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57038" w14:textId="77777777" w:rsidR="004F0A20" w:rsidRPr="00437A0A" w:rsidRDefault="004F0A20" w:rsidP="00073405">
      <w:pPr>
        <w:pStyle w:val="BodyText"/>
        <w:rPr>
          <w:color w:val="000000" w:themeColor="text1"/>
        </w:rPr>
      </w:pPr>
    </w:p>
    <w:p w14:paraId="4EDEEE68" w14:textId="77777777" w:rsidR="004F0A20" w:rsidRPr="00437A0A" w:rsidRDefault="004F0A20" w:rsidP="00073405">
      <w:pPr>
        <w:pStyle w:val="BodyText"/>
        <w:rPr>
          <w:color w:val="000000" w:themeColor="text1"/>
        </w:rPr>
      </w:pPr>
    </w:p>
    <w:p w14:paraId="596CF25B" w14:textId="77777777" w:rsidR="004F0A20" w:rsidRPr="00437A0A" w:rsidRDefault="004F0A20" w:rsidP="00073405">
      <w:pPr>
        <w:pStyle w:val="BodyText"/>
        <w:rPr>
          <w:color w:val="000000" w:themeColor="text1"/>
        </w:rPr>
      </w:pPr>
    </w:p>
    <w:p w14:paraId="439A8073" w14:textId="5DBE47C8" w:rsidR="004F0A20" w:rsidRPr="00437A0A" w:rsidRDefault="120BF6E6" w:rsidP="120BF6E6">
      <w:pPr>
        <w:pStyle w:val="Title"/>
        <w:rPr>
          <w:rFonts w:ascii="Franklin Gothic Book" w:eastAsia="Arial" w:hAnsi="Franklin Gothic Book"/>
          <w:color w:val="000000" w:themeColor="text1"/>
          <w:sz w:val="56"/>
          <w:szCs w:val="56"/>
        </w:rPr>
      </w:pPr>
      <w:r w:rsidRPr="00437A0A">
        <w:rPr>
          <w:rFonts w:ascii="Franklin Gothic Book" w:eastAsia="Arial" w:hAnsi="Franklin Gothic Book"/>
          <w:color w:val="000000" w:themeColor="text1"/>
          <w:sz w:val="56"/>
          <w:szCs w:val="56"/>
        </w:rPr>
        <w:t>FY 20</w:t>
      </w:r>
      <w:r w:rsidR="002A05DF" w:rsidRPr="00437A0A">
        <w:rPr>
          <w:rFonts w:ascii="Franklin Gothic Book" w:eastAsia="Arial" w:hAnsi="Franklin Gothic Book"/>
          <w:color w:val="000000" w:themeColor="text1"/>
          <w:sz w:val="56"/>
          <w:szCs w:val="56"/>
        </w:rPr>
        <w:t>20</w:t>
      </w:r>
      <w:r w:rsidRPr="00437A0A">
        <w:rPr>
          <w:rFonts w:ascii="Franklin Gothic Book" w:eastAsia="Arial" w:hAnsi="Franklin Gothic Book"/>
          <w:color w:val="000000" w:themeColor="text1"/>
          <w:sz w:val="56"/>
          <w:szCs w:val="56"/>
        </w:rPr>
        <w:t xml:space="preserve"> Public Libraries Survey</w:t>
      </w:r>
    </w:p>
    <w:p w14:paraId="193E8B21" w14:textId="77777777" w:rsidR="004F0A20" w:rsidRPr="00437A0A" w:rsidRDefault="004F0A20" w:rsidP="00F54F75">
      <w:pPr>
        <w:jc w:val="both"/>
        <w:rPr>
          <w:rFonts w:ascii="Times New Roman" w:hAnsi="Times New Roman" w:cs="Times New Roman"/>
          <w:color w:val="000000" w:themeColor="text1"/>
          <w:sz w:val="24"/>
          <w:szCs w:val="24"/>
        </w:rPr>
      </w:pPr>
    </w:p>
    <w:p w14:paraId="0F6C322E" w14:textId="77777777" w:rsidR="004F0A20" w:rsidRPr="00437A0A" w:rsidRDefault="004F0A20" w:rsidP="00F54F75">
      <w:pPr>
        <w:jc w:val="both"/>
        <w:rPr>
          <w:rFonts w:ascii="Times New Roman" w:hAnsi="Times New Roman" w:cs="Times New Roman"/>
          <w:color w:val="000000" w:themeColor="text1"/>
          <w:sz w:val="24"/>
          <w:szCs w:val="24"/>
        </w:rPr>
      </w:pPr>
    </w:p>
    <w:p w14:paraId="44CDC33C" w14:textId="77777777" w:rsidR="004F0A20" w:rsidRPr="00437A0A" w:rsidRDefault="004F0A20" w:rsidP="00F54F75">
      <w:pPr>
        <w:spacing w:before="9"/>
        <w:jc w:val="both"/>
        <w:rPr>
          <w:rFonts w:ascii="Times New Roman" w:hAnsi="Times New Roman" w:cs="Times New Roman"/>
          <w:color w:val="000000" w:themeColor="text1"/>
          <w:sz w:val="24"/>
          <w:szCs w:val="24"/>
        </w:rPr>
      </w:pPr>
    </w:p>
    <w:p w14:paraId="24C7BB4D" w14:textId="77777777" w:rsidR="004F0A20" w:rsidRPr="00437A0A" w:rsidRDefault="0064129E" w:rsidP="00F54F75">
      <w:pPr>
        <w:pStyle w:val="Subtitle"/>
        <w:jc w:val="both"/>
        <w:rPr>
          <w:rFonts w:ascii="Franklin Gothic Book" w:eastAsia="Arial" w:hAnsi="Franklin Gothic Book"/>
          <w:b/>
          <w:i w:val="0"/>
          <w:color w:val="000000" w:themeColor="text1"/>
          <w:sz w:val="52"/>
          <w:szCs w:val="52"/>
        </w:rPr>
      </w:pPr>
      <w:r w:rsidRPr="00437A0A">
        <w:rPr>
          <w:rFonts w:ascii="Franklin Gothic Book" w:eastAsia="Arial" w:hAnsi="Franklin Gothic Book"/>
          <w:b/>
          <w:i w:val="0"/>
          <w:color w:val="000000" w:themeColor="text1"/>
          <w:sz w:val="52"/>
          <w:szCs w:val="52"/>
        </w:rPr>
        <w:t>PLS Web Portal</w:t>
      </w:r>
      <w:r w:rsidR="00C352C7" w:rsidRPr="00437A0A">
        <w:rPr>
          <w:rFonts w:ascii="Franklin Gothic Book" w:eastAsia="Arial" w:hAnsi="Franklin Gothic Book"/>
          <w:b/>
          <w:i w:val="0"/>
          <w:color w:val="000000" w:themeColor="text1"/>
          <w:sz w:val="52"/>
          <w:szCs w:val="52"/>
        </w:rPr>
        <w:t xml:space="preserve"> User’s Guide</w:t>
      </w:r>
    </w:p>
    <w:p w14:paraId="1D693F08" w14:textId="77777777" w:rsidR="004F0A20" w:rsidRPr="00437A0A" w:rsidRDefault="004F0A20" w:rsidP="4D2495D8">
      <w:pPr>
        <w:pStyle w:val="Subtitle"/>
        <w:jc w:val="both"/>
        <w:rPr>
          <w:rFonts w:ascii="Franklin Gothic Book" w:eastAsia="Arial" w:hAnsi="Franklin Gothic Book"/>
          <w:b/>
          <w:bCs/>
          <w:i w:val="0"/>
          <w:iCs w:val="0"/>
          <w:color w:val="000000" w:themeColor="text1"/>
          <w:sz w:val="40"/>
          <w:szCs w:val="40"/>
        </w:rPr>
      </w:pPr>
    </w:p>
    <w:p w14:paraId="69A3E960" w14:textId="77777777" w:rsidR="004F0A20" w:rsidRPr="00437A0A" w:rsidRDefault="004F0A20" w:rsidP="00F54F75">
      <w:pPr>
        <w:jc w:val="both"/>
        <w:rPr>
          <w:rFonts w:ascii="Times New Roman" w:hAnsi="Times New Roman" w:cs="Times New Roman"/>
          <w:color w:val="000000" w:themeColor="text1"/>
          <w:sz w:val="24"/>
          <w:szCs w:val="24"/>
        </w:rPr>
      </w:pPr>
    </w:p>
    <w:p w14:paraId="503CEF0D" w14:textId="45EA3305" w:rsidR="004F0A20" w:rsidRPr="00437A0A" w:rsidRDefault="120BF6E6" w:rsidP="79D69617">
      <w:pPr>
        <w:jc w:val="both"/>
        <w:rPr>
          <w:rStyle w:val="IntenseEmphasis"/>
          <w:rFonts w:ascii="Franklin Gothic Book" w:hAnsi="Franklin Gothic Book"/>
          <w:b w:val="0"/>
          <w:bCs w:val="0"/>
          <w:i w:val="0"/>
          <w:iCs w:val="0"/>
          <w:color w:val="000000" w:themeColor="text1"/>
          <w:sz w:val="30"/>
          <w:szCs w:val="30"/>
        </w:rPr>
      </w:pPr>
      <w:r w:rsidRPr="00437A0A">
        <w:rPr>
          <w:rStyle w:val="IntenseEmphasis"/>
          <w:rFonts w:ascii="Franklin Gothic Book" w:hAnsi="Franklin Gothic Book"/>
          <w:b w:val="0"/>
          <w:bCs w:val="0"/>
          <w:i w:val="0"/>
          <w:iCs w:val="0"/>
          <w:color w:val="000000" w:themeColor="text1"/>
          <w:sz w:val="30"/>
          <w:szCs w:val="30"/>
        </w:rPr>
        <w:t>Guide for Using the PLS Web Portal to Report FY 20</w:t>
      </w:r>
      <w:r w:rsidR="002A05DF" w:rsidRPr="00437A0A">
        <w:rPr>
          <w:rStyle w:val="IntenseEmphasis"/>
          <w:rFonts w:ascii="Franklin Gothic Book" w:hAnsi="Franklin Gothic Book"/>
          <w:b w:val="0"/>
          <w:bCs w:val="0"/>
          <w:i w:val="0"/>
          <w:iCs w:val="0"/>
          <w:color w:val="000000" w:themeColor="text1"/>
          <w:sz w:val="30"/>
          <w:szCs w:val="30"/>
        </w:rPr>
        <w:t>20</w:t>
      </w:r>
      <w:r w:rsidRPr="00437A0A">
        <w:rPr>
          <w:rStyle w:val="IntenseEmphasis"/>
          <w:rFonts w:ascii="Franklin Gothic Book" w:hAnsi="Franklin Gothic Book"/>
          <w:b w:val="0"/>
          <w:bCs w:val="0"/>
          <w:i w:val="0"/>
          <w:iCs w:val="0"/>
          <w:color w:val="000000" w:themeColor="text1"/>
          <w:sz w:val="30"/>
          <w:szCs w:val="30"/>
        </w:rPr>
        <w:t xml:space="preserve"> Data</w:t>
      </w:r>
    </w:p>
    <w:p w14:paraId="4CABA422" w14:textId="77777777" w:rsidR="004F0A20" w:rsidRPr="00437A0A" w:rsidRDefault="004F0A20" w:rsidP="00F54F75">
      <w:pPr>
        <w:spacing w:before="10"/>
        <w:jc w:val="both"/>
        <w:rPr>
          <w:rFonts w:ascii="Franklin Gothic Book" w:hAnsi="Franklin Gothic Book" w:cs="Times New Roman"/>
          <w:color w:val="000000" w:themeColor="text1"/>
          <w:sz w:val="30"/>
          <w:szCs w:val="30"/>
        </w:rPr>
      </w:pPr>
    </w:p>
    <w:p w14:paraId="6FC48118" w14:textId="0DA9DDBB" w:rsidR="006C7819" w:rsidRPr="00437A0A" w:rsidRDefault="002A05DF" w:rsidP="79D69617">
      <w:pPr>
        <w:rPr>
          <w:rFonts w:ascii="Franklin Gothic Book" w:eastAsia="Arial" w:hAnsi="Franklin Gothic Book" w:cs="Times New Roman"/>
          <w:b/>
          <w:bCs/>
          <w:color w:val="000000" w:themeColor="text1"/>
          <w:sz w:val="30"/>
          <w:szCs w:val="30"/>
        </w:rPr>
      </w:pPr>
      <w:r w:rsidRPr="00437A0A">
        <w:rPr>
          <w:rFonts w:ascii="Franklin Gothic Book" w:eastAsia="Arial" w:hAnsi="Franklin Gothic Book" w:cs="Times New Roman"/>
          <w:b/>
          <w:bCs/>
          <w:color w:val="000000" w:themeColor="text1"/>
          <w:sz w:val="30"/>
          <w:szCs w:val="30"/>
        </w:rPr>
        <w:t>Ju</w:t>
      </w:r>
      <w:r w:rsidR="0EF08602" w:rsidRPr="00437A0A">
        <w:rPr>
          <w:rFonts w:ascii="Franklin Gothic Book" w:eastAsia="Arial" w:hAnsi="Franklin Gothic Book" w:cs="Times New Roman"/>
          <w:b/>
          <w:bCs/>
          <w:color w:val="000000" w:themeColor="text1"/>
          <w:sz w:val="30"/>
          <w:szCs w:val="30"/>
        </w:rPr>
        <w:t>ly</w:t>
      </w:r>
      <w:r w:rsidRPr="00437A0A">
        <w:rPr>
          <w:rFonts w:ascii="Franklin Gothic Book" w:eastAsia="Arial" w:hAnsi="Franklin Gothic Book" w:cs="Times New Roman"/>
          <w:b/>
          <w:bCs/>
          <w:color w:val="000000" w:themeColor="text1"/>
          <w:sz w:val="30"/>
          <w:szCs w:val="30"/>
        </w:rPr>
        <w:t xml:space="preserve"> 2020 </w:t>
      </w:r>
    </w:p>
    <w:p w14:paraId="60996044" w14:textId="77777777" w:rsidR="00BD2857" w:rsidRPr="00437A0A" w:rsidRDefault="00BD2857" w:rsidP="00F54F75">
      <w:pPr>
        <w:jc w:val="both"/>
        <w:rPr>
          <w:rFonts w:ascii="Franklin Gothic Book" w:eastAsia="Arial" w:hAnsi="Franklin Gothic Book" w:cs="Times New Roman"/>
          <w:b/>
          <w:bCs/>
          <w:color w:val="000000" w:themeColor="text1"/>
          <w:sz w:val="30"/>
          <w:szCs w:val="30"/>
        </w:rPr>
      </w:pPr>
    </w:p>
    <w:p w14:paraId="770EF5EE" w14:textId="77777777" w:rsidR="00404FCB" w:rsidRPr="00437A0A" w:rsidRDefault="00404FCB" w:rsidP="00F54F75">
      <w:pPr>
        <w:jc w:val="both"/>
        <w:rPr>
          <w:rFonts w:ascii="Franklin Gothic Book" w:eastAsia="Arial" w:hAnsi="Franklin Gothic Book" w:cs="Times New Roman"/>
          <w:b/>
          <w:bCs/>
          <w:color w:val="000000" w:themeColor="text1"/>
          <w:sz w:val="30"/>
          <w:szCs w:val="30"/>
        </w:rPr>
      </w:pPr>
    </w:p>
    <w:p w14:paraId="13FD9483" w14:textId="77777777" w:rsidR="00BD2857" w:rsidRPr="00437A0A" w:rsidRDefault="00BD2857" w:rsidP="00F54F75">
      <w:pPr>
        <w:jc w:val="both"/>
        <w:rPr>
          <w:rFonts w:ascii="Franklin Gothic Book" w:eastAsia="Arial" w:hAnsi="Franklin Gothic Book" w:cs="Times New Roman"/>
          <w:b/>
          <w:bCs/>
          <w:color w:val="000000" w:themeColor="text1"/>
          <w:sz w:val="30"/>
          <w:szCs w:val="30"/>
        </w:rPr>
      </w:pPr>
    </w:p>
    <w:p w14:paraId="0237328C" w14:textId="77777777" w:rsidR="00BD2857" w:rsidRPr="00437A0A" w:rsidRDefault="00BD2857" w:rsidP="00F54F75">
      <w:pPr>
        <w:jc w:val="both"/>
        <w:rPr>
          <w:rFonts w:ascii="Franklin Gothic Book" w:eastAsia="Arial" w:hAnsi="Franklin Gothic Book" w:cs="Times New Roman"/>
          <w:b/>
          <w:bCs/>
          <w:color w:val="000000" w:themeColor="text1"/>
          <w:sz w:val="30"/>
          <w:szCs w:val="30"/>
        </w:rPr>
      </w:pPr>
    </w:p>
    <w:p w14:paraId="1A9AC6E1" w14:textId="77777777" w:rsidR="00BD2857" w:rsidRPr="00437A0A" w:rsidRDefault="00BD2857" w:rsidP="00BD2857">
      <w:pPr>
        <w:jc w:val="right"/>
        <w:rPr>
          <w:rStyle w:val="IntenseEmphasis"/>
          <w:b w:val="0"/>
          <w:i w:val="0"/>
          <w:color w:val="000000" w:themeColor="text1"/>
          <w:sz w:val="28"/>
          <w:szCs w:val="30"/>
        </w:rPr>
      </w:pPr>
      <w:r w:rsidRPr="00437A0A">
        <w:rPr>
          <w:rStyle w:val="IntenseEmphasis"/>
          <w:b w:val="0"/>
          <w:bCs w:val="0"/>
          <w:i w:val="0"/>
          <w:color w:val="000000" w:themeColor="text1"/>
          <w:sz w:val="28"/>
          <w:szCs w:val="30"/>
        </w:rPr>
        <w:t>Institute of Museum and Library Services</w:t>
      </w:r>
    </w:p>
    <w:p w14:paraId="3ECC6B0D" w14:textId="77777777" w:rsidR="00890F06" w:rsidRPr="00437A0A" w:rsidRDefault="00BD2857" w:rsidP="00BD2857">
      <w:pPr>
        <w:jc w:val="right"/>
        <w:rPr>
          <w:rStyle w:val="IntenseEmphasis"/>
          <w:b w:val="0"/>
          <w:bCs w:val="0"/>
          <w:i w:val="0"/>
          <w:color w:val="000000" w:themeColor="text1"/>
          <w:sz w:val="28"/>
          <w:szCs w:val="30"/>
        </w:rPr>
      </w:pPr>
      <w:r w:rsidRPr="00437A0A">
        <w:rPr>
          <w:rStyle w:val="IntenseEmphasis"/>
          <w:b w:val="0"/>
          <w:bCs w:val="0"/>
          <w:i w:val="0"/>
          <w:color w:val="000000" w:themeColor="text1"/>
          <w:sz w:val="28"/>
          <w:szCs w:val="30"/>
        </w:rPr>
        <w:t>American Institutes for Research</w:t>
      </w:r>
    </w:p>
    <w:p w14:paraId="43339CE0" w14:textId="77777777" w:rsidR="00890F06" w:rsidRPr="00437A0A" w:rsidRDefault="00890F06" w:rsidP="00890F06">
      <w:pPr>
        <w:tabs>
          <w:tab w:val="left" w:pos="7320"/>
        </w:tabs>
        <w:rPr>
          <w:color w:val="000000" w:themeColor="text1"/>
          <w:sz w:val="28"/>
          <w:szCs w:val="30"/>
        </w:rPr>
      </w:pPr>
      <w:r w:rsidRPr="00437A0A">
        <w:rPr>
          <w:color w:val="000000" w:themeColor="text1"/>
          <w:sz w:val="28"/>
          <w:szCs w:val="30"/>
        </w:rPr>
        <w:tab/>
      </w:r>
    </w:p>
    <w:p w14:paraId="257AADAC" w14:textId="77777777" w:rsidR="00BD2857" w:rsidRPr="00437A0A" w:rsidRDefault="00BD2857" w:rsidP="00890F06">
      <w:pPr>
        <w:tabs>
          <w:tab w:val="left" w:pos="7320"/>
        </w:tabs>
        <w:rPr>
          <w:color w:val="000000" w:themeColor="text1"/>
          <w:sz w:val="28"/>
          <w:szCs w:val="30"/>
        </w:rPr>
        <w:sectPr w:rsidR="00BD2857" w:rsidRPr="00437A0A" w:rsidSect="00FC45A2">
          <w:footerReference w:type="default" r:id="rId11"/>
          <w:pgSz w:w="12240" w:h="15840" w:code="1"/>
          <w:pgMar w:top="1440" w:right="1440" w:bottom="1440" w:left="1440" w:header="720" w:footer="720" w:gutter="0"/>
          <w:cols w:space="720"/>
          <w:docGrid w:linePitch="299"/>
        </w:sectPr>
      </w:pPr>
    </w:p>
    <w:p w14:paraId="6E656AEF" w14:textId="77777777" w:rsidR="00125720" w:rsidRPr="00437A0A" w:rsidRDefault="00125720" w:rsidP="00125720">
      <w:pPr>
        <w:pStyle w:val="TOCHeading"/>
        <w:rPr>
          <w:rFonts w:ascii="Franklin Gothic Book" w:hAnsi="Franklin Gothic Book" w:cs="Times New Roman"/>
        </w:rPr>
      </w:pPr>
      <w:r w:rsidRPr="00437A0A">
        <w:rPr>
          <w:rFonts w:ascii="Franklin Gothic Book" w:hAnsi="Franklin Gothic Book" w:cs="Times New Roman"/>
        </w:rPr>
        <w:lastRenderedPageBreak/>
        <w:t>Contents</w:t>
      </w:r>
    </w:p>
    <w:p w14:paraId="43C44FA8" w14:textId="2FA70A70" w:rsidR="00D05027" w:rsidRPr="00437A0A" w:rsidRDefault="00125720">
      <w:pPr>
        <w:pStyle w:val="TOC1"/>
        <w:tabs>
          <w:tab w:val="right" w:leader="dot" w:pos="9350"/>
        </w:tabs>
        <w:rPr>
          <w:rFonts w:asciiTheme="minorHAnsi" w:eastAsiaTheme="minorEastAsia" w:hAnsiTheme="minorHAnsi"/>
          <w:b w:val="0"/>
          <w:bCs w:val="0"/>
          <w:noProof/>
          <w:color w:val="000000" w:themeColor="text1"/>
          <w:sz w:val="22"/>
          <w:szCs w:val="22"/>
        </w:rPr>
      </w:pPr>
      <w:r w:rsidRPr="00437A0A">
        <w:rPr>
          <w:rFonts w:ascii="Times New Roman" w:eastAsiaTheme="minorHAnsi" w:hAnsi="Times New Roman" w:cs="Times New Roman"/>
          <w:b w:val="0"/>
          <w:bCs w:val="0"/>
          <w:color w:val="000000" w:themeColor="text1"/>
          <w:sz w:val="22"/>
          <w:szCs w:val="22"/>
        </w:rPr>
        <w:fldChar w:fldCharType="begin"/>
      </w:r>
      <w:r w:rsidRPr="00437A0A">
        <w:rPr>
          <w:rFonts w:ascii="Times New Roman" w:eastAsiaTheme="minorHAnsi" w:hAnsi="Times New Roman" w:cs="Times New Roman"/>
          <w:b w:val="0"/>
          <w:bCs w:val="0"/>
          <w:color w:val="000000" w:themeColor="text1"/>
          <w:sz w:val="22"/>
          <w:szCs w:val="22"/>
        </w:rPr>
        <w:instrText xml:space="preserve"> TOC \o "1-1" \h \z \t "Heading 2,2,Heading 3,3" </w:instrText>
      </w:r>
      <w:r w:rsidRPr="00437A0A">
        <w:rPr>
          <w:rFonts w:ascii="Times New Roman" w:eastAsiaTheme="minorHAnsi" w:hAnsi="Times New Roman" w:cs="Times New Roman"/>
          <w:b w:val="0"/>
          <w:bCs w:val="0"/>
          <w:color w:val="000000" w:themeColor="text1"/>
          <w:sz w:val="22"/>
          <w:szCs w:val="22"/>
        </w:rPr>
        <w:fldChar w:fldCharType="separate"/>
      </w:r>
      <w:hyperlink w:anchor="_Toc14249069" w:history="1">
        <w:r w:rsidR="00D05027" w:rsidRPr="00437A0A">
          <w:rPr>
            <w:rStyle w:val="Hyperlink"/>
            <w:noProof/>
            <w:color w:val="000000" w:themeColor="text1"/>
          </w:rPr>
          <w:t>1 Introduction</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_Toc14249069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w:t>
        </w:r>
        <w:r w:rsidR="00D05027" w:rsidRPr="00437A0A">
          <w:rPr>
            <w:noProof/>
            <w:webHidden/>
            <w:color w:val="000000" w:themeColor="text1"/>
          </w:rPr>
          <w:fldChar w:fldCharType="end"/>
        </w:r>
      </w:hyperlink>
    </w:p>
    <w:p w14:paraId="5D30AB2F" w14:textId="4E40E8D1" w:rsidR="00D05027" w:rsidRPr="00437A0A" w:rsidRDefault="0071053A">
      <w:pPr>
        <w:pStyle w:val="TOC2"/>
        <w:tabs>
          <w:tab w:val="right" w:leader="dot" w:pos="9350"/>
        </w:tabs>
        <w:rPr>
          <w:rFonts w:eastAsiaTheme="minorEastAsia"/>
          <w:noProof/>
          <w:color w:val="000000" w:themeColor="text1"/>
        </w:rPr>
      </w:pPr>
      <w:hyperlink w:anchor="_Toc14249070" w:history="1">
        <w:r w:rsidR="00D05027" w:rsidRPr="00437A0A">
          <w:rPr>
            <w:rStyle w:val="Hyperlink"/>
            <w:noProof/>
            <w:color w:val="000000" w:themeColor="text1"/>
          </w:rPr>
          <w:t>1.1 Background of the Public</w:t>
        </w:r>
        <w:r w:rsidR="00D05027" w:rsidRPr="00437A0A">
          <w:rPr>
            <w:rStyle w:val="Hyperlink"/>
            <w:noProof/>
            <w:color w:val="000000" w:themeColor="text1"/>
            <w:spacing w:val="-2"/>
          </w:rPr>
          <w:t xml:space="preserve"> </w:t>
        </w:r>
        <w:r w:rsidR="00D05027" w:rsidRPr="00437A0A">
          <w:rPr>
            <w:rStyle w:val="Hyperlink"/>
            <w:noProof/>
            <w:color w:val="000000" w:themeColor="text1"/>
          </w:rPr>
          <w:t>Libraries Su</w:t>
        </w:r>
        <w:r w:rsidR="00D05027" w:rsidRPr="00437A0A">
          <w:rPr>
            <w:rStyle w:val="Hyperlink"/>
            <w:noProof/>
            <w:color w:val="000000" w:themeColor="text1"/>
            <w:spacing w:val="1"/>
          </w:rPr>
          <w:t>r</w:t>
        </w:r>
        <w:r w:rsidR="00D05027" w:rsidRPr="00437A0A">
          <w:rPr>
            <w:rStyle w:val="Hyperlink"/>
            <w:noProof/>
            <w:color w:val="000000" w:themeColor="text1"/>
            <w:spacing w:val="-3"/>
          </w:rPr>
          <w:t>v</w:t>
        </w:r>
        <w:r w:rsidR="00D05027" w:rsidRPr="00437A0A">
          <w:rPr>
            <w:rStyle w:val="Hyperlink"/>
            <w:noProof/>
            <w:color w:val="000000" w:themeColor="text1"/>
            <w:spacing w:val="1"/>
          </w:rPr>
          <w:t>e</w:t>
        </w:r>
        <w:r w:rsidR="00D05027" w:rsidRPr="00437A0A">
          <w:rPr>
            <w:rStyle w:val="Hyperlink"/>
            <w:noProof/>
            <w:color w:val="000000" w:themeColor="text1"/>
          </w:rPr>
          <w:t>y</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_Toc14249070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w:t>
        </w:r>
        <w:r w:rsidR="00D05027" w:rsidRPr="00437A0A">
          <w:rPr>
            <w:noProof/>
            <w:webHidden/>
            <w:color w:val="000000" w:themeColor="text1"/>
          </w:rPr>
          <w:fldChar w:fldCharType="end"/>
        </w:r>
      </w:hyperlink>
    </w:p>
    <w:p w14:paraId="2F240B08" w14:textId="356E077D" w:rsidR="00D05027" w:rsidRPr="00437A0A" w:rsidRDefault="0071053A">
      <w:pPr>
        <w:pStyle w:val="TOC2"/>
        <w:tabs>
          <w:tab w:val="right" w:leader="dot" w:pos="9350"/>
        </w:tabs>
        <w:rPr>
          <w:rFonts w:eastAsiaTheme="minorEastAsia"/>
          <w:noProof/>
          <w:color w:val="000000" w:themeColor="text1"/>
        </w:rPr>
      </w:pPr>
      <w:hyperlink w:anchor="_Toc14249071" w:history="1">
        <w:r w:rsidR="00D05027" w:rsidRPr="00437A0A">
          <w:rPr>
            <w:rStyle w:val="Hyperlink"/>
            <w:noProof/>
            <w:color w:val="000000" w:themeColor="text1"/>
          </w:rPr>
          <w:t>1.2 Reporting Data: Administrative Entities and Outlets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_Toc14249071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5</w:t>
        </w:r>
        <w:r w:rsidR="00D05027" w:rsidRPr="00437A0A">
          <w:rPr>
            <w:noProof/>
            <w:webHidden/>
            <w:color w:val="000000" w:themeColor="text1"/>
          </w:rPr>
          <w:fldChar w:fldCharType="end"/>
        </w:r>
      </w:hyperlink>
    </w:p>
    <w:p w14:paraId="14C80D66" w14:textId="65460C8D" w:rsidR="00D05027" w:rsidRPr="00437A0A" w:rsidRDefault="0071053A">
      <w:pPr>
        <w:pStyle w:val="TOC2"/>
        <w:tabs>
          <w:tab w:val="right" w:leader="dot" w:pos="9350"/>
        </w:tabs>
        <w:rPr>
          <w:rFonts w:eastAsiaTheme="minorEastAsia"/>
          <w:noProof/>
          <w:color w:val="000000" w:themeColor="text1"/>
        </w:rPr>
      </w:pPr>
      <w:hyperlink w:anchor="_Toc14249072" w:history="1">
        <w:r w:rsidR="00D05027" w:rsidRPr="00437A0A">
          <w:rPr>
            <w:rStyle w:val="Hyperlink"/>
            <w:noProof/>
            <w:color w:val="000000" w:themeColor="text1"/>
          </w:rPr>
          <w:t>1.3 PLS Web Portal Revisions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_Toc14249072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5</w:t>
        </w:r>
        <w:r w:rsidR="00D05027" w:rsidRPr="00437A0A">
          <w:rPr>
            <w:noProof/>
            <w:webHidden/>
            <w:color w:val="000000" w:themeColor="text1"/>
          </w:rPr>
          <w:fldChar w:fldCharType="end"/>
        </w:r>
      </w:hyperlink>
    </w:p>
    <w:p w14:paraId="59B6AD36" w14:textId="2ED79698" w:rsidR="00D05027" w:rsidRPr="00437A0A" w:rsidRDefault="0071053A">
      <w:pPr>
        <w:pStyle w:val="TOC2"/>
        <w:tabs>
          <w:tab w:val="right" w:leader="dot" w:pos="9350"/>
        </w:tabs>
        <w:rPr>
          <w:rFonts w:eastAsiaTheme="minorEastAsia"/>
          <w:noProof/>
          <w:color w:val="000000" w:themeColor="text1"/>
        </w:rPr>
      </w:pPr>
      <w:hyperlink w:anchor="_Toc14249073" w:history="1">
        <w:r w:rsidR="00D05027" w:rsidRPr="00437A0A">
          <w:rPr>
            <w:rStyle w:val="Hyperlink"/>
            <w:noProof/>
            <w:color w:val="000000" w:themeColor="text1"/>
          </w:rPr>
          <w:t>1.4 Data Element Changes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_Toc14249073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5</w:t>
        </w:r>
        <w:r w:rsidR="00D05027" w:rsidRPr="00437A0A">
          <w:rPr>
            <w:noProof/>
            <w:webHidden/>
            <w:color w:val="000000" w:themeColor="text1"/>
          </w:rPr>
          <w:fldChar w:fldCharType="end"/>
        </w:r>
      </w:hyperlink>
    </w:p>
    <w:p w14:paraId="501FE26F" w14:textId="16D71C4D"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074" w:history="1">
        <w:r w:rsidR="00D05027" w:rsidRPr="00437A0A">
          <w:rPr>
            <w:rStyle w:val="Hyperlink"/>
            <w:noProof/>
            <w:color w:val="000000" w:themeColor="text1"/>
          </w:rPr>
          <w:t>2 Getting Started</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_Toc14249074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13</w:t>
        </w:r>
        <w:r w:rsidR="00D05027" w:rsidRPr="00437A0A">
          <w:rPr>
            <w:noProof/>
            <w:webHidden/>
            <w:color w:val="000000" w:themeColor="text1"/>
          </w:rPr>
          <w:fldChar w:fldCharType="end"/>
        </w:r>
      </w:hyperlink>
    </w:p>
    <w:p w14:paraId="723E92CA" w14:textId="1AA6FA6B" w:rsidR="00D05027" w:rsidRPr="00437A0A" w:rsidRDefault="0071053A">
      <w:pPr>
        <w:pStyle w:val="TOC2"/>
        <w:tabs>
          <w:tab w:val="right" w:leader="dot" w:pos="9350"/>
        </w:tabs>
        <w:rPr>
          <w:rFonts w:eastAsiaTheme="minorEastAsia"/>
          <w:noProof/>
          <w:color w:val="000000" w:themeColor="text1"/>
        </w:rPr>
      </w:pPr>
      <w:hyperlink w:anchor="_Toc14249075" w:history="1">
        <w:r w:rsidR="00D05027" w:rsidRPr="00437A0A">
          <w:rPr>
            <w:rStyle w:val="Hyperlink"/>
            <w:noProof/>
            <w:color w:val="000000" w:themeColor="text1"/>
          </w:rPr>
          <w:t>2.1 Login</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_Toc14249075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14</w:t>
        </w:r>
        <w:r w:rsidR="00D05027" w:rsidRPr="00437A0A">
          <w:rPr>
            <w:noProof/>
            <w:webHidden/>
            <w:color w:val="000000" w:themeColor="text1"/>
          </w:rPr>
          <w:fldChar w:fldCharType="end"/>
        </w:r>
      </w:hyperlink>
    </w:p>
    <w:p w14:paraId="659240BF" w14:textId="590938E3" w:rsidR="00D05027" w:rsidRPr="00437A0A" w:rsidRDefault="0071053A">
      <w:pPr>
        <w:pStyle w:val="TOC2"/>
        <w:tabs>
          <w:tab w:val="right" w:leader="dot" w:pos="9350"/>
        </w:tabs>
        <w:rPr>
          <w:rFonts w:eastAsiaTheme="minorEastAsia"/>
          <w:noProof/>
          <w:color w:val="000000" w:themeColor="text1"/>
        </w:rPr>
      </w:pPr>
      <w:hyperlink w:anchor="_Toc14249076" w:history="1">
        <w:r w:rsidR="00D05027" w:rsidRPr="00437A0A">
          <w:rPr>
            <w:rStyle w:val="Hyperlink"/>
            <w:noProof/>
            <w:color w:val="000000" w:themeColor="text1"/>
          </w:rPr>
          <w:t>2.2 PLS Web Portal</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_Toc14249076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15</w:t>
        </w:r>
        <w:r w:rsidR="00D05027" w:rsidRPr="00437A0A">
          <w:rPr>
            <w:noProof/>
            <w:webHidden/>
            <w:color w:val="000000" w:themeColor="text1"/>
          </w:rPr>
          <w:fldChar w:fldCharType="end"/>
        </w:r>
      </w:hyperlink>
    </w:p>
    <w:p w14:paraId="36CAD8D9" w14:textId="6DEF8296" w:rsidR="00D05027" w:rsidRPr="00437A0A" w:rsidRDefault="0071053A">
      <w:pPr>
        <w:pStyle w:val="TOC3"/>
        <w:tabs>
          <w:tab w:val="right" w:leader="dot" w:pos="9350"/>
        </w:tabs>
        <w:rPr>
          <w:rFonts w:eastAsiaTheme="minorEastAsia"/>
          <w:noProof/>
          <w:color w:val="000000" w:themeColor="text1"/>
        </w:rPr>
      </w:pPr>
      <w:hyperlink w:anchor="_Toc14249077" w:history="1">
        <w:r w:rsidR="00D05027" w:rsidRPr="00437A0A">
          <w:rPr>
            <w:rStyle w:val="Hyperlink"/>
            <w:noProof/>
            <w:color w:val="000000" w:themeColor="text1"/>
          </w:rPr>
          <w:t>2.2.1 Home</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_Toc14249077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15</w:t>
        </w:r>
        <w:r w:rsidR="00D05027" w:rsidRPr="00437A0A">
          <w:rPr>
            <w:noProof/>
            <w:webHidden/>
            <w:color w:val="000000" w:themeColor="text1"/>
          </w:rPr>
          <w:fldChar w:fldCharType="end"/>
        </w:r>
      </w:hyperlink>
    </w:p>
    <w:p w14:paraId="1EEDC12B" w14:textId="386DE9B1" w:rsidR="00D05027" w:rsidRPr="00437A0A" w:rsidRDefault="0071053A">
      <w:pPr>
        <w:pStyle w:val="TOC3"/>
        <w:tabs>
          <w:tab w:val="right" w:leader="dot" w:pos="9350"/>
        </w:tabs>
        <w:rPr>
          <w:rFonts w:eastAsiaTheme="minorEastAsia"/>
          <w:noProof/>
          <w:color w:val="000000" w:themeColor="text1"/>
        </w:rPr>
      </w:pPr>
      <w:hyperlink w:anchor="_Toc14249078" w:history="1">
        <w:r w:rsidR="00D05027" w:rsidRPr="00437A0A">
          <w:rPr>
            <w:rStyle w:val="Hyperlink"/>
            <w:noProof/>
            <w:color w:val="000000" w:themeColor="text1"/>
          </w:rPr>
          <w:t>2.2.2 Survey Status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_Toc14249078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18</w:t>
        </w:r>
        <w:r w:rsidR="00D05027" w:rsidRPr="00437A0A">
          <w:rPr>
            <w:noProof/>
            <w:webHidden/>
            <w:color w:val="000000" w:themeColor="text1"/>
          </w:rPr>
          <w:fldChar w:fldCharType="end"/>
        </w:r>
      </w:hyperlink>
    </w:p>
    <w:p w14:paraId="22185B46" w14:textId="7A834D0B" w:rsidR="00D05027" w:rsidRPr="00437A0A" w:rsidRDefault="0071053A">
      <w:pPr>
        <w:pStyle w:val="TOC2"/>
        <w:tabs>
          <w:tab w:val="right" w:leader="dot" w:pos="9350"/>
        </w:tabs>
        <w:rPr>
          <w:rFonts w:eastAsiaTheme="minorEastAsia"/>
          <w:noProof/>
          <w:color w:val="000000" w:themeColor="text1"/>
        </w:rPr>
      </w:pPr>
      <w:hyperlink w:anchor="_Toc14249079" w:history="1">
        <w:r w:rsidR="00D05027" w:rsidRPr="00437A0A">
          <w:rPr>
            <w:rStyle w:val="Hyperlink"/>
            <w:noProof/>
            <w:color w:val="000000" w:themeColor="text1"/>
          </w:rPr>
          <w:t>2.3 Web Instructions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_Toc14249079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19</w:t>
        </w:r>
        <w:r w:rsidR="00D05027" w:rsidRPr="00437A0A">
          <w:rPr>
            <w:noProof/>
            <w:webHidden/>
            <w:color w:val="000000" w:themeColor="text1"/>
          </w:rPr>
          <w:fldChar w:fldCharType="end"/>
        </w:r>
      </w:hyperlink>
    </w:p>
    <w:p w14:paraId="1B725F4E" w14:textId="18F28424" w:rsidR="00D05027" w:rsidRPr="00437A0A" w:rsidRDefault="0071053A">
      <w:pPr>
        <w:pStyle w:val="TOC2"/>
        <w:tabs>
          <w:tab w:val="right" w:leader="dot" w:pos="9350"/>
        </w:tabs>
        <w:rPr>
          <w:rFonts w:eastAsiaTheme="minorEastAsia"/>
          <w:noProof/>
          <w:color w:val="000000" w:themeColor="text1"/>
        </w:rPr>
      </w:pPr>
      <w:hyperlink w:anchor="_Toc14249080" w:history="1">
        <w:r w:rsidR="00D05027" w:rsidRPr="00437A0A">
          <w:rPr>
            <w:rStyle w:val="Hyperlink"/>
            <w:noProof/>
            <w:color w:val="000000" w:themeColor="text1"/>
          </w:rPr>
          <w:t>2.4 Other Helpful Tools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_Toc14249080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21</w:t>
        </w:r>
        <w:r w:rsidR="00D05027" w:rsidRPr="00437A0A">
          <w:rPr>
            <w:noProof/>
            <w:webHidden/>
            <w:color w:val="000000" w:themeColor="text1"/>
          </w:rPr>
          <w:fldChar w:fldCharType="end"/>
        </w:r>
      </w:hyperlink>
    </w:p>
    <w:p w14:paraId="0DBEE2C5" w14:textId="175608C9" w:rsidR="00D05027" w:rsidRPr="00437A0A" w:rsidRDefault="0071053A">
      <w:pPr>
        <w:pStyle w:val="TOC3"/>
        <w:tabs>
          <w:tab w:val="right" w:leader="dot" w:pos="9350"/>
        </w:tabs>
        <w:rPr>
          <w:rFonts w:eastAsiaTheme="minorEastAsia"/>
          <w:noProof/>
          <w:color w:val="000000" w:themeColor="text1"/>
        </w:rPr>
      </w:pPr>
      <w:hyperlink w:anchor="_Toc14249081" w:history="1">
        <w:r w:rsidR="00D05027" w:rsidRPr="00437A0A">
          <w:rPr>
            <w:rStyle w:val="Hyperlink"/>
            <w:noProof/>
            <w:color w:val="000000" w:themeColor="text1"/>
          </w:rPr>
          <w:t>2.4.1 Export Data</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_Toc14249081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21</w:t>
        </w:r>
        <w:r w:rsidR="00D05027" w:rsidRPr="00437A0A">
          <w:rPr>
            <w:noProof/>
            <w:webHidden/>
            <w:color w:val="000000" w:themeColor="text1"/>
          </w:rPr>
          <w:fldChar w:fldCharType="end"/>
        </w:r>
      </w:hyperlink>
    </w:p>
    <w:p w14:paraId="6F0E5237" w14:textId="32110493" w:rsidR="00D05027" w:rsidRPr="00437A0A" w:rsidRDefault="0071053A">
      <w:pPr>
        <w:pStyle w:val="TOC3"/>
        <w:tabs>
          <w:tab w:val="right" w:leader="dot" w:pos="9350"/>
        </w:tabs>
        <w:rPr>
          <w:rFonts w:eastAsiaTheme="minorEastAsia"/>
          <w:noProof/>
          <w:color w:val="000000" w:themeColor="text1"/>
        </w:rPr>
      </w:pPr>
      <w:hyperlink w:anchor="_Toc14249082" w:history="1">
        <w:r w:rsidR="00D05027" w:rsidRPr="00437A0A">
          <w:rPr>
            <w:rStyle w:val="Hyperlink"/>
            <w:noProof/>
            <w:color w:val="000000" w:themeColor="text1"/>
          </w:rPr>
          <w:t>2.4.2 Tables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_Toc14249082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22</w:t>
        </w:r>
        <w:r w:rsidR="00D05027" w:rsidRPr="00437A0A">
          <w:rPr>
            <w:noProof/>
            <w:webHidden/>
            <w:color w:val="000000" w:themeColor="text1"/>
          </w:rPr>
          <w:fldChar w:fldCharType="end"/>
        </w:r>
      </w:hyperlink>
    </w:p>
    <w:p w14:paraId="13750018" w14:textId="1236866D" w:rsidR="00D05027" w:rsidRPr="00437A0A" w:rsidRDefault="0071053A">
      <w:pPr>
        <w:pStyle w:val="TOC3"/>
        <w:tabs>
          <w:tab w:val="right" w:leader="dot" w:pos="9350"/>
        </w:tabs>
        <w:rPr>
          <w:rFonts w:eastAsiaTheme="minorEastAsia"/>
          <w:noProof/>
          <w:color w:val="000000" w:themeColor="text1"/>
        </w:rPr>
      </w:pPr>
      <w:hyperlink w:anchor="_Toc14249083" w:history="1">
        <w:r w:rsidR="00D05027" w:rsidRPr="00437A0A">
          <w:rPr>
            <w:rStyle w:val="Hyperlink"/>
            <w:noProof/>
            <w:color w:val="000000" w:themeColor="text1"/>
          </w:rPr>
          <w:t>2.4.3 Help Menu Options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_Toc14249083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23</w:t>
        </w:r>
        <w:r w:rsidR="00D05027" w:rsidRPr="00437A0A">
          <w:rPr>
            <w:noProof/>
            <w:webHidden/>
            <w:color w:val="000000" w:themeColor="text1"/>
          </w:rPr>
          <w:fldChar w:fldCharType="end"/>
        </w:r>
      </w:hyperlink>
    </w:p>
    <w:p w14:paraId="0A9152CB" w14:textId="197F8C02" w:rsidR="00D05027" w:rsidRPr="00437A0A" w:rsidRDefault="0071053A">
      <w:pPr>
        <w:pStyle w:val="TOC2"/>
        <w:tabs>
          <w:tab w:val="right" w:leader="dot" w:pos="9350"/>
        </w:tabs>
        <w:rPr>
          <w:rFonts w:eastAsiaTheme="minorEastAsia"/>
          <w:noProof/>
          <w:color w:val="000000" w:themeColor="text1"/>
        </w:rPr>
      </w:pPr>
      <w:hyperlink w:anchor="_Toc14249084" w:history="1">
        <w:r w:rsidR="00D05027" w:rsidRPr="00437A0A">
          <w:rPr>
            <w:rStyle w:val="Hyperlink"/>
            <w:noProof/>
            <w:color w:val="000000" w:themeColor="text1"/>
          </w:rPr>
          <w:t>2.5 External Links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_Toc14249084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24</w:t>
        </w:r>
        <w:r w:rsidR="00D05027" w:rsidRPr="00437A0A">
          <w:rPr>
            <w:noProof/>
            <w:webHidden/>
            <w:color w:val="000000" w:themeColor="text1"/>
          </w:rPr>
          <w:fldChar w:fldCharType="end"/>
        </w:r>
      </w:hyperlink>
    </w:p>
    <w:p w14:paraId="0421E076" w14:textId="36166BC2"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085" w:history="1">
        <w:r w:rsidR="00D05027" w:rsidRPr="00437A0A">
          <w:rPr>
            <w:rStyle w:val="Hyperlink"/>
            <w:noProof/>
            <w:color w:val="000000" w:themeColor="text1"/>
          </w:rPr>
          <w:t>3 Import</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_Toc14249085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25</w:t>
        </w:r>
        <w:r w:rsidR="00D05027" w:rsidRPr="00437A0A">
          <w:rPr>
            <w:noProof/>
            <w:webHidden/>
            <w:color w:val="000000" w:themeColor="text1"/>
          </w:rPr>
          <w:fldChar w:fldCharType="end"/>
        </w:r>
      </w:hyperlink>
    </w:p>
    <w:p w14:paraId="22ACB083" w14:textId="1A05B5F5" w:rsidR="00D05027" w:rsidRPr="00437A0A" w:rsidRDefault="0071053A">
      <w:pPr>
        <w:pStyle w:val="TOC2"/>
        <w:tabs>
          <w:tab w:val="right" w:leader="dot" w:pos="9350"/>
        </w:tabs>
        <w:rPr>
          <w:rFonts w:eastAsiaTheme="minorEastAsia"/>
          <w:noProof/>
          <w:color w:val="000000" w:themeColor="text1"/>
        </w:rPr>
      </w:pPr>
      <w:hyperlink w:anchor="_Toc14249086" w:history="1">
        <w:r w:rsidR="00D05027" w:rsidRPr="00437A0A">
          <w:rPr>
            <w:rStyle w:val="Hyperlink"/>
            <w:noProof/>
            <w:color w:val="000000" w:themeColor="text1"/>
          </w:rPr>
          <w:t>3.1 Overview</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_Toc14249086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25</w:t>
        </w:r>
        <w:r w:rsidR="00D05027" w:rsidRPr="00437A0A">
          <w:rPr>
            <w:noProof/>
            <w:webHidden/>
            <w:color w:val="000000" w:themeColor="text1"/>
          </w:rPr>
          <w:fldChar w:fldCharType="end"/>
        </w:r>
      </w:hyperlink>
    </w:p>
    <w:p w14:paraId="55FC5A6B" w14:textId="4439FD22" w:rsidR="00D05027" w:rsidRPr="00437A0A" w:rsidRDefault="0071053A">
      <w:pPr>
        <w:pStyle w:val="TOC2"/>
        <w:tabs>
          <w:tab w:val="right" w:leader="dot" w:pos="9350"/>
        </w:tabs>
        <w:rPr>
          <w:rFonts w:eastAsiaTheme="minorEastAsia"/>
          <w:noProof/>
          <w:color w:val="000000" w:themeColor="text1"/>
        </w:rPr>
      </w:pPr>
      <w:hyperlink w:anchor="_Toc14249087" w:history="1">
        <w:r w:rsidR="00D05027" w:rsidRPr="00437A0A">
          <w:rPr>
            <w:rStyle w:val="Hyperlink"/>
            <w:noProof/>
            <w:color w:val="000000" w:themeColor="text1"/>
          </w:rPr>
          <w:t>3.2 Upload and Import Data Files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_Toc14249087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25</w:t>
        </w:r>
        <w:r w:rsidR="00D05027" w:rsidRPr="00437A0A">
          <w:rPr>
            <w:noProof/>
            <w:webHidden/>
            <w:color w:val="000000" w:themeColor="text1"/>
          </w:rPr>
          <w:fldChar w:fldCharType="end"/>
        </w:r>
      </w:hyperlink>
    </w:p>
    <w:p w14:paraId="4D25A9FD" w14:textId="7278BEF4" w:rsidR="00D05027" w:rsidRPr="00437A0A" w:rsidRDefault="0071053A">
      <w:pPr>
        <w:pStyle w:val="TOC2"/>
        <w:tabs>
          <w:tab w:val="right" w:leader="dot" w:pos="9350"/>
        </w:tabs>
        <w:rPr>
          <w:rFonts w:eastAsiaTheme="minorEastAsia"/>
          <w:noProof/>
          <w:color w:val="000000" w:themeColor="text1"/>
        </w:rPr>
      </w:pPr>
      <w:hyperlink w:anchor="_Toc14249088" w:history="1">
        <w:r w:rsidR="00D05027" w:rsidRPr="00437A0A">
          <w:rPr>
            <w:rStyle w:val="Hyperlink"/>
            <w:noProof/>
            <w:color w:val="000000" w:themeColor="text1"/>
          </w:rPr>
          <w:t>3.3 Uploading Annotation Files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_Toc14249088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28</w:t>
        </w:r>
        <w:r w:rsidR="00D05027" w:rsidRPr="00437A0A">
          <w:rPr>
            <w:noProof/>
            <w:webHidden/>
            <w:color w:val="000000" w:themeColor="text1"/>
          </w:rPr>
          <w:fldChar w:fldCharType="end"/>
        </w:r>
      </w:hyperlink>
    </w:p>
    <w:p w14:paraId="38F73710" w14:textId="4642AE7E" w:rsidR="00D05027" w:rsidRPr="00437A0A" w:rsidRDefault="0071053A">
      <w:pPr>
        <w:pStyle w:val="TOC2"/>
        <w:tabs>
          <w:tab w:val="right" w:leader="dot" w:pos="9350"/>
        </w:tabs>
        <w:rPr>
          <w:rFonts w:eastAsiaTheme="minorEastAsia"/>
          <w:noProof/>
          <w:color w:val="000000" w:themeColor="text1"/>
        </w:rPr>
      </w:pPr>
      <w:hyperlink w:anchor="_Toc14249089" w:history="1">
        <w:r w:rsidR="00D05027" w:rsidRPr="00437A0A">
          <w:rPr>
            <w:rStyle w:val="Hyperlink"/>
            <w:noProof/>
            <w:color w:val="000000" w:themeColor="text1"/>
          </w:rPr>
          <w:t>3.4 Preparing Administrative Entity and Outlet Import Files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_Toc14249089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28</w:t>
        </w:r>
        <w:r w:rsidR="00D05027" w:rsidRPr="00437A0A">
          <w:rPr>
            <w:noProof/>
            <w:webHidden/>
            <w:color w:val="000000" w:themeColor="text1"/>
          </w:rPr>
          <w:fldChar w:fldCharType="end"/>
        </w:r>
      </w:hyperlink>
    </w:p>
    <w:p w14:paraId="7F0826B8" w14:textId="3D12109A"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090" w:history="1">
        <w:r w:rsidR="00D05027" w:rsidRPr="00437A0A">
          <w:rPr>
            <w:rStyle w:val="Hyperlink"/>
            <w:noProof/>
            <w:color w:val="000000" w:themeColor="text1"/>
          </w:rPr>
          <w:t>4 User Options, Input Data, and Structure Changes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_Toc14249090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30</w:t>
        </w:r>
        <w:r w:rsidR="00D05027" w:rsidRPr="00437A0A">
          <w:rPr>
            <w:noProof/>
            <w:webHidden/>
            <w:color w:val="000000" w:themeColor="text1"/>
          </w:rPr>
          <w:fldChar w:fldCharType="end"/>
        </w:r>
      </w:hyperlink>
    </w:p>
    <w:p w14:paraId="76C24CBD" w14:textId="2871B012" w:rsidR="00D05027" w:rsidRPr="00437A0A" w:rsidRDefault="0071053A">
      <w:pPr>
        <w:pStyle w:val="TOC2"/>
        <w:tabs>
          <w:tab w:val="right" w:leader="dot" w:pos="9350"/>
        </w:tabs>
        <w:rPr>
          <w:rFonts w:eastAsiaTheme="minorEastAsia"/>
          <w:noProof/>
          <w:color w:val="000000" w:themeColor="text1"/>
        </w:rPr>
      </w:pPr>
      <w:hyperlink w:anchor="_Toc14249091" w:history="1">
        <w:r w:rsidR="00D05027" w:rsidRPr="00437A0A">
          <w:rPr>
            <w:rStyle w:val="Hyperlink"/>
            <w:noProof/>
            <w:color w:val="000000" w:themeColor="text1"/>
          </w:rPr>
          <w:t>4.1 User Options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_Toc14249091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30</w:t>
        </w:r>
        <w:r w:rsidR="00D05027" w:rsidRPr="00437A0A">
          <w:rPr>
            <w:noProof/>
            <w:webHidden/>
            <w:color w:val="000000" w:themeColor="text1"/>
          </w:rPr>
          <w:fldChar w:fldCharType="end"/>
        </w:r>
      </w:hyperlink>
    </w:p>
    <w:p w14:paraId="1706DE15" w14:textId="5B3B454A" w:rsidR="00D05027" w:rsidRPr="00437A0A" w:rsidRDefault="0071053A">
      <w:pPr>
        <w:pStyle w:val="TOC3"/>
        <w:tabs>
          <w:tab w:val="right" w:leader="dot" w:pos="9350"/>
        </w:tabs>
        <w:rPr>
          <w:rFonts w:eastAsiaTheme="minorEastAsia"/>
          <w:noProof/>
          <w:color w:val="000000" w:themeColor="text1"/>
        </w:rPr>
      </w:pPr>
      <w:hyperlink w:anchor="_Toc14249092" w:history="1">
        <w:r w:rsidR="00D05027" w:rsidRPr="00437A0A">
          <w:rPr>
            <w:rStyle w:val="Hyperlink"/>
            <w:noProof/>
            <w:color w:val="000000" w:themeColor="text1"/>
          </w:rPr>
          <w:t>4.1.1 Sort Order for Administrative Entities or Outlets in Input Data</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_Toc14249092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31</w:t>
        </w:r>
        <w:r w:rsidR="00D05027" w:rsidRPr="00437A0A">
          <w:rPr>
            <w:noProof/>
            <w:webHidden/>
            <w:color w:val="000000" w:themeColor="text1"/>
          </w:rPr>
          <w:fldChar w:fldCharType="end"/>
        </w:r>
      </w:hyperlink>
    </w:p>
    <w:p w14:paraId="7D8282FF" w14:textId="4E99F76B" w:rsidR="00D05027" w:rsidRPr="00437A0A" w:rsidRDefault="0071053A">
      <w:pPr>
        <w:pStyle w:val="TOC3"/>
        <w:tabs>
          <w:tab w:val="right" w:leader="dot" w:pos="9350"/>
        </w:tabs>
        <w:rPr>
          <w:rFonts w:eastAsiaTheme="minorEastAsia"/>
          <w:noProof/>
          <w:color w:val="000000" w:themeColor="text1"/>
        </w:rPr>
      </w:pPr>
      <w:hyperlink w:anchor="_Toc14249093" w:history="1">
        <w:r w:rsidR="00D05027" w:rsidRPr="00437A0A">
          <w:rPr>
            <w:rStyle w:val="Hyperlink"/>
            <w:noProof/>
            <w:color w:val="000000" w:themeColor="text1"/>
          </w:rPr>
          <w:t>4.1.2 Sort Order for Edit Report by Edit Number</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_Toc14249093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31</w:t>
        </w:r>
        <w:r w:rsidR="00D05027" w:rsidRPr="00437A0A">
          <w:rPr>
            <w:noProof/>
            <w:webHidden/>
            <w:color w:val="000000" w:themeColor="text1"/>
          </w:rPr>
          <w:fldChar w:fldCharType="end"/>
        </w:r>
      </w:hyperlink>
    </w:p>
    <w:p w14:paraId="12E879C2" w14:textId="722C7A21" w:rsidR="00D05027" w:rsidRPr="00437A0A" w:rsidRDefault="0071053A">
      <w:pPr>
        <w:pStyle w:val="TOC3"/>
        <w:tabs>
          <w:tab w:val="right" w:leader="dot" w:pos="9350"/>
        </w:tabs>
        <w:rPr>
          <w:rFonts w:eastAsiaTheme="minorEastAsia"/>
          <w:noProof/>
          <w:color w:val="000000" w:themeColor="text1"/>
        </w:rPr>
      </w:pPr>
      <w:hyperlink w:anchor="_Toc14249094" w:history="1">
        <w:r w:rsidR="00D05027" w:rsidRPr="00437A0A">
          <w:rPr>
            <w:rStyle w:val="Hyperlink"/>
            <w:noProof/>
            <w:color w:val="000000" w:themeColor="text1"/>
          </w:rPr>
          <w:t>4.1.3 Auto Save Data in Input Data</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_Toc14249094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31</w:t>
        </w:r>
        <w:r w:rsidR="00D05027" w:rsidRPr="00437A0A">
          <w:rPr>
            <w:noProof/>
            <w:webHidden/>
            <w:color w:val="000000" w:themeColor="text1"/>
          </w:rPr>
          <w:fldChar w:fldCharType="end"/>
        </w:r>
      </w:hyperlink>
    </w:p>
    <w:p w14:paraId="7B93CA89" w14:textId="3874AFF4" w:rsidR="00D05027" w:rsidRPr="00437A0A" w:rsidRDefault="0071053A">
      <w:pPr>
        <w:pStyle w:val="TOC2"/>
        <w:tabs>
          <w:tab w:val="right" w:leader="dot" w:pos="9350"/>
        </w:tabs>
        <w:rPr>
          <w:rFonts w:eastAsiaTheme="minorEastAsia"/>
          <w:noProof/>
          <w:color w:val="000000" w:themeColor="text1"/>
        </w:rPr>
      </w:pPr>
      <w:hyperlink w:anchor="_Toc14249095" w:history="1">
        <w:r w:rsidR="00D05027" w:rsidRPr="00437A0A">
          <w:rPr>
            <w:rStyle w:val="Hyperlink"/>
            <w:noProof/>
            <w:color w:val="000000" w:themeColor="text1"/>
          </w:rPr>
          <w:t>4.2 Input Data Through PLS Web Portal</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_Toc14249095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31</w:t>
        </w:r>
        <w:r w:rsidR="00D05027" w:rsidRPr="00437A0A">
          <w:rPr>
            <w:noProof/>
            <w:webHidden/>
            <w:color w:val="000000" w:themeColor="text1"/>
          </w:rPr>
          <w:fldChar w:fldCharType="end"/>
        </w:r>
      </w:hyperlink>
    </w:p>
    <w:p w14:paraId="6FCDD969" w14:textId="3B735F29" w:rsidR="00D05027" w:rsidRPr="00437A0A" w:rsidRDefault="0071053A">
      <w:pPr>
        <w:pStyle w:val="TOC3"/>
        <w:tabs>
          <w:tab w:val="right" w:leader="dot" w:pos="9350"/>
        </w:tabs>
        <w:rPr>
          <w:rFonts w:eastAsiaTheme="minorEastAsia"/>
          <w:noProof/>
          <w:color w:val="000000" w:themeColor="text1"/>
        </w:rPr>
      </w:pPr>
      <w:hyperlink w:anchor="_Toc14249096" w:history="1">
        <w:r w:rsidR="00D05027" w:rsidRPr="00437A0A">
          <w:rPr>
            <w:rStyle w:val="Hyperlink"/>
            <w:noProof/>
            <w:color w:val="000000" w:themeColor="text1"/>
          </w:rPr>
          <w:t>4.2.1 State Characteristics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_Toc14249096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31</w:t>
        </w:r>
        <w:r w:rsidR="00D05027" w:rsidRPr="00437A0A">
          <w:rPr>
            <w:noProof/>
            <w:webHidden/>
            <w:color w:val="000000" w:themeColor="text1"/>
          </w:rPr>
          <w:fldChar w:fldCharType="end"/>
        </w:r>
      </w:hyperlink>
    </w:p>
    <w:p w14:paraId="471A83DC" w14:textId="5AC69D08" w:rsidR="00D05027" w:rsidRPr="00437A0A" w:rsidRDefault="0071053A">
      <w:pPr>
        <w:pStyle w:val="TOC3"/>
        <w:tabs>
          <w:tab w:val="right" w:leader="dot" w:pos="9350"/>
        </w:tabs>
        <w:rPr>
          <w:rFonts w:eastAsiaTheme="minorEastAsia"/>
          <w:noProof/>
          <w:color w:val="000000" w:themeColor="text1"/>
        </w:rPr>
      </w:pPr>
      <w:hyperlink w:anchor="_Toc14249097" w:history="1">
        <w:r w:rsidR="00D05027" w:rsidRPr="00437A0A">
          <w:rPr>
            <w:rStyle w:val="Hyperlink"/>
            <w:noProof/>
            <w:color w:val="000000" w:themeColor="text1"/>
          </w:rPr>
          <w:t>4.2.2 Administrative Entity (AE)</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_Toc14249097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32</w:t>
        </w:r>
        <w:r w:rsidR="00D05027" w:rsidRPr="00437A0A">
          <w:rPr>
            <w:noProof/>
            <w:webHidden/>
            <w:color w:val="000000" w:themeColor="text1"/>
          </w:rPr>
          <w:fldChar w:fldCharType="end"/>
        </w:r>
      </w:hyperlink>
    </w:p>
    <w:p w14:paraId="5F416C5B" w14:textId="56D18B88" w:rsidR="00D05027" w:rsidRPr="00437A0A" w:rsidRDefault="0071053A">
      <w:pPr>
        <w:pStyle w:val="TOC3"/>
        <w:tabs>
          <w:tab w:val="right" w:leader="dot" w:pos="9350"/>
        </w:tabs>
        <w:rPr>
          <w:rFonts w:eastAsiaTheme="minorEastAsia"/>
          <w:noProof/>
          <w:color w:val="000000" w:themeColor="text1"/>
        </w:rPr>
      </w:pPr>
      <w:hyperlink w:anchor="_Toc14249098" w:history="1">
        <w:r w:rsidR="00D05027" w:rsidRPr="00437A0A">
          <w:rPr>
            <w:rStyle w:val="Hyperlink"/>
            <w:noProof/>
            <w:color w:val="000000" w:themeColor="text1"/>
          </w:rPr>
          <w:t>4.2.3 Outlets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_Toc14249098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32</w:t>
        </w:r>
        <w:r w:rsidR="00D05027" w:rsidRPr="00437A0A">
          <w:rPr>
            <w:noProof/>
            <w:webHidden/>
            <w:color w:val="000000" w:themeColor="text1"/>
          </w:rPr>
          <w:fldChar w:fldCharType="end"/>
        </w:r>
      </w:hyperlink>
    </w:p>
    <w:p w14:paraId="6BE6CC4D" w14:textId="496DF1BB" w:rsidR="00D05027" w:rsidRPr="00437A0A" w:rsidRDefault="0071053A">
      <w:pPr>
        <w:pStyle w:val="TOC2"/>
        <w:tabs>
          <w:tab w:val="right" w:leader="dot" w:pos="9350"/>
        </w:tabs>
        <w:rPr>
          <w:rFonts w:eastAsiaTheme="minorEastAsia"/>
          <w:noProof/>
          <w:color w:val="000000" w:themeColor="text1"/>
        </w:rPr>
      </w:pPr>
      <w:hyperlink w:anchor="_Toc14249099" w:history="1">
        <w:r w:rsidR="00D05027" w:rsidRPr="00437A0A">
          <w:rPr>
            <w:rStyle w:val="Hyperlink"/>
            <w:noProof/>
            <w:color w:val="000000" w:themeColor="text1"/>
          </w:rPr>
          <w:t>4.3 Structure Changes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_Toc14249099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32</w:t>
        </w:r>
        <w:r w:rsidR="00D05027" w:rsidRPr="00437A0A">
          <w:rPr>
            <w:noProof/>
            <w:webHidden/>
            <w:color w:val="000000" w:themeColor="text1"/>
          </w:rPr>
          <w:fldChar w:fldCharType="end"/>
        </w:r>
      </w:hyperlink>
    </w:p>
    <w:p w14:paraId="10389FBC" w14:textId="4A961906"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00" w:history="1">
        <w:r w:rsidR="00D05027" w:rsidRPr="00437A0A">
          <w:rPr>
            <w:rStyle w:val="Hyperlink"/>
            <w:noProof/>
            <w:color w:val="000000" w:themeColor="text1"/>
          </w:rPr>
          <w:t>5 Match Report</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_Toc14249100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35</w:t>
        </w:r>
        <w:r w:rsidR="00D05027" w:rsidRPr="00437A0A">
          <w:rPr>
            <w:noProof/>
            <w:webHidden/>
            <w:color w:val="000000" w:themeColor="text1"/>
          </w:rPr>
          <w:fldChar w:fldCharType="end"/>
        </w:r>
      </w:hyperlink>
    </w:p>
    <w:p w14:paraId="6754A937" w14:textId="7E743342" w:rsidR="00D05027" w:rsidRPr="00437A0A" w:rsidRDefault="0071053A">
      <w:pPr>
        <w:pStyle w:val="TOC2"/>
        <w:tabs>
          <w:tab w:val="right" w:leader="dot" w:pos="9350"/>
        </w:tabs>
        <w:rPr>
          <w:rFonts w:eastAsiaTheme="minorEastAsia"/>
          <w:noProof/>
          <w:color w:val="000000" w:themeColor="text1"/>
        </w:rPr>
      </w:pPr>
      <w:hyperlink w:anchor="_Toc14249101" w:history="1">
        <w:r w:rsidR="00D05027" w:rsidRPr="00437A0A">
          <w:rPr>
            <w:rStyle w:val="Hyperlink"/>
            <w:noProof/>
            <w:color w:val="000000" w:themeColor="text1"/>
          </w:rPr>
          <w:t>5.1 Match Report</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_Toc14249101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35</w:t>
        </w:r>
        <w:r w:rsidR="00D05027" w:rsidRPr="00437A0A">
          <w:rPr>
            <w:noProof/>
            <w:webHidden/>
            <w:color w:val="000000" w:themeColor="text1"/>
          </w:rPr>
          <w:fldChar w:fldCharType="end"/>
        </w:r>
      </w:hyperlink>
    </w:p>
    <w:p w14:paraId="35EC8C7B" w14:textId="181B9C7D" w:rsidR="00D05027" w:rsidRPr="00437A0A" w:rsidRDefault="0071053A">
      <w:pPr>
        <w:pStyle w:val="TOC2"/>
        <w:tabs>
          <w:tab w:val="right" w:leader="dot" w:pos="9350"/>
        </w:tabs>
        <w:rPr>
          <w:rFonts w:eastAsiaTheme="minorEastAsia"/>
          <w:noProof/>
          <w:color w:val="000000" w:themeColor="text1"/>
        </w:rPr>
      </w:pPr>
      <w:hyperlink w:anchor="_Toc14249102" w:history="1">
        <w:r w:rsidR="00D05027" w:rsidRPr="00437A0A">
          <w:rPr>
            <w:rStyle w:val="Hyperlink"/>
            <w:noProof/>
            <w:color w:val="000000" w:themeColor="text1"/>
          </w:rPr>
          <w:t>5.2 Resolving Unsuccessful Records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_Toc14249102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38</w:t>
        </w:r>
        <w:r w:rsidR="00D05027" w:rsidRPr="00437A0A">
          <w:rPr>
            <w:noProof/>
            <w:webHidden/>
            <w:color w:val="000000" w:themeColor="text1"/>
          </w:rPr>
          <w:fldChar w:fldCharType="end"/>
        </w:r>
      </w:hyperlink>
    </w:p>
    <w:p w14:paraId="4ED61AEE" w14:textId="61C35C22"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03" w:history="1">
        <w:r w:rsidR="00D05027" w:rsidRPr="00437A0A">
          <w:rPr>
            <w:rStyle w:val="Hyperlink"/>
            <w:noProof/>
            <w:color w:val="000000" w:themeColor="text1"/>
          </w:rPr>
          <w:t>6 Edit Report</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_Toc14249103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40</w:t>
        </w:r>
        <w:r w:rsidR="00D05027" w:rsidRPr="00437A0A">
          <w:rPr>
            <w:noProof/>
            <w:webHidden/>
            <w:color w:val="000000" w:themeColor="text1"/>
          </w:rPr>
          <w:fldChar w:fldCharType="end"/>
        </w:r>
      </w:hyperlink>
    </w:p>
    <w:p w14:paraId="06D40AE9" w14:textId="75B94458" w:rsidR="00D05027" w:rsidRPr="00437A0A" w:rsidRDefault="0071053A">
      <w:pPr>
        <w:pStyle w:val="TOC2"/>
        <w:tabs>
          <w:tab w:val="right" w:leader="dot" w:pos="9350"/>
        </w:tabs>
        <w:rPr>
          <w:rFonts w:eastAsiaTheme="minorEastAsia"/>
          <w:noProof/>
          <w:color w:val="000000" w:themeColor="text1"/>
        </w:rPr>
      </w:pPr>
      <w:hyperlink w:anchor="_Toc14249104" w:history="1">
        <w:r w:rsidR="00D05027" w:rsidRPr="00437A0A">
          <w:rPr>
            <w:rStyle w:val="Hyperlink"/>
            <w:noProof/>
            <w:color w:val="000000" w:themeColor="text1"/>
          </w:rPr>
          <w:t>6.1 Edit Messages and Conditions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_Toc14249104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40</w:t>
        </w:r>
        <w:r w:rsidR="00D05027" w:rsidRPr="00437A0A">
          <w:rPr>
            <w:noProof/>
            <w:webHidden/>
            <w:color w:val="000000" w:themeColor="text1"/>
          </w:rPr>
          <w:fldChar w:fldCharType="end"/>
        </w:r>
      </w:hyperlink>
    </w:p>
    <w:p w14:paraId="0FB33615" w14:textId="6356C02A" w:rsidR="00D05027" w:rsidRPr="00437A0A" w:rsidRDefault="0071053A">
      <w:pPr>
        <w:pStyle w:val="TOC3"/>
        <w:tabs>
          <w:tab w:val="right" w:leader="dot" w:pos="9350"/>
        </w:tabs>
        <w:rPr>
          <w:rFonts w:eastAsiaTheme="minorEastAsia"/>
          <w:noProof/>
          <w:color w:val="000000" w:themeColor="text1"/>
        </w:rPr>
      </w:pPr>
      <w:hyperlink w:anchor="_Toc14249105" w:history="1">
        <w:r w:rsidR="00D05027" w:rsidRPr="00437A0A">
          <w:rPr>
            <w:rStyle w:val="Hyperlink"/>
            <w:noProof/>
            <w:color w:val="000000" w:themeColor="text1"/>
          </w:rPr>
          <w:t>6.1.1 Critical Edits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_Toc14249105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40</w:t>
        </w:r>
        <w:r w:rsidR="00D05027" w:rsidRPr="00437A0A">
          <w:rPr>
            <w:noProof/>
            <w:webHidden/>
            <w:color w:val="000000" w:themeColor="text1"/>
          </w:rPr>
          <w:fldChar w:fldCharType="end"/>
        </w:r>
      </w:hyperlink>
    </w:p>
    <w:p w14:paraId="692E8843" w14:textId="37A941DB" w:rsidR="00D05027" w:rsidRPr="00437A0A" w:rsidRDefault="0071053A">
      <w:pPr>
        <w:pStyle w:val="TOC3"/>
        <w:tabs>
          <w:tab w:val="right" w:leader="dot" w:pos="9350"/>
        </w:tabs>
        <w:rPr>
          <w:rFonts w:eastAsiaTheme="minorEastAsia"/>
          <w:noProof/>
          <w:color w:val="000000" w:themeColor="text1"/>
        </w:rPr>
      </w:pPr>
      <w:hyperlink w:anchor="_Toc14249106" w:history="1">
        <w:r w:rsidR="00D05027" w:rsidRPr="00437A0A">
          <w:rPr>
            <w:rStyle w:val="Hyperlink"/>
            <w:noProof/>
            <w:color w:val="000000" w:themeColor="text1"/>
          </w:rPr>
          <w:t>6.1.2 Noncritical and Internal Edits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_Toc14249106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41</w:t>
        </w:r>
        <w:r w:rsidR="00D05027" w:rsidRPr="00437A0A">
          <w:rPr>
            <w:noProof/>
            <w:webHidden/>
            <w:color w:val="000000" w:themeColor="text1"/>
          </w:rPr>
          <w:fldChar w:fldCharType="end"/>
        </w:r>
      </w:hyperlink>
    </w:p>
    <w:p w14:paraId="392E5ADE" w14:textId="1572E2B7" w:rsidR="00D05027" w:rsidRPr="00437A0A" w:rsidRDefault="0071053A">
      <w:pPr>
        <w:pStyle w:val="TOC2"/>
        <w:tabs>
          <w:tab w:val="right" w:leader="dot" w:pos="9350"/>
        </w:tabs>
        <w:rPr>
          <w:rFonts w:eastAsiaTheme="minorEastAsia"/>
          <w:noProof/>
          <w:color w:val="000000" w:themeColor="text1"/>
        </w:rPr>
      </w:pPr>
      <w:hyperlink w:anchor="_Toc14249107" w:history="1">
        <w:r w:rsidR="00D05027" w:rsidRPr="00437A0A">
          <w:rPr>
            <w:rStyle w:val="Hyperlink"/>
            <w:noProof/>
            <w:color w:val="000000" w:themeColor="text1"/>
          </w:rPr>
          <w:t>6.2 Annotations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_Toc14249107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41</w:t>
        </w:r>
        <w:r w:rsidR="00D05027" w:rsidRPr="00437A0A">
          <w:rPr>
            <w:noProof/>
            <w:webHidden/>
            <w:color w:val="000000" w:themeColor="text1"/>
          </w:rPr>
          <w:fldChar w:fldCharType="end"/>
        </w:r>
      </w:hyperlink>
    </w:p>
    <w:p w14:paraId="4260B909" w14:textId="2D14DA46"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08" w:history="1">
        <w:r w:rsidR="00D05027" w:rsidRPr="00437A0A">
          <w:rPr>
            <w:rStyle w:val="Hyperlink"/>
            <w:noProof/>
            <w:color w:val="000000" w:themeColor="text1"/>
          </w:rPr>
          <w:t>7 Lock Data</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_Toc14249108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43</w:t>
        </w:r>
        <w:r w:rsidR="00D05027" w:rsidRPr="00437A0A">
          <w:rPr>
            <w:noProof/>
            <w:webHidden/>
            <w:color w:val="000000" w:themeColor="text1"/>
          </w:rPr>
          <w:fldChar w:fldCharType="end"/>
        </w:r>
      </w:hyperlink>
    </w:p>
    <w:p w14:paraId="13A76590" w14:textId="7118F726" w:rsidR="00D05027" w:rsidRPr="00437A0A" w:rsidRDefault="0071053A">
      <w:pPr>
        <w:pStyle w:val="TOC2"/>
        <w:tabs>
          <w:tab w:val="right" w:leader="dot" w:pos="9350"/>
        </w:tabs>
        <w:rPr>
          <w:rFonts w:eastAsiaTheme="minorEastAsia"/>
          <w:noProof/>
          <w:color w:val="000000" w:themeColor="text1"/>
        </w:rPr>
      </w:pPr>
      <w:hyperlink w:anchor="_Toc14249109" w:history="1">
        <w:r w:rsidR="00D05027" w:rsidRPr="00437A0A">
          <w:rPr>
            <w:rStyle w:val="Hyperlink"/>
            <w:noProof/>
            <w:color w:val="000000" w:themeColor="text1"/>
          </w:rPr>
          <w:t>7.1 Estimate of Burden</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_Toc14249109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43</w:t>
        </w:r>
        <w:r w:rsidR="00D05027" w:rsidRPr="00437A0A">
          <w:rPr>
            <w:noProof/>
            <w:webHidden/>
            <w:color w:val="000000" w:themeColor="text1"/>
          </w:rPr>
          <w:fldChar w:fldCharType="end"/>
        </w:r>
      </w:hyperlink>
    </w:p>
    <w:p w14:paraId="17F0103E" w14:textId="57776ACC"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10" w:history="1">
        <w:r w:rsidR="00D05027" w:rsidRPr="00437A0A">
          <w:rPr>
            <w:rStyle w:val="Hyperlink"/>
            <w:noProof/>
            <w:color w:val="000000" w:themeColor="text1"/>
          </w:rPr>
          <w:t>8 Chief Officer Certification</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_Toc14249110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45</w:t>
        </w:r>
        <w:r w:rsidR="00D05027" w:rsidRPr="00437A0A">
          <w:rPr>
            <w:noProof/>
            <w:webHidden/>
            <w:color w:val="000000" w:themeColor="text1"/>
          </w:rPr>
          <w:fldChar w:fldCharType="end"/>
        </w:r>
      </w:hyperlink>
    </w:p>
    <w:p w14:paraId="6FABE693" w14:textId="2F547626" w:rsidR="00D05027" w:rsidRPr="00437A0A" w:rsidRDefault="0071053A">
      <w:pPr>
        <w:pStyle w:val="TOC2"/>
        <w:tabs>
          <w:tab w:val="right" w:leader="dot" w:pos="9350"/>
        </w:tabs>
        <w:rPr>
          <w:rFonts w:eastAsiaTheme="minorEastAsia"/>
          <w:noProof/>
          <w:color w:val="000000" w:themeColor="text1"/>
        </w:rPr>
      </w:pPr>
      <w:hyperlink w:anchor="_Toc14249111" w:history="1">
        <w:r w:rsidR="00D05027" w:rsidRPr="00437A0A">
          <w:rPr>
            <w:rStyle w:val="Hyperlink"/>
            <w:noProof/>
            <w:color w:val="000000" w:themeColor="text1"/>
          </w:rPr>
          <w:t>8.1 Chief Officer Web Instructions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_Toc14249111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45</w:t>
        </w:r>
        <w:r w:rsidR="00D05027" w:rsidRPr="00437A0A">
          <w:rPr>
            <w:noProof/>
            <w:webHidden/>
            <w:color w:val="000000" w:themeColor="text1"/>
          </w:rPr>
          <w:fldChar w:fldCharType="end"/>
        </w:r>
      </w:hyperlink>
    </w:p>
    <w:p w14:paraId="30B97D41" w14:textId="78A343B5"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12" w:history="1">
        <w:r w:rsidR="00D05027" w:rsidRPr="00437A0A">
          <w:rPr>
            <w:rStyle w:val="Hyperlink"/>
            <w:noProof/>
            <w:color w:val="000000" w:themeColor="text1"/>
          </w:rPr>
          <w:t>Appendix A Survey Instrument</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_Toc14249112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47</w:t>
        </w:r>
        <w:r w:rsidR="00D05027" w:rsidRPr="00437A0A">
          <w:rPr>
            <w:noProof/>
            <w:webHidden/>
            <w:color w:val="000000" w:themeColor="text1"/>
          </w:rPr>
          <w:fldChar w:fldCharType="end"/>
        </w:r>
      </w:hyperlink>
    </w:p>
    <w:p w14:paraId="5706F729" w14:textId="7825AF88"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13" w:history="1">
        <w:r w:rsidR="00D05027" w:rsidRPr="00437A0A">
          <w:rPr>
            <w:rStyle w:val="Hyperlink"/>
            <w:noProof/>
            <w:color w:val="000000" w:themeColor="text1"/>
          </w:rPr>
          <w:t>Appendix B Name, Address, and Structure Changes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_Toc14249113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92</w:t>
        </w:r>
        <w:r w:rsidR="00D05027" w:rsidRPr="00437A0A">
          <w:rPr>
            <w:noProof/>
            <w:webHidden/>
            <w:color w:val="000000" w:themeColor="text1"/>
          </w:rPr>
          <w:fldChar w:fldCharType="end"/>
        </w:r>
      </w:hyperlink>
    </w:p>
    <w:p w14:paraId="4144C3D9" w14:textId="09180B61"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14" w:history="1">
        <w:r w:rsidR="00D05027" w:rsidRPr="00437A0A">
          <w:rPr>
            <w:rStyle w:val="Hyperlink"/>
            <w:noProof/>
            <w:color w:val="000000" w:themeColor="text1"/>
          </w:rPr>
          <w:t>Appendix C Resolving the Match Report</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_Toc14249114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123</w:t>
        </w:r>
        <w:r w:rsidR="00D05027" w:rsidRPr="00437A0A">
          <w:rPr>
            <w:noProof/>
            <w:webHidden/>
            <w:color w:val="000000" w:themeColor="text1"/>
          </w:rPr>
          <w:fldChar w:fldCharType="end"/>
        </w:r>
      </w:hyperlink>
    </w:p>
    <w:p w14:paraId="061A4183" w14:textId="1907FA74"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15" w:history="1">
        <w:r w:rsidR="00D05027" w:rsidRPr="00437A0A">
          <w:rPr>
            <w:rStyle w:val="Hyperlink"/>
            <w:noProof/>
            <w:color w:val="000000" w:themeColor="text1"/>
          </w:rPr>
          <w:t>Appendix D Import File Specifications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_Toc14249115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147</w:t>
        </w:r>
        <w:r w:rsidR="00D05027" w:rsidRPr="00437A0A">
          <w:rPr>
            <w:noProof/>
            <w:webHidden/>
            <w:color w:val="000000" w:themeColor="text1"/>
          </w:rPr>
          <w:fldChar w:fldCharType="end"/>
        </w:r>
      </w:hyperlink>
    </w:p>
    <w:p w14:paraId="385004B9" w14:textId="21E79F4E"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16" w:history="1">
        <w:r w:rsidR="00D05027" w:rsidRPr="00437A0A">
          <w:rPr>
            <w:rStyle w:val="Hyperlink"/>
            <w:noProof/>
            <w:color w:val="000000" w:themeColor="text1"/>
          </w:rPr>
          <w:t>Appendix E PLS Contacts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_Toc14249116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154</w:t>
        </w:r>
        <w:r w:rsidR="00D05027" w:rsidRPr="00437A0A">
          <w:rPr>
            <w:noProof/>
            <w:webHidden/>
            <w:color w:val="000000" w:themeColor="text1"/>
          </w:rPr>
          <w:fldChar w:fldCharType="end"/>
        </w:r>
      </w:hyperlink>
    </w:p>
    <w:p w14:paraId="70D207A5" w14:textId="6DEC340B"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17" w:history="1">
        <w:r w:rsidR="00D05027" w:rsidRPr="00437A0A">
          <w:rPr>
            <w:rStyle w:val="Hyperlink"/>
            <w:noProof/>
            <w:color w:val="000000" w:themeColor="text1"/>
          </w:rPr>
          <w:t>Appendix F Francis Keppel Award Criteria</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_Toc14249117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155</w:t>
        </w:r>
        <w:r w:rsidR="00D05027" w:rsidRPr="00437A0A">
          <w:rPr>
            <w:noProof/>
            <w:webHidden/>
            <w:color w:val="000000" w:themeColor="text1"/>
          </w:rPr>
          <w:fldChar w:fldCharType="end"/>
        </w:r>
      </w:hyperlink>
    </w:p>
    <w:p w14:paraId="447C27FF" w14:textId="50D54FF9"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18" w:history="1">
        <w:r w:rsidR="00D05027" w:rsidRPr="00437A0A">
          <w:rPr>
            <w:rStyle w:val="Hyperlink"/>
            <w:noProof/>
            <w:color w:val="000000" w:themeColor="text1"/>
          </w:rPr>
          <w:t>Appendix G Standard Abbreviations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_Toc14249118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158</w:t>
        </w:r>
        <w:r w:rsidR="00D05027" w:rsidRPr="00437A0A">
          <w:rPr>
            <w:noProof/>
            <w:webHidden/>
            <w:color w:val="000000" w:themeColor="text1"/>
          </w:rPr>
          <w:fldChar w:fldCharType="end"/>
        </w:r>
      </w:hyperlink>
    </w:p>
    <w:p w14:paraId="6A174092" w14:textId="1E97F776" w:rsidR="00D05027" w:rsidRPr="00437A0A" w:rsidRDefault="0071053A">
      <w:pPr>
        <w:pStyle w:val="TOC1"/>
        <w:tabs>
          <w:tab w:val="right" w:leader="dot" w:pos="9350"/>
        </w:tabs>
        <w:rPr>
          <w:rFonts w:asciiTheme="minorHAnsi" w:eastAsiaTheme="minorEastAsia" w:hAnsiTheme="minorHAnsi"/>
          <w:b w:val="0"/>
          <w:bCs w:val="0"/>
          <w:noProof/>
          <w:color w:val="000000" w:themeColor="text1"/>
          <w:sz w:val="22"/>
          <w:szCs w:val="22"/>
        </w:rPr>
      </w:pPr>
      <w:hyperlink w:anchor="_Toc14249119" w:history="1">
        <w:r w:rsidR="00D05027" w:rsidRPr="00437A0A">
          <w:rPr>
            <w:rStyle w:val="Hyperlink"/>
            <w:noProof/>
            <w:color w:val="000000" w:themeColor="text1"/>
          </w:rPr>
          <w:t>Appendix H Summed Data Elements</w:t>
        </w:r>
        <w:r w:rsidR="00D05027" w:rsidRPr="00437A0A">
          <w:rPr>
            <w:noProof/>
            <w:webHidden/>
            <w:color w:val="000000" w:themeColor="text1"/>
          </w:rPr>
          <w:tab/>
        </w:r>
        <w:r w:rsidR="00D05027" w:rsidRPr="00437A0A">
          <w:rPr>
            <w:noProof/>
            <w:webHidden/>
            <w:color w:val="000000" w:themeColor="text1"/>
          </w:rPr>
          <w:fldChar w:fldCharType="begin"/>
        </w:r>
        <w:r w:rsidR="00D05027" w:rsidRPr="00437A0A">
          <w:rPr>
            <w:noProof/>
            <w:webHidden/>
            <w:color w:val="000000" w:themeColor="text1"/>
          </w:rPr>
          <w:instrText xml:space="preserve"> PAGEREF _Toc14249119 \h </w:instrText>
        </w:r>
        <w:r w:rsidR="00D05027" w:rsidRPr="00437A0A">
          <w:rPr>
            <w:noProof/>
            <w:webHidden/>
            <w:color w:val="000000" w:themeColor="text1"/>
          </w:rPr>
        </w:r>
        <w:r w:rsidR="00D05027" w:rsidRPr="00437A0A">
          <w:rPr>
            <w:noProof/>
            <w:webHidden/>
            <w:color w:val="000000" w:themeColor="text1"/>
          </w:rPr>
          <w:fldChar w:fldCharType="separate"/>
        </w:r>
        <w:r w:rsidR="002E10EE">
          <w:rPr>
            <w:noProof/>
            <w:webHidden/>
            <w:color w:val="000000" w:themeColor="text1"/>
          </w:rPr>
          <w:t>160</w:t>
        </w:r>
        <w:r w:rsidR="00D05027" w:rsidRPr="00437A0A">
          <w:rPr>
            <w:noProof/>
            <w:webHidden/>
            <w:color w:val="000000" w:themeColor="text1"/>
          </w:rPr>
          <w:fldChar w:fldCharType="end"/>
        </w:r>
      </w:hyperlink>
    </w:p>
    <w:p w14:paraId="19150033" w14:textId="77777777" w:rsidR="00125720" w:rsidRPr="00437A0A" w:rsidRDefault="00125720" w:rsidP="00F62996">
      <w:pPr>
        <w:pStyle w:val="TOC1"/>
        <w:tabs>
          <w:tab w:val="right" w:leader="dot" w:pos="9350"/>
        </w:tabs>
        <w:rPr>
          <w:color w:val="000000" w:themeColor="text1"/>
        </w:rPr>
      </w:pPr>
      <w:r w:rsidRPr="00437A0A">
        <w:rPr>
          <w:rFonts w:ascii="Times New Roman" w:eastAsiaTheme="minorHAnsi" w:hAnsi="Times New Roman" w:cs="Times New Roman"/>
          <w:b w:val="0"/>
          <w:bCs w:val="0"/>
          <w:color w:val="000000" w:themeColor="text1"/>
          <w:sz w:val="22"/>
          <w:szCs w:val="22"/>
        </w:rPr>
        <w:fldChar w:fldCharType="end"/>
      </w:r>
    </w:p>
    <w:p w14:paraId="55B5723A" w14:textId="77777777" w:rsidR="00125720" w:rsidRPr="00437A0A" w:rsidRDefault="00125720" w:rsidP="00F54F75">
      <w:pPr>
        <w:jc w:val="both"/>
        <w:rPr>
          <w:rFonts w:ascii="Times New Roman" w:eastAsia="Arial" w:hAnsi="Times New Roman" w:cs="Times New Roman"/>
          <w:color w:val="000000" w:themeColor="text1"/>
          <w:sz w:val="24"/>
          <w:szCs w:val="24"/>
        </w:rPr>
      </w:pPr>
    </w:p>
    <w:p w14:paraId="76ABE824" w14:textId="77777777" w:rsidR="00C34D4E" w:rsidRPr="00437A0A" w:rsidRDefault="00C34D4E" w:rsidP="00F54F75">
      <w:pPr>
        <w:jc w:val="both"/>
        <w:rPr>
          <w:rFonts w:ascii="Times New Roman" w:eastAsia="Arial" w:hAnsi="Times New Roman" w:cs="Times New Roman"/>
          <w:color w:val="000000" w:themeColor="text1"/>
          <w:sz w:val="24"/>
          <w:szCs w:val="24"/>
        </w:rPr>
        <w:sectPr w:rsidR="00C34D4E" w:rsidRPr="00437A0A" w:rsidSect="00456795">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sectPr>
      </w:pPr>
    </w:p>
    <w:p w14:paraId="3BF5A497" w14:textId="77777777" w:rsidR="004F0A20" w:rsidRPr="00437A0A" w:rsidRDefault="00185E00" w:rsidP="00196F61">
      <w:pPr>
        <w:pStyle w:val="Heading1"/>
      </w:pPr>
      <w:bookmarkStart w:id="0" w:name="_Toc439232249"/>
      <w:bookmarkStart w:id="1" w:name="_Toc461608400"/>
      <w:bookmarkStart w:id="2" w:name="_Toc14249069"/>
      <w:r w:rsidRPr="00437A0A">
        <w:lastRenderedPageBreak/>
        <w:t xml:space="preserve">1 </w:t>
      </w:r>
      <w:bookmarkEnd w:id="0"/>
      <w:r w:rsidR="00151851" w:rsidRPr="00437A0A">
        <w:t>Introduction</w:t>
      </w:r>
      <w:bookmarkEnd w:id="1"/>
      <w:bookmarkEnd w:id="2"/>
    </w:p>
    <w:p w14:paraId="59B803E7" w14:textId="77777777" w:rsidR="004F0A20" w:rsidRPr="00437A0A" w:rsidRDefault="00185E00">
      <w:pPr>
        <w:pStyle w:val="Heading2"/>
      </w:pPr>
      <w:bookmarkStart w:id="3" w:name="_TOC_250035"/>
      <w:bookmarkStart w:id="4" w:name="_Toc439232250"/>
      <w:bookmarkStart w:id="5" w:name="_Toc461608401"/>
      <w:bookmarkStart w:id="6" w:name="_Toc14249070"/>
      <w:r w:rsidRPr="00437A0A">
        <w:t xml:space="preserve">1.1 </w:t>
      </w:r>
      <w:r w:rsidR="00C352C7" w:rsidRPr="00437A0A">
        <w:t>Background of the Public</w:t>
      </w:r>
      <w:r w:rsidR="00C352C7" w:rsidRPr="00437A0A">
        <w:rPr>
          <w:spacing w:val="-2"/>
        </w:rPr>
        <w:t xml:space="preserve"> </w:t>
      </w:r>
      <w:r w:rsidR="00C352C7" w:rsidRPr="00437A0A">
        <w:t>Libraries Su</w:t>
      </w:r>
      <w:r w:rsidR="00C352C7" w:rsidRPr="00437A0A">
        <w:rPr>
          <w:spacing w:val="1"/>
        </w:rPr>
        <w:t>r</w:t>
      </w:r>
      <w:r w:rsidR="00C352C7" w:rsidRPr="00437A0A">
        <w:rPr>
          <w:spacing w:val="-3"/>
        </w:rPr>
        <w:t>v</w:t>
      </w:r>
      <w:r w:rsidR="00C352C7" w:rsidRPr="00437A0A">
        <w:rPr>
          <w:spacing w:val="1"/>
        </w:rPr>
        <w:t>e</w:t>
      </w:r>
      <w:r w:rsidR="00C352C7" w:rsidRPr="00437A0A">
        <w:t>y</w:t>
      </w:r>
      <w:bookmarkEnd w:id="3"/>
      <w:bookmarkEnd w:id="4"/>
      <w:bookmarkEnd w:id="5"/>
      <w:bookmarkEnd w:id="6"/>
    </w:p>
    <w:p w14:paraId="037AA6F6" w14:textId="77777777" w:rsidR="004F0A20" w:rsidRPr="00437A0A" w:rsidRDefault="00C352C7" w:rsidP="00196F61">
      <w:pPr>
        <w:pStyle w:val="BodyText"/>
        <w:rPr>
          <w:color w:val="000000" w:themeColor="text1"/>
        </w:rPr>
      </w:pPr>
      <w:r w:rsidRPr="00437A0A">
        <w:rPr>
          <w:color w:val="000000" w:themeColor="text1"/>
        </w:rPr>
        <w:t>The</w:t>
      </w:r>
      <w:r w:rsidRPr="00437A0A">
        <w:rPr>
          <w:color w:val="000000" w:themeColor="text1"/>
          <w:spacing w:val="50"/>
        </w:rPr>
        <w:t xml:space="preserve"> </w:t>
      </w:r>
      <w:r w:rsidRPr="00437A0A">
        <w:rPr>
          <w:color w:val="000000" w:themeColor="text1"/>
        </w:rPr>
        <w:t>I</w:t>
      </w:r>
      <w:r w:rsidRPr="00437A0A">
        <w:rPr>
          <w:color w:val="000000" w:themeColor="text1"/>
          <w:spacing w:val="-2"/>
        </w:rPr>
        <w:t>n</w:t>
      </w:r>
      <w:r w:rsidRPr="00437A0A">
        <w:rPr>
          <w:color w:val="000000" w:themeColor="text1"/>
        </w:rPr>
        <w:t>stitute</w:t>
      </w:r>
      <w:r w:rsidRPr="00437A0A">
        <w:rPr>
          <w:color w:val="000000" w:themeColor="text1"/>
          <w:spacing w:val="51"/>
        </w:rPr>
        <w:t xml:space="preserve"> </w:t>
      </w:r>
      <w:r w:rsidRPr="00437A0A">
        <w:rPr>
          <w:color w:val="000000" w:themeColor="text1"/>
        </w:rPr>
        <w:t>of</w:t>
      </w:r>
      <w:r w:rsidRPr="00437A0A">
        <w:rPr>
          <w:color w:val="000000" w:themeColor="text1"/>
          <w:spacing w:val="50"/>
        </w:rPr>
        <w:t xml:space="preserve"> </w:t>
      </w:r>
      <w:r w:rsidRPr="00437A0A">
        <w:rPr>
          <w:color w:val="000000" w:themeColor="text1"/>
        </w:rPr>
        <w:t>M</w:t>
      </w:r>
      <w:r w:rsidRPr="00437A0A">
        <w:rPr>
          <w:color w:val="000000" w:themeColor="text1"/>
          <w:spacing w:val="-2"/>
        </w:rPr>
        <w:t>u</w:t>
      </w:r>
      <w:r w:rsidRPr="00437A0A">
        <w:rPr>
          <w:color w:val="000000" w:themeColor="text1"/>
        </w:rPr>
        <w:t>seum</w:t>
      </w:r>
      <w:r w:rsidRPr="00437A0A">
        <w:rPr>
          <w:color w:val="000000" w:themeColor="text1"/>
          <w:spacing w:val="50"/>
        </w:rPr>
        <w:t xml:space="preserve"> </w:t>
      </w:r>
      <w:r w:rsidRPr="00437A0A">
        <w:rPr>
          <w:color w:val="000000" w:themeColor="text1"/>
        </w:rPr>
        <w:t>and</w:t>
      </w:r>
      <w:r w:rsidRPr="00437A0A">
        <w:rPr>
          <w:color w:val="000000" w:themeColor="text1"/>
          <w:spacing w:val="50"/>
        </w:rPr>
        <w:t xml:space="preserve"> </w:t>
      </w:r>
      <w:r w:rsidRPr="00437A0A">
        <w:rPr>
          <w:color w:val="000000" w:themeColor="text1"/>
        </w:rPr>
        <w:t>Library</w:t>
      </w:r>
      <w:r w:rsidRPr="00437A0A">
        <w:rPr>
          <w:color w:val="000000" w:themeColor="text1"/>
          <w:spacing w:val="48"/>
        </w:rPr>
        <w:t xml:space="preserve"> </w:t>
      </w:r>
      <w:r w:rsidRPr="00437A0A">
        <w:rPr>
          <w:color w:val="000000" w:themeColor="text1"/>
        </w:rPr>
        <w:t>Servic</w:t>
      </w:r>
      <w:r w:rsidRPr="00437A0A">
        <w:rPr>
          <w:color w:val="000000" w:themeColor="text1"/>
          <w:spacing w:val="-2"/>
        </w:rPr>
        <w:t>e</w:t>
      </w:r>
      <w:r w:rsidRPr="00437A0A">
        <w:rPr>
          <w:color w:val="000000" w:themeColor="text1"/>
        </w:rPr>
        <w:t xml:space="preserve">s </w:t>
      </w:r>
      <w:r w:rsidR="00064D0D" w:rsidRPr="00437A0A">
        <w:rPr>
          <w:color w:val="000000" w:themeColor="text1"/>
        </w:rPr>
        <w:t>(IMLS)</w:t>
      </w:r>
      <w:r w:rsidRPr="00437A0A">
        <w:rPr>
          <w:color w:val="000000" w:themeColor="text1"/>
          <w:spacing w:val="51"/>
        </w:rPr>
        <w:t xml:space="preserve"> </w:t>
      </w:r>
      <w:r w:rsidRPr="00437A0A">
        <w:rPr>
          <w:color w:val="000000" w:themeColor="text1"/>
        </w:rPr>
        <w:t>h</w:t>
      </w:r>
      <w:r w:rsidRPr="00437A0A">
        <w:rPr>
          <w:color w:val="000000" w:themeColor="text1"/>
          <w:spacing w:val="-2"/>
        </w:rPr>
        <w:t>a</w:t>
      </w:r>
      <w:r w:rsidRPr="00437A0A">
        <w:rPr>
          <w:color w:val="000000" w:themeColor="text1"/>
        </w:rPr>
        <w:t>s</w:t>
      </w:r>
      <w:r w:rsidRPr="00437A0A">
        <w:rPr>
          <w:color w:val="000000" w:themeColor="text1"/>
          <w:spacing w:val="50"/>
        </w:rPr>
        <w:t xml:space="preserve"> </w:t>
      </w:r>
      <w:r w:rsidRPr="00437A0A">
        <w:rPr>
          <w:color w:val="000000" w:themeColor="text1"/>
        </w:rPr>
        <w:t>a</w:t>
      </w:r>
      <w:r w:rsidRPr="00437A0A">
        <w:rPr>
          <w:color w:val="000000" w:themeColor="text1"/>
          <w:spacing w:val="-2"/>
        </w:rPr>
        <w:t>d</w:t>
      </w:r>
      <w:r w:rsidRPr="00437A0A">
        <w:rPr>
          <w:color w:val="000000" w:themeColor="text1"/>
        </w:rPr>
        <w:t>min</w:t>
      </w:r>
      <w:r w:rsidRPr="00437A0A">
        <w:rPr>
          <w:color w:val="000000" w:themeColor="text1"/>
          <w:spacing w:val="-2"/>
        </w:rPr>
        <w:t>i</w:t>
      </w:r>
      <w:r w:rsidRPr="00437A0A">
        <w:rPr>
          <w:color w:val="000000" w:themeColor="text1"/>
        </w:rPr>
        <w:t>stered</w:t>
      </w:r>
      <w:r w:rsidRPr="00437A0A">
        <w:rPr>
          <w:color w:val="000000" w:themeColor="text1"/>
          <w:spacing w:val="51"/>
        </w:rPr>
        <w:t xml:space="preserve"> </w:t>
      </w:r>
      <w:r w:rsidRPr="00437A0A">
        <w:rPr>
          <w:color w:val="000000" w:themeColor="text1"/>
        </w:rPr>
        <w:t>the</w:t>
      </w:r>
      <w:r w:rsidRPr="00437A0A">
        <w:rPr>
          <w:color w:val="000000" w:themeColor="text1"/>
          <w:spacing w:val="51"/>
        </w:rPr>
        <w:t xml:space="preserve"> </w:t>
      </w:r>
      <w:r w:rsidRPr="00437A0A">
        <w:rPr>
          <w:color w:val="000000" w:themeColor="text1"/>
          <w:spacing w:val="-2"/>
        </w:rPr>
        <w:t>P</w:t>
      </w:r>
      <w:r w:rsidRPr="00437A0A">
        <w:rPr>
          <w:color w:val="000000" w:themeColor="text1"/>
        </w:rPr>
        <w:t>ubl</w:t>
      </w:r>
      <w:r w:rsidRPr="00437A0A">
        <w:rPr>
          <w:color w:val="000000" w:themeColor="text1"/>
          <w:spacing w:val="-2"/>
        </w:rPr>
        <w:t>i</w:t>
      </w:r>
      <w:r w:rsidRPr="00437A0A">
        <w:rPr>
          <w:color w:val="000000" w:themeColor="text1"/>
        </w:rPr>
        <w:t>c</w:t>
      </w:r>
      <w:r w:rsidRPr="00437A0A">
        <w:rPr>
          <w:color w:val="000000" w:themeColor="text1"/>
          <w:spacing w:val="51"/>
        </w:rPr>
        <w:t xml:space="preserve"> </w:t>
      </w:r>
      <w:r w:rsidRPr="00437A0A">
        <w:rPr>
          <w:color w:val="000000" w:themeColor="text1"/>
        </w:rPr>
        <w:t>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ri</w:t>
      </w:r>
      <w:r w:rsidRPr="00437A0A">
        <w:rPr>
          <w:color w:val="000000" w:themeColor="text1"/>
          <w:spacing w:val="-2"/>
        </w:rPr>
        <w:t>e</w:t>
      </w:r>
      <w:r w:rsidRPr="00437A0A">
        <w:rPr>
          <w:color w:val="000000" w:themeColor="text1"/>
        </w:rPr>
        <w:t xml:space="preserve">s Survey </w:t>
      </w:r>
      <w:r w:rsidR="00064D0D" w:rsidRPr="00437A0A">
        <w:rPr>
          <w:color w:val="000000" w:themeColor="text1"/>
        </w:rPr>
        <w:t>(PLS)</w:t>
      </w:r>
      <w:r w:rsidRPr="00437A0A">
        <w:rPr>
          <w:color w:val="000000" w:themeColor="text1"/>
          <w:spacing w:val="7"/>
        </w:rPr>
        <w:t xml:space="preserve"> </w:t>
      </w:r>
      <w:r w:rsidRPr="00437A0A">
        <w:rPr>
          <w:color w:val="000000" w:themeColor="text1"/>
        </w:rPr>
        <w:t>si</w:t>
      </w:r>
      <w:r w:rsidRPr="00437A0A">
        <w:rPr>
          <w:color w:val="000000" w:themeColor="text1"/>
          <w:spacing w:val="-2"/>
        </w:rPr>
        <w:t>n</w:t>
      </w:r>
      <w:r w:rsidRPr="00437A0A">
        <w:rPr>
          <w:color w:val="000000" w:themeColor="text1"/>
        </w:rPr>
        <w:t>ce</w:t>
      </w:r>
      <w:r w:rsidRPr="00437A0A">
        <w:rPr>
          <w:color w:val="000000" w:themeColor="text1"/>
          <w:spacing w:val="6"/>
        </w:rPr>
        <w:t xml:space="preserve"> </w:t>
      </w:r>
      <w:r w:rsidRPr="00437A0A">
        <w:rPr>
          <w:color w:val="000000" w:themeColor="text1"/>
        </w:rPr>
        <w:t>Octob</w:t>
      </w:r>
      <w:r w:rsidRPr="00437A0A">
        <w:rPr>
          <w:color w:val="000000" w:themeColor="text1"/>
          <w:spacing w:val="-2"/>
        </w:rPr>
        <w:t>e</w:t>
      </w:r>
      <w:r w:rsidRPr="00437A0A">
        <w:rPr>
          <w:color w:val="000000" w:themeColor="text1"/>
        </w:rPr>
        <w:t>r</w:t>
      </w:r>
      <w:r w:rsidRPr="00437A0A">
        <w:rPr>
          <w:color w:val="000000" w:themeColor="text1"/>
          <w:spacing w:val="7"/>
        </w:rPr>
        <w:t xml:space="preserve"> </w:t>
      </w:r>
      <w:r w:rsidRPr="00437A0A">
        <w:rPr>
          <w:color w:val="000000" w:themeColor="text1"/>
        </w:rPr>
        <w:t>1,</w:t>
      </w:r>
      <w:r w:rsidRPr="00437A0A">
        <w:rPr>
          <w:color w:val="000000" w:themeColor="text1"/>
          <w:spacing w:val="7"/>
        </w:rPr>
        <w:t xml:space="preserve"> </w:t>
      </w:r>
      <w:r w:rsidRPr="00437A0A">
        <w:rPr>
          <w:color w:val="000000" w:themeColor="text1"/>
        </w:rPr>
        <w:t>2007.</w:t>
      </w:r>
      <w:r w:rsidRPr="00437A0A">
        <w:rPr>
          <w:color w:val="000000" w:themeColor="text1"/>
          <w:spacing w:val="7"/>
        </w:rPr>
        <w:t xml:space="preserve"> </w:t>
      </w:r>
      <w:r w:rsidRPr="00437A0A">
        <w:rPr>
          <w:color w:val="000000" w:themeColor="text1"/>
        </w:rPr>
        <w:t>From</w:t>
      </w:r>
      <w:r w:rsidRPr="00437A0A">
        <w:rPr>
          <w:color w:val="000000" w:themeColor="text1"/>
          <w:spacing w:val="6"/>
        </w:rPr>
        <w:t xml:space="preserve"> </w:t>
      </w:r>
      <w:r w:rsidRPr="00437A0A">
        <w:rPr>
          <w:color w:val="000000" w:themeColor="text1"/>
        </w:rPr>
        <w:t>its</w:t>
      </w:r>
      <w:r w:rsidRPr="00437A0A">
        <w:rPr>
          <w:color w:val="000000" w:themeColor="text1"/>
          <w:spacing w:val="7"/>
        </w:rPr>
        <w:t xml:space="preserve"> </w:t>
      </w:r>
      <w:r w:rsidRPr="00437A0A">
        <w:rPr>
          <w:color w:val="000000" w:themeColor="text1"/>
        </w:rPr>
        <w:t>incepti</w:t>
      </w:r>
      <w:r w:rsidRPr="00437A0A">
        <w:rPr>
          <w:color w:val="000000" w:themeColor="text1"/>
          <w:spacing w:val="-2"/>
        </w:rPr>
        <w:t>o</w:t>
      </w:r>
      <w:r w:rsidRPr="00437A0A">
        <w:rPr>
          <w:color w:val="000000" w:themeColor="text1"/>
        </w:rPr>
        <w:t>n</w:t>
      </w:r>
      <w:r w:rsidRPr="00437A0A">
        <w:rPr>
          <w:color w:val="000000" w:themeColor="text1"/>
          <w:spacing w:val="7"/>
        </w:rPr>
        <w:t xml:space="preserve"> </w:t>
      </w:r>
      <w:r w:rsidRPr="00437A0A">
        <w:rPr>
          <w:color w:val="000000" w:themeColor="text1"/>
        </w:rPr>
        <w:t>in</w:t>
      </w:r>
      <w:r w:rsidRPr="00437A0A">
        <w:rPr>
          <w:color w:val="000000" w:themeColor="text1"/>
          <w:spacing w:val="7"/>
        </w:rPr>
        <w:t xml:space="preserve"> </w:t>
      </w:r>
      <w:r w:rsidRPr="00437A0A">
        <w:rPr>
          <w:color w:val="000000" w:themeColor="text1"/>
        </w:rPr>
        <w:t>1989</w:t>
      </w:r>
      <w:r w:rsidRPr="00437A0A">
        <w:rPr>
          <w:color w:val="000000" w:themeColor="text1"/>
          <w:spacing w:val="7"/>
        </w:rPr>
        <w:t xml:space="preserve"> </w:t>
      </w:r>
      <w:r w:rsidR="00E86A06" w:rsidRPr="00437A0A">
        <w:rPr>
          <w:color w:val="000000" w:themeColor="text1"/>
        </w:rPr>
        <w:t>until</w:t>
      </w:r>
      <w:r w:rsidR="00E86A06" w:rsidRPr="00437A0A">
        <w:rPr>
          <w:color w:val="000000" w:themeColor="text1"/>
          <w:spacing w:val="7"/>
        </w:rPr>
        <w:t xml:space="preserve"> </w:t>
      </w:r>
      <w:r w:rsidRPr="00437A0A">
        <w:rPr>
          <w:color w:val="000000" w:themeColor="text1"/>
        </w:rPr>
        <w:t>2</w:t>
      </w:r>
      <w:r w:rsidRPr="00437A0A">
        <w:rPr>
          <w:color w:val="000000" w:themeColor="text1"/>
          <w:spacing w:val="-2"/>
        </w:rPr>
        <w:t>0</w:t>
      </w:r>
      <w:r w:rsidRPr="00437A0A">
        <w:rPr>
          <w:color w:val="000000" w:themeColor="text1"/>
        </w:rPr>
        <w:t>0</w:t>
      </w:r>
      <w:r w:rsidRPr="00437A0A">
        <w:rPr>
          <w:color w:val="000000" w:themeColor="text1"/>
          <w:spacing w:val="-2"/>
        </w:rPr>
        <w:t>7</w:t>
      </w:r>
      <w:r w:rsidRPr="00437A0A">
        <w:rPr>
          <w:color w:val="000000" w:themeColor="text1"/>
        </w:rPr>
        <w:t>,</w:t>
      </w:r>
      <w:r w:rsidRPr="00437A0A">
        <w:rPr>
          <w:color w:val="000000" w:themeColor="text1"/>
          <w:spacing w:val="7"/>
        </w:rPr>
        <w:t xml:space="preserve"> </w:t>
      </w:r>
      <w:r w:rsidRPr="00437A0A">
        <w:rPr>
          <w:color w:val="000000" w:themeColor="text1"/>
        </w:rPr>
        <w:t>th</w:t>
      </w:r>
      <w:r w:rsidR="00D15F29" w:rsidRPr="00437A0A">
        <w:rPr>
          <w:color w:val="000000" w:themeColor="text1"/>
        </w:rPr>
        <w:t>e</w:t>
      </w:r>
      <w:r w:rsidRPr="00437A0A">
        <w:rPr>
          <w:color w:val="000000" w:themeColor="text1"/>
          <w:spacing w:val="7"/>
        </w:rPr>
        <w:t xml:space="preserve"> </w:t>
      </w:r>
      <w:r w:rsidRPr="00437A0A">
        <w:rPr>
          <w:color w:val="000000" w:themeColor="text1"/>
        </w:rPr>
        <w:t>survey</w:t>
      </w:r>
      <w:r w:rsidRPr="00437A0A">
        <w:rPr>
          <w:color w:val="000000" w:themeColor="text1"/>
          <w:spacing w:val="5"/>
        </w:rPr>
        <w:t xml:space="preserve"> </w:t>
      </w:r>
      <w:r w:rsidRPr="00437A0A">
        <w:rPr>
          <w:color w:val="000000" w:themeColor="text1"/>
        </w:rPr>
        <w:t>w</w:t>
      </w:r>
      <w:r w:rsidRPr="00437A0A">
        <w:rPr>
          <w:color w:val="000000" w:themeColor="text1"/>
          <w:spacing w:val="-2"/>
        </w:rPr>
        <w:t>a</w:t>
      </w:r>
      <w:r w:rsidRPr="00437A0A">
        <w:rPr>
          <w:color w:val="000000" w:themeColor="text1"/>
        </w:rPr>
        <w:t>s</w:t>
      </w:r>
      <w:r w:rsidR="00E25A85" w:rsidRPr="00437A0A">
        <w:rPr>
          <w:color w:val="000000" w:themeColor="text1"/>
        </w:rPr>
        <w:t xml:space="preserve"> </w:t>
      </w:r>
      <w:r w:rsidRPr="00437A0A">
        <w:rPr>
          <w:color w:val="000000" w:themeColor="text1"/>
        </w:rPr>
        <w:t>admin</w:t>
      </w:r>
      <w:r w:rsidRPr="00437A0A">
        <w:rPr>
          <w:color w:val="000000" w:themeColor="text1"/>
          <w:spacing w:val="-2"/>
        </w:rPr>
        <w:t>i</w:t>
      </w:r>
      <w:r w:rsidRPr="00437A0A">
        <w:rPr>
          <w:color w:val="000000" w:themeColor="text1"/>
        </w:rPr>
        <w:t>stered</w:t>
      </w:r>
      <w:r w:rsidRPr="00437A0A">
        <w:rPr>
          <w:color w:val="000000" w:themeColor="text1"/>
          <w:spacing w:val="32"/>
        </w:rPr>
        <w:t xml:space="preserve"> </w:t>
      </w:r>
      <w:r w:rsidRPr="00437A0A">
        <w:rPr>
          <w:color w:val="000000" w:themeColor="text1"/>
        </w:rPr>
        <w:t>by</w:t>
      </w:r>
      <w:r w:rsidRPr="00437A0A">
        <w:rPr>
          <w:color w:val="000000" w:themeColor="text1"/>
          <w:spacing w:val="34"/>
        </w:rPr>
        <w:t xml:space="preserve"> </w:t>
      </w:r>
      <w:r w:rsidRPr="00437A0A">
        <w:rPr>
          <w:color w:val="000000" w:themeColor="text1"/>
        </w:rPr>
        <w:t>the</w:t>
      </w:r>
      <w:r w:rsidRPr="00437A0A">
        <w:rPr>
          <w:color w:val="000000" w:themeColor="text1"/>
          <w:spacing w:val="33"/>
        </w:rPr>
        <w:t xml:space="preserve"> </w:t>
      </w:r>
      <w:r w:rsidRPr="00437A0A">
        <w:rPr>
          <w:color w:val="000000" w:themeColor="text1"/>
        </w:rPr>
        <w:t>Nati</w:t>
      </w:r>
      <w:r w:rsidRPr="00437A0A">
        <w:rPr>
          <w:color w:val="000000" w:themeColor="text1"/>
          <w:spacing w:val="-2"/>
        </w:rPr>
        <w:t>o</w:t>
      </w:r>
      <w:r w:rsidRPr="00437A0A">
        <w:rPr>
          <w:color w:val="000000" w:themeColor="text1"/>
        </w:rPr>
        <w:t>nal</w:t>
      </w:r>
      <w:r w:rsidRPr="00437A0A">
        <w:rPr>
          <w:color w:val="000000" w:themeColor="text1"/>
          <w:spacing w:val="34"/>
        </w:rPr>
        <w:t xml:space="preserve"> </w:t>
      </w:r>
      <w:r w:rsidRPr="00437A0A">
        <w:rPr>
          <w:color w:val="000000" w:themeColor="text1"/>
        </w:rPr>
        <w:t>Center</w:t>
      </w:r>
      <w:r w:rsidRPr="00437A0A">
        <w:rPr>
          <w:color w:val="000000" w:themeColor="text1"/>
          <w:spacing w:val="34"/>
        </w:rPr>
        <w:t xml:space="preserve"> </w:t>
      </w:r>
      <w:r w:rsidRPr="00437A0A">
        <w:rPr>
          <w:color w:val="000000" w:themeColor="text1"/>
        </w:rPr>
        <w:t>f</w:t>
      </w:r>
      <w:r w:rsidRPr="00437A0A">
        <w:rPr>
          <w:color w:val="000000" w:themeColor="text1"/>
          <w:spacing w:val="-2"/>
        </w:rPr>
        <w:t>o</w:t>
      </w:r>
      <w:r w:rsidRPr="00437A0A">
        <w:rPr>
          <w:color w:val="000000" w:themeColor="text1"/>
        </w:rPr>
        <w:t>r</w:t>
      </w:r>
      <w:r w:rsidRPr="00437A0A">
        <w:rPr>
          <w:color w:val="000000" w:themeColor="text1"/>
          <w:spacing w:val="33"/>
        </w:rPr>
        <w:t xml:space="preserve"> </w:t>
      </w:r>
      <w:r w:rsidRPr="00437A0A">
        <w:rPr>
          <w:color w:val="000000" w:themeColor="text1"/>
        </w:rPr>
        <w:t>Ed</w:t>
      </w:r>
      <w:r w:rsidRPr="00437A0A">
        <w:rPr>
          <w:color w:val="000000" w:themeColor="text1"/>
          <w:spacing w:val="-2"/>
        </w:rPr>
        <w:t>u</w:t>
      </w:r>
      <w:r w:rsidRPr="00437A0A">
        <w:rPr>
          <w:color w:val="000000" w:themeColor="text1"/>
        </w:rPr>
        <w:t>cation</w:t>
      </w:r>
      <w:r w:rsidRPr="00437A0A">
        <w:rPr>
          <w:color w:val="000000" w:themeColor="text1"/>
          <w:spacing w:val="33"/>
        </w:rPr>
        <w:t xml:space="preserve"> </w:t>
      </w:r>
      <w:r w:rsidRPr="00437A0A">
        <w:rPr>
          <w:color w:val="000000" w:themeColor="text1"/>
        </w:rPr>
        <w:t>Statistics</w:t>
      </w:r>
      <w:r w:rsidRPr="00437A0A">
        <w:rPr>
          <w:color w:val="000000" w:themeColor="text1"/>
          <w:spacing w:val="32"/>
        </w:rPr>
        <w:t xml:space="preserve"> </w:t>
      </w:r>
      <w:r w:rsidRPr="00437A0A">
        <w:rPr>
          <w:color w:val="000000" w:themeColor="text1"/>
        </w:rPr>
        <w:t>(NCES).</w:t>
      </w:r>
      <w:r w:rsidRPr="00437A0A">
        <w:rPr>
          <w:color w:val="000000" w:themeColor="text1"/>
          <w:spacing w:val="34"/>
        </w:rPr>
        <w:t xml:space="preserve"> </w:t>
      </w:r>
      <w:r w:rsidR="00066D70" w:rsidRPr="00437A0A">
        <w:rPr>
          <w:color w:val="000000" w:themeColor="text1"/>
        </w:rPr>
        <w:t>The survey data are</w:t>
      </w:r>
      <w:r w:rsidRPr="00437A0A">
        <w:rPr>
          <w:color w:val="000000" w:themeColor="text1"/>
          <w:spacing w:val="33"/>
        </w:rPr>
        <w:t xml:space="preserve"> </w:t>
      </w:r>
      <w:r w:rsidRPr="00437A0A">
        <w:rPr>
          <w:color w:val="000000" w:themeColor="text1"/>
        </w:rPr>
        <w:t>collect</w:t>
      </w:r>
      <w:r w:rsidRPr="00437A0A">
        <w:rPr>
          <w:color w:val="000000" w:themeColor="text1"/>
          <w:spacing w:val="-2"/>
        </w:rPr>
        <w:t>e</w:t>
      </w:r>
      <w:r w:rsidRPr="00437A0A">
        <w:rPr>
          <w:color w:val="000000" w:themeColor="text1"/>
        </w:rPr>
        <w:t>d</w:t>
      </w:r>
      <w:r w:rsidRPr="00437A0A">
        <w:rPr>
          <w:color w:val="000000" w:themeColor="text1"/>
          <w:spacing w:val="34"/>
        </w:rPr>
        <w:t xml:space="preserve"> </w:t>
      </w:r>
      <w:r w:rsidRPr="00437A0A">
        <w:rPr>
          <w:color w:val="000000" w:themeColor="text1"/>
        </w:rPr>
        <w:t>u</w:t>
      </w:r>
      <w:r w:rsidRPr="00437A0A">
        <w:rPr>
          <w:color w:val="000000" w:themeColor="text1"/>
          <w:spacing w:val="-2"/>
        </w:rPr>
        <w:t>n</w:t>
      </w:r>
      <w:r w:rsidRPr="00437A0A">
        <w:rPr>
          <w:color w:val="000000" w:themeColor="text1"/>
        </w:rPr>
        <w:t>d</w:t>
      </w:r>
      <w:r w:rsidRPr="00437A0A">
        <w:rPr>
          <w:color w:val="000000" w:themeColor="text1"/>
          <w:spacing w:val="-2"/>
        </w:rPr>
        <w:t>e</w:t>
      </w:r>
      <w:r w:rsidRPr="00437A0A">
        <w:rPr>
          <w:color w:val="000000" w:themeColor="text1"/>
        </w:rPr>
        <w:t>r</w:t>
      </w:r>
      <w:r w:rsidRPr="00437A0A">
        <w:rPr>
          <w:color w:val="000000" w:themeColor="text1"/>
          <w:spacing w:val="33"/>
        </w:rPr>
        <w:t xml:space="preserve"> </w:t>
      </w:r>
      <w:r w:rsidRPr="00437A0A">
        <w:rPr>
          <w:color w:val="000000" w:themeColor="text1"/>
        </w:rPr>
        <w:t>t</w:t>
      </w:r>
      <w:r w:rsidRPr="00437A0A">
        <w:rPr>
          <w:color w:val="000000" w:themeColor="text1"/>
          <w:spacing w:val="-2"/>
        </w:rPr>
        <w:t>h</w:t>
      </w:r>
      <w:r w:rsidRPr="00437A0A">
        <w:rPr>
          <w:color w:val="000000" w:themeColor="text1"/>
        </w:rPr>
        <w:t xml:space="preserve">e </w:t>
      </w:r>
      <w:r w:rsidRPr="00437A0A">
        <w:rPr>
          <w:color w:val="000000" w:themeColor="text1"/>
          <w:spacing w:val="-2"/>
        </w:rPr>
        <w:t>Mu</w:t>
      </w:r>
      <w:r w:rsidRPr="00437A0A">
        <w:rPr>
          <w:color w:val="000000" w:themeColor="text1"/>
        </w:rPr>
        <w:t>seum</w:t>
      </w:r>
      <w:r w:rsidRPr="00437A0A">
        <w:rPr>
          <w:color w:val="000000" w:themeColor="text1"/>
          <w:spacing w:val="17"/>
        </w:rPr>
        <w:t xml:space="preserve"> </w:t>
      </w:r>
      <w:r w:rsidRPr="00437A0A">
        <w:rPr>
          <w:color w:val="000000" w:themeColor="text1"/>
        </w:rPr>
        <w:t>a</w:t>
      </w:r>
      <w:r w:rsidRPr="00437A0A">
        <w:rPr>
          <w:color w:val="000000" w:themeColor="text1"/>
          <w:spacing w:val="-2"/>
        </w:rPr>
        <w:t>n</w:t>
      </w:r>
      <w:r w:rsidRPr="00437A0A">
        <w:rPr>
          <w:color w:val="000000" w:themeColor="text1"/>
        </w:rPr>
        <w:t>d</w:t>
      </w:r>
      <w:r w:rsidRPr="00437A0A">
        <w:rPr>
          <w:color w:val="000000" w:themeColor="text1"/>
          <w:spacing w:val="18"/>
        </w:rPr>
        <w:t xml:space="preserve"> </w:t>
      </w:r>
      <w:r w:rsidRPr="00437A0A">
        <w:rPr>
          <w:color w:val="000000" w:themeColor="text1"/>
        </w:rPr>
        <w:t>L</w:t>
      </w:r>
      <w:r w:rsidRPr="00437A0A">
        <w:rPr>
          <w:color w:val="000000" w:themeColor="text1"/>
          <w:spacing w:val="-2"/>
        </w:rPr>
        <w:t>i</w:t>
      </w:r>
      <w:r w:rsidRPr="00437A0A">
        <w:rPr>
          <w:color w:val="000000" w:themeColor="text1"/>
        </w:rPr>
        <w:t>br</w:t>
      </w:r>
      <w:r w:rsidRPr="00437A0A">
        <w:rPr>
          <w:color w:val="000000" w:themeColor="text1"/>
          <w:spacing w:val="-2"/>
        </w:rPr>
        <w:t>a</w:t>
      </w:r>
      <w:r w:rsidRPr="00437A0A">
        <w:rPr>
          <w:color w:val="000000" w:themeColor="text1"/>
        </w:rPr>
        <w:t>ry</w:t>
      </w:r>
      <w:r w:rsidRPr="00437A0A">
        <w:rPr>
          <w:color w:val="000000" w:themeColor="text1"/>
          <w:spacing w:val="18"/>
        </w:rPr>
        <w:t xml:space="preserve"> </w:t>
      </w:r>
      <w:r w:rsidRPr="00437A0A">
        <w:rPr>
          <w:color w:val="000000" w:themeColor="text1"/>
        </w:rPr>
        <w:t>Serv</w:t>
      </w:r>
      <w:r w:rsidRPr="00437A0A">
        <w:rPr>
          <w:color w:val="000000" w:themeColor="text1"/>
          <w:spacing w:val="-2"/>
        </w:rPr>
        <w:t>i</w:t>
      </w:r>
      <w:r w:rsidRPr="00437A0A">
        <w:rPr>
          <w:color w:val="000000" w:themeColor="text1"/>
        </w:rPr>
        <w:t>c</w:t>
      </w:r>
      <w:r w:rsidRPr="00437A0A">
        <w:rPr>
          <w:color w:val="000000" w:themeColor="text1"/>
          <w:spacing w:val="-2"/>
        </w:rPr>
        <w:t>e</w:t>
      </w:r>
      <w:r w:rsidRPr="00437A0A">
        <w:rPr>
          <w:color w:val="000000" w:themeColor="text1"/>
        </w:rPr>
        <w:t>s</w:t>
      </w:r>
      <w:r w:rsidRPr="00437A0A">
        <w:rPr>
          <w:color w:val="000000" w:themeColor="text1"/>
          <w:spacing w:val="19"/>
        </w:rPr>
        <w:t xml:space="preserve"> </w:t>
      </w:r>
      <w:r w:rsidRPr="00437A0A">
        <w:rPr>
          <w:color w:val="000000" w:themeColor="text1"/>
          <w:spacing w:val="-2"/>
        </w:rPr>
        <w:t>A</w:t>
      </w:r>
      <w:r w:rsidRPr="00437A0A">
        <w:rPr>
          <w:color w:val="000000" w:themeColor="text1"/>
        </w:rPr>
        <w:t>ct</w:t>
      </w:r>
      <w:r w:rsidRPr="00437A0A">
        <w:rPr>
          <w:color w:val="000000" w:themeColor="text1"/>
          <w:spacing w:val="18"/>
        </w:rPr>
        <w:t xml:space="preserve"> </w:t>
      </w:r>
      <w:r w:rsidRPr="00437A0A">
        <w:rPr>
          <w:color w:val="000000" w:themeColor="text1"/>
        </w:rPr>
        <w:t>of</w:t>
      </w:r>
      <w:r w:rsidRPr="00437A0A">
        <w:rPr>
          <w:color w:val="000000" w:themeColor="text1"/>
          <w:spacing w:val="18"/>
        </w:rPr>
        <w:t xml:space="preserve"> </w:t>
      </w:r>
      <w:r w:rsidR="00040D47" w:rsidRPr="00437A0A">
        <w:rPr>
          <w:color w:val="000000" w:themeColor="text1"/>
          <w:spacing w:val="-2"/>
        </w:rPr>
        <w:t>2</w:t>
      </w:r>
      <w:r w:rsidR="00040D47" w:rsidRPr="00437A0A">
        <w:rPr>
          <w:color w:val="000000" w:themeColor="text1"/>
        </w:rPr>
        <w:t>018</w:t>
      </w:r>
      <w:r w:rsidR="008677F2" w:rsidRPr="00437A0A">
        <w:rPr>
          <w:color w:val="000000" w:themeColor="text1"/>
        </w:rPr>
        <w:t>,</w:t>
      </w:r>
      <w:r w:rsidRPr="00437A0A">
        <w:rPr>
          <w:color w:val="000000" w:themeColor="text1"/>
          <w:spacing w:val="17"/>
        </w:rPr>
        <w:t xml:space="preserve"> </w:t>
      </w:r>
      <w:r w:rsidRPr="00437A0A">
        <w:rPr>
          <w:color w:val="000000" w:themeColor="text1"/>
        </w:rPr>
        <w:t>as stated</w:t>
      </w:r>
      <w:r w:rsidRPr="00437A0A">
        <w:rPr>
          <w:color w:val="000000" w:themeColor="text1"/>
          <w:spacing w:val="3"/>
        </w:rPr>
        <w:t xml:space="preserve"> </w:t>
      </w:r>
      <w:r w:rsidRPr="00437A0A">
        <w:rPr>
          <w:color w:val="000000" w:themeColor="text1"/>
        </w:rPr>
        <w:t>in</w:t>
      </w:r>
      <w:r w:rsidRPr="00437A0A">
        <w:rPr>
          <w:color w:val="000000" w:themeColor="text1"/>
          <w:spacing w:val="2"/>
        </w:rPr>
        <w:t xml:space="preserve"> </w:t>
      </w:r>
      <w:r w:rsidRPr="00437A0A">
        <w:rPr>
          <w:color w:val="000000" w:themeColor="text1"/>
        </w:rPr>
        <w:t>20</w:t>
      </w:r>
      <w:r w:rsidRPr="00437A0A">
        <w:rPr>
          <w:color w:val="000000" w:themeColor="text1"/>
          <w:spacing w:val="2"/>
        </w:rPr>
        <w:t xml:space="preserve"> </w:t>
      </w:r>
      <w:r w:rsidRPr="00437A0A">
        <w:rPr>
          <w:color w:val="000000" w:themeColor="text1"/>
        </w:rPr>
        <w:t>U.S.C</w:t>
      </w:r>
      <w:r w:rsidRPr="00437A0A">
        <w:rPr>
          <w:color w:val="000000" w:themeColor="text1"/>
          <w:spacing w:val="3"/>
        </w:rPr>
        <w:t xml:space="preserve"> </w:t>
      </w:r>
      <w:r w:rsidRPr="00437A0A">
        <w:rPr>
          <w:color w:val="000000" w:themeColor="text1"/>
        </w:rPr>
        <w:t>sec.</w:t>
      </w:r>
      <w:r w:rsidRPr="00437A0A">
        <w:rPr>
          <w:color w:val="000000" w:themeColor="text1"/>
          <w:spacing w:val="3"/>
        </w:rPr>
        <w:t xml:space="preserve"> </w:t>
      </w:r>
      <w:r w:rsidRPr="00437A0A">
        <w:rPr>
          <w:color w:val="000000" w:themeColor="text1"/>
          <w:spacing w:val="-2"/>
        </w:rPr>
        <w:t>9</w:t>
      </w:r>
      <w:r w:rsidRPr="00437A0A">
        <w:rPr>
          <w:color w:val="000000" w:themeColor="text1"/>
        </w:rPr>
        <w:t>108</w:t>
      </w:r>
      <w:r w:rsidRPr="00437A0A">
        <w:rPr>
          <w:color w:val="000000" w:themeColor="text1"/>
          <w:spacing w:val="3"/>
        </w:rPr>
        <w:t xml:space="preserve"> </w:t>
      </w:r>
      <w:r w:rsidRPr="00437A0A">
        <w:rPr>
          <w:color w:val="000000" w:themeColor="text1"/>
        </w:rPr>
        <w:t>(</w:t>
      </w:r>
      <w:r w:rsidR="00040D47" w:rsidRPr="00437A0A">
        <w:rPr>
          <w:color w:val="000000" w:themeColor="text1"/>
        </w:rPr>
        <w:t>policy research, data collection, analysis and modeling, evaluation, and dissemination</w:t>
      </w:r>
      <w:r w:rsidRPr="00437A0A">
        <w:rPr>
          <w:color w:val="000000" w:themeColor="text1"/>
        </w:rPr>
        <w:t>).</w:t>
      </w:r>
      <w:r w:rsidRPr="00437A0A">
        <w:rPr>
          <w:color w:val="000000" w:themeColor="text1"/>
          <w:spacing w:val="2"/>
        </w:rPr>
        <w:t xml:space="preserve"> </w:t>
      </w:r>
      <w:r w:rsidRPr="00437A0A">
        <w:rPr>
          <w:color w:val="000000" w:themeColor="text1"/>
        </w:rPr>
        <w:t>C</w:t>
      </w:r>
      <w:r w:rsidRPr="00437A0A">
        <w:rPr>
          <w:color w:val="000000" w:themeColor="text1"/>
          <w:spacing w:val="-2"/>
        </w:rPr>
        <w:t>u</w:t>
      </w:r>
      <w:r w:rsidRPr="00437A0A">
        <w:rPr>
          <w:color w:val="000000" w:themeColor="text1"/>
        </w:rPr>
        <w:t>rrent,</w:t>
      </w:r>
      <w:r w:rsidRPr="00437A0A">
        <w:rPr>
          <w:color w:val="000000" w:themeColor="text1"/>
          <w:spacing w:val="2"/>
        </w:rPr>
        <w:t xml:space="preserve"> </w:t>
      </w:r>
      <w:r w:rsidRPr="00437A0A">
        <w:rPr>
          <w:color w:val="000000" w:themeColor="text1"/>
          <w:spacing w:val="-2"/>
        </w:rPr>
        <w:t>a</w:t>
      </w:r>
      <w:r w:rsidRPr="00437A0A">
        <w:rPr>
          <w:color w:val="000000" w:themeColor="text1"/>
        </w:rPr>
        <w:t>ccurate</w:t>
      </w:r>
      <w:r w:rsidR="008677F2" w:rsidRPr="00437A0A">
        <w:rPr>
          <w:color w:val="000000" w:themeColor="text1"/>
        </w:rPr>
        <w:t>,</w:t>
      </w:r>
      <w:r w:rsidRPr="00437A0A">
        <w:rPr>
          <w:color w:val="000000" w:themeColor="text1"/>
        </w:rPr>
        <w:t xml:space="preserve"> and </w:t>
      </w:r>
      <w:r w:rsidRPr="00437A0A">
        <w:rPr>
          <w:color w:val="000000" w:themeColor="text1"/>
          <w:spacing w:val="-2"/>
        </w:rPr>
        <w:t>o</w:t>
      </w:r>
      <w:r w:rsidRPr="00437A0A">
        <w:rPr>
          <w:color w:val="000000" w:themeColor="text1"/>
        </w:rPr>
        <w:t>ngoi</w:t>
      </w:r>
      <w:r w:rsidRPr="00437A0A">
        <w:rPr>
          <w:color w:val="000000" w:themeColor="text1"/>
          <w:spacing w:val="-2"/>
        </w:rPr>
        <w:t>n</w:t>
      </w:r>
      <w:r w:rsidRPr="00437A0A">
        <w:rPr>
          <w:color w:val="000000" w:themeColor="text1"/>
        </w:rPr>
        <w:t>g</w:t>
      </w:r>
      <w:r w:rsidRPr="00437A0A">
        <w:rPr>
          <w:color w:val="000000" w:themeColor="text1"/>
          <w:spacing w:val="2"/>
        </w:rPr>
        <w:t xml:space="preserve"> </w:t>
      </w:r>
      <w:r w:rsidRPr="00437A0A">
        <w:rPr>
          <w:color w:val="000000" w:themeColor="text1"/>
        </w:rPr>
        <w:t>collec</w:t>
      </w:r>
      <w:r w:rsidRPr="00437A0A">
        <w:rPr>
          <w:color w:val="000000" w:themeColor="text1"/>
          <w:spacing w:val="-2"/>
        </w:rPr>
        <w:t>t</w:t>
      </w:r>
      <w:r w:rsidRPr="00437A0A">
        <w:rPr>
          <w:color w:val="000000" w:themeColor="text1"/>
        </w:rPr>
        <w:t>ion of</w:t>
      </w:r>
      <w:r w:rsidRPr="00437A0A">
        <w:rPr>
          <w:color w:val="000000" w:themeColor="text1"/>
          <w:spacing w:val="36"/>
        </w:rPr>
        <w:t xml:space="preserve"> </w:t>
      </w:r>
      <w:r w:rsidRPr="00437A0A">
        <w:rPr>
          <w:color w:val="000000" w:themeColor="text1"/>
        </w:rPr>
        <w:t>libr</w:t>
      </w:r>
      <w:r w:rsidRPr="00437A0A">
        <w:rPr>
          <w:color w:val="000000" w:themeColor="text1"/>
          <w:spacing w:val="-2"/>
        </w:rPr>
        <w:t>a</w:t>
      </w:r>
      <w:r w:rsidRPr="00437A0A">
        <w:rPr>
          <w:color w:val="000000" w:themeColor="text1"/>
        </w:rPr>
        <w:t>ry</w:t>
      </w:r>
      <w:r w:rsidRPr="00437A0A">
        <w:rPr>
          <w:color w:val="000000" w:themeColor="text1"/>
          <w:spacing w:val="37"/>
        </w:rPr>
        <w:t xml:space="preserve"> </w:t>
      </w:r>
      <w:r w:rsidRPr="00437A0A">
        <w:rPr>
          <w:color w:val="000000" w:themeColor="text1"/>
        </w:rPr>
        <w:t>da</w:t>
      </w:r>
      <w:r w:rsidRPr="00437A0A">
        <w:rPr>
          <w:color w:val="000000" w:themeColor="text1"/>
          <w:spacing w:val="-2"/>
        </w:rPr>
        <w:t>t</w:t>
      </w:r>
      <w:r w:rsidRPr="00437A0A">
        <w:rPr>
          <w:color w:val="000000" w:themeColor="text1"/>
        </w:rPr>
        <w:t>a</w:t>
      </w:r>
      <w:r w:rsidRPr="00437A0A">
        <w:rPr>
          <w:color w:val="000000" w:themeColor="text1"/>
          <w:spacing w:val="36"/>
        </w:rPr>
        <w:t xml:space="preserve"> </w:t>
      </w:r>
      <w:r w:rsidRPr="00437A0A">
        <w:rPr>
          <w:color w:val="000000" w:themeColor="text1"/>
        </w:rPr>
        <w:t>is</w:t>
      </w:r>
      <w:r w:rsidRPr="00437A0A">
        <w:rPr>
          <w:color w:val="000000" w:themeColor="text1"/>
          <w:spacing w:val="37"/>
        </w:rPr>
        <w:t xml:space="preserve"> </w:t>
      </w:r>
      <w:r w:rsidRPr="00437A0A">
        <w:rPr>
          <w:color w:val="000000" w:themeColor="text1"/>
        </w:rPr>
        <w:t>an</w:t>
      </w:r>
      <w:r w:rsidRPr="00437A0A">
        <w:rPr>
          <w:color w:val="000000" w:themeColor="text1"/>
          <w:spacing w:val="36"/>
        </w:rPr>
        <w:t xml:space="preserve"> </w:t>
      </w:r>
      <w:r w:rsidRPr="00437A0A">
        <w:rPr>
          <w:color w:val="000000" w:themeColor="text1"/>
        </w:rPr>
        <w:t>ess</w:t>
      </w:r>
      <w:r w:rsidRPr="00437A0A">
        <w:rPr>
          <w:color w:val="000000" w:themeColor="text1"/>
          <w:spacing w:val="-2"/>
        </w:rPr>
        <w:t>e</w:t>
      </w:r>
      <w:r w:rsidRPr="00437A0A">
        <w:rPr>
          <w:color w:val="000000" w:themeColor="text1"/>
        </w:rPr>
        <w:t>ntial</w:t>
      </w:r>
      <w:r w:rsidRPr="00437A0A">
        <w:rPr>
          <w:color w:val="000000" w:themeColor="text1"/>
          <w:spacing w:val="36"/>
        </w:rPr>
        <w:t xml:space="preserve"> </w:t>
      </w:r>
      <w:r w:rsidRPr="00437A0A">
        <w:rPr>
          <w:color w:val="000000" w:themeColor="text1"/>
        </w:rPr>
        <w:t>fou</w:t>
      </w:r>
      <w:r w:rsidRPr="00437A0A">
        <w:rPr>
          <w:color w:val="000000" w:themeColor="text1"/>
          <w:spacing w:val="-2"/>
        </w:rPr>
        <w:t>n</w:t>
      </w:r>
      <w:r w:rsidRPr="00437A0A">
        <w:rPr>
          <w:color w:val="000000" w:themeColor="text1"/>
        </w:rPr>
        <w:t>dat</w:t>
      </w:r>
      <w:r w:rsidRPr="00437A0A">
        <w:rPr>
          <w:color w:val="000000" w:themeColor="text1"/>
          <w:spacing w:val="-2"/>
        </w:rPr>
        <w:t>i</w:t>
      </w:r>
      <w:r w:rsidRPr="00437A0A">
        <w:rPr>
          <w:color w:val="000000" w:themeColor="text1"/>
        </w:rPr>
        <w:t>on</w:t>
      </w:r>
      <w:r w:rsidRPr="00437A0A">
        <w:rPr>
          <w:color w:val="000000" w:themeColor="text1"/>
          <w:spacing w:val="37"/>
        </w:rPr>
        <w:t xml:space="preserve"> </w:t>
      </w:r>
      <w:r w:rsidRPr="00437A0A">
        <w:rPr>
          <w:color w:val="000000" w:themeColor="text1"/>
        </w:rPr>
        <w:t>for</w:t>
      </w:r>
      <w:r w:rsidRPr="00437A0A">
        <w:rPr>
          <w:color w:val="000000" w:themeColor="text1"/>
          <w:spacing w:val="36"/>
        </w:rPr>
        <w:t xml:space="preserve"> </w:t>
      </w:r>
      <w:r w:rsidRPr="00437A0A">
        <w:rPr>
          <w:color w:val="000000" w:themeColor="text1"/>
        </w:rPr>
        <w:t>q</w:t>
      </w:r>
      <w:r w:rsidRPr="00437A0A">
        <w:rPr>
          <w:color w:val="000000" w:themeColor="text1"/>
          <w:spacing w:val="-2"/>
        </w:rPr>
        <w:t>u</w:t>
      </w:r>
      <w:r w:rsidRPr="00437A0A">
        <w:rPr>
          <w:color w:val="000000" w:themeColor="text1"/>
        </w:rPr>
        <w:t>ality</w:t>
      </w:r>
      <w:r w:rsidRPr="00437A0A">
        <w:rPr>
          <w:color w:val="000000" w:themeColor="text1"/>
          <w:spacing w:val="37"/>
        </w:rPr>
        <w:t xml:space="preserve"> </w:t>
      </w:r>
      <w:r w:rsidRPr="00437A0A">
        <w:rPr>
          <w:color w:val="000000" w:themeColor="text1"/>
        </w:rPr>
        <w:t>libr</w:t>
      </w:r>
      <w:r w:rsidRPr="00437A0A">
        <w:rPr>
          <w:color w:val="000000" w:themeColor="text1"/>
          <w:spacing w:val="-2"/>
        </w:rPr>
        <w:t>a</w:t>
      </w:r>
      <w:r w:rsidRPr="00437A0A">
        <w:rPr>
          <w:color w:val="000000" w:themeColor="text1"/>
        </w:rPr>
        <w:t>ry</w:t>
      </w:r>
      <w:r w:rsidRPr="00437A0A">
        <w:rPr>
          <w:color w:val="000000" w:themeColor="text1"/>
          <w:spacing w:val="36"/>
        </w:rPr>
        <w:t xml:space="preserve"> </w:t>
      </w:r>
      <w:r w:rsidRPr="00437A0A">
        <w:rPr>
          <w:color w:val="000000" w:themeColor="text1"/>
        </w:rPr>
        <w:t>serv</w:t>
      </w:r>
      <w:r w:rsidRPr="00437A0A">
        <w:rPr>
          <w:color w:val="000000" w:themeColor="text1"/>
          <w:spacing w:val="-2"/>
        </w:rPr>
        <w:t>i</w:t>
      </w:r>
      <w:r w:rsidRPr="00437A0A">
        <w:rPr>
          <w:color w:val="000000" w:themeColor="text1"/>
        </w:rPr>
        <w:t>c</w:t>
      </w:r>
      <w:r w:rsidRPr="00437A0A">
        <w:rPr>
          <w:color w:val="000000" w:themeColor="text1"/>
          <w:spacing w:val="-2"/>
        </w:rPr>
        <w:t>e</w:t>
      </w:r>
      <w:r w:rsidRPr="00437A0A">
        <w:rPr>
          <w:color w:val="000000" w:themeColor="text1"/>
        </w:rPr>
        <w:t>s</w:t>
      </w:r>
      <w:r w:rsidRPr="00437A0A">
        <w:rPr>
          <w:color w:val="000000" w:themeColor="text1"/>
          <w:spacing w:val="36"/>
        </w:rPr>
        <w:t xml:space="preserve"> </w:t>
      </w:r>
      <w:r w:rsidRPr="00437A0A">
        <w:rPr>
          <w:color w:val="000000" w:themeColor="text1"/>
        </w:rPr>
        <w:t>in</w:t>
      </w:r>
      <w:r w:rsidRPr="00437A0A">
        <w:rPr>
          <w:color w:val="000000" w:themeColor="text1"/>
          <w:spacing w:val="36"/>
        </w:rPr>
        <w:t xml:space="preserve"> </w:t>
      </w:r>
      <w:r w:rsidRPr="00437A0A">
        <w:rPr>
          <w:color w:val="000000" w:themeColor="text1"/>
        </w:rPr>
        <w:t>the</w:t>
      </w:r>
      <w:r w:rsidRPr="00437A0A">
        <w:rPr>
          <w:color w:val="000000" w:themeColor="text1"/>
          <w:spacing w:val="35"/>
        </w:rPr>
        <w:t xml:space="preserve"> </w:t>
      </w:r>
      <w:r w:rsidRPr="00437A0A">
        <w:rPr>
          <w:color w:val="000000" w:themeColor="text1"/>
        </w:rPr>
        <w:t>United</w:t>
      </w:r>
      <w:r w:rsidRPr="00437A0A">
        <w:rPr>
          <w:color w:val="000000" w:themeColor="text1"/>
          <w:spacing w:val="37"/>
        </w:rPr>
        <w:t xml:space="preserve"> </w:t>
      </w:r>
      <w:r w:rsidRPr="00437A0A">
        <w:rPr>
          <w:color w:val="000000" w:themeColor="text1"/>
        </w:rPr>
        <w:t>States.</w:t>
      </w:r>
      <w:r w:rsidRPr="00437A0A">
        <w:rPr>
          <w:color w:val="000000" w:themeColor="text1"/>
          <w:spacing w:val="35"/>
        </w:rPr>
        <w:t xml:space="preserve"> </w:t>
      </w:r>
      <w:r w:rsidR="00064D0D" w:rsidRPr="00437A0A">
        <w:rPr>
          <w:color w:val="000000" w:themeColor="text1"/>
        </w:rPr>
        <w:t>IMLS</w:t>
      </w:r>
      <w:r w:rsidRPr="00437A0A">
        <w:rPr>
          <w:color w:val="000000" w:themeColor="text1"/>
        </w:rPr>
        <w:t xml:space="preserve"> is c</w:t>
      </w:r>
      <w:r w:rsidRPr="00437A0A">
        <w:rPr>
          <w:color w:val="000000" w:themeColor="text1"/>
          <w:spacing w:val="-2"/>
        </w:rPr>
        <w:t>o</w:t>
      </w:r>
      <w:r w:rsidRPr="00437A0A">
        <w:rPr>
          <w:color w:val="000000" w:themeColor="text1"/>
        </w:rPr>
        <w:t>mmitted to the conti</w:t>
      </w:r>
      <w:r w:rsidRPr="00437A0A">
        <w:rPr>
          <w:color w:val="000000" w:themeColor="text1"/>
          <w:spacing w:val="-2"/>
        </w:rPr>
        <w:t>n</w:t>
      </w:r>
      <w:r w:rsidRPr="00437A0A">
        <w:rPr>
          <w:color w:val="000000" w:themeColor="text1"/>
        </w:rPr>
        <w:t xml:space="preserve">ued </w:t>
      </w:r>
      <w:r w:rsidRPr="00437A0A">
        <w:rPr>
          <w:color w:val="000000" w:themeColor="text1"/>
          <w:spacing w:val="-2"/>
        </w:rPr>
        <w:t>e</w:t>
      </w:r>
      <w:r w:rsidRPr="00437A0A">
        <w:rPr>
          <w:color w:val="000000" w:themeColor="text1"/>
        </w:rPr>
        <w:t>xcelle</w:t>
      </w:r>
      <w:r w:rsidRPr="00437A0A">
        <w:rPr>
          <w:color w:val="000000" w:themeColor="text1"/>
          <w:spacing w:val="-2"/>
        </w:rPr>
        <w:t>n</w:t>
      </w:r>
      <w:r w:rsidRPr="00437A0A">
        <w:rPr>
          <w:color w:val="000000" w:themeColor="text1"/>
        </w:rPr>
        <w:t>ce of this pro</w:t>
      </w:r>
      <w:r w:rsidRPr="00437A0A">
        <w:rPr>
          <w:color w:val="000000" w:themeColor="text1"/>
          <w:spacing w:val="-2"/>
        </w:rPr>
        <w:t>g</w:t>
      </w:r>
      <w:r w:rsidRPr="00437A0A">
        <w:rPr>
          <w:color w:val="000000" w:themeColor="text1"/>
        </w:rPr>
        <w:t>ram.</w:t>
      </w:r>
    </w:p>
    <w:p w14:paraId="1363F061" w14:textId="77777777" w:rsidR="004F0A20" w:rsidRPr="00437A0A" w:rsidRDefault="00704813" w:rsidP="00456795">
      <w:pPr>
        <w:pStyle w:val="BodyText"/>
        <w:rPr>
          <w:color w:val="000000" w:themeColor="text1"/>
        </w:rPr>
      </w:pPr>
      <w:r w:rsidRPr="00437A0A">
        <w:rPr>
          <w:color w:val="000000" w:themeColor="text1"/>
        </w:rPr>
        <w:t xml:space="preserve">The </w:t>
      </w:r>
      <w:r w:rsidR="00456795" w:rsidRPr="00437A0A">
        <w:rPr>
          <w:color w:val="000000" w:themeColor="text1"/>
        </w:rPr>
        <w:t>PLS</w:t>
      </w:r>
      <w:r w:rsidR="004B17EA" w:rsidRPr="00437A0A">
        <w:rPr>
          <w:color w:val="000000" w:themeColor="text1"/>
        </w:rPr>
        <w:t xml:space="preserve"> first began to take shape i</w:t>
      </w:r>
      <w:r w:rsidR="00185E00" w:rsidRPr="00437A0A">
        <w:rPr>
          <w:color w:val="000000" w:themeColor="text1"/>
        </w:rPr>
        <w:t xml:space="preserve">n 1985, </w:t>
      </w:r>
      <w:r w:rsidR="004B17EA" w:rsidRPr="00437A0A">
        <w:rPr>
          <w:color w:val="000000" w:themeColor="text1"/>
        </w:rPr>
        <w:t xml:space="preserve">when </w:t>
      </w:r>
      <w:r w:rsidR="00185E00" w:rsidRPr="00437A0A">
        <w:rPr>
          <w:color w:val="000000" w:themeColor="text1"/>
        </w:rPr>
        <w:t>NCES and the American Library Association conducted a pilot project in 15 states to assess the feasibility of a federal</w:t>
      </w:r>
      <w:r w:rsidR="007802C3" w:rsidRPr="00437A0A">
        <w:rPr>
          <w:color w:val="000000" w:themeColor="text1"/>
        </w:rPr>
        <w:t>–</w:t>
      </w:r>
      <w:r w:rsidR="00185E00" w:rsidRPr="00437A0A">
        <w:rPr>
          <w:color w:val="000000" w:themeColor="text1"/>
        </w:rPr>
        <w:t>state cooperative program for collecting public library data. The NCES and the U.S. Department of Education</w:t>
      </w:r>
      <w:r w:rsidR="008D0093" w:rsidRPr="00437A0A">
        <w:rPr>
          <w:color w:val="000000" w:themeColor="text1"/>
        </w:rPr>
        <w:t>’</w:t>
      </w:r>
      <w:r w:rsidR="00185E00" w:rsidRPr="00437A0A">
        <w:rPr>
          <w:color w:val="000000" w:themeColor="text1"/>
        </w:rPr>
        <w:t>s former Library Programs office</w:t>
      </w:r>
      <w:r w:rsidR="00064D0D" w:rsidRPr="00437A0A">
        <w:rPr>
          <w:color w:val="000000" w:themeColor="text1"/>
        </w:rPr>
        <w:t xml:space="preserve"> jointly funded this project</w:t>
      </w:r>
      <w:r w:rsidR="00185E00" w:rsidRPr="00437A0A">
        <w:rPr>
          <w:color w:val="000000" w:themeColor="text1"/>
        </w:rPr>
        <w:t>. In 1987, the project</w:t>
      </w:r>
      <w:r w:rsidR="008D0093" w:rsidRPr="00437A0A">
        <w:rPr>
          <w:color w:val="000000" w:themeColor="text1"/>
        </w:rPr>
        <w:t>’</w:t>
      </w:r>
      <w:r w:rsidR="00185E00" w:rsidRPr="00437A0A">
        <w:rPr>
          <w:color w:val="000000" w:themeColor="text1"/>
        </w:rPr>
        <w:t>s final report recommended the development of a nationwide data collection system. The Hawkins-Stafford Elementary and Secondary School Improvement Am</w:t>
      </w:r>
      <w:r w:rsidR="004924CE" w:rsidRPr="00437A0A">
        <w:rPr>
          <w:color w:val="000000" w:themeColor="text1"/>
        </w:rPr>
        <w:t>endments of 1988 (P.L. 100-297)</w:t>
      </w:r>
      <w:r w:rsidR="004924CE" w:rsidRPr="00437A0A">
        <w:rPr>
          <w:rStyle w:val="FootnoteReference"/>
          <w:color w:val="000000" w:themeColor="text1"/>
        </w:rPr>
        <w:footnoteReference w:id="2"/>
      </w:r>
      <w:r w:rsidR="00185E00" w:rsidRPr="00437A0A">
        <w:rPr>
          <w:color w:val="000000" w:themeColor="text1"/>
        </w:rPr>
        <w:t xml:space="preserve"> charged NCES with developing a voluntary </w:t>
      </w:r>
      <w:r w:rsidR="007802C3" w:rsidRPr="00437A0A">
        <w:rPr>
          <w:color w:val="000000" w:themeColor="text1"/>
        </w:rPr>
        <w:t>f</w:t>
      </w:r>
      <w:r w:rsidR="00185E00" w:rsidRPr="00437A0A">
        <w:rPr>
          <w:color w:val="000000" w:themeColor="text1"/>
        </w:rPr>
        <w:t>ederal</w:t>
      </w:r>
      <w:r w:rsidR="007802C3" w:rsidRPr="00437A0A">
        <w:rPr>
          <w:color w:val="000000" w:themeColor="text1"/>
        </w:rPr>
        <w:t>–s</w:t>
      </w:r>
      <w:r w:rsidR="00185E00" w:rsidRPr="00437A0A">
        <w:rPr>
          <w:color w:val="000000" w:themeColor="text1"/>
        </w:rPr>
        <w:t xml:space="preserve">tate </w:t>
      </w:r>
      <w:r w:rsidR="007802C3" w:rsidRPr="00437A0A">
        <w:rPr>
          <w:color w:val="000000" w:themeColor="text1"/>
        </w:rPr>
        <w:t>c</w:t>
      </w:r>
      <w:r w:rsidR="00185E00" w:rsidRPr="00437A0A">
        <w:rPr>
          <w:color w:val="000000" w:themeColor="text1"/>
        </w:rPr>
        <w:t xml:space="preserve">ooperative </w:t>
      </w:r>
      <w:r w:rsidR="007802C3" w:rsidRPr="00437A0A">
        <w:rPr>
          <w:color w:val="000000" w:themeColor="text1"/>
        </w:rPr>
        <w:t>s</w:t>
      </w:r>
      <w:r w:rsidR="00185E00" w:rsidRPr="00437A0A">
        <w:rPr>
          <w:color w:val="000000" w:themeColor="text1"/>
        </w:rPr>
        <w:t xml:space="preserve">ystem (FSCS) for the annual collection of public library data. NCES and the U.S. National Commission on Libraries and Information Science (NCLIS) formed a task force to carry out this mandate, </w:t>
      </w:r>
      <w:r w:rsidR="00D15F29" w:rsidRPr="00437A0A">
        <w:rPr>
          <w:color w:val="000000" w:themeColor="text1"/>
        </w:rPr>
        <w:t xml:space="preserve">establishing </w:t>
      </w:r>
      <w:r w:rsidR="00185E00" w:rsidRPr="00437A0A">
        <w:rPr>
          <w:color w:val="000000" w:themeColor="text1"/>
        </w:rPr>
        <w:t>the FSCS in 1988.</w:t>
      </w:r>
    </w:p>
    <w:p w14:paraId="0D02A558" w14:textId="312A5DF1" w:rsidR="004F0A20" w:rsidRPr="00437A0A" w:rsidRDefault="00C352C7">
      <w:pPr>
        <w:pStyle w:val="BodyText"/>
        <w:rPr>
          <w:color w:val="000000" w:themeColor="text1"/>
        </w:rPr>
      </w:pPr>
      <w:r w:rsidRPr="00437A0A">
        <w:rPr>
          <w:color w:val="000000" w:themeColor="text1"/>
        </w:rPr>
        <w:t>The</w:t>
      </w:r>
      <w:r w:rsidRPr="00437A0A">
        <w:rPr>
          <w:color w:val="000000" w:themeColor="text1"/>
          <w:spacing w:val="38"/>
        </w:rPr>
        <w:t xml:space="preserve"> </w:t>
      </w:r>
      <w:r w:rsidRPr="00437A0A">
        <w:rPr>
          <w:color w:val="000000" w:themeColor="text1"/>
        </w:rPr>
        <w:t>1</w:t>
      </w:r>
      <w:r w:rsidRPr="00437A0A">
        <w:rPr>
          <w:color w:val="000000" w:themeColor="text1"/>
          <w:spacing w:val="-2"/>
        </w:rPr>
        <w:t>9</w:t>
      </w:r>
      <w:r w:rsidRPr="00437A0A">
        <w:rPr>
          <w:color w:val="000000" w:themeColor="text1"/>
        </w:rPr>
        <w:t>88</w:t>
      </w:r>
      <w:r w:rsidRPr="00437A0A">
        <w:rPr>
          <w:color w:val="000000" w:themeColor="text1"/>
          <w:spacing w:val="39"/>
        </w:rPr>
        <w:t xml:space="preserve"> </w:t>
      </w:r>
      <w:r w:rsidRPr="00437A0A">
        <w:rPr>
          <w:color w:val="000000" w:themeColor="text1"/>
        </w:rPr>
        <w:t>NCES-NCLIS</w:t>
      </w:r>
      <w:r w:rsidRPr="00437A0A">
        <w:rPr>
          <w:color w:val="000000" w:themeColor="text1"/>
          <w:spacing w:val="38"/>
        </w:rPr>
        <w:t xml:space="preserve"> </w:t>
      </w:r>
      <w:r w:rsidRPr="00437A0A">
        <w:rPr>
          <w:color w:val="000000" w:themeColor="text1"/>
          <w:spacing w:val="-2"/>
        </w:rPr>
        <w:t>t</w:t>
      </w:r>
      <w:r w:rsidRPr="00437A0A">
        <w:rPr>
          <w:color w:val="000000" w:themeColor="text1"/>
        </w:rPr>
        <w:t>ask</w:t>
      </w:r>
      <w:r w:rsidRPr="00437A0A">
        <w:rPr>
          <w:color w:val="000000" w:themeColor="text1"/>
          <w:spacing w:val="39"/>
        </w:rPr>
        <w:t xml:space="preserve"> </w:t>
      </w:r>
      <w:r w:rsidRPr="00437A0A">
        <w:rPr>
          <w:color w:val="000000" w:themeColor="text1"/>
        </w:rPr>
        <w:t>force</w:t>
      </w:r>
      <w:r w:rsidRPr="00437A0A">
        <w:rPr>
          <w:color w:val="000000" w:themeColor="text1"/>
          <w:spacing w:val="39"/>
        </w:rPr>
        <w:t xml:space="preserve"> </w:t>
      </w:r>
      <w:r w:rsidRPr="00437A0A">
        <w:rPr>
          <w:color w:val="000000" w:themeColor="text1"/>
        </w:rPr>
        <w:t>e</w:t>
      </w:r>
      <w:r w:rsidRPr="00437A0A">
        <w:rPr>
          <w:color w:val="000000" w:themeColor="text1"/>
          <w:spacing w:val="-2"/>
        </w:rPr>
        <w:t>v</w:t>
      </w:r>
      <w:r w:rsidRPr="00437A0A">
        <w:rPr>
          <w:color w:val="000000" w:themeColor="text1"/>
        </w:rPr>
        <w:t>olved</w:t>
      </w:r>
      <w:r w:rsidRPr="00437A0A">
        <w:rPr>
          <w:color w:val="000000" w:themeColor="text1"/>
          <w:spacing w:val="38"/>
        </w:rPr>
        <w:t xml:space="preserve"> </w:t>
      </w:r>
      <w:r w:rsidRPr="00437A0A">
        <w:rPr>
          <w:color w:val="000000" w:themeColor="text1"/>
        </w:rPr>
        <w:t>into</w:t>
      </w:r>
      <w:r w:rsidRPr="00437A0A">
        <w:rPr>
          <w:color w:val="000000" w:themeColor="text1"/>
          <w:spacing w:val="40"/>
        </w:rPr>
        <w:t xml:space="preserve"> </w:t>
      </w:r>
      <w:r w:rsidRPr="00437A0A">
        <w:rPr>
          <w:color w:val="000000" w:themeColor="text1"/>
        </w:rPr>
        <w:t>t</w:t>
      </w:r>
      <w:r w:rsidRPr="00437A0A">
        <w:rPr>
          <w:color w:val="000000" w:themeColor="text1"/>
          <w:spacing w:val="-2"/>
        </w:rPr>
        <w:t>h</w:t>
      </w:r>
      <w:r w:rsidRPr="00437A0A">
        <w:rPr>
          <w:color w:val="000000" w:themeColor="text1"/>
        </w:rPr>
        <w:t>e</w:t>
      </w:r>
      <w:r w:rsidRPr="00437A0A">
        <w:rPr>
          <w:color w:val="000000" w:themeColor="text1"/>
          <w:spacing w:val="38"/>
        </w:rPr>
        <w:t xml:space="preserve"> </w:t>
      </w:r>
      <w:r w:rsidRPr="00437A0A">
        <w:rPr>
          <w:color w:val="000000" w:themeColor="text1"/>
        </w:rPr>
        <w:t>FSCS</w:t>
      </w:r>
      <w:r w:rsidRPr="00437A0A">
        <w:rPr>
          <w:color w:val="000000" w:themeColor="text1"/>
          <w:spacing w:val="39"/>
        </w:rPr>
        <w:t xml:space="preserve"> </w:t>
      </w:r>
      <w:r w:rsidRPr="00437A0A">
        <w:rPr>
          <w:color w:val="000000" w:themeColor="text1"/>
        </w:rPr>
        <w:t>Steering</w:t>
      </w:r>
      <w:r w:rsidRPr="00437A0A">
        <w:rPr>
          <w:color w:val="000000" w:themeColor="text1"/>
          <w:spacing w:val="38"/>
        </w:rPr>
        <w:t xml:space="preserve"> </w:t>
      </w:r>
      <w:r w:rsidRPr="00437A0A">
        <w:rPr>
          <w:color w:val="000000" w:themeColor="text1"/>
        </w:rPr>
        <w:t>Co</w:t>
      </w:r>
      <w:r w:rsidRPr="00437A0A">
        <w:rPr>
          <w:color w:val="000000" w:themeColor="text1"/>
          <w:spacing w:val="-2"/>
        </w:rPr>
        <w:t>m</w:t>
      </w:r>
      <w:r w:rsidRPr="00437A0A">
        <w:rPr>
          <w:color w:val="000000" w:themeColor="text1"/>
        </w:rPr>
        <w:t>m</w:t>
      </w:r>
      <w:r w:rsidRPr="00437A0A">
        <w:rPr>
          <w:color w:val="000000" w:themeColor="text1"/>
          <w:spacing w:val="-2"/>
        </w:rPr>
        <w:t>i</w:t>
      </w:r>
      <w:r w:rsidRPr="00437A0A">
        <w:rPr>
          <w:color w:val="000000" w:themeColor="text1"/>
        </w:rPr>
        <w:t>ttee.</w:t>
      </w:r>
      <w:r w:rsidRPr="00437A0A">
        <w:rPr>
          <w:color w:val="000000" w:themeColor="text1"/>
          <w:spacing w:val="22"/>
        </w:rPr>
        <w:t xml:space="preserve"> </w:t>
      </w:r>
      <w:r w:rsidRPr="00437A0A">
        <w:rPr>
          <w:color w:val="000000" w:themeColor="text1"/>
        </w:rPr>
        <w:t xml:space="preserve">This </w:t>
      </w:r>
      <w:r w:rsidR="008D0093" w:rsidRPr="00437A0A">
        <w:rPr>
          <w:color w:val="000000" w:themeColor="text1"/>
        </w:rPr>
        <w:t>c</w:t>
      </w:r>
      <w:r w:rsidRPr="00437A0A">
        <w:rPr>
          <w:color w:val="000000" w:themeColor="text1"/>
        </w:rPr>
        <w:t>ommittee</w:t>
      </w:r>
      <w:r w:rsidRPr="00437A0A">
        <w:rPr>
          <w:color w:val="000000" w:themeColor="text1"/>
          <w:spacing w:val="39"/>
        </w:rPr>
        <w:t xml:space="preserve"> </w:t>
      </w:r>
      <w:r w:rsidRPr="00437A0A">
        <w:rPr>
          <w:color w:val="000000" w:themeColor="text1"/>
          <w:spacing w:val="-2"/>
        </w:rPr>
        <w:t>h</w:t>
      </w:r>
      <w:r w:rsidRPr="00437A0A">
        <w:rPr>
          <w:color w:val="000000" w:themeColor="text1"/>
        </w:rPr>
        <w:t>as</w:t>
      </w:r>
      <w:r w:rsidRPr="00437A0A">
        <w:rPr>
          <w:color w:val="000000" w:themeColor="text1"/>
          <w:spacing w:val="42"/>
        </w:rPr>
        <w:t xml:space="preserve"> </w:t>
      </w:r>
      <w:r w:rsidRPr="00437A0A">
        <w:rPr>
          <w:color w:val="000000" w:themeColor="text1"/>
          <w:spacing w:val="-2"/>
        </w:rPr>
        <w:t>b</w:t>
      </w:r>
      <w:r w:rsidRPr="00437A0A">
        <w:rPr>
          <w:color w:val="000000" w:themeColor="text1"/>
        </w:rPr>
        <w:t>een</w:t>
      </w:r>
      <w:r w:rsidRPr="00437A0A">
        <w:rPr>
          <w:color w:val="000000" w:themeColor="text1"/>
          <w:spacing w:val="41"/>
        </w:rPr>
        <w:t xml:space="preserve"> </w:t>
      </w:r>
      <w:r w:rsidRPr="00437A0A">
        <w:rPr>
          <w:color w:val="000000" w:themeColor="text1"/>
          <w:spacing w:val="-2"/>
        </w:rPr>
        <w:t>i</w:t>
      </w:r>
      <w:r w:rsidRPr="00437A0A">
        <w:rPr>
          <w:color w:val="000000" w:themeColor="text1"/>
        </w:rPr>
        <w:t>nt</w:t>
      </w:r>
      <w:r w:rsidRPr="00437A0A">
        <w:rPr>
          <w:color w:val="000000" w:themeColor="text1"/>
          <w:spacing w:val="-2"/>
        </w:rPr>
        <w:t>e</w:t>
      </w:r>
      <w:r w:rsidRPr="00437A0A">
        <w:rPr>
          <w:color w:val="000000" w:themeColor="text1"/>
        </w:rPr>
        <w:t>gral</w:t>
      </w:r>
      <w:r w:rsidRPr="00437A0A">
        <w:rPr>
          <w:color w:val="000000" w:themeColor="text1"/>
          <w:spacing w:val="42"/>
        </w:rPr>
        <w:t xml:space="preserve"> </w:t>
      </w:r>
      <w:r w:rsidRPr="00437A0A">
        <w:rPr>
          <w:color w:val="000000" w:themeColor="text1"/>
        </w:rPr>
        <w:t>to</w:t>
      </w:r>
      <w:r w:rsidRPr="00437A0A">
        <w:rPr>
          <w:color w:val="000000" w:themeColor="text1"/>
          <w:spacing w:val="42"/>
        </w:rPr>
        <w:t xml:space="preserve"> </w:t>
      </w:r>
      <w:r w:rsidRPr="00437A0A">
        <w:rPr>
          <w:color w:val="000000" w:themeColor="text1"/>
        </w:rPr>
        <w:t>the</w:t>
      </w:r>
      <w:r w:rsidRPr="00437A0A">
        <w:rPr>
          <w:color w:val="000000" w:themeColor="text1"/>
          <w:spacing w:val="39"/>
        </w:rPr>
        <w:t xml:space="preserve"> </w:t>
      </w:r>
      <w:r w:rsidRPr="00437A0A">
        <w:rPr>
          <w:color w:val="000000" w:themeColor="text1"/>
          <w:spacing w:val="-2"/>
        </w:rPr>
        <w:t>d</w:t>
      </w:r>
      <w:r w:rsidRPr="00437A0A">
        <w:rPr>
          <w:color w:val="000000" w:themeColor="text1"/>
        </w:rPr>
        <w:t>esi</w:t>
      </w:r>
      <w:r w:rsidRPr="00437A0A">
        <w:rPr>
          <w:color w:val="000000" w:themeColor="text1"/>
          <w:spacing w:val="-2"/>
        </w:rPr>
        <w:t>g</w:t>
      </w:r>
      <w:r w:rsidRPr="00437A0A">
        <w:rPr>
          <w:color w:val="000000" w:themeColor="text1"/>
        </w:rPr>
        <w:t>n</w:t>
      </w:r>
      <w:r w:rsidRPr="00437A0A">
        <w:rPr>
          <w:color w:val="000000" w:themeColor="text1"/>
          <w:spacing w:val="42"/>
        </w:rPr>
        <w:t xml:space="preserve"> </w:t>
      </w:r>
      <w:r w:rsidRPr="00437A0A">
        <w:rPr>
          <w:color w:val="000000" w:themeColor="text1"/>
        </w:rPr>
        <w:t>a</w:t>
      </w:r>
      <w:r w:rsidRPr="00437A0A">
        <w:rPr>
          <w:color w:val="000000" w:themeColor="text1"/>
          <w:spacing w:val="-2"/>
        </w:rPr>
        <w:t>n</w:t>
      </w:r>
      <w:r w:rsidRPr="00437A0A">
        <w:rPr>
          <w:color w:val="000000" w:themeColor="text1"/>
        </w:rPr>
        <w:t>d</w:t>
      </w:r>
      <w:r w:rsidRPr="00437A0A">
        <w:rPr>
          <w:color w:val="000000" w:themeColor="text1"/>
          <w:spacing w:val="41"/>
        </w:rPr>
        <w:t xml:space="preserve"> </w:t>
      </w:r>
      <w:r w:rsidRPr="00437A0A">
        <w:rPr>
          <w:color w:val="000000" w:themeColor="text1"/>
        </w:rPr>
        <w:t>c</w:t>
      </w:r>
      <w:r w:rsidRPr="00437A0A">
        <w:rPr>
          <w:color w:val="000000" w:themeColor="text1"/>
          <w:spacing w:val="-2"/>
        </w:rPr>
        <w:t>o</w:t>
      </w:r>
      <w:r w:rsidRPr="00437A0A">
        <w:rPr>
          <w:color w:val="000000" w:themeColor="text1"/>
        </w:rPr>
        <w:t>nd</w:t>
      </w:r>
      <w:r w:rsidRPr="00437A0A">
        <w:rPr>
          <w:color w:val="000000" w:themeColor="text1"/>
          <w:spacing w:val="-2"/>
        </w:rPr>
        <w:t>u</w:t>
      </w:r>
      <w:r w:rsidRPr="00437A0A">
        <w:rPr>
          <w:color w:val="000000" w:themeColor="text1"/>
        </w:rPr>
        <w:t>ct</w:t>
      </w:r>
      <w:r w:rsidRPr="00437A0A">
        <w:rPr>
          <w:color w:val="000000" w:themeColor="text1"/>
          <w:spacing w:val="42"/>
        </w:rPr>
        <w:t xml:space="preserve"> </w:t>
      </w:r>
      <w:r w:rsidRPr="00437A0A">
        <w:rPr>
          <w:color w:val="000000" w:themeColor="text1"/>
        </w:rPr>
        <w:t>of</w:t>
      </w:r>
      <w:r w:rsidRPr="00437A0A">
        <w:rPr>
          <w:color w:val="000000" w:themeColor="text1"/>
          <w:spacing w:val="42"/>
        </w:rPr>
        <w:t xml:space="preserve"> </w:t>
      </w:r>
      <w:r w:rsidRPr="00437A0A">
        <w:rPr>
          <w:color w:val="000000" w:themeColor="text1"/>
        </w:rPr>
        <w:t>the</w:t>
      </w:r>
      <w:r w:rsidRPr="00437A0A">
        <w:rPr>
          <w:color w:val="000000" w:themeColor="text1"/>
          <w:spacing w:val="39"/>
        </w:rPr>
        <w:t xml:space="preserve"> </w:t>
      </w:r>
      <w:r w:rsidRPr="00437A0A">
        <w:rPr>
          <w:color w:val="000000" w:themeColor="text1"/>
        </w:rPr>
        <w:t>survey.</w:t>
      </w:r>
      <w:r w:rsidRPr="00437A0A">
        <w:rPr>
          <w:color w:val="000000" w:themeColor="text1"/>
          <w:spacing w:val="27"/>
        </w:rPr>
        <w:t xml:space="preserve"> </w:t>
      </w:r>
      <w:r w:rsidRPr="00437A0A">
        <w:rPr>
          <w:color w:val="000000" w:themeColor="text1"/>
        </w:rPr>
        <w:t>Its</w:t>
      </w:r>
      <w:r w:rsidRPr="00437A0A">
        <w:rPr>
          <w:color w:val="000000" w:themeColor="text1"/>
          <w:spacing w:val="40"/>
        </w:rPr>
        <w:t xml:space="preserve"> </w:t>
      </w:r>
      <w:r w:rsidRPr="00437A0A">
        <w:rPr>
          <w:color w:val="000000" w:themeColor="text1"/>
        </w:rPr>
        <w:t>memb</w:t>
      </w:r>
      <w:r w:rsidRPr="00437A0A">
        <w:rPr>
          <w:color w:val="000000" w:themeColor="text1"/>
          <w:spacing w:val="-2"/>
        </w:rPr>
        <w:t>e</w:t>
      </w:r>
      <w:r w:rsidRPr="00437A0A">
        <w:rPr>
          <w:color w:val="000000" w:themeColor="text1"/>
        </w:rPr>
        <w:t>rship</w:t>
      </w:r>
      <w:r w:rsidRPr="00437A0A">
        <w:rPr>
          <w:color w:val="000000" w:themeColor="text1"/>
          <w:spacing w:val="39"/>
        </w:rPr>
        <w:t xml:space="preserve"> </w:t>
      </w:r>
      <w:r w:rsidRPr="00437A0A">
        <w:rPr>
          <w:color w:val="000000" w:themeColor="text1"/>
        </w:rPr>
        <w:t>has incl</w:t>
      </w:r>
      <w:r w:rsidRPr="00437A0A">
        <w:rPr>
          <w:color w:val="000000" w:themeColor="text1"/>
          <w:spacing w:val="-2"/>
        </w:rPr>
        <w:t>u</w:t>
      </w:r>
      <w:r w:rsidRPr="00437A0A">
        <w:rPr>
          <w:color w:val="000000" w:themeColor="text1"/>
        </w:rPr>
        <w:t>ded</w:t>
      </w:r>
      <w:r w:rsidRPr="00437A0A">
        <w:rPr>
          <w:color w:val="000000" w:themeColor="text1"/>
          <w:spacing w:val="22"/>
        </w:rPr>
        <w:t xml:space="preserve"> </w:t>
      </w:r>
      <w:r w:rsidRPr="00437A0A">
        <w:rPr>
          <w:color w:val="000000" w:themeColor="text1"/>
        </w:rPr>
        <w:t>Sta</w:t>
      </w:r>
      <w:r w:rsidRPr="00437A0A">
        <w:rPr>
          <w:color w:val="000000" w:themeColor="text1"/>
          <w:spacing w:val="-2"/>
        </w:rPr>
        <w:t>t</w:t>
      </w:r>
      <w:r w:rsidRPr="00437A0A">
        <w:rPr>
          <w:color w:val="000000" w:themeColor="text1"/>
        </w:rPr>
        <w:t>e</w:t>
      </w:r>
      <w:r w:rsidRPr="00437A0A">
        <w:rPr>
          <w:color w:val="000000" w:themeColor="text1"/>
          <w:spacing w:val="22"/>
        </w:rPr>
        <w:t xml:space="preserve"> </w:t>
      </w:r>
      <w:r w:rsidRPr="00437A0A">
        <w:rPr>
          <w:color w:val="000000" w:themeColor="text1"/>
        </w:rPr>
        <w:t>Data</w:t>
      </w:r>
      <w:r w:rsidRPr="00437A0A">
        <w:rPr>
          <w:color w:val="000000" w:themeColor="text1"/>
          <w:spacing w:val="21"/>
        </w:rPr>
        <w:t xml:space="preserve"> </w:t>
      </w:r>
      <w:r w:rsidRPr="00437A0A">
        <w:rPr>
          <w:color w:val="000000" w:themeColor="text1"/>
        </w:rPr>
        <w:t>C</w:t>
      </w:r>
      <w:r w:rsidRPr="00437A0A">
        <w:rPr>
          <w:color w:val="000000" w:themeColor="text1"/>
          <w:spacing w:val="-2"/>
        </w:rPr>
        <w:t>o</w:t>
      </w:r>
      <w:r w:rsidRPr="00437A0A">
        <w:rPr>
          <w:color w:val="000000" w:themeColor="text1"/>
        </w:rPr>
        <w:t>ordinators</w:t>
      </w:r>
      <w:r w:rsidRPr="00437A0A">
        <w:rPr>
          <w:color w:val="000000" w:themeColor="text1"/>
          <w:spacing w:val="21"/>
        </w:rPr>
        <w:t xml:space="preserve"> </w:t>
      </w:r>
      <w:r w:rsidRPr="00437A0A">
        <w:rPr>
          <w:color w:val="000000" w:themeColor="text1"/>
        </w:rPr>
        <w:t>(SDCs),</w:t>
      </w:r>
      <w:r w:rsidRPr="00437A0A">
        <w:rPr>
          <w:color w:val="000000" w:themeColor="text1"/>
          <w:spacing w:val="22"/>
        </w:rPr>
        <w:t xml:space="preserve"> </w:t>
      </w:r>
      <w:r w:rsidRPr="00437A0A">
        <w:rPr>
          <w:color w:val="000000" w:themeColor="text1"/>
        </w:rPr>
        <w:t>r</w:t>
      </w:r>
      <w:r w:rsidRPr="00437A0A">
        <w:rPr>
          <w:color w:val="000000" w:themeColor="text1"/>
          <w:spacing w:val="-2"/>
        </w:rPr>
        <w:t>e</w:t>
      </w:r>
      <w:r w:rsidRPr="00437A0A">
        <w:rPr>
          <w:color w:val="000000" w:themeColor="text1"/>
        </w:rPr>
        <w:t>pr</w:t>
      </w:r>
      <w:r w:rsidRPr="00437A0A">
        <w:rPr>
          <w:color w:val="000000" w:themeColor="text1"/>
          <w:spacing w:val="-2"/>
        </w:rPr>
        <w:t>e</w:t>
      </w:r>
      <w:r w:rsidRPr="00437A0A">
        <w:rPr>
          <w:color w:val="000000" w:themeColor="text1"/>
        </w:rPr>
        <w:t>s</w:t>
      </w:r>
      <w:r w:rsidRPr="00437A0A">
        <w:rPr>
          <w:color w:val="000000" w:themeColor="text1"/>
          <w:spacing w:val="-2"/>
        </w:rPr>
        <w:t>e</w:t>
      </w:r>
      <w:r w:rsidRPr="00437A0A">
        <w:rPr>
          <w:color w:val="000000" w:themeColor="text1"/>
        </w:rPr>
        <w:t>ntatives</w:t>
      </w:r>
      <w:r w:rsidRPr="00437A0A">
        <w:rPr>
          <w:color w:val="000000" w:themeColor="text1"/>
          <w:spacing w:val="22"/>
        </w:rPr>
        <w:t xml:space="preserve"> </w:t>
      </w:r>
      <w:r w:rsidRPr="00437A0A">
        <w:rPr>
          <w:color w:val="000000" w:themeColor="text1"/>
        </w:rPr>
        <w:t>of</w:t>
      </w:r>
      <w:r w:rsidRPr="00437A0A">
        <w:rPr>
          <w:color w:val="000000" w:themeColor="text1"/>
          <w:spacing w:val="22"/>
        </w:rPr>
        <w:t xml:space="preserve"> </w:t>
      </w:r>
      <w:r w:rsidRPr="00437A0A">
        <w:rPr>
          <w:color w:val="000000" w:themeColor="text1"/>
        </w:rPr>
        <w:t>t</w:t>
      </w:r>
      <w:r w:rsidRPr="00437A0A">
        <w:rPr>
          <w:color w:val="000000" w:themeColor="text1"/>
          <w:spacing w:val="-2"/>
        </w:rPr>
        <w:t>h</w:t>
      </w:r>
      <w:r w:rsidRPr="00437A0A">
        <w:rPr>
          <w:color w:val="000000" w:themeColor="text1"/>
        </w:rPr>
        <w:t>e</w:t>
      </w:r>
      <w:r w:rsidRPr="00437A0A">
        <w:rPr>
          <w:color w:val="000000" w:themeColor="text1"/>
          <w:spacing w:val="22"/>
        </w:rPr>
        <w:t xml:space="preserve"> </w:t>
      </w:r>
      <w:r w:rsidRPr="00437A0A">
        <w:rPr>
          <w:color w:val="000000" w:themeColor="text1"/>
        </w:rPr>
        <w:t>Ch</w:t>
      </w:r>
      <w:r w:rsidRPr="00437A0A">
        <w:rPr>
          <w:color w:val="000000" w:themeColor="text1"/>
          <w:spacing w:val="-2"/>
        </w:rPr>
        <w:t>i</w:t>
      </w:r>
      <w:r w:rsidRPr="00437A0A">
        <w:rPr>
          <w:color w:val="000000" w:themeColor="text1"/>
        </w:rPr>
        <w:t>ef</w:t>
      </w:r>
      <w:r w:rsidRPr="00437A0A">
        <w:rPr>
          <w:color w:val="000000" w:themeColor="text1"/>
          <w:spacing w:val="22"/>
        </w:rPr>
        <w:t xml:space="preserve"> </w:t>
      </w:r>
      <w:r w:rsidRPr="00437A0A">
        <w:rPr>
          <w:color w:val="000000" w:themeColor="text1"/>
        </w:rPr>
        <w:t>Officers</w:t>
      </w:r>
      <w:r w:rsidRPr="00437A0A">
        <w:rPr>
          <w:color w:val="000000" w:themeColor="text1"/>
          <w:spacing w:val="21"/>
        </w:rPr>
        <w:t xml:space="preserve"> </w:t>
      </w:r>
      <w:r w:rsidRPr="00437A0A">
        <w:rPr>
          <w:color w:val="000000" w:themeColor="text1"/>
        </w:rPr>
        <w:t>of</w:t>
      </w:r>
      <w:r w:rsidRPr="00437A0A">
        <w:rPr>
          <w:color w:val="000000" w:themeColor="text1"/>
          <w:spacing w:val="22"/>
        </w:rPr>
        <w:t xml:space="preserve"> </w:t>
      </w:r>
      <w:r w:rsidRPr="00437A0A">
        <w:rPr>
          <w:color w:val="000000" w:themeColor="text1"/>
        </w:rPr>
        <w:t>State</w:t>
      </w:r>
      <w:r w:rsidRPr="00437A0A">
        <w:rPr>
          <w:color w:val="000000" w:themeColor="text1"/>
          <w:spacing w:val="22"/>
        </w:rPr>
        <w:t xml:space="preserve"> </w:t>
      </w:r>
      <w:r w:rsidRPr="00437A0A">
        <w:rPr>
          <w:color w:val="000000" w:themeColor="text1"/>
        </w:rPr>
        <w:t>Libr</w:t>
      </w:r>
      <w:r w:rsidRPr="00437A0A">
        <w:rPr>
          <w:color w:val="000000" w:themeColor="text1"/>
          <w:spacing w:val="-2"/>
        </w:rPr>
        <w:t>a</w:t>
      </w:r>
      <w:r w:rsidRPr="00437A0A">
        <w:rPr>
          <w:color w:val="000000" w:themeColor="text1"/>
        </w:rPr>
        <w:t>ry Agenc</w:t>
      </w:r>
      <w:r w:rsidRPr="00437A0A">
        <w:rPr>
          <w:color w:val="000000" w:themeColor="text1"/>
          <w:spacing w:val="-2"/>
        </w:rPr>
        <w:t>i</w:t>
      </w:r>
      <w:r w:rsidRPr="00437A0A">
        <w:rPr>
          <w:color w:val="000000" w:themeColor="text1"/>
        </w:rPr>
        <w:t>es,</w:t>
      </w:r>
      <w:r w:rsidRPr="00437A0A">
        <w:rPr>
          <w:color w:val="000000" w:themeColor="text1"/>
          <w:spacing w:val="12"/>
        </w:rPr>
        <w:t xml:space="preserve"> </w:t>
      </w:r>
      <w:r w:rsidRPr="00437A0A">
        <w:rPr>
          <w:color w:val="000000" w:themeColor="text1"/>
        </w:rPr>
        <w:t>NCLIS,</w:t>
      </w:r>
      <w:r w:rsidRPr="00437A0A">
        <w:rPr>
          <w:color w:val="000000" w:themeColor="text1"/>
          <w:spacing w:val="12"/>
        </w:rPr>
        <w:t xml:space="preserve"> </w:t>
      </w:r>
      <w:r w:rsidRPr="00437A0A">
        <w:rPr>
          <w:color w:val="000000" w:themeColor="text1"/>
        </w:rPr>
        <w:t>the</w:t>
      </w:r>
      <w:r w:rsidRPr="00437A0A">
        <w:rPr>
          <w:color w:val="000000" w:themeColor="text1"/>
          <w:spacing w:val="12"/>
        </w:rPr>
        <w:t xml:space="preserve"> </w:t>
      </w:r>
      <w:r w:rsidR="007802C3" w:rsidRPr="00437A0A">
        <w:rPr>
          <w:color w:val="000000" w:themeColor="text1"/>
        </w:rPr>
        <w:t>American Library Association</w:t>
      </w:r>
      <w:r w:rsidRPr="00437A0A">
        <w:rPr>
          <w:color w:val="000000" w:themeColor="text1"/>
        </w:rPr>
        <w:t>,</w:t>
      </w:r>
      <w:r w:rsidRPr="00437A0A">
        <w:rPr>
          <w:color w:val="000000" w:themeColor="text1"/>
          <w:spacing w:val="12"/>
        </w:rPr>
        <w:t xml:space="preserve"> </w:t>
      </w:r>
      <w:r w:rsidRPr="00437A0A">
        <w:rPr>
          <w:color w:val="000000" w:themeColor="text1"/>
        </w:rPr>
        <w:t>IMLS,</w:t>
      </w:r>
      <w:r w:rsidRPr="00437A0A">
        <w:rPr>
          <w:color w:val="000000" w:themeColor="text1"/>
          <w:spacing w:val="13"/>
        </w:rPr>
        <w:t xml:space="preserve"> </w:t>
      </w:r>
      <w:r w:rsidRPr="00437A0A">
        <w:rPr>
          <w:color w:val="000000" w:themeColor="text1"/>
        </w:rPr>
        <w:t>the</w:t>
      </w:r>
      <w:r w:rsidRPr="00437A0A">
        <w:rPr>
          <w:color w:val="000000" w:themeColor="text1"/>
          <w:spacing w:val="12"/>
        </w:rPr>
        <w:t xml:space="preserve"> </w:t>
      </w:r>
      <w:r w:rsidRPr="00437A0A">
        <w:rPr>
          <w:color w:val="000000" w:themeColor="text1"/>
        </w:rPr>
        <w:t>U.S.</w:t>
      </w:r>
      <w:r w:rsidRPr="00437A0A">
        <w:rPr>
          <w:color w:val="000000" w:themeColor="text1"/>
          <w:spacing w:val="12"/>
        </w:rPr>
        <w:t xml:space="preserve"> </w:t>
      </w:r>
      <w:r w:rsidRPr="00437A0A">
        <w:rPr>
          <w:color w:val="000000" w:themeColor="text1"/>
        </w:rPr>
        <w:t>Ce</w:t>
      </w:r>
      <w:r w:rsidRPr="00437A0A">
        <w:rPr>
          <w:color w:val="000000" w:themeColor="text1"/>
          <w:spacing w:val="-2"/>
        </w:rPr>
        <w:t>n</w:t>
      </w:r>
      <w:r w:rsidRPr="00437A0A">
        <w:rPr>
          <w:color w:val="000000" w:themeColor="text1"/>
        </w:rPr>
        <w:t>s</w:t>
      </w:r>
      <w:r w:rsidRPr="00437A0A">
        <w:rPr>
          <w:color w:val="000000" w:themeColor="text1"/>
          <w:spacing w:val="-2"/>
        </w:rPr>
        <w:t>u</w:t>
      </w:r>
      <w:r w:rsidRPr="00437A0A">
        <w:rPr>
          <w:color w:val="000000" w:themeColor="text1"/>
        </w:rPr>
        <w:t>s</w:t>
      </w:r>
      <w:r w:rsidRPr="00437A0A">
        <w:rPr>
          <w:color w:val="000000" w:themeColor="text1"/>
          <w:spacing w:val="13"/>
        </w:rPr>
        <w:t xml:space="preserve"> </w:t>
      </w:r>
      <w:r w:rsidRPr="00437A0A">
        <w:rPr>
          <w:color w:val="000000" w:themeColor="text1"/>
        </w:rPr>
        <w:t>Bureau</w:t>
      </w:r>
      <w:r w:rsidRPr="00437A0A">
        <w:rPr>
          <w:color w:val="000000" w:themeColor="text1"/>
          <w:spacing w:val="11"/>
        </w:rPr>
        <w:t xml:space="preserve"> </w:t>
      </w:r>
      <w:r w:rsidRPr="00437A0A">
        <w:rPr>
          <w:color w:val="000000" w:themeColor="text1"/>
        </w:rPr>
        <w:t>(the</w:t>
      </w:r>
      <w:r w:rsidRPr="00437A0A">
        <w:rPr>
          <w:color w:val="000000" w:themeColor="text1"/>
          <w:spacing w:val="12"/>
        </w:rPr>
        <w:t xml:space="preserve"> </w:t>
      </w:r>
      <w:r w:rsidR="00A15E11" w:rsidRPr="00437A0A">
        <w:rPr>
          <w:color w:val="000000" w:themeColor="text1"/>
          <w:spacing w:val="12"/>
        </w:rPr>
        <w:t xml:space="preserve">former </w:t>
      </w:r>
      <w:r w:rsidRPr="00437A0A">
        <w:rPr>
          <w:color w:val="000000" w:themeColor="text1"/>
        </w:rPr>
        <w:t>data</w:t>
      </w:r>
      <w:r w:rsidRPr="00437A0A">
        <w:rPr>
          <w:color w:val="000000" w:themeColor="text1"/>
          <w:spacing w:val="11"/>
        </w:rPr>
        <w:t xml:space="preserve"> </w:t>
      </w:r>
      <w:r w:rsidRPr="00437A0A">
        <w:rPr>
          <w:color w:val="000000" w:themeColor="text1"/>
        </w:rPr>
        <w:t>coll</w:t>
      </w:r>
      <w:r w:rsidRPr="00437A0A">
        <w:rPr>
          <w:color w:val="000000" w:themeColor="text1"/>
          <w:spacing w:val="-2"/>
        </w:rPr>
        <w:t>e</w:t>
      </w:r>
      <w:r w:rsidRPr="00437A0A">
        <w:rPr>
          <w:color w:val="000000" w:themeColor="text1"/>
        </w:rPr>
        <w:t>cti</w:t>
      </w:r>
      <w:r w:rsidRPr="00437A0A">
        <w:rPr>
          <w:color w:val="000000" w:themeColor="text1"/>
          <w:spacing w:val="-2"/>
        </w:rPr>
        <w:t>o</w:t>
      </w:r>
      <w:r w:rsidRPr="00437A0A">
        <w:rPr>
          <w:color w:val="000000" w:themeColor="text1"/>
        </w:rPr>
        <w:t>n agent),</w:t>
      </w:r>
      <w:r w:rsidRPr="00437A0A">
        <w:rPr>
          <w:color w:val="000000" w:themeColor="text1"/>
          <w:spacing w:val="33"/>
        </w:rPr>
        <w:t xml:space="preserve"> </w:t>
      </w:r>
      <w:r w:rsidRPr="00437A0A">
        <w:rPr>
          <w:color w:val="000000" w:themeColor="text1"/>
        </w:rPr>
        <w:t>a</w:t>
      </w:r>
      <w:r w:rsidRPr="00437A0A">
        <w:rPr>
          <w:color w:val="000000" w:themeColor="text1"/>
          <w:spacing w:val="-2"/>
        </w:rPr>
        <w:t>n</w:t>
      </w:r>
      <w:r w:rsidRPr="00437A0A">
        <w:rPr>
          <w:color w:val="000000" w:themeColor="text1"/>
        </w:rPr>
        <w:t>d</w:t>
      </w:r>
      <w:r w:rsidRPr="00437A0A">
        <w:rPr>
          <w:color w:val="000000" w:themeColor="text1"/>
          <w:spacing w:val="34"/>
        </w:rPr>
        <w:t xml:space="preserve"> </w:t>
      </w:r>
      <w:r w:rsidRPr="00437A0A">
        <w:rPr>
          <w:color w:val="000000" w:themeColor="text1"/>
        </w:rPr>
        <w:t>NCES.</w:t>
      </w:r>
      <w:r w:rsidRPr="00437A0A">
        <w:rPr>
          <w:color w:val="000000" w:themeColor="text1"/>
          <w:spacing w:val="14"/>
        </w:rPr>
        <w:t xml:space="preserve"> </w:t>
      </w:r>
      <w:r w:rsidRPr="00437A0A">
        <w:rPr>
          <w:color w:val="000000" w:themeColor="text1"/>
        </w:rPr>
        <w:t>With</w:t>
      </w:r>
      <w:r w:rsidRPr="00437A0A">
        <w:rPr>
          <w:color w:val="000000" w:themeColor="text1"/>
          <w:spacing w:val="34"/>
        </w:rPr>
        <w:t xml:space="preserve"> </w:t>
      </w:r>
      <w:r w:rsidRPr="00437A0A">
        <w:rPr>
          <w:color w:val="000000" w:themeColor="text1"/>
        </w:rPr>
        <w:t>the</w:t>
      </w:r>
      <w:r w:rsidRPr="00437A0A">
        <w:rPr>
          <w:color w:val="000000" w:themeColor="text1"/>
          <w:spacing w:val="34"/>
        </w:rPr>
        <w:t xml:space="preserve"> </w:t>
      </w:r>
      <w:r w:rsidRPr="00437A0A">
        <w:rPr>
          <w:color w:val="000000" w:themeColor="text1"/>
        </w:rPr>
        <w:t>tra</w:t>
      </w:r>
      <w:r w:rsidRPr="00437A0A">
        <w:rPr>
          <w:color w:val="000000" w:themeColor="text1"/>
          <w:spacing w:val="-2"/>
        </w:rPr>
        <w:t>n</w:t>
      </w:r>
      <w:r w:rsidRPr="00437A0A">
        <w:rPr>
          <w:color w:val="000000" w:themeColor="text1"/>
        </w:rPr>
        <w:t>sition</w:t>
      </w:r>
      <w:r w:rsidRPr="00437A0A">
        <w:rPr>
          <w:color w:val="000000" w:themeColor="text1"/>
          <w:spacing w:val="33"/>
        </w:rPr>
        <w:t xml:space="preserve"> </w:t>
      </w:r>
      <w:r w:rsidRPr="00437A0A">
        <w:rPr>
          <w:color w:val="000000" w:themeColor="text1"/>
        </w:rPr>
        <w:t>of</w:t>
      </w:r>
      <w:r w:rsidRPr="00437A0A">
        <w:rPr>
          <w:color w:val="000000" w:themeColor="text1"/>
          <w:spacing w:val="34"/>
        </w:rPr>
        <w:t xml:space="preserve"> </w:t>
      </w:r>
      <w:r w:rsidRPr="00437A0A">
        <w:rPr>
          <w:color w:val="000000" w:themeColor="text1"/>
        </w:rPr>
        <w:t>the</w:t>
      </w:r>
      <w:r w:rsidRPr="00437A0A">
        <w:rPr>
          <w:color w:val="000000" w:themeColor="text1"/>
          <w:spacing w:val="33"/>
        </w:rPr>
        <w:t xml:space="preserve"> </w:t>
      </w:r>
      <w:r w:rsidRPr="00437A0A">
        <w:rPr>
          <w:color w:val="000000" w:themeColor="text1"/>
        </w:rPr>
        <w:t>coll</w:t>
      </w:r>
      <w:r w:rsidRPr="00437A0A">
        <w:rPr>
          <w:color w:val="000000" w:themeColor="text1"/>
          <w:spacing w:val="-2"/>
        </w:rPr>
        <w:t>e</w:t>
      </w:r>
      <w:r w:rsidRPr="00437A0A">
        <w:rPr>
          <w:color w:val="000000" w:themeColor="text1"/>
        </w:rPr>
        <w:t>ction</w:t>
      </w:r>
      <w:r w:rsidRPr="00437A0A">
        <w:rPr>
          <w:color w:val="000000" w:themeColor="text1"/>
          <w:spacing w:val="34"/>
        </w:rPr>
        <w:t xml:space="preserve"> </w:t>
      </w:r>
      <w:r w:rsidRPr="00437A0A">
        <w:rPr>
          <w:color w:val="000000" w:themeColor="text1"/>
        </w:rPr>
        <w:t>fr</w:t>
      </w:r>
      <w:r w:rsidRPr="00437A0A">
        <w:rPr>
          <w:color w:val="000000" w:themeColor="text1"/>
          <w:spacing w:val="-2"/>
        </w:rPr>
        <w:t>o</w:t>
      </w:r>
      <w:r w:rsidRPr="00437A0A">
        <w:rPr>
          <w:color w:val="000000" w:themeColor="text1"/>
        </w:rPr>
        <w:t>m</w:t>
      </w:r>
      <w:r w:rsidRPr="00437A0A">
        <w:rPr>
          <w:color w:val="000000" w:themeColor="text1"/>
          <w:spacing w:val="34"/>
        </w:rPr>
        <w:t xml:space="preserve"> </w:t>
      </w:r>
      <w:r w:rsidRPr="00437A0A">
        <w:rPr>
          <w:color w:val="000000" w:themeColor="text1"/>
        </w:rPr>
        <w:t>NCES</w:t>
      </w:r>
      <w:r w:rsidRPr="00437A0A">
        <w:rPr>
          <w:color w:val="000000" w:themeColor="text1"/>
          <w:spacing w:val="33"/>
        </w:rPr>
        <w:t xml:space="preserve"> </w:t>
      </w:r>
      <w:r w:rsidRPr="00437A0A">
        <w:rPr>
          <w:color w:val="000000" w:themeColor="text1"/>
        </w:rPr>
        <w:t>to</w:t>
      </w:r>
      <w:r w:rsidRPr="00437A0A">
        <w:rPr>
          <w:color w:val="000000" w:themeColor="text1"/>
          <w:spacing w:val="34"/>
        </w:rPr>
        <w:t xml:space="preserve"> </w:t>
      </w:r>
      <w:r w:rsidRPr="00437A0A">
        <w:rPr>
          <w:color w:val="000000" w:themeColor="text1"/>
        </w:rPr>
        <w:t>IMLS</w:t>
      </w:r>
      <w:r w:rsidR="008677F2" w:rsidRPr="00437A0A">
        <w:rPr>
          <w:color w:val="000000" w:themeColor="text1"/>
        </w:rPr>
        <w:t>,</w:t>
      </w:r>
      <w:r w:rsidRPr="00437A0A">
        <w:rPr>
          <w:color w:val="000000" w:themeColor="text1"/>
          <w:spacing w:val="33"/>
        </w:rPr>
        <w:t xml:space="preserve"> </w:t>
      </w:r>
      <w:r w:rsidRPr="00437A0A">
        <w:rPr>
          <w:color w:val="000000" w:themeColor="text1"/>
        </w:rPr>
        <w:t>the</w:t>
      </w:r>
      <w:r w:rsidRPr="00437A0A">
        <w:rPr>
          <w:color w:val="000000" w:themeColor="text1"/>
          <w:spacing w:val="34"/>
        </w:rPr>
        <w:t xml:space="preserve"> </w:t>
      </w:r>
      <w:r w:rsidRPr="00437A0A">
        <w:rPr>
          <w:color w:val="000000" w:themeColor="text1"/>
        </w:rPr>
        <w:t>st</w:t>
      </w:r>
      <w:r w:rsidRPr="00437A0A">
        <w:rPr>
          <w:color w:val="000000" w:themeColor="text1"/>
          <w:spacing w:val="-2"/>
        </w:rPr>
        <w:t>e</w:t>
      </w:r>
      <w:r w:rsidRPr="00437A0A">
        <w:rPr>
          <w:color w:val="000000" w:themeColor="text1"/>
        </w:rPr>
        <w:t>ering committee</w:t>
      </w:r>
      <w:r w:rsidRPr="00437A0A">
        <w:rPr>
          <w:color w:val="000000" w:themeColor="text1"/>
          <w:spacing w:val="21"/>
        </w:rPr>
        <w:t xml:space="preserve"> </w:t>
      </w:r>
      <w:r w:rsidRPr="00437A0A">
        <w:rPr>
          <w:color w:val="000000" w:themeColor="text1"/>
        </w:rPr>
        <w:t>was</w:t>
      </w:r>
      <w:r w:rsidRPr="00437A0A">
        <w:rPr>
          <w:color w:val="000000" w:themeColor="text1"/>
          <w:spacing w:val="22"/>
        </w:rPr>
        <w:t xml:space="preserve"> </w:t>
      </w:r>
      <w:r w:rsidRPr="00437A0A">
        <w:rPr>
          <w:color w:val="000000" w:themeColor="text1"/>
        </w:rPr>
        <w:t>ren</w:t>
      </w:r>
      <w:r w:rsidRPr="00437A0A">
        <w:rPr>
          <w:color w:val="000000" w:themeColor="text1"/>
          <w:spacing w:val="-2"/>
        </w:rPr>
        <w:t>a</w:t>
      </w:r>
      <w:r w:rsidRPr="00437A0A">
        <w:rPr>
          <w:color w:val="000000" w:themeColor="text1"/>
        </w:rPr>
        <w:t>med</w:t>
      </w:r>
      <w:r w:rsidRPr="00437A0A">
        <w:rPr>
          <w:color w:val="000000" w:themeColor="text1"/>
          <w:spacing w:val="22"/>
        </w:rPr>
        <w:t xml:space="preserve"> </w:t>
      </w:r>
      <w:r w:rsidRPr="00437A0A">
        <w:rPr>
          <w:color w:val="000000" w:themeColor="text1"/>
          <w:spacing w:val="-2"/>
        </w:rPr>
        <w:t>t</w:t>
      </w:r>
      <w:r w:rsidRPr="00437A0A">
        <w:rPr>
          <w:color w:val="000000" w:themeColor="text1"/>
        </w:rPr>
        <w:t>he</w:t>
      </w:r>
      <w:r w:rsidRPr="00437A0A">
        <w:rPr>
          <w:color w:val="000000" w:themeColor="text1"/>
          <w:spacing w:val="22"/>
        </w:rPr>
        <w:t xml:space="preserve"> </w:t>
      </w:r>
      <w:r w:rsidRPr="00437A0A">
        <w:rPr>
          <w:color w:val="000000" w:themeColor="text1"/>
        </w:rPr>
        <w:t>Publ</w:t>
      </w:r>
      <w:r w:rsidRPr="00437A0A">
        <w:rPr>
          <w:color w:val="000000" w:themeColor="text1"/>
          <w:spacing w:val="-2"/>
        </w:rPr>
        <w:t>i</w:t>
      </w:r>
      <w:r w:rsidRPr="00437A0A">
        <w:rPr>
          <w:color w:val="000000" w:themeColor="text1"/>
        </w:rPr>
        <w:t>c</w:t>
      </w:r>
      <w:r w:rsidRPr="00437A0A">
        <w:rPr>
          <w:color w:val="000000" w:themeColor="text1"/>
          <w:spacing w:val="23"/>
        </w:rPr>
        <w:t xml:space="preserve"> </w:t>
      </w:r>
      <w:r w:rsidRPr="00437A0A">
        <w:rPr>
          <w:color w:val="000000" w:themeColor="text1"/>
        </w:rPr>
        <w:t>Li</w:t>
      </w:r>
      <w:r w:rsidRPr="00437A0A">
        <w:rPr>
          <w:color w:val="000000" w:themeColor="text1"/>
          <w:spacing w:val="-2"/>
        </w:rPr>
        <w:t>b</w:t>
      </w:r>
      <w:r w:rsidRPr="00437A0A">
        <w:rPr>
          <w:color w:val="000000" w:themeColor="text1"/>
        </w:rPr>
        <w:t>rary</w:t>
      </w:r>
      <w:r w:rsidRPr="00437A0A">
        <w:rPr>
          <w:color w:val="000000" w:themeColor="text1"/>
          <w:spacing w:val="22"/>
        </w:rPr>
        <w:t xml:space="preserve"> </w:t>
      </w:r>
      <w:r w:rsidRPr="00437A0A">
        <w:rPr>
          <w:color w:val="000000" w:themeColor="text1"/>
        </w:rPr>
        <w:t>Statistics</w:t>
      </w:r>
      <w:r w:rsidRPr="00437A0A">
        <w:rPr>
          <w:color w:val="000000" w:themeColor="text1"/>
          <w:spacing w:val="22"/>
        </w:rPr>
        <w:t xml:space="preserve"> </w:t>
      </w:r>
      <w:r w:rsidRPr="00437A0A">
        <w:rPr>
          <w:color w:val="000000" w:themeColor="text1"/>
        </w:rPr>
        <w:t>Co</w:t>
      </w:r>
      <w:r w:rsidRPr="00437A0A">
        <w:rPr>
          <w:color w:val="000000" w:themeColor="text1"/>
          <w:spacing w:val="-2"/>
        </w:rPr>
        <w:t>o</w:t>
      </w:r>
      <w:r w:rsidRPr="00437A0A">
        <w:rPr>
          <w:color w:val="000000" w:themeColor="text1"/>
        </w:rPr>
        <w:t>perative.</w:t>
      </w:r>
      <w:r w:rsidRPr="00437A0A">
        <w:rPr>
          <w:color w:val="000000" w:themeColor="text1"/>
          <w:spacing w:val="44"/>
        </w:rPr>
        <w:t xml:space="preserve"> </w:t>
      </w:r>
      <w:r w:rsidRPr="00437A0A">
        <w:rPr>
          <w:color w:val="000000" w:themeColor="text1"/>
        </w:rPr>
        <w:t>Effective</w:t>
      </w:r>
      <w:r w:rsidRPr="00437A0A">
        <w:rPr>
          <w:color w:val="000000" w:themeColor="text1"/>
          <w:spacing w:val="22"/>
        </w:rPr>
        <w:t xml:space="preserve"> </w:t>
      </w:r>
      <w:r w:rsidRPr="00437A0A">
        <w:rPr>
          <w:color w:val="000000" w:themeColor="text1"/>
        </w:rPr>
        <w:t>Dec</w:t>
      </w:r>
      <w:r w:rsidRPr="00437A0A">
        <w:rPr>
          <w:color w:val="000000" w:themeColor="text1"/>
          <w:spacing w:val="-2"/>
        </w:rPr>
        <w:t>e</w:t>
      </w:r>
      <w:r w:rsidRPr="00437A0A">
        <w:rPr>
          <w:color w:val="000000" w:themeColor="text1"/>
        </w:rPr>
        <w:t>mb</w:t>
      </w:r>
      <w:r w:rsidRPr="00437A0A">
        <w:rPr>
          <w:color w:val="000000" w:themeColor="text1"/>
          <w:spacing w:val="-2"/>
        </w:rPr>
        <w:t>e</w:t>
      </w:r>
      <w:r w:rsidRPr="00437A0A">
        <w:rPr>
          <w:color w:val="000000" w:themeColor="text1"/>
        </w:rPr>
        <w:t>r 2008, this</w:t>
      </w:r>
      <w:r w:rsidRPr="00437A0A">
        <w:rPr>
          <w:color w:val="000000" w:themeColor="text1"/>
          <w:spacing w:val="-2"/>
        </w:rPr>
        <w:t xml:space="preserve"> </w:t>
      </w:r>
      <w:r w:rsidRPr="00437A0A">
        <w:rPr>
          <w:color w:val="000000" w:themeColor="text1"/>
        </w:rPr>
        <w:t>c</w:t>
      </w:r>
      <w:r w:rsidRPr="00437A0A">
        <w:rPr>
          <w:color w:val="000000" w:themeColor="text1"/>
          <w:spacing w:val="-2"/>
        </w:rPr>
        <w:t>o</w:t>
      </w:r>
      <w:r w:rsidRPr="00437A0A">
        <w:rPr>
          <w:color w:val="000000" w:themeColor="text1"/>
        </w:rPr>
        <w:t>mmittee bec</w:t>
      </w:r>
      <w:r w:rsidRPr="00437A0A">
        <w:rPr>
          <w:color w:val="000000" w:themeColor="text1"/>
          <w:spacing w:val="-2"/>
        </w:rPr>
        <w:t>a</w:t>
      </w:r>
      <w:r w:rsidRPr="00437A0A">
        <w:rPr>
          <w:color w:val="000000" w:themeColor="text1"/>
        </w:rPr>
        <w:t>me part of the new L</w:t>
      </w:r>
      <w:r w:rsidRPr="00437A0A">
        <w:rPr>
          <w:color w:val="000000" w:themeColor="text1"/>
          <w:spacing w:val="-2"/>
        </w:rPr>
        <w:t>i</w:t>
      </w:r>
      <w:r w:rsidRPr="00437A0A">
        <w:rPr>
          <w:color w:val="000000" w:themeColor="text1"/>
        </w:rPr>
        <w:t>br</w:t>
      </w:r>
      <w:r w:rsidRPr="00437A0A">
        <w:rPr>
          <w:color w:val="000000" w:themeColor="text1"/>
          <w:spacing w:val="-2"/>
        </w:rPr>
        <w:t>a</w:t>
      </w:r>
      <w:r w:rsidRPr="00437A0A">
        <w:rPr>
          <w:color w:val="000000" w:themeColor="text1"/>
        </w:rPr>
        <w:t>ry</w:t>
      </w:r>
      <w:r w:rsidRPr="00437A0A">
        <w:rPr>
          <w:color w:val="000000" w:themeColor="text1"/>
          <w:spacing w:val="-3"/>
        </w:rPr>
        <w:t xml:space="preserve"> </w:t>
      </w:r>
      <w:r w:rsidRPr="00437A0A">
        <w:rPr>
          <w:color w:val="000000" w:themeColor="text1"/>
        </w:rPr>
        <w:t>Statistics W</w:t>
      </w:r>
      <w:r w:rsidRPr="00437A0A">
        <w:rPr>
          <w:color w:val="000000" w:themeColor="text1"/>
          <w:spacing w:val="-2"/>
        </w:rPr>
        <w:t>o</w:t>
      </w:r>
      <w:r w:rsidRPr="00437A0A">
        <w:rPr>
          <w:color w:val="000000" w:themeColor="text1"/>
        </w:rPr>
        <w:t>rki</w:t>
      </w:r>
      <w:r w:rsidRPr="00437A0A">
        <w:rPr>
          <w:color w:val="000000" w:themeColor="text1"/>
          <w:spacing w:val="-2"/>
        </w:rPr>
        <w:t>n</w:t>
      </w:r>
      <w:r w:rsidRPr="00437A0A">
        <w:rPr>
          <w:color w:val="000000" w:themeColor="text1"/>
        </w:rPr>
        <w:t>g Group</w:t>
      </w:r>
      <w:r w:rsidR="004F20ED" w:rsidRPr="00437A0A">
        <w:rPr>
          <w:color w:val="000000" w:themeColor="text1"/>
        </w:rPr>
        <w:t xml:space="preserve"> (LSWG)</w:t>
      </w:r>
      <w:r w:rsidRPr="00437A0A">
        <w:rPr>
          <w:color w:val="000000" w:themeColor="text1"/>
        </w:rPr>
        <w:t>.</w:t>
      </w:r>
    </w:p>
    <w:p w14:paraId="398DE142" w14:textId="77777777" w:rsidR="004F0A20" w:rsidRPr="00437A0A" w:rsidRDefault="00C352C7">
      <w:pPr>
        <w:pStyle w:val="BodyText"/>
        <w:rPr>
          <w:color w:val="000000" w:themeColor="text1"/>
        </w:rPr>
      </w:pPr>
      <w:r w:rsidRPr="00437A0A">
        <w:rPr>
          <w:color w:val="000000" w:themeColor="text1"/>
        </w:rPr>
        <w:t>SDCs</w:t>
      </w:r>
      <w:r w:rsidR="00D15F29" w:rsidRPr="00437A0A">
        <w:rPr>
          <w:color w:val="000000" w:themeColor="text1"/>
        </w:rPr>
        <w:t xml:space="preserve">, </w:t>
      </w:r>
      <w:r w:rsidRPr="00437A0A">
        <w:rPr>
          <w:color w:val="000000" w:themeColor="text1"/>
        </w:rPr>
        <w:t>a</w:t>
      </w:r>
      <w:r w:rsidRPr="00437A0A">
        <w:rPr>
          <w:color w:val="000000" w:themeColor="text1"/>
          <w:spacing w:val="-2"/>
        </w:rPr>
        <w:t>p</w:t>
      </w:r>
      <w:r w:rsidRPr="00437A0A">
        <w:rPr>
          <w:color w:val="000000" w:themeColor="text1"/>
        </w:rPr>
        <w:t>pointed by</w:t>
      </w:r>
      <w:r w:rsidR="00456795" w:rsidRPr="00437A0A">
        <w:rPr>
          <w:color w:val="000000" w:themeColor="text1"/>
          <w:spacing w:val="55"/>
        </w:rPr>
        <w:t xml:space="preserve"> </w:t>
      </w:r>
      <w:r w:rsidR="008677F2" w:rsidRPr="00437A0A">
        <w:rPr>
          <w:color w:val="000000" w:themeColor="text1"/>
        </w:rPr>
        <w:t>Chief Officers of state library administrative agencies</w:t>
      </w:r>
      <w:r w:rsidR="00D15F29" w:rsidRPr="00437A0A">
        <w:rPr>
          <w:color w:val="000000" w:themeColor="text1"/>
        </w:rPr>
        <w:t>,</w:t>
      </w:r>
      <w:r w:rsidRPr="00437A0A">
        <w:rPr>
          <w:color w:val="000000" w:themeColor="text1"/>
          <w:spacing w:val="2"/>
        </w:rPr>
        <w:t xml:space="preserve"> </w:t>
      </w:r>
      <w:r w:rsidRPr="00437A0A">
        <w:rPr>
          <w:color w:val="000000" w:themeColor="text1"/>
        </w:rPr>
        <w:t>su</w:t>
      </w:r>
      <w:r w:rsidRPr="00437A0A">
        <w:rPr>
          <w:color w:val="000000" w:themeColor="text1"/>
          <w:spacing w:val="-2"/>
        </w:rPr>
        <w:t>b</w:t>
      </w:r>
      <w:r w:rsidRPr="00437A0A">
        <w:rPr>
          <w:color w:val="000000" w:themeColor="text1"/>
        </w:rPr>
        <w:t>mit</w:t>
      </w:r>
      <w:r w:rsidRPr="00437A0A">
        <w:rPr>
          <w:color w:val="000000" w:themeColor="text1"/>
          <w:spacing w:val="1"/>
        </w:rPr>
        <w:t xml:space="preserve"> </w:t>
      </w:r>
      <w:r w:rsidRPr="00437A0A">
        <w:rPr>
          <w:color w:val="000000" w:themeColor="text1"/>
        </w:rPr>
        <w:t>data</w:t>
      </w:r>
      <w:r w:rsidRPr="00437A0A">
        <w:rPr>
          <w:color w:val="000000" w:themeColor="text1"/>
          <w:spacing w:val="1"/>
        </w:rPr>
        <w:t xml:space="preserve"> </w:t>
      </w:r>
      <w:r w:rsidRPr="00437A0A">
        <w:rPr>
          <w:color w:val="000000" w:themeColor="text1"/>
        </w:rPr>
        <w:t>for the</w:t>
      </w:r>
      <w:r w:rsidRPr="00437A0A">
        <w:rPr>
          <w:color w:val="000000" w:themeColor="text1"/>
          <w:spacing w:val="1"/>
        </w:rPr>
        <w:t xml:space="preserve"> </w:t>
      </w:r>
      <w:r w:rsidRPr="00437A0A">
        <w:rPr>
          <w:color w:val="000000" w:themeColor="text1"/>
        </w:rPr>
        <w:t>an</w:t>
      </w:r>
      <w:r w:rsidRPr="00437A0A">
        <w:rPr>
          <w:color w:val="000000" w:themeColor="text1"/>
          <w:spacing w:val="-2"/>
        </w:rPr>
        <w:t>n</w:t>
      </w:r>
      <w:r w:rsidRPr="00437A0A">
        <w:rPr>
          <w:color w:val="000000" w:themeColor="text1"/>
        </w:rPr>
        <w:t xml:space="preserve">ual </w:t>
      </w:r>
      <w:r w:rsidR="00DC3B55" w:rsidRPr="00437A0A">
        <w:rPr>
          <w:color w:val="000000" w:themeColor="text1"/>
        </w:rPr>
        <w:t>PLS</w:t>
      </w:r>
      <w:r w:rsidRPr="00437A0A">
        <w:rPr>
          <w:color w:val="000000" w:themeColor="text1"/>
          <w:spacing w:val="8"/>
        </w:rPr>
        <w:t xml:space="preserve"> </w:t>
      </w:r>
      <w:r w:rsidRPr="00437A0A">
        <w:rPr>
          <w:color w:val="000000" w:themeColor="text1"/>
        </w:rPr>
        <w:t>for</w:t>
      </w:r>
      <w:r w:rsidRPr="00437A0A">
        <w:rPr>
          <w:color w:val="000000" w:themeColor="text1"/>
          <w:spacing w:val="8"/>
        </w:rPr>
        <w:t xml:space="preserve"> </w:t>
      </w:r>
      <w:r w:rsidRPr="00437A0A">
        <w:rPr>
          <w:color w:val="000000" w:themeColor="text1"/>
        </w:rPr>
        <w:t>a</w:t>
      </w:r>
      <w:r w:rsidRPr="00437A0A">
        <w:rPr>
          <w:color w:val="000000" w:themeColor="text1"/>
          <w:spacing w:val="6"/>
        </w:rPr>
        <w:t xml:space="preserve"> </w:t>
      </w:r>
      <w:r w:rsidRPr="00437A0A">
        <w:rPr>
          <w:color w:val="000000" w:themeColor="text1"/>
        </w:rPr>
        <w:t>universe</w:t>
      </w:r>
      <w:r w:rsidRPr="00437A0A">
        <w:rPr>
          <w:color w:val="000000" w:themeColor="text1"/>
          <w:spacing w:val="6"/>
        </w:rPr>
        <w:t xml:space="preserve"> </w:t>
      </w:r>
      <w:r w:rsidRPr="00437A0A">
        <w:rPr>
          <w:color w:val="000000" w:themeColor="text1"/>
        </w:rPr>
        <w:t>of</w:t>
      </w:r>
      <w:r w:rsidRPr="00437A0A">
        <w:rPr>
          <w:color w:val="000000" w:themeColor="text1"/>
          <w:spacing w:val="8"/>
        </w:rPr>
        <w:t xml:space="preserve"> </w:t>
      </w:r>
      <w:r w:rsidR="008D0093" w:rsidRPr="00437A0A">
        <w:rPr>
          <w:color w:val="000000" w:themeColor="text1"/>
        </w:rPr>
        <w:t>more than</w:t>
      </w:r>
      <w:r w:rsidR="008D0093" w:rsidRPr="00437A0A">
        <w:rPr>
          <w:color w:val="000000" w:themeColor="text1"/>
          <w:spacing w:val="8"/>
        </w:rPr>
        <w:t xml:space="preserve"> </w:t>
      </w:r>
      <w:r w:rsidRPr="00437A0A">
        <w:rPr>
          <w:color w:val="000000" w:themeColor="text1"/>
        </w:rPr>
        <w:t>9,</w:t>
      </w:r>
      <w:r w:rsidR="00060860" w:rsidRPr="00437A0A">
        <w:rPr>
          <w:color w:val="000000" w:themeColor="text1"/>
          <w:spacing w:val="-2"/>
        </w:rPr>
        <w:t>3</w:t>
      </w:r>
      <w:r w:rsidRPr="00437A0A">
        <w:rPr>
          <w:color w:val="000000" w:themeColor="text1"/>
          <w:spacing w:val="-2"/>
        </w:rPr>
        <w:t>0</w:t>
      </w:r>
      <w:r w:rsidRPr="00437A0A">
        <w:rPr>
          <w:color w:val="000000" w:themeColor="text1"/>
        </w:rPr>
        <w:t>0</w:t>
      </w:r>
      <w:r w:rsidRPr="00437A0A">
        <w:rPr>
          <w:color w:val="000000" w:themeColor="text1"/>
          <w:spacing w:val="8"/>
        </w:rPr>
        <w:t xml:space="preserve"> </w:t>
      </w:r>
      <w:r w:rsidRPr="00437A0A">
        <w:rPr>
          <w:color w:val="000000" w:themeColor="text1"/>
        </w:rPr>
        <w:t>publ</w:t>
      </w:r>
      <w:r w:rsidRPr="00437A0A">
        <w:rPr>
          <w:color w:val="000000" w:themeColor="text1"/>
          <w:spacing w:val="-2"/>
        </w:rPr>
        <w:t>i</w:t>
      </w:r>
      <w:r w:rsidRPr="00437A0A">
        <w:rPr>
          <w:color w:val="000000" w:themeColor="text1"/>
        </w:rPr>
        <w:t>c</w:t>
      </w:r>
      <w:r w:rsidRPr="00437A0A">
        <w:rPr>
          <w:color w:val="000000" w:themeColor="text1"/>
          <w:spacing w:val="8"/>
        </w:rPr>
        <w:t xml:space="preserve"> </w:t>
      </w:r>
      <w:r w:rsidRPr="00437A0A">
        <w:rPr>
          <w:color w:val="000000" w:themeColor="text1"/>
        </w:rPr>
        <w:t>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ries</w:t>
      </w:r>
      <w:r w:rsidRPr="00437A0A">
        <w:rPr>
          <w:color w:val="000000" w:themeColor="text1"/>
          <w:spacing w:val="8"/>
        </w:rPr>
        <w:t xml:space="preserve"> </w:t>
      </w:r>
      <w:r w:rsidR="00AA3623" w:rsidRPr="00437A0A">
        <w:rPr>
          <w:color w:val="000000" w:themeColor="text1"/>
          <w:spacing w:val="8"/>
        </w:rPr>
        <w:t xml:space="preserve">with approximately 17,000 individual public library outlets </w:t>
      </w:r>
      <w:r w:rsidRPr="00437A0A">
        <w:rPr>
          <w:color w:val="000000" w:themeColor="text1"/>
        </w:rPr>
        <w:t>in</w:t>
      </w:r>
      <w:r w:rsidRPr="00437A0A">
        <w:rPr>
          <w:color w:val="000000" w:themeColor="text1"/>
          <w:spacing w:val="8"/>
        </w:rPr>
        <w:t xml:space="preserve"> </w:t>
      </w:r>
      <w:r w:rsidRPr="00437A0A">
        <w:rPr>
          <w:color w:val="000000" w:themeColor="text1"/>
        </w:rPr>
        <w:t>t</w:t>
      </w:r>
      <w:r w:rsidRPr="00437A0A">
        <w:rPr>
          <w:color w:val="000000" w:themeColor="text1"/>
          <w:spacing w:val="-2"/>
        </w:rPr>
        <w:t>h</w:t>
      </w:r>
      <w:r w:rsidRPr="00437A0A">
        <w:rPr>
          <w:color w:val="000000" w:themeColor="text1"/>
        </w:rPr>
        <w:t>e</w:t>
      </w:r>
      <w:r w:rsidRPr="00437A0A">
        <w:rPr>
          <w:color w:val="000000" w:themeColor="text1"/>
          <w:spacing w:val="8"/>
        </w:rPr>
        <w:t xml:space="preserve"> </w:t>
      </w:r>
      <w:r w:rsidRPr="00437A0A">
        <w:rPr>
          <w:color w:val="000000" w:themeColor="text1"/>
        </w:rPr>
        <w:t>50</w:t>
      </w:r>
      <w:r w:rsidRPr="00437A0A">
        <w:rPr>
          <w:color w:val="000000" w:themeColor="text1"/>
          <w:spacing w:val="6"/>
        </w:rPr>
        <w:t xml:space="preserve"> </w:t>
      </w:r>
      <w:r w:rsidR="008D0093" w:rsidRPr="00437A0A">
        <w:rPr>
          <w:color w:val="000000" w:themeColor="text1"/>
        </w:rPr>
        <w:t>s</w:t>
      </w:r>
      <w:r w:rsidRPr="00437A0A">
        <w:rPr>
          <w:color w:val="000000" w:themeColor="text1"/>
        </w:rPr>
        <w:t>tates,</w:t>
      </w:r>
      <w:r w:rsidRPr="00437A0A">
        <w:rPr>
          <w:color w:val="000000" w:themeColor="text1"/>
          <w:spacing w:val="8"/>
        </w:rPr>
        <w:t xml:space="preserve"> </w:t>
      </w:r>
      <w:r w:rsidRPr="00437A0A">
        <w:rPr>
          <w:color w:val="000000" w:themeColor="text1"/>
        </w:rPr>
        <w:t>the</w:t>
      </w:r>
      <w:r w:rsidRPr="00437A0A">
        <w:rPr>
          <w:color w:val="000000" w:themeColor="text1"/>
          <w:spacing w:val="8"/>
        </w:rPr>
        <w:t xml:space="preserve"> </w:t>
      </w:r>
      <w:r w:rsidRPr="00437A0A">
        <w:rPr>
          <w:color w:val="000000" w:themeColor="text1"/>
        </w:rPr>
        <w:t>D</w:t>
      </w:r>
      <w:r w:rsidRPr="00437A0A">
        <w:rPr>
          <w:color w:val="000000" w:themeColor="text1"/>
          <w:spacing w:val="-2"/>
        </w:rPr>
        <w:t>i</w:t>
      </w:r>
      <w:r w:rsidRPr="00437A0A">
        <w:rPr>
          <w:color w:val="000000" w:themeColor="text1"/>
        </w:rPr>
        <w:t>str</w:t>
      </w:r>
      <w:r w:rsidRPr="00437A0A">
        <w:rPr>
          <w:color w:val="000000" w:themeColor="text1"/>
          <w:spacing w:val="-2"/>
        </w:rPr>
        <w:t>i</w:t>
      </w:r>
      <w:r w:rsidRPr="00437A0A">
        <w:rPr>
          <w:color w:val="000000" w:themeColor="text1"/>
        </w:rPr>
        <w:t>ct of</w:t>
      </w:r>
      <w:r w:rsidRPr="00437A0A">
        <w:rPr>
          <w:color w:val="000000" w:themeColor="text1"/>
          <w:spacing w:val="24"/>
        </w:rPr>
        <w:t xml:space="preserve"> </w:t>
      </w:r>
      <w:r w:rsidRPr="00437A0A">
        <w:rPr>
          <w:color w:val="000000" w:themeColor="text1"/>
        </w:rPr>
        <w:t>Columb</w:t>
      </w:r>
      <w:r w:rsidRPr="00437A0A">
        <w:rPr>
          <w:color w:val="000000" w:themeColor="text1"/>
          <w:spacing w:val="-2"/>
        </w:rPr>
        <w:t>i</w:t>
      </w:r>
      <w:r w:rsidRPr="00437A0A">
        <w:rPr>
          <w:color w:val="000000" w:themeColor="text1"/>
        </w:rPr>
        <w:t>a,</w:t>
      </w:r>
      <w:r w:rsidRPr="00437A0A">
        <w:rPr>
          <w:color w:val="000000" w:themeColor="text1"/>
          <w:spacing w:val="24"/>
        </w:rPr>
        <w:t xml:space="preserve"> </w:t>
      </w:r>
      <w:r w:rsidRPr="00437A0A">
        <w:rPr>
          <w:color w:val="000000" w:themeColor="text1"/>
        </w:rPr>
        <w:t>and</w:t>
      </w:r>
      <w:r w:rsidRPr="00437A0A">
        <w:rPr>
          <w:color w:val="000000" w:themeColor="text1"/>
          <w:spacing w:val="24"/>
        </w:rPr>
        <w:t xml:space="preserve"> </w:t>
      </w:r>
      <w:r w:rsidRPr="00437A0A">
        <w:rPr>
          <w:color w:val="000000" w:themeColor="text1"/>
        </w:rPr>
        <w:t>the</w:t>
      </w:r>
      <w:r w:rsidRPr="00437A0A">
        <w:rPr>
          <w:color w:val="000000" w:themeColor="text1"/>
          <w:spacing w:val="24"/>
        </w:rPr>
        <w:t xml:space="preserve"> </w:t>
      </w:r>
      <w:r w:rsidRPr="00437A0A">
        <w:rPr>
          <w:color w:val="000000" w:themeColor="text1"/>
        </w:rPr>
        <w:t>out</w:t>
      </w:r>
      <w:r w:rsidRPr="00437A0A">
        <w:rPr>
          <w:color w:val="000000" w:themeColor="text1"/>
          <w:spacing w:val="-2"/>
        </w:rPr>
        <w:t>l</w:t>
      </w:r>
      <w:r w:rsidRPr="00437A0A">
        <w:rPr>
          <w:color w:val="000000" w:themeColor="text1"/>
        </w:rPr>
        <w:t>ying</w:t>
      </w:r>
      <w:r w:rsidRPr="00437A0A">
        <w:rPr>
          <w:color w:val="000000" w:themeColor="text1"/>
          <w:spacing w:val="24"/>
        </w:rPr>
        <w:t xml:space="preserve"> </w:t>
      </w:r>
      <w:r w:rsidR="00AA3623" w:rsidRPr="00437A0A">
        <w:rPr>
          <w:color w:val="000000" w:themeColor="text1"/>
        </w:rPr>
        <w:t>territories</w:t>
      </w:r>
      <w:r w:rsidRPr="00437A0A">
        <w:rPr>
          <w:color w:val="000000" w:themeColor="text1"/>
        </w:rPr>
        <w:t>.</w:t>
      </w:r>
      <w:r w:rsidRPr="00437A0A">
        <w:rPr>
          <w:color w:val="000000" w:themeColor="text1"/>
          <w:spacing w:val="49"/>
        </w:rPr>
        <w:t xml:space="preserve"> </w:t>
      </w:r>
      <w:r w:rsidRPr="00437A0A">
        <w:rPr>
          <w:color w:val="000000" w:themeColor="text1"/>
        </w:rPr>
        <w:t>IMLS</w:t>
      </w:r>
      <w:r w:rsidRPr="00437A0A">
        <w:rPr>
          <w:color w:val="000000" w:themeColor="text1"/>
          <w:spacing w:val="24"/>
        </w:rPr>
        <w:t xml:space="preserve"> </w:t>
      </w:r>
      <w:r w:rsidRPr="00437A0A">
        <w:rPr>
          <w:color w:val="000000" w:themeColor="text1"/>
        </w:rPr>
        <w:t>rele</w:t>
      </w:r>
      <w:r w:rsidRPr="00437A0A">
        <w:rPr>
          <w:color w:val="000000" w:themeColor="text1"/>
          <w:spacing w:val="-2"/>
        </w:rPr>
        <w:t>a</w:t>
      </w:r>
      <w:r w:rsidRPr="00437A0A">
        <w:rPr>
          <w:color w:val="000000" w:themeColor="text1"/>
        </w:rPr>
        <w:t>se</w:t>
      </w:r>
      <w:r w:rsidR="004B17EA" w:rsidRPr="00437A0A">
        <w:rPr>
          <w:color w:val="000000" w:themeColor="text1"/>
        </w:rPr>
        <w:t>s</w:t>
      </w:r>
      <w:r w:rsidRPr="00437A0A">
        <w:rPr>
          <w:color w:val="000000" w:themeColor="text1"/>
          <w:spacing w:val="24"/>
        </w:rPr>
        <w:t xml:space="preserve"> </w:t>
      </w:r>
      <w:r w:rsidRPr="00437A0A">
        <w:rPr>
          <w:color w:val="000000" w:themeColor="text1"/>
        </w:rPr>
        <w:t>the</w:t>
      </w:r>
      <w:r w:rsidRPr="00437A0A">
        <w:rPr>
          <w:color w:val="000000" w:themeColor="text1"/>
          <w:spacing w:val="23"/>
        </w:rPr>
        <w:t xml:space="preserve"> </w:t>
      </w:r>
      <w:r w:rsidRPr="00437A0A">
        <w:rPr>
          <w:color w:val="000000" w:themeColor="text1"/>
        </w:rPr>
        <w:t>coll</w:t>
      </w:r>
      <w:r w:rsidRPr="00437A0A">
        <w:rPr>
          <w:color w:val="000000" w:themeColor="text1"/>
          <w:spacing w:val="-2"/>
        </w:rPr>
        <w:t>e</w:t>
      </w:r>
      <w:r w:rsidRPr="00437A0A">
        <w:rPr>
          <w:color w:val="000000" w:themeColor="text1"/>
        </w:rPr>
        <w:t>ction</w:t>
      </w:r>
      <w:r w:rsidRPr="00437A0A">
        <w:rPr>
          <w:color w:val="000000" w:themeColor="text1"/>
          <w:spacing w:val="24"/>
        </w:rPr>
        <w:t xml:space="preserve"> </w:t>
      </w:r>
      <w:r w:rsidRPr="00437A0A">
        <w:rPr>
          <w:color w:val="000000" w:themeColor="text1"/>
        </w:rPr>
        <w:t>results</w:t>
      </w:r>
      <w:r w:rsidRPr="00437A0A">
        <w:rPr>
          <w:color w:val="000000" w:themeColor="text1"/>
          <w:spacing w:val="24"/>
        </w:rPr>
        <w:t xml:space="preserve"> </w:t>
      </w:r>
      <w:r w:rsidRPr="00437A0A">
        <w:rPr>
          <w:color w:val="000000" w:themeColor="text1"/>
        </w:rPr>
        <w:t>in</w:t>
      </w:r>
      <w:r w:rsidRPr="00437A0A">
        <w:rPr>
          <w:color w:val="000000" w:themeColor="text1"/>
          <w:spacing w:val="24"/>
        </w:rPr>
        <w:t xml:space="preserve"> </w:t>
      </w:r>
      <w:r w:rsidRPr="00437A0A">
        <w:rPr>
          <w:color w:val="000000" w:themeColor="text1"/>
        </w:rPr>
        <w:t>an</w:t>
      </w:r>
      <w:r w:rsidRPr="00437A0A">
        <w:rPr>
          <w:color w:val="000000" w:themeColor="text1"/>
          <w:spacing w:val="24"/>
        </w:rPr>
        <w:t xml:space="preserve"> </w:t>
      </w:r>
      <w:r w:rsidRPr="00437A0A">
        <w:rPr>
          <w:color w:val="000000" w:themeColor="text1"/>
        </w:rPr>
        <w:t>a</w:t>
      </w:r>
      <w:r w:rsidRPr="00437A0A">
        <w:rPr>
          <w:color w:val="000000" w:themeColor="text1"/>
          <w:spacing w:val="-2"/>
        </w:rPr>
        <w:t>n</w:t>
      </w:r>
      <w:r w:rsidRPr="00437A0A">
        <w:rPr>
          <w:color w:val="000000" w:themeColor="text1"/>
        </w:rPr>
        <w:t>nu</w:t>
      </w:r>
      <w:r w:rsidRPr="00437A0A">
        <w:rPr>
          <w:color w:val="000000" w:themeColor="text1"/>
          <w:spacing w:val="-2"/>
        </w:rPr>
        <w:t>a</w:t>
      </w:r>
      <w:r w:rsidRPr="00437A0A">
        <w:rPr>
          <w:color w:val="000000" w:themeColor="text1"/>
        </w:rPr>
        <w:t>l data</w:t>
      </w:r>
      <w:r w:rsidRPr="00437A0A">
        <w:rPr>
          <w:color w:val="000000" w:themeColor="text1"/>
          <w:spacing w:val="12"/>
        </w:rPr>
        <w:t xml:space="preserve"> </w:t>
      </w:r>
      <w:r w:rsidRPr="00437A0A">
        <w:rPr>
          <w:color w:val="000000" w:themeColor="text1"/>
        </w:rPr>
        <w:t>file</w:t>
      </w:r>
      <w:r w:rsidR="008677F2" w:rsidRPr="00437A0A">
        <w:rPr>
          <w:color w:val="000000" w:themeColor="text1"/>
        </w:rPr>
        <w:t>,</w:t>
      </w:r>
      <w:r w:rsidRPr="00437A0A">
        <w:rPr>
          <w:color w:val="000000" w:themeColor="text1"/>
          <w:spacing w:val="11"/>
        </w:rPr>
        <w:t xml:space="preserve"> </w:t>
      </w:r>
      <w:r w:rsidRPr="00437A0A">
        <w:rPr>
          <w:color w:val="000000" w:themeColor="text1"/>
        </w:rPr>
        <w:t>the</w:t>
      </w:r>
      <w:r w:rsidRPr="00437A0A">
        <w:rPr>
          <w:color w:val="000000" w:themeColor="text1"/>
          <w:spacing w:val="11"/>
        </w:rPr>
        <w:t xml:space="preserve"> </w:t>
      </w:r>
      <w:r w:rsidRPr="00437A0A">
        <w:rPr>
          <w:color w:val="000000" w:themeColor="text1"/>
        </w:rPr>
        <w:t>only</w:t>
      </w:r>
      <w:r w:rsidRPr="00437A0A">
        <w:rPr>
          <w:color w:val="000000" w:themeColor="text1"/>
          <w:spacing w:val="12"/>
        </w:rPr>
        <w:t xml:space="preserve"> </w:t>
      </w:r>
      <w:r w:rsidRPr="00437A0A">
        <w:rPr>
          <w:color w:val="000000" w:themeColor="text1"/>
        </w:rPr>
        <w:t>natio</w:t>
      </w:r>
      <w:r w:rsidRPr="00437A0A">
        <w:rPr>
          <w:color w:val="000000" w:themeColor="text1"/>
          <w:spacing w:val="-2"/>
        </w:rPr>
        <w:t>n</w:t>
      </w:r>
      <w:r w:rsidRPr="00437A0A">
        <w:rPr>
          <w:color w:val="000000" w:themeColor="text1"/>
        </w:rPr>
        <w:t>al</w:t>
      </w:r>
      <w:r w:rsidRPr="00437A0A">
        <w:rPr>
          <w:color w:val="000000" w:themeColor="text1"/>
          <w:spacing w:val="11"/>
        </w:rPr>
        <w:t xml:space="preserve"> </w:t>
      </w:r>
      <w:r w:rsidRPr="00437A0A">
        <w:rPr>
          <w:color w:val="000000" w:themeColor="text1"/>
        </w:rPr>
        <w:t>datab</w:t>
      </w:r>
      <w:r w:rsidRPr="00437A0A">
        <w:rPr>
          <w:color w:val="000000" w:themeColor="text1"/>
          <w:spacing w:val="-2"/>
        </w:rPr>
        <w:t>a</w:t>
      </w:r>
      <w:r w:rsidRPr="00437A0A">
        <w:rPr>
          <w:color w:val="000000" w:themeColor="text1"/>
        </w:rPr>
        <w:t>se</w:t>
      </w:r>
      <w:r w:rsidRPr="00437A0A">
        <w:rPr>
          <w:color w:val="000000" w:themeColor="text1"/>
          <w:spacing w:val="11"/>
        </w:rPr>
        <w:t xml:space="preserve"> </w:t>
      </w:r>
      <w:r w:rsidRPr="00437A0A">
        <w:rPr>
          <w:color w:val="000000" w:themeColor="text1"/>
        </w:rPr>
        <w:t>on</w:t>
      </w:r>
      <w:r w:rsidRPr="00437A0A">
        <w:rPr>
          <w:color w:val="000000" w:themeColor="text1"/>
          <w:spacing w:val="11"/>
        </w:rPr>
        <w:t xml:space="preserve"> </w:t>
      </w:r>
      <w:r w:rsidRPr="00437A0A">
        <w:rPr>
          <w:color w:val="000000" w:themeColor="text1"/>
        </w:rPr>
        <w:t>publ</w:t>
      </w:r>
      <w:r w:rsidRPr="00437A0A">
        <w:rPr>
          <w:color w:val="000000" w:themeColor="text1"/>
          <w:spacing w:val="-2"/>
        </w:rPr>
        <w:t>i</w:t>
      </w:r>
      <w:r w:rsidRPr="00437A0A">
        <w:rPr>
          <w:color w:val="000000" w:themeColor="text1"/>
        </w:rPr>
        <w:t>c</w:t>
      </w:r>
      <w:r w:rsidRPr="00437A0A">
        <w:rPr>
          <w:color w:val="000000" w:themeColor="text1"/>
          <w:spacing w:val="13"/>
        </w:rPr>
        <w:t xml:space="preserve"> </w:t>
      </w:r>
      <w:r w:rsidRPr="00437A0A">
        <w:rPr>
          <w:color w:val="000000" w:themeColor="text1"/>
        </w:rPr>
        <w:t>li</w:t>
      </w:r>
      <w:r w:rsidRPr="00437A0A">
        <w:rPr>
          <w:color w:val="000000" w:themeColor="text1"/>
          <w:spacing w:val="-2"/>
        </w:rPr>
        <w:t>b</w:t>
      </w:r>
      <w:r w:rsidRPr="00437A0A">
        <w:rPr>
          <w:color w:val="000000" w:themeColor="text1"/>
        </w:rPr>
        <w:t>rari</w:t>
      </w:r>
      <w:r w:rsidRPr="00437A0A">
        <w:rPr>
          <w:color w:val="000000" w:themeColor="text1"/>
          <w:spacing w:val="-2"/>
        </w:rPr>
        <w:t>e</w:t>
      </w:r>
      <w:r w:rsidRPr="00437A0A">
        <w:rPr>
          <w:color w:val="000000" w:themeColor="text1"/>
        </w:rPr>
        <w:t>s</w:t>
      </w:r>
      <w:r w:rsidR="008677F2" w:rsidRPr="00437A0A">
        <w:rPr>
          <w:color w:val="000000" w:themeColor="text1"/>
        </w:rPr>
        <w:t>,</w:t>
      </w:r>
      <w:r w:rsidR="008677F2" w:rsidRPr="00437A0A">
        <w:rPr>
          <w:color w:val="000000" w:themeColor="text1"/>
          <w:spacing w:val="11"/>
        </w:rPr>
        <w:t xml:space="preserve"> </w:t>
      </w:r>
      <w:r w:rsidRPr="00437A0A">
        <w:rPr>
          <w:color w:val="000000" w:themeColor="text1"/>
        </w:rPr>
        <w:t>as</w:t>
      </w:r>
      <w:r w:rsidRPr="00437A0A">
        <w:rPr>
          <w:color w:val="000000" w:themeColor="text1"/>
          <w:spacing w:val="12"/>
        </w:rPr>
        <w:t xml:space="preserve"> </w:t>
      </w:r>
      <w:r w:rsidRPr="00437A0A">
        <w:rPr>
          <w:color w:val="000000" w:themeColor="text1"/>
        </w:rPr>
        <w:t>well</w:t>
      </w:r>
      <w:r w:rsidRPr="00437A0A">
        <w:rPr>
          <w:color w:val="000000" w:themeColor="text1"/>
          <w:spacing w:val="12"/>
        </w:rPr>
        <w:t xml:space="preserve"> </w:t>
      </w:r>
      <w:r w:rsidRPr="00437A0A">
        <w:rPr>
          <w:color w:val="000000" w:themeColor="text1"/>
          <w:spacing w:val="-2"/>
        </w:rPr>
        <w:t>a</w:t>
      </w:r>
      <w:r w:rsidRPr="00437A0A">
        <w:rPr>
          <w:color w:val="000000" w:themeColor="text1"/>
        </w:rPr>
        <w:t>s</w:t>
      </w:r>
      <w:r w:rsidRPr="00437A0A">
        <w:rPr>
          <w:color w:val="000000" w:themeColor="text1"/>
          <w:spacing w:val="12"/>
        </w:rPr>
        <w:t xml:space="preserve"> </w:t>
      </w:r>
      <w:r w:rsidRPr="00437A0A">
        <w:rPr>
          <w:color w:val="000000" w:themeColor="text1"/>
        </w:rPr>
        <w:t>a</w:t>
      </w:r>
      <w:r w:rsidRPr="00437A0A">
        <w:rPr>
          <w:color w:val="000000" w:themeColor="text1"/>
          <w:spacing w:val="12"/>
        </w:rPr>
        <w:t xml:space="preserve"> </w:t>
      </w:r>
      <w:r w:rsidRPr="00437A0A">
        <w:rPr>
          <w:color w:val="000000" w:themeColor="text1"/>
        </w:rPr>
        <w:t>r</w:t>
      </w:r>
      <w:r w:rsidRPr="00437A0A">
        <w:rPr>
          <w:color w:val="000000" w:themeColor="text1"/>
          <w:spacing w:val="-2"/>
        </w:rPr>
        <w:t>e</w:t>
      </w:r>
      <w:r w:rsidRPr="00437A0A">
        <w:rPr>
          <w:color w:val="000000" w:themeColor="text1"/>
        </w:rPr>
        <w:t>p</w:t>
      </w:r>
      <w:r w:rsidRPr="00437A0A">
        <w:rPr>
          <w:color w:val="000000" w:themeColor="text1"/>
          <w:spacing w:val="-2"/>
        </w:rPr>
        <w:t>o</w:t>
      </w:r>
      <w:r w:rsidRPr="00437A0A">
        <w:rPr>
          <w:color w:val="000000" w:themeColor="text1"/>
        </w:rPr>
        <w:t>rt</w:t>
      </w:r>
      <w:r w:rsidRPr="00437A0A">
        <w:rPr>
          <w:color w:val="000000" w:themeColor="text1"/>
          <w:spacing w:val="12"/>
        </w:rPr>
        <w:t xml:space="preserve"> </w:t>
      </w:r>
      <w:r w:rsidRPr="00437A0A">
        <w:rPr>
          <w:color w:val="000000" w:themeColor="text1"/>
        </w:rPr>
        <w:t>b</w:t>
      </w:r>
      <w:r w:rsidRPr="00437A0A">
        <w:rPr>
          <w:color w:val="000000" w:themeColor="text1"/>
          <w:spacing w:val="-2"/>
        </w:rPr>
        <w:t>a</w:t>
      </w:r>
      <w:r w:rsidRPr="00437A0A">
        <w:rPr>
          <w:color w:val="000000" w:themeColor="text1"/>
        </w:rPr>
        <w:t>s</w:t>
      </w:r>
      <w:r w:rsidRPr="00437A0A">
        <w:rPr>
          <w:color w:val="000000" w:themeColor="text1"/>
          <w:spacing w:val="-2"/>
        </w:rPr>
        <w:t>e</w:t>
      </w:r>
      <w:r w:rsidRPr="00437A0A">
        <w:rPr>
          <w:color w:val="000000" w:themeColor="text1"/>
        </w:rPr>
        <w:t>d</w:t>
      </w:r>
      <w:r w:rsidRPr="00437A0A">
        <w:rPr>
          <w:color w:val="000000" w:themeColor="text1"/>
          <w:spacing w:val="12"/>
        </w:rPr>
        <w:t xml:space="preserve"> </w:t>
      </w:r>
      <w:r w:rsidRPr="00437A0A">
        <w:rPr>
          <w:color w:val="000000" w:themeColor="text1"/>
        </w:rPr>
        <w:t>on</w:t>
      </w:r>
      <w:r w:rsidRPr="00437A0A">
        <w:rPr>
          <w:color w:val="000000" w:themeColor="text1"/>
          <w:spacing w:val="12"/>
        </w:rPr>
        <w:t xml:space="preserve"> </w:t>
      </w:r>
      <w:r w:rsidRPr="00437A0A">
        <w:rPr>
          <w:color w:val="000000" w:themeColor="text1"/>
        </w:rPr>
        <w:t>t</w:t>
      </w:r>
      <w:r w:rsidRPr="00437A0A">
        <w:rPr>
          <w:color w:val="000000" w:themeColor="text1"/>
          <w:spacing w:val="-2"/>
        </w:rPr>
        <w:t>h</w:t>
      </w:r>
      <w:r w:rsidRPr="00437A0A">
        <w:rPr>
          <w:color w:val="000000" w:themeColor="text1"/>
        </w:rPr>
        <w:t>e</w:t>
      </w:r>
      <w:r w:rsidRPr="00437A0A">
        <w:rPr>
          <w:color w:val="000000" w:themeColor="text1"/>
          <w:spacing w:val="11"/>
        </w:rPr>
        <w:t xml:space="preserve"> </w:t>
      </w:r>
      <w:r w:rsidRPr="00437A0A">
        <w:rPr>
          <w:color w:val="000000" w:themeColor="text1"/>
        </w:rPr>
        <w:t>s</w:t>
      </w:r>
      <w:r w:rsidRPr="00437A0A">
        <w:rPr>
          <w:color w:val="000000" w:themeColor="text1"/>
          <w:spacing w:val="-2"/>
        </w:rPr>
        <w:t>u</w:t>
      </w:r>
      <w:r w:rsidRPr="00437A0A">
        <w:rPr>
          <w:color w:val="000000" w:themeColor="text1"/>
        </w:rPr>
        <w:t xml:space="preserve">rvey. </w:t>
      </w:r>
      <w:r w:rsidR="00D15F29" w:rsidRPr="00437A0A">
        <w:rPr>
          <w:color w:val="000000" w:themeColor="text1"/>
        </w:rPr>
        <w:t>Federal, state, and local officials</w:t>
      </w:r>
      <w:r w:rsidR="00DC3B55" w:rsidRPr="00437A0A">
        <w:rPr>
          <w:color w:val="000000" w:themeColor="text1"/>
        </w:rPr>
        <w:t>;</w:t>
      </w:r>
      <w:r w:rsidR="00D15F29" w:rsidRPr="00437A0A">
        <w:rPr>
          <w:color w:val="000000" w:themeColor="text1"/>
        </w:rPr>
        <w:t xml:space="preserve"> professional associations</w:t>
      </w:r>
      <w:r w:rsidR="00DC3B55" w:rsidRPr="00437A0A">
        <w:rPr>
          <w:color w:val="000000" w:themeColor="text1"/>
        </w:rPr>
        <w:t>;</w:t>
      </w:r>
      <w:r w:rsidR="00D15F29" w:rsidRPr="00437A0A">
        <w:rPr>
          <w:color w:val="000000" w:themeColor="text1"/>
        </w:rPr>
        <w:t xml:space="preserve"> researchers</w:t>
      </w:r>
      <w:r w:rsidR="00DC3B55" w:rsidRPr="00437A0A">
        <w:rPr>
          <w:color w:val="000000" w:themeColor="text1"/>
        </w:rPr>
        <w:t>;</w:t>
      </w:r>
      <w:r w:rsidR="00D15F29" w:rsidRPr="00437A0A">
        <w:rPr>
          <w:color w:val="000000" w:themeColor="text1"/>
        </w:rPr>
        <w:t xml:space="preserve"> educators</w:t>
      </w:r>
      <w:r w:rsidR="00DC3B55" w:rsidRPr="00437A0A">
        <w:rPr>
          <w:color w:val="000000" w:themeColor="text1"/>
        </w:rPr>
        <w:t>;</w:t>
      </w:r>
      <w:r w:rsidR="00D15F29" w:rsidRPr="00437A0A">
        <w:rPr>
          <w:color w:val="000000" w:themeColor="text1"/>
        </w:rPr>
        <w:t xml:space="preserve"> local practitioners</w:t>
      </w:r>
      <w:r w:rsidR="00DC3B55" w:rsidRPr="00437A0A">
        <w:rPr>
          <w:color w:val="000000" w:themeColor="text1"/>
        </w:rPr>
        <w:t>;</w:t>
      </w:r>
      <w:r w:rsidR="00D15F29" w:rsidRPr="00437A0A">
        <w:rPr>
          <w:color w:val="000000" w:themeColor="text1"/>
        </w:rPr>
        <w:t xml:space="preserve"> and other interested </w:t>
      </w:r>
      <w:r w:rsidR="00881CAD" w:rsidRPr="00437A0A">
        <w:rPr>
          <w:color w:val="000000" w:themeColor="text1"/>
        </w:rPr>
        <w:t>parties</w:t>
      </w:r>
      <w:r w:rsidR="00D15F29" w:rsidRPr="00437A0A">
        <w:rPr>
          <w:color w:val="000000" w:themeColor="text1"/>
        </w:rPr>
        <w:t xml:space="preserve"> use these data for planning, research, evaluation, and policymaking decisions</w:t>
      </w:r>
      <w:r w:rsidRPr="00437A0A">
        <w:rPr>
          <w:color w:val="000000" w:themeColor="text1"/>
        </w:rPr>
        <w:t>.</w:t>
      </w:r>
    </w:p>
    <w:p w14:paraId="130774F9" w14:textId="77777777" w:rsidR="002C7715" w:rsidRPr="00437A0A" w:rsidRDefault="002C7715">
      <w:pPr>
        <w:pStyle w:val="BodyText"/>
        <w:rPr>
          <w:color w:val="000000" w:themeColor="text1"/>
        </w:rPr>
      </w:pPr>
    </w:p>
    <w:p w14:paraId="201F3FB0" w14:textId="77777777" w:rsidR="004F0A20" w:rsidRPr="00437A0A" w:rsidRDefault="00185E00">
      <w:pPr>
        <w:pStyle w:val="Heading2"/>
      </w:pPr>
      <w:bookmarkStart w:id="7" w:name="_TOC_250034"/>
      <w:bookmarkStart w:id="8" w:name="_Toc439232251"/>
      <w:bookmarkStart w:id="9" w:name="_Toc461608402"/>
      <w:bookmarkStart w:id="10" w:name="_Toc14249071"/>
      <w:r w:rsidRPr="00437A0A">
        <w:lastRenderedPageBreak/>
        <w:t xml:space="preserve">1.2 </w:t>
      </w:r>
      <w:r w:rsidR="00C352C7" w:rsidRPr="00437A0A">
        <w:t>Reporting Data: Administrative Entities and Outlets</w:t>
      </w:r>
      <w:bookmarkEnd w:id="7"/>
      <w:bookmarkEnd w:id="8"/>
      <w:bookmarkEnd w:id="9"/>
      <w:bookmarkEnd w:id="10"/>
    </w:p>
    <w:p w14:paraId="69DB047F" w14:textId="77777777" w:rsidR="00A72E2A" w:rsidRPr="00437A0A" w:rsidRDefault="00C352C7">
      <w:pPr>
        <w:pStyle w:val="BodyText"/>
        <w:rPr>
          <w:color w:val="000000" w:themeColor="text1"/>
        </w:rPr>
      </w:pPr>
      <w:r w:rsidRPr="00437A0A">
        <w:rPr>
          <w:color w:val="000000" w:themeColor="text1"/>
        </w:rPr>
        <w:t xml:space="preserve">The </w:t>
      </w:r>
      <w:r w:rsidR="00064D0D" w:rsidRPr="00437A0A">
        <w:rPr>
          <w:color w:val="000000" w:themeColor="text1"/>
        </w:rPr>
        <w:t>PLS</w:t>
      </w:r>
      <w:r w:rsidRPr="00437A0A">
        <w:rPr>
          <w:color w:val="000000" w:themeColor="text1"/>
        </w:rPr>
        <w:t xml:space="preserve"> collec</w:t>
      </w:r>
      <w:r w:rsidRPr="00437A0A">
        <w:rPr>
          <w:color w:val="000000" w:themeColor="text1"/>
          <w:spacing w:val="-2"/>
        </w:rPr>
        <w:t>t</w:t>
      </w:r>
      <w:r w:rsidRPr="00437A0A">
        <w:rPr>
          <w:color w:val="000000" w:themeColor="text1"/>
        </w:rPr>
        <w:t xml:space="preserve">s </w:t>
      </w:r>
      <w:r w:rsidR="008677F2" w:rsidRPr="00437A0A">
        <w:rPr>
          <w:color w:val="000000" w:themeColor="text1"/>
        </w:rPr>
        <w:t xml:space="preserve">data </w:t>
      </w:r>
      <w:r w:rsidRPr="00437A0A">
        <w:rPr>
          <w:color w:val="000000" w:themeColor="text1"/>
        </w:rPr>
        <w:t>on adm</w:t>
      </w:r>
      <w:r w:rsidRPr="00437A0A">
        <w:rPr>
          <w:color w:val="000000" w:themeColor="text1"/>
          <w:spacing w:val="-2"/>
        </w:rPr>
        <w:t>i</w:t>
      </w:r>
      <w:r w:rsidRPr="00437A0A">
        <w:rPr>
          <w:color w:val="000000" w:themeColor="text1"/>
        </w:rPr>
        <w:t>nistrative ent</w:t>
      </w:r>
      <w:r w:rsidRPr="00437A0A">
        <w:rPr>
          <w:color w:val="000000" w:themeColor="text1"/>
          <w:spacing w:val="-2"/>
        </w:rPr>
        <w:t>i</w:t>
      </w:r>
      <w:r w:rsidRPr="00437A0A">
        <w:rPr>
          <w:color w:val="000000" w:themeColor="text1"/>
        </w:rPr>
        <w:t xml:space="preserve">ties and </w:t>
      </w:r>
      <w:r w:rsidRPr="00437A0A">
        <w:rPr>
          <w:color w:val="000000" w:themeColor="text1"/>
          <w:spacing w:val="-2"/>
        </w:rPr>
        <w:t>o</w:t>
      </w:r>
      <w:r w:rsidRPr="00437A0A">
        <w:rPr>
          <w:color w:val="000000" w:themeColor="text1"/>
        </w:rPr>
        <w:t>utl</w:t>
      </w:r>
      <w:r w:rsidRPr="00437A0A">
        <w:rPr>
          <w:color w:val="000000" w:themeColor="text1"/>
          <w:spacing w:val="-2"/>
        </w:rPr>
        <w:t>e</w:t>
      </w:r>
      <w:r w:rsidRPr="00437A0A">
        <w:rPr>
          <w:color w:val="000000" w:themeColor="text1"/>
        </w:rPr>
        <w:t>ts.</w:t>
      </w:r>
      <w:r w:rsidR="004924CE" w:rsidRPr="00437A0A">
        <w:rPr>
          <w:color w:val="000000" w:themeColor="text1"/>
        </w:rPr>
        <w:t xml:space="preserve"> </w:t>
      </w:r>
    </w:p>
    <w:p w14:paraId="124879DF" w14:textId="77777777" w:rsidR="004F0A20" w:rsidRPr="00437A0A" w:rsidRDefault="00C352C7">
      <w:pPr>
        <w:pStyle w:val="BodyText"/>
        <w:rPr>
          <w:color w:val="000000" w:themeColor="text1"/>
        </w:rPr>
      </w:pPr>
      <w:r w:rsidRPr="00437A0A">
        <w:rPr>
          <w:color w:val="000000" w:themeColor="text1"/>
        </w:rPr>
        <w:t>The admin</w:t>
      </w:r>
      <w:r w:rsidRPr="00437A0A">
        <w:rPr>
          <w:color w:val="000000" w:themeColor="text1"/>
          <w:spacing w:val="-2"/>
        </w:rPr>
        <w:t>i</w:t>
      </w:r>
      <w:r w:rsidRPr="00437A0A">
        <w:rPr>
          <w:color w:val="000000" w:themeColor="text1"/>
        </w:rPr>
        <w:t>strative entity</w:t>
      </w:r>
      <w:r w:rsidR="00E561F8" w:rsidRPr="00437A0A">
        <w:rPr>
          <w:color w:val="000000" w:themeColor="text1"/>
        </w:rPr>
        <w:t xml:space="preserve"> (AE)</w:t>
      </w:r>
      <w:r w:rsidRPr="00437A0A">
        <w:rPr>
          <w:color w:val="000000" w:themeColor="text1"/>
        </w:rPr>
        <w:t xml:space="preserve"> is</w:t>
      </w:r>
      <w:r w:rsidRPr="00437A0A">
        <w:rPr>
          <w:color w:val="000000" w:themeColor="text1"/>
          <w:spacing w:val="2"/>
        </w:rPr>
        <w:t xml:space="preserve"> </w:t>
      </w:r>
      <w:r w:rsidRPr="00437A0A">
        <w:rPr>
          <w:color w:val="000000" w:themeColor="text1"/>
        </w:rPr>
        <w:t>the legally es</w:t>
      </w:r>
      <w:r w:rsidRPr="00437A0A">
        <w:rPr>
          <w:color w:val="000000" w:themeColor="text1"/>
          <w:spacing w:val="-2"/>
        </w:rPr>
        <w:t>t</w:t>
      </w:r>
      <w:r w:rsidRPr="00437A0A">
        <w:rPr>
          <w:color w:val="000000" w:themeColor="text1"/>
        </w:rPr>
        <w:t>abli</w:t>
      </w:r>
      <w:r w:rsidRPr="00437A0A">
        <w:rPr>
          <w:color w:val="000000" w:themeColor="text1"/>
          <w:spacing w:val="-2"/>
        </w:rPr>
        <w:t>s</w:t>
      </w:r>
      <w:r w:rsidRPr="00437A0A">
        <w:rPr>
          <w:color w:val="000000" w:themeColor="text1"/>
        </w:rPr>
        <w:t>hed a</w:t>
      </w:r>
      <w:r w:rsidRPr="00437A0A">
        <w:rPr>
          <w:color w:val="000000" w:themeColor="text1"/>
          <w:spacing w:val="-2"/>
        </w:rPr>
        <w:t>ge</w:t>
      </w:r>
      <w:r w:rsidRPr="00437A0A">
        <w:rPr>
          <w:color w:val="000000" w:themeColor="text1"/>
        </w:rPr>
        <w:t>ncy that prov</w:t>
      </w:r>
      <w:r w:rsidRPr="00437A0A">
        <w:rPr>
          <w:color w:val="000000" w:themeColor="text1"/>
          <w:spacing w:val="-2"/>
        </w:rPr>
        <w:t>i</w:t>
      </w:r>
      <w:r w:rsidRPr="00437A0A">
        <w:rPr>
          <w:color w:val="000000" w:themeColor="text1"/>
        </w:rPr>
        <w:t>des li</w:t>
      </w:r>
      <w:r w:rsidRPr="00437A0A">
        <w:rPr>
          <w:color w:val="000000" w:themeColor="text1"/>
          <w:spacing w:val="-2"/>
        </w:rPr>
        <w:t>b</w:t>
      </w:r>
      <w:r w:rsidRPr="00437A0A">
        <w:rPr>
          <w:color w:val="000000" w:themeColor="text1"/>
        </w:rPr>
        <w:t>rary s</w:t>
      </w:r>
      <w:r w:rsidRPr="00437A0A">
        <w:rPr>
          <w:color w:val="000000" w:themeColor="text1"/>
          <w:spacing w:val="-2"/>
        </w:rPr>
        <w:t>e</w:t>
      </w:r>
      <w:r w:rsidRPr="00437A0A">
        <w:rPr>
          <w:color w:val="000000" w:themeColor="text1"/>
        </w:rPr>
        <w:t>rvic</w:t>
      </w:r>
      <w:r w:rsidRPr="00437A0A">
        <w:rPr>
          <w:color w:val="000000" w:themeColor="text1"/>
          <w:spacing w:val="-2"/>
        </w:rPr>
        <w:t>e</w:t>
      </w:r>
      <w:r w:rsidRPr="00437A0A">
        <w:rPr>
          <w:color w:val="000000" w:themeColor="text1"/>
        </w:rPr>
        <w:t>s</w:t>
      </w:r>
      <w:r w:rsidRPr="00437A0A">
        <w:rPr>
          <w:color w:val="000000" w:themeColor="text1"/>
          <w:spacing w:val="1"/>
        </w:rPr>
        <w:t xml:space="preserve"> </w:t>
      </w:r>
      <w:r w:rsidRPr="00437A0A">
        <w:rPr>
          <w:color w:val="000000" w:themeColor="text1"/>
        </w:rPr>
        <w:t>to the</w:t>
      </w:r>
      <w:r w:rsidRPr="00437A0A">
        <w:rPr>
          <w:color w:val="000000" w:themeColor="text1"/>
          <w:spacing w:val="26"/>
        </w:rPr>
        <w:t xml:space="preserve"> </w:t>
      </w:r>
      <w:r w:rsidRPr="00437A0A">
        <w:rPr>
          <w:color w:val="000000" w:themeColor="text1"/>
        </w:rPr>
        <w:t>po</w:t>
      </w:r>
      <w:r w:rsidRPr="00437A0A">
        <w:rPr>
          <w:color w:val="000000" w:themeColor="text1"/>
          <w:spacing w:val="-2"/>
        </w:rPr>
        <w:t>p</w:t>
      </w:r>
      <w:r w:rsidRPr="00437A0A">
        <w:rPr>
          <w:color w:val="000000" w:themeColor="text1"/>
        </w:rPr>
        <w:t>ulati</w:t>
      </w:r>
      <w:r w:rsidRPr="00437A0A">
        <w:rPr>
          <w:color w:val="000000" w:themeColor="text1"/>
          <w:spacing w:val="-2"/>
        </w:rPr>
        <w:t>o</w:t>
      </w:r>
      <w:r w:rsidRPr="00437A0A">
        <w:rPr>
          <w:color w:val="000000" w:themeColor="text1"/>
        </w:rPr>
        <w:t>n</w:t>
      </w:r>
      <w:r w:rsidRPr="00437A0A">
        <w:rPr>
          <w:color w:val="000000" w:themeColor="text1"/>
          <w:spacing w:val="26"/>
        </w:rPr>
        <w:t xml:space="preserve"> </w:t>
      </w:r>
      <w:r w:rsidRPr="00437A0A">
        <w:rPr>
          <w:color w:val="000000" w:themeColor="text1"/>
        </w:rPr>
        <w:t>of</w:t>
      </w:r>
      <w:r w:rsidRPr="00437A0A">
        <w:rPr>
          <w:color w:val="000000" w:themeColor="text1"/>
          <w:spacing w:val="26"/>
        </w:rPr>
        <w:t xml:space="preserve"> </w:t>
      </w:r>
      <w:r w:rsidRPr="00437A0A">
        <w:rPr>
          <w:color w:val="000000" w:themeColor="text1"/>
        </w:rPr>
        <w:t>a</w:t>
      </w:r>
      <w:r w:rsidRPr="00437A0A">
        <w:rPr>
          <w:color w:val="000000" w:themeColor="text1"/>
          <w:spacing w:val="26"/>
        </w:rPr>
        <w:t xml:space="preserve"> </w:t>
      </w:r>
      <w:r w:rsidRPr="00437A0A">
        <w:rPr>
          <w:color w:val="000000" w:themeColor="text1"/>
        </w:rPr>
        <w:t>local</w:t>
      </w:r>
      <w:r w:rsidRPr="00437A0A">
        <w:rPr>
          <w:color w:val="000000" w:themeColor="text1"/>
          <w:spacing w:val="26"/>
        </w:rPr>
        <w:t xml:space="preserve"> </w:t>
      </w:r>
      <w:r w:rsidRPr="00437A0A">
        <w:rPr>
          <w:color w:val="000000" w:themeColor="text1"/>
          <w:spacing w:val="-2"/>
        </w:rPr>
        <w:t>j</w:t>
      </w:r>
      <w:r w:rsidRPr="00437A0A">
        <w:rPr>
          <w:color w:val="000000" w:themeColor="text1"/>
        </w:rPr>
        <w:t>urisdicti</w:t>
      </w:r>
      <w:r w:rsidRPr="00437A0A">
        <w:rPr>
          <w:color w:val="000000" w:themeColor="text1"/>
          <w:spacing w:val="-2"/>
        </w:rPr>
        <w:t>o</w:t>
      </w:r>
      <w:r w:rsidRPr="00437A0A">
        <w:rPr>
          <w:color w:val="000000" w:themeColor="text1"/>
        </w:rPr>
        <w:t>n.</w:t>
      </w:r>
      <w:r w:rsidRPr="00437A0A">
        <w:rPr>
          <w:color w:val="000000" w:themeColor="text1"/>
          <w:spacing w:val="51"/>
        </w:rPr>
        <w:t xml:space="preserve"> </w:t>
      </w:r>
      <w:r w:rsidRPr="00437A0A">
        <w:rPr>
          <w:color w:val="000000" w:themeColor="text1"/>
        </w:rPr>
        <w:t>An</w:t>
      </w:r>
      <w:r w:rsidRPr="00437A0A">
        <w:rPr>
          <w:color w:val="000000" w:themeColor="text1"/>
          <w:spacing w:val="26"/>
        </w:rPr>
        <w:t xml:space="preserve"> </w:t>
      </w:r>
      <w:r w:rsidR="00E561F8" w:rsidRPr="00437A0A">
        <w:rPr>
          <w:color w:val="000000" w:themeColor="text1"/>
        </w:rPr>
        <w:t>AE</w:t>
      </w:r>
      <w:r w:rsidRPr="00437A0A">
        <w:rPr>
          <w:color w:val="000000" w:themeColor="text1"/>
          <w:spacing w:val="25"/>
        </w:rPr>
        <w:t xml:space="preserve"> </w:t>
      </w:r>
      <w:r w:rsidRPr="00437A0A">
        <w:rPr>
          <w:color w:val="000000" w:themeColor="text1"/>
        </w:rPr>
        <w:t>must</w:t>
      </w:r>
      <w:r w:rsidRPr="00437A0A">
        <w:rPr>
          <w:color w:val="000000" w:themeColor="text1"/>
          <w:spacing w:val="25"/>
        </w:rPr>
        <w:t xml:space="preserve"> </w:t>
      </w:r>
      <w:r w:rsidRPr="00437A0A">
        <w:rPr>
          <w:color w:val="000000" w:themeColor="text1"/>
        </w:rPr>
        <w:t>o</w:t>
      </w:r>
      <w:r w:rsidRPr="00437A0A">
        <w:rPr>
          <w:color w:val="000000" w:themeColor="text1"/>
          <w:spacing w:val="-2"/>
        </w:rPr>
        <w:t>p</w:t>
      </w:r>
      <w:r w:rsidRPr="00437A0A">
        <w:rPr>
          <w:color w:val="000000" w:themeColor="text1"/>
        </w:rPr>
        <w:t>e</w:t>
      </w:r>
      <w:r w:rsidRPr="00437A0A">
        <w:rPr>
          <w:color w:val="000000" w:themeColor="text1"/>
          <w:spacing w:val="-2"/>
        </w:rPr>
        <w:t>r</w:t>
      </w:r>
      <w:r w:rsidRPr="00437A0A">
        <w:rPr>
          <w:color w:val="000000" w:themeColor="text1"/>
        </w:rPr>
        <w:t>ate</w:t>
      </w:r>
      <w:r w:rsidRPr="00437A0A">
        <w:rPr>
          <w:color w:val="000000" w:themeColor="text1"/>
          <w:spacing w:val="25"/>
        </w:rPr>
        <w:t xml:space="preserve"> </w:t>
      </w:r>
      <w:r w:rsidRPr="00437A0A">
        <w:rPr>
          <w:color w:val="000000" w:themeColor="text1"/>
        </w:rPr>
        <w:t>one</w:t>
      </w:r>
      <w:r w:rsidRPr="00437A0A">
        <w:rPr>
          <w:color w:val="000000" w:themeColor="text1"/>
          <w:spacing w:val="26"/>
        </w:rPr>
        <w:t xml:space="preserve"> </w:t>
      </w:r>
      <w:r w:rsidRPr="00437A0A">
        <w:rPr>
          <w:color w:val="000000" w:themeColor="text1"/>
          <w:spacing w:val="-2"/>
        </w:rPr>
        <w:t>o</w:t>
      </w:r>
      <w:r w:rsidRPr="00437A0A">
        <w:rPr>
          <w:color w:val="000000" w:themeColor="text1"/>
        </w:rPr>
        <w:t>r</w:t>
      </w:r>
      <w:r w:rsidRPr="00437A0A">
        <w:rPr>
          <w:color w:val="000000" w:themeColor="text1"/>
          <w:spacing w:val="26"/>
        </w:rPr>
        <w:t xml:space="preserve"> </w:t>
      </w:r>
      <w:r w:rsidRPr="00437A0A">
        <w:rPr>
          <w:color w:val="000000" w:themeColor="text1"/>
        </w:rPr>
        <w:t>m</w:t>
      </w:r>
      <w:r w:rsidRPr="00437A0A">
        <w:rPr>
          <w:color w:val="000000" w:themeColor="text1"/>
          <w:spacing w:val="-2"/>
        </w:rPr>
        <w:t>o</w:t>
      </w:r>
      <w:r w:rsidRPr="00437A0A">
        <w:rPr>
          <w:color w:val="000000" w:themeColor="text1"/>
        </w:rPr>
        <w:t>re</w:t>
      </w:r>
      <w:r w:rsidRPr="00437A0A">
        <w:rPr>
          <w:color w:val="000000" w:themeColor="text1"/>
          <w:spacing w:val="25"/>
        </w:rPr>
        <w:t xml:space="preserve"> </w:t>
      </w:r>
      <w:r w:rsidRPr="00437A0A">
        <w:rPr>
          <w:color w:val="000000" w:themeColor="text1"/>
        </w:rPr>
        <w:t>dir</w:t>
      </w:r>
      <w:r w:rsidRPr="00437A0A">
        <w:rPr>
          <w:color w:val="000000" w:themeColor="text1"/>
          <w:spacing w:val="-2"/>
        </w:rPr>
        <w:t>e</w:t>
      </w:r>
      <w:r w:rsidRPr="00437A0A">
        <w:rPr>
          <w:color w:val="000000" w:themeColor="text1"/>
        </w:rPr>
        <w:t>ct publ</w:t>
      </w:r>
      <w:r w:rsidRPr="00437A0A">
        <w:rPr>
          <w:color w:val="000000" w:themeColor="text1"/>
          <w:spacing w:val="-2"/>
        </w:rPr>
        <w:t>i</w:t>
      </w:r>
      <w:r w:rsidRPr="00437A0A">
        <w:rPr>
          <w:color w:val="000000" w:themeColor="text1"/>
        </w:rPr>
        <w:t>c</w:t>
      </w:r>
      <w:r w:rsidRPr="00437A0A">
        <w:rPr>
          <w:color w:val="000000" w:themeColor="text1"/>
          <w:spacing w:val="40"/>
        </w:rPr>
        <w:t xml:space="preserve"> </w:t>
      </w:r>
      <w:r w:rsidRPr="00437A0A">
        <w:rPr>
          <w:color w:val="000000" w:themeColor="text1"/>
        </w:rPr>
        <w:t>library</w:t>
      </w:r>
      <w:r w:rsidRPr="00437A0A">
        <w:rPr>
          <w:color w:val="000000" w:themeColor="text1"/>
          <w:spacing w:val="39"/>
        </w:rPr>
        <w:t xml:space="preserve"> </w:t>
      </w:r>
      <w:r w:rsidRPr="00437A0A">
        <w:rPr>
          <w:color w:val="000000" w:themeColor="text1"/>
        </w:rPr>
        <w:t>s</w:t>
      </w:r>
      <w:r w:rsidRPr="00437A0A">
        <w:rPr>
          <w:color w:val="000000" w:themeColor="text1"/>
          <w:spacing w:val="-2"/>
        </w:rPr>
        <w:t>e</w:t>
      </w:r>
      <w:r w:rsidRPr="00437A0A">
        <w:rPr>
          <w:color w:val="000000" w:themeColor="text1"/>
        </w:rPr>
        <w:t>rvice</w:t>
      </w:r>
      <w:r w:rsidRPr="00437A0A">
        <w:rPr>
          <w:color w:val="000000" w:themeColor="text1"/>
          <w:spacing w:val="38"/>
        </w:rPr>
        <w:t xml:space="preserve"> </w:t>
      </w:r>
      <w:r w:rsidRPr="00437A0A">
        <w:rPr>
          <w:color w:val="000000" w:themeColor="text1"/>
        </w:rPr>
        <w:t>out</w:t>
      </w:r>
      <w:r w:rsidRPr="00437A0A">
        <w:rPr>
          <w:color w:val="000000" w:themeColor="text1"/>
          <w:spacing w:val="-2"/>
        </w:rPr>
        <w:t>l</w:t>
      </w:r>
      <w:r w:rsidRPr="00437A0A">
        <w:rPr>
          <w:color w:val="000000" w:themeColor="text1"/>
        </w:rPr>
        <w:t>ets.</w:t>
      </w:r>
      <w:r w:rsidRPr="00437A0A">
        <w:rPr>
          <w:color w:val="000000" w:themeColor="text1"/>
          <w:spacing w:val="40"/>
        </w:rPr>
        <w:t xml:space="preserve"> </w:t>
      </w:r>
      <w:r w:rsidRPr="00437A0A">
        <w:rPr>
          <w:color w:val="000000" w:themeColor="text1"/>
        </w:rPr>
        <w:t>The</w:t>
      </w:r>
      <w:r w:rsidRPr="00437A0A">
        <w:rPr>
          <w:color w:val="000000" w:themeColor="text1"/>
          <w:spacing w:val="39"/>
        </w:rPr>
        <w:t xml:space="preserve"> </w:t>
      </w:r>
      <w:r w:rsidR="00E561F8" w:rsidRPr="00437A0A">
        <w:rPr>
          <w:color w:val="000000" w:themeColor="text1"/>
        </w:rPr>
        <w:t>AE</w:t>
      </w:r>
      <w:r w:rsidR="008D0093" w:rsidRPr="00437A0A">
        <w:rPr>
          <w:color w:val="000000" w:themeColor="text1"/>
        </w:rPr>
        <w:t>’</w:t>
      </w:r>
      <w:r w:rsidRPr="00437A0A">
        <w:rPr>
          <w:color w:val="000000" w:themeColor="text1"/>
        </w:rPr>
        <w:t>s</w:t>
      </w:r>
      <w:r w:rsidRPr="00437A0A">
        <w:rPr>
          <w:color w:val="000000" w:themeColor="text1"/>
          <w:spacing w:val="40"/>
        </w:rPr>
        <w:t xml:space="preserve"> </w:t>
      </w:r>
      <w:r w:rsidRPr="00437A0A">
        <w:rPr>
          <w:color w:val="000000" w:themeColor="text1"/>
        </w:rPr>
        <w:t>offic</w:t>
      </w:r>
      <w:r w:rsidRPr="00437A0A">
        <w:rPr>
          <w:color w:val="000000" w:themeColor="text1"/>
          <w:spacing w:val="-2"/>
        </w:rPr>
        <w:t>e</w:t>
      </w:r>
      <w:r w:rsidRPr="00437A0A">
        <w:rPr>
          <w:color w:val="000000" w:themeColor="text1"/>
        </w:rPr>
        <w:t>s</w:t>
      </w:r>
      <w:r w:rsidRPr="00437A0A">
        <w:rPr>
          <w:color w:val="000000" w:themeColor="text1"/>
          <w:spacing w:val="39"/>
        </w:rPr>
        <w:t xml:space="preserve"> </w:t>
      </w:r>
      <w:r w:rsidRPr="00437A0A">
        <w:rPr>
          <w:color w:val="000000" w:themeColor="text1"/>
        </w:rPr>
        <w:t>may</w:t>
      </w:r>
      <w:r w:rsidRPr="00437A0A">
        <w:rPr>
          <w:color w:val="000000" w:themeColor="text1"/>
          <w:spacing w:val="40"/>
        </w:rPr>
        <w:t xml:space="preserve"> </w:t>
      </w:r>
      <w:r w:rsidRPr="00437A0A">
        <w:rPr>
          <w:color w:val="000000" w:themeColor="text1"/>
        </w:rPr>
        <w:t>be</w:t>
      </w:r>
      <w:r w:rsidRPr="00437A0A">
        <w:rPr>
          <w:color w:val="000000" w:themeColor="text1"/>
          <w:spacing w:val="40"/>
        </w:rPr>
        <w:t xml:space="preserve"> </w:t>
      </w:r>
      <w:r w:rsidRPr="00437A0A">
        <w:rPr>
          <w:color w:val="000000" w:themeColor="text1"/>
        </w:rPr>
        <w:t>l</w:t>
      </w:r>
      <w:r w:rsidRPr="00437A0A">
        <w:rPr>
          <w:color w:val="000000" w:themeColor="text1"/>
          <w:spacing w:val="-2"/>
        </w:rPr>
        <w:t>o</w:t>
      </w:r>
      <w:r w:rsidRPr="00437A0A">
        <w:rPr>
          <w:color w:val="000000" w:themeColor="text1"/>
        </w:rPr>
        <w:t>cated</w:t>
      </w:r>
      <w:r w:rsidRPr="00437A0A">
        <w:rPr>
          <w:color w:val="000000" w:themeColor="text1"/>
          <w:spacing w:val="39"/>
        </w:rPr>
        <w:t xml:space="preserve"> </w:t>
      </w:r>
      <w:r w:rsidRPr="00437A0A">
        <w:rPr>
          <w:color w:val="000000" w:themeColor="text1"/>
        </w:rPr>
        <w:t>in</w:t>
      </w:r>
      <w:r w:rsidRPr="00437A0A">
        <w:rPr>
          <w:color w:val="000000" w:themeColor="text1"/>
          <w:spacing w:val="40"/>
        </w:rPr>
        <w:t xml:space="preserve"> </w:t>
      </w:r>
      <w:r w:rsidRPr="00437A0A">
        <w:rPr>
          <w:color w:val="000000" w:themeColor="text1"/>
          <w:spacing w:val="-2"/>
        </w:rPr>
        <w:t>o</w:t>
      </w:r>
      <w:r w:rsidRPr="00437A0A">
        <w:rPr>
          <w:color w:val="000000" w:themeColor="text1"/>
        </w:rPr>
        <w:t>ne</w:t>
      </w:r>
      <w:r w:rsidRPr="00437A0A">
        <w:rPr>
          <w:color w:val="000000" w:themeColor="text1"/>
          <w:spacing w:val="38"/>
        </w:rPr>
        <w:t xml:space="preserve"> </w:t>
      </w:r>
      <w:r w:rsidRPr="00437A0A">
        <w:rPr>
          <w:color w:val="000000" w:themeColor="text1"/>
        </w:rPr>
        <w:t>of</w:t>
      </w:r>
      <w:r w:rsidRPr="00437A0A">
        <w:rPr>
          <w:color w:val="000000" w:themeColor="text1"/>
          <w:spacing w:val="40"/>
        </w:rPr>
        <w:t xml:space="preserve"> </w:t>
      </w:r>
      <w:r w:rsidRPr="00437A0A">
        <w:rPr>
          <w:color w:val="000000" w:themeColor="text1"/>
        </w:rPr>
        <w:t>the outlets</w:t>
      </w:r>
      <w:r w:rsidRPr="00437A0A">
        <w:rPr>
          <w:color w:val="000000" w:themeColor="text1"/>
          <w:spacing w:val="3"/>
        </w:rPr>
        <w:t xml:space="preserve"> </w:t>
      </w:r>
      <w:r w:rsidRPr="00437A0A">
        <w:rPr>
          <w:color w:val="000000" w:themeColor="text1"/>
        </w:rPr>
        <w:t>(e.g.,</w:t>
      </w:r>
      <w:r w:rsidRPr="00437A0A">
        <w:rPr>
          <w:color w:val="000000" w:themeColor="text1"/>
          <w:spacing w:val="3"/>
        </w:rPr>
        <w:t xml:space="preserve"> </w:t>
      </w:r>
      <w:r w:rsidRPr="00437A0A">
        <w:rPr>
          <w:color w:val="000000" w:themeColor="text1"/>
        </w:rPr>
        <w:t>a</w:t>
      </w:r>
      <w:r w:rsidRPr="00437A0A">
        <w:rPr>
          <w:color w:val="000000" w:themeColor="text1"/>
          <w:spacing w:val="4"/>
        </w:rPr>
        <w:t xml:space="preserve"> </w:t>
      </w:r>
      <w:r w:rsidRPr="00437A0A">
        <w:rPr>
          <w:color w:val="000000" w:themeColor="text1"/>
        </w:rPr>
        <w:t>s</w:t>
      </w:r>
      <w:r w:rsidRPr="00437A0A">
        <w:rPr>
          <w:color w:val="000000" w:themeColor="text1"/>
          <w:spacing w:val="-2"/>
        </w:rPr>
        <w:t>i</w:t>
      </w:r>
      <w:r w:rsidRPr="00437A0A">
        <w:rPr>
          <w:color w:val="000000" w:themeColor="text1"/>
        </w:rPr>
        <w:t>ngl</w:t>
      </w:r>
      <w:r w:rsidRPr="00437A0A">
        <w:rPr>
          <w:color w:val="000000" w:themeColor="text1"/>
          <w:spacing w:val="-2"/>
        </w:rPr>
        <w:t>e</w:t>
      </w:r>
      <w:r w:rsidRPr="00437A0A">
        <w:rPr>
          <w:color w:val="000000" w:themeColor="text1"/>
        </w:rPr>
        <w:t>-outl</w:t>
      </w:r>
      <w:r w:rsidRPr="00437A0A">
        <w:rPr>
          <w:color w:val="000000" w:themeColor="text1"/>
          <w:spacing w:val="-2"/>
        </w:rPr>
        <w:t>e</w:t>
      </w:r>
      <w:r w:rsidRPr="00437A0A">
        <w:rPr>
          <w:color w:val="000000" w:themeColor="text1"/>
        </w:rPr>
        <w:t>t</w:t>
      </w:r>
      <w:r w:rsidRPr="00437A0A">
        <w:rPr>
          <w:color w:val="000000" w:themeColor="text1"/>
          <w:spacing w:val="4"/>
        </w:rPr>
        <w:t xml:space="preserve"> </w:t>
      </w:r>
      <w:r w:rsidRPr="00437A0A">
        <w:rPr>
          <w:color w:val="000000" w:themeColor="text1"/>
        </w:rPr>
        <w:t>central</w:t>
      </w:r>
      <w:r w:rsidRPr="00437A0A">
        <w:rPr>
          <w:color w:val="000000" w:themeColor="text1"/>
          <w:spacing w:val="4"/>
        </w:rPr>
        <w:t xml:space="preserve"> </w:t>
      </w:r>
      <w:r w:rsidRPr="00437A0A">
        <w:rPr>
          <w:color w:val="000000" w:themeColor="text1"/>
        </w:rPr>
        <w:t>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w:t>
      </w:r>
      <w:r w:rsidRPr="00437A0A">
        <w:rPr>
          <w:color w:val="000000" w:themeColor="text1"/>
          <w:spacing w:val="4"/>
        </w:rPr>
        <w:t xml:space="preserve"> </w:t>
      </w:r>
      <w:r w:rsidRPr="00437A0A">
        <w:rPr>
          <w:color w:val="000000" w:themeColor="text1"/>
        </w:rPr>
        <w:t>or</w:t>
      </w:r>
      <w:r w:rsidRPr="00437A0A">
        <w:rPr>
          <w:color w:val="000000" w:themeColor="text1"/>
          <w:spacing w:val="4"/>
        </w:rPr>
        <w:t xml:space="preserve"> </w:t>
      </w:r>
      <w:r w:rsidRPr="00437A0A">
        <w:rPr>
          <w:color w:val="000000" w:themeColor="text1"/>
        </w:rPr>
        <w:t>a</w:t>
      </w:r>
      <w:r w:rsidRPr="00437A0A">
        <w:rPr>
          <w:color w:val="000000" w:themeColor="text1"/>
          <w:spacing w:val="3"/>
        </w:rPr>
        <w:t xml:space="preserve"> </w:t>
      </w:r>
      <w:r w:rsidRPr="00437A0A">
        <w:rPr>
          <w:color w:val="000000" w:themeColor="text1"/>
        </w:rPr>
        <w:t>branch</w:t>
      </w:r>
      <w:r w:rsidRPr="00437A0A">
        <w:rPr>
          <w:color w:val="000000" w:themeColor="text1"/>
          <w:spacing w:val="3"/>
        </w:rPr>
        <w:t xml:space="preserve"> </w:t>
      </w:r>
      <w:r w:rsidRPr="00437A0A">
        <w:rPr>
          <w:color w:val="000000" w:themeColor="text1"/>
        </w:rPr>
        <w:t>of</w:t>
      </w:r>
      <w:r w:rsidRPr="00437A0A">
        <w:rPr>
          <w:color w:val="000000" w:themeColor="text1"/>
          <w:spacing w:val="4"/>
        </w:rPr>
        <w:t xml:space="preserve"> </w:t>
      </w:r>
      <w:r w:rsidRPr="00437A0A">
        <w:rPr>
          <w:color w:val="000000" w:themeColor="text1"/>
        </w:rPr>
        <w:t>a</w:t>
      </w:r>
      <w:r w:rsidRPr="00437A0A">
        <w:rPr>
          <w:color w:val="000000" w:themeColor="text1"/>
          <w:spacing w:val="4"/>
        </w:rPr>
        <w:t xml:space="preserve"> </w:t>
      </w:r>
      <w:r w:rsidRPr="00437A0A">
        <w:rPr>
          <w:color w:val="000000" w:themeColor="text1"/>
          <w:spacing w:val="-2"/>
        </w:rPr>
        <w:t>d</w:t>
      </w:r>
      <w:r w:rsidRPr="00437A0A">
        <w:rPr>
          <w:color w:val="000000" w:themeColor="text1"/>
        </w:rPr>
        <w:t>ecentraliz</w:t>
      </w:r>
      <w:r w:rsidRPr="00437A0A">
        <w:rPr>
          <w:color w:val="000000" w:themeColor="text1"/>
          <w:spacing w:val="-2"/>
        </w:rPr>
        <w:t>e</w:t>
      </w:r>
      <w:r w:rsidRPr="00437A0A">
        <w:rPr>
          <w:color w:val="000000" w:themeColor="text1"/>
        </w:rPr>
        <w:t>d</w:t>
      </w:r>
      <w:r w:rsidRPr="00437A0A">
        <w:rPr>
          <w:color w:val="000000" w:themeColor="text1"/>
          <w:spacing w:val="4"/>
        </w:rPr>
        <w:t xml:space="preserve"> </w:t>
      </w:r>
      <w:r w:rsidRPr="00437A0A">
        <w:rPr>
          <w:color w:val="000000" w:themeColor="text1"/>
        </w:rPr>
        <w:t>multi</w:t>
      </w:r>
      <w:r w:rsidR="00E213F6" w:rsidRPr="00437A0A">
        <w:rPr>
          <w:color w:val="000000" w:themeColor="text1"/>
        </w:rPr>
        <w:t>-</w:t>
      </w:r>
      <w:r w:rsidRPr="00437A0A">
        <w:rPr>
          <w:color w:val="000000" w:themeColor="text1"/>
          <w:spacing w:val="-2"/>
        </w:rPr>
        <w:t>o</w:t>
      </w:r>
      <w:r w:rsidRPr="00437A0A">
        <w:rPr>
          <w:color w:val="000000" w:themeColor="text1"/>
        </w:rPr>
        <w:t>utlet</w:t>
      </w:r>
      <w:r w:rsidRPr="00437A0A">
        <w:rPr>
          <w:color w:val="000000" w:themeColor="text1"/>
          <w:spacing w:val="4"/>
        </w:rPr>
        <w:t xml:space="preserve"> </w:t>
      </w:r>
      <w:r w:rsidRPr="00437A0A">
        <w:rPr>
          <w:color w:val="000000" w:themeColor="text1"/>
        </w:rPr>
        <w:t>op</w:t>
      </w:r>
      <w:r w:rsidRPr="00437A0A">
        <w:rPr>
          <w:color w:val="000000" w:themeColor="text1"/>
          <w:spacing w:val="-2"/>
        </w:rPr>
        <w:t>e</w:t>
      </w:r>
      <w:r w:rsidRPr="00437A0A">
        <w:rPr>
          <w:color w:val="000000" w:themeColor="text1"/>
        </w:rPr>
        <w:t>rati</w:t>
      </w:r>
      <w:r w:rsidRPr="00437A0A">
        <w:rPr>
          <w:color w:val="000000" w:themeColor="text1"/>
          <w:spacing w:val="-2"/>
        </w:rPr>
        <w:t>o</w:t>
      </w:r>
      <w:r w:rsidRPr="00437A0A">
        <w:rPr>
          <w:color w:val="000000" w:themeColor="text1"/>
        </w:rPr>
        <w:t>n)</w:t>
      </w:r>
      <w:r w:rsidRPr="00437A0A">
        <w:rPr>
          <w:color w:val="000000" w:themeColor="text1"/>
          <w:spacing w:val="4"/>
        </w:rPr>
        <w:t xml:space="preserve"> </w:t>
      </w:r>
      <w:r w:rsidRPr="00437A0A">
        <w:rPr>
          <w:color w:val="000000" w:themeColor="text1"/>
          <w:spacing w:val="-2"/>
        </w:rPr>
        <w:t>o</w:t>
      </w:r>
      <w:r w:rsidRPr="00437A0A">
        <w:rPr>
          <w:color w:val="000000" w:themeColor="text1"/>
        </w:rPr>
        <w:t>r in</w:t>
      </w:r>
      <w:r w:rsidRPr="00437A0A">
        <w:rPr>
          <w:color w:val="000000" w:themeColor="text1"/>
          <w:spacing w:val="10"/>
        </w:rPr>
        <w:t xml:space="preserve"> </w:t>
      </w:r>
      <w:r w:rsidRPr="00437A0A">
        <w:rPr>
          <w:color w:val="000000" w:themeColor="text1"/>
        </w:rPr>
        <w:t>se</w:t>
      </w:r>
      <w:r w:rsidRPr="00437A0A">
        <w:rPr>
          <w:color w:val="000000" w:themeColor="text1"/>
          <w:spacing w:val="-2"/>
        </w:rPr>
        <w:t>p</w:t>
      </w:r>
      <w:r w:rsidRPr="00437A0A">
        <w:rPr>
          <w:color w:val="000000" w:themeColor="text1"/>
        </w:rPr>
        <w:t>arate</w:t>
      </w:r>
      <w:r w:rsidRPr="00437A0A">
        <w:rPr>
          <w:color w:val="000000" w:themeColor="text1"/>
          <w:spacing w:val="10"/>
        </w:rPr>
        <w:t xml:space="preserve"> </w:t>
      </w:r>
      <w:r w:rsidRPr="00437A0A">
        <w:rPr>
          <w:color w:val="000000" w:themeColor="text1"/>
          <w:spacing w:val="-2"/>
        </w:rPr>
        <w:t>q</w:t>
      </w:r>
      <w:r w:rsidRPr="00437A0A">
        <w:rPr>
          <w:color w:val="000000" w:themeColor="text1"/>
        </w:rPr>
        <w:t>uart</w:t>
      </w:r>
      <w:r w:rsidRPr="00437A0A">
        <w:rPr>
          <w:color w:val="000000" w:themeColor="text1"/>
          <w:spacing w:val="-2"/>
        </w:rPr>
        <w:t>e</w:t>
      </w:r>
      <w:r w:rsidRPr="00437A0A">
        <w:rPr>
          <w:color w:val="000000" w:themeColor="text1"/>
        </w:rPr>
        <w:t>rs</w:t>
      </w:r>
      <w:r w:rsidRPr="00437A0A">
        <w:rPr>
          <w:color w:val="000000" w:themeColor="text1"/>
          <w:spacing w:val="10"/>
        </w:rPr>
        <w:t xml:space="preserve"> </w:t>
      </w:r>
      <w:r w:rsidRPr="00437A0A">
        <w:rPr>
          <w:color w:val="000000" w:themeColor="text1"/>
        </w:rPr>
        <w:t>(e.g.,</w:t>
      </w:r>
      <w:r w:rsidRPr="00437A0A">
        <w:rPr>
          <w:color w:val="000000" w:themeColor="text1"/>
          <w:spacing w:val="10"/>
        </w:rPr>
        <w:t xml:space="preserve"> </w:t>
      </w:r>
      <w:r w:rsidRPr="00437A0A">
        <w:rPr>
          <w:color w:val="000000" w:themeColor="text1"/>
        </w:rPr>
        <w:t>an</w:t>
      </w:r>
      <w:r w:rsidRPr="00437A0A">
        <w:rPr>
          <w:color w:val="000000" w:themeColor="text1"/>
          <w:spacing w:val="10"/>
        </w:rPr>
        <w:t xml:space="preserve"> </w:t>
      </w:r>
      <w:r w:rsidRPr="00437A0A">
        <w:rPr>
          <w:color w:val="000000" w:themeColor="text1"/>
        </w:rPr>
        <w:t>office</w:t>
      </w:r>
      <w:r w:rsidRPr="00437A0A">
        <w:rPr>
          <w:color w:val="000000" w:themeColor="text1"/>
          <w:spacing w:val="10"/>
        </w:rPr>
        <w:t xml:space="preserve"> </w:t>
      </w:r>
      <w:r w:rsidRPr="00437A0A">
        <w:rPr>
          <w:color w:val="000000" w:themeColor="text1"/>
        </w:rPr>
        <w:t>ad</w:t>
      </w:r>
      <w:r w:rsidRPr="00437A0A">
        <w:rPr>
          <w:color w:val="000000" w:themeColor="text1"/>
          <w:spacing w:val="-2"/>
        </w:rPr>
        <w:t>ja</w:t>
      </w:r>
      <w:r w:rsidRPr="00437A0A">
        <w:rPr>
          <w:color w:val="000000" w:themeColor="text1"/>
        </w:rPr>
        <w:t>cent</w:t>
      </w:r>
      <w:r w:rsidRPr="00437A0A">
        <w:rPr>
          <w:color w:val="000000" w:themeColor="text1"/>
          <w:spacing w:val="10"/>
        </w:rPr>
        <w:t xml:space="preserve"> </w:t>
      </w:r>
      <w:r w:rsidRPr="00437A0A">
        <w:rPr>
          <w:color w:val="000000" w:themeColor="text1"/>
        </w:rPr>
        <w:t>to</w:t>
      </w:r>
      <w:r w:rsidRPr="00437A0A">
        <w:rPr>
          <w:color w:val="000000" w:themeColor="text1"/>
          <w:spacing w:val="10"/>
        </w:rPr>
        <w:t xml:space="preserve"> </w:t>
      </w:r>
      <w:r w:rsidRPr="00437A0A">
        <w:rPr>
          <w:color w:val="000000" w:themeColor="text1"/>
        </w:rPr>
        <w:t>an</w:t>
      </w:r>
      <w:r w:rsidRPr="00437A0A">
        <w:rPr>
          <w:color w:val="000000" w:themeColor="text1"/>
          <w:spacing w:val="10"/>
        </w:rPr>
        <w:t xml:space="preserve"> </w:t>
      </w:r>
      <w:r w:rsidRPr="00437A0A">
        <w:rPr>
          <w:color w:val="000000" w:themeColor="text1"/>
        </w:rPr>
        <w:t>i</w:t>
      </w:r>
      <w:r w:rsidRPr="00437A0A">
        <w:rPr>
          <w:color w:val="000000" w:themeColor="text1"/>
          <w:spacing w:val="-2"/>
        </w:rPr>
        <w:t>n</w:t>
      </w:r>
      <w:r w:rsidRPr="00437A0A">
        <w:rPr>
          <w:color w:val="000000" w:themeColor="text1"/>
        </w:rPr>
        <w:t>dep</w:t>
      </w:r>
      <w:r w:rsidRPr="00437A0A">
        <w:rPr>
          <w:color w:val="000000" w:themeColor="text1"/>
          <w:spacing w:val="-2"/>
        </w:rPr>
        <w:t>e</w:t>
      </w:r>
      <w:r w:rsidRPr="00437A0A">
        <w:rPr>
          <w:color w:val="000000" w:themeColor="text1"/>
        </w:rPr>
        <w:t>ndent</w:t>
      </w:r>
      <w:r w:rsidRPr="00437A0A">
        <w:rPr>
          <w:color w:val="000000" w:themeColor="text1"/>
          <w:spacing w:val="10"/>
        </w:rPr>
        <w:t xml:space="preserve"> </w:t>
      </w:r>
      <w:r w:rsidRPr="00437A0A">
        <w:rPr>
          <w:color w:val="000000" w:themeColor="text1"/>
          <w:spacing w:val="-2"/>
        </w:rPr>
        <w:t>b</w:t>
      </w:r>
      <w:r w:rsidRPr="00437A0A">
        <w:rPr>
          <w:color w:val="000000" w:themeColor="text1"/>
        </w:rPr>
        <w:t>ook</w:t>
      </w:r>
      <w:r w:rsidRPr="00437A0A">
        <w:rPr>
          <w:color w:val="000000" w:themeColor="text1"/>
          <w:spacing w:val="-2"/>
        </w:rPr>
        <w:t>m</w:t>
      </w:r>
      <w:r w:rsidRPr="00437A0A">
        <w:rPr>
          <w:color w:val="000000" w:themeColor="text1"/>
        </w:rPr>
        <w:t>obil</w:t>
      </w:r>
      <w:r w:rsidRPr="00437A0A">
        <w:rPr>
          <w:color w:val="000000" w:themeColor="text1"/>
          <w:spacing w:val="-2"/>
        </w:rPr>
        <w:t>e</w:t>
      </w:r>
      <w:r w:rsidR="008D0093" w:rsidRPr="00437A0A">
        <w:rPr>
          <w:color w:val="000000" w:themeColor="text1"/>
        </w:rPr>
        <w:t>’</w:t>
      </w:r>
      <w:r w:rsidRPr="00437A0A">
        <w:rPr>
          <w:color w:val="000000" w:themeColor="text1"/>
        </w:rPr>
        <w:t>s</w:t>
      </w:r>
      <w:r w:rsidRPr="00437A0A">
        <w:rPr>
          <w:color w:val="000000" w:themeColor="text1"/>
          <w:spacing w:val="10"/>
        </w:rPr>
        <w:t xml:space="preserve"> </w:t>
      </w:r>
      <w:r w:rsidRPr="00437A0A">
        <w:rPr>
          <w:color w:val="000000" w:themeColor="text1"/>
          <w:spacing w:val="-2"/>
        </w:rPr>
        <w:t>g</w:t>
      </w:r>
      <w:r w:rsidRPr="00437A0A">
        <w:rPr>
          <w:color w:val="000000" w:themeColor="text1"/>
        </w:rPr>
        <w:t>ara</w:t>
      </w:r>
      <w:r w:rsidRPr="00437A0A">
        <w:rPr>
          <w:color w:val="000000" w:themeColor="text1"/>
          <w:spacing w:val="-2"/>
        </w:rPr>
        <w:t>g</w:t>
      </w:r>
      <w:r w:rsidRPr="00437A0A">
        <w:rPr>
          <w:color w:val="000000" w:themeColor="text1"/>
        </w:rPr>
        <w:t>e).</w:t>
      </w:r>
      <w:r w:rsidRPr="00437A0A">
        <w:rPr>
          <w:color w:val="000000" w:themeColor="text1"/>
          <w:spacing w:val="20"/>
        </w:rPr>
        <w:t xml:space="preserve"> </w:t>
      </w:r>
      <w:r w:rsidRPr="00437A0A">
        <w:rPr>
          <w:color w:val="000000" w:themeColor="text1"/>
        </w:rPr>
        <w:t>The</w:t>
      </w:r>
      <w:r w:rsidRPr="00437A0A">
        <w:rPr>
          <w:color w:val="000000" w:themeColor="text1"/>
          <w:spacing w:val="9"/>
        </w:rPr>
        <w:t xml:space="preserve"> </w:t>
      </w:r>
      <w:r w:rsidRPr="00437A0A">
        <w:rPr>
          <w:color w:val="000000" w:themeColor="text1"/>
        </w:rPr>
        <w:t>data rep</w:t>
      </w:r>
      <w:r w:rsidRPr="00437A0A">
        <w:rPr>
          <w:color w:val="000000" w:themeColor="text1"/>
          <w:spacing w:val="-2"/>
        </w:rPr>
        <w:t>o</w:t>
      </w:r>
      <w:r w:rsidRPr="00437A0A">
        <w:rPr>
          <w:color w:val="000000" w:themeColor="text1"/>
        </w:rPr>
        <w:t>rted</w:t>
      </w:r>
      <w:r w:rsidRPr="00437A0A">
        <w:rPr>
          <w:color w:val="000000" w:themeColor="text1"/>
          <w:spacing w:val="5"/>
        </w:rPr>
        <w:t xml:space="preserve"> </w:t>
      </w:r>
      <w:r w:rsidRPr="00437A0A">
        <w:rPr>
          <w:color w:val="000000" w:themeColor="text1"/>
        </w:rPr>
        <w:t>for</w:t>
      </w:r>
      <w:r w:rsidRPr="00437A0A">
        <w:rPr>
          <w:color w:val="000000" w:themeColor="text1"/>
          <w:spacing w:val="6"/>
        </w:rPr>
        <w:t xml:space="preserve"> </w:t>
      </w:r>
      <w:r w:rsidRPr="00437A0A">
        <w:rPr>
          <w:color w:val="000000" w:themeColor="text1"/>
          <w:spacing w:val="-2"/>
        </w:rPr>
        <w:t>e</w:t>
      </w:r>
      <w:r w:rsidRPr="00437A0A">
        <w:rPr>
          <w:color w:val="000000" w:themeColor="text1"/>
        </w:rPr>
        <w:t>ach</w:t>
      </w:r>
      <w:r w:rsidRPr="00437A0A">
        <w:rPr>
          <w:color w:val="000000" w:themeColor="text1"/>
          <w:spacing w:val="5"/>
        </w:rPr>
        <w:t xml:space="preserve"> </w:t>
      </w:r>
      <w:r w:rsidR="00E561F8" w:rsidRPr="00437A0A">
        <w:rPr>
          <w:color w:val="000000" w:themeColor="text1"/>
        </w:rPr>
        <w:t>AE</w:t>
      </w:r>
      <w:r w:rsidRPr="00437A0A">
        <w:rPr>
          <w:color w:val="000000" w:themeColor="text1"/>
          <w:spacing w:val="6"/>
        </w:rPr>
        <w:t xml:space="preserve"> </w:t>
      </w:r>
      <w:r w:rsidRPr="00437A0A">
        <w:rPr>
          <w:color w:val="000000" w:themeColor="text1"/>
        </w:rPr>
        <w:t>are</w:t>
      </w:r>
      <w:r w:rsidRPr="00437A0A">
        <w:rPr>
          <w:color w:val="000000" w:themeColor="text1"/>
          <w:spacing w:val="6"/>
        </w:rPr>
        <w:t xml:space="preserve"> </w:t>
      </w:r>
      <w:r w:rsidRPr="00437A0A">
        <w:rPr>
          <w:color w:val="000000" w:themeColor="text1"/>
        </w:rPr>
        <w:t>the</w:t>
      </w:r>
      <w:r w:rsidRPr="00437A0A">
        <w:rPr>
          <w:color w:val="000000" w:themeColor="text1"/>
          <w:spacing w:val="5"/>
        </w:rPr>
        <w:t xml:space="preserve"> </w:t>
      </w:r>
      <w:r w:rsidRPr="00437A0A">
        <w:rPr>
          <w:color w:val="000000" w:themeColor="text1"/>
        </w:rPr>
        <w:t>c</w:t>
      </w:r>
      <w:r w:rsidRPr="00437A0A">
        <w:rPr>
          <w:color w:val="000000" w:themeColor="text1"/>
          <w:spacing w:val="-2"/>
        </w:rPr>
        <w:t>o</w:t>
      </w:r>
      <w:r w:rsidRPr="00437A0A">
        <w:rPr>
          <w:color w:val="000000" w:themeColor="text1"/>
        </w:rPr>
        <w:t>mbi</w:t>
      </w:r>
      <w:r w:rsidRPr="00437A0A">
        <w:rPr>
          <w:color w:val="000000" w:themeColor="text1"/>
          <w:spacing w:val="-2"/>
        </w:rPr>
        <w:t>n</w:t>
      </w:r>
      <w:r w:rsidRPr="00437A0A">
        <w:rPr>
          <w:color w:val="000000" w:themeColor="text1"/>
        </w:rPr>
        <w:t>ed</w:t>
      </w:r>
      <w:r w:rsidRPr="00437A0A">
        <w:rPr>
          <w:color w:val="000000" w:themeColor="text1"/>
          <w:spacing w:val="6"/>
        </w:rPr>
        <w:t xml:space="preserve"> </w:t>
      </w:r>
      <w:r w:rsidRPr="00437A0A">
        <w:rPr>
          <w:color w:val="000000" w:themeColor="text1"/>
          <w:spacing w:val="-2"/>
        </w:rPr>
        <w:t>d</w:t>
      </w:r>
      <w:r w:rsidRPr="00437A0A">
        <w:rPr>
          <w:color w:val="000000" w:themeColor="text1"/>
        </w:rPr>
        <w:t>ata</w:t>
      </w:r>
      <w:r w:rsidRPr="00437A0A">
        <w:rPr>
          <w:color w:val="000000" w:themeColor="text1"/>
          <w:spacing w:val="6"/>
        </w:rPr>
        <w:t xml:space="preserve"> </w:t>
      </w:r>
      <w:r w:rsidRPr="00437A0A">
        <w:rPr>
          <w:color w:val="000000" w:themeColor="text1"/>
        </w:rPr>
        <w:t>f</w:t>
      </w:r>
      <w:r w:rsidRPr="00437A0A">
        <w:rPr>
          <w:color w:val="000000" w:themeColor="text1"/>
          <w:spacing w:val="-2"/>
        </w:rPr>
        <w:t>o</w:t>
      </w:r>
      <w:r w:rsidRPr="00437A0A">
        <w:rPr>
          <w:color w:val="000000" w:themeColor="text1"/>
        </w:rPr>
        <w:t>r</w:t>
      </w:r>
      <w:r w:rsidRPr="00437A0A">
        <w:rPr>
          <w:color w:val="000000" w:themeColor="text1"/>
          <w:spacing w:val="6"/>
        </w:rPr>
        <w:t xml:space="preserve"> </w:t>
      </w:r>
      <w:r w:rsidRPr="00437A0A">
        <w:rPr>
          <w:color w:val="000000" w:themeColor="text1"/>
        </w:rPr>
        <w:t>a</w:t>
      </w:r>
      <w:r w:rsidRPr="00437A0A">
        <w:rPr>
          <w:color w:val="000000" w:themeColor="text1"/>
          <w:spacing w:val="-2"/>
        </w:rPr>
        <w:t>l</w:t>
      </w:r>
      <w:r w:rsidRPr="00437A0A">
        <w:rPr>
          <w:color w:val="000000" w:themeColor="text1"/>
        </w:rPr>
        <w:t>l</w:t>
      </w:r>
      <w:r w:rsidRPr="00437A0A">
        <w:rPr>
          <w:color w:val="000000" w:themeColor="text1"/>
          <w:spacing w:val="6"/>
        </w:rPr>
        <w:t xml:space="preserve"> </w:t>
      </w:r>
      <w:r w:rsidRPr="00437A0A">
        <w:rPr>
          <w:color w:val="000000" w:themeColor="text1"/>
        </w:rPr>
        <w:t>of</w:t>
      </w:r>
      <w:r w:rsidRPr="00437A0A">
        <w:rPr>
          <w:color w:val="000000" w:themeColor="text1"/>
          <w:spacing w:val="6"/>
        </w:rPr>
        <w:t xml:space="preserve"> </w:t>
      </w:r>
      <w:r w:rsidRPr="00437A0A">
        <w:rPr>
          <w:color w:val="000000" w:themeColor="text1"/>
        </w:rPr>
        <w:t>its</w:t>
      </w:r>
      <w:r w:rsidRPr="00437A0A">
        <w:rPr>
          <w:color w:val="000000" w:themeColor="text1"/>
          <w:spacing w:val="5"/>
        </w:rPr>
        <w:t xml:space="preserve"> </w:t>
      </w:r>
      <w:r w:rsidRPr="00437A0A">
        <w:rPr>
          <w:color w:val="000000" w:themeColor="text1"/>
        </w:rPr>
        <w:t>outlets. (See</w:t>
      </w:r>
      <w:r w:rsidRPr="00437A0A">
        <w:rPr>
          <w:color w:val="000000" w:themeColor="text1"/>
          <w:spacing w:val="5"/>
        </w:rPr>
        <w:t xml:space="preserve"> </w:t>
      </w:r>
      <w:r w:rsidRPr="00437A0A">
        <w:rPr>
          <w:color w:val="000000" w:themeColor="text1"/>
        </w:rPr>
        <w:t>Ap</w:t>
      </w:r>
      <w:r w:rsidRPr="00437A0A">
        <w:rPr>
          <w:color w:val="000000" w:themeColor="text1"/>
          <w:spacing w:val="-2"/>
        </w:rPr>
        <w:t>pe</w:t>
      </w:r>
      <w:r w:rsidRPr="00437A0A">
        <w:rPr>
          <w:color w:val="000000" w:themeColor="text1"/>
        </w:rPr>
        <w:t xml:space="preserve">ndix A to review the </w:t>
      </w:r>
      <w:r w:rsidR="00E561F8" w:rsidRPr="00437A0A">
        <w:rPr>
          <w:color w:val="000000" w:themeColor="text1"/>
        </w:rPr>
        <w:t>AE</w:t>
      </w:r>
      <w:r w:rsidR="004E5DBB" w:rsidRPr="00437A0A">
        <w:rPr>
          <w:color w:val="000000" w:themeColor="text1"/>
        </w:rPr>
        <w:t xml:space="preserve"> </w:t>
      </w:r>
      <w:r w:rsidRPr="00437A0A">
        <w:rPr>
          <w:color w:val="000000" w:themeColor="text1"/>
        </w:rPr>
        <w:t>data elemen</w:t>
      </w:r>
      <w:r w:rsidRPr="00437A0A">
        <w:rPr>
          <w:color w:val="000000" w:themeColor="text1"/>
          <w:spacing w:val="1"/>
        </w:rPr>
        <w:t>t</w:t>
      </w:r>
      <w:r w:rsidRPr="00437A0A">
        <w:rPr>
          <w:color w:val="000000" w:themeColor="text1"/>
        </w:rPr>
        <w:t>s i</w:t>
      </w:r>
      <w:r w:rsidRPr="00437A0A">
        <w:rPr>
          <w:color w:val="000000" w:themeColor="text1"/>
          <w:spacing w:val="-2"/>
        </w:rPr>
        <w:t>n</w:t>
      </w:r>
      <w:r w:rsidRPr="00437A0A">
        <w:rPr>
          <w:color w:val="000000" w:themeColor="text1"/>
        </w:rPr>
        <w:t>c</w:t>
      </w:r>
      <w:r w:rsidRPr="00437A0A">
        <w:rPr>
          <w:color w:val="000000" w:themeColor="text1"/>
          <w:spacing w:val="-2"/>
        </w:rPr>
        <w:t>l</w:t>
      </w:r>
      <w:r w:rsidRPr="00437A0A">
        <w:rPr>
          <w:color w:val="000000" w:themeColor="text1"/>
        </w:rPr>
        <w:t xml:space="preserve">uded </w:t>
      </w:r>
      <w:r w:rsidRPr="00437A0A">
        <w:rPr>
          <w:color w:val="000000" w:themeColor="text1"/>
          <w:spacing w:val="-2"/>
        </w:rPr>
        <w:t>o</w:t>
      </w:r>
      <w:r w:rsidRPr="00437A0A">
        <w:rPr>
          <w:color w:val="000000" w:themeColor="text1"/>
        </w:rPr>
        <w:t xml:space="preserve">n the </w:t>
      </w:r>
      <w:r w:rsidR="00E561F8" w:rsidRPr="00437A0A">
        <w:rPr>
          <w:color w:val="000000" w:themeColor="text1"/>
        </w:rPr>
        <w:t>PLS</w:t>
      </w:r>
      <w:r w:rsidRPr="00437A0A">
        <w:rPr>
          <w:color w:val="000000" w:themeColor="text1"/>
        </w:rPr>
        <w:t>.)</w:t>
      </w:r>
    </w:p>
    <w:p w14:paraId="01780B8D" w14:textId="77777777" w:rsidR="004F0A20" w:rsidRPr="00437A0A" w:rsidRDefault="00C352C7" w:rsidP="00456795">
      <w:pPr>
        <w:pStyle w:val="BodyText"/>
        <w:rPr>
          <w:color w:val="000000" w:themeColor="text1"/>
        </w:rPr>
      </w:pPr>
      <w:r w:rsidRPr="00437A0A">
        <w:rPr>
          <w:color w:val="000000" w:themeColor="text1"/>
        </w:rPr>
        <w:t>An</w:t>
      </w:r>
      <w:r w:rsidRPr="00437A0A">
        <w:rPr>
          <w:color w:val="000000" w:themeColor="text1"/>
          <w:spacing w:val="34"/>
        </w:rPr>
        <w:t xml:space="preserve"> </w:t>
      </w:r>
      <w:r w:rsidRPr="00437A0A">
        <w:rPr>
          <w:color w:val="000000" w:themeColor="text1"/>
        </w:rPr>
        <w:t>outlet</w:t>
      </w:r>
      <w:r w:rsidRPr="00437A0A">
        <w:rPr>
          <w:color w:val="000000" w:themeColor="text1"/>
          <w:spacing w:val="35"/>
        </w:rPr>
        <w:t xml:space="preserve"> </w:t>
      </w:r>
      <w:r w:rsidRPr="00437A0A">
        <w:rPr>
          <w:color w:val="000000" w:themeColor="text1"/>
          <w:spacing w:val="-2"/>
        </w:rPr>
        <w:t>i</w:t>
      </w:r>
      <w:r w:rsidRPr="00437A0A">
        <w:rPr>
          <w:color w:val="000000" w:themeColor="text1"/>
        </w:rPr>
        <w:t>s</w:t>
      </w:r>
      <w:r w:rsidRPr="00437A0A">
        <w:rPr>
          <w:color w:val="000000" w:themeColor="text1"/>
          <w:spacing w:val="34"/>
        </w:rPr>
        <w:t xml:space="preserve"> </w:t>
      </w:r>
      <w:r w:rsidRPr="00437A0A">
        <w:rPr>
          <w:color w:val="000000" w:themeColor="text1"/>
        </w:rPr>
        <w:t>a</w:t>
      </w:r>
      <w:r w:rsidRPr="00437A0A">
        <w:rPr>
          <w:color w:val="000000" w:themeColor="text1"/>
          <w:spacing w:val="34"/>
        </w:rPr>
        <w:t xml:space="preserve"> </w:t>
      </w:r>
      <w:r w:rsidRPr="00437A0A">
        <w:rPr>
          <w:color w:val="000000" w:themeColor="text1"/>
        </w:rPr>
        <w:t>unit</w:t>
      </w:r>
      <w:r w:rsidRPr="00437A0A">
        <w:rPr>
          <w:color w:val="000000" w:themeColor="text1"/>
          <w:spacing w:val="34"/>
        </w:rPr>
        <w:t xml:space="preserve"> </w:t>
      </w:r>
      <w:r w:rsidRPr="00437A0A">
        <w:rPr>
          <w:color w:val="000000" w:themeColor="text1"/>
        </w:rPr>
        <w:t>(i.e.,</w:t>
      </w:r>
      <w:r w:rsidRPr="00437A0A">
        <w:rPr>
          <w:color w:val="000000" w:themeColor="text1"/>
          <w:spacing w:val="34"/>
        </w:rPr>
        <w:t xml:space="preserve"> </w:t>
      </w:r>
      <w:r w:rsidRPr="00437A0A">
        <w:rPr>
          <w:color w:val="000000" w:themeColor="text1"/>
        </w:rPr>
        <w:t>cen</w:t>
      </w:r>
      <w:r w:rsidRPr="00437A0A">
        <w:rPr>
          <w:color w:val="000000" w:themeColor="text1"/>
          <w:spacing w:val="-2"/>
        </w:rPr>
        <w:t>t</w:t>
      </w:r>
      <w:r w:rsidRPr="00437A0A">
        <w:rPr>
          <w:color w:val="000000" w:themeColor="text1"/>
        </w:rPr>
        <w:t>ral,</w:t>
      </w:r>
      <w:r w:rsidRPr="00437A0A">
        <w:rPr>
          <w:color w:val="000000" w:themeColor="text1"/>
          <w:spacing w:val="35"/>
        </w:rPr>
        <w:t xml:space="preserve"> </w:t>
      </w:r>
      <w:r w:rsidRPr="00437A0A">
        <w:rPr>
          <w:color w:val="000000" w:themeColor="text1"/>
          <w:spacing w:val="-2"/>
        </w:rPr>
        <w:t>b</w:t>
      </w:r>
      <w:r w:rsidRPr="00437A0A">
        <w:rPr>
          <w:color w:val="000000" w:themeColor="text1"/>
        </w:rPr>
        <w:t>ranch,</w:t>
      </w:r>
      <w:r w:rsidRPr="00437A0A">
        <w:rPr>
          <w:color w:val="000000" w:themeColor="text1"/>
          <w:spacing w:val="34"/>
        </w:rPr>
        <w:t xml:space="preserve"> </w:t>
      </w:r>
      <w:r w:rsidRPr="00437A0A">
        <w:rPr>
          <w:color w:val="000000" w:themeColor="text1"/>
        </w:rPr>
        <w:t>b</w:t>
      </w:r>
      <w:r w:rsidRPr="00437A0A">
        <w:rPr>
          <w:color w:val="000000" w:themeColor="text1"/>
          <w:spacing w:val="-2"/>
        </w:rPr>
        <w:t>o</w:t>
      </w:r>
      <w:r w:rsidRPr="00437A0A">
        <w:rPr>
          <w:color w:val="000000" w:themeColor="text1"/>
        </w:rPr>
        <w:t>okmobile,</w:t>
      </w:r>
      <w:r w:rsidRPr="00437A0A">
        <w:rPr>
          <w:color w:val="000000" w:themeColor="text1"/>
          <w:spacing w:val="34"/>
        </w:rPr>
        <w:t xml:space="preserve"> </w:t>
      </w:r>
      <w:r w:rsidRPr="00437A0A">
        <w:rPr>
          <w:color w:val="000000" w:themeColor="text1"/>
        </w:rPr>
        <w:t>bo</w:t>
      </w:r>
      <w:r w:rsidRPr="00437A0A">
        <w:rPr>
          <w:color w:val="000000" w:themeColor="text1"/>
          <w:spacing w:val="-2"/>
        </w:rPr>
        <w:t>o</w:t>
      </w:r>
      <w:r w:rsidRPr="00437A0A">
        <w:rPr>
          <w:color w:val="000000" w:themeColor="text1"/>
        </w:rPr>
        <w:t>ks-b</w:t>
      </w:r>
      <w:r w:rsidRPr="00437A0A">
        <w:rPr>
          <w:color w:val="000000" w:themeColor="text1"/>
          <w:spacing w:val="-2"/>
        </w:rPr>
        <w:t>y</w:t>
      </w:r>
      <w:r w:rsidRPr="00437A0A">
        <w:rPr>
          <w:color w:val="000000" w:themeColor="text1"/>
        </w:rPr>
        <w:t>-mail</w:t>
      </w:r>
      <w:r w:rsidRPr="00437A0A">
        <w:rPr>
          <w:color w:val="000000" w:themeColor="text1"/>
          <w:spacing w:val="34"/>
        </w:rPr>
        <w:t xml:space="preserve"> </w:t>
      </w:r>
      <w:r w:rsidRPr="00437A0A">
        <w:rPr>
          <w:color w:val="000000" w:themeColor="text1"/>
        </w:rPr>
        <w:t>on</w:t>
      </w:r>
      <w:r w:rsidRPr="00437A0A">
        <w:rPr>
          <w:color w:val="000000" w:themeColor="text1"/>
          <w:spacing w:val="-2"/>
        </w:rPr>
        <w:t>l</w:t>
      </w:r>
      <w:r w:rsidRPr="00437A0A">
        <w:rPr>
          <w:color w:val="000000" w:themeColor="text1"/>
        </w:rPr>
        <w:t>y)</w:t>
      </w:r>
      <w:r w:rsidRPr="00437A0A">
        <w:rPr>
          <w:color w:val="000000" w:themeColor="text1"/>
          <w:spacing w:val="34"/>
        </w:rPr>
        <w:t xml:space="preserve"> </w:t>
      </w:r>
      <w:r w:rsidRPr="00437A0A">
        <w:rPr>
          <w:color w:val="000000" w:themeColor="text1"/>
        </w:rPr>
        <w:t>of</w:t>
      </w:r>
      <w:r w:rsidRPr="00437A0A">
        <w:rPr>
          <w:color w:val="000000" w:themeColor="text1"/>
          <w:spacing w:val="35"/>
        </w:rPr>
        <w:t xml:space="preserve"> </w:t>
      </w:r>
      <w:r w:rsidRPr="00437A0A">
        <w:rPr>
          <w:color w:val="000000" w:themeColor="text1"/>
          <w:spacing w:val="-2"/>
        </w:rPr>
        <w:t>a</w:t>
      </w:r>
      <w:r w:rsidRPr="00437A0A">
        <w:rPr>
          <w:color w:val="000000" w:themeColor="text1"/>
        </w:rPr>
        <w:t xml:space="preserve">n </w:t>
      </w:r>
      <w:r w:rsidR="00E561F8" w:rsidRPr="00437A0A">
        <w:rPr>
          <w:color w:val="000000" w:themeColor="text1"/>
        </w:rPr>
        <w:t>AE</w:t>
      </w:r>
      <w:r w:rsidRPr="00437A0A">
        <w:rPr>
          <w:color w:val="000000" w:themeColor="text1"/>
          <w:spacing w:val="39"/>
        </w:rPr>
        <w:t xml:space="preserve"> </w:t>
      </w:r>
      <w:r w:rsidRPr="00437A0A">
        <w:rPr>
          <w:color w:val="000000" w:themeColor="text1"/>
        </w:rPr>
        <w:t>that</w:t>
      </w:r>
      <w:r w:rsidRPr="00437A0A">
        <w:rPr>
          <w:color w:val="000000" w:themeColor="text1"/>
          <w:spacing w:val="38"/>
        </w:rPr>
        <w:t xml:space="preserve"> </w:t>
      </w:r>
      <w:r w:rsidRPr="00437A0A">
        <w:rPr>
          <w:color w:val="000000" w:themeColor="text1"/>
        </w:rPr>
        <w:t>provid</w:t>
      </w:r>
      <w:r w:rsidRPr="00437A0A">
        <w:rPr>
          <w:color w:val="000000" w:themeColor="text1"/>
          <w:spacing w:val="-2"/>
        </w:rPr>
        <w:t>e</w:t>
      </w:r>
      <w:r w:rsidRPr="00437A0A">
        <w:rPr>
          <w:color w:val="000000" w:themeColor="text1"/>
        </w:rPr>
        <w:t>s</w:t>
      </w:r>
      <w:r w:rsidRPr="00437A0A">
        <w:rPr>
          <w:color w:val="000000" w:themeColor="text1"/>
          <w:spacing w:val="40"/>
        </w:rPr>
        <w:t xml:space="preserve"> </w:t>
      </w:r>
      <w:r w:rsidRPr="00437A0A">
        <w:rPr>
          <w:color w:val="000000" w:themeColor="text1"/>
        </w:rPr>
        <w:t>d</w:t>
      </w:r>
      <w:r w:rsidRPr="00437A0A">
        <w:rPr>
          <w:color w:val="000000" w:themeColor="text1"/>
          <w:spacing w:val="-2"/>
        </w:rPr>
        <w:t>i</w:t>
      </w:r>
      <w:r w:rsidRPr="00437A0A">
        <w:rPr>
          <w:color w:val="000000" w:themeColor="text1"/>
        </w:rPr>
        <w:t>r</w:t>
      </w:r>
      <w:r w:rsidRPr="00437A0A">
        <w:rPr>
          <w:color w:val="000000" w:themeColor="text1"/>
          <w:spacing w:val="-2"/>
        </w:rPr>
        <w:t>e</w:t>
      </w:r>
      <w:r w:rsidRPr="00437A0A">
        <w:rPr>
          <w:color w:val="000000" w:themeColor="text1"/>
        </w:rPr>
        <w:t>ct</w:t>
      </w:r>
      <w:r w:rsidRPr="00437A0A">
        <w:rPr>
          <w:color w:val="000000" w:themeColor="text1"/>
          <w:spacing w:val="39"/>
        </w:rPr>
        <w:t xml:space="preserve"> </w:t>
      </w:r>
      <w:r w:rsidRPr="00437A0A">
        <w:rPr>
          <w:color w:val="000000" w:themeColor="text1"/>
        </w:rPr>
        <w:t>publ</w:t>
      </w:r>
      <w:r w:rsidRPr="00437A0A">
        <w:rPr>
          <w:color w:val="000000" w:themeColor="text1"/>
          <w:spacing w:val="-2"/>
        </w:rPr>
        <w:t>i</w:t>
      </w:r>
      <w:r w:rsidRPr="00437A0A">
        <w:rPr>
          <w:color w:val="000000" w:themeColor="text1"/>
        </w:rPr>
        <w:t>c</w:t>
      </w:r>
      <w:r w:rsidRPr="00437A0A">
        <w:rPr>
          <w:color w:val="000000" w:themeColor="text1"/>
          <w:spacing w:val="39"/>
        </w:rPr>
        <w:t xml:space="preserve"> </w:t>
      </w:r>
      <w:r w:rsidRPr="00437A0A">
        <w:rPr>
          <w:color w:val="000000" w:themeColor="text1"/>
        </w:rPr>
        <w:t>library</w:t>
      </w:r>
      <w:r w:rsidRPr="00437A0A">
        <w:rPr>
          <w:color w:val="000000" w:themeColor="text1"/>
          <w:spacing w:val="39"/>
        </w:rPr>
        <w:t xml:space="preserve"> </w:t>
      </w:r>
      <w:r w:rsidRPr="00437A0A">
        <w:rPr>
          <w:color w:val="000000" w:themeColor="text1"/>
        </w:rPr>
        <w:t>services.</w:t>
      </w:r>
      <w:r w:rsidRPr="00437A0A">
        <w:rPr>
          <w:color w:val="000000" w:themeColor="text1"/>
          <w:spacing w:val="21"/>
        </w:rPr>
        <w:t xml:space="preserve"> </w:t>
      </w:r>
      <w:r w:rsidRPr="00437A0A">
        <w:rPr>
          <w:color w:val="000000" w:themeColor="text1"/>
        </w:rPr>
        <w:t>A</w:t>
      </w:r>
      <w:r w:rsidRPr="00437A0A">
        <w:rPr>
          <w:color w:val="000000" w:themeColor="text1"/>
          <w:spacing w:val="38"/>
        </w:rPr>
        <w:t xml:space="preserve"> </w:t>
      </w:r>
      <w:r w:rsidRPr="00437A0A">
        <w:rPr>
          <w:color w:val="000000" w:themeColor="text1"/>
        </w:rPr>
        <w:t>sing</w:t>
      </w:r>
      <w:r w:rsidRPr="00437A0A">
        <w:rPr>
          <w:color w:val="000000" w:themeColor="text1"/>
          <w:spacing w:val="-2"/>
        </w:rPr>
        <w:t>l</w:t>
      </w:r>
      <w:r w:rsidRPr="00437A0A">
        <w:rPr>
          <w:color w:val="000000" w:themeColor="text1"/>
        </w:rPr>
        <w:t>e-</w:t>
      </w:r>
      <w:r w:rsidRPr="00437A0A">
        <w:rPr>
          <w:color w:val="000000" w:themeColor="text1"/>
          <w:spacing w:val="-2"/>
        </w:rPr>
        <w:t>o</w:t>
      </w:r>
      <w:r w:rsidRPr="00437A0A">
        <w:rPr>
          <w:color w:val="000000" w:themeColor="text1"/>
        </w:rPr>
        <w:t>utlet</w:t>
      </w:r>
      <w:r w:rsidRPr="00437A0A">
        <w:rPr>
          <w:color w:val="000000" w:themeColor="text1"/>
          <w:spacing w:val="39"/>
        </w:rPr>
        <w:t xml:space="preserve"> </w:t>
      </w:r>
      <w:r w:rsidRPr="00437A0A">
        <w:rPr>
          <w:color w:val="000000" w:themeColor="text1"/>
        </w:rPr>
        <w:t>cen</w:t>
      </w:r>
      <w:r w:rsidRPr="00437A0A">
        <w:rPr>
          <w:color w:val="000000" w:themeColor="text1"/>
          <w:spacing w:val="-2"/>
        </w:rPr>
        <w:t>t</w:t>
      </w:r>
      <w:r w:rsidRPr="00437A0A">
        <w:rPr>
          <w:color w:val="000000" w:themeColor="text1"/>
        </w:rPr>
        <w:t>ral</w:t>
      </w:r>
      <w:r w:rsidRPr="00437A0A">
        <w:rPr>
          <w:color w:val="000000" w:themeColor="text1"/>
          <w:spacing w:val="39"/>
        </w:rPr>
        <w:t xml:space="preserve"> </w:t>
      </w:r>
      <w:r w:rsidRPr="00437A0A">
        <w:rPr>
          <w:color w:val="000000" w:themeColor="text1"/>
          <w:spacing w:val="-2"/>
        </w:rPr>
        <w:t>l</w:t>
      </w:r>
      <w:r w:rsidRPr="00437A0A">
        <w:rPr>
          <w:color w:val="000000" w:themeColor="text1"/>
        </w:rPr>
        <w:t>ibr</w:t>
      </w:r>
      <w:r w:rsidRPr="00437A0A">
        <w:rPr>
          <w:color w:val="000000" w:themeColor="text1"/>
          <w:spacing w:val="-2"/>
        </w:rPr>
        <w:t>a</w:t>
      </w:r>
      <w:r w:rsidRPr="00437A0A">
        <w:rPr>
          <w:color w:val="000000" w:themeColor="text1"/>
        </w:rPr>
        <w:t>ry sh</w:t>
      </w:r>
      <w:r w:rsidRPr="00437A0A">
        <w:rPr>
          <w:color w:val="000000" w:themeColor="text1"/>
          <w:spacing w:val="-2"/>
        </w:rPr>
        <w:t>o</w:t>
      </w:r>
      <w:r w:rsidRPr="00437A0A">
        <w:rPr>
          <w:color w:val="000000" w:themeColor="text1"/>
        </w:rPr>
        <w:t>uld not</w:t>
      </w:r>
      <w:r w:rsidRPr="00437A0A">
        <w:rPr>
          <w:color w:val="000000" w:themeColor="text1"/>
          <w:spacing w:val="2"/>
        </w:rPr>
        <w:t xml:space="preserve"> </w:t>
      </w:r>
      <w:r w:rsidRPr="00437A0A">
        <w:rPr>
          <w:color w:val="000000" w:themeColor="text1"/>
          <w:spacing w:val="-2"/>
        </w:rPr>
        <w:t>b</w:t>
      </w:r>
      <w:r w:rsidRPr="00437A0A">
        <w:rPr>
          <w:color w:val="000000" w:themeColor="text1"/>
        </w:rPr>
        <w:t>e c</w:t>
      </w:r>
      <w:r w:rsidRPr="00437A0A">
        <w:rPr>
          <w:color w:val="000000" w:themeColor="text1"/>
          <w:spacing w:val="-2"/>
        </w:rPr>
        <w:t>o</w:t>
      </w:r>
      <w:r w:rsidRPr="00437A0A">
        <w:rPr>
          <w:color w:val="000000" w:themeColor="text1"/>
        </w:rPr>
        <w:t>nfused wi</w:t>
      </w:r>
      <w:r w:rsidRPr="00437A0A">
        <w:rPr>
          <w:color w:val="000000" w:themeColor="text1"/>
          <w:spacing w:val="-2"/>
        </w:rPr>
        <w:t>t</w:t>
      </w:r>
      <w:r w:rsidRPr="00437A0A">
        <w:rPr>
          <w:color w:val="000000" w:themeColor="text1"/>
        </w:rPr>
        <w:t>h</w:t>
      </w:r>
      <w:r w:rsidRPr="00437A0A">
        <w:rPr>
          <w:color w:val="000000" w:themeColor="text1"/>
          <w:spacing w:val="2"/>
        </w:rPr>
        <w:t xml:space="preserve"> </w:t>
      </w:r>
      <w:r w:rsidRPr="00437A0A">
        <w:rPr>
          <w:color w:val="000000" w:themeColor="text1"/>
        </w:rPr>
        <w:t xml:space="preserve">the </w:t>
      </w:r>
      <w:r w:rsidR="00E561F8" w:rsidRPr="00437A0A">
        <w:rPr>
          <w:color w:val="000000" w:themeColor="text1"/>
        </w:rPr>
        <w:t>AE</w:t>
      </w:r>
      <w:r w:rsidRPr="00437A0A">
        <w:rPr>
          <w:color w:val="000000" w:themeColor="text1"/>
          <w:spacing w:val="2"/>
        </w:rPr>
        <w:t xml:space="preserve"> </w:t>
      </w:r>
      <w:r w:rsidRPr="00437A0A">
        <w:rPr>
          <w:color w:val="000000" w:themeColor="text1"/>
        </w:rPr>
        <w:t>to</w:t>
      </w:r>
      <w:r w:rsidRPr="00437A0A">
        <w:rPr>
          <w:color w:val="000000" w:themeColor="text1"/>
          <w:spacing w:val="2"/>
        </w:rPr>
        <w:t xml:space="preserve"> </w:t>
      </w:r>
      <w:r w:rsidRPr="00437A0A">
        <w:rPr>
          <w:color w:val="000000" w:themeColor="text1"/>
        </w:rPr>
        <w:t>which</w:t>
      </w:r>
      <w:r w:rsidRPr="00437A0A">
        <w:rPr>
          <w:color w:val="000000" w:themeColor="text1"/>
          <w:spacing w:val="2"/>
        </w:rPr>
        <w:t xml:space="preserve"> </w:t>
      </w:r>
      <w:r w:rsidRPr="00437A0A">
        <w:rPr>
          <w:color w:val="000000" w:themeColor="text1"/>
        </w:rPr>
        <w:t>it be</w:t>
      </w:r>
      <w:r w:rsidRPr="00437A0A">
        <w:rPr>
          <w:color w:val="000000" w:themeColor="text1"/>
          <w:spacing w:val="-2"/>
        </w:rPr>
        <w:t>l</w:t>
      </w:r>
      <w:r w:rsidRPr="00437A0A">
        <w:rPr>
          <w:color w:val="000000" w:themeColor="text1"/>
        </w:rPr>
        <w:t>on</w:t>
      </w:r>
      <w:r w:rsidRPr="00437A0A">
        <w:rPr>
          <w:color w:val="000000" w:themeColor="text1"/>
          <w:spacing w:val="-2"/>
        </w:rPr>
        <w:t>g</w:t>
      </w:r>
      <w:r w:rsidRPr="00437A0A">
        <w:rPr>
          <w:color w:val="000000" w:themeColor="text1"/>
        </w:rPr>
        <w:t>s.</w:t>
      </w:r>
      <w:r w:rsidRPr="00437A0A">
        <w:rPr>
          <w:color w:val="000000" w:themeColor="text1"/>
          <w:spacing w:val="4"/>
        </w:rPr>
        <w:t xml:space="preserve"> </w:t>
      </w:r>
      <w:r w:rsidRPr="00437A0A">
        <w:rPr>
          <w:color w:val="000000" w:themeColor="text1"/>
        </w:rPr>
        <w:t>S</w:t>
      </w:r>
      <w:r w:rsidRPr="00437A0A">
        <w:rPr>
          <w:color w:val="000000" w:themeColor="text1"/>
          <w:spacing w:val="-2"/>
        </w:rPr>
        <w:t>o</w:t>
      </w:r>
      <w:r w:rsidRPr="00437A0A">
        <w:rPr>
          <w:color w:val="000000" w:themeColor="text1"/>
        </w:rPr>
        <w:t>me data</w:t>
      </w:r>
      <w:r w:rsidRPr="00437A0A">
        <w:rPr>
          <w:color w:val="000000" w:themeColor="text1"/>
          <w:spacing w:val="2"/>
        </w:rPr>
        <w:t xml:space="preserve"> </w:t>
      </w:r>
      <w:r w:rsidRPr="00437A0A">
        <w:rPr>
          <w:color w:val="000000" w:themeColor="text1"/>
          <w:spacing w:val="-2"/>
        </w:rPr>
        <w:t>a</w:t>
      </w:r>
      <w:r w:rsidRPr="00437A0A">
        <w:rPr>
          <w:color w:val="000000" w:themeColor="text1"/>
        </w:rPr>
        <w:t>re r</w:t>
      </w:r>
      <w:r w:rsidRPr="00437A0A">
        <w:rPr>
          <w:color w:val="000000" w:themeColor="text1"/>
          <w:spacing w:val="-2"/>
        </w:rPr>
        <w:t>e</w:t>
      </w:r>
      <w:r w:rsidRPr="00437A0A">
        <w:rPr>
          <w:color w:val="000000" w:themeColor="text1"/>
        </w:rPr>
        <w:t>p</w:t>
      </w:r>
      <w:r w:rsidRPr="00437A0A">
        <w:rPr>
          <w:color w:val="000000" w:themeColor="text1"/>
          <w:spacing w:val="-2"/>
        </w:rPr>
        <w:t>o</w:t>
      </w:r>
      <w:r w:rsidRPr="00437A0A">
        <w:rPr>
          <w:color w:val="000000" w:themeColor="text1"/>
        </w:rPr>
        <w:t>rted for</w:t>
      </w:r>
      <w:r w:rsidRPr="00437A0A">
        <w:rPr>
          <w:color w:val="000000" w:themeColor="text1"/>
          <w:spacing w:val="37"/>
        </w:rPr>
        <w:t xml:space="preserve"> </w:t>
      </w:r>
      <w:r w:rsidRPr="00437A0A">
        <w:rPr>
          <w:color w:val="000000" w:themeColor="text1"/>
        </w:rPr>
        <w:t>e</w:t>
      </w:r>
      <w:r w:rsidRPr="00437A0A">
        <w:rPr>
          <w:color w:val="000000" w:themeColor="text1"/>
          <w:spacing w:val="-2"/>
        </w:rPr>
        <w:t>a</w:t>
      </w:r>
      <w:r w:rsidRPr="00437A0A">
        <w:rPr>
          <w:color w:val="000000" w:themeColor="text1"/>
        </w:rPr>
        <w:t>ch</w:t>
      </w:r>
      <w:r w:rsidRPr="00437A0A">
        <w:rPr>
          <w:color w:val="000000" w:themeColor="text1"/>
          <w:spacing w:val="37"/>
        </w:rPr>
        <w:t xml:space="preserve"> </w:t>
      </w:r>
      <w:r w:rsidRPr="00437A0A">
        <w:rPr>
          <w:color w:val="000000" w:themeColor="text1"/>
        </w:rPr>
        <w:t>out</w:t>
      </w:r>
      <w:r w:rsidRPr="00437A0A">
        <w:rPr>
          <w:color w:val="000000" w:themeColor="text1"/>
          <w:spacing w:val="-2"/>
        </w:rPr>
        <w:t>l</w:t>
      </w:r>
      <w:r w:rsidRPr="00437A0A">
        <w:rPr>
          <w:color w:val="000000" w:themeColor="text1"/>
        </w:rPr>
        <w:t>et</w:t>
      </w:r>
      <w:r w:rsidRPr="00437A0A">
        <w:rPr>
          <w:color w:val="000000" w:themeColor="text1"/>
          <w:spacing w:val="37"/>
        </w:rPr>
        <w:t xml:space="preserve"> </w:t>
      </w:r>
      <w:r w:rsidRPr="00437A0A">
        <w:rPr>
          <w:color w:val="000000" w:themeColor="text1"/>
        </w:rPr>
        <w:t>of</w:t>
      </w:r>
      <w:r w:rsidRPr="00437A0A">
        <w:rPr>
          <w:color w:val="000000" w:themeColor="text1"/>
          <w:spacing w:val="38"/>
        </w:rPr>
        <w:t xml:space="preserve"> </w:t>
      </w:r>
      <w:r w:rsidRPr="00437A0A">
        <w:rPr>
          <w:color w:val="000000" w:themeColor="text1"/>
        </w:rPr>
        <w:t>an</w:t>
      </w:r>
      <w:r w:rsidRPr="00437A0A">
        <w:rPr>
          <w:color w:val="000000" w:themeColor="text1"/>
          <w:spacing w:val="38"/>
        </w:rPr>
        <w:t xml:space="preserve"> </w:t>
      </w:r>
      <w:r w:rsidR="00E561F8" w:rsidRPr="00437A0A">
        <w:rPr>
          <w:color w:val="000000" w:themeColor="text1"/>
          <w:spacing w:val="-2"/>
        </w:rPr>
        <w:t>AE</w:t>
      </w:r>
      <w:r w:rsidRPr="00437A0A">
        <w:rPr>
          <w:color w:val="000000" w:themeColor="text1"/>
        </w:rPr>
        <w:t>,</w:t>
      </w:r>
      <w:r w:rsidRPr="00437A0A">
        <w:rPr>
          <w:color w:val="000000" w:themeColor="text1"/>
          <w:spacing w:val="38"/>
        </w:rPr>
        <w:t xml:space="preserve"> </w:t>
      </w:r>
      <w:r w:rsidRPr="00437A0A">
        <w:rPr>
          <w:color w:val="000000" w:themeColor="text1"/>
        </w:rPr>
        <w:t>such</w:t>
      </w:r>
      <w:r w:rsidRPr="00437A0A">
        <w:rPr>
          <w:color w:val="000000" w:themeColor="text1"/>
          <w:spacing w:val="36"/>
        </w:rPr>
        <w:t xml:space="preserve"> </w:t>
      </w:r>
      <w:r w:rsidRPr="00437A0A">
        <w:rPr>
          <w:color w:val="000000" w:themeColor="text1"/>
        </w:rPr>
        <w:t>as</w:t>
      </w:r>
      <w:r w:rsidRPr="00437A0A">
        <w:rPr>
          <w:color w:val="000000" w:themeColor="text1"/>
          <w:spacing w:val="38"/>
        </w:rPr>
        <w:t xml:space="preserve"> </w:t>
      </w:r>
      <w:r w:rsidRPr="00437A0A">
        <w:rPr>
          <w:color w:val="000000" w:themeColor="text1"/>
          <w:spacing w:val="-2"/>
        </w:rPr>
        <w:t>t</w:t>
      </w:r>
      <w:r w:rsidRPr="00437A0A">
        <w:rPr>
          <w:color w:val="000000" w:themeColor="text1"/>
        </w:rPr>
        <w:t>he</w:t>
      </w:r>
      <w:r w:rsidRPr="00437A0A">
        <w:rPr>
          <w:color w:val="000000" w:themeColor="text1"/>
          <w:spacing w:val="38"/>
        </w:rPr>
        <w:t xml:space="preserve"> </w:t>
      </w:r>
      <w:r w:rsidRPr="00437A0A">
        <w:rPr>
          <w:color w:val="000000" w:themeColor="text1"/>
        </w:rPr>
        <w:t>outlet</w:t>
      </w:r>
      <w:r w:rsidR="008D0093" w:rsidRPr="00437A0A">
        <w:rPr>
          <w:color w:val="000000" w:themeColor="text1"/>
          <w:spacing w:val="-2"/>
        </w:rPr>
        <w:t>’</w:t>
      </w:r>
      <w:r w:rsidRPr="00437A0A">
        <w:rPr>
          <w:color w:val="000000" w:themeColor="text1"/>
        </w:rPr>
        <w:t>s</w:t>
      </w:r>
      <w:r w:rsidRPr="00437A0A">
        <w:rPr>
          <w:color w:val="000000" w:themeColor="text1"/>
          <w:spacing w:val="37"/>
        </w:rPr>
        <w:t xml:space="preserve"> </w:t>
      </w:r>
      <w:r w:rsidRPr="00437A0A">
        <w:rPr>
          <w:color w:val="000000" w:themeColor="text1"/>
          <w:spacing w:val="-2"/>
        </w:rPr>
        <w:t>n</w:t>
      </w:r>
      <w:r w:rsidRPr="00437A0A">
        <w:rPr>
          <w:color w:val="000000" w:themeColor="text1"/>
        </w:rPr>
        <w:t>ame</w:t>
      </w:r>
      <w:r w:rsidR="00E561F8" w:rsidRPr="00437A0A">
        <w:rPr>
          <w:color w:val="000000" w:themeColor="text1"/>
          <w:spacing w:val="38"/>
        </w:rPr>
        <w:t>,</w:t>
      </w:r>
      <w:r w:rsidR="00E561F8" w:rsidRPr="00437A0A">
        <w:rPr>
          <w:color w:val="000000" w:themeColor="text1"/>
          <w:spacing w:val="37"/>
        </w:rPr>
        <w:t xml:space="preserve"> </w:t>
      </w:r>
      <w:r w:rsidRPr="00437A0A">
        <w:rPr>
          <w:color w:val="000000" w:themeColor="text1"/>
          <w:spacing w:val="-2"/>
        </w:rPr>
        <w:t>ad</w:t>
      </w:r>
      <w:r w:rsidRPr="00437A0A">
        <w:rPr>
          <w:color w:val="000000" w:themeColor="text1"/>
        </w:rPr>
        <w:t>dr</w:t>
      </w:r>
      <w:r w:rsidRPr="00437A0A">
        <w:rPr>
          <w:color w:val="000000" w:themeColor="text1"/>
          <w:spacing w:val="-2"/>
        </w:rPr>
        <w:t>e</w:t>
      </w:r>
      <w:r w:rsidRPr="00437A0A">
        <w:rPr>
          <w:color w:val="000000" w:themeColor="text1"/>
        </w:rPr>
        <w:t>ss,</w:t>
      </w:r>
      <w:r w:rsidRPr="00437A0A">
        <w:rPr>
          <w:color w:val="000000" w:themeColor="text1"/>
          <w:spacing w:val="38"/>
        </w:rPr>
        <w:t xml:space="preserve"> </w:t>
      </w:r>
      <w:r w:rsidRPr="00437A0A">
        <w:rPr>
          <w:color w:val="000000" w:themeColor="text1"/>
        </w:rPr>
        <w:t>te</w:t>
      </w:r>
      <w:r w:rsidRPr="00437A0A">
        <w:rPr>
          <w:color w:val="000000" w:themeColor="text1"/>
          <w:spacing w:val="-2"/>
        </w:rPr>
        <w:t>l</w:t>
      </w:r>
      <w:r w:rsidRPr="00437A0A">
        <w:rPr>
          <w:color w:val="000000" w:themeColor="text1"/>
        </w:rPr>
        <w:t>ep</w:t>
      </w:r>
      <w:r w:rsidRPr="00437A0A">
        <w:rPr>
          <w:color w:val="000000" w:themeColor="text1"/>
          <w:spacing w:val="-2"/>
        </w:rPr>
        <w:t>h</w:t>
      </w:r>
      <w:r w:rsidRPr="00437A0A">
        <w:rPr>
          <w:color w:val="000000" w:themeColor="text1"/>
        </w:rPr>
        <w:t>one numb</w:t>
      </w:r>
      <w:r w:rsidRPr="00437A0A">
        <w:rPr>
          <w:color w:val="000000" w:themeColor="text1"/>
          <w:spacing w:val="-2"/>
        </w:rPr>
        <w:t>e</w:t>
      </w:r>
      <w:r w:rsidRPr="00437A0A">
        <w:rPr>
          <w:color w:val="000000" w:themeColor="text1"/>
        </w:rPr>
        <w:t>r,</w:t>
      </w:r>
      <w:r w:rsidRPr="00437A0A">
        <w:rPr>
          <w:color w:val="000000" w:themeColor="text1"/>
          <w:spacing w:val="3"/>
        </w:rPr>
        <w:t xml:space="preserve"> </w:t>
      </w:r>
      <w:r w:rsidRPr="00437A0A">
        <w:rPr>
          <w:color w:val="000000" w:themeColor="text1"/>
        </w:rPr>
        <w:t>type</w:t>
      </w:r>
      <w:r w:rsidRPr="00437A0A">
        <w:rPr>
          <w:color w:val="000000" w:themeColor="text1"/>
          <w:spacing w:val="3"/>
        </w:rPr>
        <w:t xml:space="preserve"> </w:t>
      </w:r>
      <w:r w:rsidRPr="00437A0A">
        <w:rPr>
          <w:color w:val="000000" w:themeColor="text1"/>
        </w:rPr>
        <w:t>of</w:t>
      </w:r>
      <w:r w:rsidRPr="00437A0A">
        <w:rPr>
          <w:color w:val="000000" w:themeColor="text1"/>
          <w:spacing w:val="3"/>
        </w:rPr>
        <w:t xml:space="preserve"> </w:t>
      </w:r>
      <w:r w:rsidRPr="00437A0A">
        <w:rPr>
          <w:color w:val="000000" w:themeColor="text1"/>
        </w:rPr>
        <w:t>outlet,</w:t>
      </w:r>
      <w:r w:rsidRPr="00437A0A">
        <w:rPr>
          <w:color w:val="000000" w:themeColor="text1"/>
          <w:spacing w:val="3"/>
        </w:rPr>
        <w:t xml:space="preserve"> </w:t>
      </w:r>
      <w:r w:rsidRPr="00437A0A">
        <w:rPr>
          <w:color w:val="000000" w:themeColor="text1"/>
        </w:rPr>
        <w:t>and</w:t>
      </w:r>
      <w:r w:rsidRPr="00437A0A">
        <w:rPr>
          <w:color w:val="000000" w:themeColor="text1"/>
          <w:spacing w:val="2"/>
        </w:rPr>
        <w:t xml:space="preserve"> </w:t>
      </w:r>
      <w:r w:rsidRPr="00437A0A">
        <w:rPr>
          <w:color w:val="000000" w:themeColor="text1"/>
        </w:rPr>
        <w:t>sq</w:t>
      </w:r>
      <w:r w:rsidRPr="00437A0A">
        <w:rPr>
          <w:color w:val="000000" w:themeColor="text1"/>
          <w:spacing w:val="-2"/>
        </w:rPr>
        <w:t>u</w:t>
      </w:r>
      <w:r w:rsidRPr="00437A0A">
        <w:rPr>
          <w:color w:val="000000" w:themeColor="text1"/>
        </w:rPr>
        <w:t>are</w:t>
      </w:r>
      <w:r w:rsidRPr="00437A0A">
        <w:rPr>
          <w:color w:val="000000" w:themeColor="text1"/>
          <w:spacing w:val="3"/>
        </w:rPr>
        <w:t xml:space="preserve"> </w:t>
      </w:r>
      <w:r w:rsidRPr="00437A0A">
        <w:rPr>
          <w:color w:val="000000" w:themeColor="text1"/>
        </w:rPr>
        <w:t>foot</w:t>
      </w:r>
      <w:r w:rsidRPr="00437A0A">
        <w:rPr>
          <w:color w:val="000000" w:themeColor="text1"/>
          <w:spacing w:val="-2"/>
        </w:rPr>
        <w:t>ag</w:t>
      </w:r>
      <w:r w:rsidRPr="00437A0A">
        <w:rPr>
          <w:color w:val="000000" w:themeColor="text1"/>
        </w:rPr>
        <w:t>e.</w:t>
      </w:r>
      <w:r w:rsidRPr="00437A0A">
        <w:rPr>
          <w:color w:val="000000" w:themeColor="text1"/>
          <w:spacing w:val="6"/>
        </w:rPr>
        <w:t xml:space="preserve"> </w:t>
      </w:r>
      <w:r w:rsidRPr="00437A0A">
        <w:rPr>
          <w:color w:val="000000" w:themeColor="text1"/>
        </w:rPr>
        <w:t>(See</w:t>
      </w:r>
      <w:r w:rsidRPr="00437A0A">
        <w:rPr>
          <w:color w:val="000000" w:themeColor="text1"/>
          <w:spacing w:val="3"/>
        </w:rPr>
        <w:t xml:space="preserve"> </w:t>
      </w:r>
      <w:r w:rsidRPr="00437A0A">
        <w:rPr>
          <w:color w:val="000000" w:themeColor="text1"/>
        </w:rPr>
        <w:t>Appendix</w:t>
      </w:r>
      <w:r w:rsidRPr="00437A0A">
        <w:rPr>
          <w:color w:val="000000" w:themeColor="text1"/>
          <w:spacing w:val="3"/>
        </w:rPr>
        <w:t xml:space="preserve"> </w:t>
      </w:r>
      <w:r w:rsidRPr="00437A0A">
        <w:rPr>
          <w:color w:val="000000" w:themeColor="text1"/>
        </w:rPr>
        <w:t>A</w:t>
      </w:r>
      <w:r w:rsidRPr="00437A0A">
        <w:rPr>
          <w:color w:val="000000" w:themeColor="text1"/>
          <w:spacing w:val="3"/>
        </w:rPr>
        <w:t xml:space="preserve"> </w:t>
      </w:r>
      <w:r w:rsidRPr="00437A0A">
        <w:rPr>
          <w:color w:val="000000" w:themeColor="text1"/>
        </w:rPr>
        <w:t>to</w:t>
      </w:r>
      <w:r w:rsidRPr="00437A0A">
        <w:rPr>
          <w:color w:val="000000" w:themeColor="text1"/>
          <w:spacing w:val="3"/>
        </w:rPr>
        <w:t xml:space="preserve"> </w:t>
      </w:r>
      <w:r w:rsidRPr="00437A0A">
        <w:rPr>
          <w:color w:val="000000" w:themeColor="text1"/>
        </w:rPr>
        <w:t>review the outlet data elemen</w:t>
      </w:r>
      <w:r w:rsidRPr="00437A0A">
        <w:rPr>
          <w:color w:val="000000" w:themeColor="text1"/>
          <w:spacing w:val="-2"/>
        </w:rPr>
        <w:t>t</w:t>
      </w:r>
      <w:r w:rsidRPr="00437A0A">
        <w:rPr>
          <w:color w:val="000000" w:themeColor="text1"/>
        </w:rPr>
        <w:t>s i</w:t>
      </w:r>
      <w:r w:rsidRPr="00437A0A">
        <w:rPr>
          <w:color w:val="000000" w:themeColor="text1"/>
          <w:spacing w:val="-2"/>
        </w:rPr>
        <w:t>n</w:t>
      </w:r>
      <w:r w:rsidRPr="00437A0A">
        <w:rPr>
          <w:color w:val="000000" w:themeColor="text1"/>
        </w:rPr>
        <w:t>clu</w:t>
      </w:r>
      <w:r w:rsidRPr="00437A0A">
        <w:rPr>
          <w:color w:val="000000" w:themeColor="text1"/>
          <w:spacing w:val="-2"/>
        </w:rPr>
        <w:t>d</w:t>
      </w:r>
      <w:r w:rsidRPr="00437A0A">
        <w:rPr>
          <w:color w:val="000000" w:themeColor="text1"/>
        </w:rPr>
        <w:t>ed on the</w:t>
      </w:r>
      <w:r w:rsidRPr="00437A0A">
        <w:rPr>
          <w:color w:val="000000" w:themeColor="text1"/>
          <w:spacing w:val="-2"/>
        </w:rPr>
        <w:t xml:space="preserve"> </w:t>
      </w:r>
      <w:r w:rsidR="00064D0D" w:rsidRPr="00437A0A">
        <w:rPr>
          <w:color w:val="000000" w:themeColor="text1"/>
        </w:rPr>
        <w:t>PLS</w:t>
      </w:r>
      <w:r w:rsidRPr="00437A0A">
        <w:rPr>
          <w:color w:val="000000" w:themeColor="text1"/>
        </w:rPr>
        <w:t>.)</w:t>
      </w:r>
    </w:p>
    <w:p w14:paraId="755FC1CA" w14:textId="77777777" w:rsidR="004F0A20" w:rsidRPr="00437A0A" w:rsidRDefault="004924CE">
      <w:pPr>
        <w:pStyle w:val="Heading2"/>
      </w:pPr>
      <w:bookmarkStart w:id="11" w:name="_TOC_250033"/>
      <w:bookmarkStart w:id="12" w:name="_Toc439232252"/>
      <w:bookmarkStart w:id="13" w:name="_Toc461608403"/>
      <w:bookmarkStart w:id="14" w:name="_Toc14249072"/>
      <w:r w:rsidRPr="00437A0A">
        <w:t xml:space="preserve">1.3 </w:t>
      </w:r>
      <w:bookmarkEnd w:id="11"/>
      <w:r w:rsidR="001E4B69" w:rsidRPr="00437A0A">
        <w:t xml:space="preserve">PLS </w:t>
      </w:r>
      <w:r w:rsidR="00A72E2A" w:rsidRPr="00437A0A">
        <w:t xml:space="preserve">Web </w:t>
      </w:r>
      <w:r w:rsidR="001E4B69" w:rsidRPr="00437A0A">
        <w:t>Portal</w:t>
      </w:r>
      <w:r w:rsidR="00A72E2A" w:rsidRPr="00437A0A">
        <w:t xml:space="preserve"> Revisions</w:t>
      </w:r>
      <w:bookmarkEnd w:id="12"/>
      <w:bookmarkEnd w:id="13"/>
      <w:bookmarkEnd w:id="14"/>
    </w:p>
    <w:p w14:paraId="759A4A9B" w14:textId="14D3D687" w:rsidR="00DD4916" w:rsidRPr="00437A0A" w:rsidRDefault="00404FCB" w:rsidP="00456795">
      <w:pPr>
        <w:pStyle w:val="BodyText"/>
        <w:rPr>
          <w:color w:val="000000" w:themeColor="text1"/>
        </w:rPr>
      </w:pPr>
      <w:r w:rsidRPr="00437A0A">
        <w:rPr>
          <w:color w:val="000000" w:themeColor="text1"/>
        </w:rPr>
        <w:t xml:space="preserve">The FY </w:t>
      </w:r>
      <w:r w:rsidR="00B04026" w:rsidRPr="00437A0A">
        <w:rPr>
          <w:color w:val="000000" w:themeColor="text1"/>
        </w:rPr>
        <w:t>20</w:t>
      </w:r>
      <w:r w:rsidR="005D473D" w:rsidRPr="00437A0A">
        <w:rPr>
          <w:color w:val="000000" w:themeColor="text1"/>
        </w:rPr>
        <w:t>20</w:t>
      </w:r>
      <w:r w:rsidRPr="00437A0A">
        <w:rPr>
          <w:color w:val="000000" w:themeColor="text1"/>
        </w:rPr>
        <w:t xml:space="preserve"> PLS Web Portal did not have any major structural revisions</w:t>
      </w:r>
      <w:r w:rsidR="00D638C4" w:rsidRPr="00437A0A">
        <w:rPr>
          <w:color w:val="000000" w:themeColor="text1"/>
        </w:rPr>
        <w:t>, any</w:t>
      </w:r>
      <w:r w:rsidRPr="00437A0A">
        <w:rPr>
          <w:color w:val="000000" w:themeColor="text1"/>
        </w:rPr>
        <w:t xml:space="preserve"> revisions to the </w:t>
      </w:r>
      <w:r w:rsidR="00E40F24" w:rsidRPr="00437A0A">
        <w:rPr>
          <w:color w:val="000000" w:themeColor="text1"/>
        </w:rPr>
        <w:t>PLS Web P</w:t>
      </w:r>
      <w:r w:rsidRPr="00437A0A">
        <w:rPr>
          <w:color w:val="000000" w:themeColor="text1"/>
        </w:rPr>
        <w:t xml:space="preserve">ortal were </w:t>
      </w:r>
      <w:r w:rsidR="003C54F8" w:rsidRPr="00437A0A">
        <w:rPr>
          <w:color w:val="000000" w:themeColor="text1"/>
        </w:rPr>
        <w:t xml:space="preserve">minor </w:t>
      </w:r>
      <w:r w:rsidRPr="00437A0A">
        <w:rPr>
          <w:color w:val="000000" w:themeColor="text1"/>
        </w:rPr>
        <w:t>enhancements to the interface and</w:t>
      </w:r>
      <w:r w:rsidR="00D638C4" w:rsidRPr="00437A0A">
        <w:rPr>
          <w:color w:val="000000" w:themeColor="text1"/>
        </w:rPr>
        <w:t>/or</w:t>
      </w:r>
      <w:r w:rsidRPr="00437A0A">
        <w:rPr>
          <w:color w:val="000000" w:themeColor="text1"/>
        </w:rPr>
        <w:t xml:space="preserve"> functionality.</w:t>
      </w:r>
      <w:r w:rsidR="00D638C4" w:rsidRPr="00437A0A">
        <w:rPr>
          <w:color w:val="000000" w:themeColor="text1"/>
        </w:rPr>
        <w:t xml:space="preserve"> Remember, </w:t>
      </w:r>
      <w:r w:rsidR="00DD4916" w:rsidRPr="00437A0A">
        <w:rPr>
          <w:color w:val="000000" w:themeColor="text1"/>
        </w:rPr>
        <w:t xml:space="preserve">the PLS Web Portal has a new URL: </w:t>
      </w:r>
      <w:hyperlink r:id="rId18">
        <w:r w:rsidR="00D638C4" w:rsidRPr="00437A0A">
          <w:rPr>
            <w:rStyle w:val="Hyperlink"/>
            <w:color w:val="000000" w:themeColor="text1"/>
          </w:rPr>
          <w:t>https://submitpls.imls.gov</w:t>
        </w:r>
      </w:hyperlink>
      <w:r w:rsidR="00DD4916" w:rsidRPr="00437A0A">
        <w:rPr>
          <w:color w:val="000000" w:themeColor="text1"/>
        </w:rPr>
        <w:t>.</w:t>
      </w:r>
      <w:bookmarkStart w:id="15" w:name="_Hlk43387931"/>
      <w:bookmarkEnd w:id="15"/>
    </w:p>
    <w:p w14:paraId="3B2D1B2A" w14:textId="77777777" w:rsidR="009232EE" w:rsidRPr="00437A0A" w:rsidRDefault="009232EE">
      <w:pPr>
        <w:pStyle w:val="Heading2"/>
      </w:pPr>
      <w:bookmarkStart w:id="16" w:name="_Toc439232254"/>
      <w:bookmarkStart w:id="17" w:name="_Toc461608404"/>
      <w:bookmarkStart w:id="18" w:name="_Toc14249073"/>
      <w:r w:rsidRPr="00437A0A">
        <w:t>1.4 Data Element Changes</w:t>
      </w:r>
      <w:bookmarkEnd w:id="16"/>
      <w:bookmarkEnd w:id="17"/>
      <w:bookmarkEnd w:id="18"/>
    </w:p>
    <w:p w14:paraId="4C77E1AA" w14:textId="3DEC884A" w:rsidR="00244048" w:rsidRPr="00437A0A" w:rsidRDefault="120BF6E6" w:rsidP="120BF6E6">
      <w:pPr>
        <w:pStyle w:val="BodyText3"/>
        <w:jc w:val="both"/>
        <w:rPr>
          <w:rFonts w:ascii="Times New Roman" w:hAnsi="Times New Roman"/>
          <w:color w:val="000000" w:themeColor="text1"/>
          <w:sz w:val="24"/>
          <w:szCs w:val="24"/>
        </w:rPr>
      </w:pPr>
      <w:r w:rsidRPr="00437A0A">
        <w:rPr>
          <w:rFonts w:ascii="Times New Roman" w:hAnsi="Times New Roman"/>
          <w:color w:val="000000" w:themeColor="text1"/>
          <w:sz w:val="24"/>
          <w:szCs w:val="24"/>
        </w:rPr>
        <w:t xml:space="preserve">This section outlines changes to data elements for the FY </w:t>
      </w:r>
      <w:r w:rsidR="0007183C" w:rsidRPr="00437A0A">
        <w:rPr>
          <w:rFonts w:ascii="Times New Roman" w:hAnsi="Times New Roman"/>
          <w:color w:val="000000" w:themeColor="text1"/>
          <w:sz w:val="24"/>
          <w:szCs w:val="24"/>
        </w:rPr>
        <w:t xml:space="preserve">2020 </w:t>
      </w:r>
      <w:r w:rsidRPr="00437A0A">
        <w:rPr>
          <w:rFonts w:ascii="Times New Roman" w:hAnsi="Times New Roman"/>
          <w:color w:val="000000" w:themeColor="text1"/>
          <w:sz w:val="24"/>
          <w:szCs w:val="24"/>
        </w:rPr>
        <w:t>data collection:</w:t>
      </w:r>
    </w:p>
    <w:p w14:paraId="04DA1831" w14:textId="7827AC8D" w:rsidR="00342EC1" w:rsidRPr="00437A0A" w:rsidRDefault="00342EC1" w:rsidP="00342EC1">
      <w:pPr>
        <w:pStyle w:val="Heading3"/>
      </w:pPr>
      <w:r w:rsidRPr="00437A0A">
        <w:t>1.4.1 Revised Data Element</w:t>
      </w:r>
    </w:p>
    <w:p w14:paraId="55596564" w14:textId="2FD146F0" w:rsidR="00757606" w:rsidRPr="00437A0A" w:rsidRDefault="00757606" w:rsidP="00757606">
      <w:pPr>
        <w:pStyle w:val="NormalWeb"/>
        <w:numPr>
          <w:ilvl w:val="0"/>
          <w:numId w:val="126"/>
        </w:numPr>
        <w:shd w:val="clear" w:color="auto" w:fill="FFFFFF"/>
        <w:spacing w:before="120" w:beforeAutospacing="0" w:after="120" w:afterAutospacing="0"/>
        <w:textAlignment w:val="baseline"/>
        <w:rPr>
          <w:color w:val="000000" w:themeColor="text1"/>
        </w:rPr>
      </w:pPr>
      <w:r w:rsidRPr="00437A0A">
        <w:rPr>
          <w:color w:val="000000" w:themeColor="text1"/>
        </w:rPr>
        <w:t xml:space="preserve">Data Element 502, </w:t>
      </w:r>
      <w:r w:rsidR="00364138" w:rsidRPr="00437A0A">
        <w:rPr>
          <w:color w:val="000000" w:themeColor="text1"/>
        </w:rPr>
        <w:t xml:space="preserve">Reference Transactions </w:t>
      </w:r>
      <w:r w:rsidRPr="00437A0A">
        <w:rPr>
          <w:color w:val="000000" w:themeColor="text1"/>
        </w:rPr>
        <w:t>(</w:t>
      </w:r>
      <w:r w:rsidR="00364138" w:rsidRPr="00437A0A">
        <w:rPr>
          <w:color w:val="000000" w:themeColor="text1"/>
        </w:rPr>
        <w:t>REFERENC</w:t>
      </w:r>
      <w:r w:rsidRPr="00437A0A">
        <w:rPr>
          <w:color w:val="000000" w:themeColor="text1"/>
        </w:rPr>
        <w:t>)</w:t>
      </w:r>
    </w:p>
    <w:p w14:paraId="1136C591" w14:textId="14DE6711" w:rsidR="00B46937" w:rsidRPr="00437A0A" w:rsidRDefault="00B46937" w:rsidP="00B46937">
      <w:pPr>
        <w:pStyle w:val="NormalWeb"/>
        <w:numPr>
          <w:ilvl w:val="1"/>
          <w:numId w:val="126"/>
        </w:numPr>
        <w:shd w:val="clear" w:color="auto" w:fill="FFFFFF"/>
        <w:spacing w:before="120" w:beforeAutospacing="0" w:after="120" w:afterAutospacing="0"/>
        <w:textAlignment w:val="baseline"/>
        <w:rPr>
          <w:color w:val="000000" w:themeColor="text1"/>
        </w:rPr>
      </w:pPr>
      <w:r w:rsidRPr="00437A0A">
        <w:rPr>
          <w:color w:val="000000" w:themeColor="text1"/>
        </w:rPr>
        <w:t>The definition was</w:t>
      </w:r>
      <w:r w:rsidR="00E02920" w:rsidRPr="00437A0A">
        <w:rPr>
          <w:color w:val="000000" w:themeColor="text1"/>
        </w:rPr>
        <w:t xml:space="preserve"> modified for this data element. This revision does not affect the specification of the PLS Web Portal.</w:t>
      </w:r>
    </w:p>
    <w:p w14:paraId="6F1FFF7A" w14:textId="0EF0E119" w:rsidR="009254B6" w:rsidRPr="00437A0A" w:rsidRDefault="009254B6" w:rsidP="009254B6">
      <w:pPr>
        <w:pStyle w:val="Heading3"/>
      </w:pPr>
      <w:r w:rsidRPr="00437A0A">
        <w:t>1.4.2 Deleted Data Elements</w:t>
      </w:r>
    </w:p>
    <w:p w14:paraId="2E4C3EBB" w14:textId="77777777" w:rsidR="0024206F" w:rsidRPr="00437A0A" w:rsidRDefault="0024206F" w:rsidP="00C900D8">
      <w:pPr>
        <w:pStyle w:val="NormalWeb"/>
        <w:numPr>
          <w:ilvl w:val="0"/>
          <w:numId w:val="126"/>
        </w:numPr>
        <w:shd w:val="clear" w:color="auto" w:fill="FFFFFF"/>
        <w:spacing w:before="120" w:beforeAutospacing="0" w:after="120" w:afterAutospacing="0"/>
        <w:textAlignment w:val="baseline"/>
        <w:rPr>
          <w:color w:val="000000" w:themeColor="text1"/>
        </w:rPr>
      </w:pPr>
      <w:r w:rsidRPr="00437A0A">
        <w:rPr>
          <w:color w:val="000000" w:themeColor="text1"/>
        </w:rPr>
        <w:t>Data Element 460, Current Print Serial Subscriptions (SUBSCRIP)</w:t>
      </w:r>
    </w:p>
    <w:p w14:paraId="2F9D852B" w14:textId="7DC7FF62" w:rsidR="0024206F" w:rsidRPr="00437A0A" w:rsidRDefault="0024206F" w:rsidP="00A67ADC">
      <w:pPr>
        <w:pStyle w:val="NormalWeb"/>
        <w:numPr>
          <w:ilvl w:val="0"/>
          <w:numId w:val="126"/>
        </w:numPr>
        <w:shd w:val="clear" w:color="auto" w:fill="FFFFFF"/>
        <w:spacing w:before="120" w:beforeAutospacing="0" w:after="120" w:afterAutospacing="0"/>
        <w:textAlignment w:val="baseline"/>
        <w:rPr>
          <w:color w:val="000000" w:themeColor="text1"/>
        </w:rPr>
      </w:pPr>
      <w:r w:rsidRPr="00437A0A">
        <w:rPr>
          <w:color w:val="000000" w:themeColor="text1"/>
        </w:rPr>
        <w:t>Data Element 500, Public Service Hours Open Per Year (HRS_OPEN)</w:t>
      </w:r>
    </w:p>
    <w:p w14:paraId="64EF58ED" w14:textId="77777777" w:rsidR="00342EC1" w:rsidRPr="00437A0A" w:rsidRDefault="00342EC1" w:rsidP="00342EC1">
      <w:pPr>
        <w:pStyle w:val="NormalWeb"/>
        <w:shd w:val="clear" w:color="auto" w:fill="FFFFFF"/>
        <w:spacing w:before="120" w:beforeAutospacing="0" w:after="120" w:afterAutospacing="0"/>
        <w:textAlignment w:val="baseline"/>
        <w:rPr>
          <w:color w:val="000000" w:themeColor="text1"/>
        </w:rPr>
      </w:pPr>
    </w:p>
    <w:p w14:paraId="532B1CC4" w14:textId="45086AD9" w:rsidR="009254B6" w:rsidRPr="00437A0A" w:rsidRDefault="0024206F" w:rsidP="0024206F">
      <w:pPr>
        <w:ind w:left="360"/>
        <w:rPr>
          <w:rFonts w:ascii="Times New Roman" w:eastAsia="Arial" w:hAnsi="Times New Roman" w:cs="Times New Roman"/>
          <w:color w:val="000000" w:themeColor="text1"/>
          <w:spacing w:val="-1"/>
          <w:sz w:val="24"/>
          <w:szCs w:val="24"/>
        </w:rPr>
      </w:pPr>
      <w:r w:rsidRPr="00437A0A">
        <w:rPr>
          <w:rFonts w:ascii="Times New Roman" w:eastAsia="Arial" w:hAnsi="Times New Roman" w:cs="Times New Roman"/>
          <w:color w:val="000000" w:themeColor="text1"/>
          <w:spacing w:val="-1"/>
          <w:sz w:val="24"/>
          <w:szCs w:val="24"/>
        </w:rPr>
        <w:t>NOTE: The deletion of data element 500 (HRS_OPEN) only removes the data element from the set of data elements that states report to IMLS. Therefore, the column for HRS_OPEN has been removed from the Import File Specifications. The PLS Web Portal will automatically populate a value for data element 500 for each administrative entity (AE) from the sum of values reported in data element 713 (HOURS) for each of the AE’s outlets.</w:t>
      </w:r>
      <w:r w:rsidR="00271677" w:rsidRPr="00437A0A">
        <w:rPr>
          <w:rFonts w:ascii="Times New Roman" w:eastAsia="Arial" w:hAnsi="Times New Roman" w:cs="Times New Roman"/>
          <w:color w:val="000000" w:themeColor="text1"/>
          <w:spacing w:val="-1"/>
          <w:sz w:val="24"/>
          <w:szCs w:val="24"/>
        </w:rPr>
        <w:t xml:space="preserve"> </w:t>
      </w:r>
      <w:r w:rsidRPr="00437A0A">
        <w:rPr>
          <w:rFonts w:ascii="Times New Roman" w:eastAsia="Arial" w:hAnsi="Times New Roman" w:cs="Times New Roman"/>
          <w:color w:val="000000" w:themeColor="text1"/>
          <w:spacing w:val="-1"/>
          <w:sz w:val="24"/>
          <w:szCs w:val="24"/>
        </w:rPr>
        <w:t xml:space="preserve">As a result, data </w:t>
      </w:r>
      <w:r w:rsidRPr="00437A0A">
        <w:rPr>
          <w:rFonts w:ascii="Times New Roman" w:eastAsia="Arial" w:hAnsi="Times New Roman" w:cs="Times New Roman"/>
          <w:color w:val="000000" w:themeColor="text1"/>
          <w:spacing w:val="-1"/>
          <w:sz w:val="24"/>
          <w:szCs w:val="24"/>
        </w:rPr>
        <w:lastRenderedPageBreak/>
        <w:t>element 500 (HRS_OPEN) will still exist in the data files that states export from the PLS Web Portal as well as the final, national data files released by IMLS.</w:t>
      </w:r>
    </w:p>
    <w:p w14:paraId="4388B431" w14:textId="2FAA58BE" w:rsidR="00CF1790" w:rsidRPr="00437A0A" w:rsidRDefault="00CF1790" w:rsidP="00CF1790">
      <w:pPr>
        <w:pStyle w:val="Heading3"/>
      </w:pPr>
      <w:r w:rsidRPr="00437A0A">
        <w:t>1.4.</w:t>
      </w:r>
      <w:r w:rsidR="009254B6" w:rsidRPr="00437A0A">
        <w:t>3</w:t>
      </w:r>
      <w:r w:rsidRPr="00437A0A">
        <w:t xml:space="preserve"> </w:t>
      </w:r>
      <w:r w:rsidR="002A56C7" w:rsidRPr="00437A0A">
        <w:t xml:space="preserve">Added </w:t>
      </w:r>
      <w:r w:rsidRPr="00437A0A">
        <w:t>Data Element</w:t>
      </w:r>
      <w:r w:rsidR="00C82511" w:rsidRPr="00437A0A">
        <w:t>s</w:t>
      </w:r>
    </w:p>
    <w:tbl>
      <w:tblPr>
        <w:tblStyle w:val="TableGrid"/>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250"/>
        <w:gridCol w:w="6087"/>
      </w:tblGrid>
      <w:tr w:rsidR="00437A0A" w:rsidRPr="00437A0A" w14:paraId="2BB6AD95" w14:textId="77777777" w:rsidTr="00125A8E">
        <w:trPr>
          <w:cantSplit/>
          <w:tblHeader/>
        </w:trPr>
        <w:tc>
          <w:tcPr>
            <w:tcW w:w="1560" w:type="dxa"/>
            <w:tcBorders>
              <w:bottom w:val="single" w:sz="4" w:space="0" w:color="auto"/>
            </w:tcBorders>
          </w:tcPr>
          <w:p w14:paraId="503E4F04" w14:textId="77777777" w:rsidR="004E2369" w:rsidRPr="00437A0A" w:rsidRDefault="004E2369" w:rsidP="00125A8E">
            <w:pPr>
              <w:pStyle w:val="NormalWeb"/>
              <w:spacing w:before="0" w:beforeAutospacing="0" w:after="0" w:afterAutospacing="0" w:line="293" w:lineRule="atLeast"/>
              <w:textAlignment w:val="baseline"/>
              <w:rPr>
                <w:rFonts w:asciiTheme="minorHAnsi" w:hAnsiTheme="minorHAnsi" w:cstheme="minorBidi"/>
                <w:b/>
                <w:bCs/>
                <w:color w:val="000000" w:themeColor="text1"/>
              </w:rPr>
            </w:pPr>
            <w:bookmarkStart w:id="19" w:name="_TOC_250032"/>
            <w:bookmarkStart w:id="20" w:name="_Toc439232260"/>
            <w:bookmarkStart w:id="21" w:name="_Toc461608418"/>
            <w:r w:rsidRPr="00437A0A">
              <w:rPr>
                <w:rFonts w:asciiTheme="minorHAnsi" w:hAnsiTheme="minorHAnsi" w:cstheme="minorBidi"/>
                <w:b/>
                <w:bCs/>
                <w:color w:val="000000" w:themeColor="text1"/>
              </w:rPr>
              <w:t>Data Element Number</w:t>
            </w:r>
          </w:p>
        </w:tc>
        <w:tc>
          <w:tcPr>
            <w:tcW w:w="2250" w:type="dxa"/>
            <w:tcBorders>
              <w:bottom w:val="single" w:sz="4" w:space="0" w:color="auto"/>
            </w:tcBorders>
          </w:tcPr>
          <w:p w14:paraId="016A362E" w14:textId="77777777" w:rsidR="004E2369" w:rsidRPr="00437A0A" w:rsidRDefault="004E2369" w:rsidP="00125A8E">
            <w:pPr>
              <w:pStyle w:val="NormalWeb"/>
              <w:spacing w:before="0" w:beforeAutospacing="0" w:after="0" w:afterAutospacing="0" w:line="293" w:lineRule="atLeast"/>
              <w:textAlignment w:val="baseline"/>
              <w:rPr>
                <w:rFonts w:asciiTheme="minorHAnsi" w:hAnsiTheme="minorHAnsi" w:cstheme="minorHAnsi"/>
                <w:b/>
                <w:color w:val="000000" w:themeColor="text1"/>
              </w:rPr>
            </w:pPr>
            <w:r w:rsidRPr="00437A0A">
              <w:rPr>
                <w:rFonts w:asciiTheme="minorHAnsi" w:hAnsiTheme="minorHAnsi" w:cstheme="minorHAnsi"/>
                <w:b/>
                <w:color w:val="000000" w:themeColor="text1"/>
              </w:rPr>
              <w:t>Data Element Name (Variable Name)</w:t>
            </w:r>
          </w:p>
        </w:tc>
        <w:tc>
          <w:tcPr>
            <w:tcW w:w="6087" w:type="dxa"/>
            <w:tcBorders>
              <w:bottom w:val="single" w:sz="4" w:space="0" w:color="auto"/>
            </w:tcBorders>
            <w:vAlign w:val="bottom"/>
          </w:tcPr>
          <w:p w14:paraId="62AD4180" w14:textId="77777777" w:rsidR="004E2369" w:rsidRPr="00437A0A" w:rsidRDefault="004E2369" w:rsidP="00125A8E">
            <w:pPr>
              <w:pStyle w:val="NormalWeb"/>
              <w:spacing w:before="0" w:beforeAutospacing="0" w:after="0" w:afterAutospacing="0" w:line="293" w:lineRule="atLeast"/>
              <w:textAlignment w:val="baseline"/>
              <w:rPr>
                <w:rFonts w:asciiTheme="minorHAnsi" w:hAnsiTheme="minorHAnsi" w:cstheme="minorBidi"/>
                <w:b/>
                <w:bCs/>
                <w:color w:val="000000" w:themeColor="text1"/>
              </w:rPr>
            </w:pPr>
            <w:r w:rsidRPr="00437A0A">
              <w:rPr>
                <w:rFonts w:asciiTheme="minorHAnsi" w:hAnsiTheme="minorHAnsi" w:cstheme="minorBidi"/>
                <w:b/>
                <w:bCs/>
                <w:color w:val="000000" w:themeColor="text1"/>
              </w:rPr>
              <w:t>Data Element Definition</w:t>
            </w:r>
          </w:p>
        </w:tc>
      </w:tr>
      <w:tr w:rsidR="00437A0A" w:rsidRPr="00437A0A" w14:paraId="01154196" w14:textId="77777777" w:rsidTr="00125A8E">
        <w:trPr>
          <w:cantSplit/>
        </w:trPr>
        <w:tc>
          <w:tcPr>
            <w:tcW w:w="1560" w:type="dxa"/>
            <w:tcBorders>
              <w:top w:val="single" w:sz="4" w:space="0" w:color="auto"/>
              <w:bottom w:val="single" w:sz="4" w:space="0" w:color="auto"/>
            </w:tcBorders>
          </w:tcPr>
          <w:p w14:paraId="1A2E0985" w14:textId="77777777" w:rsidR="004E2369" w:rsidRPr="00437A0A" w:rsidRDefault="004E2369" w:rsidP="00125A8E">
            <w:pPr>
              <w:pStyle w:val="NormalWeb"/>
              <w:spacing w:before="0" w:beforeAutospacing="0" w:after="0" w:afterAutospacing="0" w:line="293" w:lineRule="atLeast"/>
              <w:jc w:val="center"/>
              <w:textAlignment w:val="baseline"/>
              <w:rPr>
                <w:color w:val="000000" w:themeColor="text1"/>
              </w:rPr>
            </w:pPr>
            <w:r w:rsidRPr="00437A0A">
              <w:rPr>
                <w:color w:val="000000" w:themeColor="text1"/>
              </w:rPr>
              <w:t>501a</w:t>
            </w:r>
          </w:p>
        </w:tc>
        <w:tc>
          <w:tcPr>
            <w:tcW w:w="2250" w:type="dxa"/>
            <w:tcBorders>
              <w:top w:val="single" w:sz="4" w:space="0" w:color="auto"/>
              <w:bottom w:val="single" w:sz="4" w:space="0" w:color="auto"/>
            </w:tcBorders>
          </w:tcPr>
          <w:p w14:paraId="732FE55E"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Library Visits Reporting Method (VISITRPT)</w:t>
            </w:r>
          </w:p>
        </w:tc>
        <w:tc>
          <w:tcPr>
            <w:tcW w:w="6087" w:type="dxa"/>
            <w:tcBorders>
              <w:top w:val="single" w:sz="4" w:space="0" w:color="auto"/>
              <w:bottom w:val="single" w:sz="4" w:space="0" w:color="auto"/>
            </w:tcBorders>
          </w:tcPr>
          <w:p w14:paraId="0F7F2DE1" w14:textId="77777777" w:rsidR="004E2369" w:rsidRPr="00437A0A" w:rsidRDefault="004E2369" w:rsidP="004E2369">
            <w:pPr>
              <w:pStyle w:val="NormalWeb"/>
              <w:spacing w:line="293" w:lineRule="atLeast"/>
              <w:textAlignment w:val="baseline"/>
              <w:rPr>
                <w:color w:val="000000" w:themeColor="text1"/>
              </w:rPr>
            </w:pPr>
            <w:r w:rsidRPr="00437A0A">
              <w:rPr>
                <w:color w:val="000000" w:themeColor="text1"/>
              </w:rPr>
              <w:t>Regarding the number of Library Visits (data element #501) entered, is this an annual count or an annual estimate based on a typical week or weeks?</w:t>
            </w:r>
          </w:p>
          <w:p w14:paraId="1D0FC56A" w14:textId="77777777" w:rsidR="004E2369" w:rsidRPr="00437A0A" w:rsidRDefault="004E2369" w:rsidP="00125A8E">
            <w:pPr>
              <w:pStyle w:val="NormalWeb"/>
              <w:spacing w:after="240" w:afterAutospacing="0" w:line="293" w:lineRule="atLeast"/>
              <w:textAlignment w:val="baseline"/>
              <w:rPr>
                <w:color w:val="000000" w:themeColor="text1"/>
              </w:rPr>
            </w:pPr>
            <w:r w:rsidRPr="00437A0A">
              <w:rPr>
                <w:color w:val="000000" w:themeColor="text1"/>
              </w:rPr>
              <w:t xml:space="preserve">Select one of the following: </w:t>
            </w:r>
            <w:r w:rsidRPr="00437A0A">
              <w:rPr>
                <w:color w:val="000000" w:themeColor="text1"/>
              </w:rPr>
              <w:br/>
              <w:t>CT—Annual Count</w:t>
            </w:r>
            <w:r w:rsidRPr="00437A0A">
              <w:rPr>
                <w:color w:val="000000" w:themeColor="text1"/>
              </w:rPr>
              <w:br/>
              <w:t>ES—Annual Estimate Based on Typical Week(s)</w:t>
            </w:r>
          </w:p>
        </w:tc>
      </w:tr>
      <w:tr w:rsidR="00437A0A" w:rsidRPr="00437A0A" w14:paraId="66E2D23D" w14:textId="77777777" w:rsidTr="00125A8E">
        <w:trPr>
          <w:cantSplit/>
        </w:trPr>
        <w:tc>
          <w:tcPr>
            <w:tcW w:w="1560" w:type="dxa"/>
            <w:tcBorders>
              <w:top w:val="single" w:sz="4" w:space="0" w:color="auto"/>
            </w:tcBorders>
          </w:tcPr>
          <w:p w14:paraId="2781D54F" w14:textId="77777777" w:rsidR="004E2369" w:rsidRPr="00437A0A" w:rsidRDefault="004E2369" w:rsidP="00125A8E">
            <w:pPr>
              <w:pStyle w:val="NormalWeb"/>
              <w:spacing w:before="0" w:beforeAutospacing="0" w:after="0" w:afterAutospacing="0" w:line="293" w:lineRule="atLeast"/>
              <w:jc w:val="center"/>
              <w:textAlignment w:val="baseline"/>
              <w:rPr>
                <w:color w:val="000000" w:themeColor="text1"/>
              </w:rPr>
            </w:pPr>
            <w:r w:rsidRPr="00437A0A">
              <w:rPr>
                <w:color w:val="000000" w:themeColor="text1"/>
              </w:rPr>
              <w:t>502a</w:t>
            </w:r>
          </w:p>
        </w:tc>
        <w:tc>
          <w:tcPr>
            <w:tcW w:w="2250" w:type="dxa"/>
            <w:tcBorders>
              <w:top w:val="single" w:sz="4" w:space="0" w:color="auto"/>
            </w:tcBorders>
          </w:tcPr>
          <w:p w14:paraId="3AE10BEC"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Reference Transactions Reporting Method (REFERRPT)</w:t>
            </w:r>
          </w:p>
        </w:tc>
        <w:tc>
          <w:tcPr>
            <w:tcW w:w="6087" w:type="dxa"/>
            <w:tcBorders>
              <w:top w:val="single" w:sz="4" w:space="0" w:color="auto"/>
            </w:tcBorders>
          </w:tcPr>
          <w:p w14:paraId="66932201" w14:textId="77777777" w:rsidR="004E2369" w:rsidRPr="00437A0A" w:rsidRDefault="004E2369" w:rsidP="004E2369">
            <w:pPr>
              <w:pStyle w:val="NormalWeb"/>
              <w:spacing w:line="293" w:lineRule="atLeast"/>
              <w:textAlignment w:val="baseline"/>
              <w:rPr>
                <w:color w:val="000000" w:themeColor="text1"/>
              </w:rPr>
            </w:pPr>
            <w:r w:rsidRPr="00437A0A">
              <w:rPr>
                <w:color w:val="000000" w:themeColor="text1"/>
              </w:rPr>
              <w:t>Regarding the number of Reference Transactions (data element #502) entered, is this an annual count or an annual estimate based on a typical week or weeks?</w:t>
            </w:r>
          </w:p>
          <w:p w14:paraId="358C6A9D" w14:textId="77777777" w:rsidR="004E2369" w:rsidRPr="00437A0A" w:rsidRDefault="004E2369" w:rsidP="00125A8E">
            <w:pPr>
              <w:pStyle w:val="NormalWeb"/>
              <w:spacing w:after="240" w:afterAutospacing="0" w:line="293" w:lineRule="atLeast"/>
              <w:textAlignment w:val="baseline"/>
              <w:rPr>
                <w:color w:val="000000" w:themeColor="text1"/>
              </w:rPr>
            </w:pPr>
            <w:r w:rsidRPr="00437A0A">
              <w:rPr>
                <w:color w:val="000000" w:themeColor="text1"/>
              </w:rPr>
              <w:t xml:space="preserve">Select one of the following: </w:t>
            </w:r>
            <w:r w:rsidRPr="00437A0A">
              <w:rPr>
                <w:color w:val="000000" w:themeColor="text1"/>
              </w:rPr>
              <w:br/>
              <w:t>CT—Annual Count</w:t>
            </w:r>
            <w:r w:rsidRPr="00437A0A">
              <w:rPr>
                <w:color w:val="000000" w:themeColor="text1"/>
              </w:rPr>
              <w:br/>
              <w:t>ES—Annual Estimate Based on Typical Week(s)</w:t>
            </w:r>
          </w:p>
        </w:tc>
      </w:tr>
      <w:tr w:rsidR="00437A0A" w:rsidRPr="00437A0A" w14:paraId="07967927" w14:textId="77777777" w:rsidTr="00125A8E">
        <w:trPr>
          <w:cantSplit/>
        </w:trPr>
        <w:tc>
          <w:tcPr>
            <w:tcW w:w="1560" w:type="dxa"/>
            <w:tcBorders>
              <w:top w:val="single" w:sz="4" w:space="0" w:color="auto"/>
            </w:tcBorders>
          </w:tcPr>
          <w:p w14:paraId="26A859C2" w14:textId="77777777" w:rsidR="004E2369" w:rsidRPr="00437A0A" w:rsidRDefault="004E2369" w:rsidP="00125A8E">
            <w:pPr>
              <w:pStyle w:val="NormalWeb"/>
              <w:spacing w:before="0" w:beforeAutospacing="0" w:after="0" w:afterAutospacing="0" w:line="293" w:lineRule="atLeast"/>
              <w:jc w:val="center"/>
              <w:textAlignment w:val="baseline"/>
              <w:rPr>
                <w:color w:val="000000" w:themeColor="text1"/>
              </w:rPr>
            </w:pPr>
            <w:r w:rsidRPr="00437A0A">
              <w:rPr>
                <w:color w:val="000000" w:themeColor="text1"/>
              </w:rPr>
              <w:t>510</w:t>
            </w:r>
          </w:p>
        </w:tc>
        <w:tc>
          <w:tcPr>
            <w:tcW w:w="2250" w:type="dxa"/>
            <w:tcBorders>
              <w:top w:val="single" w:sz="4" w:space="0" w:color="auto"/>
            </w:tcBorders>
          </w:tcPr>
          <w:p w14:paraId="23883B06"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Closed Outlets Due to COVID-19 (C19CLOSE)</w:t>
            </w:r>
          </w:p>
        </w:tc>
        <w:tc>
          <w:tcPr>
            <w:tcW w:w="6087" w:type="dxa"/>
            <w:tcBorders>
              <w:top w:val="single" w:sz="4" w:space="0" w:color="auto"/>
            </w:tcBorders>
          </w:tcPr>
          <w:p w14:paraId="3C4D1CF6" w14:textId="77777777" w:rsidR="004E2369" w:rsidRPr="00437A0A" w:rsidRDefault="004E2369" w:rsidP="00125A8E">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Were any of the library’s outlets physically closed to the public for any period of time due to the Coronavirus (COVID-19) pandemic?</w:t>
            </w:r>
            <w:r w:rsidRPr="00437A0A">
              <w:rPr>
                <w:rFonts w:ascii="Times New Roman" w:hAnsi="Times New Roman" w:cs="Times New Roman"/>
                <w:color w:val="000000" w:themeColor="text1"/>
                <w:sz w:val="24"/>
                <w:szCs w:val="24"/>
              </w:rPr>
              <w:t>”</w:t>
            </w:r>
          </w:p>
          <w:p w14:paraId="755CE3A7" w14:textId="070F136C" w:rsidR="004E2369" w:rsidRPr="00437A0A" w:rsidRDefault="004E2369" w:rsidP="00125A8E">
            <w:pPr>
              <w:pStyle w:val="NormalWeb"/>
              <w:spacing w:after="240" w:afterAutospacing="0" w:line="293" w:lineRule="atLeast"/>
              <w:textAlignment w:val="baseline"/>
              <w:rPr>
                <w:color w:val="000000" w:themeColor="text1"/>
              </w:rPr>
            </w:pPr>
            <w:r w:rsidRPr="00437A0A">
              <w:rPr>
                <w:color w:val="000000" w:themeColor="text1"/>
              </w:rPr>
              <w:t>NOTE:</w:t>
            </w:r>
            <w:r w:rsidR="005C170B" w:rsidRPr="00437A0A">
              <w:rPr>
                <w:color w:val="000000" w:themeColor="text1"/>
              </w:rPr>
              <w:t xml:space="preserve"> </w:t>
            </w:r>
            <w:r w:rsidRPr="00437A0A">
              <w:rPr>
                <w:color w:val="000000" w:themeColor="text1"/>
              </w:rPr>
              <w:t xml:space="preserve">An outlet is considered physically closed when the public cannot access any library buildings or bookmobiles, regardless of staff access. A building can be physically closed but still offer virtual, Wi-Fi, or “curbside” services outside the building. </w:t>
            </w:r>
          </w:p>
        </w:tc>
      </w:tr>
      <w:tr w:rsidR="00437A0A" w:rsidRPr="00437A0A" w14:paraId="63882ECB" w14:textId="77777777" w:rsidTr="00125A8E">
        <w:trPr>
          <w:cantSplit/>
        </w:trPr>
        <w:tc>
          <w:tcPr>
            <w:tcW w:w="1560" w:type="dxa"/>
            <w:tcBorders>
              <w:top w:val="single" w:sz="4" w:space="0" w:color="auto"/>
            </w:tcBorders>
          </w:tcPr>
          <w:p w14:paraId="32B28DD5" w14:textId="77777777" w:rsidR="004E2369" w:rsidRPr="00437A0A" w:rsidRDefault="004E2369" w:rsidP="00125A8E">
            <w:pPr>
              <w:pStyle w:val="NormalWeb"/>
              <w:spacing w:before="0" w:beforeAutospacing="0" w:after="0" w:afterAutospacing="0" w:line="293" w:lineRule="atLeast"/>
              <w:jc w:val="center"/>
              <w:textAlignment w:val="baseline"/>
              <w:rPr>
                <w:color w:val="000000" w:themeColor="text1"/>
              </w:rPr>
            </w:pPr>
            <w:r w:rsidRPr="00437A0A">
              <w:rPr>
                <w:color w:val="000000" w:themeColor="text1"/>
              </w:rPr>
              <w:lastRenderedPageBreak/>
              <w:t>511</w:t>
            </w:r>
          </w:p>
        </w:tc>
        <w:tc>
          <w:tcPr>
            <w:tcW w:w="2250" w:type="dxa"/>
            <w:tcBorders>
              <w:top w:val="single" w:sz="4" w:space="0" w:color="auto"/>
            </w:tcBorders>
          </w:tcPr>
          <w:p w14:paraId="06F7F4DB" w14:textId="157CAEE6"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Public Services During COVID-19 (C19PUBSV)</w:t>
            </w:r>
            <w:r w:rsidR="005C170B" w:rsidRPr="00437A0A">
              <w:rPr>
                <w:color w:val="000000" w:themeColor="text1"/>
              </w:rPr>
              <w:t xml:space="preserve"> </w:t>
            </w:r>
          </w:p>
        </w:tc>
        <w:tc>
          <w:tcPr>
            <w:tcW w:w="6087" w:type="dxa"/>
            <w:tcBorders>
              <w:top w:val="single" w:sz="4" w:space="0" w:color="auto"/>
            </w:tcBorders>
          </w:tcPr>
          <w:p w14:paraId="71792C2E" w14:textId="77777777" w:rsidR="004E2369" w:rsidRPr="00437A0A" w:rsidRDefault="004E2369" w:rsidP="00125A8E">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library staff continue to provide services to the public during any portion of the period when the building was physically closed to the public due to the Coronavirus (COVID-19) pandemic?</w:t>
            </w:r>
            <w:r w:rsidRPr="00437A0A">
              <w:rPr>
                <w:rFonts w:ascii="Times New Roman" w:hAnsi="Times New Roman" w:cs="Times New Roman"/>
                <w:color w:val="000000" w:themeColor="text1"/>
                <w:sz w:val="24"/>
                <w:szCs w:val="24"/>
              </w:rPr>
              <w:t>”</w:t>
            </w:r>
          </w:p>
          <w:p w14:paraId="50A0CA82" w14:textId="77777777" w:rsidR="004E2369" w:rsidRPr="00437A0A" w:rsidRDefault="004E2369" w:rsidP="00125A8E">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NOTE: Services to the public can include activities such as</w:t>
            </w:r>
          </w:p>
          <w:p w14:paraId="4385C959" w14:textId="77777777" w:rsidR="004E2369" w:rsidRPr="00437A0A" w:rsidRDefault="004E2369" w:rsidP="004E2369">
            <w:pPr>
              <w:pStyle w:val="ListParagraph"/>
              <w:numPr>
                <w:ilvl w:val="0"/>
                <w:numId w:val="128"/>
              </w:numPr>
              <w:tabs>
                <w:tab w:val="clear" w:pos="860"/>
              </w:tabs>
              <w:spacing w:before="0" w:after="240" w:line="293" w:lineRule="atLeast"/>
              <w:contextualSpacing/>
              <w:jc w:val="left"/>
              <w:textAlignment w:val="baseline"/>
              <w:rPr>
                <w:rFonts w:eastAsiaTheme="minorEastAsia"/>
                <w:color w:val="000000" w:themeColor="text1"/>
              </w:rPr>
            </w:pPr>
            <w:r w:rsidRPr="00437A0A">
              <w:rPr>
                <w:color w:val="000000" w:themeColor="text1"/>
              </w:rPr>
              <w:t xml:space="preserve">answering calls, emails, or texts with answers to information requests from the public; </w:t>
            </w:r>
          </w:p>
          <w:p w14:paraId="7E8A394A" w14:textId="77777777" w:rsidR="004E2369" w:rsidRPr="00437A0A" w:rsidRDefault="004E2369" w:rsidP="004E2369">
            <w:pPr>
              <w:pStyle w:val="ListParagraph"/>
              <w:numPr>
                <w:ilvl w:val="0"/>
                <w:numId w:val="128"/>
              </w:numPr>
              <w:tabs>
                <w:tab w:val="clear" w:pos="860"/>
              </w:tabs>
              <w:spacing w:before="0" w:after="240" w:line="293" w:lineRule="atLeast"/>
              <w:contextualSpacing/>
              <w:jc w:val="left"/>
              <w:textAlignment w:val="baseline"/>
              <w:rPr>
                <w:color w:val="000000" w:themeColor="text1"/>
              </w:rPr>
            </w:pPr>
            <w:r w:rsidRPr="00437A0A">
              <w:rPr>
                <w:color w:val="000000" w:themeColor="text1"/>
              </w:rPr>
              <w:t>hosting virtual programming or recorded content;</w:t>
            </w:r>
          </w:p>
          <w:p w14:paraId="17C4C38C" w14:textId="77777777" w:rsidR="004E2369" w:rsidRPr="00437A0A" w:rsidRDefault="004E2369" w:rsidP="004E2369">
            <w:pPr>
              <w:pStyle w:val="ListParagraph"/>
              <w:numPr>
                <w:ilvl w:val="0"/>
                <w:numId w:val="128"/>
              </w:numPr>
              <w:tabs>
                <w:tab w:val="clear" w:pos="860"/>
              </w:tabs>
              <w:spacing w:before="0" w:after="240" w:line="293" w:lineRule="atLeast"/>
              <w:contextualSpacing/>
              <w:jc w:val="left"/>
              <w:textAlignment w:val="baseline"/>
              <w:rPr>
                <w:color w:val="000000" w:themeColor="text1"/>
              </w:rPr>
            </w:pPr>
            <w:r w:rsidRPr="00437A0A">
              <w:rPr>
                <w:color w:val="000000" w:themeColor="text1"/>
              </w:rPr>
              <w:t xml:space="preserve">offering “curbside,” delivery (mail or drop-off), or drive-thru circulation of physical materials; </w:t>
            </w:r>
          </w:p>
          <w:p w14:paraId="728E887B" w14:textId="77777777" w:rsidR="004E2369" w:rsidRPr="00437A0A" w:rsidRDefault="004E2369" w:rsidP="004E2369">
            <w:pPr>
              <w:pStyle w:val="ListParagraph"/>
              <w:numPr>
                <w:ilvl w:val="0"/>
                <w:numId w:val="128"/>
              </w:numPr>
              <w:tabs>
                <w:tab w:val="clear" w:pos="860"/>
              </w:tabs>
              <w:spacing w:before="0" w:after="240" w:line="293" w:lineRule="atLeast"/>
              <w:contextualSpacing/>
              <w:jc w:val="left"/>
              <w:textAlignment w:val="baseline"/>
              <w:rPr>
                <w:color w:val="000000" w:themeColor="text1"/>
              </w:rPr>
            </w:pPr>
            <w:r w:rsidRPr="00437A0A">
              <w:rPr>
                <w:color w:val="000000" w:themeColor="text1"/>
              </w:rPr>
              <w:t xml:space="preserve">managing IT services to ensure external Wi-Fi access; and </w:t>
            </w:r>
          </w:p>
          <w:p w14:paraId="6116C07B" w14:textId="77777777" w:rsidR="004E2369" w:rsidRPr="00437A0A" w:rsidRDefault="004E2369" w:rsidP="004E2369">
            <w:pPr>
              <w:pStyle w:val="ListParagraph"/>
              <w:numPr>
                <w:ilvl w:val="0"/>
                <w:numId w:val="128"/>
              </w:numPr>
              <w:tabs>
                <w:tab w:val="clear" w:pos="860"/>
              </w:tabs>
              <w:spacing w:before="0" w:after="240" w:line="293" w:lineRule="atLeast"/>
              <w:contextualSpacing/>
              <w:jc w:val="left"/>
              <w:textAlignment w:val="baseline"/>
              <w:rPr>
                <w:color w:val="000000" w:themeColor="text1"/>
              </w:rPr>
            </w:pPr>
            <w:r w:rsidRPr="00437A0A">
              <w:rPr>
                <w:color w:val="000000" w:themeColor="text1"/>
              </w:rPr>
              <w:t>providing other types of online and electronic services,</w:t>
            </w:r>
          </w:p>
          <w:p w14:paraId="40E31ACE" w14:textId="77777777" w:rsidR="004E2369" w:rsidRPr="00437A0A" w:rsidRDefault="004E2369" w:rsidP="00125A8E">
            <w:pPr>
              <w:pStyle w:val="NormalWeb"/>
              <w:spacing w:after="240" w:afterAutospacing="0" w:line="293" w:lineRule="atLeast"/>
              <w:textAlignment w:val="baseline"/>
              <w:rPr>
                <w:color w:val="000000" w:themeColor="text1"/>
              </w:rPr>
            </w:pPr>
            <w:r w:rsidRPr="00437A0A">
              <w:rPr>
                <w:color w:val="000000" w:themeColor="text1"/>
              </w:rPr>
              <w:t xml:space="preserve">regardless of the location of library staff when they provided services (i.e., working from home or in the building that was closed to the public). </w:t>
            </w:r>
          </w:p>
        </w:tc>
      </w:tr>
      <w:tr w:rsidR="00437A0A" w:rsidRPr="00437A0A" w14:paraId="57A84B1E" w14:textId="77777777" w:rsidTr="00125A8E">
        <w:trPr>
          <w:cantSplit/>
        </w:trPr>
        <w:tc>
          <w:tcPr>
            <w:tcW w:w="1560" w:type="dxa"/>
            <w:tcBorders>
              <w:top w:val="single" w:sz="4" w:space="0" w:color="auto"/>
            </w:tcBorders>
          </w:tcPr>
          <w:p w14:paraId="7A781967" w14:textId="77777777" w:rsidR="004E2369" w:rsidRPr="00437A0A" w:rsidRDefault="004E2369" w:rsidP="00125A8E">
            <w:pPr>
              <w:pStyle w:val="NormalWeb"/>
              <w:spacing w:before="0" w:beforeAutospacing="0" w:after="0" w:afterAutospacing="0" w:line="293" w:lineRule="atLeast"/>
              <w:textAlignment w:val="baseline"/>
              <w:rPr>
                <w:rFonts w:asciiTheme="minorHAnsi" w:hAnsiTheme="minorHAnsi" w:cstheme="minorHAnsi"/>
                <w:color w:val="000000" w:themeColor="text1"/>
              </w:rPr>
            </w:pPr>
            <w:r w:rsidRPr="00437A0A">
              <w:rPr>
                <w:color w:val="000000" w:themeColor="text1"/>
              </w:rPr>
              <w:lastRenderedPageBreak/>
              <w:t>512</w:t>
            </w:r>
          </w:p>
        </w:tc>
        <w:tc>
          <w:tcPr>
            <w:tcW w:w="2250" w:type="dxa"/>
            <w:tcBorders>
              <w:top w:val="single" w:sz="4" w:space="0" w:color="auto"/>
            </w:tcBorders>
          </w:tcPr>
          <w:p w14:paraId="6C7387B1" w14:textId="77777777" w:rsidR="004E2369" w:rsidRPr="00437A0A" w:rsidRDefault="004E2369" w:rsidP="00125A8E">
            <w:pPr>
              <w:pStyle w:val="NormalWeb"/>
              <w:spacing w:before="0" w:beforeAutospacing="0" w:after="0" w:afterAutospacing="0" w:line="293" w:lineRule="atLeast"/>
              <w:textAlignment w:val="baseline"/>
              <w:rPr>
                <w:rFonts w:asciiTheme="minorHAnsi" w:hAnsiTheme="minorHAnsi" w:cstheme="minorHAnsi"/>
                <w:color w:val="000000" w:themeColor="text1"/>
              </w:rPr>
            </w:pPr>
            <w:r w:rsidRPr="00437A0A">
              <w:rPr>
                <w:color w:val="000000" w:themeColor="text1"/>
              </w:rPr>
              <w:t>Electronic Materials Added Due to COVID-19 (C19ELMAT)</w:t>
            </w:r>
          </w:p>
        </w:tc>
        <w:tc>
          <w:tcPr>
            <w:tcW w:w="6087" w:type="dxa"/>
            <w:tcBorders>
              <w:top w:val="single" w:sz="4" w:space="0" w:color="auto"/>
            </w:tcBorders>
          </w:tcPr>
          <w:p w14:paraId="27297422"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Answer &lt;Y&gt;es or &lt;N&gt;o to the following question: “</w:t>
            </w:r>
            <w:r w:rsidRPr="00437A0A">
              <w:rPr>
                <w:rFonts w:ascii="Times New Roman" w:hAnsi="Times New Roman" w:cs="Times New Roman"/>
                <w:i/>
                <w:iCs/>
                <w:color w:val="000000" w:themeColor="text1"/>
              </w:rPr>
              <w:t>Did the library add or increase access to electronic collection materials due to the Coronavirus (COVID-19) pandemic?</w:t>
            </w:r>
            <w:r w:rsidRPr="00437A0A">
              <w:rPr>
                <w:rFonts w:ascii="Times New Roman" w:hAnsi="Times New Roman" w:cs="Times New Roman"/>
                <w:color w:val="000000" w:themeColor="text1"/>
              </w:rPr>
              <w:t>”</w:t>
            </w:r>
          </w:p>
          <w:p w14:paraId="7C59064D"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NOTE: Adding or increasing materials can include</w:t>
            </w:r>
          </w:p>
          <w:p w14:paraId="7E53C2E3" w14:textId="39157FC5" w:rsidR="004E2369" w:rsidRPr="00437A0A" w:rsidRDefault="004E2369" w:rsidP="004E2369">
            <w:pPr>
              <w:pStyle w:val="ListParagraph"/>
              <w:numPr>
                <w:ilvl w:val="0"/>
                <w:numId w:val="129"/>
              </w:numPr>
              <w:tabs>
                <w:tab w:val="clear" w:pos="860"/>
              </w:tabs>
              <w:spacing w:before="0" w:after="240"/>
              <w:contextualSpacing/>
              <w:jc w:val="left"/>
              <w:rPr>
                <w:rFonts w:eastAsiaTheme="minorEastAsia"/>
                <w:color w:val="000000" w:themeColor="text1"/>
              </w:rPr>
            </w:pPr>
            <w:r w:rsidRPr="00437A0A">
              <w:rPr>
                <w:color w:val="000000" w:themeColor="text1"/>
              </w:rPr>
              <w:t>increasing the concurrent or monthly borrowing limits for electronic materials,</w:t>
            </w:r>
            <w:r w:rsidR="005C170B" w:rsidRPr="00437A0A">
              <w:rPr>
                <w:color w:val="000000" w:themeColor="text1"/>
              </w:rPr>
              <w:t xml:space="preserve"> </w:t>
            </w:r>
          </w:p>
          <w:p w14:paraId="6E6875AC" w14:textId="77777777" w:rsidR="004E2369" w:rsidRPr="00437A0A" w:rsidRDefault="004E2369" w:rsidP="004E2369">
            <w:pPr>
              <w:pStyle w:val="ListParagraph"/>
              <w:numPr>
                <w:ilvl w:val="0"/>
                <w:numId w:val="129"/>
              </w:numPr>
              <w:tabs>
                <w:tab w:val="clear" w:pos="860"/>
              </w:tabs>
              <w:spacing w:before="0" w:after="240"/>
              <w:contextualSpacing/>
              <w:jc w:val="left"/>
              <w:rPr>
                <w:rFonts w:eastAsiaTheme="minorEastAsia"/>
                <w:color w:val="000000" w:themeColor="text1"/>
              </w:rPr>
            </w:pPr>
            <w:r w:rsidRPr="00437A0A">
              <w:rPr>
                <w:color w:val="000000" w:themeColor="text1"/>
              </w:rPr>
              <w:t xml:space="preserve">increasing the number of electronic materials and holdings, or </w:t>
            </w:r>
          </w:p>
          <w:p w14:paraId="38774763" w14:textId="3247C399" w:rsidR="004E2369" w:rsidRPr="00437A0A" w:rsidRDefault="004E2369" w:rsidP="004E2369">
            <w:pPr>
              <w:pStyle w:val="ListParagraph"/>
              <w:numPr>
                <w:ilvl w:val="0"/>
                <w:numId w:val="129"/>
              </w:numPr>
              <w:tabs>
                <w:tab w:val="clear" w:pos="860"/>
              </w:tabs>
              <w:spacing w:before="0" w:after="240"/>
              <w:contextualSpacing/>
              <w:jc w:val="left"/>
              <w:rPr>
                <w:rFonts w:eastAsiaTheme="minorEastAsia"/>
                <w:color w:val="000000" w:themeColor="text1"/>
              </w:rPr>
            </w:pPr>
            <w:r w:rsidRPr="00437A0A">
              <w:rPr>
                <w:color w:val="000000" w:themeColor="text1"/>
              </w:rPr>
              <w:t>otherwise augmenting the public’s ability to use electronic materials.</w:t>
            </w:r>
            <w:r w:rsidR="005C170B" w:rsidRPr="00437A0A">
              <w:rPr>
                <w:color w:val="000000" w:themeColor="text1"/>
              </w:rPr>
              <w:t xml:space="preserve"> </w:t>
            </w:r>
          </w:p>
          <w:p w14:paraId="52FA7D33" w14:textId="77777777" w:rsidR="004E2369" w:rsidRPr="00437A0A" w:rsidRDefault="004E2369" w:rsidP="00125A8E">
            <w:pPr>
              <w:spacing w:after="240"/>
              <w:rPr>
                <w:rFonts w:ascii="Times New Roman" w:hAnsi="Times New Roman" w:cs="Times New Roman"/>
                <w:color w:val="000000" w:themeColor="text1"/>
              </w:rPr>
            </w:pPr>
            <w:r w:rsidRPr="00437A0A">
              <w:rPr>
                <w:rFonts w:ascii="Times New Roman" w:hAnsi="Times New Roman" w:cs="Times New Roman"/>
                <w:color w:val="000000" w:themeColor="text1"/>
              </w:rPr>
              <w:t xml:space="preserve">These materials can include those the library did not pay for itself, such as those provided through the state library administrative agency, library consortium, or vendor at no cost in response to the pandemic. </w:t>
            </w:r>
          </w:p>
          <w:p w14:paraId="6EA1FE5E" w14:textId="77777777" w:rsidR="004E2369" w:rsidRPr="00437A0A" w:rsidRDefault="004E2369" w:rsidP="00125A8E">
            <w:pPr>
              <w:pStyle w:val="NormalWeb"/>
              <w:spacing w:after="240" w:afterAutospacing="0" w:line="293" w:lineRule="atLeast"/>
              <w:textAlignment w:val="baseline"/>
              <w:rPr>
                <w:rFonts w:asciiTheme="minorHAnsi" w:hAnsiTheme="minorHAnsi" w:cstheme="minorBidi"/>
                <w:color w:val="000000" w:themeColor="text1"/>
              </w:rPr>
            </w:pPr>
            <w:r w:rsidRPr="00437A0A">
              <w:rPr>
                <w:color w:val="000000" w:themeColor="text1"/>
              </w:rPr>
              <w:t xml:space="preserve">Types of electronic materials include e-books, audio and video downloadables, e-serials (including journals), government documents, databases (including locally mounted, full text or not), electronic files, reference tools, scores, maps, or pictures in electronic or digital format, including materials digitized by the library. </w:t>
            </w:r>
          </w:p>
        </w:tc>
      </w:tr>
      <w:tr w:rsidR="00437A0A" w:rsidRPr="00437A0A" w14:paraId="41F84736" w14:textId="77777777" w:rsidTr="00125A8E">
        <w:trPr>
          <w:cantSplit/>
        </w:trPr>
        <w:tc>
          <w:tcPr>
            <w:tcW w:w="1560" w:type="dxa"/>
            <w:tcBorders>
              <w:top w:val="single" w:sz="4" w:space="0" w:color="auto"/>
            </w:tcBorders>
          </w:tcPr>
          <w:p w14:paraId="6E56982F"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513</w:t>
            </w:r>
          </w:p>
        </w:tc>
        <w:tc>
          <w:tcPr>
            <w:tcW w:w="2250" w:type="dxa"/>
            <w:tcBorders>
              <w:top w:val="single" w:sz="4" w:space="0" w:color="auto"/>
            </w:tcBorders>
          </w:tcPr>
          <w:p w14:paraId="0B193E8F"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Electronic Library Cards Issued Before COVID-19 (C19ECRD1)</w:t>
            </w:r>
          </w:p>
        </w:tc>
        <w:tc>
          <w:tcPr>
            <w:tcW w:w="6087" w:type="dxa"/>
            <w:tcBorders>
              <w:top w:val="single" w:sz="4" w:space="0" w:color="auto"/>
            </w:tcBorders>
          </w:tcPr>
          <w:p w14:paraId="6281B49C"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Answer &lt;Y&gt;es or &lt;N&gt;o to the following question: “</w:t>
            </w:r>
            <w:r w:rsidRPr="00437A0A">
              <w:rPr>
                <w:rFonts w:ascii="Times New Roman" w:hAnsi="Times New Roman" w:cs="Times New Roman"/>
                <w:i/>
                <w:iCs/>
                <w:color w:val="000000" w:themeColor="text1"/>
              </w:rPr>
              <w:t>Did the library allow users to complete registration for library cards online without having to come to the library before the Coronavirus (COVID-19) pandemic?</w:t>
            </w:r>
            <w:r w:rsidRPr="00437A0A">
              <w:rPr>
                <w:rFonts w:ascii="Times New Roman" w:hAnsi="Times New Roman" w:cs="Times New Roman"/>
                <w:color w:val="000000" w:themeColor="text1"/>
              </w:rPr>
              <w:t>”</w:t>
            </w:r>
          </w:p>
          <w:p w14:paraId="24FABB83" w14:textId="3535521A"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NOTE:</w:t>
            </w:r>
            <w:r w:rsidR="005C170B" w:rsidRPr="00437A0A">
              <w:rPr>
                <w:rFonts w:ascii="Times New Roman" w:hAnsi="Times New Roman" w:cs="Times New Roman"/>
                <w:color w:val="000000" w:themeColor="text1"/>
              </w:rPr>
              <w:t xml:space="preserve"> </w:t>
            </w:r>
            <w:r w:rsidRPr="00437A0A">
              <w:rPr>
                <w:rFonts w:ascii="Times New Roman" w:hAnsi="Times New Roman" w:cs="Times New Roman"/>
                <w:color w:val="000000" w:themeColor="text1"/>
              </w:rPr>
              <w:t xml:space="preserve">Online library cards provide users access to electronic collection materials and databases without having to be physically present at a library outlet to register for the card. Refer to the definition of Number of Registered Users (data element #503). </w:t>
            </w:r>
          </w:p>
        </w:tc>
      </w:tr>
      <w:tr w:rsidR="00437A0A" w:rsidRPr="00437A0A" w14:paraId="25CAD8B5" w14:textId="77777777" w:rsidTr="00125A8E">
        <w:trPr>
          <w:cantSplit/>
        </w:trPr>
        <w:tc>
          <w:tcPr>
            <w:tcW w:w="1560" w:type="dxa"/>
            <w:tcBorders>
              <w:top w:val="single" w:sz="4" w:space="0" w:color="auto"/>
            </w:tcBorders>
          </w:tcPr>
          <w:p w14:paraId="6CD0CC6A"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lastRenderedPageBreak/>
              <w:t>514</w:t>
            </w:r>
          </w:p>
        </w:tc>
        <w:tc>
          <w:tcPr>
            <w:tcW w:w="2250" w:type="dxa"/>
            <w:tcBorders>
              <w:top w:val="single" w:sz="4" w:space="0" w:color="auto"/>
            </w:tcBorders>
          </w:tcPr>
          <w:p w14:paraId="213EEAA2"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Electronic Library Cards Issued During COVID-19 (C19ECRD2)</w:t>
            </w:r>
          </w:p>
        </w:tc>
        <w:tc>
          <w:tcPr>
            <w:tcW w:w="6087" w:type="dxa"/>
            <w:tcBorders>
              <w:top w:val="single" w:sz="4" w:space="0" w:color="auto"/>
            </w:tcBorders>
          </w:tcPr>
          <w:p w14:paraId="05BC0087"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Answer &lt;Y&gt;es or &lt;N&gt;o to the following question: “</w:t>
            </w:r>
            <w:r w:rsidRPr="00437A0A">
              <w:rPr>
                <w:rFonts w:ascii="Times New Roman" w:hAnsi="Times New Roman" w:cs="Times New Roman"/>
                <w:i/>
                <w:iCs/>
                <w:color w:val="000000" w:themeColor="text1"/>
              </w:rPr>
              <w:t>Did the library allow users to complete registration for library cards online without having to come to the library during the Coronavirus (COVID-19) pandemic?</w:t>
            </w:r>
            <w:r w:rsidRPr="00437A0A">
              <w:rPr>
                <w:rFonts w:ascii="Times New Roman" w:hAnsi="Times New Roman" w:cs="Times New Roman"/>
                <w:color w:val="000000" w:themeColor="text1"/>
              </w:rPr>
              <w:t>”</w:t>
            </w:r>
          </w:p>
          <w:p w14:paraId="186CECF3"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NOTE: Online library cards provide users access to electronic collection materials and databases without having to be physically present at a library outlet to register for the card. Refer to the definition of Number of Registered Users (data element #503).</w:t>
            </w:r>
          </w:p>
        </w:tc>
      </w:tr>
      <w:tr w:rsidR="00437A0A" w:rsidRPr="00437A0A" w14:paraId="4CF0E9C0" w14:textId="77777777" w:rsidTr="00125A8E">
        <w:trPr>
          <w:cantSplit/>
        </w:trPr>
        <w:tc>
          <w:tcPr>
            <w:tcW w:w="1560" w:type="dxa"/>
            <w:tcBorders>
              <w:top w:val="single" w:sz="4" w:space="0" w:color="auto"/>
            </w:tcBorders>
          </w:tcPr>
          <w:p w14:paraId="71E85498"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515</w:t>
            </w:r>
          </w:p>
        </w:tc>
        <w:tc>
          <w:tcPr>
            <w:tcW w:w="2250" w:type="dxa"/>
            <w:tcBorders>
              <w:top w:val="single" w:sz="4" w:space="0" w:color="auto"/>
            </w:tcBorders>
          </w:tcPr>
          <w:p w14:paraId="790237F0"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Reference Service During COVID-19 (C19REFER)</w:t>
            </w:r>
          </w:p>
        </w:tc>
        <w:tc>
          <w:tcPr>
            <w:tcW w:w="6087" w:type="dxa"/>
            <w:tcBorders>
              <w:top w:val="single" w:sz="4" w:space="0" w:color="auto"/>
            </w:tcBorders>
          </w:tcPr>
          <w:p w14:paraId="6528E19B"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Answer &lt;Y&gt;es or &lt;N&gt;o to the following question: “</w:t>
            </w:r>
            <w:r w:rsidRPr="00437A0A">
              <w:rPr>
                <w:rFonts w:ascii="Times New Roman" w:hAnsi="Times New Roman" w:cs="Times New Roman"/>
                <w:i/>
                <w:iCs/>
                <w:color w:val="000000" w:themeColor="text1"/>
              </w:rPr>
              <w:t>Did the library provide reference service via the Internet or telephone when the building was physically closed to the public during the Coronavirus (COVID-19) pandemic?</w:t>
            </w:r>
            <w:r w:rsidRPr="00437A0A">
              <w:rPr>
                <w:rFonts w:ascii="Times New Roman" w:hAnsi="Times New Roman" w:cs="Times New Roman"/>
                <w:color w:val="000000" w:themeColor="text1"/>
              </w:rPr>
              <w:t>”</w:t>
            </w:r>
          </w:p>
          <w:p w14:paraId="6C63D50B"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 xml:space="preserve">NOTE: Refer to the definition of Reference Transactions (data element #502). Include references service provided via email, chat, and text. </w:t>
            </w:r>
          </w:p>
        </w:tc>
      </w:tr>
      <w:tr w:rsidR="00437A0A" w:rsidRPr="00437A0A" w14:paraId="59B80BBA" w14:textId="77777777" w:rsidTr="00125A8E">
        <w:trPr>
          <w:cantSplit/>
        </w:trPr>
        <w:tc>
          <w:tcPr>
            <w:tcW w:w="1560" w:type="dxa"/>
            <w:tcBorders>
              <w:top w:val="single" w:sz="4" w:space="0" w:color="auto"/>
            </w:tcBorders>
          </w:tcPr>
          <w:p w14:paraId="5144542C"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516</w:t>
            </w:r>
          </w:p>
        </w:tc>
        <w:tc>
          <w:tcPr>
            <w:tcW w:w="2250" w:type="dxa"/>
            <w:tcBorders>
              <w:top w:val="single" w:sz="4" w:space="0" w:color="auto"/>
            </w:tcBorders>
          </w:tcPr>
          <w:p w14:paraId="455E0BA1"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Outside Service During COVID-19 (C19OUTSD)</w:t>
            </w:r>
          </w:p>
        </w:tc>
        <w:tc>
          <w:tcPr>
            <w:tcW w:w="6087" w:type="dxa"/>
            <w:tcBorders>
              <w:top w:val="single" w:sz="4" w:space="0" w:color="auto"/>
            </w:tcBorders>
          </w:tcPr>
          <w:p w14:paraId="43F0EBB1"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Answer &lt;Y&gt;es or &lt;N&gt;o to the following question: “</w:t>
            </w:r>
            <w:r w:rsidRPr="00437A0A">
              <w:rPr>
                <w:rFonts w:ascii="Times New Roman" w:hAnsi="Times New Roman" w:cs="Times New Roman"/>
                <w:i/>
                <w:iCs/>
                <w:color w:val="000000" w:themeColor="text1"/>
              </w:rPr>
              <w:t>Did the library provide ‘outside’ service for circulation of physical materials at one or more outlets during the Coronavirus (COVID-19) pandemic?</w:t>
            </w:r>
            <w:r w:rsidRPr="00437A0A">
              <w:rPr>
                <w:rFonts w:ascii="Times New Roman" w:hAnsi="Times New Roman" w:cs="Times New Roman"/>
                <w:color w:val="000000" w:themeColor="text1"/>
              </w:rPr>
              <w:t>”</w:t>
            </w:r>
          </w:p>
          <w:p w14:paraId="0C8EB4BA"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 xml:space="preserve">NOTE: Includes any contactless or minimal contact provision of circulation items. Similar terms could include curbside, vestibule, or porch pickups, delivery (mail or drop-off), drive-thru, etc. </w:t>
            </w:r>
          </w:p>
        </w:tc>
      </w:tr>
      <w:tr w:rsidR="00437A0A" w:rsidRPr="00437A0A" w14:paraId="0A809D4C" w14:textId="77777777" w:rsidTr="00125A8E">
        <w:trPr>
          <w:cantSplit/>
        </w:trPr>
        <w:tc>
          <w:tcPr>
            <w:tcW w:w="1560" w:type="dxa"/>
            <w:tcBorders>
              <w:top w:val="single" w:sz="4" w:space="0" w:color="auto"/>
            </w:tcBorders>
          </w:tcPr>
          <w:p w14:paraId="04A6B557"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517</w:t>
            </w:r>
          </w:p>
        </w:tc>
        <w:tc>
          <w:tcPr>
            <w:tcW w:w="2250" w:type="dxa"/>
            <w:tcBorders>
              <w:top w:val="single" w:sz="4" w:space="0" w:color="auto"/>
            </w:tcBorders>
          </w:tcPr>
          <w:p w14:paraId="0A878B1F"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Live Virtual Programs During COVID-19 (C19LIVEP)</w:t>
            </w:r>
          </w:p>
        </w:tc>
        <w:tc>
          <w:tcPr>
            <w:tcW w:w="6087" w:type="dxa"/>
            <w:tcBorders>
              <w:top w:val="single" w:sz="4" w:space="0" w:color="auto"/>
            </w:tcBorders>
          </w:tcPr>
          <w:p w14:paraId="0CF0E6CD"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Answer &lt;Y&gt;es or &lt;N&gt;o to the following question: “</w:t>
            </w:r>
            <w:r w:rsidRPr="00437A0A">
              <w:rPr>
                <w:rFonts w:ascii="Times New Roman" w:hAnsi="Times New Roman" w:cs="Times New Roman"/>
                <w:i/>
                <w:iCs/>
                <w:color w:val="000000" w:themeColor="text1"/>
              </w:rPr>
              <w:t>Did the library provide live, virtual programs via the Internet during the Coronavirus (COVID-19) pandemic?</w:t>
            </w:r>
            <w:r w:rsidRPr="00437A0A">
              <w:rPr>
                <w:rFonts w:ascii="Times New Roman" w:hAnsi="Times New Roman" w:cs="Times New Roman"/>
                <w:color w:val="000000" w:themeColor="text1"/>
              </w:rPr>
              <w:t>”</w:t>
            </w:r>
          </w:p>
          <w:p w14:paraId="10D30557"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 xml:space="preserve">NOTE: Live, virtual programs (see definition of Total Number of Library programs, data element </w:t>
            </w:r>
            <w:r w:rsidRPr="00437A0A" w:rsidDel="1029E104">
              <w:rPr>
                <w:rFonts w:ascii="Times New Roman" w:hAnsi="Times New Roman" w:cs="Times New Roman"/>
                <w:color w:val="000000" w:themeColor="text1"/>
              </w:rPr>
              <w:t>#</w:t>
            </w:r>
            <w:r w:rsidRPr="00437A0A">
              <w:rPr>
                <w:rFonts w:ascii="Times New Roman" w:hAnsi="Times New Roman" w:cs="Times New Roman"/>
                <w:color w:val="000000" w:themeColor="text1"/>
              </w:rPr>
              <w:t>600) are conducted via a Web conferencing or Webinar platform such as Facebook, YouTube, or Zoom, during which a library staff member (or other party sponsored by the library) is presenting to or interacting with an audience in real-time.</w:t>
            </w:r>
          </w:p>
        </w:tc>
      </w:tr>
      <w:tr w:rsidR="00437A0A" w:rsidRPr="00437A0A" w14:paraId="528670C0" w14:textId="77777777" w:rsidTr="00125A8E">
        <w:trPr>
          <w:cantSplit/>
        </w:trPr>
        <w:tc>
          <w:tcPr>
            <w:tcW w:w="1560" w:type="dxa"/>
            <w:tcBorders>
              <w:top w:val="single" w:sz="4" w:space="0" w:color="auto"/>
            </w:tcBorders>
          </w:tcPr>
          <w:p w14:paraId="031F130D"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lastRenderedPageBreak/>
              <w:t>518</w:t>
            </w:r>
          </w:p>
        </w:tc>
        <w:tc>
          <w:tcPr>
            <w:tcW w:w="2250" w:type="dxa"/>
            <w:tcBorders>
              <w:top w:val="single" w:sz="4" w:space="0" w:color="auto"/>
            </w:tcBorders>
          </w:tcPr>
          <w:p w14:paraId="5A2A942A"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Recordings of Program Content During COVID-19 (C19RECDP)</w:t>
            </w:r>
          </w:p>
        </w:tc>
        <w:tc>
          <w:tcPr>
            <w:tcW w:w="6087" w:type="dxa"/>
            <w:tcBorders>
              <w:top w:val="single" w:sz="4" w:space="0" w:color="auto"/>
            </w:tcBorders>
          </w:tcPr>
          <w:p w14:paraId="2E83032D"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Answer &lt;Y&gt;es or &lt;N&gt;o to the following question: “</w:t>
            </w:r>
            <w:r w:rsidRPr="00437A0A">
              <w:rPr>
                <w:rFonts w:ascii="Times New Roman" w:hAnsi="Times New Roman" w:cs="Times New Roman"/>
                <w:i/>
                <w:iCs/>
                <w:color w:val="000000" w:themeColor="text1"/>
              </w:rPr>
              <w:t>Did the library create and provide recordings of program content via the Internet during the Coronavirus (COVID-19) pandemic?</w:t>
            </w:r>
            <w:r w:rsidRPr="00437A0A">
              <w:rPr>
                <w:rFonts w:ascii="Times New Roman" w:hAnsi="Times New Roman" w:cs="Times New Roman"/>
                <w:color w:val="000000" w:themeColor="text1"/>
              </w:rPr>
              <w:t>”</w:t>
            </w:r>
          </w:p>
          <w:p w14:paraId="731D9FC0"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 xml:space="preserve">NOTE: Recordings of program </w:t>
            </w:r>
            <w:r w:rsidRPr="00437A0A" w:rsidDel="1029E104">
              <w:rPr>
                <w:rFonts w:ascii="Times New Roman" w:hAnsi="Times New Roman" w:cs="Times New Roman"/>
                <w:color w:val="000000" w:themeColor="text1"/>
              </w:rPr>
              <w:t xml:space="preserve">content </w:t>
            </w:r>
            <w:r w:rsidRPr="00437A0A">
              <w:rPr>
                <w:rFonts w:ascii="Times New Roman" w:hAnsi="Times New Roman" w:cs="Times New Roman"/>
                <w:color w:val="000000" w:themeColor="text1"/>
              </w:rPr>
              <w:t>include video or audio recordings created by a library staff person (or other party sponsored by the library) and posted to a video or audio hosting platform for the audience to view or listen to on-demand. Do not include promotional or marketing content.</w:t>
            </w:r>
          </w:p>
        </w:tc>
      </w:tr>
      <w:tr w:rsidR="00437A0A" w:rsidRPr="00437A0A" w14:paraId="414D841D" w14:textId="77777777" w:rsidTr="00125A8E">
        <w:trPr>
          <w:cantSplit/>
        </w:trPr>
        <w:tc>
          <w:tcPr>
            <w:tcW w:w="1560" w:type="dxa"/>
            <w:tcBorders>
              <w:top w:val="single" w:sz="4" w:space="0" w:color="auto"/>
            </w:tcBorders>
          </w:tcPr>
          <w:p w14:paraId="0AA05417"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519</w:t>
            </w:r>
          </w:p>
        </w:tc>
        <w:tc>
          <w:tcPr>
            <w:tcW w:w="2250" w:type="dxa"/>
            <w:tcBorders>
              <w:top w:val="single" w:sz="4" w:space="0" w:color="auto"/>
            </w:tcBorders>
          </w:tcPr>
          <w:p w14:paraId="43C69DC5"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External WiFi Access Before COVID-19 (C19XWIF1)</w:t>
            </w:r>
          </w:p>
        </w:tc>
        <w:tc>
          <w:tcPr>
            <w:tcW w:w="6087" w:type="dxa"/>
            <w:tcBorders>
              <w:top w:val="single" w:sz="4" w:space="0" w:color="auto"/>
            </w:tcBorders>
          </w:tcPr>
          <w:p w14:paraId="359F56E0"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Answer &lt;Y&gt;es or &lt;N&gt;o to the following question: “</w:t>
            </w:r>
            <w:r w:rsidRPr="00437A0A">
              <w:rPr>
                <w:rFonts w:ascii="Times New Roman" w:hAnsi="Times New Roman" w:cs="Times New Roman"/>
                <w:i/>
                <w:iCs/>
                <w:color w:val="000000" w:themeColor="text1"/>
              </w:rPr>
              <w:t>Did the library provide Wi-Fi Internet access to users outside the building at one or more outlets before the Coronavirus (COVID-19) pandemic?</w:t>
            </w:r>
            <w:r w:rsidRPr="00437A0A">
              <w:rPr>
                <w:rFonts w:ascii="Times New Roman" w:hAnsi="Times New Roman" w:cs="Times New Roman"/>
                <w:color w:val="000000" w:themeColor="text1"/>
              </w:rPr>
              <w:t>”</w:t>
            </w:r>
          </w:p>
          <w:p w14:paraId="3CD48DB7"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NOTE: Includes “parking lot access,” bookmobiles or other mobile facilities with Wi-Fi capabilities.</w:t>
            </w:r>
          </w:p>
        </w:tc>
      </w:tr>
      <w:tr w:rsidR="00437A0A" w:rsidRPr="00437A0A" w14:paraId="30E7C5EF" w14:textId="77777777" w:rsidTr="00125A8E">
        <w:trPr>
          <w:cantSplit/>
        </w:trPr>
        <w:tc>
          <w:tcPr>
            <w:tcW w:w="1560" w:type="dxa"/>
            <w:tcBorders>
              <w:top w:val="single" w:sz="4" w:space="0" w:color="auto"/>
            </w:tcBorders>
          </w:tcPr>
          <w:p w14:paraId="55D2362F"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520</w:t>
            </w:r>
          </w:p>
        </w:tc>
        <w:tc>
          <w:tcPr>
            <w:tcW w:w="2250" w:type="dxa"/>
            <w:tcBorders>
              <w:top w:val="single" w:sz="4" w:space="0" w:color="auto"/>
            </w:tcBorders>
          </w:tcPr>
          <w:p w14:paraId="7C758741"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External WiFi Access Added During COVID-19 (C19XWIF2)</w:t>
            </w:r>
          </w:p>
        </w:tc>
        <w:tc>
          <w:tcPr>
            <w:tcW w:w="6087" w:type="dxa"/>
            <w:tcBorders>
              <w:top w:val="single" w:sz="4" w:space="0" w:color="auto"/>
            </w:tcBorders>
          </w:tcPr>
          <w:p w14:paraId="43D2D52E"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Answer &lt;Y&gt;es or &lt;N&gt;o to the following question: “</w:t>
            </w:r>
            <w:r w:rsidRPr="00437A0A">
              <w:rPr>
                <w:rFonts w:ascii="Times New Roman" w:hAnsi="Times New Roman" w:cs="Times New Roman"/>
                <w:i/>
                <w:iCs/>
                <w:color w:val="000000" w:themeColor="text1"/>
              </w:rPr>
              <w:t>Did the library intentionally provide Wi-Fi Internet access to users outside the building at one or more outlets during the Coronavirus (COVID-19) pandemic?</w:t>
            </w:r>
            <w:r w:rsidRPr="00437A0A">
              <w:rPr>
                <w:rFonts w:ascii="Times New Roman" w:hAnsi="Times New Roman" w:cs="Times New Roman"/>
                <w:color w:val="000000" w:themeColor="text1"/>
              </w:rPr>
              <w:t>”</w:t>
            </w:r>
          </w:p>
          <w:p w14:paraId="0A491643"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NOTE: Includes “parking lot access,” bookmobiles or other mobile facilities with Wi-Fi capabilities.</w:t>
            </w:r>
          </w:p>
        </w:tc>
      </w:tr>
      <w:tr w:rsidR="00437A0A" w:rsidRPr="00437A0A" w14:paraId="38CD99DD" w14:textId="77777777" w:rsidTr="00125A8E">
        <w:trPr>
          <w:cantSplit/>
        </w:trPr>
        <w:tc>
          <w:tcPr>
            <w:tcW w:w="1560" w:type="dxa"/>
            <w:tcBorders>
              <w:top w:val="single" w:sz="4" w:space="0" w:color="auto"/>
            </w:tcBorders>
          </w:tcPr>
          <w:p w14:paraId="46A12123"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521</w:t>
            </w:r>
          </w:p>
        </w:tc>
        <w:tc>
          <w:tcPr>
            <w:tcW w:w="2250" w:type="dxa"/>
            <w:tcBorders>
              <w:top w:val="single" w:sz="4" w:space="0" w:color="auto"/>
            </w:tcBorders>
          </w:tcPr>
          <w:p w14:paraId="2E812836" w14:textId="77777777" w:rsidR="004E2369" w:rsidRPr="00437A0A" w:rsidRDefault="004E2369" w:rsidP="00125A8E">
            <w:pPr>
              <w:spacing w:line="293" w:lineRule="atLeast"/>
              <w:rPr>
                <w:rFonts w:ascii="Times New Roman" w:hAnsi="Times New Roman" w:cs="Times New Roman"/>
                <w:color w:val="000000" w:themeColor="text1"/>
              </w:rPr>
            </w:pPr>
            <w:r w:rsidRPr="00437A0A">
              <w:rPr>
                <w:rFonts w:ascii="Times New Roman" w:hAnsi="Times New Roman" w:cs="Times New Roman"/>
                <w:color w:val="000000" w:themeColor="text1"/>
              </w:rPr>
              <w:t>External WiFi Access Increased During COVID-19 (C19XWIF3)</w:t>
            </w:r>
          </w:p>
        </w:tc>
        <w:tc>
          <w:tcPr>
            <w:tcW w:w="6087" w:type="dxa"/>
            <w:tcBorders>
              <w:top w:val="single" w:sz="4" w:space="0" w:color="auto"/>
            </w:tcBorders>
          </w:tcPr>
          <w:p w14:paraId="2BF07A0F" w14:textId="77777777" w:rsidR="004E2369" w:rsidRPr="00437A0A" w:rsidRDefault="004E2369" w:rsidP="00125A8E">
            <w:pPr>
              <w:spacing w:after="240" w:line="293" w:lineRule="atLeast"/>
              <w:rPr>
                <w:rFonts w:ascii="Times New Roman" w:hAnsi="Times New Roman" w:cs="Times New Roman"/>
                <w:color w:val="000000" w:themeColor="text1"/>
              </w:rPr>
            </w:pPr>
            <w:r w:rsidRPr="00437A0A">
              <w:rPr>
                <w:rFonts w:ascii="Times New Roman" w:hAnsi="Times New Roman" w:cs="Times New Roman"/>
                <w:color w:val="000000" w:themeColor="text1"/>
              </w:rPr>
              <w:t>Answer &lt;Y&gt;es or &lt;N&gt;o to the following question: “</w:t>
            </w:r>
            <w:r w:rsidRPr="00437A0A">
              <w:rPr>
                <w:rFonts w:ascii="Times New Roman" w:hAnsi="Times New Roman" w:cs="Times New Roman"/>
                <w:i/>
                <w:iCs/>
                <w:color w:val="000000" w:themeColor="text1"/>
              </w:rPr>
              <w:t>Did the library increase access to Wi-Fi Internet access to users outside the building at one or more outlets during the Coronavirus (COVID-19) pandemic?</w:t>
            </w:r>
            <w:r w:rsidRPr="00437A0A">
              <w:rPr>
                <w:rFonts w:ascii="Times New Roman" w:hAnsi="Times New Roman" w:cs="Times New Roman"/>
                <w:color w:val="000000" w:themeColor="text1"/>
              </w:rPr>
              <w:t>”</w:t>
            </w:r>
          </w:p>
          <w:p w14:paraId="43874E24"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NOTE: Includes “parking lot access,” bookmobiles or other mobile facilities with Wi-Fi capabilities. Increasing access could mean removing restrictions on sign-in authorizations, expanding router reach, leaving Wi-Fi service on 24 hours, installing or moving access points to promote or improve external access, etc.</w:t>
            </w:r>
          </w:p>
        </w:tc>
      </w:tr>
      <w:tr w:rsidR="00437A0A" w:rsidRPr="00437A0A" w14:paraId="7A22A663" w14:textId="77777777" w:rsidTr="00125A8E">
        <w:trPr>
          <w:cantSplit/>
        </w:trPr>
        <w:tc>
          <w:tcPr>
            <w:tcW w:w="1560" w:type="dxa"/>
            <w:tcBorders>
              <w:top w:val="single" w:sz="4" w:space="0" w:color="auto"/>
              <w:bottom w:val="single" w:sz="4" w:space="0" w:color="auto"/>
            </w:tcBorders>
          </w:tcPr>
          <w:p w14:paraId="42948482"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lastRenderedPageBreak/>
              <w:t>522</w:t>
            </w:r>
          </w:p>
        </w:tc>
        <w:tc>
          <w:tcPr>
            <w:tcW w:w="2250" w:type="dxa"/>
            <w:tcBorders>
              <w:top w:val="single" w:sz="4" w:space="0" w:color="auto"/>
              <w:bottom w:val="single" w:sz="4" w:space="0" w:color="auto"/>
            </w:tcBorders>
          </w:tcPr>
          <w:p w14:paraId="56AC452B" w14:textId="77777777" w:rsidR="004E2369" w:rsidRPr="00437A0A" w:rsidRDefault="004E2369" w:rsidP="00125A8E">
            <w:pPr>
              <w:spacing w:line="293" w:lineRule="atLeast"/>
              <w:rPr>
                <w:rFonts w:ascii="Times New Roman" w:hAnsi="Times New Roman" w:cs="Times New Roman"/>
                <w:color w:val="000000" w:themeColor="text1"/>
              </w:rPr>
            </w:pPr>
            <w:r w:rsidRPr="00437A0A">
              <w:rPr>
                <w:rFonts w:ascii="Times New Roman" w:hAnsi="Times New Roman" w:cs="Times New Roman"/>
                <w:color w:val="000000" w:themeColor="text1"/>
              </w:rPr>
              <w:t>Staff Re-Assigned During COVID-19 (C19STOTH)</w:t>
            </w:r>
          </w:p>
        </w:tc>
        <w:tc>
          <w:tcPr>
            <w:tcW w:w="6087" w:type="dxa"/>
            <w:tcBorders>
              <w:top w:val="single" w:sz="4" w:space="0" w:color="auto"/>
              <w:bottom w:val="single" w:sz="4" w:space="0" w:color="auto"/>
            </w:tcBorders>
          </w:tcPr>
          <w:p w14:paraId="29E66993" w14:textId="77777777" w:rsidR="004E2369" w:rsidRPr="00437A0A" w:rsidRDefault="004E2369" w:rsidP="00125A8E">
            <w:pPr>
              <w:keepNext/>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Answer &lt;Y&gt;es or &lt;N&gt;o to the following question: “</w:t>
            </w:r>
            <w:r w:rsidRPr="00437A0A">
              <w:rPr>
                <w:rFonts w:ascii="Times New Roman" w:hAnsi="Times New Roman" w:cs="Times New Roman"/>
                <w:i/>
                <w:iCs/>
                <w:color w:val="000000" w:themeColor="text1"/>
              </w:rPr>
              <w:t>Did library staff work for other government agencies or nonprofit organizations instead of, or in addition to, their normal duties during the Coronavirus (COVID-19) pandemic?</w:t>
            </w:r>
            <w:r w:rsidRPr="00437A0A">
              <w:rPr>
                <w:rFonts w:ascii="Times New Roman" w:hAnsi="Times New Roman" w:cs="Times New Roman"/>
                <w:color w:val="000000" w:themeColor="text1"/>
              </w:rPr>
              <w:t>”</w:t>
            </w:r>
          </w:p>
          <w:p w14:paraId="076CF5E9" w14:textId="77777777" w:rsidR="004E2369" w:rsidRPr="00437A0A" w:rsidRDefault="004E2369" w:rsidP="00125A8E">
            <w:pPr>
              <w:spacing w:after="240" w:line="293" w:lineRule="atLeast"/>
              <w:rPr>
                <w:rFonts w:ascii="Times New Roman" w:hAnsi="Times New Roman" w:cs="Times New Roman"/>
                <w:color w:val="000000" w:themeColor="text1"/>
              </w:rPr>
            </w:pPr>
            <w:r w:rsidRPr="00437A0A">
              <w:rPr>
                <w:rFonts w:ascii="Times New Roman" w:hAnsi="Times New Roman" w:cs="Times New Roman"/>
                <w:color w:val="000000" w:themeColor="text1"/>
              </w:rPr>
              <w:t xml:space="preserve">NOTE: Include reassignments to other government agencies (e.g., to process unemployment claims), as well as other activities such as the use of library staff to distribute school lunches and other materials. Volunteering during work hours would count but volunteering off hours would not. </w:t>
            </w:r>
          </w:p>
        </w:tc>
      </w:tr>
      <w:tr w:rsidR="00437A0A" w:rsidRPr="00437A0A" w14:paraId="431668A0" w14:textId="77777777" w:rsidTr="00125A8E">
        <w:trPr>
          <w:cantSplit/>
        </w:trPr>
        <w:tc>
          <w:tcPr>
            <w:tcW w:w="1560" w:type="dxa"/>
            <w:tcBorders>
              <w:top w:val="single" w:sz="4" w:space="0" w:color="auto"/>
              <w:bottom w:val="single" w:sz="4" w:space="0" w:color="auto"/>
            </w:tcBorders>
          </w:tcPr>
          <w:p w14:paraId="1E560D64"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t>715</w:t>
            </w:r>
          </w:p>
        </w:tc>
        <w:tc>
          <w:tcPr>
            <w:tcW w:w="2250" w:type="dxa"/>
            <w:tcBorders>
              <w:top w:val="single" w:sz="4" w:space="0" w:color="auto"/>
              <w:bottom w:val="single" w:sz="4" w:space="0" w:color="auto"/>
            </w:tcBorders>
          </w:tcPr>
          <w:p w14:paraId="664C7EAE" w14:textId="77777777" w:rsidR="004E2369" w:rsidRPr="00437A0A" w:rsidRDefault="004E2369" w:rsidP="00125A8E">
            <w:pPr>
              <w:spacing w:line="293" w:lineRule="atLeast"/>
              <w:rPr>
                <w:rFonts w:ascii="Times New Roman" w:hAnsi="Times New Roman" w:cs="Times New Roman"/>
                <w:color w:val="000000" w:themeColor="text1"/>
              </w:rPr>
            </w:pPr>
            <w:r w:rsidRPr="00437A0A">
              <w:rPr>
                <w:rFonts w:ascii="Times New Roman" w:hAnsi="Times New Roman" w:cs="Times New Roman"/>
                <w:color w:val="000000" w:themeColor="text1"/>
              </w:rPr>
              <w:t>Number of Weeks an Outlet Closed Due to COVID-19 (C19WKSCL)</w:t>
            </w:r>
          </w:p>
        </w:tc>
        <w:tc>
          <w:tcPr>
            <w:tcW w:w="6087" w:type="dxa"/>
            <w:tcBorders>
              <w:top w:val="single" w:sz="4" w:space="0" w:color="auto"/>
              <w:bottom w:val="single" w:sz="4" w:space="0" w:color="auto"/>
            </w:tcBorders>
          </w:tcPr>
          <w:p w14:paraId="1FA4D2BF"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 xml:space="preserve">This is the number of weeks during the year that due to the Coronavirus (COVID-19) pandemic, an outlet building was physically closed and the public could not enter, when it otherwise would have been open. </w:t>
            </w:r>
          </w:p>
          <w:p w14:paraId="1135B4B1"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NOTE: Round to the nearest whole number. If building did not close to the public due to the pandemic, enter zero. The sum of</w:t>
            </w:r>
            <w:r w:rsidRPr="00437A0A" w:rsidDel="39CD70C1">
              <w:rPr>
                <w:rFonts w:ascii="Times New Roman" w:hAnsi="Times New Roman" w:cs="Times New Roman"/>
                <w:color w:val="000000" w:themeColor="text1"/>
              </w:rPr>
              <w:t xml:space="preserve"> </w:t>
            </w:r>
            <w:r w:rsidRPr="00437A0A">
              <w:rPr>
                <w:rFonts w:ascii="Times New Roman" w:hAnsi="Times New Roman" w:cs="Times New Roman"/>
                <w:color w:val="000000" w:themeColor="text1"/>
              </w:rPr>
              <w:t xml:space="preserve">data elements #714 and #715 should equal or be fewer than 52 weeks. </w:t>
            </w:r>
          </w:p>
          <w:p w14:paraId="5461B2D5" w14:textId="77777777" w:rsidR="004E2369" w:rsidRPr="00437A0A" w:rsidRDefault="004E2369" w:rsidP="00125A8E">
            <w:pPr>
              <w:keepNext/>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 xml:space="preserve">An outlet is considered physically closed when the public cannot access any library buildings or bookmobiles, regardless of staff access. A building can be physically closed but still offer virtual, Wi-Fi, or “curbside” services outside the building. </w:t>
            </w:r>
          </w:p>
        </w:tc>
      </w:tr>
      <w:tr w:rsidR="004E2369" w:rsidRPr="00437A0A" w14:paraId="0C575720" w14:textId="77777777" w:rsidTr="00125A8E">
        <w:trPr>
          <w:cantSplit/>
        </w:trPr>
        <w:tc>
          <w:tcPr>
            <w:tcW w:w="1560" w:type="dxa"/>
            <w:tcBorders>
              <w:top w:val="single" w:sz="4" w:space="0" w:color="auto"/>
              <w:bottom w:val="single" w:sz="4" w:space="0" w:color="auto"/>
            </w:tcBorders>
          </w:tcPr>
          <w:p w14:paraId="4DB89465" w14:textId="77777777" w:rsidR="004E2369" w:rsidRPr="00437A0A" w:rsidRDefault="004E2369" w:rsidP="00125A8E">
            <w:pPr>
              <w:pStyle w:val="NormalWeb"/>
              <w:spacing w:before="0" w:beforeAutospacing="0" w:after="0" w:afterAutospacing="0" w:line="293" w:lineRule="atLeast"/>
              <w:textAlignment w:val="baseline"/>
              <w:rPr>
                <w:color w:val="000000" w:themeColor="text1"/>
              </w:rPr>
            </w:pPr>
            <w:r w:rsidRPr="00437A0A">
              <w:rPr>
                <w:color w:val="000000" w:themeColor="text1"/>
              </w:rPr>
              <w:lastRenderedPageBreak/>
              <w:t>716</w:t>
            </w:r>
          </w:p>
        </w:tc>
        <w:tc>
          <w:tcPr>
            <w:tcW w:w="2250" w:type="dxa"/>
            <w:tcBorders>
              <w:top w:val="single" w:sz="4" w:space="0" w:color="auto"/>
              <w:bottom w:val="single" w:sz="4" w:space="0" w:color="auto"/>
            </w:tcBorders>
          </w:tcPr>
          <w:p w14:paraId="3D21D177" w14:textId="77777777" w:rsidR="004E2369" w:rsidRPr="00437A0A" w:rsidRDefault="004E2369" w:rsidP="00125A8E">
            <w:pPr>
              <w:spacing w:line="293" w:lineRule="atLeast"/>
              <w:rPr>
                <w:rFonts w:ascii="Times New Roman" w:hAnsi="Times New Roman" w:cs="Times New Roman"/>
                <w:color w:val="000000" w:themeColor="text1"/>
              </w:rPr>
            </w:pPr>
            <w:r w:rsidRPr="00437A0A">
              <w:rPr>
                <w:rFonts w:ascii="Times New Roman" w:hAnsi="Times New Roman" w:cs="Times New Roman"/>
                <w:color w:val="000000" w:themeColor="text1"/>
              </w:rPr>
              <w:t>Number of Weeks an Outlet Had Limited Occupancy Due to COVID-19 (C19WKSLO)</w:t>
            </w:r>
          </w:p>
        </w:tc>
        <w:tc>
          <w:tcPr>
            <w:tcW w:w="6087" w:type="dxa"/>
            <w:tcBorders>
              <w:top w:val="single" w:sz="4" w:space="0" w:color="auto"/>
              <w:bottom w:val="single" w:sz="4" w:space="0" w:color="auto"/>
            </w:tcBorders>
          </w:tcPr>
          <w:p w14:paraId="556D95D9"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This is the number of weeks during the year that an outlet implemented limited public occupancy practices for in-person services at the library building in response to the Coronavirus (COVID-19) pandemic.</w:t>
            </w:r>
          </w:p>
          <w:p w14:paraId="681A9AF1"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 xml:space="preserve">NOTE: Round to the nearest whole number. If building did not have a limited occupancy or similar practice due to the pandemic, enter zero. Weeks can be counted in both data elements </w:t>
            </w:r>
            <w:r w:rsidRPr="00437A0A" w:rsidDel="39CD70C1">
              <w:rPr>
                <w:rFonts w:ascii="Times New Roman" w:hAnsi="Times New Roman" w:cs="Times New Roman"/>
                <w:color w:val="000000" w:themeColor="text1"/>
              </w:rPr>
              <w:t>#</w:t>
            </w:r>
            <w:r w:rsidRPr="00437A0A">
              <w:rPr>
                <w:rFonts w:ascii="Times New Roman" w:hAnsi="Times New Roman" w:cs="Times New Roman"/>
                <w:color w:val="000000" w:themeColor="text1"/>
              </w:rPr>
              <w:t xml:space="preserve">714 and </w:t>
            </w:r>
            <w:r w:rsidRPr="00437A0A" w:rsidDel="39CD70C1">
              <w:rPr>
                <w:rFonts w:ascii="Times New Roman" w:hAnsi="Times New Roman" w:cs="Times New Roman"/>
                <w:color w:val="000000" w:themeColor="text1"/>
              </w:rPr>
              <w:t>#</w:t>
            </w:r>
            <w:r w:rsidRPr="00437A0A">
              <w:rPr>
                <w:rFonts w:ascii="Times New Roman" w:hAnsi="Times New Roman" w:cs="Times New Roman"/>
                <w:color w:val="000000" w:themeColor="text1"/>
              </w:rPr>
              <w:t xml:space="preserve">716 (that is, a library was open to the public and implementing limited occupancy practices in the same week). Data element </w:t>
            </w:r>
            <w:r w:rsidRPr="00437A0A" w:rsidDel="39CD70C1">
              <w:rPr>
                <w:rFonts w:ascii="Times New Roman" w:hAnsi="Times New Roman" w:cs="Times New Roman"/>
                <w:color w:val="000000" w:themeColor="text1"/>
              </w:rPr>
              <w:t>#</w:t>
            </w:r>
            <w:r w:rsidRPr="00437A0A">
              <w:rPr>
                <w:rFonts w:ascii="Times New Roman" w:hAnsi="Times New Roman" w:cs="Times New Roman"/>
                <w:color w:val="000000" w:themeColor="text1"/>
              </w:rPr>
              <w:t xml:space="preserve">716 should not be greater than data element </w:t>
            </w:r>
            <w:r w:rsidRPr="00437A0A" w:rsidDel="39CD70C1">
              <w:rPr>
                <w:rFonts w:ascii="Times New Roman" w:hAnsi="Times New Roman" w:cs="Times New Roman"/>
                <w:color w:val="000000" w:themeColor="text1"/>
              </w:rPr>
              <w:t>#</w:t>
            </w:r>
            <w:r w:rsidRPr="00437A0A">
              <w:rPr>
                <w:rFonts w:ascii="Times New Roman" w:hAnsi="Times New Roman" w:cs="Times New Roman"/>
                <w:color w:val="000000" w:themeColor="text1"/>
              </w:rPr>
              <w:t>714.</w:t>
            </w:r>
          </w:p>
          <w:p w14:paraId="5FB70C14" w14:textId="77777777" w:rsidR="004E2369" w:rsidRPr="00437A0A" w:rsidRDefault="004E2369" w:rsidP="00125A8E">
            <w:pPr>
              <w:spacing w:after="240" w:line="293" w:lineRule="atLeast"/>
              <w:textAlignment w:val="baseline"/>
              <w:rPr>
                <w:rFonts w:ascii="Times New Roman" w:hAnsi="Times New Roman" w:cs="Times New Roman"/>
                <w:color w:val="000000" w:themeColor="text1"/>
              </w:rPr>
            </w:pPr>
            <w:r w:rsidRPr="00437A0A">
              <w:rPr>
                <w:rFonts w:ascii="Times New Roman" w:hAnsi="Times New Roman" w:cs="Times New Roman"/>
                <w:color w:val="000000" w:themeColor="text1"/>
              </w:rPr>
              <w:t>Limited public occupancy practices can include reduced hours open, limits on the number of public members inside the physical building, appointment only on-site library use, visitor time limits, closed stacks or meeting rooms, etc.</w:t>
            </w:r>
          </w:p>
        </w:tc>
      </w:tr>
    </w:tbl>
    <w:p w14:paraId="41725CAA" w14:textId="45A118B9" w:rsidR="00C73C2B" w:rsidRPr="00437A0A" w:rsidRDefault="00C73C2B" w:rsidP="004E2369">
      <w:pPr>
        <w:pStyle w:val="BodyText3"/>
        <w:ind w:left="720"/>
        <w:jc w:val="both"/>
        <w:rPr>
          <w:rFonts w:ascii="Times New Roman" w:hAnsi="Times New Roman"/>
          <w:color w:val="000000" w:themeColor="text1"/>
          <w:sz w:val="24"/>
          <w:szCs w:val="24"/>
        </w:rPr>
      </w:pPr>
    </w:p>
    <w:p w14:paraId="1336E867" w14:textId="77777777" w:rsidR="00D638C4" w:rsidRPr="00437A0A" w:rsidRDefault="00D638C4" w:rsidP="00D638C4">
      <w:pPr>
        <w:pStyle w:val="BodyText3"/>
        <w:ind w:left="360"/>
        <w:jc w:val="both"/>
        <w:rPr>
          <w:rFonts w:ascii="Times New Roman" w:hAnsi="Times New Roman"/>
          <w:color w:val="000000" w:themeColor="text1"/>
          <w:sz w:val="24"/>
          <w:szCs w:val="24"/>
        </w:rPr>
      </w:pPr>
    </w:p>
    <w:p w14:paraId="0BF185B6" w14:textId="77777777" w:rsidR="003D0F61" w:rsidRPr="00437A0A" w:rsidRDefault="003D0F61" w:rsidP="00D638C4">
      <w:pPr>
        <w:pStyle w:val="BodyText3"/>
        <w:ind w:left="360"/>
        <w:jc w:val="both"/>
        <w:rPr>
          <w:rFonts w:ascii="Times New Roman" w:hAnsi="Times New Roman"/>
          <w:color w:val="000000" w:themeColor="text1"/>
          <w:sz w:val="24"/>
          <w:szCs w:val="24"/>
        </w:rPr>
        <w:sectPr w:rsidR="003D0F61" w:rsidRPr="00437A0A" w:rsidSect="00196F61">
          <w:headerReference w:type="even" r:id="rId19"/>
          <w:headerReference w:type="default" r:id="rId20"/>
          <w:headerReference w:type="first" r:id="rId21"/>
          <w:pgSz w:w="12240" w:h="15840" w:code="1"/>
          <w:pgMar w:top="1440" w:right="1440" w:bottom="1440" w:left="1440" w:header="720" w:footer="720" w:gutter="0"/>
          <w:cols w:space="720"/>
          <w:docGrid w:linePitch="299"/>
        </w:sectPr>
      </w:pPr>
    </w:p>
    <w:p w14:paraId="5A89B155" w14:textId="77777777" w:rsidR="004F0A20" w:rsidRPr="00437A0A" w:rsidRDefault="004924CE" w:rsidP="00D638C4">
      <w:pPr>
        <w:pStyle w:val="Heading1"/>
      </w:pPr>
      <w:bookmarkStart w:id="22" w:name="_Toc14249074"/>
      <w:r w:rsidRPr="00437A0A">
        <w:lastRenderedPageBreak/>
        <w:t xml:space="preserve">2 </w:t>
      </w:r>
      <w:bookmarkEnd w:id="19"/>
      <w:bookmarkEnd w:id="20"/>
      <w:r w:rsidR="00BE20AC" w:rsidRPr="00437A0A">
        <w:t>Getting Started</w:t>
      </w:r>
      <w:bookmarkEnd w:id="21"/>
      <w:bookmarkEnd w:id="22"/>
    </w:p>
    <w:p w14:paraId="6F65012A" w14:textId="7738E1FD" w:rsidR="000D667F" w:rsidRPr="00437A0A" w:rsidRDefault="120BF6E6" w:rsidP="001D6E5A">
      <w:pPr>
        <w:pStyle w:val="BodyText"/>
        <w:rPr>
          <w:color w:val="000000" w:themeColor="text1"/>
        </w:rPr>
      </w:pPr>
      <w:r w:rsidRPr="00437A0A">
        <w:rPr>
          <w:color w:val="000000" w:themeColor="text1"/>
        </w:rPr>
        <w:t>The data collection process begins when you first receive an e-mail from AIR. This e-mail from AIR will include your login credentials (username and link to create your password). If you are a returning SDC, the e-mail will include only a link to the PLS Web Portal because your credentials are the same as your login credentials for the FY 201</w:t>
      </w:r>
      <w:r w:rsidR="00974029" w:rsidRPr="00437A0A">
        <w:rPr>
          <w:color w:val="000000" w:themeColor="text1"/>
        </w:rPr>
        <w:t>9</w:t>
      </w:r>
      <w:r w:rsidRPr="00437A0A">
        <w:rPr>
          <w:color w:val="000000" w:themeColor="text1"/>
        </w:rPr>
        <w:t xml:space="preserve"> PLS collection. If you do not remember your password or wish to reset your password, select the Forgot Password button, and follow the on-screen instructions. </w:t>
      </w:r>
    </w:p>
    <w:p w14:paraId="10EA88B2" w14:textId="4FDE293A" w:rsidR="001D6E5A" w:rsidRPr="00437A0A" w:rsidRDefault="00810B4E" w:rsidP="001D6E5A">
      <w:pPr>
        <w:pStyle w:val="BodyText"/>
        <w:rPr>
          <w:color w:val="000000" w:themeColor="text1"/>
        </w:rPr>
      </w:pPr>
      <w:r w:rsidRPr="00437A0A">
        <w:rPr>
          <w:color w:val="000000" w:themeColor="text1"/>
        </w:rPr>
        <w:t xml:space="preserve">After </w:t>
      </w:r>
      <w:r w:rsidR="00827D22" w:rsidRPr="00437A0A">
        <w:rPr>
          <w:color w:val="000000" w:themeColor="text1"/>
        </w:rPr>
        <w:t>you log</w:t>
      </w:r>
      <w:r w:rsidRPr="00437A0A">
        <w:rPr>
          <w:color w:val="000000" w:themeColor="text1"/>
        </w:rPr>
        <w:t xml:space="preserve"> </w:t>
      </w:r>
      <w:r w:rsidR="00827D22" w:rsidRPr="00437A0A">
        <w:rPr>
          <w:color w:val="000000" w:themeColor="text1"/>
        </w:rPr>
        <w:t>in to the PLS Web Portal</w:t>
      </w:r>
      <w:r w:rsidR="00337847" w:rsidRPr="00437A0A">
        <w:rPr>
          <w:color w:val="000000" w:themeColor="text1"/>
        </w:rPr>
        <w:t xml:space="preserve"> (</w:t>
      </w:r>
      <w:hyperlink r:id="rId22" w:history="1">
        <w:r w:rsidR="005638B6" w:rsidRPr="00437A0A">
          <w:rPr>
            <w:rStyle w:val="Hyperlink"/>
            <w:color w:val="000000" w:themeColor="text1"/>
          </w:rPr>
          <w:t>https://submitpls.imls.gov</w:t>
        </w:r>
      </w:hyperlink>
      <w:r w:rsidR="00337847" w:rsidRPr="00437A0A">
        <w:rPr>
          <w:color w:val="000000" w:themeColor="text1"/>
        </w:rPr>
        <w:t>)</w:t>
      </w:r>
      <w:r w:rsidR="0030639F" w:rsidRPr="00437A0A">
        <w:rPr>
          <w:color w:val="000000" w:themeColor="text1"/>
        </w:rPr>
        <w:t>,</w:t>
      </w:r>
      <w:r w:rsidR="00827D22" w:rsidRPr="00437A0A">
        <w:rPr>
          <w:color w:val="000000" w:themeColor="text1"/>
        </w:rPr>
        <w:t xml:space="preserve"> you </w:t>
      </w:r>
      <w:r w:rsidR="0089539E" w:rsidRPr="00437A0A">
        <w:rPr>
          <w:color w:val="000000" w:themeColor="text1"/>
        </w:rPr>
        <w:t xml:space="preserve">must </w:t>
      </w:r>
      <w:r w:rsidR="00827D22" w:rsidRPr="00437A0A">
        <w:rPr>
          <w:color w:val="000000" w:themeColor="text1"/>
        </w:rPr>
        <w:t xml:space="preserve">enter your state characteristics. </w:t>
      </w:r>
      <w:r w:rsidR="002953FB" w:rsidRPr="00437A0A">
        <w:rPr>
          <w:b/>
          <w:bCs/>
          <w:color w:val="000000" w:themeColor="text1"/>
        </w:rPr>
        <w:t xml:space="preserve">After </w:t>
      </w:r>
      <w:r w:rsidR="00827D22" w:rsidRPr="00437A0A">
        <w:rPr>
          <w:b/>
          <w:bCs/>
          <w:color w:val="000000" w:themeColor="text1"/>
        </w:rPr>
        <w:t>you enter the</w:t>
      </w:r>
      <w:r w:rsidR="00827D22" w:rsidRPr="00437A0A">
        <w:rPr>
          <w:b/>
          <w:bCs/>
          <w:color w:val="000000" w:themeColor="text1"/>
          <w:spacing w:val="-2"/>
        </w:rPr>
        <w:t xml:space="preserve"> </w:t>
      </w:r>
      <w:r w:rsidR="00827D22" w:rsidRPr="00437A0A">
        <w:rPr>
          <w:b/>
          <w:bCs/>
          <w:color w:val="000000" w:themeColor="text1"/>
        </w:rPr>
        <w:t>state c</w:t>
      </w:r>
      <w:r w:rsidR="00827D22" w:rsidRPr="00437A0A">
        <w:rPr>
          <w:b/>
          <w:bCs/>
          <w:color w:val="000000" w:themeColor="text1"/>
          <w:spacing w:val="-2"/>
        </w:rPr>
        <w:t>h</w:t>
      </w:r>
      <w:r w:rsidR="00827D22" w:rsidRPr="00437A0A">
        <w:rPr>
          <w:b/>
          <w:bCs/>
          <w:color w:val="000000" w:themeColor="text1"/>
        </w:rPr>
        <w:t>ar</w:t>
      </w:r>
      <w:r w:rsidR="00827D22" w:rsidRPr="00437A0A">
        <w:rPr>
          <w:b/>
          <w:bCs/>
          <w:color w:val="000000" w:themeColor="text1"/>
          <w:spacing w:val="-2"/>
        </w:rPr>
        <w:t>a</w:t>
      </w:r>
      <w:r w:rsidR="00827D22" w:rsidRPr="00437A0A">
        <w:rPr>
          <w:b/>
          <w:bCs/>
          <w:color w:val="000000" w:themeColor="text1"/>
        </w:rPr>
        <w:t>c</w:t>
      </w:r>
      <w:r w:rsidR="00827D22" w:rsidRPr="00437A0A">
        <w:rPr>
          <w:b/>
          <w:bCs/>
          <w:color w:val="000000" w:themeColor="text1"/>
          <w:spacing w:val="-2"/>
        </w:rPr>
        <w:t>t</w:t>
      </w:r>
      <w:r w:rsidR="00827D22" w:rsidRPr="00437A0A">
        <w:rPr>
          <w:b/>
          <w:bCs/>
          <w:color w:val="000000" w:themeColor="text1"/>
        </w:rPr>
        <w:t>erist</w:t>
      </w:r>
      <w:r w:rsidR="00827D22" w:rsidRPr="00437A0A">
        <w:rPr>
          <w:b/>
          <w:bCs/>
          <w:color w:val="000000" w:themeColor="text1"/>
          <w:spacing w:val="-2"/>
        </w:rPr>
        <w:t>i</w:t>
      </w:r>
      <w:r w:rsidR="00827D22" w:rsidRPr="00437A0A">
        <w:rPr>
          <w:b/>
          <w:bCs/>
          <w:color w:val="000000" w:themeColor="text1"/>
        </w:rPr>
        <w:t>cs inf</w:t>
      </w:r>
      <w:r w:rsidR="00827D22" w:rsidRPr="00437A0A">
        <w:rPr>
          <w:b/>
          <w:bCs/>
          <w:color w:val="000000" w:themeColor="text1"/>
          <w:spacing w:val="-2"/>
        </w:rPr>
        <w:t>o</w:t>
      </w:r>
      <w:r w:rsidR="00827D22" w:rsidRPr="00437A0A">
        <w:rPr>
          <w:b/>
          <w:bCs/>
          <w:color w:val="000000" w:themeColor="text1"/>
        </w:rPr>
        <w:t xml:space="preserve">rmation, </w:t>
      </w:r>
      <w:r w:rsidR="00781D62" w:rsidRPr="00437A0A">
        <w:rPr>
          <w:b/>
          <w:bCs/>
          <w:color w:val="000000" w:themeColor="text1"/>
        </w:rPr>
        <w:t xml:space="preserve">the PLS Web Portal will </w:t>
      </w:r>
      <w:r w:rsidR="00224022" w:rsidRPr="00437A0A">
        <w:rPr>
          <w:b/>
          <w:bCs/>
          <w:color w:val="000000" w:themeColor="text1"/>
        </w:rPr>
        <w:t xml:space="preserve">use </w:t>
      </w:r>
      <w:r w:rsidR="00781D62" w:rsidRPr="00437A0A">
        <w:rPr>
          <w:b/>
          <w:bCs/>
          <w:color w:val="000000" w:themeColor="text1"/>
        </w:rPr>
        <w:t>your FY 201</w:t>
      </w:r>
      <w:r w:rsidR="00974029" w:rsidRPr="00437A0A">
        <w:rPr>
          <w:b/>
          <w:bCs/>
          <w:color w:val="000000" w:themeColor="text1"/>
        </w:rPr>
        <w:t>9</w:t>
      </w:r>
      <w:r w:rsidR="00781D62" w:rsidRPr="00437A0A">
        <w:rPr>
          <w:b/>
          <w:bCs/>
          <w:color w:val="000000" w:themeColor="text1"/>
        </w:rPr>
        <w:t xml:space="preserve"> data </w:t>
      </w:r>
      <w:r w:rsidR="00224022" w:rsidRPr="00437A0A">
        <w:rPr>
          <w:b/>
          <w:bCs/>
          <w:color w:val="000000" w:themeColor="text1"/>
        </w:rPr>
        <w:t xml:space="preserve">to prepopulate </w:t>
      </w:r>
      <w:r w:rsidR="00781D62" w:rsidRPr="00437A0A">
        <w:rPr>
          <w:b/>
          <w:bCs/>
          <w:color w:val="000000" w:themeColor="text1"/>
        </w:rPr>
        <w:t>the</w:t>
      </w:r>
      <w:r w:rsidR="001D6E5A" w:rsidRPr="00437A0A">
        <w:rPr>
          <w:b/>
          <w:bCs/>
          <w:color w:val="000000" w:themeColor="text1"/>
        </w:rPr>
        <w:t xml:space="preserve"> </w:t>
      </w:r>
      <w:r w:rsidR="00D119D4" w:rsidRPr="00437A0A">
        <w:rPr>
          <w:b/>
          <w:bCs/>
          <w:color w:val="000000" w:themeColor="text1"/>
        </w:rPr>
        <w:t>current year (</w:t>
      </w:r>
      <w:r w:rsidR="00781D62" w:rsidRPr="00437A0A">
        <w:rPr>
          <w:b/>
          <w:bCs/>
          <w:color w:val="000000" w:themeColor="text1"/>
        </w:rPr>
        <w:t xml:space="preserve">FY </w:t>
      </w:r>
      <w:r w:rsidR="00B04026" w:rsidRPr="00437A0A">
        <w:rPr>
          <w:b/>
          <w:bCs/>
          <w:color w:val="000000" w:themeColor="text1"/>
        </w:rPr>
        <w:t>20</w:t>
      </w:r>
      <w:r w:rsidR="00D906D7" w:rsidRPr="00437A0A">
        <w:rPr>
          <w:b/>
          <w:bCs/>
          <w:color w:val="000000" w:themeColor="text1"/>
        </w:rPr>
        <w:t>20</w:t>
      </w:r>
      <w:r w:rsidR="00D119D4" w:rsidRPr="00437A0A">
        <w:rPr>
          <w:b/>
          <w:bCs/>
          <w:color w:val="000000" w:themeColor="text1"/>
        </w:rPr>
        <w:t xml:space="preserve">) </w:t>
      </w:r>
      <w:r w:rsidR="00781D62" w:rsidRPr="00437A0A">
        <w:rPr>
          <w:b/>
          <w:bCs/>
          <w:color w:val="000000" w:themeColor="text1"/>
        </w:rPr>
        <w:t xml:space="preserve">data in the </w:t>
      </w:r>
      <w:r w:rsidR="001D6E5A" w:rsidRPr="00437A0A">
        <w:rPr>
          <w:b/>
          <w:bCs/>
          <w:color w:val="000000" w:themeColor="text1"/>
        </w:rPr>
        <w:t xml:space="preserve">AE and </w:t>
      </w:r>
      <w:r w:rsidR="00F5290D" w:rsidRPr="00437A0A">
        <w:rPr>
          <w:b/>
          <w:bCs/>
          <w:color w:val="000000" w:themeColor="text1"/>
        </w:rPr>
        <w:t>outlet</w:t>
      </w:r>
      <w:r w:rsidR="001D6E5A" w:rsidRPr="00437A0A">
        <w:rPr>
          <w:b/>
          <w:bCs/>
          <w:color w:val="000000" w:themeColor="text1"/>
        </w:rPr>
        <w:t xml:space="preserve"> sections</w:t>
      </w:r>
      <w:r w:rsidR="00781D62" w:rsidRPr="00437A0A">
        <w:rPr>
          <w:b/>
          <w:bCs/>
          <w:color w:val="000000" w:themeColor="text1"/>
        </w:rPr>
        <w:t xml:space="preserve"> of the PLS Web Portal</w:t>
      </w:r>
      <w:r w:rsidR="001D6E5A" w:rsidRPr="00437A0A">
        <w:rPr>
          <w:b/>
          <w:bCs/>
          <w:color w:val="000000" w:themeColor="text1"/>
        </w:rPr>
        <w:t>.</w:t>
      </w:r>
      <w:r w:rsidR="001D6E5A" w:rsidRPr="00437A0A">
        <w:rPr>
          <w:color w:val="000000" w:themeColor="text1"/>
        </w:rPr>
        <w:t xml:space="preserve"> </w:t>
      </w:r>
      <w:r w:rsidR="00457BC3" w:rsidRPr="00437A0A">
        <w:rPr>
          <w:color w:val="000000" w:themeColor="text1"/>
        </w:rPr>
        <w:t xml:space="preserve">If you have </w:t>
      </w:r>
      <w:r w:rsidR="001D6E5A" w:rsidRPr="00437A0A">
        <w:rPr>
          <w:color w:val="000000" w:themeColor="text1"/>
        </w:rPr>
        <w:t>minimal changes between FY 201</w:t>
      </w:r>
      <w:r w:rsidR="00974029" w:rsidRPr="00437A0A">
        <w:rPr>
          <w:color w:val="000000" w:themeColor="text1"/>
        </w:rPr>
        <w:t>9</w:t>
      </w:r>
      <w:r w:rsidR="001D6E5A" w:rsidRPr="00437A0A">
        <w:rPr>
          <w:color w:val="000000" w:themeColor="text1"/>
        </w:rPr>
        <w:t xml:space="preserve"> and FY </w:t>
      </w:r>
      <w:r w:rsidR="00B04026" w:rsidRPr="00437A0A">
        <w:rPr>
          <w:color w:val="000000" w:themeColor="text1"/>
        </w:rPr>
        <w:t>20</w:t>
      </w:r>
      <w:r w:rsidR="00974029" w:rsidRPr="00437A0A">
        <w:rPr>
          <w:color w:val="000000" w:themeColor="text1"/>
        </w:rPr>
        <w:t>20</w:t>
      </w:r>
      <w:r w:rsidR="00047E81" w:rsidRPr="00437A0A">
        <w:rPr>
          <w:color w:val="000000" w:themeColor="text1"/>
        </w:rPr>
        <w:t xml:space="preserve"> </w:t>
      </w:r>
      <w:r w:rsidR="00457BC3" w:rsidRPr="00437A0A">
        <w:rPr>
          <w:color w:val="000000" w:themeColor="text1"/>
        </w:rPr>
        <w:t>collections, the pre-population will help in updating your data</w:t>
      </w:r>
      <w:r w:rsidR="001D6E5A" w:rsidRPr="00437A0A">
        <w:rPr>
          <w:color w:val="000000" w:themeColor="text1"/>
        </w:rPr>
        <w:t xml:space="preserve">. </w:t>
      </w:r>
      <w:r w:rsidR="00047E81" w:rsidRPr="00437A0A">
        <w:rPr>
          <w:color w:val="000000" w:themeColor="text1"/>
        </w:rPr>
        <w:t>Please i</w:t>
      </w:r>
      <w:r w:rsidR="005B25D0" w:rsidRPr="00437A0A">
        <w:rPr>
          <w:color w:val="000000" w:themeColor="text1"/>
        </w:rPr>
        <w:t>m</w:t>
      </w:r>
      <w:r w:rsidR="00047E81" w:rsidRPr="00437A0A">
        <w:rPr>
          <w:color w:val="000000" w:themeColor="text1"/>
        </w:rPr>
        <w:t>port or input you</w:t>
      </w:r>
      <w:r w:rsidR="005B25D0" w:rsidRPr="00437A0A">
        <w:rPr>
          <w:color w:val="000000" w:themeColor="text1"/>
        </w:rPr>
        <w:t>r</w:t>
      </w:r>
      <w:r w:rsidR="00047E81" w:rsidRPr="00437A0A">
        <w:rPr>
          <w:color w:val="000000" w:themeColor="text1"/>
        </w:rPr>
        <w:t xml:space="preserve"> </w:t>
      </w:r>
      <w:r w:rsidR="005B25D0" w:rsidRPr="00437A0A">
        <w:rPr>
          <w:color w:val="000000" w:themeColor="text1"/>
        </w:rPr>
        <w:t xml:space="preserve">FY </w:t>
      </w:r>
      <w:r w:rsidR="00B04026" w:rsidRPr="00437A0A">
        <w:rPr>
          <w:color w:val="000000" w:themeColor="text1"/>
        </w:rPr>
        <w:t>20</w:t>
      </w:r>
      <w:r w:rsidR="00974029" w:rsidRPr="00437A0A">
        <w:rPr>
          <w:color w:val="000000" w:themeColor="text1"/>
        </w:rPr>
        <w:t>20</w:t>
      </w:r>
      <w:r w:rsidR="005B25D0" w:rsidRPr="00437A0A">
        <w:rPr>
          <w:color w:val="000000" w:themeColor="text1"/>
        </w:rPr>
        <w:t xml:space="preserve"> </w:t>
      </w:r>
      <w:r w:rsidR="00047E81" w:rsidRPr="00437A0A">
        <w:rPr>
          <w:color w:val="000000" w:themeColor="text1"/>
        </w:rPr>
        <w:t xml:space="preserve">AE and </w:t>
      </w:r>
      <w:r w:rsidR="00F5290D" w:rsidRPr="00437A0A">
        <w:rPr>
          <w:color w:val="000000" w:themeColor="text1"/>
        </w:rPr>
        <w:t>outlet</w:t>
      </w:r>
      <w:r w:rsidR="00047E81" w:rsidRPr="00437A0A">
        <w:rPr>
          <w:color w:val="000000" w:themeColor="text1"/>
        </w:rPr>
        <w:t xml:space="preserve"> data to</w:t>
      </w:r>
      <w:r w:rsidR="00827D22" w:rsidRPr="00437A0A">
        <w:rPr>
          <w:color w:val="000000" w:themeColor="text1"/>
        </w:rPr>
        <w:t xml:space="preserve"> </w:t>
      </w:r>
      <w:r w:rsidR="005B25D0" w:rsidRPr="00437A0A">
        <w:rPr>
          <w:color w:val="000000" w:themeColor="text1"/>
        </w:rPr>
        <w:t>continue</w:t>
      </w:r>
      <w:r w:rsidR="00827D22" w:rsidRPr="00437A0A">
        <w:rPr>
          <w:color w:val="000000" w:themeColor="text1"/>
        </w:rPr>
        <w:t>.</w:t>
      </w:r>
    </w:p>
    <w:p w14:paraId="108ABF74" w14:textId="77777777" w:rsidR="00827D22" w:rsidRPr="00437A0A" w:rsidRDefault="00827D22" w:rsidP="001D6E5A">
      <w:pPr>
        <w:pStyle w:val="BodyText"/>
        <w:rPr>
          <w:color w:val="000000" w:themeColor="text1"/>
        </w:rPr>
      </w:pPr>
      <w:r w:rsidRPr="00437A0A">
        <w:rPr>
          <w:color w:val="000000" w:themeColor="text1"/>
        </w:rPr>
        <w:t>Different areas of the PLS Web Portal will be</w:t>
      </w:r>
      <w:r w:rsidR="00700242" w:rsidRPr="00437A0A">
        <w:rPr>
          <w:color w:val="000000" w:themeColor="text1"/>
        </w:rPr>
        <w:t>come</w:t>
      </w:r>
      <w:r w:rsidRPr="00437A0A">
        <w:rPr>
          <w:color w:val="000000" w:themeColor="text1"/>
        </w:rPr>
        <w:t xml:space="preserve"> availab</w:t>
      </w:r>
      <w:r w:rsidRPr="00437A0A">
        <w:rPr>
          <w:color w:val="000000" w:themeColor="text1"/>
          <w:spacing w:val="-2"/>
        </w:rPr>
        <w:t>l</w:t>
      </w:r>
      <w:r w:rsidRPr="00437A0A">
        <w:rPr>
          <w:color w:val="000000" w:themeColor="text1"/>
        </w:rPr>
        <w:t xml:space="preserve">e to you </w:t>
      </w:r>
      <w:r w:rsidR="00700242" w:rsidRPr="00437A0A">
        <w:rPr>
          <w:color w:val="000000" w:themeColor="text1"/>
        </w:rPr>
        <w:t>as you progress through the collection process</w:t>
      </w:r>
      <w:r w:rsidRPr="00437A0A">
        <w:rPr>
          <w:color w:val="000000" w:themeColor="text1"/>
        </w:rPr>
        <w:t>. After you input all data, perf</w:t>
      </w:r>
      <w:r w:rsidRPr="00437A0A">
        <w:rPr>
          <w:color w:val="000000" w:themeColor="text1"/>
          <w:spacing w:val="-2"/>
        </w:rPr>
        <w:t>o</w:t>
      </w:r>
      <w:r w:rsidRPr="00437A0A">
        <w:rPr>
          <w:color w:val="000000" w:themeColor="text1"/>
        </w:rPr>
        <w:t>rm a succ</w:t>
      </w:r>
      <w:r w:rsidRPr="00437A0A">
        <w:rPr>
          <w:color w:val="000000" w:themeColor="text1"/>
          <w:spacing w:val="-2"/>
        </w:rPr>
        <w:t>e</w:t>
      </w:r>
      <w:r w:rsidRPr="00437A0A">
        <w:rPr>
          <w:color w:val="000000" w:themeColor="text1"/>
        </w:rPr>
        <w:t>ssful match, and</w:t>
      </w:r>
      <w:r w:rsidRPr="00437A0A">
        <w:rPr>
          <w:color w:val="000000" w:themeColor="text1"/>
          <w:spacing w:val="-2"/>
        </w:rPr>
        <w:t xml:space="preserve"> </w:t>
      </w:r>
      <w:r w:rsidRPr="00437A0A">
        <w:rPr>
          <w:color w:val="000000" w:themeColor="text1"/>
        </w:rPr>
        <w:t xml:space="preserve">complete </w:t>
      </w:r>
      <w:r w:rsidR="00286D8D" w:rsidRPr="00437A0A">
        <w:rPr>
          <w:color w:val="000000" w:themeColor="text1"/>
        </w:rPr>
        <w:t xml:space="preserve">an </w:t>
      </w:r>
      <w:r w:rsidRPr="00437A0A">
        <w:rPr>
          <w:color w:val="000000" w:themeColor="text1"/>
        </w:rPr>
        <w:t>edit review (i.e., no crit</w:t>
      </w:r>
      <w:r w:rsidRPr="00437A0A">
        <w:rPr>
          <w:color w:val="000000" w:themeColor="text1"/>
          <w:spacing w:val="-2"/>
        </w:rPr>
        <w:t>i</w:t>
      </w:r>
      <w:r w:rsidRPr="00437A0A">
        <w:rPr>
          <w:color w:val="000000" w:themeColor="text1"/>
        </w:rPr>
        <w:t>cal edi</w:t>
      </w:r>
      <w:r w:rsidRPr="00437A0A">
        <w:rPr>
          <w:color w:val="000000" w:themeColor="text1"/>
          <w:spacing w:val="-2"/>
        </w:rPr>
        <w:t>t</w:t>
      </w:r>
      <w:r w:rsidRPr="00437A0A">
        <w:rPr>
          <w:color w:val="000000" w:themeColor="text1"/>
        </w:rPr>
        <w:t>s re</w:t>
      </w:r>
      <w:r w:rsidRPr="00437A0A">
        <w:rPr>
          <w:color w:val="000000" w:themeColor="text1"/>
          <w:spacing w:val="-2"/>
        </w:rPr>
        <w:t>m</w:t>
      </w:r>
      <w:r w:rsidRPr="00437A0A">
        <w:rPr>
          <w:color w:val="000000" w:themeColor="text1"/>
        </w:rPr>
        <w:t>ain</w:t>
      </w:r>
      <w:r w:rsidR="006A290F" w:rsidRPr="00437A0A">
        <w:rPr>
          <w:color w:val="000000" w:themeColor="text1"/>
        </w:rPr>
        <w:t>,</w:t>
      </w:r>
      <w:r w:rsidRPr="00437A0A">
        <w:rPr>
          <w:color w:val="000000" w:themeColor="text1"/>
        </w:rPr>
        <w:t xml:space="preserve"> a</w:t>
      </w:r>
      <w:r w:rsidRPr="00437A0A">
        <w:rPr>
          <w:color w:val="000000" w:themeColor="text1"/>
          <w:spacing w:val="-2"/>
        </w:rPr>
        <w:t>n</w:t>
      </w:r>
      <w:r w:rsidRPr="00437A0A">
        <w:rPr>
          <w:color w:val="000000" w:themeColor="text1"/>
        </w:rPr>
        <w:t xml:space="preserve">d </w:t>
      </w:r>
      <w:r w:rsidR="006A290F" w:rsidRPr="00437A0A">
        <w:rPr>
          <w:color w:val="000000" w:themeColor="text1"/>
        </w:rPr>
        <w:t>all non-critical and internal edits have</w:t>
      </w:r>
      <w:r w:rsidR="00286D8D" w:rsidRPr="00437A0A">
        <w:rPr>
          <w:color w:val="000000" w:themeColor="text1"/>
        </w:rPr>
        <w:t xml:space="preserve"> been annotated</w:t>
      </w:r>
      <w:r w:rsidRPr="00437A0A">
        <w:rPr>
          <w:color w:val="000000" w:themeColor="text1"/>
        </w:rPr>
        <w:t>), you c</w:t>
      </w:r>
      <w:r w:rsidRPr="00437A0A">
        <w:rPr>
          <w:color w:val="000000" w:themeColor="text1"/>
          <w:spacing w:val="-2"/>
        </w:rPr>
        <w:t>a</w:t>
      </w:r>
      <w:r w:rsidRPr="00437A0A">
        <w:rPr>
          <w:color w:val="000000" w:themeColor="text1"/>
        </w:rPr>
        <w:t xml:space="preserve">n lock your </w:t>
      </w:r>
      <w:r w:rsidRPr="00437A0A">
        <w:rPr>
          <w:color w:val="000000" w:themeColor="text1"/>
          <w:spacing w:val="-2"/>
        </w:rPr>
        <w:t>d</w:t>
      </w:r>
      <w:r w:rsidRPr="00437A0A">
        <w:rPr>
          <w:color w:val="000000" w:themeColor="text1"/>
        </w:rPr>
        <w:t xml:space="preserve">ata. Your submission is complete when you lock your data. Detailed instructions </w:t>
      </w:r>
      <w:r w:rsidR="00810B4E" w:rsidRPr="00437A0A">
        <w:rPr>
          <w:color w:val="000000" w:themeColor="text1"/>
        </w:rPr>
        <w:t xml:space="preserve">about </w:t>
      </w:r>
      <w:r w:rsidRPr="00437A0A">
        <w:rPr>
          <w:color w:val="000000" w:themeColor="text1"/>
        </w:rPr>
        <w:t xml:space="preserve">these steps </w:t>
      </w:r>
      <w:r w:rsidR="00500BC4" w:rsidRPr="00437A0A">
        <w:rPr>
          <w:color w:val="000000" w:themeColor="text1"/>
        </w:rPr>
        <w:t>are</w:t>
      </w:r>
      <w:r w:rsidRPr="00437A0A">
        <w:rPr>
          <w:color w:val="000000" w:themeColor="text1"/>
        </w:rPr>
        <w:t xml:space="preserve"> in </w:t>
      </w:r>
      <w:r w:rsidR="000D667F" w:rsidRPr="00437A0A">
        <w:rPr>
          <w:color w:val="000000" w:themeColor="text1"/>
        </w:rPr>
        <w:t>S</w:t>
      </w:r>
      <w:r w:rsidRPr="00437A0A">
        <w:rPr>
          <w:color w:val="000000" w:themeColor="text1"/>
        </w:rPr>
        <w:t>ection 2.3.</w:t>
      </w:r>
    </w:p>
    <w:p w14:paraId="35DF6DC1" w14:textId="77777777" w:rsidR="00827D22" w:rsidRPr="00437A0A" w:rsidRDefault="00D77AE2" w:rsidP="00BE20AC">
      <w:pPr>
        <w:spacing w:before="240"/>
        <w:rPr>
          <w:rFonts w:ascii="Times New Roman" w:eastAsia="Arial" w:hAnsi="Times New Roman" w:cs="Times New Roman"/>
          <w:b/>
          <w:bCs/>
          <w:color w:val="000000" w:themeColor="text1"/>
          <w:sz w:val="24"/>
          <w:szCs w:val="24"/>
        </w:rPr>
      </w:pPr>
      <w:r w:rsidRPr="00437A0A">
        <w:rPr>
          <w:rFonts w:ascii="Times New Roman" w:eastAsia="Arial" w:hAnsi="Times New Roman" w:cs="Times New Roman"/>
          <w:b/>
          <w:bCs/>
          <w:color w:val="000000" w:themeColor="text1"/>
          <w:spacing w:val="-2"/>
          <w:sz w:val="24"/>
          <w:szCs w:val="24"/>
        </w:rPr>
        <w:t>NOTE</w:t>
      </w:r>
      <w:r w:rsidR="00735B51" w:rsidRPr="00437A0A">
        <w:rPr>
          <w:rFonts w:ascii="Times New Roman" w:eastAsia="Arial" w:hAnsi="Times New Roman" w:cs="Times New Roman"/>
          <w:b/>
          <w:bCs/>
          <w:color w:val="000000" w:themeColor="text1"/>
          <w:sz w:val="24"/>
          <w:szCs w:val="24"/>
        </w:rPr>
        <w:t>:</w:t>
      </w:r>
      <w:r w:rsidR="002A4932" w:rsidRPr="00437A0A">
        <w:rPr>
          <w:rFonts w:ascii="Times New Roman" w:eastAsia="Arial" w:hAnsi="Times New Roman" w:cs="Times New Roman"/>
          <w:b/>
          <w:bCs/>
          <w:color w:val="000000" w:themeColor="text1"/>
          <w:spacing w:val="55"/>
          <w:sz w:val="24"/>
          <w:szCs w:val="24"/>
        </w:rPr>
        <w:t xml:space="preserve"> </w:t>
      </w:r>
      <w:r w:rsidR="00735B51" w:rsidRPr="00437A0A">
        <w:rPr>
          <w:rFonts w:ascii="Times New Roman" w:eastAsia="Arial" w:hAnsi="Times New Roman" w:cs="Times New Roman"/>
          <w:b/>
          <w:bCs/>
          <w:color w:val="000000" w:themeColor="text1"/>
          <w:spacing w:val="-1"/>
          <w:sz w:val="24"/>
          <w:szCs w:val="24"/>
        </w:rPr>
        <w:t>You must e</w:t>
      </w:r>
      <w:r w:rsidR="00735B51" w:rsidRPr="00437A0A">
        <w:rPr>
          <w:rFonts w:ascii="Times New Roman" w:eastAsia="Arial" w:hAnsi="Times New Roman" w:cs="Times New Roman"/>
          <w:b/>
          <w:bCs/>
          <w:color w:val="000000" w:themeColor="text1"/>
          <w:spacing w:val="-2"/>
          <w:sz w:val="24"/>
          <w:szCs w:val="24"/>
        </w:rPr>
        <w:t>n</w:t>
      </w:r>
      <w:r w:rsidR="00735B51" w:rsidRPr="00437A0A">
        <w:rPr>
          <w:rFonts w:ascii="Times New Roman" w:eastAsia="Arial" w:hAnsi="Times New Roman" w:cs="Times New Roman"/>
          <w:b/>
          <w:bCs/>
          <w:color w:val="000000" w:themeColor="text1"/>
          <w:spacing w:val="-1"/>
          <w:sz w:val="24"/>
          <w:szCs w:val="24"/>
        </w:rPr>
        <w:t>ter d</w:t>
      </w:r>
      <w:r w:rsidR="00735B51" w:rsidRPr="00437A0A">
        <w:rPr>
          <w:rFonts w:ascii="Times New Roman" w:eastAsia="Arial" w:hAnsi="Times New Roman" w:cs="Times New Roman"/>
          <w:b/>
          <w:bCs/>
          <w:color w:val="000000" w:themeColor="text1"/>
          <w:spacing w:val="-2"/>
          <w:sz w:val="24"/>
          <w:szCs w:val="24"/>
        </w:rPr>
        <w:t>a</w:t>
      </w:r>
      <w:r w:rsidR="00735B51" w:rsidRPr="00437A0A">
        <w:rPr>
          <w:rFonts w:ascii="Times New Roman" w:eastAsia="Arial" w:hAnsi="Times New Roman" w:cs="Times New Roman"/>
          <w:b/>
          <w:bCs/>
          <w:color w:val="000000" w:themeColor="text1"/>
          <w:spacing w:val="-1"/>
          <w:sz w:val="24"/>
          <w:szCs w:val="24"/>
        </w:rPr>
        <w:t xml:space="preserve">ta on the </w:t>
      </w:r>
      <w:r w:rsidR="00735B51" w:rsidRPr="00437A0A">
        <w:rPr>
          <w:rFonts w:ascii="Times New Roman" w:eastAsia="Arial" w:hAnsi="Times New Roman" w:cs="Times New Roman"/>
          <w:b/>
          <w:bCs/>
          <w:color w:val="000000" w:themeColor="text1"/>
          <w:spacing w:val="-2"/>
          <w:sz w:val="24"/>
          <w:szCs w:val="24"/>
        </w:rPr>
        <w:t>s</w:t>
      </w:r>
      <w:r w:rsidR="00735B51" w:rsidRPr="00437A0A">
        <w:rPr>
          <w:rFonts w:ascii="Times New Roman" w:eastAsia="Arial" w:hAnsi="Times New Roman" w:cs="Times New Roman"/>
          <w:b/>
          <w:bCs/>
          <w:color w:val="000000" w:themeColor="text1"/>
          <w:sz w:val="24"/>
          <w:szCs w:val="24"/>
        </w:rPr>
        <w:t>t</w:t>
      </w:r>
      <w:r w:rsidR="00735B51" w:rsidRPr="00437A0A">
        <w:rPr>
          <w:rFonts w:ascii="Times New Roman" w:eastAsia="Arial" w:hAnsi="Times New Roman" w:cs="Times New Roman"/>
          <w:b/>
          <w:bCs/>
          <w:color w:val="000000" w:themeColor="text1"/>
          <w:spacing w:val="-1"/>
          <w:sz w:val="24"/>
          <w:szCs w:val="24"/>
        </w:rPr>
        <w:t>ate</w:t>
      </w:r>
      <w:r w:rsidR="00735B51" w:rsidRPr="00437A0A">
        <w:rPr>
          <w:rFonts w:ascii="Times New Roman" w:hAnsi="Times New Roman"/>
          <w:b/>
          <w:color w:val="000000" w:themeColor="text1"/>
          <w:spacing w:val="-1"/>
          <w:sz w:val="24"/>
        </w:rPr>
        <w:t xml:space="preserve"> </w:t>
      </w:r>
      <w:r w:rsidR="00735B51" w:rsidRPr="00437A0A">
        <w:rPr>
          <w:rFonts w:ascii="Times New Roman" w:eastAsia="Arial" w:hAnsi="Times New Roman" w:cs="Times New Roman"/>
          <w:b/>
          <w:bCs/>
          <w:color w:val="000000" w:themeColor="text1"/>
          <w:sz w:val="24"/>
          <w:szCs w:val="24"/>
        </w:rPr>
        <w:t>char</w:t>
      </w:r>
      <w:r w:rsidR="00735B51" w:rsidRPr="00437A0A">
        <w:rPr>
          <w:rFonts w:ascii="Times New Roman" w:eastAsia="Arial" w:hAnsi="Times New Roman" w:cs="Times New Roman"/>
          <w:b/>
          <w:bCs/>
          <w:color w:val="000000" w:themeColor="text1"/>
          <w:spacing w:val="-2"/>
          <w:sz w:val="24"/>
          <w:szCs w:val="24"/>
        </w:rPr>
        <w:t>a</w:t>
      </w:r>
      <w:r w:rsidR="00735B51" w:rsidRPr="00437A0A">
        <w:rPr>
          <w:rFonts w:ascii="Times New Roman" w:eastAsia="Arial" w:hAnsi="Times New Roman" w:cs="Times New Roman"/>
          <w:b/>
          <w:bCs/>
          <w:color w:val="000000" w:themeColor="text1"/>
          <w:sz w:val="24"/>
          <w:szCs w:val="24"/>
        </w:rPr>
        <w:t>ct</w:t>
      </w:r>
      <w:r w:rsidR="00735B51" w:rsidRPr="00437A0A">
        <w:rPr>
          <w:rFonts w:ascii="Times New Roman" w:eastAsia="Arial" w:hAnsi="Times New Roman" w:cs="Times New Roman"/>
          <w:b/>
          <w:bCs/>
          <w:color w:val="000000" w:themeColor="text1"/>
          <w:spacing w:val="-2"/>
          <w:sz w:val="24"/>
          <w:szCs w:val="24"/>
        </w:rPr>
        <w:t>e</w:t>
      </w:r>
      <w:r w:rsidR="00735B51" w:rsidRPr="00437A0A">
        <w:rPr>
          <w:rFonts w:ascii="Times New Roman" w:eastAsia="Arial" w:hAnsi="Times New Roman" w:cs="Times New Roman"/>
          <w:b/>
          <w:bCs/>
          <w:color w:val="000000" w:themeColor="text1"/>
          <w:sz w:val="24"/>
          <w:szCs w:val="24"/>
        </w:rPr>
        <w:t>rist</w:t>
      </w:r>
      <w:r w:rsidR="00735B51" w:rsidRPr="00437A0A">
        <w:rPr>
          <w:rFonts w:ascii="Times New Roman" w:eastAsia="Arial" w:hAnsi="Times New Roman" w:cs="Times New Roman"/>
          <w:b/>
          <w:bCs/>
          <w:color w:val="000000" w:themeColor="text1"/>
          <w:spacing w:val="-2"/>
          <w:sz w:val="24"/>
          <w:szCs w:val="24"/>
        </w:rPr>
        <w:t>i</w:t>
      </w:r>
      <w:r w:rsidR="00735B51" w:rsidRPr="00437A0A">
        <w:rPr>
          <w:rFonts w:ascii="Times New Roman" w:eastAsia="Arial" w:hAnsi="Times New Roman" w:cs="Times New Roman"/>
          <w:b/>
          <w:bCs/>
          <w:color w:val="000000" w:themeColor="text1"/>
          <w:sz w:val="24"/>
          <w:szCs w:val="24"/>
        </w:rPr>
        <w:t>cs</w:t>
      </w:r>
      <w:r w:rsidR="00735B51" w:rsidRPr="00437A0A">
        <w:rPr>
          <w:rFonts w:ascii="Times New Roman" w:eastAsia="Arial" w:hAnsi="Times New Roman" w:cs="Times New Roman"/>
          <w:b/>
          <w:bCs/>
          <w:color w:val="000000" w:themeColor="text1"/>
          <w:spacing w:val="-1"/>
          <w:sz w:val="24"/>
          <w:szCs w:val="24"/>
        </w:rPr>
        <w:t xml:space="preserve"> </w:t>
      </w:r>
      <w:r w:rsidR="00781D62" w:rsidRPr="00437A0A">
        <w:rPr>
          <w:rFonts w:ascii="Times New Roman" w:eastAsia="Arial" w:hAnsi="Times New Roman" w:cs="Times New Roman"/>
          <w:b/>
          <w:bCs/>
          <w:color w:val="000000" w:themeColor="text1"/>
          <w:sz w:val="24"/>
          <w:szCs w:val="24"/>
        </w:rPr>
        <w:t>page</w:t>
      </w:r>
      <w:r w:rsidR="00735B51" w:rsidRPr="00437A0A">
        <w:rPr>
          <w:rFonts w:ascii="Times New Roman" w:eastAsia="Arial" w:hAnsi="Times New Roman" w:cs="Times New Roman"/>
          <w:b/>
          <w:bCs/>
          <w:color w:val="000000" w:themeColor="text1"/>
          <w:sz w:val="24"/>
          <w:szCs w:val="24"/>
        </w:rPr>
        <w:t xml:space="preserve"> b</w:t>
      </w:r>
      <w:r w:rsidR="00735B51" w:rsidRPr="00437A0A">
        <w:rPr>
          <w:rFonts w:ascii="Times New Roman" w:eastAsia="Arial" w:hAnsi="Times New Roman" w:cs="Times New Roman"/>
          <w:b/>
          <w:bCs/>
          <w:color w:val="000000" w:themeColor="text1"/>
          <w:spacing w:val="-2"/>
          <w:sz w:val="24"/>
          <w:szCs w:val="24"/>
        </w:rPr>
        <w:t>e</w:t>
      </w:r>
      <w:r w:rsidR="00735B51" w:rsidRPr="00437A0A">
        <w:rPr>
          <w:rFonts w:ascii="Times New Roman" w:eastAsia="Arial" w:hAnsi="Times New Roman" w:cs="Times New Roman"/>
          <w:b/>
          <w:bCs/>
          <w:color w:val="000000" w:themeColor="text1"/>
          <w:sz w:val="24"/>
          <w:szCs w:val="24"/>
        </w:rPr>
        <w:t xml:space="preserve">fore </w:t>
      </w:r>
      <w:r w:rsidR="00735B51" w:rsidRPr="00437A0A">
        <w:rPr>
          <w:rFonts w:ascii="Times New Roman" w:eastAsia="Arial" w:hAnsi="Times New Roman" w:cs="Times New Roman"/>
          <w:b/>
          <w:bCs/>
          <w:color w:val="000000" w:themeColor="text1"/>
          <w:spacing w:val="-4"/>
          <w:sz w:val="24"/>
          <w:szCs w:val="24"/>
        </w:rPr>
        <w:t>y</w:t>
      </w:r>
      <w:r w:rsidR="00735B51" w:rsidRPr="00437A0A">
        <w:rPr>
          <w:rFonts w:ascii="Times New Roman" w:eastAsia="Arial" w:hAnsi="Times New Roman" w:cs="Times New Roman"/>
          <w:b/>
          <w:bCs/>
          <w:color w:val="000000" w:themeColor="text1"/>
          <w:sz w:val="24"/>
          <w:szCs w:val="24"/>
        </w:rPr>
        <w:t>ou</w:t>
      </w:r>
      <w:r w:rsidR="00735B51" w:rsidRPr="00437A0A">
        <w:rPr>
          <w:rFonts w:ascii="Times New Roman" w:eastAsia="Arial" w:hAnsi="Times New Roman" w:cs="Times New Roman"/>
          <w:b/>
          <w:bCs/>
          <w:color w:val="000000" w:themeColor="text1"/>
          <w:spacing w:val="-1"/>
          <w:sz w:val="24"/>
          <w:szCs w:val="24"/>
        </w:rPr>
        <w:t xml:space="preserve"> </w:t>
      </w:r>
      <w:r w:rsidR="00735B51" w:rsidRPr="00437A0A">
        <w:rPr>
          <w:rFonts w:ascii="Times New Roman" w:eastAsia="Arial" w:hAnsi="Times New Roman" w:cs="Times New Roman"/>
          <w:b/>
          <w:bCs/>
          <w:color w:val="000000" w:themeColor="text1"/>
          <w:sz w:val="24"/>
          <w:szCs w:val="24"/>
        </w:rPr>
        <w:t>can</w:t>
      </w:r>
      <w:r w:rsidR="00735B51" w:rsidRPr="00437A0A">
        <w:rPr>
          <w:rFonts w:ascii="Times New Roman" w:eastAsia="Arial" w:hAnsi="Times New Roman" w:cs="Times New Roman"/>
          <w:b/>
          <w:bCs/>
          <w:color w:val="000000" w:themeColor="text1"/>
          <w:spacing w:val="-1"/>
          <w:sz w:val="24"/>
          <w:szCs w:val="24"/>
        </w:rPr>
        <w:t xml:space="preserve"> </w:t>
      </w:r>
      <w:r w:rsidR="00735B51" w:rsidRPr="00437A0A">
        <w:rPr>
          <w:rFonts w:ascii="Times New Roman" w:eastAsia="Arial" w:hAnsi="Times New Roman" w:cs="Times New Roman"/>
          <w:b/>
          <w:bCs/>
          <w:color w:val="000000" w:themeColor="text1"/>
          <w:sz w:val="24"/>
          <w:szCs w:val="24"/>
        </w:rPr>
        <w:t>acce</w:t>
      </w:r>
      <w:r w:rsidR="00735B51" w:rsidRPr="00437A0A">
        <w:rPr>
          <w:rFonts w:ascii="Times New Roman" w:eastAsia="Arial" w:hAnsi="Times New Roman" w:cs="Times New Roman"/>
          <w:b/>
          <w:bCs/>
          <w:color w:val="000000" w:themeColor="text1"/>
          <w:spacing w:val="-2"/>
          <w:sz w:val="24"/>
          <w:szCs w:val="24"/>
        </w:rPr>
        <w:t>s</w:t>
      </w:r>
      <w:r w:rsidR="00735B51" w:rsidRPr="00437A0A">
        <w:rPr>
          <w:rFonts w:ascii="Times New Roman" w:eastAsia="Arial" w:hAnsi="Times New Roman" w:cs="Times New Roman"/>
          <w:b/>
          <w:bCs/>
          <w:color w:val="000000" w:themeColor="text1"/>
          <w:sz w:val="24"/>
          <w:szCs w:val="24"/>
        </w:rPr>
        <w:t>s the</w:t>
      </w:r>
      <w:r w:rsidR="00735B51" w:rsidRPr="00437A0A">
        <w:rPr>
          <w:rFonts w:ascii="Times New Roman" w:eastAsia="Arial" w:hAnsi="Times New Roman" w:cs="Times New Roman"/>
          <w:b/>
          <w:bCs/>
          <w:color w:val="000000" w:themeColor="text1"/>
          <w:spacing w:val="-1"/>
          <w:sz w:val="24"/>
          <w:szCs w:val="24"/>
        </w:rPr>
        <w:t xml:space="preserve"> </w:t>
      </w:r>
      <w:r w:rsidR="00735B51" w:rsidRPr="00437A0A">
        <w:rPr>
          <w:rFonts w:ascii="Times New Roman" w:eastAsia="Arial" w:hAnsi="Times New Roman" w:cs="Times New Roman"/>
          <w:b/>
          <w:bCs/>
          <w:color w:val="000000" w:themeColor="text1"/>
          <w:spacing w:val="-2"/>
          <w:sz w:val="24"/>
          <w:szCs w:val="24"/>
        </w:rPr>
        <w:t>I</w:t>
      </w:r>
      <w:r w:rsidR="00735B51" w:rsidRPr="00437A0A">
        <w:rPr>
          <w:rFonts w:ascii="Times New Roman" w:eastAsia="Arial" w:hAnsi="Times New Roman" w:cs="Times New Roman"/>
          <w:b/>
          <w:bCs/>
          <w:color w:val="000000" w:themeColor="text1"/>
          <w:spacing w:val="-1"/>
          <w:sz w:val="24"/>
          <w:szCs w:val="24"/>
        </w:rPr>
        <w:t>m</w:t>
      </w:r>
      <w:r w:rsidR="00735B51" w:rsidRPr="00437A0A">
        <w:rPr>
          <w:rFonts w:ascii="Times New Roman" w:eastAsia="Arial" w:hAnsi="Times New Roman" w:cs="Times New Roman"/>
          <w:b/>
          <w:bCs/>
          <w:color w:val="000000" w:themeColor="text1"/>
          <w:sz w:val="24"/>
          <w:szCs w:val="24"/>
        </w:rPr>
        <w:t>port</w:t>
      </w:r>
      <w:r w:rsidR="00735B51" w:rsidRPr="00437A0A">
        <w:rPr>
          <w:rFonts w:ascii="Times New Roman" w:eastAsia="Arial" w:hAnsi="Times New Roman" w:cs="Times New Roman"/>
          <w:b/>
          <w:bCs/>
          <w:color w:val="000000" w:themeColor="text1"/>
          <w:spacing w:val="-1"/>
          <w:sz w:val="24"/>
          <w:szCs w:val="24"/>
        </w:rPr>
        <w:t xml:space="preserve"> </w:t>
      </w:r>
      <w:r w:rsidR="00D119D4" w:rsidRPr="00437A0A">
        <w:rPr>
          <w:rFonts w:ascii="Times New Roman" w:eastAsia="Arial" w:hAnsi="Times New Roman" w:cs="Times New Roman"/>
          <w:b/>
          <w:bCs/>
          <w:color w:val="000000" w:themeColor="text1"/>
          <w:spacing w:val="-1"/>
          <w:sz w:val="24"/>
          <w:szCs w:val="24"/>
        </w:rPr>
        <w:t xml:space="preserve">Data </w:t>
      </w:r>
      <w:r w:rsidR="00735B51" w:rsidRPr="00437A0A">
        <w:rPr>
          <w:rFonts w:ascii="Times New Roman" w:eastAsia="Arial" w:hAnsi="Times New Roman" w:cs="Times New Roman"/>
          <w:b/>
          <w:bCs/>
          <w:color w:val="000000" w:themeColor="text1"/>
          <w:sz w:val="24"/>
          <w:szCs w:val="24"/>
        </w:rPr>
        <w:t>or</w:t>
      </w:r>
      <w:r w:rsidR="00735B51" w:rsidRPr="00437A0A">
        <w:rPr>
          <w:rFonts w:ascii="Times New Roman" w:eastAsia="Arial" w:hAnsi="Times New Roman" w:cs="Times New Roman"/>
          <w:b/>
          <w:bCs/>
          <w:color w:val="000000" w:themeColor="text1"/>
          <w:spacing w:val="-1"/>
          <w:sz w:val="24"/>
          <w:szCs w:val="24"/>
        </w:rPr>
        <w:t xml:space="preserve"> </w:t>
      </w:r>
      <w:r w:rsidR="00735B51" w:rsidRPr="00437A0A">
        <w:rPr>
          <w:rFonts w:ascii="Times New Roman" w:eastAsia="Arial" w:hAnsi="Times New Roman" w:cs="Times New Roman"/>
          <w:b/>
          <w:bCs/>
          <w:color w:val="000000" w:themeColor="text1"/>
          <w:sz w:val="24"/>
          <w:szCs w:val="24"/>
        </w:rPr>
        <w:t>Input</w:t>
      </w:r>
      <w:r w:rsidR="00735B51" w:rsidRPr="00437A0A">
        <w:rPr>
          <w:rFonts w:ascii="Times New Roman" w:hAnsi="Times New Roman"/>
          <w:b/>
          <w:color w:val="000000" w:themeColor="text1"/>
          <w:sz w:val="24"/>
        </w:rPr>
        <w:t xml:space="preserve"> </w:t>
      </w:r>
      <w:r w:rsidR="00D119D4" w:rsidRPr="00437A0A">
        <w:rPr>
          <w:rFonts w:ascii="Times New Roman" w:eastAsia="Arial" w:hAnsi="Times New Roman" w:cs="Times New Roman"/>
          <w:b/>
          <w:bCs/>
          <w:color w:val="000000" w:themeColor="text1"/>
          <w:sz w:val="24"/>
          <w:szCs w:val="24"/>
        </w:rPr>
        <w:t>Data</w:t>
      </w:r>
      <w:r w:rsidR="00735B51" w:rsidRPr="00437A0A">
        <w:rPr>
          <w:rFonts w:ascii="Times New Roman" w:eastAsia="Arial" w:hAnsi="Times New Roman" w:cs="Times New Roman"/>
          <w:b/>
          <w:bCs/>
          <w:color w:val="000000" w:themeColor="text1"/>
          <w:spacing w:val="-1"/>
          <w:sz w:val="24"/>
          <w:szCs w:val="24"/>
        </w:rPr>
        <w:t xml:space="preserve"> </w:t>
      </w:r>
      <w:r w:rsidR="00735B51" w:rsidRPr="00437A0A">
        <w:rPr>
          <w:rFonts w:ascii="Times New Roman" w:eastAsia="Arial" w:hAnsi="Times New Roman" w:cs="Times New Roman"/>
          <w:b/>
          <w:bCs/>
          <w:color w:val="000000" w:themeColor="text1"/>
          <w:sz w:val="24"/>
          <w:szCs w:val="24"/>
        </w:rPr>
        <w:t>features.</w:t>
      </w:r>
    </w:p>
    <w:p w14:paraId="578249D2" w14:textId="77777777" w:rsidR="00DB37B7" w:rsidRPr="00437A0A" w:rsidRDefault="00DB37B7" w:rsidP="00BE20AC">
      <w:pPr>
        <w:pStyle w:val="BodyText"/>
        <w:rPr>
          <w:color w:val="000000" w:themeColor="text1"/>
        </w:rPr>
      </w:pPr>
      <w:r w:rsidRPr="00437A0A">
        <w:rPr>
          <w:color w:val="000000" w:themeColor="text1"/>
        </w:rPr>
        <w:t xml:space="preserve">Exhibit </w:t>
      </w:r>
      <w:r w:rsidR="00735B51" w:rsidRPr="00437A0A">
        <w:rPr>
          <w:color w:val="000000" w:themeColor="text1"/>
        </w:rPr>
        <w:t>2.</w:t>
      </w:r>
      <w:r w:rsidRPr="00437A0A">
        <w:rPr>
          <w:color w:val="000000" w:themeColor="text1"/>
        </w:rPr>
        <w:t xml:space="preserve">1 shows the process </w:t>
      </w:r>
      <w:r w:rsidR="008A7128" w:rsidRPr="00437A0A">
        <w:rPr>
          <w:color w:val="000000" w:themeColor="text1"/>
        </w:rPr>
        <w:t xml:space="preserve">for </w:t>
      </w:r>
      <w:r w:rsidRPr="00437A0A">
        <w:rPr>
          <w:color w:val="000000" w:themeColor="text1"/>
        </w:rPr>
        <w:t xml:space="preserve">collecting the PLS data. </w:t>
      </w:r>
    </w:p>
    <w:p w14:paraId="3C56ECC8" w14:textId="77777777" w:rsidR="008936B3" w:rsidRPr="00437A0A" w:rsidRDefault="008936B3" w:rsidP="00BE20AC">
      <w:pPr>
        <w:pStyle w:val="TableTitle"/>
        <w:spacing w:after="120"/>
        <w:rPr>
          <w:b w:val="0"/>
          <w:color w:val="000000" w:themeColor="text1"/>
        </w:rPr>
      </w:pPr>
      <w:r w:rsidRPr="00437A0A">
        <w:rPr>
          <w:color w:val="000000" w:themeColor="text1"/>
        </w:rPr>
        <w:t>Exhibit 2.1. PLS Data Collection Process</w:t>
      </w:r>
    </w:p>
    <w:p w14:paraId="6DC69948" w14:textId="77777777" w:rsidR="008936B3" w:rsidRPr="00437A0A" w:rsidRDefault="008936B3" w:rsidP="0096585E">
      <w:pPr>
        <w:rPr>
          <w:color w:val="000000" w:themeColor="text1"/>
        </w:rPr>
      </w:pPr>
      <w:r w:rsidRPr="00437A0A">
        <w:rPr>
          <w:noProof/>
          <w:color w:val="000000" w:themeColor="text1"/>
        </w:rPr>
        <w:drawing>
          <wp:inline distT="0" distB="0" distL="0" distR="0" wp14:anchorId="425A586E" wp14:editId="1EFF4290">
            <wp:extent cx="6038491" cy="2647950"/>
            <wp:effectExtent l="0" t="0" r="0" b="1905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6F35D2F" w14:textId="77777777" w:rsidR="00E866FC" w:rsidRPr="00437A0A" w:rsidRDefault="00E866FC">
      <w:pPr>
        <w:pStyle w:val="Heading2"/>
      </w:pPr>
      <w:bookmarkStart w:id="23" w:name="_Toc439232261"/>
      <w:bookmarkStart w:id="24" w:name="_Toc461608419"/>
      <w:bookmarkStart w:id="25" w:name="_Toc14249075"/>
      <w:r w:rsidRPr="00437A0A">
        <w:lastRenderedPageBreak/>
        <w:t>2.</w:t>
      </w:r>
      <w:r w:rsidR="00AE3061" w:rsidRPr="00437A0A">
        <w:t>1</w:t>
      </w:r>
      <w:r w:rsidRPr="00437A0A">
        <w:t xml:space="preserve"> Log</w:t>
      </w:r>
      <w:r w:rsidR="00256077" w:rsidRPr="00437A0A">
        <w:t>i</w:t>
      </w:r>
      <w:r w:rsidRPr="00437A0A">
        <w:t>n</w:t>
      </w:r>
      <w:bookmarkEnd w:id="23"/>
      <w:bookmarkEnd w:id="24"/>
      <w:bookmarkEnd w:id="25"/>
    </w:p>
    <w:p w14:paraId="714AC1FE" w14:textId="77777777" w:rsidR="00E866FC" w:rsidRPr="00437A0A" w:rsidRDefault="00E866FC" w:rsidP="00BE20AC">
      <w:pPr>
        <w:pStyle w:val="BodyText"/>
        <w:rPr>
          <w:color w:val="000000" w:themeColor="text1"/>
        </w:rPr>
      </w:pPr>
      <w:r w:rsidRPr="00437A0A">
        <w:rPr>
          <w:color w:val="000000" w:themeColor="text1"/>
        </w:rPr>
        <w:t>To access the PLS Web Portal</w:t>
      </w:r>
      <w:r w:rsidR="00037D5F" w:rsidRPr="00437A0A">
        <w:rPr>
          <w:color w:val="000000" w:themeColor="text1"/>
        </w:rPr>
        <w:t>,</w:t>
      </w:r>
      <w:r w:rsidRPr="00437A0A">
        <w:rPr>
          <w:color w:val="000000" w:themeColor="text1"/>
        </w:rPr>
        <w:t xml:space="preserve"> a username and password are required. </w:t>
      </w:r>
      <w:r w:rsidR="00500BC4" w:rsidRPr="00437A0A">
        <w:rPr>
          <w:b/>
          <w:color w:val="000000" w:themeColor="text1"/>
        </w:rPr>
        <w:t xml:space="preserve">Your </w:t>
      </w:r>
      <w:r w:rsidRPr="00437A0A">
        <w:rPr>
          <w:b/>
          <w:color w:val="000000" w:themeColor="text1"/>
        </w:rPr>
        <w:t>username will be your e-mail address</w:t>
      </w:r>
      <w:r w:rsidR="00626DBC" w:rsidRPr="00437A0A">
        <w:rPr>
          <w:color w:val="000000" w:themeColor="text1"/>
        </w:rPr>
        <w:t xml:space="preserve">. </w:t>
      </w:r>
      <w:r w:rsidR="009E5C60" w:rsidRPr="00437A0A">
        <w:rPr>
          <w:color w:val="000000" w:themeColor="text1"/>
        </w:rPr>
        <w:t xml:space="preserve">On the day the PLS Web Portal opens, </w:t>
      </w:r>
      <w:r w:rsidRPr="00437A0A">
        <w:rPr>
          <w:color w:val="000000" w:themeColor="text1"/>
        </w:rPr>
        <w:t xml:space="preserve">AIR will </w:t>
      </w:r>
      <w:r w:rsidR="009E5C60" w:rsidRPr="00437A0A">
        <w:rPr>
          <w:color w:val="000000" w:themeColor="text1"/>
        </w:rPr>
        <w:t xml:space="preserve">send </w:t>
      </w:r>
      <w:r w:rsidR="00F15A24" w:rsidRPr="00437A0A">
        <w:rPr>
          <w:color w:val="000000" w:themeColor="text1"/>
        </w:rPr>
        <w:t>you</w:t>
      </w:r>
      <w:r w:rsidR="009E5C60" w:rsidRPr="00437A0A">
        <w:rPr>
          <w:color w:val="000000" w:themeColor="text1"/>
        </w:rPr>
        <w:t xml:space="preserve"> login instructions via e</w:t>
      </w:r>
      <w:r w:rsidR="00C14BFA" w:rsidRPr="00437A0A">
        <w:rPr>
          <w:color w:val="000000" w:themeColor="text1"/>
        </w:rPr>
        <w:t>-</w:t>
      </w:r>
      <w:r w:rsidR="009E5C60" w:rsidRPr="00437A0A">
        <w:rPr>
          <w:color w:val="000000" w:themeColor="text1"/>
        </w:rPr>
        <w:t>mail</w:t>
      </w:r>
      <w:r w:rsidR="0053202A" w:rsidRPr="00437A0A">
        <w:rPr>
          <w:color w:val="000000" w:themeColor="text1"/>
        </w:rPr>
        <w:t xml:space="preserve">. </w:t>
      </w:r>
      <w:r w:rsidRPr="00437A0A">
        <w:rPr>
          <w:color w:val="000000" w:themeColor="text1"/>
        </w:rPr>
        <w:t xml:space="preserve">If you have any trouble logging in to the PLS Web </w:t>
      </w:r>
      <w:r w:rsidR="00D25173" w:rsidRPr="00437A0A">
        <w:rPr>
          <w:color w:val="000000" w:themeColor="text1"/>
        </w:rPr>
        <w:t>P</w:t>
      </w:r>
      <w:r w:rsidRPr="00437A0A">
        <w:rPr>
          <w:color w:val="000000" w:themeColor="text1"/>
        </w:rPr>
        <w:t xml:space="preserve">ortal, please contact us at </w:t>
      </w:r>
      <w:hyperlink r:id="rId28" w:history="1">
        <w:r w:rsidRPr="00437A0A">
          <w:rPr>
            <w:rStyle w:val="Hyperlink"/>
            <w:color w:val="000000" w:themeColor="text1"/>
          </w:rPr>
          <w:t>PLS@air.org</w:t>
        </w:r>
      </w:hyperlink>
      <w:r w:rsidRPr="00437A0A">
        <w:rPr>
          <w:color w:val="000000" w:themeColor="text1"/>
        </w:rPr>
        <w:t xml:space="preserve"> or </w:t>
      </w:r>
      <w:r w:rsidR="00F778E1" w:rsidRPr="00437A0A">
        <w:rPr>
          <w:color w:val="000000" w:themeColor="text1"/>
        </w:rPr>
        <w:t>1-866-744-5746, option 1</w:t>
      </w:r>
      <w:r w:rsidR="00047E81" w:rsidRPr="00437A0A">
        <w:rPr>
          <w:color w:val="000000" w:themeColor="text1"/>
        </w:rPr>
        <w:t xml:space="preserve"> </w:t>
      </w:r>
      <w:r w:rsidR="00AF7D71" w:rsidRPr="00437A0A">
        <w:rPr>
          <w:color w:val="000000" w:themeColor="text1"/>
        </w:rPr>
        <w:t xml:space="preserve">from </w:t>
      </w:r>
      <w:r w:rsidR="00047E81" w:rsidRPr="00437A0A">
        <w:rPr>
          <w:color w:val="000000" w:themeColor="text1"/>
        </w:rPr>
        <w:t>Monday through Friday, 9</w:t>
      </w:r>
      <w:r w:rsidR="00FC2C68" w:rsidRPr="00437A0A">
        <w:rPr>
          <w:color w:val="000000" w:themeColor="text1"/>
        </w:rPr>
        <w:t xml:space="preserve"> a.m. to </w:t>
      </w:r>
      <w:r w:rsidR="00047E81" w:rsidRPr="00437A0A">
        <w:rPr>
          <w:color w:val="000000" w:themeColor="text1"/>
        </w:rPr>
        <w:t>5 p</w:t>
      </w:r>
      <w:r w:rsidR="00FC2C68" w:rsidRPr="00437A0A">
        <w:rPr>
          <w:color w:val="000000" w:themeColor="text1"/>
        </w:rPr>
        <w:t>.</w:t>
      </w:r>
      <w:r w:rsidR="00047E81" w:rsidRPr="00437A0A">
        <w:rPr>
          <w:color w:val="000000" w:themeColor="text1"/>
        </w:rPr>
        <w:t>m</w:t>
      </w:r>
      <w:r w:rsidR="00FC2C68" w:rsidRPr="00437A0A">
        <w:rPr>
          <w:color w:val="000000" w:themeColor="text1"/>
        </w:rPr>
        <w:t>.</w:t>
      </w:r>
      <w:r w:rsidR="00047E81" w:rsidRPr="00437A0A">
        <w:rPr>
          <w:color w:val="000000" w:themeColor="text1"/>
        </w:rPr>
        <w:t xml:space="preserve"> E</w:t>
      </w:r>
      <w:r w:rsidR="005B25D0" w:rsidRPr="00437A0A">
        <w:rPr>
          <w:color w:val="000000" w:themeColor="text1"/>
        </w:rPr>
        <w:t>astern Time</w:t>
      </w:r>
      <w:r w:rsidRPr="00437A0A">
        <w:rPr>
          <w:color w:val="000000" w:themeColor="text1"/>
        </w:rPr>
        <w:t>.</w:t>
      </w:r>
    </w:p>
    <w:p w14:paraId="5C011918" w14:textId="77777777" w:rsidR="00E866FC" w:rsidRPr="00437A0A" w:rsidRDefault="00E866FC">
      <w:pPr>
        <w:pStyle w:val="BodyText"/>
        <w:rPr>
          <w:color w:val="000000" w:themeColor="text1"/>
        </w:rPr>
      </w:pPr>
      <w:r w:rsidRPr="00437A0A">
        <w:rPr>
          <w:color w:val="000000" w:themeColor="text1"/>
        </w:rPr>
        <w:t xml:space="preserve">The URL for </w:t>
      </w:r>
      <w:r w:rsidRPr="00437A0A">
        <w:rPr>
          <w:color w:val="000000" w:themeColor="text1"/>
          <w:spacing w:val="-2"/>
        </w:rPr>
        <w:t>l</w:t>
      </w:r>
      <w:r w:rsidRPr="00437A0A">
        <w:rPr>
          <w:color w:val="000000" w:themeColor="text1"/>
        </w:rPr>
        <w:t>oggi</w:t>
      </w:r>
      <w:r w:rsidRPr="00437A0A">
        <w:rPr>
          <w:color w:val="000000" w:themeColor="text1"/>
          <w:spacing w:val="-2"/>
        </w:rPr>
        <w:t>n</w:t>
      </w:r>
      <w:r w:rsidRPr="00437A0A">
        <w:rPr>
          <w:color w:val="000000" w:themeColor="text1"/>
        </w:rPr>
        <w:t>g in</w:t>
      </w:r>
      <w:r w:rsidR="00F470EF" w:rsidRPr="00437A0A">
        <w:rPr>
          <w:color w:val="000000" w:themeColor="text1"/>
        </w:rPr>
        <w:t xml:space="preserve"> to</w:t>
      </w:r>
      <w:r w:rsidRPr="00437A0A">
        <w:rPr>
          <w:color w:val="000000" w:themeColor="text1"/>
        </w:rPr>
        <w:t xml:space="preserve"> </w:t>
      </w:r>
      <w:r w:rsidR="008A7128" w:rsidRPr="00437A0A">
        <w:rPr>
          <w:color w:val="000000" w:themeColor="text1"/>
        </w:rPr>
        <w:t xml:space="preserve">the </w:t>
      </w:r>
      <w:r w:rsidRPr="00437A0A">
        <w:rPr>
          <w:color w:val="000000" w:themeColor="text1"/>
        </w:rPr>
        <w:t xml:space="preserve">PLS Web Portal </w:t>
      </w:r>
      <w:r w:rsidRPr="00437A0A">
        <w:rPr>
          <w:color w:val="000000" w:themeColor="text1"/>
          <w:spacing w:val="-2"/>
        </w:rPr>
        <w:t>i</w:t>
      </w:r>
      <w:r w:rsidRPr="00437A0A">
        <w:rPr>
          <w:color w:val="000000" w:themeColor="text1"/>
        </w:rPr>
        <w:t>s</w:t>
      </w:r>
      <w:r w:rsidRPr="00437A0A">
        <w:rPr>
          <w:color w:val="000000" w:themeColor="text1"/>
          <w:spacing w:val="1"/>
        </w:rPr>
        <w:t xml:space="preserve"> </w:t>
      </w:r>
      <w:hyperlink r:id="rId29" w:history="1">
        <w:r w:rsidR="005C0F8F" w:rsidRPr="00437A0A">
          <w:rPr>
            <w:rStyle w:val="Hyperlink"/>
            <w:color w:val="000000" w:themeColor="text1"/>
          </w:rPr>
          <w:t>https://submitpls.imls.gov</w:t>
        </w:r>
      </w:hyperlink>
      <w:r w:rsidR="0076230F" w:rsidRPr="00437A0A">
        <w:rPr>
          <w:color w:val="000000" w:themeColor="text1"/>
          <w:spacing w:val="54"/>
        </w:rPr>
        <w:t xml:space="preserve">. </w:t>
      </w:r>
      <w:r w:rsidR="00735B51" w:rsidRPr="00437A0A">
        <w:rPr>
          <w:color w:val="000000" w:themeColor="text1"/>
        </w:rPr>
        <w:t xml:space="preserve">See Exhibit 2.2 for a </w:t>
      </w:r>
      <w:r w:rsidR="008A741E" w:rsidRPr="00437A0A">
        <w:rPr>
          <w:color w:val="000000" w:themeColor="text1"/>
        </w:rPr>
        <w:t xml:space="preserve">screenshot of </w:t>
      </w:r>
      <w:r w:rsidR="00735B51" w:rsidRPr="00437A0A">
        <w:rPr>
          <w:color w:val="000000" w:themeColor="text1"/>
        </w:rPr>
        <w:t>the PLS</w:t>
      </w:r>
      <w:r w:rsidR="008A741E" w:rsidRPr="00437A0A">
        <w:rPr>
          <w:color w:val="000000" w:themeColor="text1"/>
        </w:rPr>
        <w:t xml:space="preserve"> Web Portal</w:t>
      </w:r>
      <w:r w:rsidR="00735B51" w:rsidRPr="00437A0A">
        <w:rPr>
          <w:color w:val="000000" w:themeColor="text1"/>
        </w:rPr>
        <w:t xml:space="preserve"> </w:t>
      </w:r>
      <w:r w:rsidR="008A741E" w:rsidRPr="00437A0A">
        <w:rPr>
          <w:color w:val="000000" w:themeColor="text1"/>
        </w:rPr>
        <w:t>l</w:t>
      </w:r>
      <w:r w:rsidR="00781D62" w:rsidRPr="00437A0A">
        <w:rPr>
          <w:color w:val="000000" w:themeColor="text1"/>
        </w:rPr>
        <w:t>ogin page</w:t>
      </w:r>
      <w:r w:rsidR="00735B51" w:rsidRPr="00437A0A">
        <w:rPr>
          <w:color w:val="000000" w:themeColor="text1"/>
          <w:spacing w:val="54"/>
        </w:rPr>
        <w:t>.</w:t>
      </w:r>
    </w:p>
    <w:p w14:paraId="312C963F" w14:textId="77777777" w:rsidR="00E866FC" w:rsidRPr="00437A0A" w:rsidRDefault="00E866FC" w:rsidP="00073405">
      <w:pPr>
        <w:pStyle w:val="BodyText"/>
        <w:rPr>
          <w:color w:val="000000" w:themeColor="text1"/>
        </w:rPr>
      </w:pPr>
      <w:r w:rsidRPr="00437A0A">
        <w:rPr>
          <w:color w:val="000000" w:themeColor="text1"/>
        </w:rPr>
        <w:t>If you forg</w:t>
      </w:r>
      <w:r w:rsidR="00B42686" w:rsidRPr="00437A0A">
        <w:rPr>
          <w:color w:val="000000" w:themeColor="text1"/>
        </w:rPr>
        <w:t>o</w:t>
      </w:r>
      <w:r w:rsidRPr="00437A0A">
        <w:rPr>
          <w:color w:val="000000" w:themeColor="text1"/>
        </w:rPr>
        <w:t>t your password</w:t>
      </w:r>
      <w:r w:rsidR="00037D5F" w:rsidRPr="00437A0A">
        <w:rPr>
          <w:color w:val="000000" w:themeColor="text1"/>
        </w:rPr>
        <w:t>,</w:t>
      </w:r>
      <w:r w:rsidRPr="00437A0A">
        <w:rPr>
          <w:color w:val="000000" w:themeColor="text1"/>
        </w:rPr>
        <w:t xml:space="preserve"> click </w:t>
      </w:r>
      <w:r w:rsidRPr="00437A0A">
        <w:rPr>
          <w:b/>
          <w:color w:val="000000" w:themeColor="text1"/>
        </w:rPr>
        <w:t>Forgot Password</w:t>
      </w:r>
      <w:r w:rsidRPr="00437A0A">
        <w:rPr>
          <w:color w:val="000000" w:themeColor="text1"/>
        </w:rPr>
        <w:t xml:space="preserve"> on the login page</w:t>
      </w:r>
      <w:r w:rsidR="00E0149F" w:rsidRPr="00437A0A">
        <w:rPr>
          <w:color w:val="000000" w:themeColor="text1"/>
        </w:rPr>
        <w:t xml:space="preserve">, or </w:t>
      </w:r>
      <w:r w:rsidR="0076230F" w:rsidRPr="00437A0A">
        <w:rPr>
          <w:color w:val="000000" w:themeColor="text1"/>
        </w:rPr>
        <w:t>g</w:t>
      </w:r>
      <w:r w:rsidR="00E0149F" w:rsidRPr="00437A0A">
        <w:rPr>
          <w:color w:val="000000" w:themeColor="text1"/>
        </w:rPr>
        <w:t xml:space="preserve">o directly to </w:t>
      </w:r>
      <w:hyperlink r:id="rId30" w:history="1">
        <w:hyperlink r:id="rId31" w:history="1">
          <w:r w:rsidR="00E543F8" w:rsidRPr="00437A0A">
            <w:rPr>
              <w:rStyle w:val="Hyperlink"/>
              <w:color w:val="000000" w:themeColor="text1"/>
            </w:rPr>
            <w:t>https://submitpls.imls.gov</w:t>
          </w:r>
        </w:hyperlink>
        <w:r w:rsidR="00E0149F" w:rsidRPr="00437A0A">
          <w:rPr>
            <w:rStyle w:val="Hyperlink"/>
            <w:color w:val="000000" w:themeColor="text1"/>
          </w:rPr>
          <w:t>/Account/ForgotPassword</w:t>
        </w:r>
      </w:hyperlink>
      <w:r w:rsidRPr="00437A0A">
        <w:rPr>
          <w:color w:val="000000" w:themeColor="text1"/>
        </w:rPr>
        <w:t xml:space="preserve">. </w:t>
      </w:r>
      <w:r w:rsidR="00D955D9" w:rsidRPr="00437A0A">
        <w:rPr>
          <w:color w:val="000000" w:themeColor="text1"/>
        </w:rPr>
        <w:t xml:space="preserve">This </w:t>
      </w:r>
      <w:r w:rsidR="00CB1E71" w:rsidRPr="00437A0A">
        <w:rPr>
          <w:color w:val="000000" w:themeColor="text1"/>
        </w:rPr>
        <w:t xml:space="preserve">link </w:t>
      </w:r>
      <w:r w:rsidR="00D955D9" w:rsidRPr="00437A0A">
        <w:rPr>
          <w:color w:val="000000" w:themeColor="text1"/>
        </w:rPr>
        <w:t xml:space="preserve">will take you to a </w:t>
      </w:r>
      <w:r w:rsidR="00B42686" w:rsidRPr="00437A0A">
        <w:rPr>
          <w:color w:val="000000" w:themeColor="text1"/>
        </w:rPr>
        <w:t xml:space="preserve">page </w:t>
      </w:r>
      <w:r w:rsidR="00E0149F" w:rsidRPr="00437A0A">
        <w:rPr>
          <w:color w:val="000000" w:themeColor="text1"/>
        </w:rPr>
        <w:t xml:space="preserve">where you will enter </w:t>
      </w:r>
      <w:r w:rsidR="00D955D9" w:rsidRPr="00437A0A">
        <w:rPr>
          <w:color w:val="000000" w:themeColor="text1"/>
        </w:rPr>
        <w:t xml:space="preserve">your </w:t>
      </w:r>
      <w:r w:rsidR="00CB1E71" w:rsidRPr="00437A0A">
        <w:rPr>
          <w:color w:val="000000" w:themeColor="text1"/>
        </w:rPr>
        <w:t>u</w:t>
      </w:r>
      <w:r w:rsidR="00D955D9" w:rsidRPr="00437A0A">
        <w:rPr>
          <w:color w:val="000000" w:themeColor="text1"/>
        </w:rPr>
        <w:t>sername (e</w:t>
      </w:r>
      <w:r w:rsidR="00B42686" w:rsidRPr="00437A0A">
        <w:rPr>
          <w:color w:val="000000" w:themeColor="text1"/>
        </w:rPr>
        <w:t>-</w:t>
      </w:r>
      <w:r w:rsidR="00D955D9" w:rsidRPr="00437A0A">
        <w:rPr>
          <w:color w:val="000000" w:themeColor="text1"/>
        </w:rPr>
        <w:t xml:space="preserve">mail address) </w:t>
      </w:r>
      <w:r w:rsidR="00CB1E71" w:rsidRPr="00437A0A">
        <w:rPr>
          <w:color w:val="000000" w:themeColor="text1"/>
        </w:rPr>
        <w:t xml:space="preserve">and </w:t>
      </w:r>
      <w:r w:rsidR="00D955D9" w:rsidRPr="00437A0A">
        <w:rPr>
          <w:color w:val="000000" w:themeColor="text1"/>
        </w:rPr>
        <w:t xml:space="preserve">then click </w:t>
      </w:r>
      <w:r w:rsidR="00CB1E71" w:rsidRPr="00437A0A">
        <w:rPr>
          <w:b/>
          <w:color w:val="000000" w:themeColor="text1"/>
        </w:rPr>
        <w:t>S</w:t>
      </w:r>
      <w:r w:rsidR="00D955D9" w:rsidRPr="00437A0A">
        <w:rPr>
          <w:b/>
          <w:color w:val="000000" w:themeColor="text1"/>
        </w:rPr>
        <w:t>ubmit</w:t>
      </w:r>
      <w:r w:rsidR="00CB1E71" w:rsidRPr="00437A0A">
        <w:rPr>
          <w:color w:val="000000" w:themeColor="text1"/>
        </w:rPr>
        <w:t>, which</w:t>
      </w:r>
      <w:r w:rsidRPr="00437A0A">
        <w:rPr>
          <w:color w:val="000000" w:themeColor="text1"/>
        </w:rPr>
        <w:t xml:space="preserve"> will </w:t>
      </w:r>
      <w:r w:rsidR="008A741E" w:rsidRPr="00437A0A">
        <w:rPr>
          <w:color w:val="000000" w:themeColor="text1"/>
        </w:rPr>
        <w:t xml:space="preserve">automatically </w:t>
      </w:r>
      <w:r w:rsidRPr="00437A0A">
        <w:rPr>
          <w:color w:val="000000" w:themeColor="text1"/>
        </w:rPr>
        <w:t xml:space="preserve">send </w:t>
      </w:r>
      <w:r w:rsidR="008A741E" w:rsidRPr="00437A0A">
        <w:rPr>
          <w:color w:val="000000" w:themeColor="text1"/>
        </w:rPr>
        <w:t>you an</w:t>
      </w:r>
      <w:r w:rsidRPr="00437A0A">
        <w:rPr>
          <w:color w:val="000000" w:themeColor="text1"/>
        </w:rPr>
        <w:t xml:space="preserve"> e</w:t>
      </w:r>
      <w:r w:rsidR="00037D5F" w:rsidRPr="00437A0A">
        <w:rPr>
          <w:color w:val="000000" w:themeColor="text1"/>
        </w:rPr>
        <w:t>-</w:t>
      </w:r>
      <w:r w:rsidRPr="00437A0A">
        <w:rPr>
          <w:color w:val="000000" w:themeColor="text1"/>
        </w:rPr>
        <w:t xml:space="preserve">mail with a temporary link to reset your password. The process will be </w:t>
      </w:r>
      <w:r w:rsidR="008A741E" w:rsidRPr="00437A0A">
        <w:rPr>
          <w:color w:val="000000" w:themeColor="text1"/>
        </w:rPr>
        <w:t>the same as</w:t>
      </w:r>
      <w:r w:rsidRPr="00437A0A">
        <w:rPr>
          <w:color w:val="000000" w:themeColor="text1"/>
        </w:rPr>
        <w:t xml:space="preserve"> </w:t>
      </w:r>
      <w:r w:rsidR="008A741E" w:rsidRPr="00437A0A">
        <w:rPr>
          <w:color w:val="000000" w:themeColor="text1"/>
        </w:rPr>
        <w:t>when you created your initial password.</w:t>
      </w:r>
      <w:r w:rsidR="00DB37B7" w:rsidRPr="00437A0A">
        <w:rPr>
          <w:color w:val="000000" w:themeColor="text1"/>
        </w:rPr>
        <w:t xml:space="preserve"> </w:t>
      </w:r>
    </w:p>
    <w:p w14:paraId="168CB147" w14:textId="77777777" w:rsidR="004B63AB" w:rsidRPr="00437A0A" w:rsidRDefault="00D77AE2" w:rsidP="00073405">
      <w:pPr>
        <w:pStyle w:val="BodyText"/>
        <w:rPr>
          <w:b/>
          <w:color w:val="000000" w:themeColor="text1"/>
        </w:rPr>
      </w:pPr>
      <w:r w:rsidRPr="00437A0A">
        <w:rPr>
          <w:b/>
          <w:color w:val="000000" w:themeColor="text1"/>
        </w:rPr>
        <w:t>NOTE:</w:t>
      </w:r>
      <w:r w:rsidR="004B63AB" w:rsidRPr="00437A0A">
        <w:rPr>
          <w:b/>
          <w:color w:val="000000" w:themeColor="text1"/>
        </w:rPr>
        <w:t xml:space="preserve"> Your password must contain at least eight characters, one lowercase letter, one uppercase letter, one digit</w:t>
      </w:r>
      <w:r w:rsidR="00CB1E71" w:rsidRPr="00437A0A">
        <w:rPr>
          <w:b/>
          <w:color w:val="000000" w:themeColor="text1"/>
        </w:rPr>
        <w:t>,</w:t>
      </w:r>
      <w:r w:rsidR="004B63AB" w:rsidRPr="00437A0A">
        <w:rPr>
          <w:b/>
          <w:color w:val="000000" w:themeColor="text1"/>
        </w:rPr>
        <w:t xml:space="preserve"> and one special character. Valid special characters are</w:t>
      </w:r>
      <w:r w:rsidR="00CB1E71" w:rsidRPr="00437A0A">
        <w:rPr>
          <w:b/>
          <w:color w:val="000000" w:themeColor="text1"/>
        </w:rPr>
        <w:t>:</w:t>
      </w:r>
      <w:r w:rsidR="004B63AB" w:rsidRPr="00437A0A">
        <w:rPr>
          <w:b/>
          <w:color w:val="000000" w:themeColor="text1"/>
        </w:rPr>
        <w:t xml:space="preserve"> @</w:t>
      </w:r>
      <w:r w:rsidR="00B42686" w:rsidRPr="00437A0A">
        <w:rPr>
          <w:b/>
          <w:color w:val="000000" w:themeColor="text1"/>
        </w:rPr>
        <w:t xml:space="preserve"> </w:t>
      </w:r>
      <w:r w:rsidR="004B63AB" w:rsidRPr="00437A0A">
        <w:rPr>
          <w:b/>
          <w:color w:val="000000" w:themeColor="text1"/>
        </w:rPr>
        <w:t>!</w:t>
      </w:r>
      <w:r w:rsidR="00B42686" w:rsidRPr="00437A0A">
        <w:rPr>
          <w:b/>
          <w:color w:val="000000" w:themeColor="text1"/>
        </w:rPr>
        <w:t xml:space="preserve"> </w:t>
      </w:r>
      <w:r w:rsidR="004B63AB" w:rsidRPr="00437A0A">
        <w:rPr>
          <w:b/>
          <w:color w:val="000000" w:themeColor="text1"/>
        </w:rPr>
        <w:t>#</w:t>
      </w:r>
      <w:r w:rsidR="00B42686" w:rsidRPr="00437A0A">
        <w:rPr>
          <w:b/>
          <w:color w:val="000000" w:themeColor="text1"/>
        </w:rPr>
        <w:t xml:space="preserve"> </w:t>
      </w:r>
      <w:r w:rsidR="004B63AB" w:rsidRPr="00437A0A">
        <w:rPr>
          <w:b/>
          <w:color w:val="000000" w:themeColor="text1"/>
        </w:rPr>
        <w:t>$</w:t>
      </w:r>
      <w:r w:rsidR="00B42686" w:rsidRPr="00437A0A">
        <w:rPr>
          <w:b/>
          <w:color w:val="000000" w:themeColor="text1"/>
        </w:rPr>
        <w:t xml:space="preserve"> </w:t>
      </w:r>
      <w:r w:rsidR="004B63AB" w:rsidRPr="00437A0A">
        <w:rPr>
          <w:b/>
          <w:color w:val="000000" w:themeColor="text1"/>
        </w:rPr>
        <w:t>%</w:t>
      </w:r>
      <w:r w:rsidR="00B42686" w:rsidRPr="00437A0A">
        <w:rPr>
          <w:b/>
          <w:color w:val="000000" w:themeColor="text1"/>
        </w:rPr>
        <w:t xml:space="preserve"> </w:t>
      </w:r>
      <w:r w:rsidR="004B63AB" w:rsidRPr="00437A0A">
        <w:rPr>
          <w:b/>
          <w:color w:val="000000" w:themeColor="text1"/>
        </w:rPr>
        <w:t>^</w:t>
      </w:r>
      <w:r w:rsidR="00B42686" w:rsidRPr="00437A0A">
        <w:rPr>
          <w:b/>
          <w:color w:val="000000" w:themeColor="text1"/>
        </w:rPr>
        <w:t xml:space="preserve"> </w:t>
      </w:r>
      <w:r w:rsidR="004B63AB" w:rsidRPr="00437A0A">
        <w:rPr>
          <w:b/>
          <w:color w:val="000000" w:themeColor="text1"/>
        </w:rPr>
        <w:t>&amp;</w:t>
      </w:r>
      <w:r w:rsidR="00B42686" w:rsidRPr="00437A0A">
        <w:rPr>
          <w:b/>
          <w:color w:val="000000" w:themeColor="text1"/>
        </w:rPr>
        <w:t xml:space="preserve"> </w:t>
      </w:r>
      <w:r w:rsidR="004B63AB" w:rsidRPr="00437A0A">
        <w:rPr>
          <w:b/>
          <w:color w:val="000000" w:themeColor="text1"/>
        </w:rPr>
        <w:t>+</w:t>
      </w:r>
      <w:r w:rsidR="00B42686" w:rsidRPr="00437A0A">
        <w:rPr>
          <w:b/>
          <w:color w:val="000000" w:themeColor="text1"/>
        </w:rPr>
        <w:t xml:space="preserve"> </w:t>
      </w:r>
      <w:r w:rsidR="004B63AB" w:rsidRPr="00437A0A">
        <w:rPr>
          <w:b/>
          <w:color w:val="000000" w:themeColor="text1"/>
        </w:rPr>
        <w:t>=</w:t>
      </w:r>
    </w:p>
    <w:p w14:paraId="2E79A1B9" w14:textId="77777777" w:rsidR="00735B51" w:rsidRPr="00437A0A" w:rsidRDefault="00735B51" w:rsidP="00BE20AC">
      <w:pPr>
        <w:pStyle w:val="BodyText"/>
        <w:spacing w:after="120"/>
        <w:rPr>
          <w:color w:val="000000" w:themeColor="text1"/>
        </w:rPr>
      </w:pPr>
      <w:r w:rsidRPr="00437A0A">
        <w:rPr>
          <w:color w:val="000000" w:themeColor="text1"/>
        </w:rPr>
        <w:t>Use the following space to write your username and password:</w:t>
      </w:r>
    </w:p>
    <w:tbl>
      <w:tblPr>
        <w:tblStyle w:val="TableGrid"/>
        <w:tblW w:w="0" w:type="auto"/>
        <w:jc w:val="center"/>
        <w:tblLook w:val="04A0" w:firstRow="1" w:lastRow="0" w:firstColumn="1" w:lastColumn="0" w:noHBand="0" w:noVBand="1"/>
      </w:tblPr>
      <w:tblGrid>
        <w:gridCol w:w="3055"/>
        <w:gridCol w:w="5220"/>
      </w:tblGrid>
      <w:tr w:rsidR="00437A0A" w:rsidRPr="00437A0A" w14:paraId="779FB20D" w14:textId="77777777" w:rsidTr="00BE20AC">
        <w:trPr>
          <w:jc w:val="center"/>
        </w:trPr>
        <w:tc>
          <w:tcPr>
            <w:tcW w:w="3055" w:type="dxa"/>
            <w:vAlign w:val="center"/>
          </w:tcPr>
          <w:p w14:paraId="0B3E0124" w14:textId="77777777" w:rsidR="00735B51" w:rsidRPr="00437A0A" w:rsidRDefault="00735B51" w:rsidP="003E56EE">
            <w:pPr>
              <w:pStyle w:val="BodyText"/>
              <w:rPr>
                <w:color w:val="000000" w:themeColor="text1"/>
              </w:rPr>
            </w:pPr>
            <w:r w:rsidRPr="00437A0A">
              <w:rPr>
                <w:color w:val="000000" w:themeColor="text1"/>
              </w:rPr>
              <w:t>Username (e</w:t>
            </w:r>
            <w:r w:rsidR="00037D5F" w:rsidRPr="00437A0A">
              <w:rPr>
                <w:color w:val="000000" w:themeColor="text1"/>
              </w:rPr>
              <w:t>-</w:t>
            </w:r>
            <w:r w:rsidRPr="00437A0A">
              <w:rPr>
                <w:color w:val="000000" w:themeColor="text1"/>
              </w:rPr>
              <w:t>mail address):</w:t>
            </w:r>
          </w:p>
        </w:tc>
        <w:tc>
          <w:tcPr>
            <w:tcW w:w="5220" w:type="dxa"/>
            <w:vAlign w:val="center"/>
          </w:tcPr>
          <w:p w14:paraId="64BE67C4" w14:textId="77777777" w:rsidR="00735B51" w:rsidRPr="00437A0A" w:rsidRDefault="00735B51" w:rsidP="003E56EE">
            <w:pPr>
              <w:pStyle w:val="BodyText"/>
              <w:rPr>
                <w:color w:val="000000" w:themeColor="text1"/>
              </w:rPr>
            </w:pPr>
          </w:p>
        </w:tc>
      </w:tr>
      <w:tr w:rsidR="00735B51" w:rsidRPr="00437A0A" w14:paraId="06467D9B" w14:textId="77777777" w:rsidTr="00BE20AC">
        <w:trPr>
          <w:jc w:val="center"/>
        </w:trPr>
        <w:tc>
          <w:tcPr>
            <w:tcW w:w="3055" w:type="dxa"/>
            <w:vAlign w:val="center"/>
          </w:tcPr>
          <w:p w14:paraId="447E937C" w14:textId="77777777" w:rsidR="00735B51" w:rsidRPr="00437A0A" w:rsidRDefault="00735B51" w:rsidP="003E56EE">
            <w:pPr>
              <w:pStyle w:val="BodyText"/>
              <w:rPr>
                <w:color w:val="000000" w:themeColor="text1"/>
              </w:rPr>
            </w:pPr>
            <w:r w:rsidRPr="00437A0A">
              <w:rPr>
                <w:color w:val="000000" w:themeColor="text1"/>
              </w:rPr>
              <w:t>Password:</w:t>
            </w:r>
          </w:p>
        </w:tc>
        <w:tc>
          <w:tcPr>
            <w:tcW w:w="5220" w:type="dxa"/>
            <w:vAlign w:val="center"/>
          </w:tcPr>
          <w:p w14:paraId="46ECD224" w14:textId="77777777" w:rsidR="00735B51" w:rsidRPr="00437A0A" w:rsidRDefault="00735B51">
            <w:pPr>
              <w:pStyle w:val="BodyText"/>
              <w:rPr>
                <w:color w:val="000000" w:themeColor="text1"/>
              </w:rPr>
            </w:pPr>
          </w:p>
        </w:tc>
      </w:tr>
    </w:tbl>
    <w:p w14:paraId="594D6492" w14:textId="77777777" w:rsidR="00AE3E45" w:rsidRPr="00437A0A" w:rsidRDefault="00AE3E45" w:rsidP="001C0729">
      <w:pPr>
        <w:tabs>
          <w:tab w:val="left" w:pos="7950"/>
        </w:tabs>
        <w:rPr>
          <w:color w:val="000000" w:themeColor="text1"/>
        </w:rPr>
      </w:pPr>
    </w:p>
    <w:p w14:paraId="091816E6" w14:textId="77777777" w:rsidR="00AE3E45" w:rsidRPr="00437A0A" w:rsidRDefault="00DB37B7" w:rsidP="00066D70">
      <w:pPr>
        <w:pStyle w:val="TableTitle"/>
        <w:spacing w:before="120"/>
        <w:rPr>
          <w:color w:val="000000" w:themeColor="text1"/>
        </w:rPr>
      </w:pPr>
      <w:r w:rsidRPr="00437A0A">
        <w:rPr>
          <w:color w:val="000000" w:themeColor="text1"/>
        </w:rPr>
        <w:lastRenderedPageBreak/>
        <w:t>Exhibit 2.</w:t>
      </w:r>
      <w:r w:rsidR="007928B9" w:rsidRPr="00437A0A">
        <w:rPr>
          <w:color w:val="000000" w:themeColor="text1"/>
        </w:rPr>
        <w:t>2</w:t>
      </w:r>
      <w:r w:rsidRPr="00437A0A">
        <w:rPr>
          <w:color w:val="000000" w:themeColor="text1"/>
        </w:rPr>
        <w:t xml:space="preserve"> PLS </w:t>
      </w:r>
      <w:r w:rsidR="00505309" w:rsidRPr="00437A0A">
        <w:rPr>
          <w:color w:val="000000" w:themeColor="text1"/>
        </w:rPr>
        <w:t xml:space="preserve">Web Portal </w:t>
      </w:r>
      <w:r w:rsidRPr="00437A0A">
        <w:rPr>
          <w:color w:val="000000" w:themeColor="text1"/>
        </w:rPr>
        <w:t>Log</w:t>
      </w:r>
      <w:r w:rsidR="00256077" w:rsidRPr="00437A0A">
        <w:rPr>
          <w:color w:val="000000" w:themeColor="text1"/>
        </w:rPr>
        <w:t>i</w:t>
      </w:r>
      <w:r w:rsidRPr="00437A0A">
        <w:rPr>
          <w:color w:val="000000" w:themeColor="text1"/>
        </w:rPr>
        <w:t xml:space="preserve">n </w:t>
      </w:r>
      <w:r w:rsidR="00781D62" w:rsidRPr="00437A0A">
        <w:rPr>
          <w:color w:val="000000" w:themeColor="text1"/>
        </w:rPr>
        <w:t>Page</w:t>
      </w:r>
    </w:p>
    <w:p w14:paraId="7C333192" w14:textId="36A3BCA3" w:rsidR="006C704A" w:rsidRPr="00437A0A" w:rsidRDefault="00DE7D4F" w:rsidP="00A01FD4">
      <w:pPr>
        <w:pStyle w:val="BodyText"/>
        <w:spacing w:before="0"/>
        <w:rPr>
          <w:color w:val="000000" w:themeColor="text1"/>
        </w:rPr>
      </w:pPr>
      <w:r w:rsidRPr="00437A0A">
        <w:rPr>
          <w:noProof/>
          <w:color w:val="000000" w:themeColor="text1"/>
        </w:rPr>
        <mc:AlternateContent>
          <mc:Choice Requires="wps">
            <w:drawing>
              <wp:anchor distT="0" distB="0" distL="114300" distR="114300" simplePos="0" relativeHeight="251675648" behindDoc="0" locked="0" layoutInCell="1" allowOverlap="1" wp14:anchorId="428878E7" wp14:editId="2D430651">
                <wp:simplePos x="0" y="0"/>
                <wp:positionH relativeFrom="column">
                  <wp:posOffset>3322320</wp:posOffset>
                </wp:positionH>
                <wp:positionV relativeFrom="paragraph">
                  <wp:posOffset>403860</wp:posOffset>
                </wp:positionV>
                <wp:extent cx="373380" cy="83820"/>
                <wp:effectExtent l="0" t="0" r="7620" b="0"/>
                <wp:wrapNone/>
                <wp:docPr id="27" name="Rectangle 27"/>
                <wp:cNvGraphicFramePr/>
                <a:graphic xmlns:a="http://schemas.openxmlformats.org/drawingml/2006/main">
                  <a:graphicData uri="http://schemas.microsoft.com/office/word/2010/wordprocessingShape">
                    <wps:wsp>
                      <wps:cNvSpPr/>
                      <wps:spPr>
                        <a:xfrm>
                          <a:off x="0" y="0"/>
                          <a:ext cx="373380" cy="83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D7068" id="Rectangle 27" o:spid="_x0000_s1026" style="position:absolute;margin-left:261.6pt;margin-top:31.8pt;width:29.4pt;height:6.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" fillcolor="white [3212]" stroked="f" strokeweight="2pt"/>
            </w:pict>
          </mc:Fallback>
        </mc:AlternateContent>
      </w:r>
      <w:r w:rsidRPr="00437A0A">
        <w:rPr>
          <w:noProof/>
          <w:color w:val="000000" w:themeColor="text1"/>
        </w:rPr>
        <mc:AlternateContent>
          <mc:Choice Requires="wps">
            <w:drawing>
              <wp:anchor distT="0" distB="0" distL="114300" distR="114300" simplePos="0" relativeHeight="251665920" behindDoc="0" locked="0" layoutInCell="1" allowOverlap="1" wp14:anchorId="1F09BAD8" wp14:editId="39EF6EB2">
                <wp:simplePos x="0" y="0"/>
                <wp:positionH relativeFrom="column">
                  <wp:posOffset>3360420</wp:posOffset>
                </wp:positionH>
                <wp:positionV relativeFrom="paragraph">
                  <wp:posOffset>312420</wp:posOffset>
                </wp:positionV>
                <wp:extent cx="373380" cy="83820"/>
                <wp:effectExtent l="0" t="0" r="7620" b="0"/>
                <wp:wrapNone/>
                <wp:docPr id="25" name="Rectangle 25"/>
                <wp:cNvGraphicFramePr/>
                <a:graphic xmlns:a="http://schemas.openxmlformats.org/drawingml/2006/main">
                  <a:graphicData uri="http://schemas.microsoft.com/office/word/2010/wordprocessingShape">
                    <wps:wsp>
                      <wps:cNvSpPr/>
                      <wps:spPr>
                        <a:xfrm>
                          <a:off x="0" y="0"/>
                          <a:ext cx="373380" cy="83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3414D" id="Rectangle 25" o:spid="_x0000_s1026" style="position:absolute;margin-left:264.6pt;margin-top:24.6pt;width:29.4pt;height:6.6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" fillcolor="white [3212]" stroked="f" strokeweight="2pt"/>
            </w:pict>
          </mc:Fallback>
        </mc:AlternateContent>
      </w:r>
      <w:r w:rsidR="00256077" w:rsidRPr="00437A0A">
        <w:rPr>
          <w:noProof/>
          <w:color w:val="000000" w:themeColor="text1"/>
        </w:rPr>
        <mc:AlternateContent>
          <mc:Choice Requires="wps">
            <w:drawing>
              <wp:anchor distT="0" distB="0" distL="114300" distR="114300" simplePos="0" relativeHeight="251664896" behindDoc="0" locked="0" layoutInCell="1" allowOverlap="1" wp14:anchorId="41A9568B" wp14:editId="1869F03C">
                <wp:simplePos x="0" y="0"/>
                <wp:positionH relativeFrom="column">
                  <wp:posOffset>2570109</wp:posOffset>
                </wp:positionH>
                <wp:positionV relativeFrom="paragraph">
                  <wp:posOffset>480060</wp:posOffset>
                </wp:positionV>
                <wp:extent cx="255181" cy="85060"/>
                <wp:effectExtent l="0" t="0" r="0" b="0"/>
                <wp:wrapNone/>
                <wp:docPr id="18" name="Rectangle 18"/>
                <wp:cNvGraphicFramePr/>
                <a:graphic xmlns:a="http://schemas.openxmlformats.org/drawingml/2006/main">
                  <a:graphicData uri="http://schemas.microsoft.com/office/word/2010/wordprocessingShape">
                    <wps:wsp>
                      <wps:cNvSpPr/>
                      <wps:spPr>
                        <a:xfrm flipV="1">
                          <a:off x="0" y="0"/>
                          <a:ext cx="255181" cy="85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3300B" id="Rectangle 18" o:spid="_x0000_s1026" style="position:absolute;margin-left:202.35pt;margin-top:37.8pt;width:20.1pt;height:6.7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" fillcolor="white [3212]" stroked="f" strokeweight="2pt"/>
            </w:pict>
          </mc:Fallback>
        </mc:AlternateContent>
      </w:r>
      <w:r w:rsidR="0036598A" w:rsidRPr="00437A0A">
        <w:rPr>
          <w:noProof/>
          <w:color w:val="000000" w:themeColor="text1"/>
        </w:rPr>
        <w:drawing>
          <wp:inline distT="0" distB="0" distL="0" distR="0" wp14:anchorId="3331EA31" wp14:editId="1CF21CB7">
            <wp:extent cx="5943600" cy="4645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645660"/>
                    </a:xfrm>
                    <a:prstGeom prst="rect">
                      <a:avLst/>
                    </a:prstGeom>
                  </pic:spPr>
                </pic:pic>
              </a:graphicData>
            </a:graphic>
          </wp:inline>
        </w:drawing>
      </w:r>
    </w:p>
    <w:p w14:paraId="53019AD6" w14:textId="77777777" w:rsidR="00DB37B7" w:rsidRPr="00437A0A" w:rsidRDefault="00DB37B7">
      <w:pPr>
        <w:pStyle w:val="Heading2"/>
      </w:pPr>
      <w:bookmarkStart w:id="26" w:name="_Toc439232262"/>
      <w:bookmarkStart w:id="27" w:name="_Toc461608420"/>
      <w:bookmarkStart w:id="28" w:name="_Toc14249076"/>
      <w:r w:rsidRPr="00437A0A">
        <w:t>2.2 PLS Web Portal</w:t>
      </w:r>
      <w:bookmarkEnd w:id="26"/>
      <w:bookmarkEnd w:id="27"/>
      <w:bookmarkEnd w:id="28"/>
    </w:p>
    <w:p w14:paraId="7F9DD3B0" w14:textId="77777777" w:rsidR="00E866FC" w:rsidRPr="00437A0A" w:rsidRDefault="00E866FC">
      <w:pPr>
        <w:pStyle w:val="BodyText"/>
        <w:rPr>
          <w:color w:val="000000" w:themeColor="text1"/>
        </w:rPr>
      </w:pPr>
      <w:r w:rsidRPr="00437A0A">
        <w:rPr>
          <w:color w:val="000000" w:themeColor="text1"/>
        </w:rPr>
        <w:t>The first time</w:t>
      </w:r>
      <w:r w:rsidRPr="00437A0A">
        <w:rPr>
          <w:color w:val="000000" w:themeColor="text1"/>
          <w:spacing w:val="-2"/>
        </w:rPr>
        <w:t xml:space="preserve"> </w:t>
      </w:r>
      <w:r w:rsidRPr="00437A0A">
        <w:rPr>
          <w:color w:val="000000" w:themeColor="text1"/>
        </w:rPr>
        <w:t>you success</w:t>
      </w:r>
      <w:r w:rsidRPr="00437A0A">
        <w:rPr>
          <w:color w:val="000000" w:themeColor="text1"/>
          <w:spacing w:val="-2"/>
        </w:rPr>
        <w:t>f</w:t>
      </w:r>
      <w:r w:rsidRPr="00437A0A">
        <w:rPr>
          <w:color w:val="000000" w:themeColor="text1"/>
        </w:rPr>
        <w:t xml:space="preserve">ully enter </w:t>
      </w:r>
      <w:r w:rsidR="00FC2DAF" w:rsidRPr="00437A0A">
        <w:rPr>
          <w:color w:val="000000" w:themeColor="text1"/>
        </w:rPr>
        <w:t xml:space="preserve">the </w:t>
      </w:r>
      <w:r w:rsidRPr="00437A0A">
        <w:rPr>
          <w:color w:val="000000" w:themeColor="text1"/>
        </w:rPr>
        <w:t>PLS Web Portal</w:t>
      </w:r>
      <w:r w:rsidR="00D20E13" w:rsidRPr="00437A0A">
        <w:rPr>
          <w:color w:val="000000" w:themeColor="text1"/>
        </w:rPr>
        <w:t xml:space="preserve"> </w:t>
      </w:r>
      <w:r w:rsidR="004260F7" w:rsidRPr="00437A0A">
        <w:rPr>
          <w:color w:val="000000" w:themeColor="text1"/>
        </w:rPr>
        <w:t>(</w:t>
      </w:r>
      <w:hyperlink r:id="rId33" w:history="1">
        <w:r w:rsidR="00E543F8" w:rsidRPr="00437A0A">
          <w:rPr>
            <w:rStyle w:val="Hyperlink"/>
            <w:color w:val="000000" w:themeColor="text1"/>
          </w:rPr>
          <w:t>https://submitpls.imls.gov</w:t>
        </w:r>
      </w:hyperlink>
      <w:r w:rsidR="004260F7" w:rsidRPr="00437A0A">
        <w:rPr>
          <w:color w:val="000000" w:themeColor="text1"/>
        </w:rPr>
        <w:t>)</w:t>
      </w:r>
      <w:r w:rsidRPr="00437A0A">
        <w:rPr>
          <w:color w:val="000000" w:themeColor="text1"/>
        </w:rPr>
        <w:t>, you will see step-by-step instr</w:t>
      </w:r>
      <w:r w:rsidRPr="00437A0A">
        <w:rPr>
          <w:color w:val="000000" w:themeColor="text1"/>
          <w:spacing w:val="-2"/>
        </w:rPr>
        <w:t>u</w:t>
      </w:r>
      <w:r w:rsidRPr="00437A0A">
        <w:rPr>
          <w:color w:val="000000" w:themeColor="text1"/>
        </w:rPr>
        <w:t>ctio</w:t>
      </w:r>
      <w:r w:rsidRPr="00437A0A">
        <w:rPr>
          <w:color w:val="000000" w:themeColor="text1"/>
          <w:spacing w:val="-2"/>
        </w:rPr>
        <w:t>n</w:t>
      </w:r>
      <w:r w:rsidRPr="00437A0A">
        <w:rPr>
          <w:color w:val="000000" w:themeColor="text1"/>
        </w:rPr>
        <w:t>s</w:t>
      </w:r>
      <w:r w:rsidR="00457BC3" w:rsidRPr="00437A0A">
        <w:rPr>
          <w:color w:val="000000" w:themeColor="text1"/>
        </w:rPr>
        <w:t xml:space="preserve"> for entering your data</w:t>
      </w:r>
      <w:r w:rsidRPr="00437A0A">
        <w:rPr>
          <w:color w:val="000000" w:themeColor="text1"/>
        </w:rPr>
        <w:t xml:space="preserve">, </w:t>
      </w:r>
      <w:r w:rsidR="008D40EA" w:rsidRPr="00437A0A">
        <w:rPr>
          <w:color w:val="000000" w:themeColor="text1"/>
        </w:rPr>
        <w:t>which</w:t>
      </w:r>
      <w:r w:rsidRPr="00437A0A">
        <w:rPr>
          <w:color w:val="000000" w:themeColor="text1"/>
        </w:rPr>
        <w:t xml:space="preserve"> are the same as the Web Instructions </w:t>
      </w:r>
      <w:r w:rsidR="004B2F14" w:rsidRPr="00437A0A">
        <w:rPr>
          <w:color w:val="000000" w:themeColor="text1"/>
        </w:rPr>
        <w:t xml:space="preserve">in </w:t>
      </w:r>
      <w:r w:rsidR="00FC2DAF" w:rsidRPr="00437A0A">
        <w:rPr>
          <w:color w:val="000000" w:themeColor="text1"/>
        </w:rPr>
        <w:t>S</w:t>
      </w:r>
      <w:r w:rsidR="004B2F14" w:rsidRPr="00437A0A">
        <w:rPr>
          <w:color w:val="000000" w:themeColor="text1"/>
        </w:rPr>
        <w:t>ection 2.3</w:t>
      </w:r>
      <w:r w:rsidRPr="00437A0A">
        <w:rPr>
          <w:color w:val="000000" w:themeColor="text1"/>
        </w:rPr>
        <w:t xml:space="preserve">. You can </w:t>
      </w:r>
      <w:r w:rsidRPr="00437A0A">
        <w:rPr>
          <w:color w:val="000000" w:themeColor="text1"/>
          <w:spacing w:val="-2"/>
        </w:rPr>
        <w:t>a</w:t>
      </w:r>
      <w:r w:rsidRPr="00437A0A">
        <w:rPr>
          <w:color w:val="000000" w:themeColor="text1"/>
        </w:rPr>
        <w:t>cc</w:t>
      </w:r>
      <w:r w:rsidRPr="00437A0A">
        <w:rPr>
          <w:color w:val="000000" w:themeColor="text1"/>
          <w:spacing w:val="-2"/>
        </w:rPr>
        <w:t>e</w:t>
      </w:r>
      <w:r w:rsidRPr="00437A0A">
        <w:rPr>
          <w:color w:val="000000" w:themeColor="text1"/>
        </w:rPr>
        <w:t>ss th</w:t>
      </w:r>
      <w:r w:rsidRPr="00437A0A">
        <w:rPr>
          <w:color w:val="000000" w:themeColor="text1"/>
          <w:spacing w:val="-2"/>
        </w:rPr>
        <w:t>e</w:t>
      </w:r>
      <w:r w:rsidRPr="00437A0A">
        <w:rPr>
          <w:color w:val="000000" w:themeColor="text1"/>
        </w:rPr>
        <w:t xml:space="preserve">se </w:t>
      </w:r>
      <w:r w:rsidR="00FC2DAF" w:rsidRPr="00437A0A">
        <w:rPr>
          <w:color w:val="000000" w:themeColor="text1"/>
        </w:rPr>
        <w:t xml:space="preserve">instructions </w:t>
      </w:r>
      <w:r w:rsidRPr="00437A0A">
        <w:rPr>
          <w:color w:val="000000" w:themeColor="text1"/>
          <w:spacing w:val="-2"/>
        </w:rPr>
        <w:t>a</w:t>
      </w:r>
      <w:r w:rsidRPr="00437A0A">
        <w:rPr>
          <w:color w:val="000000" w:themeColor="text1"/>
        </w:rPr>
        <w:t>ga</w:t>
      </w:r>
      <w:r w:rsidRPr="00437A0A">
        <w:rPr>
          <w:color w:val="000000" w:themeColor="text1"/>
          <w:spacing w:val="-2"/>
        </w:rPr>
        <w:t>i</w:t>
      </w:r>
      <w:r w:rsidRPr="00437A0A">
        <w:rPr>
          <w:color w:val="000000" w:themeColor="text1"/>
        </w:rPr>
        <w:t>n</w:t>
      </w:r>
      <w:r w:rsidR="00FC2DAF" w:rsidRPr="00437A0A">
        <w:rPr>
          <w:color w:val="000000" w:themeColor="text1"/>
        </w:rPr>
        <w:t>,</w:t>
      </w:r>
      <w:r w:rsidRPr="00437A0A">
        <w:rPr>
          <w:color w:val="000000" w:themeColor="text1"/>
        </w:rPr>
        <w:t xml:space="preserve"> at any time</w:t>
      </w:r>
      <w:r w:rsidR="00FC2DAF" w:rsidRPr="00437A0A">
        <w:rPr>
          <w:color w:val="000000" w:themeColor="text1"/>
        </w:rPr>
        <w:t>,</w:t>
      </w:r>
      <w:r w:rsidRPr="00437A0A">
        <w:rPr>
          <w:color w:val="000000" w:themeColor="text1"/>
        </w:rPr>
        <w:t xml:space="preserve"> from the He</w:t>
      </w:r>
      <w:r w:rsidRPr="00437A0A">
        <w:rPr>
          <w:color w:val="000000" w:themeColor="text1"/>
          <w:spacing w:val="-2"/>
        </w:rPr>
        <w:t>l</w:t>
      </w:r>
      <w:r w:rsidRPr="00437A0A">
        <w:rPr>
          <w:color w:val="000000" w:themeColor="text1"/>
        </w:rPr>
        <w:t>p</w:t>
      </w:r>
      <w:r w:rsidRPr="00437A0A">
        <w:rPr>
          <w:color w:val="000000" w:themeColor="text1"/>
          <w:spacing w:val="-2"/>
        </w:rPr>
        <w:t xml:space="preserve"> </w:t>
      </w:r>
      <w:r w:rsidRPr="00437A0A">
        <w:rPr>
          <w:color w:val="000000" w:themeColor="text1"/>
        </w:rPr>
        <w:t xml:space="preserve">menu at the top right of the </w:t>
      </w:r>
      <w:r w:rsidR="00781D62" w:rsidRPr="00437A0A">
        <w:rPr>
          <w:color w:val="000000" w:themeColor="text1"/>
        </w:rPr>
        <w:t>page</w:t>
      </w:r>
      <w:r w:rsidRPr="00437A0A">
        <w:rPr>
          <w:color w:val="000000" w:themeColor="text1"/>
        </w:rPr>
        <w:t>.</w:t>
      </w:r>
    </w:p>
    <w:p w14:paraId="64CEFFDF" w14:textId="77777777" w:rsidR="004B2F14" w:rsidRPr="00437A0A" w:rsidRDefault="004B2F14" w:rsidP="00505309">
      <w:pPr>
        <w:pStyle w:val="Heading3"/>
      </w:pPr>
      <w:bookmarkStart w:id="29" w:name="_Toc439232263"/>
      <w:bookmarkStart w:id="30" w:name="_Toc461608421"/>
      <w:bookmarkStart w:id="31" w:name="_Toc14249077"/>
      <w:r w:rsidRPr="00437A0A">
        <w:t>2.</w:t>
      </w:r>
      <w:r w:rsidR="006A4CFD" w:rsidRPr="00437A0A">
        <w:t>2</w:t>
      </w:r>
      <w:r w:rsidRPr="00437A0A">
        <w:t>.1</w:t>
      </w:r>
      <w:r w:rsidR="00E86A06" w:rsidRPr="00437A0A">
        <w:t xml:space="preserve"> </w:t>
      </w:r>
      <w:r w:rsidRPr="00437A0A">
        <w:t>Home</w:t>
      </w:r>
      <w:bookmarkEnd w:id="29"/>
      <w:bookmarkEnd w:id="30"/>
      <w:bookmarkEnd w:id="31"/>
    </w:p>
    <w:p w14:paraId="743AEE71" w14:textId="77777777" w:rsidR="007928B9" w:rsidRPr="00437A0A" w:rsidRDefault="006A4CFD">
      <w:pPr>
        <w:pStyle w:val="BodyText"/>
        <w:rPr>
          <w:color w:val="000000" w:themeColor="text1"/>
        </w:rPr>
      </w:pPr>
      <w:r w:rsidRPr="00437A0A">
        <w:rPr>
          <w:color w:val="000000" w:themeColor="text1"/>
        </w:rPr>
        <w:t xml:space="preserve">The Home </w:t>
      </w:r>
      <w:r w:rsidR="00781D62" w:rsidRPr="00437A0A">
        <w:rPr>
          <w:color w:val="000000" w:themeColor="text1"/>
        </w:rPr>
        <w:t>page</w:t>
      </w:r>
      <w:r w:rsidRPr="00437A0A">
        <w:rPr>
          <w:color w:val="000000" w:themeColor="text1"/>
        </w:rPr>
        <w:t xml:space="preserve"> </w:t>
      </w:r>
      <w:r w:rsidR="007928B9" w:rsidRPr="00437A0A">
        <w:rPr>
          <w:color w:val="000000" w:themeColor="text1"/>
        </w:rPr>
        <w:t xml:space="preserve">(Exhibit 2.3) </w:t>
      </w:r>
      <w:r w:rsidRPr="00437A0A">
        <w:rPr>
          <w:color w:val="000000" w:themeColor="text1"/>
        </w:rPr>
        <w:t>will</w:t>
      </w:r>
      <w:r w:rsidR="007928B9" w:rsidRPr="00437A0A">
        <w:rPr>
          <w:color w:val="000000" w:themeColor="text1"/>
        </w:rPr>
        <w:t xml:space="preserve"> be the fi</w:t>
      </w:r>
      <w:r w:rsidR="00735B51" w:rsidRPr="00437A0A">
        <w:rPr>
          <w:color w:val="000000" w:themeColor="text1"/>
        </w:rPr>
        <w:t xml:space="preserve">rst </w:t>
      </w:r>
      <w:r w:rsidR="00781D62" w:rsidRPr="00437A0A">
        <w:rPr>
          <w:color w:val="000000" w:themeColor="text1"/>
        </w:rPr>
        <w:t>page</w:t>
      </w:r>
      <w:r w:rsidR="00735B51" w:rsidRPr="00437A0A">
        <w:rPr>
          <w:color w:val="000000" w:themeColor="text1"/>
        </w:rPr>
        <w:t xml:space="preserve"> you will go to </w:t>
      </w:r>
      <w:r w:rsidR="00FC2DAF" w:rsidRPr="00437A0A">
        <w:rPr>
          <w:color w:val="000000" w:themeColor="text1"/>
        </w:rPr>
        <w:t xml:space="preserve">after </w:t>
      </w:r>
      <w:r w:rsidR="00735B51" w:rsidRPr="00437A0A">
        <w:rPr>
          <w:color w:val="000000" w:themeColor="text1"/>
        </w:rPr>
        <w:t xml:space="preserve">you </w:t>
      </w:r>
      <w:r w:rsidR="007928B9" w:rsidRPr="00437A0A">
        <w:rPr>
          <w:color w:val="000000" w:themeColor="text1"/>
        </w:rPr>
        <w:t>log</w:t>
      </w:r>
      <w:r w:rsidR="00FC2DAF" w:rsidRPr="00437A0A">
        <w:rPr>
          <w:color w:val="000000" w:themeColor="text1"/>
        </w:rPr>
        <w:t xml:space="preserve"> </w:t>
      </w:r>
      <w:r w:rsidR="007928B9" w:rsidRPr="00437A0A">
        <w:rPr>
          <w:color w:val="000000" w:themeColor="text1"/>
        </w:rPr>
        <w:t xml:space="preserve">in and after you close out the </w:t>
      </w:r>
      <w:r w:rsidR="00064D0D" w:rsidRPr="00437A0A">
        <w:rPr>
          <w:color w:val="000000" w:themeColor="text1"/>
        </w:rPr>
        <w:t>W</w:t>
      </w:r>
      <w:r w:rsidR="007928B9" w:rsidRPr="00437A0A">
        <w:rPr>
          <w:color w:val="000000" w:themeColor="text1"/>
        </w:rPr>
        <w:t xml:space="preserve">eb instructions on your first </w:t>
      </w:r>
      <w:r w:rsidR="00723B26" w:rsidRPr="00437A0A">
        <w:rPr>
          <w:color w:val="000000" w:themeColor="text1"/>
        </w:rPr>
        <w:t>login</w:t>
      </w:r>
      <w:r w:rsidR="007928B9" w:rsidRPr="00437A0A">
        <w:rPr>
          <w:color w:val="000000" w:themeColor="text1"/>
        </w:rPr>
        <w:t xml:space="preserve">. </w:t>
      </w:r>
      <w:r w:rsidR="000F3E0C" w:rsidRPr="00437A0A">
        <w:rPr>
          <w:color w:val="000000" w:themeColor="text1"/>
        </w:rPr>
        <w:t>Th</w:t>
      </w:r>
      <w:r w:rsidR="00781D62" w:rsidRPr="00437A0A">
        <w:rPr>
          <w:color w:val="000000" w:themeColor="text1"/>
        </w:rPr>
        <w:t xml:space="preserve">is </w:t>
      </w:r>
      <w:r w:rsidR="000F3E0C" w:rsidRPr="00437A0A">
        <w:rPr>
          <w:color w:val="000000" w:themeColor="text1"/>
        </w:rPr>
        <w:t xml:space="preserve">is </w:t>
      </w:r>
      <w:r w:rsidR="00505309" w:rsidRPr="00437A0A">
        <w:rPr>
          <w:color w:val="000000" w:themeColor="text1"/>
        </w:rPr>
        <w:t xml:space="preserve">a </w:t>
      </w:r>
      <w:r w:rsidR="000F3E0C" w:rsidRPr="00437A0A">
        <w:rPr>
          <w:color w:val="000000" w:themeColor="text1"/>
        </w:rPr>
        <w:t xml:space="preserve">landing page </w:t>
      </w:r>
      <w:r w:rsidR="00255F4E" w:rsidRPr="00437A0A">
        <w:rPr>
          <w:color w:val="000000" w:themeColor="text1"/>
        </w:rPr>
        <w:t>where you can</w:t>
      </w:r>
      <w:r w:rsidR="000F3E0C" w:rsidRPr="00437A0A">
        <w:rPr>
          <w:color w:val="000000" w:themeColor="text1"/>
        </w:rPr>
        <w:t xml:space="preserve"> quickly </w:t>
      </w:r>
      <w:r w:rsidR="00505309" w:rsidRPr="00437A0A">
        <w:rPr>
          <w:color w:val="000000" w:themeColor="text1"/>
        </w:rPr>
        <w:t>view</w:t>
      </w:r>
      <w:r w:rsidR="000F3E0C" w:rsidRPr="00437A0A">
        <w:rPr>
          <w:color w:val="000000" w:themeColor="text1"/>
        </w:rPr>
        <w:t xml:space="preserve"> your survey status, </w:t>
      </w:r>
      <w:r w:rsidR="00D20E13" w:rsidRPr="00437A0A">
        <w:rPr>
          <w:color w:val="000000" w:themeColor="text1"/>
        </w:rPr>
        <w:t xml:space="preserve">access </w:t>
      </w:r>
      <w:r w:rsidR="000F3E0C" w:rsidRPr="00437A0A">
        <w:rPr>
          <w:color w:val="000000" w:themeColor="text1"/>
        </w:rPr>
        <w:t xml:space="preserve">important documents, and </w:t>
      </w:r>
      <w:r w:rsidR="00505309" w:rsidRPr="00437A0A">
        <w:rPr>
          <w:color w:val="000000" w:themeColor="text1"/>
        </w:rPr>
        <w:t>view</w:t>
      </w:r>
      <w:r w:rsidR="000F3E0C" w:rsidRPr="00437A0A">
        <w:rPr>
          <w:color w:val="000000" w:themeColor="text1"/>
        </w:rPr>
        <w:t xml:space="preserve"> any important correspondence. </w:t>
      </w:r>
      <w:r w:rsidR="00735B51" w:rsidRPr="00437A0A">
        <w:rPr>
          <w:color w:val="000000" w:themeColor="text1"/>
        </w:rPr>
        <w:t>This page includes the following tools and resources:</w:t>
      </w:r>
    </w:p>
    <w:p w14:paraId="13DA5C7D" w14:textId="77777777" w:rsidR="00735B51" w:rsidRPr="00437A0A" w:rsidRDefault="0021631A" w:rsidP="006E7BDE">
      <w:pPr>
        <w:pStyle w:val="Bullet1"/>
        <w:rPr>
          <w:color w:val="000000" w:themeColor="text1"/>
        </w:rPr>
      </w:pPr>
      <w:r w:rsidRPr="00437A0A">
        <w:rPr>
          <w:b/>
          <w:color w:val="000000" w:themeColor="text1"/>
        </w:rPr>
        <w:t>Survey Information:</w:t>
      </w:r>
      <w:r w:rsidRPr="00437A0A">
        <w:rPr>
          <w:color w:val="000000" w:themeColor="text1"/>
        </w:rPr>
        <w:t xml:space="preserve"> This </w:t>
      </w:r>
      <w:r w:rsidR="00A52122" w:rsidRPr="00437A0A">
        <w:rPr>
          <w:color w:val="000000" w:themeColor="text1"/>
          <w:spacing w:val="-1"/>
        </w:rPr>
        <w:t xml:space="preserve">table </w:t>
      </w:r>
      <w:r w:rsidRPr="00437A0A">
        <w:rPr>
          <w:color w:val="000000" w:themeColor="text1"/>
        </w:rPr>
        <w:t>provides an update of the status and next processing steps for your survey</w:t>
      </w:r>
      <w:r w:rsidR="006E7260" w:rsidRPr="00437A0A">
        <w:rPr>
          <w:color w:val="000000" w:themeColor="text1"/>
        </w:rPr>
        <w:t xml:space="preserve"> and</w:t>
      </w:r>
      <w:r w:rsidRPr="00437A0A">
        <w:rPr>
          <w:color w:val="000000" w:themeColor="text1"/>
        </w:rPr>
        <w:t xml:space="preserve"> is an abbreviated </w:t>
      </w:r>
      <w:r w:rsidR="006E7260" w:rsidRPr="00437A0A">
        <w:rPr>
          <w:color w:val="000000" w:themeColor="text1"/>
        </w:rPr>
        <w:t xml:space="preserve">version </w:t>
      </w:r>
      <w:r w:rsidRPr="00437A0A">
        <w:rPr>
          <w:color w:val="000000" w:themeColor="text1"/>
        </w:rPr>
        <w:t>of the Survey Status table</w:t>
      </w:r>
      <w:r w:rsidR="00035BC5" w:rsidRPr="00437A0A">
        <w:rPr>
          <w:color w:val="000000" w:themeColor="text1"/>
        </w:rPr>
        <w:t>.</w:t>
      </w:r>
      <w:r w:rsidRPr="00437A0A">
        <w:rPr>
          <w:color w:val="000000" w:themeColor="text1"/>
        </w:rPr>
        <w:t xml:space="preserve"> </w:t>
      </w:r>
      <w:r w:rsidR="00035BC5" w:rsidRPr="00437A0A">
        <w:rPr>
          <w:color w:val="000000" w:themeColor="text1"/>
        </w:rPr>
        <w:t>You</w:t>
      </w:r>
      <w:r w:rsidRPr="00437A0A">
        <w:rPr>
          <w:color w:val="000000" w:themeColor="text1"/>
        </w:rPr>
        <w:t xml:space="preserve"> can </w:t>
      </w:r>
      <w:r w:rsidR="00A52122" w:rsidRPr="00437A0A">
        <w:rPr>
          <w:color w:val="000000" w:themeColor="text1"/>
          <w:spacing w:val="-1"/>
        </w:rPr>
        <w:t>view</w:t>
      </w:r>
      <w:r w:rsidRPr="00437A0A">
        <w:rPr>
          <w:color w:val="000000" w:themeColor="text1"/>
        </w:rPr>
        <w:t xml:space="preserve"> </w:t>
      </w:r>
      <w:r w:rsidR="00035BC5" w:rsidRPr="00437A0A">
        <w:rPr>
          <w:color w:val="000000" w:themeColor="text1"/>
        </w:rPr>
        <w:t xml:space="preserve">the full table </w:t>
      </w:r>
      <w:r w:rsidRPr="00437A0A">
        <w:rPr>
          <w:color w:val="000000" w:themeColor="text1"/>
        </w:rPr>
        <w:t xml:space="preserve">by clicking </w:t>
      </w:r>
      <w:r w:rsidRPr="00437A0A">
        <w:rPr>
          <w:b/>
          <w:color w:val="000000" w:themeColor="text1"/>
        </w:rPr>
        <w:t>Survey Status</w:t>
      </w:r>
      <w:r w:rsidRPr="00437A0A">
        <w:rPr>
          <w:color w:val="000000" w:themeColor="text1"/>
        </w:rPr>
        <w:t xml:space="preserve"> in the dark green navigat</w:t>
      </w:r>
      <w:r w:rsidR="00781D62" w:rsidRPr="00437A0A">
        <w:rPr>
          <w:color w:val="000000" w:themeColor="text1"/>
        </w:rPr>
        <w:t>ion bar at the top of the page</w:t>
      </w:r>
      <w:r w:rsidRPr="00437A0A">
        <w:rPr>
          <w:color w:val="000000" w:themeColor="text1"/>
        </w:rPr>
        <w:t>.</w:t>
      </w:r>
    </w:p>
    <w:p w14:paraId="3B1AEF91" w14:textId="77777777" w:rsidR="00735B51" w:rsidRPr="00437A0A" w:rsidRDefault="004A08B9" w:rsidP="006E7BDE">
      <w:pPr>
        <w:pStyle w:val="Bullet1"/>
        <w:rPr>
          <w:color w:val="000000" w:themeColor="text1"/>
        </w:rPr>
      </w:pPr>
      <w:r w:rsidRPr="00437A0A">
        <w:rPr>
          <w:b/>
          <w:color w:val="000000" w:themeColor="text1"/>
        </w:rPr>
        <w:lastRenderedPageBreak/>
        <w:t xml:space="preserve">Import </w:t>
      </w:r>
      <w:r w:rsidR="00467787" w:rsidRPr="00437A0A">
        <w:rPr>
          <w:b/>
          <w:color w:val="000000" w:themeColor="text1"/>
        </w:rPr>
        <w:t>a</w:t>
      </w:r>
      <w:r w:rsidRPr="00437A0A">
        <w:rPr>
          <w:b/>
          <w:color w:val="000000" w:themeColor="text1"/>
        </w:rPr>
        <w:t xml:space="preserve"> New File</w:t>
      </w:r>
      <w:r w:rsidR="00852095" w:rsidRPr="00437A0A">
        <w:rPr>
          <w:b/>
          <w:color w:val="000000" w:themeColor="text1"/>
        </w:rPr>
        <w:t>:</w:t>
      </w:r>
      <w:r w:rsidR="00852095" w:rsidRPr="00437A0A">
        <w:rPr>
          <w:color w:val="000000" w:themeColor="text1"/>
        </w:rPr>
        <w:t xml:space="preserve"> </w:t>
      </w:r>
      <w:r w:rsidR="000F3E0C" w:rsidRPr="00437A0A">
        <w:rPr>
          <w:color w:val="000000" w:themeColor="text1"/>
        </w:rPr>
        <w:t xml:space="preserve">This link takes you directly to the Import Data </w:t>
      </w:r>
      <w:r w:rsidR="0076230F" w:rsidRPr="00437A0A">
        <w:rPr>
          <w:color w:val="000000" w:themeColor="text1"/>
        </w:rPr>
        <w:t xml:space="preserve">page </w:t>
      </w:r>
      <w:r w:rsidR="000F3E0C" w:rsidRPr="00437A0A">
        <w:rPr>
          <w:color w:val="000000" w:themeColor="text1"/>
        </w:rPr>
        <w:t xml:space="preserve">so that you can import additional files. You </w:t>
      </w:r>
      <w:r w:rsidR="00467787" w:rsidRPr="00437A0A">
        <w:rPr>
          <w:color w:val="000000" w:themeColor="text1"/>
        </w:rPr>
        <w:t xml:space="preserve">also </w:t>
      </w:r>
      <w:r w:rsidR="000F3E0C" w:rsidRPr="00437A0A">
        <w:rPr>
          <w:color w:val="000000" w:themeColor="text1"/>
        </w:rPr>
        <w:t>can access Import Data from the Tools drop</w:t>
      </w:r>
      <w:r w:rsidR="00467787" w:rsidRPr="00437A0A">
        <w:rPr>
          <w:color w:val="000000" w:themeColor="text1"/>
        </w:rPr>
        <w:t>-</w:t>
      </w:r>
      <w:r w:rsidR="000F3E0C" w:rsidRPr="00437A0A">
        <w:rPr>
          <w:color w:val="000000" w:themeColor="text1"/>
        </w:rPr>
        <w:t xml:space="preserve">down </w:t>
      </w:r>
      <w:r w:rsidR="00A52122" w:rsidRPr="00437A0A">
        <w:rPr>
          <w:color w:val="000000" w:themeColor="text1"/>
          <w:spacing w:val="-1"/>
        </w:rPr>
        <w:t xml:space="preserve">menu </w:t>
      </w:r>
      <w:r w:rsidR="000F3E0C" w:rsidRPr="00437A0A">
        <w:rPr>
          <w:color w:val="000000" w:themeColor="text1"/>
        </w:rPr>
        <w:t xml:space="preserve">in the </w:t>
      </w:r>
      <w:r w:rsidR="00505309" w:rsidRPr="00437A0A">
        <w:rPr>
          <w:color w:val="000000" w:themeColor="text1"/>
        </w:rPr>
        <w:t xml:space="preserve">dark </w:t>
      </w:r>
      <w:r w:rsidR="000F3E0C" w:rsidRPr="00437A0A">
        <w:rPr>
          <w:color w:val="000000" w:themeColor="text1"/>
        </w:rPr>
        <w:t>green navigation bar.</w:t>
      </w:r>
    </w:p>
    <w:p w14:paraId="13656472" w14:textId="77777777" w:rsidR="00735B51" w:rsidRPr="00437A0A" w:rsidRDefault="00735B51" w:rsidP="006E7BDE">
      <w:pPr>
        <w:pStyle w:val="Bullet1"/>
        <w:rPr>
          <w:color w:val="000000" w:themeColor="text1"/>
        </w:rPr>
      </w:pPr>
      <w:r w:rsidRPr="00437A0A">
        <w:rPr>
          <w:b/>
          <w:color w:val="000000" w:themeColor="text1"/>
        </w:rPr>
        <w:t>Helpful Documents:</w:t>
      </w:r>
      <w:r w:rsidRPr="00437A0A">
        <w:rPr>
          <w:color w:val="000000" w:themeColor="text1"/>
        </w:rPr>
        <w:t xml:space="preserve"> This</w:t>
      </w:r>
      <w:r w:rsidR="00A52122" w:rsidRPr="00437A0A">
        <w:rPr>
          <w:color w:val="000000" w:themeColor="text1"/>
          <w:spacing w:val="-1"/>
        </w:rPr>
        <w:t xml:space="preserve"> section</w:t>
      </w:r>
      <w:r w:rsidRPr="00437A0A">
        <w:rPr>
          <w:color w:val="000000" w:themeColor="text1"/>
          <w:spacing w:val="-1"/>
        </w:rPr>
        <w:t xml:space="preserve"> </w:t>
      </w:r>
      <w:r w:rsidRPr="00437A0A">
        <w:rPr>
          <w:color w:val="000000" w:themeColor="text1"/>
        </w:rPr>
        <w:t>provides easy access to documents that will be useful</w:t>
      </w:r>
      <w:r w:rsidR="00505309" w:rsidRPr="00437A0A">
        <w:rPr>
          <w:color w:val="000000" w:themeColor="text1"/>
        </w:rPr>
        <w:t xml:space="preserve"> during data collection</w:t>
      </w:r>
      <w:r w:rsidR="00A52122" w:rsidRPr="00437A0A">
        <w:rPr>
          <w:color w:val="000000" w:themeColor="text1"/>
          <w:spacing w:val="-1"/>
        </w:rPr>
        <w:t>, including</w:t>
      </w:r>
      <w:r w:rsidRPr="00437A0A">
        <w:rPr>
          <w:color w:val="000000" w:themeColor="text1"/>
        </w:rPr>
        <w:t xml:space="preserve"> Web Instructions (see </w:t>
      </w:r>
      <w:r w:rsidR="00467787" w:rsidRPr="00437A0A">
        <w:rPr>
          <w:color w:val="000000" w:themeColor="text1"/>
        </w:rPr>
        <w:t>S</w:t>
      </w:r>
      <w:r w:rsidRPr="00437A0A">
        <w:rPr>
          <w:color w:val="000000" w:themeColor="text1"/>
        </w:rPr>
        <w:t xml:space="preserve">ection 2.3), </w:t>
      </w:r>
      <w:r w:rsidR="00342C2F" w:rsidRPr="00437A0A">
        <w:rPr>
          <w:color w:val="000000" w:themeColor="text1"/>
        </w:rPr>
        <w:t xml:space="preserve">this User’s Guide, </w:t>
      </w:r>
      <w:r w:rsidRPr="00437A0A">
        <w:rPr>
          <w:color w:val="000000" w:themeColor="text1"/>
        </w:rPr>
        <w:t xml:space="preserve">and </w:t>
      </w:r>
      <w:r w:rsidR="00505309" w:rsidRPr="00437A0A">
        <w:rPr>
          <w:color w:val="000000" w:themeColor="text1"/>
        </w:rPr>
        <w:t xml:space="preserve">the </w:t>
      </w:r>
      <w:r w:rsidRPr="00437A0A">
        <w:rPr>
          <w:color w:val="000000" w:themeColor="text1"/>
        </w:rPr>
        <w:t xml:space="preserve">Match and Edit </w:t>
      </w:r>
      <w:r w:rsidR="006D7B04" w:rsidRPr="00437A0A">
        <w:rPr>
          <w:color w:val="000000" w:themeColor="text1"/>
        </w:rPr>
        <w:t>R</w:t>
      </w:r>
      <w:r w:rsidRPr="00437A0A">
        <w:rPr>
          <w:color w:val="000000" w:themeColor="text1"/>
        </w:rPr>
        <w:t xml:space="preserve">eport </w:t>
      </w:r>
      <w:r w:rsidR="006D7B04" w:rsidRPr="00437A0A">
        <w:rPr>
          <w:color w:val="000000" w:themeColor="text1"/>
        </w:rPr>
        <w:t>T</w:t>
      </w:r>
      <w:r w:rsidRPr="00437A0A">
        <w:rPr>
          <w:color w:val="000000" w:themeColor="text1"/>
        </w:rPr>
        <w:t xml:space="preserve">erminology reference guide. </w:t>
      </w:r>
      <w:r w:rsidR="00D20E13" w:rsidRPr="00437A0A">
        <w:rPr>
          <w:color w:val="000000" w:themeColor="text1"/>
        </w:rPr>
        <w:t>These links will open in separate browser window</w:t>
      </w:r>
      <w:r w:rsidR="00467787" w:rsidRPr="00437A0A">
        <w:rPr>
          <w:color w:val="000000" w:themeColor="text1"/>
        </w:rPr>
        <w:t>s</w:t>
      </w:r>
      <w:r w:rsidR="00D20E13" w:rsidRPr="00437A0A">
        <w:rPr>
          <w:color w:val="000000" w:themeColor="text1"/>
        </w:rPr>
        <w:t>.</w:t>
      </w:r>
    </w:p>
    <w:p w14:paraId="33CB29EE" w14:textId="77777777" w:rsidR="00735B51" w:rsidRPr="00437A0A" w:rsidRDefault="00735B51" w:rsidP="006E7BDE">
      <w:pPr>
        <w:pStyle w:val="Bullet1"/>
        <w:rPr>
          <w:color w:val="000000" w:themeColor="text1"/>
        </w:rPr>
      </w:pPr>
      <w:r w:rsidRPr="00437A0A">
        <w:rPr>
          <w:b/>
          <w:color w:val="000000" w:themeColor="text1"/>
        </w:rPr>
        <w:t>Latest Correspondence:</w:t>
      </w:r>
      <w:r w:rsidRPr="00437A0A">
        <w:rPr>
          <w:color w:val="000000" w:themeColor="text1"/>
        </w:rPr>
        <w:t xml:space="preserve"> </w:t>
      </w:r>
      <w:r w:rsidR="00A52122" w:rsidRPr="00437A0A">
        <w:rPr>
          <w:color w:val="000000" w:themeColor="text1"/>
          <w:spacing w:val="-1"/>
        </w:rPr>
        <w:t>This section i</w:t>
      </w:r>
      <w:r w:rsidRPr="00437A0A">
        <w:rPr>
          <w:color w:val="000000" w:themeColor="text1"/>
          <w:spacing w:val="-1"/>
        </w:rPr>
        <w:t>nclude</w:t>
      </w:r>
      <w:r w:rsidR="00505309" w:rsidRPr="00437A0A">
        <w:rPr>
          <w:color w:val="000000" w:themeColor="text1"/>
          <w:spacing w:val="-1"/>
        </w:rPr>
        <w:t>s</w:t>
      </w:r>
      <w:r w:rsidRPr="00437A0A">
        <w:rPr>
          <w:color w:val="000000" w:themeColor="text1"/>
        </w:rPr>
        <w:t xml:space="preserve"> any updates we may need to convey to you during the data collection process or reminders of important deadlines.</w:t>
      </w:r>
    </w:p>
    <w:p w14:paraId="14145200" w14:textId="77777777" w:rsidR="00735B51" w:rsidRPr="00437A0A" w:rsidRDefault="00735B51" w:rsidP="006E7BDE">
      <w:pPr>
        <w:pStyle w:val="Bullet1"/>
        <w:rPr>
          <w:color w:val="000000" w:themeColor="text1"/>
        </w:rPr>
      </w:pPr>
      <w:r w:rsidRPr="00437A0A">
        <w:rPr>
          <w:b/>
          <w:color w:val="000000" w:themeColor="text1"/>
        </w:rPr>
        <w:t>Navigation Bar:</w:t>
      </w:r>
      <w:r w:rsidRPr="00437A0A">
        <w:rPr>
          <w:color w:val="000000" w:themeColor="text1"/>
        </w:rPr>
        <w:t xml:space="preserve"> The dark green navigation bar at the top of the page provides links and drop</w:t>
      </w:r>
      <w:r w:rsidR="00467787" w:rsidRPr="00437A0A">
        <w:rPr>
          <w:color w:val="000000" w:themeColor="text1"/>
        </w:rPr>
        <w:t>-</w:t>
      </w:r>
      <w:r w:rsidRPr="00437A0A">
        <w:rPr>
          <w:color w:val="000000" w:themeColor="text1"/>
          <w:spacing w:val="-1"/>
        </w:rPr>
        <w:t>down</w:t>
      </w:r>
      <w:r w:rsidR="00A52122" w:rsidRPr="00437A0A">
        <w:rPr>
          <w:color w:val="000000" w:themeColor="text1"/>
          <w:spacing w:val="-1"/>
        </w:rPr>
        <w:t xml:space="preserve"> menu</w:t>
      </w:r>
      <w:r w:rsidR="00505309" w:rsidRPr="00437A0A">
        <w:rPr>
          <w:color w:val="000000" w:themeColor="text1"/>
          <w:spacing w:val="-1"/>
        </w:rPr>
        <w:t>s</w:t>
      </w:r>
      <w:r w:rsidRPr="00437A0A">
        <w:rPr>
          <w:color w:val="000000" w:themeColor="text1"/>
        </w:rPr>
        <w:t xml:space="preserve"> to different pages of the survey. This navigation bar will always be present throughout the survey. </w:t>
      </w:r>
    </w:p>
    <w:p w14:paraId="6A9A88DD" w14:textId="77777777" w:rsidR="00D20E13" w:rsidRPr="00437A0A" w:rsidRDefault="00735B51" w:rsidP="00F62996">
      <w:pPr>
        <w:pStyle w:val="Bullet1"/>
        <w:spacing w:after="0"/>
        <w:rPr>
          <w:b/>
          <w:color w:val="000000" w:themeColor="text1"/>
        </w:rPr>
      </w:pPr>
      <w:r w:rsidRPr="00437A0A">
        <w:rPr>
          <w:b/>
          <w:color w:val="000000" w:themeColor="text1"/>
        </w:rPr>
        <w:t>Help Desk Information:</w:t>
      </w:r>
      <w:r w:rsidRPr="00437A0A">
        <w:rPr>
          <w:color w:val="000000" w:themeColor="text1"/>
        </w:rPr>
        <w:t xml:space="preserve"> The contact information for the Help Desk </w:t>
      </w:r>
      <w:r w:rsidR="003B236A" w:rsidRPr="00437A0A">
        <w:rPr>
          <w:color w:val="000000" w:themeColor="text1"/>
        </w:rPr>
        <w:t>is located</w:t>
      </w:r>
      <w:r w:rsidRPr="00437A0A">
        <w:rPr>
          <w:color w:val="000000" w:themeColor="text1"/>
        </w:rPr>
        <w:t xml:space="preserve"> </w:t>
      </w:r>
      <w:r w:rsidR="00510BAF" w:rsidRPr="00437A0A">
        <w:rPr>
          <w:color w:val="000000" w:themeColor="text1"/>
        </w:rPr>
        <w:t>at</w:t>
      </w:r>
      <w:r w:rsidRPr="00437A0A">
        <w:rPr>
          <w:color w:val="000000" w:themeColor="text1"/>
        </w:rPr>
        <w:t xml:space="preserve"> the bottom of every page. </w:t>
      </w:r>
    </w:p>
    <w:p w14:paraId="45816F56" w14:textId="77777777" w:rsidR="00735B51" w:rsidRPr="00437A0A" w:rsidRDefault="00735B51" w:rsidP="00BE20AC">
      <w:pPr>
        <w:pStyle w:val="TableTitle"/>
        <w:rPr>
          <w:color w:val="000000" w:themeColor="text1"/>
        </w:rPr>
      </w:pPr>
      <w:r w:rsidRPr="00437A0A">
        <w:rPr>
          <w:color w:val="000000" w:themeColor="text1"/>
        </w:rPr>
        <w:lastRenderedPageBreak/>
        <w:t>Exhibit 2.</w:t>
      </w:r>
      <w:r w:rsidR="00505309" w:rsidRPr="00437A0A">
        <w:rPr>
          <w:color w:val="000000" w:themeColor="text1"/>
        </w:rPr>
        <w:t>3</w:t>
      </w:r>
      <w:r w:rsidRPr="00437A0A">
        <w:rPr>
          <w:color w:val="000000" w:themeColor="text1"/>
        </w:rPr>
        <w:t xml:space="preserve"> PLS </w:t>
      </w:r>
      <w:r w:rsidR="00505309" w:rsidRPr="00437A0A">
        <w:rPr>
          <w:color w:val="000000" w:themeColor="text1"/>
        </w:rPr>
        <w:t xml:space="preserve">Web Portal </w:t>
      </w:r>
      <w:r w:rsidRPr="00437A0A">
        <w:rPr>
          <w:color w:val="000000" w:themeColor="text1"/>
        </w:rPr>
        <w:t xml:space="preserve">Home </w:t>
      </w:r>
      <w:r w:rsidR="009836C9" w:rsidRPr="00437A0A">
        <w:rPr>
          <w:color w:val="000000" w:themeColor="text1"/>
        </w:rPr>
        <w:t>Page</w:t>
      </w:r>
    </w:p>
    <w:p w14:paraId="1199030C" w14:textId="64E24B7A" w:rsidR="009274E7" w:rsidRPr="00437A0A" w:rsidRDefault="0049304B" w:rsidP="006E7BDE">
      <w:pPr>
        <w:pStyle w:val="BodyText"/>
        <w:rPr>
          <w:color w:val="000000" w:themeColor="text1"/>
        </w:rPr>
      </w:pPr>
      <w:r w:rsidRPr="00437A0A">
        <w:rPr>
          <w:noProof/>
          <w:color w:val="000000" w:themeColor="text1"/>
        </w:rPr>
        <mc:AlternateContent>
          <mc:Choice Requires="wps">
            <w:drawing>
              <wp:anchor distT="0" distB="0" distL="114300" distR="114300" simplePos="0" relativeHeight="251679744" behindDoc="0" locked="0" layoutInCell="1" allowOverlap="1" wp14:anchorId="58766C19" wp14:editId="61367D0F">
                <wp:simplePos x="0" y="0"/>
                <wp:positionH relativeFrom="column">
                  <wp:posOffset>3310948</wp:posOffset>
                </wp:positionH>
                <wp:positionV relativeFrom="paragraph">
                  <wp:posOffset>621665</wp:posOffset>
                </wp:positionV>
                <wp:extent cx="373380" cy="83820"/>
                <wp:effectExtent l="0" t="0" r="7620" b="0"/>
                <wp:wrapNone/>
                <wp:docPr id="33" name="Rectangle 33"/>
                <wp:cNvGraphicFramePr/>
                <a:graphic xmlns:a="http://schemas.openxmlformats.org/drawingml/2006/main">
                  <a:graphicData uri="http://schemas.microsoft.com/office/word/2010/wordprocessingShape">
                    <wps:wsp>
                      <wps:cNvSpPr/>
                      <wps:spPr>
                        <a:xfrm>
                          <a:off x="0" y="0"/>
                          <a:ext cx="373380" cy="83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2CACF" id="Rectangle 33" o:spid="_x0000_s1026" style="position:absolute;margin-left:260.7pt;margin-top:48.95pt;width:29.4pt;height:6.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" fillcolor="white [3212]" stroked="f" strokeweight="2pt"/>
            </w:pict>
          </mc:Fallback>
        </mc:AlternateContent>
      </w:r>
      <w:r w:rsidRPr="00437A0A">
        <w:rPr>
          <w:noProof/>
          <w:color w:val="000000" w:themeColor="text1"/>
        </w:rPr>
        <mc:AlternateContent>
          <mc:Choice Requires="wps">
            <w:drawing>
              <wp:anchor distT="0" distB="0" distL="114300" distR="114300" simplePos="0" relativeHeight="251668992" behindDoc="0" locked="0" layoutInCell="1" allowOverlap="1" wp14:anchorId="38267792" wp14:editId="720FB1E2">
                <wp:simplePos x="0" y="0"/>
                <wp:positionH relativeFrom="column">
                  <wp:posOffset>3351761</wp:posOffset>
                </wp:positionH>
                <wp:positionV relativeFrom="paragraph">
                  <wp:posOffset>536055</wp:posOffset>
                </wp:positionV>
                <wp:extent cx="373380" cy="83820"/>
                <wp:effectExtent l="0" t="0" r="7620" b="0"/>
                <wp:wrapNone/>
                <wp:docPr id="29" name="Rectangle 29"/>
                <wp:cNvGraphicFramePr/>
                <a:graphic xmlns:a="http://schemas.openxmlformats.org/drawingml/2006/main">
                  <a:graphicData uri="http://schemas.microsoft.com/office/word/2010/wordprocessingShape">
                    <wps:wsp>
                      <wps:cNvSpPr/>
                      <wps:spPr>
                        <a:xfrm>
                          <a:off x="0" y="0"/>
                          <a:ext cx="373380" cy="83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94AC3" id="Rectangle 29" o:spid="_x0000_s1026" style="position:absolute;margin-left:263.9pt;margin-top:42.2pt;width:29.4pt;height:6.6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" fillcolor="white [3212]" stroked="f" strokeweight="2pt"/>
            </w:pict>
          </mc:Fallback>
        </mc:AlternateContent>
      </w:r>
      <w:r w:rsidR="00723B26" w:rsidRPr="00437A0A">
        <w:rPr>
          <w:noProof/>
          <w:color w:val="000000" w:themeColor="text1"/>
        </w:rPr>
        <mc:AlternateContent>
          <mc:Choice Requires="wps">
            <w:drawing>
              <wp:anchor distT="0" distB="0" distL="114300" distR="114300" simplePos="0" relativeHeight="251663872" behindDoc="0" locked="0" layoutInCell="1" allowOverlap="1" wp14:anchorId="0F4453D4" wp14:editId="4B509A19">
                <wp:simplePos x="0" y="0"/>
                <wp:positionH relativeFrom="column">
                  <wp:posOffset>3400898</wp:posOffset>
                </wp:positionH>
                <wp:positionV relativeFrom="paragraph">
                  <wp:posOffset>3364865</wp:posOffset>
                </wp:positionV>
                <wp:extent cx="180753" cy="85060"/>
                <wp:effectExtent l="0" t="0" r="0" b="0"/>
                <wp:wrapNone/>
                <wp:docPr id="12" name="Rectangle 12"/>
                <wp:cNvGraphicFramePr/>
                <a:graphic xmlns:a="http://schemas.openxmlformats.org/drawingml/2006/main">
                  <a:graphicData uri="http://schemas.microsoft.com/office/word/2010/wordprocessingShape">
                    <wps:wsp>
                      <wps:cNvSpPr/>
                      <wps:spPr>
                        <a:xfrm flipV="1">
                          <a:off x="0" y="0"/>
                          <a:ext cx="180753" cy="85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8076" id="Rectangle 12" o:spid="_x0000_s1026" style="position:absolute;margin-left:267.8pt;margin-top:264.95pt;width:14.25pt;height:6.7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" fillcolor="white [3212]" stroked="f" strokeweight="2pt"/>
            </w:pict>
          </mc:Fallback>
        </mc:AlternateContent>
      </w:r>
      <w:r w:rsidR="00723B26" w:rsidRPr="00437A0A">
        <w:rPr>
          <w:noProof/>
          <w:color w:val="000000" w:themeColor="text1"/>
        </w:rPr>
        <mc:AlternateContent>
          <mc:Choice Requires="wps">
            <w:drawing>
              <wp:anchor distT="0" distB="0" distL="114300" distR="114300" simplePos="0" relativeHeight="251660800" behindDoc="0" locked="0" layoutInCell="1" allowOverlap="1" wp14:anchorId="6E347FC1" wp14:editId="6F1604AC">
                <wp:simplePos x="0" y="0"/>
                <wp:positionH relativeFrom="column">
                  <wp:posOffset>2583342</wp:posOffset>
                </wp:positionH>
                <wp:positionV relativeFrom="paragraph">
                  <wp:posOffset>704215</wp:posOffset>
                </wp:positionV>
                <wp:extent cx="255181" cy="85060"/>
                <wp:effectExtent l="0" t="0" r="0" b="0"/>
                <wp:wrapNone/>
                <wp:docPr id="2" name="Rectangle 2"/>
                <wp:cNvGraphicFramePr/>
                <a:graphic xmlns:a="http://schemas.openxmlformats.org/drawingml/2006/main">
                  <a:graphicData uri="http://schemas.microsoft.com/office/word/2010/wordprocessingShape">
                    <wps:wsp>
                      <wps:cNvSpPr/>
                      <wps:spPr>
                        <a:xfrm flipV="1">
                          <a:off x="0" y="0"/>
                          <a:ext cx="255181" cy="85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43152" id="Rectangle 2" o:spid="_x0000_s1026" style="position:absolute;margin-left:203.4pt;margin-top:55.45pt;width:20.1pt;height:6.7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" fillcolor="white [3212]" stroked="f" strokeweight="2pt"/>
            </w:pict>
          </mc:Fallback>
        </mc:AlternateContent>
      </w:r>
      <w:r w:rsidR="003A2410" w:rsidRPr="00437A0A">
        <w:rPr>
          <w:noProof/>
          <w:color w:val="000000" w:themeColor="text1"/>
        </w:rPr>
        <mc:AlternateContent>
          <mc:Choice Requires="wps">
            <w:drawing>
              <wp:anchor distT="0" distB="0" distL="114300" distR="114300" simplePos="0" relativeHeight="251657728" behindDoc="0" locked="0" layoutInCell="1" allowOverlap="1" wp14:anchorId="3ABE3A8A" wp14:editId="2ED883F2">
                <wp:simplePos x="0" y="0"/>
                <wp:positionH relativeFrom="column">
                  <wp:posOffset>4705985</wp:posOffset>
                </wp:positionH>
                <wp:positionV relativeFrom="paragraph">
                  <wp:posOffset>4842983</wp:posOffset>
                </wp:positionV>
                <wp:extent cx="612775" cy="105410"/>
                <wp:effectExtent l="0" t="0" r="0" b="8890"/>
                <wp:wrapNone/>
                <wp:docPr id="10" name="Rectangle 10"/>
                <wp:cNvGraphicFramePr/>
                <a:graphic xmlns:a="http://schemas.openxmlformats.org/drawingml/2006/main">
                  <a:graphicData uri="http://schemas.microsoft.com/office/word/2010/wordprocessingShape">
                    <wps:wsp>
                      <wps:cNvSpPr/>
                      <wps:spPr>
                        <a:xfrm>
                          <a:off x="0" y="0"/>
                          <a:ext cx="612775" cy="105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9F23D" id="Rectangle 10" o:spid="_x0000_s1026" style="position:absolute;margin-left:370.55pt;margin-top:381.35pt;width:48.25pt;height: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" fillcolor="white [3212]" stroked="f" strokeweight="2pt"/>
            </w:pict>
          </mc:Fallback>
        </mc:AlternateContent>
      </w:r>
      <w:r w:rsidR="003A2410" w:rsidRPr="00437A0A">
        <w:rPr>
          <w:noProof/>
          <w:color w:val="000000" w:themeColor="text1"/>
        </w:rPr>
        <mc:AlternateContent>
          <mc:Choice Requires="wps">
            <w:drawing>
              <wp:anchor distT="0" distB="0" distL="114300" distR="114300" simplePos="0" relativeHeight="251654656" behindDoc="0" locked="0" layoutInCell="1" allowOverlap="1" wp14:anchorId="434A9D27" wp14:editId="207BAA86">
                <wp:simplePos x="0" y="0"/>
                <wp:positionH relativeFrom="column">
                  <wp:posOffset>3724275</wp:posOffset>
                </wp:positionH>
                <wp:positionV relativeFrom="paragraph">
                  <wp:posOffset>4599305</wp:posOffset>
                </wp:positionV>
                <wp:extent cx="612775" cy="105410"/>
                <wp:effectExtent l="0" t="0" r="0" b="8890"/>
                <wp:wrapNone/>
                <wp:docPr id="9" name="Rectangle 9"/>
                <wp:cNvGraphicFramePr/>
                <a:graphic xmlns:a="http://schemas.openxmlformats.org/drawingml/2006/main">
                  <a:graphicData uri="http://schemas.microsoft.com/office/word/2010/wordprocessingShape">
                    <wps:wsp>
                      <wps:cNvSpPr/>
                      <wps:spPr>
                        <a:xfrm>
                          <a:off x="0" y="0"/>
                          <a:ext cx="612775" cy="105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8E895" id="Rectangle 9" o:spid="_x0000_s1026" style="position:absolute;margin-left:293.25pt;margin-top:362.15pt;width:48.25pt;height: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" fillcolor="white [3212]" stroked="f" strokeweight="2pt"/>
            </w:pict>
          </mc:Fallback>
        </mc:AlternateContent>
      </w:r>
      <w:r w:rsidR="00562AD6" w:rsidRPr="00437A0A">
        <w:rPr>
          <w:noProof/>
          <w:color w:val="000000" w:themeColor="text1"/>
        </w:rPr>
        <mc:AlternateContent>
          <mc:Choice Requires="wps">
            <w:drawing>
              <wp:anchor distT="0" distB="0" distL="114300" distR="114300" simplePos="0" relativeHeight="251651584" behindDoc="0" locked="0" layoutInCell="1" allowOverlap="1" wp14:anchorId="4349A9DA" wp14:editId="7C05DB7F">
                <wp:simplePos x="0" y="0"/>
                <wp:positionH relativeFrom="column">
                  <wp:posOffset>3724704</wp:posOffset>
                </wp:positionH>
                <wp:positionV relativeFrom="paragraph">
                  <wp:posOffset>4490720</wp:posOffset>
                </wp:positionV>
                <wp:extent cx="613124" cy="105711"/>
                <wp:effectExtent l="0" t="0" r="0" b="8890"/>
                <wp:wrapNone/>
                <wp:docPr id="7" name="Rectangle 7"/>
                <wp:cNvGraphicFramePr/>
                <a:graphic xmlns:a="http://schemas.openxmlformats.org/drawingml/2006/main">
                  <a:graphicData uri="http://schemas.microsoft.com/office/word/2010/wordprocessingShape">
                    <wps:wsp>
                      <wps:cNvSpPr/>
                      <wps:spPr>
                        <a:xfrm>
                          <a:off x="0" y="0"/>
                          <a:ext cx="613124" cy="1057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71DD9" id="Rectangle 7" o:spid="_x0000_s1026" style="position:absolute;margin-left:293.3pt;margin-top:353.6pt;width:48.3pt;height: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" fillcolor="white [3212]" stroked="f" strokeweight="2pt"/>
            </w:pict>
          </mc:Fallback>
        </mc:AlternateContent>
      </w:r>
      <w:r w:rsidR="00562AD6" w:rsidRPr="00437A0A">
        <w:rPr>
          <w:noProof/>
          <w:color w:val="000000" w:themeColor="text1"/>
        </w:rPr>
        <mc:AlternateContent>
          <mc:Choice Requires="wps">
            <w:drawing>
              <wp:anchor distT="0" distB="0" distL="114300" distR="114300" simplePos="0" relativeHeight="251648512" behindDoc="0" locked="0" layoutInCell="1" allowOverlap="1" wp14:anchorId="07C28609" wp14:editId="479AC286">
                <wp:simplePos x="0" y="0"/>
                <wp:positionH relativeFrom="column">
                  <wp:posOffset>3725751</wp:posOffset>
                </wp:positionH>
                <wp:positionV relativeFrom="paragraph">
                  <wp:posOffset>4385310</wp:posOffset>
                </wp:positionV>
                <wp:extent cx="613124" cy="105711"/>
                <wp:effectExtent l="0" t="0" r="0" b="8890"/>
                <wp:wrapNone/>
                <wp:docPr id="4" name="Rectangle 4"/>
                <wp:cNvGraphicFramePr/>
                <a:graphic xmlns:a="http://schemas.openxmlformats.org/drawingml/2006/main">
                  <a:graphicData uri="http://schemas.microsoft.com/office/word/2010/wordprocessingShape">
                    <wps:wsp>
                      <wps:cNvSpPr/>
                      <wps:spPr>
                        <a:xfrm>
                          <a:off x="0" y="0"/>
                          <a:ext cx="613124" cy="1057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7F080" id="Rectangle 4" o:spid="_x0000_s1026" style="position:absolute;margin-left:293.35pt;margin-top:345.3pt;width:48.3pt;height:8.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" fillcolor="white [3212]" stroked="f" strokeweight="2pt"/>
            </w:pict>
          </mc:Fallback>
        </mc:AlternateContent>
      </w:r>
      <w:r w:rsidR="00464F23" w:rsidRPr="00437A0A">
        <w:rPr>
          <w:noProof/>
          <w:color w:val="000000" w:themeColor="text1"/>
        </w:rPr>
        <w:drawing>
          <wp:inline distT="0" distB="0" distL="0" distR="0" wp14:anchorId="32B80E71" wp14:editId="5A0EC976">
            <wp:extent cx="5657850" cy="4909832"/>
            <wp:effectExtent l="19050" t="19050" r="1905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494" t="9317"/>
                    <a:stretch/>
                  </pic:blipFill>
                  <pic:spPr bwMode="auto">
                    <a:xfrm>
                      <a:off x="0" y="0"/>
                      <a:ext cx="5663520" cy="4914752"/>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36169DCE" w14:textId="77777777" w:rsidR="00735B51" w:rsidRPr="00437A0A" w:rsidRDefault="00735B51" w:rsidP="00073405">
      <w:pPr>
        <w:pStyle w:val="Heading3"/>
      </w:pPr>
      <w:bookmarkStart w:id="32" w:name="_Toc439232264"/>
      <w:bookmarkStart w:id="33" w:name="_Toc461608422"/>
      <w:bookmarkStart w:id="34" w:name="_Toc14249078"/>
      <w:r w:rsidRPr="00437A0A">
        <w:lastRenderedPageBreak/>
        <w:t>2.2.2</w:t>
      </w:r>
      <w:r w:rsidR="00E86A06" w:rsidRPr="00437A0A">
        <w:t xml:space="preserve"> </w:t>
      </w:r>
      <w:r w:rsidRPr="00437A0A">
        <w:t>Survey Status</w:t>
      </w:r>
      <w:bookmarkEnd w:id="32"/>
      <w:bookmarkEnd w:id="33"/>
      <w:bookmarkEnd w:id="34"/>
    </w:p>
    <w:p w14:paraId="1CB0B564" w14:textId="77777777" w:rsidR="00BD399A" w:rsidRPr="00437A0A" w:rsidRDefault="000F3E0C" w:rsidP="00073405">
      <w:pPr>
        <w:pStyle w:val="BodyText"/>
        <w:keepNext/>
        <w:keepLines/>
        <w:rPr>
          <w:color w:val="000000" w:themeColor="text1"/>
        </w:rPr>
      </w:pPr>
      <w:r w:rsidRPr="00437A0A">
        <w:rPr>
          <w:color w:val="000000" w:themeColor="text1"/>
        </w:rPr>
        <w:t xml:space="preserve">In addition to the </w:t>
      </w:r>
      <w:r w:rsidR="00342C2F" w:rsidRPr="00437A0A">
        <w:rPr>
          <w:color w:val="000000" w:themeColor="text1"/>
        </w:rPr>
        <w:t xml:space="preserve">Survey Information </w:t>
      </w:r>
      <w:r w:rsidRPr="00437A0A">
        <w:rPr>
          <w:color w:val="000000" w:themeColor="text1"/>
        </w:rPr>
        <w:t xml:space="preserve">table on the Home </w:t>
      </w:r>
      <w:r w:rsidR="006D7B04" w:rsidRPr="00437A0A">
        <w:rPr>
          <w:color w:val="000000" w:themeColor="text1"/>
        </w:rPr>
        <w:t>p</w:t>
      </w:r>
      <w:r w:rsidR="00342C2F" w:rsidRPr="00437A0A">
        <w:rPr>
          <w:color w:val="000000" w:themeColor="text1"/>
        </w:rPr>
        <w:t>age</w:t>
      </w:r>
      <w:r w:rsidRPr="00437A0A">
        <w:rPr>
          <w:color w:val="000000" w:themeColor="text1"/>
        </w:rPr>
        <w:t>, y</w:t>
      </w:r>
      <w:r w:rsidR="00735B51" w:rsidRPr="00437A0A">
        <w:rPr>
          <w:color w:val="000000" w:themeColor="text1"/>
        </w:rPr>
        <w:t>ou can</w:t>
      </w:r>
      <w:r w:rsidR="00735B51" w:rsidRPr="00437A0A">
        <w:rPr>
          <w:color w:val="000000" w:themeColor="text1"/>
          <w:spacing w:val="-2"/>
        </w:rPr>
        <w:t xml:space="preserve"> </w:t>
      </w:r>
      <w:r w:rsidR="00735B51" w:rsidRPr="00437A0A">
        <w:rPr>
          <w:color w:val="000000" w:themeColor="text1"/>
        </w:rPr>
        <w:t>refer to the Survey Status p</w:t>
      </w:r>
      <w:r w:rsidR="00735B51" w:rsidRPr="00437A0A">
        <w:rPr>
          <w:color w:val="000000" w:themeColor="text1"/>
          <w:spacing w:val="-2"/>
        </w:rPr>
        <w:t>a</w:t>
      </w:r>
      <w:r w:rsidR="00735B51" w:rsidRPr="00437A0A">
        <w:rPr>
          <w:color w:val="000000" w:themeColor="text1"/>
        </w:rPr>
        <w:t xml:space="preserve">ge (Exhibit 2.4) </w:t>
      </w:r>
      <w:r w:rsidR="00A52122" w:rsidRPr="00437A0A">
        <w:rPr>
          <w:color w:val="000000" w:themeColor="text1"/>
        </w:rPr>
        <w:t>to see where</w:t>
      </w:r>
      <w:r w:rsidR="00735B51" w:rsidRPr="00437A0A">
        <w:rPr>
          <w:color w:val="000000" w:themeColor="text1"/>
        </w:rPr>
        <w:t xml:space="preserve"> your su</w:t>
      </w:r>
      <w:r w:rsidR="00735B51" w:rsidRPr="00437A0A">
        <w:rPr>
          <w:color w:val="000000" w:themeColor="text1"/>
          <w:spacing w:val="-2"/>
        </w:rPr>
        <w:t>b</w:t>
      </w:r>
      <w:r w:rsidR="00735B51" w:rsidRPr="00437A0A">
        <w:rPr>
          <w:color w:val="000000" w:themeColor="text1"/>
        </w:rPr>
        <w:t>mission</w:t>
      </w:r>
      <w:r w:rsidR="00735B51" w:rsidRPr="00437A0A">
        <w:rPr>
          <w:color w:val="000000" w:themeColor="text1"/>
          <w:spacing w:val="-2"/>
        </w:rPr>
        <w:t xml:space="preserve"> </w:t>
      </w:r>
      <w:r w:rsidR="00735B51" w:rsidRPr="00437A0A">
        <w:rPr>
          <w:color w:val="000000" w:themeColor="text1"/>
        </w:rPr>
        <w:t>stan</w:t>
      </w:r>
      <w:r w:rsidR="00735B51" w:rsidRPr="00437A0A">
        <w:rPr>
          <w:color w:val="000000" w:themeColor="text1"/>
          <w:spacing w:val="-2"/>
        </w:rPr>
        <w:t>d</w:t>
      </w:r>
      <w:r w:rsidR="00735B51" w:rsidRPr="00437A0A">
        <w:rPr>
          <w:color w:val="000000" w:themeColor="text1"/>
        </w:rPr>
        <w:t xml:space="preserve">s </w:t>
      </w:r>
      <w:r w:rsidR="00735B51" w:rsidRPr="00437A0A">
        <w:rPr>
          <w:color w:val="000000" w:themeColor="text1"/>
          <w:spacing w:val="-2"/>
        </w:rPr>
        <w:t>a</w:t>
      </w:r>
      <w:r w:rsidR="00735B51" w:rsidRPr="00437A0A">
        <w:rPr>
          <w:color w:val="000000" w:themeColor="text1"/>
        </w:rPr>
        <w:t xml:space="preserve">t any time and </w:t>
      </w:r>
      <w:r w:rsidR="00A52122" w:rsidRPr="00437A0A">
        <w:rPr>
          <w:color w:val="000000" w:themeColor="text1"/>
        </w:rPr>
        <w:t xml:space="preserve">what your </w:t>
      </w:r>
      <w:r w:rsidR="00735B51" w:rsidRPr="00437A0A">
        <w:rPr>
          <w:color w:val="000000" w:themeColor="text1"/>
        </w:rPr>
        <w:t>next step</w:t>
      </w:r>
      <w:r w:rsidR="00505309" w:rsidRPr="00437A0A">
        <w:rPr>
          <w:color w:val="000000" w:themeColor="text1"/>
        </w:rPr>
        <w:t>s</w:t>
      </w:r>
      <w:r w:rsidR="00735B51" w:rsidRPr="00437A0A">
        <w:rPr>
          <w:color w:val="000000" w:themeColor="text1"/>
        </w:rPr>
        <w:t xml:space="preserve"> </w:t>
      </w:r>
      <w:r w:rsidR="00A52122" w:rsidRPr="00437A0A">
        <w:rPr>
          <w:color w:val="000000" w:themeColor="text1"/>
        </w:rPr>
        <w:t xml:space="preserve">are </w:t>
      </w:r>
      <w:r w:rsidR="00735B51" w:rsidRPr="00437A0A">
        <w:rPr>
          <w:color w:val="000000" w:themeColor="text1"/>
        </w:rPr>
        <w:t xml:space="preserve">in the </w:t>
      </w:r>
      <w:r w:rsidR="00505309" w:rsidRPr="00437A0A">
        <w:rPr>
          <w:color w:val="000000" w:themeColor="text1"/>
        </w:rPr>
        <w:t xml:space="preserve">data </w:t>
      </w:r>
      <w:r w:rsidR="00735B51" w:rsidRPr="00437A0A">
        <w:rPr>
          <w:color w:val="000000" w:themeColor="text1"/>
        </w:rPr>
        <w:t>subm</w:t>
      </w:r>
      <w:r w:rsidR="00735B51" w:rsidRPr="00437A0A">
        <w:rPr>
          <w:color w:val="000000" w:themeColor="text1"/>
          <w:spacing w:val="-2"/>
        </w:rPr>
        <w:t>i</w:t>
      </w:r>
      <w:r w:rsidR="00735B51" w:rsidRPr="00437A0A">
        <w:rPr>
          <w:color w:val="000000" w:themeColor="text1"/>
        </w:rPr>
        <w:t>ssi</w:t>
      </w:r>
      <w:r w:rsidR="00735B51" w:rsidRPr="00437A0A">
        <w:rPr>
          <w:color w:val="000000" w:themeColor="text1"/>
          <w:spacing w:val="-2"/>
        </w:rPr>
        <w:t>o</w:t>
      </w:r>
      <w:r w:rsidR="00735B51" w:rsidRPr="00437A0A">
        <w:rPr>
          <w:color w:val="000000" w:themeColor="text1"/>
        </w:rPr>
        <w:t>n pr</w:t>
      </w:r>
      <w:r w:rsidR="00735B51" w:rsidRPr="00437A0A">
        <w:rPr>
          <w:color w:val="000000" w:themeColor="text1"/>
          <w:spacing w:val="-2"/>
        </w:rPr>
        <w:t>o</w:t>
      </w:r>
      <w:r w:rsidR="00735B51" w:rsidRPr="00437A0A">
        <w:rPr>
          <w:color w:val="000000" w:themeColor="text1"/>
        </w:rPr>
        <w:t>c</w:t>
      </w:r>
      <w:r w:rsidR="00735B51" w:rsidRPr="00437A0A">
        <w:rPr>
          <w:color w:val="000000" w:themeColor="text1"/>
          <w:spacing w:val="-2"/>
        </w:rPr>
        <w:t>e</w:t>
      </w:r>
      <w:r w:rsidR="00735B51" w:rsidRPr="00437A0A">
        <w:rPr>
          <w:color w:val="000000" w:themeColor="text1"/>
        </w:rPr>
        <w:t>ss.</w:t>
      </w:r>
      <w:r w:rsidR="00BD399A" w:rsidRPr="00437A0A">
        <w:rPr>
          <w:color w:val="000000" w:themeColor="text1"/>
        </w:rPr>
        <w:t xml:space="preserve"> </w:t>
      </w:r>
    </w:p>
    <w:p w14:paraId="422B70BB" w14:textId="77777777" w:rsidR="00D77AE2" w:rsidRPr="00437A0A" w:rsidRDefault="00D77AE2" w:rsidP="00073405">
      <w:pPr>
        <w:pStyle w:val="BodyText"/>
        <w:keepNext/>
        <w:keepLines/>
        <w:rPr>
          <w:color w:val="000000" w:themeColor="text1"/>
        </w:rPr>
      </w:pPr>
      <w:r w:rsidRPr="00437A0A">
        <w:rPr>
          <w:b/>
          <w:color w:val="000000" w:themeColor="text1"/>
        </w:rPr>
        <w:t>NOTE</w:t>
      </w:r>
      <w:r w:rsidR="00CD70EF" w:rsidRPr="00437A0A">
        <w:rPr>
          <w:b/>
          <w:color w:val="000000" w:themeColor="text1"/>
        </w:rPr>
        <w:t>:</w:t>
      </w:r>
      <w:r w:rsidR="00CD70EF" w:rsidRPr="00437A0A">
        <w:rPr>
          <w:color w:val="000000" w:themeColor="text1"/>
        </w:rPr>
        <w:t xml:space="preserve"> </w:t>
      </w:r>
      <w:r w:rsidR="0044724D" w:rsidRPr="00437A0A">
        <w:rPr>
          <w:b/>
          <w:color w:val="000000" w:themeColor="text1"/>
        </w:rPr>
        <w:t>O</w:t>
      </w:r>
      <w:r w:rsidR="00CD70EF" w:rsidRPr="00437A0A">
        <w:rPr>
          <w:b/>
          <w:color w:val="000000" w:themeColor="text1"/>
        </w:rPr>
        <w:t>nce you have saved your State Characteristics data in the system</w:t>
      </w:r>
      <w:r w:rsidR="00224022" w:rsidRPr="00437A0A">
        <w:rPr>
          <w:b/>
          <w:color w:val="000000" w:themeColor="text1"/>
        </w:rPr>
        <w:t>,</w:t>
      </w:r>
      <w:r w:rsidR="00CD70EF" w:rsidRPr="00437A0A">
        <w:rPr>
          <w:b/>
          <w:color w:val="000000" w:themeColor="text1"/>
        </w:rPr>
        <w:t xml:space="preserve"> the Survey Status</w:t>
      </w:r>
      <w:r w:rsidR="00224022" w:rsidRPr="00437A0A">
        <w:rPr>
          <w:b/>
          <w:color w:val="000000" w:themeColor="text1"/>
        </w:rPr>
        <w:t xml:space="preserve"> table</w:t>
      </w:r>
      <w:r w:rsidR="00CD70EF" w:rsidRPr="00437A0A">
        <w:rPr>
          <w:b/>
          <w:color w:val="000000" w:themeColor="text1"/>
        </w:rPr>
        <w:t xml:space="preserve"> will </w:t>
      </w:r>
      <w:r w:rsidR="00224022" w:rsidRPr="00437A0A">
        <w:rPr>
          <w:b/>
          <w:color w:val="000000" w:themeColor="text1"/>
        </w:rPr>
        <w:t xml:space="preserve">automatically indicate that </w:t>
      </w:r>
      <w:r w:rsidR="00CD70EF" w:rsidRPr="00437A0A">
        <w:rPr>
          <w:b/>
          <w:color w:val="000000" w:themeColor="text1"/>
        </w:rPr>
        <w:t xml:space="preserve">you have </w:t>
      </w:r>
      <w:r w:rsidR="00224022" w:rsidRPr="00437A0A">
        <w:rPr>
          <w:b/>
          <w:color w:val="000000" w:themeColor="text1"/>
        </w:rPr>
        <w:t xml:space="preserve">data for the </w:t>
      </w:r>
      <w:r w:rsidR="00CD70EF" w:rsidRPr="00437A0A">
        <w:rPr>
          <w:b/>
          <w:color w:val="000000" w:themeColor="text1"/>
        </w:rPr>
        <w:t xml:space="preserve">Administrative </w:t>
      </w:r>
      <w:r w:rsidR="00342C2F" w:rsidRPr="00437A0A">
        <w:rPr>
          <w:b/>
          <w:color w:val="000000" w:themeColor="text1"/>
        </w:rPr>
        <w:t xml:space="preserve">Entities </w:t>
      </w:r>
      <w:r w:rsidR="00CD70EF" w:rsidRPr="00437A0A">
        <w:rPr>
          <w:b/>
          <w:color w:val="000000" w:themeColor="text1"/>
        </w:rPr>
        <w:t xml:space="preserve">and </w:t>
      </w:r>
      <w:r w:rsidR="00F5290D" w:rsidRPr="00437A0A">
        <w:rPr>
          <w:b/>
          <w:color w:val="000000" w:themeColor="text1"/>
        </w:rPr>
        <w:t>outlet</w:t>
      </w:r>
      <w:r w:rsidR="00224022" w:rsidRPr="00437A0A">
        <w:rPr>
          <w:b/>
          <w:color w:val="000000" w:themeColor="text1"/>
        </w:rPr>
        <w:t>s</w:t>
      </w:r>
      <w:r w:rsidR="00CD70EF" w:rsidRPr="00437A0A">
        <w:rPr>
          <w:b/>
          <w:color w:val="000000" w:themeColor="text1"/>
        </w:rPr>
        <w:t>.</w:t>
      </w:r>
      <w:r w:rsidR="00CD70EF" w:rsidRPr="00437A0A">
        <w:rPr>
          <w:color w:val="000000" w:themeColor="text1"/>
        </w:rPr>
        <w:t xml:space="preserve"> </w:t>
      </w:r>
    </w:p>
    <w:p w14:paraId="179080A4" w14:textId="77777777" w:rsidR="00CD70EF" w:rsidRPr="00437A0A" w:rsidRDefault="00224022" w:rsidP="00073405">
      <w:pPr>
        <w:pStyle w:val="BodyText"/>
        <w:keepNext/>
        <w:keepLines/>
        <w:rPr>
          <w:color w:val="000000" w:themeColor="text1"/>
        </w:rPr>
      </w:pPr>
      <w:r w:rsidRPr="00437A0A">
        <w:rPr>
          <w:color w:val="000000" w:themeColor="text1"/>
        </w:rPr>
        <w:t xml:space="preserve">This </w:t>
      </w:r>
      <w:r w:rsidR="00D77AE2" w:rsidRPr="00437A0A">
        <w:rPr>
          <w:color w:val="000000" w:themeColor="text1"/>
        </w:rPr>
        <w:t xml:space="preserve">process </w:t>
      </w:r>
      <w:r w:rsidRPr="00437A0A">
        <w:rPr>
          <w:color w:val="000000" w:themeColor="text1"/>
        </w:rPr>
        <w:t xml:space="preserve">will happen before you upload your AE or outlet data. The status reflects that your </w:t>
      </w:r>
      <w:r w:rsidR="00D77AE2" w:rsidRPr="00437A0A">
        <w:rPr>
          <w:color w:val="000000" w:themeColor="text1"/>
        </w:rPr>
        <w:t>c</w:t>
      </w:r>
      <w:r w:rsidRPr="00437A0A">
        <w:rPr>
          <w:color w:val="000000" w:themeColor="text1"/>
        </w:rPr>
        <w:t xml:space="preserve">urrent </w:t>
      </w:r>
      <w:r w:rsidR="00D77AE2" w:rsidRPr="00437A0A">
        <w:rPr>
          <w:color w:val="000000" w:themeColor="text1"/>
        </w:rPr>
        <w:t>y</w:t>
      </w:r>
      <w:r w:rsidRPr="00437A0A">
        <w:rPr>
          <w:color w:val="000000" w:themeColor="text1"/>
        </w:rPr>
        <w:t xml:space="preserve">ear data have been prepopulated with your </w:t>
      </w:r>
      <w:r w:rsidR="00D77AE2" w:rsidRPr="00437A0A">
        <w:rPr>
          <w:color w:val="000000" w:themeColor="text1"/>
        </w:rPr>
        <w:t>p</w:t>
      </w:r>
      <w:r w:rsidRPr="00437A0A">
        <w:rPr>
          <w:color w:val="000000" w:themeColor="text1"/>
        </w:rPr>
        <w:t xml:space="preserve">rior </w:t>
      </w:r>
      <w:r w:rsidR="00D77AE2" w:rsidRPr="00437A0A">
        <w:rPr>
          <w:color w:val="000000" w:themeColor="text1"/>
        </w:rPr>
        <w:t>y</w:t>
      </w:r>
      <w:r w:rsidRPr="00437A0A">
        <w:rPr>
          <w:color w:val="000000" w:themeColor="text1"/>
        </w:rPr>
        <w:t>ear data</w:t>
      </w:r>
      <w:r w:rsidR="00CD70EF" w:rsidRPr="00437A0A">
        <w:rPr>
          <w:color w:val="000000" w:themeColor="text1"/>
        </w:rPr>
        <w:t xml:space="preserve">. </w:t>
      </w:r>
      <w:r w:rsidR="00CD70EF" w:rsidRPr="00437A0A">
        <w:rPr>
          <w:b/>
          <w:color w:val="000000" w:themeColor="text1"/>
        </w:rPr>
        <w:t xml:space="preserve">You will still need to import or input </w:t>
      </w:r>
      <w:r w:rsidR="00D77AE2" w:rsidRPr="00437A0A">
        <w:rPr>
          <w:b/>
          <w:color w:val="000000" w:themeColor="text1"/>
        </w:rPr>
        <w:t>current year</w:t>
      </w:r>
      <w:r w:rsidR="003B236A" w:rsidRPr="00437A0A">
        <w:rPr>
          <w:b/>
          <w:color w:val="000000" w:themeColor="text1"/>
        </w:rPr>
        <w:t xml:space="preserve"> </w:t>
      </w:r>
      <w:r w:rsidR="00CD70EF" w:rsidRPr="00437A0A">
        <w:rPr>
          <w:b/>
          <w:color w:val="000000" w:themeColor="text1"/>
        </w:rPr>
        <w:t xml:space="preserve">AE and </w:t>
      </w:r>
      <w:r w:rsidR="00F5290D" w:rsidRPr="00437A0A">
        <w:rPr>
          <w:b/>
          <w:color w:val="000000" w:themeColor="text1"/>
        </w:rPr>
        <w:t>outlet</w:t>
      </w:r>
      <w:r w:rsidR="00CD70EF" w:rsidRPr="00437A0A">
        <w:rPr>
          <w:b/>
          <w:color w:val="000000" w:themeColor="text1"/>
        </w:rPr>
        <w:t xml:space="preserve"> data.</w:t>
      </w:r>
      <w:r w:rsidR="00CD70EF" w:rsidRPr="00437A0A">
        <w:rPr>
          <w:color w:val="000000" w:themeColor="text1"/>
        </w:rPr>
        <w:t xml:space="preserve"> The Survey Status will update to let you know when to run a Match or Edit report and if you need to make any changes to</w:t>
      </w:r>
      <w:r w:rsidR="00BD399A" w:rsidRPr="00437A0A">
        <w:rPr>
          <w:color w:val="000000" w:themeColor="text1"/>
        </w:rPr>
        <w:t xml:space="preserve"> </w:t>
      </w:r>
      <w:r w:rsidR="00CD70EF" w:rsidRPr="00437A0A">
        <w:rPr>
          <w:color w:val="000000" w:themeColor="text1"/>
        </w:rPr>
        <w:t>the data.</w:t>
      </w:r>
    </w:p>
    <w:p w14:paraId="1DA3CABA" w14:textId="77777777" w:rsidR="000F3E0C" w:rsidRPr="00437A0A" w:rsidRDefault="000F3E0C" w:rsidP="006E7BDE">
      <w:pPr>
        <w:pStyle w:val="TableTitle"/>
        <w:rPr>
          <w:color w:val="000000" w:themeColor="text1"/>
        </w:rPr>
      </w:pPr>
      <w:r w:rsidRPr="00437A0A">
        <w:rPr>
          <w:color w:val="000000" w:themeColor="text1"/>
        </w:rPr>
        <w:t>Exhibit 2.</w:t>
      </w:r>
      <w:r w:rsidR="00505309" w:rsidRPr="00437A0A">
        <w:rPr>
          <w:color w:val="000000" w:themeColor="text1"/>
        </w:rPr>
        <w:t>4</w:t>
      </w:r>
      <w:r w:rsidRPr="00437A0A">
        <w:rPr>
          <w:color w:val="000000" w:themeColor="text1"/>
        </w:rPr>
        <w:t xml:space="preserve"> PLS </w:t>
      </w:r>
      <w:r w:rsidR="00505309" w:rsidRPr="00437A0A">
        <w:rPr>
          <w:color w:val="000000" w:themeColor="text1"/>
        </w:rPr>
        <w:t xml:space="preserve">Web Portal </w:t>
      </w:r>
      <w:r w:rsidRPr="00437A0A">
        <w:rPr>
          <w:color w:val="000000" w:themeColor="text1"/>
        </w:rPr>
        <w:t xml:space="preserve">Survey Status </w:t>
      </w:r>
      <w:r w:rsidR="009836C9" w:rsidRPr="00437A0A">
        <w:rPr>
          <w:color w:val="000000" w:themeColor="text1"/>
        </w:rPr>
        <w:t>Page</w:t>
      </w:r>
    </w:p>
    <w:p w14:paraId="2FA50F6C" w14:textId="77777777" w:rsidR="009274E7" w:rsidRPr="00437A0A" w:rsidRDefault="009274E7" w:rsidP="006E7BDE">
      <w:pPr>
        <w:pStyle w:val="BodyText"/>
        <w:rPr>
          <w:color w:val="000000" w:themeColor="text1"/>
        </w:rPr>
      </w:pPr>
      <w:r w:rsidRPr="00437A0A">
        <w:rPr>
          <w:noProof/>
          <w:color w:val="000000" w:themeColor="text1"/>
        </w:rPr>
        <w:drawing>
          <wp:inline distT="0" distB="0" distL="0" distR="0" wp14:anchorId="0453877E" wp14:editId="1381952A">
            <wp:extent cx="5943600" cy="4285615"/>
            <wp:effectExtent l="19050" t="19050" r="1905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285615"/>
                    </a:xfrm>
                    <a:prstGeom prst="rect">
                      <a:avLst/>
                    </a:prstGeom>
                    <a:ln w="12700">
                      <a:solidFill>
                        <a:schemeClr val="tx1"/>
                      </a:solidFill>
                    </a:ln>
                  </pic:spPr>
                </pic:pic>
              </a:graphicData>
            </a:graphic>
          </wp:inline>
        </w:drawing>
      </w:r>
    </w:p>
    <w:p w14:paraId="6A4D7182" w14:textId="77777777" w:rsidR="000F3E0C" w:rsidRPr="00437A0A" w:rsidRDefault="000F3E0C" w:rsidP="006E7BDE">
      <w:pPr>
        <w:pStyle w:val="BodyText"/>
        <w:rPr>
          <w:color w:val="000000" w:themeColor="text1"/>
        </w:rPr>
      </w:pPr>
    </w:p>
    <w:p w14:paraId="380868CF" w14:textId="77777777" w:rsidR="004F0A20" w:rsidRPr="00437A0A" w:rsidRDefault="00474B8B">
      <w:pPr>
        <w:pStyle w:val="Heading2"/>
      </w:pPr>
      <w:bookmarkStart w:id="35" w:name="_Toc439232265"/>
      <w:bookmarkStart w:id="36" w:name="_Toc461608423"/>
      <w:bookmarkStart w:id="37" w:name="_Toc14249079"/>
      <w:r w:rsidRPr="00437A0A">
        <w:lastRenderedPageBreak/>
        <w:t>2.</w:t>
      </w:r>
      <w:r w:rsidR="00DB37B7" w:rsidRPr="00437A0A">
        <w:t>3</w:t>
      </w:r>
      <w:r w:rsidRPr="00437A0A">
        <w:t xml:space="preserve"> </w:t>
      </w:r>
      <w:r w:rsidR="00C352C7" w:rsidRPr="00437A0A">
        <w:t>Web Instructions</w:t>
      </w:r>
      <w:bookmarkEnd w:id="35"/>
      <w:bookmarkEnd w:id="36"/>
      <w:bookmarkEnd w:id="37"/>
    </w:p>
    <w:p w14:paraId="35A9AC36" w14:textId="77777777" w:rsidR="00474B8B" w:rsidRPr="00437A0A" w:rsidRDefault="00474B8B" w:rsidP="00BE20AC">
      <w:pPr>
        <w:pStyle w:val="BodyText"/>
        <w:rPr>
          <w:color w:val="000000" w:themeColor="text1"/>
          <w:spacing w:val="0"/>
        </w:rPr>
      </w:pPr>
      <w:r w:rsidRPr="00437A0A">
        <w:rPr>
          <w:color w:val="000000" w:themeColor="text1"/>
          <w:spacing w:val="0"/>
        </w:rPr>
        <w:t xml:space="preserve">The following instructions </w:t>
      </w:r>
      <w:r w:rsidR="00642B56" w:rsidRPr="00437A0A">
        <w:rPr>
          <w:color w:val="000000" w:themeColor="text1"/>
          <w:spacing w:val="0"/>
        </w:rPr>
        <w:t xml:space="preserve">for SDCs </w:t>
      </w:r>
      <w:r w:rsidRPr="00437A0A">
        <w:rPr>
          <w:color w:val="000000" w:themeColor="text1"/>
          <w:spacing w:val="0"/>
        </w:rPr>
        <w:t>will pop</w:t>
      </w:r>
      <w:r w:rsidR="00700242" w:rsidRPr="00437A0A">
        <w:rPr>
          <w:color w:val="000000" w:themeColor="text1"/>
          <w:spacing w:val="0"/>
        </w:rPr>
        <w:t xml:space="preserve"> </w:t>
      </w:r>
      <w:r w:rsidRPr="00437A0A">
        <w:rPr>
          <w:color w:val="000000" w:themeColor="text1"/>
          <w:spacing w:val="0"/>
        </w:rPr>
        <w:t>up when you first log</w:t>
      </w:r>
      <w:r w:rsidR="008B150E" w:rsidRPr="00437A0A">
        <w:rPr>
          <w:color w:val="000000" w:themeColor="text1"/>
          <w:spacing w:val="0"/>
        </w:rPr>
        <w:t xml:space="preserve"> </w:t>
      </w:r>
      <w:r w:rsidRPr="00437A0A">
        <w:rPr>
          <w:color w:val="000000" w:themeColor="text1"/>
          <w:spacing w:val="0"/>
        </w:rPr>
        <w:t xml:space="preserve">in </w:t>
      </w:r>
      <w:r w:rsidR="008B150E" w:rsidRPr="00437A0A">
        <w:rPr>
          <w:color w:val="000000" w:themeColor="text1"/>
          <w:spacing w:val="0"/>
        </w:rPr>
        <w:t xml:space="preserve">at </w:t>
      </w:r>
      <w:r w:rsidRPr="00437A0A">
        <w:rPr>
          <w:color w:val="000000" w:themeColor="text1"/>
          <w:spacing w:val="0"/>
        </w:rPr>
        <w:t xml:space="preserve">the PLS Web Portal. After your initial </w:t>
      </w:r>
      <w:r w:rsidR="00723B26" w:rsidRPr="00437A0A">
        <w:rPr>
          <w:color w:val="000000" w:themeColor="text1"/>
          <w:spacing w:val="0"/>
        </w:rPr>
        <w:t>login</w:t>
      </w:r>
      <w:r w:rsidR="00037D5F" w:rsidRPr="00437A0A">
        <w:rPr>
          <w:color w:val="000000" w:themeColor="text1"/>
          <w:spacing w:val="0"/>
        </w:rPr>
        <w:t>,</w:t>
      </w:r>
      <w:r w:rsidRPr="00437A0A">
        <w:rPr>
          <w:color w:val="000000" w:themeColor="text1"/>
          <w:spacing w:val="0"/>
        </w:rPr>
        <w:t xml:space="preserve"> these instructions </w:t>
      </w:r>
      <w:r w:rsidR="002050DD" w:rsidRPr="00437A0A">
        <w:rPr>
          <w:color w:val="000000" w:themeColor="text1"/>
          <w:spacing w:val="0"/>
        </w:rPr>
        <w:t>are</w:t>
      </w:r>
      <w:r w:rsidRPr="00437A0A">
        <w:rPr>
          <w:color w:val="000000" w:themeColor="text1"/>
          <w:spacing w:val="0"/>
        </w:rPr>
        <w:t xml:space="preserve"> available </w:t>
      </w:r>
      <w:r w:rsidR="00C561A3" w:rsidRPr="00437A0A">
        <w:rPr>
          <w:color w:val="000000" w:themeColor="text1"/>
          <w:spacing w:val="0"/>
        </w:rPr>
        <w:t>under</w:t>
      </w:r>
      <w:r w:rsidRPr="00437A0A">
        <w:rPr>
          <w:color w:val="000000" w:themeColor="text1"/>
          <w:spacing w:val="0"/>
        </w:rPr>
        <w:t xml:space="preserve"> the </w:t>
      </w:r>
      <w:r w:rsidRPr="00437A0A">
        <w:rPr>
          <w:b/>
          <w:color w:val="000000" w:themeColor="text1"/>
          <w:spacing w:val="0"/>
        </w:rPr>
        <w:t>Help</w:t>
      </w:r>
      <w:r w:rsidRPr="00437A0A">
        <w:rPr>
          <w:color w:val="000000" w:themeColor="text1"/>
          <w:spacing w:val="0"/>
        </w:rPr>
        <w:t xml:space="preserve"> menu. </w:t>
      </w:r>
      <w:r w:rsidR="00642B56" w:rsidRPr="00437A0A">
        <w:rPr>
          <w:color w:val="000000" w:themeColor="text1"/>
          <w:spacing w:val="0"/>
        </w:rPr>
        <w:t>Instructions for Chief Officers are available in Section 8.1 of this User’s Guide.</w:t>
      </w:r>
    </w:p>
    <w:p w14:paraId="49405362" w14:textId="77777777" w:rsidR="004F0A20" w:rsidRPr="00437A0A" w:rsidRDefault="006F6F1E" w:rsidP="006E7BDE">
      <w:pPr>
        <w:pStyle w:val="BodyText"/>
        <w:rPr>
          <w:color w:val="000000" w:themeColor="text1"/>
          <w:spacing w:val="0"/>
        </w:rPr>
      </w:pPr>
      <w:r w:rsidRPr="00437A0A">
        <w:rPr>
          <w:b/>
          <w:caps/>
          <w:color w:val="000000" w:themeColor="text1"/>
          <w:spacing w:val="0"/>
        </w:rPr>
        <w:t>Step 1:</w:t>
      </w:r>
      <w:r w:rsidRPr="00437A0A">
        <w:rPr>
          <w:color w:val="000000" w:themeColor="text1"/>
          <w:spacing w:val="0"/>
        </w:rPr>
        <w:t xml:space="preserve"> </w:t>
      </w:r>
      <w:r w:rsidR="0004203E" w:rsidRPr="00437A0A">
        <w:rPr>
          <w:color w:val="000000" w:themeColor="text1"/>
          <w:spacing w:val="0"/>
        </w:rPr>
        <w:t xml:space="preserve">You must enter your </w:t>
      </w:r>
      <w:r w:rsidR="0004203E" w:rsidRPr="00437A0A">
        <w:rPr>
          <w:b/>
          <w:bCs/>
          <w:i/>
          <w:iCs/>
          <w:color w:val="000000" w:themeColor="text1"/>
          <w:spacing w:val="0"/>
        </w:rPr>
        <w:t xml:space="preserve">State Characteristics </w:t>
      </w:r>
      <w:r w:rsidR="0004203E" w:rsidRPr="00437A0A">
        <w:rPr>
          <w:color w:val="000000" w:themeColor="text1"/>
          <w:spacing w:val="0"/>
        </w:rPr>
        <w:t>data before you can input or import AE or outlet data.</w:t>
      </w:r>
    </w:p>
    <w:p w14:paraId="43CBA02E" w14:textId="77777777" w:rsidR="006F6F1E" w:rsidRPr="00437A0A" w:rsidRDefault="00C352C7" w:rsidP="006E7BDE">
      <w:pPr>
        <w:pStyle w:val="Bullet1"/>
        <w:rPr>
          <w:color w:val="000000" w:themeColor="text1"/>
          <w:spacing w:val="0"/>
        </w:rPr>
      </w:pPr>
      <w:r w:rsidRPr="00437A0A">
        <w:rPr>
          <w:color w:val="000000" w:themeColor="text1"/>
          <w:spacing w:val="0"/>
        </w:rPr>
        <w:t xml:space="preserve">Select </w:t>
      </w:r>
      <w:r w:rsidR="003B236A" w:rsidRPr="00437A0A">
        <w:rPr>
          <w:b/>
          <w:color w:val="000000" w:themeColor="text1"/>
          <w:spacing w:val="0"/>
        </w:rPr>
        <w:t>Tools</w:t>
      </w:r>
      <w:r w:rsidR="003B236A" w:rsidRPr="00437A0A">
        <w:rPr>
          <w:color w:val="000000" w:themeColor="text1"/>
          <w:spacing w:val="0"/>
        </w:rPr>
        <w:t xml:space="preserve"> </w:t>
      </w:r>
      <w:r w:rsidR="00735791" w:rsidRPr="00437A0A">
        <w:rPr>
          <w:color w:val="000000" w:themeColor="text1"/>
          <w:spacing w:val="0"/>
        </w:rPr>
        <w:t>then</w:t>
      </w:r>
      <w:r w:rsidR="003B236A" w:rsidRPr="00437A0A">
        <w:rPr>
          <w:color w:val="000000" w:themeColor="text1"/>
          <w:spacing w:val="0"/>
        </w:rPr>
        <w:t xml:space="preserve"> </w:t>
      </w:r>
      <w:r w:rsidR="00186A28" w:rsidRPr="00437A0A">
        <w:rPr>
          <w:b/>
          <w:color w:val="000000" w:themeColor="text1"/>
          <w:spacing w:val="0"/>
        </w:rPr>
        <w:t>Input Data: State Char</w:t>
      </w:r>
      <w:r w:rsidR="003B236A" w:rsidRPr="00437A0A">
        <w:rPr>
          <w:color w:val="000000" w:themeColor="text1"/>
          <w:spacing w:val="0"/>
        </w:rPr>
        <w:t>.</w:t>
      </w:r>
      <w:r w:rsidR="00FD310F" w:rsidRPr="00437A0A">
        <w:rPr>
          <w:color w:val="000000" w:themeColor="text1"/>
          <w:spacing w:val="0"/>
        </w:rPr>
        <w:t xml:space="preserve"> </w:t>
      </w:r>
    </w:p>
    <w:p w14:paraId="75CCECC9" w14:textId="77777777" w:rsidR="006F6F1E" w:rsidRPr="00437A0A" w:rsidRDefault="003B236A" w:rsidP="00326F03">
      <w:pPr>
        <w:pStyle w:val="Bullet2"/>
        <w:rPr>
          <w:color w:val="000000" w:themeColor="text1"/>
          <w:spacing w:val="0"/>
        </w:rPr>
      </w:pPr>
      <w:r w:rsidRPr="00437A0A">
        <w:rPr>
          <w:color w:val="000000" w:themeColor="text1"/>
          <w:spacing w:val="0"/>
        </w:rPr>
        <w:t xml:space="preserve">Enter </w:t>
      </w:r>
      <w:r w:rsidR="004F3A43" w:rsidRPr="00437A0A">
        <w:rPr>
          <w:color w:val="000000" w:themeColor="text1"/>
          <w:spacing w:val="0"/>
        </w:rPr>
        <w:t>data into the fields</w:t>
      </w:r>
      <w:r w:rsidR="008B150E" w:rsidRPr="00437A0A">
        <w:rPr>
          <w:color w:val="000000" w:themeColor="text1"/>
          <w:spacing w:val="0"/>
        </w:rPr>
        <w:t>,</w:t>
      </w:r>
      <w:r w:rsidR="004F3A43" w:rsidRPr="00437A0A">
        <w:rPr>
          <w:color w:val="000000" w:themeColor="text1"/>
          <w:spacing w:val="0"/>
        </w:rPr>
        <w:t xml:space="preserve"> and press the </w:t>
      </w:r>
      <w:r w:rsidR="00C352C7" w:rsidRPr="00437A0A">
        <w:rPr>
          <w:b/>
          <w:color w:val="000000" w:themeColor="text1"/>
          <w:spacing w:val="0"/>
        </w:rPr>
        <w:t>Save</w:t>
      </w:r>
      <w:r w:rsidR="00C352C7" w:rsidRPr="00437A0A">
        <w:rPr>
          <w:color w:val="000000" w:themeColor="text1"/>
          <w:spacing w:val="0"/>
        </w:rPr>
        <w:t xml:space="preserve"> button. </w:t>
      </w:r>
    </w:p>
    <w:p w14:paraId="51A4C052" w14:textId="77777777" w:rsidR="004F0A20" w:rsidRPr="00437A0A" w:rsidRDefault="004F3A43" w:rsidP="00326F03">
      <w:pPr>
        <w:pStyle w:val="Bullet2"/>
        <w:rPr>
          <w:color w:val="000000" w:themeColor="text1"/>
          <w:spacing w:val="0"/>
        </w:rPr>
      </w:pPr>
      <w:r w:rsidRPr="00437A0A">
        <w:rPr>
          <w:color w:val="000000" w:themeColor="text1"/>
          <w:spacing w:val="0"/>
        </w:rPr>
        <w:t xml:space="preserve">Press the </w:t>
      </w:r>
      <w:r w:rsidRPr="00437A0A">
        <w:rPr>
          <w:b/>
          <w:color w:val="000000" w:themeColor="text1"/>
          <w:spacing w:val="0"/>
        </w:rPr>
        <w:t>Print</w:t>
      </w:r>
      <w:r w:rsidRPr="00437A0A">
        <w:rPr>
          <w:color w:val="000000" w:themeColor="text1"/>
          <w:spacing w:val="0"/>
        </w:rPr>
        <w:t xml:space="preserve"> button t</w:t>
      </w:r>
      <w:r w:rsidR="00C352C7" w:rsidRPr="00437A0A">
        <w:rPr>
          <w:color w:val="000000" w:themeColor="text1"/>
          <w:spacing w:val="0"/>
        </w:rPr>
        <w:t>o print a copy of your state</w:t>
      </w:r>
      <w:r w:rsidR="007D7858" w:rsidRPr="00437A0A">
        <w:rPr>
          <w:color w:val="000000" w:themeColor="text1"/>
          <w:spacing w:val="0"/>
        </w:rPr>
        <w:t>’s</w:t>
      </w:r>
      <w:r w:rsidR="00C352C7" w:rsidRPr="00437A0A">
        <w:rPr>
          <w:color w:val="000000" w:themeColor="text1"/>
          <w:spacing w:val="0"/>
        </w:rPr>
        <w:t xml:space="preserve"> data.</w:t>
      </w:r>
    </w:p>
    <w:p w14:paraId="3872F9CF" w14:textId="77777777" w:rsidR="004F0A20" w:rsidRPr="00437A0A" w:rsidRDefault="006F6F1E" w:rsidP="006E7BDE">
      <w:pPr>
        <w:pStyle w:val="BodyText"/>
        <w:rPr>
          <w:color w:val="000000" w:themeColor="text1"/>
          <w:spacing w:val="0"/>
        </w:rPr>
      </w:pPr>
      <w:r w:rsidRPr="00437A0A">
        <w:rPr>
          <w:b/>
          <w:caps/>
          <w:color w:val="000000" w:themeColor="text1"/>
          <w:spacing w:val="0"/>
        </w:rPr>
        <w:t>Step 2:</w:t>
      </w:r>
      <w:r w:rsidRPr="00437A0A">
        <w:rPr>
          <w:color w:val="000000" w:themeColor="text1"/>
          <w:spacing w:val="0"/>
        </w:rPr>
        <w:t xml:space="preserve"> </w:t>
      </w:r>
      <w:r w:rsidR="00C352C7" w:rsidRPr="00437A0A">
        <w:rPr>
          <w:color w:val="000000" w:themeColor="text1"/>
          <w:spacing w:val="0"/>
        </w:rPr>
        <w:t xml:space="preserve">Import </w:t>
      </w:r>
      <w:r w:rsidR="00737323" w:rsidRPr="00437A0A">
        <w:rPr>
          <w:color w:val="000000" w:themeColor="text1"/>
          <w:spacing w:val="0"/>
        </w:rPr>
        <w:t xml:space="preserve">or manually enter </w:t>
      </w:r>
      <w:r w:rsidR="00C352C7" w:rsidRPr="00437A0A">
        <w:rPr>
          <w:b/>
          <w:i/>
          <w:color w:val="000000" w:themeColor="text1"/>
          <w:spacing w:val="0"/>
        </w:rPr>
        <w:t xml:space="preserve">Administrative Entity </w:t>
      </w:r>
      <w:r w:rsidR="00037D5F" w:rsidRPr="00437A0A">
        <w:rPr>
          <w:b/>
          <w:bCs/>
          <w:i/>
          <w:color w:val="000000" w:themeColor="text1"/>
          <w:spacing w:val="0"/>
        </w:rPr>
        <w:t xml:space="preserve">(AE) </w:t>
      </w:r>
      <w:r w:rsidR="00274BB0" w:rsidRPr="00437A0A">
        <w:rPr>
          <w:color w:val="000000" w:themeColor="text1"/>
          <w:spacing w:val="0"/>
        </w:rPr>
        <w:t>data</w:t>
      </w:r>
      <w:r w:rsidR="00D2732F" w:rsidRPr="00437A0A">
        <w:rPr>
          <w:color w:val="000000" w:themeColor="text1"/>
          <w:spacing w:val="0"/>
        </w:rPr>
        <w:t>.</w:t>
      </w:r>
    </w:p>
    <w:p w14:paraId="2DE642E2" w14:textId="77777777" w:rsidR="00737323" w:rsidRPr="00437A0A" w:rsidRDefault="006F6F1E" w:rsidP="006E7BDE">
      <w:pPr>
        <w:pStyle w:val="Bullet1"/>
        <w:rPr>
          <w:color w:val="000000" w:themeColor="text1"/>
          <w:spacing w:val="0"/>
        </w:rPr>
      </w:pPr>
      <w:r w:rsidRPr="00437A0A">
        <w:rPr>
          <w:color w:val="000000" w:themeColor="text1"/>
          <w:spacing w:val="0"/>
        </w:rPr>
        <w:t>Option 1</w:t>
      </w:r>
      <w:r w:rsidR="008B150E" w:rsidRPr="00437A0A">
        <w:rPr>
          <w:color w:val="000000" w:themeColor="text1"/>
          <w:spacing w:val="0"/>
        </w:rPr>
        <w:t>—</w:t>
      </w:r>
      <w:r w:rsidRPr="00437A0A">
        <w:rPr>
          <w:color w:val="000000" w:themeColor="text1"/>
          <w:spacing w:val="0"/>
        </w:rPr>
        <w:t xml:space="preserve">Import Data Files: </w:t>
      </w:r>
    </w:p>
    <w:p w14:paraId="75A092EB" w14:textId="77777777" w:rsidR="00737323" w:rsidRPr="00437A0A" w:rsidRDefault="00737323" w:rsidP="00274BB0">
      <w:pPr>
        <w:pStyle w:val="Bullet1"/>
        <w:numPr>
          <w:ilvl w:val="1"/>
          <w:numId w:val="54"/>
        </w:numPr>
        <w:ind w:left="1080"/>
        <w:rPr>
          <w:color w:val="000000" w:themeColor="text1"/>
          <w:spacing w:val="0"/>
        </w:rPr>
      </w:pPr>
      <w:r w:rsidRPr="00437A0A">
        <w:rPr>
          <w:color w:val="000000" w:themeColor="text1"/>
          <w:spacing w:val="0"/>
        </w:rPr>
        <w:t xml:space="preserve">Select </w:t>
      </w:r>
      <w:r w:rsidRPr="00437A0A">
        <w:rPr>
          <w:b/>
          <w:color w:val="000000" w:themeColor="text1"/>
          <w:spacing w:val="0"/>
        </w:rPr>
        <w:t>Tools</w:t>
      </w:r>
      <w:r w:rsidRPr="00437A0A">
        <w:rPr>
          <w:color w:val="000000" w:themeColor="text1"/>
          <w:spacing w:val="0"/>
        </w:rPr>
        <w:t xml:space="preserve"> then </w:t>
      </w:r>
      <w:r w:rsidRPr="00437A0A">
        <w:rPr>
          <w:b/>
          <w:color w:val="000000" w:themeColor="text1"/>
          <w:spacing w:val="0"/>
        </w:rPr>
        <w:t>Import Data</w:t>
      </w:r>
      <w:r w:rsidRPr="00437A0A">
        <w:rPr>
          <w:color w:val="000000" w:themeColor="text1"/>
          <w:spacing w:val="0"/>
        </w:rPr>
        <w:t xml:space="preserve"> </w:t>
      </w:r>
    </w:p>
    <w:p w14:paraId="2C3131C4" w14:textId="77777777" w:rsidR="006F6F1E" w:rsidRPr="00437A0A" w:rsidRDefault="003B236A" w:rsidP="00274BB0">
      <w:pPr>
        <w:pStyle w:val="Bullet1"/>
        <w:numPr>
          <w:ilvl w:val="1"/>
          <w:numId w:val="54"/>
        </w:numPr>
        <w:ind w:left="1080"/>
        <w:rPr>
          <w:color w:val="000000" w:themeColor="text1"/>
          <w:spacing w:val="0"/>
        </w:rPr>
      </w:pPr>
      <w:r w:rsidRPr="00437A0A">
        <w:rPr>
          <w:color w:val="000000" w:themeColor="text1"/>
          <w:spacing w:val="0"/>
        </w:rPr>
        <w:t xml:space="preserve">Select the </w:t>
      </w:r>
      <w:r w:rsidRPr="00437A0A">
        <w:rPr>
          <w:b/>
          <w:color w:val="000000" w:themeColor="text1"/>
          <w:spacing w:val="0"/>
        </w:rPr>
        <w:t>Browse</w:t>
      </w:r>
      <w:r w:rsidRPr="00437A0A">
        <w:rPr>
          <w:color w:val="000000" w:themeColor="text1"/>
          <w:spacing w:val="0"/>
        </w:rPr>
        <w:t xml:space="preserve"> button to </w:t>
      </w:r>
      <w:r w:rsidR="001E3181" w:rsidRPr="00437A0A">
        <w:rPr>
          <w:color w:val="000000" w:themeColor="text1"/>
          <w:spacing w:val="0"/>
        </w:rPr>
        <w:t>find</w:t>
      </w:r>
      <w:r w:rsidR="00C352C7" w:rsidRPr="00437A0A">
        <w:rPr>
          <w:color w:val="000000" w:themeColor="text1"/>
          <w:spacing w:val="0"/>
        </w:rPr>
        <w:t xml:space="preserve"> your AE file</w:t>
      </w:r>
      <w:r w:rsidR="008F6BA8" w:rsidRPr="00437A0A">
        <w:rPr>
          <w:color w:val="000000" w:themeColor="text1"/>
          <w:spacing w:val="0"/>
        </w:rPr>
        <w:t xml:space="preserve">. </w:t>
      </w:r>
    </w:p>
    <w:p w14:paraId="764EF15C" w14:textId="77777777" w:rsidR="006F6F1E" w:rsidRPr="00437A0A" w:rsidRDefault="008F6BA8" w:rsidP="00326F03">
      <w:pPr>
        <w:pStyle w:val="Bullet2"/>
        <w:rPr>
          <w:color w:val="000000" w:themeColor="text1"/>
          <w:spacing w:val="0"/>
        </w:rPr>
      </w:pPr>
      <w:r w:rsidRPr="00437A0A">
        <w:rPr>
          <w:color w:val="000000" w:themeColor="text1"/>
          <w:spacing w:val="0"/>
        </w:rPr>
        <w:t xml:space="preserve">Once </w:t>
      </w:r>
      <w:r w:rsidR="008B150E" w:rsidRPr="00437A0A">
        <w:rPr>
          <w:color w:val="000000" w:themeColor="text1"/>
          <w:spacing w:val="0"/>
        </w:rPr>
        <w:t xml:space="preserve">you have </w:t>
      </w:r>
      <w:r w:rsidRPr="00437A0A">
        <w:rPr>
          <w:color w:val="000000" w:themeColor="text1"/>
          <w:spacing w:val="0"/>
        </w:rPr>
        <w:t>selected</w:t>
      </w:r>
      <w:r w:rsidR="008B150E" w:rsidRPr="00437A0A">
        <w:rPr>
          <w:color w:val="000000" w:themeColor="text1"/>
          <w:spacing w:val="0"/>
        </w:rPr>
        <w:t xml:space="preserve"> your AE file</w:t>
      </w:r>
      <w:r w:rsidRPr="00437A0A">
        <w:rPr>
          <w:color w:val="000000" w:themeColor="text1"/>
          <w:spacing w:val="0"/>
        </w:rPr>
        <w:t xml:space="preserve">, </w:t>
      </w:r>
      <w:r w:rsidR="008B150E" w:rsidRPr="00437A0A">
        <w:rPr>
          <w:color w:val="000000" w:themeColor="text1"/>
          <w:spacing w:val="0"/>
        </w:rPr>
        <w:t>click</w:t>
      </w:r>
      <w:r w:rsidRPr="00437A0A">
        <w:rPr>
          <w:color w:val="000000" w:themeColor="text1"/>
          <w:spacing w:val="0"/>
        </w:rPr>
        <w:t xml:space="preserve"> the </w:t>
      </w:r>
      <w:r w:rsidRPr="00437A0A">
        <w:rPr>
          <w:b/>
          <w:color w:val="000000" w:themeColor="text1"/>
          <w:spacing w:val="0"/>
        </w:rPr>
        <w:t>Upload and Import File</w:t>
      </w:r>
      <w:r w:rsidRPr="00437A0A">
        <w:rPr>
          <w:color w:val="000000" w:themeColor="text1"/>
          <w:spacing w:val="0"/>
        </w:rPr>
        <w:t xml:space="preserve"> button</w:t>
      </w:r>
      <w:r w:rsidR="00C352C7" w:rsidRPr="00437A0A">
        <w:rPr>
          <w:color w:val="000000" w:themeColor="text1"/>
          <w:spacing w:val="0"/>
        </w:rPr>
        <w:t>.</w:t>
      </w:r>
      <w:r w:rsidRPr="00437A0A">
        <w:rPr>
          <w:color w:val="000000" w:themeColor="text1"/>
          <w:spacing w:val="0"/>
        </w:rPr>
        <w:t xml:space="preserve"> </w:t>
      </w:r>
    </w:p>
    <w:p w14:paraId="4D8E495D" w14:textId="77777777" w:rsidR="00FC29EC" w:rsidRPr="00437A0A" w:rsidRDefault="00FC29EC" w:rsidP="00326F03">
      <w:pPr>
        <w:pStyle w:val="Bullet2"/>
        <w:rPr>
          <w:color w:val="000000" w:themeColor="text1"/>
          <w:spacing w:val="0"/>
        </w:rPr>
      </w:pPr>
      <w:r w:rsidRPr="00437A0A">
        <w:rPr>
          <w:color w:val="000000" w:themeColor="text1"/>
          <w:spacing w:val="0"/>
        </w:rPr>
        <w:t xml:space="preserve">Select the </w:t>
      </w:r>
      <w:r w:rsidRPr="00437A0A">
        <w:rPr>
          <w:b/>
          <w:color w:val="000000" w:themeColor="text1"/>
          <w:spacing w:val="0"/>
        </w:rPr>
        <w:t>Administrative Entity</w:t>
      </w:r>
      <w:r w:rsidRPr="00437A0A">
        <w:rPr>
          <w:color w:val="000000" w:themeColor="text1"/>
          <w:spacing w:val="0"/>
        </w:rPr>
        <w:t xml:space="preserve"> option in the pop</w:t>
      </w:r>
      <w:r w:rsidR="008B150E" w:rsidRPr="00437A0A">
        <w:rPr>
          <w:color w:val="000000" w:themeColor="text1"/>
          <w:spacing w:val="0"/>
        </w:rPr>
        <w:t>-</w:t>
      </w:r>
      <w:r w:rsidRPr="00437A0A">
        <w:rPr>
          <w:color w:val="000000" w:themeColor="text1"/>
          <w:spacing w:val="0"/>
        </w:rPr>
        <w:t>up window</w:t>
      </w:r>
      <w:r w:rsidR="008B150E" w:rsidRPr="00437A0A">
        <w:rPr>
          <w:color w:val="000000" w:themeColor="text1"/>
          <w:spacing w:val="0"/>
        </w:rPr>
        <w:t>,</w:t>
      </w:r>
      <w:r w:rsidRPr="00437A0A">
        <w:rPr>
          <w:color w:val="000000" w:themeColor="text1"/>
          <w:spacing w:val="0"/>
        </w:rPr>
        <w:t xml:space="preserve"> and </w:t>
      </w:r>
      <w:r w:rsidR="008B150E" w:rsidRPr="00437A0A">
        <w:rPr>
          <w:color w:val="000000" w:themeColor="text1"/>
          <w:spacing w:val="0"/>
        </w:rPr>
        <w:t>click</w:t>
      </w:r>
      <w:r w:rsidRPr="00437A0A">
        <w:rPr>
          <w:color w:val="000000" w:themeColor="text1"/>
          <w:spacing w:val="0"/>
        </w:rPr>
        <w:t xml:space="preserve"> the </w:t>
      </w:r>
      <w:r w:rsidRPr="00437A0A">
        <w:rPr>
          <w:b/>
          <w:color w:val="000000" w:themeColor="text1"/>
          <w:spacing w:val="0"/>
        </w:rPr>
        <w:t>Yes, Import File</w:t>
      </w:r>
      <w:r w:rsidRPr="00437A0A">
        <w:rPr>
          <w:color w:val="000000" w:themeColor="text1"/>
          <w:spacing w:val="0"/>
        </w:rPr>
        <w:t xml:space="preserve"> button.</w:t>
      </w:r>
    </w:p>
    <w:p w14:paraId="66A140D6" w14:textId="77777777" w:rsidR="006F6F1E" w:rsidRPr="00437A0A" w:rsidRDefault="008F6BA8" w:rsidP="00326F03">
      <w:pPr>
        <w:pStyle w:val="Bullet2"/>
        <w:rPr>
          <w:color w:val="000000" w:themeColor="text1"/>
          <w:spacing w:val="0"/>
        </w:rPr>
      </w:pPr>
      <w:r w:rsidRPr="00437A0A">
        <w:rPr>
          <w:color w:val="000000" w:themeColor="text1"/>
          <w:spacing w:val="0"/>
        </w:rPr>
        <w:t xml:space="preserve">Once </w:t>
      </w:r>
      <w:r w:rsidR="008B150E" w:rsidRPr="00437A0A">
        <w:rPr>
          <w:color w:val="000000" w:themeColor="text1"/>
          <w:spacing w:val="0"/>
        </w:rPr>
        <w:t xml:space="preserve">the file is </w:t>
      </w:r>
      <w:r w:rsidRPr="00437A0A">
        <w:rPr>
          <w:color w:val="000000" w:themeColor="text1"/>
          <w:spacing w:val="0"/>
        </w:rPr>
        <w:t>uploaded, you will see a pop</w:t>
      </w:r>
      <w:r w:rsidR="008B150E" w:rsidRPr="00437A0A">
        <w:rPr>
          <w:color w:val="000000" w:themeColor="text1"/>
          <w:spacing w:val="0"/>
        </w:rPr>
        <w:t>-</w:t>
      </w:r>
      <w:r w:rsidRPr="00437A0A">
        <w:rPr>
          <w:color w:val="000000" w:themeColor="text1"/>
          <w:spacing w:val="0"/>
        </w:rPr>
        <w:t xml:space="preserve">up window indicating </w:t>
      </w:r>
      <w:r w:rsidR="008B150E" w:rsidRPr="00437A0A">
        <w:rPr>
          <w:color w:val="000000" w:themeColor="text1"/>
          <w:spacing w:val="0"/>
        </w:rPr>
        <w:t xml:space="preserve">whether </w:t>
      </w:r>
      <w:r w:rsidRPr="00437A0A">
        <w:rPr>
          <w:color w:val="000000" w:themeColor="text1"/>
          <w:spacing w:val="0"/>
        </w:rPr>
        <w:t xml:space="preserve">your upload was successful or had errors. </w:t>
      </w:r>
    </w:p>
    <w:p w14:paraId="53413998" w14:textId="77777777" w:rsidR="006F6F1E" w:rsidRPr="00437A0A" w:rsidRDefault="008F6BA8" w:rsidP="00326F03">
      <w:pPr>
        <w:pStyle w:val="Bullet3"/>
        <w:rPr>
          <w:color w:val="000000" w:themeColor="text1"/>
          <w:spacing w:val="0"/>
        </w:rPr>
      </w:pPr>
      <w:r w:rsidRPr="00437A0A">
        <w:rPr>
          <w:color w:val="000000" w:themeColor="text1"/>
          <w:spacing w:val="0"/>
        </w:rPr>
        <w:t xml:space="preserve">If you receive an import error, click the </w:t>
      </w:r>
      <w:r w:rsidRPr="00437A0A">
        <w:rPr>
          <w:b/>
          <w:color w:val="000000" w:themeColor="text1"/>
          <w:spacing w:val="0"/>
        </w:rPr>
        <w:t>Download Errors</w:t>
      </w:r>
      <w:r w:rsidRPr="00437A0A">
        <w:rPr>
          <w:color w:val="000000" w:themeColor="text1"/>
          <w:spacing w:val="0"/>
        </w:rPr>
        <w:t xml:space="preserve"> link in the pop</w:t>
      </w:r>
      <w:r w:rsidR="008B150E" w:rsidRPr="00437A0A">
        <w:rPr>
          <w:color w:val="000000" w:themeColor="text1"/>
          <w:spacing w:val="0"/>
        </w:rPr>
        <w:t>-</w:t>
      </w:r>
      <w:r w:rsidRPr="00437A0A">
        <w:rPr>
          <w:color w:val="000000" w:themeColor="text1"/>
          <w:spacing w:val="0"/>
        </w:rPr>
        <w:t xml:space="preserve">up window to open or save </w:t>
      </w:r>
      <w:r w:rsidRPr="00437A0A">
        <w:rPr>
          <w:b/>
          <w:color w:val="000000" w:themeColor="text1"/>
          <w:spacing w:val="0"/>
        </w:rPr>
        <w:t>ParserErrors.txt</w:t>
      </w:r>
      <w:r w:rsidRPr="00437A0A">
        <w:rPr>
          <w:color w:val="000000" w:themeColor="text1"/>
          <w:spacing w:val="0"/>
        </w:rPr>
        <w:t xml:space="preserve">. </w:t>
      </w:r>
      <w:r w:rsidR="006F6F1E" w:rsidRPr="00437A0A">
        <w:rPr>
          <w:color w:val="000000" w:themeColor="text1"/>
          <w:spacing w:val="0"/>
        </w:rPr>
        <w:t>This file contains your i</w:t>
      </w:r>
      <w:r w:rsidR="003B6BCC" w:rsidRPr="00437A0A">
        <w:rPr>
          <w:color w:val="000000" w:themeColor="text1"/>
          <w:spacing w:val="0"/>
        </w:rPr>
        <w:t xml:space="preserve">mport </w:t>
      </w:r>
      <w:r w:rsidR="006F6F1E" w:rsidRPr="00437A0A">
        <w:rPr>
          <w:color w:val="000000" w:themeColor="text1"/>
          <w:spacing w:val="0"/>
        </w:rPr>
        <w:t>e</w:t>
      </w:r>
      <w:r w:rsidR="003B6BCC" w:rsidRPr="00437A0A">
        <w:rPr>
          <w:color w:val="000000" w:themeColor="text1"/>
          <w:spacing w:val="0"/>
        </w:rPr>
        <w:t xml:space="preserve">rrors and can be displayed on </w:t>
      </w:r>
      <w:r w:rsidR="00FC29EC" w:rsidRPr="00437A0A">
        <w:rPr>
          <w:color w:val="000000" w:themeColor="text1"/>
          <w:spacing w:val="0"/>
        </w:rPr>
        <w:t xml:space="preserve">the </w:t>
      </w:r>
      <w:r w:rsidR="003B6BCC" w:rsidRPr="00437A0A">
        <w:rPr>
          <w:color w:val="000000" w:themeColor="text1"/>
          <w:spacing w:val="0"/>
        </w:rPr>
        <w:t xml:space="preserve">screen </w:t>
      </w:r>
      <w:r w:rsidR="008B150E" w:rsidRPr="00437A0A">
        <w:rPr>
          <w:i/>
          <w:color w:val="000000" w:themeColor="text1"/>
          <w:spacing w:val="0"/>
        </w:rPr>
        <w:t xml:space="preserve">or </w:t>
      </w:r>
      <w:r w:rsidR="003B6BCC" w:rsidRPr="00437A0A">
        <w:rPr>
          <w:color w:val="000000" w:themeColor="text1"/>
          <w:spacing w:val="0"/>
        </w:rPr>
        <w:t xml:space="preserve">downloaded and saved </w:t>
      </w:r>
      <w:r w:rsidR="00FC29EC" w:rsidRPr="00437A0A">
        <w:rPr>
          <w:color w:val="000000" w:themeColor="text1"/>
          <w:spacing w:val="0"/>
        </w:rPr>
        <w:t>for further review.</w:t>
      </w:r>
    </w:p>
    <w:p w14:paraId="084B4C9F" w14:textId="77777777" w:rsidR="006F6F1E" w:rsidRPr="00437A0A" w:rsidRDefault="00C352C7" w:rsidP="00326F03">
      <w:pPr>
        <w:pStyle w:val="Bullet2"/>
        <w:rPr>
          <w:color w:val="000000" w:themeColor="text1"/>
          <w:spacing w:val="0"/>
        </w:rPr>
      </w:pPr>
      <w:r w:rsidRPr="00437A0A">
        <w:rPr>
          <w:color w:val="000000" w:themeColor="text1"/>
          <w:spacing w:val="0"/>
        </w:rPr>
        <w:t xml:space="preserve">Review all import errors, </w:t>
      </w:r>
      <w:r w:rsidR="009E7654" w:rsidRPr="00437A0A">
        <w:rPr>
          <w:color w:val="000000" w:themeColor="text1"/>
          <w:spacing w:val="0"/>
        </w:rPr>
        <w:t>revise</w:t>
      </w:r>
      <w:r w:rsidR="00037D5F" w:rsidRPr="00437A0A">
        <w:rPr>
          <w:color w:val="000000" w:themeColor="text1"/>
          <w:spacing w:val="0"/>
        </w:rPr>
        <w:t>,</w:t>
      </w:r>
      <w:r w:rsidRPr="00437A0A">
        <w:rPr>
          <w:color w:val="000000" w:themeColor="text1"/>
          <w:spacing w:val="0"/>
        </w:rPr>
        <w:t xml:space="preserve"> and </w:t>
      </w:r>
      <w:r w:rsidR="009E7654" w:rsidRPr="00437A0A">
        <w:rPr>
          <w:color w:val="000000" w:themeColor="text1"/>
          <w:spacing w:val="0"/>
        </w:rPr>
        <w:t>re-import</w:t>
      </w:r>
      <w:r w:rsidRPr="00437A0A">
        <w:rPr>
          <w:color w:val="000000" w:themeColor="text1"/>
          <w:spacing w:val="0"/>
        </w:rPr>
        <w:t xml:space="preserve"> the data files.</w:t>
      </w:r>
    </w:p>
    <w:p w14:paraId="4BC71F6A" w14:textId="77777777" w:rsidR="004F0A20" w:rsidRPr="00437A0A" w:rsidRDefault="00D77AE2" w:rsidP="00326F03">
      <w:pPr>
        <w:pStyle w:val="Bullet2"/>
        <w:rPr>
          <w:b/>
          <w:color w:val="000000" w:themeColor="text1"/>
          <w:spacing w:val="0"/>
        </w:rPr>
      </w:pPr>
      <w:r w:rsidRPr="00437A0A">
        <w:rPr>
          <w:b/>
          <w:color w:val="000000" w:themeColor="text1"/>
          <w:spacing w:val="0"/>
        </w:rPr>
        <w:t>NOTE</w:t>
      </w:r>
      <w:r w:rsidR="00C352C7" w:rsidRPr="00437A0A">
        <w:rPr>
          <w:b/>
          <w:color w:val="000000" w:themeColor="text1"/>
          <w:spacing w:val="0"/>
        </w:rPr>
        <w:t>:</w:t>
      </w:r>
      <w:r w:rsidR="001E3181" w:rsidRPr="00437A0A">
        <w:rPr>
          <w:b/>
          <w:color w:val="000000" w:themeColor="text1"/>
          <w:spacing w:val="0"/>
        </w:rPr>
        <w:t xml:space="preserve"> You must correct all </w:t>
      </w:r>
      <w:r w:rsidR="006F6F1E" w:rsidRPr="00437A0A">
        <w:rPr>
          <w:b/>
          <w:color w:val="000000" w:themeColor="text1"/>
          <w:spacing w:val="0"/>
        </w:rPr>
        <w:t>i</w:t>
      </w:r>
      <w:r w:rsidR="00C352C7" w:rsidRPr="00437A0A">
        <w:rPr>
          <w:b/>
          <w:color w:val="000000" w:themeColor="text1"/>
          <w:spacing w:val="0"/>
        </w:rPr>
        <w:t xml:space="preserve">mport </w:t>
      </w:r>
      <w:r w:rsidR="006F6F1E" w:rsidRPr="00437A0A">
        <w:rPr>
          <w:b/>
          <w:color w:val="000000" w:themeColor="text1"/>
          <w:spacing w:val="0"/>
        </w:rPr>
        <w:t>e</w:t>
      </w:r>
      <w:r w:rsidR="00C352C7" w:rsidRPr="00437A0A">
        <w:rPr>
          <w:b/>
          <w:color w:val="000000" w:themeColor="text1"/>
          <w:spacing w:val="0"/>
        </w:rPr>
        <w:t>rrors before you can continue.</w:t>
      </w:r>
    </w:p>
    <w:p w14:paraId="310D136E" w14:textId="77777777" w:rsidR="00737323" w:rsidRPr="00437A0A" w:rsidRDefault="006F6F1E" w:rsidP="006E7BDE">
      <w:pPr>
        <w:pStyle w:val="Bullet1"/>
        <w:rPr>
          <w:color w:val="000000" w:themeColor="text1"/>
          <w:spacing w:val="0"/>
        </w:rPr>
      </w:pPr>
      <w:r w:rsidRPr="00437A0A">
        <w:rPr>
          <w:color w:val="000000" w:themeColor="text1"/>
          <w:spacing w:val="0"/>
        </w:rPr>
        <w:t>Option 2</w:t>
      </w:r>
      <w:r w:rsidR="008B150E" w:rsidRPr="00437A0A">
        <w:rPr>
          <w:color w:val="000000" w:themeColor="text1"/>
          <w:spacing w:val="0"/>
        </w:rPr>
        <w:t>—</w:t>
      </w:r>
      <w:r w:rsidRPr="00437A0A">
        <w:rPr>
          <w:color w:val="000000" w:themeColor="text1"/>
          <w:spacing w:val="0"/>
        </w:rPr>
        <w:t xml:space="preserve">Manually Enter Data: </w:t>
      </w:r>
    </w:p>
    <w:p w14:paraId="5DAF2858" w14:textId="77777777" w:rsidR="004F0A20" w:rsidRPr="00437A0A" w:rsidRDefault="006F6F1E" w:rsidP="00274BB0">
      <w:pPr>
        <w:pStyle w:val="Bullet1"/>
        <w:numPr>
          <w:ilvl w:val="1"/>
          <w:numId w:val="54"/>
        </w:numPr>
        <w:ind w:left="1080"/>
        <w:rPr>
          <w:color w:val="000000" w:themeColor="text1"/>
          <w:spacing w:val="0"/>
        </w:rPr>
      </w:pPr>
      <w:r w:rsidRPr="00437A0A">
        <w:rPr>
          <w:color w:val="000000" w:themeColor="text1"/>
          <w:spacing w:val="0"/>
        </w:rPr>
        <w:t>Y</w:t>
      </w:r>
      <w:r w:rsidR="00C352C7" w:rsidRPr="00437A0A">
        <w:rPr>
          <w:color w:val="000000" w:themeColor="text1"/>
          <w:spacing w:val="0"/>
        </w:rPr>
        <w:t xml:space="preserve">ou can </w:t>
      </w:r>
      <w:r w:rsidR="00186A28" w:rsidRPr="00437A0A">
        <w:rPr>
          <w:color w:val="000000" w:themeColor="text1"/>
          <w:spacing w:val="0"/>
        </w:rPr>
        <w:t xml:space="preserve">enter </w:t>
      </w:r>
      <w:r w:rsidR="001E3181" w:rsidRPr="00437A0A">
        <w:rPr>
          <w:color w:val="000000" w:themeColor="text1"/>
          <w:spacing w:val="0"/>
        </w:rPr>
        <w:t>AE</w:t>
      </w:r>
      <w:r w:rsidR="00C352C7" w:rsidRPr="00437A0A">
        <w:rPr>
          <w:color w:val="000000" w:themeColor="text1"/>
          <w:spacing w:val="0"/>
        </w:rPr>
        <w:t xml:space="preserve"> data manually by selecting </w:t>
      </w:r>
      <w:r w:rsidR="001E3181" w:rsidRPr="00437A0A">
        <w:rPr>
          <w:b/>
          <w:color w:val="000000" w:themeColor="text1"/>
          <w:spacing w:val="0"/>
        </w:rPr>
        <w:t>Tools</w:t>
      </w:r>
      <w:r w:rsidR="001E3181" w:rsidRPr="00437A0A">
        <w:rPr>
          <w:color w:val="000000" w:themeColor="text1"/>
          <w:spacing w:val="0"/>
        </w:rPr>
        <w:t xml:space="preserve"> </w:t>
      </w:r>
      <w:r w:rsidR="000A7D9C" w:rsidRPr="00437A0A">
        <w:rPr>
          <w:color w:val="000000" w:themeColor="text1"/>
          <w:spacing w:val="0"/>
        </w:rPr>
        <w:t>then</w:t>
      </w:r>
      <w:r w:rsidR="001E3181" w:rsidRPr="00437A0A">
        <w:rPr>
          <w:color w:val="000000" w:themeColor="text1"/>
          <w:spacing w:val="0"/>
        </w:rPr>
        <w:t xml:space="preserve"> </w:t>
      </w:r>
      <w:r w:rsidR="00186A28" w:rsidRPr="00437A0A">
        <w:rPr>
          <w:b/>
          <w:color w:val="000000" w:themeColor="text1"/>
          <w:spacing w:val="0"/>
        </w:rPr>
        <w:t>Input Data: AE</w:t>
      </w:r>
      <w:r w:rsidR="00C352C7" w:rsidRPr="00437A0A">
        <w:rPr>
          <w:color w:val="000000" w:themeColor="text1"/>
          <w:spacing w:val="0"/>
        </w:rPr>
        <w:t>.</w:t>
      </w:r>
    </w:p>
    <w:p w14:paraId="23AB9974" w14:textId="77777777" w:rsidR="00503A39" w:rsidRPr="00437A0A" w:rsidRDefault="002E3F78" w:rsidP="00326F03">
      <w:pPr>
        <w:pStyle w:val="Bullet2"/>
        <w:rPr>
          <w:color w:val="000000" w:themeColor="text1"/>
          <w:spacing w:val="0"/>
        </w:rPr>
      </w:pPr>
      <w:r w:rsidRPr="00437A0A">
        <w:rPr>
          <w:color w:val="000000" w:themeColor="text1"/>
          <w:spacing w:val="0"/>
        </w:rPr>
        <w:t>The top</w:t>
      </w:r>
      <w:r w:rsidR="008B150E" w:rsidRPr="00437A0A">
        <w:rPr>
          <w:color w:val="000000" w:themeColor="text1"/>
          <w:spacing w:val="0"/>
        </w:rPr>
        <w:t xml:space="preserve"> </w:t>
      </w:r>
      <w:r w:rsidRPr="00437A0A">
        <w:rPr>
          <w:color w:val="000000" w:themeColor="text1"/>
          <w:spacing w:val="0"/>
        </w:rPr>
        <w:t xml:space="preserve">horizontal section labeled </w:t>
      </w:r>
      <w:r w:rsidRPr="00437A0A">
        <w:rPr>
          <w:b/>
          <w:color w:val="000000" w:themeColor="text1"/>
          <w:spacing w:val="0"/>
        </w:rPr>
        <w:t>Administrative Entity</w:t>
      </w:r>
      <w:r w:rsidRPr="00437A0A">
        <w:rPr>
          <w:color w:val="000000" w:themeColor="text1"/>
          <w:spacing w:val="0"/>
        </w:rPr>
        <w:t xml:space="preserve"> allows you to navigate between AEs. </w:t>
      </w:r>
      <w:r w:rsidR="00FC29EC" w:rsidRPr="00437A0A">
        <w:rPr>
          <w:color w:val="000000" w:themeColor="text1"/>
          <w:spacing w:val="0"/>
        </w:rPr>
        <w:t>U</w:t>
      </w:r>
      <w:r w:rsidR="00913D6D" w:rsidRPr="00437A0A">
        <w:rPr>
          <w:color w:val="000000" w:themeColor="text1"/>
          <w:spacing w:val="0"/>
        </w:rPr>
        <w:t xml:space="preserve">se </w:t>
      </w:r>
      <w:r w:rsidR="00503A39" w:rsidRPr="00437A0A">
        <w:rPr>
          <w:color w:val="000000" w:themeColor="text1"/>
          <w:spacing w:val="0"/>
        </w:rPr>
        <w:t xml:space="preserve">the </w:t>
      </w:r>
      <w:r w:rsidRPr="00437A0A">
        <w:rPr>
          <w:color w:val="000000" w:themeColor="text1"/>
          <w:spacing w:val="0"/>
        </w:rPr>
        <w:t xml:space="preserve">innermost arrows </w:t>
      </w:r>
      <w:r w:rsidR="00913D6D" w:rsidRPr="00437A0A">
        <w:rPr>
          <w:color w:val="000000" w:themeColor="text1"/>
          <w:spacing w:val="0"/>
        </w:rPr>
        <w:t xml:space="preserve">to </w:t>
      </w:r>
      <w:r w:rsidR="00503A39" w:rsidRPr="00437A0A">
        <w:rPr>
          <w:color w:val="000000" w:themeColor="text1"/>
          <w:spacing w:val="0"/>
        </w:rPr>
        <w:t xml:space="preserve">navigate to the </w:t>
      </w:r>
      <w:r w:rsidRPr="00437A0A">
        <w:rPr>
          <w:color w:val="000000" w:themeColor="text1"/>
          <w:spacing w:val="0"/>
        </w:rPr>
        <w:t xml:space="preserve">previous or </w:t>
      </w:r>
      <w:r w:rsidR="00503A39" w:rsidRPr="00437A0A">
        <w:rPr>
          <w:color w:val="000000" w:themeColor="text1"/>
          <w:spacing w:val="0"/>
        </w:rPr>
        <w:t>next AE</w:t>
      </w:r>
      <w:r w:rsidRPr="00437A0A">
        <w:rPr>
          <w:color w:val="000000" w:themeColor="text1"/>
          <w:spacing w:val="0"/>
        </w:rPr>
        <w:t xml:space="preserve"> on the list</w:t>
      </w:r>
      <w:r w:rsidR="00503A39" w:rsidRPr="00437A0A">
        <w:rPr>
          <w:color w:val="000000" w:themeColor="text1"/>
          <w:spacing w:val="0"/>
        </w:rPr>
        <w:t xml:space="preserve">. </w:t>
      </w:r>
      <w:r w:rsidR="00FC29EC" w:rsidRPr="00437A0A">
        <w:rPr>
          <w:color w:val="000000" w:themeColor="text1"/>
          <w:spacing w:val="0"/>
        </w:rPr>
        <w:t xml:space="preserve">Use the outermost </w:t>
      </w:r>
      <w:r w:rsidR="00231D21" w:rsidRPr="00437A0A">
        <w:rPr>
          <w:color w:val="000000" w:themeColor="text1"/>
          <w:spacing w:val="0"/>
        </w:rPr>
        <w:t>arrows</w:t>
      </w:r>
      <w:r w:rsidR="00FC29EC" w:rsidRPr="00437A0A">
        <w:rPr>
          <w:color w:val="000000" w:themeColor="text1"/>
          <w:spacing w:val="0"/>
        </w:rPr>
        <w:t xml:space="preserve"> (with </w:t>
      </w:r>
      <w:r w:rsidR="00231D21" w:rsidRPr="00437A0A">
        <w:rPr>
          <w:color w:val="000000" w:themeColor="text1"/>
          <w:spacing w:val="0"/>
        </w:rPr>
        <w:t>a</w:t>
      </w:r>
      <w:r w:rsidR="00FC29EC" w:rsidRPr="00437A0A">
        <w:rPr>
          <w:color w:val="000000" w:themeColor="text1"/>
          <w:spacing w:val="0"/>
        </w:rPr>
        <w:t xml:space="preserve"> line) to navigate to the first or last AE</w:t>
      </w:r>
      <w:r w:rsidR="00503A39" w:rsidRPr="00437A0A">
        <w:rPr>
          <w:color w:val="000000" w:themeColor="text1"/>
          <w:spacing w:val="0"/>
        </w:rPr>
        <w:t>.</w:t>
      </w:r>
      <w:r w:rsidRPr="00437A0A">
        <w:rPr>
          <w:color w:val="000000" w:themeColor="text1"/>
          <w:spacing w:val="0"/>
        </w:rPr>
        <w:t xml:space="preserve"> </w:t>
      </w:r>
      <w:r w:rsidR="00503A39" w:rsidRPr="00437A0A">
        <w:rPr>
          <w:color w:val="000000" w:themeColor="text1"/>
          <w:spacing w:val="0"/>
        </w:rPr>
        <w:t>You can use the drop</w:t>
      </w:r>
      <w:r w:rsidR="00467787" w:rsidRPr="00437A0A">
        <w:rPr>
          <w:color w:val="000000" w:themeColor="text1"/>
          <w:spacing w:val="0"/>
        </w:rPr>
        <w:t>-</w:t>
      </w:r>
      <w:r w:rsidR="00503A39" w:rsidRPr="00437A0A">
        <w:rPr>
          <w:color w:val="000000" w:themeColor="text1"/>
          <w:spacing w:val="0"/>
        </w:rPr>
        <w:t xml:space="preserve">down </w:t>
      </w:r>
      <w:r w:rsidR="00467787" w:rsidRPr="00437A0A">
        <w:rPr>
          <w:color w:val="000000" w:themeColor="text1"/>
          <w:spacing w:val="0"/>
        </w:rPr>
        <w:t xml:space="preserve">menu </w:t>
      </w:r>
      <w:r w:rsidR="00503A39" w:rsidRPr="00437A0A">
        <w:rPr>
          <w:color w:val="000000" w:themeColor="text1"/>
          <w:spacing w:val="0"/>
        </w:rPr>
        <w:t xml:space="preserve">to navigate to </w:t>
      </w:r>
      <w:r w:rsidRPr="00437A0A">
        <w:rPr>
          <w:color w:val="000000" w:themeColor="text1"/>
          <w:spacing w:val="0"/>
        </w:rPr>
        <w:t>a specific</w:t>
      </w:r>
      <w:r w:rsidR="00503A39" w:rsidRPr="00437A0A">
        <w:rPr>
          <w:color w:val="000000" w:themeColor="text1"/>
          <w:spacing w:val="0"/>
        </w:rPr>
        <w:t xml:space="preserve"> AE. </w:t>
      </w:r>
    </w:p>
    <w:p w14:paraId="092AB6AF" w14:textId="77777777" w:rsidR="00503A39" w:rsidRPr="00437A0A" w:rsidRDefault="00503A39" w:rsidP="00326F03">
      <w:pPr>
        <w:pStyle w:val="Bullet2"/>
        <w:rPr>
          <w:color w:val="000000" w:themeColor="text1"/>
          <w:spacing w:val="0"/>
        </w:rPr>
      </w:pPr>
      <w:r w:rsidRPr="00437A0A">
        <w:rPr>
          <w:color w:val="000000" w:themeColor="text1"/>
          <w:spacing w:val="0"/>
        </w:rPr>
        <w:t>The left</w:t>
      </w:r>
      <w:r w:rsidR="008B150E" w:rsidRPr="00437A0A">
        <w:rPr>
          <w:color w:val="000000" w:themeColor="text1"/>
          <w:spacing w:val="0"/>
        </w:rPr>
        <w:t xml:space="preserve"> </w:t>
      </w:r>
      <w:r w:rsidR="002E3F78" w:rsidRPr="00437A0A">
        <w:rPr>
          <w:color w:val="000000" w:themeColor="text1"/>
          <w:spacing w:val="0"/>
        </w:rPr>
        <w:t>vertical</w:t>
      </w:r>
      <w:r w:rsidRPr="00437A0A">
        <w:rPr>
          <w:color w:val="000000" w:themeColor="text1"/>
          <w:spacing w:val="0"/>
        </w:rPr>
        <w:t xml:space="preserve"> menu </w:t>
      </w:r>
      <w:r w:rsidR="00913D6D" w:rsidRPr="00437A0A">
        <w:rPr>
          <w:color w:val="000000" w:themeColor="text1"/>
          <w:spacing w:val="0"/>
        </w:rPr>
        <w:t xml:space="preserve">labeled </w:t>
      </w:r>
      <w:r w:rsidR="00913D6D" w:rsidRPr="00437A0A">
        <w:rPr>
          <w:b/>
          <w:color w:val="000000" w:themeColor="text1"/>
          <w:spacing w:val="0"/>
        </w:rPr>
        <w:t>Section Navigation</w:t>
      </w:r>
      <w:r w:rsidR="00913D6D" w:rsidRPr="00437A0A">
        <w:rPr>
          <w:color w:val="000000" w:themeColor="text1"/>
          <w:spacing w:val="0"/>
        </w:rPr>
        <w:t xml:space="preserve"> </w:t>
      </w:r>
      <w:r w:rsidRPr="00437A0A">
        <w:rPr>
          <w:color w:val="000000" w:themeColor="text1"/>
          <w:spacing w:val="0"/>
        </w:rPr>
        <w:t xml:space="preserve">allows you to navigate </w:t>
      </w:r>
      <w:r w:rsidR="00913D6D" w:rsidRPr="00437A0A">
        <w:rPr>
          <w:color w:val="000000" w:themeColor="text1"/>
          <w:spacing w:val="0"/>
        </w:rPr>
        <w:t>to specific</w:t>
      </w:r>
      <w:r w:rsidR="00C561A3" w:rsidRPr="00437A0A">
        <w:rPr>
          <w:color w:val="000000" w:themeColor="text1"/>
          <w:spacing w:val="0"/>
        </w:rPr>
        <w:t xml:space="preserve"> sections of questions for the</w:t>
      </w:r>
      <w:r w:rsidRPr="00437A0A">
        <w:rPr>
          <w:color w:val="000000" w:themeColor="text1"/>
          <w:spacing w:val="0"/>
        </w:rPr>
        <w:t xml:space="preserve"> AE and </w:t>
      </w:r>
      <w:r w:rsidR="00F5290D" w:rsidRPr="00437A0A">
        <w:rPr>
          <w:color w:val="000000" w:themeColor="text1"/>
          <w:spacing w:val="0"/>
        </w:rPr>
        <w:t>outlet</w:t>
      </w:r>
      <w:r w:rsidRPr="00437A0A">
        <w:rPr>
          <w:color w:val="000000" w:themeColor="text1"/>
          <w:spacing w:val="0"/>
        </w:rPr>
        <w:t xml:space="preserve"> data collection.</w:t>
      </w:r>
    </w:p>
    <w:p w14:paraId="46AF0C40" w14:textId="77777777" w:rsidR="00A92D88" w:rsidRPr="00437A0A" w:rsidRDefault="006F6F1E" w:rsidP="006E7BDE">
      <w:pPr>
        <w:pStyle w:val="BodyText"/>
        <w:rPr>
          <w:color w:val="000000" w:themeColor="text1"/>
          <w:spacing w:val="0"/>
        </w:rPr>
      </w:pPr>
      <w:r w:rsidRPr="00437A0A">
        <w:rPr>
          <w:b/>
          <w:caps/>
          <w:color w:val="000000" w:themeColor="text1"/>
          <w:spacing w:val="0"/>
        </w:rPr>
        <w:t>Step 3:</w:t>
      </w:r>
      <w:r w:rsidRPr="00437A0A">
        <w:rPr>
          <w:color w:val="000000" w:themeColor="text1"/>
          <w:spacing w:val="0"/>
        </w:rPr>
        <w:t xml:space="preserve"> </w:t>
      </w:r>
      <w:r w:rsidR="00C352C7" w:rsidRPr="00437A0A">
        <w:rPr>
          <w:b/>
          <w:i/>
          <w:color w:val="000000" w:themeColor="text1"/>
          <w:spacing w:val="0"/>
        </w:rPr>
        <w:t xml:space="preserve">Outlet data </w:t>
      </w:r>
      <w:r w:rsidR="00C352C7" w:rsidRPr="00437A0A">
        <w:rPr>
          <w:color w:val="000000" w:themeColor="text1"/>
          <w:spacing w:val="0"/>
        </w:rPr>
        <w:t xml:space="preserve">are preloaded from </w:t>
      </w:r>
      <w:r w:rsidR="008B150E" w:rsidRPr="00437A0A">
        <w:rPr>
          <w:color w:val="000000" w:themeColor="text1"/>
          <w:spacing w:val="0"/>
        </w:rPr>
        <w:t xml:space="preserve">the </w:t>
      </w:r>
      <w:r w:rsidR="003E145B" w:rsidRPr="00437A0A">
        <w:rPr>
          <w:color w:val="000000" w:themeColor="text1"/>
          <w:spacing w:val="0"/>
        </w:rPr>
        <w:t>prior</w:t>
      </w:r>
      <w:r w:rsidR="00C352C7" w:rsidRPr="00437A0A">
        <w:rPr>
          <w:color w:val="000000" w:themeColor="text1"/>
          <w:spacing w:val="0"/>
        </w:rPr>
        <w:t xml:space="preserve"> year’s file.</w:t>
      </w:r>
    </w:p>
    <w:p w14:paraId="4475C153" w14:textId="77777777" w:rsidR="006F6F1E" w:rsidRPr="00437A0A" w:rsidRDefault="006F6F1E" w:rsidP="006E7BDE">
      <w:pPr>
        <w:pStyle w:val="Bullet1"/>
        <w:rPr>
          <w:color w:val="000000" w:themeColor="text1"/>
          <w:spacing w:val="0"/>
        </w:rPr>
      </w:pPr>
      <w:r w:rsidRPr="00437A0A">
        <w:rPr>
          <w:color w:val="000000" w:themeColor="text1"/>
          <w:spacing w:val="0"/>
        </w:rPr>
        <w:t>Option 1</w:t>
      </w:r>
      <w:r w:rsidR="008B150E" w:rsidRPr="00437A0A">
        <w:rPr>
          <w:color w:val="000000" w:themeColor="text1"/>
          <w:spacing w:val="0"/>
        </w:rPr>
        <w:t>—</w:t>
      </w:r>
      <w:r w:rsidRPr="00437A0A">
        <w:rPr>
          <w:color w:val="000000" w:themeColor="text1"/>
          <w:spacing w:val="0"/>
        </w:rPr>
        <w:t xml:space="preserve">Import Data Files: </w:t>
      </w:r>
      <w:r w:rsidR="00C352C7" w:rsidRPr="00437A0A">
        <w:rPr>
          <w:color w:val="000000" w:themeColor="text1"/>
          <w:spacing w:val="0"/>
        </w:rPr>
        <w:t>If</w:t>
      </w:r>
      <w:r w:rsidR="00C352C7" w:rsidRPr="00437A0A">
        <w:rPr>
          <w:rFonts w:eastAsia="Arial"/>
          <w:color w:val="000000" w:themeColor="text1"/>
          <w:spacing w:val="0"/>
        </w:rPr>
        <w:t xml:space="preserve"> there are major changes to the data, </w:t>
      </w:r>
      <w:r w:rsidRPr="00437A0A">
        <w:rPr>
          <w:rFonts w:eastAsia="Arial"/>
          <w:color w:val="000000" w:themeColor="text1"/>
          <w:spacing w:val="0"/>
        </w:rPr>
        <w:t xml:space="preserve">we suggest </w:t>
      </w:r>
      <w:r w:rsidR="001E3181" w:rsidRPr="00437A0A">
        <w:rPr>
          <w:rFonts w:eastAsia="Arial"/>
          <w:color w:val="000000" w:themeColor="text1"/>
          <w:spacing w:val="0"/>
        </w:rPr>
        <w:t>import</w:t>
      </w:r>
      <w:r w:rsidRPr="00437A0A">
        <w:rPr>
          <w:rFonts w:eastAsia="Arial"/>
          <w:color w:val="000000" w:themeColor="text1"/>
          <w:spacing w:val="0"/>
        </w:rPr>
        <w:t>ing</w:t>
      </w:r>
      <w:r w:rsidR="001E3181" w:rsidRPr="00437A0A">
        <w:rPr>
          <w:rFonts w:eastAsia="Arial"/>
          <w:color w:val="000000" w:themeColor="text1"/>
          <w:spacing w:val="0"/>
        </w:rPr>
        <w:t xml:space="preserve"> </w:t>
      </w:r>
      <w:r w:rsidR="00C352C7" w:rsidRPr="00437A0A">
        <w:rPr>
          <w:rFonts w:eastAsia="Arial"/>
          <w:color w:val="000000" w:themeColor="text1"/>
          <w:spacing w:val="0"/>
        </w:rPr>
        <w:t xml:space="preserve">a new outlet file by selecting </w:t>
      </w:r>
      <w:r w:rsidR="001E3181" w:rsidRPr="00437A0A">
        <w:rPr>
          <w:b/>
          <w:color w:val="000000" w:themeColor="text1"/>
          <w:spacing w:val="0"/>
        </w:rPr>
        <w:t>Tools</w:t>
      </w:r>
      <w:r w:rsidR="001E3181" w:rsidRPr="00437A0A">
        <w:rPr>
          <w:color w:val="000000" w:themeColor="text1"/>
          <w:spacing w:val="0"/>
        </w:rPr>
        <w:t xml:space="preserve"> </w:t>
      </w:r>
      <w:r w:rsidR="000A7D9C" w:rsidRPr="00437A0A">
        <w:rPr>
          <w:color w:val="000000" w:themeColor="text1"/>
          <w:spacing w:val="0"/>
        </w:rPr>
        <w:t>then</w:t>
      </w:r>
      <w:r w:rsidR="001E3181" w:rsidRPr="00437A0A">
        <w:rPr>
          <w:color w:val="000000" w:themeColor="text1"/>
          <w:spacing w:val="0"/>
        </w:rPr>
        <w:t xml:space="preserve"> </w:t>
      </w:r>
      <w:r w:rsidR="004A08B9" w:rsidRPr="00437A0A">
        <w:rPr>
          <w:rFonts w:eastAsia="Arial"/>
          <w:b/>
          <w:color w:val="000000" w:themeColor="text1"/>
          <w:spacing w:val="0"/>
        </w:rPr>
        <w:t>Import Data</w:t>
      </w:r>
      <w:r w:rsidR="00C352C7" w:rsidRPr="00437A0A">
        <w:rPr>
          <w:rFonts w:eastAsia="Arial"/>
          <w:color w:val="000000" w:themeColor="text1"/>
          <w:spacing w:val="0"/>
        </w:rPr>
        <w:t xml:space="preserve">. </w:t>
      </w:r>
    </w:p>
    <w:p w14:paraId="74867154" w14:textId="77777777" w:rsidR="004F0A20" w:rsidRPr="00437A0A" w:rsidRDefault="008B150E" w:rsidP="00326F03">
      <w:pPr>
        <w:pStyle w:val="Bullet2"/>
        <w:rPr>
          <w:color w:val="000000" w:themeColor="text1"/>
          <w:spacing w:val="0"/>
        </w:rPr>
      </w:pPr>
      <w:r w:rsidRPr="00437A0A">
        <w:rPr>
          <w:color w:val="000000" w:themeColor="text1"/>
          <w:spacing w:val="0"/>
        </w:rPr>
        <w:lastRenderedPageBreak/>
        <w:t>You can make m</w:t>
      </w:r>
      <w:r w:rsidR="00C352C7" w:rsidRPr="00437A0A">
        <w:rPr>
          <w:color w:val="000000" w:themeColor="text1"/>
          <w:spacing w:val="0"/>
        </w:rPr>
        <w:t>inor changes by</w:t>
      </w:r>
      <w:r w:rsidR="00A92D88" w:rsidRPr="00437A0A">
        <w:rPr>
          <w:color w:val="000000" w:themeColor="text1"/>
          <w:spacing w:val="0"/>
        </w:rPr>
        <w:t xml:space="preserve"> </w:t>
      </w:r>
      <w:r w:rsidR="00C352C7" w:rsidRPr="00437A0A">
        <w:rPr>
          <w:color w:val="000000" w:themeColor="text1"/>
          <w:spacing w:val="0"/>
        </w:rPr>
        <w:t>selecting</w:t>
      </w:r>
      <w:r w:rsidR="00701E0B" w:rsidRPr="00437A0A">
        <w:rPr>
          <w:color w:val="000000" w:themeColor="text1"/>
          <w:spacing w:val="0"/>
        </w:rPr>
        <w:t xml:space="preserve"> </w:t>
      </w:r>
      <w:r w:rsidR="00701E0B" w:rsidRPr="00437A0A">
        <w:rPr>
          <w:b/>
          <w:color w:val="000000" w:themeColor="text1"/>
          <w:spacing w:val="0"/>
        </w:rPr>
        <w:t>Associated Outlet(s)</w:t>
      </w:r>
      <w:r w:rsidR="00701E0B" w:rsidRPr="00437A0A">
        <w:rPr>
          <w:color w:val="000000" w:themeColor="text1"/>
          <w:spacing w:val="0"/>
        </w:rPr>
        <w:t xml:space="preserve"> under </w:t>
      </w:r>
      <w:r w:rsidR="00701E0B" w:rsidRPr="00437A0A">
        <w:rPr>
          <w:b/>
          <w:color w:val="000000" w:themeColor="text1"/>
          <w:spacing w:val="0"/>
        </w:rPr>
        <w:t>Selection Navigation</w:t>
      </w:r>
      <w:r w:rsidR="00C352C7" w:rsidRPr="00437A0A">
        <w:rPr>
          <w:color w:val="000000" w:themeColor="text1"/>
          <w:spacing w:val="0"/>
        </w:rPr>
        <w:t xml:space="preserve"> </w:t>
      </w:r>
      <w:r w:rsidR="00701E0B" w:rsidRPr="00437A0A">
        <w:rPr>
          <w:color w:val="000000" w:themeColor="text1"/>
          <w:spacing w:val="0"/>
        </w:rPr>
        <w:t xml:space="preserve">in </w:t>
      </w:r>
      <w:r w:rsidR="00186A28" w:rsidRPr="00437A0A">
        <w:rPr>
          <w:b/>
          <w:color w:val="000000" w:themeColor="text1"/>
          <w:spacing w:val="0"/>
        </w:rPr>
        <w:t>Input Data:</w:t>
      </w:r>
      <w:r w:rsidR="00C352C7" w:rsidRPr="00437A0A">
        <w:rPr>
          <w:b/>
          <w:color w:val="000000" w:themeColor="text1"/>
          <w:spacing w:val="0"/>
        </w:rPr>
        <w:t xml:space="preserve"> </w:t>
      </w:r>
      <w:r w:rsidR="00701E0B" w:rsidRPr="00437A0A">
        <w:rPr>
          <w:b/>
          <w:color w:val="000000" w:themeColor="text1"/>
          <w:spacing w:val="0"/>
        </w:rPr>
        <w:t>AE</w:t>
      </w:r>
      <w:r w:rsidR="00701E0B" w:rsidRPr="00437A0A">
        <w:rPr>
          <w:color w:val="000000" w:themeColor="text1"/>
          <w:spacing w:val="0"/>
        </w:rPr>
        <w:t xml:space="preserve"> </w:t>
      </w:r>
      <w:r w:rsidR="00C352C7" w:rsidRPr="00437A0A">
        <w:rPr>
          <w:color w:val="000000" w:themeColor="text1"/>
          <w:spacing w:val="0"/>
        </w:rPr>
        <w:t xml:space="preserve">from the </w:t>
      </w:r>
      <w:r w:rsidR="00C352C7" w:rsidRPr="00437A0A">
        <w:rPr>
          <w:b/>
          <w:color w:val="000000" w:themeColor="text1"/>
          <w:spacing w:val="0"/>
        </w:rPr>
        <w:t>Tools</w:t>
      </w:r>
      <w:r w:rsidR="00C352C7" w:rsidRPr="00437A0A">
        <w:rPr>
          <w:color w:val="000000" w:themeColor="text1"/>
          <w:spacing w:val="0"/>
        </w:rPr>
        <w:t xml:space="preserve"> menu.</w:t>
      </w:r>
    </w:p>
    <w:p w14:paraId="64B69E19" w14:textId="77777777" w:rsidR="00C561A3" w:rsidRPr="00437A0A" w:rsidRDefault="006F6F1E" w:rsidP="006E7BDE">
      <w:pPr>
        <w:pStyle w:val="Bullet1"/>
        <w:rPr>
          <w:color w:val="000000" w:themeColor="text1"/>
          <w:spacing w:val="0"/>
        </w:rPr>
      </w:pPr>
      <w:r w:rsidRPr="00437A0A">
        <w:rPr>
          <w:color w:val="000000" w:themeColor="text1"/>
          <w:spacing w:val="0"/>
        </w:rPr>
        <w:t>Option 2</w:t>
      </w:r>
      <w:r w:rsidR="009F2A91" w:rsidRPr="00437A0A">
        <w:rPr>
          <w:color w:val="000000" w:themeColor="text1"/>
          <w:spacing w:val="0"/>
        </w:rPr>
        <w:t>—</w:t>
      </w:r>
      <w:r w:rsidRPr="00437A0A">
        <w:rPr>
          <w:color w:val="000000" w:themeColor="text1"/>
          <w:spacing w:val="0"/>
        </w:rPr>
        <w:t>Manually Enter Data: Y</w:t>
      </w:r>
      <w:r w:rsidR="00C561A3" w:rsidRPr="00437A0A">
        <w:rPr>
          <w:color w:val="000000" w:themeColor="text1"/>
          <w:spacing w:val="0"/>
        </w:rPr>
        <w:t xml:space="preserve">ou can update outlet data manually by selecting </w:t>
      </w:r>
      <w:r w:rsidR="002F6C7B" w:rsidRPr="00437A0A">
        <w:rPr>
          <w:b/>
          <w:color w:val="000000" w:themeColor="text1"/>
          <w:spacing w:val="0"/>
        </w:rPr>
        <w:t>Tools</w:t>
      </w:r>
      <w:r w:rsidR="002F6C7B" w:rsidRPr="00437A0A">
        <w:rPr>
          <w:color w:val="000000" w:themeColor="text1"/>
          <w:spacing w:val="0"/>
        </w:rPr>
        <w:t xml:space="preserve"> </w:t>
      </w:r>
      <w:r w:rsidR="000A7D9C" w:rsidRPr="00437A0A">
        <w:rPr>
          <w:color w:val="000000" w:themeColor="text1"/>
          <w:spacing w:val="0"/>
        </w:rPr>
        <w:t>then</w:t>
      </w:r>
      <w:r w:rsidR="002F6C7B" w:rsidRPr="00437A0A">
        <w:rPr>
          <w:color w:val="000000" w:themeColor="text1"/>
          <w:spacing w:val="0"/>
        </w:rPr>
        <w:t xml:space="preserve"> </w:t>
      </w:r>
      <w:r w:rsidR="00C561A3" w:rsidRPr="00437A0A">
        <w:rPr>
          <w:b/>
          <w:color w:val="000000" w:themeColor="text1"/>
          <w:spacing w:val="0"/>
        </w:rPr>
        <w:t>Input Data: Outlet</w:t>
      </w:r>
      <w:r w:rsidR="00C561A3" w:rsidRPr="00437A0A">
        <w:rPr>
          <w:color w:val="000000" w:themeColor="text1"/>
          <w:spacing w:val="0"/>
        </w:rPr>
        <w:t>.</w:t>
      </w:r>
    </w:p>
    <w:p w14:paraId="4CDC0537" w14:textId="77777777" w:rsidR="004F0A20" w:rsidRPr="00437A0A" w:rsidRDefault="00231D21" w:rsidP="006E7BDE">
      <w:pPr>
        <w:pStyle w:val="BodyText"/>
        <w:rPr>
          <w:color w:val="000000" w:themeColor="text1"/>
          <w:spacing w:val="0"/>
        </w:rPr>
      </w:pPr>
      <w:r w:rsidRPr="00437A0A">
        <w:rPr>
          <w:b/>
          <w:caps/>
          <w:color w:val="000000" w:themeColor="text1"/>
          <w:spacing w:val="0"/>
        </w:rPr>
        <w:t>Step 4:</w:t>
      </w:r>
      <w:r w:rsidRPr="00437A0A">
        <w:rPr>
          <w:color w:val="000000" w:themeColor="text1"/>
          <w:spacing w:val="0"/>
        </w:rPr>
        <w:t xml:space="preserve"> </w:t>
      </w:r>
      <w:r w:rsidR="00C352C7" w:rsidRPr="00437A0A">
        <w:rPr>
          <w:color w:val="000000" w:themeColor="text1"/>
          <w:spacing w:val="0"/>
        </w:rPr>
        <w:t xml:space="preserve">Select </w:t>
      </w:r>
      <w:r w:rsidR="002F6C7B" w:rsidRPr="00437A0A">
        <w:rPr>
          <w:b/>
          <w:color w:val="000000" w:themeColor="text1"/>
          <w:spacing w:val="0"/>
        </w:rPr>
        <w:t>Reports</w:t>
      </w:r>
      <w:r w:rsidR="002F6C7B" w:rsidRPr="00437A0A">
        <w:rPr>
          <w:color w:val="000000" w:themeColor="text1"/>
          <w:spacing w:val="0"/>
        </w:rPr>
        <w:t xml:space="preserve"> </w:t>
      </w:r>
      <w:r w:rsidR="000A7D9C" w:rsidRPr="00437A0A">
        <w:rPr>
          <w:color w:val="000000" w:themeColor="text1"/>
          <w:spacing w:val="0"/>
        </w:rPr>
        <w:t>then</w:t>
      </w:r>
      <w:r w:rsidR="002F6C7B" w:rsidRPr="00437A0A">
        <w:rPr>
          <w:color w:val="000000" w:themeColor="text1"/>
          <w:spacing w:val="0"/>
        </w:rPr>
        <w:t xml:space="preserve"> </w:t>
      </w:r>
      <w:r w:rsidR="00C352C7" w:rsidRPr="00437A0A">
        <w:rPr>
          <w:b/>
          <w:color w:val="000000" w:themeColor="text1"/>
          <w:spacing w:val="0"/>
        </w:rPr>
        <w:t>Run Match Report</w:t>
      </w:r>
      <w:r w:rsidR="00C352C7" w:rsidRPr="00437A0A">
        <w:rPr>
          <w:b/>
          <w:i/>
          <w:color w:val="000000" w:themeColor="text1"/>
          <w:spacing w:val="0"/>
        </w:rPr>
        <w:t xml:space="preserve"> </w:t>
      </w:r>
      <w:r w:rsidR="00C352C7" w:rsidRPr="00437A0A">
        <w:rPr>
          <w:color w:val="000000" w:themeColor="text1"/>
          <w:spacing w:val="0"/>
        </w:rPr>
        <w:t xml:space="preserve">after all data have been imported or </w:t>
      </w:r>
      <w:r w:rsidR="00186A28" w:rsidRPr="00437A0A">
        <w:rPr>
          <w:color w:val="000000" w:themeColor="text1"/>
          <w:spacing w:val="0"/>
        </w:rPr>
        <w:t>entered</w:t>
      </w:r>
      <w:r w:rsidR="00C352C7" w:rsidRPr="00437A0A">
        <w:rPr>
          <w:color w:val="000000" w:themeColor="text1"/>
          <w:spacing w:val="0"/>
        </w:rPr>
        <w:t>.</w:t>
      </w:r>
    </w:p>
    <w:p w14:paraId="2FC0EA8B" w14:textId="77777777" w:rsidR="00C936AF" w:rsidRPr="00437A0A" w:rsidRDefault="00C352C7" w:rsidP="006E7BDE">
      <w:pPr>
        <w:pStyle w:val="Bullet1"/>
        <w:rPr>
          <w:color w:val="000000" w:themeColor="text1"/>
          <w:spacing w:val="0"/>
        </w:rPr>
      </w:pPr>
      <w:r w:rsidRPr="00437A0A">
        <w:rPr>
          <w:color w:val="000000" w:themeColor="text1"/>
          <w:spacing w:val="0"/>
        </w:rPr>
        <w:t xml:space="preserve">The Match process will run in </w:t>
      </w:r>
      <w:r w:rsidR="00A92FFD" w:rsidRPr="00437A0A">
        <w:rPr>
          <w:color w:val="000000" w:themeColor="text1"/>
          <w:spacing w:val="0"/>
        </w:rPr>
        <w:t>the background</w:t>
      </w:r>
      <w:r w:rsidRPr="00437A0A">
        <w:rPr>
          <w:color w:val="000000" w:themeColor="text1"/>
          <w:spacing w:val="0"/>
        </w:rPr>
        <w:t xml:space="preserve">. When </w:t>
      </w:r>
      <w:r w:rsidR="009F2A91" w:rsidRPr="00437A0A">
        <w:rPr>
          <w:color w:val="000000" w:themeColor="text1"/>
          <w:spacing w:val="0"/>
        </w:rPr>
        <w:t xml:space="preserve">the Match process is </w:t>
      </w:r>
      <w:r w:rsidRPr="00437A0A">
        <w:rPr>
          <w:color w:val="000000" w:themeColor="text1"/>
          <w:spacing w:val="0"/>
        </w:rPr>
        <w:t xml:space="preserve">completed, </w:t>
      </w:r>
      <w:r w:rsidR="00774BC0" w:rsidRPr="00437A0A">
        <w:rPr>
          <w:color w:val="000000" w:themeColor="text1"/>
          <w:spacing w:val="0"/>
        </w:rPr>
        <w:t xml:space="preserve">select the </w:t>
      </w:r>
      <w:r w:rsidR="00FA790B" w:rsidRPr="00437A0A">
        <w:rPr>
          <w:b/>
          <w:color w:val="000000" w:themeColor="text1"/>
          <w:spacing w:val="0"/>
        </w:rPr>
        <w:t>Download Match Report</w:t>
      </w:r>
      <w:r w:rsidR="00FA790B" w:rsidRPr="00437A0A">
        <w:rPr>
          <w:color w:val="000000" w:themeColor="text1"/>
          <w:spacing w:val="0"/>
        </w:rPr>
        <w:t xml:space="preserve"> button</w:t>
      </w:r>
      <w:r w:rsidRPr="00437A0A">
        <w:rPr>
          <w:color w:val="000000" w:themeColor="text1"/>
          <w:spacing w:val="0"/>
        </w:rPr>
        <w:t xml:space="preserve">. </w:t>
      </w:r>
      <w:r w:rsidR="00513C1C" w:rsidRPr="00437A0A">
        <w:rPr>
          <w:color w:val="000000" w:themeColor="text1"/>
          <w:spacing w:val="0"/>
        </w:rPr>
        <w:t xml:space="preserve">AIR </w:t>
      </w:r>
      <w:r w:rsidRPr="00437A0A">
        <w:rPr>
          <w:color w:val="000000" w:themeColor="text1"/>
          <w:spacing w:val="0"/>
        </w:rPr>
        <w:t xml:space="preserve">recommends saving the workbook to your hard drive </w:t>
      </w:r>
      <w:r w:rsidR="00815AF6" w:rsidRPr="00437A0A">
        <w:rPr>
          <w:color w:val="000000" w:themeColor="text1"/>
          <w:spacing w:val="0"/>
        </w:rPr>
        <w:t>and using it as a reference when correcting any errors</w:t>
      </w:r>
      <w:r w:rsidR="001B65ED" w:rsidRPr="00437A0A">
        <w:rPr>
          <w:color w:val="000000" w:themeColor="text1"/>
          <w:spacing w:val="0"/>
        </w:rPr>
        <w:t xml:space="preserve"> found in your AE and/or </w:t>
      </w:r>
      <w:r w:rsidR="00F5290D" w:rsidRPr="00437A0A">
        <w:rPr>
          <w:color w:val="000000" w:themeColor="text1"/>
          <w:spacing w:val="0"/>
        </w:rPr>
        <w:t>outlet</w:t>
      </w:r>
      <w:r w:rsidR="001B65ED" w:rsidRPr="00437A0A">
        <w:rPr>
          <w:color w:val="000000" w:themeColor="text1"/>
          <w:spacing w:val="0"/>
        </w:rPr>
        <w:t xml:space="preserve"> files</w:t>
      </w:r>
      <w:r w:rsidRPr="00437A0A">
        <w:rPr>
          <w:color w:val="000000" w:themeColor="text1"/>
          <w:spacing w:val="0"/>
        </w:rPr>
        <w:t>.</w:t>
      </w:r>
    </w:p>
    <w:p w14:paraId="16F2AEFD" w14:textId="77777777" w:rsidR="0028088A" w:rsidRPr="00437A0A" w:rsidRDefault="0028088A" w:rsidP="006E7BDE">
      <w:pPr>
        <w:pStyle w:val="Bullet1"/>
        <w:rPr>
          <w:color w:val="000000" w:themeColor="text1"/>
          <w:spacing w:val="0"/>
        </w:rPr>
      </w:pPr>
      <w:r w:rsidRPr="00437A0A">
        <w:rPr>
          <w:color w:val="000000" w:themeColor="text1"/>
          <w:spacing w:val="0"/>
        </w:rPr>
        <w:t>All match errors must be resolved before you can run your edit report</w:t>
      </w:r>
      <w:r w:rsidR="00474C69" w:rsidRPr="00437A0A">
        <w:rPr>
          <w:color w:val="000000" w:themeColor="text1"/>
          <w:spacing w:val="0"/>
        </w:rPr>
        <w:t xml:space="preserve"> (</w:t>
      </w:r>
      <w:r w:rsidR="003E145B" w:rsidRPr="00437A0A">
        <w:rPr>
          <w:color w:val="000000" w:themeColor="text1"/>
          <w:spacing w:val="0"/>
        </w:rPr>
        <w:t>S</w:t>
      </w:r>
      <w:r w:rsidR="00474C69" w:rsidRPr="00437A0A">
        <w:rPr>
          <w:color w:val="000000" w:themeColor="text1"/>
          <w:spacing w:val="0"/>
        </w:rPr>
        <w:t>tep 5)</w:t>
      </w:r>
      <w:r w:rsidRPr="00437A0A">
        <w:rPr>
          <w:color w:val="000000" w:themeColor="text1"/>
          <w:spacing w:val="0"/>
        </w:rPr>
        <w:t>.</w:t>
      </w:r>
    </w:p>
    <w:p w14:paraId="772FE73D" w14:textId="77777777" w:rsidR="00F041F9" w:rsidRPr="00437A0A" w:rsidRDefault="00F041F9" w:rsidP="00326F03">
      <w:pPr>
        <w:pStyle w:val="Bullet2"/>
        <w:rPr>
          <w:color w:val="000000" w:themeColor="text1"/>
          <w:spacing w:val="0"/>
        </w:rPr>
      </w:pPr>
      <w:r w:rsidRPr="00437A0A">
        <w:rPr>
          <w:color w:val="000000" w:themeColor="text1"/>
          <w:spacing w:val="0"/>
        </w:rPr>
        <w:t xml:space="preserve">We suggest that you </w:t>
      </w:r>
      <w:r w:rsidR="00C352C7" w:rsidRPr="00437A0A">
        <w:rPr>
          <w:color w:val="000000" w:themeColor="text1"/>
          <w:spacing w:val="0"/>
        </w:rPr>
        <w:t>correct your data file(s) and re</w:t>
      </w:r>
      <w:r w:rsidR="009F798B" w:rsidRPr="00437A0A">
        <w:rPr>
          <w:color w:val="000000" w:themeColor="text1"/>
          <w:spacing w:val="0"/>
        </w:rPr>
        <w:t>-</w:t>
      </w:r>
      <w:r w:rsidR="00C352C7" w:rsidRPr="00437A0A">
        <w:rPr>
          <w:color w:val="000000" w:themeColor="text1"/>
          <w:spacing w:val="0"/>
        </w:rPr>
        <w:t>import the revised data</w:t>
      </w:r>
      <w:r w:rsidRPr="00437A0A">
        <w:rPr>
          <w:color w:val="000000" w:themeColor="text1"/>
          <w:spacing w:val="0"/>
        </w:rPr>
        <w:t xml:space="preserve">. </w:t>
      </w:r>
      <w:r w:rsidR="003E145B" w:rsidRPr="00437A0A">
        <w:rPr>
          <w:color w:val="000000" w:themeColor="text1"/>
          <w:spacing w:val="0"/>
        </w:rPr>
        <w:t xml:space="preserve">You can change </w:t>
      </w:r>
      <w:r w:rsidR="004F351E" w:rsidRPr="00437A0A">
        <w:rPr>
          <w:color w:val="000000" w:themeColor="text1"/>
          <w:spacing w:val="0"/>
        </w:rPr>
        <w:t xml:space="preserve">only </w:t>
      </w:r>
      <w:r w:rsidRPr="00437A0A">
        <w:rPr>
          <w:color w:val="000000" w:themeColor="text1"/>
          <w:spacing w:val="0"/>
        </w:rPr>
        <w:t>PARENTID, LINKID, and OLDID using this method.</w:t>
      </w:r>
    </w:p>
    <w:p w14:paraId="03C70C5F" w14:textId="77777777" w:rsidR="00FA790B" w:rsidRPr="00437A0A" w:rsidRDefault="00F041F9" w:rsidP="00326F03">
      <w:pPr>
        <w:pStyle w:val="Bullet2"/>
        <w:rPr>
          <w:color w:val="000000" w:themeColor="text1"/>
          <w:spacing w:val="0"/>
        </w:rPr>
      </w:pPr>
      <w:r w:rsidRPr="00437A0A">
        <w:rPr>
          <w:color w:val="000000" w:themeColor="text1"/>
          <w:spacing w:val="0"/>
        </w:rPr>
        <w:t xml:space="preserve">You can manually correct the data using the </w:t>
      </w:r>
      <w:r w:rsidR="00780533" w:rsidRPr="00437A0A">
        <w:rPr>
          <w:b/>
          <w:color w:val="000000" w:themeColor="text1"/>
          <w:spacing w:val="0"/>
        </w:rPr>
        <w:t>Input Data</w:t>
      </w:r>
      <w:r w:rsidR="00C352C7" w:rsidRPr="00437A0A">
        <w:rPr>
          <w:color w:val="000000" w:themeColor="text1"/>
          <w:spacing w:val="0"/>
        </w:rPr>
        <w:t xml:space="preserve"> or </w:t>
      </w:r>
      <w:r w:rsidR="00C352C7" w:rsidRPr="00437A0A">
        <w:rPr>
          <w:b/>
          <w:color w:val="000000" w:themeColor="text1"/>
          <w:spacing w:val="0"/>
        </w:rPr>
        <w:t>Structure Changes</w:t>
      </w:r>
      <w:r w:rsidR="00C352C7" w:rsidRPr="00437A0A">
        <w:rPr>
          <w:color w:val="000000" w:themeColor="text1"/>
          <w:spacing w:val="0"/>
        </w:rPr>
        <w:t xml:space="preserve"> menu</w:t>
      </w:r>
      <w:r w:rsidR="005D61DD" w:rsidRPr="00437A0A">
        <w:rPr>
          <w:color w:val="000000" w:themeColor="text1"/>
          <w:spacing w:val="0"/>
        </w:rPr>
        <w:t xml:space="preserve">s (under </w:t>
      </w:r>
      <w:r w:rsidR="005D61DD" w:rsidRPr="00437A0A">
        <w:rPr>
          <w:b/>
          <w:color w:val="000000" w:themeColor="text1"/>
          <w:spacing w:val="0"/>
        </w:rPr>
        <w:t>Tools</w:t>
      </w:r>
      <w:r w:rsidR="005D61DD" w:rsidRPr="00437A0A">
        <w:rPr>
          <w:color w:val="000000" w:themeColor="text1"/>
          <w:spacing w:val="0"/>
        </w:rPr>
        <w:t>)</w:t>
      </w:r>
      <w:r w:rsidR="00C352C7" w:rsidRPr="00437A0A">
        <w:rPr>
          <w:color w:val="000000" w:themeColor="text1"/>
          <w:spacing w:val="0"/>
        </w:rPr>
        <w:t>.</w:t>
      </w:r>
      <w:r w:rsidR="00FA790B" w:rsidRPr="00437A0A">
        <w:rPr>
          <w:color w:val="000000" w:themeColor="text1"/>
          <w:spacing w:val="0"/>
        </w:rPr>
        <w:t xml:space="preserve"> </w:t>
      </w:r>
      <w:r w:rsidRPr="00437A0A">
        <w:rPr>
          <w:color w:val="000000" w:themeColor="text1"/>
          <w:spacing w:val="0"/>
        </w:rPr>
        <w:t xml:space="preserve">However, </w:t>
      </w:r>
      <w:r w:rsidR="003E145B" w:rsidRPr="00437A0A">
        <w:rPr>
          <w:color w:val="000000" w:themeColor="text1"/>
          <w:spacing w:val="0"/>
        </w:rPr>
        <w:t xml:space="preserve">you can revise </w:t>
      </w:r>
      <w:r w:rsidRPr="00437A0A">
        <w:rPr>
          <w:color w:val="000000" w:themeColor="text1"/>
          <w:spacing w:val="0"/>
        </w:rPr>
        <w:t xml:space="preserve">PARENTID, LINKID, and OLDID only </w:t>
      </w:r>
      <w:r w:rsidR="0028088A" w:rsidRPr="00437A0A">
        <w:rPr>
          <w:color w:val="000000" w:themeColor="text1"/>
          <w:spacing w:val="0"/>
        </w:rPr>
        <w:t>by correcting and re-importing your data file.</w:t>
      </w:r>
    </w:p>
    <w:p w14:paraId="063239B5" w14:textId="77777777" w:rsidR="00474C69" w:rsidRPr="00437A0A" w:rsidRDefault="00474C69" w:rsidP="006E7BDE">
      <w:pPr>
        <w:pStyle w:val="Bullet1"/>
        <w:rPr>
          <w:color w:val="000000" w:themeColor="text1"/>
          <w:spacing w:val="0"/>
        </w:rPr>
      </w:pPr>
      <w:r w:rsidRPr="00437A0A">
        <w:rPr>
          <w:color w:val="000000" w:themeColor="text1"/>
          <w:spacing w:val="0"/>
        </w:rPr>
        <w:t>Check the</w:t>
      </w:r>
      <w:r w:rsidR="00C352C7" w:rsidRPr="00437A0A">
        <w:rPr>
          <w:color w:val="000000" w:themeColor="text1"/>
          <w:spacing w:val="0"/>
        </w:rPr>
        <w:t xml:space="preserve"> </w:t>
      </w:r>
      <w:r w:rsidR="00C352C7" w:rsidRPr="00437A0A">
        <w:rPr>
          <w:b/>
          <w:color w:val="000000" w:themeColor="text1"/>
          <w:spacing w:val="0"/>
        </w:rPr>
        <w:t>Restorable AE</w:t>
      </w:r>
      <w:r w:rsidR="00C352C7" w:rsidRPr="00437A0A">
        <w:rPr>
          <w:color w:val="000000" w:themeColor="text1"/>
          <w:spacing w:val="0"/>
        </w:rPr>
        <w:t xml:space="preserve"> and </w:t>
      </w:r>
      <w:r w:rsidR="00C352C7" w:rsidRPr="00437A0A">
        <w:rPr>
          <w:b/>
          <w:color w:val="000000" w:themeColor="text1"/>
          <w:spacing w:val="0"/>
        </w:rPr>
        <w:t>Restorable Outlet</w:t>
      </w:r>
      <w:r w:rsidR="00C352C7" w:rsidRPr="00437A0A">
        <w:rPr>
          <w:color w:val="000000" w:themeColor="text1"/>
          <w:spacing w:val="0"/>
        </w:rPr>
        <w:t xml:space="preserve"> tabs </w:t>
      </w:r>
      <w:r w:rsidR="000A7D9C" w:rsidRPr="00437A0A">
        <w:rPr>
          <w:color w:val="000000" w:themeColor="text1"/>
          <w:spacing w:val="0"/>
        </w:rPr>
        <w:t>on your Match Report</w:t>
      </w:r>
      <w:r w:rsidRPr="00437A0A">
        <w:rPr>
          <w:color w:val="000000" w:themeColor="text1"/>
          <w:spacing w:val="0"/>
        </w:rPr>
        <w:t xml:space="preserve">. </w:t>
      </w:r>
    </w:p>
    <w:p w14:paraId="4FDC9A23" w14:textId="77777777" w:rsidR="004F0A20" w:rsidRPr="00437A0A" w:rsidRDefault="00474C69" w:rsidP="00326F03">
      <w:pPr>
        <w:pStyle w:val="Bullet2"/>
        <w:rPr>
          <w:color w:val="000000" w:themeColor="text1"/>
          <w:spacing w:val="0"/>
        </w:rPr>
      </w:pPr>
      <w:r w:rsidRPr="00437A0A">
        <w:rPr>
          <w:color w:val="000000" w:themeColor="text1"/>
          <w:spacing w:val="0"/>
        </w:rPr>
        <w:t>These tabs</w:t>
      </w:r>
      <w:r w:rsidR="00C352C7" w:rsidRPr="00437A0A">
        <w:rPr>
          <w:color w:val="000000" w:themeColor="text1"/>
          <w:spacing w:val="0"/>
        </w:rPr>
        <w:t xml:space="preserve"> provide a list of all closed, deleted, and temporar</w:t>
      </w:r>
      <w:r w:rsidR="00EB046C" w:rsidRPr="00437A0A">
        <w:rPr>
          <w:color w:val="000000" w:themeColor="text1"/>
          <w:spacing w:val="0"/>
        </w:rPr>
        <w:t>il</w:t>
      </w:r>
      <w:r w:rsidR="00C352C7" w:rsidRPr="00437A0A">
        <w:rPr>
          <w:color w:val="000000" w:themeColor="text1"/>
          <w:spacing w:val="0"/>
        </w:rPr>
        <w:t xml:space="preserve">y </w:t>
      </w:r>
      <w:r w:rsidR="00EB046C" w:rsidRPr="00437A0A">
        <w:rPr>
          <w:color w:val="000000" w:themeColor="text1"/>
          <w:spacing w:val="0"/>
        </w:rPr>
        <w:t xml:space="preserve">closed </w:t>
      </w:r>
      <w:r w:rsidR="00C352C7" w:rsidRPr="00437A0A">
        <w:rPr>
          <w:color w:val="000000" w:themeColor="text1"/>
          <w:spacing w:val="0"/>
        </w:rPr>
        <w:t xml:space="preserve">entities for your state. </w:t>
      </w:r>
      <w:r w:rsidRPr="00437A0A">
        <w:rPr>
          <w:color w:val="000000" w:themeColor="text1"/>
          <w:spacing w:val="0"/>
        </w:rPr>
        <w:t>We</w:t>
      </w:r>
      <w:r w:rsidR="003E145B" w:rsidRPr="00437A0A">
        <w:rPr>
          <w:color w:val="000000" w:themeColor="text1"/>
          <w:spacing w:val="0"/>
        </w:rPr>
        <w:t xml:space="preserve"> </w:t>
      </w:r>
      <w:r w:rsidR="00C352C7" w:rsidRPr="00437A0A">
        <w:rPr>
          <w:color w:val="000000" w:themeColor="text1"/>
          <w:spacing w:val="0"/>
        </w:rPr>
        <w:t>suggest check</w:t>
      </w:r>
      <w:r w:rsidRPr="00437A0A">
        <w:rPr>
          <w:color w:val="000000" w:themeColor="text1"/>
          <w:spacing w:val="0"/>
        </w:rPr>
        <w:t>ing</w:t>
      </w:r>
      <w:r w:rsidR="00C352C7" w:rsidRPr="00437A0A">
        <w:rPr>
          <w:color w:val="000000" w:themeColor="text1"/>
          <w:spacing w:val="0"/>
        </w:rPr>
        <w:t xml:space="preserve"> these tabs to make sure that</w:t>
      </w:r>
      <w:r w:rsidRPr="00437A0A">
        <w:rPr>
          <w:color w:val="000000" w:themeColor="text1"/>
          <w:spacing w:val="0"/>
        </w:rPr>
        <w:t xml:space="preserve"> any </w:t>
      </w:r>
      <w:r w:rsidR="00EB046C" w:rsidRPr="00437A0A">
        <w:rPr>
          <w:color w:val="000000" w:themeColor="text1"/>
          <w:spacing w:val="0"/>
        </w:rPr>
        <w:t>AE</w:t>
      </w:r>
      <w:r w:rsidRPr="00437A0A">
        <w:rPr>
          <w:color w:val="000000" w:themeColor="text1"/>
          <w:spacing w:val="0"/>
        </w:rPr>
        <w:t>s</w:t>
      </w:r>
      <w:r w:rsidR="00C352C7" w:rsidRPr="00437A0A">
        <w:rPr>
          <w:color w:val="000000" w:themeColor="text1"/>
          <w:spacing w:val="0"/>
        </w:rPr>
        <w:t xml:space="preserve"> or </w:t>
      </w:r>
      <w:r w:rsidR="00FA790B" w:rsidRPr="00437A0A">
        <w:rPr>
          <w:color w:val="000000" w:themeColor="text1"/>
          <w:spacing w:val="0"/>
        </w:rPr>
        <w:t>o</w:t>
      </w:r>
      <w:r w:rsidR="00C352C7" w:rsidRPr="00437A0A">
        <w:rPr>
          <w:color w:val="000000" w:themeColor="text1"/>
          <w:spacing w:val="0"/>
        </w:rPr>
        <w:t>utlet</w:t>
      </w:r>
      <w:r w:rsidRPr="00437A0A">
        <w:rPr>
          <w:color w:val="000000" w:themeColor="text1"/>
          <w:spacing w:val="0"/>
        </w:rPr>
        <w:t>s</w:t>
      </w:r>
      <w:r w:rsidR="00C352C7" w:rsidRPr="00437A0A">
        <w:rPr>
          <w:color w:val="000000" w:themeColor="text1"/>
          <w:spacing w:val="0"/>
        </w:rPr>
        <w:t xml:space="preserve"> you are</w:t>
      </w:r>
      <w:r w:rsidR="00A92D88" w:rsidRPr="00437A0A">
        <w:rPr>
          <w:color w:val="000000" w:themeColor="text1"/>
          <w:spacing w:val="0"/>
        </w:rPr>
        <w:t xml:space="preserve"> </w:t>
      </w:r>
      <w:r w:rsidR="00C352C7" w:rsidRPr="00437A0A">
        <w:rPr>
          <w:color w:val="000000" w:themeColor="text1"/>
          <w:spacing w:val="0"/>
        </w:rPr>
        <w:t xml:space="preserve">trying to </w:t>
      </w:r>
      <w:r w:rsidR="00CE33C7" w:rsidRPr="00437A0A">
        <w:rPr>
          <w:color w:val="000000" w:themeColor="text1"/>
          <w:spacing w:val="0"/>
        </w:rPr>
        <w:t xml:space="preserve">open </w:t>
      </w:r>
      <w:r w:rsidRPr="00437A0A">
        <w:rPr>
          <w:color w:val="000000" w:themeColor="text1"/>
          <w:spacing w:val="0"/>
        </w:rPr>
        <w:t xml:space="preserve">(birth; Structure Code 02) are </w:t>
      </w:r>
      <w:r w:rsidR="00C352C7" w:rsidRPr="00437A0A">
        <w:rPr>
          <w:color w:val="000000" w:themeColor="text1"/>
          <w:spacing w:val="0"/>
        </w:rPr>
        <w:t xml:space="preserve">truly new. </w:t>
      </w:r>
    </w:p>
    <w:p w14:paraId="5D121232" w14:textId="77777777" w:rsidR="00C81595" w:rsidRPr="00437A0A" w:rsidRDefault="003E145B" w:rsidP="006E7BDE">
      <w:pPr>
        <w:pStyle w:val="Bullet1"/>
        <w:rPr>
          <w:b/>
          <w:color w:val="000000" w:themeColor="text1"/>
          <w:spacing w:val="0"/>
        </w:rPr>
      </w:pPr>
      <w:r w:rsidRPr="00437A0A">
        <w:rPr>
          <w:b/>
          <w:color w:val="000000" w:themeColor="text1"/>
          <w:spacing w:val="0"/>
        </w:rPr>
        <w:t>N</w:t>
      </w:r>
      <w:r w:rsidR="00D77AE2" w:rsidRPr="00437A0A">
        <w:rPr>
          <w:b/>
          <w:color w:val="000000" w:themeColor="text1"/>
          <w:spacing w:val="0"/>
        </w:rPr>
        <w:t>OTE</w:t>
      </w:r>
      <w:r w:rsidR="00CE33C7" w:rsidRPr="00437A0A">
        <w:rPr>
          <w:b/>
          <w:color w:val="000000" w:themeColor="text1"/>
          <w:spacing w:val="0"/>
        </w:rPr>
        <w:t xml:space="preserve">: </w:t>
      </w:r>
      <w:r w:rsidR="00764C31" w:rsidRPr="00437A0A">
        <w:rPr>
          <w:b/>
          <w:color w:val="000000" w:themeColor="text1"/>
          <w:spacing w:val="0"/>
        </w:rPr>
        <w:t>You must re</w:t>
      </w:r>
      <w:r w:rsidRPr="00437A0A">
        <w:rPr>
          <w:b/>
          <w:color w:val="000000" w:themeColor="text1"/>
          <w:spacing w:val="0"/>
        </w:rPr>
        <w:t>-</w:t>
      </w:r>
      <w:r w:rsidR="00764C31" w:rsidRPr="00437A0A">
        <w:rPr>
          <w:b/>
          <w:color w:val="000000" w:themeColor="text1"/>
          <w:spacing w:val="0"/>
        </w:rPr>
        <w:t>import your</w:t>
      </w:r>
      <w:r w:rsidR="00C81595" w:rsidRPr="00437A0A">
        <w:rPr>
          <w:b/>
          <w:color w:val="000000" w:themeColor="text1"/>
          <w:spacing w:val="0"/>
        </w:rPr>
        <w:t xml:space="preserve"> </w:t>
      </w:r>
      <w:r w:rsidR="00F5290D" w:rsidRPr="00437A0A">
        <w:rPr>
          <w:b/>
          <w:color w:val="000000" w:themeColor="text1"/>
          <w:spacing w:val="0"/>
        </w:rPr>
        <w:t>outlet</w:t>
      </w:r>
      <w:r w:rsidR="00C81595" w:rsidRPr="00437A0A">
        <w:rPr>
          <w:b/>
          <w:color w:val="000000" w:themeColor="text1"/>
          <w:spacing w:val="0"/>
        </w:rPr>
        <w:t xml:space="preserve"> file </w:t>
      </w:r>
      <w:r w:rsidR="00764C31" w:rsidRPr="00437A0A">
        <w:rPr>
          <w:b/>
          <w:color w:val="000000" w:themeColor="text1"/>
          <w:spacing w:val="0"/>
        </w:rPr>
        <w:t>each time</w:t>
      </w:r>
      <w:r w:rsidR="003B554B" w:rsidRPr="00437A0A">
        <w:rPr>
          <w:b/>
          <w:color w:val="000000" w:themeColor="text1"/>
          <w:spacing w:val="0"/>
        </w:rPr>
        <w:t xml:space="preserve"> </w:t>
      </w:r>
      <w:r w:rsidR="00764C31" w:rsidRPr="00437A0A">
        <w:rPr>
          <w:b/>
          <w:color w:val="000000" w:themeColor="text1"/>
          <w:spacing w:val="0"/>
        </w:rPr>
        <w:t>you import an</w:t>
      </w:r>
      <w:r w:rsidR="003B554B" w:rsidRPr="00437A0A">
        <w:rPr>
          <w:b/>
          <w:color w:val="000000" w:themeColor="text1"/>
          <w:spacing w:val="0"/>
        </w:rPr>
        <w:t xml:space="preserve"> </w:t>
      </w:r>
      <w:r w:rsidR="00C81595" w:rsidRPr="00437A0A">
        <w:rPr>
          <w:b/>
          <w:color w:val="000000" w:themeColor="text1"/>
          <w:spacing w:val="0"/>
        </w:rPr>
        <w:t xml:space="preserve">AE file. </w:t>
      </w:r>
      <w:r w:rsidR="003B554B" w:rsidRPr="00437A0A">
        <w:rPr>
          <w:b/>
          <w:color w:val="000000" w:themeColor="text1"/>
          <w:spacing w:val="0"/>
        </w:rPr>
        <w:t xml:space="preserve">If you do not </w:t>
      </w:r>
      <w:r w:rsidR="00764C31" w:rsidRPr="00437A0A">
        <w:rPr>
          <w:b/>
          <w:color w:val="000000" w:themeColor="text1"/>
          <w:spacing w:val="0"/>
        </w:rPr>
        <w:t>re</w:t>
      </w:r>
      <w:r w:rsidRPr="00437A0A">
        <w:rPr>
          <w:b/>
          <w:color w:val="000000" w:themeColor="text1"/>
          <w:spacing w:val="0"/>
        </w:rPr>
        <w:t>-</w:t>
      </w:r>
      <w:r w:rsidR="00764C31" w:rsidRPr="00437A0A">
        <w:rPr>
          <w:b/>
          <w:color w:val="000000" w:themeColor="text1"/>
          <w:spacing w:val="0"/>
        </w:rPr>
        <w:t>import</w:t>
      </w:r>
      <w:r w:rsidR="003B554B" w:rsidRPr="00437A0A">
        <w:rPr>
          <w:b/>
          <w:color w:val="000000" w:themeColor="text1"/>
          <w:spacing w:val="0"/>
        </w:rPr>
        <w:t xml:space="preserve"> your </w:t>
      </w:r>
      <w:r w:rsidR="00F5290D" w:rsidRPr="00437A0A">
        <w:rPr>
          <w:b/>
          <w:color w:val="000000" w:themeColor="text1"/>
          <w:spacing w:val="0"/>
        </w:rPr>
        <w:t>outlet</w:t>
      </w:r>
      <w:r w:rsidR="003B554B" w:rsidRPr="00437A0A">
        <w:rPr>
          <w:b/>
          <w:color w:val="000000" w:themeColor="text1"/>
          <w:spacing w:val="0"/>
        </w:rPr>
        <w:t xml:space="preserve"> file</w:t>
      </w:r>
      <w:r w:rsidR="00567BBB" w:rsidRPr="00437A0A">
        <w:rPr>
          <w:b/>
          <w:color w:val="000000" w:themeColor="text1"/>
          <w:spacing w:val="0"/>
        </w:rPr>
        <w:t>,</w:t>
      </w:r>
      <w:r w:rsidR="003B554B" w:rsidRPr="00437A0A">
        <w:rPr>
          <w:b/>
          <w:color w:val="000000" w:themeColor="text1"/>
          <w:spacing w:val="0"/>
        </w:rPr>
        <w:t xml:space="preserve"> </w:t>
      </w:r>
      <w:r w:rsidR="00F356FF" w:rsidRPr="00437A0A">
        <w:rPr>
          <w:b/>
          <w:color w:val="000000" w:themeColor="text1"/>
          <w:spacing w:val="0"/>
        </w:rPr>
        <w:t xml:space="preserve">your </w:t>
      </w:r>
      <w:r w:rsidR="00F5290D" w:rsidRPr="00437A0A">
        <w:rPr>
          <w:b/>
          <w:color w:val="000000" w:themeColor="text1"/>
          <w:spacing w:val="0"/>
        </w:rPr>
        <w:t>outlet</w:t>
      </w:r>
      <w:r w:rsidR="00F356FF" w:rsidRPr="00437A0A">
        <w:rPr>
          <w:b/>
          <w:color w:val="000000" w:themeColor="text1"/>
          <w:spacing w:val="0"/>
        </w:rPr>
        <w:t xml:space="preserve"> </w:t>
      </w:r>
      <w:r w:rsidR="00C81595" w:rsidRPr="00437A0A">
        <w:rPr>
          <w:b/>
          <w:color w:val="000000" w:themeColor="text1"/>
          <w:spacing w:val="0"/>
        </w:rPr>
        <w:t>data will revert to the prior year</w:t>
      </w:r>
      <w:r w:rsidR="00F356FF" w:rsidRPr="00437A0A">
        <w:rPr>
          <w:b/>
          <w:color w:val="000000" w:themeColor="text1"/>
          <w:spacing w:val="0"/>
        </w:rPr>
        <w:t>’s data</w:t>
      </w:r>
      <w:r w:rsidR="00C81595" w:rsidRPr="00437A0A">
        <w:rPr>
          <w:b/>
          <w:color w:val="000000" w:themeColor="text1"/>
          <w:spacing w:val="0"/>
        </w:rPr>
        <w:t>.</w:t>
      </w:r>
    </w:p>
    <w:p w14:paraId="1950EE12" w14:textId="77777777" w:rsidR="004F0A20" w:rsidRPr="00437A0A" w:rsidRDefault="00FA790B" w:rsidP="006E7BDE">
      <w:pPr>
        <w:pStyle w:val="BodyText"/>
        <w:rPr>
          <w:color w:val="000000" w:themeColor="text1"/>
          <w:spacing w:val="0"/>
        </w:rPr>
      </w:pPr>
      <w:r w:rsidRPr="00437A0A">
        <w:rPr>
          <w:b/>
          <w:caps/>
          <w:color w:val="000000" w:themeColor="text1"/>
          <w:spacing w:val="0"/>
        </w:rPr>
        <w:t>Step 5:</w:t>
      </w:r>
      <w:r w:rsidRPr="00437A0A">
        <w:rPr>
          <w:color w:val="000000" w:themeColor="text1"/>
          <w:spacing w:val="0"/>
        </w:rPr>
        <w:t xml:space="preserve"> </w:t>
      </w:r>
      <w:r w:rsidR="00C352C7" w:rsidRPr="00437A0A">
        <w:rPr>
          <w:color w:val="000000" w:themeColor="text1"/>
          <w:spacing w:val="0"/>
        </w:rPr>
        <w:t xml:space="preserve">Once your </w:t>
      </w:r>
      <w:r w:rsidR="00BD687B" w:rsidRPr="00437A0A">
        <w:rPr>
          <w:color w:val="000000" w:themeColor="text1"/>
          <w:spacing w:val="0"/>
        </w:rPr>
        <w:t>M</w:t>
      </w:r>
      <w:r w:rsidR="00C352C7" w:rsidRPr="00437A0A">
        <w:rPr>
          <w:color w:val="000000" w:themeColor="text1"/>
          <w:spacing w:val="0"/>
        </w:rPr>
        <w:t xml:space="preserve">atch </w:t>
      </w:r>
      <w:r w:rsidR="00BD687B" w:rsidRPr="00437A0A">
        <w:rPr>
          <w:color w:val="000000" w:themeColor="text1"/>
          <w:spacing w:val="0"/>
        </w:rPr>
        <w:t>R</w:t>
      </w:r>
      <w:r w:rsidR="00C352C7" w:rsidRPr="00437A0A">
        <w:rPr>
          <w:color w:val="000000" w:themeColor="text1"/>
          <w:spacing w:val="0"/>
        </w:rPr>
        <w:t xml:space="preserve">eport is resolved, select </w:t>
      </w:r>
      <w:r w:rsidR="00567BBB" w:rsidRPr="00437A0A">
        <w:rPr>
          <w:b/>
          <w:color w:val="000000" w:themeColor="text1"/>
          <w:spacing w:val="0"/>
        </w:rPr>
        <w:t xml:space="preserve">Reports </w:t>
      </w:r>
      <w:r w:rsidR="00CE33C7" w:rsidRPr="00437A0A">
        <w:rPr>
          <w:color w:val="000000" w:themeColor="text1"/>
          <w:spacing w:val="0"/>
        </w:rPr>
        <w:t>then</w:t>
      </w:r>
      <w:r w:rsidR="00567BBB" w:rsidRPr="00437A0A">
        <w:rPr>
          <w:color w:val="000000" w:themeColor="text1"/>
          <w:spacing w:val="0"/>
        </w:rPr>
        <w:t xml:space="preserve"> </w:t>
      </w:r>
      <w:r w:rsidR="00C352C7" w:rsidRPr="00437A0A">
        <w:rPr>
          <w:b/>
          <w:color w:val="000000" w:themeColor="text1"/>
          <w:spacing w:val="0"/>
        </w:rPr>
        <w:t>Run Edit Report</w:t>
      </w:r>
      <w:r w:rsidR="00C352C7" w:rsidRPr="00437A0A">
        <w:rPr>
          <w:color w:val="000000" w:themeColor="text1"/>
          <w:spacing w:val="0"/>
        </w:rPr>
        <w:t>.</w:t>
      </w:r>
    </w:p>
    <w:p w14:paraId="50C9DD37" w14:textId="77777777" w:rsidR="0028088A" w:rsidRPr="00437A0A" w:rsidRDefault="00D77AE2" w:rsidP="006E7BDE">
      <w:pPr>
        <w:pStyle w:val="Bullet1"/>
        <w:rPr>
          <w:b/>
          <w:color w:val="000000" w:themeColor="text1"/>
          <w:spacing w:val="0"/>
        </w:rPr>
      </w:pPr>
      <w:r w:rsidRPr="00437A0A">
        <w:rPr>
          <w:b/>
          <w:color w:val="000000" w:themeColor="text1"/>
          <w:spacing w:val="0"/>
        </w:rPr>
        <w:t>NOTE</w:t>
      </w:r>
      <w:r w:rsidR="0028088A" w:rsidRPr="00437A0A">
        <w:rPr>
          <w:b/>
          <w:color w:val="000000" w:themeColor="text1"/>
          <w:spacing w:val="0"/>
        </w:rPr>
        <w:t>: All match errors must be resolved before you can run your edit report.</w:t>
      </w:r>
    </w:p>
    <w:p w14:paraId="6B38550E" w14:textId="77777777" w:rsidR="0028088A" w:rsidRPr="00437A0A" w:rsidRDefault="00C352C7" w:rsidP="006E7BDE">
      <w:pPr>
        <w:pStyle w:val="Bullet1"/>
        <w:rPr>
          <w:color w:val="000000" w:themeColor="text1"/>
          <w:spacing w:val="0"/>
        </w:rPr>
      </w:pPr>
      <w:r w:rsidRPr="00437A0A">
        <w:rPr>
          <w:color w:val="000000" w:themeColor="text1"/>
          <w:spacing w:val="0"/>
        </w:rPr>
        <w:t xml:space="preserve">The Edit </w:t>
      </w:r>
      <w:r w:rsidR="00CE33C7" w:rsidRPr="00437A0A">
        <w:rPr>
          <w:color w:val="000000" w:themeColor="text1"/>
          <w:spacing w:val="0"/>
        </w:rPr>
        <w:t xml:space="preserve">Report </w:t>
      </w:r>
      <w:r w:rsidRPr="00437A0A">
        <w:rPr>
          <w:color w:val="000000" w:themeColor="text1"/>
          <w:spacing w:val="0"/>
        </w:rPr>
        <w:t>process runs</w:t>
      </w:r>
      <w:r w:rsidR="00567BBB" w:rsidRPr="00437A0A">
        <w:rPr>
          <w:color w:val="000000" w:themeColor="text1"/>
          <w:spacing w:val="0"/>
        </w:rPr>
        <w:t xml:space="preserve"> in the background and can take several minutes depending upon the amount of data</w:t>
      </w:r>
      <w:r w:rsidRPr="00437A0A">
        <w:rPr>
          <w:color w:val="000000" w:themeColor="text1"/>
          <w:spacing w:val="0"/>
        </w:rPr>
        <w:t xml:space="preserve">. </w:t>
      </w:r>
      <w:r w:rsidR="00774BC0" w:rsidRPr="00437A0A">
        <w:rPr>
          <w:color w:val="000000" w:themeColor="text1"/>
          <w:spacing w:val="0"/>
        </w:rPr>
        <w:t xml:space="preserve">When </w:t>
      </w:r>
      <w:r w:rsidR="003E145B" w:rsidRPr="00437A0A">
        <w:rPr>
          <w:color w:val="000000" w:themeColor="text1"/>
          <w:spacing w:val="0"/>
        </w:rPr>
        <w:t xml:space="preserve">the Edit Report process is </w:t>
      </w:r>
      <w:r w:rsidR="00774BC0" w:rsidRPr="00437A0A">
        <w:rPr>
          <w:color w:val="000000" w:themeColor="text1"/>
          <w:spacing w:val="0"/>
        </w:rPr>
        <w:t xml:space="preserve">completed, select the </w:t>
      </w:r>
      <w:r w:rsidR="0028088A" w:rsidRPr="00437A0A">
        <w:rPr>
          <w:b/>
          <w:color w:val="000000" w:themeColor="text1"/>
          <w:spacing w:val="0"/>
        </w:rPr>
        <w:t>Download Edit Report</w:t>
      </w:r>
      <w:r w:rsidR="0028088A" w:rsidRPr="00437A0A">
        <w:rPr>
          <w:color w:val="000000" w:themeColor="text1"/>
          <w:spacing w:val="0"/>
        </w:rPr>
        <w:t xml:space="preserve"> button.</w:t>
      </w:r>
      <w:r w:rsidR="00774BC0" w:rsidRPr="00437A0A">
        <w:rPr>
          <w:color w:val="000000" w:themeColor="text1"/>
          <w:spacing w:val="0"/>
        </w:rPr>
        <w:t xml:space="preserve"> </w:t>
      </w:r>
      <w:r w:rsidRPr="00437A0A">
        <w:rPr>
          <w:color w:val="000000" w:themeColor="text1"/>
          <w:spacing w:val="0"/>
        </w:rPr>
        <w:t xml:space="preserve">Review all the Edit </w:t>
      </w:r>
      <w:r w:rsidR="00CE33C7" w:rsidRPr="00437A0A">
        <w:rPr>
          <w:color w:val="000000" w:themeColor="text1"/>
          <w:spacing w:val="0"/>
        </w:rPr>
        <w:t>Report</w:t>
      </w:r>
      <w:r w:rsidRPr="00437A0A">
        <w:rPr>
          <w:color w:val="000000" w:themeColor="text1"/>
          <w:spacing w:val="0"/>
        </w:rPr>
        <w:t xml:space="preserve"> worksheets </w:t>
      </w:r>
      <w:r w:rsidR="00567BBB" w:rsidRPr="00437A0A">
        <w:rPr>
          <w:color w:val="000000" w:themeColor="text1"/>
          <w:spacing w:val="0"/>
        </w:rPr>
        <w:t xml:space="preserve">contained within the downloaded </w:t>
      </w:r>
      <w:r w:rsidRPr="00437A0A">
        <w:rPr>
          <w:color w:val="000000" w:themeColor="text1"/>
          <w:spacing w:val="0"/>
        </w:rPr>
        <w:t>Excel</w:t>
      </w:r>
      <w:r w:rsidR="00567BBB" w:rsidRPr="00437A0A">
        <w:rPr>
          <w:color w:val="000000" w:themeColor="text1"/>
          <w:spacing w:val="0"/>
        </w:rPr>
        <w:t xml:space="preserve"> file</w:t>
      </w:r>
      <w:r w:rsidRPr="00437A0A">
        <w:rPr>
          <w:color w:val="000000" w:themeColor="text1"/>
          <w:spacing w:val="0"/>
        </w:rPr>
        <w:t xml:space="preserve">. </w:t>
      </w:r>
      <w:r w:rsidR="00FF7D02" w:rsidRPr="00437A0A">
        <w:rPr>
          <w:color w:val="000000" w:themeColor="text1"/>
          <w:spacing w:val="0"/>
        </w:rPr>
        <w:t>AIR recommends saving the workbook to your hard drive in order to record your annotations during your review of the reports.</w:t>
      </w:r>
    </w:p>
    <w:p w14:paraId="6B23DE43" w14:textId="77777777" w:rsidR="0028088A" w:rsidRPr="00437A0A" w:rsidRDefault="0028088A" w:rsidP="006E7BDE">
      <w:pPr>
        <w:pStyle w:val="Bullet1"/>
        <w:rPr>
          <w:color w:val="000000" w:themeColor="text1"/>
          <w:spacing w:val="0"/>
        </w:rPr>
      </w:pPr>
      <w:r w:rsidRPr="00437A0A">
        <w:rPr>
          <w:color w:val="000000" w:themeColor="text1"/>
          <w:spacing w:val="0"/>
        </w:rPr>
        <w:t>All critical edits must be resolved and noncritical edits annotated before you can lock your data</w:t>
      </w:r>
      <w:r w:rsidR="00474C69" w:rsidRPr="00437A0A">
        <w:rPr>
          <w:color w:val="000000" w:themeColor="text1"/>
          <w:spacing w:val="0"/>
        </w:rPr>
        <w:t xml:space="preserve"> (</w:t>
      </w:r>
      <w:r w:rsidR="00F6723D" w:rsidRPr="00437A0A">
        <w:rPr>
          <w:color w:val="000000" w:themeColor="text1"/>
          <w:spacing w:val="0"/>
        </w:rPr>
        <w:t>S</w:t>
      </w:r>
      <w:r w:rsidR="00474C69" w:rsidRPr="00437A0A">
        <w:rPr>
          <w:color w:val="000000" w:themeColor="text1"/>
          <w:spacing w:val="0"/>
        </w:rPr>
        <w:t>tep 6)</w:t>
      </w:r>
      <w:r w:rsidRPr="00437A0A">
        <w:rPr>
          <w:color w:val="000000" w:themeColor="text1"/>
          <w:spacing w:val="0"/>
        </w:rPr>
        <w:t xml:space="preserve">. </w:t>
      </w:r>
    </w:p>
    <w:p w14:paraId="5A12AAFF" w14:textId="77777777" w:rsidR="00BB3101" w:rsidRPr="00437A0A" w:rsidRDefault="00BB3101" w:rsidP="00326F03">
      <w:pPr>
        <w:pStyle w:val="Bullet2"/>
        <w:rPr>
          <w:color w:val="000000" w:themeColor="text1"/>
          <w:spacing w:val="0"/>
        </w:rPr>
      </w:pPr>
      <w:r w:rsidRPr="00437A0A">
        <w:rPr>
          <w:b/>
          <w:color w:val="000000" w:themeColor="text1"/>
          <w:spacing w:val="0"/>
        </w:rPr>
        <w:t>Address Critical Edits</w:t>
      </w:r>
      <w:r w:rsidR="00F6723D" w:rsidRPr="00437A0A">
        <w:rPr>
          <w:b/>
          <w:color w:val="000000" w:themeColor="text1"/>
          <w:spacing w:val="0"/>
        </w:rPr>
        <w:t>.</w:t>
      </w:r>
      <w:r w:rsidRPr="00437A0A">
        <w:rPr>
          <w:b/>
          <w:color w:val="000000" w:themeColor="text1"/>
          <w:spacing w:val="0"/>
        </w:rPr>
        <w:t xml:space="preserve"> </w:t>
      </w:r>
      <w:r w:rsidRPr="00437A0A">
        <w:rPr>
          <w:color w:val="000000" w:themeColor="text1"/>
          <w:spacing w:val="0"/>
        </w:rPr>
        <w:t xml:space="preserve">We suggest that you correct your data file(s) and re-import the revised data. You </w:t>
      </w:r>
      <w:r w:rsidR="00F6723D" w:rsidRPr="00437A0A">
        <w:rPr>
          <w:color w:val="000000" w:themeColor="text1"/>
          <w:spacing w:val="0"/>
        </w:rPr>
        <w:t xml:space="preserve">also </w:t>
      </w:r>
      <w:r w:rsidRPr="00437A0A">
        <w:rPr>
          <w:color w:val="000000" w:themeColor="text1"/>
          <w:spacing w:val="0"/>
        </w:rPr>
        <w:t xml:space="preserve">can manually correct the data using the </w:t>
      </w:r>
      <w:r w:rsidR="00CE33C7" w:rsidRPr="00437A0A">
        <w:rPr>
          <w:b/>
          <w:color w:val="000000" w:themeColor="text1"/>
          <w:spacing w:val="0"/>
        </w:rPr>
        <w:t>Input Data</w:t>
      </w:r>
      <w:r w:rsidR="00CE33C7" w:rsidRPr="00437A0A">
        <w:rPr>
          <w:color w:val="000000" w:themeColor="text1"/>
          <w:spacing w:val="0"/>
        </w:rPr>
        <w:t xml:space="preserve"> menu</w:t>
      </w:r>
      <w:r w:rsidRPr="00437A0A">
        <w:rPr>
          <w:color w:val="000000" w:themeColor="text1"/>
          <w:spacing w:val="0"/>
        </w:rPr>
        <w:t xml:space="preserve"> (under </w:t>
      </w:r>
      <w:r w:rsidRPr="00437A0A">
        <w:rPr>
          <w:b/>
          <w:color w:val="000000" w:themeColor="text1"/>
          <w:spacing w:val="0"/>
        </w:rPr>
        <w:t>Tools</w:t>
      </w:r>
      <w:r w:rsidRPr="00437A0A">
        <w:rPr>
          <w:color w:val="000000" w:themeColor="text1"/>
          <w:spacing w:val="0"/>
        </w:rPr>
        <w:t>)</w:t>
      </w:r>
      <w:r w:rsidR="00D855CA" w:rsidRPr="00437A0A">
        <w:rPr>
          <w:color w:val="000000" w:themeColor="text1"/>
          <w:spacing w:val="0"/>
        </w:rPr>
        <w:t xml:space="preserve">. </w:t>
      </w:r>
    </w:p>
    <w:p w14:paraId="1936DFD1" w14:textId="77777777" w:rsidR="00BB3101" w:rsidRPr="00437A0A" w:rsidRDefault="00BB3101" w:rsidP="00326F03">
      <w:pPr>
        <w:pStyle w:val="Bullet2"/>
        <w:rPr>
          <w:color w:val="000000" w:themeColor="text1"/>
          <w:spacing w:val="0"/>
        </w:rPr>
      </w:pPr>
      <w:r w:rsidRPr="00437A0A">
        <w:rPr>
          <w:b/>
          <w:color w:val="000000" w:themeColor="text1"/>
          <w:spacing w:val="0"/>
        </w:rPr>
        <w:t>Annotat</w:t>
      </w:r>
      <w:r w:rsidR="0095040C" w:rsidRPr="00437A0A">
        <w:rPr>
          <w:b/>
          <w:color w:val="000000" w:themeColor="text1"/>
          <w:spacing w:val="0"/>
        </w:rPr>
        <w:t>e</w:t>
      </w:r>
      <w:r w:rsidRPr="00437A0A">
        <w:rPr>
          <w:b/>
          <w:color w:val="000000" w:themeColor="text1"/>
          <w:spacing w:val="0"/>
        </w:rPr>
        <w:t xml:space="preserve"> Noncritical Edits</w:t>
      </w:r>
      <w:r w:rsidR="00F6723D" w:rsidRPr="00437A0A">
        <w:rPr>
          <w:b/>
          <w:color w:val="000000" w:themeColor="text1"/>
          <w:spacing w:val="0"/>
        </w:rPr>
        <w:t>.</w:t>
      </w:r>
      <w:r w:rsidRPr="00437A0A">
        <w:rPr>
          <w:color w:val="000000" w:themeColor="text1"/>
          <w:spacing w:val="0"/>
        </w:rPr>
        <w:t xml:space="preserve"> </w:t>
      </w:r>
      <w:r w:rsidR="00F6723D" w:rsidRPr="00437A0A">
        <w:rPr>
          <w:color w:val="000000" w:themeColor="text1"/>
          <w:spacing w:val="0"/>
        </w:rPr>
        <w:t>You can annotate n</w:t>
      </w:r>
      <w:r w:rsidR="0095040C" w:rsidRPr="00437A0A">
        <w:rPr>
          <w:color w:val="000000" w:themeColor="text1"/>
          <w:spacing w:val="0"/>
        </w:rPr>
        <w:t xml:space="preserve">oncritical edits in the Edit Report Excel worksheets or as a separate Annotation File. Once all noncritical edits are annotated, you will </w:t>
      </w:r>
      <w:r w:rsidRPr="00437A0A">
        <w:rPr>
          <w:color w:val="000000" w:themeColor="text1"/>
          <w:spacing w:val="0"/>
        </w:rPr>
        <w:t xml:space="preserve">import the annotations by selecting </w:t>
      </w:r>
      <w:r w:rsidRPr="00437A0A">
        <w:rPr>
          <w:b/>
          <w:color w:val="000000" w:themeColor="text1"/>
          <w:spacing w:val="0"/>
        </w:rPr>
        <w:t xml:space="preserve">Tools </w:t>
      </w:r>
      <w:r w:rsidRPr="00437A0A">
        <w:rPr>
          <w:color w:val="000000" w:themeColor="text1"/>
          <w:spacing w:val="0"/>
        </w:rPr>
        <w:t xml:space="preserve">then </w:t>
      </w:r>
      <w:r w:rsidRPr="00437A0A">
        <w:rPr>
          <w:b/>
          <w:color w:val="000000" w:themeColor="text1"/>
          <w:spacing w:val="0"/>
        </w:rPr>
        <w:t xml:space="preserve">Import Data </w:t>
      </w:r>
      <w:r w:rsidRPr="00437A0A">
        <w:rPr>
          <w:color w:val="000000" w:themeColor="text1"/>
          <w:spacing w:val="0"/>
        </w:rPr>
        <w:t xml:space="preserve">and uploading the annotated Edit Report Excel file (file type: </w:t>
      </w:r>
      <w:r w:rsidRPr="00437A0A">
        <w:rPr>
          <w:b/>
          <w:color w:val="000000" w:themeColor="text1"/>
          <w:spacing w:val="0"/>
        </w:rPr>
        <w:t>Edit Report</w:t>
      </w:r>
      <w:r w:rsidRPr="00437A0A">
        <w:rPr>
          <w:color w:val="000000" w:themeColor="text1"/>
          <w:spacing w:val="0"/>
        </w:rPr>
        <w:t xml:space="preserve">) or separate Annotation Excel file (file type: </w:t>
      </w:r>
      <w:r w:rsidRPr="00437A0A">
        <w:rPr>
          <w:b/>
          <w:color w:val="000000" w:themeColor="text1"/>
          <w:spacing w:val="0"/>
        </w:rPr>
        <w:t>Annotation</w:t>
      </w:r>
      <w:r w:rsidRPr="00437A0A">
        <w:rPr>
          <w:color w:val="000000" w:themeColor="text1"/>
          <w:spacing w:val="0"/>
        </w:rPr>
        <w:t>).</w:t>
      </w:r>
    </w:p>
    <w:p w14:paraId="69350CF8" w14:textId="77777777" w:rsidR="00BB3101" w:rsidRPr="00437A0A" w:rsidRDefault="0095040C" w:rsidP="00326F03">
      <w:pPr>
        <w:pStyle w:val="Bullet2"/>
        <w:rPr>
          <w:color w:val="000000" w:themeColor="text1"/>
          <w:spacing w:val="0"/>
        </w:rPr>
      </w:pPr>
      <w:r w:rsidRPr="00437A0A">
        <w:rPr>
          <w:b/>
          <w:color w:val="000000" w:themeColor="text1"/>
          <w:spacing w:val="0"/>
        </w:rPr>
        <w:lastRenderedPageBreak/>
        <w:t>Rerun Match and Edit Reports</w:t>
      </w:r>
      <w:r w:rsidR="00F6723D" w:rsidRPr="00437A0A">
        <w:rPr>
          <w:b/>
          <w:color w:val="000000" w:themeColor="text1"/>
          <w:spacing w:val="0"/>
        </w:rPr>
        <w:t>.</w:t>
      </w:r>
      <w:r w:rsidRPr="00437A0A">
        <w:rPr>
          <w:color w:val="000000" w:themeColor="text1"/>
          <w:spacing w:val="0"/>
        </w:rPr>
        <w:t xml:space="preserve"> </w:t>
      </w:r>
      <w:r w:rsidR="00D855CA" w:rsidRPr="00437A0A">
        <w:rPr>
          <w:color w:val="000000" w:themeColor="text1"/>
          <w:spacing w:val="0"/>
        </w:rPr>
        <w:t xml:space="preserve">Once </w:t>
      </w:r>
      <w:r w:rsidR="00F6723D" w:rsidRPr="00437A0A">
        <w:rPr>
          <w:color w:val="000000" w:themeColor="text1"/>
          <w:spacing w:val="0"/>
        </w:rPr>
        <w:t xml:space="preserve">you have addressed </w:t>
      </w:r>
      <w:r w:rsidR="00D855CA" w:rsidRPr="00437A0A">
        <w:rPr>
          <w:color w:val="000000" w:themeColor="text1"/>
          <w:spacing w:val="0"/>
        </w:rPr>
        <w:t>the critical edits</w:t>
      </w:r>
      <w:r w:rsidR="00BC2AFB" w:rsidRPr="00437A0A">
        <w:rPr>
          <w:color w:val="000000" w:themeColor="text1"/>
          <w:spacing w:val="0"/>
        </w:rPr>
        <w:t>,</w:t>
      </w:r>
      <w:r w:rsidR="00BB3101" w:rsidRPr="00437A0A">
        <w:rPr>
          <w:color w:val="000000" w:themeColor="text1"/>
          <w:spacing w:val="0"/>
        </w:rPr>
        <w:t xml:space="preserve"> rerun your</w:t>
      </w:r>
      <w:r w:rsidR="00D855CA" w:rsidRPr="00437A0A">
        <w:rPr>
          <w:color w:val="000000" w:themeColor="text1"/>
          <w:spacing w:val="0"/>
        </w:rPr>
        <w:t xml:space="preserve"> Match Report, correct any issues found, </w:t>
      </w:r>
      <w:r w:rsidR="00CE33C7" w:rsidRPr="00437A0A">
        <w:rPr>
          <w:color w:val="000000" w:themeColor="text1"/>
          <w:spacing w:val="0"/>
        </w:rPr>
        <w:t>and then</w:t>
      </w:r>
      <w:r w:rsidR="00C352C7" w:rsidRPr="00437A0A">
        <w:rPr>
          <w:color w:val="000000" w:themeColor="text1"/>
          <w:spacing w:val="0"/>
        </w:rPr>
        <w:t xml:space="preserve"> rerun the Edit Report.</w:t>
      </w:r>
    </w:p>
    <w:p w14:paraId="333F8134" w14:textId="77777777" w:rsidR="00FA11AC" w:rsidRPr="00437A0A" w:rsidRDefault="0095040C" w:rsidP="00326F03">
      <w:pPr>
        <w:pStyle w:val="BodyText"/>
        <w:keepNext/>
        <w:rPr>
          <w:color w:val="000000" w:themeColor="text1"/>
          <w:spacing w:val="0"/>
        </w:rPr>
      </w:pPr>
      <w:r w:rsidRPr="00437A0A">
        <w:rPr>
          <w:b/>
          <w:caps/>
          <w:color w:val="000000" w:themeColor="text1"/>
          <w:spacing w:val="0"/>
        </w:rPr>
        <w:t>Step 6:</w:t>
      </w:r>
      <w:r w:rsidRPr="00437A0A">
        <w:rPr>
          <w:color w:val="000000" w:themeColor="text1"/>
          <w:spacing w:val="0"/>
        </w:rPr>
        <w:t xml:space="preserve"> </w:t>
      </w:r>
      <w:r w:rsidR="00C352C7" w:rsidRPr="00437A0A">
        <w:rPr>
          <w:color w:val="000000" w:themeColor="text1"/>
          <w:spacing w:val="0"/>
        </w:rPr>
        <w:t xml:space="preserve">Once you are satisfied with your data, select </w:t>
      </w:r>
      <w:r w:rsidR="002207FE" w:rsidRPr="00437A0A">
        <w:rPr>
          <w:b/>
          <w:color w:val="000000" w:themeColor="text1"/>
          <w:spacing w:val="0"/>
        </w:rPr>
        <w:t>Tools</w:t>
      </w:r>
      <w:r w:rsidR="002207FE" w:rsidRPr="00437A0A">
        <w:rPr>
          <w:color w:val="000000" w:themeColor="text1"/>
          <w:spacing w:val="0"/>
        </w:rPr>
        <w:t xml:space="preserve"> </w:t>
      </w:r>
      <w:r w:rsidR="00CE33C7" w:rsidRPr="00437A0A">
        <w:rPr>
          <w:color w:val="000000" w:themeColor="text1"/>
          <w:spacing w:val="0"/>
        </w:rPr>
        <w:t>then</w:t>
      </w:r>
      <w:r w:rsidR="002207FE" w:rsidRPr="00437A0A">
        <w:rPr>
          <w:color w:val="000000" w:themeColor="text1"/>
          <w:spacing w:val="0"/>
        </w:rPr>
        <w:t xml:space="preserve"> </w:t>
      </w:r>
      <w:r w:rsidR="00C352C7" w:rsidRPr="00437A0A">
        <w:rPr>
          <w:b/>
          <w:color w:val="000000" w:themeColor="text1"/>
          <w:spacing w:val="0"/>
        </w:rPr>
        <w:t>Lock Data</w:t>
      </w:r>
      <w:r w:rsidR="00C352C7" w:rsidRPr="00437A0A">
        <w:rPr>
          <w:color w:val="000000" w:themeColor="text1"/>
          <w:spacing w:val="0"/>
        </w:rPr>
        <w:t>.</w:t>
      </w:r>
    </w:p>
    <w:p w14:paraId="264C6C14" w14:textId="77777777" w:rsidR="0095040C" w:rsidRPr="00437A0A" w:rsidRDefault="0095040C" w:rsidP="006E7BDE">
      <w:pPr>
        <w:pStyle w:val="Bullet1"/>
        <w:rPr>
          <w:b/>
          <w:color w:val="000000" w:themeColor="text1"/>
          <w:spacing w:val="0"/>
        </w:rPr>
      </w:pPr>
      <w:r w:rsidRPr="00437A0A">
        <w:rPr>
          <w:b/>
          <w:color w:val="000000" w:themeColor="text1"/>
          <w:spacing w:val="0"/>
        </w:rPr>
        <w:t>N</w:t>
      </w:r>
      <w:r w:rsidR="00D77AE2" w:rsidRPr="00437A0A">
        <w:rPr>
          <w:b/>
          <w:color w:val="000000" w:themeColor="text1"/>
          <w:spacing w:val="0"/>
        </w:rPr>
        <w:t>OTE</w:t>
      </w:r>
      <w:r w:rsidRPr="00437A0A">
        <w:rPr>
          <w:b/>
          <w:color w:val="000000" w:themeColor="text1"/>
          <w:spacing w:val="0"/>
        </w:rPr>
        <w:t xml:space="preserve">: </w:t>
      </w:r>
      <w:r w:rsidR="00C352C7" w:rsidRPr="00437A0A">
        <w:rPr>
          <w:b/>
          <w:color w:val="000000" w:themeColor="text1"/>
          <w:spacing w:val="0"/>
        </w:rPr>
        <w:t xml:space="preserve">After you have locked your PLS </w:t>
      </w:r>
      <w:r w:rsidR="00D82D9C" w:rsidRPr="00437A0A">
        <w:rPr>
          <w:b/>
          <w:color w:val="000000" w:themeColor="text1"/>
          <w:spacing w:val="0"/>
        </w:rPr>
        <w:t xml:space="preserve">survey </w:t>
      </w:r>
      <w:r w:rsidR="00C352C7" w:rsidRPr="00437A0A">
        <w:rPr>
          <w:b/>
          <w:color w:val="000000" w:themeColor="text1"/>
          <w:spacing w:val="0"/>
        </w:rPr>
        <w:t>submission, you will not be allowed to change any data.</w:t>
      </w:r>
    </w:p>
    <w:p w14:paraId="5CDAF9FB" w14:textId="77777777" w:rsidR="0095040C" w:rsidRPr="00437A0A" w:rsidRDefault="00C352C7" w:rsidP="006E7BDE">
      <w:pPr>
        <w:pStyle w:val="Bullet1"/>
        <w:rPr>
          <w:color w:val="000000" w:themeColor="text1"/>
          <w:spacing w:val="0"/>
        </w:rPr>
      </w:pPr>
      <w:r w:rsidRPr="00437A0A">
        <w:rPr>
          <w:color w:val="000000" w:themeColor="text1"/>
          <w:spacing w:val="0"/>
        </w:rPr>
        <w:t xml:space="preserve">If you need to make revisions, please contact us at </w:t>
      </w:r>
      <w:hyperlink r:id="rId36" w:history="1">
        <w:r w:rsidR="00F66E4F" w:rsidRPr="00437A0A">
          <w:rPr>
            <w:rStyle w:val="Hyperlink"/>
            <w:b/>
            <w:color w:val="000000" w:themeColor="text1"/>
            <w:spacing w:val="0"/>
          </w:rPr>
          <w:t>PLS@air.org</w:t>
        </w:r>
        <w:r w:rsidR="00F66E4F" w:rsidRPr="00437A0A">
          <w:rPr>
            <w:color w:val="000000" w:themeColor="text1"/>
            <w:spacing w:val="0"/>
          </w:rPr>
          <w:t xml:space="preserve"> </w:t>
        </w:r>
      </w:hyperlink>
      <w:r w:rsidRPr="00437A0A">
        <w:rPr>
          <w:color w:val="000000" w:themeColor="text1"/>
          <w:spacing w:val="0"/>
        </w:rPr>
        <w:t xml:space="preserve">or </w:t>
      </w:r>
      <w:r w:rsidR="00F778E1" w:rsidRPr="00437A0A">
        <w:rPr>
          <w:b/>
          <w:color w:val="000000" w:themeColor="text1"/>
          <w:spacing w:val="0"/>
        </w:rPr>
        <w:t>1-866-744-5746, option 1</w:t>
      </w:r>
      <w:r w:rsidR="00037D5F" w:rsidRPr="00437A0A">
        <w:rPr>
          <w:color w:val="000000" w:themeColor="text1"/>
          <w:spacing w:val="0"/>
        </w:rPr>
        <w:t>,</w:t>
      </w:r>
      <w:r w:rsidR="005D61DD" w:rsidRPr="00437A0A">
        <w:rPr>
          <w:color w:val="000000" w:themeColor="text1"/>
          <w:spacing w:val="0"/>
        </w:rPr>
        <w:t xml:space="preserve"> </w:t>
      </w:r>
      <w:r w:rsidRPr="00437A0A">
        <w:rPr>
          <w:color w:val="000000" w:themeColor="text1"/>
          <w:spacing w:val="0"/>
        </w:rPr>
        <w:t>and</w:t>
      </w:r>
      <w:r w:rsidR="00A92D88" w:rsidRPr="00437A0A">
        <w:rPr>
          <w:color w:val="000000" w:themeColor="text1"/>
          <w:spacing w:val="0"/>
        </w:rPr>
        <w:t xml:space="preserve"> </w:t>
      </w:r>
      <w:r w:rsidRPr="00437A0A">
        <w:rPr>
          <w:color w:val="000000" w:themeColor="text1"/>
          <w:spacing w:val="0"/>
        </w:rPr>
        <w:t xml:space="preserve">we will </w:t>
      </w:r>
      <w:r w:rsidR="002207FE" w:rsidRPr="00437A0A">
        <w:rPr>
          <w:color w:val="000000" w:themeColor="text1"/>
          <w:spacing w:val="0"/>
        </w:rPr>
        <w:t xml:space="preserve">assist you in correcting your </w:t>
      </w:r>
      <w:r w:rsidRPr="00437A0A">
        <w:rPr>
          <w:color w:val="000000" w:themeColor="text1"/>
          <w:spacing w:val="0"/>
        </w:rPr>
        <w:t>data submission.</w:t>
      </w:r>
    </w:p>
    <w:p w14:paraId="57B4ED4C" w14:textId="77777777" w:rsidR="00474C69" w:rsidRPr="00437A0A" w:rsidRDefault="00A92FFD" w:rsidP="006E7BDE">
      <w:pPr>
        <w:pStyle w:val="Bullet1"/>
        <w:rPr>
          <w:color w:val="000000" w:themeColor="text1"/>
          <w:spacing w:val="0"/>
        </w:rPr>
      </w:pPr>
      <w:r w:rsidRPr="00437A0A">
        <w:rPr>
          <w:color w:val="000000" w:themeColor="text1"/>
          <w:spacing w:val="0"/>
        </w:rPr>
        <w:t>When</w:t>
      </w:r>
      <w:r w:rsidR="00FA11AC" w:rsidRPr="00437A0A">
        <w:rPr>
          <w:color w:val="000000" w:themeColor="text1"/>
          <w:spacing w:val="0"/>
        </w:rPr>
        <w:t xml:space="preserve"> you</w:t>
      </w:r>
      <w:r w:rsidRPr="00437A0A">
        <w:rPr>
          <w:color w:val="000000" w:themeColor="text1"/>
          <w:spacing w:val="0"/>
        </w:rPr>
        <w:t xml:space="preserve"> lock your</w:t>
      </w:r>
      <w:r w:rsidR="00FA11AC" w:rsidRPr="00437A0A">
        <w:rPr>
          <w:color w:val="000000" w:themeColor="text1"/>
          <w:spacing w:val="0"/>
        </w:rPr>
        <w:t xml:space="preserve"> data</w:t>
      </w:r>
      <w:r w:rsidR="00037D5F" w:rsidRPr="00437A0A">
        <w:rPr>
          <w:color w:val="000000" w:themeColor="text1"/>
          <w:spacing w:val="0"/>
        </w:rPr>
        <w:t>,</w:t>
      </w:r>
      <w:r w:rsidR="00FA11AC" w:rsidRPr="00437A0A">
        <w:rPr>
          <w:color w:val="000000" w:themeColor="text1"/>
          <w:spacing w:val="0"/>
        </w:rPr>
        <w:t xml:space="preserve"> you will </w:t>
      </w:r>
      <w:r w:rsidR="0061568D" w:rsidRPr="00437A0A">
        <w:rPr>
          <w:color w:val="000000" w:themeColor="text1"/>
          <w:spacing w:val="0"/>
        </w:rPr>
        <w:t xml:space="preserve">be </w:t>
      </w:r>
      <w:r w:rsidR="00FA11AC" w:rsidRPr="00437A0A">
        <w:rPr>
          <w:color w:val="000000" w:themeColor="text1"/>
          <w:spacing w:val="0"/>
        </w:rPr>
        <w:t>asked to estimate the number of hours it took for you to complete the survey</w:t>
      </w:r>
      <w:r w:rsidR="00BE20AC" w:rsidRPr="00437A0A">
        <w:rPr>
          <w:color w:val="000000" w:themeColor="text1"/>
          <w:spacing w:val="0"/>
        </w:rPr>
        <w:t>.</w:t>
      </w:r>
    </w:p>
    <w:p w14:paraId="530051A7" w14:textId="77777777" w:rsidR="005C720D" w:rsidRPr="00437A0A" w:rsidRDefault="00CE33C7" w:rsidP="006E7BDE">
      <w:pPr>
        <w:pStyle w:val="Bullet1"/>
        <w:rPr>
          <w:color w:val="000000" w:themeColor="text1"/>
          <w:spacing w:val="0"/>
        </w:rPr>
      </w:pPr>
      <w:r w:rsidRPr="00437A0A">
        <w:rPr>
          <w:color w:val="000000" w:themeColor="text1"/>
          <w:spacing w:val="0"/>
        </w:rPr>
        <w:t>After locking your data</w:t>
      </w:r>
      <w:r w:rsidR="0095040C" w:rsidRPr="00437A0A">
        <w:rPr>
          <w:color w:val="000000" w:themeColor="text1"/>
          <w:spacing w:val="0"/>
        </w:rPr>
        <w:t xml:space="preserve">, the PLS Web Portal will send an automated </w:t>
      </w:r>
      <w:r w:rsidR="002207FE" w:rsidRPr="00437A0A">
        <w:rPr>
          <w:color w:val="000000" w:themeColor="text1"/>
          <w:spacing w:val="0"/>
        </w:rPr>
        <w:t>e</w:t>
      </w:r>
      <w:r w:rsidR="00FD310F" w:rsidRPr="00437A0A">
        <w:rPr>
          <w:color w:val="000000" w:themeColor="text1"/>
          <w:spacing w:val="0"/>
        </w:rPr>
        <w:t>-</w:t>
      </w:r>
      <w:r w:rsidR="002207FE" w:rsidRPr="00437A0A">
        <w:rPr>
          <w:color w:val="000000" w:themeColor="text1"/>
          <w:spacing w:val="0"/>
        </w:rPr>
        <w:t>mail to you</w:t>
      </w:r>
      <w:r w:rsidR="00F6723D" w:rsidRPr="00437A0A">
        <w:rPr>
          <w:color w:val="000000" w:themeColor="text1"/>
          <w:spacing w:val="0"/>
        </w:rPr>
        <w:t>,</w:t>
      </w:r>
      <w:r w:rsidR="00B210F3" w:rsidRPr="00437A0A">
        <w:rPr>
          <w:color w:val="000000" w:themeColor="text1"/>
          <w:spacing w:val="0"/>
        </w:rPr>
        <w:t xml:space="preserve"> notifying you that the data are locked, and that AIR will conduct post-lock data review. AIR may send you questions requesting clarification of your submission.</w:t>
      </w:r>
    </w:p>
    <w:p w14:paraId="4E4953BA" w14:textId="77777777" w:rsidR="002207FE" w:rsidRPr="00437A0A" w:rsidRDefault="00B210F3" w:rsidP="006E7BDE">
      <w:pPr>
        <w:pStyle w:val="Bullet1"/>
        <w:rPr>
          <w:color w:val="000000" w:themeColor="text1"/>
          <w:spacing w:val="0"/>
        </w:rPr>
      </w:pPr>
      <w:r w:rsidRPr="00437A0A">
        <w:rPr>
          <w:color w:val="000000" w:themeColor="text1"/>
          <w:spacing w:val="0"/>
        </w:rPr>
        <w:t>Once the post-lock data review is completed, an email with be sent to your Chief Officer</w:t>
      </w:r>
      <w:r w:rsidR="002207FE" w:rsidRPr="00437A0A">
        <w:rPr>
          <w:color w:val="000000" w:themeColor="text1"/>
          <w:spacing w:val="0"/>
        </w:rPr>
        <w:t xml:space="preserve"> requesting </w:t>
      </w:r>
      <w:r w:rsidR="00F6723D" w:rsidRPr="00437A0A">
        <w:rPr>
          <w:color w:val="000000" w:themeColor="text1"/>
          <w:spacing w:val="0"/>
        </w:rPr>
        <w:t>that th</w:t>
      </w:r>
      <w:r w:rsidR="00DD4916" w:rsidRPr="00437A0A">
        <w:rPr>
          <w:color w:val="000000" w:themeColor="text1"/>
          <w:spacing w:val="0"/>
        </w:rPr>
        <w:t xml:space="preserve">ey </w:t>
      </w:r>
      <w:r w:rsidR="00DE6DA0" w:rsidRPr="00437A0A">
        <w:rPr>
          <w:color w:val="000000" w:themeColor="text1"/>
          <w:spacing w:val="0"/>
        </w:rPr>
        <w:t xml:space="preserve">certify </w:t>
      </w:r>
      <w:r w:rsidR="002207FE" w:rsidRPr="00437A0A">
        <w:rPr>
          <w:color w:val="000000" w:themeColor="text1"/>
          <w:spacing w:val="0"/>
        </w:rPr>
        <w:t xml:space="preserve">the data. </w:t>
      </w:r>
      <w:r w:rsidR="00DE6DA0" w:rsidRPr="00437A0A">
        <w:rPr>
          <w:color w:val="000000" w:themeColor="text1"/>
          <w:spacing w:val="0"/>
        </w:rPr>
        <w:t xml:space="preserve">You will be </w:t>
      </w:r>
      <w:r w:rsidR="00CE33C7" w:rsidRPr="00437A0A">
        <w:rPr>
          <w:color w:val="000000" w:themeColor="text1"/>
          <w:spacing w:val="0"/>
        </w:rPr>
        <w:t>copied</w:t>
      </w:r>
      <w:r w:rsidR="00DE6DA0" w:rsidRPr="00437A0A">
        <w:rPr>
          <w:color w:val="000000" w:themeColor="text1"/>
          <w:spacing w:val="0"/>
        </w:rPr>
        <w:t xml:space="preserve"> on the certification request </w:t>
      </w:r>
      <w:r w:rsidR="00CE33C7" w:rsidRPr="00437A0A">
        <w:rPr>
          <w:color w:val="000000" w:themeColor="text1"/>
          <w:spacing w:val="0"/>
        </w:rPr>
        <w:t>e</w:t>
      </w:r>
      <w:r w:rsidR="00F6723D" w:rsidRPr="00437A0A">
        <w:rPr>
          <w:color w:val="000000" w:themeColor="text1"/>
          <w:spacing w:val="0"/>
        </w:rPr>
        <w:t>-</w:t>
      </w:r>
      <w:r w:rsidR="00CE33C7" w:rsidRPr="00437A0A">
        <w:rPr>
          <w:color w:val="000000" w:themeColor="text1"/>
          <w:spacing w:val="0"/>
        </w:rPr>
        <w:t>mail</w:t>
      </w:r>
      <w:r w:rsidR="00DE6DA0" w:rsidRPr="00437A0A">
        <w:rPr>
          <w:color w:val="000000" w:themeColor="text1"/>
          <w:spacing w:val="0"/>
        </w:rPr>
        <w:t>.</w:t>
      </w:r>
    </w:p>
    <w:p w14:paraId="6E1DDB29" w14:textId="77777777" w:rsidR="004F0A20" w:rsidRPr="00437A0A" w:rsidRDefault="00A92D88">
      <w:pPr>
        <w:pStyle w:val="Heading2"/>
      </w:pPr>
      <w:bookmarkStart w:id="38" w:name="_TOC_250030"/>
      <w:bookmarkStart w:id="39" w:name="_Toc439232266"/>
      <w:bookmarkStart w:id="40" w:name="_Toc461608424"/>
      <w:bookmarkStart w:id="41" w:name="_Toc14249080"/>
      <w:r w:rsidRPr="00437A0A">
        <w:t>2.</w:t>
      </w:r>
      <w:r w:rsidR="00342A39" w:rsidRPr="00437A0A">
        <w:t>4</w:t>
      </w:r>
      <w:r w:rsidRPr="00437A0A">
        <w:t xml:space="preserve"> </w:t>
      </w:r>
      <w:r w:rsidR="00C352C7" w:rsidRPr="00437A0A">
        <w:t>Other Helpful Tools</w:t>
      </w:r>
      <w:bookmarkEnd w:id="38"/>
      <w:bookmarkEnd w:id="39"/>
      <w:bookmarkEnd w:id="40"/>
      <w:bookmarkEnd w:id="41"/>
    </w:p>
    <w:p w14:paraId="0A6DB6DF" w14:textId="77777777" w:rsidR="004F0A20" w:rsidRPr="00437A0A" w:rsidRDefault="00C352C7" w:rsidP="009836C9">
      <w:pPr>
        <w:pStyle w:val="Heading3"/>
      </w:pPr>
      <w:bookmarkStart w:id="42" w:name="_TOC_250029"/>
      <w:bookmarkStart w:id="43" w:name="_Toc439232267"/>
      <w:bookmarkStart w:id="44" w:name="_Toc461608425"/>
      <w:bookmarkStart w:id="45" w:name="_Toc14249081"/>
      <w:r w:rsidRPr="00437A0A">
        <w:t>2.</w:t>
      </w:r>
      <w:r w:rsidR="00342A39" w:rsidRPr="00437A0A">
        <w:t>4</w:t>
      </w:r>
      <w:r w:rsidRPr="00437A0A">
        <w:t>.1</w:t>
      </w:r>
      <w:r w:rsidR="00E86A06" w:rsidRPr="00437A0A">
        <w:t xml:space="preserve"> </w:t>
      </w:r>
      <w:bookmarkEnd w:id="42"/>
      <w:bookmarkEnd w:id="43"/>
      <w:bookmarkEnd w:id="44"/>
      <w:r w:rsidR="002B131F" w:rsidRPr="00437A0A">
        <w:t>Export Data</w:t>
      </w:r>
      <w:bookmarkEnd w:id="45"/>
    </w:p>
    <w:p w14:paraId="2E0D4FF8" w14:textId="77777777" w:rsidR="00A22113" w:rsidRPr="00437A0A" w:rsidRDefault="00A22113" w:rsidP="00A22113">
      <w:pPr>
        <w:pStyle w:val="BodyText"/>
        <w:rPr>
          <w:color w:val="000000" w:themeColor="text1"/>
          <w:spacing w:val="0"/>
        </w:rPr>
      </w:pPr>
      <w:r w:rsidRPr="00437A0A">
        <w:rPr>
          <w:color w:val="000000" w:themeColor="text1"/>
          <w:spacing w:val="0"/>
        </w:rPr>
        <w:t xml:space="preserve">The Export Data feature is located under the </w:t>
      </w:r>
      <w:r w:rsidRPr="00437A0A">
        <w:rPr>
          <w:b/>
          <w:color w:val="000000" w:themeColor="text1"/>
          <w:spacing w:val="0"/>
        </w:rPr>
        <w:t>Tools</w:t>
      </w:r>
      <w:r w:rsidRPr="00437A0A">
        <w:rPr>
          <w:color w:val="000000" w:themeColor="text1"/>
          <w:spacing w:val="0"/>
        </w:rPr>
        <w:t xml:space="preserve"> menu (Exhibit 2.5). </w:t>
      </w:r>
      <w:r w:rsidR="00670D9D" w:rsidRPr="00437A0A">
        <w:rPr>
          <w:color w:val="000000" w:themeColor="text1"/>
          <w:spacing w:val="0"/>
        </w:rPr>
        <w:t>Current year</w:t>
      </w:r>
      <w:r w:rsidRPr="00437A0A">
        <w:rPr>
          <w:color w:val="000000" w:themeColor="text1"/>
          <w:spacing w:val="0"/>
        </w:rPr>
        <w:t xml:space="preserve"> and </w:t>
      </w:r>
      <w:r w:rsidR="00670D9D" w:rsidRPr="00437A0A">
        <w:rPr>
          <w:color w:val="000000" w:themeColor="text1"/>
          <w:spacing w:val="0"/>
        </w:rPr>
        <w:t>prior year</w:t>
      </w:r>
      <w:r w:rsidRPr="00437A0A">
        <w:rPr>
          <w:color w:val="000000" w:themeColor="text1"/>
          <w:spacing w:val="0"/>
        </w:rPr>
        <w:t xml:space="preserve"> data are available for </w:t>
      </w:r>
      <w:r w:rsidR="00DE6DA0" w:rsidRPr="00437A0A">
        <w:rPr>
          <w:color w:val="000000" w:themeColor="text1"/>
          <w:spacing w:val="0"/>
        </w:rPr>
        <w:t>AE</w:t>
      </w:r>
      <w:r w:rsidRPr="00437A0A">
        <w:rPr>
          <w:color w:val="000000" w:themeColor="text1"/>
          <w:spacing w:val="0"/>
        </w:rPr>
        <w:t xml:space="preserve">s, </w:t>
      </w:r>
      <w:r w:rsidR="00976C2D" w:rsidRPr="00437A0A">
        <w:rPr>
          <w:color w:val="000000" w:themeColor="text1"/>
          <w:spacing w:val="0"/>
        </w:rPr>
        <w:t>o</w:t>
      </w:r>
      <w:r w:rsidRPr="00437A0A">
        <w:rPr>
          <w:color w:val="000000" w:themeColor="text1"/>
          <w:spacing w:val="0"/>
        </w:rPr>
        <w:t xml:space="preserve">utlets, and </w:t>
      </w:r>
      <w:r w:rsidR="00976C2D" w:rsidRPr="00437A0A">
        <w:rPr>
          <w:color w:val="000000" w:themeColor="text1"/>
          <w:spacing w:val="0"/>
        </w:rPr>
        <w:t>s</w:t>
      </w:r>
      <w:r w:rsidRPr="00437A0A">
        <w:rPr>
          <w:color w:val="000000" w:themeColor="text1"/>
          <w:spacing w:val="0"/>
        </w:rPr>
        <w:t xml:space="preserve">tate </w:t>
      </w:r>
      <w:r w:rsidR="00976C2D" w:rsidRPr="00437A0A">
        <w:rPr>
          <w:color w:val="000000" w:themeColor="text1"/>
          <w:spacing w:val="0"/>
        </w:rPr>
        <w:t>c</w:t>
      </w:r>
      <w:r w:rsidRPr="00437A0A">
        <w:rPr>
          <w:color w:val="000000" w:themeColor="text1"/>
          <w:spacing w:val="0"/>
        </w:rPr>
        <w:t>haracteristics</w:t>
      </w:r>
      <w:r w:rsidR="00BB7A28" w:rsidRPr="00437A0A">
        <w:rPr>
          <w:color w:val="000000" w:themeColor="text1"/>
          <w:spacing w:val="0"/>
        </w:rPr>
        <w:t xml:space="preserve"> in either individual files or one collective file</w:t>
      </w:r>
      <w:r w:rsidRPr="00437A0A">
        <w:rPr>
          <w:color w:val="000000" w:themeColor="text1"/>
          <w:spacing w:val="0"/>
        </w:rPr>
        <w:t xml:space="preserve">. </w:t>
      </w:r>
      <w:r w:rsidR="00DE6DA0" w:rsidRPr="00437A0A">
        <w:rPr>
          <w:color w:val="000000" w:themeColor="text1"/>
          <w:spacing w:val="0"/>
        </w:rPr>
        <w:t>AE</w:t>
      </w:r>
      <w:r w:rsidRPr="00437A0A">
        <w:rPr>
          <w:color w:val="000000" w:themeColor="text1"/>
          <w:spacing w:val="0"/>
        </w:rPr>
        <w:t xml:space="preserve"> and </w:t>
      </w:r>
      <w:r w:rsidR="00976C2D" w:rsidRPr="00437A0A">
        <w:rPr>
          <w:color w:val="000000" w:themeColor="text1"/>
          <w:spacing w:val="0"/>
        </w:rPr>
        <w:t>o</w:t>
      </w:r>
      <w:r w:rsidRPr="00437A0A">
        <w:rPr>
          <w:color w:val="000000" w:themeColor="text1"/>
          <w:spacing w:val="0"/>
        </w:rPr>
        <w:t xml:space="preserve">utlet records deleted on the prior year data (i.e., closed or removed as an incorrect record) are available from the Export Data page should any of these </w:t>
      </w:r>
      <w:r w:rsidR="007F3CF8" w:rsidRPr="00437A0A">
        <w:rPr>
          <w:color w:val="000000" w:themeColor="text1"/>
          <w:spacing w:val="0"/>
        </w:rPr>
        <w:t xml:space="preserve">records </w:t>
      </w:r>
      <w:r w:rsidRPr="00437A0A">
        <w:rPr>
          <w:color w:val="000000" w:themeColor="text1"/>
          <w:spacing w:val="0"/>
        </w:rPr>
        <w:t xml:space="preserve">need to be restored to the survey. </w:t>
      </w:r>
      <w:r w:rsidR="00BB7A28" w:rsidRPr="00437A0A">
        <w:rPr>
          <w:color w:val="000000" w:themeColor="text1"/>
          <w:spacing w:val="0"/>
        </w:rPr>
        <w:t>AE</w:t>
      </w:r>
      <w:r w:rsidRPr="00437A0A">
        <w:rPr>
          <w:color w:val="000000" w:themeColor="text1"/>
          <w:spacing w:val="0"/>
        </w:rPr>
        <w:t xml:space="preserve"> and </w:t>
      </w:r>
      <w:r w:rsidR="00976C2D" w:rsidRPr="00437A0A">
        <w:rPr>
          <w:color w:val="000000" w:themeColor="text1"/>
          <w:spacing w:val="0"/>
        </w:rPr>
        <w:t>o</w:t>
      </w:r>
      <w:r w:rsidRPr="00437A0A">
        <w:rPr>
          <w:color w:val="000000" w:themeColor="text1"/>
          <w:spacing w:val="0"/>
        </w:rPr>
        <w:t xml:space="preserve">utlet records deleted </w:t>
      </w:r>
      <w:r w:rsidR="009A05D6" w:rsidRPr="00437A0A">
        <w:rPr>
          <w:color w:val="000000" w:themeColor="text1"/>
          <w:spacing w:val="0"/>
        </w:rPr>
        <w:t>in the current</w:t>
      </w:r>
      <w:r w:rsidRPr="00437A0A">
        <w:rPr>
          <w:color w:val="000000" w:themeColor="text1"/>
          <w:spacing w:val="0"/>
        </w:rPr>
        <w:t xml:space="preserve"> year data are available </w:t>
      </w:r>
      <w:r w:rsidR="007F3CF8" w:rsidRPr="00437A0A">
        <w:rPr>
          <w:color w:val="000000" w:themeColor="text1"/>
          <w:spacing w:val="0"/>
        </w:rPr>
        <w:t xml:space="preserve">only </w:t>
      </w:r>
      <w:r w:rsidRPr="00437A0A">
        <w:rPr>
          <w:color w:val="000000" w:themeColor="text1"/>
          <w:spacing w:val="0"/>
        </w:rPr>
        <w:t>on the Match Report’s restorable tab</w:t>
      </w:r>
      <w:r w:rsidR="00BB7A28" w:rsidRPr="00437A0A">
        <w:rPr>
          <w:color w:val="000000" w:themeColor="text1"/>
          <w:spacing w:val="0"/>
        </w:rPr>
        <w:t>s</w:t>
      </w:r>
      <w:r w:rsidRPr="00437A0A">
        <w:rPr>
          <w:color w:val="000000" w:themeColor="text1"/>
          <w:spacing w:val="0"/>
        </w:rPr>
        <w:t>. To export and re-import a file</w:t>
      </w:r>
      <w:r w:rsidR="00BB7A28" w:rsidRPr="00437A0A">
        <w:rPr>
          <w:color w:val="000000" w:themeColor="text1"/>
          <w:spacing w:val="0"/>
        </w:rPr>
        <w:t xml:space="preserve"> downloaded from the </w:t>
      </w:r>
      <w:r w:rsidR="002B131F" w:rsidRPr="00437A0A">
        <w:rPr>
          <w:color w:val="000000" w:themeColor="text1"/>
          <w:spacing w:val="0"/>
        </w:rPr>
        <w:t xml:space="preserve">PLS </w:t>
      </w:r>
      <w:r w:rsidR="00BB7A28" w:rsidRPr="00437A0A">
        <w:rPr>
          <w:color w:val="000000" w:themeColor="text1"/>
          <w:spacing w:val="0"/>
        </w:rPr>
        <w:t>Web Portal</w:t>
      </w:r>
      <w:r w:rsidRPr="00437A0A">
        <w:rPr>
          <w:color w:val="000000" w:themeColor="text1"/>
          <w:spacing w:val="0"/>
        </w:rPr>
        <w:t xml:space="preserve">, </w:t>
      </w:r>
      <w:r w:rsidR="00BB7A28" w:rsidRPr="00437A0A">
        <w:rPr>
          <w:color w:val="000000" w:themeColor="text1"/>
          <w:spacing w:val="0"/>
        </w:rPr>
        <w:t>select</w:t>
      </w:r>
      <w:r w:rsidRPr="00437A0A">
        <w:rPr>
          <w:color w:val="000000" w:themeColor="text1"/>
          <w:spacing w:val="0"/>
        </w:rPr>
        <w:t xml:space="preserve"> </w:t>
      </w:r>
      <w:r w:rsidRPr="00437A0A">
        <w:rPr>
          <w:b/>
          <w:color w:val="000000" w:themeColor="text1"/>
          <w:spacing w:val="0"/>
        </w:rPr>
        <w:t>Data</w:t>
      </w:r>
      <w:r w:rsidR="002B131F" w:rsidRPr="00437A0A">
        <w:rPr>
          <w:b/>
          <w:color w:val="000000" w:themeColor="text1"/>
          <w:spacing w:val="0"/>
        </w:rPr>
        <w:t xml:space="preserve"> r</w:t>
      </w:r>
      <w:r w:rsidRPr="00437A0A">
        <w:rPr>
          <w:b/>
          <w:color w:val="000000" w:themeColor="text1"/>
          <w:spacing w:val="0"/>
        </w:rPr>
        <w:t>eady to re-import</w:t>
      </w:r>
      <w:r w:rsidRPr="00437A0A">
        <w:rPr>
          <w:color w:val="000000" w:themeColor="text1"/>
          <w:spacing w:val="0"/>
        </w:rPr>
        <w:t xml:space="preserve"> under </w:t>
      </w:r>
      <w:r w:rsidRPr="00437A0A">
        <w:rPr>
          <w:b/>
          <w:color w:val="000000" w:themeColor="text1"/>
          <w:spacing w:val="0"/>
        </w:rPr>
        <w:t>Select File Format(s)</w:t>
      </w:r>
      <w:r w:rsidRPr="00437A0A">
        <w:rPr>
          <w:color w:val="000000" w:themeColor="text1"/>
          <w:spacing w:val="0"/>
        </w:rPr>
        <w:t xml:space="preserve">. This file </w:t>
      </w:r>
      <w:r w:rsidR="006E7461" w:rsidRPr="00437A0A">
        <w:rPr>
          <w:color w:val="000000" w:themeColor="text1"/>
          <w:spacing w:val="0"/>
        </w:rPr>
        <w:t xml:space="preserve">format </w:t>
      </w:r>
      <w:r w:rsidRPr="00437A0A">
        <w:rPr>
          <w:color w:val="000000" w:themeColor="text1"/>
          <w:spacing w:val="0"/>
        </w:rPr>
        <w:t>keeps the FSCS ID assignments for re-import</w:t>
      </w:r>
      <w:r w:rsidR="00523234" w:rsidRPr="00437A0A">
        <w:rPr>
          <w:color w:val="000000" w:themeColor="text1"/>
          <w:spacing w:val="0"/>
        </w:rPr>
        <w:t xml:space="preserve">. This format also </w:t>
      </w:r>
      <w:r w:rsidRPr="00437A0A">
        <w:rPr>
          <w:color w:val="000000" w:themeColor="text1"/>
          <w:spacing w:val="0"/>
        </w:rPr>
        <w:t xml:space="preserve">will allow you to export your file with changes you made in </w:t>
      </w:r>
      <w:r w:rsidR="007F3CF8" w:rsidRPr="00437A0A">
        <w:rPr>
          <w:color w:val="000000" w:themeColor="text1"/>
          <w:spacing w:val="0"/>
        </w:rPr>
        <w:t xml:space="preserve">the </w:t>
      </w:r>
      <w:r w:rsidRPr="00437A0A">
        <w:rPr>
          <w:color w:val="000000" w:themeColor="text1"/>
          <w:spacing w:val="0"/>
        </w:rPr>
        <w:t xml:space="preserve">PLS Web Portal, make further </w:t>
      </w:r>
      <w:r w:rsidR="00BB7A28" w:rsidRPr="00437A0A">
        <w:rPr>
          <w:color w:val="000000" w:themeColor="text1"/>
          <w:spacing w:val="0"/>
        </w:rPr>
        <w:t>revisions</w:t>
      </w:r>
      <w:r w:rsidRPr="00437A0A">
        <w:rPr>
          <w:color w:val="000000" w:themeColor="text1"/>
          <w:spacing w:val="0"/>
        </w:rPr>
        <w:t>, and re-import</w:t>
      </w:r>
      <w:r w:rsidR="00BB7A28" w:rsidRPr="00437A0A">
        <w:rPr>
          <w:color w:val="000000" w:themeColor="text1"/>
          <w:spacing w:val="0"/>
        </w:rPr>
        <w:t xml:space="preserve"> the file</w:t>
      </w:r>
      <w:r w:rsidRPr="00437A0A">
        <w:rPr>
          <w:color w:val="000000" w:themeColor="text1"/>
          <w:spacing w:val="0"/>
        </w:rPr>
        <w:t>.</w:t>
      </w:r>
    </w:p>
    <w:p w14:paraId="4FC1B775" w14:textId="77777777" w:rsidR="004F0A20" w:rsidRPr="00437A0A" w:rsidRDefault="00C352C7">
      <w:pPr>
        <w:pStyle w:val="BodyText"/>
        <w:rPr>
          <w:color w:val="000000" w:themeColor="text1"/>
          <w:spacing w:val="0"/>
        </w:rPr>
      </w:pPr>
      <w:r w:rsidRPr="00437A0A">
        <w:rPr>
          <w:color w:val="000000" w:themeColor="text1"/>
          <w:spacing w:val="0"/>
        </w:rPr>
        <w:t>To obtain the files:</w:t>
      </w:r>
    </w:p>
    <w:p w14:paraId="55A7DF97" w14:textId="77777777" w:rsidR="004F0A20" w:rsidRPr="00437A0A" w:rsidRDefault="00A33FA2" w:rsidP="006E7BDE">
      <w:pPr>
        <w:pStyle w:val="NumberedList"/>
        <w:rPr>
          <w:color w:val="000000" w:themeColor="text1"/>
          <w:spacing w:val="0"/>
        </w:rPr>
      </w:pPr>
      <w:r w:rsidRPr="00437A0A">
        <w:rPr>
          <w:color w:val="000000" w:themeColor="text1"/>
          <w:spacing w:val="0"/>
        </w:rPr>
        <w:t>Click</w:t>
      </w:r>
      <w:r w:rsidR="00C352C7" w:rsidRPr="00437A0A">
        <w:rPr>
          <w:color w:val="000000" w:themeColor="text1"/>
          <w:spacing w:val="0"/>
        </w:rPr>
        <w:t xml:space="preserve"> </w:t>
      </w:r>
      <w:r w:rsidR="00C352C7" w:rsidRPr="00437A0A">
        <w:rPr>
          <w:b/>
          <w:color w:val="000000" w:themeColor="text1"/>
          <w:spacing w:val="0"/>
        </w:rPr>
        <w:t>Tools</w:t>
      </w:r>
      <w:r w:rsidR="00C352C7" w:rsidRPr="00437A0A">
        <w:rPr>
          <w:color w:val="000000" w:themeColor="text1"/>
          <w:spacing w:val="0"/>
        </w:rPr>
        <w:t xml:space="preserve"> </w:t>
      </w:r>
      <w:r w:rsidR="002B131F" w:rsidRPr="00437A0A">
        <w:rPr>
          <w:color w:val="000000" w:themeColor="text1"/>
          <w:spacing w:val="0"/>
        </w:rPr>
        <w:t>then</w:t>
      </w:r>
      <w:r w:rsidR="00C352C7" w:rsidRPr="00437A0A">
        <w:rPr>
          <w:color w:val="000000" w:themeColor="text1"/>
          <w:spacing w:val="0"/>
        </w:rPr>
        <w:t xml:space="preserve"> </w:t>
      </w:r>
      <w:r w:rsidR="00C352C7" w:rsidRPr="00437A0A">
        <w:rPr>
          <w:b/>
          <w:color w:val="000000" w:themeColor="text1"/>
          <w:spacing w:val="0"/>
        </w:rPr>
        <w:t>Export</w:t>
      </w:r>
      <w:r w:rsidR="0061568D" w:rsidRPr="00437A0A">
        <w:rPr>
          <w:b/>
          <w:color w:val="000000" w:themeColor="text1"/>
          <w:spacing w:val="0"/>
        </w:rPr>
        <w:t xml:space="preserve"> Data</w:t>
      </w:r>
      <w:r w:rsidR="00C352C7" w:rsidRPr="00437A0A">
        <w:rPr>
          <w:color w:val="000000" w:themeColor="text1"/>
          <w:spacing w:val="0"/>
        </w:rPr>
        <w:t>.</w:t>
      </w:r>
    </w:p>
    <w:p w14:paraId="243986C3" w14:textId="77777777" w:rsidR="0053382D" w:rsidRPr="00437A0A" w:rsidRDefault="0053382D" w:rsidP="006E7BDE">
      <w:pPr>
        <w:pStyle w:val="NumberedList"/>
        <w:rPr>
          <w:color w:val="000000" w:themeColor="text1"/>
          <w:spacing w:val="0"/>
        </w:rPr>
      </w:pPr>
      <w:r w:rsidRPr="00437A0A">
        <w:rPr>
          <w:color w:val="000000" w:themeColor="text1"/>
          <w:spacing w:val="0"/>
        </w:rPr>
        <w:t>Select the file format you would like to download.</w:t>
      </w:r>
    </w:p>
    <w:p w14:paraId="4DF3B7B0" w14:textId="77777777" w:rsidR="0088193C" w:rsidRPr="00437A0A" w:rsidRDefault="0088193C" w:rsidP="006E7BDE">
      <w:pPr>
        <w:pStyle w:val="NumberedList"/>
        <w:rPr>
          <w:color w:val="000000" w:themeColor="text1"/>
          <w:spacing w:val="0"/>
        </w:rPr>
      </w:pPr>
      <w:r w:rsidRPr="00437A0A">
        <w:rPr>
          <w:color w:val="000000" w:themeColor="text1"/>
          <w:spacing w:val="0"/>
        </w:rPr>
        <w:t xml:space="preserve">Select the </w:t>
      </w:r>
      <w:r w:rsidR="00A9397C" w:rsidRPr="00437A0A">
        <w:rPr>
          <w:color w:val="000000" w:themeColor="text1"/>
          <w:spacing w:val="0"/>
        </w:rPr>
        <w:t>d</w:t>
      </w:r>
      <w:r w:rsidRPr="00437A0A">
        <w:rPr>
          <w:color w:val="000000" w:themeColor="text1"/>
          <w:spacing w:val="0"/>
        </w:rPr>
        <w:t xml:space="preserve">ata </w:t>
      </w:r>
      <w:r w:rsidR="00A9397C" w:rsidRPr="00437A0A">
        <w:rPr>
          <w:color w:val="000000" w:themeColor="text1"/>
          <w:spacing w:val="0"/>
        </w:rPr>
        <w:t>s</w:t>
      </w:r>
      <w:r w:rsidRPr="00437A0A">
        <w:rPr>
          <w:color w:val="000000" w:themeColor="text1"/>
          <w:spacing w:val="0"/>
        </w:rPr>
        <w:t>et you would like to export.</w:t>
      </w:r>
    </w:p>
    <w:p w14:paraId="19DAB468" w14:textId="77777777" w:rsidR="0088193C" w:rsidRPr="00437A0A" w:rsidRDefault="0088193C" w:rsidP="006E7BDE">
      <w:pPr>
        <w:pStyle w:val="NumberedList"/>
        <w:rPr>
          <w:color w:val="000000" w:themeColor="text1"/>
          <w:spacing w:val="0"/>
        </w:rPr>
      </w:pPr>
      <w:r w:rsidRPr="00437A0A">
        <w:rPr>
          <w:color w:val="000000" w:themeColor="text1"/>
          <w:spacing w:val="0"/>
        </w:rPr>
        <w:t xml:space="preserve">Click </w:t>
      </w:r>
      <w:r w:rsidRPr="00437A0A">
        <w:rPr>
          <w:b/>
          <w:color w:val="000000" w:themeColor="text1"/>
          <w:spacing w:val="0"/>
        </w:rPr>
        <w:t>Generate File Export</w:t>
      </w:r>
      <w:r w:rsidR="00037D5F" w:rsidRPr="00437A0A">
        <w:rPr>
          <w:color w:val="000000" w:themeColor="text1"/>
          <w:spacing w:val="0"/>
        </w:rPr>
        <w:t>.</w:t>
      </w:r>
    </w:p>
    <w:p w14:paraId="7647A89C" w14:textId="77777777" w:rsidR="006330C2" w:rsidRPr="00437A0A" w:rsidRDefault="006330C2" w:rsidP="006E7BDE">
      <w:pPr>
        <w:pStyle w:val="NumberedList"/>
        <w:rPr>
          <w:color w:val="000000" w:themeColor="text1"/>
          <w:spacing w:val="0"/>
        </w:rPr>
      </w:pPr>
      <w:r w:rsidRPr="00437A0A">
        <w:rPr>
          <w:color w:val="000000" w:themeColor="text1"/>
          <w:spacing w:val="0"/>
        </w:rPr>
        <w:t xml:space="preserve">Access the file according to your Web browser settings. </w:t>
      </w:r>
    </w:p>
    <w:p w14:paraId="361C56AB" w14:textId="77777777" w:rsidR="003356F9" w:rsidRPr="00437A0A" w:rsidRDefault="006330C2" w:rsidP="006E7BDE">
      <w:pPr>
        <w:pStyle w:val="BodyText"/>
        <w:rPr>
          <w:color w:val="000000" w:themeColor="text1"/>
          <w:spacing w:val="0"/>
        </w:rPr>
      </w:pPr>
      <w:r w:rsidRPr="00437A0A">
        <w:rPr>
          <w:b/>
          <w:color w:val="000000" w:themeColor="text1"/>
          <w:spacing w:val="0"/>
        </w:rPr>
        <w:t>N</w:t>
      </w:r>
      <w:r w:rsidR="00D77AE2" w:rsidRPr="00437A0A">
        <w:rPr>
          <w:b/>
          <w:color w:val="000000" w:themeColor="text1"/>
          <w:spacing w:val="0"/>
        </w:rPr>
        <w:t>OTE</w:t>
      </w:r>
      <w:r w:rsidRPr="00437A0A">
        <w:rPr>
          <w:b/>
          <w:color w:val="000000" w:themeColor="text1"/>
          <w:spacing w:val="0"/>
        </w:rPr>
        <w:t xml:space="preserve">: How you access downloaded files depends </w:t>
      </w:r>
      <w:r w:rsidR="00224022" w:rsidRPr="00437A0A">
        <w:rPr>
          <w:b/>
          <w:color w:val="000000" w:themeColor="text1"/>
          <w:spacing w:val="0"/>
        </w:rPr>
        <w:t>on your Web browser and settings</w:t>
      </w:r>
      <w:r w:rsidRPr="00437A0A">
        <w:rPr>
          <w:b/>
          <w:color w:val="000000" w:themeColor="text1"/>
          <w:spacing w:val="0"/>
        </w:rPr>
        <w:t>.</w:t>
      </w:r>
      <w:r w:rsidR="00224022" w:rsidRPr="00437A0A">
        <w:rPr>
          <w:b/>
          <w:color w:val="000000" w:themeColor="text1"/>
          <w:spacing w:val="0"/>
        </w:rPr>
        <w:t xml:space="preserve"> </w:t>
      </w:r>
      <w:r w:rsidRPr="00437A0A">
        <w:rPr>
          <w:color w:val="000000" w:themeColor="text1"/>
          <w:spacing w:val="0"/>
        </w:rPr>
        <w:t>T</w:t>
      </w:r>
      <w:r w:rsidR="0053382D" w:rsidRPr="00437A0A">
        <w:rPr>
          <w:color w:val="000000" w:themeColor="text1"/>
          <w:spacing w:val="0"/>
        </w:rPr>
        <w:t xml:space="preserve">he file </w:t>
      </w:r>
      <w:r w:rsidR="00224022" w:rsidRPr="00437A0A">
        <w:rPr>
          <w:color w:val="000000" w:themeColor="text1"/>
          <w:spacing w:val="0"/>
        </w:rPr>
        <w:t>may</w:t>
      </w:r>
      <w:r w:rsidR="0053382D" w:rsidRPr="00437A0A">
        <w:rPr>
          <w:color w:val="000000" w:themeColor="text1"/>
          <w:spacing w:val="0"/>
        </w:rPr>
        <w:t xml:space="preserve"> </w:t>
      </w:r>
      <w:r w:rsidR="00A33FA2" w:rsidRPr="00437A0A">
        <w:rPr>
          <w:color w:val="000000" w:themeColor="text1"/>
          <w:spacing w:val="0"/>
        </w:rPr>
        <w:t>download</w:t>
      </w:r>
      <w:r w:rsidRPr="00437A0A">
        <w:rPr>
          <w:color w:val="000000" w:themeColor="text1"/>
          <w:spacing w:val="0"/>
        </w:rPr>
        <w:t xml:space="preserve"> and save to a specific </w:t>
      </w:r>
      <w:r w:rsidR="00A33FA2" w:rsidRPr="00437A0A">
        <w:rPr>
          <w:color w:val="000000" w:themeColor="text1"/>
          <w:spacing w:val="0"/>
        </w:rPr>
        <w:t>folder</w:t>
      </w:r>
      <w:r w:rsidR="00224022" w:rsidRPr="00437A0A">
        <w:rPr>
          <w:color w:val="000000" w:themeColor="text1"/>
          <w:spacing w:val="0"/>
        </w:rPr>
        <w:t xml:space="preserve"> </w:t>
      </w:r>
      <w:r w:rsidRPr="00437A0A">
        <w:rPr>
          <w:color w:val="000000" w:themeColor="text1"/>
          <w:spacing w:val="0"/>
        </w:rPr>
        <w:t xml:space="preserve">automatically (e.g., Firefox), remain in your browser </w:t>
      </w:r>
      <w:r w:rsidR="005E0442" w:rsidRPr="00437A0A">
        <w:rPr>
          <w:color w:val="000000" w:themeColor="text1"/>
          <w:spacing w:val="0"/>
        </w:rPr>
        <w:t xml:space="preserve">downloads </w:t>
      </w:r>
      <w:r w:rsidRPr="00437A0A">
        <w:rPr>
          <w:color w:val="000000" w:themeColor="text1"/>
          <w:spacing w:val="0"/>
        </w:rPr>
        <w:t xml:space="preserve">until you click on it (e.g., Chrome), </w:t>
      </w:r>
      <w:r w:rsidR="00224022" w:rsidRPr="00437A0A">
        <w:rPr>
          <w:color w:val="000000" w:themeColor="text1"/>
          <w:spacing w:val="0"/>
        </w:rPr>
        <w:t>or you may be asked where you would like to save the file</w:t>
      </w:r>
      <w:r w:rsidRPr="00437A0A">
        <w:rPr>
          <w:color w:val="000000" w:themeColor="text1"/>
          <w:spacing w:val="0"/>
        </w:rPr>
        <w:t xml:space="preserve"> (e.g., Internet Explorer)</w:t>
      </w:r>
      <w:r w:rsidR="0053382D" w:rsidRPr="00437A0A">
        <w:rPr>
          <w:color w:val="000000" w:themeColor="text1"/>
          <w:spacing w:val="0"/>
        </w:rPr>
        <w:t>.</w:t>
      </w:r>
      <w:r w:rsidRPr="00437A0A">
        <w:rPr>
          <w:color w:val="000000" w:themeColor="text1"/>
          <w:spacing w:val="0"/>
        </w:rPr>
        <w:t xml:space="preserve"> </w:t>
      </w:r>
    </w:p>
    <w:p w14:paraId="7835AA78" w14:textId="77777777" w:rsidR="003356F9" w:rsidRPr="00437A0A" w:rsidRDefault="003356F9" w:rsidP="006E7BDE">
      <w:pPr>
        <w:pStyle w:val="BodyText"/>
        <w:rPr>
          <w:color w:val="000000" w:themeColor="text1"/>
        </w:rPr>
      </w:pPr>
      <w:r w:rsidRPr="00437A0A">
        <w:rPr>
          <w:color w:val="000000" w:themeColor="text1"/>
          <w:spacing w:val="0"/>
        </w:rPr>
        <w:lastRenderedPageBreak/>
        <w:t xml:space="preserve">To export all the </w:t>
      </w:r>
      <w:r w:rsidR="00670D9D" w:rsidRPr="00437A0A">
        <w:rPr>
          <w:color w:val="000000" w:themeColor="text1"/>
          <w:spacing w:val="0"/>
        </w:rPr>
        <w:t>current year</w:t>
      </w:r>
      <w:r w:rsidRPr="00437A0A">
        <w:rPr>
          <w:color w:val="000000" w:themeColor="text1"/>
          <w:spacing w:val="0"/>
        </w:rPr>
        <w:t xml:space="preserve"> and </w:t>
      </w:r>
      <w:r w:rsidR="00670D9D" w:rsidRPr="00437A0A">
        <w:rPr>
          <w:color w:val="000000" w:themeColor="text1"/>
          <w:spacing w:val="0"/>
        </w:rPr>
        <w:t>prior year</w:t>
      </w:r>
      <w:r w:rsidRPr="00437A0A">
        <w:rPr>
          <w:color w:val="000000" w:themeColor="text1"/>
          <w:spacing w:val="0"/>
        </w:rPr>
        <w:t xml:space="preserve"> data into one Excel file</w:t>
      </w:r>
      <w:r w:rsidR="00330A57" w:rsidRPr="00437A0A">
        <w:rPr>
          <w:color w:val="000000" w:themeColor="text1"/>
          <w:spacing w:val="0"/>
        </w:rPr>
        <w:t>,</w:t>
      </w:r>
      <w:r w:rsidRPr="00437A0A">
        <w:rPr>
          <w:color w:val="000000" w:themeColor="text1"/>
          <w:spacing w:val="0"/>
        </w:rPr>
        <w:t xml:space="preserve"> you can click </w:t>
      </w:r>
      <w:r w:rsidRPr="00437A0A">
        <w:rPr>
          <w:b/>
          <w:color w:val="000000" w:themeColor="text1"/>
          <w:spacing w:val="0"/>
        </w:rPr>
        <w:t xml:space="preserve">Export All Datasets </w:t>
      </w:r>
      <w:r w:rsidR="002D30EF" w:rsidRPr="00437A0A">
        <w:rPr>
          <w:b/>
          <w:color w:val="000000" w:themeColor="text1"/>
          <w:spacing w:val="0"/>
        </w:rPr>
        <w:t xml:space="preserve">in </w:t>
      </w:r>
      <w:r w:rsidRPr="00437A0A">
        <w:rPr>
          <w:b/>
          <w:color w:val="000000" w:themeColor="text1"/>
          <w:spacing w:val="0"/>
        </w:rPr>
        <w:t>1 Excel File</w:t>
      </w:r>
      <w:r w:rsidRPr="00437A0A">
        <w:rPr>
          <w:color w:val="000000" w:themeColor="text1"/>
          <w:spacing w:val="0"/>
        </w:rPr>
        <w:t>. This file will include all data</w:t>
      </w:r>
      <w:r w:rsidR="007F3CF8" w:rsidRPr="00437A0A">
        <w:rPr>
          <w:color w:val="000000" w:themeColor="text1"/>
          <w:spacing w:val="0"/>
        </w:rPr>
        <w:t xml:space="preserve"> </w:t>
      </w:r>
      <w:r w:rsidRPr="00437A0A">
        <w:rPr>
          <w:color w:val="000000" w:themeColor="text1"/>
          <w:spacing w:val="0"/>
        </w:rPr>
        <w:t xml:space="preserve">sets, plus the restorable AE and </w:t>
      </w:r>
      <w:r w:rsidR="00F5290D" w:rsidRPr="00437A0A">
        <w:rPr>
          <w:color w:val="000000" w:themeColor="text1"/>
          <w:spacing w:val="0"/>
        </w:rPr>
        <w:t>outlet</w:t>
      </w:r>
      <w:r w:rsidRPr="00437A0A">
        <w:rPr>
          <w:color w:val="000000" w:themeColor="text1"/>
          <w:spacing w:val="0"/>
        </w:rPr>
        <w:t>s.</w:t>
      </w:r>
      <w:r w:rsidRPr="00437A0A">
        <w:rPr>
          <w:color w:val="000000" w:themeColor="text1"/>
        </w:rPr>
        <w:t xml:space="preserve"> </w:t>
      </w:r>
    </w:p>
    <w:p w14:paraId="3DD9C151" w14:textId="77777777" w:rsidR="009836C9" w:rsidRPr="00437A0A" w:rsidRDefault="009836C9" w:rsidP="006E7BDE">
      <w:pPr>
        <w:pStyle w:val="TableTitle"/>
        <w:rPr>
          <w:color w:val="000000" w:themeColor="text1"/>
        </w:rPr>
      </w:pPr>
      <w:r w:rsidRPr="00437A0A">
        <w:rPr>
          <w:color w:val="000000" w:themeColor="text1"/>
        </w:rPr>
        <w:t>Exhibit 2.5 PLS Web Portal Export Data Page</w:t>
      </w:r>
    </w:p>
    <w:p w14:paraId="65DA26DA" w14:textId="77777777" w:rsidR="00200EB0" w:rsidRPr="00437A0A" w:rsidRDefault="00200EB0" w:rsidP="006E7BDE">
      <w:pPr>
        <w:pStyle w:val="BodyText"/>
        <w:rPr>
          <w:color w:val="000000" w:themeColor="text1"/>
        </w:rPr>
      </w:pPr>
      <w:r w:rsidRPr="00437A0A">
        <w:rPr>
          <w:noProof/>
          <w:color w:val="000000" w:themeColor="text1"/>
        </w:rPr>
        <w:drawing>
          <wp:inline distT="0" distB="0" distL="0" distR="0" wp14:anchorId="6D441C0F" wp14:editId="68F5674E">
            <wp:extent cx="5943600" cy="33115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11525"/>
                    </a:xfrm>
                    <a:prstGeom prst="rect">
                      <a:avLst/>
                    </a:prstGeom>
                    <a:ln w="12700">
                      <a:solidFill>
                        <a:srgbClr val="000000"/>
                      </a:solidFill>
                    </a:ln>
                    <a:effectLst/>
                  </pic:spPr>
                </pic:pic>
              </a:graphicData>
            </a:graphic>
          </wp:inline>
        </w:drawing>
      </w:r>
    </w:p>
    <w:p w14:paraId="7D115EA5" w14:textId="77777777" w:rsidR="0088193C" w:rsidRPr="00437A0A" w:rsidRDefault="0088193C" w:rsidP="006E7BDE">
      <w:pPr>
        <w:pStyle w:val="BodyText"/>
        <w:rPr>
          <w:color w:val="000000" w:themeColor="text1"/>
        </w:rPr>
      </w:pPr>
    </w:p>
    <w:p w14:paraId="1E68DDE6" w14:textId="77777777" w:rsidR="004F0A20" w:rsidRPr="00437A0A" w:rsidRDefault="003E56EE" w:rsidP="00523D1C">
      <w:pPr>
        <w:pStyle w:val="Heading3"/>
      </w:pPr>
      <w:bookmarkStart w:id="46" w:name="_TOC_250028"/>
      <w:bookmarkStart w:id="47" w:name="_Toc439232268"/>
      <w:bookmarkStart w:id="48" w:name="_Toc461608426"/>
      <w:bookmarkStart w:id="49" w:name="_Toc14249082"/>
      <w:r w:rsidRPr="00437A0A">
        <w:t>2</w:t>
      </w:r>
      <w:r w:rsidR="007D5302" w:rsidRPr="00437A0A">
        <w:t>.</w:t>
      </w:r>
      <w:r w:rsidR="00342A39" w:rsidRPr="00437A0A">
        <w:t>4</w:t>
      </w:r>
      <w:r w:rsidR="007D5302" w:rsidRPr="00437A0A">
        <w:t xml:space="preserve">.2 </w:t>
      </w:r>
      <w:r w:rsidR="00C352C7" w:rsidRPr="00437A0A">
        <w:t>Tables</w:t>
      </w:r>
      <w:bookmarkEnd w:id="46"/>
      <w:bookmarkEnd w:id="47"/>
      <w:bookmarkEnd w:id="48"/>
      <w:bookmarkEnd w:id="49"/>
    </w:p>
    <w:p w14:paraId="38158112" w14:textId="77777777" w:rsidR="000E7A75" w:rsidRPr="00437A0A" w:rsidRDefault="00C352C7" w:rsidP="006E7BDE">
      <w:pPr>
        <w:pStyle w:val="BodyText"/>
        <w:rPr>
          <w:color w:val="000000" w:themeColor="text1"/>
          <w:spacing w:val="0"/>
        </w:rPr>
      </w:pPr>
      <w:r w:rsidRPr="00437A0A">
        <w:rPr>
          <w:color w:val="000000" w:themeColor="text1"/>
          <w:spacing w:val="0"/>
        </w:rPr>
        <w:t xml:space="preserve">The </w:t>
      </w:r>
      <w:r w:rsidR="00644D9D" w:rsidRPr="00437A0A">
        <w:rPr>
          <w:b/>
          <w:color w:val="000000" w:themeColor="text1"/>
          <w:spacing w:val="0"/>
        </w:rPr>
        <w:t xml:space="preserve">Run </w:t>
      </w:r>
      <w:r w:rsidRPr="00437A0A">
        <w:rPr>
          <w:b/>
          <w:color w:val="000000" w:themeColor="text1"/>
          <w:spacing w:val="0"/>
        </w:rPr>
        <w:t>Tables</w:t>
      </w:r>
      <w:r w:rsidRPr="00437A0A">
        <w:rPr>
          <w:color w:val="000000" w:themeColor="text1"/>
          <w:spacing w:val="0"/>
        </w:rPr>
        <w:t xml:space="preserve"> feature is located under the </w:t>
      </w:r>
      <w:r w:rsidRPr="00437A0A">
        <w:rPr>
          <w:b/>
          <w:color w:val="000000" w:themeColor="text1"/>
          <w:spacing w:val="0"/>
        </w:rPr>
        <w:t>Reports</w:t>
      </w:r>
      <w:r w:rsidRPr="00437A0A">
        <w:rPr>
          <w:color w:val="000000" w:themeColor="text1"/>
          <w:spacing w:val="0"/>
        </w:rPr>
        <w:t xml:space="preserve"> menu and creates an Excel workbook that contains 18 tables. </w:t>
      </w:r>
      <w:r w:rsidR="006330C2" w:rsidRPr="00437A0A">
        <w:rPr>
          <w:color w:val="000000" w:themeColor="text1"/>
          <w:spacing w:val="0"/>
        </w:rPr>
        <w:t xml:space="preserve">You </w:t>
      </w:r>
      <w:r w:rsidRPr="00437A0A">
        <w:rPr>
          <w:color w:val="000000" w:themeColor="text1"/>
          <w:spacing w:val="0"/>
        </w:rPr>
        <w:t xml:space="preserve">will be able to save </w:t>
      </w:r>
      <w:r w:rsidR="00037D5F" w:rsidRPr="00437A0A">
        <w:rPr>
          <w:color w:val="000000" w:themeColor="text1"/>
          <w:spacing w:val="0"/>
        </w:rPr>
        <w:t xml:space="preserve">the </w:t>
      </w:r>
      <w:r w:rsidR="00543206" w:rsidRPr="00437A0A">
        <w:rPr>
          <w:color w:val="000000" w:themeColor="text1"/>
          <w:spacing w:val="0"/>
        </w:rPr>
        <w:t>T</w:t>
      </w:r>
      <w:r w:rsidR="00037D5F" w:rsidRPr="00437A0A">
        <w:rPr>
          <w:color w:val="000000" w:themeColor="text1"/>
          <w:spacing w:val="0"/>
        </w:rPr>
        <w:t>ables</w:t>
      </w:r>
      <w:r w:rsidR="00543206" w:rsidRPr="00437A0A">
        <w:rPr>
          <w:color w:val="000000" w:themeColor="text1"/>
          <w:spacing w:val="0"/>
        </w:rPr>
        <w:t xml:space="preserve"> Report</w:t>
      </w:r>
      <w:r w:rsidR="00037D5F" w:rsidRPr="00437A0A">
        <w:rPr>
          <w:color w:val="000000" w:themeColor="text1"/>
          <w:spacing w:val="0"/>
        </w:rPr>
        <w:t xml:space="preserve"> </w:t>
      </w:r>
      <w:r w:rsidRPr="00437A0A">
        <w:rPr>
          <w:color w:val="000000" w:themeColor="text1"/>
          <w:spacing w:val="0"/>
        </w:rPr>
        <w:t xml:space="preserve">to </w:t>
      </w:r>
      <w:r w:rsidR="00330A57" w:rsidRPr="00437A0A">
        <w:rPr>
          <w:color w:val="000000" w:themeColor="text1"/>
          <w:spacing w:val="0"/>
        </w:rPr>
        <w:t>your</w:t>
      </w:r>
      <w:r w:rsidRPr="00437A0A">
        <w:rPr>
          <w:color w:val="000000" w:themeColor="text1"/>
          <w:spacing w:val="0"/>
        </w:rPr>
        <w:t xml:space="preserve"> hard drive. There are two summary tables and 16 individual library tables. The two summary tables are a </w:t>
      </w:r>
      <w:r w:rsidR="00037D5F" w:rsidRPr="00437A0A">
        <w:rPr>
          <w:color w:val="000000" w:themeColor="text1"/>
          <w:spacing w:val="0"/>
        </w:rPr>
        <w:t>two</w:t>
      </w:r>
      <w:r w:rsidRPr="00437A0A">
        <w:rPr>
          <w:color w:val="000000" w:themeColor="text1"/>
          <w:spacing w:val="0"/>
        </w:rPr>
        <w:t>-year comparison o</w:t>
      </w:r>
      <w:r w:rsidR="00644D9D" w:rsidRPr="00437A0A">
        <w:rPr>
          <w:color w:val="000000" w:themeColor="text1"/>
          <w:spacing w:val="0"/>
        </w:rPr>
        <w:t>f</w:t>
      </w:r>
      <w:r w:rsidRPr="00437A0A">
        <w:rPr>
          <w:color w:val="000000" w:themeColor="text1"/>
          <w:spacing w:val="0"/>
        </w:rPr>
        <w:t xml:space="preserve"> the state totals</w:t>
      </w:r>
      <w:r w:rsidR="00982EBF" w:rsidRPr="00437A0A">
        <w:rPr>
          <w:color w:val="000000" w:themeColor="text1"/>
          <w:spacing w:val="0"/>
        </w:rPr>
        <w:t xml:space="preserve"> for each survey item</w:t>
      </w:r>
      <w:r w:rsidRPr="00437A0A">
        <w:rPr>
          <w:color w:val="000000" w:themeColor="text1"/>
          <w:spacing w:val="0"/>
        </w:rPr>
        <w:t xml:space="preserve"> and a </w:t>
      </w:r>
      <w:r w:rsidR="00037D5F" w:rsidRPr="00437A0A">
        <w:rPr>
          <w:color w:val="000000" w:themeColor="text1"/>
          <w:spacing w:val="0"/>
        </w:rPr>
        <w:t>two</w:t>
      </w:r>
      <w:r w:rsidRPr="00437A0A">
        <w:rPr>
          <w:color w:val="000000" w:themeColor="text1"/>
          <w:spacing w:val="0"/>
        </w:rPr>
        <w:t>-year comparison of the item response rates for the state. The individual library tables list each library in the state</w:t>
      </w:r>
      <w:r w:rsidR="00330A57" w:rsidRPr="00437A0A">
        <w:rPr>
          <w:color w:val="000000" w:themeColor="text1"/>
          <w:spacing w:val="0"/>
        </w:rPr>
        <w:t>,</w:t>
      </w:r>
      <w:r w:rsidRPr="00437A0A">
        <w:rPr>
          <w:color w:val="000000" w:themeColor="text1"/>
          <w:spacing w:val="0"/>
        </w:rPr>
        <w:t xml:space="preserve"> and some tables </w:t>
      </w:r>
      <w:r w:rsidR="00982EBF" w:rsidRPr="00437A0A">
        <w:rPr>
          <w:color w:val="000000" w:themeColor="text1"/>
          <w:spacing w:val="0"/>
        </w:rPr>
        <w:t xml:space="preserve">report the </w:t>
      </w:r>
      <w:r w:rsidRPr="00437A0A">
        <w:rPr>
          <w:color w:val="000000" w:themeColor="text1"/>
          <w:spacing w:val="0"/>
        </w:rPr>
        <w:t xml:space="preserve">per capita </w:t>
      </w:r>
      <w:r w:rsidR="00982EBF" w:rsidRPr="00437A0A">
        <w:rPr>
          <w:color w:val="000000" w:themeColor="text1"/>
          <w:spacing w:val="0"/>
        </w:rPr>
        <w:t>and percent distributions for those individual libraries</w:t>
      </w:r>
      <w:r w:rsidRPr="00437A0A">
        <w:rPr>
          <w:color w:val="000000" w:themeColor="text1"/>
          <w:spacing w:val="0"/>
        </w:rPr>
        <w:t xml:space="preserve">. </w:t>
      </w:r>
    </w:p>
    <w:p w14:paraId="2C055214" w14:textId="77777777" w:rsidR="004F0A20" w:rsidRPr="00437A0A" w:rsidRDefault="00C352C7" w:rsidP="006E7BDE">
      <w:pPr>
        <w:pStyle w:val="BodyText"/>
        <w:rPr>
          <w:color w:val="000000" w:themeColor="text1"/>
          <w:spacing w:val="0"/>
        </w:rPr>
      </w:pPr>
      <w:r w:rsidRPr="00437A0A">
        <w:rPr>
          <w:color w:val="000000" w:themeColor="text1"/>
          <w:spacing w:val="0"/>
        </w:rPr>
        <w:t xml:space="preserve">The two summary tables </w:t>
      </w:r>
      <w:r w:rsidR="000E7A75" w:rsidRPr="00437A0A">
        <w:rPr>
          <w:color w:val="000000" w:themeColor="text1"/>
          <w:spacing w:val="0"/>
        </w:rPr>
        <w:t xml:space="preserve">provide </w:t>
      </w:r>
      <w:r w:rsidRPr="00437A0A">
        <w:rPr>
          <w:color w:val="000000" w:themeColor="text1"/>
          <w:spacing w:val="0"/>
        </w:rPr>
        <w:t xml:space="preserve">a macro </w:t>
      </w:r>
      <w:r w:rsidR="000E7A75" w:rsidRPr="00437A0A">
        <w:rPr>
          <w:color w:val="000000" w:themeColor="text1"/>
          <w:spacing w:val="0"/>
        </w:rPr>
        <w:t xml:space="preserve">view </w:t>
      </w:r>
      <w:r w:rsidRPr="00437A0A">
        <w:rPr>
          <w:color w:val="000000" w:themeColor="text1"/>
          <w:spacing w:val="0"/>
        </w:rPr>
        <w:t>of the state</w:t>
      </w:r>
      <w:r w:rsidR="000E7A75" w:rsidRPr="00437A0A">
        <w:rPr>
          <w:color w:val="000000" w:themeColor="text1"/>
          <w:spacing w:val="0"/>
        </w:rPr>
        <w:t>’s library data</w:t>
      </w:r>
      <w:r w:rsidRPr="00437A0A">
        <w:rPr>
          <w:color w:val="000000" w:themeColor="text1"/>
          <w:spacing w:val="0"/>
        </w:rPr>
        <w:t xml:space="preserve">. The individual library tables </w:t>
      </w:r>
      <w:r w:rsidR="00644D9D" w:rsidRPr="00437A0A">
        <w:rPr>
          <w:color w:val="000000" w:themeColor="text1"/>
          <w:spacing w:val="0"/>
        </w:rPr>
        <w:t>provide</w:t>
      </w:r>
      <w:r w:rsidRPr="00437A0A">
        <w:rPr>
          <w:color w:val="000000" w:themeColor="text1"/>
          <w:spacing w:val="0"/>
        </w:rPr>
        <w:t xml:space="preserve"> a micro view of the </w:t>
      </w:r>
      <w:r w:rsidR="000E7A75" w:rsidRPr="00437A0A">
        <w:rPr>
          <w:color w:val="000000" w:themeColor="text1"/>
          <w:spacing w:val="0"/>
        </w:rPr>
        <w:t xml:space="preserve">individual </w:t>
      </w:r>
      <w:r w:rsidRPr="00437A0A">
        <w:rPr>
          <w:color w:val="000000" w:themeColor="text1"/>
          <w:spacing w:val="0"/>
        </w:rPr>
        <w:t>libraries.</w:t>
      </w:r>
    </w:p>
    <w:p w14:paraId="632A8821" w14:textId="77777777" w:rsidR="004F0A20" w:rsidRPr="00437A0A" w:rsidRDefault="00C352C7" w:rsidP="006E7BDE">
      <w:pPr>
        <w:pStyle w:val="BodyText"/>
        <w:rPr>
          <w:color w:val="000000" w:themeColor="text1"/>
          <w:spacing w:val="0"/>
        </w:rPr>
      </w:pPr>
      <w:r w:rsidRPr="00437A0A">
        <w:rPr>
          <w:color w:val="000000" w:themeColor="text1"/>
          <w:spacing w:val="0"/>
        </w:rPr>
        <w:t>To run and save your tables:</w:t>
      </w:r>
    </w:p>
    <w:p w14:paraId="71B54309" w14:textId="77777777" w:rsidR="004F0A20" w:rsidRPr="00437A0A" w:rsidRDefault="00C352C7" w:rsidP="003A3BBA">
      <w:pPr>
        <w:pStyle w:val="NumberedList"/>
        <w:numPr>
          <w:ilvl w:val="0"/>
          <w:numId w:val="56"/>
        </w:numPr>
        <w:rPr>
          <w:color w:val="000000" w:themeColor="text1"/>
          <w:spacing w:val="0"/>
        </w:rPr>
      </w:pPr>
      <w:r w:rsidRPr="00437A0A">
        <w:rPr>
          <w:color w:val="000000" w:themeColor="text1"/>
          <w:spacing w:val="0"/>
        </w:rPr>
        <w:t xml:space="preserve">Click </w:t>
      </w:r>
      <w:r w:rsidR="00543206" w:rsidRPr="00437A0A">
        <w:rPr>
          <w:b/>
          <w:color w:val="000000" w:themeColor="text1"/>
          <w:spacing w:val="0"/>
        </w:rPr>
        <w:t>Reports</w:t>
      </w:r>
      <w:r w:rsidR="00543206" w:rsidRPr="00437A0A">
        <w:rPr>
          <w:color w:val="000000" w:themeColor="text1"/>
          <w:spacing w:val="0"/>
        </w:rPr>
        <w:t xml:space="preserve"> </w:t>
      </w:r>
      <w:r w:rsidR="002D30EF" w:rsidRPr="00437A0A">
        <w:rPr>
          <w:color w:val="000000" w:themeColor="text1"/>
          <w:spacing w:val="0"/>
        </w:rPr>
        <w:t>then</w:t>
      </w:r>
      <w:r w:rsidR="00543206" w:rsidRPr="00437A0A">
        <w:rPr>
          <w:color w:val="000000" w:themeColor="text1"/>
          <w:spacing w:val="0"/>
        </w:rPr>
        <w:t xml:space="preserve"> </w:t>
      </w:r>
      <w:r w:rsidRPr="00437A0A">
        <w:rPr>
          <w:b/>
          <w:color w:val="000000" w:themeColor="text1"/>
          <w:spacing w:val="0"/>
        </w:rPr>
        <w:t>Run Tables</w:t>
      </w:r>
      <w:r w:rsidRPr="00437A0A">
        <w:rPr>
          <w:color w:val="000000" w:themeColor="text1"/>
          <w:spacing w:val="0"/>
        </w:rPr>
        <w:t>.</w:t>
      </w:r>
    </w:p>
    <w:p w14:paraId="51D9A36F" w14:textId="77777777" w:rsidR="00A92FFD" w:rsidRPr="00437A0A" w:rsidRDefault="00A92FFD" w:rsidP="003A3BBA">
      <w:pPr>
        <w:pStyle w:val="NumberedList"/>
        <w:numPr>
          <w:ilvl w:val="0"/>
          <w:numId w:val="56"/>
        </w:numPr>
        <w:rPr>
          <w:color w:val="000000" w:themeColor="text1"/>
          <w:spacing w:val="0"/>
        </w:rPr>
      </w:pPr>
      <w:r w:rsidRPr="00437A0A">
        <w:rPr>
          <w:color w:val="000000" w:themeColor="text1"/>
          <w:spacing w:val="0"/>
        </w:rPr>
        <w:t xml:space="preserve">Click </w:t>
      </w:r>
      <w:r w:rsidR="00543206" w:rsidRPr="00437A0A">
        <w:rPr>
          <w:color w:val="000000" w:themeColor="text1"/>
          <w:spacing w:val="0"/>
        </w:rPr>
        <w:t xml:space="preserve">the </w:t>
      </w:r>
      <w:r w:rsidR="00EB3865" w:rsidRPr="00437A0A">
        <w:rPr>
          <w:b/>
          <w:color w:val="000000" w:themeColor="text1"/>
          <w:spacing w:val="0"/>
        </w:rPr>
        <w:t>Download</w:t>
      </w:r>
      <w:r w:rsidRPr="00437A0A">
        <w:rPr>
          <w:b/>
          <w:color w:val="000000" w:themeColor="text1"/>
          <w:spacing w:val="0"/>
        </w:rPr>
        <w:t xml:space="preserve"> Tables Report</w:t>
      </w:r>
      <w:r w:rsidR="00543206" w:rsidRPr="00437A0A">
        <w:rPr>
          <w:color w:val="000000" w:themeColor="text1"/>
          <w:spacing w:val="0"/>
        </w:rPr>
        <w:t xml:space="preserve"> button.</w:t>
      </w:r>
    </w:p>
    <w:p w14:paraId="255FBA35" w14:textId="77777777" w:rsidR="00A92FFD" w:rsidRPr="00437A0A" w:rsidRDefault="006330C2" w:rsidP="003A3BBA">
      <w:pPr>
        <w:pStyle w:val="NumberedList"/>
        <w:numPr>
          <w:ilvl w:val="0"/>
          <w:numId w:val="56"/>
        </w:numPr>
        <w:rPr>
          <w:color w:val="000000" w:themeColor="text1"/>
          <w:spacing w:val="0"/>
        </w:rPr>
      </w:pPr>
      <w:r w:rsidRPr="00437A0A">
        <w:rPr>
          <w:color w:val="000000" w:themeColor="text1"/>
          <w:spacing w:val="0"/>
        </w:rPr>
        <w:t xml:space="preserve">Access the file according to your Web browser settings. </w:t>
      </w:r>
    </w:p>
    <w:p w14:paraId="647757C5" w14:textId="77777777" w:rsidR="00B13B1C" w:rsidRPr="00437A0A" w:rsidRDefault="00B13B1C" w:rsidP="00326F03">
      <w:pPr>
        <w:pStyle w:val="BodyText"/>
        <w:keepNext/>
        <w:spacing w:after="120"/>
        <w:rPr>
          <w:color w:val="000000" w:themeColor="text1"/>
        </w:rPr>
      </w:pPr>
      <w:r w:rsidRPr="00437A0A">
        <w:rPr>
          <w:b/>
          <w:color w:val="000000" w:themeColor="text1"/>
          <w:spacing w:val="0"/>
        </w:rPr>
        <w:lastRenderedPageBreak/>
        <w:t>N</w:t>
      </w:r>
      <w:r w:rsidR="00D77AE2" w:rsidRPr="00437A0A">
        <w:rPr>
          <w:b/>
          <w:color w:val="000000" w:themeColor="text1"/>
          <w:spacing w:val="0"/>
        </w:rPr>
        <w:t>OTE</w:t>
      </w:r>
      <w:r w:rsidRPr="00437A0A">
        <w:rPr>
          <w:b/>
          <w:color w:val="000000" w:themeColor="text1"/>
          <w:spacing w:val="0"/>
        </w:rPr>
        <w:t xml:space="preserve">: The time stamp on the Reports table is in </w:t>
      </w:r>
      <w:r w:rsidR="003356F9" w:rsidRPr="00437A0A">
        <w:rPr>
          <w:b/>
          <w:color w:val="000000" w:themeColor="text1"/>
          <w:spacing w:val="0"/>
        </w:rPr>
        <w:t>Eastern Time</w:t>
      </w:r>
      <w:r w:rsidR="00330A57" w:rsidRPr="00437A0A">
        <w:rPr>
          <w:b/>
          <w:color w:val="000000" w:themeColor="text1"/>
          <w:spacing w:val="0"/>
        </w:rPr>
        <w:t>.</w:t>
      </w:r>
      <w:r w:rsidRPr="00437A0A">
        <w:rPr>
          <w:color w:val="000000" w:themeColor="text1"/>
          <w:spacing w:val="0"/>
        </w:rPr>
        <w:t xml:space="preserve"> </w:t>
      </w:r>
      <w:r w:rsidR="00330A57" w:rsidRPr="00437A0A">
        <w:rPr>
          <w:color w:val="000000" w:themeColor="text1"/>
          <w:spacing w:val="0"/>
        </w:rPr>
        <w:t>You may</w:t>
      </w:r>
      <w:r w:rsidRPr="00437A0A">
        <w:rPr>
          <w:color w:val="000000" w:themeColor="text1"/>
          <w:spacing w:val="0"/>
        </w:rPr>
        <w:t xml:space="preserve"> use the following chart to convert</w:t>
      </w:r>
      <w:r w:rsidR="00EB3865" w:rsidRPr="00437A0A">
        <w:rPr>
          <w:color w:val="000000" w:themeColor="text1"/>
          <w:spacing w:val="0"/>
        </w:rPr>
        <w:t xml:space="preserve"> the time:</w:t>
      </w:r>
    </w:p>
    <w:tbl>
      <w:tblPr>
        <w:tblStyle w:val="TableGrid"/>
        <w:tblW w:w="0" w:type="auto"/>
        <w:tblLook w:val="04A0" w:firstRow="1" w:lastRow="0" w:firstColumn="1" w:lastColumn="0" w:noHBand="0" w:noVBand="1"/>
      </w:tblPr>
      <w:tblGrid>
        <w:gridCol w:w="3116"/>
        <w:gridCol w:w="3117"/>
        <w:gridCol w:w="3117"/>
      </w:tblGrid>
      <w:tr w:rsidR="00437A0A" w:rsidRPr="00437A0A" w14:paraId="44A03C18" w14:textId="77777777" w:rsidTr="00B70846">
        <w:tc>
          <w:tcPr>
            <w:tcW w:w="3116" w:type="dxa"/>
            <w:vAlign w:val="bottom"/>
          </w:tcPr>
          <w:p w14:paraId="516F1C92" w14:textId="77777777" w:rsidR="00EB3865" w:rsidRPr="00437A0A" w:rsidRDefault="00EB3865" w:rsidP="00326F03">
            <w:pPr>
              <w:pStyle w:val="TableText"/>
              <w:keepNext/>
              <w:rPr>
                <w:b/>
                <w:color w:val="000000" w:themeColor="text1"/>
              </w:rPr>
            </w:pPr>
            <w:r w:rsidRPr="00437A0A">
              <w:rPr>
                <w:b/>
                <w:color w:val="000000" w:themeColor="text1"/>
              </w:rPr>
              <w:t>Time Zone</w:t>
            </w:r>
          </w:p>
        </w:tc>
        <w:tc>
          <w:tcPr>
            <w:tcW w:w="3117" w:type="dxa"/>
            <w:vAlign w:val="bottom"/>
          </w:tcPr>
          <w:p w14:paraId="2EA7FE7B" w14:textId="77777777" w:rsidR="00EB3865" w:rsidRPr="00437A0A" w:rsidRDefault="00EB3865" w:rsidP="00330A57">
            <w:pPr>
              <w:pStyle w:val="TableText"/>
              <w:rPr>
                <w:b/>
                <w:color w:val="000000" w:themeColor="text1"/>
              </w:rPr>
            </w:pPr>
            <w:r w:rsidRPr="00437A0A">
              <w:rPr>
                <w:b/>
                <w:color w:val="000000" w:themeColor="text1"/>
              </w:rPr>
              <w:t xml:space="preserve">Time </w:t>
            </w:r>
            <w:r w:rsidR="00330A57" w:rsidRPr="00437A0A">
              <w:rPr>
                <w:b/>
                <w:color w:val="000000" w:themeColor="text1"/>
              </w:rPr>
              <w:t>D</w:t>
            </w:r>
            <w:r w:rsidRPr="00437A0A">
              <w:rPr>
                <w:b/>
                <w:color w:val="000000" w:themeColor="text1"/>
              </w:rPr>
              <w:t xml:space="preserve">ifference </w:t>
            </w:r>
            <w:r w:rsidR="00330A57" w:rsidRPr="00437A0A">
              <w:rPr>
                <w:b/>
                <w:color w:val="000000" w:themeColor="text1"/>
              </w:rPr>
              <w:t>F</w:t>
            </w:r>
            <w:r w:rsidRPr="00437A0A">
              <w:rPr>
                <w:b/>
                <w:color w:val="000000" w:themeColor="text1"/>
              </w:rPr>
              <w:t xml:space="preserve">rom </w:t>
            </w:r>
            <w:r w:rsidR="0030011D" w:rsidRPr="00437A0A">
              <w:rPr>
                <w:b/>
                <w:color w:val="000000" w:themeColor="text1"/>
              </w:rPr>
              <w:t>E</w:t>
            </w:r>
            <w:r w:rsidR="00764C31" w:rsidRPr="00437A0A">
              <w:rPr>
                <w:b/>
                <w:color w:val="000000" w:themeColor="text1"/>
              </w:rPr>
              <w:t>astern Time</w:t>
            </w:r>
          </w:p>
        </w:tc>
        <w:tc>
          <w:tcPr>
            <w:tcW w:w="3117" w:type="dxa"/>
            <w:vAlign w:val="bottom"/>
          </w:tcPr>
          <w:p w14:paraId="7DDA8EAB" w14:textId="77777777" w:rsidR="00EB3865" w:rsidRPr="00437A0A" w:rsidRDefault="00EB3865" w:rsidP="00330A57">
            <w:pPr>
              <w:pStyle w:val="TableText"/>
              <w:rPr>
                <w:b/>
                <w:color w:val="000000" w:themeColor="text1"/>
              </w:rPr>
            </w:pPr>
            <w:r w:rsidRPr="00437A0A">
              <w:rPr>
                <w:b/>
                <w:color w:val="000000" w:themeColor="text1"/>
              </w:rPr>
              <w:t xml:space="preserve">Time in </w:t>
            </w:r>
            <w:r w:rsidR="00330A57" w:rsidRPr="00437A0A">
              <w:rPr>
                <w:b/>
                <w:color w:val="000000" w:themeColor="text1"/>
              </w:rPr>
              <w:t>T</w:t>
            </w:r>
            <w:r w:rsidRPr="00437A0A">
              <w:rPr>
                <w:b/>
                <w:color w:val="000000" w:themeColor="text1"/>
              </w:rPr>
              <w:t xml:space="preserve">ime </w:t>
            </w:r>
            <w:r w:rsidR="00330A57" w:rsidRPr="00437A0A">
              <w:rPr>
                <w:b/>
                <w:color w:val="000000" w:themeColor="text1"/>
              </w:rPr>
              <w:t>Z</w:t>
            </w:r>
            <w:r w:rsidRPr="00437A0A">
              <w:rPr>
                <w:b/>
                <w:color w:val="000000" w:themeColor="text1"/>
              </w:rPr>
              <w:t xml:space="preserve">one (if time in </w:t>
            </w:r>
            <w:r w:rsidR="00764C31" w:rsidRPr="00437A0A">
              <w:rPr>
                <w:b/>
                <w:color w:val="000000" w:themeColor="text1"/>
              </w:rPr>
              <w:t xml:space="preserve">Eastern Time </w:t>
            </w:r>
            <w:r w:rsidRPr="00437A0A">
              <w:rPr>
                <w:b/>
                <w:color w:val="000000" w:themeColor="text1"/>
              </w:rPr>
              <w:t>is 12</w:t>
            </w:r>
            <w:r w:rsidR="00E327EC" w:rsidRPr="00437A0A">
              <w:rPr>
                <w:b/>
                <w:color w:val="000000" w:themeColor="text1"/>
              </w:rPr>
              <w:t xml:space="preserve"> </w:t>
            </w:r>
            <w:r w:rsidRPr="00437A0A">
              <w:rPr>
                <w:b/>
                <w:color w:val="000000" w:themeColor="text1"/>
              </w:rPr>
              <w:t>p</w:t>
            </w:r>
            <w:r w:rsidR="00330A57" w:rsidRPr="00437A0A">
              <w:rPr>
                <w:b/>
                <w:color w:val="000000" w:themeColor="text1"/>
              </w:rPr>
              <w:t>.</w:t>
            </w:r>
            <w:r w:rsidRPr="00437A0A">
              <w:rPr>
                <w:b/>
                <w:color w:val="000000" w:themeColor="text1"/>
              </w:rPr>
              <w:t>m</w:t>
            </w:r>
            <w:r w:rsidR="00330A57" w:rsidRPr="00437A0A">
              <w:rPr>
                <w:b/>
                <w:color w:val="000000" w:themeColor="text1"/>
              </w:rPr>
              <w:t>.</w:t>
            </w:r>
            <w:r w:rsidR="007A625C" w:rsidRPr="00437A0A">
              <w:rPr>
                <w:b/>
                <w:color w:val="000000" w:themeColor="text1"/>
              </w:rPr>
              <w:t xml:space="preserve"> Monday</w:t>
            </w:r>
            <w:r w:rsidRPr="00437A0A">
              <w:rPr>
                <w:b/>
                <w:color w:val="000000" w:themeColor="text1"/>
              </w:rPr>
              <w:t>)</w:t>
            </w:r>
          </w:p>
        </w:tc>
      </w:tr>
      <w:tr w:rsidR="00437A0A" w:rsidRPr="00437A0A" w14:paraId="573CD4DF" w14:textId="77777777" w:rsidTr="00B70846">
        <w:tc>
          <w:tcPr>
            <w:tcW w:w="3116" w:type="dxa"/>
            <w:vAlign w:val="bottom"/>
          </w:tcPr>
          <w:p w14:paraId="522E35DE" w14:textId="77777777" w:rsidR="00E543F8" w:rsidRPr="00437A0A" w:rsidRDefault="00E543F8" w:rsidP="00326F03">
            <w:pPr>
              <w:pStyle w:val="TableText"/>
              <w:keepNext/>
              <w:rPr>
                <w:color w:val="000000" w:themeColor="text1"/>
              </w:rPr>
            </w:pPr>
            <w:r w:rsidRPr="00437A0A">
              <w:rPr>
                <w:color w:val="000000" w:themeColor="text1"/>
              </w:rPr>
              <w:t>Atlantic</w:t>
            </w:r>
          </w:p>
        </w:tc>
        <w:tc>
          <w:tcPr>
            <w:tcW w:w="3117" w:type="dxa"/>
            <w:vAlign w:val="bottom"/>
          </w:tcPr>
          <w:p w14:paraId="51D5549F" w14:textId="77777777" w:rsidR="00E543F8" w:rsidRPr="00437A0A" w:rsidRDefault="00E543F8" w:rsidP="00330A57">
            <w:pPr>
              <w:pStyle w:val="TableText"/>
              <w:rPr>
                <w:color w:val="000000" w:themeColor="text1"/>
              </w:rPr>
            </w:pPr>
            <w:r w:rsidRPr="00437A0A">
              <w:rPr>
                <w:color w:val="000000" w:themeColor="text1"/>
              </w:rPr>
              <w:t>+ 1 hour</w:t>
            </w:r>
          </w:p>
        </w:tc>
        <w:tc>
          <w:tcPr>
            <w:tcW w:w="3117" w:type="dxa"/>
            <w:vAlign w:val="bottom"/>
          </w:tcPr>
          <w:p w14:paraId="001C42D7" w14:textId="77777777" w:rsidR="00E543F8" w:rsidRPr="00437A0A" w:rsidRDefault="00E543F8" w:rsidP="00330A57">
            <w:pPr>
              <w:pStyle w:val="TableText"/>
              <w:rPr>
                <w:color w:val="000000" w:themeColor="text1"/>
              </w:rPr>
            </w:pPr>
            <w:r w:rsidRPr="00437A0A">
              <w:rPr>
                <w:color w:val="000000" w:themeColor="text1"/>
              </w:rPr>
              <w:t>1 p.m. Monday</w:t>
            </w:r>
          </w:p>
        </w:tc>
      </w:tr>
      <w:tr w:rsidR="00437A0A" w:rsidRPr="00437A0A" w14:paraId="3D3E8024" w14:textId="77777777" w:rsidTr="00EB3865">
        <w:tc>
          <w:tcPr>
            <w:tcW w:w="3116" w:type="dxa"/>
          </w:tcPr>
          <w:p w14:paraId="53BF53A4" w14:textId="77777777" w:rsidR="00EB3865" w:rsidRPr="00437A0A" w:rsidRDefault="00EB3865" w:rsidP="00326F03">
            <w:pPr>
              <w:pStyle w:val="TableText"/>
              <w:keepNext/>
              <w:rPr>
                <w:color w:val="000000" w:themeColor="text1"/>
              </w:rPr>
            </w:pPr>
            <w:r w:rsidRPr="00437A0A">
              <w:rPr>
                <w:color w:val="000000" w:themeColor="text1"/>
              </w:rPr>
              <w:t>Eastern</w:t>
            </w:r>
          </w:p>
        </w:tc>
        <w:tc>
          <w:tcPr>
            <w:tcW w:w="3117" w:type="dxa"/>
          </w:tcPr>
          <w:p w14:paraId="6DF8A0A1" w14:textId="77777777" w:rsidR="00EB3865" w:rsidRPr="00437A0A" w:rsidRDefault="003356F9" w:rsidP="00073405">
            <w:pPr>
              <w:pStyle w:val="TableText"/>
              <w:rPr>
                <w:color w:val="000000" w:themeColor="text1"/>
              </w:rPr>
            </w:pPr>
            <w:r w:rsidRPr="00437A0A">
              <w:rPr>
                <w:color w:val="000000" w:themeColor="text1"/>
              </w:rPr>
              <w:t>0 hour</w:t>
            </w:r>
            <w:r w:rsidR="00EB3865" w:rsidRPr="00437A0A">
              <w:rPr>
                <w:color w:val="000000" w:themeColor="text1"/>
              </w:rPr>
              <w:t xml:space="preserve"> </w:t>
            </w:r>
          </w:p>
        </w:tc>
        <w:tc>
          <w:tcPr>
            <w:tcW w:w="3117" w:type="dxa"/>
          </w:tcPr>
          <w:p w14:paraId="76372976" w14:textId="77777777" w:rsidR="00EB3865" w:rsidRPr="00437A0A" w:rsidRDefault="0030011D" w:rsidP="00330A57">
            <w:pPr>
              <w:pStyle w:val="TableText"/>
              <w:rPr>
                <w:color w:val="000000" w:themeColor="text1"/>
              </w:rPr>
            </w:pPr>
            <w:r w:rsidRPr="00437A0A">
              <w:rPr>
                <w:color w:val="000000" w:themeColor="text1"/>
              </w:rPr>
              <w:t>12</w:t>
            </w:r>
            <w:r w:rsidR="00E327EC" w:rsidRPr="00437A0A">
              <w:rPr>
                <w:color w:val="000000" w:themeColor="text1"/>
              </w:rPr>
              <w:t xml:space="preserve"> </w:t>
            </w:r>
            <w:r w:rsidRPr="00437A0A">
              <w:rPr>
                <w:color w:val="000000" w:themeColor="text1"/>
              </w:rPr>
              <w:t>p</w:t>
            </w:r>
            <w:r w:rsidR="00330A57" w:rsidRPr="00437A0A">
              <w:rPr>
                <w:color w:val="000000" w:themeColor="text1"/>
              </w:rPr>
              <w:t>.</w:t>
            </w:r>
            <w:r w:rsidR="00EB3865" w:rsidRPr="00437A0A">
              <w:rPr>
                <w:color w:val="000000" w:themeColor="text1"/>
              </w:rPr>
              <w:t>m</w:t>
            </w:r>
            <w:r w:rsidR="00330A57" w:rsidRPr="00437A0A">
              <w:rPr>
                <w:color w:val="000000" w:themeColor="text1"/>
              </w:rPr>
              <w:t>.</w:t>
            </w:r>
            <w:r w:rsidR="007A625C" w:rsidRPr="00437A0A">
              <w:rPr>
                <w:color w:val="000000" w:themeColor="text1"/>
              </w:rPr>
              <w:t xml:space="preserve"> Monday</w:t>
            </w:r>
          </w:p>
        </w:tc>
      </w:tr>
      <w:tr w:rsidR="00437A0A" w:rsidRPr="00437A0A" w14:paraId="296AF772" w14:textId="77777777" w:rsidTr="00EB3865">
        <w:tc>
          <w:tcPr>
            <w:tcW w:w="3116" w:type="dxa"/>
          </w:tcPr>
          <w:p w14:paraId="21C6AAB0" w14:textId="77777777" w:rsidR="00EB3865" w:rsidRPr="00437A0A" w:rsidRDefault="00EB3865" w:rsidP="00073405">
            <w:pPr>
              <w:pStyle w:val="TableText"/>
              <w:rPr>
                <w:color w:val="000000" w:themeColor="text1"/>
              </w:rPr>
            </w:pPr>
            <w:r w:rsidRPr="00437A0A">
              <w:rPr>
                <w:color w:val="000000" w:themeColor="text1"/>
              </w:rPr>
              <w:t>Central</w:t>
            </w:r>
          </w:p>
        </w:tc>
        <w:tc>
          <w:tcPr>
            <w:tcW w:w="3117" w:type="dxa"/>
          </w:tcPr>
          <w:p w14:paraId="5D8EF1F6" w14:textId="77777777" w:rsidR="00EB3865" w:rsidRPr="00437A0A" w:rsidRDefault="004F3A43" w:rsidP="00073405">
            <w:pPr>
              <w:pStyle w:val="TableText"/>
              <w:rPr>
                <w:color w:val="000000" w:themeColor="text1"/>
              </w:rPr>
            </w:pPr>
            <w:r w:rsidRPr="00437A0A">
              <w:rPr>
                <w:color w:val="000000" w:themeColor="text1"/>
              </w:rPr>
              <w:t>-</w:t>
            </w:r>
            <w:r w:rsidR="003356F9" w:rsidRPr="00437A0A">
              <w:rPr>
                <w:color w:val="000000" w:themeColor="text1"/>
              </w:rPr>
              <w:t>1</w:t>
            </w:r>
            <w:r w:rsidR="00EB3865" w:rsidRPr="00437A0A">
              <w:rPr>
                <w:color w:val="000000" w:themeColor="text1"/>
              </w:rPr>
              <w:t xml:space="preserve"> ho</w:t>
            </w:r>
            <w:r w:rsidR="009603B9" w:rsidRPr="00437A0A">
              <w:rPr>
                <w:color w:val="000000" w:themeColor="text1"/>
              </w:rPr>
              <w:t>u</w:t>
            </w:r>
            <w:r w:rsidR="003356F9" w:rsidRPr="00437A0A">
              <w:rPr>
                <w:color w:val="000000" w:themeColor="text1"/>
              </w:rPr>
              <w:t>r</w:t>
            </w:r>
          </w:p>
        </w:tc>
        <w:tc>
          <w:tcPr>
            <w:tcW w:w="3117" w:type="dxa"/>
          </w:tcPr>
          <w:p w14:paraId="4FE543E8" w14:textId="77777777" w:rsidR="00EB3865" w:rsidRPr="00437A0A" w:rsidRDefault="0030011D" w:rsidP="00330A57">
            <w:pPr>
              <w:pStyle w:val="TableText"/>
              <w:rPr>
                <w:color w:val="000000" w:themeColor="text1"/>
              </w:rPr>
            </w:pPr>
            <w:r w:rsidRPr="00437A0A">
              <w:rPr>
                <w:color w:val="000000" w:themeColor="text1"/>
              </w:rPr>
              <w:t>11</w:t>
            </w:r>
            <w:r w:rsidR="00E327EC" w:rsidRPr="00437A0A">
              <w:rPr>
                <w:color w:val="000000" w:themeColor="text1"/>
              </w:rPr>
              <w:t xml:space="preserve"> </w:t>
            </w:r>
            <w:r w:rsidRPr="00437A0A">
              <w:rPr>
                <w:color w:val="000000" w:themeColor="text1"/>
              </w:rPr>
              <w:t>a</w:t>
            </w:r>
            <w:r w:rsidR="00330A57" w:rsidRPr="00437A0A">
              <w:rPr>
                <w:color w:val="000000" w:themeColor="text1"/>
              </w:rPr>
              <w:t>.</w:t>
            </w:r>
            <w:r w:rsidR="00EB3865" w:rsidRPr="00437A0A">
              <w:rPr>
                <w:color w:val="000000" w:themeColor="text1"/>
              </w:rPr>
              <w:t>m</w:t>
            </w:r>
            <w:r w:rsidR="00330A57" w:rsidRPr="00437A0A">
              <w:rPr>
                <w:color w:val="000000" w:themeColor="text1"/>
              </w:rPr>
              <w:t>.</w:t>
            </w:r>
            <w:r w:rsidR="007A625C" w:rsidRPr="00437A0A">
              <w:rPr>
                <w:color w:val="000000" w:themeColor="text1"/>
              </w:rPr>
              <w:t xml:space="preserve"> Monday</w:t>
            </w:r>
          </w:p>
        </w:tc>
      </w:tr>
      <w:tr w:rsidR="00437A0A" w:rsidRPr="00437A0A" w14:paraId="621FFA72" w14:textId="77777777" w:rsidTr="00EB3865">
        <w:tc>
          <w:tcPr>
            <w:tcW w:w="3116" w:type="dxa"/>
          </w:tcPr>
          <w:p w14:paraId="07A393EE" w14:textId="77777777" w:rsidR="00EB3865" w:rsidRPr="00437A0A" w:rsidRDefault="00EB3865" w:rsidP="00073405">
            <w:pPr>
              <w:pStyle w:val="TableText"/>
              <w:rPr>
                <w:color w:val="000000" w:themeColor="text1"/>
              </w:rPr>
            </w:pPr>
            <w:r w:rsidRPr="00437A0A">
              <w:rPr>
                <w:color w:val="000000" w:themeColor="text1"/>
              </w:rPr>
              <w:t>Mountain</w:t>
            </w:r>
          </w:p>
        </w:tc>
        <w:tc>
          <w:tcPr>
            <w:tcW w:w="3117" w:type="dxa"/>
          </w:tcPr>
          <w:p w14:paraId="296EB7D3" w14:textId="77777777" w:rsidR="00EB3865" w:rsidRPr="00437A0A" w:rsidRDefault="004F3A43" w:rsidP="00073405">
            <w:pPr>
              <w:pStyle w:val="TableText"/>
              <w:rPr>
                <w:color w:val="000000" w:themeColor="text1"/>
              </w:rPr>
            </w:pPr>
            <w:r w:rsidRPr="00437A0A">
              <w:rPr>
                <w:color w:val="000000" w:themeColor="text1"/>
              </w:rPr>
              <w:t>-</w:t>
            </w:r>
            <w:r w:rsidR="003356F9" w:rsidRPr="00437A0A">
              <w:rPr>
                <w:color w:val="000000" w:themeColor="text1"/>
              </w:rPr>
              <w:t>2</w:t>
            </w:r>
            <w:r w:rsidR="00EB3865" w:rsidRPr="00437A0A">
              <w:rPr>
                <w:color w:val="000000" w:themeColor="text1"/>
              </w:rPr>
              <w:t xml:space="preserve"> hours</w:t>
            </w:r>
          </w:p>
        </w:tc>
        <w:tc>
          <w:tcPr>
            <w:tcW w:w="3117" w:type="dxa"/>
          </w:tcPr>
          <w:p w14:paraId="178EF37F" w14:textId="77777777" w:rsidR="00EB3865" w:rsidRPr="00437A0A" w:rsidRDefault="0030011D" w:rsidP="00330A57">
            <w:pPr>
              <w:pStyle w:val="TableText"/>
              <w:rPr>
                <w:color w:val="000000" w:themeColor="text1"/>
              </w:rPr>
            </w:pPr>
            <w:r w:rsidRPr="00437A0A">
              <w:rPr>
                <w:color w:val="000000" w:themeColor="text1"/>
              </w:rPr>
              <w:t>10</w:t>
            </w:r>
            <w:r w:rsidR="00E327EC" w:rsidRPr="00437A0A">
              <w:rPr>
                <w:color w:val="000000" w:themeColor="text1"/>
              </w:rPr>
              <w:t xml:space="preserve"> </w:t>
            </w:r>
            <w:r w:rsidR="00EB3865" w:rsidRPr="00437A0A">
              <w:rPr>
                <w:color w:val="000000" w:themeColor="text1"/>
              </w:rPr>
              <w:t>a</w:t>
            </w:r>
            <w:r w:rsidR="00330A57" w:rsidRPr="00437A0A">
              <w:rPr>
                <w:color w:val="000000" w:themeColor="text1"/>
              </w:rPr>
              <w:t>.</w:t>
            </w:r>
            <w:r w:rsidR="00EB3865" w:rsidRPr="00437A0A">
              <w:rPr>
                <w:color w:val="000000" w:themeColor="text1"/>
              </w:rPr>
              <w:t>m</w:t>
            </w:r>
            <w:r w:rsidR="00330A57" w:rsidRPr="00437A0A">
              <w:rPr>
                <w:color w:val="000000" w:themeColor="text1"/>
              </w:rPr>
              <w:t>.</w:t>
            </w:r>
            <w:r w:rsidR="007A625C" w:rsidRPr="00437A0A">
              <w:rPr>
                <w:color w:val="000000" w:themeColor="text1"/>
              </w:rPr>
              <w:t xml:space="preserve"> Monday</w:t>
            </w:r>
          </w:p>
        </w:tc>
      </w:tr>
      <w:tr w:rsidR="00437A0A" w:rsidRPr="00437A0A" w14:paraId="2527E8A8" w14:textId="77777777" w:rsidTr="00EB3865">
        <w:tc>
          <w:tcPr>
            <w:tcW w:w="3116" w:type="dxa"/>
          </w:tcPr>
          <w:p w14:paraId="7FD7C0CD" w14:textId="77777777" w:rsidR="00EB3865" w:rsidRPr="00437A0A" w:rsidRDefault="00EB3865" w:rsidP="00073405">
            <w:pPr>
              <w:pStyle w:val="TableText"/>
              <w:rPr>
                <w:color w:val="000000" w:themeColor="text1"/>
              </w:rPr>
            </w:pPr>
            <w:r w:rsidRPr="00437A0A">
              <w:rPr>
                <w:color w:val="000000" w:themeColor="text1"/>
              </w:rPr>
              <w:t>Pacific</w:t>
            </w:r>
          </w:p>
        </w:tc>
        <w:tc>
          <w:tcPr>
            <w:tcW w:w="3117" w:type="dxa"/>
          </w:tcPr>
          <w:p w14:paraId="130C6D10" w14:textId="77777777" w:rsidR="00EB3865" w:rsidRPr="00437A0A" w:rsidRDefault="004F3A43" w:rsidP="00073405">
            <w:pPr>
              <w:pStyle w:val="TableText"/>
              <w:rPr>
                <w:color w:val="000000" w:themeColor="text1"/>
              </w:rPr>
            </w:pPr>
            <w:r w:rsidRPr="00437A0A">
              <w:rPr>
                <w:color w:val="000000" w:themeColor="text1"/>
              </w:rPr>
              <w:t>-</w:t>
            </w:r>
            <w:r w:rsidR="003356F9" w:rsidRPr="00437A0A">
              <w:rPr>
                <w:color w:val="000000" w:themeColor="text1"/>
              </w:rPr>
              <w:t>3</w:t>
            </w:r>
            <w:r w:rsidR="00EB3865" w:rsidRPr="00437A0A">
              <w:rPr>
                <w:color w:val="000000" w:themeColor="text1"/>
              </w:rPr>
              <w:t xml:space="preserve"> hours</w:t>
            </w:r>
          </w:p>
        </w:tc>
        <w:tc>
          <w:tcPr>
            <w:tcW w:w="3117" w:type="dxa"/>
          </w:tcPr>
          <w:p w14:paraId="5EC0CA90" w14:textId="77777777" w:rsidR="00EB3865" w:rsidRPr="00437A0A" w:rsidRDefault="0030011D" w:rsidP="00330A57">
            <w:pPr>
              <w:pStyle w:val="TableText"/>
              <w:rPr>
                <w:color w:val="000000" w:themeColor="text1"/>
              </w:rPr>
            </w:pPr>
            <w:r w:rsidRPr="00437A0A">
              <w:rPr>
                <w:color w:val="000000" w:themeColor="text1"/>
              </w:rPr>
              <w:t>9</w:t>
            </w:r>
            <w:r w:rsidR="00E327EC" w:rsidRPr="00437A0A">
              <w:rPr>
                <w:color w:val="000000" w:themeColor="text1"/>
              </w:rPr>
              <w:t xml:space="preserve"> </w:t>
            </w:r>
            <w:r w:rsidR="00EB3865" w:rsidRPr="00437A0A">
              <w:rPr>
                <w:color w:val="000000" w:themeColor="text1"/>
              </w:rPr>
              <w:t>a</w:t>
            </w:r>
            <w:r w:rsidR="00330A57" w:rsidRPr="00437A0A">
              <w:rPr>
                <w:color w:val="000000" w:themeColor="text1"/>
              </w:rPr>
              <w:t>.</w:t>
            </w:r>
            <w:r w:rsidR="00EB3865" w:rsidRPr="00437A0A">
              <w:rPr>
                <w:color w:val="000000" w:themeColor="text1"/>
              </w:rPr>
              <w:t>m</w:t>
            </w:r>
            <w:r w:rsidR="00330A57" w:rsidRPr="00437A0A">
              <w:rPr>
                <w:color w:val="000000" w:themeColor="text1"/>
              </w:rPr>
              <w:t>.</w:t>
            </w:r>
            <w:r w:rsidR="007A625C" w:rsidRPr="00437A0A">
              <w:rPr>
                <w:color w:val="000000" w:themeColor="text1"/>
              </w:rPr>
              <w:t xml:space="preserve"> Monday</w:t>
            </w:r>
          </w:p>
        </w:tc>
      </w:tr>
      <w:tr w:rsidR="00437A0A" w:rsidRPr="00437A0A" w14:paraId="32680933" w14:textId="77777777" w:rsidTr="00EB3865">
        <w:tc>
          <w:tcPr>
            <w:tcW w:w="3116" w:type="dxa"/>
          </w:tcPr>
          <w:p w14:paraId="07152F8E" w14:textId="77777777" w:rsidR="00EB3865" w:rsidRPr="00437A0A" w:rsidRDefault="00EB3865" w:rsidP="00073405">
            <w:pPr>
              <w:pStyle w:val="TableText"/>
              <w:rPr>
                <w:color w:val="000000" w:themeColor="text1"/>
              </w:rPr>
            </w:pPr>
            <w:r w:rsidRPr="00437A0A">
              <w:rPr>
                <w:color w:val="000000" w:themeColor="text1"/>
              </w:rPr>
              <w:t>Alaska</w:t>
            </w:r>
          </w:p>
        </w:tc>
        <w:tc>
          <w:tcPr>
            <w:tcW w:w="3117" w:type="dxa"/>
          </w:tcPr>
          <w:p w14:paraId="52CE08BE" w14:textId="77777777" w:rsidR="00EB3865" w:rsidRPr="00437A0A" w:rsidRDefault="004F3A43" w:rsidP="00073405">
            <w:pPr>
              <w:pStyle w:val="TableText"/>
              <w:rPr>
                <w:color w:val="000000" w:themeColor="text1"/>
              </w:rPr>
            </w:pPr>
            <w:r w:rsidRPr="00437A0A">
              <w:rPr>
                <w:color w:val="000000" w:themeColor="text1"/>
              </w:rPr>
              <w:t>-</w:t>
            </w:r>
            <w:r w:rsidR="003356F9" w:rsidRPr="00437A0A">
              <w:rPr>
                <w:color w:val="000000" w:themeColor="text1"/>
              </w:rPr>
              <w:t>4</w:t>
            </w:r>
            <w:r w:rsidR="00EB3865" w:rsidRPr="00437A0A">
              <w:rPr>
                <w:color w:val="000000" w:themeColor="text1"/>
              </w:rPr>
              <w:t xml:space="preserve"> hours</w:t>
            </w:r>
          </w:p>
        </w:tc>
        <w:tc>
          <w:tcPr>
            <w:tcW w:w="3117" w:type="dxa"/>
          </w:tcPr>
          <w:p w14:paraId="453236AB" w14:textId="77777777" w:rsidR="00EB3865" w:rsidRPr="00437A0A" w:rsidRDefault="0030011D" w:rsidP="00330A57">
            <w:pPr>
              <w:pStyle w:val="TableText"/>
              <w:rPr>
                <w:color w:val="000000" w:themeColor="text1"/>
              </w:rPr>
            </w:pPr>
            <w:r w:rsidRPr="00437A0A">
              <w:rPr>
                <w:color w:val="000000" w:themeColor="text1"/>
              </w:rPr>
              <w:t>8</w:t>
            </w:r>
            <w:r w:rsidR="00E327EC" w:rsidRPr="00437A0A">
              <w:rPr>
                <w:color w:val="000000" w:themeColor="text1"/>
              </w:rPr>
              <w:t xml:space="preserve"> </w:t>
            </w:r>
            <w:r w:rsidR="00EB3865" w:rsidRPr="00437A0A">
              <w:rPr>
                <w:color w:val="000000" w:themeColor="text1"/>
              </w:rPr>
              <w:t>a</w:t>
            </w:r>
            <w:r w:rsidR="00330A57" w:rsidRPr="00437A0A">
              <w:rPr>
                <w:color w:val="000000" w:themeColor="text1"/>
              </w:rPr>
              <w:t>.</w:t>
            </w:r>
            <w:r w:rsidR="00EB3865" w:rsidRPr="00437A0A">
              <w:rPr>
                <w:color w:val="000000" w:themeColor="text1"/>
              </w:rPr>
              <w:t>m</w:t>
            </w:r>
            <w:r w:rsidR="00330A57" w:rsidRPr="00437A0A">
              <w:rPr>
                <w:color w:val="000000" w:themeColor="text1"/>
              </w:rPr>
              <w:t>.</w:t>
            </w:r>
            <w:r w:rsidR="007A625C" w:rsidRPr="00437A0A">
              <w:rPr>
                <w:color w:val="000000" w:themeColor="text1"/>
              </w:rPr>
              <w:t xml:space="preserve"> Monday</w:t>
            </w:r>
          </w:p>
        </w:tc>
      </w:tr>
      <w:tr w:rsidR="00437A0A" w:rsidRPr="00437A0A" w14:paraId="18EE1CD8" w14:textId="77777777" w:rsidTr="00EB3865">
        <w:tc>
          <w:tcPr>
            <w:tcW w:w="3116" w:type="dxa"/>
          </w:tcPr>
          <w:p w14:paraId="5C35C384" w14:textId="77777777" w:rsidR="00EB3865" w:rsidRPr="00437A0A" w:rsidRDefault="00EB3865" w:rsidP="00073405">
            <w:pPr>
              <w:pStyle w:val="TableText"/>
              <w:rPr>
                <w:color w:val="000000" w:themeColor="text1"/>
              </w:rPr>
            </w:pPr>
            <w:r w:rsidRPr="00437A0A">
              <w:rPr>
                <w:color w:val="000000" w:themeColor="text1"/>
              </w:rPr>
              <w:t>Hawaii-Aleutian</w:t>
            </w:r>
          </w:p>
        </w:tc>
        <w:tc>
          <w:tcPr>
            <w:tcW w:w="3117" w:type="dxa"/>
          </w:tcPr>
          <w:p w14:paraId="159A7E91" w14:textId="77777777" w:rsidR="00EB3865" w:rsidRPr="00437A0A" w:rsidRDefault="004F3A43" w:rsidP="00073405">
            <w:pPr>
              <w:pStyle w:val="TableText"/>
              <w:rPr>
                <w:color w:val="000000" w:themeColor="text1"/>
              </w:rPr>
            </w:pPr>
            <w:r w:rsidRPr="00437A0A">
              <w:rPr>
                <w:color w:val="000000" w:themeColor="text1"/>
              </w:rPr>
              <w:t>-</w:t>
            </w:r>
            <w:r w:rsidR="003356F9" w:rsidRPr="00437A0A">
              <w:rPr>
                <w:color w:val="000000" w:themeColor="text1"/>
              </w:rPr>
              <w:t>5</w:t>
            </w:r>
            <w:r w:rsidR="00EB3865" w:rsidRPr="00437A0A">
              <w:rPr>
                <w:color w:val="000000" w:themeColor="text1"/>
              </w:rPr>
              <w:t xml:space="preserve"> hours</w:t>
            </w:r>
          </w:p>
        </w:tc>
        <w:tc>
          <w:tcPr>
            <w:tcW w:w="3117" w:type="dxa"/>
          </w:tcPr>
          <w:p w14:paraId="62F62B75" w14:textId="77777777" w:rsidR="00EB3865" w:rsidRPr="00437A0A" w:rsidRDefault="0030011D" w:rsidP="00330A57">
            <w:pPr>
              <w:pStyle w:val="TableText"/>
              <w:rPr>
                <w:color w:val="000000" w:themeColor="text1"/>
              </w:rPr>
            </w:pPr>
            <w:r w:rsidRPr="00437A0A">
              <w:rPr>
                <w:color w:val="000000" w:themeColor="text1"/>
              </w:rPr>
              <w:t>7</w:t>
            </w:r>
            <w:r w:rsidR="00E327EC" w:rsidRPr="00437A0A">
              <w:rPr>
                <w:color w:val="000000" w:themeColor="text1"/>
              </w:rPr>
              <w:t xml:space="preserve"> </w:t>
            </w:r>
            <w:r w:rsidR="00EB3865" w:rsidRPr="00437A0A">
              <w:rPr>
                <w:color w:val="000000" w:themeColor="text1"/>
              </w:rPr>
              <w:t>a</w:t>
            </w:r>
            <w:r w:rsidR="00330A57" w:rsidRPr="00437A0A">
              <w:rPr>
                <w:color w:val="000000" w:themeColor="text1"/>
              </w:rPr>
              <w:t>.</w:t>
            </w:r>
            <w:r w:rsidR="00EB3865" w:rsidRPr="00437A0A">
              <w:rPr>
                <w:color w:val="000000" w:themeColor="text1"/>
              </w:rPr>
              <w:t>m</w:t>
            </w:r>
            <w:r w:rsidR="00330A57" w:rsidRPr="00437A0A">
              <w:rPr>
                <w:color w:val="000000" w:themeColor="text1"/>
              </w:rPr>
              <w:t>.</w:t>
            </w:r>
            <w:r w:rsidR="007A625C" w:rsidRPr="00437A0A">
              <w:rPr>
                <w:color w:val="000000" w:themeColor="text1"/>
              </w:rPr>
              <w:t xml:space="preserve"> Monday</w:t>
            </w:r>
          </w:p>
        </w:tc>
      </w:tr>
      <w:tr w:rsidR="00437A0A" w:rsidRPr="00437A0A" w14:paraId="54C2A6F7" w14:textId="77777777" w:rsidTr="00EB3865">
        <w:tc>
          <w:tcPr>
            <w:tcW w:w="3116" w:type="dxa"/>
          </w:tcPr>
          <w:p w14:paraId="01D54F2F" w14:textId="77777777" w:rsidR="00EB3865" w:rsidRPr="00437A0A" w:rsidRDefault="00EB3865" w:rsidP="00073405">
            <w:pPr>
              <w:pStyle w:val="TableText"/>
              <w:rPr>
                <w:color w:val="000000" w:themeColor="text1"/>
              </w:rPr>
            </w:pPr>
            <w:r w:rsidRPr="00437A0A">
              <w:rPr>
                <w:color w:val="000000" w:themeColor="text1"/>
              </w:rPr>
              <w:t xml:space="preserve">Samoa </w:t>
            </w:r>
          </w:p>
        </w:tc>
        <w:tc>
          <w:tcPr>
            <w:tcW w:w="3117" w:type="dxa"/>
          </w:tcPr>
          <w:p w14:paraId="6F4B60D7" w14:textId="77777777" w:rsidR="00EB3865" w:rsidRPr="00437A0A" w:rsidRDefault="004F3A43" w:rsidP="00073405">
            <w:pPr>
              <w:pStyle w:val="TableText"/>
              <w:rPr>
                <w:color w:val="000000" w:themeColor="text1"/>
              </w:rPr>
            </w:pPr>
            <w:r w:rsidRPr="00437A0A">
              <w:rPr>
                <w:color w:val="000000" w:themeColor="text1"/>
              </w:rPr>
              <w:t>-</w:t>
            </w:r>
            <w:r w:rsidR="003356F9" w:rsidRPr="00437A0A">
              <w:rPr>
                <w:color w:val="000000" w:themeColor="text1"/>
              </w:rPr>
              <w:t>6</w:t>
            </w:r>
            <w:r w:rsidR="00EB3865" w:rsidRPr="00437A0A">
              <w:rPr>
                <w:color w:val="000000" w:themeColor="text1"/>
              </w:rPr>
              <w:t xml:space="preserve"> hours</w:t>
            </w:r>
          </w:p>
        </w:tc>
        <w:tc>
          <w:tcPr>
            <w:tcW w:w="3117" w:type="dxa"/>
          </w:tcPr>
          <w:p w14:paraId="39CEFCBD" w14:textId="77777777" w:rsidR="00EB3865" w:rsidRPr="00437A0A" w:rsidRDefault="0030011D" w:rsidP="00330A57">
            <w:pPr>
              <w:pStyle w:val="TableText"/>
              <w:rPr>
                <w:color w:val="000000" w:themeColor="text1"/>
              </w:rPr>
            </w:pPr>
            <w:r w:rsidRPr="00437A0A">
              <w:rPr>
                <w:color w:val="000000" w:themeColor="text1"/>
              </w:rPr>
              <w:t>6</w:t>
            </w:r>
            <w:r w:rsidR="00E327EC" w:rsidRPr="00437A0A">
              <w:rPr>
                <w:color w:val="000000" w:themeColor="text1"/>
              </w:rPr>
              <w:t xml:space="preserve"> </w:t>
            </w:r>
            <w:r w:rsidR="00EB3865" w:rsidRPr="00437A0A">
              <w:rPr>
                <w:color w:val="000000" w:themeColor="text1"/>
              </w:rPr>
              <w:t>a</w:t>
            </w:r>
            <w:r w:rsidR="00330A57" w:rsidRPr="00437A0A">
              <w:rPr>
                <w:color w:val="000000" w:themeColor="text1"/>
              </w:rPr>
              <w:t>.</w:t>
            </w:r>
            <w:r w:rsidR="00EB3865" w:rsidRPr="00437A0A">
              <w:rPr>
                <w:color w:val="000000" w:themeColor="text1"/>
              </w:rPr>
              <w:t>m</w:t>
            </w:r>
            <w:r w:rsidR="00330A57" w:rsidRPr="00437A0A">
              <w:rPr>
                <w:color w:val="000000" w:themeColor="text1"/>
              </w:rPr>
              <w:t>.</w:t>
            </w:r>
            <w:r w:rsidR="007A625C" w:rsidRPr="00437A0A">
              <w:rPr>
                <w:color w:val="000000" w:themeColor="text1"/>
              </w:rPr>
              <w:t xml:space="preserve"> Monday</w:t>
            </w:r>
          </w:p>
        </w:tc>
      </w:tr>
      <w:tr w:rsidR="00437A0A" w:rsidRPr="00437A0A" w14:paraId="6C8392DA" w14:textId="77777777" w:rsidTr="00EB3865">
        <w:tc>
          <w:tcPr>
            <w:tcW w:w="3116" w:type="dxa"/>
          </w:tcPr>
          <w:p w14:paraId="4A8C366F" w14:textId="77777777" w:rsidR="007A625C" w:rsidRPr="00437A0A" w:rsidRDefault="00996E72" w:rsidP="00073405">
            <w:pPr>
              <w:pStyle w:val="TableText"/>
              <w:rPr>
                <w:color w:val="000000" w:themeColor="text1"/>
              </w:rPr>
            </w:pPr>
            <w:bookmarkStart w:id="50" w:name="_TOC_250027"/>
            <w:bookmarkStart w:id="51" w:name="_Toc439232269"/>
            <w:bookmarkStart w:id="52" w:name="_Toc461608427"/>
            <w:r w:rsidRPr="00437A0A">
              <w:rPr>
                <w:color w:val="000000" w:themeColor="text1"/>
              </w:rPr>
              <w:t>Chamorro</w:t>
            </w:r>
          </w:p>
        </w:tc>
        <w:tc>
          <w:tcPr>
            <w:tcW w:w="3117" w:type="dxa"/>
          </w:tcPr>
          <w:p w14:paraId="00111EF6" w14:textId="77777777" w:rsidR="007A625C" w:rsidRPr="00437A0A" w:rsidRDefault="004F3A43" w:rsidP="00073405">
            <w:pPr>
              <w:pStyle w:val="TableText"/>
              <w:rPr>
                <w:color w:val="000000" w:themeColor="text1"/>
              </w:rPr>
            </w:pPr>
            <w:r w:rsidRPr="00437A0A">
              <w:rPr>
                <w:color w:val="000000" w:themeColor="text1"/>
              </w:rPr>
              <w:t>+</w:t>
            </w:r>
            <w:r w:rsidR="007A625C" w:rsidRPr="00437A0A">
              <w:rPr>
                <w:color w:val="000000" w:themeColor="text1"/>
              </w:rPr>
              <w:t>15 hours</w:t>
            </w:r>
          </w:p>
        </w:tc>
        <w:tc>
          <w:tcPr>
            <w:tcW w:w="3117" w:type="dxa"/>
          </w:tcPr>
          <w:p w14:paraId="2BDD86A8" w14:textId="77777777" w:rsidR="007A625C" w:rsidRPr="00437A0A" w:rsidRDefault="007A625C" w:rsidP="00330A57">
            <w:pPr>
              <w:pStyle w:val="TableText"/>
              <w:rPr>
                <w:color w:val="000000" w:themeColor="text1"/>
              </w:rPr>
            </w:pPr>
            <w:r w:rsidRPr="00437A0A">
              <w:rPr>
                <w:color w:val="000000" w:themeColor="text1"/>
              </w:rPr>
              <w:t>3 a</w:t>
            </w:r>
            <w:r w:rsidR="00330A57" w:rsidRPr="00437A0A">
              <w:rPr>
                <w:color w:val="000000" w:themeColor="text1"/>
              </w:rPr>
              <w:t>.</w:t>
            </w:r>
            <w:r w:rsidRPr="00437A0A">
              <w:rPr>
                <w:color w:val="000000" w:themeColor="text1"/>
              </w:rPr>
              <w:t>m</w:t>
            </w:r>
            <w:r w:rsidR="00330A57" w:rsidRPr="00437A0A">
              <w:rPr>
                <w:color w:val="000000" w:themeColor="text1"/>
              </w:rPr>
              <w:t>.</w:t>
            </w:r>
            <w:r w:rsidRPr="00437A0A">
              <w:rPr>
                <w:color w:val="000000" w:themeColor="text1"/>
              </w:rPr>
              <w:t xml:space="preserve"> Tuesday</w:t>
            </w:r>
          </w:p>
        </w:tc>
      </w:tr>
    </w:tbl>
    <w:p w14:paraId="0EA5A90A" w14:textId="77777777" w:rsidR="004F0A20" w:rsidRPr="00437A0A" w:rsidRDefault="007D5302" w:rsidP="00523D1C">
      <w:pPr>
        <w:pStyle w:val="Heading3"/>
      </w:pPr>
      <w:bookmarkStart w:id="53" w:name="_Toc14249083"/>
      <w:r w:rsidRPr="00437A0A">
        <w:t>2.</w:t>
      </w:r>
      <w:r w:rsidR="00342A39" w:rsidRPr="00437A0A">
        <w:t>4</w:t>
      </w:r>
      <w:r w:rsidRPr="00437A0A">
        <w:t xml:space="preserve">.3 </w:t>
      </w:r>
      <w:r w:rsidR="00C352C7" w:rsidRPr="00437A0A">
        <w:t>Help Menu Options</w:t>
      </w:r>
      <w:bookmarkEnd w:id="50"/>
      <w:bookmarkEnd w:id="51"/>
      <w:bookmarkEnd w:id="52"/>
      <w:bookmarkEnd w:id="53"/>
    </w:p>
    <w:p w14:paraId="04529138" w14:textId="77777777" w:rsidR="004F0A20" w:rsidRPr="00437A0A" w:rsidRDefault="00C352C7">
      <w:pPr>
        <w:pStyle w:val="BodyText"/>
        <w:rPr>
          <w:color w:val="000000" w:themeColor="text1"/>
          <w:spacing w:val="0"/>
        </w:rPr>
      </w:pPr>
      <w:r w:rsidRPr="00437A0A">
        <w:rPr>
          <w:color w:val="000000" w:themeColor="text1"/>
          <w:spacing w:val="0"/>
        </w:rPr>
        <w:t xml:space="preserve">The </w:t>
      </w:r>
      <w:r w:rsidR="00A9397C" w:rsidRPr="00437A0A">
        <w:rPr>
          <w:b/>
          <w:color w:val="000000" w:themeColor="text1"/>
          <w:spacing w:val="0"/>
        </w:rPr>
        <w:t>H</w:t>
      </w:r>
      <w:r w:rsidRPr="00437A0A">
        <w:rPr>
          <w:b/>
          <w:color w:val="000000" w:themeColor="text1"/>
          <w:spacing w:val="0"/>
        </w:rPr>
        <w:t>elp</w:t>
      </w:r>
      <w:r w:rsidRPr="00437A0A">
        <w:rPr>
          <w:color w:val="000000" w:themeColor="text1"/>
          <w:spacing w:val="0"/>
        </w:rPr>
        <w:t xml:space="preserve"> menu provides access to </w:t>
      </w:r>
      <w:r w:rsidR="00B91002" w:rsidRPr="00437A0A">
        <w:rPr>
          <w:color w:val="000000" w:themeColor="text1"/>
          <w:spacing w:val="0"/>
        </w:rPr>
        <w:t xml:space="preserve">this </w:t>
      </w:r>
      <w:r w:rsidR="00543206" w:rsidRPr="00437A0A">
        <w:rPr>
          <w:color w:val="000000" w:themeColor="text1"/>
          <w:spacing w:val="0"/>
        </w:rPr>
        <w:t>U</w:t>
      </w:r>
      <w:r w:rsidR="00B91002" w:rsidRPr="00437A0A">
        <w:rPr>
          <w:color w:val="000000" w:themeColor="text1"/>
          <w:spacing w:val="0"/>
        </w:rPr>
        <w:t xml:space="preserve">ser’s </w:t>
      </w:r>
      <w:r w:rsidR="00543206" w:rsidRPr="00437A0A">
        <w:rPr>
          <w:color w:val="000000" w:themeColor="text1"/>
          <w:spacing w:val="0"/>
        </w:rPr>
        <w:t>G</w:t>
      </w:r>
      <w:r w:rsidR="00B91002" w:rsidRPr="00437A0A">
        <w:rPr>
          <w:color w:val="000000" w:themeColor="text1"/>
          <w:spacing w:val="0"/>
        </w:rPr>
        <w:t xml:space="preserve">uide and </w:t>
      </w:r>
      <w:r w:rsidRPr="00437A0A">
        <w:rPr>
          <w:color w:val="000000" w:themeColor="text1"/>
          <w:spacing w:val="0"/>
        </w:rPr>
        <w:t xml:space="preserve">all appendices in the </w:t>
      </w:r>
      <w:r w:rsidR="00543206" w:rsidRPr="00437A0A">
        <w:rPr>
          <w:color w:val="000000" w:themeColor="text1"/>
          <w:spacing w:val="0"/>
        </w:rPr>
        <w:t>U</w:t>
      </w:r>
      <w:r w:rsidRPr="00437A0A">
        <w:rPr>
          <w:color w:val="000000" w:themeColor="text1"/>
          <w:spacing w:val="0"/>
        </w:rPr>
        <w:t xml:space="preserve">ser’s </w:t>
      </w:r>
      <w:r w:rsidR="00543206" w:rsidRPr="00437A0A">
        <w:rPr>
          <w:color w:val="000000" w:themeColor="text1"/>
          <w:spacing w:val="0"/>
        </w:rPr>
        <w:t>G</w:t>
      </w:r>
      <w:r w:rsidRPr="00437A0A">
        <w:rPr>
          <w:color w:val="000000" w:themeColor="text1"/>
          <w:spacing w:val="0"/>
        </w:rPr>
        <w:t>uide.</w:t>
      </w:r>
      <w:r w:rsidR="00D20E13" w:rsidRPr="00437A0A">
        <w:rPr>
          <w:color w:val="000000" w:themeColor="text1"/>
          <w:spacing w:val="0"/>
        </w:rPr>
        <w:t xml:space="preserve"> These links will open in separate browser window</w:t>
      </w:r>
      <w:r w:rsidR="009F2071" w:rsidRPr="00437A0A">
        <w:rPr>
          <w:color w:val="000000" w:themeColor="text1"/>
          <w:spacing w:val="0"/>
        </w:rPr>
        <w:t>s</w:t>
      </w:r>
      <w:r w:rsidR="00D20E13" w:rsidRPr="00437A0A">
        <w:rPr>
          <w:color w:val="000000" w:themeColor="text1"/>
          <w:spacing w:val="0"/>
        </w:rPr>
        <w:t>.</w:t>
      </w:r>
    </w:p>
    <w:p w14:paraId="6E99C7BD" w14:textId="77777777" w:rsidR="004F0A20" w:rsidRPr="00437A0A" w:rsidRDefault="00C352C7" w:rsidP="00CD67B3">
      <w:pPr>
        <w:pStyle w:val="Heading4"/>
        <w:rPr>
          <w:color w:val="000000" w:themeColor="text1"/>
          <w:spacing w:val="0"/>
        </w:rPr>
      </w:pPr>
      <w:r w:rsidRPr="00437A0A">
        <w:rPr>
          <w:color w:val="000000" w:themeColor="text1"/>
          <w:spacing w:val="0"/>
        </w:rPr>
        <w:t>Web Instructions</w:t>
      </w:r>
    </w:p>
    <w:p w14:paraId="1C9098EB" w14:textId="77777777" w:rsidR="004F0A20" w:rsidRPr="00437A0A" w:rsidRDefault="00C352C7" w:rsidP="003051A9">
      <w:pPr>
        <w:pStyle w:val="BodyText"/>
        <w:rPr>
          <w:color w:val="000000" w:themeColor="text1"/>
          <w:spacing w:val="0"/>
        </w:rPr>
      </w:pPr>
      <w:r w:rsidRPr="00437A0A">
        <w:rPr>
          <w:color w:val="000000" w:themeColor="text1"/>
          <w:spacing w:val="0"/>
        </w:rPr>
        <w:t xml:space="preserve">The </w:t>
      </w:r>
      <w:r w:rsidR="00A9397C" w:rsidRPr="00437A0A">
        <w:rPr>
          <w:color w:val="000000" w:themeColor="text1"/>
          <w:spacing w:val="0"/>
        </w:rPr>
        <w:t>W</w:t>
      </w:r>
      <w:r w:rsidRPr="00437A0A">
        <w:rPr>
          <w:color w:val="000000" w:themeColor="text1"/>
          <w:spacing w:val="0"/>
        </w:rPr>
        <w:t xml:space="preserve">eb </w:t>
      </w:r>
      <w:r w:rsidR="009F2071" w:rsidRPr="00437A0A">
        <w:rPr>
          <w:color w:val="000000" w:themeColor="text1"/>
          <w:spacing w:val="0"/>
        </w:rPr>
        <w:t>I</w:t>
      </w:r>
      <w:r w:rsidRPr="00437A0A">
        <w:rPr>
          <w:color w:val="000000" w:themeColor="text1"/>
          <w:spacing w:val="0"/>
        </w:rPr>
        <w:t xml:space="preserve">nstructions (also found at the beginning of this section) </w:t>
      </w:r>
      <w:r w:rsidR="009F2071" w:rsidRPr="00437A0A">
        <w:rPr>
          <w:color w:val="000000" w:themeColor="text1"/>
          <w:spacing w:val="0"/>
        </w:rPr>
        <w:t xml:space="preserve">include </w:t>
      </w:r>
      <w:r w:rsidRPr="00437A0A">
        <w:rPr>
          <w:color w:val="000000" w:themeColor="text1"/>
          <w:spacing w:val="0"/>
        </w:rPr>
        <w:t xml:space="preserve">a </w:t>
      </w:r>
      <w:r w:rsidR="007A625C" w:rsidRPr="00437A0A">
        <w:rPr>
          <w:color w:val="000000" w:themeColor="text1"/>
          <w:spacing w:val="0"/>
        </w:rPr>
        <w:t>two</w:t>
      </w:r>
      <w:r w:rsidRPr="00437A0A">
        <w:rPr>
          <w:color w:val="000000" w:themeColor="text1"/>
          <w:spacing w:val="0"/>
        </w:rPr>
        <w:t xml:space="preserve">-page list of the necessary steps to complete the submission process for the survey. </w:t>
      </w:r>
      <w:r w:rsidR="009F2071" w:rsidRPr="00437A0A">
        <w:rPr>
          <w:color w:val="000000" w:themeColor="text1"/>
          <w:spacing w:val="0"/>
        </w:rPr>
        <w:t>In a</w:t>
      </w:r>
      <w:r w:rsidR="00543206" w:rsidRPr="00437A0A">
        <w:rPr>
          <w:color w:val="000000" w:themeColor="text1"/>
          <w:spacing w:val="0"/>
        </w:rPr>
        <w:t>ddition, t</w:t>
      </w:r>
      <w:r w:rsidRPr="00437A0A">
        <w:rPr>
          <w:color w:val="000000" w:themeColor="text1"/>
          <w:spacing w:val="0"/>
        </w:rPr>
        <w:t>his</w:t>
      </w:r>
      <w:r w:rsidR="00151DA6" w:rsidRPr="00437A0A">
        <w:rPr>
          <w:color w:val="000000" w:themeColor="text1"/>
          <w:spacing w:val="0"/>
        </w:rPr>
        <w:t xml:space="preserve"> </w:t>
      </w:r>
      <w:r w:rsidRPr="00437A0A">
        <w:rPr>
          <w:color w:val="000000" w:themeColor="text1"/>
          <w:spacing w:val="0"/>
        </w:rPr>
        <w:t>page is displayed the first time you log in</w:t>
      </w:r>
      <w:r w:rsidR="009F2071" w:rsidRPr="00437A0A">
        <w:rPr>
          <w:color w:val="000000" w:themeColor="text1"/>
          <w:spacing w:val="0"/>
        </w:rPr>
        <w:t xml:space="preserve"> at</w:t>
      </w:r>
      <w:r w:rsidRPr="00437A0A">
        <w:rPr>
          <w:color w:val="000000" w:themeColor="text1"/>
          <w:spacing w:val="0"/>
        </w:rPr>
        <w:t xml:space="preserve"> the </w:t>
      </w:r>
      <w:r w:rsidR="00543206" w:rsidRPr="00437A0A">
        <w:rPr>
          <w:color w:val="000000" w:themeColor="text1"/>
          <w:spacing w:val="0"/>
        </w:rPr>
        <w:t>PLS Web Portal</w:t>
      </w:r>
      <w:r w:rsidRPr="00437A0A">
        <w:rPr>
          <w:color w:val="000000" w:themeColor="text1"/>
          <w:spacing w:val="0"/>
        </w:rPr>
        <w:t>.</w:t>
      </w:r>
    </w:p>
    <w:p w14:paraId="72474191" w14:textId="77777777" w:rsidR="004F0A20" w:rsidRPr="00437A0A" w:rsidRDefault="00C352C7" w:rsidP="00CD67B3">
      <w:pPr>
        <w:pStyle w:val="Heading4"/>
        <w:rPr>
          <w:color w:val="000000" w:themeColor="text1"/>
          <w:spacing w:val="0"/>
        </w:rPr>
      </w:pPr>
      <w:r w:rsidRPr="00437A0A">
        <w:rPr>
          <w:color w:val="000000" w:themeColor="text1"/>
          <w:spacing w:val="0"/>
        </w:rPr>
        <w:t>Data Element Definitions</w:t>
      </w:r>
    </w:p>
    <w:p w14:paraId="32AB3B7B" w14:textId="77777777" w:rsidR="004F0A20" w:rsidRPr="00437A0A" w:rsidRDefault="00C352C7" w:rsidP="003051A9">
      <w:pPr>
        <w:pStyle w:val="BodyText"/>
        <w:rPr>
          <w:color w:val="000000" w:themeColor="text1"/>
          <w:spacing w:val="0"/>
        </w:rPr>
      </w:pPr>
      <w:r w:rsidRPr="00437A0A">
        <w:rPr>
          <w:color w:val="000000" w:themeColor="text1"/>
          <w:spacing w:val="0"/>
        </w:rPr>
        <w:t xml:space="preserve">Data </w:t>
      </w:r>
      <w:r w:rsidR="009F2071" w:rsidRPr="00437A0A">
        <w:rPr>
          <w:color w:val="000000" w:themeColor="text1"/>
          <w:spacing w:val="0"/>
        </w:rPr>
        <w:t>E</w:t>
      </w:r>
      <w:r w:rsidRPr="00437A0A">
        <w:rPr>
          <w:color w:val="000000" w:themeColor="text1"/>
          <w:spacing w:val="0"/>
        </w:rPr>
        <w:t xml:space="preserve">lement </w:t>
      </w:r>
      <w:r w:rsidR="009F2071" w:rsidRPr="00437A0A">
        <w:rPr>
          <w:color w:val="000000" w:themeColor="text1"/>
          <w:spacing w:val="0"/>
        </w:rPr>
        <w:t>D</w:t>
      </w:r>
      <w:r w:rsidRPr="00437A0A">
        <w:rPr>
          <w:color w:val="000000" w:themeColor="text1"/>
          <w:spacing w:val="0"/>
        </w:rPr>
        <w:t>efinitions (part of Appendix A) are all the items collected on the survey</w:t>
      </w:r>
      <w:r w:rsidR="009F2071" w:rsidRPr="00437A0A">
        <w:rPr>
          <w:color w:val="000000" w:themeColor="text1"/>
          <w:spacing w:val="0"/>
        </w:rPr>
        <w:t>,</w:t>
      </w:r>
      <w:r w:rsidRPr="00437A0A">
        <w:rPr>
          <w:color w:val="000000" w:themeColor="text1"/>
          <w:spacing w:val="0"/>
        </w:rPr>
        <w:t xml:space="preserve"> with the official definitions and item numbers.</w:t>
      </w:r>
    </w:p>
    <w:p w14:paraId="6E15B56C" w14:textId="77777777" w:rsidR="004F0A20" w:rsidRPr="00437A0A" w:rsidRDefault="00C352C7" w:rsidP="00CD67B3">
      <w:pPr>
        <w:pStyle w:val="Heading4"/>
        <w:rPr>
          <w:color w:val="000000" w:themeColor="text1"/>
          <w:spacing w:val="0"/>
        </w:rPr>
      </w:pPr>
      <w:r w:rsidRPr="00437A0A">
        <w:rPr>
          <w:color w:val="000000" w:themeColor="text1"/>
          <w:spacing w:val="0"/>
        </w:rPr>
        <w:t>Name, Address</w:t>
      </w:r>
      <w:r w:rsidR="00A9397C" w:rsidRPr="00437A0A">
        <w:rPr>
          <w:color w:val="000000" w:themeColor="text1"/>
          <w:spacing w:val="0"/>
        </w:rPr>
        <w:t>,</w:t>
      </w:r>
      <w:r w:rsidRPr="00437A0A">
        <w:rPr>
          <w:color w:val="000000" w:themeColor="text1"/>
          <w:spacing w:val="0"/>
        </w:rPr>
        <w:t xml:space="preserve"> and Structure Changes</w:t>
      </w:r>
    </w:p>
    <w:p w14:paraId="51DDE4F9" w14:textId="77777777" w:rsidR="004F0A20" w:rsidRPr="00437A0A" w:rsidRDefault="00C352C7" w:rsidP="003051A9">
      <w:pPr>
        <w:pStyle w:val="BodyText"/>
        <w:rPr>
          <w:color w:val="000000" w:themeColor="text1"/>
          <w:spacing w:val="0"/>
        </w:rPr>
      </w:pPr>
      <w:r w:rsidRPr="00437A0A">
        <w:rPr>
          <w:color w:val="000000" w:themeColor="text1"/>
          <w:spacing w:val="0"/>
        </w:rPr>
        <w:t xml:space="preserve">Name, </w:t>
      </w:r>
      <w:r w:rsidR="009F2071" w:rsidRPr="00437A0A">
        <w:rPr>
          <w:color w:val="000000" w:themeColor="text1"/>
          <w:spacing w:val="0"/>
        </w:rPr>
        <w:t>A</w:t>
      </w:r>
      <w:r w:rsidRPr="00437A0A">
        <w:rPr>
          <w:color w:val="000000" w:themeColor="text1"/>
          <w:spacing w:val="0"/>
        </w:rPr>
        <w:t>ddress</w:t>
      </w:r>
      <w:r w:rsidR="00037D5F" w:rsidRPr="00437A0A">
        <w:rPr>
          <w:color w:val="000000" w:themeColor="text1"/>
          <w:spacing w:val="0"/>
        </w:rPr>
        <w:t>,</w:t>
      </w:r>
      <w:r w:rsidRPr="00437A0A">
        <w:rPr>
          <w:color w:val="000000" w:themeColor="text1"/>
          <w:spacing w:val="0"/>
        </w:rPr>
        <w:t xml:space="preserve"> and </w:t>
      </w:r>
      <w:r w:rsidR="009F2071" w:rsidRPr="00437A0A">
        <w:rPr>
          <w:color w:val="000000" w:themeColor="text1"/>
          <w:spacing w:val="0"/>
        </w:rPr>
        <w:t>S</w:t>
      </w:r>
      <w:r w:rsidRPr="00437A0A">
        <w:rPr>
          <w:color w:val="000000" w:themeColor="text1"/>
          <w:spacing w:val="0"/>
        </w:rPr>
        <w:t xml:space="preserve">tructure </w:t>
      </w:r>
      <w:r w:rsidR="009F2071" w:rsidRPr="00437A0A">
        <w:rPr>
          <w:color w:val="000000" w:themeColor="text1"/>
          <w:spacing w:val="0"/>
        </w:rPr>
        <w:t>C</w:t>
      </w:r>
      <w:r w:rsidRPr="00437A0A">
        <w:rPr>
          <w:color w:val="000000" w:themeColor="text1"/>
          <w:spacing w:val="0"/>
        </w:rPr>
        <w:t>hanges (Appendix B) provide descriptions and diagrams of the correct format of records for administrative entities and outlets.</w:t>
      </w:r>
    </w:p>
    <w:p w14:paraId="48A5FE4C" w14:textId="77777777" w:rsidR="004F0A20" w:rsidRPr="00437A0A" w:rsidRDefault="00C352C7" w:rsidP="00CD67B3">
      <w:pPr>
        <w:pStyle w:val="Heading4"/>
        <w:rPr>
          <w:color w:val="000000" w:themeColor="text1"/>
          <w:spacing w:val="0"/>
        </w:rPr>
      </w:pPr>
      <w:r w:rsidRPr="00437A0A">
        <w:rPr>
          <w:color w:val="000000" w:themeColor="text1"/>
          <w:spacing w:val="0"/>
        </w:rPr>
        <w:t>Resolving the Match Report</w:t>
      </w:r>
    </w:p>
    <w:p w14:paraId="23197B49" w14:textId="77777777" w:rsidR="004F0A20" w:rsidRPr="00437A0A" w:rsidRDefault="00C352C7" w:rsidP="003051A9">
      <w:pPr>
        <w:pStyle w:val="BodyText"/>
        <w:rPr>
          <w:color w:val="000000" w:themeColor="text1"/>
          <w:spacing w:val="0"/>
        </w:rPr>
      </w:pPr>
      <w:r w:rsidRPr="00437A0A">
        <w:rPr>
          <w:color w:val="000000" w:themeColor="text1"/>
          <w:spacing w:val="0"/>
        </w:rPr>
        <w:t xml:space="preserve">Resolving the Match Report (Appendix C) is a more detailed list of suggestions than is available in </w:t>
      </w:r>
      <w:r w:rsidR="00F3126D" w:rsidRPr="00437A0A">
        <w:rPr>
          <w:color w:val="000000" w:themeColor="text1"/>
          <w:spacing w:val="0"/>
        </w:rPr>
        <w:t xml:space="preserve">Section </w:t>
      </w:r>
      <w:r w:rsidRPr="00437A0A">
        <w:rPr>
          <w:color w:val="000000" w:themeColor="text1"/>
          <w:spacing w:val="0"/>
        </w:rPr>
        <w:t>5.</w:t>
      </w:r>
    </w:p>
    <w:p w14:paraId="239B528C" w14:textId="77777777" w:rsidR="004F0A20" w:rsidRPr="00437A0A" w:rsidRDefault="00C352C7" w:rsidP="00CD67B3">
      <w:pPr>
        <w:pStyle w:val="Heading4"/>
        <w:rPr>
          <w:color w:val="000000" w:themeColor="text1"/>
          <w:spacing w:val="0"/>
        </w:rPr>
      </w:pPr>
      <w:r w:rsidRPr="00437A0A">
        <w:rPr>
          <w:color w:val="000000" w:themeColor="text1"/>
          <w:spacing w:val="0"/>
        </w:rPr>
        <w:lastRenderedPageBreak/>
        <w:t>Import Specifications</w:t>
      </w:r>
    </w:p>
    <w:p w14:paraId="18BA9316" w14:textId="77777777" w:rsidR="004F0A20" w:rsidRPr="00437A0A" w:rsidRDefault="00C352C7" w:rsidP="003051A9">
      <w:pPr>
        <w:pStyle w:val="BodyText"/>
        <w:rPr>
          <w:color w:val="000000" w:themeColor="text1"/>
          <w:spacing w:val="0"/>
        </w:rPr>
      </w:pPr>
      <w:r w:rsidRPr="00437A0A">
        <w:rPr>
          <w:color w:val="000000" w:themeColor="text1"/>
          <w:spacing w:val="0"/>
        </w:rPr>
        <w:t>The import files must conform exactly to the specifications</w:t>
      </w:r>
      <w:r w:rsidR="00543206" w:rsidRPr="00437A0A">
        <w:rPr>
          <w:color w:val="000000" w:themeColor="text1"/>
          <w:spacing w:val="0"/>
        </w:rPr>
        <w:t xml:space="preserve"> provided</w:t>
      </w:r>
      <w:r w:rsidRPr="00437A0A">
        <w:rPr>
          <w:color w:val="000000" w:themeColor="text1"/>
          <w:spacing w:val="0"/>
        </w:rPr>
        <w:t xml:space="preserve"> (Appendix D).</w:t>
      </w:r>
    </w:p>
    <w:p w14:paraId="48A97EBF" w14:textId="77777777" w:rsidR="004F0A20" w:rsidRPr="00437A0A" w:rsidRDefault="00C352C7" w:rsidP="00CD67B3">
      <w:pPr>
        <w:pStyle w:val="Heading4"/>
        <w:rPr>
          <w:color w:val="000000" w:themeColor="text1"/>
          <w:spacing w:val="0"/>
        </w:rPr>
      </w:pPr>
      <w:r w:rsidRPr="00437A0A">
        <w:rPr>
          <w:color w:val="000000" w:themeColor="text1"/>
          <w:spacing w:val="0"/>
        </w:rPr>
        <w:t>PLS Contacts</w:t>
      </w:r>
      <w:r w:rsidR="00B91002" w:rsidRPr="00437A0A">
        <w:rPr>
          <w:color w:val="000000" w:themeColor="text1"/>
          <w:spacing w:val="0"/>
        </w:rPr>
        <w:t xml:space="preserve"> </w:t>
      </w:r>
    </w:p>
    <w:p w14:paraId="2970315E" w14:textId="77777777" w:rsidR="004F0A20" w:rsidRPr="00437A0A" w:rsidRDefault="00C352C7" w:rsidP="003051A9">
      <w:pPr>
        <w:pStyle w:val="BodyText"/>
        <w:rPr>
          <w:color w:val="000000" w:themeColor="text1"/>
          <w:spacing w:val="0"/>
        </w:rPr>
      </w:pPr>
      <w:r w:rsidRPr="00437A0A">
        <w:rPr>
          <w:color w:val="000000" w:themeColor="text1"/>
          <w:spacing w:val="0"/>
        </w:rPr>
        <w:t xml:space="preserve">PLS Contacts (Appendix E) is a list of </w:t>
      </w:r>
      <w:r w:rsidR="0029643C" w:rsidRPr="00437A0A">
        <w:rPr>
          <w:color w:val="000000" w:themeColor="text1"/>
          <w:spacing w:val="0"/>
        </w:rPr>
        <w:t>AIR</w:t>
      </w:r>
      <w:r w:rsidR="003213D9" w:rsidRPr="00437A0A">
        <w:rPr>
          <w:color w:val="000000" w:themeColor="text1"/>
          <w:spacing w:val="0"/>
        </w:rPr>
        <w:t xml:space="preserve"> </w:t>
      </w:r>
      <w:r w:rsidRPr="00437A0A">
        <w:rPr>
          <w:color w:val="000000" w:themeColor="text1"/>
          <w:spacing w:val="0"/>
        </w:rPr>
        <w:t>and IMLS contact information</w:t>
      </w:r>
      <w:r w:rsidR="007D2918" w:rsidRPr="00437A0A">
        <w:rPr>
          <w:color w:val="000000" w:themeColor="text1"/>
          <w:spacing w:val="0"/>
        </w:rPr>
        <w:t>,</w:t>
      </w:r>
      <w:r w:rsidRPr="00437A0A">
        <w:rPr>
          <w:color w:val="000000" w:themeColor="text1"/>
          <w:spacing w:val="0"/>
        </w:rPr>
        <w:t xml:space="preserve"> including</w:t>
      </w:r>
      <w:r w:rsidR="003E56EE" w:rsidRPr="00437A0A">
        <w:rPr>
          <w:color w:val="000000" w:themeColor="text1"/>
          <w:spacing w:val="0"/>
        </w:rPr>
        <w:t xml:space="preserve"> the Help Desk</w:t>
      </w:r>
      <w:r w:rsidRPr="00437A0A">
        <w:rPr>
          <w:color w:val="000000" w:themeColor="text1"/>
          <w:spacing w:val="0"/>
        </w:rPr>
        <w:t xml:space="preserve"> telephone number and e-mail address. </w:t>
      </w:r>
      <w:r w:rsidR="00B91002" w:rsidRPr="00437A0A">
        <w:rPr>
          <w:color w:val="000000" w:themeColor="text1"/>
          <w:spacing w:val="0"/>
        </w:rPr>
        <w:t>The Help Desk contact information</w:t>
      </w:r>
      <w:r w:rsidRPr="00437A0A">
        <w:rPr>
          <w:color w:val="000000" w:themeColor="text1"/>
          <w:spacing w:val="0"/>
        </w:rPr>
        <w:t xml:space="preserve"> is also located </w:t>
      </w:r>
      <w:r w:rsidR="00543206" w:rsidRPr="00437A0A">
        <w:rPr>
          <w:color w:val="000000" w:themeColor="text1"/>
          <w:spacing w:val="0"/>
        </w:rPr>
        <w:t>at the bottom of</w:t>
      </w:r>
      <w:r w:rsidRPr="00437A0A">
        <w:rPr>
          <w:color w:val="000000" w:themeColor="text1"/>
          <w:spacing w:val="0"/>
        </w:rPr>
        <w:t xml:space="preserve"> </w:t>
      </w:r>
      <w:r w:rsidR="00543206" w:rsidRPr="00437A0A">
        <w:rPr>
          <w:color w:val="000000" w:themeColor="text1"/>
          <w:spacing w:val="0"/>
        </w:rPr>
        <w:t xml:space="preserve">every </w:t>
      </w:r>
      <w:r w:rsidR="00B91002" w:rsidRPr="00437A0A">
        <w:rPr>
          <w:color w:val="000000" w:themeColor="text1"/>
          <w:spacing w:val="0"/>
        </w:rPr>
        <w:t xml:space="preserve">page of the </w:t>
      </w:r>
      <w:r w:rsidR="00543206" w:rsidRPr="00437A0A">
        <w:rPr>
          <w:color w:val="000000" w:themeColor="text1"/>
          <w:spacing w:val="0"/>
        </w:rPr>
        <w:t>PLS Web Portal</w:t>
      </w:r>
      <w:r w:rsidR="00B91002" w:rsidRPr="00437A0A">
        <w:rPr>
          <w:color w:val="000000" w:themeColor="text1"/>
          <w:spacing w:val="0"/>
        </w:rPr>
        <w:t>.</w:t>
      </w:r>
    </w:p>
    <w:p w14:paraId="50229DAB" w14:textId="77777777" w:rsidR="004F0A20" w:rsidRPr="00437A0A" w:rsidRDefault="00C352C7" w:rsidP="00CD67B3">
      <w:pPr>
        <w:pStyle w:val="Heading4"/>
        <w:rPr>
          <w:color w:val="000000" w:themeColor="text1"/>
          <w:spacing w:val="0"/>
        </w:rPr>
      </w:pPr>
      <w:r w:rsidRPr="00437A0A">
        <w:rPr>
          <w:color w:val="000000" w:themeColor="text1"/>
          <w:spacing w:val="0"/>
        </w:rPr>
        <w:t>Francis Keppel Award Criteria</w:t>
      </w:r>
    </w:p>
    <w:p w14:paraId="5B077DA4" w14:textId="77777777" w:rsidR="004F0A20" w:rsidRPr="00437A0A" w:rsidRDefault="00C352C7" w:rsidP="003051A9">
      <w:pPr>
        <w:pStyle w:val="BodyText"/>
        <w:rPr>
          <w:color w:val="000000" w:themeColor="text1"/>
          <w:spacing w:val="0"/>
        </w:rPr>
      </w:pPr>
      <w:r w:rsidRPr="00437A0A">
        <w:rPr>
          <w:color w:val="000000" w:themeColor="text1"/>
          <w:spacing w:val="0"/>
        </w:rPr>
        <w:t>The Francis Keppel Award for timely and accurate submission of data is based on a point system (Appendix F) covering important aspects of the original</w:t>
      </w:r>
      <w:r w:rsidR="007D2918" w:rsidRPr="00437A0A">
        <w:rPr>
          <w:color w:val="000000" w:themeColor="text1"/>
          <w:spacing w:val="0"/>
        </w:rPr>
        <w:t>-</w:t>
      </w:r>
      <w:r w:rsidRPr="00437A0A">
        <w:rPr>
          <w:color w:val="000000" w:themeColor="text1"/>
          <w:spacing w:val="0"/>
        </w:rPr>
        <w:t xml:space="preserve">submission and </w:t>
      </w:r>
      <w:r w:rsidR="00E327EC" w:rsidRPr="00437A0A">
        <w:rPr>
          <w:color w:val="000000" w:themeColor="text1"/>
          <w:spacing w:val="0"/>
        </w:rPr>
        <w:t>post</w:t>
      </w:r>
      <w:r w:rsidR="007D2918" w:rsidRPr="00437A0A">
        <w:rPr>
          <w:color w:val="000000" w:themeColor="text1"/>
          <w:spacing w:val="0"/>
        </w:rPr>
        <w:t>-</w:t>
      </w:r>
      <w:r w:rsidR="00E327EC" w:rsidRPr="00437A0A">
        <w:rPr>
          <w:color w:val="000000" w:themeColor="text1"/>
          <w:spacing w:val="0"/>
        </w:rPr>
        <w:t>submission</w:t>
      </w:r>
      <w:r w:rsidRPr="00437A0A">
        <w:rPr>
          <w:color w:val="000000" w:themeColor="text1"/>
          <w:spacing w:val="0"/>
        </w:rPr>
        <w:t xml:space="preserve"> processing.</w:t>
      </w:r>
    </w:p>
    <w:p w14:paraId="496BD239" w14:textId="77777777" w:rsidR="004F0A20" w:rsidRPr="00437A0A" w:rsidRDefault="00C352C7" w:rsidP="00CD67B3">
      <w:pPr>
        <w:pStyle w:val="Heading4"/>
        <w:rPr>
          <w:color w:val="000000" w:themeColor="text1"/>
          <w:spacing w:val="0"/>
        </w:rPr>
      </w:pPr>
      <w:r w:rsidRPr="00437A0A">
        <w:rPr>
          <w:color w:val="000000" w:themeColor="text1"/>
          <w:spacing w:val="0"/>
        </w:rPr>
        <w:t>Standard Abbreviations</w:t>
      </w:r>
    </w:p>
    <w:p w14:paraId="486C9FC9" w14:textId="77777777" w:rsidR="004F0A20" w:rsidRPr="00437A0A" w:rsidRDefault="00C352C7" w:rsidP="003051A9">
      <w:pPr>
        <w:pStyle w:val="BodyText"/>
        <w:rPr>
          <w:color w:val="000000" w:themeColor="text1"/>
          <w:spacing w:val="0"/>
        </w:rPr>
      </w:pPr>
      <w:r w:rsidRPr="00437A0A">
        <w:rPr>
          <w:color w:val="000000" w:themeColor="text1"/>
          <w:spacing w:val="0"/>
        </w:rPr>
        <w:t xml:space="preserve">Standard </w:t>
      </w:r>
      <w:r w:rsidR="007D2918" w:rsidRPr="00437A0A">
        <w:rPr>
          <w:color w:val="000000" w:themeColor="text1"/>
          <w:spacing w:val="0"/>
        </w:rPr>
        <w:t>A</w:t>
      </w:r>
      <w:r w:rsidRPr="00437A0A">
        <w:rPr>
          <w:color w:val="000000" w:themeColor="text1"/>
          <w:spacing w:val="0"/>
        </w:rPr>
        <w:t xml:space="preserve">bbreviations (Appendix G) </w:t>
      </w:r>
      <w:r w:rsidR="007D2918" w:rsidRPr="00437A0A">
        <w:rPr>
          <w:color w:val="000000" w:themeColor="text1"/>
          <w:spacing w:val="0"/>
        </w:rPr>
        <w:t xml:space="preserve">are </w:t>
      </w:r>
      <w:r w:rsidRPr="00437A0A">
        <w:rPr>
          <w:color w:val="000000" w:themeColor="text1"/>
          <w:spacing w:val="0"/>
        </w:rPr>
        <w:t>used in this survey when the data exceed the field length.</w:t>
      </w:r>
    </w:p>
    <w:p w14:paraId="0A3ABC03" w14:textId="77777777" w:rsidR="004F0A20" w:rsidRPr="00437A0A" w:rsidRDefault="00C352C7" w:rsidP="00CD67B3">
      <w:pPr>
        <w:pStyle w:val="Heading4"/>
        <w:rPr>
          <w:color w:val="000000" w:themeColor="text1"/>
          <w:spacing w:val="0"/>
        </w:rPr>
      </w:pPr>
      <w:r w:rsidRPr="00437A0A">
        <w:rPr>
          <w:color w:val="000000" w:themeColor="text1"/>
          <w:spacing w:val="0"/>
        </w:rPr>
        <w:t>Edit Messages and Conditions (available online but not in print)</w:t>
      </w:r>
    </w:p>
    <w:p w14:paraId="0A4B7857" w14:textId="77777777" w:rsidR="004F0A20" w:rsidRPr="00437A0A" w:rsidRDefault="00C352C7" w:rsidP="003051A9">
      <w:pPr>
        <w:pStyle w:val="BodyText"/>
        <w:rPr>
          <w:color w:val="000000" w:themeColor="text1"/>
          <w:spacing w:val="0"/>
        </w:rPr>
      </w:pPr>
      <w:r w:rsidRPr="00437A0A">
        <w:rPr>
          <w:color w:val="000000" w:themeColor="text1"/>
          <w:spacing w:val="0"/>
        </w:rPr>
        <w:t xml:space="preserve">Edit Messages and Conditions is a list of all checks performed by the Edit Report routine as well as a list of internal checks </w:t>
      </w:r>
      <w:r w:rsidR="00F15F13" w:rsidRPr="00437A0A">
        <w:rPr>
          <w:color w:val="000000" w:themeColor="text1"/>
          <w:spacing w:val="0"/>
        </w:rPr>
        <w:t xml:space="preserve">executed by </w:t>
      </w:r>
      <w:r w:rsidR="00513C1C" w:rsidRPr="00437A0A">
        <w:rPr>
          <w:color w:val="000000" w:themeColor="text1"/>
          <w:spacing w:val="0"/>
        </w:rPr>
        <w:t xml:space="preserve">AIR </w:t>
      </w:r>
      <w:r w:rsidRPr="00437A0A">
        <w:rPr>
          <w:color w:val="000000" w:themeColor="text1"/>
          <w:spacing w:val="0"/>
        </w:rPr>
        <w:t xml:space="preserve">during the </w:t>
      </w:r>
      <w:r w:rsidR="00A254BD" w:rsidRPr="00437A0A">
        <w:rPr>
          <w:color w:val="000000" w:themeColor="text1"/>
          <w:spacing w:val="0"/>
        </w:rPr>
        <w:t xml:space="preserve">post-lock </w:t>
      </w:r>
      <w:r w:rsidRPr="00437A0A">
        <w:rPr>
          <w:color w:val="000000" w:themeColor="text1"/>
          <w:spacing w:val="0"/>
        </w:rPr>
        <w:t>edit follow-up.</w:t>
      </w:r>
    </w:p>
    <w:p w14:paraId="0C544C65" w14:textId="77777777" w:rsidR="004F0A20" w:rsidRPr="00437A0A" w:rsidRDefault="00151DA6">
      <w:pPr>
        <w:pStyle w:val="Heading2"/>
      </w:pPr>
      <w:bookmarkStart w:id="54" w:name="_TOC_250026"/>
      <w:bookmarkStart w:id="55" w:name="_Toc439232270"/>
      <w:bookmarkStart w:id="56" w:name="_Toc461608428"/>
      <w:bookmarkStart w:id="57" w:name="_Toc14249084"/>
      <w:r w:rsidRPr="00437A0A">
        <w:t>2.</w:t>
      </w:r>
      <w:r w:rsidR="00342A39" w:rsidRPr="00437A0A">
        <w:t>5</w:t>
      </w:r>
      <w:r w:rsidRPr="00437A0A">
        <w:t xml:space="preserve"> </w:t>
      </w:r>
      <w:r w:rsidR="00C352C7" w:rsidRPr="00437A0A">
        <w:t>External Links</w:t>
      </w:r>
      <w:bookmarkEnd w:id="54"/>
      <w:bookmarkEnd w:id="55"/>
      <w:bookmarkEnd w:id="56"/>
      <w:bookmarkEnd w:id="57"/>
    </w:p>
    <w:p w14:paraId="1903674E" w14:textId="3AB0CF17" w:rsidR="004F0A20" w:rsidRPr="00437A0A" w:rsidRDefault="00A254BD">
      <w:pPr>
        <w:pStyle w:val="BodyText"/>
        <w:rPr>
          <w:color w:val="000000" w:themeColor="text1"/>
          <w:spacing w:val="0"/>
        </w:rPr>
      </w:pPr>
      <w:r w:rsidRPr="00437A0A">
        <w:rPr>
          <w:color w:val="000000" w:themeColor="text1"/>
          <w:spacing w:val="0"/>
        </w:rPr>
        <w:t>The following e</w:t>
      </w:r>
      <w:r w:rsidR="00037D5F" w:rsidRPr="00437A0A">
        <w:rPr>
          <w:color w:val="000000" w:themeColor="text1"/>
          <w:spacing w:val="0"/>
        </w:rPr>
        <w:t xml:space="preserve">xternal links </w:t>
      </w:r>
      <w:r w:rsidR="00C352C7" w:rsidRPr="00437A0A">
        <w:rPr>
          <w:color w:val="000000" w:themeColor="text1"/>
          <w:spacing w:val="0"/>
        </w:rPr>
        <w:t xml:space="preserve">might be helpful in preparing for the </w:t>
      </w:r>
      <w:r w:rsidR="003213D9" w:rsidRPr="00437A0A">
        <w:rPr>
          <w:color w:val="000000" w:themeColor="text1"/>
          <w:spacing w:val="0"/>
        </w:rPr>
        <w:t>FY</w:t>
      </w:r>
      <w:r w:rsidR="00500BC4" w:rsidRPr="00437A0A">
        <w:rPr>
          <w:color w:val="000000" w:themeColor="text1"/>
        </w:rPr>
        <w:t xml:space="preserve"> </w:t>
      </w:r>
      <w:r w:rsidR="00B04026" w:rsidRPr="00437A0A">
        <w:rPr>
          <w:color w:val="000000" w:themeColor="text1"/>
          <w:spacing w:val="0"/>
        </w:rPr>
        <w:t>20</w:t>
      </w:r>
      <w:r w:rsidR="001E1990" w:rsidRPr="00437A0A">
        <w:rPr>
          <w:color w:val="000000" w:themeColor="text1"/>
          <w:spacing w:val="0"/>
        </w:rPr>
        <w:t>20</w:t>
      </w:r>
      <w:r w:rsidR="003213D9" w:rsidRPr="00437A0A">
        <w:rPr>
          <w:color w:val="000000" w:themeColor="text1"/>
        </w:rPr>
        <w:t xml:space="preserve"> </w:t>
      </w:r>
      <w:r w:rsidR="00C352C7" w:rsidRPr="00437A0A">
        <w:rPr>
          <w:color w:val="000000" w:themeColor="text1"/>
          <w:spacing w:val="0"/>
        </w:rPr>
        <w:t>data submission.</w:t>
      </w:r>
      <w:r w:rsidR="00D20E13" w:rsidRPr="00437A0A">
        <w:rPr>
          <w:color w:val="000000" w:themeColor="text1"/>
          <w:spacing w:val="0"/>
        </w:rPr>
        <w:t xml:space="preserve"> These links will open in separate browser window</w:t>
      </w:r>
      <w:r w:rsidR="00282831" w:rsidRPr="00437A0A">
        <w:rPr>
          <w:color w:val="000000" w:themeColor="text1"/>
          <w:spacing w:val="0"/>
        </w:rPr>
        <w:t>s</w:t>
      </w:r>
      <w:r w:rsidR="00D20E13" w:rsidRPr="00437A0A">
        <w:rPr>
          <w:color w:val="000000" w:themeColor="text1"/>
        </w:rPr>
        <w:t>.</w:t>
      </w:r>
    </w:p>
    <w:p w14:paraId="329EE00C" w14:textId="77777777" w:rsidR="003213D9" w:rsidRPr="00437A0A" w:rsidRDefault="00C352C7" w:rsidP="006E7BDE">
      <w:pPr>
        <w:pStyle w:val="Bullet1"/>
        <w:jc w:val="left"/>
        <w:rPr>
          <w:color w:val="000000" w:themeColor="text1"/>
          <w:spacing w:val="0"/>
        </w:rPr>
      </w:pPr>
      <w:r w:rsidRPr="00437A0A">
        <w:rPr>
          <w:rFonts w:eastAsia="Arial"/>
          <w:color w:val="000000" w:themeColor="text1"/>
          <w:spacing w:val="0"/>
        </w:rPr>
        <w:t>IMLS Public Libraries Survey</w:t>
      </w:r>
      <w:r w:rsidR="00E7519D" w:rsidRPr="00437A0A">
        <w:rPr>
          <w:rFonts w:eastAsia="Arial"/>
          <w:color w:val="000000" w:themeColor="text1"/>
          <w:spacing w:val="0"/>
        </w:rPr>
        <w:t xml:space="preserve"> (</w:t>
      </w:r>
      <w:hyperlink r:id="rId38" w:history="1">
        <w:r w:rsidR="002F7690" w:rsidRPr="00437A0A">
          <w:rPr>
            <w:rStyle w:val="Hyperlink"/>
            <w:rFonts w:eastAsia="Arial"/>
            <w:color w:val="000000" w:themeColor="text1"/>
            <w:spacing w:val="0"/>
          </w:rPr>
          <w:t>https://www.imls.gov/research-evaluation/data-collection/public-libraries-survey</w:t>
        </w:r>
      </w:hyperlink>
      <w:r w:rsidR="00E7519D" w:rsidRPr="00437A0A">
        <w:rPr>
          <w:rFonts w:eastAsia="Arial"/>
          <w:color w:val="000000" w:themeColor="text1"/>
          <w:spacing w:val="0"/>
        </w:rPr>
        <w:t>)</w:t>
      </w:r>
    </w:p>
    <w:p w14:paraId="1405F57E" w14:textId="77777777" w:rsidR="004F0A20" w:rsidRPr="00437A0A" w:rsidRDefault="00C352C7" w:rsidP="001F607C">
      <w:pPr>
        <w:pStyle w:val="ListParagraph"/>
        <w:tabs>
          <w:tab w:val="clear" w:pos="860"/>
        </w:tabs>
        <w:ind w:left="720"/>
        <w:rPr>
          <w:color w:val="000000" w:themeColor="text1"/>
          <w:spacing w:val="0"/>
        </w:rPr>
      </w:pPr>
      <w:r w:rsidRPr="00437A0A">
        <w:rPr>
          <w:color w:val="000000" w:themeColor="text1"/>
          <w:spacing w:val="0"/>
        </w:rPr>
        <w:t xml:space="preserve">This external link will take you to </w:t>
      </w:r>
      <w:r w:rsidR="00282831" w:rsidRPr="00437A0A">
        <w:rPr>
          <w:color w:val="000000" w:themeColor="text1"/>
          <w:spacing w:val="0"/>
        </w:rPr>
        <w:t xml:space="preserve">the </w:t>
      </w:r>
      <w:r w:rsidRPr="00437A0A">
        <w:rPr>
          <w:color w:val="000000" w:themeColor="text1"/>
          <w:spacing w:val="0"/>
        </w:rPr>
        <w:t xml:space="preserve">IMLS </w:t>
      </w:r>
      <w:r w:rsidR="00523D1C" w:rsidRPr="00437A0A">
        <w:rPr>
          <w:color w:val="000000" w:themeColor="text1"/>
          <w:spacing w:val="0"/>
        </w:rPr>
        <w:t>PLS</w:t>
      </w:r>
      <w:r w:rsidRPr="00437A0A">
        <w:rPr>
          <w:color w:val="000000" w:themeColor="text1"/>
          <w:spacing w:val="0"/>
        </w:rPr>
        <w:t xml:space="preserve"> page. </w:t>
      </w:r>
      <w:r w:rsidR="00F15F13" w:rsidRPr="00437A0A">
        <w:rPr>
          <w:color w:val="000000" w:themeColor="text1"/>
          <w:spacing w:val="0"/>
        </w:rPr>
        <w:t>Items</w:t>
      </w:r>
      <w:r w:rsidRPr="00437A0A">
        <w:rPr>
          <w:color w:val="000000" w:themeColor="text1"/>
          <w:spacing w:val="0"/>
        </w:rPr>
        <w:t xml:space="preserve"> found on this page </w:t>
      </w:r>
      <w:r w:rsidR="00037D5F" w:rsidRPr="00437A0A">
        <w:rPr>
          <w:color w:val="000000" w:themeColor="text1"/>
          <w:spacing w:val="0"/>
        </w:rPr>
        <w:t>include the following</w:t>
      </w:r>
      <w:r w:rsidRPr="00437A0A">
        <w:rPr>
          <w:color w:val="000000" w:themeColor="text1"/>
          <w:spacing w:val="0"/>
        </w:rPr>
        <w:t>:</w:t>
      </w:r>
    </w:p>
    <w:p w14:paraId="43A7A10A" w14:textId="77777777" w:rsidR="004F0A20" w:rsidRPr="00437A0A" w:rsidRDefault="00282831" w:rsidP="00326F03">
      <w:pPr>
        <w:pStyle w:val="Bullet2"/>
        <w:rPr>
          <w:color w:val="000000" w:themeColor="text1"/>
          <w:spacing w:val="0"/>
        </w:rPr>
      </w:pPr>
      <w:r w:rsidRPr="00437A0A">
        <w:rPr>
          <w:color w:val="000000" w:themeColor="text1"/>
          <w:spacing w:val="0"/>
        </w:rPr>
        <w:t>P</w:t>
      </w:r>
      <w:r w:rsidR="00C352C7" w:rsidRPr="00437A0A">
        <w:rPr>
          <w:color w:val="000000" w:themeColor="text1"/>
          <w:spacing w:val="0"/>
        </w:rPr>
        <w:t xml:space="preserve">ublic release data files and publications for the previous years of the </w:t>
      </w:r>
      <w:r w:rsidR="00523D1C" w:rsidRPr="00437A0A">
        <w:rPr>
          <w:color w:val="000000" w:themeColor="text1"/>
          <w:spacing w:val="0"/>
        </w:rPr>
        <w:t>PLS</w:t>
      </w:r>
    </w:p>
    <w:p w14:paraId="10D9D44D" w14:textId="77777777" w:rsidR="004F0A20" w:rsidRPr="00437A0A" w:rsidRDefault="00C352C7" w:rsidP="00326F03">
      <w:pPr>
        <w:pStyle w:val="Bullet2"/>
        <w:rPr>
          <w:color w:val="000000" w:themeColor="text1"/>
          <w:spacing w:val="0"/>
        </w:rPr>
      </w:pPr>
      <w:r w:rsidRPr="00437A0A">
        <w:rPr>
          <w:color w:val="000000" w:themeColor="text1"/>
          <w:spacing w:val="0"/>
        </w:rPr>
        <w:t>Search for Public Libraries tool that will search for public libraries by Library System,</w:t>
      </w:r>
      <w:r w:rsidR="00151DA6" w:rsidRPr="00437A0A">
        <w:rPr>
          <w:color w:val="000000" w:themeColor="text1"/>
          <w:spacing w:val="0"/>
        </w:rPr>
        <w:t xml:space="preserve"> </w:t>
      </w:r>
      <w:r w:rsidRPr="00437A0A">
        <w:rPr>
          <w:color w:val="000000" w:themeColor="text1"/>
          <w:spacing w:val="0"/>
        </w:rPr>
        <w:t>Central Library, Branch Library, Bookmobiles, and Books-by-Mail</w:t>
      </w:r>
    </w:p>
    <w:p w14:paraId="0FB25562" w14:textId="77777777" w:rsidR="004F0A20" w:rsidRPr="00437A0A" w:rsidRDefault="0002252D" w:rsidP="0002252D">
      <w:pPr>
        <w:pStyle w:val="Bullet2"/>
        <w:rPr>
          <w:color w:val="000000" w:themeColor="text1"/>
          <w:spacing w:val="0"/>
        </w:rPr>
      </w:pPr>
      <w:r w:rsidRPr="00437A0A">
        <w:rPr>
          <w:color w:val="000000" w:themeColor="text1"/>
          <w:spacing w:val="0"/>
        </w:rPr>
        <w:t>Resources to help you report PLS data, including links to the PLS Web Portal and training materials</w:t>
      </w:r>
    </w:p>
    <w:p w14:paraId="6479A7D8" w14:textId="77777777" w:rsidR="008A6D67" w:rsidRPr="00437A0A" w:rsidRDefault="008A6D67" w:rsidP="008A6D67">
      <w:pPr>
        <w:pStyle w:val="Bullet2"/>
        <w:numPr>
          <w:ilvl w:val="0"/>
          <w:numId w:val="0"/>
        </w:numPr>
        <w:rPr>
          <w:color w:val="000000" w:themeColor="text1"/>
          <w:spacing w:val="0"/>
        </w:rPr>
        <w:sectPr w:rsidR="008A6D67" w:rsidRPr="00437A0A" w:rsidSect="003D0F61">
          <w:headerReference w:type="default" r:id="rId39"/>
          <w:type w:val="continuous"/>
          <w:pgSz w:w="12240" w:h="15840" w:code="1"/>
          <w:pgMar w:top="1440" w:right="1440" w:bottom="1440" w:left="1440" w:header="720" w:footer="720" w:gutter="0"/>
          <w:cols w:space="720"/>
          <w:docGrid w:linePitch="299"/>
        </w:sectPr>
      </w:pPr>
    </w:p>
    <w:p w14:paraId="27409A1D" w14:textId="7465123D" w:rsidR="008A6D67" w:rsidRPr="00437A0A" w:rsidRDefault="008A6D67" w:rsidP="008A6D67">
      <w:pPr>
        <w:pStyle w:val="Bullet2"/>
        <w:numPr>
          <w:ilvl w:val="0"/>
          <w:numId w:val="0"/>
        </w:numPr>
        <w:rPr>
          <w:color w:val="000000" w:themeColor="text1"/>
          <w:spacing w:val="0"/>
        </w:rPr>
      </w:pPr>
    </w:p>
    <w:p w14:paraId="4782480C" w14:textId="77777777" w:rsidR="004F0A20" w:rsidRPr="00437A0A" w:rsidRDefault="00151DA6" w:rsidP="003051A9">
      <w:pPr>
        <w:pStyle w:val="Heading1"/>
      </w:pPr>
      <w:bookmarkStart w:id="58" w:name="_TOC_250024"/>
      <w:bookmarkStart w:id="59" w:name="_Toc439232271"/>
      <w:bookmarkStart w:id="60" w:name="_Toc461608429"/>
      <w:bookmarkStart w:id="61" w:name="_Toc14249085"/>
      <w:r w:rsidRPr="00437A0A">
        <w:lastRenderedPageBreak/>
        <w:t xml:space="preserve">3 </w:t>
      </w:r>
      <w:bookmarkEnd w:id="58"/>
      <w:bookmarkEnd w:id="59"/>
      <w:r w:rsidR="00151851" w:rsidRPr="00437A0A">
        <w:t>Import</w:t>
      </w:r>
      <w:bookmarkEnd w:id="60"/>
      <w:bookmarkEnd w:id="61"/>
    </w:p>
    <w:p w14:paraId="6C12DE15" w14:textId="77777777" w:rsidR="004F0A20" w:rsidRPr="00437A0A" w:rsidRDefault="00151DA6">
      <w:pPr>
        <w:pStyle w:val="Heading2"/>
      </w:pPr>
      <w:bookmarkStart w:id="62" w:name="_Toc439232272"/>
      <w:bookmarkStart w:id="63" w:name="_Toc461608430"/>
      <w:bookmarkStart w:id="64" w:name="_Toc14249086"/>
      <w:r w:rsidRPr="00437A0A">
        <w:t xml:space="preserve">3.1 </w:t>
      </w:r>
      <w:r w:rsidR="00C352C7" w:rsidRPr="00437A0A">
        <w:t>Overview</w:t>
      </w:r>
      <w:bookmarkEnd w:id="62"/>
      <w:bookmarkEnd w:id="63"/>
      <w:bookmarkEnd w:id="64"/>
    </w:p>
    <w:p w14:paraId="2ADEB0C9" w14:textId="77777777" w:rsidR="004F0A20" w:rsidRPr="00437A0A" w:rsidRDefault="00C352C7">
      <w:pPr>
        <w:pStyle w:val="BodyText"/>
        <w:rPr>
          <w:color w:val="000000" w:themeColor="text1"/>
          <w:spacing w:val="0"/>
        </w:rPr>
      </w:pPr>
      <w:r w:rsidRPr="00437A0A">
        <w:rPr>
          <w:color w:val="000000" w:themeColor="text1"/>
          <w:spacing w:val="0"/>
        </w:rPr>
        <w:t xml:space="preserve">After entering the </w:t>
      </w:r>
      <w:r w:rsidR="009D6955" w:rsidRPr="00437A0A">
        <w:rPr>
          <w:color w:val="000000" w:themeColor="text1"/>
          <w:spacing w:val="0"/>
        </w:rPr>
        <w:t>s</w:t>
      </w:r>
      <w:r w:rsidRPr="00437A0A">
        <w:rPr>
          <w:color w:val="000000" w:themeColor="text1"/>
          <w:spacing w:val="0"/>
        </w:rPr>
        <w:t xml:space="preserve">tate </w:t>
      </w:r>
      <w:r w:rsidR="009D6955" w:rsidRPr="00437A0A">
        <w:rPr>
          <w:color w:val="000000" w:themeColor="text1"/>
          <w:spacing w:val="0"/>
        </w:rPr>
        <w:t>c</w:t>
      </w:r>
      <w:r w:rsidRPr="00437A0A">
        <w:rPr>
          <w:color w:val="000000" w:themeColor="text1"/>
          <w:spacing w:val="0"/>
        </w:rPr>
        <w:t xml:space="preserve">haracteristics data, you can import data for </w:t>
      </w:r>
      <w:r w:rsidR="001F607C" w:rsidRPr="00437A0A">
        <w:rPr>
          <w:color w:val="000000" w:themeColor="text1"/>
          <w:spacing w:val="0"/>
        </w:rPr>
        <w:t>AEs</w:t>
      </w:r>
      <w:r w:rsidRPr="00437A0A">
        <w:rPr>
          <w:color w:val="000000" w:themeColor="text1"/>
          <w:spacing w:val="0"/>
        </w:rPr>
        <w:t xml:space="preserve">, </w:t>
      </w:r>
      <w:r w:rsidR="00976C2D" w:rsidRPr="00437A0A">
        <w:rPr>
          <w:color w:val="000000" w:themeColor="text1"/>
          <w:spacing w:val="0"/>
        </w:rPr>
        <w:t>o</w:t>
      </w:r>
      <w:r w:rsidRPr="00437A0A">
        <w:rPr>
          <w:color w:val="000000" w:themeColor="text1"/>
          <w:spacing w:val="0"/>
        </w:rPr>
        <w:t xml:space="preserve">utlets, and </w:t>
      </w:r>
      <w:r w:rsidR="00976C2D" w:rsidRPr="00437A0A">
        <w:rPr>
          <w:color w:val="000000" w:themeColor="text1"/>
          <w:spacing w:val="0"/>
        </w:rPr>
        <w:t>a</w:t>
      </w:r>
      <w:r w:rsidRPr="00437A0A">
        <w:rPr>
          <w:color w:val="000000" w:themeColor="text1"/>
          <w:spacing w:val="0"/>
        </w:rPr>
        <w:t xml:space="preserve">nnotation files into </w:t>
      </w:r>
      <w:r w:rsidR="00255687" w:rsidRPr="00437A0A">
        <w:rPr>
          <w:color w:val="000000" w:themeColor="text1"/>
          <w:spacing w:val="0"/>
        </w:rPr>
        <w:t xml:space="preserve">the </w:t>
      </w:r>
      <w:r w:rsidR="00E7519D" w:rsidRPr="00437A0A">
        <w:rPr>
          <w:color w:val="000000" w:themeColor="text1"/>
          <w:spacing w:val="0"/>
        </w:rPr>
        <w:t>PLS Web Portal</w:t>
      </w:r>
      <w:r w:rsidRPr="00437A0A">
        <w:rPr>
          <w:color w:val="000000" w:themeColor="text1"/>
          <w:spacing w:val="0"/>
        </w:rPr>
        <w:t xml:space="preserve">. The Administrative Entity Import File Specifications, Outlet Import File Specifications, and Annotation Import File Specifications are </w:t>
      </w:r>
      <w:r w:rsidR="001F607C" w:rsidRPr="00437A0A">
        <w:rPr>
          <w:color w:val="000000" w:themeColor="text1"/>
          <w:spacing w:val="0"/>
        </w:rPr>
        <w:t xml:space="preserve">located </w:t>
      </w:r>
      <w:r w:rsidRPr="00437A0A">
        <w:rPr>
          <w:color w:val="000000" w:themeColor="text1"/>
          <w:spacing w:val="0"/>
        </w:rPr>
        <w:t>in Appendix D.</w:t>
      </w:r>
    </w:p>
    <w:p w14:paraId="3C30CAE3" w14:textId="77777777" w:rsidR="004F0A20" w:rsidRPr="00437A0A" w:rsidRDefault="00D77AE2" w:rsidP="006E7BDE">
      <w:pPr>
        <w:pStyle w:val="Bullet1"/>
        <w:rPr>
          <w:color w:val="000000" w:themeColor="text1"/>
          <w:spacing w:val="0"/>
        </w:rPr>
      </w:pPr>
      <w:r w:rsidRPr="00437A0A">
        <w:rPr>
          <w:color w:val="000000" w:themeColor="text1"/>
          <w:spacing w:val="0"/>
        </w:rPr>
        <w:t>Y</w:t>
      </w:r>
      <w:r w:rsidR="00C352C7" w:rsidRPr="00437A0A">
        <w:rPr>
          <w:color w:val="000000" w:themeColor="text1"/>
          <w:spacing w:val="0"/>
        </w:rPr>
        <w:t xml:space="preserve">ou can import </w:t>
      </w:r>
      <w:r w:rsidR="001F607C" w:rsidRPr="00437A0A">
        <w:rPr>
          <w:color w:val="000000" w:themeColor="text1"/>
          <w:spacing w:val="0"/>
        </w:rPr>
        <w:t>AE</w:t>
      </w:r>
      <w:r w:rsidR="00C352C7" w:rsidRPr="00437A0A">
        <w:rPr>
          <w:color w:val="000000" w:themeColor="text1"/>
          <w:spacing w:val="0"/>
        </w:rPr>
        <w:t xml:space="preserve"> data, </w:t>
      </w:r>
      <w:r w:rsidR="00322216" w:rsidRPr="00437A0A">
        <w:rPr>
          <w:color w:val="000000" w:themeColor="text1"/>
          <w:spacing w:val="0"/>
        </w:rPr>
        <w:t>o</w:t>
      </w:r>
      <w:r w:rsidR="00C352C7" w:rsidRPr="00437A0A">
        <w:rPr>
          <w:color w:val="000000" w:themeColor="text1"/>
          <w:spacing w:val="0"/>
        </w:rPr>
        <w:t xml:space="preserve">utlet data, the Annotation </w:t>
      </w:r>
      <w:r w:rsidR="00322216" w:rsidRPr="00437A0A">
        <w:rPr>
          <w:color w:val="000000" w:themeColor="text1"/>
          <w:spacing w:val="0"/>
        </w:rPr>
        <w:t>F</w:t>
      </w:r>
      <w:r w:rsidR="00C352C7" w:rsidRPr="00437A0A">
        <w:rPr>
          <w:color w:val="000000" w:themeColor="text1"/>
          <w:spacing w:val="0"/>
        </w:rPr>
        <w:t>ile</w:t>
      </w:r>
      <w:r w:rsidR="00F12A26" w:rsidRPr="00437A0A">
        <w:rPr>
          <w:color w:val="000000" w:themeColor="text1"/>
          <w:spacing w:val="0"/>
        </w:rPr>
        <w:t>, and the Annotated Edit Report</w:t>
      </w:r>
      <w:r w:rsidR="00C352C7" w:rsidRPr="00437A0A">
        <w:rPr>
          <w:color w:val="000000" w:themeColor="text1"/>
          <w:spacing w:val="0"/>
        </w:rPr>
        <w:t xml:space="preserve"> in Excel (.xls</w:t>
      </w:r>
      <w:r w:rsidR="00E71126" w:rsidRPr="00437A0A">
        <w:rPr>
          <w:color w:val="000000" w:themeColor="text1"/>
          <w:spacing w:val="0"/>
        </w:rPr>
        <w:t xml:space="preserve"> or </w:t>
      </w:r>
      <w:r w:rsidR="002B589B" w:rsidRPr="00437A0A">
        <w:rPr>
          <w:color w:val="000000" w:themeColor="text1"/>
          <w:spacing w:val="0"/>
        </w:rPr>
        <w:t>.</w:t>
      </w:r>
      <w:r w:rsidR="00E71126" w:rsidRPr="00437A0A">
        <w:rPr>
          <w:color w:val="000000" w:themeColor="text1"/>
          <w:spacing w:val="0"/>
        </w:rPr>
        <w:t>xlsx</w:t>
      </w:r>
      <w:r w:rsidR="00C352C7" w:rsidRPr="00437A0A">
        <w:rPr>
          <w:color w:val="000000" w:themeColor="text1"/>
          <w:spacing w:val="0"/>
        </w:rPr>
        <w:t xml:space="preserve">), comma delimited text (.csv), or fixed length text formats (.txt). </w:t>
      </w:r>
    </w:p>
    <w:p w14:paraId="36E44553" w14:textId="77777777" w:rsidR="004F0A20" w:rsidRPr="00437A0A" w:rsidRDefault="00C352C7" w:rsidP="006E7BDE">
      <w:pPr>
        <w:pStyle w:val="Bullet1"/>
        <w:rPr>
          <w:color w:val="000000" w:themeColor="text1"/>
          <w:spacing w:val="0"/>
        </w:rPr>
      </w:pPr>
      <w:r w:rsidRPr="00437A0A">
        <w:rPr>
          <w:color w:val="000000" w:themeColor="text1"/>
          <w:spacing w:val="0"/>
        </w:rPr>
        <w:t xml:space="preserve">Each import file must contain only records of the same record type. For example, the </w:t>
      </w:r>
      <w:r w:rsidR="00606D1B" w:rsidRPr="00437A0A">
        <w:rPr>
          <w:color w:val="000000" w:themeColor="text1"/>
          <w:spacing w:val="0"/>
        </w:rPr>
        <w:t>AE</w:t>
      </w:r>
      <w:r w:rsidRPr="00437A0A">
        <w:rPr>
          <w:color w:val="000000" w:themeColor="text1"/>
          <w:spacing w:val="0"/>
        </w:rPr>
        <w:t xml:space="preserve"> file can contain only </w:t>
      </w:r>
      <w:r w:rsidR="00606D1B" w:rsidRPr="00437A0A">
        <w:rPr>
          <w:color w:val="000000" w:themeColor="text1"/>
          <w:spacing w:val="0"/>
        </w:rPr>
        <w:t>AE</w:t>
      </w:r>
      <w:r w:rsidRPr="00437A0A">
        <w:rPr>
          <w:color w:val="000000" w:themeColor="text1"/>
          <w:spacing w:val="0"/>
        </w:rPr>
        <w:t xml:space="preserve"> records; </w:t>
      </w:r>
      <w:r w:rsidR="00976C2D" w:rsidRPr="00437A0A">
        <w:rPr>
          <w:color w:val="000000" w:themeColor="text1"/>
          <w:spacing w:val="0"/>
        </w:rPr>
        <w:t>o</w:t>
      </w:r>
      <w:r w:rsidRPr="00437A0A">
        <w:rPr>
          <w:color w:val="000000" w:themeColor="text1"/>
          <w:spacing w:val="0"/>
        </w:rPr>
        <w:t xml:space="preserve">utlet records </w:t>
      </w:r>
      <w:r w:rsidR="00606D1B" w:rsidRPr="00437A0A">
        <w:rPr>
          <w:color w:val="000000" w:themeColor="text1"/>
          <w:spacing w:val="0"/>
        </w:rPr>
        <w:t xml:space="preserve">cannot </w:t>
      </w:r>
      <w:r w:rsidRPr="00437A0A">
        <w:rPr>
          <w:color w:val="000000" w:themeColor="text1"/>
          <w:spacing w:val="0"/>
        </w:rPr>
        <w:t xml:space="preserve">be </w:t>
      </w:r>
      <w:r w:rsidR="00606D1B" w:rsidRPr="00437A0A">
        <w:rPr>
          <w:color w:val="000000" w:themeColor="text1"/>
          <w:spacing w:val="0"/>
        </w:rPr>
        <w:t>included in the same import file</w:t>
      </w:r>
      <w:r w:rsidRPr="00437A0A">
        <w:rPr>
          <w:color w:val="000000" w:themeColor="text1"/>
          <w:spacing w:val="0"/>
        </w:rPr>
        <w:t>.</w:t>
      </w:r>
    </w:p>
    <w:p w14:paraId="6E445957" w14:textId="77777777" w:rsidR="00A22113" w:rsidRPr="00437A0A" w:rsidRDefault="00A22113" w:rsidP="006E7BDE">
      <w:pPr>
        <w:pStyle w:val="Bullet1"/>
        <w:rPr>
          <w:color w:val="000000" w:themeColor="text1"/>
          <w:spacing w:val="0"/>
        </w:rPr>
      </w:pPr>
      <w:bookmarkStart w:id="65" w:name="_TOC_250023"/>
      <w:bookmarkStart w:id="66" w:name="_Toc439232273"/>
      <w:r w:rsidRPr="00437A0A">
        <w:rPr>
          <w:color w:val="000000" w:themeColor="text1"/>
          <w:spacing w:val="0"/>
        </w:rPr>
        <w:t xml:space="preserve">To export and re-import a file, </w:t>
      </w:r>
      <w:r w:rsidR="001F607C" w:rsidRPr="00437A0A">
        <w:rPr>
          <w:color w:val="000000" w:themeColor="text1"/>
          <w:spacing w:val="0"/>
        </w:rPr>
        <w:t xml:space="preserve">choose the </w:t>
      </w:r>
      <w:r w:rsidRPr="00437A0A">
        <w:rPr>
          <w:b/>
          <w:color w:val="000000" w:themeColor="text1"/>
          <w:spacing w:val="0"/>
        </w:rPr>
        <w:t>Data</w:t>
      </w:r>
      <w:r w:rsidRPr="00437A0A">
        <w:rPr>
          <w:color w:val="000000" w:themeColor="text1"/>
          <w:spacing w:val="0"/>
        </w:rPr>
        <w:t xml:space="preserve"> </w:t>
      </w:r>
      <w:r w:rsidR="004A08B9" w:rsidRPr="00437A0A">
        <w:rPr>
          <w:b/>
          <w:color w:val="000000" w:themeColor="text1"/>
          <w:spacing w:val="0"/>
        </w:rPr>
        <w:t>r</w:t>
      </w:r>
      <w:r w:rsidRPr="00437A0A">
        <w:rPr>
          <w:b/>
          <w:color w:val="000000" w:themeColor="text1"/>
          <w:spacing w:val="0"/>
        </w:rPr>
        <w:t>eady to re-import</w:t>
      </w:r>
      <w:r w:rsidR="004A08B9" w:rsidRPr="00437A0A">
        <w:rPr>
          <w:b/>
          <w:color w:val="000000" w:themeColor="text1"/>
          <w:spacing w:val="0"/>
        </w:rPr>
        <w:t xml:space="preserve"> (Excel file formatted for import)</w:t>
      </w:r>
      <w:r w:rsidRPr="00437A0A">
        <w:rPr>
          <w:color w:val="000000" w:themeColor="text1"/>
          <w:spacing w:val="0"/>
        </w:rPr>
        <w:t xml:space="preserve"> </w:t>
      </w:r>
      <w:r w:rsidR="001F607C" w:rsidRPr="00437A0A">
        <w:rPr>
          <w:color w:val="000000" w:themeColor="text1"/>
          <w:spacing w:val="0"/>
        </w:rPr>
        <w:t xml:space="preserve">file format found on the </w:t>
      </w:r>
      <w:r w:rsidRPr="00437A0A">
        <w:rPr>
          <w:b/>
          <w:color w:val="000000" w:themeColor="text1"/>
          <w:spacing w:val="0"/>
        </w:rPr>
        <w:t>Export</w:t>
      </w:r>
      <w:r w:rsidRPr="00437A0A">
        <w:rPr>
          <w:color w:val="000000" w:themeColor="text1"/>
          <w:spacing w:val="0"/>
        </w:rPr>
        <w:t xml:space="preserve"> </w:t>
      </w:r>
      <w:r w:rsidRPr="00437A0A">
        <w:rPr>
          <w:b/>
          <w:color w:val="000000" w:themeColor="text1"/>
          <w:spacing w:val="0"/>
        </w:rPr>
        <w:t>Data</w:t>
      </w:r>
      <w:r w:rsidR="001F607C" w:rsidRPr="00437A0A">
        <w:rPr>
          <w:color w:val="000000" w:themeColor="text1"/>
          <w:spacing w:val="0"/>
        </w:rPr>
        <w:t xml:space="preserve"> page</w:t>
      </w:r>
      <w:r w:rsidRPr="00437A0A">
        <w:rPr>
          <w:color w:val="000000" w:themeColor="text1"/>
          <w:spacing w:val="0"/>
        </w:rPr>
        <w:t xml:space="preserve">. </w:t>
      </w:r>
      <w:r w:rsidR="00523234" w:rsidRPr="00437A0A">
        <w:rPr>
          <w:color w:val="000000" w:themeColor="text1"/>
          <w:spacing w:val="0"/>
        </w:rPr>
        <w:t>This file format keeps the FSCS ID assignments for re-import. This format also will allow you to export your file with changes you made in the PLS Web Portal, make further revisions, and re-import the file.</w:t>
      </w:r>
    </w:p>
    <w:p w14:paraId="4F2456CA" w14:textId="77777777" w:rsidR="004F0A20" w:rsidRPr="00437A0A" w:rsidRDefault="00151DA6">
      <w:pPr>
        <w:pStyle w:val="Heading2"/>
      </w:pPr>
      <w:bookmarkStart w:id="67" w:name="_Toc461608431"/>
      <w:bookmarkStart w:id="68" w:name="_Toc14249087"/>
      <w:r w:rsidRPr="00437A0A">
        <w:t xml:space="preserve">3.2 </w:t>
      </w:r>
      <w:r w:rsidR="00C352C7" w:rsidRPr="00437A0A">
        <w:t>Upload and Import Data Files</w:t>
      </w:r>
      <w:bookmarkEnd w:id="65"/>
      <w:bookmarkEnd w:id="66"/>
      <w:bookmarkEnd w:id="67"/>
      <w:bookmarkEnd w:id="68"/>
    </w:p>
    <w:p w14:paraId="40226AB6" w14:textId="77777777" w:rsidR="004F0A20" w:rsidRPr="00437A0A" w:rsidRDefault="00C352C7">
      <w:pPr>
        <w:pStyle w:val="BodyText"/>
        <w:rPr>
          <w:color w:val="000000" w:themeColor="text1"/>
          <w:spacing w:val="0"/>
        </w:rPr>
      </w:pPr>
      <w:r w:rsidRPr="00437A0A">
        <w:rPr>
          <w:color w:val="000000" w:themeColor="text1"/>
          <w:spacing w:val="0"/>
        </w:rPr>
        <w:t xml:space="preserve">Once you have prepared your files (see </w:t>
      </w:r>
      <w:r w:rsidR="00255687" w:rsidRPr="00437A0A">
        <w:rPr>
          <w:color w:val="000000" w:themeColor="text1"/>
          <w:spacing w:val="0"/>
        </w:rPr>
        <w:t>S</w:t>
      </w:r>
      <w:r w:rsidRPr="00437A0A">
        <w:rPr>
          <w:color w:val="000000" w:themeColor="text1"/>
          <w:spacing w:val="0"/>
        </w:rPr>
        <w:t>ection 3.4), you need to</w:t>
      </w:r>
      <w:r w:rsidR="00606D1B" w:rsidRPr="00437A0A">
        <w:rPr>
          <w:color w:val="000000" w:themeColor="text1"/>
          <w:spacing w:val="0"/>
        </w:rPr>
        <w:t xml:space="preserve"> import</w:t>
      </w:r>
      <w:r w:rsidRPr="00437A0A">
        <w:rPr>
          <w:color w:val="000000" w:themeColor="text1"/>
          <w:spacing w:val="0"/>
        </w:rPr>
        <w:t xml:space="preserve"> the</w:t>
      </w:r>
      <w:r w:rsidR="00255687" w:rsidRPr="00437A0A">
        <w:rPr>
          <w:color w:val="000000" w:themeColor="text1"/>
          <w:spacing w:val="0"/>
        </w:rPr>
        <w:t xml:space="preserve"> files</w:t>
      </w:r>
      <w:r w:rsidRPr="00437A0A">
        <w:rPr>
          <w:color w:val="000000" w:themeColor="text1"/>
          <w:spacing w:val="0"/>
        </w:rPr>
        <w:t xml:space="preserve"> into the </w:t>
      </w:r>
      <w:r w:rsidR="00E7519D" w:rsidRPr="00437A0A">
        <w:rPr>
          <w:color w:val="000000" w:themeColor="text1"/>
          <w:spacing w:val="0"/>
        </w:rPr>
        <w:t>PLS Web Portal</w:t>
      </w:r>
      <w:r w:rsidRPr="00437A0A">
        <w:rPr>
          <w:color w:val="000000" w:themeColor="text1"/>
          <w:spacing w:val="0"/>
        </w:rPr>
        <w:t>.</w:t>
      </w:r>
    </w:p>
    <w:p w14:paraId="03648E1B" w14:textId="77777777" w:rsidR="004F0A20" w:rsidRPr="00437A0A" w:rsidRDefault="00C352C7">
      <w:pPr>
        <w:pStyle w:val="BodyText"/>
        <w:rPr>
          <w:color w:val="000000" w:themeColor="text1"/>
          <w:spacing w:val="0"/>
        </w:rPr>
      </w:pPr>
      <w:r w:rsidRPr="00437A0A">
        <w:rPr>
          <w:color w:val="000000" w:themeColor="text1"/>
          <w:spacing w:val="0"/>
        </w:rPr>
        <w:t xml:space="preserve">After you log </w:t>
      </w:r>
      <w:r w:rsidR="00B50446" w:rsidRPr="00437A0A">
        <w:rPr>
          <w:color w:val="000000" w:themeColor="text1"/>
          <w:spacing w:val="0"/>
        </w:rPr>
        <w:t>in at</w:t>
      </w:r>
      <w:r w:rsidRPr="00437A0A">
        <w:rPr>
          <w:color w:val="000000" w:themeColor="text1"/>
          <w:spacing w:val="0"/>
        </w:rPr>
        <w:t xml:space="preserve"> the website, go to </w:t>
      </w:r>
      <w:r w:rsidRPr="00437A0A">
        <w:rPr>
          <w:b/>
          <w:color w:val="000000" w:themeColor="text1"/>
          <w:spacing w:val="0"/>
        </w:rPr>
        <w:t>Tools</w:t>
      </w:r>
      <w:r w:rsidRPr="00437A0A">
        <w:rPr>
          <w:color w:val="000000" w:themeColor="text1"/>
          <w:spacing w:val="0"/>
        </w:rPr>
        <w:t xml:space="preserve"> </w:t>
      </w:r>
      <w:r w:rsidR="00802DBF" w:rsidRPr="00437A0A">
        <w:rPr>
          <w:color w:val="000000" w:themeColor="text1"/>
          <w:spacing w:val="0"/>
        </w:rPr>
        <w:t>then</w:t>
      </w:r>
      <w:r w:rsidRPr="00437A0A">
        <w:rPr>
          <w:color w:val="000000" w:themeColor="text1"/>
          <w:spacing w:val="0"/>
        </w:rPr>
        <w:t xml:space="preserve"> </w:t>
      </w:r>
      <w:r w:rsidRPr="00437A0A">
        <w:rPr>
          <w:b/>
          <w:color w:val="000000" w:themeColor="text1"/>
          <w:spacing w:val="0"/>
        </w:rPr>
        <w:t>Import</w:t>
      </w:r>
      <w:r w:rsidR="00541FAD" w:rsidRPr="00437A0A">
        <w:rPr>
          <w:b/>
          <w:color w:val="000000" w:themeColor="text1"/>
          <w:spacing w:val="0"/>
        </w:rPr>
        <w:t xml:space="preserve"> Data</w:t>
      </w:r>
      <w:r w:rsidR="00037D5F" w:rsidRPr="00437A0A">
        <w:rPr>
          <w:color w:val="000000" w:themeColor="text1"/>
          <w:spacing w:val="0"/>
        </w:rPr>
        <w:t>.</w:t>
      </w:r>
      <w:r w:rsidRPr="00437A0A">
        <w:rPr>
          <w:color w:val="000000" w:themeColor="text1"/>
          <w:spacing w:val="0"/>
        </w:rPr>
        <w:t xml:space="preserve"> Click the </w:t>
      </w:r>
      <w:r w:rsidR="00037D5F" w:rsidRPr="00437A0A">
        <w:rPr>
          <w:b/>
          <w:color w:val="000000" w:themeColor="text1"/>
          <w:spacing w:val="0"/>
        </w:rPr>
        <w:t>Browse</w:t>
      </w:r>
      <w:r w:rsidR="00037D5F" w:rsidRPr="00437A0A">
        <w:rPr>
          <w:color w:val="000000" w:themeColor="text1"/>
          <w:spacing w:val="0"/>
        </w:rPr>
        <w:t xml:space="preserve"> </w:t>
      </w:r>
      <w:r w:rsidRPr="00437A0A">
        <w:rPr>
          <w:color w:val="000000" w:themeColor="text1"/>
          <w:spacing w:val="0"/>
        </w:rPr>
        <w:t xml:space="preserve">button to find the file you </w:t>
      </w:r>
      <w:r w:rsidR="00606D1B" w:rsidRPr="00437A0A">
        <w:rPr>
          <w:color w:val="000000" w:themeColor="text1"/>
          <w:spacing w:val="0"/>
        </w:rPr>
        <w:t xml:space="preserve">wish to import </w:t>
      </w:r>
      <w:r w:rsidRPr="00437A0A">
        <w:rPr>
          <w:color w:val="000000" w:themeColor="text1"/>
          <w:spacing w:val="0"/>
        </w:rPr>
        <w:t xml:space="preserve">from your computer. </w:t>
      </w:r>
      <w:r w:rsidR="00B50446" w:rsidRPr="00437A0A">
        <w:rPr>
          <w:color w:val="000000" w:themeColor="text1"/>
          <w:spacing w:val="0"/>
        </w:rPr>
        <w:t xml:space="preserve">After </w:t>
      </w:r>
      <w:r w:rsidR="00802DBF" w:rsidRPr="00437A0A">
        <w:rPr>
          <w:color w:val="000000" w:themeColor="text1"/>
          <w:spacing w:val="0"/>
        </w:rPr>
        <w:t>you have located your file</w:t>
      </w:r>
      <w:r w:rsidR="00B50446" w:rsidRPr="00437A0A">
        <w:rPr>
          <w:color w:val="000000" w:themeColor="text1"/>
          <w:spacing w:val="0"/>
        </w:rPr>
        <w:t>,</w:t>
      </w:r>
      <w:r w:rsidR="00802DBF" w:rsidRPr="00437A0A">
        <w:rPr>
          <w:color w:val="000000" w:themeColor="text1"/>
          <w:spacing w:val="0"/>
        </w:rPr>
        <w:t xml:space="preserve"> c</w:t>
      </w:r>
      <w:r w:rsidRPr="00437A0A">
        <w:rPr>
          <w:color w:val="000000" w:themeColor="text1"/>
          <w:spacing w:val="0"/>
        </w:rPr>
        <w:t xml:space="preserve">lick </w:t>
      </w:r>
      <w:r w:rsidRPr="00437A0A">
        <w:rPr>
          <w:b/>
          <w:color w:val="000000" w:themeColor="text1"/>
          <w:spacing w:val="0"/>
        </w:rPr>
        <w:t>Upload and Import File</w:t>
      </w:r>
      <w:r w:rsidRPr="00437A0A">
        <w:rPr>
          <w:color w:val="000000" w:themeColor="text1"/>
          <w:spacing w:val="0"/>
        </w:rPr>
        <w:t xml:space="preserve"> </w:t>
      </w:r>
      <w:r w:rsidR="009B7512" w:rsidRPr="00437A0A">
        <w:rPr>
          <w:color w:val="000000" w:themeColor="text1"/>
          <w:spacing w:val="0"/>
        </w:rPr>
        <w:t>(</w:t>
      </w:r>
      <w:r w:rsidR="00037D5F" w:rsidRPr="00437A0A">
        <w:rPr>
          <w:color w:val="000000" w:themeColor="text1"/>
          <w:spacing w:val="0"/>
        </w:rPr>
        <w:t>E</w:t>
      </w:r>
      <w:r w:rsidR="009B7512" w:rsidRPr="00437A0A">
        <w:rPr>
          <w:color w:val="000000" w:themeColor="text1"/>
          <w:spacing w:val="0"/>
        </w:rPr>
        <w:t>xhibit 3.1)</w:t>
      </w:r>
      <w:r w:rsidRPr="00437A0A">
        <w:rPr>
          <w:color w:val="000000" w:themeColor="text1"/>
          <w:spacing w:val="0"/>
        </w:rPr>
        <w:t>.</w:t>
      </w:r>
    </w:p>
    <w:p w14:paraId="43AC47F2" w14:textId="77777777" w:rsidR="009B7512" w:rsidRPr="00437A0A" w:rsidRDefault="009B7512" w:rsidP="006E7BDE">
      <w:pPr>
        <w:pStyle w:val="TableTitle"/>
        <w:rPr>
          <w:color w:val="000000" w:themeColor="text1"/>
        </w:rPr>
      </w:pPr>
      <w:r w:rsidRPr="00437A0A">
        <w:rPr>
          <w:color w:val="000000" w:themeColor="text1"/>
        </w:rPr>
        <w:lastRenderedPageBreak/>
        <w:t>Exhibit 3.1 PLS Web Portal Import Data Page</w:t>
      </w:r>
    </w:p>
    <w:p w14:paraId="4350FA36" w14:textId="77777777" w:rsidR="00200EB0" w:rsidRPr="00437A0A" w:rsidRDefault="00200EB0" w:rsidP="006E7BDE">
      <w:pPr>
        <w:pStyle w:val="BodyText"/>
        <w:rPr>
          <w:color w:val="000000" w:themeColor="text1"/>
        </w:rPr>
      </w:pPr>
      <w:r w:rsidRPr="00437A0A">
        <w:rPr>
          <w:noProof/>
          <w:color w:val="000000" w:themeColor="text1"/>
        </w:rPr>
        <w:drawing>
          <wp:inline distT="0" distB="0" distL="0" distR="0" wp14:anchorId="2988FEEB" wp14:editId="07A84036">
            <wp:extent cx="5943600" cy="3871595"/>
            <wp:effectExtent l="19050" t="19050" r="1905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90"/>
                    <a:stretch/>
                  </pic:blipFill>
                  <pic:spPr bwMode="auto">
                    <a:xfrm>
                      <a:off x="0" y="0"/>
                      <a:ext cx="5943600" cy="3871595"/>
                    </a:xfrm>
                    <a:prstGeom prst="rect">
                      <a:avLst/>
                    </a:prstGeom>
                    <a:ln w="12700" cap="flat" cmpd="sng" algn="ctr">
                      <a:solidFill>
                        <a:srgbClr val="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49BC7A8" w14:textId="77777777" w:rsidR="006F2462" w:rsidRPr="00437A0A" w:rsidRDefault="006F2462" w:rsidP="006E7BDE">
      <w:pPr>
        <w:pStyle w:val="BodyText"/>
        <w:rPr>
          <w:color w:val="000000" w:themeColor="text1"/>
        </w:rPr>
      </w:pPr>
    </w:p>
    <w:p w14:paraId="374729EF" w14:textId="77777777" w:rsidR="00802DBF" w:rsidRPr="00437A0A" w:rsidRDefault="00606D1B" w:rsidP="00606D1B">
      <w:pPr>
        <w:pStyle w:val="BodyText"/>
        <w:rPr>
          <w:color w:val="000000" w:themeColor="text1"/>
          <w:spacing w:val="0"/>
        </w:rPr>
      </w:pPr>
      <w:r w:rsidRPr="00437A0A">
        <w:rPr>
          <w:color w:val="000000" w:themeColor="text1"/>
          <w:spacing w:val="0"/>
        </w:rPr>
        <w:t xml:space="preserve">Once you click </w:t>
      </w:r>
      <w:r w:rsidRPr="00437A0A">
        <w:rPr>
          <w:b/>
          <w:color w:val="000000" w:themeColor="text1"/>
          <w:spacing w:val="0"/>
        </w:rPr>
        <w:t>Upload and Import File</w:t>
      </w:r>
      <w:r w:rsidRPr="00437A0A">
        <w:rPr>
          <w:color w:val="000000" w:themeColor="text1"/>
          <w:spacing w:val="0"/>
        </w:rPr>
        <w:t xml:space="preserve">, </w:t>
      </w:r>
      <w:r w:rsidR="00255687" w:rsidRPr="00437A0A">
        <w:rPr>
          <w:color w:val="000000" w:themeColor="text1"/>
          <w:spacing w:val="0"/>
        </w:rPr>
        <w:t xml:space="preserve">the system will prompt </w:t>
      </w:r>
      <w:r w:rsidRPr="00437A0A">
        <w:rPr>
          <w:color w:val="000000" w:themeColor="text1"/>
          <w:spacing w:val="0"/>
        </w:rPr>
        <w:t>you to choose what type of file you are importing (A</w:t>
      </w:r>
      <w:r w:rsidR="00802DBF" w:rsidRPr="00437A0A">
        <w:rPr>
          <w:color w:val="000000" w:themeColor="text1"/>
          <w:spacing w:val="0"/>
        </w:rPr>
        <w:t xml:space="preserve">dministrative </w:t>
      </w:r>
      <w:r w:rsidRPr="00437A0A">
        <w:rPr>
          <w:color w:val="000000" w:themeColor="text1"/>
          <w:spacing w:val="0"/>
        </w:rPr>
        <w:t>E</w:t>
      </w:r>
      <w:r w:rsidR="00802DBF" w:rsidRPr="00437A0A">
        <w:rPr>
          <w:color w:val="000000" w:themeColor="text1"/>
          <w:spacing w:val="0"/>
        </w:rPr>
        <w:t>ntity</w:t>
      </w:r>
      <w:r w:rsidRPr="00437A0A">
        <w:rPr>
          <w:color w:val="000000" w:themeColor="text1"/>
          <w:spacing w:val="0"/>
        </w:rPr>
        <w:t xml:space="preserve">, Outlet, Annotation, or Edit Report). </w:t>
      </w:r>
    </w:p>
    <w:p w14:paraId="4F9CB22D" w14:textId="471E1D7D" w:rsidR="00B710C9" w:rsidRPr="00437A0A" w:rsidRDefault="00255687" w:rsidP="00606D1B">
      <w:pPr>
        <w:pStyle w:val="BodyText"/>
        <w:rPr>
          <w:color w:val="000000" w:themeColor="text1"/>
          <w:spacing w:val="0"/>
        </w:rPr>
      </w:pPr>
      <w:r w:rsidRPr="00437A0A">
        <w:rPr>
          <w:b/>
          <w:color w:val="000000" w:themeColor="text1"/>
          <w:spacing w:val="0"/>
        </w:rPr>
        <w:t>N</w:t>
      </w:r>
      <w:r w:rsidR="00066D70" w:rsidRPr="00437A0A">
        <w:rPr>
          <w:b/>
          <w:color w:val="000000" w:themeColor="text1"/>
          <w:spacing w:val="0"/>
        </w:rPr>
        <w:t>OTE</w:t>
      </w:r>
      <w:r w:rsidR="00802DBF" w:rsidRPr="00437A0A">
        <w:rPr>
          <w:b/>
          <w:color w:val="000000" w:themeColor="text1"/>
          <w:spacing w:val="0"/>
        </w:rPr>
        <w:t xml:space="preserve">: </w:t>
      </w:r>
      <w:r w:rsidR="00606D1B" w:rsidRPr="00437A0A">
        <w:rPr>
          <w:b/>
          <w:color w:val="000000" w:themeColor="text1"/>
          <w:spacing w:val="0"/>
        </w:rPr>
        <w:t xml:space="preserve">When you import a file with the same file name as </w:t>
      </w:r>
      <w:r w:rsidR="00F3126D" w:rsidRPr="00437A0A">
        <w:rPr>
          <w:b/>
          <w:color w:val="000000" w:themeColor="text1"/>
          <w:spacing w:val="0"/>
        </w:rPr>
        <w:t xml:space="preserve">a </w:t>
      </w:r>
      <w:r w:rsidR="00606D1B" w:rsidRPr="00437A0A">
        <w:rPr>
          <w:b/>
          <w:color w:val="000000" w:themeColor="text1"/>
          <w:spacing w:val="0"/>
        </w:rPr>
        <w:t xml:space="preserve">previous file, the previous </w:t>
      </w:r>
      <w:r w:rsidRPr="00437A0A">
        <w:rPr>
          <w:b/>
          <w:color w:val="000000" w:themeColor="text1"/>
          <w:spacing w:val="0"/>
        </w:rPr>
        <w:t xml:space="preserve">file </w:t>
      </w:r>
      <w:r w:rsidR="00606D1B" w:rsidRPr="00437A0A">
        <w:rPr>
          <w:b/>
          <w:color w:val="000000" w:themeColor="text1"/>
          <w:spacing w:val="0"/>
        </w:rPr>
        <w:t>is deleted.</w:t>
      </w:r>
      <w:r w:rsidR="00606D1B" w:rsidRPr="00437A0A">
        <w:rPr>
          <w:color w:val="000000" w:themeColor="text1"/>
          <w:spacing w:val="0"/>
        </w:rPr>
        <w:t xml:space="preserve"> When you click </w:t>
      </w:r>
      <w:r w:rsidR="00606D1B" w:rsidRPr="00437A0A">
        <w:rPr>
          <w:b/>
          <w:color w:val="000000" w:themeColor="text1"/>
          <w:spacing w:val="0"/>
        </w:rPr>
        <w:t>Delete All</w:t>
      </w:r>
      <w:r w:rsidR="00B50446" w:rsidRPr="00437A0A">
        <w:rPr>
          <w:color w:val="000000" w:themeColor="text1"/>
          <w:spacing w:val="0"/>
        </w:rPr>
        <w:t>,</w:t>
      </w:r>
      <w:r w:rsidR="00606D1B" w:rsidRPr="00437A0A">
        <w:rPr>
          <w:color w:val="000000" w:themeColor="text1"/>
          <w:spacing w:val="0"/>
        </w:rPr>
        <w:t xml:space="preserve"> all </w:t>
      </w:r>
      <w:r w:rsidR="000B4C4C" w:rsidRPr="00437A0A">
        <w:rPr>
          <w:color w:val="000000" w:themeColor="text1"/>
          <w:spacing w:val="0"/>
        </w:rPr>
        <w:t>current year</w:t>
      </w:r>
      <w:r w:rsidR="00606D1B" w:rsidRPr="00437A0A">
        <w:rPr>
          <w:color w:val="000000" w:themeColor="text1"/>
          <w:spacing w:val="0"/>
        </w:rPr>
        <w:t xml:space="preserve"> imports are deleted from the </w:t>
      </w:r>
      <w:r w:rsidR="00976C2D" w:rsidRPr="00437A0A">
        <w:rPr>
          <w:color w:val="000000" w:themeColor="text1"/>
          <w:spacing w:val="0"/>
        </w:rPr>
        <w:t xml:space="preserve">PLS </w:t>
      </w:r>
      <w:r w:rsidR="00606D1B" w:rsidRPr="00437A0A">
        <w:rPr>
          <w:color w:val="000000" w:themeColor="text1"/>
          <w:spacing w:val="0"/>
        </w:rPr>
        <w:t xml:space="preserve">Web Portal. If you click </w:t>
      </w:r>
      <w:r w:rsidR="00606D1B" w:rsidRPr="00437A0A">
        <w:rPr>
          <w:b/>
          <w:color w:val="000000" w:themeColor="text1"/>
          <w:spacing w:val="0"/>
        </w:rPr>
        <w:t>Delete All AE Data</w:t>
      </w:r>
      <w:r w:rsidRPr="00437A0A">
        <w:rPr>
          <w:color w:val="000000" w:themeColor="text1"/>
          <w:spacing w:val="0"/>
        </w:rPr>
        <w:t>,</w:t>
      </w:r>
      <w:r w:rsidR="00606D1B" w:rsidRPr="00437A0A">
        <w:rPr>
          <w:color w:val="000000" w:themeColor="text1"/>
          <w:spacing w:val="0"/>
        </w:rPr>
        <w:t xml:space="preserve"> all of the associated </w:t>
      </w:r>
      <w:r w:rsidR="00F5290D" w:rsidRPr="00437A0A">
        <w:rPr>
          <w:color w:val="000000" w:themeColor="text1"/>
          <w:spacing w:val="0"/>
        </w:rPr>
        <w:t>outlet</w:t>
      </w:r>
      <w:r w:rsidR="00606D1B" w:rsidRPr="00437A0A">
        <w:rPr>
          <w:color w:val="000000" w:themeColor="text1"/>
          <w:spacing w:val="0"/>
        </w:rPr>
        <w:t xml:space="preserve"> </w:t>
      </w:r>
      <w:r w:rsidR="00151A6B" w:rsidRPr="00437A0A">
        <w:rPr>
          <w:color w:val="000000" w:themeColor="text1"/>
          <w:spacing w:val="0"/>
        </w:rPr>
        <w:t>d</w:t>
      </w:r>
      <w:r w:rsidR="00606D1B" w:rsidRPr="00437A0A">
        <w:rPr>
          <w:color w:val="000000" w:themeColor="text1"/>
          <w:spacing w:val="0"/>
        </w:rPr>
        <w:t xml:space="preserve">ata </w:t>
      </w:r>
      <w:r w:rsidRPr="00437A0A">
        <w:rPr>
          <w:color w:val="000000" w:themeColor="text1"/>
          <w:spacing w:val="0"/>
        </w:rPr>
        <w:t xml:space="preserve">also </w:t>
      </w:r>
      <w:r w:rsidR="00EB7CD3" w:rsidRPr="00437A0A">
        <w:rPr>
          <w:color w:val="000000" w:themeColor="text1"/>
          <w:spacing w:val="0"/>
        </w:rPr>
        <w:t>are</w:t>
      </w:r>
      <w:r w:rsidR="00606D1B" w:rsidRPr="00437A0A">
        <w:rPr>
          <w:color w:val="000000" w:themeColor="text1"/>
          <w:spacing w:val="0"/>
        </w:rPr>
        <w:t xml:space="preserve"> deleted.</w:t>
      </w:r>
    </w:p>
    <w:p w14:paraId="3C0C003E" w14:textId="77777777" w:rsidR="009C132C" w:rsidRPr="00437A0A" w:rsidRDefault="00D82D9C" w:rsidP="009C132C">
      <w:pPr>
        <w:pStyle w:val="Bullet1"/>
        <w:keepNext/>
        <w:numPr>
          <w:ilvl w:val="0"/>
          <w:numId w:val="0"/>
        </w:numPr>
        <w:rPr>
          <w:color w:val="000000" w:themeColor="text1"/>
          <w:spacing w:val="0"/>
        </w:rPr>
      </w:pPr>
      <w:r w:rsidRPr="00437A0A">
        <w:rPr>
          <w:color w:val="000000" w:themeColor="text1"/>
          <w:spacing w:val="0"/>
        </w:rPr>
        <w:lastRenderedPageBreak/>
        <w:t>S</w:t>
      </w:r>
      <w:r w:rsidR="00C352C7" w:rsidRPr="00437A0A">
        <w:rPr>
          <w:color w:val="000000" w:themeColor="text1"/>
          <w:spacing w:val="0"/>
        </w:rPr>
        <w:t>everal checks are performed while your file is being imported</w:t>
      </w:r>
      <w:r w:rsidR="009C132C" w:rsidRPr="00437A0A">
        <w:rPr>
          <w:color w:val="000000" w:themeColor="text1"/>
          <w:spacing w:val="0"/>
        </w:rPr>
        <w:t>:</w:t>
      </w:r>
      <w:r w:rsidR="00C352C7" w:rsidRPr="00437A0A">
        <w:rPr>
          <w:color w:val="000000" w:themeColor="text1"/>
          <w:spacing w:val="0"/>
        </w:rPr>
        <w:t xml:space="preserve"> </w:t>
      </w:r>
    </w:p>
    <w:p w14:paraId="337210E2" w14:textId="77777777" w:rsidR="009C132C" w:rsidRPr="00437A0A" w:rsidRDefault="009C132C" w:rsidP="006E7BDE">
      <w:pPr>
        <w:pStyle w:val="Bullet1"/>
        <w:keepNext/>
        <w:rPr>
          <w:color w:val="000000" w:themeColor="text1"/>
          <w:spacing w:val="0"/>
        </w:rPr>
      </w:pPr>
      <w:r w:rsidRPr="00437A0A">
        <w:rPr>
          <w:color w:val="000000" w:themeColor="text1"/>
          <w:spacing w:val="0"/>
        </w:rPr>
        <w:t xml:space="preserve">If your AE or </w:t>
      </w:r>
      <w:r w:rsidR="00F5290D" w:rsidRPr="00437A0A">
        <w:rPr>
          <w:color w:val="000000" w:themeColor="text1"/>
          <w:spacing w:val="0"/>
        </w:rPr>
        <w:t>outlet</w:t>
      </w:r>
      <w:r w:rsidRPr="00437A0A">
        <w:rPr>
          <w:color w:val="000000" w:themeColor="text1"/>
          <w:spacing w:val="0"/>
        </w:rPr>
        <w:t xml:space="preserve"> file is successfully imported, a message box will display the number of records </w:t>
      </w:r>
      <w:r w:rsidR="006A290F" w:rsidRPr="00437A0A">
        <w:rPr>
          <w:color w:val="000000" w:themeColor="text1"/>
          <w:spacing w:val="0"/>
        </w:rPr>
        <w:t xml:space="preserve">in the </w:t>
      </w:r>
      <w:r w:rsidRPr="00437A0A">
        <w:rPr>
          <w:color w:val="000000" w:themeColor="text1"/>
          <w:spacing w:val="0"/>
        </w:rPr>
        <w:t xml:space="preserve">successfully imported </w:t>
      </w:r>
      <w:r w:rsidR="006A290F" w:rsidRPr="00437A0A">
        <w:rPr>
          <w:color w:val="000000" w:themeColor="text1"/>
          <w:spacing w:val="0"/>
        </w:rPr>
        <w:t xml:space="preserve">file </w:t>
      </w:r>
      <w:r w:rsidRPr="00437A0A">
        <w:rPr>
          <w:color w:val="000000" w:themeColor="text1"/>
          <w:spacing w:val="0"/>
        </w:rPr>
        <w:t xml:space="preserve">and the number of </w:t>
      </w:r>
      <w:r w:rsidR="006A290F" w:rsidRPr="00437A0A">
        <w:rPr>
          <w:color w:val="000000" w:themeColor="text1"/>
          <w:spacing w:val="0"/>
        </w:rPr>
        <w:t xml:space="preserve">existing </w:t>
      </w:r>
      <w:r w:rsidRPr="00437A0A">
        <w:rPr>
          <w:color w:val="000000" w:themeColor="text1"/>
          <w:spacing w:val="0"/>
        </w:rPr>
        <w:t>records from the prior year. If the number of imported records is less than the number of prior year records, the following message will display:</w:t>
      </w:r>
    </w:p>
    <w:p w14:paraId="39FE7715" w14:textId="77777777" w:rsidR="009C132C" w:rsidRPr="00437A0A" w:rsidRDefault="009C132C" w:rsidP="009C132C">
      <w:pPr>
        <w:pStyle w:val="Bullet1"/>
        <w:keepNext/>
        <w:numPr>
          <w:ilvl w:val="0"/>
          <w:numId w:val="0"/>
        </w:numPr>
        <w:ind w:left="1440"/>
        <w:rPr>
          <w:color w:val="000000" w:themeColor="text1"/>
          <w:spacing w:val="0"/>
        </w:rPr>
      </w:pPr>
      <w:r w:rsidRPr="00437A0A">
        <w:rPr>
          <w:color w:val="000000" w:themeColor="text1"/>
          <w:spacing w:val="0"/>
        </w:rPr>
        <w:t>WARNING: Imported file may be missing records that existed in the prior year. Please verify by comparing imported file with data export of prior year data. Removal of records (e.g., library closure) must be accomplished using structure status codes; otherwise, prior year data will persist into current year for those records.</w:t>
      </w:r>
    </w:p>
    <w:p w14:paraId="722B3751" w14:textId="77777777" w:rsidR="009C132C" w:rsidRPr="00437A0A" w:rsidRDefault="00100972" w:rsidP="009C132C">
      <w:pPr>
        <w:pStyle w:val="Bullet1"/>
        <w:keepNext/>
        <w:numPr>
          <w:ilvl w:val="0"/>
          <w:numId w:val="0"/>
        </w:numPr>
        <w:ind w:left="720"/>
        <w:rPr>
          <w:color w:val="000000" w:themeColor="text1"/>
          <w:spacing w:val="0"/>
        </w:rPr>
      </w:pPr>
      <w:r w:rsidRPr="00437A0A">
        <w:rPr>
          <w:color w:val="000000" w:themeColor="text1"/>
          <w:spacing w:val="0"/>
        </w:rPr>
        <w:t>Even if the number of imported and prior year records matches, we recommend checking the export of your current year data to confirm that all expected records are present before proceeding with the Match Report.</w:t>
      </w:r>
    </w:p>
    <w:p w14:paraId="00EB1BB8" w14:textId="1AB6A229" w:rsidR="00B710C9" w:rsidRPr="00437A0A" w:rsidRDefault="00C352C7" w:rsidP="00507DBF">
      <w:pPr>
        <w:pStyle w:val="Bullet1"/>
        <w:keepNext/>
        <w:rPr>
          <w:color w:val="000000" w:themeColor="text1"/>
          <w:spacing w:val="0"/>
        </w:rPr>
      </w:pPr>
      <w:r w:rsidRPr="00437A0A">
        <w:rPr>
          <w:color w:val="000000" w:themeColor="text1"/>
          <w:spacing w:val="0"/>
        </w:rPr>
        <w:t>If you have any problems that prevent a successful import, a message box will prompt you with the record</w:t>
      </w:r>
      <w:r w:rsidR="001737E9" w:rsidRPr="00437A0A">
        <w:rPr>
          <w:color w:val="000000" w:themeColor="text1"/>
          <w:spacing w:val="0"/>
        </w:rPr>
        <w:t>(s)</w:t>
      </w:r>
      <w:r w:rsidRPr="00437A0A">
        <w:rPr>
          <w:color w:val="000000" w:themeColor="text1"/>
          <w:spacing w:val="0"/>
        </w:rPr>
        <w:t xml:space="preserve"> affected. </w:t>
      </w:r>
      <w:r w:rsidR="00EB7CD3" w:rsidRPr="00437A0A">
        <w:rPr>
          <w:color w:val="000000" w:themeColor="text1"/>
          <w:spacing w:val="0"/>
        </w:rPr>
        <w:t>T</w:t>
      </w:r>
      <w:r w:rsidR="00541FAD" w:rsidRPr="00437A0A">
        <w:rPr>
          <w:color w:val="000000" w:themeColor="text1"/>
          <w:spacing w:val="0"/>
        </w:rPr>
        <w:t xml:space="preserve">his message box will </w:t>
      </w:r>
      <w:r w:rsidR="00606D1B" w:rsidRPr="00437A0A">
        <w:rPr>
          <w:color w:val="000000" w:themeColor="text1"/>
          <w:spacing w:val="0"/>
        </w:rPr>
        <w:t xml:space="preserve">provide a downloadable report that </w:t>
      </w:r>
      <w:r w:rsidR="00541FAD" w:rsidRPr="00437A0A">
        <w:rPr>
          <w:color w:val="000000" w:themeColor="text1"/>
          <w:spacing w:val="0"/>
        </w:rPr>
        <w:t>show</w:t>
      </w:r>
      <w:r w:rsidR="00606D1B" w:rsidRPr="00437A0A">
        <w:rPr>
          <w:color w:val="000000" w:themeColor="text1"/>
          <w:spacing w:val="0"/>
        </w:rPr>
        <w:t>s</w:t>
      </w:r>
      <w:r w:rsidR="00541FAD" w:rsidRPr="00437A0A">
        <w:rPr>
          <w:color w:val="000000" w:themeColor="text1"/>
          <w:spacing w:val="0"/>
        </w:rPr>
        <w:t xml:space="preserve"> all errors</w:t>
      </w:r>
      <w:r w:rsidR="001737E9" w:rsidRPr="00437A0A">
        <w:rPr>
          <w:color w:val="000000" w:themeColor="text1"/>
          <w:spacing w:val="0"/>
        </w:rPr>
        <w:t xml:space="preserve"> preventing the file </w:t>
      </w:r>
      <w:r w:rsidR="00A9397C" w:rsidRPr="00437A0A">
        <w:rPr>
          <w:color w:val="000000" w:themeColor="text1"/>
          <w:spacing w:val="0"/>
        </w:rPr>
        <w:t>from</w:t>
      </w:r>
      <w:r w:rsidR="001737E9" w:rsidRPr="00437A0A">
        <w:rPr>
          <w:color w:val="000000" w:themeColor="text1"/>
          <w:spacing w:val="0"/>
        </w:rPr>
        <w:t xml:space="preserve"> import</w:t>
      </w:r>
      <w:r w:rsidR="00A4323C" w:rsidRPr="00437A0A">
        <w:rPr>
          <w:color w:val="000000" w:themeColor="text1"/>
          <w:spacing w:val="0"/>
        </w:rPr>
        <w:t>ing</w:t>
      </w:r>
      <w:r w:rsidRPr="00437A0A">
        <w:rPr>
          <w:color w:val="000000" w:themeColor="text1"/>
          <w:spacing w:val="0"/>
        </w:rPr>
        <w:t>.</w:t>
      </w:r>
      <w:r w:rsidR="001737E9" w:rsidRPr="00437A0A">
        <w:rPr>
          <w:color w:val="000000" w:themeColor="text1"/>
          <w:spacing w:val="0"/>
          <w:u w:color="000000"/>
        </w:rPr>
        <w:t xml:space="preserve"> </w:t>
      </w:r>
      <w:r w:rsidR="001737E9" w:rsidRPr="00437A0A">
        <w:rPr>
          <w:color w:val="000000" w:themeColor="text1"/>
          <w:spacing w:val="0"/>
        </w:rPr>
        <w:t>Once these errors are resolved</w:t>
      </w:r>
      <w:r w:rsidR="00037D5F" w:rsidRPr="00437A0A">
        <w:rPr>
          <w:color w:val="000000" w:themeColor="text1"/>
          <w:spacing w:val="0"/>
        </w:rPr>
        <w:t>,</w:t>
      </w:r>
      <w:r w:rsidR="001737E9" w:rsidRPr="00437A0A">
        <w:rPr>
          <w:color w:val="000000" w:themeColor="text1"/>
          <w:spacing w:val="0"/>
        </w:rPr>
        <w:t xml:space="preserve"> the file should import correctly.</w:t>
      </w:r>
      <w:r w:rsidR="0053202A" w:rsidRPr="00437A0A">
        <w:rPr>
          <w:color w:val="000000" w:themeColor="text1"/>
          <w:spacing w:val="0"/>
        </w:rPr>
        <w:t xml:space="preserve"> </w:t>
      </w:r>
      <w:r w:rsidRPr="00437A0A">
        <w:rPr>
          <w:color w:val="000000" w:themeColor="text1"/>
          <w:spacing w:val="0"/>
        </w:rPr>
        <w:t xml:space="preserve">Refer to the </w:t>
      </w:r>
      <w:r w:rsidR="00037D5F" w:rsidRPr="00437A0A">
        <w:rPr>
          <w:color w:val="000000" w:themeColor="text1"/>
          <w:spacing w:val="0"/>
        </w:rPr>
        <w:t xml:space="preserve">following </w:t>
      </w:r>
      <w:r w:rsidRPr="00437A0A">
        <w:rPr>
          <w:color w:val="000000" w:themeColor="text1"/>
          <w:spacing w:val="0"/>
        </w:rPr>
        <w:t xml:space="preserve">sections for instructions </w:t>
      </w:r>
      <w:r w:rsidR="00EB7CD3" w:rsidRPr="00437A0A">
        <w:rPr>
          <w:color w:val="000000" w:themeColor="text1"/>
          <w:spacing w:val="0"/>
        </w:rPr>
        <w:t xml:space="preserve">about </w:t>
      </w:r>
      <w:r w:rsidRPr="00437A0A">
        <w:rPr>
          <w:color w:val="000000" w:themeColor="text1"/>
          <w:spacing w:val="0"/>
        </w:rPr>
        <w:t>preparing files for import.</w:t>
      </w:r>
      <w:r w:rsidR="00CB091D" w:rsidRPr="00437A0A">
        <w:rPr>
          <w:color w:val="000000" w:themeColor="text1"/>
          <w:spacing w:val="0"/>
        </w:rPr>
        <w:t xml:space="preserve"> </w:t>
      </w:r>
      <w:r w:rsidRPr="00437A0A">
        <w:rPr>
          <w:color w:val="000000" w:themeColor="text1"/>
          <w:spacing w:val="0"/>
        </w:rPr>
        <w:t xml:space="preserve">Imported data must be valid (see </w:t>
      </w:r>
      <w:r w:rsidR="00037D5F" w:rsidRPr="00437A0A">
        <w:rPr>
          <w:color w:val="000000" w:themeColor="text1"/>
          <w:spacing w:val="0"/>
        </w:rPr>
        <w:t>the following table</w:t>
      </w:r>
      <w:r w:rsidRPr="00437A0A">
        <w:rPr>
          <w:color w:val="000000" w:themeColor="text1"/>
          <w:spacing w:val="0"/>
        </w:rPr>
        <w:t>):</w:t>
      </w:r>
      <w:r w:rsidR="00CB091D" w:rsidRPr="00437A0A">
        <w:rPr>
          <w:color w:val="000000" w:themeColor="text1"/>
          <w:spacing w:val="0"/>
        </w:rPr>
        <w:t xml:space="preserve"> </w:t>
      </w:r>
    </w:p>
    <w:tbl>
      <w:tblPr>
        <w:tblW w:w="9360" w:type="dxa"/>
        <w:tblLayout w:type="fixed"/>
        <w:tblCellMar>
          <w:left w:w="0" w:type="dxa"/>
          <w:right w:w="0" w:type="dxa"/>
        </w:tblCellMar>
        <w:tblLook w:val="01E0" w:firstRow="1" w:lastRow="1" w:firstColumn="1" w:lastColumn="1" w:noHBand="0" w:noVBand="0"/>
      </w:tblPr>
      <w:tblGrid>
        <w:gridCol w:w="3060"/>
        <w:gridCol w:w="6300"/>
      </w:tblGrid>
      <w:tr w:rsidR="00437A0A" w:rsidRPr="00437A0A" w14:paraId="1D15F781" w14:textId="77777777" w:rsidTr="00326F03">
        <w:trPr>
          <w:cantSplit/>
        </w:trPr>
        <w:tc>
          <w:tcPr>
            <w:tcW w:w="936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14:paraId="43EAADAF" w14:textId="77777777" w:rsidR="004F0A20" w:rsidRPr="00437A0A" w:rsidRDefault="00C352C7" w:rsidP="00EB7CD3">
            <w:pPr>
              <w:pStyle w:val="TableColHeading"/>
              <w:keepNext/>
              <w:rPr>
                <w:b/>
                <w:color w:val="000000" w:themeColor="text1"/>
              </w:rPr>
            </w:pPr>
            <w:r w:rsidRPr="00437A0A">
              <w:rPr>
                <w:b/>
                <w:color w:val="000000" w:themeColor="text1"/>
              </w:rPr>
              <w:t>Numeri</w:t>
            </w:r>
            <w:r w:rsidRPr="00437A0A">
              <w:rPr>
                <w:b/>
                <w:bCs/>
                <w:color w:val="000000" w:themeColor="text1"/>
              </w:rPr>
              <w:t>c Data Elements</w:t>
            </w:r>
          </w:p>
        </w:tc>
      </w:tr>
      <w:tr w:rsidR="00437A0A" w:rsidRPr="00437A0A" w14:paraId="43CA07C1"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EC4DD09" w14:textId="77777777" w:rsidR="004F0A20" w:rsidRPr="00437A0A" w:rsidRDefault="00C352C7" w:rsidP="003051A9">
            <w:pPr>
              <w:pStyle w:val="TableText"/>
              <w:rPr>
                <w:rFonts w:eastAsia="Arial"/>
                <w:color w:val="000000" w:themeColor="text1"/>
              </w:rPr>
            </w:pPr>
            <w:r w:rsidRPr="00437A0A">
              <w:rPr>
                <w:rFonts w:eastAsia="Arial"/>
                <w:color w:val="000000" w:themeColor="text1"/>
              </w:rPr>
              <w:t>Any positive number for numeric</w:t>
            </w:r>
            <w:r w:rsidR="00A4323C" w:rsidRPr="00437A0A">
              <w:rPr>
                <w:rFonts w:eastAsia="Arial"/>
                <w:color w:val="000000" w:themeColor="text1"/>
              </w:rPr>
              <w:t xml:space="preserve"> data</w:t>
            </w:r>
            <w:r w:rsidRPr="00437A0A">
              <w:rPr>
                <w:rFonts w:eastAsia="Arial"/>
                <w:color w:val="000000" w:themeColor="text1"/>
              </w:rPr>
              <w:t xml:space="preserve"> elements</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160A5EC" w14:textId="77777777" w:rsidR="004F0A20" w:rsidRPr="00437A0A" w:rsidRDefault="00C352C7" w:rsidP="003051A9">
            <w:pPr>
              <w:pStyle w:val="TableText"/>
              <w:rPr>
                <w:rFonts w:eastAsia="Arial"/>
                <w:color w:val="000000" w:themeColor="text1"/>
              </w:rPr>
            </w:pPr>
            <w:r w:rsidRPr="00437A0A">
              <w:rPr>
                <w:rFonts w:eastAsia="Arial"/>
                <w:color w:val="000000" w:themeColor="text1"/>
              </w:rPr>
              <w:t>Enter</w:t>
            </w:r>
            <w:r w:rsidRPr="00437A0A">
              <w:rPr>
                <w:rFonts w:eastAsia="Arial"/>
                <w:color w:val="000000" w:themeColor="text1"/>
                <w:spacing w:val="-1"/>
              </w:rPr>
              <w:t xml:space="preserve"> </w:t>
            </w:r>
            <w:r w:rsidRPr="00437A0A">
              <w:rPr>
                <w:rFonts w:eastAsia="Arial"/>
                <w:color w:val="000000" w:themeColor="text1"/>
              </w:rPr>
              <w:t>the</w:t>
            </w:r>
            <w:r w:rsidRPr="00437A0A">
              <w:rPr>
                <w:rFonts w:eastAsia="Arial"/>
                <w:color w:val="000000" w:themeColor="text1"/>
                <w:spacing w:val="-1"/>
              </w:rPr>
              <w:t xml:space="preserve"> </w:t>
            </w:r>
            <w:r w:rsidRPr="00437A0A">
              <w:rPr>
                <w:rFonts w:eastAsia="Arial"/>
                <w:color w:val="000000" w:themeColor="text1"/>
              </w:rPr>
              <w:t>ap</w:t>
            </w:r>
            <w:r w:rsidRPr="00437A0A">
              <w:rPr>
                <w:rFonts w:eastAsia="Arial"/>
                <w:color w:val="000000" w:themeColor="text1"/>
                <w:spacing w:val="-2"/>
              </w:rPr>
              <w:t>p</w:t>
            </w:r>
            <w:r w:rsidRPr="00437A0A">
              <w:rPr>
                <w:rFonts w:eastAsia="Arial"/>
                <w:color w:val="000000" w:themeColor="text1"/>
              </w:rPr>
              <w:t>ro</w:t>
            </w:r>
            <w:r w:rsidRPr="00437A0A">
              <w:rPr>
                <w:rFonts w:eastAsia="Arial"/>
                <w:color w:val="000000" w:themeColor="text1"/>
                <w:spacing w:val="-2"/>
              </w:rPr>
              <w:t>p</w:t>
            </w:r>
            <w:r w:rsidRPr="00437A0A">
              <w:rPr>
                <w:rFonts w:eastAsia="Arial"/>
                <w:color w:val="000000" w:themeColor="text1"/>
              </w:rPr>
              <w:t>riate</w:t>
            </w:r>
            <w:r w:rsidRPr="00437A0A">
              <w:rPr>
                <w:rFonts w:eastAsia="Arial"/>
                <w:color w:val="000000" w:themeColor="text1"/>
                <w:spacing w:val="-1"/>
              </w:rPr>
              <w:t xml:space="preserve"> </w:t>
            </w:r>
            <w:r w:rsidRPr="00437A0A">
              <w:rPr>
                <w:rFonts w:eastAsia="Arial"/>
                <w:color w:val="000000" w:themeColor="text1"/>
              </w:rPr>
              <w:t>nu</w:t>
            </w:r>
            <w:r w:rsidRPr="00437A0A">
              <w:rPr>
                <w:rFonts w:eastAsia="Arial"/>
                <w:color w:val="000000" w:themeColor="text1"/>
                <w:spacing w:val="-2"/>
              </w:rPr>
              <w:t>m</w:t>
            </w:r>
            <w:r w:rsidRPr="00437A0A">
              <w:rPr>
                <w:rFonts w:eastAsia="Arial"/>
                <w:color w:val="000000" w:themeColor="text1"/>
              </w:rPr>
              <w:t>eric</w:t>
            </w:r>
            <w:r w:rsidRPr="00437A0A">
              <w:rPr>
                <w:rFonts w:eastAsia="Arial"/>
                <w:color w:val="000000" w:themeColor="text1"/>
                <w:spacing w:val="-1"/>
              </w:rPr>
              <w:t xml:space="preserve"> </w:t>
            </w:r>
            <w:r w:rsidRPr="00437A0A">
              <w:rPr>
                <w:rFonts w:eastAsia="Arial"/>
                <w:color w:val="000000" w:themeColor="text1"/>
                <w:spacing w:val="-2"/>
              </w:rPr>
              <w:t>d</w:t>
            </w:r>
            <w:r w:rsidRPr="00437A0A">
              <w:rPr>
                <w:rFonts w:eastAsia="Arial"/>
                <w:color w:val="000000" w:themeColor="text1"/>
              </w:rPr>
              <w:t>ata.</w:t>
            </w:r>
          </w:p>
        </w:tc>
      </w:tr>
      <w:tr w:rsidR="00437A0A" w:rsidRPr="00437A0A" w14:paraId="496AA5A9"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89859B8" w14:textId="77777777" w:rsidR="004F0A20" w:rsidRPr="00437A0A" w:rsidRDefault="00C352C7" w:rsidP="003051A9">
            <w:pPr>
              <w:pStyle w:val="TableText"/>
              <w:rPr>
                <w:rFonts w:eastAsia="Arial"/>
                <w:color w:val="000000" w:themeColor="text1"/>
              </w:rPr>
            </w:pPr>
            <w:r w:rsidRPr="00437A0A">
              <w:rPr>
                <w:rFonts w:eastAsia="Arial"/>
                <w:color w:val="000000" w:themeColor="text1"/>
              </w:rPr>
              <w:t>0</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7B6C32E" w14:textId="77777777" w:rsidR="004F0A20" w:rsidRPr="00437A0A" w:rsidRDefault="00C352C7" w:rsidP="003051A9">
            <w:pPr>
              <w:pStyle w:val="TableText"/>
              <w:rPr>
                <w:rFonts w:eastAsia="Arial"/>
                <w:color w:val="000000" w:themeColor="text1"/>
              </w:rPr>
            </w:pPr>
            <w:r w:rsidRPr="00437A0A">
              <w:rPr>
                <w:rFonts w:eastAsia="Arial"/>
                <w:color w:val="000000" w:themeColor="text1"/>
              </w:rPr>
              <w:t>Zero f</w:t>
            </w:r>
            <w:r w:rsidRPr="00437A0A">
              <w:rPr>
                <w:rFonts w:eastAsia="Arial"/>
                <w:color w:val="000000" w:themeColor="text1"/>
                <w:spacing w:val="-2"/>
              </w:rPr>
              <w:t>o</w:t>
            </w:r>
            <w:r w:rsidRPr="00437A0A">
              <w:rPr>
                <w:rFonts w:eastAsia="Arial"/>
                <w:color w:val="000000" w:themeColor="text1"/>
              </w:rPr>
              <w:t>r nu</w:t>
            </w:r>
            <w:r w:rsidRPr="00437A0A">
              <w:rPr>
                <w:rFonts w:eastAsia="Arial"/>
                <w:color w:val="000000" w:themeColor="text1"/>
                <w:spacing w:val="-2"/>
              </w:rPr>
              <w:t>m</w:t>
            </w:r>
            <w:r w:rsidRPr="00437A0A">
              <w:rPr>
                <w:rFonts w:eastAsia="Arial"/>
                <w:color w:val="000000" w:themeColor="text1"/>
              </w:rPr>
              <w:t xml:space="preserve">eric </w:t>
            </w:r>
            <w:r w:rsidRPr="00437A0A">
              <w:rPr>
                <w:rFonts w:eastAsia="Arial"/>
                <w:color w:val="000000" w:themeColor="text1"/>
                <w:spacing w:val="-2"/>
              </w:rPr>
              <w:t>d</w:t>
            </w:r>
            <w:r w:rsidRPr="00437A0A">
              <w:rPr>
                <w:rFonts w:eastAsia="Arial"/>
                <w:color w:val="000000" w:themeColor="text1"/>
              </w:rPr>
              <w:t>ata me</w:t>
            </w:r>
            <w:r w:rsidRPr="00437A0A">
              <w:rPr>
                <w:rFonts w:eastAsia="Arial"/>
                <w:color w:val="000000" w:themeColor="text1"/>
                <w:spacing w:val="-2"/>
              </w:rPr>
              <w:t>a</w:t>
            </w:r>
            <w:r w:rsidRPr="00437A0A">
              <w:rPr>
                <w:rFonts w:eastAsia="Arial"/>
                <w:color w:val="000000" w:themeColor="text1"/>
              </w:rPr>
              <w:t>ns the library</w:t>
            </w:r>
            <w:r w:rsidRPr="00437A0A">
              <w:rPr>
                <w:rFonts w:eastAsia="Arial"/>
                <w:color w:val="000000" w:themeColor="text1"/>
                <w:spacing w:val="-2"/>
              </w:rPr>
              <w:t xml:space="preserve"> </w:t>
            </w:r>
            <w:r w:rsidRPr="00437A0A">
              <w:rPr>
                <w:rFonts w:eastAsia="Arial"/>
                <w:color w:val="000000" w:themeColor="text1"/>
              </w:rPr>
              <w:t xml:space="preserve">has </w:t>
            </w:r>
            <w:r w:rsidRPr="00437A0A">
              <w:rPr>
                <w:rFonts w:eastAsia="Arial"/>
                <w:color w:val="000000" w:themeColor="text1"/>
                <w:spacing w:val="-2"/>
              </w:rPr>
              <w:t>n</w:t>
            </w:r>
            <w:r w:rsidRPr="00437A0A">
              <w:rPr>
                <w:rFonts w:eastAsia="Arial"/>
                <w:color w:val="000000" w:themeColor="text1"/>
              </w:rPr>
              <w:t>one of that</w:t>
            </w:r>
            <w:r w:rsidR="00622C58" w:rsidRPr="00437A0A">
              <w:rPr>
                <w:rFonts w:eastAsia="Arial"/>
                <w:color w:val="000000" w:themeColor="text1"/>
              </w:rPr>
              <w:t xml:space="preserve"> </w:t>
            </w:r>
            <w:r w:rsidRPr="00437A0A">
              <w:rPr>
                <w:rFonts w:eastAsia="Arial"/>
                <w:color w:val="000000" w:themeColor="text1"/>
              </w:rPr>
              <w:t>item (e.g., the library d</w:t>
            </w:r>
            <w:r w:rsidRPr="00437A0A">
              <w:rPr>
                <w:rFonts w:eastAsia="Arial"/>
                <w:color w:val="000000" w:themeColor="text1"/>
                <w:spacing w:val="-2"/>
              </w:rPr>
              <w:t>o</w:t>
            </w:r>
            <w:r w:rsidRPr="00437A0A">
              <w:rPr>
                <w:rFonts w:eastAsia="Arial"/>
                <w:color w:val="000000" w:themeColor="text1"/>
              </w:rPr>
              <w:t>es</w:t>
            </w:r>
            <w:r w:rsidRPr="00437A0A">
              <w:rPr>
                <w:rFonts w:eastAsia="Arial"/>
                <w:color w:val="000000" w:themeColor="text1"/>
                <w:spacing w:val="-2"/>
              </w:rPr>
              <w:t xml:space="preserve"> </w:t>
            </w:r>
            <w:r w:rsidRPr="00437A0A">
              <w:rPr>
                <w:rFonts w:eastAsia="Arial"/>
                <w:color w:val="000000" w:themeColor="text1"/>
              </w:rPr>
              <w:t>not maintain</w:t>
            </w:r>
            <w:r w:rsidRPr="00437A0A">
              <w:rPr>
                <w:rFonts w:eastAsia="Arial"/>
                <w:color w:val="000000" w:themeColor="text1"/>
                <w:spacing w:val="-2"/>
              </w:rPr>
              <w:t xml:space="preserve"> </w:t>
            </w:r>
            <w:r w:rsidRPr="00437A0A">
              <w:rPr>
                <w:rFonts w:eastAsia="Arial"/>
                <w:color w:val="000000" w:themeColor="text1"/>
              </w:rPr>
              <w:t>a video col</w:t>
            </w:r>
            <w:r w:rsidRPr="00437A0A">
              <w:rPr>
                <w:rFonts w:eastAsia="Arial"/>
                <w:color w:val="000000" w:themeColor="text1"/>
                <w:spacing w:val="-2"/>
              </w:rPr>
              <w:t>l</w:t>
            </w:r>
            <w:r w:rsidRPr="00437A0A">
              <w:rPr>
                <w:rFonts w:eastAsia="Arial"/>
                <w:color w:val="000000" w:themeColor="text1"/>
              </w:rPr>
              <w:t xml:space="preserve">ection). Do not </w:t>
            </w:r>
            <w:r w:rsidRPr="00437A0A">
              <w:rPr>
                <w:rFonts w:eastAsia="Arial"/>
                <w:color w:val="000000" w:themeColor="text1"/>
                <w:spacing w:val="-2"/>
              </w:rPr>
              <w:t>u</w:t>
            </w:r>
            <w:r w:rsidRPr="00437A0A">
              <w:rPr>
                <w:rFonts w:eastAsia="Arial"/>
                <w:color w:val="000000" w:themeColor="text1"/>
              </w:rPr>
              <w:t>se zero when the</w:t>
            </w:r>
            <w:r w:rsidRPr="00437A0A">
              <w:rPr>
                <w:rFonts w:eastAsia="Arial"/>
                <w:color w:val="000000" w:themeColor="text1"/>
                <w:spacing w:val="-2"/>
              </w:rPr>
              <w:t xml:space="preserve"> </w:t>
            </w:r>
            <w:r w:rsidRPr="00437A0A">
              <w:rPr>
                <w:rFonts w:eastAsia="Arial"/>
                <w:color w:val="000000" w:themeColor="text1"/>
              </w:rPr>
              <w:t>value is not known (e.g., the city pays b</w:t>
            </w:r>
            <w:r w:rsidRPr="00437A0A">
              <w:rPr>
                <w:rFonts w:eastAsia="Arial"/>
                <w:color w:val="000000" w:themeColor="text1"/>
                <w:spacing w:val="-2"/>
              </w:rPr>
              <w:t>e</w:t>
            </w:r>
            <w:r w:rsidRPr="00437A0A">
              <w:rPr>
                <w:rFonts w:eastAsia="Arial"/>
                <w:color w:val="000000" w:themeColor="text1"/>
              </w:rPr>
              <w:t xml:space="preserve">nefits but does </w:t>
            </w:r>
            <w:r w:rsidRPr="00437A0A">
              <w:rPr>
                <w:rFonts w:eastAsia="Arial"/>
                <w:color w:val="000000" w:themeColor="text1"/>
                <w:spacing w:val="-2"/>
              </w:rPr>
              <w:t>n</w:t>
            </w:r>
            <w:r w:rsidRPr="00437A0A">
              <w:rPr>
                <w:rFonts w:eastAsia="Arial"/>
                <w:color w:val="000000" w:themeColor="text1"/>
              </w:rPr>
              <w:t>ot provide the f</w:t>
            </w:r>
            <w:r w:rsidRPr="00437A0A">
              <w:rPr>
                <w:rFonts w:eastAsia="Arial"/>
                <w:color w:val="000000" w:themeColor="text1"/>
                <w:spacing w:val="-2"/>
              </w:rPr>
              <w:t>i</w:t>
            </w:r>
            <w:r w:rsidRPr="00437A0A">
              <w:rPr>
                <w:rFonts w:eastAsia="Arial"/>
                <w:color w:val="000000" w:themeColor="text1"/>
              </w:rPr>
              <w:t>gur</w:t>
            </w:r>
            <w:r w:rsidRPr="00437A0A">
              <w:rPr>
                <w:rFonts w:eastAsia="Arial"/>
                <w:color w:val="000000" w:themeColor="text1"/>
                <w:spacing w:val="-2"/>
              </w:rPr>
              <w:t>e</w:t>
            </w:r>
            <w:r w:rsidRPr="00437A0A">
              <w:rPr>
                <w:rFonts w:eastAsia="Arial"/>
                <w:color w:val="000000" w:themeColor="text1"/>
              </w:rPr>
              <w:t>).</w:t>
            </w:r>
            <w:r w:rsidRPr="00437A0A">
              <w:rPr>
                <w:rFonts w:eastAsia="Arial"/>
                <w:color w:val="000000" w:themeColor="text1"/>
                <w:spacing w:val="54"/>
              </w:rPr>
              <w:t xml:space="preserve"> </w:t>
            </w:r>
            <w:r w:rsidRPr="00437A0A">
              <w:rPr>
                <w:rFonts w:eastAsia="Arial"/>
                <w:color w:val="000000" w:themeColor="text1"/>
              </w:rPr>
              <w:t>Use -1</w:t>
            </w:r>
            <w:r w:rsidR="00037D5F" w:rsidRPr="00437A0A">
              <w:rPr>
                <w:rFonts w:eastAsia="Arial"/>
                <w:color w:val="000000" w:themeColor="text1"/>
              </w:rPr>
              <w:t>,</w:t>
            </w:r>
            <w:r w:rsidRPr="00437A0A">
              <w:rPr>
                <w:rFonts w:eastAsia="Arial"/>
                <w:color w:val="000000" w:themeColor="text1"/>
              </w:rPr>
              <w:t xml:space="preserve"> descr</w:t>
            </w:r>
            <w:r w:rsidRPr="00437A0A">
              <w:rPr>
                <w:rFonts w:eastAsia="Arial"/>
                <w:color w:val="000000" w:themeColor="text1"/>
                <w:spacing w:val="-2"/>
              </w:rPr>
              <w:t>i</w:t>
            </w:r>
            <w:r w:rsidRPr="00437A0A">
              <w:rPr>
                <w:rFonts w:eastAsia="Arial"/>
                <w:color w:val="000000" w:themeColor="text1"/>
              </w:rPr>
              <w:t xml:space="preserve">bed </w:t>
            </w:r>
            <w:r w:rsidR="00037D5F" w:rsidRPr="00437A0A">
              <w:rPr>
                <w:rFonts w:eastAsia="Arial"/>
                <w:color w:val="000000" w:themeColor="text1"/>
                <w:spacing w:val="-2"/>
              </w:rPr>
              <w:t>next</w:t>
            </w:r>
            <w:r w:rsidRPr="00437A0A">
              <w:rPr>
                <w:rFonts w:eastAsia="Arial"/>
                <w:color w:val="000000" w:themeColor="text1"/>
              </w:rPr>
              <w:t>.</w:t>
            </w:r>
          </w:p>
        </w:tc>
      </w:tr>
      <w:tr w:rsidR="00437A0A" w:rsidRPr="00437A0A" w14:paraId="2E66AAF3"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B621818" w14:textId="77777777" w:rsidR="004F0A20" w:rsidRPr="00437A0A" w:rsidRDefault="00C352C7" w:rsidP="003051A9">
            <w:pPr>
              <w:pStyle w:val="TableText"/>
              <w:rPr>
                <w:rFonts w:eastAsia="Arial"/>
                <w:color w:val="000000" w:themeColor="text1"/>
              </w:rPr>
            </w:pPr>
            <w:r w:rsidRPr="00437A0A">
              <w:rPr>
                <w:rFonts w:eastAsia="Arial"/>
                <w:color w:val="000000" w:themeColor="text1"/>
              </w:rPr>
              <w:t>-1</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D430013" w14:textId="77777777" w:rsidR="001737E9" w:rsidRPr="00437A0A" w:rsidRDefault="00C352C7" w:rsidP="00066D70">
            <w:pPr>
              <w:pStyle w:val="TableText"/>
              <w:rPr>
                <w:rFonts w:eastAsia="Arial"/>
                <w:b/>
                <w:color w:val="000000" w:themeColor="text1"/>
              </w:rPr>
            </w:pPr>
            <w:r w:rsidRPr="00437A0A">
              <w:rPr>
                <w:rFonts w:eastAsia="Arial"/>
                <w:color w:val="000000" w:themeColor="text1"/>
              </w:rPr>
              <w:t>-</w:t>
            </w:r>
            <w:r w:rsidRPr="00437A0A">
              <w:rPr>
                <w:rFonts w:eastAsia="Arial"/>
                <w:color w:val="000000" w:themeColor="text1"/>
                <w:spacing w:val="-2"/>
              </w:rPr>
              <w:t>1</w:t>
            </w:r>
            <w:r w:rsidRPr="00437A0A">
              <w:rPr>
                <w:rFonts w:eastAsia="Arial"/>
                <w:color w:val="000000" w:themeColor="text1"/>
                <w:spacing w:val="-1"/>
              </w:rPr>
              <w:t xml:space="preserve"> </w:t>
            </w:r>
            <w:r w:rsidRPr="00437A0A">
              <w:rPr>
                <w:rFonts w:eastAsia="Arial"/>
                <w:color w:val="000000" w:themeColor="text1"/>
              </w:rPr>
              <w:t>me</w:t>
            </w:r>
            <w:r w:rsidRPr="00437A0A">
              <w:rPr>
                <w:rFonts w:eastAsia="Arial"/>
                <w:color w:val="000000" w:themeColor="text1"/>
                <w:spacing w:val="-2"/>
              </w:rPr>
              <w:t>a</w:t>
            </w:r>
            <w:r w:rsidRPr="00437A0A">
              <w:rPr>
                <w:rFonts w:eastAsia="Arial"/>
                <w:color w:val="000000" w:themeColor="text1"/>
              </w:rPr>
              <w:t>ns</w:t>
            </w:r>
            <w:r w:rsidRPr="00437A0A">
              <w:rPr>
                <w:rFonts w:eastAsia="Arial"/>
                <w:color w:val="000000" w:themeColor="text1"/>
                <w:spacing w:val="-1"/>
              </w:rPr>
              <w:t xml:space="preserve"> </w:t>
            </w:r>
            <w:r w:rsidRPr="00437A0A">
              <w:rPr>
                <w:rFonts w:eastAsia="Arial"/>
                <w:color w:val="000000" w:themeColor="text1"/>
              </w:rPr>
              <w:t>t</w:t>
            </w:r>
            <w:r w:rsidRPr="00437A0A">
              <w:rPr>
                <w:rFonts w:eastAsia="Arial"/>
                <w:color w:val="000000" w:themeColor="text1"/>
                <w:spacing w:val="-2"/>
              </w:rPr>
              <w:t>h</w:t>
            </w:r>
            <w:r w:rsidRPr="00437A0A">
              <w:rPr>
                <w:rFonts w:eastAsia="Arial"/>
                <w:color w:val="000000" w:themeColor="text1"/>
              </w:rPr>
              <w:t>at</w:t>
            </w:r>
            <w:r w:rsidRPr="00437A0A">
              <w:rPr>
                <w:rFonts w:eastAsia="Arial"/>
                <w:color w:val="000000" w:themeColor="text1"/>
                <w:spacing w:val="-1"/>
              </w:rPr>
              <w:t xml:space="preserve"> </w:t>
            </w:r>
            <w:r w:rsidRPr="00437A0A">
              <w:rPr>
                <w:rFonts w:eastAsia="Arial"/>
                <w:color w:val="000000" w:themeColor="text1"/>
              </w:rPr>
              <w:t>the</w:t>
            </w:r>
            <w:r w:rsidRPr="00437A0A">
              <w:rPr>
                <w:rFonts w:eastAsia="Arial"/>
                <w:color w:val="000000" w:themeColor="text1"/>
                <w:spacing w:val="-1"/>
              </w:rPr>
              <w:t xml:space="preserve"> </w:t>
            </w:r>
            <w:r w:rsidRPr="00437A0A">
              <w:rPr>
                <w:rFonts w:eastAsia="Arial"/>
                <w:color w:val="000000" w:themeColor="text1"/>
              </w:rPr>
              <w:t>appr</w:t>
            </w:r>
            <w:r w:rsidRPr="00437A0A">
              <w:rPr>
                <w:rFonts w:eastAsia="Arial"/>
                <w:color w:val="000000" w:themeColor="text1"/>
                <w:spacing w:val="-2"/>
              </w:rPr>
              <w:t>op</w:t>
            </w:r>
            <w:r w:rsidRPr="00437A0A">
              <w:rPr>
                <w:rFonts w:eastAsia="Arial"/>
                <w:color w:val="000000" w:themeColor="text1"/>
              </w:rPr>
              <w:t>riate</w:t>
            </w:r>
            <w:r w:rsidRPr="00437A0A">
              <w:rPr>
                <w:rFonts w:eastAsia="Arial"/>
                <w:color w:val="000000" w:themeColor="text1"/>
                <w:spacing w:val="-1"/>
              </w:rPr>
              <w:t xml:space="preserve"> </w:t>
            </w:r>
            <w:r w:rsidRPr="00437A0A">
              <w:rPr>
                <w:rFonts w:eastAsia="Arial"/>
                <w:color w:val="000000" w:themeColor="text1"/>
              </w:rPr>
              <w:t>figure</w:t>
            </w:r>
            <w:r w:rsidRPr="00437A0A">
              <w:rPr>
                <w:rFonts w:eastAsia="Arial"/>
                <w:color w:val="000000" w:themeColor="text1"/>
                <w:spacing w:val="-1"/>
              </w:rPr>
              <w:t xml:space="preserve"> </w:t>
            </w:r>
            <w:r w:rsidRPr="00437A0A">
              <w:rPr>
                <w:rFonts w:eastAsia="Arial"/>
                <w:color w:val="000000" w:themeColor="text1"/>
              </w:rPr>
              <w:t>is</w:t>
            </w:r>
            <w:r w:rsidRPr="00437A0A">
              <w:rPr>
                <w:rFonts w:eastAsia="Arial"/>
                <w:color w:val="000000" w:themeColor="text1"/>
                <w:spacing w:val="-2"/>
              </w:rPr>
              <w:t xml:space="preserve"> </w:t>
            </w:r>
            <w:r w:rsidRPr="00437A0A">
              <w:rPr>
                <w:rFonts w:eastAsia="Arial"/>
                <w:color w:val="000000" w:themeColor="text1"/>
              </w:rPr>
              <w:t>unavailab</w:t>
            </w:r>
            <w:r w:rsidRPr="00437A0A">
              <w:rPr>
                <w:rFonts w:eastAsia="Arial"/>
                <w:color w:val="000000" w:themeColor="text1"/>
                <w:spacing w:val="-2"/>
              </w:rPr>
              <w:t>l</w:t>
            </w:r>
            <w:r w:rsidRPr="00437A0A">
              <w:rPr>
                <w:rFonts w:eastAsia="Arial"/>
                <w:color w:val="000000" w:themeColor="text1"/>
              </w:rPr>
              <w:t>e.</w:t>
            </w:r>
          </w:p>
        </w:tc>
      </w:tr>
      <w:tr w:rsidR="00437A0A" w:rsidRPr="00437A0A" w14:paraId="297F2F71"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3B90225" w14:textId="77777777" w:rsidR="004F0A20" w:rsidRPr="00437A0A" w:rsidRDefault="00C352C7" w:rsidP="003051A9">
            <w:pPr>
              <w:pStyle w:val="TableText"/>
              <w:rPr>
                <w:rFonts w:eastAsia="Arial"/>
                <w:color w:val="000000" w:themeColor="text1"/>
              </w:rPr>
            </w:pPr>
            <w:r w:rsidRPr="00437A0A">
              <w:rPr>
                <w:rFonts w:eastAsia="Arial"/>
                <w:color w:val="000000" w:themeColor="text1"/>
              </w:rPr>
              <w:t>-3</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B94256C" w14:textId="77777777" w:rsidR="00622C58" w:rsidRPr="00437A0A" w:rsidRDefault="00C352C7" w:rsidP="003051A9">
            <w:pPr>
              <w:pStyle w:val="TableText"/>
              <w:rPr>
                <w:color w:val="000000" w:themeColor="text1"/>
              </w:rPr>
            </w:pPr>
            <w:r w:rsidRPr="00437A0A">
              <w:rPr>
                <w:rFonts w:eastAsia="Arial"/>
                <w:color w:val="000000" w:themeColor="text1"/>
              </w:rPr>
              <w:t>-</w:t>
            </w:r>
            <w:r w:rsidRPr="00437A0A">
              <w:rPr>
                <w:rFonts w:eastAsia="Arial"/>
                <w:color w:val="000000" w:themeColor="text1"/>
                <w:spacing w:val="-2"/>
              </w:rPr>
              <w:t>3</w:t>
            </w:r>
            <w:r w:rsidRPr="00437A0A">
              <w:rPr>
                <w:rFonts w:eastAsia="Arial"/>
                <w:color w:val="000000" w:themeColor="text1"/>
                <w:spacing w:val="-1"/>
              </w:rPr>
              <w:t xml:space="preserve"> </w:t>
            </w:r>
            <w:r w:rsidRPr="00437A0A">
              <w:rPr>
                <w:rFonts w:eastAsia="Arial"/>
                <w:color w:val="000000" w:themeColor="text1"/>
              </w:rPr>
              <w:t>me</w:t>
            </w:r>
            <w:r w:rsidRPr="00437A0A">
              <w:rPr>
                <w:rFonts w:eastAsia="Arial"/>
                <w:color w:val="000000" w:themeColor="text1"/>
                <w:spacing w:val="-2"/>
              </w:rPr>
              <w:t>a</w:t>
            </w:r>
            <w:r w:rsidRPr="00437A0A">
              <w:rPr>
                <w:rFonts w:eastAsia="Arial"/>
                <w:color w:val="000000" w:themeColor="text1"/>
              </w:rPr>
              <w:t>ns</w:t>
            </w:r>
            <w:r w:rsidRPr="00437A0A">
              <w:rPr>
                <w:rFonts w:eastAsia="Arial"/>
                <w:color w:val="000000" w:themeColor="text1"/>
                <w:spacing w:val="-1"/>
              </w:rPr>
              <w:t xml:space="preserve"> </w:t>
            </w:r>
            <w:r w:rsidRPr="00437A0A">
              <w:rPr>
                <w:rFonts w:eastAsia="Arial"/>
                <w:color w:val="000000" w:themeColor="text1"/>
              </w:rPr>
              <w:t>Not</w:t>
            </w:r>
            <w:r w:rsidRPr="00437A0A">
              <w:rPr>
                <w:rFonts w:eastAsia="Arial"/>
                <w:color w:val="000000" w:themeColor="text1"/>
                <w:spacing w:val="-1"/>
              </w:rPr>
              <w:t xml:space="preserve"> </w:t>
            </w:r>
            <w:r w:rsidRPr="00437A0A">
              <w:rPr>
                <w:rFonts w:eastAsia="Arial"/>
                <w:color w:val="000000" w:themeColor="text1"/>
              </w:rPr>
              <w:t>Applicab</w:t>
            </w:r>
            <w:r w:rsidRPr="00437A0A">
              <w:rPr>
                <w:rFonts w:eastAsia="Arial"/>
                <w:color w:val="000000" w:themeColor="text1"/>
                <w:spacing w:val="-2"/>
              </w:rPr>
              <w:t>l</w:t>
            </w:r>
            <w:r w:rsidRPr="00437A0A">
              <w:rPr>
                <w:rFonts w:eastAsia="Arial"/>
                <w:color w:val="000000" w:themeColor="text1"/>
              </w:rPr>
              <w:t>e</w:t>
            </w:r>
            <w:r w:rsidRPr="00437A0A">
              <w:rPr>
                <w:rFonts w:eastAsia="Arial"/>
                <w:color w:val="000000" w:themeColor="text1"/>
                <w:spacing w:val="-1"/>
              </w:rPr>
              <w:t xml:space="preserve"> </w:t>
            </w:r>
            <w:r w:rsidRPr="00437A0A">
              <w:rPr>
                <w:rFonts w:eastAsia="Arial"/>
                <w:color w:val="000000" w:themeColor="text1"/>
                <w:u w:color="000000"/>
              </w:rPr>
              <w:t>and</w:t>
            </w:r>
            <w:r w:rsidRPr="00437A0A">
              <w:rPr>
                <w:rFonts w:eastAsia="Arial"/>
                <w:color w:val="000000" w:themeColor="text1"/>
                <w:spacing w:val="-1"/>
                <w:u w:color="000000"/>
              </w:rPr>
              <w:t xml:space="preserve"> </w:t>
            </w:r>
            <w:r w:rsidRPr="00437A0A">
              <w:rPr>
                <w:rFonts w:eastAsia="Arial"/>
                <w:color w:val="000000" w:themeColor="text1"/>
                <w:spacing w:val="-2"/>
                <w:u w:color="000000"/>
              </w:rPr>
              <w:t>i</w:t>
            </w:r>
            <w:r w:rsidRPr="00437A0A">
              <w:rPr>
                <w:rFonts w:eastAsia="Arial"/>
                <w:color w:val="000000" w:themeColor="text1"/>
                <w:u w:color="000000"/>
              </w:rPr>
              <w:t>s us</w:t>
            </w:r>
            <w:r w:rsidRPr="00437A0A">
              <w:rPr>
                <w:rFonts w:eastAsia="Arial"/>
                <w:color w:val="000000" w:themeColor="text1"/>
                <w:spacing w:val="-2"/>
                <w:u w:color="000000"/>
              </w:rPr>
              <w:t>e</w:t>
            </w:r>
            <w:r w:rsidRPr="00437A0A">
              <w:rPr>
                <w:rFonts w:eastAsia="Arial"/>
                <w:color w:val="000000" w:themeColor="text1"/>
                <w:u w:color="000000"/>
              </w:rPr>
              <w:t>d</w:t>
            </w:r>
            <w:r w:rsidRPr="00437A0A">
              <w:rPr>
                <w:rFonts w:eastAsia="Arial"/>
                <w:color w:val="000000" w:themeColor="text1"/>
                <w:spacing w:val="-1"/>
                <w:u w:color="000000"/>
              </w:rPr>
              <w:t xml:space="preserve"> </w:t>
            </w:r>
            <w:r w:rsidRPr="00437A0A">
              <w:rPr>
                <w:rFonts w:eastAsia="Arial"/>
                <w:color w:val="000000" w:themeColor="text1"/>
                <w:u w:color="000000"/>
              </w:rPr>
              <w:t>for</w:t>
            </w:r>
            <w:r w:rsidRPr="00437A0A">
              <w:rPr>
                <w:rFonts w:eastAsia="Arial"/>
                <w:color w:val="000000" w:themeColor="text1"/>
                <w:spacing w:val="-1"/>
                <w:u w:color="000000"/>
              </w:rPr>
              <w:t xml:space="preserve"> </w:t>
            </w:r>
            <w:r w:rsidRPr="00437A0A">
              <w:rPr>
                <w:rFonts w:eastAsia="Arial"/>
                <w:color w:val="000000" w:themeColor="text1"/>
                <w:u w:color="000000"/>
              </w:rPr>
              <w:t>this</w:t>
            </w:r>
            <w:r w:rsidRPr="00437A0A">
              <w:rPr>
                <w:rFonts w:eastAsia="Arial"/>
                <w:color w:val="000000" w:themeColor="text1"/>
                <w:spacing w:val="-1"/>
                <w:u w:color="000000"/>
              </w:rPr>
              <w:t xml:space="preserve"> </w:t>
            </w:r>
            <w:r w:rsidRPr="00437A0A">
              <w:rPr>
                <w:rFonts w:eastAsia="Arial"/>
                <w:color w:val="000000" w:themeColor="text1"/>
                <w:u w:color="000000"/>
              </w:rPr>
              <w:t>item:</w:t>
            </w:r>
          </w:p>
          <w:p w14:paraId="41706C80" w14:textId="77777777" w:rsidR="004F0A20" w:rsidRPr="00437A0A" w:rsidRDefault="00622C58" w:rsidP="003051A9">
            <w:pPr>
              <w:pStyle w:val="TableBullet1"/>
              <w:rPr>
                <w:color w:val="000000" w:themeColor="text1"/>
              </w:rPr>
            </w:pPr>
            <w:r w:rsidRPr="00437A0A">
              <w:rPr>
                <w:rFonts w:eastAsia="Arial"/>
                <w:color w:val="000000" w:themeColor="text1"/>
              </w:rPr>
              <w:t>S</w:t>
            </w:r>
            <w:r w:rsidR="00C352C7" w:rsidRPr="00437A0A">
              <w:rPr>
                <w:rFonts w:eastAsia="Arial"/>
                <w:color w:val="000000" w:themeColor="text1"/>
              </w:rPr>
              <w:t>quare Foot</w:t>
            </w:r>
            <w:r w:rsidR="00C352C7" w:rsidRPr="00437A0A">
              <w:rPr>
                <w:rFonts w:eastAsia="Arial"/>
                <w:color w:val="000000" w:themeColor="text1"/>
                <w:spacing w:val="-2"/>
              </w:rPr>
              <w:t>a</w:t>
            </w:r>
            <w:r w:rsidR="00C352C7" w:rsidRPr="00437A0A">
              <w:rPr>
                <w:rFonts w:eastAsia="Arial"/>
                <w:color w:val="000000" w:themeColor="text1"/>
              </w:rPr>
              <w:t xml:space="preserve">ge of Outlet (use </w:t>
            </w:r>
            <w:r w:rsidR="00C352C7" w:rsidRPr="00437A0A">
              <w:rPr>
                <w:rFonts w:eastAsia="Arial"/>
                <w:color w:val="000000" w:themeColor="text1"/>
                <w:spacing w:val="-2"/>
              </w:rPr>
              <w:t>o</w:t>
            </w:r>
            <w:r w:rsidR="00C352C7" w:rsidRPr="00437A0A">
              <w:rPr>
                <w:rFonts w:eastAsia="Arial"/>
                <w:color w:val="000000" w:themeColor="text1"/>
              </w:rPr>
              <w:t>nly for Book</w:t>
            </w:r>
            <w:r w:rsidR="00C352C7" w:rsidRPr="00437A0A">
              <w:rPr>
                <w:rFonts w:eastAsia="Arial"/>
                <w:color w:val="000000" w:themeColor="text1"/>
                <w:spacing w:val="-2"/>
              </w:rPr>
              <w:t>m</w:t>
            </w:r>
            <w:r w:rsidR="00C352C7" w:rsidRPr="00437A0A">
              <w:rPr>
                <w:rFonts w:eastAsia="Arial"/>
                <w:color w:val="000000" w:themeColor="text1"/>
              </w:rPr>
              <w:t>obil</w:t>
            </w:r>
            <w:r w:rsidR="00C352C7" w:rsidRPr="00437A0A">
              <w:rPr>
                <w:rFonts w:eastAsia="Arial"/>
                <w:color w:val="000000" w:themeColor="text1"/>
                <w:spacing w:val="-2"/>
              </w:rPr>
              <w:t>e</w:t>
            </w:r>
            <w:r w:rsidR="00C352C7" w:rsidRPr="00437A0A">
              <w:rPr>
                <w:rFonts w:eastAsia="Arial"/>
                <w:color w:val="000000" w:themeColor="text1"/>
              </w:rPr>
              <w:t>s</w:t>
            </w:r>
            <w:r w:rsidR="00C352C7" w:rsidRPr="00437A0A">
              <w:rPr>
                <w:rFonts w:eastAsia="Arial"/>
                <w:color w:val="000000" w:themeColor="text1"/>
                <w:spacing w:val="-2"/>
              </w:rPr>
              <w:t xml:space="preserve"> </w:t>
            </w:r>
            <w:r w:rsidR="00C352C7" w:rsidRPr="00437A0A">
              <w:rPr>
                <w:rFonts w:eastAsia="Arial"/>
                <w:color w:val="000000" w:themeColor="text1"/>
              </w:rPr>
              <w:t>and Bo</w:t>
            </w:r>
            <w:r w:rsidR="00C352C7" w:rsidRPr="00437A0A">
              <w:rPr>
                <w:rFonts w:eastAsia="Arial"/>
                <w:color w:val="000000" w:themeColor="text1"/>
                <w:spacing w:val="-2"/>
              </w:rPr>
              <w:t>o</w:t>
            </w:r>
            <w:r w:rsidR="00C352C7" w:rsidRPr="00437A0A">
              <w:rPr>
                <w:rFonts w:eastAsia="Arial"/>
                <w:color w:val="000000" w:themeColor="text1"/>
              </w:rPr>
              <w:t>ks-b</w:t>
            </w:r>
            <w:r w:rsidR="00C352C7" w:rsidRPr="00437A0A">
              <w:rPr>
                <w:rFonts w:eastAsia="Arial"/>
                <w:color w:val="000000" w:themeColor="text1"/>
                <w:spacing w:val="-2"/>
              </w:rPr>
              <w:t>y</w:t>
            </w:r>
            <w:r w:rsidR="00C352C7" w:rsidRPr="00437A0A">
              <w:rPr>
                <w:rFonts w:eastAsia="Arial"/>
                <w:color w:val="000000" w:themeColor="text1"/>
              </w:rPr>
              <w:t>-Mail Only o</w:t>
            </w:r>
            <w:r w:rsidR="00C352C7" w:rsidRPr="00437A0A">
              <w:rPr>
                <w:rFonts w:eastAsia="Arial"/>
                <w:color w:val="000000" w:themeColor="text1"/>
                <w:spacing w:val="-2"/>
              </w:rPr>
              <w:t>u</w:t>
            </w:r>
            <w:r w:rsidR="00C352C7" w:rsidRPr="00437A0A">
              <w:rPr>
                <w:rFonts w:eastAsia="Arial"/>
                <w:color w:val="000000" w:themeColor="text1"/>
              </w:rPr>
              <w:t>tlets)</w:t>
            </w:r>
          </w:p>
          <w:p w14:paraId="5D6C9439" w14:textId="0DB8AAAC" w:rsidR="00341484" w:rsidRPr="00437A0A" w:rsidRDefault="00341484" w:rsidP="003051A9">
            <w:pPr>
              <w:pStyle w:val="TableBullet1"/>
              <w:rPr>
                <w:color w:val="000000" w:themeColor="text1"/>
              </w:rPr>
            </w:pPr>
            <w:r w:rsidRPr="00437A0A">
              <w:rPr>
                <w:rFonts w:eastAsia="Arial"/>
                <w:color w:val="000000" w:themeColor="text1"/>
              </w:rPr>
              <w:t>Website Visits (library does not have a website)</w:t>
            </w:r>
          </w:p>
        </w:tc>
      </w:tr>
      <w:tr w:rsidR="00437A0A" w:rsidRPr="00437A0A" w14:paraId="695CCCBC" w14:textId="77777777" w:rsidTr="00326F03">
        <w:trPr>
          <w:cantSplit/>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F4BC8A3" w14:textId="77777777" w:rsidR="004F0A20" w:rsidRPr="00437A0A" w:rsidRDefault="00C352C7" w:rsidP="00EB7CD3">
            <w:pPr>
              <w:pStyle w:val="TableText"/>
              <w:rPr>
                <w:rFonts w:eastAsia="Arial"/>
                <w:b/>
                <w:color w:val="000000" w:themeColor="text1"/>
              </w:rPr>
            </w:pPr>
            <w:r w:rsidRPr="00437A0A">
              <w:rPr>
                <w:rFonts w:eastAsia="Arial"/>
                <w:b/>
                <w:color w:val="000000" w:themeColor="text1"/>
              </w:rPr>
              <w:t>Alphanu</w:t>
            </w:r>
            <w:r w:rsidRPr="00437A0A">
              <w:rPr>
                <w:rFonts w:eastAsia="Arial"/>
                <w:b/>
                <w:color w:val="000000" w:themeColor="text1"/>
                <w:spacing w:val="-2"/>
              </w:rPr>
              <w:t>m</w:t>
            </w:r>
            <w:r w:rsidRPr="00437A0A">
              <w:rPr>
                <w:rFonts w:eastAsia="Arial"/>
                <w:b/>
                <w:color w:val="000000" w:themeColor="text1"/>
              </w:rPr>
              <w:t>eric Data Element</w:t>
            </w:r>
            <w:r w:rsidRPr="00437A0A">
              <w:rPr>
                <w:rFonts w:eastAsia="Arial"/>
                <w:b/>
                <w:color w:val="000000" w:themeColor="text1"/>
                <w:spacing w:val="-2"/>
              </w:rPr>
              <w:t>s</w:t>
            </w:r>
          </w:p>
        </w:tc>
      </w:tr>
      <w:tr w:rsidR="00437A0A" w:rsidRPr="00437A0A" w14:paraId="49C35A02"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82738FE" w14:textId="77777777" w:rsidR="004F0A20" w:rsidRPr="00437A0A" w:rsidRDefault="00C352C7" w:rsidP="003051A9">
            <w:pPr>
              <w:pStyle w:val="TableText"/>
              <w:rPr>
                <w:rFonts w:eastAsia="Arial"/>
                <w:color w:val="000000" w:themeColor="text1"/>
              </w:rPr>
            </w:pPr>
            <w:r w:rsidRPr="00437A0A">
              <w:rPr>
                <w:rFonts w:eastAsia="Arial"/>
                <w:color w:val="000000" w:themeColor="text1"/>
              </w:rPr>
              <w:t>Alphabet</w:t>
            </w:r>
            <w:r w:rsidRPr="00437A0A">
              <w:rPr>
                <w:rFonts w:eastAsia="Arial"/>
                <w:color w:val="000000" w:themeColor="text1"/>
                <w:spacing w:val="-2"/>
              </w:rPr>
              <w:t>i</w:t>
            </w:r>
            <w:r w:rsidRPr="00437A0A">
              <w:rPr>
                <w:rFonts w:eastAsia="Arial"/>
                <w:color w:val="000000" w:themeColor="text1"/>
              </w:rPr>
              <w:t>c or</w:t>
            </w:r>
            <w:r w:rsidRPr="00437A0A">
              <w:rPr>
                <w:rFonts w:eastAsia="Arial"/>
                <w:color w:val="000000" w:themeColor="text1"/>
                <w:spacing w:val="-1"/>
              </w:rPr>
              <w:t xml:space="preserve"> </w:t>
            </w:r>
            <w:r w:rsidRPr="00437A0A">
              <w:rPr>
                <w:rFonts w:eastAsia="Arial"/>
                <w:color w:val="000000" w:themeColor="text1"/>
              </w:rPr>
              <w:t>nu</w:t>
            </w:r>
            <w:r w:rsidRPr="00437A0A">
              <w:rPr>
                <w:rFonts w:eastAsia="Arial"/>
                <w:color w:val="000000" w:themeColor="text1"/>
                <w:spacing w:val="-2"/>
              </w:rPr>
              <w:t>m</w:t>
            </w:r>
            <w:r w:rsidRPr="00437A0A">
              <w:rPr>
                <w:rFonts w:eastAsia="Arial"/>
                <w:color w:val="000000" w:themeColor="text1"/>
              </w:rPr>
              <w:t>er</w:t>
            </w:r>
            <w:r w:rsidRPr="00437A0A">
              <w:rPr>
                <w:rFonts w:eastAsia="Arial"/>
                <w:color w:val="000000" w:themeColor="text1"/>
                <w:spacing w:val="-2"/>
              </w:rPr>
              <w:t>i</w:t>
            </w:r>
            <w:r w:rsidRPr="00437A0A">
              <w:rPr>
                <w:rFonts w:eastAsia="Arial"/>
                <w:color w:val="000000" w:themeColor="text1"/>
              </w:rPr>
              <w:t>c data</w:t>
            </w:r>
            <w:r w:rsidRPr="00437A0A">
              <w:rPr>
                <w:rFonts w:eastAsia="Arial"/>
                <w:color w:val="000000" w:themeColor="text1"/>
                <w:spacing w:val="-1"/>
              </w:rPr>
              <w:t xml:space="preserve"> </w:t>
            </w:r>
            <w:r w:rsidRPr="00437A0A">
              <w:rPr>
                <w:rFonts w:eastAsia="Arial"/>
                <w:color w:val="000000" w:themeColor="text1"/>
              </w:rPr>
              <w:t>for</w:t>
            </w:r>
            <w:r w:rsidR="00622C58" w:rsidRPr="00437A0A">
              <w:rPr>
                <w:rFonts w:eastAsia="Arial"/>
                <w:color w:val="000000" w:themeColor="text1"/>
                <w:spacing w:val="-1"/>
              </w:rPr>
              <w:t xml:space="preserve"> </w:t>
            </w:r>
            <w:r w:rsidRPr="00437A0A">
              <w:rPr>
                <w:rFonts w:eastAsia="Arial"/>
                <w:color w:val="000000" w:themeColor="text1"/>
                <w:spacing w:val="-1"/>
              </w:rPr>
              <w:t>alph</w:t>
            </w:r>
            <w:r w:rsidRPr="00437A0A">
              <w:rPr>
                <w:rFonts w:eastAsia="Arial"/>
                <w:color w:val="000000" w:themeColor="text1"/>
                <w:spacing w:val="-2"/>
              </w:rPr>
              <w:t>a</w:t>
            </w:r>
            <w:r w:rsidRPr="00437A0A">
              <w:rPr>
                <w:rFonts w:eastAsia="Arial"/>
                <w:color w:val="000000" w:themeColor="text1"/>
                <w:spacing w:val="-1"/>
              </w:rPr>
              <w:t>num</w:t>
            </w:r>
            <w:r w:rsidRPr="00437A0A">
              <w:rPr>
                <w:rFonts w:eastAsia="Arial"/>
                <w:color w:val="000000" w:themeColor="text1"/>
                <w:spacing w:val="-2"/>
              </w:rPr>
              <w:t>e</w:t>
            </w:r>
            <w:r w:rsidRPr="00437A0A">
              <w:rPr>
                <w:rFonts w:eastAsia="Arial"/>
                <w:color w:val="000000" w:themeColor="text1"/>
              </w:rPr>
              <w:t>r</w:t>
            </w:r>
            <w:r w:rsidRPr="00437A0A">
              <w:rPr>
                <w:rFonts w:eastAsia="Arial"/>
                <w:color w:val="000000" w:themeColor="text1"/>
                <w:spacing w:val="-1"/>
              </w:rPr>
              <w:t>i</w:t>
            </w:r>
            <w:r w:rsidRPr="00437A0A">
              <w:rPr>
                <w:rFonts w:eastAsia="Arial"/>
                <w:color w:val="000000" w:themeColor="text1"/>
              </w:rPr>
              <w:t>c</w:t>
            </w:r>
            <w:r w:rsidRPr="00437A0A">
              <w:rPr>
                <w:rFonts w:eastAsia="Arial"/>
                <w:color w:val="000000" w:themeColor="text1"/>
                <w:spacing w:val="-1"/>
              </w:rPr>
              <w:t xml:space="preserve"> dat</w:t>
            </w:r>
            <w:r w:rsidRPr="00437A0A">
              <w:rPr>
                <w:rFonts w:eastAsia="Arial"/>
                <w:color w:val="000000" w:themeColor="text1"/>
              </w:rPr>
              <w:t>a</w:t>
            </w:r>
            <w:r w:rsidRPr="00437A0A">
              <w:rPr>
                <w:rFonts w:eastAsia="Arial"/>
                <w:color w:val="000000" w:themeColor="text1"/>
                <w:spacing w:val="-1"/>
              </w:rPr>
              <w:t xml:space="preserve"> elemen</w:t>
            </w:r>
            <w:r w:rsidRPr="00437A0A">
              <w:rPr>
                <w:rFonts w:eastAsia="Arial"/>
                <w:color w:val="000000" w:themeColor="text1"/>
                <w:spacing w:val="-2"/>
              </w:rPr>
              <w:t>t</w:t>
            </w:r>
            <w:r w:rsidRPr="00437A0A">
              <w:rPr>
                <w:rFonts w:eastAsia="Arial"/>
                <w:color w:val="000000" w:themeColor="text1"/>
              </w:rPr>
              <w:t>s</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3C222F2" w14:textId="77777777" w:rsidR="004F0A20" w:rsidRPr="00437A0A" w:rsidRDefault="00C352C7" w:rsidP="003051A9">
            <w:pPr>
              <w:pStyle w:val="TableText"/>
              <w:rPr>
                <w:rFonts w:eastAsia="Arial"/>
                <w:color w:val="000000" w:themeColor="text1"/>
              </w:rPr>
            </w:pPr>
            <w:r w:rsidRPr="00437A0A">
              <w:rPr>
                <w:rFonts w:eastAsia="Arial"/>
                <w:color w:val="000000" w:themeColor="text1"/>
              </w:rPr>
              <w:t>Enter the ap</w:t>
            </w:r>
            <w:r w:rsidRPr="00437A0A">
              <w:rPr>
                <w:rFonts w:eastAsia="Arial"/>
                <w:color w:val="000000" w:themeColor="text1"/>
                <w:spacing w:val="-2"/>
              </w:rPr>
              <w:t>p</w:t>
            </w:r>
            <w:r w:rsidRPr="00437A0A">
              <w:rPr>
                <w:rFonts w:eastAsia="Arial"/>
                <w:color w:val="000000" w:themeColor="text1"/>
              </w:rPr>
              <w:t>ro</w:t>
            </w:r>
            <w:r w:rsidRPr="00437A0A">
              <w:rPr>
                <w:rFonts w:eastAsia="Arial"/>
                <w:color w:val="000000" w:themeColor="text1"/>
                <w:spacing w:val="-2"/>
              </w:rPr>
              <w:t>p</w:t>
            </w:r>
            <w:r w:rsidRPr="00437A0A">
              <w:rPr>
                <w:rFonts w:eastAsia="Arial"/>
                <w:color w:val="000000" w:themeColor="text1"/>
              </w:rPr>
              <w:t>riate al</w:t>
            </w:r>
            <w:r w:rsidRPr="00437A0A">
              <w:rPr>
                <w:rFonts w:eastAsia="Arial"/>
                <w:color w:val="000000" w:themeColor="text1"/>
                <w:spacing w:val="-2"/>
              </w:rPr>
              <w:t>p</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 xml:space="preserve">betic or </w:t>
            </w:r>
            <w:r w:rsidRPr="00437A0A">
              <w:rPr>
                <w:rFonts w:eastAsia="Arial"/>
                <w:color w:val="000000" w:themeColor="text1"/>
                <w:spacing w:val="-2"/>
              </w:rPr>
              <w:t>n</w:t>
            </w:r>
            <w:r w:rsidRPr="00437A0A">
              <w:rPr>
                <w:rFonts w:eastAsia="Arial"/>
                <w:color w:val="000000" w:themeColor="text1"/>
              </w:rPr>
              <w:t>umer</w:t>
            </w:r>
            <w:r w:rsidRPr="00437A0A">
              <w:rPr>
                <w:rFonts w:eastAsia="Arial"/>
                <w:color w:val="000000" w:themeColor="text1"/>
                <w:spacing w:val="-2"/>
              </w:rPr>
              <w:t>i</w:t>
            </w:r>
            <w:r w:rsidRPr="00437A0A">
              <w:rPr>
                <w:rFonts w:eastAsia="Arial"/>
                <w:color w:val="000000" w:themeColor="text1"/>
              </w:rPr>
              <w:t>c data.</w:t>
            </w:r>
            <w:r w:rsidR="00622C58" w:rsidRPr="00437A0A">
              <w:rPr>
                <w:rFonts w:eastAsia="Arial"/>
                <w:color w:val="000000" w:themeColor="text1"/>
              </w:rPr>
              <w:t xml:space="preserve"> </w:t>
            </w:r>
            <w:r w:rsidRPr="00437A0A">
              <w:rPr>
                <w:rFonts w:eastAsia="Arial"/>
                <w:color w:val="000000" w:themeColor="text1"/>
              </w:rPr>
              <w:t>Some items require the se</w:t>
            </w:r>
            <w:r w:rsidRPr="00437A0A">
              <w:rPr>
                <w:rFonts w:eastAsia="Arial"/>
                <w:color w:val="000000" w:themeColor="text1"/>
                <w:spacing w:val="-2"/>
              </w:rPr>
              <w:t>l</w:t>
            </w:r>
            <w:r w:rsidRPr="00437A0A">
              <w:rPr>
                <w:rFonts w:eastAsia="Arial"/>
                <w:color w:val="000000" w:themeColor="text1"/>
              </w:rPr>
              <w:t>ection of co</w:t>
            </w:r>
            <w:r w:rsidRPr="00437A0A">
              <w:rPr>
                <w:rFonts w:eastAsia="Arial"/>
                <w:color w:val="000000" w:themeColor="text1"/>
                <w:spacing w:val="-2"/>
              </w:rPr>
              <w:t>d</w:t>
            </w:r>
            <w:r w:rsidRPr="00437A0A">
              <w:rPr>
                <w:rFonts w:eastAsia="Arial"/>
                <w:color w:val="000000" w:themeColor="text1"/>
              </w:rPr>
              <w:t xml:space="preserve">es for </w:t>
            </w:r>
            <w:r w:rsidRPr="00437A0A">
              <w:rPr>
                <w:rFonts w:eastAsia="Arial"/>
                <w:color w:val="000000" w:themeColor="text1"/>
                <w:spacing w:val="-2"/>
              </w:rPr>
              <w:t>d</w:t>
            </w:r>
            <w:r w:rsidRPr="00437A0A">
              <w:rPr>
                <w:rFonts w:eastAsia="Arial"/>
                <w:color w:val="000000" w:themeColor="text1"/>
              </w:rPr>
              <w:t>ata (</w:t>
            </w:r>
            <w:r w:rsidRPr="00437A0A">
              <w:rPr>
                <w:rFonts w:eastAsia="Arial"/>
                <w:color w:val="000000" w:themeColor="text1"/>
                <w:spacing w:val="-2"/>
              </w:rPr>
              <w:t>e</w:t>
            </w:r>
            <w:r w:rsidRPr="00437A0A">
              <w:rPr>
                <w:rFonts w:eastAsia="Arial"/>
                <w:color w:val="000000" w:themeColor="text1"/>
              </w:rPr>
              <w:t>.g., Interlibrary Relatio</w:t>
            </w:r>
            <w:r w:rsidRPr="00437A0A">
              <w:rPr>
                <w:rFonts w:eastAsia="Arial"/>
                <w:color w:val="000000" w:themeColor="text1"/>
                <w:spacing w:val="-2"/>
              </w:rPr>
              <w:t>n</w:t>
            </w:r>
            <w:r w:rsidRPr="00437A0A">
              <w:rPr>
                <w:rFonts w:eastAsia="Arial"/>
                <w:color w:val="000000" w:themeColor="text1"/>
              </w:rPr>
              <w:t>ship Code =</w:t>
            </w:r>
            <w:r w:rsidRPr="00437A0A">
              <w:rPr>
                <w:rFonts w:eastAsia="Arial"/>
                <w:color w:val="000000" w:themeColor="text1"/>
                <w:spacing w:val="-2"/>
              </w:rPr>
              <w:t xml:space="preserve"> </w:t>
            </w:r>
            <w:r w:rsidRPr="00437A0A">
              <w:rPr>
                <w:rFonts w:eastAsia="Arial"/>
                <w:color w:val="000000" w:themeColor="text1"/>
              </w:rPr>
              <w:t xml:space="preserve">HQ, </w:t>
            </w:r>
            <w:r w:rsidRPr="00437A0A">
              <w:rPr>
                <w:rFonts w:eastAsia="Arial"/>
                <w:color w:val="000000" w:themeColor="text1"/>
                <w:spacing w:val="-2"/>
              </w:rPr>
              <w:t>M</w:t>
            </w:r>
            <w:r w:rsidRPr="00437A0A">
              <w:rPr>
                <w:rFonts w:eastAsia="Arial"/>
                <w:color w:val="000000" w:themeColor="text1"/>
              </w:rPr>
              <w:t>E, or NO).</w:t>
            </w:r>
            <w:r w:rsidRPr="00437A0A">
              <w:rPr>
                <w:rFonts w:eastAsia="Arial"/>
                <w:color w:val="000000" w:themeColor="text1"/>
                <w:spacing w:val="54"/>
              </w:rPr>
              <w:t xml:space="preserve"> </w:t>
            </w:r>
            <w:r w:rsidRPr="00437A0A">
              <w:rPr>
                <w:rFonts w:eastAsia="Arial"/>
                <w:color w:val="000000" w:themeColor="text1"/>
              </w:rPr>
              <w:t>See Appendix A.</w:t>
            </w:r>
          </w:p>
        </w:tc>
      </w:tr>
      <w:tr w:rsidR="00437A0A" w:rsidRPr="00437A0A" w14:paraId="2749BCC6"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660CC20" w14:textId="77777777" w:rsidR="004F0A20" w:rsidRPr="00437A0A" w:rsidRDefault="00C352C7" w:rsidP="003051A9">
            <w:pPr>
              <w:pStyle w:val="TableText"/>
              <w:rPr>
                <w:rFonts w:eastAsia="Arial"/>
                <w:color w:val="000000" w:themeColor="text1"/>
              </w:rPr>
            </w:pPr>
            <w:r w:rsidRPr="00437A0A">
              <w:rPr>
                <w:rFonts w:eastAsia="Arial"/>
                <w:color w:val="000000" w:themeColor="text1"/>
              </w:rPr>
              <w:t>-3</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A83D9D1" w14:textId="77777777" w:rsidR="00622C58" w:rsidRPr="00437A0A" w:rsidRDefault="00C352C7" w:rsidP="003051A9">
            <w:pPr>
              <w:pStyle w:val="TableText"/>
              <w:rPr>
                <w:rFonts w:eastAsia="Arial"/>
                <w:color w:val="000000" w:themeColor="text1"/>
              </w:rPr>
            </w:pPr>
            <w:r w:rsidRPr="00437A0A">
              <w:rPr>
                <w:rFonts w:eastAsia="Arial"/>
                <w:color w:val="000000" w:themeColor="text1"/>
              </w:rPr>
              <w:t>-</w:t>
            </w:r>
            <w:r w:rsidRPr="00437A0A">
              <w:rPr>
                <w:rFonts w:eastAsia="Arial"/>
                <w:color w:val="000000" w:themeColor="text1"/>
                <w:spacing w:val="-2"/>
              </w:rPr>
              <w:t>3</w:t>
            </w:r>
            <w:r w:rsidRPr="00437A0A">
              <w:rPr>
                <w:rFonts w:eastAsia="Arial"/>
                <w:color w:val="000000" w:themeColor="text1"/>
              </w:rPr>
              <w:t xml:space="preserve"> me</w:t>
            </w:r>
            <w:r w:rsidRPr="00437A0A">
              <w:rPr>
                <w:rFonts w:eastAsia="Arial"/>
                <w:color w:val="000000" w:themeColor="text1"/>
                <w:spacing w:val="-2"/>
              </w:rPr>
              <w:t>a</w:t>
            </w:r>
            <w:r w:rsidRPr="00437A0A">
              <w:rPr>
                <w:rFonts w:eastAsia="Arial"/>
                <w:color w:val="000000" w:themeColor="text1"/>
              </w:rPr>
              <w:t>ns Not Applicab</w:t>
            </w:r>
            <w:r w:rsidRPr="00437A0A">
              <w:rPr>
                <w:rFonts w:eastAsia="Arial"/>
                <w:color w:val="000000" w:themeColor="text1"/>
                <w:spacing w:val="-2"/>
              </w:rPr>
              <w:t>l</w:t>
            </w:r>
            <w:r w:rsidRPr="00437A0A">
              <w:rPr>
                <w:rFonts w:eastAsia="Arial"/>
                <w:color w:val="000000" w:themeColor="text1"/>
              </w:rPr>
              <w:t xml:space="preserve">e </w:t>
            </w:r>
            <w:r w:rsidRPr="00437A0A">
              <w:rPr>
                <w:rFonts w:eastAsia="Arial"/>
                <w:color w:val="000000" w:themeColor="text1"/>
                <w:u w:color="000000"/>
              </w:rPr>
              <w:t xml:space="preserve">and </w:t>
            </w:r>
            <w:r w:rsidRPr="00437A0A">
              <w:rPr>
                <w:rFonts w:eastAsia="Arial"/>
                <w:color w:val="000000" w:themeColor="text1"/>
                <w:spacing w:val="-2"/>
                <w:u w:color="000000"/>
              </w:rPr>
              <w:t>i</w:t>
            </w:r>
            <w:r w:rsidRPr="00437A0A">
              <w:rPr>
                <w:rFonts w:eastAsia="Arial"/>
                <w:color w:val="000000" w:themeColor="text1"/>
                <w:u w:color="000000"/>
              </w:rPr>
              <w:t>s us</w:t>
            </w:r>
            <w:r w:rsidRPr="00437A0A">
              <w:rPr>
                <w:rFonts w:eastAsia="Arial"/>
                <w:color w:val="000000" w:themeColor="text1"/>
                <w:spacing w:val="-2"/>
                <w:u w:color="000000"/>
              </w:rPr>
              <w:t>e</w:t>
            </w:r>
            <w:r w:rsidRPr="00437A0A">
              <w:rPr>
                <w:rFonts w:eastAsia="Arial"/>
                <w:color w:val="000000" w:themeColor="text1"/>
                <w:u w:color="000000"/>
              </w:rPr>
              <w:t xml:space="preserve">d for </w:t>
            </w:r>
            <w:r w:rsidRPr="00437A0A">
              <w:rPr>
                <w:rFonts w:eastAsia="Arial"/>
                <w:color w:val="000000" w:themeColor="text1"/>
                <w:spacing w:val="-1"/>
              </w:rPr>
              <w:t>th</w:t>
            </w:r>
            <w:r w:rsidR="001F0EFA" w:rsidRPr="00437A0A">
              <w:rPr>
                <w:rFonts w:eastAsia="Arial"/>
                <w:color w:val="000000" w:themeColor="text1"/>
                <w:spacing w:val="-1"/>
              </w:rPr>
              <w:t>i</w:t>
            </w:r>
            <w:r w:rsidRPr="00437A0A">
              <w:rPr>
                <w:rFonts w:eastAsia="Arial"/>
                <w:color w:val="000000" w:themeColor="text1"/>
                <w:spacing w:val="-1"/>
              </w:rPr>
              <w:t>s item</w:t>
            </w:r>
            <w:r w:rsidRPr="00437A0A">
              <w:rPr>
                <w:rFonts w:eastAsia="Arial"/>
                <w:color w:val="000000" w:themeColor="text1"/>
                <w:u w:color="000000"/>
              </w:rPr>
              <w:t>:</w:t>
            </w:r>
          </w:p>
          <w:p w14:paraId="1F47F9E0" w14:textId="77777777" w:rsidR="004F0A20" w:rsidRPr="00437A0A" w:rsidRDefault="00622C58" w:rsidP="003051A9">
            <w:pPr>
              <w:pStyle w:val="TableBullet1"/>
              <w:rPr>
                <w:color w:val="000000" w:themeColor="text1"/>
              </w:rPr>
            </w:pPr>
            <w:r w:rsidRPr="00437A0A">
              <w:rPr>
                <w:rFonts w:eastAsia="Arial"/>
                <w:color w:val="000000" w:themeColor="text1"/>
              </w:rPr>
              <w:t>P</w:t>
            </w:r>
            <w:r w:rsidR="00C352C7" w:rsidRPr="00437A0A">
              <w:rPr>
                <w:rFonts w:eastAsia="Arial"/>
                <w:color w:val="000000" w:themeColor="text1"/>
              </w:rPr>
              <w:t xml:space="preserve">hone (use </w:t>
            </w:r>
            <w:r w:rsidR="00C352C7" w:rsidRPr="00437A0A">
              <w:rPr>
                <w:rFonts w:eastAsia="Arial"/>
                <w:color w:val="000000" w:themeColor="text1"/>
                <w:spacing w:val="-2"/>
              </w:rPr>
              <w:t>o</w:t>
            </w:r>
            <w:r w:rsidR="00C352C7" w:rsidRPr="00437A0A">
              <w:rPr>
                <w:rFonts w:eastAsia="Arial"/>
                <w:color w:val="000000" w:themeColor="text1"/>
              </w:rPr>
              <w:t xml:space="preserve">nly if library has no </w:t>
            </w:r>
            <w:r w:rsidR="00C352C7" w:rsidRPr="00437A0A">
              <w:rPr>
                <w:rFonts w:eastAsia="Arial"/>
                <w:color w:val="000000" w:themeColor="text1"/>
                <w:spacing w:val="-2"/>
              </w:rPr>
              <w:t>p</w:t>
            </w:r>
            <w:r w:rsidR="00C352C7" w:rsidRPr="00437A0A">
              <w:rPr>
                <w:rFonts w:eastAsia="Arial"/>
                <w:color w:val="000000" w:themeColor="text1"/>
              </w:rPr>
              <w:t>ho</w:t>
            </w:r>
            <w:r w:rsidR="00C352C7" w:rsidRPr="00437A0A">
              <w:rPr>
                <w:rFonts w:eastAsia="Arial"/>
                <w:color w:val="000000" w:themeColor="text1"/>
                <w:spacing w:val="-2"/>
              </w:rPr>
              <w:t>n</w:t>
            </w:r>
            <w:r w:rsidR="00C352C7" w:rsidRPr="00437A0A">
              <w:rPr>
                <w:rFonts w:eastAsia="Arial"/>
                <w:color w:val="000000" w:themeColor="text1"/>
              </w:rPr>
              <w:t>e)</w:t>
            </w:r>
          </w:p>
        </w:tc>
      </w:tr>
      <w:tr w:rsidR="00437A0A" w:rsidRPr="00437A0A" w14:paraId="554D8CC6" w14:textId="77777777" w:rsidTr="00326F03">
        <w:trPr>
          <w:cantSplit/>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2DBCCD3" w14:textId="77777777" w:rsidR="004F0A20" w:rsidRPr="00437A0A" w:rsidRDefault="00C352C7" w:rsidP="00EB7CD3">
            <w:pPr>
              <w:pStyle w:val="TableText"/>
              <w:rPr>
                <w:rFonts w:eastAsia="Arial"/>
                <w:b/>
                <w:color w:val="000000" w:themeColor="text1"/>
              </w:rPr>
            </w:pPr>
            <w:r w:rsidRPr="00437A0A">
              <w:rPr>
                <w:rFonts w:eastAsia="Arial"/>
                <w:b/>
                <w:color w:val="000000" w:themeColor="text1"/>
              </w:rPr>
              <w:t>Structure, Name, and A</w:t>
            </w:r>
            <w:r w:rsidRPr="00437A0A">
              <w:rPr>
                <w:rFonts w:eastAsia="Arial"/>
                <w:b/>
                <w:color w:val="000000" w:themeColor="text1"/>
                <w:spacing w:val="-2"/>
              </w:rPr>
              <w:t>d</w:t>
            </w:r>
            <w:r w:rsidRPr="00437A0A">
              <w:rPr>
                <w:rFonts w:eastAsia="Arial"/>
                <w:b/>
                <w:color w:val="000000" w:themeColor="text1"/>
              </w:rPr>
              <w:t>dress</w:t>
            </w:r>
            <w:r w:rsidRPr="00437A0A">
              <w:rPr>
                <w:rFonts w:eastAsia="Arial"/>
                <w:b/>
                <w:color w:val="000000" w:themeColor="text1"/>
                <w:spacing w:val="-2"/>
              </w:rPr>
              <w:t xml:space="preserve"> </w:t>
            </w:r>
            <w:r w:rsidRPr="00437A0A">
              <w:rPr>
                <w:rFonts w:eastAsia="Arial"/>
                <w:b/>
                <w:color w:val="000000" w:themeColor="text1"/>
              </w:rPr>
              <w:t>Cha</w:t>
            </w:r>
            <w:r w:rsidRPr="00437A0A">
              <w:rPr>
                <w:rFonts w:eastAsia="Arial"/>
                <w:b/>
                <w:color w:val="000000" w:themeColor="text1"/>
                <w:spacing w:val="-2"/>
              </w:rPr>
              <w:t>ng</w:t>
            </w:r>
            <w:r w:rsidRPr="00437A0A">
              <w:rPr>
                <w:rFonts w:eastAsia="Arial"/>
                <w:b/>
                <w:color w:val="000000" w:themeColor="text1"/>
              </w:rPr>
              <w:t>es</w:t>
            </w:r>
          </w:p>
        </w:tc>
      </w:tr>
      <w:tr w:rsidR="00437A0A" w:rsidRPr="00437A0A" w14:paraId="6F7294A1" w14:textId="77777777"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B1E64C5" w14:textId="77777777" w:rsidR="004F0A20" w:rsidRPr="00437A0A" w:rsidRDefault="00C352C7" w:rsidP="003051A9">
            <w:pPr>
              <w:pStyle w:val="TableText"/>
              <w:rPr>
                <w:rFonts w:eastAsia="Arial"/>
                <w:color w:val="000000" w:themeColor="text1"/>
              </w:rPr>
            </w:pPr>
            <w:r w:rsidRPr="00437A0A">
              <w:rPr>
                <w:rFonts w:eastAsia="Arial"/>
                <w:color w:val="000000" w:themeColor="text1"/>
              </w:rPr>
              <w:lastRenderedPageBreak/>
              <w:t>-3</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80C8F10" w14:textId="77777777" w:rsidR="004F0A20" w:rsidRPr="00437A0A" w:rsidRDefault="00C352C7" w:rsidP="003051A9">
            <w:pPr>
              <w:pStyle w:val="TableText"/>
              <w:rPr>
                <w:color w:val="000000" w:themeColor="text1"/>
              </w:rPr>
            </w:pPr>
            <w:r w:rsidRPr="00437A0A">
              <w:rPr>
                <w:rFonts w:eastAsia="Arial"/>
                <w:color w:val="000000" w:themeColor="text1"/>
              </w:rPr>
              <w:t>-</w:t>
            </w:r>
            <w:r w:rsidRPr="00437A0A">
              <w:rPr>
                <w:rFonts w:eastAsia="Arial"/>
                <w:color w:val="000000" w:themeColor="text1"/>
                <w:spacing w:val="-2"/>
              </w:rPr>
              <w:t>3</w:t>
            </w:r>
            <w:r w:rsidRPr="00437A0A">
              <w:rPr>
                <w:rFonts w:eastAsia="Arial"/>
                <w:color w:val="000000" w:themeColor="text1"/>
              </w:rPr>
              <w:t xml:space="preserve"> me</w:t>
            </w:r>
            <w:r w:rsidRPr="00437A0A">
              <w:rPr>
                <w:rFonts w:eastAsia="Arial"/>
                <w:color w:val="000000" w:themeColor="text1"/>
                <w:spacing w:val="-2"/>
              </w:rPr>
              <w:t>a</w:t>
            </w:r>
            <w:r w:rsidRPr="00437A0A">
              <w:rPr>
                <w:rFonts w:eastAsia="Arial"/>
                <w:color w:val="000000" w:themeColor="text1"/>
              </w:rPr>
              <w:t>ns Not Applicab</w:t>
            </w:r>
            <w:r w:rsidRPr="00437A0A">
              <w:rPr>
                <w:rFonts w:eastAsia="Arial"/>
                <w:color w:val="000000" w:themeColor="text1"/>
                <w:spacing w:val="-2"/>
              </w:rPr>
              <w:t>l</w:t>
            </w:r>
            <w:r w:rsidRPr="00437A0A">
              <w:rPr>
                <w:rFonts w:eastAsia="Arial"/>
                <w:color w:val="000000" w:themeColor="text1"/>
              </w:rPr>
              <w:t xml:space="preserve">e </w:t>
            </w:r>
            <w:r w:rsidRPr="00437A0A">
              <w:rPr>
                <w:rFonts w:eastAsia="Arial"/>
                <w:color w:val="000000" w:themeColor="text1"/>
                <w:u w:color="000000"/>
              </w:rPr>
              <w:t xml:space="preserve">and </w:t>
            </w:r>
            <w:r w:rsidRPr="00437A0A">
              <w:rPr>
                <w:rFonts w:eastAsia="Arial"/>
                <w:color w:val="000000" w:themeColor="text1"/>
                <w:spacing w:val="-2"/>
                <w:u w:color="000000"/>
              </w:rPr>
              <w:t>i</w:t>
            </w:r>
            <w:r w:rsidRPr="00437A0A">
              <w:rPr>
                <w:rFonts w:eastAsia="Arial"/>
                <w:color w:val="000000" w:themeColor="text1"/>
                <w:u w:color="000000"/>
              </w:rPr>
              <w:t>s us</w:t>
            </w:r>
            <w:r w:rsidRPr="00437A0A">
              <w:rPr>
                <w:rFonts w:eastAsia="Arial"/>
                <w:color w:val="000000" w:themeColor="text1"/>
                <w:spacing w:val="-2"/>
                <w:u w:color="000000"/>
              </w:rPr>
              <w:t>e</w:t>
            </w:r>
            <w:r w:rsidRPr="00437A0A">
              <w:rPr>
                <w:rFonts w:eastAsia="Arial"/>
                <w:color w:val="000000" w:themeColor="text1"/>
                <w:u w:color="000000"/>
              </w:rPr>
              <w:t>d for these items:</w:t>
            </w:r>
          </w:p>
          <w:p w14:paraId="14D94D2E" w14:textId="77777777" w:rsidR="004F0A20" w:rsidRPr="00437A0A" w:rsidRDefault="00F22963" w:rsidP="003051A9">
            <w:pPr>
              <w:pStyle w:val="TableBullet1"/>
              <w:rPr>
                <w:color w:val="000000" w:themeColor="text1"/>
              </w:rPr>
            </w:pPr>
            <w:r w:rsidRPr="00437A0A">
              <w:rPr>
                <w:rFonts w:eastAsia="Arial"/>
                <w:color w:val="000000" w:themeColor="text1"/>
              </w:rPr>
              <w:t xml:space="preserve">FSCSKEY, FSCS_SEQ, </w:t>
            </w:r>
            <w:r w:rsidR="00C352C7" w:rsidRPr="00437A0A">
              <w:rPr>
                <w:rFonts w:eastAsia="Arial"/>
                <w:color w:val="000000" w:themeColor="text1"/>
              </w:rPr>
              <w:t>LINKID, O</w:t>
            </w:r>
            <w:r w:rsidR="00C352C7" w:rsidRPr="00437A0A">
              <w:rPr>
                <w:rFonts w:eastAsia="Arial"/>
                <w:color w:val="000000" w:themeColor="text1"/>
                <w:spacing w:val="-2"/>
              </w:rPr>
              <w:t>L</w:t>
            </w:r>
            <w:r w:rsidR="00C352C7" w:rsidRPr="00437A0A">
              <w:rPr>
                <w:rFonts w:eastAsia="Arial"/>
                <w:color w:val="000000" w:themeColor="text1"/>
              </w:rPr>
              <w:t>DID, and PAR</w:t>
            </w:r>
            <w:r w:rsidR="00C352C7" w:rsidRPr="00437A0A">
              <w:rPr>
                <w:rFonts w:eastAsia="Arial"/>
                <w:color w:val="000000" w:themeColor="text1"/>
                <w:spacing w:val="-2"/>
              </w:rPr>
              <w:t>E</w:t>
            </w:r>
            <w:r w:rsidR="00C352C7" w:rsidRPr="00437A0A">
              <w:rPr>
                <w:rFonts w:eastAsia="Arial"/>
                <w:color w:val="000000" w:themeColor="text1"/>
              </w:rPr>
              <w:t>NTID</w:t>
            </w:r>
          </w:p>
        </w:tc>
      </w:tr>
    </w:tbl>
    <w:p w14:paraId="19BCEA2A" w14:textId="77777777" w:rsidR="004F0A20" w:rsidRPr="00437A0A" w:rsidRDefault="00A35B82">
      <w:pPr>
        <w:pStyle w:val="Heading2"/>
      </w:pPr>
      <w:bookmarkStart w:id="69" w:name="_TOC_250022"/>
      <w:bookmarkStart w:id="70" w:name="_Toc439232274"/>
      <w:bookmarkStart w:id="71" w:name="_Toc461608432"/>
      <w:bookmarkStart w:id="72" w:name="_Toc14249088"/>
      <w:r w:rsidRPr="00437A0A">
        <w:t xml:space="preserve">3.3 </w:t>
      </w:r>
      <w:r w:rsidR="00C352C7" w:rsidRPr="00437A0A">
        <w:t>Uploading Annotation Files</w:t>
      </w:r>
      <w:bookmarkEnd w:id="69"/>
      <w:bookmarkEnd w:id="70"/>
      <w:bookmarkEnd w:id="71"/>
      <w:bookmarkEnd w:id="72"/>
    </w:p>
    <w:p w14:paraId="7F700287" w14:textId="6CFF47E4" w:rsidR="004F0A20" w:rsidRPr="00437A0A" w:rsidRDefault="00C352C7">
      <w:pPr>
        <w:pStyle w:val="BodyText"/>
        <w:rPr>
          <w:color w:val="000000" w:themeColor="text1"/>
          <w:spacing w:val="0"/>
        </w:rPr>
      </w:pPr>
      <w:r w:rsidRPr="00437A0A">
        <w:rPr>
          <w:color w:val="000000" w:themeColor="text1"/>
          <w:spacing w:val="0"/>
        </w:rPr>
        <w:t xml:space="preserve">You can import a file that contains annotations prior to running your first </w:t>
      </w:r>
      <w:r w:rsidR="00AD48F9" w:rsidRPr="00437A0A">
        <w:rPr>
          <w:color w:val="000000" w:themeColor="text1"/>
          <w:spacing w:val="0"/>
        </w:rPr>
        <w:t>E</w:t>
      </w:r>
      <w:r w:rsidRPr="00437A0A">
        <w:rPr>
          <w:color w:val="000000" w:themeColor="text1"/>
          <w:spacing w:val="0"/>
        </w:rPr>
        <w:t xml:space="preserve">dit </w:t>
      </w:r>
      <w:r w:rsidR="00AD48F9" w:rsidRPr="00437A0A">
        <w:rPr>
          <w:color w:val="000000" w:themeColor="text1"/>
          <w:spacing w:val="0"/>
        </w:rPr>
        <w:t>R</w:t>
      </w:r>
      <w:r w:rsidRPr="00437A0A">
        <w:rPr>
          <w:color w:val="000000" w:themeColor="text1"/>
          <w:spacing w:val="0"/>
        </w:rPr>
        <w:t>eport. You must include the FSCSKEY and Edit ID# for the explanation to appl</w:t>
      </w:r>
      <w:r w:rsidR="00AD48F9" w:rsidRPr="00437A0A">
        <w:rPr>
          <w:color w:val="000000" w:themeColor="text1"/>
          <w:spacing w:val="0"/>
        </w:rPr>
        <w:t>y</w:t>
      </w:r>
      <w:r w:rsidRPr="00437A0A">
        <w:rPr>
          <w:color w:val="000000" w:themeColor="text1"/>
          <w:spacing w:val="0"/>
        </w:rPr>
        <w:t xml:space="preserve"> to the correct edit record. After successfully importing the </w:t>
      </w:r>
      <w:r w:rsidR="00AD48F9" w:rsidRPr="00437A0A">
        <w:rPr>
          <w:color w:val="000000" w:themeColor="text1"/>
          <w:spacing w:val="0"/>
        </w:rPr>
        <w:t>A</w:t>
      </w:r>
      <w:r w:rsidRPr="00437A0A">
        <w:rPr>
          <w:color w:val="000000" w:themeColor="text1"/>
          <w:spacing w:val="0"/>
        </w:rPr>
        <w:t xml:space="preserve">nnotation </w:t>
      </w:r>
      <w:r w:rsidR="00322216" w:rsidRPr="00437A0A">
        <w:rPr>
          <w:color w:val="000000" w:themeColor="text1"/>
          <w:spacing w:val="0"/>
        </w:rPr>
        <w:t>F</w:t>
      </w:r>
      <w:r w:rsidRPr="00437A0A">
        <w:rPr>
          <w:color w:val="000000" w:themeColor="text1"/>
          <w:spacing w:val="0"/>
        </w:rPr>
        <w:t xml:space="preserve">ile, you can run the </w:t>
      </w:r>
      <w:r w:rsidR="00AD48F9" w:rsidRPr="00437A0A">
        <w:rPr>
          <w:color w:val="000000" w:themeColor="text1"/>
          <w:spacing w:val="0"/>
        </w:rPr>
        <w:t>E</w:t>
      </w:r>
      <w:r w:rsidRPr="00437A0A">
        <w:rPr>
          <w:color w:val="000000" w:themeColor="text1"/>
          <w:spacing w:val="0"/>
        </w:rPr>
        <w:t xml:space="preserve">dit </w:t>
      </w:r>
      <w:r w:rsidR="00AD48F9" w:rsidRPr="00437A0A">
        <w:rPr>
          <w:color w:val="000000" w:themeColor="text1"/>
          <w:spacing w:val="0"/>
        </w:rPr>
        <w:t>R</w:t>
      </w:r>
      <w:r w:rsidRPr="00437A0A">
        <w:rPr>
          <w:color w:val="000000" w:themeColor="text1"/>
          <w:spacing w:val="0"/>
        </w:rPr>
        <w:t xml:space="preserve">eport after you have successfully run the </w:t>
      </w:r>
      <w:r w:rsidR="00AD48F9" w:rsidRPr="00437A0A">
        <w:rPr>
          <w:color w:val="000000" w:themeColor="text1"/>
          <w:spacing w:val="0"/>
        </w:rPr>
        <w:t>M</w:t>
      </w:r>
      <w:r w:rsidRPr="00437A0A">
        <w:rPr>
          <w:color w:val="000000" w:themeColor="text1"/>
          <w:spacing w:val="0"/>
        </w:rPr>
        <w:t xml:space="preserve">atch </w:t>
      </w:r>
      <w:r w:rsidR="00AD48F9" w:rsidRPr="00437A0A">
        <w:rPr>
          <w:color w:val="000000" w:themeColor="text1"/>
          <w:spacing w:val="0"/>
        </w:rPr>
        <w:t>R</w:t>
      </w:r>
      <w:r w:rsidRPr="00437A0A">
        <w:rPr>
          <w:color w:val="000000" w:themeColor="text1"/>
          <w:spacing w:val="0"/>
        </w:rPr>
        <w:t xml:space="preserve">eport and </w:t>
      </w:r>
      <w:r w:rsidR="00F4541C" w:rsidRPr="00437A0A">
        <w:rPr>
          <w:color w:val="000000" w:themeColor="text1"/>
          <w:spacing w:val="0"/>
        </w:rPr>
        <w:t xml:space="preserve">have </w:t>
      </w:r>
      <w:r w:rsidRPr="00437A0A">
        <w:rPr>
          <w:color w:val="000000" w:themeColor="text1"/>
          <w:spacing w:val="0"/>
        </w:rPr>
        <w:t>review</w:t>
      </w:r>
      <w:r w:rsidR="001F0EFA" w:rsidRPr="00437A0A">
        <w:rPr>
          <w:color w:val="000000" w:themeColor="text1"/>
          <w:spacing w:val="0"/>
        </w:rPr>
        <w:t>ed</w:t>
      </w:r>
      <w:r w:rsidRPr="00437A0A">
        <w:rPr>
          <w:color w:val="000000" w:themeColor="text1"/>
          <w:spacing w:val="0"/>
        </w:rPr>
        <w:t xml:space="preserve"> the results. See Appendix D for the </w:t>
      </w:r>
      <w:r w:rsidR="006A3C8F" w:rsidRPr="00437A0A">
        <w:rPr>
          <w:color w:val="000000" w:themeColor="text1"/>
          <w:spacing w:val="0"/>
        </w:rPr>
        <w:t>I</w:t>
      </w:r>
      <w:r w:rsidRPr="00437A0A">
        <w:rPr>
          <w:color w:val="000000" w:themeColor="text1"/>
          <w:spacing w:val="0"/>
        </w:rPr>
        <w:t xml:space="preserve">mport </w:t>
      </w:r>
      <w:r w:rsidR="006A3C8F" w:rsidRPr="00437A0A">
        <w:rPr>
          <w:color w:val="000000" w:themeColor="text1"/>
          <w:spacing w:val="0"/>
        </w:rPr>
        <w:t>F</w:t>
      </w:r>
      <w:r w:rsidRPr="00437A0A">
        <w:rPr>
          <w:color w:val="000000" w:themeColor="text1"/>
          <w:spacing w:val="0"/>
        </w:rPr>
        <w:t xml:space="preserve">ile </w:t>
      </w:r>
      <w:r w:rsidR="006A3C8F" w:rsidRPr="00437A0A">
        <w:rPr>
          <w:color w:val="000000" w:themeColor="text1"/>
          <w:spacing w:val="0"/>
        </w:rPr>
        <w:t>Specifications</w:t>
      </w:r>
      <w:r w:rsidRPr="00437A0A">
        <w:rPr>
          <w:color w:val="000000" w:themeColor="text1"/>
          <w:spacing w:val="0"/>
        </w:rPr>
        <w:t>.</w:t>
      </w:r>
    </w:p>
    <w:p w14:paraId="071DFADE" w14:textId="77777777" w:rsidR="004F0A20" w:rsidRPr="00437A0A" w:rsidRDefault="00A35B82">
      <w:pPr>
        <w:pStyle w:val="Heading2"/>
      </w:pPr>
      <w:bookmarkStart w:id="73" w:name="_TOC_250021"/>
      <w:bookmarkStart w:id="74" w:name="_Toc439232275"/>
      <w:bookmarkStart w:id="75" w:name="_Toc461608433"/>
      <w:bookmarkStart w:id="76" w:name="_Toc14249089"/>
      <w:r w:rsidRPr="00437A0A">
        <w:t xml:space="preserve">3.4 </w:t>
      </w:r>
      <w:r w:rsidR="00C352C7" w:rsidRPr="00437A0A">
        <w:t>Preparing Administrative Entity and Outlet Import Files</w:t>
      </w:r>
      <w:bookmarkEnd w:id="73"/>
      <w:bookmarkEnd w:id="74"/>
      <w:bookmarkEnd w:id="75"/>
      <w:bookmarkEnd w:id="76"/>
    </w:p>
    <w:p w14:paraId="242DDA03" w14:textId="77777777" w:rsidR="004F0A20" w:rsidRPr="00437A0A" w:rsidRDefault="00C352C7">
      <w:pPr>
        <w:pStyle w:val="BodyText"/>
        <w:rPr>
          <w:color w:val="000000" w:themeColor="text1"/>
          <w:spacing w:val="0"/>
        </w:rPr>
      </w:pPr>
      <w:r w:rsidRPr="00437A0A">
        <w:rPr>
          <w:color w:val="000000" w:themeColor="text1"/>
          <w:spacing w:val="0"/>
        </w:rPr>
        <w:t>Each year</w:t>
      </w:r>
      <w:r w:rsidR="00F4541C" w:rsidRPr="00437A0A">
        <w:rPr>
          <w:color w:val="000000" w:themeColor="text1"/>
          <w:spacing w:val="0"/>
        </w:rPr>
        <w:t>,</w:t>
      </w:r>
      <w:r w:rsidRPr="00437A0A">
        <w:rPr>
          <w:color w:val="000000" w:themeColor="text1"/>
          <w:spacing w:val="0"/>
        </w:rPr>
        <w:t xml:space="preserve"> your </w:t>
      </w:r>
      <w:r w:rsidR="000B4C4C" w:rsidRPr="00437A0A">
        <w:rPr>
          <w:color w:val="000000" w:themeColor="text1"/>
          <w:spacing w:val="0"/>
        </w:rPr>
        <w:t>current year</w:t>
      </w:r>
      <w:r w:rsidR="005B1486" w:rsidRPr="00437A0A">
        <w:rPr>
          <w:color w:val="000000" w:themeColor="text1"/>
          <w:spacing w:val="0"/>
        </w:rPr>
        <w:t xml:space="preserve"> </w:t>
      </w:r>
      <w:r w:rsidRPr="00437A0A">
        <w:rPr>
          <w:color w:val="000000" w:themeColor="text1"/>
          <w:spacing w:val="0"/>
        </w:rPr>
        <w:t xml:space="preserve">records are compared to the </w:t>
      </w:r>
      <w:r w:rsidR="000B4C4C" w:rsidRPr="00437A0A">
        <w:rPr>
          <w:color w:val="000000" w:themeColor="text1"/>
          <w:spacing w:val="0"/>
        </w:rPr>
        <w:t>prior year</w:t>
      </w:r>
      <w:r w:rsidRPr="00437A0A">
        <w:rPr>
          <w:color w:val="000000" w:themeColor="text1"/>
          <w:spacing w:val="0"/>
        </w:rPr>
        <w:t xml:space="preserve"> information. Any variance in the name, address, or organizational structure </w:t>
      </w:r>
      <w:r w:rsidR="005B1486" w:rsidRPr="00437A0A">
        <w:rPr>
          <w:color w:val="000000" w:themeColor="text1"/>
          <w:spacing w:val="0"/>
        </w:rPr>
        <w:t>between</w:t>
      </w:r>
      <w:r w:rsidRPr="00437A0A">
        <w:rPr>
          <w:color w:val="000000" w:themeColor="text1"/>
          <w:spacing w:val="0"/>
        </w:rPr>
        <w:t xml:space="preserve"> </w:t>
      </w:r>
      <w:r w:rsidR="00037D5F" w:rsidRPr="00437A0A">
        <w:rPr>
          <w:color w:val="000000" w:themeColor="text1"/>
          <w:spacing w:val="0"/>
        </w:rPr>
        <w:t>year</w:t>
      </w:r>
      <w:r w:rsidR="005B1486" w:rsidRPr="00437A0A">
        <w:rPr>
          <w:color w:val="000000" w:themeColor="text1"/>
          <w:spacing w:val="0"/>
        </w:rPr>
        <w:t>s</w:t>
      </w:r>
      <w:r w:rsidR="00037D5F" w:rsidRPr="00437A0A">
        <w:rPr>
          <w:color w:val="000000" w:themeColor="text1"/>
          <w:spacing w:val="0"/>
        </w:rPr>
        <w:t xml:space="preserve"> </w:t>
      </w:r>
      <w:r w:rsidRPr="00437A0A">
        <w:rPr>
          <w:color w:val="000000" w:themeColor="text1"/>
          <w:spacing w:val="0"/>
        </w:rPr>
        <w:t>must be explained by status codes defining the change.</w:t>
      </w:r>
    </w:p>
    <w:p w14:paraId="0E1163E2" w14:textId="77777777" w:rsidR="004F0A20" w:rsidRPr="00437A0A" w:rsidRDefault="00C352C7">
      <w:pPr>
        <w:pStyle w:val="BodyText"/>
        <w:rPr>
          <w:color w:val="000000" w:themeColor="text1"/>
          <w:spacing w:val="0"/>
        </w:rPr>
      </w:pPr>
      <w:r w:rsidRPr="00437A0A">
        <w:rPr>
          <w:color w:val="000000" w:themeColor="text1"/>
          <w:spacing w:val="0"/>
        </w:rPr>
        <w:t xml:space="preserve">The </w:t>
      </w:r>
      <w:r w:rsidR="00A9397C" w:rsidRPr="00437A0A">
        <w:rPr>
          <w:color w:val="000000" w:themeColor="text1"/>
          <w:spacing w:val="0"/>
        </w:rPr>
        <w:t>FSCS</w:t>
      </w:r>
      <w:r w:rsidR="00236C6C" w:rsidRPr="00437A0A">
        <w:rPr>
          <w:color w:val="000000" w:themeColor="text1"/>
          <w:spacing w:val="0"/>
        </w:rPr>
        <w:t xml:space="preserve"> </w:t>
      </w:r>
      <w:r w:rsidR="00A9397C" w:rsidRPr="00437A0A">
        <w:rPr>
          <w:color w:val="000000" w:themeColor="text1"/>
          <w:spacing w:val="0"/>
        </w:rPr>
        <w:t>ID</w:t>
      </w:r>
      <w:r w:rsidRPr="00437A0A">
        <w:rPr>
          <w:color w:val="000000" w:themeColor="text1"/>
          <w:spacing w:val="0"/>
        </w:rPr>
        <w:t xml:space="preserve"> link</w:t>
      </w:r>
      <w:r w:rsidR="008F41C2" w:rsidRPr="00437A0A">
        <w:rPr>
          <w:color w:val="000000" w:themeColor="text1"/>
          <w:spacing w:val="0"/>
        </w:rPr>
        <w:t>s</w:t>
      </w:r>
      <w:r w:rsidRPr="00437A0A">
        <w:rPr>
          <w:color w:val="000000" w:themeColor="text1"/>
          <w:spacing w:val="0"/>
        </w:rPr>
        <w:t xml:space="preserve"> each year</w:t>
      </w:r>
      <w:r w:rsidR="008F41C2" w:rsidRPr="00437A0A">
        <w:rPr>
          <w:color w:val="000000" w:themeColor="text1"/>
          <w:spacing w:val="0"/>
        </w:rPr>
        <w:t>’s data.</w:t>
      </w:r>
      <w:r w:rsidRPr="00437A0A">
        <w:rPr>
          <w:color w:val="000000" w:themeColor="text1"/>
          <w:spacing w:val="0"/>
        </w:rPr>
        <w:t xml:space="preserve"> </w:t>
      </w:r>
      <w:r w:rsidR="008F41C2" w:rsidRPr="00437A0A">
        <w:rPr>
          <w:color w:val="000000" w:themeColor="text1"/>
          <w:spacing w:val="0"/>
        </w:rPr>
        <w:t>Y</w:t>
      </w:r>
      <w:r w:rsidRPr="00437A0A">
        <w:rPr>
          <w:color w:val="000000" w:themeColor="text1"/>
          <w:spacing w:val="0"/>
        </w:rPr>
        <w:t xml:space="preserve">ou must account for each record as it exists on the final FSCS </w:t>
      </w:r>
      <w:r w:rsidR="006A3C8F" w:rsidRPr="00437A0A">
        <w:rPr>
          <w:color w:val="000000" w:themeColor="text1"/>
          <w:spacing w:val="0"/>
        </w:rPr>
        <w:t>ID</w:t>
      </w:r>
      <w:r w:rsidR="00976C2D" w:rsidRPr="00437A0A">
        <w:rPr>
          <w:color w:val="000000" w:themeColor="text1"/>
          <w:spacing w:val="0"/>
        </w:rPr>
        <w:t xml:space="preserve"> </w:t>
      </w:r>
      <w:r w:rsidRPr="00437A0A">
        <w:rPr>
          <w:color w:val="000000" w:themeColor="text1"/>
          <w:spacing w:val="0"/>
        </w:rPr>
        <w:t xml:space="preserve">data </w:t>
      </w:r>
      <w:r w:rsidR="008F41C2" w:rsidRPr="00437A0A">
        <w:rPr>
          <w:color w:val="000000" w:themeColor="text1"/>
          <w:spacing w:val="0"/>
        </w:rPr>
        <w:t>file</w:t>
      </w:r>
      <w:r w:rsidR="00976C2D" w:rsidRPr="00437A0A">
        <w:rPr>
          <w:color w:val="000000" w:themeColor="text1"/>
          <w:spacing w:val="0"/>
        </w:rPr>
        <w:t xml:space="preserve"> for the prior year</w:t>
      </w:r>
      <w:r w:rsidR="008F41C2" w:rsidRPr="00437A0A">
        <w:rPr>
          <w:color w:val="000000" w:themeColor="text1"/>
          <w:spacing w:val="0"/>
        </w:rPr>
        <w:t>. Y</w:t>
      </w:r>
      <w:r w:rsidRPr="00437A0A">
        <w:rPr>
          <w:color w:val="000000" w:themeColor="text1"/>
          <w:spacing w:val="0"/>
        </w:rPr>
        <w:t xml:space="preserve">ou can obtain the </w:t>
      </w:r>
      <w:r w:rsidR="00E002AB" w:rsidRPr="00437A0A">
        <w:rPr>
          <w:color w:val="000000" w:themeColor="text1"/>
          <w:spacing w:val="0"/>
        </w:rPr>
        <w:t>prior year</w:t>
      </w:r>
      <w:r w:rsidRPr="00437A0A">
        <w:rPr>
          <w:color w:val="000000" w:themeColor="text1"/>
          <w:spacing w:val="0"/>
        </w:rPr>
        <w:t xml:space="preserve"> information through the </w:t>
      </w:r>
      <w:r w:rsidRPr="00437A0A">
        <w:rPr>
          <w:b/>
          <w:color w:val="000000" w:themeColor="text1"/>
          <w:spacing w:val="0"/>
        </w:rPr>
        <w:t xml:space="preserve">Export </w:t>
      </w:r>
      <w:r w:rsidR="001F0EFA" w:rsidRPr="00437A0A">
        <w:rPr>
          <w:b/>
          <w:color w:val="000000" w:themeColor="text1"/>
          <w:spacing w:val="0"/>
        </w:rPr>
        <w:t>Data</w:t>
      </w:r>
      <w:r w:rsidR="001F0EFA" w:rsidRPr="00437A0A">
        <w:rPr>
          <w:color w:val="000000" w:themeColor="text1"/>
          <w:spacing w:val="0"/>
        </w:rPr>
        <w:t xml:space="preserve"> </w:t>
      </w:r>
      <w:r w:rsidRPr="00437A0A">
        <w:rPr>
          <w:color w:val="000000" w:themeColor="text1"/>
          <w:spacing w:val="0"/>
        </w:rPr>
        <w:t xml:space="preserve">option on the </w:t>
      </w:r>
      <w:r w:rsidRPr="00437A0A">
        <w:rPr>
          <w:b/>
          <w:color w:val="000000" w:themeColor="text1"/>
          <w:spacing w:val="0"/>
        </w:rPr>
        <w:t>Tools</w:t>
      </w:r>
      <w:r w:rsidRPr="00437A0A">
        <w:rPr>
          <w:color w:val="000000" w:themeColor="text1"/>
          <w:spacing w:val="0"/>
        </w:rPr>
        <w:t xml:space="preserve"> menu. </w:t>
      </w:r>
    </w:p>
    <w:p w14:paraId="4C3190D2" w14:textId="77777777" w:rsidR="004F0A20" w:rsidRPr="00437A0A" w:rsidRDefault="00C352C7">
      <w:pPr>
        <w:pStyle w:val="BodyText"/>
        <w:rPr>
          <w:color w:val="000000" w:themeColor="text1"/>
          <w:spacing w:val="0"/>
        </w:rPr>
      </w:pPr>
      <w:r w:rsidRPr="00437A0A">
        <w:rPr>
          <w:color w:val="000000" w:themeColor="text1"/>
          <w:spacing w:val="0"/>
          <w:u w:color="000000"/>
        </w:rPr>
        <w:t xml:space="preserve">If you are unsure what changes may have occurred since the last submission, </w:t>
      </w:r>
      <w:r w:rsidR="00D12E20" w:rsidRPr="00437A0A">
        <w:rPr>
          <w:color w:val="000000" w:themeColor="text1"/>
          <w:spacing w:val="0"/>
        </w:rPr>
        <w:t>import your</w:t>
      </w:r>
      <w:r w:rsidRPr="00437A0A">
        <w:rPr>
          <w:color w:val="000000" w:themeColor="text1"/>
          <w:spacing w:val="0"/>
          <w:u w:color="000000"/>
        </w:rPr>
        <w:t xml:space="preserve"> file, run the match, and use the report to see what you need to resolve. You can then</w:t>
      </w:r>
      <w:r w:rsidRPr="00437A0A">
        <w:rPr>
          <w:color w:val="000000" w:themeColor="text1"/>
          <w:spacing w:val="0"/>
        </w:rPr>
        <w:t xml:space="preserve"> </w:t>
      </w:r>
      <w:r w:rsidRPr="00437A0A">
        <w:rPr>
          <w:color w:val="000000" w:themeColor="text1"/>
          <w:spacing w:val="0"/>
          <w:u w:color="000000"/>
        </w:rPr>
        <w:t xml:space="preserve">decide whether to process the changes </w:t>
      </w:r>
      <w:r w:rsidR="008F41C2" w:rsidRPr="00437A0A">
        <w:rPr>
          <w:color w:val="000000" w:themeColor="text1"/>
          <w:spacing w:val="0"/>
          <w:u w:color="000000"/>
        </w:rPr>
        <w:t>with</w:t>
      </w:r>
      <w:r w:rsidRPr="00437A0A">
        <w:rPr>
          <w:color w:val="000000" w:themeColor="text1"/>
          <w:spacing w:val="0"/>
          <w:u w:color="000000"/>
        </w:rPr>
        <w:t xml:space="preserve">in </w:t>
      </w:r>
      <w:r w:rsidR="00D12E20" w:rsidRPr="00437A0A">
        <w:rPr>
          <w:color w:val="000000" w:themeColor="text1"/>
          <w:spacing w:val="0"/>
          <w:u w:color="000000"/>
        </w:rPr>
        <w:t xml:space="preserve">the </w:t>
      </w:r>
      <w:r w:rsidR="00E7519D" w:rsidRPr="00437A0A">
        <w:rPr>
          <w:color w:val="000000" w:themeColor="text1"/>
          <w:spacing w:val="0"/>
          <w:u w:color="000000"/>
        </w:rPr>
        <w:t>PLS Web Portal</w:t>
      </w:r>
      <w:r w:rsidRPr="00437A0A">
        <w:rPr>
          <w:color w:val="000000" w:themeColor="text1"/>
          <w:spacing w:val="0"/>
          <w:u w:color="000000"/>
        </w:rPr>
        <w:t xml:space="preserve"> (please see details in </w:t>
      </w:r>
      <w:r w:rsidR="00EB7C70" w:rsidRPr="00437A0A">
        <w:rPr>
          <w:color w:val="000000" w:themeColor="text1"/>
          <w:spacing w:val="0"/>
          <w:u w:color="000000"/>
        </w:rPr>
        <w:t xml:space="preserve">Section </w:t>
      </w:r>
      <w:r w:rsidRPr="00437A0A">
        <w:rPr>
          <w:color w:val="000000" w:themeColor="text1"/>
          <w:spacing w:val="0"/>
          <w:u w:color="000000"/>
        </w:rPr>
        <w:t>4)</w:t>
      </w:r>
      <w:r w:rsidR="00F4541C" w:rsidRPr="00437A0A">
        <w:rPr>
          <w:color w:val="000000" w:themeColor="text1"/>
          <w:spacing w:val="0"/>
          <w:u w:color="000000"/>
        </w:rPr>
        <w:t>,</w:t>
      </w:r>
      <w:r w:rsidRPr="00437A0A">
        <w:rPr>
          <w:color w:val="000000" w:themeColor="text1"/>
          <w:spacing w:val="0"/>
          <w:u w:color="000000"/>
        </w:rPr>
        <w:t xml:space="preserve"> or </w:t>
      </w:r>
      <w:r w:rsidRPr="00437A0A">
        <w:rPr>
          <w:color w:val="000000" w:themeColor="text1"/>
          <w:spacing w:val="0"/>
        </w:rPr>
        <w:t>you can include</w:t>
      </w:r>
      <w:r w:rsidRPr="00437A0A">
        <w:rPr>
          <w:color w:val="000000" w:themeColor="text1"/>
          <w:spacing w:val="0"/>
          <w:u w:color="000000"/>
        </w:rPr>
        <w:t xml:space="preserve"> the information on your data files and import again.</w:t>
      </w:r>
    </w:p>
    <w:p w14:paraId="248D9937" w14:textId="77777777" w:rsidR="004F0A20" w:rsidRPr="00437A0A" w:rsidRDefault="00A62BA9" w:rsidP="00236C6C">
      <w:pPr>
        <w:pStyle w:val="BodyText"/>
        <w:rPr>
          <w:color w:val="000000" w:themeColor="text1"/>
        </w:rPr>
      </w:pPr>
      <w:r w:rsidRPr="00437A0A">
        <w:rPr>
          <w:color w:val="000000" w:themeColor="text1"/>
          <w:spacing w:val="0"/>
        </w:rPr>
        <w:t>T</w:t>
      </w:r>
      <w:r w:rsidR="00C352C7" w:rsidRPr="00437A0A">
        <w:rPr>
          <w:color w:val="000000" w:themeColor="text1"/>
          <w:spacing w:val="0"/>
        </w:rPr>
        <w:t xml:space="preserve">o process structure, name, and location changes from your import file, the following information must be included. Please see Appendix D for technical information </w:t>
      </w:r>
      <w:r w:rsidR="00F4541C" w:rsidRPr="00437A0A">
        <w:rPr>
          <w:color w:val="000000" w:themeColor="text1"/>
          <w:spacing w:val="0"/>
        </w:rPr>
        <w:t xml:space="preserve">about </w:t>
      </w:r>
      <w:r w:rsidR="00C352C7" w:rsidRPr="00437A0A">
        <w:rPr>
          <w:color w:val="000000" w:themeColor="text1"/>
          <w:spacing w:val="0"/>
        </w:rPr>
        <w:t>formatting your import records.</w:t>
      </w:r>
    </w:p>
    <w:p w14:paraId="673B8D0C" w14:textId="77777777" w:rsidR="004F0A20" w:rsidRPr="00437A0A" w:rsidRDefault="00C352C7" w:rsidP="006E7BDE">
      <w:pPr>
        <w:pStyle w:val="Bullet1"/>
        <w:rPr>
          <w:color w:val="000000" w:themeColor="text1"/>
        </w:rPr>
      </w:pPr>
      <w:r w:rsidRPr="00437A0A">
        <w:rPr>
          <w:b/>
          <w:color w:val="000000" w:themeColor="text1"/>
        </w:rPr>
        <w:t xml:space="preserve">STATSTRU: </w:t>
      </w:r>
      <w:r w:rsidRPr="00437A0A">
        <w:rPr>
          <w:color w:val="000000" w:themeColor="text1"/>
        </w:rPr>
        <w:t>This code indicates the structure status of the record.</w:t>
      </w:r>
    </w:p>
    <w:tbl>
      <w:tblPr>
        <w:tblW w:w="4618" w:type="pct"/>
        <w:tblInd w:w="714" w:type="dxa"/>
        <w:tblLayout w:type="fixed"/>
        <w:tblCellMar>
          <w:left w:w="0" w:type="dxa"/>
          <w:right w:w="0" w:type="dxa"/>
        </w:tblCellMar>
        <w:tblLook w:val="01E0" w:firstRow="1" w:lastRow="1" w:firstColumn="1" w:lastColumn="1" w:noHBand="0" w:noVBand="0"/>
      </w:tblPr>
      <w:tblGrid>
        <w:gridCol w:w="8857"/>
      </w:tblGrid>
      <w:tr w:rsidR="00437A0A" w:rsidRPr="00437A0A" w14:paraId="5854E61D" w14:textId="77777777" w:rsidTr="00871DD0">
        <w:trPr>
          <w:cantSplit/>
        </w:trPr>
        <w:tc>
          <w:tcPr>
            <w:tcW w:w="8634"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729EFCCB" w14:textId="77777777" w:rsidR="004F0A20" w:rsidRPr="00437A0A" w:rsidRDefault="00C352C7" w:rsidP="00236C6C">
            <w:pPr>
              <w:pStyle w:val="TableColHeading"/>
              <w:rPr>
                <w:color w:val="000000" w:themeColor="text1"/>
              </w:rPr>
            </w:pPr>
            <w:r w:rsidRPr="00437A0A">
              <w:rPr>
                <w:color w:val="000000" w:themeColor="text1"/>
              </w:rPr>
              <w:t>00 – No</w:t>
            </w:r>
            <w:r w:rsidRPr="00437A0A">
              <w:rPr>
                <w:color w:val="000000" w:themeColor="text1"/>
                <w:spacing w:val="-2"/>
              </w:rPr>
              <w:t xml:space="preserve"> </w:t>
            </w:r>
            <w:r w:rsidRPr="00437A0A">
              <w:rPr>
                <w:color w:val="000000" w:themeColor="text1"/>
              </w:rPr>
              <w:t>Ch</w:t>
            </w:r>
            <w:r w:rsidRPr="00437A0A">
              <w:rPr>
                <w:color w:val="000000" w:themeColor="text1"/>
                <w:spacing w:val="-2"/>
              </w:rPr>
              <w:t>a</w:t>
            </w:r>
            <w:r w:rsidRPr="00437A0A">
              <w:rPr>
                <w:color w:val="000000" w:themeColor="text1"/>
              </w:rPr>
              <w:t>nge</w:t>
            </w:r>
          </w:p>
        </w:tc>
      </w:tr>
      <w:tr w:rsidR="00437A0A" w:rsidRPr="00437A0A" w14:paraId="23730F90"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C0CD5CE" w14:textId="77777777" w:rsidR="004F0A20" w:rsidRPr="00437A0A" w:rsidRDefault="00C352C7" w:rsidP="00236C6C">
            <w:pPr>
              <w:pStyle w:val="TableText"/>
              <w:rPr>
                <w:rFonts w:eastAsia="Arial"/>
                <w:color w:val="000000" w:themeColor="text1"/>
              </w:rPr>
            </w:pPr>
            <w:r w:rsidRPr="00437A0A">
              <w:rPr>
                <w:rFonts w:eastAsia="Arial"/>
                <w:color w:val="000000" w:themeColor="text1"/>
              </w:rPr>
              <w:t>01 – Existing Administrative Entity/Outlet Absor</w:t>
            </w:r>
            <w:r w:rsidRPr="00437A0A">
              <w:rPr>
                <w:rFonts w:eastAsia="Arial"/>
                <w:color w:val="000000" w:themeColor="text1"/>
                <w:spacing w:val="-2"/>
              </w:rPr>
              <w:t>b</w:t>
            </w:r>
            <w:r w:rsidRPr="00437A0A">
              <w:rPr>
                <w:rFonts w:eastAsia="Arial"/>
                <w:color w:val="000000" w:themeColor="text1"/>
              </w:rPr>
              <w:t>s A</w:t>
            </w:r>
            <w:r w:rsidRPr="00437A0A">
              <w:rPr>
                <w:rFonts w:eastAsia="Arial"/>
                <w:color w:val="000000" w:themeColor="text1"/>
                <w:spacing w:val="-2"/>
              </w:rPr>
              <w:t>n</w:t>
            </w:r>
            <w:r w:rsidRPr="00437A0A">
              <w:rPr>
                <w:rFonts w:eastAsia="Arial"/>
                <w:color w:val="000000" w:themeColor="text1"/>
              </w:rPr>
              <w:t>other (A</w:t>
            </w:r>
            <w:r w:rsidRPr="00437A0A">
              <w:rPr>
                <w:rFonts w:eastAsia="Arial"/>
                <w:color w:val="000000" w:themeColor="text1"/>
                <w:spacing w:val="-2"/>
              </w:rPr>
              <w:t>d</w:t>
            </w:r>
            <w:r w:rsidRPr="00437A0A">
              <w:rPr>
                <w:rFonts w:eastAsia="Arial"/>
                <w:color w:val="000000" w:themeColor="text1"/>
              </w:rPr>
              <w:t>opt</w:t>
            </w:r>
            <w:r w:rsidRPr="00437A0A">
              <w:rPr>
                <w:rFonts w:eastAsia="Arial"/>
                <w:color w:val="000000" w:themeColor="text1"/>
                <w:spacing w:val="-2"/>
              </w:rPr>
              <w:t>i</w:t>
            </w:r>
            <w:r w:rsidRPr="00437A0A">
              <w:rPr>
                <w:rFonts w:eastAsia="Arial"/>
                <w:color w:val="000000" w:themeColor="text1"/>
              </w:rPr>
              <w:t>on)</w:t>
            </w:r>
          </w:p>
        </w:tc>
      </w:tr>
      <w:tr w:rsidR="00437A0A" w:rsidRPr="00437A0A" w14:paraId="07199778"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028C4FB" w14:textId="77777777" w:rsidR="004F0A20" w:rsidRPr="00437A0A" w:rsidRDefault="00C352C7" w:rsidP="00236C6C">
            <w:pPr>
              <w:pStyle w:val="TableText"/>
              <w:rPr>
                <w:rFonts w:eastAsia="Arial"/>
                <w:color w:val="000000" w:themeColor="text1"/>
              </w:rPr>
            </w:pPr>
            <w:r w:rsidRPr="00437A0A">
              <w:rPr>
                <w:rFonts w:eastAsia="Arial"/>
                <w:color w:val="000000" w:themeColor="text1"/>
              </w:rPr>
              <w:t>02 – N</w:t>
            </w:r>
            <w:r w:rsidRPr="00437A0A">
              <w:rPr>
                <w:rFonts w:eastAsia="Arial"/>
                <w:color w:val="000000" w:themeColor="text1"/>
                <w:spacing w:val="-2"/>
              </w:rPr>
              <w:t>e</w:t>
            </w:r>
            <w:r w:rsidRPr="00437A0A">
              <w:rPr>
                <w:rFonts w:eastAsia="Arial"/>
                <w:color w:val="000000" w:themeColor="text1"/>
              </w:rPr>
              <w:t>wly Created Adm</w:t>
            </w:r>
            <w:r w:rsidRPr="00437A0A">
              <w:rPr>
                <w:rFonts w:eastAsia="Arial"/>
                <w:color w:val="000000" w:themeColor="text1"/>
                <w:spacing w:val="-2"/>
              </w:rPr>
              <w:t>in</w:t>
            </w:r>
            <w:r w:rsidRPr="00437A0A">
              <w:rPr>
                <w:rFonts w:eastAsia="Arial"/>
                <w:color w:val="000000" w:themeColor="text1"/>
              </w:rPr>
              <w:t>istrative Entity/Outlet</w:t>
            </w:r>
          </w:p>
        </w:tc>
      </w:tr>
      <w:tr w:rsidR="00437A0A" w:rsidRPr="00437A0A" w14:paraId="25EF4D20"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BD4989A" w14:textId="77777777" w:rsidR="004F0A20" w:rsidRPr="00437A0A" w:rsidRDefault="00C352C7" w:rsidP="00236C6C">
            <w:pPr>
              <w:pStyle w:val="TableText"/>
              <w:rPr>
                <w:rFonts w:eastAsia="Arial"/>
                <w:color w:val="000000" w:themeColor="text1"/>
              </w:rPr>
            </w:pPr>
            <w:r w:rsidRPr="00437A0A">
              <w:rPr>
                <w:rFonts w:eastAsia="Arial"/>
                <w:color w:val="000000" w:themeColor="text1"/>
              </w:rPr>
              <w:t>03 – Closed Administrative Entity/Outlet (Death)</w:t>
            </w:r>
          </w:p>
        </w:tc>
      </w:tr>
      <w:tr w:rsidR="00437A0A" w:rsidRPr="00437A0A" w14:paraId="71DCC549"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86E7DCB" w14:textId="77777777" w:rsidR="004F0A20" w:rsidRPr="00437A0A" w:rsidRDefault="00C352C7" w:rsidP="00236C6C">
            <w:pPr>
              <w:pStyle w:val="TableText"/>
              <w:rPr>
                <w:rFonts w:eastAsia="Arial"/>
                <w:color w:val="000000" w:themeColor="text1"/>
              </w:rPr>
            </w:pPr>
            <w:r w:rsidRPr="00437A0A">
              <w:rPr>
                <w:rFonts w:eastAsia="Arial"/>
                <w:color w:val="000000" w:themeColor="text1"/>
              </w:rPr>
              <w:t xml:space="preserve">04 – Move </w:t>
            </w:r>
            <w:r w:rsidRPr="00437A0A">
              <w:rPr>
                <w:rFonts w:eastAsia="Arial"/>
                <w:color w:val="000000" w:themeColor="text1"/>
                <w:spacing w:val="-2"/>
              </w:rPr>
              <w:t>O</w:t>
            </w:r>
            <w:r w:rsidRPr="00437A0A">
              <w:rPr>
                <w:rFonts w:eastAsia="Arial"/>
                <w:color w:val="000000" w:themeColor="text1"/>
              </w:rPr>
              <w:t>utlet to Newly</w:t>
            </w:r>
            <w:r w:rsidRPr="00437A0A">
              <w:rPr>
                <w:rFonts w:eastAsia="Arial"/>
                <w:color w:val="000000" w:themeColor="text1"/>
                <w:spacing w:val="-3"/>
              </w:rPr>
              <w:t xml:space="preserve"> </w:t>
            </w:r>
            <w:r w:rsidRPr="00437A0A">
              <w:rPr>
                <w:rFonts w:eastAsia="Arial"/>
                <w:color w:val="000000" w:themeColor="text1"/>
              </w:rPr>
              <w:t>Creat</w:t>
            </w:r>
            <w:r w:rsidRPr="00437A0A">
              <w:rPr>
                <w:rFonts w:eastAsia="Arial"/>
                <w:color w:val="000000" w:themeColor="text1"/>
                <w:spacing w:val="-2"/>
              </w:rPr>
              <w:t>e</w:t>
            </w:r>
            <w:r w:rsidRPr="00437A0A">
              <w:rPr>
                <w:rFonts w:eastAsia="Arial"/>
                <w:color w:val="000000" w:themeColor="text1"/>
              </w:rPr>
              <w:t>d</w:t>
            </w:r>
            <w:r w:rsidRPr="00437A0A">
              <w:rPr>
                <w:rFonts w:eastAsia="Arial"/>
                <w:color w:val="000000" w:themeColor="text1"/>
                <w:spacing w:val="1"/>
              </w:rPr>
              <w:t xml:space="preserve"> </w:t>
            </w:r>
            <w:r w:rsidRPr="00437A0A">
              <w:rPr>
                <w:rFonts w:eastAsia="Arial"/>
                <w:color w:val="000000" w:themeColor="text1"/>
              </w:rPr>
              <w:t>Administrative Entity (Divorce)</w:t>
            </w:r>
          </w:p>
        </w:tc>
      </w:tr>
      <w:tr w:rsidR="00437A0A" w:rsidRPr="00437A0A" w14:paraId="5E3FB397"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D897AFB" w14:textId="77777777" w:rsidR="004F0A20" w:rsidRPr="00437A0A" w:rsidRDefault="00C352C7" w:rsidP="00236C6C">
            <w:pPr>
              <w:pStyle w:val="TableText"/>
              <w:rPr>
                <w:rFonts w:eastAsia="Arial"/>
                <w:color w:val="000000" w:themeColor="text1"/>
              </w:rPr>
            </w:pPr>
            <w:r w:rsidRPr="00437A0A">
              <w:rPr>
                <w:rFonts w:eastAsia="Arial"/>
                <w:color w:val="000000" w:themeColor="text1"/>
              </w:rPr>
              <w:t xml:space="preserve">05 – </w:t>
            </w:r>
            <w:r w:rsidRPr="00437A0A">
              <w:rPr>
                <w:rFonts w:eastAsia="Arial"/>
                <w:color w:val="000000" w:themeColor="text1"/>
                <w:spacing w:val="-2"/>
              </w:rPr>
              <w:t>M</w:t>
            </w:r>
            <w:r w:rsidRPr="00437A0A">
              <w:rPr>
                <w:rFonts w:eastAsia="Arial"/>
                <w:color w:val="000000" w:themeColor="text1"/>
              </w:rPr>
              <w:t>er</w:t>
            </w:r>
            <w:r w:rsidRPr="00437A0A">
              <w:rPr>
                <w:rFonts w:eastAsia="Arial"/>
                <w:color w:val="000000" w:themeColor="text1"/>
                <w:spacing w:val="-2"/>
              </w:rPr>
              <w:t>g</w:t>
            </w:r>
            <w:r w:rsidRPr="00437A0A">
              <w:rPr>
                <w:rFonts w:eastAsia="Arial"/>
                <w:color w:val="000000" w:themeColor="text1"/>
              </w:rPr>
              <w:t xml:space="preserve">e Two or </w:t>
            </w:r>
            <w:r w:rsidRPr="00437A0A">
              <w:rPr>
                <w:rFonts w:eastAsia="Arial"/>
                <w:color w:val="000000" w:themeColor="text1"/>
                <w:spacing w:val="-2"/>
              </w:rPr>
              <w:t>Mo</w:t>
            </w:r>
            <w:r w:rsidRPr="00437A0A">
              <w:rPr>
                <w:rFonts w:eastAsia="Arial"/>
                <w:color w:val="000000" w:themeColor="text1"/>
              </w:rPr>
              <w:t>re Adm</w:t>
            </w:r>
            <w:r w:rsidRPr="00437A0A">
              <w:rPr>
                <w:rFonts w:eastAsia="Arial"/>
                <w:color w:val="000000" w:themeColor="text1"/>
                <w:spacing w:val="-2"/>
              </w:rPr>
              <w:t>i</w:t>
            </w:r>
            <w:r w:rsidRPr="00437A0A">
              <w:rPr>
                <w:rFonts w:eastAsia="Arial"/>
                <w:color w:val="000000" w:themeColor="text1"/>
              </w:rPr>
              <w:t xml:space="preserve">nistrative Entities/Outlets to </w:t>
            </w:r>
            <w:r w:rsidRPr="00437A0A">
              <w:rPr>
                <w:rFonts w:eastAsia="Arial"/>
                <w:color w:val="000000" w:themeColor="text1"/>
                <w:spacing w:val="-2"/>
              </w:rPr>
              <w:t>F</w:t>
            </w:r>
            <w:r w:rsidRPr="00437A0A">
              <w:rPr>
                <w:rFonts w:eastAsia="Arial"/>
                <w:color w:val="000000" w:themeColor="text1"/>
              </w:rPr>
              <w:t>orm a N</w:t>
            </w:r>
            <w:r w:rsidRPr="00437A0A">
              <w:rPr>
                <w:rFonts w:eastAsia="Arial"/>
                <w:color w:val="000000" w:themeColor="text1"/>
                <w:spacing w:val="-2"/>
              </w:rPr>
              <w:t>e</w:t>
            </w:r>
            <w:r w:rsidRPr="00437A0A">
              <w:rPr>
                <w:rFonts w:eastAsia="Arial"/>
                <w:color w:val="000000" w:themeColor="text1"/>
              </w:rPr>
              <w:t>w Administrative</w:t>
            </w:r>
            <w:r w:rsidR="00D62BCF" w:rsidRPr="00437A0A">
              <w:rPr>
                <w:rFonts w:eastAsia="Arial"/>
                <w:color w:val="000000" w:themeColor="text1"/>
              </w:rPr>
              <w:t xml:space="preserve"> </w:t>
            </w:r>
            <w:r w:rsidRPr="00437A0A">
              <w:rPr>
                <w:rFonts w:eastAsia="Arial"/>
                <w:color w:val="000000" w:themeColor="text1"/>
              </w:rPr>
              <w:t xml:space="preserve">Entity/Outlet </w:t>
            </w:r>
            <w:r w:rsidRPr="00437A0A">
              <w:rPr>
                <w:rFonts w:eastAsia="Arial"/>
                <w:color w:val="000000" w:themeColor="text1"/>
                <w:spacing w:val="1"/>
              </w:rPr>
              <w:t>(</w:t>
            </w:r>
            <w:r w:rsidRPr="00437A0A">
              <w:rPr>
                <w:rFonts w:eastAsia="Arial"/>
                <w:color w:val="000000" w:themeColor="text1"/>
              </w:rPr>
              <w:t>Marriage)</w:t>
            </w:r>
          </w:p>
        </w:tc>
      </w:tr>
      <w:tr w:rsidR="00437A0A" w:rsidRPr="00437A0A" w14:paraId="542283DB"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CD9A1D7" w14:textId="77777777" w:rsidR="004F0A20" w:rsidRPr="00437A0A" w:rsidRDefault="00C352C7" w:rsidP="00236C6C">
            <w:pPr>
              <w:pStyle w:val="TableText"/>
              <w:rPr>
                <w:rFonts w:eastAsia="Arial"/>
                <w:color w:val="000000" w:themeColor="text1"/>
              </w:rPr>
            </w:pPr>
            <w:r w:rsidRPr="00437A0A">
              <w:rPr>
                <w:rFonts w:eastAsia="Arial"/>
                <w:color w:val="000000" w:themeColor="text1"/>
              </w:rPr>
              <w:t>08 – R</w:t>
            </w:r>
            <w:r w:rsidRPr="00437A0A">
              <w:rPr>
                <w:rFonts w:eastAsia="Arial"/>
                <w:color w:val="000000" w:themeColor="text1"/>
                <w:spacing w:val="-2"/>
              </w:rPr>
              <w:t>e</w:t>
            </w:r>
            <w:r w:rsidRPr="00437A0A">
              <w:rPr>
                <w:rFonts w:eastAsia="Arial"/>
                <w:color w:val="000000" w:themeColor="text1"/>
              </w:rPr>
              <w:t>store (R</w:t>
            </w:r>
            <w:r w:rsidRPr="00437A0A">
              <w:rPr>
                <w:rFonts w:eastAsia="Arial"/>
                <w:color w:val="000000" w:themeColor="text1"/>
                <w:spacing w:val="-2"/>
              </w:rPr>
              <w:t>e</w:t>
            </w:r>
            <w:r w:rsidRPr="00437A0A">
              <w:rPr>
                <w:rFonts w:eastAsia="Arial"/>
                <w:color w:val="000000" w:themeColor="text1"/>
              </w:rPr>
              <w:t>op</w:t>
            </w:r>
            <w:r w:rsidRPr="00437A0A">
              <w:rPr>
                <w:rFonts w:eastAsia="Arial"/>
                <w:color w:val="000000" w:themeColor="text1"/>
                <w:spacing w:val="-2"/>
              </w:rPr>
              <w:t>e</w:t>
            </w:r>
            <w:r w:rsidRPr="00437A0A">
              <w:rPr>
                <w:rFonts w:eastAsia="Arial"/>
                <w:color w:val="000000" w:themeColor="text1"/>
              </w:rPr>
              <w:t xml:space="preserve">n) a </w:t>
            </w:r>
            <w:r w:rsidRPr="00437A0A">
              <w:rPr>
                <w:rFonts w:eastAsia="Arial"/>
                <w:color w:val="000000" w:themeColor="text1"/>
                <w:spacing w:val="-2"/>
              </w:rPr>
              <w:t>P</w:t>
            </w:r>
            <w:r w:rsidRPr="00437A0A">
              <w:rPr>
                <w:rFonts w:eastAsia="Arial"/>
                <w:color w:val="000000" w:themeColor="text1"/>
              </w:rPr>
              <w:t>revio</w:t>
            </w:r>
            <w:r w:rsidRPr="00437A0A">
              <w:rPr>
                <w:rFonts w:eastAsia="Arial"/>
                <w:color w:val="000000" w:themeColor="text1"/>
                <w:spacing w:val="-2"/>
              </w:rPr>
              <w:t>u</w:t>
            </w:r>
            <w:r w:rsidRPr="00437A0A">
              <w:rPr>
                <w:rFonts w:eastAsia="Arial"/>
                <w:color w:val="000000" w:themeColor="text1"/>
              </w:rPr>
              <w:t>sly Cl</w:t>
            </w:r>
            <w:r w:rsidRPr="00437A0A">
              <w:rPr>
                <w:rFonts w:eastAsia="Arial"/>
                <w:color w:val="000000" w:themeColor="text1"/>
                <w:spacing w:val="-2"/>
              </w:rPr>
              <w:t>o</w:t>
            </w:r>
            <w:r w:rsidRPr="00437A0A">
              <w:rPr>
                <w:rFonts w:eastAsia="Arial"/>
                <w:color w:val="000000" w:themeColor="text1"/>
              </w:rPr>
              <w:t>sed Adm</w:t>
            </w:r>
            <w:r w:rsidRPr="00437A0A">
              <w:rPr>
                <w:rFonts w:eastAsia="Arial"/>
                <w:color w:val="000000" w:themeColor="text1"/>
                <w:spacing w:val="-2"/>
              </w:rPr>
              <w:t>i</w:t>
            </w:r>
            <w:r w:rsidRPr="00437A0A">
              <w:rPr>
                <w:rFonts w:eastAsia="Arial"/>
                <w:color w:val="000000" w:themeColor="text1"/>
              </w:rPr>
              <w:t>nistrative Entity/</w:t>
            </w:r>
            <w:r w:rsidRPr="00437A0A">
              <w:rPr>
                <w:rFonts w:eastAsia="Arial"/>
                <w:color w:val="000000" w:themeColor="text1"/>
                <w:spacing w:val="1"/>
              </w:rPr>
              <w:t>O</w:t>
            </w:r>
            <w:r w:rsidRPr="00437A0A">
              <w:rPr>
                <w:rFonts w:eastAsia="Arial"/>
                <w:color w:val="000000" w:themeColor="text1"/>
              </w:rPr>
              <w:t>utlet</w:t>
            </w:r>
          </w:p>
        </w:tc>
      </w:tr>
      <w:tr w:rsidR="00437A0A" w:rsidRPr="00437A0A" w14:paraId="08583B11"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B293EBA" w14:textId="77777777" w:rsidR="004F0A20" w:rsidRPr="00437A0A" w:rsidRDefault="00C352C7" w:rsidP="00236C6C">
            <w:pPr>
              <w:pStyle w:val="TableText"/>
              <w:rPr>
                <w:rFonts w:eastAsia="Arial"/>
                <w:color w:val="000000" w:themeColor="text1"/>
              </w:rPr>
            </w:pPr>
            <w:r w:rsidRPr="00437A0A">
              <w:rPr>
                <w:rFonts w:eastAsia="Arial"/>
                <w:color w:val="000000" w:themeColor="text1"/>
              </w:rPr>
              <w:lastRenderedPageBreak/>
              <w:t>09 – R</w:t>
            </w:r>
            <w:r w:rsidRPr="00437A0A">
              <w:rPr>
                <w:rFonts w:eastAsia="Arial"/>
                <w:color w:val="000000" w:themeColor="text1"/>
                <w:spacing w:val="-2"/>
              </w:rPr>
              <w:t>e</w:t>
            </w:r>
            <w:r w:rsidRPr="00437A0A">
              <w:rPr>
                <w:rFonts w:eastAsia="Arial"/>
                <w:color w:val="000000" w:themeColor="text1"/>
              </w:rPr>
              <w:t>store (U</w:t>
            </w:r>
            <w:r w:rsidRPr="00437A0A">
              <w:rPr>
                <w:rFonts w:eastAsia="Arial"/>
                <w:color w:val="000000" w:themeColor="text1"/>
                <w:spacing w:val="-2"/>
              </w:rPr>
              <w:t>n</w:t>
            </w:r>
            <w:r w:rsidRPr="00437A0A">
              <w:rPr>
                <w:rFonts w:eastAsia="Arial"/>
                <w:color w:val="000000" w:themeColor="text1"/>
              </w:rPr>
              <w:t>d</w:t>
            </w:r>
            <w:r w:rsidRPr="00437A0A">
              <w:rPr>
                <w:rFonts w:eastAsia="Arial"/>
                <w:color w:val="000000" w:themeColor="text1"/>
                <w:spacing w:val="-2"/>
              </w:rPr>
              <w:t>o</w:t>
            </w:r>
            <w:r w:rsidRPr="00437A0A">
              <w:rPr>
                <w:rFonts w:eastAsia="Arial"/>
                <w:color w:val="000000" w:themeColor="text1"/>
              </w:rPr>
              <w:t>) a Pr</w:t>
            </w:r>
            <w:r w:rsidRPr="00437A0A">
              <w:rPr>
                <w:rFonts w:eastAsia="Arial"/>
                <w:color w:val="000000" w:themeColor="text1"/>
                <w:spacing w:val="-2"/>
              </w:rPr>
              <w:t>e</w:t>
            </w:r>
            <w:r w:rsidRPr="00437A0A">
              <w:rPr>
                <w:rFonts w:eastAsia="Arial"/>
                <w:color w:val="000000" w:themeColor="text1"/>
              </w:rPr>
              <w:t>viously De</w:t>
            </w:r>
            <w:r w:rsidRPr="00437A0A">
              <w:rPr>
                <w:rFonts w:eastAsia="Arial"/>
                <w:color w:val="000000" w:themeColor="text1"/>
                <w:spacing w:val="-2"/>
              </w:rPr>
              <w:t>l</w:t>
            </w:r>
            <w:r w:rsidRPr="00437A0A">
              <w:rPr>
                <w:rFonts w:eastAsia="Arial"/>
                <w:color w:val="000000" w:themeColor="text1"/>
              </w:rPr>
              <w:t>eted Admin</w:t>
            </w:r>
            <w:r w:rsidRPr="00437A0A">
              <w:rPr>
                <w:rFonts w:eastAsia="Arial"/>
                <w:color w:val="000000" w:themeColor="text1"/>
                <w:spacing w:val="-2"/>
              </w:rPr>
              <w:t>i</w:t>
            </w:r>
            <w:r w:rsidRPr="00437A0A">
              <w:rPr>
                <w:rFonts w:eastAsia="Arial"/>
                <w:color w:val="000000" w:themeColor="text1"/>
              </w:rPr>
              <w:t>str</w:t>
            </w:r>
            <w:r w:rsidRPr="00437A0A">
              <w:rPr>
                <w:rFonts w:eastAsia="Arial"/>
                <w:color w:val="000000" w:themeColor="text1"/>
                <w:spacing w:val="-2"/>
              </w:rPr>
              <w:t>a</w:t>
            </w:r>
            <w:r w:rsidRPr="00437A0A">
              <w:rPr>
                <w:rFonts w:eastAsia="Arial"/>
                <w:color w:val="000000" w:themeColor="text1"/>
              </w:rPr>
              <w:t>tive Entity/Outlet</w:t>
            </w:r>
          </w:p>
        </w:tc>
      </w:tr>
      <w:tr w:rsidR="00437A0A" w:rsidRPr="00437A0A" w14:paraId="61B154E4"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BDEB851" w14:textId="4FEA365B" w:rsidR="004F0A20" w:rsidRPr="00437A0A" w:rsidRDefault="00C352C7" w:rsidP="00F4541C">
            <w:pPr>
              <w:pStyle w:val="TableText"/>
              <w:rPr>
                <w:rFonts w:eastAsia="Arial"/>
                <w:color w:val="000000" w:themeColor="text1"/>
              </w:rPr>
            </w:pPr>
            <w:r w:rsidRPr="00437A0A">
              <w:rPr>
                <w:rFonts w:eastAsia="Arial"/>
                <w:color w:val="000000" w:themeColor="text1"/>
              </w:rPr>
              <w:t>10 – Delete an Incorrect Rec</w:t>
            </w:r>
            <w:r w:rsidRPr="00437A0A">
              <w:rPr>
                <w:rFonts w:eastAsia="Arial"/>
                <w:color w:val="000000" w:themeColor="text1"/>
                <w:spacing w:val="-2"/>
              </w:rPr>
              <w:t>o</w:t>
            </w:r>
            <w:r w:rsidRPr="00437A0A">
              <w:rPr>
                <w:rFonts w:eastAsia="Arial"/>
                <w:color w:val="000000" w:themeColor="text1"/>
              </w:rPr>
              <w:t>rd</w:t>
            </w:r>
            <w:r w:rsidR="00032BC4" w:rsidRPr="00437A0A">
              <w:rPr>
                <w:rFonts w:eastAsia="Arial"/>
                <w:color w:val="000000" w:themeColor="text1"/>
              </w:rPr>
              <w:t xml:space="preserve"> </w:t>
            </w:r>
            <w:r w:rsidR="00C2780B" w:rsidRPr="00437A0A">
              <w:rPr>
                <w:rFonts w:eastAsia="Arial"/>
                <w:color w:val="000000" w:themeColor="text1"/>
              </w:rPr>
              <w:t>(</w:t>
            </w:r>
            <w:r w:rsidR="00AF4F60" w:rsidRPr="00437A0A">
              <w:rPr>
                <w:color w:val="000000" w:themeColor="text1"/>
              </w:rPr>
              <w:t>includes O</w:t>
            </w:r>
            <w:r w:rsidR="009C4489" w:rsidRPr="00437A0A">
              <w:rPr>
                <w:color w:val="000000" w:themeColor="text1"/>
              </w:rPr>
              <w:t>ut o</w:t>
            </w:r>
            <w:r w:rsidR="00032BC4" w:rsidRPr="00437A0A">
              <w:rPr>
                <w:color w:val="000000" w:themeColor="text1"/>
              </w:rPr>
              <w:t>f</w:t>
            </w:r>
            <w:r w:rsidR="009C4489" w:rsidRPr="00437A0A">
              <w:rPr>
                <w:color w:val="000000" w:themeColor="text1"/>
              </w:rPr>
              <w:t xml:space="preserve"> S</w:t>
            </w:r>
            <w:r w:rsidR="00032BC4" w:rsidRPr="00437A0A">
              <w:rPr>
                <w:color w:val="000000" w:themeColor="text1"/>
              </w:rPr>
              <w:t>cope</w:t>
            </w:r>
            <w:r w:rsidR="009C4489" w:rsidRPr="00437A0A">
              <w:rPr>
                <w:color w:val="000000" w:themeColor="text1"/>
              </w:rPr>
              <w:t>/Errors</w:t>
            </w:r>
            <w:r w:rsidR="00AF4F60" w:rsidRPr="00437A0A">
              <w:rPr>
                <w:color w:val="000000" w:themeColor="text1"/>
              </w:rPr>
              <w:t xml:space="preserve"> or for P</w:t>
            </w:r>
            <w:r w:rsidR="00032BC4" w:rsidRPr="00437A0A">
              <w:rPr>
                <w:color w:val="000000" w:themeColor="text1"/>
              </w:rPr>
              <w:t xml:space="preserve">lanned </w:t>
            </w:r>
            <w:r w:rsidR="00107928" w:rsidRPr="00437A0A">
              <w:rPr>
                <w:color w:val="000000" w:themeColor="text1"/>
              </w:rPr>
              <w:t>b</w:t>
            </w:r>
            <w:r w:rsidR="00032BC4" w:rsidRPr="00437A0A">
              <w:rPr>
                <w:color w:val="000000" w:themeColor="text1"/>
              </w:rPr>
              <w:t xml:space="preserve">ut </w:t>
            </w:r>
            <w:r w:rsidR="00AF4F60" w:rsidRPr="00437A0A">
              <w:rPr>
                <w:color w:val="000000" w:themeColor="text1"/>
              </w:rPr>
              <w:t>Never O</w:t>
            </w:r>
            <w:r w:rsidR="00032BC4" w:rsidRPr="00437A0A">
              <w:rPr>
                <w:color w:val="000000" w:themeColor="text1"/>
              </w:rPr>
              <w:t>pened</w:t>
            </w:r>
            <w:r w:rsidR="00C2780B" w:rsidRPr="00437A0A">
              <w:rPr>
                <w:color w:val="000000" w:themeColor="text1"/>
              </w:rPr>
              <w:t xml:space="preserve"> </w:t>
            </w:r>
            <w:r w:rsidR="00F4541C" w:rsidRPr="00437A0A">
              <w:rPr>
                <w:color w:val="000000" w:themeColor="text1"/>
              </w:rPr>
              <w:t>[</w:t>
            </w:r>
            <w:r w:rsidR="00C2780B" w:rsidRPr="00437A0A">
              <w:rPr>
                <w:color w:val="000000" w:themeColor="text1"/>
              </w:rPr>
              <w:t>formerly 26</w:t>
            </w:r>
            <w:r w:rsidR="00F4541C" w:rsidRPr="00437A0A">
              <w:rPr>
                <w:color w:val="000000" w:themeColor="text1"/>
              </w:rPr>
              <w:t>]</w:t>
            </w:r>
            <w:r w:rsidR="00C2780B" w:rsidRPr="00437A0A">
              <w:rPr>
                <w:color w:val="000000" w:themeColor="text1"/>
              </w:rPr>
              <w:t>)</w:t>
            </w:r>
            <w:r w:rsidR="001B357F" w:rsidRPr="00437A0A">
              <w:rPr>
                <w:rStyle w:val="FootnoteReference"/>
                <w:color w:val="000000" w:themeColor="text1"/>
              </w:rPr>
              <w:footnoteReference w:id="3"/>
            </w:r>
          </w:p>
        </w:tc>
      </w:tr>
      <w:tr w:rsidR="00437A0A" w:rsidRPr="00437A0A" w14:paraId="40D29CA3"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B128704" w14:textId="77777777" w:rsidR="004F0A20" w:rsidRPr="00437A0A" w:rsidRDefault="00C352C7" w:rsidP="00236C6C">
            <w:pPr>
              <w:pStyle w:val="TableText"/>
              <w:rPr>
                <w:rFonts w:eastAsia="Arial"/>
                <w:color w:val="000000" w:themeColor="text1"/>
              </w:rPr>
            </w:pPr>
            <w:r w:rsidRPr="00437A0A">
              <w:rPr>
                <w:rFonts w:eastAsia="Arial"/>
                <w:color w:val="000000" w:themeColor="text1"/>
              </w:rPr>
              <w:t xml:space="preserve">11 – Outlet </w:t>
            </w:r>
            <w:r w:rsidRPr="00437A0A">
              <w:rPr>
                <w:rFonts w:eastAsia="Arial"/>
                <w:color w:val="000000" w:themeColor="text1"/>
                <w:spacing w:val="-2"/>
              </w:rPr>
              <w:t>M</w:t>
            </w:r>
            <w:r w:rsidRPr="00437A0A">
              <w:rPr>
                <w:rFonts w:eastAsia="Arial"/>
                <w:color w:val="000000" w:themeColor="text1"/>
              </w:rPr>
              <w:t>oves to Different Previously Existing Administrative Entity</w:t>
            </w:r>
          </w:p>
        </w:tc>
      </w:tr>
      <w:tr w:rsidR="00437A0A" w:rsidRPr="00437A0A" w14:paraId="48B19A7B"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AD0008A" w14:textId="77777777" w:rsidR="004F0A20" w:rsidRPr="00437A0A" w:rsidRDefault="00C352C7" w:rsidP="00236C6C">
            <w:pPr>
              <w:pStyle w:val="TableText"/>
              <w:rPr>
                <w:rFonts w:eastAsia="Arial"/>
                <w:color w:val="000000" w:themeColor="text1"/>
              </w:rPr>
            </w:pPr>
            <w:r w:rsidRPr="00437A0A">
              <w:rPr>
                <w:rFonts w:eastAsia="Arial"/>
                <w:color w:val="000000" w:themeColor="text1"/>
              </w:rPr>
              <w:t>13 – Add an</w:t>
            </w:r>
            <w:r w:rsidRPr="00437A0A">
              <w:rPr>
                <w:rFonts w:eastAsia="Arial"/>
                <w:color w:val="000000" w:themeColor="text1"/>
                <w:spacing w:val="-2"/>
              </w:rPr>
              <w:t xml:space="preserve"> </w:t>
            </w:r>
            <w:r w:rsidRPr="00437A0A">
              <w:rPr>
                <w:rFonts w:eastAsia="Arial"/>
                <w:color w:val="000000" w:themeColor="text1"/>
              </w:rPr>
              <w:t>Existing Administrative Ent</w:t>
            </w:r>
            <w:r w:rsidRPr="00437A0A">
              <w:rPr>
                <w:rFonts w:eastAsia="Arial"/>
                <w:color w:val="000000" w:themeColor="text1"/>
                <w:spacing w:val="-2"/>
              </w:rPr>
              <w:t>i</w:t>
            </w:r>
            <w:r w:rsidRPr="00437A0A">
              <w:rPr>
                <w:rFonts w:eastAsia="Arial"/>
                <w:color w:val="000000" w:themeColor="text1"/>
              </w:rPr>
              <w:t>ty/Outlet Not Previo</w:t>
            </w:r>
            <w:r w:rsidRPr="00437A0A">
              <w:rPr>
                <w:rFonts w:eastAsia="Arial"/>
                <w:color w:val="000000" w:themeColor="text1"/>
                <w:spacing w:val="-2"/>
              </w:rPr>
              <w:t>u</w:t>
            </w:r>
            <w:r w:rsidRPr="00437A0A">
              <w:rPr>
                <w:rFonts w:eastAsia="Arial"/>
                <w:color w:val="000000" w:themeColor="text1"/>
              </w:rPr>
              <w:t>sly Report</w:t>
            </w:r>
            <w:r w:rsidRPr="00437A0A">
              <w:rPr>
                <w:rFonts w:eastAsia="Arial"/>
                <w:color w:val="000000" w:themeColor="text1"/>
                <w:spacing w:val="-2"/>
              </w:rPr>
              <w:t>e</w:t>
            </w:r>
            <w:r w:rsidRPr="00437A0A">
              <w:rPr>
                <w:rFonts w:eastAsia="Arial"/>
                <w:color w:val="000000" w:themeColor="text1"/>
              </w:rPr>
              <w:t>d</w:t>
            </w:r>
          </w:p>
        </w:tc>
      </w:tr>
      <w:tr w:rsidR="00437A0A" w:rsidRPr="00437A0A" w14:paraId="30580F1D"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0802D55" w14:textId="77777777" w:rsidR="004F0A20" w:rsidRPr="00437A0A" w:rsidRDefault="00C352C7" w:rsidP="00236C6C">
            <w:pPr>
              <w:pStyle w:val="TableText"/>
              <w:rPr>
                <w:rFonts w:eastAsia="Arial"/>
                <w:color w:val="000000" w:themeColor="text1"/>
              </w:rPr>
            </w:pPr>
            <w:r w:rsidRPr="00437A0A">
              <w:rPr>
                <w:rFonts w:eastAsia="Arial"/>
                <w:color w:val="000000" w:themeColor="text1"/>
              </w:rPr>
              <w:t>22 – Future Adminis</w:t>
            </w:r>
            <w:r w:rsidRPr="00437A0A">
              <w:rPr>
                <w:rFonts w:eastAsia="Arial"/>
                <w:color w:val="000000" w:themeColor="text1"/>
                <w:spacing w:val="-2"/>
              </w:rPr>
              <w:t>t</w:t>
            </w:r>
            <w:r w:rsidRPr="00437A0A">
              <w:rPr>
                <w:rFonts w:eastAsia="Arial"/>
                <w:color w:val="000000" w:themeColor="text1"/>
              </w:rPr>
              <w:t xml:space="preserve">rative Entity/Outlet </w:t>
            </w:r>
            <w:r w:rsidR="00A9397C" w:rsidRPr="00437A0A">
              <w:rPr>
                <w:rFonts w:eastAsia="Arial"/>
                <w:color w:val="000000" w:themeColor="text1"/>
              </w:rPr>
              <w:t>FSC</w:t>
            </w:r>
            <w:r w:rsidR="00236C6C" w:rsidRPr="00437A0A">
              <w:rPr>
                <w:rFonts w:eastAsia="Arial"/>
                <w:color w:val="000000" w:themeColor="text1"/>
              </w:rPr>
              <w:t>S</w:t>
            </w:r>
            <w:r w:rsidR="00A9397C" w:rsidRPr="00437A0A">
              <w:rPr>
                <w:rFonts w:eastAsia="Arial"/>
                <w:color w:val="000000" w:themeColor="text1"/>
              </w:rPr>
              <w:t xml:space="preserve"> ID</w:t>
            </w:r>
            <w:r w:rsidRPr="00437A0A">
              <w:rPr>
                <w:rFonts w:eastAsia="Arial"/>
                <w:color w:val="000000" w:themeColor="text1"/>
              </w:rPr>
              <w:t xml:space="preserve"> Request</w:t>
            </w:r>
          </w:p>
        </w:tc>
      </w:tr>
      <w:tr w:rsidR="00437A0A" w:rsidRPr="00437A0A" w14:paraId="2661EC88"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D48A154" w14:textId="77777777" w:rsidR="004F0A20" w:rsidRPr="00437A0A" w:rsidRDefault="00C352C7" w:rsidP="00236C6C">
            <w:pPr>
              <w:pStyle w:val="TableText"/>
              <w:rPr>
                <w:rFonts w:eastAsia="Arial"/>
                <w:color w:val="000000" w:themeColor="text1"/>
              </w:rPr>
            </w:pPr>
            <w:r w:rsidRPr="00437A0A">
              <w:rPr>
                <w:rFonts w:eastAsia="Arial"/>
                <w:color w:val="000000" w:themeColor="text1"/>
              </w:rPr>
              <w:t>23</w:t>
            </w:r>
            <w:r w:rsidRPr="00437A0A">
              <w:rPr>
                <w:rFonts w:eastAsia="Arial"/>
                <w:color w:val="000000" w:themeColor="text1"/>
                <w:spacing w:val="-1"/>
              </w:rPr>
              <w:t xml:space="preserve"> </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Tem</w:t>
            </w:r>
            <w:r w:rsidRPr="00437A0A">
              <w:rPr>
                <w:rFonts w:eastAsia="Arial"/>
                <w:color w:val="000000" w:themeColor="text1"/>
                <w:spacing w:val="-2"/>
              </w:rPr>
              <w:t>p</w:t>
            </w:r>
            <w:r w:rsidRPr="00437A0A">
              <w:rPr>
                <w:rFonts w:eastAsia="Arial"/>
                <w:color w:val="000000" w:themeColor="text1"/>
              </w:rPr>
              <w:t>orary</w:t>
            </w:r>
            <w:r w:rsidRPr="00437A0A">
              <w:rPr>
                <w:rFonts w:eastAsia="Arial"/>
                <w:color w:val="000000" w:themeColor="text1"/>
                <w:spacing w:val="-1"/>
              </w:rPr>
              <w:t xml:space="preserve"> </w:t>
            </w:r>
            <w:r w:rsidRPr="00437A0A">
              <w:rPr>
                <w:rFonts w:eastAsia="Arial"/>
                <w:color w:val="000000" w:themeColor="text1"/>
              </w:rPr>
              <w:t>Cl</w:t>
            </w:r>
            <w:r w:rsidRPr="00437A0A">
              <w:rPr>
                <w:rFonts w:eastAsia="Arial"/>
                <w:color w:val="000000" w:themeColor="text1"/>
                <w:spacing w:val="-2"/>
              </w:rPr>
              <w:t>o</w:t>
            </w:r>
            <w:r w:rsidRPr="00437A0A">
              <w:rPr>
                <w:rFonts w:eastAsia="Arial"/>
                <w:color w:val="000000" w:themeColor="text1"/>
              </w:rPr>
              <w:t>s</w:t>
            </w:r>
            <w:r w:rsidRPr="00437A0A">
              <w:rPr>
                <w:rFonts w:eastAsia="Arial"/>
                <w:color w:val="000000" w:themeColor="text1"/>
                <w:spacing w:val="-2"/>
              </w:rPr>
              <w:t>u</w:t>
            </w:r>
            <w:r w:rsidRPr="00437A0A">
              <w:rPr>
                <w:rFonts w:eastAsia="Arial"/>
                <w:color w:val="000000" w:themeColor="text1"/>
              </w:rPr>
              <w:t>re</w:t>
            </w:r>
          </w:p>
        </w:tc>
      </w:tr>
      <w:tr w:rsidR="00437A0A" w:rsidRPr="00437A0A" w14:paraId="65D28B86"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5BBEF28" w14:textId="77777777" w:rsidR="004F0A20" w:rsidRPr="00437A0A" w:rsidRDefault="00C352C7" w:rsidP="00236C6C">
            <w:pPr>
              <w:pStyle w:val="TableText"/>
              <w:rPr>
                <w:rFonts w:eastAsia="Arial"/>
                <w:color w:val="000000" w:themeColor="text1"/>
              </w:rPr>
            </w:pPr>
            <w:r w:rsidRPr="00437A0A">
              <w:rPr>
                <w:rFonts w:eastAsia="Arial"/>
                <w:color w:val="000000" w:themeColor="text1"/>
              </w:rPr>
              <w:t>24 – R</w:t>
            </w:r>
            <w:r w:rsidRPr="00437A0A">
              <w:rPr>
                <w:rFonts w:eastAsia="Arial"/>
                <w:color w:val="000000" w:themeColor="text1"/>
                <w:spacing w:val="-2"/>
              </w:rPr>
              <w:t>e</w:t>
            </w:r>
            <w:r w:rsidRPr="00437A0A">
              <w:rPr>
                <w:rFonts w:eastAsia="Arial"/>
                <w:color w:val="000000" w:themeColor="text1"/>
              </w:rPr>
              <w:t>op</w:t>
            </w:r>
            <w:r w:rsidRPr="00437A0A">
              <w:rPr>
                <w:rFonts w:eastAsia="Arial"/>
                <w:color w:val="000000" w:themeColor="text1"/>
                <w:spacing w:val="-2"/>
              </w:rPr>
              <w:t>e</w:t>
            </w:r>
            <w:r w:rsidRPr="00437A0A">
              <w:rPr>
                <w:rFonts w:eastAsia="Arial"/>
                <w:color w:val="000000" w:themeColor="text1"/>
              </w:rPr>
              <w:t>n a Temp</w:t>
            </w:r>
            <w:r w:rsidRPr="00437A0A">
              <w:rPr>
                <w:rFonts w:eastAsia="Arial"/>
                <w:color w:val="000000" w:themeColor="text1"/>
                <w:spacing w:val="-2"/>
              </w:rPr>
              <w:t>o</w:t>
            </w:r>
            <w:r w:rsidRPr="00437A0A">
              <w:rPr>
                <w:rFonts w:eastAsia="Arial"/>
                <w:color w:val="000000" w:themeColor="text1"/>
              </w:rPr>
              <w:t>r</w:t>
            </w:r>
            <w:r w:rsidRPr="00437A0A">
              <w:rPr>
                <w:rFonts w:eastAsia="Arial"/>
                <w:color w:val="000000" w:themeColor="text1"/>
                <w:spacing w:val="-2"/>
              </w:rPr>
              <w:t>a</w:t>
            </w:r>
            <w:r w:rsidRPr="00437A0A">
              <w:rPr>
                <w:rFonts w:eastAsia="Arial"/>
                <w:color w:val="000000" w:themeColor="text1"/>
              </w:rPr>
              <w:t>rily Closed Adm</w:t>
            </w:r>
            <w:r w:rsidRPr="00437A0A">
              <w:rPr>
                <w:rFonts w:eastAsia="Arial"/>
                <w:color w:val="000000" w:themeColor="text1"/>
                <w:spacing w:val="-2"/>
              </w:rPr>
              <w:t>i</w:t>
            </w:r>
            <w:r w:rsidRPr="00437A0A">
              <w:rPr>
                <w:rFonts w:eastAsia="Arial"/>
                <w:color w:val="000000" w:themeColor="text1"/>
              </w:rPr>
              <w:t>nistrative Ent</w:t>
            </w:r>
            <w:r w:rsidRPr="00437A0A">
              <w:rPr>
                <w:rFonts w:eastAsia="Arial"/>
                <w:color w:val="000000" w:themeColor="text1"/>
                <w:spacing w:val="-2"/>
              </w:rPr>
              <w:t>i</w:t>
            </w:r>
            <w:r w:rsidRPr="00437A0A">
              <w:rPr>
                <w:rFonts w:eastAsia="Arial"/>
                <w:color w:val="000000" w:themeColor="text1"/>
              </w:rPr>
              <w:t>ty/Outlet</w:t>
            </w:r>
          </w:p>
        </w:tc>
      </w:tr>
      <w:tr w:rsidR="00437A0A" w:rsidRPr="00437A0A" w14:paraId="27EDE12C" w14:textId="77777777"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FCE49B0" w14:textId="6E618E38" w:rsidR="00FF652B" w:rsidRPr="00437A0A" w:rsidRDefault="00FF652B" w:rsidP="00236C6C">
            <w:pPr>
              <w:pStyle w:val="TableText"/>
              <w:rPr>
                <w:rFonts w:eastAsia="Arial"/>
                <w:color w:val="000000" w:themeColor="text1"/>
              </w:rPr>
            </w:pPr>
            <w:r w:rsidRPr="00437A0A">
              <w:rPr>
                <w:rFonts w:eastAsia="Arial"/>
                <w:color w:val="000000" w:themeColor="text1"/>
              </w:rPr>
              <w:t xml:space="preserve">25 </w:t>
            </w:r>
            <w:r w:rsidR="00EF2E9F" w:rsidRPr="00437A0A">
              <w:rPr>
                <w:rFonts w:eastAsia="Arial"/>
                <w:color w:val="000000" w:themeColor="text1"/>
              </w:rPr>
              <w:t>– Nonrespondent Administrative Entity/Outlet</w:t>
            </w:r>
          </w:p>
        </w:tc>
      </w:tr>
    </w:tbl>
    <w:p w14:paraId="593F8425" w14:textId="77777777" w:rsidR="004F0A20" w:rsidRPr="00437A0A" w:rsidRDefault="00C352C7" w:rsidP="006E7BDE">
      <w:pPr>
        <w:pStyle w:val="Bullet1"/>
        <w:rPr>
          <w:color w:val="000000" w:themeColor="text1"/>
        </w:rPr>
      </w:pPr>
      <w:r w:rsidRPr="00437A0A">
        <w:rPr>
          <w:b/>
          <w:color w:val="000000" w:themeColor="text1"/>
        </w:rPr>
        <w:t>STATNAME</w:t>
      </w:r>
      <w:r w:rsidRPr="00437A0A">
        <w:rPr>
          <w:color w:val="000000" w:themeColor="text1"/>
        </w:rPr>
        <w:t>: This code indicates the status of the library name.</w:t>
      </w:r>
    </w:p>
    <w:tbl>
      <w:tblPr>
        <w:tblW w:w="4618" w:type="pct"/>
        <w:jc w:val="right"/>
        <w:tblLayout w:type="fixed"/>
        <w:tblCellMar>
          <w:left w:w="0" w:type="dxa"/>
          <w:right w:w="0" w:type="dxa"/>
        </w:tblCellMar>
        <w:tblLook w:val="01E0" w:firstRow="1" w:lastRow="1" w:firstColumn="1" w:lastColumn="1" w:noHBand="0" w:noVBand="0"/>
      </w:tblPr>
      <w:tblGrid>
        <w:gridCol w:w="8857"/>
      </w:tblGrid>
      <w:tr w:rsidR="00437A0A" w:rsidRPr="00437A0A" w14:paraId="22C8A648" w14:textId="77777777" w:rsidTr="00871DD0">
        <w:trPr>
          <w:cantSplit/>
          <w:jc w:val="right"/>
        </w:trPr>
        <w:tc>
          <w:tcPr>
            <w:tcW w:w="8634"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74BD71EE" w14:textId="77777777" w:rsidR="004F0A20" w:rsidRPr="00437A0A" w:rsidRDefault="00C352C7" w:rsidP="00236C6C">
            <w:pPr>
              <w:pStyle w:val="TableColHeading"/>
              <w:rPr>
                <w:color w:val="000000" w:themeColor="text1"/>
              </w:rPr>
            </w:pPr>
            <w:r w:rsidRPr="00437A0A">
              <w:rPr>
                <w:color w:val="000000" w:themeColor="text1"/>
              </w:rPr>
              <w:t>00 – No</w:t>
            </w:r>
            <w:r w:rsidRPr="00437A0A">
              <w:rPr>
                <w:color w:val="000000" w:themeColor="text1"/>
                <w:spacing w:val="-2"/>
              </w:rPr>
              <w:t xml:space="preserve"> </w:t>
            </w:r>
            <w:r w:rsidRPr="00437A0A">
              <w:rPr>
                <w:color w:val="000000" w:themeColor="text1"/>
              </w:rPr>
              <w:t>Ch</w:t>
            </w:r>
            <w:r w:rsidRPr="00437A0A">
              <w:rPr>
                <w:color w:val="000000" w:themeColor="text1"/>
                <w:spacing w:val="-2"/>
              </w:rPr>
              <w:t>a</w:t>
            </w:r>
            <w:r w:rsidRPr="00437A0A">
              <w:rPr>
                <w:color w:val="000000" w:themeColor="text1"/>
              </w:rPr>
              <w:t>nge</w:t>
            </w:r>
          </w:p>
        </w:tc>
      </w:tr>
      <w:tr w:rsidR="00437A0A" w:rsidRPr="00437A0A" w14:paraId="3F0E2C96" w14:textId="77777777" w:rsidTr="00871DD0">
        <w:trPr>
          <w:cantSplit/>
          <w:jc w:val="righ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69FE483" w14:textId="77777777" w:rsidR="004F0A20" w:rsidRPr="00437A0A" w:rsidRDefault="00C352C7" w:rsidP="00236C6C">
            <w:pPr>
              <w:pStyle w:val="TableText"/>
              <w:rPr>
                <w:rFonts w:eastAsia="Arial"/>
                <w:color w:val="000000" w:themeColor="text1"/>
              </w:rPr>
            </w:pPr>
            <w:r w:rsidRPr="00437A0A">
              <w:rPr>
                <w:rFonts w:eastAsia="Arial"/>
                <w:color w:val="000000" w:themeColor="text1"/>
              </w:rPr>
              <w:t>06</w:t>
            </w:r>
            <w:r w:rsidRPr="00437A0A">
              <w:rPr>
                <w:rFonts w:eastAsia="Arial"/>
                <w:color w:val="000000" w:themeColor="text1"/>
                <w:spacing w:val="-1"/>
              </w:rPr>
              <w:t xml:space="preserve"> </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Official</w:t>
            </w:r>
            <w:r w:rsidRPr="00437A0A">
              <w:rPr>
                <w:rFonts w:eastAsia="Arial"/>
                <w:color w:val="000000" w:themeColor="text1"/>
                <w:spacing w:val="-2"/>
              </w:rPr>
              <w:t xml:space="preserve"> </w:t>
            </w:r>
            <w:r w:rsidRPr="00437A0A">
              <w:rPr>
                <w:rFonts w:eastAsia="Arial"/>
                <w:color w:val="000000" w:themeColor="text1"/>
              </w:rPr>
              <w:t>Name</w:t>
            </w:r>
            <w:r w:rsidRPr="00437A0A">
              <w:rPr>
                <w:rFonts w:eastAsia="Arial"/>
                <w:color w:val="000000" w:themeColor="text1"/>
                <w:spacing w:val="-2"/>
              </w:rPr>
              <w:t xml:space="preserve"> </w:t>
            </w:r>
            <w:r w:rsidRPr="00437A0A">
              <w:rPr>
                <w:rFonts w:eastAsia="Arial"/>
                <w:color w:val="000000" w:themeColor="text1"/>
              </w:rPr>
              <w:t>Ch</w:t>
            </w:r>
            <w:r w:rsidRPr="00437A0A">
              <w:rPr>
                <w:rFonts w:eastAsia="Arial"/>
                <w:color w:val="000000" w:themeColor="text1"/>
                <w:spacing w:val="-2"/>
              </w:rPr>
              <w:t>a</w:t>
            </w:r>
            <w:r w:rsidRPr="00437A0A">
              <w:rPr>
                <w:rFonts w:eastAsia="Arial"/>
                <w:color w:val="000000" w:themeColor="text1"/>
              </w:rPr>
              <w:t>n</w:t>
            </w:r>
            <w:r w:rsidRPr="00437A0A">
              <w:rPr>
                <w:rFonts w:eastAsia="Arial"/>
                <w:color w:val="000000" w:themeColor="text1"/>
                <w:spacing w:val="-2"/>
              </w:rPr>
              <w:t>g</w:t>
            </w:r>
            <w:r w:rsidRPr="00437A0A">
              <w:rPr>
                <w:rFonts w:eastAsia="Arial"/>
                <w:color w:val="000000" w:themeColor="text1"/>
              </w:rPr>
              <w:t>e</w:t>
            </w:r>
          </w:p>
        </w:tc>
      </w:tr>
      <w:tr w:rsidR="00437A0A" w:rsidRPr="00437A0A" w14:paraId="03E0C916" w14:textId="77777777" w:rsidTr="00871DD0">
        <w:trPr>
          <w:cantSplit/>
          <w:jc w:val="righ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DD15CC6" w14:textId="77777777" w:rsidR="004F0A20" w:rsidRPr="00437A0A" w:rsidRDefault="00C352C7" w:rsidP="00236C6C">
            <w:pPr>
              <w:pStyle w:val="TableText"/>
              <w:rPr>
                <w:rFonts w:eastAsia="Arial"/>
                <w:color w:val="000000" w:themeColor="text1"/>
              </w:rPr>
            </w:pPr>
            <w:r w:rsidRPr="00437A0A">
              <w:rPr>
                <w:rFonts w:eastAsia="Arial"/>
                <w:color w:val="000000" w:themeColor="text1"/>
              </w:rPr>
              <w:t>14</w:t>
            </w:r>
            <w:r w:rsidRPr="00437A0A">
              <w:rPr>
                <w:rFonts w:eastAsia="Arial"/>
                <w:color w:val="000000" w:themeColor="text1"/>
                <w:spacing w:val="-1"/>
              </w:rPr>
              <w:t xml:space="preserve"> </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Preferr</w:t>
            </w:r>
            <w:r w:rsidRPr="00437A0A">
              <w:rPr>
                <w:rFonts w:eastAsia="Arial"/>
                <w:color w:val="000000" w:themeColor="text1"/>
                <w:spacing w:val="-2"/>
              </w:rPr>
              <w:t>e</w:t>
            </w:r>
            <w:r w:rsidRPr="00437A0A">
              <w:rPr>
                <w:rFonts w:eastAsia="Arial"/>
                <w:color w:val="000000" w:themeColor="text1"/>
              </w:rPr>
              <w:t>d</w:t>
            </w:r>
            <w:r w:rsidRPr="00437A0A">
              <w:rPr>
                <w:rFonts w:eastAsia="Arial"/>
                <w:color w:val="000000" w:themeColor="text1"/>
                <w:spacing w:val="-1"/>
              </w:rPr>
              <w:t xml:space="preserve"> </w:t>
            </w:r>
            <w:r w:rsidRPr="00437A0A">
              <w:rPr>
                <w:rFonts w:eastAsia="Arial"/>
                <w:color w:val="000000" w:themeColor="text1"/>
              </w:rPr>
              <w:t>Spelling</w:t>
            </w:r>
            <w:r w:rsidRPr="00437A0A">
              <w:rPr>
                <w:rFonts w:eastAsia="Arial"/>
                <w:color w:val="000000" w:themeColor="text1"/>
                <w:spacing w:val="-1"/>
              </w:rPr>
              <w:t xml:space="preserve"> </w:t>
            </w:r>
            <w:r w:rsidRPr="00437A0A">
              <w:rPr>
                <w:rFonts w:eastAsia="Arial"/>
                <w:color w:val="000000" w:themeColor="text1"/>
              </w:rPr>
              <w:t>for</w:t>
            </w:r>
            <w:r w:rsidRPr="00437A0A">
              <w:rPr>
                <w:rFonts w:eastAsia="Arial"/>
                <w:color w:val="000000" w:themeColor="text1"/>
                <w:spacing w:val="-2"/>
              </w:rPr>
              <w:t xml:space="preserve"> </w:t>
            </w:r>
            <w:r w:rsidRPr="00437A0A">
              <w:rPr>
                <w:rFonts w:eastAsia="Arial"/>
                <w:color w:val="000000" w:themeColor="text1"/>
              </w:rPr>
              <w:t>Libr</w:t>
            </w:r>
            <w:r w:rsidRPr="00437A0A">
              <w:rPr>
                <w:rFonts w:eastAsia="Arial"/>
                <w:color w:val="000000" w:themeColor="text1"/>
                <w:spacing w:val="-2"/>
              </w:rPr>
              <w:t>a</w:t>
            </w:r>
            <w:r w:rsidRPr="00437A0A">
              <w:rPr>
                <w:rFonts w:eastAsia="Arial"/>
                <w:color w:val="000000" w:themeColor="text1"/>
              </w:rPr>
              <w:t>ry</w:t>
            </w:r>
            <w:r w:rsidRPr="00437A0A">
              <w:rPr>
                <w:rFonts w:eastAsia="Arial"/>
                <w:color w:val="000000" w:themeColor="text1"/>
                <w:spacing w:val="-1"/>
              </w:rPr>
              <w:t xml:space="preserve"> </w:t>
            </w:r>
            <w:r w:rsidRPr="00437A0A">
              <w:rPr>
                <w:rFonts w:eastAsia="Arial"/>
                <w:color w:val="000000" w:themeColor="text1"/>
              </w:rPr>
              <w:t>Na</w:t>
            </w:r>
            <w:r w:rsidRPr="00437A0A">
              <w:rPr>
                <w:rFonts w:eastAsia="Arial"/>
                <w:color w:val="000000" w:themeColor="text1"/>
                <w:spacing w:val="-2"/>
              </w:rPr>
              <w:t>m</w:t>
            </w:r>
            <w:r w:rsidRPr="00437A0A">
              <w:rPr>
                <w:rFonts w:eastAsia="Arial"/>
                <w:color w:val="000000" w:themeColor="text1"/>
              </w:rPr>
              <w:t>e</w:t>
            </w:r>
          </w:p>
        </w:tc>
      </w:tr>
    </w:tbl>
    <w:p w14:paraId="618F0A76" w14:textId="77777777" w:rsidR="004F0A20" w:rsidRPr="00437A0A" w:rsidRDefault="00C352C7" w:rsidP="006E7BDE">
      <w:pPr>
        <w:pStyle w:val="Bullet1"/>
        <w:keepNext/>
        <w:rPr>
          <w:b/>
          <w:color w:val="000000" w:themeColor="text1"/>
        </w:rPr>
      </w:pPr>
      <w:r w:rsidRPr="00437A0A">
        <w:rPr>
          <w:b/>
          <w:color w:val="000000" w:themeColor="text1"/>
        </w:rPr>
        <w:t xml:space="preserve">STATADDR: </w:t>
      </w:r>
      <w:r w:rsidRPr="00437A0A">
        <w:rPr>
          <w:color w:val="000000" w:themeColor="text1"/>
        </w:rPr>
        <w:t>This code indicates the status of the physical location.</w:t>
      </w:r>
    </w:p>
    <w:tbl>
      <w:tblPr>
        <w:tblW w:w="4618" w:type="pct"/>
        <w:tblInd w:w="714" w:type="dxa"/>
        <w:tblLayout w:type="fixed"/>
        <w:tblCellMar>
          <w:left w:w="0" w:type="dxa"/>
          <w:right w:w="0" w:type="dxa"/>
        </w:tblCellMar>
        <w:tblLook w:val="01E0" w:firstRow="1" w:lastRow="1" w:firstColumn="1" w:lastColumn="1" w:noHBand="0" w:noVBand="0"/>
      </w:tblPr>
      <w:tblGrid>
        <w:gridCol w:w="8851"/>
        <w:gridCol w:w="6"/>
      </w:tblGrid>
      <w:tr w:rsidR="00437A0A" w:rsidRPr="00437A0A" w14:paraId="28F4BE59" w14:textId="77777777" w:rsidTr="00871DD0">
        <w:trPr>
          <w:cantSplit/>
        </w:trPr>
        <w:tc>
          <w:tcPr>
            <w:tcW w:w="8634" w:type="dxa"/>
            <w:gridSpan w:val="2"/>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479136EB" w14:textId="77777777" w:rsidR="004F0A20" w:rsidRPr="00437A0A" w:rsidRDefault="00C352C7" w:rsidP="00236C6C">
            <w:pPr>
              <w:pStyle w:val="TableColHeading"/>
              <w:keepNext/>
              <w:rPr>
                <w:color w:val="000000" w:themeColor="text1"/>
              </w:rPr>
            </w:pPr>
            <w:r w:rsidRPr="00437A0A">
              <w:rPr>
                <w:color w:val="000000" w:themeColor="text1"/>
              </w:rPr>
              <w:t>00 – No</w:t>
            </w:r>
            <w:r w:rsidRPr="00437A0A">
              <w:rPr>
                <w:color w:val="000000" w:themeColor="text1"/>
                <w:spacing w:val="-2"/>
              </w:rPr>
              <w:t xml:space="preserve"> </w:t>
            </w:r>
            <w:r w:rsidRPr="00437A0A">
              <w:rPr>
                <w:color w:val="000000" w:themeColor="text1"/>
              </w:rPr>
              <w:t>Ch</w:t>
            </w:r>
            <w:r w:rsidRPr="00437A0A">
              <w:rPr>
                <w:color w:val="000000" w:themeColor="text1"/>
                <w:spacing w:val="-2"/>
              </w:rPr>
              <w:t>a</w:t>
            </w:r>
            <w:r w:rsidRPr="00437A0A">
              <w:rPr>
                <w:color w:val="000000" w:themeColor="text1"/>
              </w:rPr>
              <w:t>nge</w:t>
            </w:r>
          </w:p>
        </w:tc>
      </w:tr>
      <w:tr w:rsidR="00437A0A" w:rsidRPr="00437A0A" w14:paraId="6E268A2F" w14:textId="77777777" w:rsidTr="00871DD0">
        <w:trPr>
          <w:gridAfter w:val="1"/>
          <w:wAfter w:w="6" w:type="dxa"/>
          <w:cantSplit/>
        </w:trPr>
        <w:tc>
          <w:tcPr>
            <w:tcW w:w="8628"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037222A" w14:textId="77777777" w:rsidR="004F0A20" w:rsidRPr="00437A0A" w:rsidRDefault="00C352C7" w:rsidP="00236C6C">
            <w:pPr>
              <w:pStyle w:val="TableText"/>
              <w:keepNext/>
              <w:rPr>
                <w:rFonts w:eastAsia="Arial"/>
                <w:color w:val="000000" w:themeColor="text1"/>
              </w:rPr>
            </w:pPr>
            <w:r w:rsidRPr="00437A0A">
              <w:rPr>
                <w:rFonts w:eastAsia="Arial"/>
                <w:color w:val="000000" w:themeColor="text1"/>
              </w:rPr>
              <w:t>07</w:t>
            </w:r>
            <w:r w:rsidRPr="00437A0A">
              <w:rPr>
                <w:rFonts w:eastAsia="Arial"/>
                <w:color w:val="000000" w:themeColor="text1"/>
                <w:spacing w:val="-1"/>
              </w:rPr>
              <w:t xml:space="preserve"> </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Move</w:t>
            </w:r>
            <w:r w:rsidRPr="00437A0A">
              <w:rPr>
                <w:rFonts w:eastAsia="Arial"/>
                <w:color w:val="000000" w:themeColor="text1"/>
                <w:spacing w:val="-1"/>
              </w:rPr>
              <w:t xml:space="preserve"> </w:t>
            </w:r>
            <w:r w:rsidRPr="00437A0A">
              <w:rPr>
                <w:rFonts w:eastAsia="Arial"/>
                <w:color w:val="000000" w:themeColor="text1"/>
              </w:rPr>
              <w:t>to</w:t>
            </w:r>
            <w:r w:rsidRPr="00437A0A">
              <w:rPr>
                <w:rFonts w:eastAsia="Arial"/>
                <w:color w:val="000000" w:themeColor="text1"/>
                <w:spacing w:val="-1"/>
              </w:rPr>
              <w:t xml:space="preserve"> </w:t>
            </w:r>
            <w:r w:rsidRPr="00437A0A">
              <w:rPr>
                <w:rFonts w:eastAsia="Arial"/>
                <w:color w:val="000000" w:themeColor="text1"/>
              </w:rPr>
              <w:t>a</w:t>
            </w:r>
            <w:r w:rsidRPr="00437A0A">
              <w:rPr>
                <w:rFonts w:eastAsia="Arial"/>
                <w:color w:val="000000" w:themeColor="text1"/>
                <w:spacing w:val="-1"/>
              </w:rPr>
              <w:t xml:space="preserve"> </w:t>
            </w:r>
            <w:r w:rsidRPr="00437A0A">
              <w:rPr>
                <w:rFonts w:eastAsia="Arial"/>
                <w:color w:val="000000" w:themeColor="text1"/>
              </w:rPr>
              <w:t>N</w:t>
            </w:r>
            <w:r w:rsidRPr="00437A0A">
              <w:rPr>
                <w:rFonts w:eastAsia="Arial"/>
                <w:color w:val="000000" w:themeColor="text1"/>
                <w:spacing w:val="-2"/>
              </w:rPr>
              <w:t>e</w:t>
            </w:r>
            <w:r w:rsidRPr="00437A0A">
              <w:rPr>
                <w:rFonts w:eastAsia="Arial"/>
                <w:color w:val="000000" w:themeColor="text1"/>
              </w:rPr>
              <w:t>w</w:t>
            </w:r>
            <w:r w:rsidRPr="00437A0A">
              <w:rPr>
                <w:rFonts w:eastAsia="Arial"/>
                <w:color w:val="000000" w:themeColor="text1"/>
                <w:spacing w:val="-1"/>
              </w:rPr>
              <w:t xml:space="preserve"> </w:t>
            </w:r>
            <w:r w:rsidRPr="00437A0A">
              <w:rPr>
                <w:rFonts w:eastAsia="Arial"/>
                <w:color w:val="000000" w:themeColor="text1"/>
              </w:rPr>
              <w:t>L</w:t>
            </w:r>
            <w:r w:rsidRPr="00437A0A">
              <w:rPr>
                <w:rFonts w:eastAsia="Arial"/>
                <w:color w:val="000000" w:themeColor="text1"/>
                <w:spacing w:val="-2"/>
              </w:rPr>
              <w:t>o</w:t>
            </w:r>
            <w:r w:rsidRPr="00437A0A">
              <w:rPr>
                <w:rFonts w:eastAsia="Arial"/>
                <w:color w:val="000000" w:themeColor="text1"/>
              </w:rPr>
              <w:t>cat</w:t>
            </w:r>
            <w:r w:rsidRPr="00437A0A">
              <w:rPr>
                <w:rFonts w:eastAsia="Arial"/>
                <w:color w:val="000000" w:themeColor="text1"/>
                <w:spacing w:val="-2"/>
              </w:rPr>
              <w:t>i</w:t>
            </w:r>
            <w:r w:rsidRPr="00437A0A">
              <w:rPr>
                <w:rFonts w:eastAsia="Arial"/>
                <w:color w:val="000000" w:themeColor="text1"/>
              </w:rPr>
              <w:t>on</w:t>
            </w:r>
          </w:p>
        </w:tc>
      </w:tr>
      <w:tr w:rsidR="00437A0A" w:rsidRPr="00437A0A" w14:paraId="4F400478" w14:textId="77777777" w:rsidTr="00871DD0">
        <w:trPr>
          <w:gridAfter w:val="1"/>
          <w:wAfter w:w="6" w:type="dxa"/>
          <w:cantSplit/>
        </w:trPr>
        <w:tc>
          <w:tcPr>
            <w:tcW w:w="8628"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790209D" w14:textId="77777777" w:rsidR="004F0A20" w:rsidRPr="00437A0A" w:rsidRDefault="00C352C7" w:rsidP="00236C6C">
            <w:pPr>
              <w:pStyle w:val="TableText"/>
              <w:rPr>
                <w:rFonts w:eastAsia="Arial"/>
                <w:color w:val="000000" w:themeColor="text1"/>
              </w:rPr>
            </w:pPr>
            <w:r w:rsidRPr="00437A0A">
              <w:rPr>
                <w:rFonts w:eastAsia="Arial"/>
                <w:color w:val="000000" w:themeColor="text1"/>
              </w:rPr>
              <w:t>15 – Preferr</w:t>
            </w:r>
            <w:r w:rsidRPr="00437A0A">
              <w:rPr>
                <w:rFonts w:eastAsia="Arial"/>
                <w:color w:val="000000" w:themeColor="text1"/>
                <w:spacing w:val="-2"/>
              </w:rPr>
              <w:t>e</w:t>
            </w:r>
            <w:r w:rsidRPr="00437A0A">
              <w:rPr>
                <w:rFonts w:eastAsia="Arial"/>
                <w:color w:val="000000" w:themeColor="text1"/>
              </w:rPr>
              <w:t>d Street Address</w:t>
            </w:r>
          </w:p>
        </w:tc>
      </w:tr>
    </w:tbl>
    <w:p w14:paraId="65F85CD6" w14:textId="77777777" w:rsidR="004F0A20" w:rsidRPr="00437A0A" w:rsidRDefault="00C352C7" w:rsidP="006E7BDE">
      <w:pPr>
        <w:pStyle w:val="Bullet1"/>
        <w:rPr>
          <w:color w:val="000000" w:themeColor="text1"/>
        </w:rPr>
      </w:pPr>
      <w:r w:rsidRPr="00437A0A">
        <w:rPr>
          <w:b/>
          <w:color w:val="000000" w:themeColor="text1"/>
        </w:rPr>
        <w:t xml:space="preserve">LINKID: </w:t>
      </w:r>
      <w:r w:rsidRPr="00437A0A">
        <w:rPr>
          <w:color w:val="000000" w:themeColor="text1"/>
        </w:rPr>
        <w:t xml:space="preserve">This is an identifier defined by the </w:t>
      </w:r>
      <w:r w:rsidR="00D27A3F" w:rsidRPr="00437A0A">
        <w:rPr>
          <w:color w:val="000000" w:themeColor="text1"/>
        </w:rPr>
        <w:t xml:space="preserve">SDC </w:t>
      </w:r>
      <w:r w:rsidRPr="00437A0A">
        <w:rPr>
          <w:color w:val="000000" w:themeColor="text1"/>
        </w:rPr>
        <w:t>and is used to associate two or more records that are involved in an adopt</w:t>
      </w:r>
      <w:r w:rsidRPr="00437A0A">
        <w:rPr>
          <w:color w:val="000000" w:themeColor="text1"/>
          <w:spacing w:val="1"/>
        </w:rPr>
        <w:t>i</w:t>
      </w:r>
      <w:r w:rsidRPr="00437A0A">
        <w:rPr>
          <w:color w:val="000000" w:themeColor="text1"/>
        </w:rPr>
        <w:t>on or marriage structure change.</w:t>
      </w:r>
      <w:r w:rsidRPr="00437A0A">
        <w:rPr>
          <w:color w:val="000000" w:themeColor="text1"/>
          <w:spacing w:val="54"/>
        </w:rPr>
        <w:t xml:space="preserve"> </w:t>
      </w:r>
      <w:r w:rsidRPr="00437A0A">
        <w:rPr>
          <w:color w:val="000000" w:themeColor="text1"/>
        </w:rPr>
        <w:t>The LINKID must be unique for each set of records.</w:t>
      </w:r>
      <w:r w:rsidRPr="00437A0A">
        <w:rPr>
          <w:color w:val="000000" w:themeColor="text1"/>
          <w:spacing w:val="54"/>
        </w:rPr>
        <w:t xml:space="preserve"> </w:t>
      </w:r>
      <w:r w:rsidRPr="00437A0A">
        <w:rPr>
          <w:color w:val="000000" w:themeColor="text1"/>
        </w:rPr>
        <w:t>For example,</w:t>
      </w:r>
      <w:r w:rsidRPr="00437A0A">
        <w:rPr>
          <w:color w:val="000000" w:themeColor="text1"/>
          <w:spacing w:val="-3"/>
        </w:rPr>
        <w:t xml:space="preserve"> </w:t>
      </w:r>
      <w:r w:rsidRPr="00437A0A">
        <w:rPr>
          <w:color w:val="000000" w:themeColor="text1"/>
        </w:rPr>
        <w:t>a merge</w:t>
      </w:r>
      <w:r w:rsidR="006E469D" w:rsidRPr="00437A0A">
        <w:rPr>
          <w:color w:val="000000" w:themeColor="text1"/>
        </w:rPr>
        <w:t>r</w:t>
      </w:r>
      <w:r w:rsidRPr="00437A0A">
        <w:rPr>
          <w:color w:val="000000" w:themeColor="text1"/>
        </w:rPr>
        <w:t xml:space="preserve"> requires at least three import records with the same LINKID.</w:t>
      </w:r>
      <w:r w:rsidRPr="00437A0A">
        <w:rPr>
          <w:color w:val="000000" w:themeColor="text1"/>
          <w:spacing w:val="54"/>
        </w:rPr>
        <w:t xml:space="preserve"> </w:t>
      </w:r>
      <w:r w:rsidR="001A1FE2" w:rsidRPr="00437A0A">
        <w:rPr>
          <w:color w:val="000000" w:themeColor="text1"/>
        </w:rPr>
        <w:t>(</w:t>
      </w:r>
      <w:r w:rsidRPr="00437A0A">
        <w:rPr>
          <w:color w:val="000000" w:themeColor="text1"/>
        </w:rPr>
        <w:t xml:space="preserve">See Appendix B, structure change 05 – Merge Two or More Administrative Entities to Form a New Administrative Entity </w:t>
      </w:r>
      <w:r w:rsidR="001A1FE2" w:rsidRPr="00437A0A">
        <w:rPr>
          <w:color w:val="000000" w:themeColor="text1"/>
        </w:rPr>
        <w:t>[</w:t>
      </w:r>
      <w:r w:rsidRPr="00437A0A">
        <w:rPr>
          <w:color w:val="000000" w:themeColor="text1"/>
        </w:rPr>
        <w:t>Marriage</w:t>
      </w:r>
      <w:r w:rsidR="00037D5F" w:rsidRPr="00437A0A">
        <w:rPr>
          <w:color w:val="000000" w:themeColor="text1"/>
        </w:rPr>
        <w:t>]</w:t>
      </w:r>
      <w:r w:rsidR="001A1FE2" w:rsidRPr="00437A0A">
        <w:rPr>
          <w:color w:val="000000" w:themeColor="text1"/>
        </w:rPr>
        <w:t>)</w:t>
      </w:r>
      <w:r w:rsidRPr="00437A0A">
        <w:rPr>
          <w:color w:val="000000" w:themeColor="text1"/>
        </w:rPr>
        <w:t>.</w:t>
      </w:r>
    </w:p>
    <w:p w14:paraId="040E7781" w14:textId="77777777" w:rsidR="004F0A20" w:rsidRPr="00437A0A" w:rsidRDefault="00C352C7" w:rsidP="006E7BDE">
      <w:pPr>
        <w:pStyle w:val="Bullet1"/>
        <w:rPr>
          <w:color w:val="000000" w:themeColor="text1"/>
        </w:rPr>
      </w:pPr>
      <w:r w:rsidRPr="00437A0A">
        <w:rPr>
          <w:b/>
          <w:color w:val="000000" w:themeColor="text1"/>
        </w:rPr>
        <w:t xml:space="preserve">PARENTID: </w:t>
      </w:r>
      <w:r w:rsidRPr="00437A0A">
        <w:rPr>
          <w:color w:val="000000" w:themeColor="text1"/>
        </w:rPr>
        <w:t xml:space="preserve">This identifier is on the </w:t>
      </w:r>
      <w:r w:rsidR="00976C2D" w:rsidRPr="00437A0A">
        <w:rPr>
          <w:color w:val="000000" w:themeColor="text1"/>
        </w:rPr>
        <w:t>o</w:t>
      </w:r>
      <w:r w:rsidRPr="00437A0A">
        <w:rPr>
          <w:color w:val="000000" w:themeColor="text1"/>
        </w:rPr>
        <w:t>utlet import file and is used to associate</w:t>
      </w:r>
      <w:r w:rsidR="00976C2D" w:rsidRPr="00437A0A">
        <w:rPr>
          <w:color w:val="000000" w:themeColor="text1"/>
        </w:rPr>
        <w:t xml:space="preserve"> an</w:t>
      </w:r>
      <w:r w:rsidRPr="00437A0A">
        <w:rPr>
          <w:color w:val="000000" w:themeColor="text1"/>
        </w:rPr>
        <w:t xml:space="preserve"> </w:t>
      </w:r>
      <w:r w:rsidR="00976C2D" w:rsidRPr="00437A0A">
        <w:rPr>
          <w:color w:val="000000" w:themeColor="text1"/>
        </w:rPr>
        <w:t>o</w:t>
      </w:r>
      <w:r w:rsidRPr="00437A0A">
        <w:rPr>
          <w:color w:val="000000" w:themeColor="text1"/>
        </w:rPr>
        <w:t xml:space="preserve">utlet to </w:t>
      </w:r>
      <w:r w:rsidR="00976C2D" w:rsidRPr="00437A0A">
        <w:rPr>
          <w:color w:val="000000" w:themeColor="text1"/>
        </w:rPr>
        <w:t xml:space="preserve">its </w:t>
      </w:r>
      <w:r w:rsidRPr="00437A0A">
        <w:rPr>
          <w:color w:val="000000" w:themeColor="text1"/>
        </w:rPr>
        <w:t>parent</w:t>
      </w:r>
      <w:r w:rsidR="00D27A3F" w:rsidRPr="00437A0A">
        <w:rPr>
          <w:color w:val="000000" w:themeColor="text1"/>
        </w:rPr>
        <w:t xml:space="preserve"> AE</w:t>
      </w:r>
      <w:r w:rsidRPr="00437A0A">
        <w:rPr>
          <w:color w:val="000000" w:themeColor="text1"/>
        </w:rPr>
        <w:t>.</w:t>
      </w:r>
      <w:r w:rsidRPr="00437A0A">
        <w:rPr>
          <w:color w:val="000000" w:themeColor="text1"/>
          <w:spacing w:val="54"/>
        </w:rPr>
        <w:t xml:space="preserve"> </w:t>
      </w:r>
      <w:r w:rsidRPr="00437A0A">
        <w:rPr>
          <w:color w:val="000000" w:themeColor="text1"/>
        </w:rPr>
        <w:t xml:space="preserve">The value for this field should be the same as the LIBID of the parent </w:t>
      </w:r>
      <w:r w:rsidR="00D27A3F" w:rsidRPr="00437A0A">
        <w:rPr>
          <w:color w:val="000000" w:themeColor="text1"/>
        </w:rPr>
        <w:t>AE</w:t>
      </w:r>
      <w:r w:rsidRPr="00437A0A">
        <w:rPr>
          <w:color w:val="000000" w:themeColor="text1"/>
        </w:rPr>
        <w:t>.</w:t>
      </w:r>
    </w:p>
    <w:p w14:paraId="3A0B49B5" w14:textId="77777777" w:rsidR="00DD4D54" w:rsidRPr="00437A0A" w:rsidRDefault="00C352C7" w:rsidP="006E7BDE">
      <w:pPr>
        <w:pStyle w:val="Bullet1"/>
        <w:rPr>
          <w:color w:val="000000" w:themeColor="text1"/>
        </w:rPr>
      </w:pPr>
      <w:r w:rsidRPr="00437A0A">
        <w:rPr>
          <w:b/>
          <w:color w:val="000000" w:themeColor="text1"/>
        </w:rPr>
        <w:t xml:space="preserve">OLDID: </w:t>
      </w:r>
      <w:r w:rsidRPr="00437A0A">
        <w:rPr>
          <w:color w:val="000000" w:themeColor="text1"/>
        </w:rPr>
        <w:t>This identifier is reserved for structure changes where it is necessary to track the prior</w:t>
      </w:r>
      <w:r w:rsidR="001A1FE2" w:rsidRPr="00437A0A">
        <w:rPr>
          <w:color w:val="000000" w:themeColor="text1"/>
        </w:rPr>
        <w:t xml:space="preserve"> </w:t>
      </w:r>
      <w:r w:rsidRPr="00437A0A">
        <w:rPr>
          <w:color w:val="000000" w:themeColor="text1"/>
        </w:rPr>
        <w:t xml:space="preserve">year FSCSKEY information for records that will not be on the </w:t>
      </w:r>
      <w:r w:rsidR="000B4C4C" w:rsidRPr="00437A0A">
        <w:rPr>
          <w:color w:val="000000" w:themeColor="text1"/>
        </w:rPr>
        <w:t>current year</w:t>
      </w:r>
      <w:r w:rsidRPr="00437A0A">
        <w:rPr>
          <w:color w:val="000000" w:themeColor="text1"/>
        </w:rPr>
        <w:t xml:space="preserve"> file.</w:t>
      </w:r>
    </w:p>
    <w:p w14:paraId="1D5BD6E1" w14:textId="77777777" w:rsidR="00196F61" w:rsidRPr="00437A0A" w:rsidRDefault="00196F61" w:rsidP="001C0729">
      <w:pPr>
        <w:pStyle w:val="Heading1"/>
        <w:sectPr w:rsidR="00196F61" w:rsidRPr="00437A0A" w:rsidSect="003D0F61">
          <w:headerReference w:type="default" r:id="rId41"/>
          <w:type w:val="continuous"/>
          <w:pgSz w:w="12240" w:h="15840" w:code="1"/>
          <w:pgMar w:top="1440" w:right="1440" w:bottom="1440" w:left="1440" w:header="720" w:footer="720" w:gutter="0"/>
          <w:cols w:space="720"/>
          <w:docGrid w:linePitch="299"/>
        </w:sectPr>
      </w:pPr>
    </w:p>
    <w:p w14:paraId="674F3CD8" w14:textId="77777777" w:rsidR="004F0A20" w:rsidRPr="00437A0A" w:rsidRDefault="005D7E3E" w:rsidP="00236C6C">
      <w:pPr>
        <w:pStyle w:val="Heading1"/>
      </w:pPr>
      <w:bookmarkStart w:id="77" w:name="_TOC_250020"/>
      <w:bookmarkStart w:id="78" w:name="_Toc439232276"/>
      <w:bookmarkStart w:id="79" w:name="_Toc461608434"/>
      <w:bookmarkStart w:id="80" w:name="_Toc14249090"/>
      <w:r w:rsidRPr="00437A0A">
        <w:lastRenderedPageBreak/>
        <w:t xml:space="preserve">4 </w:t>
      </w:r>
      <w:r w:rsidR="00151851" w:rsidRPr="00437A0A">
        <w:t>User Options</w:t>
      </w:r>
      <w:r w:rsidR="00037D5F" w:rsidRPr="00437A0A">
        <w:t xml:space="preserve">, </w:t>
      </w:r>
      <w:r w:rsidR="00151851" w:rsidRPr="00437A0A">
        <w:t>Input Data</w:t>
      </w:r>
      <w:r w:rsidR="00037D5F" w:rsidRPr="00437A0A">
        <w:t xml:space="preserve">, </w:t>
      </w:r>
      <w:r w:rsidR="00151851" w:rsidRPr="00437A0A">
        <w:t>and</w:t>
      </w:r>
      <w:r w:rsidR="00037D5F" w:rsidRPr="00437A0A">
        <w:t xml:space="preserve"> </w:t>
      </w:r>
      <w:bookmarkEnd w:id="77"/>
      <w:r w:rsidR="00151851" w:rsidRPr="00437A0A">
        <w:t xml:space="preserve">Structure </w:t>
      </w:r>
      <w:bookmarkEnd w:id="78"/>
      <w:r w:rsidR="00151851" w:rsidRPr="00437A0A">
        <w:t>Changes</w:t>
      </w:r>
      <w:bookmarkEnd w:id="79"/>
      <w:bookmarkEnd w:id="80"/>
    </w:p>
    <w:p w14:paraId="65DE12C4" w14:textId="77777777" w:rsidR="004F0A20" w:rsidRPr="00437A0A" w:rsidRDefault="00C352C7">
      <w:pPr>
        <w:pStyle w:val="BodyText"/>
        <w:rPr>
          <w:color w:val="000000" w:themeColor="text1"/>
          <w:spacing w:val="0"/>
        </w:rPr>
      </w:pPr>
      <w:r w:rsidRPr="00437A0A">
        <w:rPr>
          <w:color w:val="000000" w:themeColor="text1"/>
          <w:spacing w:val="0"/>
        </w:rPr>
        <w:t xml:space="preserve">The </w:t>
      </w:r>
      <w:r w:rsidRPr="00437A0A">
        <w:rPr>
          <w:b/>
          <w:color w:val="000000" w:themeColor="text1"/>
          <w:spacing w:val="0"/>
        </w:rPr>
        <w:t xml:space="preserve">Tools </w:t>
      </w:r>
      <w:r w:rsidRPr="00437A0A">
        <w:rPr>
          <w:color w:val="000000" w:themeColor="text1"/>
          <w:spacing w:val="0"/>
        </w:rPr>
        <w:t xml:space="preserve">menu contains selections that allow you to enter data </w:t>
      </w:r>
      <w:r w:rsidR="00037D5F" w:rsidRPr="00437A0A">
        <w:rPr>
          <w:color w:val="000000" w:themeColor="text1"/>
          <w:spacing w:val="0"/>
        </w:rPr>
        <w:t xml:space="preserve">directly </w:t>
      </w:r>
      <w:r w:rsidRPr="00437A0A">
        <w:rPr>
          <w:color w:val="000000" w:themeColor="text1"/>
          <w:spacing w:val="0"/>
        </w:rPr>
        <w:t xml:space="preserve">into </w:t>
      </w:r>
      <w:r w:rsidR="00D25173" w:rsidRPr="00437A0A">
        <w:rPr>
          <w:color w:val="000000" w:themeColor="text1"/>
          <w:spacing w:val="0"/>
        </w:rPr>
        <w:t xml:space="preserve">the </w:t>
      </w:r>
      <w:r w:rsidR="00E7519D" w:rsidRPr="00437A0A">
        <w:rPr>
          <w:color w:val="000000" w:themeColor="text1"/>
          <w:spacing w:val="0"/>
        </w:rPr>
        <w:t>PLS Web Portal</w:t>
      </w:r>
      <w:r w:rsidRPr="00437A0A">
        <w:rPr>
          <w:color w:val="000000" w:themeColor="text1"/>
          <w:spacing w:val="0"/>
        </w:rPr>
        <w:t>:</w:t>
      </w:r>
    </w:p>
    <w:p w14:paraId="1382E36A" w14:textId="77777777" w:rsidR="004F0A20" w:rsidRPr="00437A0A" w:rsidRDefault="00C352C7" w:rsidP="006E7BDE">
      <w:pPr>
        <w:pStyle w:val="Bullet1"/>
        <w:rPr>
          <w:color w:val="000000" w:themeColor="text1"/>
          <w:spacing w:val="0"/>
        </w:rPr>
      </w:pPr>
      <w:r w:rsidRPr="00437A0A">
        <w:rPr>
          <w:b/>
          <w:color w:val="000000" w:themeColor="text1"/>
          <w:spacing w:val="0"/>
        </w:rPr>
        <w:t xml:space="preserve">User Options </w:t>
      </w:r>
      <w:r w:rsidRPr="00437A0A">
        <w:rPr>
          <w:color w:val="000000" w:themeColor="text1"/>
          <w:spacing w:val="0"/>
        </w:rPr>
        <w:t xml:space="preserve">allows you to choose the sort order for retrieving </w:t>
      </w:r>
      <w:r w:rsidR="00F338B6" w:rsidRPr="00437A0A">
        <w:rPr>
          <w:color w:val="000000" w:themeColor="text1"/>
          <w:spacing w:val="0"/>
        </w:rPr>
        <w:t>AE</w:t>
      </w:r>
      <w:r w:rsidRPr="00437A0A">
        <w:rPr>
          <w:color w:val="000000" w:themeColor="text1"/>
          <w:spacing w:val="0"/>
        </w:rPr>
        <w:t xml:space="preserve"> and </w:t>
      </w:r>
      <w:r w:rsidR="00F5290D" w:rsidRPr="00437A0A">
        <w:rPr>
          <w:color w:val="000000" w:themeColor="text1"/>
          <w:spacing w:val="0"/>
        </w:rPr>
        <w:t>outlet</w:t>
      </w:r>
      <w:r w:rsidRPr="00437A0A">
        <w:rPr>
          <w:color w:val="000000" w:themeColor="text1"/>
          <w:spacing w:val="0"/>
        </w:rPr>
        <w:t xml:space="preserve"> records and viewing the Edit Report. You can </w:t>
      </w:r>
      <w:r w:rsidR="00F338B6" w:rsidRPr="00437A0A">
        <w:rPr>
          <w:color w:val="000000" w:themeColor="text1"/>
          <w:spacing w:val="0"/>
        </w:rPr>
        <w:t xml:space="preserve">also </w:t>
      </w:r>
      <w:r w:rsidRPr="00437A0A">
        <w:rPr>
          <w:color w:val="000000" w:themeColor="text1"/>
          <w:spacing w:val="0"/>
        </w:rPr>
        <w:t>choose to save changes</w:t>
      </w:r>
      <w:r w:rsidR="00326E11" w:rsidRPr="00437A0A">
        <w:rPr>
          <w:color w:val="000000" w:themeColor="text1"/>
          <w:spacing w:val="0"/>
        </w:rPr>
        <w:t xml:space="preserve"> </w:t>
      </w:r>
      <w:r w:rsidR="00037D5F" w:rsidRPr="00437A0A">
        <w:rPr>
          <w:color w:val="000000" w:themeColor="text1"/>
          <w:spacing w:val="0"/>
        </w:rPr>
        <w:t xml:space="preserve">automatically </w:t>
      </w:r>
      <w:r w:rsidR="00326E11" w:rsidRPr="00437A0A">
        <w:rPr>
          <w:color w:val="000000" w:themeColor="text1"/>
          <w:spacing w:val="0"/>
        </w:rPr>
        <w:t>(default option)</w:t>
      </w:r>
      <w:r w:rsidRPr="00437A0A">
        <w:rPr>
          <w:color w:val="000000" w:themeColor="text1"/>
          <w:spacing w:val="0"/>
        </w:rPr>
        <w:t xml:space="preserve">. These options are available </w:t>
      </w:r>
      <w:r w:rsidR="005278AD" w:rsidRPr="00437A0A">
        <w:rPr>
          <w:color w:val="000000" w:themeColor="text1"/>
          <w:spacing w:val="0"/>
        </w:rPr>
        <w:t xml:space="preserve">on </w:t>
      </w:r>
      <w:r w:rsidRPr="00437A0A">
        <w:rPr>
          <w:color w:val="000000" w:themeColor="text1"/>
          <w:spacing w:val="0"/>
        </w:rPr>
        <w:t xml:space="preserve">every </w:t>
      </w:r>
      <w:r w:rsidR="00D109E1" w:rsidRPr="00437A0A">
        <w:rPr>
          <w:b/>
          <w:color w:val="000000" w:themeColor="text1"/>
          <w:spacing w:val="0"/>
        </w:rPr>
        <w:t>Input Data</w:t>
      </w:r>
      <w:r w:rsidR="00D109E1" w:rsidRPr="00437A0A">
        <w:rPr>
          <w:color w:val="000000" w:themeColor="text1"/>
          <w:spacing w:val="0"/>
        </w:rPr>
        <w:t xml:space="preserve"> </w:t>
      </w:r>
      <w:r w:rsidR="00781D62" w:rsidRPr="00437A0A">
        <w:rPr>
          <w:color w:val="000000" w:themeColor="text1"/>
          <w:spacing w:val="0"/>
        </w:rPr>
        <w:t>page</w:t>
      </w:r>
      <w:r w:rsidRPr="00437A0A">
        <w:rPr>
          <w:color w:val="000000" w:themeColor="text1"/>
          <w:spacing w:val="0"/>
        </w:rPr>
        <w:t>.</w:t>
      </w:r>
    </w:p>
    <w:p w14:paraId="1F5B16CD" w14:textId="77777777" w:rsidR="004F0A20" w:rsidRPr="00437A0A" w:rsidRDefault="00D109E1" w:rsidP="006E7BDE">
      <w:pPr>
        <w:pStyle w:val="Bullet1"/>
        <w:rPr>
          <w:color w:val="000000" w:themeColor="text1"/>
          <w:spacing w:val="0"/>
        </w:rPr>
      </w:pPr>
      <w:r w:rsidRPr="00437A0A">
        <w:rPr>
          <w:b/>
          <w:color w:val="000000" w:themeColor="text1"/>
          <w:spacing w:val="0"/>
        </w:rPr>
        <w:t>Input Data</w:t>
      </w:r>
      <w:r w:rsidR="00C352C7" w:rsidRPr="00437A0A">
        <w:rPr>
          <w:b/>
          <w:color w:val="000000" w:themeColor="text1"/>
          <w:spacing w:val="0"/>
        </w:rPr>
        <w:t xml:space="preserve"> </w:t>
      </w:r>
      <w:r w:rsidR="00C352C7" w:rsidRPr="00437A0A">
        <w:rPr>
          <w:color w:val="000000" w:themeColor="text1"/>
          <w:spacing w:val="0"/>
        </w:rPr>
        <w:t xml:space="preserve">is the only means of entering </w:t>
      </w:r>
      <w:r w:rsidR="00F338B6" w:rsidRPr="00437A0A">
        <w:rPr>
          <w:color w:val="000000" w:themeColor="text1"/>
          <w:spacing w:val="0"/>
        </w:rPr>
        <w:t>S</w:t>
      </w:r>
      <w:r w:rsidR="00C352C7" w:rsidRPr="00437A0A">
        <w:rPr>
          <w:color w:val="000000" w:themeColor="text1"/>
          <w:spacing w:val="0"/>
        </w:rPr>
        <w:t xml:space="preserve">tate </w:t>
      </w:r>
      <w:r w:rsidR="00F338B6" w:rsidRPr="00437A0A">
        <w:rPr>
          <w:color w:val="000000" w:themeColor="text1"/>
          <w:spacing w:val="0"/>
        </w:rPr>
        <w:t>C</w:t>
      </w:r>
      <w:r w:rsidR="00C352C7" w:rsidRPr="00437A0A">
        <w:rPr>
          <w:color w:val="000000" w:themeColor="text1"/>
          <w:spacing w:val="0"/>
        </w:rPr>
        <w:t xml:space="preserve">haracteristics data. It also provides access to current </w:t>
      </w:r>
      <w:r w:rsidR="00F338B6" w:rsidRPr="00437A0A">
        <w:rPr>
          <w:color w:val="000000" w:themeColor="text1"/>
          <w:spacing w:val="0"/>
        </w:rPr>
        <w:t>AE</w:t>
      </w:r>
      <w:r w:rsidR="00C352C7" w:rsidRPr="00437A0A">
        <w:rPr>
          <w:color w:val="000000" w:themeColor="text1"/>
          <w:spacing w:val="0"/>
        </w:rPr>
        <w:t xml:space="preserve"> and </w:t>
      </w:r>
      <w:r w:rsidR="00976C2D" w:rsidRPr="00437A0A">
        <w:rPr>
          <w:color w:val="000000" w:themeColor="text1"/>
          <w:spacing w:val="0"/>
        </w:rPr>
        <w:t>o</w:t>
      </w:r>
      <w:r w:rsidR="00C352C7" w:rsidRPr="00437A0A">
        <w:rPr>
          <w:color w:val="000000" w:themeColor="text1"/>
          <w:spacing w:val="0"/>
        </w:rPr>
        <w:t>utlet records.</w:t>
      </w:r>
    </w:p>
    <w:p w14:paraId="04868048" w14:textId="77777777" w:rsidR="004F0A20" w:rsidRPr="00437A0A" w:rsidRDefault="00C352C7" w:rsidP="006E7BDE">
      <w:pPr>
        <w:pStyle w:val="Bullet1"/>
        <w:rPr>
          <w:color w:val="000000" w:themeColor="text1"/>
        </w:rPr>
      </w:pPr>
      <w:r w:rsidRPr="00437A0A">
        <w:rPr>
          <w:b/>
          <w:color w:val="000000" w:themeColor="text1"/>
          <w:spacing w:val="0"/>
        </w:rPr>
        <w:t xml:space="preserve">Structure Changes </w:t>
      </w:r>
      <w:r w:rsidRPr="00437A0A">
        <w:rPr>
          <w:color w:val="000000" w:themeColor="text1"/>
          <w:spacing w:val="0"/>
        </w:rPr>
        <w:t xml:space="preserve">allows you to add, </w:t>
      </w:r>
      <w:r w:rsidR="001668A2" w:rsidRPr="00437A0A">
        <w:rPr>
          <w:color w:val="000000" w:themeColor="text1"/>
          <w:spacing w:val="0"/>
        </w:rPr>
        <w:t>close</w:t>
      </w:r>
      <w:r w:rsidRPr="00437A0A">
        <w:rPr>
          <w:color w:val="000000" w:themeColor="text1"/>
          <w:spacing w:val="0"/>
        </w:rPr>
        <w:t xml:space="preserve">, </w:t>
      </w:r>
      <w:r w:rsidR="001668A2" w:rsidRPr="00437A0A">
        <w:rPr>
          <w:color w:val="000000" w:themeColor="text1"/>
          <w:spacing w:val="0"/>
        </w:rPr>
        <w:t>modify</w:t>
      </w:r>
      <w:r w:rsidRPr="00437A0A">
        <w:rPr>
          <w:color w:val="000000" w:themeColor="text1"/>
          <w:spacing w:val="0"/>
        </w:rPr>
        <w:t>, or restore</w:t>
      </w:r>
      <w:r w:rsidR="001F0EFA" w:rsidRPr="00437A0A">
        <w:rPr>
          <w:color w:val="000000" w:themeColor="text1"/>
          <w:spacing w:val="0"/>
        </w:rPr>
        <w:t xml:space="preserve"> AEs or </w:t>
      </w:r>
      <w:r w:rsidR="00F5290D" w:rsidRPr="00437A0A">
        <w:rPr>
          <w:color w:val="000000" w:themeColor="text1"/>
          <w:spacing w:val="0"/>
        </w:rPr>
        <w:t>outlet</w:t>
      </w:r>
      <w:r w:rsidR="00871DD0" w:rsidRPr="00437A0A">
        <w:rPr>
          <w:color w:val="000000" w:themeColor="text1"/>
          <w:spacing w:val="0"/>
        </w:rPr>
        <w:t>s</w:t>
      </w:r>
      <w:r w:rsidRPr="00437A0A">
        <w:rPr>
          <w:color w:val="000000" w:themeColor="text1"/>
          <w:spacing w:val="0"/>
        </w:rPr>
        <w:t xml:space="preserve">. You </w:t>
      </w:r>
      <w:r w:rsidR="00D25173" w:rsidRPr="00437A0A">
        <w:rPr>
          <w:color w:val="000000" w:themeColor="text1"/>
          <w:spacing w:val="0"/>
        </w:rPr>
        <w:t xml:space="preserve">also </w:t>
      </w:r>
      <w:r w:rsidRPr="00437A0A">
        <w:rPr>
          <w:color w:val="000000" w:themeColor="text1"/>
          <w:spacing w:val="0"/>
        </w:rPr>
        <w:t>can reset a record previously coded or marked for a structure change. Choose AE or Outlet</w:t>
      </w:r>
      <w:r w:rsidR="00D25173" w:rsidRPr="00437A0A">
        <w:rPr>
          <w:color w:val="000000" w:themeColor="text1"/>
          <w:spacing w:val="0"/>
        </w:rPr>
        <w:t>,</w:t>
      </w:r>
      <w:r w:rsidRPr="00437A0A">
        <w:rPr>
          <w:color w:val="000000" w:themeColor="text1"/>
          <w:spacing w:val="0"/>
        </w:rPr>
        <w:t xml:space="preserve"> as appropriate</w:t>
      </w:r>
      <w:r w:rsidR="00D25173" w:rsidRPr="00437A0A">
        <w:rPr>
          <w:color w:val="000000" w:themeColor="text1"/>
          <w:spacing w:val="0"/>
        </w:rPr>
        <w:t>,</w:t>
      </w:r>
      <w:r w:rsidRPr="00437A0A">
        <w:rPr>
          <w:color w:val="000000" w:themeColor="text1"/>
          <w:spacing w:val="0"/>
        </w:rPr>
        <w:t xml:space="preserve"> for the change you</w:t>
      </w:r>
      <w:r w:rsidR="00A35B82" w:rsidRPr="00437A0A">
        <w:rPr>
          <w:color w:val="000000" w:themeColor="text1"/>
          <w:spacing w:val="0"/>
        </w:rPr>
        <w:t xml:space="preserve"> </w:t>
      </w:r>
      <w:r w:rsidRPr="00437A0A">
        <w:rPr>
          <w:color w:val="000000" w:themeColor="text1"/>
          <w:spacing w:val="0"/>
        </w:rPr>
        <w:t>want to make. F</w:t>
      </w:r>
      <w:r w:rsidR="00930111" w:rsidRPr="00437A0A">
        <w:rPr>
          <w:color w:val="000000" w:themeColor="text1"/>
          <w:spacing w:val="0"/>
        </w:rPr>
        <w:t>or f</w:t>
      </w:r>
      <w:r w:rsidRPr="00437A0A">
        <w:rPr>
          <w:color w:val="000000" w:themeColor="text1"/>
          <w:spacing w:val="0"/>
        </w:rPr>
        <w:t>urther details</w:t>
      </w:r>
      <w:r w:rsidR="00930111" w:rsidRPr="00437A0A">
        <w:rPr>
          <w:color w:val="000000" w:themeColor="text1"/>
          <w:spacing w:val="0"/>
        </w:rPr>
        <w:t>, see</w:t>
      </w:r>
      <w:r w:rsidRPr="00437A0A">
        <w:rPr>
          <w:color w:val="000000" w:themeColor="text1"/>
          <w:spacing w:val="0"/>
        </w:rPr>
        <w:t xml:space="preserve"> </w:t>
      </w:r>
      <w:r w:rsidR="00D25173" w:rsidRPr="00437A0A">
        <w:rPr>
          <w:color w:val="000000" w:themeColor="text1"/>
          <w:spacing w:val="0"/>
        </w:rPr>
        <w:t>S</w:t>
      </w:r>
      <w:r w:rsidRPr="00437A0A">
        <w:rPr>
          <w:color w:val="000000" w:themeColor="text1"/>
          <w:spacing w:val="0"/>
        </w:rPr>
        <w:t>ection 4.3.</w:t>
      </w:r>
    </w:p>
    <w:p w14:paraId="36F3FA69" w14:textId="77777777" w:rsidR="004F0A20" w:rsidRPr="00437A0A" w:rsidRDefault="005D7E3E">
      <w:pPr>
        <w:pStyle w:val="Heading2"/>
      </w:pPr>
      <w:bookmarkStart w:id="81" w:name="_TOC_250019"/>
      <w:bookmarkStart w:id="82" w:name="_Toc439232277"/>
      <w:bookmarkStart w:id="83" w:name="_Toc461608435"/>
      <w:bookmarkStart w:id="84" w:name="_Toc14249091"/>
      <w:r w:rsidRPr="00437A0A">
        <w:t xml:space="preserve">4.1 </w:t>
      </w:r>
      <w:r w:rsidR="00C352C7" w:rsidRPr="00437A0A">
        <w:t>User Options</w:t>
      </w:r>
      <w:bookmarkEnd w:id="81"/>
      <w:bookmarkEnd w:id="82"/>
      <w:bookmarkEnd w:id="83"/>
      <w:bookmarkEnd w:id="84"/>
    </w:p>
    <w:p w14:paraId="48DA6716" w14:textId="77777777" w:rsidR="006F2462" w:rsidRPr="00437A0A" w:rsidRDefault="00C352C7">
      <w:pPr>
        <w:pStyle w:val="BodyText"/>
        <w:rPr>
          <w:color w:val="000000" w:themeColor="text1"/>
        </w:rPr>
      </w:pPr>
      <w:r w:rsidRPr="00437A0A">
        <w:rPr>
          <w:color w:val="000000" w:themeColor="text1"/>
        </w:rPr>
        <w:t xml:space="preserve">The </w:t>
      </w:r>
      <w:r w:rsidR="002160D3" w:rsidRPr="00437A0A">
        <w:rPr>
          <w:color w:val="000000" w:themeColor="text1"/>
        </w:rPr>
        <w:t>User O</w:t>
      </w:r>
      <w:r w:rsidRPr="00437A0A">
        <w:rPr>
          <w:color w:val="000000" w:themeColor="text1"/>
        </w:rPr>
        <w:t>ptio</w:t>
      </w:r>
      <w:r w:rsidRPr="00437A0A">
        <w:rPr>
          <w:color w:val="000000" w:themeColor="text1"/>
          <w:spacing w:val="-2"/>
        </w:rPr>
        <w:t>n</w:t>
      </w:r>
      <w:r w:rsidRPr="00437A0A">
        <w:rPr>
          <w:color w:val="000000" w:themeColor="text1"/>
        </w:rPr>
        <w:t xml:space="preserve">s </w:t>
      </w:r>
      <w:r w:rsidR="009B7512" w:rsidRPr="00437A0A">
        <w:rPr>
          <w:color w:val="000000" w:themeColor="text1"/>
        </w:rPr>
        <w:t xml:space="preserve">selected in </w:t>
      </w:r>
      <w:r w:rsidR="00037D5F" w:rsidRPr="00437A0A">
        <w:rPr>
          <w:color w:val="000000" w:themeColor="text1"/>
        </w:rPr>
        <w:t>E</w:t>
      </w:r>
      <w:r w:rsidR="009B7512" w:rsidRPr="00437A0A">
        <w:rPr>
          <w:color w:val="000000" w:themeColor="text1"/>
        </w:rPr>
        <w:t xml:space="preserve">xhibit 4.1 </w:t>
      </w:r>
      <w:r w:rsidRPr="00437A0A">
        <w:rPr>
          <w:color w:val="000000" w:themeColor="text1"/>
        </w:rPr>
        <w:t>are t</w:t>
      </w:r>
      <w:r w:rsidRPr="00437A0A">
        <w:rPr>
          <w:color w:val="000000" w:themeColor="text1"/>
          <w:spacing w:val="-2"/>
        </w:rPr>
        <w:t>h</w:t>
      </w:r>
      <w:r w:rsidRPr="00437A0A">
        <w:rPr>
          <w:color w:val="000000" w:themeColor="text1"/>
        </w:rPr>
        <w:t>e default sett</w:t>
      </w:r>
      <w:r w:rsidRPr="00437A0A">
        <w:rPr>
          <w:color w:val="000000" w:themeColor="text1"/>
          <w:spacing w:val="-2"/>
        </w:rPr>
        <w:t>i</w:t>
      </w:r>
      <w:r w:rsidRPr="00437A0A">
        <w:rPr>
          <w:color w:val="000000" w:themeColor="text1"/>
        </w:rPr>
        <w:t>ngs.</w:t>
      </w:r>
    </w:p>
    <w:p w14:paraId="7DB181C4" w14:textId="77777777" w:rsidR="009B7512" w:rsidRPr="00437A0A" w:rsidRDefault="009B7512" w:rsidP="00236C6C">
      <w:pPr>
        <w:pStyle w:val="TableTitle"/>
        <w:rPr>
          <w:color w:val="000000" w:themeColor="text1"/>
        </w:rPr>
      </w:pPr>
      <w:r w:rsidRPr="00437A0A">
        <w:rPr>
          <w:color w:val="000000" w:themeColor="text1"/>
        </w:rPr>
        <w:t>Exhibit 4.1 PLS Web Portal User Option Page</w:t>
      </w:r>
    </w:p>
    <w:p w14:paraId="1DCC470C" w14:textId="77777777" w:rsidR="00621D7E" w:rsidRPr="00437A0A" w:rsidRDefault="00D109E1">
      <w:pPr>
        <w:pStyle w:val="BodyText"/>
        <w:rPr>
          <w:noProof/>
          <w:color w:val="000000" w:themeColor="text1"/>
        </w:rPr>
      </w:pPr>
      <w:r w:rsidRPr="00437A0A">
        <w:rPr>
          <w:noProof/>
          <w:color w:val="000000" w:themeColor="text1"/>
        </w:rPr>
        <w:t xml:space="preserve"> </w:t>
      </w:r>
      <w:r w:rsidR="00621D7E" w:rsidRPr="00437A0A">
        <w:rPr>
          <w:noProof/>
          <w:color w:val="000000" w:themeColor="text1"/>
        </w:rPr>
        <w:drawing>
          <wp:inline distT="0" distB="0" distL="0" distR="0" wp14:anchorId="5CB40BFE" wp14:editId="023CE7D8">
            <wp:extent cx="3806456" cy="3550062"/>
            <wp:effectExtent l="19050" t="19050" r="2286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27980" cy="3570136"/>
                    </a:xfrm>
                    <a:prstGeom prst="rect">
                      <a:avLst/>
                    </a:prstGeom>
                    <a:ln w="12700">
                      <a:solidFill>
                        <a:sysClr val="windowText" lastClr="000000"/>
                      </a:solidFill>
                    </a:ln>
                  </pic:spPr>
                </pic:pic>
              </a:graphicData>
            </a:graphic>
          </wp:inline>
        </w:drawing>
      </w:r>
    </w:p>
    <w:p w14:paraId="40CE612A" w14:textId="77777777" w:rsidR="00D62BCF" w:rsidRPr="00437A0A" w:rsidRDefault="00D62BCF">
      <w:pPr>
        <w:pStyle w:val="BodyText"/>
        <w:rPr>
          <w:color w:val="000000" w:themeColor="text1"/>
        </w:rPr>
      </w:pPr>
    </w:p>
    <w:p w14:paraId="48725EE0" w14:textId="77777777" w:rsidR="004F0A20" w:rsidRPr="00437A0A" w:rsidRDefault="005D7E3E" w:rsidP="00326F03">
      <w:pPr>
        <w:pStyle w:val="Heading3"/>
      </w:pPr>
      <w:bookmarkStart w:id="85" w:name="_Toc439232278"/>
      <w:bookmarkStart w:id="86" w:name="_Toc461608436"/>
      <w:bookmarkStart w:id="87" w:name="_Toc14249092"/>
      <w:r w:rsidRPr="00437A0A">
        <w:lastRenderedPageBreak/>
        <w:t xml:space="preserve">4.1.1 </w:t>
      </w:r>
      <w:r w:rsidR="00C352C7" w:rsidRPr="00437A0A">
        <w:t xml:space="preserve">Sort Order for Administrative Entities or Outlets in </w:t>
      </w:r>
      <w:r w:rsidR="00D109E1" w:rsidRPr="00437A0A">
        <w:t>Input Data</w:t>
      </w:r>
      <w:bookmarkEnd w:id="85"/>
      <w:bookmarkEnd w:id="86"/>
      <w:bookmarkEnd w:id="87"/>
    </w:p>
    <w:p w14:paraId="66AE9050" w14:textId="77777777" w:rsidR="004F0A20" w:rsidRPr="00437A0A" w:rsidRDefault="00C352C7" w:rsidP="00326F03">
      <w:pPr>
        <w:pStyle w:val="BodyText"/>
        <w:keepNext/>
        <w:rPr>
          <w:color w:val="000000" w:themeColor="text1"/>
          <w:spacing w:val="0"/>
        </w:rPr>
      </w:pPr>
      <w:r w:rsidRPr="00437A0A">
        <w:rPr>
          <w:color w:val="000000" w:themeColor="text1"/>
          <w:spacing w:val="0"/>
        </w:rPr>
        <w:t xml:space="preserve">You determine how your </w:t>
      </w:r>
      <w:r w:rsidR="002160D3" w:rsidRPr="00437A0A">
        <w:rPr>
          <w:color w:val="000000" w:themeColor="text1"/>
          <w:spacing w:val="0"/>
        </w:rPr>
        <w:t>AE</w:t>
      </w:r>
      <w:r w:rsidRPr="00437A0A">
        <w:rPr>
          <w:color w:val="000000" w:themeColor="text1"/>
          <w:spacing w:val="0"/>
        </w:rPr>
        <w:t xml:space="preserve"> records</w:t>
      </w:r>
      <w:r w:rsidR="002160D3" w:rsidRPr="00437A0A">
        <w:rPr>
          <w:color w:val="000000" w:themeColor="text1"/>
          <w:spacing w:val="0"/>
        </w:rPr>
        <w:t xml:space="preserve"> display</w:t>
      </w:r>
      <w:r w:rsidRPr="00437A0A">
        <w:rPr>
          <w:color w:val="000000" w:themeColor="text1"/>
          <w:spacing w:val="0"/>
        </w:rPr>
        <w:t>.</w:t>
      </w:r>
      <w:r w:rsidR="001F0EFA" w:rsidRPr="00437A0A">
        <w:rPr>
          <w:color w:val="000000" w:themeColor="text1"/>
          <w:spacing w:val="0"/>
        </w:rPr>
        <w:t xml:space="preserve"> Sorting can be by:</w:t>
      </w:r>
    </w:p>
    <w:p w14:paraId="51E33E34" w14:textId="77777777" w:rsidR="00622C58" w:rsidRPr="00437A0A" w:rsidRDefault="00C352C7" w:rsidP="003A3BBA">
      <w:pPr>
        <w:pStyle w:val="Bullet1"/>
        <w:numPr>
          <w:ilvl w:val="0"/>
          <w:numId w:val="50"/>
        </w:numPr>
        <w:rPr>
          <w:color w:val="000000" w:themeColor="text1"/>
          <w:spacing w:val="0"/>
        </w:rPr>
      </w:pPr>
      <w:r w:rsidRPr="00437A0A">
        <w:rPr>
          <w:color w:val="000000" w:themeColor="text1"/>
          <w:spacing w:val="0"/>
        </w:rPr>
        <w:t>FSCS ID</w:t>
      </w:r>
      <w:r w:rsidR="00857DBB" w:rsidRPr="00437A0A">
        <w:rPr>
          <w:color w:val="000000" w:themeColor="text1"/>
          <w:spacing w:val="0"/>
        </w:rPr>
        <w:t xml:space="preserve"> </w:t>
      </w:r>
      <w:r w:rsidR="002160D3" w:rsidRPr="00437A0A">
        <w:rPr>
          <w:color w:val="000000" w:themeColor="text1"/>
          <w:spacing w:val="0"/>
        </w:rPr>
        <w:t>(</w:t>
      </w:r>
      <w:r w:rsidR="00D25173" w:rsidRPr="00437A0A">
        <w:rPr>
          <w:color w:val="000000" w:themeColor="text1"/>
          <w:spacing w:val="0"/>
        </w:rPr>
        <w:t>d</w:t>
      </w:r>
      <w:r w:rsidR="00857DBB" w:rsidRPr="00437A0A">
        <w:rPr>
          <w:color w:val="000000" w:themeColor="text1"/>
          <w:spacing w:val="0"/>
        </w:rPr>
        <w:t>efault setting</w:t>
      </w:r>
      <w:r w:rsidR="002160D3" w:rsidRPr="00437A0A">
        <w:rPr>
          <w:color w:val="000000" w:themeColor="text1"/>
          <w:spacing w:val="0"/>
        </w:rPr>
        <w:t>)</w:t>
      </w:r>
    </w:p>
    <w:p w14:paraId="15D6355F" w14:textId="77777777" w:rsidR="00622C58" w:rsidRPr="00437A0A" w:rsidRDefault="00C352C7" w:rsidP="003A3BBA">
      <w:pPr>
        <w:pStyle w:val="Bullet1"/>
        <w:numPr>
          <w:ilvl w:val="0"/>
          <w:numId w:val="50"/>
        </w:numPr>
        <w:rPr>
          <w:color w:val="000000" w:themeColor="text1"/>
          <w:spacing w:val="0"/>
        </w:rPr>
      </w:pPr>
      <w:r w:rsidRPr="00437A0A">
        <w:rPr>
          <w:color w:val="000000" w:themeColor="text1"/>
          <w:spacing w:val="0"/>
        </w:rPr>
        <w:t>LIBID</w:t>
      </w:r>
      <w:r w:rsidR="004B63AB" w:rsidRPr="00437A0A">
        <w:rPr>
          <w:color w:val="000000" w:themeColor="text1"/>
          <w:spacing w:val="0"/>
        </w:rPr>
        <w:t xml:space="preserve"> </w:t>
      </w:r>
    </w:p>
    <w:p w14:paraId="55CA473D" w14:textId="77777777" w:rsidR="00622C58" w:rsidRPr="00437A0A" w:rsidRDefault="00622C58" w:rsidP="003A3BBA">
      <w:pPr>
        <w:pStyle w:val="Bullet1"/>
        <w:numPr>
          <w:ilvl w:val="0"/>
          <w:numId w:val="50"/>
        </w:numPr>
        <w:rPr>
          <w:color w:val="000000" w:themeColor="text1"/>
          <w:spacing w:val="0"/>
        </w:rPr>
      </w:pPr>
      <w:r w:rsidRPr="00437A0A">
        <w:rPr>
          <w:color w:val="000000" w:themeColor="text1"/>
          <w:spacing w:val="0"/>
        </w:rPr>
        <w:t>NAME</w:t>
      </w:r>
    </w:p>
    <w:p w14:paraId="4C1BE52C" w14:textId="77777777" w:rsidR="004F0A20" w:rsidRPr="00437A0A" w:rsidRDefault="00C352C7" w:rsidP="003A3BBA">
      <w:pPr>
        <w:pStyle w:val="Bullet1"/>
        <w:numPr>
          <w:ilvl w:val="0"/>
          <w:numId w:val="50"/>
        </w:numPr>
        <w:rPr>
          <w:color w:val="000000" w:themeColor="text1"/>
          <w:spacing w:val="0"/>
        </w:rPr>
      </w:pPr>
      <w:r w:rsidRPr="00437A0A">
        <w:rPr>
          <w:color w:val="000000" w:themeColor="text1"/>
          <w:spacing w:val="0"/>
        </w:rPr>
        <w:t>CITY</w:t>
      </w:r>
    </w:p>
    <w:p w14:paraId="6533A60B" w14:textId="77777777" w:rsidR="004F0A20" w:rsidRPr="00437A0A" w:rsidRDefault="005D7E3E" w:rsidP="009B7512">
      <w:pPr>
        <w:pStyle w:val="Heading3"/>
      </w:pPr>
      <w:bookmarkStart w:id="88" w:name="_TOC_250018"/>
      <w:bookmarkStart w:id="89" w:name="_Toc439232279"/>
      <w:bookmarkStart w:id="90" w:name="_Toc461608437"/>
      <w:bookmarkStart w:id="91" w:name="_Toc14249093"/>
      <w:r w:rsidRPr="00437A0A">
        <w:t xml:space="preserve">4.1.2 </w:t>
      </w:r>
      <w:r w:rsidR="00C352C7" w:rsidRPr="00437A0A">
        <w:t>Sort Order for Edit Report by Edit Number</w:t>
      </w:r>
      <w:bookmarkEnd w:id="88"/>
      <w:bookmarkEnd w:id="89"/>
      <w:bookmarkEnd w:id="90"/>
      <w:bookmarkEnd w:id="91"/>
    </w:p>
    <w:p w14:paraId="0975E4C4" w14:textId="77777777" w:rsidR="004F0A20" w:rsidRPr="00437A0A" w:rsidRDefault="00C352C7">
      <w:pPr>
        <w:pStyle w:val="BodyText"/>
        <w:rPr>
          <w:color w:val="000000" w:themeColor="text1"/>
          <w:spacing w:val="0"/>
        </w:rPr>
      </w:pPr>
      <w:r w:rsidRPr="00437A0A">
        <w:rPr>
          <w:color w:val="000000" w:themeColor="text1"/>
          <w:spacing w:val="0"/>
        </w:rPr>
        <w:t>You can sort your Edit Report by Edit Number with these options</w:t>
      </w:r>
      <w:r w:rsidR="00D25173" w:rsidRPr="00437A0A">
        <w:rPr>
          <w:color w:val="000000" w:themeColor="text1"/>
          <w:spacing w:val="0"/>
        </w:rPr>
        <w:t>:</w:t>
      </w:r>
      <w:r w:rsidRPr="00437A0A">
        <w:rPr>
          <w:color w:val="000000" w:themeColor="text1"/>
          <w:spacing w:val="0"/>
        </w:rPr>
        <w:t xml:space="preserve"> </w:t>
      </w:r>
    </w:p>
    <w:p w14:paraId="0AD5F4D8" w14:textId="77777777" w:rsidR="004F0A20" w:rsidRPr="00437A0A" w:rsidRDefault="00C352C7" w:rsidP="003A3BBA">
      <w:pPr>
        <w:pStyle w:val="Bullet1"/>
        <w:numPr>
          <w:ilvl w:val="0"/>
          <w:numId w:val="51"/>
        </w:numPr>
        <w:rPr>
          <w:color w:val="000000" w:themeColor="text1"/>
          <w:spacing w:val="0"/>
        </w:rPr>
      </w:pPr>
      <w:r w:rsidRPr="00437A0A">
        <w:rPr>
          <w:color w:val="000000" w:themeColor="text1"/>
          <w:spacing w:val="0"/>
        </w:rPr>
        <w:t>Edit number by FSCS</w:t>
      </w:r>
      <w:r w:rsidR="00700242" w:rsidRPr="00437A0A">
        <w:rPr>
          <w:color w:val="000000" w:themeColor="text1"/>
          <w:spacing w:val="0"/>
        </w:rPr>
        <w:t xml:space="preserve"> </w:t>
      </w:r>
      <w:r w:rsidRPr="00437A0A">
        <w:rPr>
          <w:color w:val="000000" w:themeColor="text1"/>
          <w:spacing w:val="0"/>
        </w:rPr>
        <w:t>ID</w:t>
      </w:r>
      <w:r w:rsidR="002160D3" w:rsidRPr="00437A0A">
        <w:rPr>
          <w:color w:val="000000" w:themeColor="text1"/>
          <w:spacing w:val="0"/>
        </w:rPr>
        <w:t xml:space="preserve"> (</w:t>
      </w:r>
      <w:r w:rsidR="00D25173" w:rsidRPr="00437A0A">
        <w:rPr>
          <w:color w:val="000000" w:themeColor="text1"/>
          <w:spacing w:val="0"/>
        </w:rPr>
        <w:t>d</w:t>
      </w:r>
      <w:r w:rsidRPr="00437A0A">
        <w:rPr>
          <w:color w:val="000000" w:themeColor="text1"/>
          <w:spacing w:val="0"/>
        </w:rPr>
        <w:t>efault setting</w:t>
      </w:r>
      <w:r w:rsidR="002160D3" w:rsidRPr="00437A0A">
        <w:rPr>
          <w:color w:val="000000" w:themeColor="text1"/>
          <w:spacing w:val="0"/>
        </w:rPr>
        <w:t>)</w:t>
      </w:r>
    </w:p>
    <w:p w14:paraId="4D1EBA71" w14:textId="77777777" w:rsidR="004F0A20" w:rsidRPr="00437A0A" w:rsidRDefault="00C352C7" w:rsidP="003A3BBA">
      <w:pPr>
        <w:pStyle w:val="BodyText"/>
        <w:numPr>
          <w:ilvl w:val="0"/>
          <w:numId w:val="3"/>
        </w:numPr>
        <w:tabs>
          <w:tab w:val="left" w:pos="1939"/>
        </w:tabs>
        <w:spacing w:before="0"/>
        <w:rPr>
          <w:color w:val="000000" w:themeColor="text1"/>
          <w:spacing w:val="0"/>
        </w:rPr>
      </w:pPr>
      <w:r w:rsidRPr="00437A0A">
        <w:rPr>
          <w:bCs/>
          <w:color w:val="000000" w:themeColor="text1"/>
          <w:spacing w:val="0"/>
        </w:rPr>
        <w:t>Edi</w:t>
      </w:r>
      <w:r w:rsidRPr="00437A0A">
        <w:rPr>
          <w:color w:val="000000" w:themeColor="text1"/>
          <w:spacing w:val="0"/>
        </w:rPr>
        <w:t>t</w:t>
      </w:r>
      <w:r w:rsidRPr="00437A0A">
        <w:rPr>
          <w:bCs/>
          <w:color w:val="000000" w:themeColor="text1"/>
          <w:spacing w:val="0"/>
        </w:rPr>
        <w:t xml:space="preserve"> numbe</w:t>
      </w:r>
      <w:r w:rsidRPr="00437A0A">
        <w:rPr>
          <w:color w:val="000000" w:themeColor="text1"/>
          <w:spacing w:val="0"/>
        </w:rPr>
        <w:t xml:space="preserve">r </w:t>
      </w:r>
      <w:r w:rsidRPr="00437A0A">
        <w:rPr>
          <w:bCs/>
          <w:color w:val="000000" w:themeColor="text1"/>
          <w:spacing w:val="0"/>
        </w:rPr>
        <w:t>b</w:t>
      </w:r>
      <w:r w:rsidRPr="00437A0A">
        <w:rPr>
          <w:color w:val="000000" w:themeColor="text1"/>
          <w:spacing w:val="0"/>
        </w:rPr>
        <w:t>y</w:t>
      </w:r>
      <w:r w:rsidRPr="00437A0A">
        <w:rPr>
          <w:bCs/>
          <w:color w:val="000000" w:themeColor="text1"/>
          <w:spacing w:val="0"/>
        </w:rPr>
        <w:t xml:space="preserve"> Annotatio</w:t>
      </w:r>
      <w:r w:rsidRPr="00437A0A">
        <w:rPr>
          <w:color w:val="000000" w:themeColor="text1"/>
          <w:spacing w:val="0"/>
        </w:rPr>
        <w:t xml:space="preserve">n </w:t>
      </w:r>
      <w:r w:rsidRPr="00437A0A">
        <w:rPr>
          <w:bCs/>
          <w:color w:val="000000" w:themeColor="text1"/>
          <w:spacing w:val="0"/>
        </w:rPr>
        <w:t>Statu</w:t>
      </w:r>
      <w:r w:rsidRPr="00437A0A">
        <w:rPr>
          <w:color w:val="000000" w:themeColor="text1"/>
          <w:spacing w:val="0"/>
        </w:rPr>
        <w:t>s</w:t>
      </w:r>
      <w:r w:rsidRPr="00437A0A">
        <w:rPr>
          <w:bCs/>
          <w:color w:val="000000" w:themeColor="text1"/>
          <w:spacing w:val="0"/>
        </w:rPr>
        <w:t xml:space="preserve"> b</w:t>
      </w:r>
      <w:r w:rsidRPr="00437A0A">
        <w:rPr>
          <w:color w:val="000000" w:themeColor="text1"/>
          <w:spacing w:val="0"/>
        </w:rPr>
        <w:t>y</w:t>
      </w:r>
      <w:r w:rsidRPr="00437A0A">
        <w:rPr>
          <w:bCs/>
          <w:color w:val="000000" w:themeColor="text1"/>
          <w:spacing w:val="0"/>
        </w:rPr>
        <w:t xml:space="preserve"> FSC</w:t>
      </w:r>
      <w:r w:rsidRPr="00437A0A">
        <w:rPr>
          <w:color w:val="000000" w:themeColor="text1"/>
          <w:spacing w:val="0"/>
        </w:rPr>
        <w:t>S</w:t>
      </w:r>
      <w:r w:rsidRPr="00437A0A">
        <w:rPr>
          <w:bCs/>
          <w:color w:val="000000" w:themeColor="text1"/>
          <w:spacing w:val="0"/>
        </w:rPr>
        <w:t xml:space="preserve"> ID</w:t>
      </w:r>
    </w:p>
    <w:p w14:paraId="2EE34ED4" w14:textId="77777777" w:rsidR="004F0A20" w:rsidRPr="00437A0A" w:rsidRDefault="005D7E3E" w:rsidP="009B7512">
      <w:pPr>
        <w:pStyle w:val="Heading3"/>
      </w:pPr>
      <w:bookmarkStart w:id="92" w:name="_TOC_250017"/>
      <w:bookmarkStart w:id="93" w:name="_Toc439232280"/>
      <w:bookmarkStart w:id="94" w:name="_Toc461608438"/>
      <w:bookmarkStart w:id="95" w:name="_Toc14249094"/>
      <w:r w:rsidRPr="00437A0A">
        <w:t xml:space="preserve">4.1.3 </w:t>
      </w:r>
      <w:r w:rsidR="00C352C7" w:rsidRPr="00437A0A">
        <w:t xml:space="preserve">Auto Save Data in </w:t>
      </w:r>
      <w:bookmarkEnd w:id="92"/>
      <w:r w:rsidR="00D109E1" w:rsidRPr="00437A0A">
        <w:t>Input Data</w:t>
      </w:r>
      <w:bookmarkEnd w:id="93"/>
      <w:bookmarkEnd w:id="94"/>
      <w:bookmarkEnd w:id="95"/>
    </w:p>
    <w:p w14:paraId="6153E352" w14:textId="77777777" w:rsidR="00A22113" w:rsidRPr="00437A0A" w:rsidRDefault="00A22113" w:rsidP="00A22113">
      <w:pPr>
        <w:pStyle w:val="BodyText"/>
        <w:rPr>
          <w:color w:val="000000" w:themeColor="text1"/>
          <w:spacing w:val="0"/>
        </w:rPr>
      </w:pPr>
      <w:bookmarkStart w:id="96" w:name="_TOC_250015"/>
      <w:bookmarkStart w:id="97" w:name="_Toc439232281"/>
      <w:r w:rsidRPr="00437A0A">
        <w:rPr>
          <w:color w:val="000000" w:themeColor="text1"/>
          <w:spacing w:val="0"/>
        </w:rPr>
        <w:t>You can set this option to:</w:t>
      </w:r>
    </w:p>
    <w:p w14:paraId="6A44A57E" w14:textId="77777777" w:rsidR="00A22113" w:rsidRPr="00437A0A" w:rsidRDefault="00A22113" w:rsidP="003A3BBA">
      <w:pPr>
        <w:pStyle w:val="Bullet1"/>
        <w:numPr>
          <w:ilvl w:val="0"/>
          <w:numId w:val="3"/>
        </w:numPr>
        <w:jc w:val="left"/>
        <w:rPr>
          <w:color w:val="000000" w:themeColor="text1"/>
          <w:spacing w:val="0"/>
        </w:rPr>
      </w:pPr>
      <w:r w:rsidRPr="00437A0A">
        <w:rPr>
          <w:color w:val="000000" w:themeColor="text1"/>
          <w:spacing w:val="0"/>
        </w:rPr>
        <w:t xml:space="preserve">Yes </w:t>
      </w:r>
      <w:r w:rsidR="002160D3" w:rsidRPr="00437A0A">
        <w:rPr>
          <w:color w:val="000000" w:themeColor="text1"/>
          <w:spacing w:val="0"/>
        </w:rPr>
        <w:t>(</w:t>
      </w:r>
      <w:r w:rsidR="00322216" w:rsidRPr="00437A0A">
        <w:rPr>
          <w:color w:val="000000" w:themeColor="text1"/>
          <w:spacing w:val="0"/>
        </w:rPr>
        <w:t>d</w:t>
      </w:r>
      <w:r w:rsidR="0030011D" w:rsidRPr="00437A0A">
        <w:rPr>
          <w:color w:val="000000" w:themeColor="text1"/>
          <w:spacing w:val="0"/>
        </w:rPr>
        <w:t>efault setting</w:t>
      </w:r>
      <w:r w:rsidR="00322216" w:rsidRPr="00437A0A">
        <w:rPr>
          <w:color w:val="000000" w:themeColor="text1"/>
          <w:spacing w:val="0"/>
        </w:rPr>
        <w:t>; t</w:t>
      </w:r>
      <w:r w:rsidR="0030011D" w:rsidRPr="00437A0A">
        <w:rPr>
          <w:color w:val="000000" w:themeColor="text1"/>
          <w:spacing w:val="0"/>
        </w:rPr>
        <w:t>he system automatically saves your data</w:t>
      </w:r>
      <w:r w:rsidR="002160D3" w:rsidRPr="00437A0A">
        <w:rPr>
          <w:color w:val="000000" w:themeColor="text1"/>
          <w:spacing w:val="0"/>
        </w:rPr>
        <w:t xml:space="preserve"> </w:t>
      </w:r>
      <w:r w:rsidR="00EB7C70" w:rsidRPr="00437A0A">
        <w:rPr>
          <w:color w:val="000000" w:themeColor="text1"/>
          <w:spacing w:val="0"/>
        </w:rPr>
        <w:t xml:space="preserve">whenever </w:t>
      </w:r>
      <w:r w:rsidR="002160D3" w:rsidRPr="00437A0A">
        <w:rPr>
          <w:color w:val="000000" w:themeColor="text1"/>
          <w:spacing w:val="0"/>
        </w:rPr>
        <w:t>values are updated)</w:t>
      </w:r>
    </w:p>
    <w:p w14:paraId="668DB168" w14:textId="77777777" w:rsidR="00A22113" w:rsidRPr="00437A0A" w:rsidRDefault="00A22113" w:rsidP="003A3BBA">
      <w:pPr>
        <w:pStyle w:val="Bullet1"/>
        <w:numPr>
          <w:ilvl w:val="0"/>
          <w:numId w:val="3"/>
        </w:numPr>
        <w:rPr>
          <w:color w:val="000000" w:themeColor="text1"/>
          <w:spacing w:val="0"/>
        </w:rPr>
      </w:pPr>
      <w:r w:rsidRPr="00437A0A">
        <w:rPr>
          <w:color w:val="000000" w:themeColor="text1"/>
          <w:spacing w:val="0"/>
        </w:rPr>
        <w:t xml:space="preserve">No </w:t>
      </w:r>
    </w:p>
    <w:p w14:paraId="64DBCC6E" w14:textId="77777777" w:rsidR="00A22113" w:rsidRPr="00437A0A" w:rsidRDefault="00A22113" w:rsidP="00073405">
      <w:pPr>
        <w:pStyle w:val="BodyText"/>
        <w:rPr>
          <w:b/>
          <w:color w:val="000000" w:themeColor="text1"/>
          <w:spacing w:val="0"/>
        </w:rPr>
      </w:pPr>
      <w:r w:rsidRPr="00437A0A">
        <w:rPr>
          <w:b/>
          <w:color w:val="000000" w:themeColor="text1"/>
          <w:spacing w:val="0"/>
        </w:rPr>
        <w:t xml:space="preserve">NOTE: The Auto Generate Totals option has been removed. </w:t>
      </w:r>
      <w:r w:rsidR="0030011D" w:rsidRPr="00437A0A">
        <w:rPr>
          <w:b/>
          <w:color w:val="000000" w:themeColor="text1"/>
          <w:spacing w:val="0"/>
        </w:rPr>
        <w:t>The PLS Web Portal automatically generates totals</w:t>
      </w:r>
      <w:r w:rsidR="00597A03" w:rsidRPr="00437A0A">
        <w:rPr>
          <w:b/>
          <w:color w:val="000000" w:themeColor="text1"/>
          <w:spacing w:val="0"/>
        </w:rPr>
        <w:t xml:space="preserve"> for data </w:t>
      </w:r>
      <w:r w:rsidR="002160D3" w:rsidRPr="00437A0A">
        <w:rPr>
          <w:b/>
          <w:color w:val="000000" w:themeColor="text1"/>
          <w:spacing w:val="0"/>
        </w:rPr>
        <w:t>input</w:t>
      </w:r>
      <w:r w:rsidR="00781D62" w:rsidRPr="00437A0A">
        <w:rPr>
          <w:b/>
          <w:color w:val="000000" w:themeColor="text1"/>
          <w:spacing w:val="0"/>
        </w:rPr>
        <w:t xml:space="preserve"> through the Input Data page</w:t>
      </w:r>
      <w:r w:rsidR="00597A03" w:rsidRPr="00437A0A">
        <w:rPr>
          <w:b/>
          <w:color w:val="000000" w:themeColor="text1"/>
          <w:spacing w:val="0"/>
        </w:rPr>
        <w:t>s</w:t>
      </w:r>
      <w:r w:rsidR="0030011D" w:rsidRPr="00437A0A">
        <w:rPr>
          <w:b/>
          <w:color w:val="000000" w:themeColor="text1"/>
          <w:spacing w:val="0"/>
        </w:rPr>
        <w:t xml:space="preserve">. </w:t>
      </w:r>
      <w:r w:rsidRPr="00437A0A">
        <w:rPr>
          <w:b/>
          <w:color w:val="000000" w:themeColor="text1"/>
          <w:spacing w:val="0"/>
        </w:rPr>
        <w:t xml:space="preserve">It is not possible to turn off the automatic </w:t>
      </w:r>
      <w:r w:rsidR="0030011D" w:rsidRPr="00437A0A">
        <w:rPr>
          <w:b/>
          <w:color w:val="000000" w:themeColor="text1"/>
          <w:spacing w:val="0"/>
        </w:rPr>
        <w:t>totals</w:t>
      </w:r>
      <w:r w:rsidRPr="00437A0A">
        <w:rPr>
          <w:b/>
          <w:color w:val="000000" w:themeColor="text1"/>
          <w:spacing w:val="0"/>
        </w:rPr>
        <w:t>.</w:t>
      </w:r>
    </w:p>
    <w:p w14:paraId="5F3E7625" w14:textId="77777777" w:rsidR="004F0A20" w:rsidRPr="00437A0A" w:rsidRDefault="005D7E3E">
      <w:pPr>
        <w:pStyle w:val="Heading2"/>
      </w:pPr>
      <w:bookmarkStart w:id="98" w:name="_Toc461608439"/>
      <w:bookmarkStart w:id="99" w:name="_Toc14249095"/>
      <w:r w:rsidRPr="00437A0A">
        <w:t xml:space="preserve">4.2 </w:t>
      </w:r>
      <w:bookmarkEnd w:id="96"/>
      <w:r w:rsidR="00D109E1" w:rsidRPr="00437A0A">
        <w:t>Input Data</w:t>
      </w:r>
      <w:bookmarkEnd w:id="97"/>
      <w:bookmarkEnd w:id="98"/>
      <w:r w:rsidR="003561FB" w:rsidRPr="00437A0A">
        <w:t xml:space="preserve"> </w:t>
      </w:r>
      <w:r w:rsidR="0017124F" w:rsidRPr="00437A0A">
        <w:t>T</w:t>
      </w:r>
      <w:r w:rsidR="003561FB" w:rsidRPr="00437A0A">
        <w:t xml:space="preserve">hrough </w:t>
      </w:r>
      <w:r w:rsidR="00042915" w:rsidRPr="00437A0A">
        <w:t xml:space="preserve">PLS </w:t>
      </w:r>
      <w:r w:rsidR="003561FB" w:rsidRPr="00437A0A">
        <w:t>Web Portal</w:t>
      </w:r>
      <w:bookmarkEnd w:id="99"/>
    </w:p>
    <w:p w14:paraId="7A474FA4" w14:textId="77777777" w:rsidR="004F0A20" w:rsidRPr="00437A0A" w:rsidRDefault="00C352C7">
      <w:pPr>
        <w:pStyle w:val="BodyText"/>
        <w:rPr>
          <w:color w:val="000000" w:themeColor="text1"/>
          <w:spacing w:val="0"/>
        </w:rPr>
      </w:pPr>
      <w:r w:rsidRPr="00437A0A">
        <w:rPr>
          <w:color w:val="000000" w:themeColor="text1"/>
          <w:spacing w:val="0"/>
        </w:rPr>
        <w:t xml:space="preserve">Select </w:t>
      </w:r>
      <w:r w:rsidR="00042915" w:rsidRPr="00437A0A">
        <w:rPr>
          <w:b/>
          <w:color w:val="000000" w:themeColor="text1"/>
          <w:spacing w:val="0"/>
        </w:rPr>
        <w:t>Tools</w:t>
      </w:r>
      <w:r w:rsidR="00042915" w:rsidRPr="00437A0A">
        <w:rPr>
          <w:color w:val="000000" w:themeColor="text1"/>
          <w:spacing w:val="0"/>
        </w:rPr>
        <w:t xml:space="preserve"> then</w:t>
      </w:r>
      <w:r w:rsidRPr="00437A0A">
        <w:rPr>
          <w:color w:val="000000" w:themeColor="text1"/>
          <w:spacing w:val="0"/>
        </w:rPr>
        <w:t xml:space="preserve"> </w:t>
      </w:r>
      <w:r w:rsidRPr="00437A0A">
        <w:rPr>
          <w:b/>
          <w:color w:val="000000" w:themeColor="text1"/>
          <w:spacing w:val="0"/>
        </w:rPr>
        <w:t>State Char</w:t>
      </w:r>
      <w:r w:rsidRPr="00437A0A">
        <w:rPr>
          <w:color w:val="000000" w:themeColor="text1"/>
          <w:spacing w:val="0"/>
        </w:rPr>
        <w:t xml:space="preserve">, </w:t>
      </w:r>
      <w:r w:rsidRPr="00437A0A">
        <w:rPr>
          <w:b/>
          <w:color w:val="000000" w:themeColor="text1"/>
          <w:spacing w:val="0"/>
        </w:rPr>
        <w:t>AE</w:t>
      </w:r>
      <w:r w:rsidRPr="00437A0A">
        <w:rPr>
          <w:color w:val="000000" w:themeColor="text1"/>
          <w:spacing w:val="0"/>
        </w:rPr>
        <w:t xml:space="preserve">, or </w:t>
      </w:r>
      <w:r w:rsidRPr="00437A0A">
        <w:rPr>
          <w:b/>
          <w:color w:val="000000" w:themeColor="text1"/>
          <w:spacing w:val="0"/>
        </w:rPr>
        <w:t>Outlet</w:t>
      </w:r>
      <w:r w:rsidRPr="00437A0A">
        <w:rPr>
          <w:color w:val="000000" w:themeColor="text1"/>
          <w:spacing w:val="0"/>
        </w:rPr>
        <w:t xml:space="preserve"> to navigate to the </w:t>
      </w:r>
      <w:r w:rsidR="00781D62" w:rsidRPr="00437A0A">
        <w:rPr>
          <w:color w:val="000000" w:themeColor="text1"/>
          <w:spacing w:val="0"/>
        </w:rPr>
        <w:t>page</w:t>
      </w:r>
      <w:r w:rsidRPr="00437A0A">
        <w:rPr>
          <w:color w:val="000000" w:themeColor="text1"/>
          <w:spacing w:val="0"/>
        </w:rPr>
        <w:t xml:space="preserve"> you wish to update. Buttons that allow you to </w:t>
      </w:r>
      <w:r w:rsidRPr="00437A0A">
        <w:rPr>
          <w:b/>
          <w:color w:val="000000" w:themeColor="text1"/>
          <w:spacing w:val="0"/>
        </w:rPr>
        <w:t>Save</w:t>
      </w:r>
      <w:r w:rsidRPr="00437A0A">
        <w:rPr>
          <w:color w:val="000000" w:themeColor="text1"/>
          <w:spacing w:val="0"/>
        </w:rPr>
        <w:t xml:space="preserve"> and </w:t>
      </w:r>
      <w:r w:rsidRPr="00437A0A">
        <w:rPr>
          <w:b/>
          <w:color w:val="000000" w:themeColor="text1"/>
          <w:spacing w:val="0"/>
        </w:rPr>
        <w:t>Print Page</w:t>
      </w:r>
      <w:r w:rsidRPr="00437A0A">
        <w:rPr>
          <w:color w:val="000000" w:themeColor="text1"/>
          <w:spacing w:val="0"/>
        </w:rPr>
        <w:t xml:space="preserve"> appear at the bottom of every page. Use </w:t>
      </w:r>
      <w:r w:rsidR="00A9397C" w:rsidRPr="00437A0A">
        <w:rPr>
          <w:color w:val="000000" w:themeColor="text1"/>
          <w:spacing w:val="0"/>
        </w:rPr>
        <w:t>the t</w:t>
      </w:r>
      <w:r w:rsidRPr="00437A0A">
        <w:rPr>
          <w:color w:val="000000" w:themeColor="text1"/>
          <w:spacing w:val="0"/>
        </w:rPr>
        <w:t>ab key to move from field to field</w:t>
      </w:r>
      <w:r w:rsidR="0017124F" w:rsidRPr="00437A0A">
        <w:rPr>
          <w:color w:val="000000" w:themeColor="text1"/>
          <w:spacing w:val="0"/>
        </w:rPr>
        <w:t>,</w:t>
      </w:r>
      <w:r w:rsidRPr="00437A0A">
        <w:rPr>
          <w:color w:val="000000" w:themeColor="text1"/>
          <w:spacing w:val="0"/>
        </w:rPr>
        <w:t xml:space="preserve"> or use your mouse</w:t>
      </w:r>
      <w:r w:rsidR="00BC262B" w:rsidRPr="00437A0A">
        <w:rPr>
          <w:color w:val="000000" w:themeColor="text1"/>
          <w:spacing w:val="0"/>
        </w:rPr>
        <w:t xml:space="preserve"> by clicking on the section you wish to go to under </w:t>
      </w:r>
      <w:r w:rsidR="00BC262B" w:rsidRPr="00437A0A">
        <w:rPr>
          <w:b/>
          <w:color w:val="000000" w:themeColor="text1"/>
          <w:spacing w:val="0"/>
        </w:rPr>
        <w:t>Section Navigation</w:t>
      </w:r>
      <w:r w:rsidR="00037D5F" w:rsidRPr="00437A0A">
        <w:rPr>
          <w:color w:val="000000" w:themeColor="text1"/>
          <w:spacing w:val="0"/>
        </w:rPr>
        <w:t>.</w:t>
      </w:r>
    </w:p>
    <w:p w14:paraId="1CC73D7E" w14:textId="77777777" w:rsidR="004F0A20" w:rsidRPr="00437A0A" w:rsidRDefault="00BC262B">
      <w:pPr>
        <w:pStyle w:val="BodyText"/>
        <w:rPr>
          <w:color w:val="000000" w:themeColor="text1"/>
          <w:spacing w:val="0"/>
        </w:rPr>
      </w:pPr>
      <w:r w:rsidRPr="00437A0A">
        <w:rPr>
          <w:color w:val="000000" w:themeColor="text1"/>
          <w:spacing w:val="0"/>
        </w:rPr>
        <w:t>By default</w:t>
      </w:r>
      <w:r w:rsidR="0017124F" w:rsidRPr="00437A0A">
        <w:rPr>
          <w:color w:val="000000" w:themeColor="text1"/>
          <w:spacing w:val="0"/>
        </w:rPr>
        <w:t>,</w:t>
      </w:r>
      <w:r w:rsidRPr="00437A0A">
        <w:rPr>
          <w:color w:val="000000" w:themeColor="text1"/>
          <w:spacing w:val="0"/>
        </w:rPr>
        <w:t xml:space="preserve"> the </w:t>
      </w:r>
      <w:r w:rsidR="00A9397C" w:rsidRPr="00437A0A">
        <w:rPr>
          <w:color w:val="000000" w:themeColor="text1"/>
          <w:spacing w:val="0"/>
        </w:rPr>
        <w:t>u</w:t>
      </w:r>
      <w:r w:rsidRPr="00437A0A">
        <w:rPr>
          <w:color w:val="000000" w:themeColor="text1"/>
          <w:spacing w:val="0"/>
        </w:rPr>
        <w:t xml:space="preserve">ser </w:t>
      </w:r>
      <w:r w:rsidR="00A9397C" w:rsidRPr="00437A0A">
        <w:rPr>
          <w:color w:val="000000" w:themeColor="text1"/>
          <w:spacing w:val="0"/>
        </w:rPr>
        <w:t>o</w:t>
      </w:r>
      <w:r w:rsidRPr="00437A0A">
        <w:rPr>
          <w:color w:val="000000" w:themeColor="text1"/>
          <w:spacing w:val="0"/>
        </w:rPr>
        <w:t xml:space="preserve">ptions </w:t>
      </w:r>
      <w:r w:rsidR="00A9397C" w:rsidRPr="00437A0A">
        <w:rPr>
          <w:color w:val="000000" w:themeColor="text1"/>
          <w:spacing w:val="0"/>
        </w:rPr>
        <w:t xml:space="preserve">are </w:t>
      </w:r>
      <w:r w:rsidRPr="00437A0A">
        <w:rPr>
          <w:color w:val="000000" w:themeColor="text1"/>
          <w:spacing w:val="0"/>
        </w:rPr>
        <w:t>set to automatically save your corrections</w:t>
      </w:r>
      <w:r w:rsidR="00563466" w:rsidRPr="00437A0A">
        <w:rPr>
          <w:color w:val="000000" w:themeColor="text1"/>
          <w:spacing w:val="0"/>
        </w:rPr>
        <w:t>.</w:t>
      </w:r>
      <w:r w:rsidRPr="00437A0A">
        <w:rPr>
          <w:color w:val="000000" w:themeColor="text1"/>
          <w:spacing w:val="0"/>
        </w:rPr>
        <w:t xml:space="preserve"> </w:t>
      </w:r>
      <w:r w:rsidR="00563466" w:rsidRPr="00437A0A">
        <w:rPr>
          <w:color w:val="000000" w:themeColor="text1"/>
          <w:spacing w:val="0"/>
        </w:rPr>
        <w:t>I</w:t>
      </w:r>
      <w:r w:rsidR="00C352C7" w:rsidRPr="00437A0A">
        <w:rPr>
          <w:color w:val="000000" w:themeColor="text1"/>
          <w:spacing w:val="0"/>
        </w:rPr>
        <w:t xml:space="preserve">f you choose </w:t>
      </w:r>
      <w:r w:rsidR="00037D5F" w:rsidRPr="00437A0A">
        <w:rPr>
          <w:color w:val="000000" w:themeColor="text1"/>
          <w:spacing w:val="0"/>
        </w:rPr>
        <w:t xml:space="preserve">not </w:t>
      </w:r>
      <w:r w:rsidR="00C352C7" w:rsidRPr="00437A0A">
        <w:rPr>
          <w:color w:val="000000" w:themeColor="text1"/>
          <w:spacing w:val="0"/>
        </w:rPr>
        <w:t>to save your corrections</w:t>
      </w:r>
      <w:r w:rsidR="00037D5F" w:rsidRPr="00437A0A">
        <w:rPr>
          <w:color w:val="000000" w:themeColor="text1"/>
          <w:spacing w:val="0"/>
        </w:rPr>
        <w:t xml:space="preserve"> automatically</w:t>
      </w:r>
      <w:r w:rsidR="00C352C7" w:rsidRPr="00437A0A">
        <w:rPr>
          <w:color w:val="000000" w:themeColor="text1"/>
          <w:spacing w:val="0"/>
        </w:rPr>
        <w:t xml:space="preserve">, be sure to click </w:t>
      </w:r>
      <w:r w:rsidR="00C352C7" w:rsidRPr="00437A0A">
        <w:rPr>
          <w:b/>
          <w:color w:val="000000" w:themeColor="text1"/>
          <w:spacing w:val="0"/>
        </w:rPr>
        <w:t>Save</w:t>
      </w:r>
      <w:r w:rsidR="00C352C7" w:rsidRPr="00437A0A">
        <w:rPr>
          <w:color w:val="000000" w:themeColor="text1"/>
          <w:spacing w:val="0"/>
        </w:rPr>
        <w:t xml:space="preserve"> before leaving the page. To exit any </w:t>
      </w:r>
      <w:r w:rsidR="00781D62" w:rsidRPr="00437A0A">
        <w:rPr>
          <w:color w:val="000000" w:themeColor="text1"/>
          <w:spacing w:val="0"/>
        </w:rPr>
        <w:t>of these page</w:t>
      </w:r>
      <w:r w:rsidR="00C352C7" w:rsidRPr="00437A0A">
        <w:rPr>
          <w:color w:val="000000" w:themeColor="text1"/>
          <w:spacing w:val="0"/>
        </w:rPr>
        <w:t xml:space="preserve">s, select </w:t>
      </w:r>
      <w:r w:rsidR="00D109E1" w:rsidRPr="00437A0A">
        <w:rPr>
          <w:b/>
          <w:color w:val="000000" w:themeColor="text1"/>
          <w:spacing w:val="0"/>
        </w:rPr>
        <w:t>Home</w:t>
      </w:r>
      <w:r w:rsidR="00C352C7" w:rsidRPr="00437A0A">
        <w:rPr>
          <w:color w:val="000000" w:themeColor="text1"/>
          <w:spacing w:val="0"/>
        </w:rPr>
        <w:t xml:space="preserve"> from the </w:t>
      </w:r>
      <w:r w:rsidR="00042915" w:rsidRPr="00437A0A">
        <w:rPr>
          <w:color w:val="000000" w:themeColor="text1"/>
          <w:spacing w:val="0"/>
        </w:rPr>
        <w:t xml:space="preserve">navigation </w:t>
      </w:r>
      <w:r w:rsidR="00C352C7" w:rsidRPr="00437A0A">
        <w:rPr>
          <w:color w:val="000000" w:themeColor="text1"/>
          <w:spacing w:val="0"/>
        </w:rPr>
        <w:t xml:space="preserve">bar to return to the main </w:t>
      </w:r>
      <w:r w:rsidR="00E7519D" w:rsidRPr="00437A0A">
        <w:rPr>
          <w:color w:val="000000" w:themeColor="text1"/>
          <w:spacing w:val="0"/>
        </w:rPr>
        <w:t>PLS Web Portal</w:t>
      </w:r>
      <w:r w:rsidR="00C352C7" w:rsidRPr="00437A0A">
        <w:rPr>
          <w:color w:val="000000" w:themeColor="text1"/>
          <w:spacing w:val="0"/>
        </w:rPr>
        <w:t xml:space="preserve"> page.</w:t>
      </w:r>
    </w:p>
    <w:p w14:paraId="228EC871" w14:textId="77777777" w:rsidR="004F0A20" w:rsidRPr="00437A0A" w:rsidRDefault="005D7E3E" w:rsidP="009B7512">
      <w:pPr>
        <w:pStyle w:val="Heading3"/>
      </w:pPr>
      <w:bookmarkStart w:id="100" w:name="_TOC_250014"/>
      <w:bookmarkStart w:id="101" w:name="_Toc439232282"/>
      <w:bookmarkStart w:id="102" w:name="_Toc461608440"/>
      <w:bookmarkStart w:id="103" w:name="_Toc14249096"/>
      <w:r w:rsidRPr="00437A0A">
        <w:t xml:space="preserve">4.2.1 </w:t>
      </w:r>
      <w:r w:rsidR="00C352C7" w:rsidRPr="00437A0A">
        <w:t>State Characteristics</w:t>
      </w:r>
      <w:bookmarkEnd w:id="100"/>
      <w:bookmarkEnd w:id="101"/>
      <w:bookmarkEnd w:id="102"/>
      <w:bookmarkEnd w:id="103"/>
    </w:p>
    <w:p w14:paraId="5AAC5D55" w14:textId="77777777" w:rsidR="004F0A20" w:rsidRPr="00437A0A" w:rsidRDefault="00C352C7">
      <w:pPr>
        <w:pStyle w:val="BodyText"/>
        <w:rPr>
          <w:color w:val="000000" w:themeColor="text1"/>
          <w:spacing w:val="0"/>
        </w:rPr>
      </w:pPr>
      <w:r w:rsidRPr="00437A0A">
        <w:rPr>
          <w:color w:val="000000" w:themeColor="text1"/>
          <w:spacing w:val="0"/>
        </w:rPr>
        <w:t xml:space="preserve">This </w:t>
      </w:r>
      <w:r w:rsidR="00781D62" w:rsidRPr="00437A0A">
        <w:rPr>
          <w:color w:val="000000" w:themeColor="text1"/>
          <w:spacing w:val="0"/>
        </w:rPr>
        <w:t>page</w:t>
      </w:r>
      <w:r w:rsidRPr="00437A0A">
        <w:rPr>
          <w:color w:val="000000" w:themeColor="text1"/>
          <w:spacing w:val="0"/>
        </w:rPr>
        <w:t xml:space="preserve"> consists of four data items</w:t>
      </w:r>
      <w:r w:rsidR="004B7128" w:rsidRPr="00437A0A">
        <w:rPr>
          <w:color w:val="000000" w:themeColor="text1"/>
          <w:spacing w:val="0"/>
        </w:rPr>
        <w:t xml:space="preserve"> for you to fill out</w:t>
      </w:r>
      <w:r w:rsidRPr="00437A0A">
        <w:rPr>
          <w:color w:val="000000" w:themeColor="text1"/>
          <w:spacing w:val="0"/>
        </w:rPr>
        <w:t>. Once you have completed your updates</w:t>
      </w:r>
      <w:r w:rsidR="003561FB" w:rsidRPr="00437A0A">
        <w:rPr>
          <w:color w:val="000000" w:themeColor="text1"/>
          <w:spacing w:val="0"/>
        </w:rPr>
        <w:t xml:space="preserve"> and saved your data</w:t>
      </w:r>
      <w:r w:rsidR="00A9397C" w:rsidRPr="00437A0A">
        <w:rPr>
          <w:color w:val="000000" w:themeColor="text1"/>
          <w:spacing w:val="0"/>
        </w:rPr>
        <w:t>,</w:t>
      </w:r>
      <w:r w:rsidRPr="00437A0A">
        <w:rPr>
          <w:color w:val="000000" w:themeColor="text1"/>
          <w:spacing w:val="0"/>
        </w:rPr>
        <w:t xml:space="preserve"> you </w:t>
      </w:r>
      <w:r w:rsidR="00BC262B" w:rsidRPr="00437A0A">
        <w:rPr>
          <w:color w:val="000000" w:themeColor="text1"/>
          <w:spacing w:val="0"/>
        </w:rPr>
        <w:t>can</w:t>
      </w:r>
      <w:r w:rsidRPr="00437A0A">
        <w:rPr>
          <w:color w:val="000000" w:themeColor="text1"/>
          <w:spacing w:val="0"/>
        </w:rPr>
        <w:t xml:space="preserve"> return to the </w:t>
      </w:r>
      <w:r w:rsidR="003561FB" w:rsidRPr="00437A0A">
        <w:rPr>
          <w:b/>
          <w:color w:val="000000" w:themeColor="text1"/>
          <w:spacing w:val="0"/>
        </w:rPr>
        <w:t>Home</w:t>
      </w:r>
      <w:r w:rsidR="003561FB" w:rsidRPr="00437A0A">
        <w:rPr>
          <w:color w:val="000000" w:themeColor="text1"/>
          <w:spacing w:val="0"/>
        </w:rPr>
        <w:t xml:space="preserve"> page or </w:t>
      </w:r>
      <w:r w:rsidRPr="00437A0A">
        <w:rPr>
          <w:b/>
          <w:color w:val="000000" w:themeColor="text1"/>
          <w:spacing w:val="0"/>
        </w:rPr>
        <w:t>Survey Status</w:t>
      </w:r>
      <w:r w:rsidRPr="00437A0A">
        <w:rPr>
          <w:color w:val="000000" w:themeColor="text1"/>
          <w:spacing w:val="0"/>
        </w:rPr>
        <w:t xml:space="preserve"> </w:t>
      </w:r>
      <w:r w:rsidR="00BC262B" w:rsidRPr="00437A0A">
        <w:rPr>
          <w:color w:val="000000" w:themeColor="text1"/>
          <w:spacing w:val="0"/>
        </w:rPr>
        <w:t xml:space="preserve">page </w:t>
      </w:r>
      <w:r w:rsidR="00D109E1" w:rsidRPr="00437A0A">
        <w:rPr>
          <w:color w:val="000000" w:themeColor="text1"/>
          <w:spacing w:val="0"/>
        </w:rPr>
        <w:t xml:space="preserve">to check for </w:t>
      </w:r>
      <w:r w:rsidRPr="00437A0A">
        <w:rPr>
          <w:color w:val="000000" w:themeColor="text1"/>
          <w:spacing w:val="0"/>
        </w:rPr>
        <w:t>further actions.</w:t>
      </w:r>
    </w:p>
    <w:p w14:paraId="21856E42" w14:textId="77777777" w:rsidR="004F0A20" w:rsidRPr="00437A0A" w:rsidRDefault="005D7E3E" w:rsidP="009B7512">
      <w:pPr>
        <w:pStyle w:val="Heading3"/>
      </w:pPr>
      <w:bookmarkStart w:id="104" w:name="_TOC_250013"/>
      <w:bookmarkStart w:id="105" w:name="_Toc439232283"/>
      <w:bookmarkStart w:id="106" w:name="_Toc461608441"/>
      <w:bookmarkStart w:id="107" w:name="_Toc14249097"/>
      <w:r w:rsidRPr="00437A0A">
        <w:lastRenderedPageBreak/>
        <w:t xml:space="preserve">4.2.2 </w:t>
      </w:r>
      <w:r w:rsidR="00C352C7" w:rsidRPr="00437A0A">
        <w:t>Administrative Entity</w:t>
      </w:r>
      <w:bookmarkEnd w:id="104"/>
      <w:bookmarkEnd w:id="105"/>
      <w:bookmarkEnd w:id="106"/>
      <w:r w:rsidR="00042915" w:rsidRPr="00437A0A">
        <w:t xml:space="preserve"> (AE)</w:t>
      </w:r>
      <w:bookmarkEnd w:id="107"/>
    </w:p>
    <w:p w14:paraId="16E38E6E" w14:textId="77777777" w:rsidR="004F0A20" w:rsidRPr="00437A0A" w:rsidRDefault="00C352C7">
      <w:pPr>
        <w:pStyle w:val="BodyText"/>
        <w:rPr>
          <w:color w:val="000000" w:themeColor="text1"/>
          <w:spacing w:val="0"/>
        </w:rPr>
      </w:pPr>
      <w:r w:rsidRPr="00437A0A">
        <w:rPr>
          <w:color w:val="000000" w:themeColor="text1"/>
          <w:spacing w:val="0"/>
        </w:rPr>
        <w:t xml:space="preserve">Data for </w:t>
      </w:r>
      <w:r w:rsidR="003561FB" w:rsidRPr="00437A0A">
        <w:rPr>
          <w:color w:val="000000" w:themeColor="text1"/>
          <w:spacing w:val="0"/>
        </w:rPr>
        <w:t>AE</w:t>
      </w:r>
      <w:r w:rsidRPr="00437A0A">
        <w:rPr>
          <w:color w:val="000000" w:themeColor="text1"/>
          <w:spacing w:val="0"/>
        </w:rPr>
        <w:t xml:space="preserve"> records </w:t>
      </w:r>
      <w:r w:rsidR="00037D5F" w:rsidRPr="00437A0A">
        <w:rPr>
          <w:color w:val="000000" w:themeColor="text1"/>
          <w:spacing w:val="0"/>
        </w:rPr>
        <w:t xml:space="preserve">are </w:t>
      </w:r>
      <w:r w:rsidRPr="00437A0A">
        <w:rPr>
          <w:color w:val="000000" w:themeColor="text1"/>
          <w:spacing w:val="0"/>
        </w:rPr>
        <w:t xml:space="preserve">collected in nine </w:t>
      </w:r>
      <w:r w:rsidR="004B7128" w:rsidRPr="00437A0A">
        <w:rPr>
          <w:color w:val="000000" w:themeColor="text1"/>
          <w:spacing w:val="0"/>
        </w:rPr>
        <w:t xml:space="preserve">sections, or </w:t>
      </w:r>
      <w:r w:rsidR="00781D62" w:rsidRPr="00437A0A">
        <w:rPr>
          <w:color w:val="000000" w:themeColor="text1"/>
          <w:spacing w:val="0"/>
        </w:rPr>
        <w:t>page</w:t>
      </w:r>
      <w:r w:rsidR="004B7128" w:rsidRPr="00437A0A">
        <w:rPr>
          <w:color w:val="000000" w:themeColor="text1"/>
          <w:spacing w:val="0"/>
        </w:rPr>
        <w:t>s</w:t>
      </w:r>
      <w:r w:rsidRPr="00437A0A">
        <w:rPr>
          <w:color w:val="000000" w:themeColor="text1"/>
          <w:spacing w:val="0"/>
        </w:rPr>
        <w:t xml:space="preserve">. An additional </w:t>
      </w:r>
      <w:r w:rsidR="004B7128" w:rsidRPr="00437A0A">
        <w:rPr>
          <w:color w:val="000000" w:themeColor="text1"/>
          <w:spacing w:val="0"/>
        </w:rPr>
        <w:t xml:space="preserve">section </w:t>
      </w:r>
      <w:r w:rsidRPr="00437A0A">
        <w:rPr>
          <w:color w:val="000000" w:themeColor="text1"/>
          <w:spacing w:val="0"/>
        </w:rPr>
        <w:t xml:space="preserve">for the associated </w:t>
      </w:r>
      <w:r w:rsidR="00115418" w:rsidRPr="00437A0A">
        <w:rPr>
          <w:color w:val="000000" w:themeColor="text1"/>
          <w:spacing w:val="0"/>
        </w:rPr>
        <w:t>o</w:t>
      </w:r>
      <w:r w:rsidRPr="00437A0A">
        <w:rPr>
          <w:color w:val="000000" w:themeColor="text1"/>
          <w:spacing w:val="0"/>
        </w:rPr>
        <w:t xml:space="preserve">utlets is available to access </w:t>
      </w:r>
      <w:r w:rsidR="00115418" w:rsidRPr="00437A0A">
        <w:rPr>
          <w:color w:val="000000" w:themeColor="text1"/>
          <w:spacing w:val="0"/>
        </w:rPr>
        <w:t>o</w:t>
      </w:r>
      <w:r w:rsidRPr="00437A0A">
        <w:rPr>
          <w:color w:val="000000" w:themeColor="text1"/>
          <w:spacing w:val="0"/>
        </w:rPr>
        <w:t xml:space="preserve">utlet data for that </w:t>
      </w:r>
      <w:r w:rsidR="003561FB" w:rsidRPr="00437A0A">
        <w:rPr>
          <w:color w:val="000000" w:themeColor="text1"/>
          <w:spacing w:val="0"/>
        </w:rPr>
        <w:t>AE</w:t>
      </w:r>
      <w:r w:rsidRPr="00437A0A">
        <w:rPr>
          <w:color w:val="000000" w:themeColor="text1"/>
          <w:spacing w:val="0"/>
        </w:rPr>
        <w:t xml:space="preserve">. The names of each </w:t>
      </w:r>
      <w:r w:rsidR="004B7128" w:rsidRPr="00437A0A">
        <w:rPr>
          <w:color w:val="000000" w:themeColor="text1"/>
          <w:spacing w:val="0"/>
        </w:rPr>
        <w:t xml:space="preserve">section </w:t>
      </w:r>
      <w:r w:rsidRPr="00437A0A">
        <w:rPr>
          <w:color w:val="000000" w:themeColor="text1"/>
          <w:spacing w:val="0"/>
        </w:rPr>
        <w:t xml:space="preserve">are provided as links on the left side of </w:t>
      </w:r>
      <w:r w:rsidR="00781D62" w:rsidRPr="00437A0A">
        <w:rPr>
          <w:color w:val="000000" w:themeColor="text1"/>
          <w:spacing w:val="0"/>
        </w:rPr>
        <w:t>the page</w:t>
      </w:r>
      <w:r w:rsidRPr="00437A0A">
        <w:rPr>
          <w:color w:val="000000" w:themeColor="text1"/>
          <w:spacing w:val="0"/>
        </w:rPr>
        <w:t xml:space="preserve">. You can use your mouse to click on any of the links to go to the </w:t>
      </w:r>
      <w:r w:rsidR="000061E2" w:rsidRPr="00437A0A">
        <w:rPr>
          <w:color w:val="000000" w:themeColor="text1"/>
          <w:spacing w:val="0"/>
        </w:rPr>
        <w:t xml:space="preserve">section </w:t>
      </w:r>
      <w:r w:rsidRPr="00437A0A">
        <w:rPr>
          <w:color w:val="000000" w:themeColor="text1"/>
          <w:spacing w:val="0"/>
        </w:rPr>
        <w:t>you wish to correct</w:t>
      </w:r>
      <w:r w:rsidR="003561FB" w:rsidRPr="00437A0A">
        <w:rPr>
          <w:color w:val="000000" w:themeColor="text1"/>
          <w:spacing w:val="0"/>
        </w:rPr>
        <w:t xml:space="preserve"> or review</w:t>
      </w:r>
      <w:r w:rsidRPr="00437A0A">
        <w:rPr>
          <w:color w:val="000000" w:themeColor="text1"/>
          <w:spacing w:val="0"/>
        </w:rPr>
        <w:t xml:space="preserve">. </w:t>
      </w:r>
    </w:p>
    <w:p w14:paraId="32DBCB22" w14:textId="77777777" w:rsidR="003E56EE" w:rsidRPr="00437A0A" w:rsidRDefault="00C352C7" w:rsidP="00236C6C">
      <w:pPr>
        <w:pStyle w:val="BodyText"/>
        <w:rPr>
          <w:color w:val="000000" w:themeColor="text1"/>
          <w:spacing w:val="0"/>
        </w:rPr>
      </w:pPr>
      <w:r w:rsidRPr="00437A0A">
        <w:rPr>
          <w:color w:val="000000" w:themeColor="text1"/>
          <w:spacing w:val="0"/>
        </w:rPr>
        <w:t xml:space="preserve">You can go to another </w:t>
      </w:r>
      <w:r w:rsidR="003561FB" w:rsidRPr="00437A0A">
        <w:rPr>
          <w:color w:val="000000" w:themeColor="text1"/>
          <w:spacing w:val="0"/>
        </w:rPr>
        <w:t>AE</w:t>
      </w:r>
      <w:r w:rsidRPr="00437A0A">
        <w:rPr>
          <w:color w:val="000000" w:themeColor="text1"/>
          <w:spacing w:val="0"/>
        </w:rPr>
        <w:t xml:space="preserve"> record by selecting </w:t>
      </w:r>
      <w:r w:rsidR="0017124F" w:rsidRPr="00437A0A">
        <w:rPr>
          <w:color w:val="000000" w:themeColor="text1"/>
          <w:spacing w:val="0"/>
        </w:rPr>
        <w:t xml:space="preserve">the record </w:t>
      </w:r>
      <w:r w:rsidRPr="00437A0A">
        <w:rPr>
          <w:color w:val="000000" w:themeColor="text1"/>
          <w:spacing w:val="0"/>
        </w:rPr>
        <w:t>from the drop</w:t>
      </w:r>
      <w:r w:rsidR="00467787" w:rsidRPr="00437A0A">
        <w:rPr>
          <w:color w:val="000000" w:themeColor="text1"/>
          <w:spacing w:val="0"/>
        </w:rPr>
        <w:t>-</w:t>
      </w:r>
      <w:r w:rsidRPr="00437A0A">
        <w:rPr>
          <w:color w:val="000000" w:themeColor="text1"/>
          <w:spacing w:val="0"/>
        </w:rPr>
        <w:t xml:space="preserve">down menu at the top of the page. </w:t>
      </w:r>
      <w:r w:rsidR="003561FB" w:rsidRPr="00437A0A">
        <w:rPr>
          <w:color w:val="000000" w:themeColor="text1"/>
          <w:spacing w:val="0"/>
        </w:rPr>
        <w:t>By default, r</w:t>
      </w:r>
      <w:r w:rsidRPr="00437A0A">
        <w:rPr>
          <w:color w:val="000000" w:themeColor="text1"/>
          <w:spacing w:val="0"/>
        </w:rPr>
        <w:t xml:space="preserve">ecords are listed by </w:t>
      </w:r>
      <w:r w:rsidR="00857DBB" w:rsidRPr="00437A0A">
        <w:rPr>
          <w:color w:val="000000" w:themeColor="text1"/>
          <w:spacing w:val="0"/>
        </w:rPr>
        <w:t>FSCS ID</w:t>
      </w:r>
      <w:r w:rsidRPr="00437A0A">
        <w:rPr>
          <w:color w:val="000000" w:themeColor="text1"/>
          <w:spacing w:val="0"/>
        </w:rPr>
        <w:t xml:space="preserve">. You can choose another sort order under </w:t>
      </w:r>
      <w:r w:rsidRPr="00437A0A">
        <w:rPr>
          <w:b/>
          <w:color w:val="000000" w:themeColor="text1"/>
          <w:spacing w:val="0"/>
        </w:rPr>
        <w:t>User Options</w:t>
      </w:r>
      <w:r w:rsidRPr="00437A0A">
        <w:rPr>
          <w:color w:val="000000" w:themeColor="text1"/>
          <w:spacing w:val="0"/>
        </w:rPr>
        <w:t xml:space="preserve">. </w:t>
      </w:r>
      <w:r w:rsidR="003E56EE" w:rsidRPr="00437A0A">
        <w:rPr>
          <w:color w:val="000000" w:themeColor="text1"/>
          <w:spacing w:val="0"/>
        </w:rPr>
        <w:t xml:space="preserve">The arrow </w:t>
      </w:r>
      <w:r w:rsidRPr="00437A0A">
        <w:rPr>
          <w:color w:val="000000" w:themeColor="text1"/>
          <w:spacing w:val="0"/>
        </w:rPr>
        <w:t xml:space="preserve">buttons available at the </w:t>
      </w:r>
      <w:r w:rsidR="00A31A4F" w:rsidRPr="00437A0A">
        <w:rPr>
          <w:color w:val="000000" w:themeColor="text1"/>
          <w:spacing w:val="0"/>
        </w:rPr>
        <w:t>top of</w:t>
      </w:r>
      <w:r w:rsidR="00781D62" w:rsidRPr="00437A0A">
        <w:rPr>
          <w:color w:val="000000" w:themeColor="text1"/>
          <w:spacing w:val="0"/>
        </w:rPr>
        <w:t xml:space="preserve"> the page</w:t>
      </w:r>
      <w:r w:rsidR="003E56EE" w:rsidRPr="00437A0A">
        <w:rPr>
          <w:color w:val="000000" w:themeColor="text1"/>
          <w:spacing w:val="0"/>
        </w:rPr>
        <w:t xml:space="preserve"> next to the AE name</w:t>
      </w:r>
      <w:r w:rsidRPr="00437A0A">
        <w:rPr>
          <w:color w:val="000000" w:themeColor="text1"/>
          <w:spacing w:val="0"/>
        </w:rPr>
        <w:t xml:space="preserve"> </w:t>
      </w:r>
      <w:r w:rsidR="003E56EE" w:rsidRPr="00437A0A">
        <w:rPr>
          <w:color w:val="000000" w:themeColor="text1"/>
          <w:spacing w:val="0"/>
        </w:rPr>
        <w:t xml:space="preserve">navigate </w:t>
      </w:r>
      <w:r w:rsidR="00EC0E63" w:rsidRPr="00437A0A">
        <w:rPr>
          <w:color w:val="000000" w:themeColor="text1"/>
          <w:spacing w:val="0"/>
        </w:rPr>
        <w:t xml:space="preserve">you </w:t>
      </w:r>
      <w:r w:rsidR="003E56EE" w:rsidRPr="00437A0A">
        <w:rPr>
          <w:color w:val="000000" w:themeColor="text1"/>
          <w:spacing w:val="0"/>
        </w:rPr>
        <w:t>to the next or previous AE.</w:t>
      </w:r>
      <w:r w:rsidRPr="00437A0A">
        <w:rPr>
          <w:color w:val="000000" w:themeColor="text1"/>
          <w:spacing w:val="0"/>
        </w:rPr>
        <w:t xml:space="preserve"> </w:t>
      </w:r>
      <w:r w:rsidR="003E56EE" w:rsidRPr="00437A0A">
        <w:rPr>
          <w:color w:val="000000" w:themeColor="text1"/>
          <w:spacing w:val="0"/>
        </w:rPr>
        <w:t xml:space="preserve">The arrows with the line will navigate </w:t>
      </w:r>
      <w:r w:rsidR="004B7128" w:rsidRPr="00437A0A">
        <w:rPr>
          <w:color w:val="000000" w:themeColor="text1"/>
          <w:spacing w:val="0"/>
        </w:rPr>
        <w:t xml:space="preserve">you </w:t>
      </w:r>
      <w:r w:rsidR="003E56EE" w:rsidRPr="00437A0A">
        <w:rPr>
          <w:color w:val="000000" w:themeColor="text1"/>
          <w:spacing w:val="0"/>
        </w:rPr>
        <w:t>to the first or last AE in the list.</w:t>
      </w:r>
    </w:p>
    <w:p w14:paraId="350CA188" w14:textId="77777777" w:rsidR="004F0A20" w:rsidRPr="00437A0A" w:rsidRDefault="00C352C7">
      <w:pPr>
        <w:pStyle w:val="BodyText"/>
        <w:rPr>
          <w:color w:val="000000" w:themeColor="text1"/>
          <w:spacing w:val="0"/>
        </w:rPr>
      </w:pPr>
      <w:r w:rsidRPr="00437A0A">
        <w:rPr>
          <w:color w:val="000000" w:themeColor="text1"/>
          <w:spacing w:val="0"/>
        </w:rPr>
        <w:t>If you make a change to name and</w:t>
      </w:r>
      <w:r w:rsidR="00EC0E63" w:rsidRPr="00437A0A">
        <w:rPr>
          <w:color w:val="000000" w:themeColor="text1"/>
          <w:spacing w:val="0"/>
        </w:rPr>
        <w:t>/or</w:t>
      </w:r>
      <w:r w:rsidRPr="00437A0A">
        <w:rPr>
          <w:color w:val="000000" w:themeColor="text1"/>
          <w:spacing w:val="0"/>
        </w:rPr>
        <w:t xml:space="preserve"> address information for an </w:t>
      </w:r>
      <w:r w:rsidR="00EC0E63" w:rsidRPr="00437A0A">
        <w:rPr>
          <w:color w:val="000000" w:themeColor="text1"/>
          <w:spacing w:val="0"/>
        </w:rPr>
        <w:t>AE</w:t>
      </w:r>
      <w:r w:rsidRPr="00437A0A">
        <w:rPr>
          <w:color w:val="000000" w:themeColor="text1"/>
          <w:spacing w:val="0"/>
        </w:rPr>
        <w:t xml:space="preserve">, you </w:t>
      </w:r>
      <w:r w:rsidR="0017124F" w:rsidRPr="00437A0A">
        <w:rPr>
          <w:color w:val="000000" w:themeColor="text1"/>
          <w:spacing w:val="0"/>
        </w:rPr>
        <w:t xml:space="preserve">also </w:t>
      </w:r>
      <w:r w:rsidRPr="00437A0A">
        <w:rPr>
          <w:color w:val="000000" w:themeColor="text1"/>
          <w:spacing w:val="0"/>
        </w:rPr>
        <w:t>must select the appropriate status code (the name/address status codes and their values are included in Appendix B) to identify whether the change is an official name change or whether the address change indicates an actual location change.</w:t>
      </w:r>
    </w:p>
    <w:p w14:paraId="409DB181" w14:textId="77777777" w:rsidR="004F0A20" w:rsidRPr="00437A0A" w:rsidRDefault="00C352C7" w:rsidP="006E7BDE">
      <w:pPr>
        <w:pStyle w:val="BodyText"/>
        <w:rPr>
          <w:b/>
          <w:color w:val="000000" w:themeColor="text1"/>
          <w:spacing w:val="0"/>
        </w:rPr>
      </w:pPr>
      <w:r w:rsidRPr="00437A0A">
        <w:rPr>
          <w:b/>
          <w:color w:val="000000" w:themeColor="text1"/>
          <w:spacing w:val="0"/>
        </w:rPr>
        <w:t>NOTE: Any changes to the name or address fields will require you to run the Match Report before you can proceed with any further processing of your submission.</w:t>
      </w:r>
    </w:p>
    <w:p w14:paraId="7CAF6632" w14:textId="77777777" w:rsidR="004F0A20" w:rsidRPr="00437A0A" w:rsidRDefault="00A35B82" w:rsidP="00236C6C">
      <w:pPr>
        <w:pStyle w:val="Heading3"/>
      </w:pPr>
      <w:bookmarkStart w:id="108" w:name="_TOC_250012"/>
      <w:bookmarkStart w:id="109" w:name="_Toc439232284"/>
      <w:bookmarkStart w:id="110" w:name="_Toc461608442"/>
      <w:bookmarkStart w:id="111" w:name="_Toc14249098"/>
      <w:r w:rsidRPr="00437A0A">
        <w:t xml:space="preserve">4.2.3 </w:t>
      </w:r>
      <w:r w:rsidR="00C352C7" w:rsidRPr="00437A0A">
        <w:t>Outlets</w:t>
      </w:r>
      <w:bookmarkEnd w:id="108"/>
      <w:bookmarkEnd w:id="109"/>
      <w:bookmarkEnd w:id="110"/>
      <w:bookmarkEnd w:id="111"/>
    </w:p>
    <w:p w14:paraId="6FF07F2D" w14:textId="77777777" w:rsidR="00D955D9" w:rsidRPr="00437A0A" w:rsidRDefault="00C352C7" w:rsidP="00236C6C">
      <w:pPr>
        <w:pStyle w:val="BodyText"/>
        <w:rPr>
          <w:color w:val="000000" w:themeColor="text1"/>
          <w:spacing w:val="0"/>
        </w:rPr>
      </w:pPr>
      <w:r w:rsidRPr="00437A0A">
        <w:rPr>
          <w:color w:val="000000" w:themeColor="text1"/>
          <w:spacing w:val="0"/>
        </w:rPr>
        <w:t xml:space="preserve">Outlet records require only one </w:t>
      </w:r>
      <w:r w:rsidR="004B7128" w:rsidRPr="00437A0A">
        <w:rPr>
          <w:color w:val="000000" w:themeColor="text1"/>
          <w:spacing w:val="0"/>
        </w:rPr>
        <w:t>section</w:t>
      </w:r>
      <w:r w:rsidR="003E56EE" w:rsidRPr="00437A0A">
        <w:rPr>
          <w:color w:val="000000" w:themeColor="text1"/>
          <w:spacing w:val="0"/>
        </w:rPr>
        <w:t xml:space="preserve"> </w:t>
      </w:r>
      <w:r w:rsidR="00EC0E63" w:rsidRPr="00437A0A">
        <w:rPr>
          <w:color w:val="000000" w:themeColor="text1"/>
          <w:spacing w:val="0"/>
        </w:rPr>
        <w:t>and</w:t>
      </w:r>
      <w:r w:rsidR="00D955D9" w:rsidRPr="00437A0A">
        <w:rPr>
          <w:color w:val="000000" w:themeColor="text1"/>
          <w:spacing w:val="0"/>
        </w:rPr>
        <w:t xml:space="preserve"> can </w:t>
      </w:r>
      <w:r w:rsidR="00EC0E63" w:rsidRPr="00437A0A">
        <w:rPr>
          <w:color w:val="000000" w:themeColor="text1"/>
          <w:spacing w:val="0"/>
        </w:rPr>
        <w:t xml:space="preserve">be </w:t>
      </w:r>
      <w:r w:rsidR="00D955D9" w:rsidRPr="00437A0A">
        <w:rPr>
          <w:color w:val="000000" w:themeColor="text1"/>
          <w:spacing w:val="0"/>
        </w:rPr>
        <w:t>access</w:t>
      </w:r>
      <w:r w:rsidR="00EC0E63" w:rsidRPr="00437A0A">
        <w:rPr>
          <w:color w:val="000000" w:themeColor="text1"/>
          <w:spacing w:val="0"/>
        </w:rPr>
        <w:t>ed through</w:t>
      </w:r>
      <w:r w:rsidR="00D955D9" w:rsidRPr="00437A0A">
        <w:rPr>
          <w:color w:val="000000" w:themeColor="text1"/>
          <w:spacing w:val="0"/>
        </w:rPr>
        <w:t xml:space="preserve"> the parent </w:t>
      </w:r>
      <w:r w:rsidR="00EC0E63" w:rsidRPr="00437A0A">
        <w:rPr>
          <w:color w:val="000000" w:themeColor="text1"/>
          <w:spacing w:val="0"/>
        </w:rPr>
        <w:t>AE</w:t>
      </w:r>
      <w:r w:rsidR="00D955D9" w:rsidRPr="00437A0A">
        <w:rPr>
          <w:color w:val="000000" w:themeColor="text1"/>
          <w:spacing w:val="0"/>
        </w:rPr>
        <w:t xml:space="preserve"> record. </w:t>
      </w:r>
    </w:p>
    <w:p w14:paraId="784BDAA7" w14:textId="77777777" w:rsidR="00D955D9" w:rsidRPr="00437A0A" w:rsidRDefault="00D955D9" w:rsidP="00066D70">
      <w:pPr>
        <w:pStyle w:val="BodyText"/>
        <w:rPr>
          <w:color w:val="000000" w:themeColor="text1"/>
          <w:spacing w:val="0"/>
        </w:rPr>
      </w:pPr>
      <w:r w:rsidRPr="00437A0A">
        <w:rPr>
          <w:color w:val="000000" w:themeColor="text1"/>
          <w:spacing w:val="0"/>
        </w:rPr>
        <w:t xml:space="preserve">You can access all </w:t>
      </w:r>
      <w:r w:rsidR="00115418" w:rsidRPr="00437A0A">
        <w:rPr>
          <w:color w:val="000000" w:themeColor="text1"/>
          <w:spacing w:val="0"/>
        </w:rPr>
        <w:t>o</w:t>
      </w:r>
      <w:r w:rsidRPr="00437A0A">
        <w:rPr>
          <w:color w:val="000000" w:themeColor="text1"/>
          <w:spacing w:val="0"/>
        </w:rPr>
        <w:t xml:space="preserve">utlet records from the </w:t>
      </w:r>
      <w:r w:rsidRPr="00437A0A">
        <w:rPr>
          <w:b/>
          <w:color w:val="000000" w:themeColor="text1"/>
          <w:spacing w:val="0"/>
        </w:rPr>
        <w:t>Tools</w:t>
      </w:r>
      <w:r w:rsidRPr="00437A0A">
        <w:rPr>
          <w:color w:val="000000" w:themeColor="text1"/>
          <w:spacing w:val="0"/>
        </w:rPr>
        <w:t xml:space="preserve"> menu. You can navigate through all of the </w:t>
      </w:r>
      <w:r w:rsidR="00115418" w:rsidRPr="00437A0A">
        <w:rPr>
          <w:color w:val="000000" w:themeColor="text1"/>
          <w:spacing w:val="0"/>
        </w:rPr>
        <w:t>o</w:t>
      </w:r>
      <w:r w:rsidRPr="00437A0A">
        <w:rPr>
          <w:color w:val="000000" w:themeColor="text1"/>
          <w:spacing w:val="0"/>
        </w:rPr>
        <w:t>utlet records from this option by using the drop</w:t>
      </w:r>
      <w:r w:rsidR="00467787" w:rsidRPr="00437A0A">
        <w:rPr>
          <w:color w:val="000000" w:themeColor="text1"/>
          <w:spacing w:val="0"/>
        </w:rPr>
        <w:t>-</w:t>
      </w:r>
      <w:r w:rsidRPr="00437A0A">
        <w:rPr>
          <w:color w:val="000000" w:themeColor="text1"/>
          <w:spacing w:val="0"/>
        </w:rPr>
        <w:t>down menu or the arrow buttons if you choose.</w:t>
      </w:r>
    </w:p>
    <w:p w14:paraId="11103BDF" w14:textId="77777777" w:rsidR="004F0A20" w:rsidRPr="00437A0A" w:rsidRDefault="00C352C7">
      <w:pPr>
        <w:pStyle w:val="BodyText"/>
        <w:rPr>
          <w:color w:val="000000" w:themeColor="text1"/>
          <w:spacing w:val="0"/>
        </w:rPr>
      </w:pPr>
      <w:r w:rsidRPr="00437A0A">
        <w:rPr>
          <w:color w:val="000000" w:themeColor="text1"/>
          <w:spacing w:val="0"/>
        </w:rPr>
        <w:t xml:space="preserve">If you make a change to name and address information for an </w:t>
      </w:r>
      <w:r w:rsidR="00115418" w:rsidRPr="00437A0A">
        <w:rPr>
          <w:color w:val="000000" w:themeColor="text1"/>
          <w:spacing w:val="0"/>
        </w:rPr>
        <w:t>o</w:t>
      </w:r>
      <w:r w:rsidRPr="00437A0A">
        <w:rPr>
          <w:color w:val="000000" w:themeColor="text1"/>
          <w:spacing w:val="0"/>
        </w:rPr>
        <w:t xml:space="preserve">utlet, you </w:t>
      </w:r>
      <w:r w:rsidR="0017124F" w:rsidRPr="00437A0A">
        <w:rPr>
          <w:color w:val="000000" w:themeColor="text1"/>
          <w:spacing w:val="0"/>
        </w:rPr>
        <w:t xml:space="preserve">also </w:t>
      </w:r>
      <w:r w:rsidRPr="00437A0A">
        <w:rPr>
          <w:color w:val="000000" w:themeColor="text1"/>
          <w:spacing w:val="0"/>
        </w:rPr>
        <w:t>must select the appropriate status code (the name/address status codes and their values are included in Appendix B) to identify whether the change is an official name change or whether the address change indicates an actual location change.</w:t>
      </w:r>
    </w:p>
    <w:p w14:paraId="36D58F96" w14:textId="77777777" w:rsidR="004F0A20" w:rsidRPr="00437A0A" w:rsidRDefault="00C352C7" w:rsidP="00236C6C">
      <w:pPr>
        <w:pStyle w:val="BodyText"/>
        <w:rPr>
          <w:b/>
          <w:color w:val="000000" w:themeColor="text1"/>
          <w:spacing w:val="0"/>
        </w:rPr>
      </w:pPr>
      <w:r w:rsidRPr="00437A0A">
        <w:rPr>
          <w:b/>
          <w:color w:val="000000" w:themeColor="text1"/>
          <w:spacing w:val="0"/>
        </w:rPr>
        <w:t>NOTE: Any changes to the name or address fields will require you to run the Match Report before you can proceed with any further processing of your submission.</w:t>
      </w:r>
    </w:p>
    <w:p w14:paraId="39F24276" w14:textId="77777777" w:rsidR="004F0A20" w:rsidRPr="00437A0A" w:rsidRDefault="00A35B82">
      <w:pPr>
        <w:pStyle w:val="Heading2"/>
      </w:pPr>
      <w:bookmarkStart w:id="112" w:name="_TOC_250011"/>
      <w:bookmarkStart w:id="113" w:name="_Toc439232285"/>
      <w:bookmarkStart w:id="114" w:name="_Toc461608443"/>
      <w:bookmarkStart w:id="115" w:name="_Toc14249099"/>
      <w:r w:rsidRPr="00437A0A">
        <w:t xml:space="preserve">4.3 </w:t>
      </w:r>
      <w:r w:rsidR="00C352C7" w:rsidRPr="00437A0A">
        <w:t>Structure Changes</w:t>
      </w:r>
      <w:bookmarkEnd w:id="112"/>
      <w:bookmarkEnd w:id="113"/>
      <w:bookmarkEnd w:id="114"/>
      <w:bookmarkEnd w:id="115"/>
    </w:p>
    <w:p w14:paraId="1DEC81F6" w14:textId="77777777" w:rsidR="004F0A20" w:rsidRPr="00437A0A" w:rsidRDefault="00C352C7">
      <w:pPr>
        <w:pStyle w:val="BodyText"/>
        <w:rPr>
          <w:color w:val="000000" w:themeColor="text1"/>
          <w:spacing w:val="0"/>
        </w:rPr>
      </w:pPr>
      <w:r w:rsidRPr="00437A0A">
        <w:rPr>
          <w:color w:val="000000" w:themeColor="text1"/>
          <w:spacing w:val="0"/>
        </w:rPr>
        <w:t xml:space="preserve">You can add, </w:t>
      </w:r>
      <w:r w:rsidR="001668A2" w:rsidRPr="00437A0A">
        <w:rPr>
          <w:color w:val="000000" w:themeColor="text1"/>
          <w:spacing w:val="0"/>
        </w:rPr>
        <w:t>close</w:t>
      </w:r>
      <w:r w:rsidRPr="00437A0A">
        <w:rPr>
          <w:color w:val="000000" w:themeColor="text1"/>
          <w:spacing w:val="0"/>
        </w:rPr>
        <w:t xml:space="preserve">, </w:t>
      </w:r>
      <w:r w:rsidR="001668A2" w:rsidRPr="00437A0A">
        <w:rPr>
          <w:color w:val="000000" w:themeColor="text1"/>
          <w:spacing w:val="0"/>
        </w:rPr>
        <w:t>modify</w:t>
      </w:r>
      <w:r w:rsidRPr="00437A0A">
        <w:rPr>
          <w:color w:val="000000" w:themeColor="text1"/>
          <w:spacing w:val="0"/>
        </w:rPr>
        <w:t xml:space="preserve">, </w:t>
      </w:r>
      <w:r w:rsidR="001668A2" w:rsidRPr="00437A0A">
        <w:rPr>
          <w:color w:val="000000" w:themeColor="text1"/>
          <w:spacing w:val="0"/>
        </w:rPr>
        <w:t xml:space="preserve">restore, </w:t>
      </w:r>
      <w:r w:rsidRPr="00437A0A">
        <w:rPr>
          <w:color w:val="000000" w:themeColor="text1"/>
          <w:spacing w:val="0"/>
        </w:rPr>
        <w:t xml:space="preserve">or reset records through the </w:t>
      </w:r>
      <w:r w:rsidRPr="00437A0A">
        <w:rPr>
          <w:b/>
          <w:color w:val="000000" w:themeColor="text1"/>
          <w:spacing w:val="0"/>
        </w:rPr>
        <w:t>Structure Changes</w:t>
      </w:r>
      <w:r w:rsidRPr="00437A0A">
        <w:rPr>
          <w:color w:val="000000" w:themeColor="text1"/>
          <w:spacing w:val="0"/>
        </w:rPr>
        <w:t xml:space="preserve"> menu. Under </w:t>
      </w:r>
      <w:r w:rsidRPr="00437A0A">
        <w:rPr>
          <w:b/>
          <w:color w:val="000000" w:themeColor="text1"/>
          <w:spacing w:val="0"/>
        </w:rPr>
        <w:t>Tools</w:t>
      </w:r>
      <w:r w:rsidRPr="00437A0A">
        <w:rPr>
          <w:color w:val="000000" w:themeColor="text1"/>
          <w:spacing w:val="0"/>
        </w:rPr>
        <w:t xml:space="preserve">, select </w:t>
      </w:r>
      <w:r w:rsidRPr="00437A0A">
        <w:rPr>
          <w:b/>
          <w:color w:val="000000" w:themeColor="text1"/>
          <w:spacing w:val="0"/>
        </w:rPr>
        <w:t>Structure Changes</w:t>
      </w:r>
      <w:r w:rsidRPr="00437A0A">
        <w:rPr>
          <w:color w:val="000000" w:themeColor="text1"/>
          <w:spacing w:val="0"/>
        </w:rPr>
        <w:t xml:space="preserve"> and then </w:t>
      </w:r>
      <w:r w:rsidRPr="00437A0A">
        <w:rPr>
          <w:b/>
          <w:color w:val="000000" w:themeColor="text1"/>
          <w:spacing w:val="0"/>
        </w:rPr>
        <w:t>AE</w:t>
      </w:r>
      <w:r w:rsidRPr="00437A0A">
        <w:rPr>
          <w:color w:val="000000" w:themeColor="text1"/>
          <w:spacing w:val="0"/>
        </w:rPr>
        <w:t xml:space="preserve"> or </w:t>
      </w:r>
      <w:r w:rsidRPr="00437A0A">
        <w:rPr>
          <w:b/>
          <w:color w:val="000000" w:themeColor="text1"/>
          <w:spacing w:val="0"/>
        </w:rPr>
        <w:t>Outlet</w:t>
      </w:r>
      <w:r w:rsidRPr="00437A0A">
        <w:rPr>
          <w:color w:val="000000" w:themeColor="text1"/>
          <w:spacing w:val="0"/>
        </w:rPr>
        <w:t xml:space="preserve"> depending on the record you need to change. Currently, you are restricted to one structure change per </w:t>
      </w:r>
      <w:r w:rsidR="00EC0E63" w:rsidRPr="00437A0A">
        <w:rPr>
          <w:color w:val="000000" w:themeColor="text1"/>
          <w:spacing w:val="0"/>
        </w:rPr>
        <w:t>AE</w:t>
      </w:r>
      <w:r w:rsidRPr="00437A0A">
        <w:rPr>
          <w:color w:val="000000" w:themeColor="text1"/>
          <w:spacing w:val="0"/>
        </w:rPr>
        <w:t xml:space="preserve"> or </w:t>
      </w:r>
      <w:r w:rsidR="00115418" w:rsidRPr="00437A0A">
        <w:rPr>
          <w:color w:val="000000" w:themeColor="text1"/>
          <w:spacing w:val="0"/>
        </w:rPr>
        <w:t>o</w:t>
      </w:r>
      <w:r w:rsidRPr="00437A0A">
        <w:rPr>
          <w:color w:val="000000" w:themeColor="text1"/>
          <w:spacing w:val="0"/>
        </w:rPr>
        <w:t>utlet reco</w:t>
      </w:r>
      <w:r w:rsidR="009B7512" w:rsidRPr="00437A0A">
        <w:rPr>
          <w:color w:val="000000" w:themeColor="text1"/>
          <w:spacing w:val="0"/>
        </w:rPr>
        <w:t>rd (</w:t>
      </w:r>
      <w:r w:rsidR="00037D5F" w:rsidRPr="00437A0A">
        <w:rPr>
          <w:color w:val="000000" w:themeColor="text1"/>
          <w:spacing w:val="0"/>
        </w:rPr>
        <w:t>E</w:t>
      </w:r>
      <w:r w:rsidR="009B7512" w:rsidRPr="00437A0A">
        <w:rPr>
          <w:color w:val="000000" w:themeColor="text1"/>
          <w:spacing w:val="0"/>
        </w:rPr>
        <w:t>xhibit</w:t>
      </w:r>
      <w:r w:rsidR="00037D5F" w:rsidRPr="00437A0A">
        <w:rPr>
          <w:color w:val="000000" w:themeColor="text1"/>
          <w:spacing w:val="0"/>
        </w:rPr>
        <w:t>s</w:t>
      </w:r>
      <w:r w:rsidR="009B7512" w:rsidRPr="00437A0A">
        <w:rPr>
          <w:color w:val="000000" w:themeColor="text1"/>
          <w:spacing w:val="0"/>
        </w:rPr>
        <w:t xml:space="preserve"> 4.2</w:t>
      </w:r>
      <w:r w:rsidR="008862A8" w:rsidRPr="00437A0A">
        <w:rPr>
          <w:color w:val="000000" w:themeColor="text1"/>
          <w:spacing w:val="0"/>
        </w:rPr>
        <w:t xml:space="preserve"> and 4.3</w:t>
      </w:r>
      <w:r w:rsidR="009B7512" w:rsidRPr="00437A0A">
        <w:rPr>
          <w:color w:val="000000" w:themeColor="text1"/>
          <w:spacing w:val="0"/>
        </w:rPr>
        <w:t>).</w:t>
      </w:r>
      <w:r w:rsidR="00F5290D" w:rsidRPr="00437A0A">
        <w:rPr>
          <w:color w:val="000000" w:themeColor="text1"/>
          <w:spacing w:val="0"/>
        </w:rPr>
        <w:t xml:space="preserve"> See Appendix B for detailed instructions for reporting structure changes via the AE and outlet import files.</w:t>
      </w:r>
    </w:p>
    <w:p w14:paraId="15426CB9" w14:textId="77777777" w:rsidR="007010B1" w:rsidRPr="00437A0A" w:rsidRDefault="007010B1" w:rsidP="00236C6C">
      <w:pPr>
        <w:pStyle w:val="BodyText"/>
        <w:rPr>
          <w:b/>
          <w:color w:val="000000" w:themeColor="text1"/>
          <w:spacing w:val="0"/>
          <w:u w:color="000000"/>
        </w:rPr>
      </w:pPr>
      <w:r w:rsidRPr="00437A0A">
        <w:rPr>
          <w:b/>
          <w:color w:val="000000" w:themeColor="text1"/>
          <w:spacing w:val="0"/>
          <w:u w:color="000000"/>
        </w:rPr>
        <w:t xml:space="preserve">NOTE: </w:t>
      </w:r>
      <w:bookmarkStart w:id="116" w:name="_Hlk533769689"/>
      <w:r w:rsidRPr="00437A0A">
        <w:rPr>
          <w:b/>
          <w:color w:val="000000" w:themeColor="text1"/>
          <w:spacing w:val="0"/>
          <w:u w:color="000000"/>
        </w:rPr>
        <w:t xml:space="preserve">If an AE or Outlet was </w:t>
      </w:r>
      <w:r w:rsidR="00E56AA4" w:rsidRPr="00437A0A">
        <w:rPr>
          <w:b/>
          <w:color w:val="000000" w:themeColor="text1"/>
          <w:spacing w:val="0"/>
          <w:u w:color="000000"/>
        </w:rPr>
        <w:t>closed</w:t>
      </w:r>
      <w:r w:rsidRPr="00437A0A">
        <w:rPr>
          <w:b/>
          <w:color w:val="000000" w:themeColor="text1"/>
          <w:spacing w:val="0"/>
          <w:u w:color="000000"/>
        </w:rPr>
        <w:t xml:space="preserve"> for part of a fiscal year </w:t>
      </w:r>
      <w:r w:rsidR="00E56AA4" w:rsidRPr="00437A0A">
        <w:rPr>
          <w:b/>
          <w:color w:val="000000" w:themeColor="text1"/>
          <w:spacing w:val="0"/>
          <w:u w:color="000000"/>
        </w:rPr>
        <w:t>but</w:t>
      </w:r>
      <w:r w:rsidRPr="00437A0A">
        <w:rPr>
          <w:b/>
          <w:color w:val="000000" w:themeColor="text1"/>
          <w:spacing w:val="0"/>
          <w:u w:color="000000"/>
        </w:rPr>
        <w:t xml:space="preserve"> you are reporting data for it, do not report it as closed this </w:t>
      </w:r>
      <w:r w:rsidR="00D01FAC" w:rsidRPr="00437A0A">
        <w:rPr>
          <w:b/>
          <w:color w:val="000000" w:themeColor="text1"/>
          <w:spacing w:val="0"/>
          <w:u w:color="000000"/>
        </w:rPr>
        <w:t>reporting cycle</w:t>
      </w:r>
      <w:r w:rsidRPr="00437A0A">
        <w:rPr>
          <w:b/>
          <w:color w:val="000000" w:themeColor="text1"/>
          <w:spacing w:val="0"/>
          <w:u w:color="000000"/>
        </w:rPr>
        <w:t>.</w:t>
      </w:r>
      <w:bookmarkEnd w:id="116"/>
      <w:r w:rsidRPr="00437A0A">
        <w:rPr>
          <w:b/>
          <w:color w:val="000000" w:themeColor="text1"/>
          <w:spacing w:val="0"/>
          <w:u w:color="000000"/>
        </w:rPr>
        <w:t xml:space="preserve"> Wait until the next reporting cycle, after the entity has closed, when you have no data to report</w:t>
      </w:r>
      <w:r w:rsidR="00D01FAC" w:rsidRPr="00437A0A">
        <w:rPr>
          <w:b/>
          <w:color w:val="000000" w:themeColor="text1"/>
          <w:spacing w:val="0"/>
          <w:u w:color="000000"/>
        </w:rPr>
        <w:t xml:space="preserve"> for it</w:t>
      </w:r>
      <w:r w:rsidRPr="00437A0A">
        <w:rPr>
          <w:b/>
          <w:color w:val="000000" w:themeColor="text1"/>
          <w:spacing w:val="0"/>
          <w:u w:color="000000"/>
        </w:rPr>
        <w:t xml:space="preserve">, and then report it as </w:t>
      </w:r>
      <w:r w:rsidRPr="00437A0A">
        <w:rPr>
          <w:b/>
          <w:color w:val="000000" w:themeColor="text1"/>
          <w:spacing w:val="0"/>
          <w:u w:color="000000"/>
        </w:rPr>
        <w:lastRenderedPageBreak/>
        <w:t>closed. If the entity was temporarily closed and reopen</w:t>
      </w:r>
      <w:r w:rsidR="00D01FAC" w:rsidRPr="00437A0A">
        <w:rPr>
          <w:b/>
          <w:color w:val="000000" w:themeColor="text1"/>
          <w:spacing w:val="0"/>
          <w:u w:color="000000"/>
        </w:rPr>
        <w:t>ed</w:t>
      </w:r>
      <w:r w:rsidRPr="00437A0A">
        <w:rPr>
          <w:b/>
          <w:color w:val="000000" w:themeColor="text1"/>
          <w:spacing w:val="0"/>
          <w:u w:color="000000"/>
        </w:rPr>
        <w:t xml:space="preserve"> during the next fiscal year, such that you have some data to report in consecutive fiscal years, do not report any structure change.</w:t>
      </w:r>
      <w:r w:rsidR="00C763B6" w:rsidRPr="00437A0A">
        <w:rPr>
          <w:b/>
          <w:color w:val="000000" w:themeColor="text1"/>
          <w:spacing w:val="0"/>
          <w:u w:color="000000"/>
        </w:rPr>
        <w:t xml:space="preserve"> Records with structure changes indicating closure will be ignored, and any data reported with those records will be excluded from analysis</w:t>
      </w:r>
      <w:r w:rsidR="001D1CB0" w:rsidRPr="00437A0A">
        <w:rPr>
          <w:b/>
          <w:color w:val="000000" w:themeColor="text1"/>
          <w:spacing w:val="0"/>
          <w:u w:color="000000"/>
        </w:rPr>
        <w:t xml:space="preserve"> in the annual PLS report, the supplementary tables, and the state profiles</w:t>
      </w:r>
      <w:r w:rsidR="00C763B6" w:rsidRPr="00437A0A">
        <w:rPr>
          <w:b/>
          <w:color w:val="000000" w:themeColor="text1"/>
          <w:spacing w:val="0"/>
          <w:u w:color="000000"/>
        </w:rPr>
        <w:t>.</w:t>
      </w:r>
    </w:p>
    <w:p w14:paraId="3051AB15" w14:textId="77777777" w:rsidR="004F0A20" w:rsidRPr="00437A0A" w:rsidRDefault="0017124F" w:rsidP="00236C6C">
      <w:pPr>
        <w:pStyle w:val="BodyText"/>
        <w:rPr>
          <w:b/>
          <w:color w:val="000000" w:themeColor="text1"/>
          <w:spacing w:val="0"/>
          <w:u w:color="000000"/>
        </w:rPr>
      </w:pPr>
      <w:r w:rsidRPr="00437A0A">
        <w:rPr>
          <w:b/>
          <w:color w:val="000000" w:themeColor="text1"/>
          <w:spacing w:val="0"/>
          <w:u w:color="000000"/>
        </w:rPr>
        <w:t>NOTE</w:t>
      </w:r>
      <w:r w:rsidR="00C352C7" w:rsidRPr="00437A0A">
        <w:rPr>
          <w:b/>
          <w:color w:val="000000" w:themeColor="text1"/>
          <w:spacing w:val="0"/>
          <w:u w:color="000000"/>
        </w:rPr>
        <w:t>: When you complete all structure changes, you must complete a successful Match Report before you can continue processing your submission</w:t>
      </w:r>
      <w:r w:rsidR="00EC0E63" w:rsidRPr="00437A0A">
        <w:rPr>
          <w:b/>
          <w:color w:val="000000" w:themeColor="text1"/>
          <w:spacing w:val="0"/>
          <w:u w:color="000000"/>
        </w:rPr>
        <w:t>.</w:t>
      </w:r>
    </w:p>
    <w:p w14:paraId="481D0F1C" w14:textId="77777777" w:rsidR="009B7512" w:rsidRPr="00437A0A" w:rsidRDefault="009B7512" w:rsidP="006E7BDE">
      <w:pPr>
        <w:pStyle w:val="TableTitle"/>
        <w:rPr>
          <w:rFonts w:eastAsia="Arial"/>
          <w:color w:val="000000" w:themeColor="text1"/>
          <w:szCs w:val="24"/>
        </w:rPr>
      </w:pPr>
      <w:r w:rsidRPr="00437A0A">
        <w:rPr>
          <w:color w:val="000000" w:themeColor="text1"/>
        </w:rPr>
        <w:t>Exhibit 4.2 PLS Web Portal Structure Change: AE Page</w:t>
      </w:r>
    </w:p>
    <w:p w14:paraId="1DD96DC8" w14:textId="77777777" w:rsidR="00AD5F7C" w:rsidRPr="00437A0A" w:rsidRDefault="001178EB" w:rsidP="006E7BDE">
      <w:pPr>
        <w:pStyle w:val="BodyText"/>
        <w:rPr>
          <w:b/>
          <w:color w:val="000000" w:themeColor="text1"/>
        </w:rPr>
      </w:pPr>
      <w:commentRangeStart w:id="117"/>
      <w:r w:rsidRPr="00437A0A">
        <w:rPr>
          <w:noProof/>
          <w:color w:val="000000" w:themeColor="text1"/>
        </w:rPr>
        <w:drawing>
          <wp:inline distT="0" distB="0" distL="0" distR="0" wp14:anchorId="7596F167" wp14:editId="3AB7F581">
            <wp:extent cx="5943600" cy="38773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877310"/>
                    </a:xfrm>
                    <a:prstGeom prst="rect">
                      <a:avLst/>
                    </a:prstGeom>
                  </pic:spPr>
                </pic:pic>
              </a:graphicData>
            </a:graphic>
          </wp:inline>
        </w:drawing>
      </w:r>
      <w:commentRangeEnd w:id="117"/>
      <w:r w:rsidR="003C1471" w:rsidRPr="00437A0A">
        <w:rPr>
          <w:rStyle w:val="CommentReference"/>
          <w:rFonts w:asciiTheme="minorHAnsi" w:eastAsiaTheme="minorHAnsi" w:hAnsiTheme="minorHAnsi" w:cstheme="minorBidi"/>
          <w:color w:val="000000" w:themeColor="text1"/>
          <w:spacing w:val="0"/>
        </w:rPr>
        <w:commentReference w:id="117"/>
      </w:r>
    </w:p>
    <w:p w14:paraId="39554582" w14:textId="77777777" w:rsidR="008862A8" w:rsidRPr="00437A0A" w:rsidRDefault="008862A8" w:rsidP="006E7BDE">
      <w:pPr>
        <w:pStyle w:val="TableTitle"/>
        <w:rPr>
          <w:rFonts w:eastAsia="Arial"/>
          <w:color w:val="000000" w:themeColor="text1"/>
          <w:szCs w:val="24"/>
        </w:rPr>
      </w:pPr>
      <w:r w:rsidRPr="00437A0A">
        <w:rPr>
          <w:color w:val="000000" w:themeColor="text1"/>
        </w:rPr>
        <w:lastRenderedPageBreak/>
        <w:t>Exhibit 4.3 PLS Web Portal Structure Change: Outlet Page</w:t>
      </w:r>
    </w:p>
    <w:p w14:paraId="17585A61" w14:textId="77777777" w:rsidR="004F0A20" w:rsidRPr="00437A0A" w:rsidRDefault="0053202A" w:rsidP="006E7BDE">
      <w:pPr>
        <w:pStyle w:val="BodyText"/>
        <w:rPr>
          <w:noProof/>
          <w:color w:val="000000" w:themeColor="text1"/>
        </w:rPr>
      </w:pPr>
      <w:commentRangeStart w:id="118"/>
      <w:r w:rsidRPr="00437A0A">
        <w:rPr>
          <w:noProof/>
          <w:color w:val="000000" w:themeColor="text1"/>
        </w:rPr>
        <w:drawing>
          <wp:inline distT="0" distB="0" distL="0" distR="0" wp14:anchorId="3E5234A6" wp14:editId="72BA9586">
            <wp:extent cx="5943600" cy="4322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322445"/>
                    </a:xfrm>
                    <a:prstGeom prst="rect">
                      <a:avLst/>
                    </a:prstGeom>
                  </pic:spPr>
                </pic:pic>
              </a:graphicData>
            </a:graphic>
          </wp:inline>
        </w:drawing>
      </w:r>
      <w:commentRangeEnd w:id="118"/>
      <w:r w:rsidR="00436D0B" w:rsidRPr="00437A0A">
        <w:rPr>
          <w:rStyle w:val="CommentReference"/>
          <w:rFonts w:asciiTheme="minorHAnsi" w:eastAsiaTheme="minorHAnsi" w:hAnsiTheme="minorHAnsi" w:cstheme="minorBidi"/>
          <w:color w:val="000000" w:themeColor="text1"/>
          <w:spacing w:val="0"/>
        </w:rPr>
        <w:commentReference w:id="118"/>
      </w:r>
      <w:r w:rsidR="00D109E1" w:rsidRPr="00437A0A">
        <w:rPr>
          <w:noProof/>
          <w:color w:val="000000" w:themeColor="text1"/>
        </w:rPr>
        <w:t xml:space="preserve"> </w:t>
      </w:r>
    </w:p>
    <w:p w14:paraId="33900006" w14:textId="77777777" w:rsidR="00EC0E63" w:rsidRPr="00437A0A" w:rsidRDefault="00EC0E63" w:rsidP="00F54F75">
      <w:pPr>
        <w:jc w:val="both"/>
        <w:rPr>
          <w:rFonts w:ascii="Times New Roman" w:eastAsia="Times New Roman" w:hAnsi="Times New Roman" w:cs="Times New Roman"/>
          <w:color w:val="000000" w:themeColor="text1"/>
          <w:sz w:val="24"/>
          <w:szCs w:val="24"/>
        </w:rPr>
      </w:pPr>
    </w:p>
    <w:p w14:paraId="65112486" w14:textId="77777777" w:rsidR="00196F61" w:rsidRPr="00437A0A" w:rsidRDefault="00196F61" w:rsidP="001C0729">
      <w:pPr>
        <w:pStyle w:val="Heading1"/>
        <w:sectPr w:rsidR="00196F61" w:rsidRPr="00437A0A" w:rsidSect="00196F61">
          <w:headerReference w:type="even" r:id="rId48"/>
          <w:headerReference w:type="default" r:id="rId49"/>
          <w:headerReference w:type="first" r:id="rId50"/>
          <w:pgSz w:w="12240" w:h="15840" w:code="1"/>
          <w:pgMar w:top="1440" w:right="1440" w:bottom="1440" w:left="1440" w:header="720" w:footer="720" w:gutter="0"/>
          <w:cols w:space="720"/>
          <w:docGrid w:linePitch="299"/>
        </w:sectPr>
      </w:pPr>
    </w:p>
    <w:p w14:paraId="5DB312B4" w14:textId="77777777" w:rsidR="004F0A20" w:rsidRPr="00437A0A" w:rsidRDefault="005D7E3E" w:rsidP="00236C6C">
      <w:pPr>
        <w:pStyle w:val="Heading1"/>
      </w:pPr>
      <w:bookmarkStart w:id="119" w:name="_Toc439232286"/>
      <w:bookmarkStart w:id="120" w:name="_TOC_250008"/>
      <w:bookmarkStart w:id="121" w:name="_Toc461608444"/>
      <w:bookmarkStart w:id="122" w:name="_Toc14249100"/>
      <w:r w:rsidRPr="00437A0A">
        <w:lastRenderedPageBreak/>
        <w:t xml:space="preserve">5 </w:t>
      </w:r>
      <w:r w:rsidR="00151851" w:rsidRPr="00437A0A">
        <w:t xml:space="preserve">Match </w:t>
      </w:r>
      <w:bookmarkEnd w:id="119"/>
      <w:r w:rsidR="00151851" w:rsidRPr="00437A0A">
        <w:t>Report</w:t>
      </w:r>
      <w:bookmarkEnd w:id="120"/>
      <w:bookmarkEnd w:id="121"/>
      <w:bookmarkEnd w:id="122"/>
    </w:p>
    <w:p w14:paraId="39E15E0E" w14:textId="77777777" w:rsidR="004F0A20" w:rsidRPr="00437A0A" w:rsidRDefault="00C352C7">
      <w:pPr>
        <w:pStyle w:val="BodyText"/>
        <w:rPr>
          <w:color w:val="000000" w:themeColor="text1"/>
          <w:spacing w:val="0"/>
        </w:rPr>
      </w:pPr>
      <w:r w:rsidRPr="00437A0A">
        <w:rPr>
          <w:color w:val="000000" w:themeColor="text1"/>
          <w:spacing w:val="0"/>
        </w:rPr>
        <w:t>After you import</w:t>
      </w:r>
      <w:r w:rsidR="00F9621F" w:rsidRPr="00437A0A">
        <w:rPr>
          <w:color w:val="000000" w:themeColor="text1"/>
          <w:spacing w:val="0"/>
        </w:rPr>
        <w:t xml:space="preserve"> or </w:t>
      </w:r>
      <w:r w:rsidRPr="00437A0A">
        <w:rPr>
          <w:color w:val="000000" w:themeColor="text1"/>
          <w:spacing w:val="0"/>
        </w:rPr>
        <w:t xml:space="preserve">enter data, you must run a successful </w:t>
      </w:r>
      <w:r w:rsidR="00EC0E63" w:rsidRPr="00437A0A">
        <w:rPr>
          <w:color w:val="000000" w:themeColor="text1"/>
          <w:spacing w:val="0"/>
        </w:rPr>
        <w:t>M</w:t>
      </w:r>
      <w:r w:rsidRPr="00437A0A">
        <w:rPr>
          <w:color w:val="000000" w:themeColor="text1"/>
          <w:spacing w:val="0"/>
        </w:rPr>
        <w:t xml:space="preserve">atch </w:t>
      </w:r>
      <w:r w:rsidR="00853FED" w:rsidRPr="00437A0A">
        <w:rPr>
          <w:color w:val="000000" w:themeColor="text1"/>
          <w:spacing w:val="0"/>
        </w:rPr>
        <w:t>R</w:t>
      </w:r>
      <w:r w:rsidRPr="00437A0A">
        <w:rPr>
          <w:color w:val="000000" w:themeColor="text1"/>
          <w:spacing w:val="0"/>
        </w:rPr>
        <w:t xml:space="preserve">eport. This step is necessary to record structure changes (e.g., new or closed libraries) as well as official name and location changes to ensure file integrity. The </w:t>
      </w:r>
      <w:r w:rsidR="00AF4349" w:rsidRPr="00437A0A">
        <w:rPr>
          <w:color w:val="000000" w:themeColor="text1"/>
          <w:spacing w:val="0"/>
        </w:rPr>
        <w:t>M</w:t>
      </w:r>
      <w:r w:rsidRPr="00437A0A">
        <w:rPr>
          <w:color w:val="000000" w:themeColor="text1"/>
          <w:spacing w:val="0"/>
        </w:rPr>
        <w:t xml:space="preserve">atch </w:t>
      </w:r>
      <w:r w:rsidR="00AF4349" w:rsidRPr="00437A0A">
        <w:rPr>
          <w:color w:val="000000" w:themeColor="text1"/>
          <w:spacing w:val="0"/>
        </w:rPr>
        <w:t>R</w:t>
      </w:r>
      <w:r w:rsidRPr="00437A0A">
        <w:rPr>
          <w:color w:val="000000" w:themeColor="text1"/>
          <w:spacing w:val="0"/>
        </w:rPr>
        <w:t xml:space="preserve">eport compares your </w:t>
      </w:r>
      <w:r w:rsidR="00BD687B" w:rsidRPr="00437A0A">
        <w:rPr>
          <w:color w:val="000000" w:themeColor="text1"/>
          <w:spacing w:val="0"/>
        </w:rPr>
        <w:t xml:space="preserve">current year </w:t>
      </w:r>
      <w:r w:rsidRPr="00437A0A">
        <w:rPr>
          <w:color w:val="000000" w:themeColor="text1"/>
          <w:spacing w:val="0"/>
        </w:rPr>
        <w:t xml:space="preserve">records to the </w:t>
      </w:r>
      <w:r w:rsidR="00BD687B" w:rsidRPr="00437A0A">
        <w:rPr>
          <w:color w:val="000000" w:themeColor="text1"/>
          <w:spacing w:val="0"/>
        </w:rPr>
        <w:t xml:space="preserve">prior year </w:t>
      </w:r>
      <w:r w:rsidRPr="00437A0A">
        <w:rPr>
          <w:color w:val="000000" w:themeColor="text1"/>
          <w:spacing w:val="0"/>
        </w:rPr>
        <w:t xml:space="preserve">records on the publicly released data file using FSCS ID information. After a successful </w:t>
      </w:r>
      <w:r w:rsidR="00AF4349" w:rsidRPr="00437A0A">
        <w:rPr>
          <w:color w:val="000000" w:themeColor="text1"/>
          <w:spacing w:val="0"/>
        </w:rPr>
        <w:t>M</w:t>
      </w:r>
      <w:r w:rsidRPr="00437A0A">
        <w:rPr>
          <w:color w:val="000000" w:themeColor="text1"/>
          <w:spacing w:val="0"/>
        </w:rPr>
        <w:t xml:space="preserve">atch </w:t>
      </w:r>
      <w:r w:rsidR="00AF4349" w:rsidRPr="00437A0A">
        <w:rPr>
          <w:color w:val="000000" w:themeColor="text1"/>
          <w:spacing w:val="0"/>
        </w:rPr>
        <w:t xml:space="preserve">has </w:t>
      </w:r>
      <w:r w:rsidRPr="00437A0A">
        <w:rPr>
          <w:color w:val="000000" w:themeColor="text1"/>
          <w:spacing w:val="0"/>
        </w:rPr>
        <w:t>run, new IDs are assigned to new libraries.</w:t>
      </w:r>
    </w:p>
    <w:p w14:paraId="15E210B0" w14:textId="77777777" w:rsidR="004F0A20" w:rsidRPr="00437A0A" w:rsidRDefault="00C352C7">
      <w:pPr>
        <w:pStyle w:val="BodyText"/>
        <w:rPr>
          <w:color w:val="000000" w:themeColor="text1"/>
          <w:spacing w:val="0"/>
        </w:rPr>
      </w:pPr>
      <w:r w:rsidRPr="00437A0A">
        <w:rPr>
          <w:color w:val="000000" w:themeColor="text1"/>
          <w:spacing w:val="0"/>
        </w:rPr>
        <w:t xml:space="preserve">From the </w:t>
      </w:r>
      <w:r w:rsidRPr="00437A0A">
        <w:rPr>
          <w:b/>
          <w:color w:val="000000" w:themeColor="text1"/>
          <w:spacing w:val="0"/>
        </w:rPr>
        <w:t>Reports</w:t>
      </w:r>
      <w:r w:rsidRPr="00437A0A">
        <w:rPr>
          <w:color w:val="000000" w:themeColor="text1"/>
          <w:spacing w:val="0"/>
        </w:rPr>
        <w:t xml:space="preserve"> menu, select </w:t>
      </w:r>
      <w:r w:rsidRPr="00437A0A">
        <w:rPr>
          <w:b/>
          <w:color w:val="000000" w:themeColor="text1"/>
          <w:spacing w:val="0"/>
        </w:rPr>
        <w:t>Run Match Report</w:t>
      </w:r>
      <w:r w:rsidRPr="00437A0A">
        <w:rPr>
          <w:color w:val="000000" w:themeColor="text1"/>
          <w:spacing w:val="0"/>
        </w:rPr>
        <w:t xml:space="preserve"> to generate an Excel workbook that will detail the results of the </w:t>
      </w:r>
      <w:r w:rsidR="00AF4349" w:rsidRPr="00437A0A">
        <w:rPr>
          <w:color w:val="000000" w:themeColor="text1"/>
          <w:spacing w:val="0"/>
        </w:rPr>
        <w:t>M</w:t>
      </w:r>
      <w:r w:rsidRPr="00437A0A">
        <w:rPr>
          <w:color w:val="000000" w:themeColor="text1"/>
          <w:spacing w:val="0"/>
        </w:rPr>
        <w:t xml:space="preserve">atch. If the program does not encounter </w:t>
      </w:r>
      <w:r w:rsidR="004B7128" w:rsidRPr="00437A0A">
        <w:rPr>
          <w:color w:val="000000" w:themeColor="text1"/>
          <w:spacing w:val="0"/>
        </w:rPr>
        <w:t xml:space="preserve">a </w:t>
      </w:r>
      <w:r w:rsidRPr="00437A0A">
        <w:rPr>
          <w:color w:val="000000" w:themeColor="text1"/>
          <w:spacing w:val="0"/>
        </w:rPr>
        <w:t xml:space="preserve">problem, any new </w:t>
      </w:r>
      <w:r w:rsidR="00AF4349" w:rsidRPr="00437A0A">
        <w:rPr>
          <w:color w:val="000000" w:themeColor="text1"/>
          <w:spacing w:val="0"/>
        </w:rPr>
        <w:t>AEs</w:t>
      </w:r>
      <w:r w:rsidRPr="00437A0A">
        <w:rPr>
          <w:color w:val="000000" w:themeColor="text1"/>
          <w:spacing w:val="0"/>
        </w:rPr>
        <w:t xml:space="preserve"> and </w:t>
      </w:r>
      <w:r w:rsidR="00F5290D" w:rsidRPr="00437A0A">
        <w:rPr>
          <w:color w:val="000000" w:themeColor="text1"/>
          <w:spacing w:val="0"/>
        </w:rPr>
        <w:t>outlet</w:t>
      </w:r>
      <w:r w:rsidRPr="00437A0A">
        <w:rPr>
          <w:color w:val="000000" w:themeColor="text1"/>
          <w:spacing w:val="0"/>
        </w:rPr>
        <w:t xml:space="preserve">s </w:t>
      </w:r>
      <w:r w:rsidR="00AF4349" w:rsidRPr="00437A0A">
        <w:rPr>
          <w:color w:val="000000" w:themeColor="text1"/>
          <w:spacing w:val="0"/>
        </w:rPr>
        <w:t>are</w:t>
      </w:r>
      <w:r w:rsidRPr="00437A0A">
        <w:rPr>
          <w:color w:val="000000" w:themeColor="text1"/>
          <w:spacing w:val="0"/>
        </w:rPr>
        <w:t xml:space="preserve"> assigned FSCS</w:t>
      </w:r>
      <w:r w:rsidR="00236C6C" w:rsidRPr="00437A0A">
        <w:rPr>
          <w:color w:val="000000" w:themeColor="text1"/>
          <w:spacing w:val="0"/>
        </w:rPr>
        <w:t xml:space="preserve"> </w:t>
      </w:r>
      <w:r w:rsidRPr="00437A0A">
        <w:rPr>
          <w:color w:val="000000" w:themeColor="text1"/>
          <w:spacing w:val="0"/>
        </w:rPr>
        <w:t>IDs</w:t>
      </w:r>
      <w:r w:rsidR="00BD687B" w:rsidRPr="00437A0A">
        <w:rPr>
          <w:color w:val="000000" w:themeColor="text1"/>
          <w:spacing w:val="0"/>
        </w:rPr>
        <w:t>,</w:t>
      </w:r>
      <w:r w:rsidRPr="00437A0A">
        <w:rPr>
          <w:color w:val="000000" w:themeColor="text1"/>
          <w:spacing w:val="0"/>
        </w:rPr>
        <w:t xml:space="preserve"> and you will see a message to proceed with the </w:t>
      </w:r>
      <w:r w:rsidR="00AF4349" w:rsidRPr="00437A0A">
        <w:rPr>
          <w:color w:val="000000" w:themeColor="text1"/>
          <w:spacing w:val="0"/>
        </w:rPr>
        <w:t>E</w:t>
      </w:r>
      <w:r w:rsidRPr="00437A0A">
        <w:rPr>
          <w:color w:val="000000" w:themeColor="text1"/>
          <w:spacing w:val="0"/>
        </w:rPr>
        <w:t xml:space="preserve">dit </w:t>
      </w:r>
      <w:r w:rsidR="00AF4349" w:rsidRPr="00437A0A">
        <w:rPr>
          <w:color w:val="000000" w:themeColor="text1"/>
          <w:spacing w:val="0"/>
        </w:rPr>
        <w:t>R</w:t>
      </w:r>
      <w:r w:rsidRPr="00437A0A">
        <w:rPr>
          <w:color w:val="000000" w:themeColor="text1"/>
          <w:spacing w:val="0"/>
        </w:rPr>
        <w:t xml:space="preserve">eport. If the program cannot resolve the information you provide, you will see messages in the report </w:t>
      </w:r>
      <w:r w:rsidR="004B7128" w:rsidRPr="00437A0A">
        <w:rPr>
          <w:color w:val="000000" w:themeColor="text1"/>
          <w:spacing w:val="0"/>
        </w:rPr>
        <w:t>that identify the problem(s)</w:t>
      </w:r>
      <w:r w:rsidRPr="00437A0A">
        <w:rPr>
          <w:color w:val="000000" w:themeColor="text1"/>
          <w:spacing w:val="0"/>
        </w:rPr>
        <w:t>.</w:t>
      </w:r>
    </w:p>
    <w:p w14:paraId="1CA6DBFF" w14:textId="77777777" w:rsidR="004F0A20" w:rsidRPr="00437A0A" w:rsidRDefault="00C352C7">
      <w:pPr>
        <w:pStyle w:val="BodyText"/>
        <w:rPr>
          <w:color w:val="000000" w:themeColor="text1"/>
          <w:spacing w:val="0"/>
        </w:rPr>
      </w:pPr>
      <w:r w:rsidRPr="00437A0A">
        <w:rPr>
          <w:color w:val="000000" w:themeColor="text1"/>
          <w:spacing w:val="0"/>
        </w:rPr>
        <w:t xml:space="preserve">You </w:t>
      </w:r>
      <w:r w:rsidRPr="00437A0A">
        <w:rPr>
          <w:b/>
          <w:color w:val="000000" w:themeColor="text1"/>
          <w:spacing w:val="0"/>
        </w:rPr>
        <w:t>must resolve</w:t>
      </w:r>
      <w:r w:rsidRPr="00437A0A">
        <w:rPr>
          <w:color w:val="000000" w:themeColor="text1"/>
          <w:spacing w:val="0"/>
        </w:rPr>
        <w:t xml:space="preserve"> all discrepancies in the </w:t>
      </w:r>
      <w:r w:rsidR="00AF4349" w:rsidRPr="00437A0A">
        <w:rPr>
          <w:color w:val="000000" w:themeColor="text1"/>
          <w:spacing w:val="0"/>
        </w:rPr>
        <w:t>M</w:t>
      </w:r>
      <w:r w:rsidRPr="00437A0A">
        <w:rPr>
          <w:color w:val="000000" w:themeColor="text1"/>
          <w:spacing w:val="0"/>
        </w:rPr>
        <w:t xml:space="preserve">atch </w:t>
      </w:r>
      <w:r w:rsidR="00AF4349" w:rsidRPr="00437A0A">
        <w:rPr>
          <w:color w:val="000000" w:themeColor="text1"/>
          <w:spacing w:val="0"/>
        </w:rPr>
        <w:t>R</w:t>
      </w:r>
      <w:r w:rsidRPr="00437A0A">
        <w:rPr>
          <w:color w:val="000000" w:themeColor="text1"/>
          <w:spacing w:val="0"/>
        </w:rPr>
        <w:t>eport. You can fix your original file and re</w:t>
      </w:r>
      <w:r w:rsidR="009F798B" w:rsidRPr="00437A0A">
        <w:rPr>
          <w:color w:val="000000" w:themeColor="text1"/>
          <w:spacing w:val="0"/>
        </w:rPr>
        <w:t>-</w:t>
      </w:r>
      <w:r w:rsidRPr="00437A0A">
        <w:rPr>
          <w:color w:val="000000" w:themeColor="text1"/>
          <w:spacing w:val="0"/>
        </w:rPr>
        <w:t xml:space="preserve">import, or you may be able to resolve problems through the </w:t>
      </w:r>
      <w:r w:rsidRPr="00437A0A">
        <w:rPr>
          <w:b/>
          <w:color w:val="000000" w:themeColor="text1"/>
          <w:spacing w:val="0"/>
        </w:rPr>
        <w:t>Structure Change</w:t>
      </w:r>
      <w:r w:rsidRPr="00437A0A">
        <w:rPr>
          <w:color w:val="000000" w:themeColor="text1"/>
          <w:spacing w:val="0"/>
        </w:rPr>
        <w:t xml:space="preserve"> options under the </w:t>
      </w:r>
      <w:r w:rsidRPr="00437A0A">
        <w:rPr>
          <w:b/>
          <w:color w:val="000000" w:themeColor="text1"/>
          <w:spacing w:val="0"/>
        </w:rPr>
        <w:t>Tools</w:t>
      </w:r>
      <w:r w:rsidRPr="00437A0A">
        <w:rPr>
          <w:color w:val="000000" w:themeColor="text1"/>
          <w:spacing w:val="0"/>
        </w:rPr>
        <w:t xml:space="preserve"> menu. If you need the </w:t>
      </w:r>
      <w:r w:rsidR="00BD687B" w:rsidRPr="00437A0A">
        <w:rPr>
          <w:color w:val="000000" w:themeColor="text1"/>
          <w:spacing w:val="0"/>
        </w:rPr>
        <w:t xml:space="preserve">prior year </w:t>
      </w:r>
      <w:r w:rsidR="00A9397C" w:rsidRPr="00437A0A">
        <w:rPr>
          <w:color w:val="000000" w:themeColor="text1"/>
          <w:spacing w:val="0"/>
        </w:rPr>
        <w:t>FSC</w:t>
      </w:r>
      <w:r w:rsidR="00236C6C" w:rsidRPr="00437A0A">
        <w:rPr>
          <w:color w:val="000000" w:themeColor="text1"/>
          <w:spacing w:val="0"/>
        </w:rPr>
        <w:t>S</w:t>
      </w:r>
      <w:r w:rsidR="00A9397C" w:rsidRPr="00437A0A">
        <w:rPr>
          <w:color w:val="000000" w:themeColor="text1"/>
          <w:spacing w:val="0"/>
        </w:rPr>
        <w:t xml:space="preserve"> ID</w:t>
      </w:r>
      <w:r w:rsidRPr="00437A0A">
        <w:rPr>
          <w:color w:val="000000" w:themeColor="text1"/>
          <w:spacing w:val="0"/>
        </w:rPr>
        <w:t xml:space="preserve"> information, you can use the </w:t>
      </w:r>
      <w:r w:rsidRPr="00437A0A">
        <w:rPr>
          <w:b/>
          <w:color w:val="000000" w:themeColor="text1"/>
          <w:spacing w:val="0"/>
        </w:rPr>
        <w:t>Export</w:t>
      </w:r>
      <w:r w:rsidR="004B7128" w:rsidRPr="00437A0A">
        <w:rPr>
          <w:color w:val="000000" w:themeColor="text1"/>
          <w:spacing w:val="0"/>
        </w:rPr>
        <w:t xml:space="preserve"> </w:t>
      </w:r>
      <w:r w:rsidR="004B7128" w:rsidRPr="00437A0A">
        <w:rPr>
          <w:b/>
          <w:color w:val="000000" w:themeColor="text1"/>
          <w:spacing w:val="0"/>
        </w:rPr>
        <w:t>Data</w:t>
      </w:r>
      <w:r w:rsidRPr="00437A0A">
        <w:rPr>
          <w:color w:val="000000" w:themeColor="text1"/>
          <w:spacing w:val="0"/>
        </w:rPr>
        <w:t xml:space="preserve"> </w:t>
      </w:r>
      <w:r w:rsidR="004B7128" w:rsidRPr="00437A0A">
        <w:rPr>
          <w:color w:val="000000" w:themeColor="text1"/>
          <w:spacing w:val="0"/>
        </w:rPr>
        <w:t xml:space="preserve">function </w:t>
      </w:r>
      <w:r w:rsidRPr="00437A0A">
        <w:rPr>
          <w:color w:val="000000" w:themeColor="text1"/>
          <w:spacing w:val="0"/>
        </w:rPr>
        <w:t xml:space="preserve">under the </w:t>
      </w:r>
      <w:r w:rsidRPr="00437A0A">
        <w:rPr>
          <w:b/>
          <w:color w:val="000000" w:themeColor="text1"/>
          <w:spacing w:val="0"/>
        </w:rPr>
        <w:t>Tools</w:t>
      </w:r>
      <w:r w:rsidRPr="00437A0A">
        <w:rPr>
          <w:color w:val="000000" w:themeColor="text1"/>
          <w:spacing w:val="0"/>
        </w:rPr>
        <w:t xml:space="preserve"> menu. Appendix C provides additional guidance </w:t>
      </w:r>
      <w:r w:rsidR="004B7128" w:rsidRPr="00437A0A">
        <w:rPr>
          <w:color w:val="000000" w:themeColor="text1"/>
          <w:spacing w:val="0"/>
        </w:rPr>
        <w:t>for understanding</w:t>
      </w:r>
      <w:r w:rsidRPr="00437A0A">
        <w:rPr>
          <w:color w:val="000000" w:themeColor="text1"/>
          <w:spacing w:val="0"/>
        </w:rPr>
        <w:t xml:space="preserve"> the </w:t>
      </w:r>
      <w:r w:rsidR="00893FC8" w:rsidRPr="00437A0A">
        <w:rPr>
          <w:color w:val="000000" w:themeColor="text1"/>
          <w:spacing w:val="0"/>
        </w:rPr>
        <w:t>M</w:t>
      </w:r>
      <w:r w:rsidRPr="00437A0A">
        <w:rPr>
          <w:color w:val="000000" w:themeColor="text1"/>
          <w:spacing w:val="0"/>
        </w:rPr>
        <w:t xml:space="preserve">atch </w:t>
      </w:r>
      <w:r w:rsidR="00893FC8" w:rsidRPr="00437A0A">
        <w:rPr>
          <w:color w:val="000000" w:themeColor="text1"/>
          <w:spacing w:val="0"/>
        </w:rPr>
        <w:t>R</w:t>
      </w:r>
      <w:r w:rsidRPr="00437A0A">
        <w:rPr>
          <w:color w:val="000000" w:themeColor="text1"/>
          <w:spacing w:val="0"/>
        </w:rPr>
        <w:t>eport messages.</w:t>
      </w:r>
    </w:p>
    <w:p w14:paraId="485297FC" w14:textId="77777777" w:rsidR="004F0A20" w:rsidRPr="00437A0A" w:rsidRDefault="00597A03" w:rsidP="00236C6C">
      <w:pPr>
        <w:pStyle w:val="BodyText"/>
        <w:rPr>
          <w:b/>
          <w:color w:val="000000" w:themeColor="text1"/>
          <w:spacing w:val="0"/>
        </w:rPr>
      </w:pPr>
      <w:r w:rsidRPr="00437A0A">
        <w:rPr>
          <w:b/>
          <w:color w:val="000000" w:themeColor="text1"/>
          <w:spacing w:val="0"/>
          <w:u w:color="000000"/>
        </w:rPr>
        <w:t>NOTE</w:t>
      </w:r>
      <w:r w:rsidR="00C352C7" w:rsidRPr="00437A0A">
        <w:rPr>
          <w:b/>
          <w:color w:val="000000" w:themeColor="text1"/>
          <w:spacing w:val="0"/>
          <w:u w:color="000000"/>
        </w:rPr>
        <w:t>: Any time you import a data file or make any structure, name, or</w:t>
      </w:r>
      <w:r w:rsidR="00C352C7" w:rsidRPr="00437A0A">
        <w:rPr>
          <w:b/>
          <w:color w:val="000000" w:themeColor="text1"/>
          <w:spacing w:val="0"/>
        </w:rPr>
        <w:t xml:space="preserve"> </w:t>
      </w:r>
      <w:r w:rsidR="00C352C7" w:rsidRPr="00437A0A">
        <w:rPr>
          <w:b/>
          <w:color w:val="000000" w:themeColor="text1"/>
          <w:spacing w:val="0"/>
          <w:u w:color="000000"/>
        </w:rPr>
        <w:t xml:space="preserve">address changes to either an </w:t>
      </w:r>
      <w:r w:rsidR="00781D62" w:rsidRPr="00437A0A">
        <w:rPr>
          <w:b/>
          <w:color w:val="000000" w:themeColor="text1"/>
          <w:spacing w:val="0"/>
          <w:u w:color="000000"/>
        </w:rPr>
        <w:t>o</w:t>
      </w:r>
      <w:r w:rsidR="00C352C7" w:rsidRPr="00437A0A">
        <w:rPr>
          <w:b/>
          <w:color w:val="000000" w:themeColor="text1"/>
          <w:spacing w:val="0"/>
          <w:u w:color="000000"/>
        </w:rPr>
        <w:t xml:space="preserve">utlet or </w:t>
      </w:r>
      <w:r w:rsidR="00893FC8" w:rsidRPr="00437A0A">
        <w:rPr>
          <w:b/>
          <w:color w:val="000000" w:themeColor="text1"/>
          <w:spacing w:val="0"/>
          <w:u w:color="000000"/>
        </w:rPr>
        <w:t>AE</w:t>
      </w:r>
      <w:r w:rsidR="00C352C7" w:rsidRPr="00437A0A">
        <w:rPr>
          <w:b/>
          <w:color w:val="000000" w:themeColor="text1"/>
          <w:spacing w:val="0"/>
          <w:u w:color="000000"/>
        </w:rPr>
        <w:t xml:space="preserve"> record from the data</w:t>
      </w:r>
      <w:r w:rsidR="00C352C7" w:rsidRPr="00437A0A">
        <w:rPr>
          <w:b/>
          <w:color w:val="000000" w:themeColor="text1"/>
          <w:spacing w:val="0"/>
        </w:rPr>
        <w:t xml:space="preserve"> </w:t>
      </w:r>
      <w:r w:rsidR="008E78D8" w:rsidRPr="00437A0A">
        <w:rPr>
          <w:b/>
          <w:color w:val="000000" w:themeColor="text1"/>
          <w:spacing w:val="0"/>
          <w:u w:color="000000"/>
        </w:rPr>
        <w:t>input</w:t>
      </w:r>
      <w:r w:rsidR="00781D62" w:rsidRPr="00437A0A">
        <w:rPr>
          <w:b/>
          <w:color w:val="000000" w:themeColor="text1"/>
          <w:spacing w:val="0"/>
          <w:u w:color="000000"/>
        </w:rPr>
        <w:t xml:space="preserve"> page</w:t>
      </w:r>
      <w:r w:rsidR="00C352C7" w:rsidRPr="00437A0A">
        <w:rPr>
          <w:b/>
          <w:color w:val="000000" w:themeColor="text1"/>
          <w:spacing w:val="0"/>
          <w:u w:color="000000"/>
        </w:rPr>
        <w:t xml:space="preserve">s, you must rerun the </w:t>
      </w:r>
      <w:r w:rsidR="00893FC8" w:rsidRPr="00437A0A">
        <w:rPr>
          <w:b/>
          <w:color w:val="000000" w:themeColor="text1"/>
          <w:spacing w:val="0"/>
          <w:u w:color="000000"/>
        </w:rPr>
        <w:t>M</w:t>
      </w:r>
      <w:r w:rsidR="00C352C7" w:rsidRPr="00437A0A">
        <w:rPr>
          <w:b/>
          <w:color w:val="000000" w:themeColor="text1"/>
          <w:spacing w:val="0"/>
          <w:u w:color="000000"/>
        </w:rPr>
        <w:t xml:space="preserve">atch </w:t>
      </w:r>
      <w:r w:rsidR="00893FC8" w:rsidRPr="00437A0A">
        <w:rPr>
          <w:b/>
          <w:color w:val="000000" w:themeColor="text1"/>
          <w:spacing w:val="0"/>
          <w:u w:color="000000"/>
        </w:rPr>
        <w:t>R</w:t>
      </w:r>
      <w:r w:rsidR="00C352C7" w:rsidRPr="00437A0A">
        <w:rPr>
          <w:b/>
          <w:color w:val="000000" w:themeColor="text1"/>
          <w:spacing w:val="0"/>
          <w:u w:color="000000"/>
        </w:rPr>
        <w:t>eport.</w:t>
      </w:r>
    </w:p>
    <w:p w14:paraId="239D69ED" w14:textId="77777777" w:rsidR="004F0A20" w:rsidRPr="00437A0A" w:rsidRDefault="005D7E3E">
      <w:pPr>
        <w:pStyle w:val="Heading2"/>
      </w:pPr>
      <w:bookmarkStart w:id="123" w:name="_TOC_250007"/>
      <w:bookmarkStart w:id="124" w:name="_Toc439232287"/>
      <w:bookmarkStart w:id="125" w:name="_Toc461608445"/>
      <w:bookmarkStart w:id="126" w:name="_Toc14249101"/>
      <w:r w:rsidRPr="00437A0A">
        <w:t>5.</w:t>
      </w:r>
      <w:r w:rsidR="00AB2A2C" w:rsidRPr="00437A0A">
        <w:t>1</w:t>
      </w:r>
      <w:r w:rsidRPr="00437A0A">
        <w:t xml:space="preserve"> </w:t>
      </w:r>
      <w:r w:rsidR="00C352C7" w:rsidRPr="00437A0A">
        <w:t>Match Report</w:t>
      </w:r>
      <w:bookmarkEnd w:id="123"/>
      <w:bookmarkEnd w:id="124"/>
      <w:bookmarkEnd w:id="125"/>
      <w:bookmarkEnd w:id="126"/>
    </w:p>
    <w:p w14:paraId="68F57898" w14:textId="77777777" w:rsidR="004F0A20" w:rsidRPr="00437A0A" w:rsidRDefault="00893FC8">
      <w:pPr>
        <w:pStyle w:val="BodyText"/>
        <w:rPr>
          <w:color w:val="000000" w:themeColor="text1"/>
          <w:spacing w:val="0"/>
        </w:rPr>
      </w:pPr>
      <w:r w:rsidRPr="00437A0A">
        <w:rPr>
          <w:color w:val="000000" w:themeColor="text1"/>
          <w:spacing w:val="0"/>
        </w:rPr>
        <w:t>R</w:t>
      </w:r>
      <w:r w:rsidR="00C352C7" w:rsidRPr="00437A0A">
        <w:rPr>
          <w:color w:val="000000" w:themeColor="text1"/>
          <w:spacing w:val="0"/>
        </w:rPr>
        <w:t xml:space="preserve">esults of the </w:t>
      </w:r>
      <w:r w:rsidRPr="00437A0A">
        <w:rPr>
          <w:color w:val="000000" w:themeColor="text1"/>
          <w:spacing w:val="0"/>
        </w:rPr>
        <w:t>M</w:t>
      </w:r>
      <w:r w:rsidR="00C352C7" w:rsidRPr="00437A0A">
        <w:rPr>
          <w:color w:val="000000" w:themeColor="text1"/>
          <w:spacing w:val="0"/>
        </w:rPr>
        <w:t>atch</w:t>
      </w:r>
      <w:r w:rsidRPr="00437A0A">
        <w:rPr>
          <w:color w:val="000000" w:themeColor="text1"/>
          <w:spacing w:val="0"/>
        </w:rPr>
        <w:t xml:space="preserve"> Report</w:t>
      </w:r>
      <w:r w:rsidR="00C352C7" w:rsidRPr="00437A0A">
        <w:rPr>
          <w:color w:val="000000" w:themeColor="text1"/>
          <w:spacing w:val="0"/>
        </w:rPr>
        <w:t xml:space="preserve"> are displayed in an Excel workbook </w:t>
      </w:r>
      <w:r w:rsidRPr="00437A0A">
        <w:rPr>
          <w:color w:val="000000" w:themeColor="text1"/>
          <w:spacing w:val="0"/>
        </w:rPr>
        <w:t xml:space="preserve">across </w:t>
      </w:r>
      <w:r w:rsidR="00C352C7" w:rsidRPr="00437A0A">
        <w:rPr>
          <w:color w:val="000000" w:themeColor="text1"/>
          <w:spacing w:val="0"/>
        </w:rPr>
        <w:t xml:space="preserve">multiple worksheets. </w:t>
      </w:r>
    </w:p>
    <w:p w14:paraId="2C2054B5" w14:textId="77777777" w:rsidR="004F0A20" w:rsidRPr="00437A0A" w:rsidRDefault="00C352C7" w:rsidP="00236C6C">
      <w:pPr>
        <w:pStyle w:val="BodyText"/>
        <w:rPr>
          <w:b/>
          <w:color w:val="000000" w:themeColor="text1"/>
          <w:spacing w:val="0"/>
        </w:rPr>
      </w:pPr>
      <w:r w:rsidRPr="00437A0A">
        <w:rPr>
          <w:b/>
          <w:color w:val="000000" w:themeColor="text1"/>
          <w:spacing w:val="0"/>
        </w:rPr>
        <w:t>The report is not linked to the database</w:t>
      </w:r>
      <w:r w:rsidR="00545C4D" w:rsidRPr="00437A0A">
        <w:rPr>
          <w:b/>
          <w:color w:val="000000" w:themeColor="text1"/>
          <w:spacing w:val="0"/>
        </w:rPr>
        <w:t xml:space="preserve"> (PLS Web Portal)</w:t>
      </w:r>
      <w:r w:rsidRPr="00437A0A">
        <w:rPr>
          <w:b/>
          <w:color w:val="000000" w:themeColor="text1"/>
          <w:spacing w:val="0"/>
        </w:rPr>
        <w:t xml:space="preserve">. You must make any corrections by either importing a new file or </w:t>
      </w:r>
      <w:r w:rsidR="004B7128" w:rsidRPr="00437A0A">
        <w:rPr>
          <w:b/>
          <w:bCs/>
          <w:color w:val="000000" w:themeColor="text1"/>
          <w:spacing w:val="0"/>
        </w:rPr>
        <w:t>manually inputting data in</w:t>
      </w:r>
      <w:r w:rsidR="00893FC8" w:rsidRPr="00437A0A">
        <w:rPr>
          <w:b/>
          <w:bCs/>
          <w:color w:val="000000" w:themeColor="text1"/>
          <w:spacing w:val="0"/>
        </w:rPr>
        <w:t>to</w:t>
      </w:r>
      <w:r w:rsidR="004B7128" w:rsidRPr="00437A0A">
        <w:rPr>
          <w:b/>
          <w:color w:val="000000" w:themeColor="text1"/>
          <w:spacing w:val="0"/>
        </w:rPr>
        <w:t xml:space="preserve"> </w:t>
      </w:r>
      <w:r w:rsidRPr="00437A0A">
        <w:rPr>
          <w:b/>
          <w:color w:val="000000" w:themeColor="text1"/>
          <w:spacing w:val="0"/>
        </w:rPr>
        <w:t xml:space="preserve">the </w:t>
      </w:r>
      <w:r w:rsidR="00E7519D" w:rsidRPr="00437A0A">
        <w:rPr>
          <w:b/>
          <w:color w:val="000000" w:themeColor="text1"/>
          <w:spacing w:val="0"/>
        </w:rPr>
        <w:t>PLS Web Portal</w:t>
      </w:r>
      <w:r w:rsidRPr="00437A0A">
        <w:rPr>
          <w:b/>
          <w:color w:val="000000" w:themeColor="text1"/>
          <w:spacing w:val="0"/>
        </w:rPr>
        <w:t xml:space="preserve"> </w:t>
      </w:r>
      <w:r w:rsidR="00781D62" w:rsidRPr="00437A0A">
        <w:rPr>
          <w:b/>
          <w:color w:val="000000" w:themeColor="text1"/>
          <w:spacing w:val="0"/>
        </w:rPr>
        <w:t>page</w:t>
      </w:r>
      <w:r w:rsidRPr="00437A0A">
        <w:rPr>
          <w:b/>
          <w:color w:val="000000" w:themeColor="text1"/>
          <w:spacing w:val="0"/>
        </w:rPr>
        <w:t xml:space="preserve">s </w:t>
      </w:r>
      <w:r w:rsidR="006D732F" w:rsidRPr="00437A0A">
        <w:rPr>
          <w:b/>
          <w:color w:val="000000" w:themeColor="text1"/>
          <w:spacing w:val="0"/>
        </w:rPr>
        <w:t>(</w:t>
      </w:r>
      <w:r w:rsidRPr="00437A0A">
        <w:rPr>
          <w:b/>
          <w:color w:val="000000" w:themeColor="text1"/>
          <w:spacing w:val="0"/>
        </w:rPr>
        <w:t xml:space="preserve">i.e., </w:t>
      </w:r>
      <w:r w:rsidR="00BD687B" w:rsidRPr="00437A0A">
        <w:rPr>
          <w:b/>
          <w:color w:val="000000" w:themeColor="text1"/>
          <w:spacing w:val="0"/>
        </w:rPr>
        <w:t>S</w:t>
      </w:r>
      <w:r w:rsidRPr="00437A0A">
        <w:rPr>
          <w:b/>
          <w:color w:val="000000" w:themeColor="text1"/>
          <w:spacing w:val="0"/>
        </w:rPr>
        <w:t xml:space="preserve">tructure </w:t>
      </w:r>
      <w:r w:rsidR="00BD687B" w:rsidRPr="00437A0A">
        <w:rPr>
          <w:b/>
          <w:color w:val="000000" w:themeColor="text1"/>
          <w:spacing w:val="0"/>
        </w:rPr>
        <w:t>C</w:t>
      </w:r>
      <w:r w:rsidRPr="00437A0A">
        <w:rPr>
          <w:b/>
          <w:color w:val="000000" w:themeColor="text1"/>
          <w:spacing w:val="0"/>
        </w:rPr>
        <w:t>hange menu and the name and address status code fields</w:t>
      </w:r>
      <w:r w:rsidR="006D732F" w:rsidRPr="00437A0A">
        <w:rPr>
          <w:b/>
          <w:color w:val="000000" w:themeColor="text1"/>
          <w:spacing w:val="0"/>
        </w:rPr>
        <w:t>)</w:t>
      </w:r>
      <w:r w:rsidRPr="00437A0A">
        <w:rPr>
          <w:b/>
          <w:color w:val="000000" w:themeColor="text1"/>
          <w:spacing w:val="0"/>
        </w:rPr>
        <w:t>.</w:t>
      </w:r>
    </w:p>
    <w:p w14:paraId="6F5E7666" w14:textId="77777777" w:rsidR="004F0A20" w:rsidRPr="00437A0A" w:rsidRDefault="00BD687B" w:rsidP="00222877">
      <w:pPr>
        <w:pStyle w:val="BodyText"/>
        <w:jc w:val="left"/>
        <w:rPr>
          <w:b/>
          <w:color w:val="000000" w:themeColor="text1"/>
          <w:spacing w:val="0"/>
        </w:rPr>
      </w:pPr>
      <w:r w:rsidRPr="00437A0A">
        <w:rPr>
          <w:b/>
          <w:color w:val="000000" w:themeColor="text1"/>
          <w:spacing w:val="0"/>
        </w:rPr>
        <w:t>NOTE</w:t>
      </w:r>
      <w:r w:rsidR="00C352C7" w:rsidRPr="00437A0A">
        <w:rPr>
          <w:b/>
          <w:color w:val="000000" w:themeColor="text1"/>
          <w:spacing w:val="0"/>
        </w:rPr>
        <w:t xml:space="preserve">: Sometimes one </w:t>
      </w:r>
      <w:r w:rsidR="00EF4231" w:rsidRPr="00437A0A">
        <w:rPr>
          <w:b/>
          <w:color w:val="000000" w:themeColor="text1"/>
          <w:spacing w:val="0"/>
        </w:rPr>
        <w:t>type of</w:t>
      </w:r>
      <w:r w:rsidR="00D955D9" w:rsidRPr="00437A0A">
        <w:rPr>
          <w:b/>
          <w:color w:val="000000" w:themeColor="text1"/>
          <w:spacing w:val="0"/>
        </w:rPr>
        <w:t xml:space="preserve"> </w:t>
      </w:r>
      <w:r w:rsidR="00C352C7" w:rsidRPr="00437A0A">
        <w:rPr>
          <w:b/>
          <w:color w:val="000000" w:themeColor="text1"/>
          <w:spacing w:val="0"/>
        </w:rPr>
        <w:t xml:space="preserve">error will produce more than one error message </w:t>
      </w:r>
      <w:r w:rsidR="006D732F" w:rsidRPr="00437A0A">
        <w:rPr>
          <w:b/>
          <w:color w:val="000000" w:themeColor="text1"/>
          <w:spacing w:val="0"/>
        </w:rPr>
        <w:t>for</w:t>
      </w:r>
      <w:r w:rsidR="00C352C7" w:rsidRPr="00437A0A">
        <w:rPr>
          <w:b/>
          <w:color w:val="000000" w:themeColor="text1"/>
          <w:spacing w:val="0"/>
        </w:rPr>
        <w:t xml:space="preserve"> the </w:t>
      </w:r>
      <w:r w:rsidRPr="00437A0A">
        <w:rPr>
          <w:b/>
          <w:color w:val="000000" w:themeColor="text1"/>
          <w:spacing w:val="0"/>
        </w:rPr>
        <w:t>M</w:t>
      </w:r>
      <w:r w:rsidR="00C352C7" w:rsidRPr="00437A0A">
        <w:rPr>
          <w:b/>
          <w:color w:val="000000" w:themeColor="text1"/>
          <w:spacing w:val="0"/>
        </w:rPr>
        <w:t xml:space="preserve">atch </w:t>
      </w:r>
      <w:r w:rsidRPr="00437A0A">
        <w:rPr>
          <w:b/>
          <w:color w:val="000000" w:themeColor="text1"/>
          <w:spacing w:val="0"/>
        </w:rPr>
        <w:t>R</w:t>
      </w:r>
      <w:r w:rsidR="00C352C7" w:rsidRPr="00437A0A">
        <w:rPr>
          <w:b/>
          <w:color w:val="000000" w:themeColor="text1"/>
          <w:spacing w:val="0"/>
        </w:rPr>
        <w:t>eport.</w:t>
      </w:r>
    </w:p>
    <w:p w14:paraId="15F10E4F" w14:textId="77777777" w:rsidR="004F0A20" w:rsidRPr="00437A0A" w:rsidRDefault="00C352C7">
      <w:pPr>
        <w:pStyle w:val="BodyText"/>
        <w:rPr>
          <w:color w:val="000000" w:themeColor="text1"/>
          <w:spacing w:val="0"/>
        </w:rPr>
      </w:pPr>
      <w:r w:rsidRPr="00437A0A">
        <w:rPr>
          <w:color w:val="000000" w:themeColor="text1"/>
          <w:spacing w:val="0"/>
        </w:rPr>
        <w:t xml:space="preserve">The Excel workbook has </w:t>
      </w:r>
      <w:r w:rsidR="00115418" w:rsidRPr="00437A0A">
        <w:rPr>
          <w:color w:val="000000" w:themeColor="text1"/>
          <w:spacing w:val="0"/>
        </w:rPr>
        <w:t>10</w:t>
      </w:r>
      <w:r w:rsidRPr="00437A0A">
        <w:rPr>
          <w:color w:val="000000" w:themeColor="text1"/>
          <w:spacing w:val="0"/>
        </w:rPr>
        <w:t xml:space="preserve"> worksheet</w:t>
      </w:r>
      <w:r w:rsidR="00A31A4F" w:rsidRPr="00437A0A">
        <w:rPr>
          <w:color w:val="000000" w:themeColor="text1"/>
          <w:spacing w:val="0"/>
        </w:rPr>
        <w:t>s</w:t>
      </w:r>
      <w:r w:rsidR="00BD687B" w:rsidRPr="00437A0A">
        <w:rPr>
          <w:color w:val="000000" w:themeColor="text1"/>
          <w:spacing w:val="0"/>
        </w:rPr>
        <w:t>,</w:t>
      </w:r>
      <w:r w:rsidR="00570F36" w:rsidRPr="00437A0A">
        <w:rPr>
          <w:color w:val="000000" w:themeColor="text1"/>
          <w:spacing w:val="0"/>
        </w:rPr>
        <w:t xml:space="preserve"> as follows: </w:t>
      </w:r>
    </w:p>
    <w:p w14:paraId="5BBEABDD" w14:textId="77777777" w:rsidR="004F0A20" w:rsidRPr="00437A0A" w:rsidRDefault="00C352C7" w:rsidP="006E7BDE">
      <w:pPr>
        <w:pStyle w:val="Bullet1"/>
        <w:rPr>
          <w:color w:val="000000" w:themeColor="text1"/>
          <w:spacing w:val="0"/>
        </w:rPr>
      </w:pPr>
      <w:r w:rsidRPr="00437A0A">
        <w:rPr>
          <w:b/>
          <w:color w:val="000000" w:themeColor="text1"/>
          <w:spacing w:val="0"/>
        </w:rPr>
        <w:t>Summary</w:t>
      </w:r>
      <w:r w:rsidR="00893FC8" w:rsidRPr="00437A0A">
        <w:rPr>
          <w:b/>
          <w:color w:val="000000" w:themeColor="text1"/>
          <w:spacing w:val="0"/>
        </w:rPr>
        <w:t>:</w:t>
      </w:r>
      <w:r w:rsidR="00893FC8" w:rsidRPr="00437A0A">
        <w:rPr>
          <w:color w:val="000000" w:themeColor="text1"/>
          <w:spacing w:val="0"/>
        </w:rPr>
        <w:t xml:space="preserve"> This worksheet </w:t>
      </w:r>
      <w:r w:rsidRPr="00437A0A">
        <w:rPr>
          <w:color w:val="000000" w:themeColor="text1"/>
          <w:spacing w:val="0"/>
        </w:rPr>
        <w:t xml:space="preserve">provides an overview and count of </w:t>
      </w:r>
      <w:r w:rsidR="00893FC8" w:rsidRPr="00437A0A">
        <w:rPr>
          <w:color w:val="000000" w:themeColor="text1"/>
          <w:spacing w:val="0"/>
        </w:rPr>
        <w:t>errors found in the M</w:t>
      </w:r>
      <w:r w:rsidRPr="00437A0A">
        <w:rPr>
          <w:color w:val="000000" w:themeColor="text1"/>
          <w:spacing w:val="0"/>
        </w:rPr>
        <w:t>atch</w:t>
      </w:r>
      <w:r w:rsidR="00893FC8" w:rsidRPr="00437A0A">
        <w:rPr>
          <w:color w:val="000000" w:themeColor="text1"/>
          <w:spacing w:val="0"/>
        </w:rPr>
        <w:t xml:space="preserve"> Report</w:t>
      </w:r>
      <w:r w:rsidRPr="00437A0A">
        <w:rPr>
          <w:color w:val="000000" w:themeColor="text1"/>
          <w:spacing w:val="0"/>
        </w:rPr>
        <w:t>. Specific errors can be found on the subsequent worksheets.</w:t>
      </w:r>
    </w:p>
    <w:p w14:paraId="3CD41BD8" w14:textId="77777777" w:rsidR="00893FC8" w:rsidRPr="00437A0A" w:rsidRDefault="00C352C7" w:rsidP="00066D70">
      <w:pPr>
        <w:pStyle w:val="BodyText"/>
        <w:ind w:left="720"/>
        <w:rPr>
          <w:color w:val="000000" w:themeColor="text1"/>
          <w:spacing w:val="0"/>
        </w:rPr>
      </w:pPr>
      <w:r w:rsidRPr="00437A0A">
        <w:rPr>
          <w:color w:val="000000" w:themeColor="text1"/>
          <w:spacing w:val="0"/>
        </w:rPr>
        <w:t xml:space="preserve">If you do not have any </w:t>
      </w:r>
      <w:r w:rsidR="00893FC8" w:rsidRPr="00437A0A">
        <w:rPr>
          <w:color w:val="000000" w:themeColor="text1"/>
          <w:spacing w:val="0"/>
        </w:rPr>
        <w:t>M</w:t>
      </w:r>
      <w:r w:rsidRPr="00437A0A">
        <w:rPr>
          <w:color w:val="000000" w:themeColor="text1"/>
          <w:spacing w:val="0"/>
        </w:rPr>
        <w:t xml:space="preserve">atch </w:t>
      </w:r>
      <w:r w:rsidR="00A969FE" w:rsidRPr="00437A0A">
        <w:rPr>
          <w:color w:val="000000" w:themeColor="text1"/>
          <w:spacing w:val="0"/>
        </w:rPr>
        <w:t>Report</w:t>
      </w:r>
      <w:r w:rsidRPr="00437A0A">
        <w:rPr>
          <w:color w:val="000000" w:themeColor="text1"/>
          <w:spacing w:val="0"/>
        </w:rPr>
        <w:t xml:space="preserve"> problems, you will see the </w:t>
      </w:r>
      <w:r w:rsidR="00893FC8" w:rsidRPr="00437A0A">
        <w:rPr>
          <w:color w:val="000000" w:themeColor="text1"/>
          <w:spacing w:val="0"/>
        </w:rPr>
        <w:t xml:space="preserve">following </w:t>
      </w:r>
      <w:r w:rsidRPr="00437A0A">
        <w:rPr>
          <w:color w:val="000000" w:themeColor="text1"/>
          <w:spacing w:val="0"/>
        </w:rPr>
        <w:t>message:</w:t>
      </w:r>
    </w:p>
    <w:p w14:paraId="303D1027" w14:textId="77777777" w:rsidR="00893FC8" w:rsidRPr="00437A0A" w:rsidRDefault="00C352C7" w:rsidP="00066D70">
      <w:pPr>
        <w:pStyle w:val="BodyText"/>
        <w:ind w:firstLine="1440"/>
        <w:rPr>
          <w:color w:val="000000" w:themeColor="text1"/>
          <w:spacing w:val="0"/>
        </w:rPr>
      </w:pPr>
      <w:r w:rsidRPr="00437A0A">
        <w:rPr>
          <w:color w:val="000000" w:themeColor="text1"/>
          <w:spacing w:val="0"/>
        </w:rPr>
        <w:t xml:space="preserve">“Match has completed successfully. Check </w:t>
      </w:r>
      <w:r w:rsidR="008D0093" w:rsidRPr="00437A0A">
        <w:rPr>
          <w:color w:val="000000" w:themeColor="text1"/>
          <w:spacing w:val="0"/>
        </w:rPr>
        <w:t>‘</w:t>
      </w:r>
      <w:r w:rsidRPr="00437A0A">
        <w:rPr>
          <w:color w:val="000000" w:themeColor="text1"/>
          <w:spacing w:val="0"/>
        </w:rPr>
        <w:t>New ID</w:t>
      </w:r>
      <w:r w:rsidR="008D0093" w:rsidRPr="00437A0A">
        <w:rPr>
          <w:color w:val="000000" w:themeColor="text1"/>
          <w:spacing w:val="0"/>
        </w:rPr>
        <w:t>’</w:t>
      </w:r>
      <w:r w:rsidRPr="00437A0A">
        <w:rPr>
          <w:color w:val="000000" w:themeColor="text1"/>
          <w:spacing w:val="0"/>
        </w:rPr>
        <w:t xml:space="preserve"> Sheet.”</w:t>
      </w:r>
    </w:p>
    <w:p w14:paraId="31A1641D" w14:textId="77777777" w:rsidR="004F0A20" w:rsidRPr="00437A0A" w:rsidRDefault="00C352C7" w:rsidP="00066D70">
      <w:pPr>
        <w:pStyle w:val="BodyText"/>
        <w:ind w:left="720"/>
        <w:rPr>
          <w:color w:val="000000" w:themeColor="text1"/>
          <w:spacing w:val="0"/>
        </w:rPr>
      </w:pPr>
      <w:r w:rsidRPr="00437A0A">
        <w:rPr>
          <w:color w:val="000000" w:themeColor="text1"/>
          <w:spacing w:val="0"/>
        </w:rPr>
        <w:t xml:space="preserve">New </w:t>
      </w:r>
      <w:r w:rsidR="00A9397C" w:rsidRPr="00437A0A">
        <w:rPr>
          <w:color w:val="000000" w:themeColor="text1"/>
          <w:spacing w:val="0"/>
        </w:rPr>
        <w:t>FSC</w:t>
      </w:r>
      <w:r w:rsidR="00236C6C" w:rsidRPr="00437A0A">
        <w:rPr>
          <w:color w:val="000000" w:themeColor="text1"/>
          <w:spacing w:val="0"/>
        </w:rPr>
        <w:t>S</w:t>
      </w:r>
      <w:r w:rsidR="00A9397C" w:rsidRPr="00437A0A">
        <w:rPr>
          <w:color w:val="000000" w:themeColor="text1"/>
          <w:spacing w:val="0"/>
        </w:rPr>
        <w:t xml:space="preserve"> ID</w:t>
      </w:r>
      <w:r w:rsidRPr="00437A0A">
        <w:rPr>
          <w:color w:val="000000" w:themeColor="text1"/>
          <w:spacing w:val="0"/>
        </w:rPr>
        <w:t xml:space="preserve">s </w:t>
      </w:r>
      <w:r w:rsidR="00893FC8" w:rsidRPr="00437A0A">
        <w:rPr>
          <w:color w:val="000000" w:themeColor="text1"/>
          <w:spacing w:val="0"/>
        </w:rPr>
        <w:t>are</w:t>
      </w:r>
      <w:r w:rsidRPr="00437A0A">
        <w:rPr>
          <w:color w:val="000000" w:themeColor="text1"/>
          <w:spacing w:val="0"/>
        </w:rPr>
        <w:t xml:space="preserve"> assigned to new </w:t>
      </w:r>
      <w:r w:rsidR="00893FC8" w:rsidRPr="00437A0A">
        <w:rPr>
          <w:color w:val="000000" w:themeColor="text1"/>
          <w:spacing w:val="0"/>
        </w:rPr>
        <w:t xml:space="preserve">AEs and </w:t>
      </w:r>
      <w:r w:rsidR="00115418" w:rsidRPr="00437A0A">
        <w:rPr>
          <w:color w:val="000000" w:themeColor="text1"/>
          <w:spacing w:val="0"/>
        </w:rPr>
        <w:t>o</w:t>
      </w:r>
      <w:r w:rsidRPr="00437A0A">
        <w:rPr>
          <w:color w:val="000000" w:themeColor="text1"/>
          <w:spacing w:val="0"/>
        </w:rPr>
        <w:t>utlets</w:t>
      </w:r>
      <w:r w:rsidR="00893FC8" w:rsidRPr="00437A0A">
        <w:rPr>
          <w:color w:val="000000" w:themeColor="text1"/>
          <w:spacing w:val="0"/>
        </w:rPr>
        <w:t xml:space="preserve"> and are listed on the New ID worksheet</w:t>
      </w:r>
      <w:r w:rsidRPr="00437A0A">
        <w:rPr>
          <w:color w:val="000000" w:themeColor="text1"/>
          <w:spacing w:val="0"/>
        </w:rPr>
        <w:t>.</w:t>
      </w:r>
    </w:p>
    <w:p w14:paraId="178A6C01" w14:textId="77777777" w:rsidR="004F0A20" w:rsidRPr="00437A0A" w:rsidRDefault="00C352C7" w:rsidP="00066D70">
      <w:pPr>
        <w:pStyle w:val="BodyText"/>
        <w:keepNext/>
        <w:spacing w:after="120"/>
        <w:ind w:left="720"/>
        <w:rPr>
          <w:color w:val="000000" w:themeColor="text1"/>
        </w:rPr>
      </w:pPr>
      <w:r w:rsidRPr="00437A0A">
        <w:rPr>
          <w:color w:val="000000" w:themeColor="text1"/>
          <w:spacing w:val="0"/>
        </w:rPr>
        <w:lastRenderedPageBreak/>
        <w:t>Otherwise, you will see which of the following conditions failed, with a count of match errors per AE</w:t>
      </w:r>
      <w:r w:rsidR="00F9621F" w:rsidRPr="00437A0A">
        <w:rPr>
          <w:color w:val="000000" w:themeColor="text1"/>
          <w:spacing w:val="0"/>
        </w:rPr>
        <w:t xml:space="preserve"> or </w:t>
      </w:r>
      <w:r w:rsidR="00F5290D" w:rsidRPr="00437A0A">
        <w:rPr>
          <w:color w:val="000000" w:themeColor="text1"/>
          <w:spacing w:val="0"/>
        </w:rPr>
        <w:t>o</w:t>
      </w:r>
      <w:r w:rsidRPr="00437A0A">
        <w:rPr>
          <w:color w:val="000000" w:themeColor="text1"/>
          <w:spacing w:val="0"/>
        </w:rPr>
        <w:t>utlet</w:t>
      </w:r>
      <w:r w:rsidR="00C24397" w:rsidRPr="00437A0A">
        <w:rPr>
          <w:color w:val="000000" w:themeColor="text1"/>
          <w:spacing w:val="0"/>
        </w:rPr>
        <w:t>.</w:t>
      </w:r>
    </w:p>
    <w:tbl>
      <w:tblPr>
        <w:tblW w:w="4849" w:type="pct"/>
        <w:tblInd w:w="714" w:type="dxa"/>
        <w:tblLayout w:type="fixed"/>
        <w:tblCellMar>
          <w:left w:w="0" w:type="dxa"/>
          <w:right w:w="0" w:type="dxa"/>
        </w:tblCellMar>
        <w:tblLook w:val="01E0" w:firstRow="1" w:lastRow="1" w:firstColumn="1" w:lastColumn="1" w:noHBand="0" w:noVBand="0"/>
      </w:tblPr>
      <w:tblGrid>
        <w:gridCol w:w="9300"/>
      </w:tblGrid>
      <w:tr w:rsidR="00437A0A" w:rsidRPr="00437A0A" w14:paraId="179B54BD" w14:textId="77777777"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345E1012" w14:textId="77777777" w:rsidR="004F0A20" w:rsidRPr="00437A0A" w:rsidRDefault="00C352C7" w:rsidP="00236C6C">
            <w:pPr>
              <w:pStyle w:val="TableColHeading"/>
              <w:rPr>
                <w:color w:val="000000" w:themeColor="text1"/>
              </w:rPr>
            </w:pPr>
            <w:r w:rsidRPr="00437A0A">
              <w:rPr>
                <w:color w:val="000000" w:themeColor="text1"/>
              </w:rPr>
              <w:t>Invalid Status Code (</w:t>
            </w:r>
            <w:r w:rsidRPr="00437A0A">
              <w:rPr>
                <w:color w:val="000000" w:themeColor="text1"/>
                <w:spacing w:val="-2"/>
              </w:rPr>
              <w:t>S</w:t>
            </w:r>
            <w:r w:rsidRPr="00437A0A">
              <w:rPr>
                <w:color w:val="000000" w:themeColor="text1"/>
              </w:rPr>
              <w:t>TA</w:t>
            </w:r>
            <w:r w:rsidRPr="00437A0A">
              <w:rPr>
                <w:color w:val="000000" w:themeColor="text1"/>
                <w:spacing w:val="-2"/>
              </w:rPr>
              <w:t>T</w:t>
            </w:r>
            <w:r w:rsidRPr="00437A0A">
              <w:rPr>
                <w:color w:val="000000" w:themeColor="text1"/>
              </w:rPr>
              <w:t>STRU)</w:t>
            </w:r>
          </w:p>
        </w:tc>
      </w:tr>
      <w:tr w:rsidR="00437A0A" w:rsidRPr="00437A0A" w14:paraId="7354812F"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D0E941A" w14:textId="77777777" w:rsidR="004F0A20" w:rsidRPr="00437A0A" w:rsidRDefault="00C352C7" w:rsidP="00236C6C">
            <w:pPr>
              <w:pStyle w:val="TableText"/>
              <w:rPr>
                <w:rFonts w:eastAsia="Arial"/>
                <w:color w:val="000000" w:themeColor="text1"/>
              </w:rPr>
            </w:pP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cord found</w:t>
            </w:r>
            <w:r w:rsidRPr="00437A0A">
              <w:rPr>
                <w:rFonts w:eastAsia="Arial"/>
                <w:color w:val="000000" w:themeColor="text1"/>
                <w:spacing w:val="-2"/>
              </w:rPr>
              <w:t xml:space="preserve"> </w:t>
            </w:r>
            <w:r w:rsidRPr="00437A0A">
              <w:rPr>
                <w:rFonts w:eastAsia="Arial"/>
                <w:color w:val="000000" w:themeColor="text1"/>
              </w:rPr>
              <w:t>current year</w:t>
            </w:r>
            <w:r w:rsidRPr="00437A0A">
              <w:rPr>
                <w:rFonts w:eastAsia="Arial"/>
                <w:color w:val="000000" w:themeColor="text1"/>
                <w:spacing w:val="-2"/>
              </w:rPr>
              <w:t xml:space="preserve"> </w:t>
            </w:r>
            <w:r w:rsidRPr="00437A0A">
              <w:rPr>
                <w:rFonts w:eastAsia="Arial"/>
                <w:color w:val="000000" w:themeColor="text1"/>
              </w:rPr>
              <w:t>but not pri</w:t>
            </w:r>
            <w:r w:rsidRPr="00437A0A">
              <w:rPr>
                <w:rFonts w:eastAsia="Arial"/>
                <w:color w:val="000000" w:themeColor="text1"/>
                <w:spacing w:val="-2"/>
              </w:rPr>
              <w:t>o</w:t>
            </w:r>
            <w:r w:rsidRPr="00437A0A">
              <w:rPr>
                <w:rFonts w:eastAsia="Arial"/>
                <w:color w:val="000000" w:themeColor="text1"/>
              </w:rPr>
              <w:t>r year</w:t>
            </w:r>
          </w:p>
        </w:tc>
      </w:tr>
      <w:tr w:rsidR="00437A0A" w:rsidRPr="00437A0A" w14:paraId="18DFF167"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BECDCD1" w14:textId="77777777" w:rsidR="004F0A20" w:rsidRPr="00437A0A" w:rsidRDefault="00C352C7" w:rsidP="00236C6C">
            <w:pPr>
              <w:pStyle w:val="TableText"/>
              <w:rPr>
                <w:rFonts w:eastAsia="Arial"/>
                <w:color w:val="000000" w:themeColor="text1"/>
              </w:rPr>
            </w:pP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cord found</w:t>
            </w:r>
            <w:r w:rsidRPr="00437A0A">
              <w:rPr>
                <w:rFonts w:eastAsia="Arial"/>
                <w:color w:val="000000" w:themeColor="text1"/>
                <w:spacing w:val="-2"/>
              </w:rPr>
              <w:t xml:space="preserve"> </w:t>
            </w:r>
            <w:r w:rsidRPr="00437A0A">
              <w:rPr>
                <w:rFonts w:eastAsia="Arial"/>
                <w:color w:val="000000" w:themeColor="text1"/>
              </w:rPr>
              <w:t>prior ye</w:t>
            </w:r>
            <w:r w:rsidRPr="00437A0A">
              <w:rPr>
                <w:rFonts w:eastAsia="Arial"/>
                <w:color w:val="000000" w:themeColor="text1"/>
                <w:spacing w:val="-2"/>
              </w:rPr>
              <w:t>a</w:t>
            </w:r>
            <w:r w:rsidRPr="00437A0A">
              <w:rPr>
                <w:rFonts w:eastAsia="Arial"/>
                <w:color w:val="000000" w:themeColor="text1"/>
              </w:rPr>
              <w:t>r b</w:t>
            </w:r>
            <w:r w:rsidRPr="00437A0A">
              <w:rPr>
                <w:rFonts w:eastAsia="Arial"/>
                <w:color w:val="000000" w:themeColor="text1"/>
                <w:spacing w:val="-2"/>
              </w:rPr>
              <w:t>u</w:t>
            </w:r>
            <w:r w:rsidRPr="00437A0A">
              <w:rPr>
                <w:rFonts w:eastAsia="Arial"/>
                <w:color w:val="000000" w:themeColor="text1"/>
              </w:rPr>
              <w:t>t not current year</w:t>
            </w:r>
          </w:p>
        </w:tc>
      </w:tr>
      <w:tr w:rsidR="00437A0A" w:rsidRPr="00437A0A" w14:paraId="51BB21BF"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23CCE17" w14:textId="77777777" w:rsidR="004F0A20" w:rsidRPr="00437A0A" w:rsidRDefault="00C352C7" w:rsidP="00BD687B">
            <w:pPr>
              <w:pStyle w:val="TableText"/>
              <w:rPr>
                <w:rFonts w:eastAsia="Arial"/>
                <w:color w:val="000000" w:themeColor="text1"/>
              </w:rPr>
            </w:pPr>
            <w:r w:rsidRPr="00437A0A">
              <w:rPr>
                <w:rFonts w:eastAsia="Arial"/>
                <w:color w:val="000000" w:themeColor="text1"/>
              </w:rPr>
              <w:t>All FSCSKEYs and OLD</w:t>
            </w:r>
            <w:r w:rsidRPr="00437A0A">
              <w:rPr>
                <w:rFonts w:eastAsia="Arial"/>
                <w:color w:val="000000" w:themeColor="text1"/>
                <w:spacing w:val="-2"/>
              </w:rPr>
              <w:t>I</w:t>
            </w:r>
            <w:r w:rsidRPr="00437A0A">
              <w:rPr>
                <w:rFonts w:eastAsia="Arial"/>
                <w:color w:val="000000" w:themeColor="text1"/>
              </w:rPr>
              <w:t>Ds m</w:t>
            </w:r>
            <w:r w:rsidRPr="00437A0A">
              <w:rPr>
                <w:rFonts w:eastAsia="Arial"/>
                <w:color w:val="000000" w:themeColor="text1"/>
                <w:spacing w:val="-2"/>
              </w:rPr>
              <w:t>u</w:t>
            </w:r>
            <w:r w:rsidRPr="00437A0A">
              <w:rPr>
                <w:rFonts w:eastAsia="Arial"/>
                <w:color w:val="000000" w:themeColor="text1"/>
              </w:rPr>
              <w:t>st be un</w:t>
            </w:r>
            <w:r w:rsidRPr="00437A0A">
              <w:rPr>
                <w:rFonts w:eastAsia="Arial"/>
                <w:color w:val="000000" w:themeColor="text1"/>
                <w:spacing w:val="-2"/>
              </w:rPr>
              <w:t>i</w:t>
            </w:r>
            <w:r w:rsidRPr="00437A0A">
              <w:rPr>
                <w:rFonts w:eastAsia="Arial"/>
                <w:color w:val="000000" w:themeColor="text1"/>
              </w:rPr>
              <w:t>que (unless</w:t>
            </w:r>
            <w:r w:rsidRPr="00437A0A">
              <w:rPr>
                <w:rFonts w:eastAsia="Arial"/>
                <w:color w:val="000000" w:themeColor="text1"/>
                <w:spacing w:val="-2"/>
              </w:rPr>
              <w:t xml:space="preserve"> </w:t>
            </w:r>
            <w:r w:rsidRPr="00437A0A">
              <w:rPr>
                <w:rFonts w:eastAsia="Arial"/>
                <w:color w:val="000000" w:themeColor="text1"/>
              </w:rPr>
              <w:t>-3)</w:t>
            </w:r>
          </w:p>
        </w:tc>
      </w:tr>
      <w:tr w:rsidR="00437A0A" w:rsidRPr="00437A0A" w14:paraId="11A8D4C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30A6A9D" w14:textId="77777777" w:rsidR="004F0A20" w:rsidRPr="00437A0A" w:rsidRDefault="00C352C7" w:rsidP="00236C6C">
            <w:pPr>
              <w:pStyle w:val="TableText"/>
              <w:rPr>
                <w:rFonts w:eastAsia="Arial"/>
                <w:color w:val="000000" w:themeColor="text1"/>
              </w:rPr>
            </w:pPr>
            <w:r w:rsidRPr="00437A0A">
              <w:rPr>
                <w:rFonts w:eastAsia="Arial"/>
                <w:color w:val="000000" w:themeColor="text1"/>
              </w:rPr>
              <w:t>All LIBIDs m</w:t>
            </w:r>
            <w:r w:rsidRPr="00437A0A">
              <w:rPr>
                <w:rFonts w:eastAsia="Arial"/>
                <w:color w:val="000000" w:themeColor="text1"/>
                <w:spacing w:val="-2"/>
              </w:rPr>
              <w:t>u</w:t>
            </w:r>
            <w:r w:rsidRPr="00437A0A">
              <w:rPr>
                <w:rFonts w:eastAsia="Arial"/>
                <w:color w:val="000000" w:themeColor="text1"/>
              </w:rPr>
              <w:t>st be uni</w:t>
            </w:r>
            <w:r w:rsidRPr="00437A0A">
              <w:rPr>
                <w:rFonts w:eastAsia="Arial"/>
                <w:color w:val="000000" w:themeColor="text1"/>
                <w:spacing w:val="-2"/>
              </w:rPr>
              <w:t>q</w:t>
            </w:r>
            <w:r w:rsidRPr="00437A0A">
              <w:rPr>
                <w:rFonts w:eastAsia="Arial"/>
                <w:color w:val="000000" w:themeColor="text1"/>
              </w:rPr>
              <w:t>ue for AE recor</w:t>
            </w:r>
            <w:r w:rsidRPr="00437A0A">
              <w:rPr>
                <w:rFonts w:eastAsia="Arial"/>
                <w:color w:val="000000" w:themeColor="text1"/>
                <w:spacing w:val="-2"/>
              </w:rPr>
              <w:t>d</w:t>
            </w:r>
            <w:r w:rsidRPr="00437A0A">
              <w:rPr>
                <w:rFonts w:eastAsia="Arial"/>
                <w:color w:val="000000" w:themeColor="text1"/>
              </w:rPr>
              <w:t>s</w:t>
            </w:r>
          </w:p>
        </w:tc>
      </w:tr>
      <w:tr w:rsidR="00437A0A" w:rsidRPr="00437A0A" w14:paraId="0C584B4F"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4F8155D" w14:textId="77777777" w:rsidR="004F0A20" w:rsidRPr="00437A0A" w:rsidRDefault="00A9397C" w:rsidP="00236C6C">
            <w:pPr>
              <w:pStyle w:val="TableText"/>
              <w:rPr>
                <w:rFonts w:eastAsia="Arial"/>
                <w:color w:val="000000" w:themeColor="text1"/>
              </w:rPr>
            </w:pPr>
            <w:r w:rsidRPr="00437A0A">
              <w:rPr>
                <w:rFonts w:eastAsia="Arial"/>
                <w:color w:val="000000" w:themeColor="text1"/>
              </w:rPr>
              <w:t>FSC</w:t>
            </w:r>
            <w:r w:rsidR="00236C6C" w:rsidRPr="00437A0A">
              <w:rPr>
                <w:rFonts w:eastAsia="Arial"/>
                <w:color w:val="000000" w:themeColor="text1"/>
              </w:rPr>
              <w:t>S</w:t>
            </w:r>
            <w:r w:rsidRPr="00437A0A">
              <w:rPr>
                <w:rFonts w:eastAsia="Arial"/>
                <w:color w:val="000000" w:themeColor="text1"/>
              </w:rPr>
              <w:t xml:space="preserve"> ID</w:t>
            </w:r>
            <w:r w:rsidR="00C352C7" w:rsidRPr="00437A0A">
              <w:rPr>
                <w:rFonts w:eastAsia="Arial"/>
                <w:color w:val="000000" w:themeColor="text1"/>
              </w:rPr>
              <w:t xml:space="preserve"> inf</w:t>
            </w:r>
            <w:r w:rsidR="00C352C7" w:rsidRPr="00437A0A">
              <w:rPr>
                <w:rFonts w:eastAsia="Arial"/>
                <w:color w:val="000000" w:themeColor="text1"/>
                <w:spacing w:val="-2"/>
              </w:rPr>
              <w:t>o</w:t>
            </w:r>
            <w:r w:rsidR="00C352C7" w:rsidRPr="00437A0A">
              <w:rPr>
                <w:rFonts w:eastAsia="Arial"/>
                <w:color w:val="000000" w:themeColor="text1"/>
              </w:rPr>
              <w:t>rmation m</w:t>
            </w:r>
            <w:r w:rsidR="00C352C7" w:rsidRPr="00437A0A">
              <w:rPr>
                <w:rFonts w:eastAsia="Arial"/>
                <w:color w:val="000000" w:themeColor="text1"/>
                <w:spacing w:val="-2"/>
              </w:rPr>
              <w:t>u</w:t>
            </w:r>
            <w:r w:rsidR="00C352C7" w:rsidRPr="00437A0A">
              <w:rPr>
                <w:rFonts w:eastAsia="Arial"/>
                <w:color w:val="000000" w:themeColor="text1"/>
              </w:rPr>
              <w:t>st</w:t>
            </w:r>
            <w:r w:rsidR="00C352C7" w:rsidRPr="00437A0A">
              <w:rPr>
                <w:rFonts w:eastAsia="Arial"/>
                <w:color w:val="000000" w:themeColor="text1"/>
                <w:spacing w:val="-2"/>
              </w:rPr>
              <w:t xml:space="preserve"> </w:t>
            </w:r>
            <w:r w:rsidR="00C352C7" w:rsidRPr="00437A0A">
              <w:rPr>
                <w:rFonts w:eastAsia="Arial"/>
                <w:color w:val="000000" w:themeColor="text1"/>
              </w:rPr>
              <w:t>equal -3</w:t>
            </w:r>
          </w:p>
        </w:tc>
      </w:tr>
      <w:tr w:rsidR="00437A0A" w:rsidRPr="00437A0A" w14:paraId="6C5F7E33"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24DC3DB" w14:textId="77777777" w:rsidR="004F0A20" w:rsidRPr="00437A0A" w:rsidRDefault="00A9397C" w:rsidP="00236C6C">
            <w:pPr>
              <w:pStyle w:val="TableText"/>
              <w:rPr>
                <w:rFonts w:eastAsia="Arial"/>
                <w:color w:val="000000" w:themeColor="text1"/>
              </w:rPr>
            </w:pPr>
            <w:r w:rsidRPr="00437A0A">
              <w:rPr>
                <w:rFonts w:eastAsia="Arial"/>
                <w:color w:val="000000" w:themeColor="text1"/>
              </w:rPr>
              <w:t>FSC</w:t>
            </w:r>
            <w:r w:rsidR="00236C6C" w:rsidRPr="00437A0A">
              <w:rPr>
                <w:rFonts w:eastAsia="Arial"/>
                <w:color w:val="000000" w:themeColor="text1"/>
              </w:rPr>
              <w:t>S</w:t>
            </w:r>
            <w:r w:rsidRPr="00437A0A">
              <w:rPr>
                <w:rFonts w:eastAsia="Arial"/>
                <w:color w:val="000000" w:themeColor="text1"/>
              </w:rPr>
              <w:t xml:space="preserve"> ID</w:t>
            </w:r>
            <w:r w:rsidR="00C352C7" w:rsidRPr="00437A0A">
              <w:rPr>
                <w:rFonts w:eastAsia="Arial"/>
                <w:color w:val="000000" w:themeColor="text1"/>
              </w:rPr>
              <w:t xml:space="preserve"> inf</w:t>
            </w:r>
            <w:r w:rsidR="00C352C7" w:rsidRPr="00437A0A">
              <w:rPr>
                <w:rFonts w:eastAsia="Arial"/>
                <w:color w:val="000000" w:themeColor="text1"/>
                <w:spacing w:val="-2"/>
              </w:rPr>
              <w:t>o</w:t>
            </w:r>
            <w:r w:rsidR="00C352C7" w:rsidRPr="00437A0A">
              <w:rPr>
                <w:rFonts w:eastAsia="Arial"/>
                <w:color w:val="000000" w:themeColor="text1"/>
              </w:rPr>
              <w:t>rmation</w:t>
            </w:r>
            <w:r w:rsidR="00C352C7" w:rsidRPr="00437A0A">
              <w:rPr>
                <w:rFonts w:eastAsia="Arial"/>
                <w:color w:val="000000" w:themeColor="text1"/>
                <w:spacing w:val="-2"/>
              </w:rPr>
              <w:t xml:space="preserve"> </w:t>
            </w:r>
            <w:r w:rsidR="00C352C7" w:rsidRPr="00437A0A">
              <w:rPr>
                <w:rFonts w:eastAsia="Arial"/>
                <w:color w:val="000000" w:themeColor="text1"/>
              </w:rPr>
              <w:t>ca</w:t>
            </w:r>
            <w:r w:rsidR="00C352C7" w:rsidRPr="00437A0A">
              <w:rPr>
                <w:rFonts w:eastAsia="Arial"/>
                <w:color w:val="000000" w:themeColor="text1"/>
                <w:spacing w:val="-2"/>
              </w:rPr>
              <w:t>nn</w:t>
            </w:r>
            <w:r w:rsidR="00C352C7" w:rsidRPr="00437A0A">
              <w:rPr>
                <w:rFonts w:eastAsia="Arial"/>
                <w:color w:val="000000" w:themeColor="text1"/>
              </w:rPr>
              <w:t>ot equal -3</w:t>
            </w:r>
          </w:p>
        </w:tc>
      </w:tr>
      <w:tr w:rsidR="00437A0A" w:rsidRPr="00437A0A" w14:paraId="18CA133C"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6795BF8" w14:textId="77777777" w:rsidR="004F0A20" w:rsidRPr="00437A0A" w:rsidRDefault="00C352C7" w:rsidP="00236C6C">
            <w:pPr>
              <w:pStyle w:val="TableText"/>
              <w:rPr>
                <w:rFonts w:eastAsia="Arial"/>
                <w:color w:val="000000" w:themeColor="text1"/>
              </w:rPr>
            </w:pPr>
            <w:r w:rsidRPr="00437A0A">
              <w:rPr>
                <w:rFonts w:eastAsia="Arial"/>
                <w:color w:val="000000" w:themeColor="text1"/>
              </w:rPr>
              <w:t>LINKID m</w:t>
            </w:r>
            <w:r w:rsidRPr="00437A0A">
              <w:rPr>
                <w:rFonts w:eastAsia="Arial"/>
                <w:color w:val="000000" w:themeColor="text1"/>
                <w:spacing w:val="-2"/>
              </w:rPr>
              <w:t>u</w:t>
            </w:r>
            <w:r w:rsidRPr="00437A0A">
              <w:rPr>
                <w:rFonts w:eastAsia="Arial"/>
                <w:color w:val="000000" w:themeColor="text1"/>
              </w:rPr>
              <w:t>st equal -3</w:t>
            </w:r>
          </w:p>
        </w:tc>
      </w:tr>
      <w:tr w:rsidR="00437A0A" w:rsidRPr="00437A0A" w14:paraId="00E28518"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B50ABFB" w14:textId="77777777" w:rsidR="004F0A20" w:rsidRPr="00437A0A" w:rsidRDefault="00C352C7" w:rsidP="00236C6C">
            <w:pPr>
              <w:pStyle w:val="TableText"/>
              <w:rPr>
                <w:rFonts w:eastAsia="Arial"/>
                <w:color w:val="000000" w:themeColor="text1"/>
              </w:rPr>
            </w:pPr>
            <w:r w:rsidRPr="00437A0A">
              <w:rPr>
                <w:rFonts w:eastAsia="Arial"/>
                <w:color w:val="000000" w:themeColor="text1"/>
              </w:rPr>
              <w:t>LINKID can</w:t>
            </w:r>
            <w:r w:rsidRPr="00437A0A">
              <w:rPr>
                <w:rFonts w:eastAsia="Arial"/>
                <w:color w:val="000000" w:themeColor="text1"/>
                <w:spacing w:val="-2"/>
              </w:rPr>
              <w:t>n</w:t>
            </w:r>
            <w:r w:rsidRPr="00437A0A">
              <w:rPr>
                <w:rFonts w:eastAsia="Arial"/>
                <w:color w:val="000000" w:themeColor="text1"/>
              </w:rPr>
              <w:t>ot equal -3</w:t>
            </w:r>
          </w:p>
        </w:tc>
      </w:tr>
      <w:tr w:rsidR="00437A0A" w:rsidRPr="00437A0A" w14:paraId="02CF4A4D"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D189315" w14:textId="77777777" w:rsidR="004F0A20" w:rsidRPr="00437A0A" w:rsidRDefault="00C352C7" w:rsidP="00236C6C">
            <w:pPr>
              <w:pStyle w:val="TableText"/>
              <w:rPr>
                <w:rFonts w:eastAsia="Arial"/>
                <w:color w:val="000000" w:themeColor="text1"/>
              </w:rPr>
            </w:pPr>
            <w:r w:rsidRPr="00437A0A">
              <w:rPr>
                <w:rFonts w:eastAsia="Arial"/>
                <w:color w:val="000000" w:themeColor="text1"/>
              </w:rPr>
              <w:t>PARENTID</w:t>
            </w:r>
            <w:r w:rsidRPr="00437A0A">
              <w:rPr>
                <w:rFonts w:eastAsia="Arial"/>
                <w:color w:val="000000" w:themeColor="text1"/>
                <w:spacing w:val="-2"/>
              </w:rPr>
              <w:t xml:space="preserve"> </w:t>
            </w:r>
            <w:r w:rsidRPr="00437A0A">
              <w:rPr>
                <w:rFonts w:eastAsia="Arial"/>
                <w:color w:val="000000" w:themeColor="text1"/>
              </w:rPr>
              <w:t>must equal -3</w:t>
            </w:r>
          </w:p>
        </w:tc>
      </w:tr>
      <w:tr w:rsidR="00437A0A" w:rsidRPr="00437A0A" w14:paraId="7F284E5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5621764" w14:textId="77777777" w:rsidR="004F0A20" w:rsidRPr="00437A0A" w:rsidRDefault="00C352C7" w:rsidP="00236C6C">
            <w:pPr>
              <w:pStyle w:val="TableText"/>
              <w:rPr>
                <w:rFonts w:eastAsia="Arial"/>
                <w:color w:val="000000" w:themeColor="text1"/>
              </w:rPr>
            </w:pPr>
            <w:r w:rsidRPr="00437A0A">
              <w:rPr>
                <w:rFonts w:eastAsia="Arial"/>
                <w:color w:val="000000" w:themeColor="text1"/>
              </w:rPr>
              <w:t>PARENTID</w:t>
            </w:r>
            <w:r w:rsidRPr="00437A0A">
              <w:rPr>
                <w:rFonts w:eastAsia="Arial"/>
                <w:color w:val="000000" w:themeColor="text1"/>
                <w:spacing w:val="-2"/>
              </w:rPr>
              <w:t xml:space="preserve"> </w:t>
            </w:r>
            <w:r w:rsidRPr="00437A0A">
              <w:rPr>
                <w:rFonts w:eastAsia="Arial"/>
                <w:color w:val="000000" w:themeColor="text1"/>
              </w:rPr>
              <w:t>cannot e</w:t>
            </w:r>
            <w:r w:rsidRPr="00437A0A">
              <w:rPr>
                <w:rFonts w:eastAsia="Arial"/>
                <w:color w:val="000000" w:themeColor="text1"/>
                <w:spacing w:val="-2"/>
              </w:rPr>
              <w:t>q</w:t>
            </w:r>
            <w:r w:rsidRPr="00437A0A">
              <w:rPr>
                <w:rFonts w:eastAsia="Arial"/>
                <w:color w:val="000000" w:themeColor="text1"/>
              </w:rPr>
              <w:t>ual -3</w:t>
            </w:r>
          </w:p>
        </w:tc>
      </w:tr>
      <w:tr w:rsidR="00437A0A" w:rsidRPr="00437A0A" w14:paraId="2A580B6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852C4E3" w14:textId="77777777" w:rsidR="004F0A20" w:rsidRPr="00437A0A" w:rsidRDefault="00C352C7" w:rsidP="00236C6C">
            <w:pPr>
              <w:pStyle w:val="TableText"/>
              <w:rPr>
                <w:rFonts w:eastAsia="Arial"/>
                <w:color w:val="000000" w:themeColor="text1"/>
              </w:rPr>
            </w:pPr>
            <w:r w:rsidRPr="00437A0A">
              <w:rPr>
                <w:rFonts w:eastAsia="Arial"/>
                <w:color w:val="000000" w:themeColor="text1"/>
              </w:rPr>
              <w:t>OLD</w:t>
            </w:r>
            <w:r w:rsidRPr="00437A0A">
              <w:rPr>
                <w:rFonts w:eastAsia="Arial"/>
                <w:color w:val="000000" w:themeColor="text1"/>
                <w:spacing w:val="-2"/>
              </w:rPr>
              <w:t>I</w:t>
            </w:r>
            <w:r w:rsidRPr="00437A0A">
              <w:rPr>
                <w:rFonts w:eastAsia="Arial"/>
                <w:color w:val="000000" w:themeColor="text1"/>
              </w:rPr>
              <w:t>D</w:t>
            </w:r>
            <w:r w:rsidRPr="00437A0A">
              <w:rPr>
                <w:rFonts w:eastAsia="Arial"/>
                <w:color w:val="000000" w:themeColor="text1"/>
                <w:spacing w:val="-1"/>
              </w:rPr>
              <w:t xml:space="preserve"> </w:t>
            </w:r>
            <w:r w:rsidRPr="00437A0A">
              <w:rPr>
                <w:rFonts w:eastAsia="Arial"/>
                <w:color w:val="000000" w:themeColor="text1"/>
              </w:rPr>
              <w:t>m</w:t>
            </w:r>
            <w:r w:rsidRPr="00437A0A">
              <w:rPr>
                <w:rFonts w:eastAsia="Arial"/>
                <w:color w:val="000000" w:themeColor="text1"/>
                <w:spacing w:val="-2"/>
              </w:rPr>
              <w:t>u</w:t>
            </w:r>
            <w:r w:rsidRPr="00437A0A">
              <w:rPr>
                <w:rFonts w:eastAsia="Arial"/>
                <w:color w:val="000000" w:themeColor="text1"/>
              </w:rPr>
              <w:t>st</w:t>
            </w:r>
            <w:r w:rsidRPr="00437A0A">
              <w:rPr>
                <w:rFonts w:eastAsia="Arial"/>
                <w:color w:val="000000" w:themeColor="text1"/>
                <w:spacing w:val="-1"/>
              </w:rPr>
              <w:t xml:space="preserve"> </w:t>
            </w:r>
            <w:r w:rsidRPr="00437A0A">
              <w:rPr>
                <w:rFonts w:eastAsia="Arial"/>
                <w:color w:val="000000" w:themeColor="text1"/>
              </w:rPr>
              <w:t>equal</w:t>
            </w:r>
            <w:r w:rsidRPr="00437A0A">
              <w:rPr>
                <w:rFonts w:eastAsia="Arial"/>
                <w:color w:val="000000" w:themeColor="text1"/>
                <w:spacing w:val="-1"/>
              </w:rPr>
              <w:t xml:space="preserve"> </w:t>
            </w:r>
            <w:r w:rsidRPr="00437A0A">
              <w:rPr>
                <w:rFonts w:eastAsia="Arial"/>
                <w:color w:val="000000" w:themeColor="text1"/>
              </w:rPr>
              <w:t>-3</w:t>
            </w:r>
          </w:p>
        </w:tc>
      </w:tr>
      <w:tr w:rsidR="00437A0A" w:rsidRPr="00437A0A" w14:paraId="2762742D"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EBA97E9" w14:textId="77777777" w:rsidR="004F0A20" w:rsidRPr="00437A0A" w:rsidRDefault="00C352C7" w:rsidP="00236C6C">
            <w:pPr>
              <w:pStyle w:val="TableText"/>
              <w:rPr>
                <w:rFonts w:eastAsia="Arial"/>
                <w:color w:val="000000" w:themeColor="text1"/>
              </w:rPr>
            </w:pPr>
            <w:r w:rsidRPr="00437A0A">
              <w:rPr>
                <w:rFonts w:eastAsia="Arial"/>
                <w:color w:val="000000" w:themeColor="text1"/>
              </w:rPr>
              <w:t>OLD</w:t>
            </w:r>
            <w:r w:rsidRPr="00437A0A">
              <w:rPr>
                <w:rFonts w:eastAsia="Arial"/>
                <w:color w:val="000000" w:themeColor="text1"/>
                <w:spacing w:val="-2"/>
              </w:rPr>
              <w:t>I</w:t>
            </w:r>
            <w:r w:rsidRPr="00437A0A">
              <w:rPr>
                <w:rFonts w:eastAsia="Arial"/>
                <w:color w:val="000000" w:themeColor="text1"/>
              </w:rPr>
              <w:t>D</w:t>
            </w:r>
            <w:r w:rsidRPr="00437A0A">
              <w:rPr>
                <w:rFonts w:eastAsia="Arial"/>
                <w:color w:val="000000" w:themeColor="text1"/>
                <w:spacing w:val="-1"/>
              </w:rPr>
              <w:t xml:space="preserve"> </w:t>
            </w:r>
            <w:r w:rsidRPr="00437A0A">
              <w:rPr>
                <w:rFonts w:eastAsia="Arial"/>
                <w:color w:val="000000" w:themeColor="text1"/>
              </w:rPr>
              <w:t>c</w:t>
            </w:r>
            <w:r w:rsidRPr="00437A0A">
              <w:rPr>
                <w:rFonts w:eastAsia="Arial"/>
                <w:color w:val="000000" w:themeColor="text1"/>
                <w:spacing w:val="-2"/>
              </w:rPr>
              <w:t>a</w:t>
            </w:r>
            <w:r w:rsidRPr="00437A0A">
              <w:rPr>
                <w:rFonts w:eastAsia="Arial"/>
                <w:color w:val="000000" w:themeColor="text1"/>
              </w:rPr>
              <w:t>nn</w:t>
            </w:r>
            <w:r w:rsidRPr="00437A0A">
              <w:rPr>
                <w:rFonts w:eastAsia="Arial"/>
                <w:color w:val="000000" w:themeColor="text1"/>
                <w:spacing w:val="-2"/>
              </w:rPr>
              <w:t>o</w:t>
            </w:r>
            <w:r w:rsidRPr="00437A0A">
              <w:rPr>
                <w:rFonts w:eastAsia="Arial"/>
                <w:color w:val="000000" w:themeColor="text1"/>
              </w:rPr>
              <w:t>t</w:t>
            </w:r>
            <w:r w:rsidRPr="00437A0A">
              <w:rPr>
                <w:rFonts w:eastAsia="Arial"/>
                <w:color w:val="000000" w:themeColor="text1"/>
                <w:spacing w:val="-1"/>
              </w:rPr>
              <w:t xml:space="preserve"> </w:t>
            </w:r>
            <w:r w:rsidRPr="00437A0A">
              <w:rPr>
                <w:rFonts w:eastAsia="Arial"/>
                <w:color w:val="000000" w:themeColor="text1"/>
              </w:rPr>
              <w:t>equal</w:t>
            </w:r>
            <w:r w:rsidRPr="00437A0A">
              <w:rPr>
                <w:rFonts w:eastAsia="Arial"/>
                <w:color w:val="000000" w:themeColor="text1"/>
                <w:spacing w:val="-1"/>
              </w:rPr>
              <w:t xml:space="preserve"> </w:t>
            </w:r>
            <w:r w:rsidRPr="00437A0A">
              <w:rPr>
                <w:rFonts w:eastAsia="Arial"/>
                <w:color w:val="000000" w:themeColor="text1"/>
              </w:rPr>
              <w:t>-3</w:t>
            </w:r>
          </w:p>
        </w:tc>
      </w:tr>
      <w:tr w:rsidR="00437A0A" w:rsidRPr="00437A0A" w14:paraId="008B3C6F"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70FB479" w14:textId="77777777" w:rsidR="004F0A20" w:rsidRPr="00437A0A" w:rsidRDefault="00C352C7" w:rsidP="00236C6C">
            <w:pPr>
              <w:pStyle w:val="TableText"/>
              <w:rPr>
                <w:rFonts w:eastAsia="Arial"/>
                <w:color w:val="000000" w:themeColor="text1"/>
              </w:rPr>
            </w:pPr>
            <w:r w:rsidRPr="00437A0A">
              <w:rPr>
                <w:rFonts w:eastAsia="Arial"/>
                <w:color w:val="000000" w:themeColor="text1"/>
              </w:rPr>
              <w:t>These</w:t>
            </w:r>
            <w:r w:rsidRPr="00437A0A">
              <w:rPr>
                <w:rFonts w:eastAsia="Arial"/>
                <w:color w:val="000000" w:themeColor="text1"/>
                <w:spacing w:val="-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w:t>
            </w:r>
            <w:r w:rsidRPr="00437A0A">
              <w:rPr>
                <w:rFonts w:eastAsia="Arial"/>
                <w:color w:val="000000" w:themeColor="text1"/>
                <w:spacing w:val="-2"/>
              </w:rPr>
              <w:t>o</w:t>
            </w:r>
            <w:r w:rsidRPr="00437A0A">
              <w:rPr>
                <w:rFonts w:eastAsia="Arial"/>
                <w:color w:val="000000" w:themeColor="text1"/>
              </w:rPr>
              <w:t>r</w:t>
            </w:r>
            <w:r w:rsidRPr="00437A0A">
              <w:rPr>
                <w:rFonts w:eastAsia="Arial"/>
                <w:color w:val="000000" w:themeColor="text1"/>
                <w:spacing w:val="-2"/>
              </w:rPr>
              <w:t>d</w:t>
            </w:r>
            <w:r w:rsidRPr="00437A0A">
              <w:rPr>
                <w:rFonts w:eastAsia="Arial"/>
                <w:color w:val="000000" w:themeColor="text1"/>
              </w:rPr>
              <w:t>s</w:t>
            </w:r>
            <w:r w:rsidRPr="00437A0A">
              <w:rPr>
                <w:rFonts w:eastAsia="Arial"/>
                <w:color w:val="000000" w:themeColor="text1"/>
                <w:spacing w:val="-1"/>
              </w:rPr>
              <w:t xml:space="preserve"> </w:t>
            </w:r>
            <w:r w:rsidRPr="00437A0A">
              <w:rPr>
                <w:rFonts w:eastAsia="Arial"/>
                <w:color w:val="000000" w:themeColor="text1"/>
              </w:rPr>
              <w:t>do</w:t>
            </w:r>
            <w:r w:rsidRPr="00437A0A">
              <w:rPr>
                <w:rFonts w:eastAsia="Arial"/>
                <w:color w:val="000000" w:themeColor="text1"/>
                <w:spacing w:val="-1"/>
              </w:rPr>
              <w:t xml:space="preserve"> </w:t>
            </w:r>
            <w:r w:rsidRPr="00437A0A">
              <w:rPr>
                <w:rFonts w:eastAsia="Arial"/>
                <w:color w:val="000000" w:themeColor="text1"/>
              </w:rPr>
              <w:t>not</w:t>
            </w:r>
            <w:r w:rsidRPr="00437A0A">
              <w:rPr>
                <w:rFonts w:eastAsia="Arial"/>
                <w:color w:val="000000" w:themeColor="text1"/>
                <w:spacing w:val="-1"/>
              </w:rPr>
              <w:t xml:space="preserve"> </w:t>
            </w:r>
            <w:r w:rsidRPr="00437A0A">
              <w:rPr>
                <w:rFonts w:eastAsia="Arial"/>
                <w:color w:val="000000" w:themeColor="text1"/>
              </w:rPr>
              <w:t>co</w:t>
            </w:r>
            <w:r w:rsidRPr="00437A0A">
              <w:rPr>
                <w:rFonts w:eastAsia="Arial"/>
                <w:color w:val="000000" w:themeColor="text1"/>
                <w:spacing w:val="-2"/>
              </w:rPr>
              <w:t>m</w:t>
            </w:r>
            <w:r w:rsidRPr="00437A0A">
              <w:rPr>
                <w:rFonts w:eastAsia="Arial"/>
                <w:color w:val="000000" w:themeColor="text1"/>
              </w:rPr>
              <w:t>ply</w:t>
            </w:r>
            <w:r w:rsidRPr="00437A0A">
              <w:rPr>
                <w:rFonts w:eastAsia="Arial"/>
                <w:color w:val="000000" w:themeColor="text1"/>
                <w:spacing w:val="-1"/>
              </w:rPr>
              <w:t xml:space="preserve"> </w:t>
            </w:r>
            <w:r w:rsidRPr="00437A0A">
              <w:rPr>
                <w:rFonts w:eastAsia="Arial"/>
                <w:color w:val="000000" w:themeColor="text1"/>
              </w:rPr>
              <w:t>with</w:t>
            </w:r>
            <w:r w:rsidRPr="00437A0A">
              <w:rPr>
                <w:rFonts w:eastAsia="Arial"/>
                <w:color w:val="000000" w:themeColor="text1"/>
                <w:spacing w:val="-1"/>
              </w:rPr>
              <w:t xml:space="preserve"> </w:t>
            </w:r>
            <w:r w:rsidRPr="00437A0A">
              <w:rPr>
                <w:rFonts w:eastAsia="Arial"/>
                <w:color w:val="000000" w:themeColor="text1"/>
              </w:rPr>
              <w:t>the</w:t>
            </w:r>
            <w:r w:rsidRPr="00437A0A">
              <w:rPr>
                <w:rFonts w:eastAsia="Arial"/>
                <w:color w:val="000000" w:themeColor="text1"/>
                <w:spacing w:val="-1"/>
              </w:rPr>
              <w:t xml:space="preserve"> </w:t>
            </w:r>
            <w:r w:rsidRPr="00437A0A">
              <w:rPr>
                <w:rFonts w:eastAsia="Arial"/>
                <w:color w:val="000000" w:themeColor="text1"/>
              </w:rPr>
              <w:t>rules</w:t>
            </w:r>
            <w:r w:rsidRPr="00437A0A">
              <w:rPr>
                <w:rFonts w:eastAsia="Arial"/>
                <w:color w:val="000000" w:themeColor="text1"/>
                <w:spacing w:val="-1"/>
              </w:rPr>
              <w:t xml:space="preserve"> </w:t>
            </w:r>
            <w:r w:rsidRPr="00437A0A">
              <w:rPr>
                <w:rFonts w:eastAsia="Arial"/>
                <w:color w:val="000000" w:themeColor="text1"/>
              </w:rPr>
              <w:t>for</w:t>
            </w:r>
            <w:r w:rsidRPr="00437A0A">
              <w:rPr>
                <w:rFonts w:eastAsia="Arial"/>
                <w:color w:val="000000" w:themeColor="text1"/>
                <w:spacing w:val="-1"/>
              </w:rPr>
              <w:t xml:space="preserve"> </w:t>
            </w:r>
            <w:r w:rsidRPr="00437A0A">
              <w:rPr>
                <w:rFonts w:eastAsia="Arial"/>
                <w:color w:val="000000" w:themeColor="text1"/>
              </w:rPr>
              <w:t>A</w:t>
            </w:r>
            <w:r w:rsidRPr="00437A0A">
              <w:rPr>
                <w:rFonts w:eastAsia="Arial"/>
                <w:color w:val="000000" w:themeColor="text1"/>
                <w:spacing w:val="-2"/>
              </w:rPr>
              <w:t>d</w:t>
            </w:r>
            <w:r w:rsidRPr="00437A0A">
              <w:rPr>
                <w:rFonts w:eastAsia="Arial"/>
                <w:color w:val="000000" w:themeColor="text1"/>
              </w:rPr>
              <w:t>o</w:t>
            </w:r>
            <w:r w:rsidRPr="00437A0A">
              <w:rPr>
                <w:rFonts w:eastAsia="Arial"/>
                <w:color w:val="000000" w:themeColor="text1"/>
                <w:spacing w:val="-2"/>
              </w:rPr>
              <w:t>p</w:t>
            </w:r>
            <w:r w:rsidRPr="00437A0A">
              <w:rPr>
                <w:rFonts w:eastAsia="Arial"/>
                <w:color w:val="000000" w:themeColor="text1"/>
              </w:rPr>
              <w:t>tion</w:t>
            </w:r>
          </w:p>
        </w:tc>
      </w:tr>
      <w:tr w:rsidR="00437A0A" w:rsidRPr="00437A0A" w14:paraId="4C5D23A7"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89A23D2" w14:textId="77777777" w:rsidR="004F0A20" w:rsidRPr="00437A0A" w:rsidRDefault="00C352C7" w:rsidP="00236C6C">
            <w:pPr>
              <w:pStyle w:val="TableText"/>
              <w:rPr>
                <w:rFonts w:eastAsia="Arial"/>
                <w:color w:val="000000" w:themeColor="text1"/>
              </w:rPr>
            </w:pPr>
            <w:r w:rsidRPr="00437A0A">
              <w:rPr>
                <w:rFonts w:eastAsia="Arial"/>
                <w:color w:val="000000" w:themeColor="text1"/>
              </w:rPr>
              <w:t>These</w:t>
            </w:r>
            <w:r w:rsidRPr="00437A0A">
              <w:rPr>
                <w:rFonts w:eastAsia="Arial"/>
                <w:color w:val="000000" w:themeColor="text1"/>
                <w:spacing w:val="-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w:t>
            </w:r>
            <w:r w:rsidRPr="00437A0A">
              <w:rPr>
                <w:rFonts w:eastAsia="Arial"/>
                <w:color w:val="000000" w:themeColor="text1"/>
                <w:spacing w:val="-2"/>
              </w:rPr>
              <w:t>o</w:t>
            </w:r>
            <w:r w:rsidRPr="00437A0A">
              <w:rPr>
                <w:rFonts w:eastAsia="Arial"/>
                <w:color w:val="000000" w:themeColor="text1"/>
              </w:rPr>
              <w:t>r</w:t>
            </w:r>
            <w:r w:rsidRPr="00437A0A">
              <w:rPr>
                <w:rFonts w:eastAsia="Arial"/>
                <w:color w:val="000000" w:themeColor="text1"/>
                <w:spacing w:val="-2"/>
              </w:rPr>
              <w:t>d</w:t>
            </w:r>
            <w:r w:rsidRPr="00437A0A">
              <w:rPr>
                <w:rFonts w:eastAsia="Arial"/>
                <w:color w:val="000000" w:themeColor="text1"/>
              </w:rPr>
              <w:t>s</w:t>
            </w:r>
            <w:r w:rsidRPr="00437A0A">
              <w:rPr>
                <w:rFonts w:eastAsia="Arial"/>
                <w:color w:val="000000" w:themeColor="text1"/>
                <w:spacing w:val="-1"/>
              </w:rPr>
              <w:t xml:space="preserve"> </w:t>
            </w:r>
            <w:r w:rsidRPr="00437A0A">
              <w:rPr>
                <w:rFonts w:eastAsia="Arial"/>
                <w:color w:val="000000" w:themeColor="text1"/>
              </w:rPr>
              <w:t>do</w:t>
            </w:r>
            <w:r w:rsidRPr="00437A0A">
              <w:rPr>
                <w:rFonts w:eastAsia="Arial"/>
                <w:color w:val="000000" w:themeColor="text1"/>
                <w:spacing w:val="-1"/>
              </w:rPr>
              <w:t xml:space="preserve"> </w:t>
            </w:r>
            <w:r w:rsidRPr="00437A0A">
              <w:rPr>
                <w:rFonts w:eastAsia="Arial"/>
                <w:color w:val="000000" w:themeColor="text1"/>
              </w:rPr>
              <w:t>not</w:t>
            </w:r>
            <w:r w:rsidRPr="00437A0A">
              <w:rPr>
                <w:rFonts w:eastAsia="Arial"/>
                <w:color w:val="000000" w:themeColor="text1"/>
                <w:spacing w:val="-1"/>
              </w:rPr>
              <w:t xml:space="preserve"> </w:t>
            </w:r>
            <w:r w:rsidRPr="00437A0A">
              <w:rPr>
                <w:rFonts w:eastAsia="Arial"/>
                <w:color w:val="000000" w:themeColor="text1"/>
              </w:rPr>
              <w:t>co</w:t>
            </w:r>
            <w:r w:rsidRPr="00437A0A">
              <w:rPr>
                <w:rFonts w:eastAsia="Arial"/>
                <w:color w:val="000000" w:themeColor="text1"/>
                <w:spacing w:val="-2"/>
              </w:rPr>
              <w:t>m</w:t>
            </w:r>
            <w:r w:rsidRPr="00437A0A">
              <w:rPr>
                <w:rFonts w:eastAsia="Arial"/>
                <w:color w:val="000000" w:themeColor="text1"/>
              </w:rPr>
              <w:t>ply</w:t>
            </w:r>
            <w:r w:rsidRPr="00437A0A">
              <w:rPr>
                <w:rFonts w:eastAsia="Arial"/>
                <w:color w:val="000000" w:themeColor="text1"/>
                <w:spacing w:val="-1"/>
              </w:rPr>
              <w:t xml:space="preserve"> </w:t>
            </w:r>
            <w:r w:rsidRPr="00437A0A">
              <w:rPr>
                <w:rFonts w:eastAsia="Arial"/>
                <w:color w:val="000000" w:themeColor="text1"/>
              </w:rPr>
              <w:t>with</w:t>
            </w:r>
            <w:r w:rsidRPr="00437A0A">
              <w:rPr>
                <w:rFonts w:eastAsia="Arial"/>
                <w:color w:val="000000" w:themeColor="text1"/>
                <w:spacing w:val="-1"/>
              </w:rPr>
              <w:t xml:space="preserve"> </w:t>
            </w:r>
            <w:r w:rsidRPr="00437A0A">
              <w:rPr>
                <w:rFonts w:eastAsia="Arial"/>
                <w:color w:val="000000" w:themeColor="text1"/>
              </w:rPr>
              <w:t>the</w:t>
            </w:r>
            <w:r w:rsidRPr="00437A0A">
              <w:rPr>
                <w:rFonts w:eastAsia="Arial"/>
                <w:color w:val="000000" w:themeColor="text1"/>
                <w:spacing w:val="-1"/>
              </w:rPr>
              <w:t xml:space="preserve"> </w:t>
            </w:r>
            <w:r w:rsidRPr="00437A0A">
              <w:rPr>
                <w:rFonts w:eastAsia="Arial"/>
                <w:color w:val="000000" w:themeColor="text1"/>
              </w:rPr>
              <w:t>rules</w:t>
            </w:r>
            <w:r w:rsidRPr="00437A0A">
              <w:rPr>
                <w:rFonts w:eastAsia="Arial"/>
                <w:color w:val="000000" w:themeColor="text1"/>
                <w:spacing w:val="-1"/>
              </w:rPr>
              <w:t xml:space="preserve"> </w:t>
            </w:r>
            <w:r w:rsidRPr="00437A0A">
              <w:rPr>
                <w:rFonts w:eastAsia="Arial"/>
                <w:color w:val="000000" w:themeColor="text1"/>
              </w:rPr>
              <w:t>of</w:t>
            </w:r>
            <w:r w:rsidRPr="00437A0A">
              <w:rPr>
                <w:rFonts w:eastAsia="Arial"/>
                <w:color w:val="000000" w:themeColor="text1"/>
                <w:spacing w:val="-1"/>
              </w:rPr>
              <w:t xml:space="preserve"> </w:t>
            </w:r>
            <w:r w:rsidRPr="00437A0A">
              <w:rPr>
                <w:rFonts w:eastAsia="Arial"/>
                <w:color w:val="000000" w:themeColor="text1"/>
              </w:rPr>
              <w:t>M</w:t>
            </w:r>
            <w:r w:rsidRPr="00437A0A">
              <w:rPr>
                <w:rFonts w:eastAsia="Arial"/>
                <w:color w:val="000000" w:themeColor="text1"/>
                <w:spacing w:val="-2"/>
              </w:rPr>
              <w:t>a</w:t>
            </w:r>
            <w:r w:rsidRPr="00437A0A">
              <w:rPr>
                <w:rFonts w:eastAsia="Arial"/>
                <w:color w:val="000000" w:themeColor="text1"/>
              </w:rPr>
              <w:t>rri</w:t>
            </w:r>
            <w:r w:rsidRPr="00437A0A">
              <w:rPr>
                <w:rFonts w:eastAsia="Arial"/>
                <w:color w:val="000000" w:themeColor="text1"/>
                <w:spacing w:val="-2"/>
              </w:rPr>
              <w:t>a</w:t>
            </w:r>
            <w:r w:rsidRPr="00437A0A">
              <w:rPr>
                <w:rFonts w:eastAsia="Arial"/>
                <w:color w:val="000000" w:themeColor="text1"/>
              </w:rPr>
              <w:t>ge</w:t>
            </w:r>
          </w:p>
        </w:tc>
      </w:tr>
      <w:tr w:rsidR="00437A0A" w:rsidRPr="00437A0A" w14:paraId="6E590E08"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C2DA67F" w14:textId="77777777" w:rsidR="004F0A20" w:rsidRPr="00437A0A" w:rsidRDefault="00C352C7" w:rsidP="00236C6C">
            <w:pPr>
              <w:pStyle w:val="TableText"/>
              <w:rPr>
                <w:rFonts w:eastAsia="Arial"/>
                <w:color w:val="000000" w:themeColor="text1"/>
              </w:rPr>
            </w:pPr>
            <w:r w:rsidRPr="00437A0A">
              <w:rPr>
                <w:rFonts w:eastAsia="Arial"/>
                <w:color w:val="000000" w:themeColor="text1"/>
              </w:rPr>
              <w:t>Ca</w:t>
            </w:r>
            <w:r w:rsidRPr="00437A0A">
              <w:rPr>
                <w:rFonts w:eastAsia="Arial"/>
                <w:color w:val="000000" w:themeColor="text1"/>
                <w:spacing w:val="-2"/>
              </w:rPr>
              <w:t>n</w:t>
            </w:r>
            <w:r w:rsidRPr="00437A0A">
              <w:rPr>
                <w:rFonts w:eastAsia="Arial"/>
                <w:color w:val="000000" w:themeColor="text1"/>
              </w:rPr>
              <w:t>not</w:t>
            </w:r>
            <w:r w:rsidRPr="00437A0A">
              <w:rPr>
                <w:rFonts w:eastAsia="Arial"/>
                <w:color w:val="000000" w:themeColor="text1"/>
                <w:spacing w:val="-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store</w:t>
            </w:r>
            <w:r w:rsidRPr="00437A0A">
              <w:rPr>
                <w:rFonts w:eastAsia="Arial"/>
                <w:color w:val="000000" w:themeColor="text1"/>
                <w:spacing w:val="-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cord,</w:t>
            </w:r>
            <w:r w:rsidRPr="00437A0A">
              <w:rPr>
                <w:rFonts w:eastAsia="Arial"/>
                <w:color w:val="000000" w:themeColor="text1"/>
                <w:spacing w:val="-1"/>
              </w:rPr>
              <w:t xml:space="preserve"> </w:t>
            </w:r>
            <w:r w:rsidRPr="00437A0A">
              <w:rPr>
                <w:rFonts w:eastAsia="Arial"/>
                <w:color w:val="000000" w:themeColor="text1"/>
              </w:rPr>
              <w:t>there</w:t>
            </w:r>
            <w:r w:rsidRPr="00437A0A">
              <w:rPr>
                <w:rFonts w:eastAsia="Arial"/>
                <w:color w:val="000000" w:themeColor="text1"/>
                <w:spacing w:val="-1"/>
              </w:rPr>
              <w:t xml:space="preserve"> </w:t>
            </w:r>
            <w:r w:rsidRPr="00437A0A">
              <w:rPr>
                <w:rFonts w:eastAsia="Arial"/>
                <w:color w:val="000000" w:themeColor="text1"/>
              </w:rPr>
              <w:t>is</w:t>
            </w:r>
            <w:r w:rsidRPr="00437A0A">
              <w:rPr>
                <w:rFonts w:eastAsia="Arial"/>
                <w:color w:val="000000" w:themeColor="text1"/>
                <w:spacing w:val="-1"/>
              </w:rPr>
              <w:t xml:space="preserve"> </w:t>
            </w:r>
            <w:r w:rsidRPr="00437A0A">
              <w:rPr>
                <w:rFonts w:eastAsia="Arial"/>
                <w:color w:val="000000" w:themeColor="text1"/>
              </w:rPr>
              <w:t>no</w:t>
            </w:r>
            <w:r w:rsidRPr="00437A0A">
              <w:rPr>
                <w:rFonts w:eastAsia="Arial"/>
                <w:color w:val="000000" w:themeColor="text1"/>
                <w:spacing w:val="-1"/>
              </w:rPr>
              <w:t xml:space="preserve"> </w:t>
            </w:r>
            <w:r w:rsidRPr="00437A0A">
              <w:rPr>
                <w:rFonts w:eastAsia="Arial"/>
                <w:color w:val="000000" w:themeColor="text1"/>
              </w:rPr>
              <w:t>o</w:t>
            </w:r>
            <w:r w:rsidRPr="00437A0A">
              <w:rPr>
                <w:rFonts w:eastAsia="Arial"/>
                <w:color w:val="000000" w:themeColor="text1"/>
                <w:spacing w:val="-2"/>
              </w:rPr>
              <w:t>l</w:t>
            </w:r>
            <w:r w:rsidRPr="00437A0A">
              <w:rPr>
                <w:rFonts w:eastAsia="Arial"/>
                <w:color w:val="000000" w:themeColor="text1"/>
              </w:rPr>
              <w:t>d</w:t>
            </w:r>
            <w:r w:rsidRPr="00437A0A">
              <w:rPr>
                <w:rFonts w:eastAsia="Arial"/>
                <w:color w:val="000000" w:themeColor="text1"/>
                <w:spacing w:val="-1"/>
              </w:rPr>
              <w:t xml:space="preserve"> </w:t>
            </w:r>
            <w:r w:rsidRPr="00437A0A">
              <w:rPr>
                <w:rFonts w:eastAsia="Arial"/>
                <w:color w:val="000000" w:themeColor="text1"/>
              </w:rPr>
              <w:t>AE</w:t>
            </w:r>
          </w:p>
        </w:tc>
      </w:tr>
      <w:tr w:rsidR="00437A0A" w:rsidRPr="00437A0A" w14:paraId="5D3369C4"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97C3613" w14:textId="77777777" w:rsidR="004F0A20" w:rsidRPr="00437A0A" w:rsidRDefault="00C352C7" w:rsidP="00236C6C">
            <w:pPr>
              <w:pStyle w:val="TableText"/>
              <w:rPr>
                <w:rFonts w:eastAsia="Arial"/>
                <w:color w:val="000000" w:themeColor="text1"/>
              </w:rPr>
            </w:pPr>
            <w:r w:rsidRPr="00437A0A">
              <w:rPr>
                <w:rFonts w:eastAsia="Arial"/>
                <w:color w:val="000000" w:themeColor="text1"/>
              </w:rPr>
              <w:t xml:space="preserve">Administrative </w:t>
            </w:r>
            <w:r w:rsidR="00523234" w:rsidRPr="00437A0A">
              <w:rPr>
                <w:rFonts w:eastAsia="Arial"/>
                <w:color w:val="000000" w:themeColor="text1"/>
              </w:rPr>
              <w:t>E</w:t>
            </w:r>
            <w:r w:rsidRPr="00437A0A">
              <w:rPr>
                <w:rFonts w:eastAsia="Arial"/>
                <w:color w:val="000000" w:themeColor="text1"/>
              </w:rPr>
              <w:t>ntity does</w:t>
            </w:r>
            <w:r w:rsidRPr="00437A0A">
              <w:rPr>
                <w:rFonts w:eastAsia="Arial"/>
                <w:color w:val="000000" w:themeColor="text1"/>
                <w:spacing w:val="-2"/>
              </w:rPr>
              <w:t xml:space="preserve"> </w:t>
            </w:r>
            <w:r w:rsidRPr="00437A0A">
              <w:rPr>
                <w:rFonts w:eastAsia="Arial"/>
                <w:color w:val="000000" w:themeColor="text1"/>
              </w:rPr>
              <w:t xml:space="preserve">not have any </w:t>
            </w:r>
            <w:r w:rsidR="00523234" w:rsidRPr="00437A0A">
              <w:rPr>
                <w:rFonts w:eastAsia="Arial"/>
                <w:color w:val="000000" w:themeColor="text1"/>
              </w:rPr>
              <w:t>O</w:t>
            </w:r>
            <w:r w:rsidRPr="00437A0A">
              <w:rPr>
                <w:rFonts w:eastAsia="Arial"/>
                <w:color w:val="000000" w:themeColor="text1"/>
              </w:rPr>
              <w:t>utlets</w:t>
            </w:r>
          </w:p>
        </w:tc>
      </w:tr>
      <w:tr w:rsidR="00437A0A" w:rsidRPr="00437A0A" w14:paraId="395B5F89"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86D6F81" w14:textId="77777777" w:rsidR="004F0A20" w:rsidRPr="00437A0A" w:rsidRDefault="00C352C7" w:rsidP="00236C6C">
            <w:pPr>
              <w:pStyle w:val="TableText"/>
              <w:rPr>
                <w:rFonts w:eastAsia="Arial"/>
                <w:color w:val="000000" w:themeColor="text1"/>
              </w:rPr>
            </w:pPr>
            <w:r w:rsidRPr="00437A0A">
              <w:rPr>
                <w:rFonts w:eastAsia="Arial"/>
                <w:color w:val="000000" w:themeColor="text1"/>
              </w:rPr>
              <w:t>Outlet r</w:t>
            </w:r>
            <w:r w:rsidRPr="00437A0A">
              <w:rPr>
                <w:rFonts w:eastAsia="Arial"/>
                <w:color w:val="000000" w:themeColor="text1"/>
                <w:spacing w:val="-2"/>
              </w:rPr>
              <w:t>e</w:t>
            </w:r>
            <w:r w:rsidRPr="00437A0A">
              <w:rPr>
                <w:rFonts w:eastAsia="Arial"/>
                <w:color w:val="000000" w:themeColor="text1"/>
              </w:rPr>
              <w:t>cord is not on the</w:t>
            </w:r>
            <w:r w:rsidRPr="00437A0A">
              <w:rPr>
                <w:rFonts w:eastAsia="Arial"/>
                <w:color w:val="000000" w:themeColor="text1"/>
                <w:spacing w:val="-2"/>
              </w:rPr>
              <w:t xml:space="preserve"> </w:t>
            </w:r>
            <w:r w:rsidRPr="00437A0A">
              <w:rPr>
                <w:rFonts w:eastAsia="Arial"/>
                <w:color w:val="000000" w:themeColor="text1"/>
              </w:rPr>
              <w:t>AE file</w:t>
            </w:r>
          </w:p>
        </w:tc>
      </w:tr>
      <w:tr w:rsidR="00437A0A" w:rsidRPr="00437A0A" w14:paraId="494EA90F"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16CE30A" w14:textId="77777777" w:rsidR="004F0A20" w:rsidRPr="00437A0A" w:rsidRDefault="00C352C7" w:rsidP="00236C6C">
            <w:pPr>
              <w:pStyle w:val="TableText"/>
              <w:rPr>
                <w:rFonts w:eastAsia="Arial"/>
                <w:color w:val="000000" w:themeColor="text1"/>
              </w:rPr>
            </w:pPr>
            <w:r w:rsidRPr="00437A0A">
              <w:rPr>
                <w:rFonts w:eastAsia="Arial"/>
                <w:color w:val="000000" w:themeColor="text1"/>
              </w:rPr>
              <w:t xml:space="preserve">PARENTID </w:t>
            </w:r>
            <w:r w:rsidRPr="00437A0A">
              <w:rPr>
                <w:rFonts w:eastAsia="Arial"/>
                <w:color w:val="000000" w:themeColor="text1"/>
                <w:spacing w:val="-2"/>
              </w:rPr>
              <w:t>i</w:t>
            </w:r>
            <w:r w:rsidRPr="00437A0A">
              <w:rPr>
                <w:rFonts w:eastAsia="Arial"/>
                <w:color w:val="000000" w:themeColor="text1"/>
              </w:rPr>
              <w:t>s not on the AE file</w:t>
            </w:r>
          </w:p>
        </w:tc>
      </w:tr>
      <w:tr w:rsidR="00437A0A" w:rsidRPr="00437A0A" w14:paraId="673909D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9B887A7" w14:textId="77777777" w:rsidR="004F0A20" w:rsidRPr="00437A0A" w:rsidRDefault="00C352C7" w:rsidP="00236C6C">
            <w:pPr>
              <w:pStyle w:val="TableText"/>
              <w:rPr>
                <w:rFonts w:eastAsia="Arial"/>
                <w:color w:val="000000" w:themeColor="text1"/>
              </w:rPr>
            </w:pPr>
            <w:r w:rsidRPr="00437A0A">
              <w:rPr>
                <w:rFonts w:eastAsia="Arial"/>
                <w:color w:val="000000" w:themeColor="text1"/>
              </w:rPr>
              <w:t>STATNAME and LIBNA</w:t>
            </w:r>
            <w:r w:rsidRPr="00437A0A">
              <w:rPr>
                <w:rFonts w:eastAsia="Arial"/>
                <w:color w:val="000000" w:themeColor="text1"/>
                <w:spacing w:val="-2"/>
              </w:rPr>
              <w:t>M</w:t>
            </w:r>
            <w:r w:rsidRPr="00437A0A">
              <w:rPr>
                <w:rFonts w:eastAsia="Arial"/>
                <w:color w:val="000000" w:themeColor="text1"/>
              </w:rPr>
              <w:t>E are inco</w:t>
            </w:r>
            <w:r w:rsidRPr="00437A0A">
              <w:rPr>
                <w:rFonts w:eastAsia="Arial"/>
                <w:color w:val="000000" w:themeColor="text1"/>
                <w:spacing w:val="-2"/>
              </w:rPr>
              <w:t>n</w:t>
            </w:r>
            <w:r w:rsidRPr="00437A0A">
              <w:rPr>
                <w:rFonts w:eastAsia="Arial"/>
                <w:color w:val="000000" w:themeColor="text1"/>
              </w:rPr>
              <w:t>s</w:t>
            </w:r>
            <w:r w:rsidRPr="00437A0A">
              <w:rPr>
                <w:rFonts w:eastAsia="Arial"/>
                <w:color w:val="000000" w:themeColor="text1"/>
                <w:spacing w:val="-2"/>
              </w:rPr>
              <w:t>i</w:t>
            </w:r>
            <w:r w:rsidRPr="00437A0A">
              <w:rPr>
                <w:rFonts w:eastAsia="Arial"/>
                <w:color w:val="000000" w:themeColor="text1"/>
              </w:rPr>
              <w:t>stent with the</w:t>
            </w:r>
            <w:r w:rsidRPr="00437A0A">
              <w:rPr>
                <w:rFonts w:eastAsia="Arial"/>
                <w:color w:val="000000" w:themeColor="text1"/>
                <w:spacing w:val="-2"/>
              </w:rPr>
              <w:t xml:space="preserve"> </w:t>
            </w:r>
            <w:r w:rsidR="00E002AB" w:rsidRPr="00437A0A">
              <w:rPr>
                <w:rFonts w:eastAsia="Arial"/>
                <w:color w:val="000000" w:themeColor="text1"/>
              </w:rPr>
              <w:t>prior year</w:t>
            </w:r>
            <w:r w:rsidRPr="00437A0A">
              <w:rPr>
                <w:rFonts w:eastAsia="Arial"/>
                <w:color w:val="000000" w:themeColor="text1"/>
              </w:rPr>
              <w:t xml:space="preserve"> file</w:t>
            </w:r>
          </w:p>
        </w:tc>
      </w:tr>
      <w:tr w:rsidR="00437A0A" w:rsidRPr="00437A0A" w14:paraId="1CC7F5A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23BD786" w14:textId="77777777" w:rsidR="004F0A20" w:rsidRPr="00437A0A" w:rsidRDefault="00C352C7" w:rsidP="00236C6C">
            <w:pPr>
              <w:pStyle w:val="TableText"/>
              <w:rPr>
                <w:rFonts w:eastAsia="Arial"/>
                <w:color w:val="000000" w:themeColor="text1"/>
              </w:rPr>
            </w:pPr>
            <w:r w:rsidRPr="00437A0A">
              <w:rPr>
                <w:rFonts w:eastAsia="Arial"/>
                <w:color w:val="000000" w:themeColor="text1"/>
              </w:rPr>
              <w:t>STATADDR</w:t>
            </w:r>
            <w:r w:rsidRPr="00437A0A">
              <w:rPr>
                <w:rFonts w:eastAsia="Arial"/>
                <w:color w:val="000000" w:themeColor="text1"/>
                <w:spacing w:val="-2"/>
              </w:rPr>
              <w:t xml:space="preserve"> </w:t>
            </w:r>
            <w:r w:rsidRPr="00437A0A">
              <w:rPr>
                <w:rFonts w:eastAsia="Arial"/>
                <w:color w:val="000000" w:themeColor="text1"/>
              </w:rPr>
              <w:t>and ADDRE</w:t>
            </w:r>
            <w:r w:rsidRPr="00437A0A">
              <w:rPr>
                <w:rFonts w:eastAsia="Arial"/>
                <w:color w:val="000000" w:themeColor="text1"/>
                <w:spacing w:val="-2"/>
              </w:rPr>
              <w:t>S</w:t>
            </w:r>
            <w:r w:rsidRPr="00437A0A">
              <w:rPr>
                <w:rFonts w:eastAsia="Arial"/>
                <w:color w:val="000000" w:themeColor="text1"/>
              </w:rPr>
              <w:t>S are inco</w:t>
            </w:r>
            <w:r w:rsidRPr="00437A0A">
              <w:rPr>
                <w:rFonts w:eastAsia="Arial"/>
                <w:color w:val="000000" w:themeColor="text1"/>
                <w:spacing w:val="-2"/>
              </w:rPr>
              <w:t>n</w:t>
            </w:r>
            <w:r w:rsidRPr="00437A0A">
              <w:rPr>
                <w:rFonts w:eastAsia="Arial"/>
                <w:color w:val="000000" w:themeColor="text1"/>
              </w:rPr>
              <w:t>s</w:t>
            </w:r>
            <w:r w:rsidRPr="00437A0A">
              <w:rPr>
                <w:rFonts w:eastAsia="Arial"/>
                <w:color w:val="000000" w:themeColor="text1"/>
                <w:spacing w:val="-2"/>
              </w:rPr>
              <w:t>i</w:t>
            </w:r>
            <w:r w:rsidRPr="00437A0A">
              <w:rPr>
                <w:rFonts w:eastAsia="Arial"/>
                <w:color w:val="000000" w:themeColor="text1"/>
              </w:rPr>
              <w:t>stent with the</w:t>
            </w:r>
            <w:r w:rsidRPr="00437A0A">
              <w:rPr>
                <w:rFonts w:eastAsia="Arial"/>
                <w:color w:val="000000" w:themeColor="text1"/>
                <w:spacing w:val="-2"/>
              </w:rPr>
              <w:t xml:space="preserve"> </w:t>
            </w:r>
            <w:r w:rsidR="00E002AB" w:rsidRPr="00437A0A">
              <w:rPr>
                <w:rFonts w:eastAsia="Arial"/>
                <w:color w:val="000000" w:themeColor="text1"/>
              </w:rPr>
              <w:t>prior year</w:t>
            </w:r>
            <w:r w:rsidRPr="00437A0A">
              <w:rPr>
                <w:rFonts w:eastAsia="Arial"/>
                <w:color w:val="000000" w:themeColor="text1"/>
              </w:rPr>
              <w:t xml:space="preserve"> file</w:t>
            </w:r>
          </w:p>
        </w:tc>
      </w:tr>
    </w:tbl>
    <w:p w14:paraId="3E284743" w14:textId="77777777" w:rsidR="004F0A20" w:rsidRPr="00437A0A" w:rsidRDefault="00C352C7" w:rsidP="006E7BDE">
      <w:pPr>
        <w:pStyle w:val="Bullet1"/>
        <w:rPr>
          <w:color w:val="000000" w:themeColor="text1"/>
        </w:rPr>
      </w:pPr>
      <w:r w:rsidRPr="00437A0A">
        <w:rPr>
          <w:b/>
          <w:color w:val="000000" w:themeColor="text1"/>
        </w:rPr>
        <w:t>New</w:t>
      </w:r>
      <w:r w:rsidRPr="00437A0A">
        <w:rPr>
          <w:b/>
          <w:color w:val="000000" w:themeColor="text1"/>
          <w:spacing w:val="45"/>
        </w:rPr>
        <w:t xml:space="preserve"> </w:t>
      </w:r>
      <w:r w:rsidRPr="00437A0A">
        <w:rPr>
          <w:b/>
          <w:color w:val="000000" w:themeColor="text1"/>
        </w:rPr>
        <w:t>I</w:t>
      </w:r>
      <w:r w:rsidR="00893FC8" w:rsidRPr="00437A0A">
        <w:rPr>
          <w:b/>
          <w:color w:val="000000" w:themeColor="text1"/>
        </w:rPr>
        <w:t>D:</w:t>
      </w:r>
      <w:r w:rsidR="00893FC8" w:rsidRPr="00437A0A">
        <w:rPr>
          <w:color w:val="000000" w:themeColor="text1"/>
        </w:rPr>
        <w:t xml:space="preserve"> This worksheet pr</w:t>
      </w:r>
      <w:r w:rsidRPr="00437A0A">
        <w:rPr>
          <w:color w:val="000000" w:themeColor="text1"/>
        </w:rPr>
        <w:t>ovides</w:t>
      </w:r>
      <w:r w:rsidRPr="00437A0A">
        <w:rPr>
          <w:color w:val="000000" w:themeColor="text1"/>
          <w:spacing w:val="46"/>
        </w:rPr>
        <w:t xml:space="preserve"> </w:t>
      </w:r>
      <w:r w:rsidRPr="00437A0A">
        <w:rPr>
          <w:color w:val="000000" w:themeColor="text1"/>
        </w:rPr>
        <w:t>the</w:t>
      </w:r>
      <w:r w:rsidRPr="00437A0A">
        <w:rPr>
          <w:color w:val="000000" w:themeColor="text1"/>
          <w:spacing w:val="46"/>
        </w:rPr>
        <w:t xml:space="preserve"> </w:t>
      </w:r>
      <w:r w:rsidRPr="00437A0A">
        <w:rPr>
          <w:color w:val="000000" w:themeColor="text1"/>
        </w:rPr>
        <w:t>list</w:t>
      </w:r>
      <w:r w:rsidRPr="00437A0A">
        <w:rPr>
          <w:color w:val="000000" w:themeColor="text1"/>
          <w:spacing w:val="45"/>
        </w:rPr>
        <w:t xml:space="preserve"> </w:t>
      </w:r>
      <w:r w:rsidRPr="00437A0A">
        <w:rPr>
          <w:color w:val="000000" w:themeColor="text1"/>
        </w:rPr>
        <w:t>of</w:t>
      </w:r>
      <w:r w:rsidRPr="00437A0A">
        <w:rPr>
          <w:color w:val="000000" w:themeColor="text1"/>
          <w:spacing w:val="46"/>
        </w:rPr>
        <w:t xml:space="preserve"> </w:t>
      </w:r>
      <w:r w:rsidRPr="00437A0A">
        <w:rPr>
          <w:color w:val="000000" w:themeColor="text1"/>
        </w:rPr>
        <w:t>new</w:t>
      </w:r>
      <w:r w:rsidRPr="00437A0A">
        <w:rPr>
          <w:color w:val="000000" w:themeColor="text1"/>
          <w:spacing w:val="46"/>
        </w:rPr>
        <w:t xml:space="preserve"> </w:t>
      </w:r>
      <w:r w:rsidR="00A9397C" w:rsidRPr="00437A0A">
        <w:rPr>
          <w:color w:val="000000" w:themeColor="text1"/>
        </w:rPr>
        <w:t>FSC</w:t>
      </w:r>
      <w:r w:rsidR="00236C6C" w:rsidRPr="00437A0A">
        <w:rPr>
          <w:color w:val="000000" w:themeColor="text1"/>
        </w:rPr>
        <w:t>S</w:t>
      </w:r>
      <w:r w:rsidR="00A9397C" w:rsidRPr="00437A0A">
        <w:rPr>
          <w:color w:val="000000" w:themeColor="text1"/>
        </w:rPr>
        <w:t xml:space="preserve"> ID</w:t>
      </w:r>
      <w:r w:rsidR="00893FC8" w:rsidRPr="00437A0A">
        <w:rPr>
          <w:color w:val="000000" w:themeColor="text1"/>
        </w:rPr>
        <w:t>s</w:t>
      </w:r>
      <w:r w:rsidRPr="00437A0A">
        <w:rPr>
          <w:color w:val="000000" w:themeColor="text1"/>
          <w:spacing w:val="44"/>
        </w:rPr>
        <w:t xml:space="preserve"> </w:t>
      </w:r>
      <w:r w:rsidRPr="00437A0A">
        <w:rPr>
          <w:color w:val="000000" w:themeColor="text1"/>
        </w:rPr>
        <w:t>generated.</w:t>
      </w:r>
      <w:r w:rsidRPr="00437A0A">
        <w:rPr>
          <w:color w:val="000000" w:themeColor="text1"/>
          <w:spacing w:val="37"/>
        </w:rPr>
        <w:t xml:space="preserve"> </w:t>
      </w:r>
      <w:r w:rsidRPr="00437A0A">
        <w:rPr>
          <w:color w:val="000000" w:themeColor="text1"/>
        </w:rPr>
        <w:t>No resolution is</w:t>
      </w:r>
      <w:r w:rsidRPr="00437A0A">
        <w:rPr>
          <w:color w:val="000000" w:themeColor="text1"/>
          <w:spacing w:val="54"/>
        </w:rPr>
        <w:t xml:space="preserve"> </w:t>
      </w:r>
      <w:r w:rsidRPr="00437A0A">
        <w:rPr>
          <w:color w:val="000000" w:themeColor="text1"/>
        </w:rPr>
        <w:t>required for these</w:t>
      </w:r>
      <w:r w:rsidRPr="00437A0A">
        <w:rPr>
          <w:color w:val="000000" w:themeColor="text1"/>
          <w:spacing w:val="55"/>
        </w:rPr>
        <w:t xml:space="preserve"> </w:t>
      </w:r>
      <w:r w:rsidRPr="00437A0A">
        <w:rPr>
          <w:color w:val="000000" w:themeColor="text1"/>
        </w:rPr>
        <w:t>records because</w:t>
      </w:r>
      <w:r w:rsidRPr="00437A0A">
        <w:rPr>
          <w:color w:val="000000" w:themeColor="text1"/>
          <w:spacing w:val="54"/>
        </w:rPr>
        <w:t xml:space="preserve"> </w:t>
      </w:r>
      <w:r w:rsidRPr="00437A0A">
        <w:rPr>
          <w:color w:val="000000" w:themeColor="text1"/>
        </w:rPr>
        <w:t>the software</w:t>
      </w:r>
      <w:r w:rsidRPr="00437A0A">
        <w:rPr>
          <w:color w:val="000000" w:themeColor="text1"/>
          <w:spacing w:val="55"/>
        </w:rPr>
        <w:t xml:space="preserve"> </w:t>
      </w:r>
      <w:r w:rsidR="00A31A4F" w:rsidRPr="00437A0A">
        <w:rPr>
          <w:color w:val="000000" w:themeColor="text1"/>
        </w:rPr>
        <w:t xml:space="preserve">does </w:t>
      </w:r>
      <w:r w:rsidR="00AB2A2C" w:rsidRPr="00437A0A">
        <w:rPr>
          <w:color w:val="000000" w:themeColor="text1"/>
        </w:rPr>
        <w:t>not assign new</w:t>
      </w:r>
      <w:r w:rsidRPr="00437A0A">
        <w:rPr>
          <w:color w:val="000000" w:themeColor="text1"/>
        </w:rPr>
        <w:t xml:space="preserve"> identification numbers until </w:t>
      </w:r>
      <w:r w:rsidR="00893FC8" w:rsidRPr="00437A0A">
        <w:rPr>
          <w:color w:val="000000" w:themeColor="text1"/>
        </w:rPr>
        <w:t>M</w:t>
      </w:r>
      <w:r w:rsidRPr="00437A0A">
        <w:rPr>
          <w:color w:val="000000" w:themeColor="text1"/>
        </w:rPr>
        <w:t>atch is successful.</w:t>
      </w:r>
    </w:p>
    <w:p w14:paraId="2A429A47" w14:textId="77777777" w:rsidR="004F0A20" w:rsidRPr="00437A0A" w:rsidRDefault="00C352C7" w:rsidP="006E7BDE">
      <w:pPr>
        <w:pStyle w:val="Bullet1"/>
        <w:rPr>
          <w:color w:val="000000" w:themeColor="text1"/>
        </w:rPr>
      </w:pPr>
      <w:r w:rsidRPr="00437A0A">
        <w:rPr>
          <w:b/>
          <w:color w:val="000000" w:themeColor="text1"/>
        </w:rPr>
        <w:t>Admin</w:t>
      </w:r>
      <w:r w:rsidRPr="00437A0A">
        <w:rPr>
          <w:b/>
          <w:color w:val="000000" w:themeColor="text1"/>
          <w:spacing w:val="10"/>
        </w:rPr>
        <w:t xml:space="preserve"> </w:t>
      </w:r>
      <w:r w:rsidRPr="00437A0A">
        <w:rPr>
          <w:b/>
          <w:color w:val="000000" w:themeColor="text1"/>
        </w:rPr>
        <w:t>Single</w:t>
      </w:r>
      <w:r w:rsidR="00893FC8" w:rsidRPr="00437A0A">
        <w:rPr>
          <w:b/>
          <w:color w:val="000000" w:themeColor="text1"/>
        </w:rPr>
        <w:t>:</w:t>
      </w:r>
      <w:r w:rsidRPr="00437A0A">
        <w:rPr>
          <w:color w:val="000000" w:themeColor="text1"/>
          <w:spacing w:val="10"/>
        </w:rPr>
        <w:t xml:space="preserve"> </w:t>
      </w:r>
      <w:r w:rsidR="00893FC8" w:rsidRPr="00437A0A">
        <w:rPr>
          <w:color w:val="000000" w:themeColor="text1"/>
          <w:spacing w:val="9"/>
        </w:rPr>
        <w:t xml:space="preserve">This worksheet </w:t>
      </w:r>
      <w:r w:rsidRPr="00437A0A">
        <w:rPr>
          <w:color w:val="000000" w:themeColor="text1"/>
        </w:rPr>
        <w:t>displays</w:t>
      </w:r>
      <w:r w:rsidRPr="00437A0A">
        <w:rPr>
          <w:color w:val="000000" w:themeColor="text1"/>
          <w:spacing w:val="10"/>
        </w:rPr>
        <w:t xml:space="preserve"> </w:t>
      </w:r>
      <w:r w:rsidRPr="00437A0A">
        <w:rPr>
          <w:color w:val="000000" w:themeColor="text1"/>
        </w:rPr>
        <w:t>problems</w:t>
      </w:r>
      <w:r w:rsidRPr="00437A0A">
        <w:rPr>
          <w:color w:val="000000" w:themeColor="text1"/>
          <w:spacing w:val="10"/>
        </w:rPr>
        <w:t xml:space="preserve"> </w:t>
      </w:r>
      <w:r w:rsidRPr="00437A0A">
        <w:rPr>
          <w:color w:val="000000" w:themeColor="text1"/>
        </w:rPr>
        <w:t>with</w:t>
      </w:r>
      <w:r w:rsidRPr="00437A0A">
        <w:rPr>
          <w:color w:val="000000" w:themeColor="text1"/>
          <w:spacing w:val="9"/>
        </w:rPr>
        <w:t xml:space="preserve"> </w:t>
      </w:r>
      <w:r w:rsidRPr="00437A0A">
        <w:rPr>
          <w:color w:val="000000" w:themeColor="text1"/>
        </w:rPr>
        <w:t>structure</w:t>
      </w:r>
      <w:r w:rsidRPr="00437A0A">
        <w:rPr>
          <w:color w:val="000000" w:themeColor="text1"/>
          <w:spacing w:val="9"/>
        </w:rPr>
        <w:t xml:space="preserve"> </w:t>
      </w:r>
      <w:r w:rsidRPr="00437A0A">
        <w:rPr>
          <w:color w:val="000000" w:themeColor="text1"/>
        </w:rPr>
        <w:t>changes</w:t>
      </w:r>
      <w:r w:rsidRPr="00437A0A">
        <w:rPr>
          <w:color w:val="000000" w:themeColor="text1"/>
          <w:spacing w:val="10"/>
        </w:rPr>
        <w:t xml:space="preserve"> </w:t>
      </w:r>
      <w:r w:rsidRPr="00437A0A">
        <w:rPr>
          <w:color w:val="000000" w:themeColor="text1"/>
        </w:rPr>
        <w:t>involving</w:t>
      </w:r>
      <w:r w:rsidRPr="00437A0A">
        <w:rPr>
          <w:color w:val="000000" w:themeColor="text1"/>
          <w:spacing w:val="9"/>
        </w:rPr>
        <w:t xml:space="preserve"> </w:t>
      </w:r>
      <w:r w:rsidRPr="00437A0A">
        <w:rPr>
          <w:color w:val="000000" w:themeColor="text1"/>
        </w:rPr>
        <w:t>only</w:t>
      </w:r>
      <w:r w:rsidRPr="00437A0A">
        <w:rPr>
          <w:color w:val="000000" w:themeColor="text1"/>
          <w:spacing w:val="10"/>
        </w:rPr>
        <w:t xml:space="preserve"> </w:t>
      </w:r>
      <w:r w:rsidRPr="00437A0A">
        <w:rPr>
          <w:color w:val="000000" w:themeColor="text1"/>
        </w:rPr>
        <w:t xml:space="preserve">one </w:t>
      </w:r>
      <w:r w:rsidR="00893FC8" w:rsidRPr="00437A0A">
        <w:rPr>
          <w:color w:val="000000" w:themeColor="text1"/>
        </w:rPr>
        <w:t>AE</w:t>
      </w:r>
      <w:r w:rsidRPr="00437A0A">
        <w:rPr>
          <w:color w:val="000000" w:themeColor="text1"/>
        </w:rPr>
        <w:t xml:space="preserve"> record</w:t>
      </w:r>
      <w:r w:rsidR="00C24397" w:rsidRPr="00437A0A">
        <w:rPr>
          <w:color w:val="000000" w:themeColor="text1"/>
        </w:rPr>
        <w:t>.</w:t>
      </w:r>
    </w:p>
    <w:tbl>
      <w:tblPr>
        <w:tblW w:w="4849" w:type="pct"/>
        <w:tblInd w:w="714" w:type="dxa"/>
        <w:tblLayout w:type="fixed"/>
        <w:tblCellMar>
          <w:left w:w="0" w:type="dxa"/>
          <w:right w:w="0" w:type="dxa"/>
        </w:tblCellMar>
        <w:tblLook w:val="01E0" w:firstRow="1" w:lastRow="1" w:firstColumn="1" w:lastColumn="1" w:noHBand="0" w:noVBand="0"/>
      </w:tblPr>
      <w:tblGrid>
        <w:gridCol w:w="9300"/>
      </w:tblGrid>
      <w:tr w:rsidR="00437A0A" w:rsidRPr="00437A0A" w14:paraId="2A19A67F" w14:textId="77777777"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58254D77" w14:textId="77777777" w:rsidR="004F0A20" w:rsidRPr="00437A0A" w:rsidRDefault="00C352C7" w:rsidP="00236C6C">
            <w:pPr>
              <w:pStyle w:val="TableColHeading"/>
              <w:rPr>
                <w:color w:val="000000" w:themeColor="text1"/>
              </w:rPr>
            </w:pPr>
            <w:r w:rsidRPr="00437A0A">
              <w:rPr>
                <w:color w:val="000000" w:themeColor="text1"/>
              </w:rPr>
              <w:t>INVALID Status Code</w:t>
            </w:r>
          </w:p>
        </w:tc>
      </w:tr>
      <w:tr w:rsidR="00437A0A" w:rsidRPr="00437A0A" w14:paraId="08B61D4E"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5152EEE" w14:textId="77777777" w:rsidR="004F0A20" w:rsidRPr="00437A0A" w:rsidRDefault="00C352C7" w:rsidP="000B4C4C">
            <w:pPr>
              <w:pStyle w:val="TableText"/>
              <w:rPr>
                <w:rFonts w:eastAsia="Arial"/>
                <w:color w:val="000000" w:themeColor="text1"/>
              </w:rPr>
            </w:pPr>
            <w:r w:rsidRPr="00437A0A">
              <w:rPr>
                <w:rFonts w:eastAsia="Arial"/>
                <w:color w:val="000000" w:themeColor="text1"/>
              </w:rPr>
              <w:t>This AE w</w:t>
            </w:r>
            <w:r w:rsidRPr="00437A0A">
              <w:rPr>
                <w:rFonts w:eastAsia="Arial"/>
                <w:color w:val="000000" w:themeColor="text1"/>
                <w:spacing w:val="-2"/>
              </w:rPr>
              <w:t>a</w:t>
            </w:r>
            <w:r w:rsidRPr="00437A0A">
              <w:rPr>
                <w:rFonts w:eastAsia="Arial"/>
                <w:color w:val="000000" w:themeColor="text1"/>
              </w:rPr>
              <w:t>s</w:t>
            </w:r>
            <w:r w:rsidRPr="00437A0A">
              <w:rPr>
                <w:rFonts w:eastAsia="Arial"/>
                <w:color w:val="000000" w:themeColor="text1"/>
                <w:spacing w:val="-2"/>
              </w:rPr>
              <w:t xml:space="preserve"> </w:t>
            </w:r>
            <w:r w:rsidRPr="00437A0A">
              <w:rPr>
                <w:rFonts w:eastAsia="Arial"/>
                <w:color w:val="000000" w:themeColor="text1"/>
              </w:rPr>
              <w:t xml:space="preserve">not on the </w:t>
            </w:r>
            <w:r w:rsidR="000B4C4C" w:rsidRPr="00437A0A">
              <w:rPr>
                <w:rFonts w:eastAsia="Arial"/>
                <w:color w:val="000000" w:themeColor="text1"/>
              </w:rPr>
              <w:t xml:space="preserve">prior year </w:t>
            </w:r>
            <w:r w:rsidRPr="00437A0A">
              <w:rPr>
                <w:rFonts w:eastAsia="Arial"/>
                <w:color w:val="000000" w:themeColor="text1"/>
              </w:rPr>
              <w:t>file</w:t>
            </w:r>
          </w:p>
        </w:tc>
      </w:tr>
      <w:tr w:rsidR="00437A0A" w:rsidRPr="00437A0A" w14:paraId="01F418A6"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D8EFFB1" w14:textId="77777777" w:rsidR="004F0A20" w:rsidRPr="00437A0A" w:rsidRDefault="00C352C7" w:rsidP="000B4C4C">
            <w:pPr>
              <w:pStyle w:val="TableText"/>
              <w:rPr>
                <w:rFonts w:eastAsia="Arial"/>
                <w:color w:val="000000" w:themeColor="text1"/>
              </w:rPr>
            </w:pPr>
            <w:r w:rsidRPr="00437A0A">
              <w:rPr>
                <w:rFonts w:eastAsia="Arial"/>
                <w:color w:val="000000" w:themeColor="text1"/>
              </w:rPr>
              <w:t>This</w:t>
            </w:r>
            <w:r w:rsidRPr="00437A0A">
              <w:rPr>
                <w:rFonts w:eastAsia="Arial"/>
                <w:color w:val="000000" w:themeColor="text1"/>
                <w:spacing w:val="-1"/>
              </w:rPr>
              <w:t xml:space="preserve"> </w:t>
            </w:r>
            <w:r w:rsidRPr="00437A0A">
              <w:rPr>
                <w:rFonts w:eastAsia="Arial"/>
                <w:color w:val="000000" w:themeColor="text1"/>
              </w:rPr>
              <w:t>AE</w:t>
            </w:r>
            <w:r w:rsidRPr="00437A0A">
              <w:rPr>
                <w:rFonts w:eastAsia="Arial"/>
                <w:color w:val="000000" w:themeColor="text1"/>
                <w:spacing w:val="-1"/>
              </w:rPr>
              <w:t xml:space="preserve"> </w:t>
            </w:r>
            <w:r w:rsidRPr="00437A0A">
              <w:rPr>
                <w:rFonts w:eastAsia="Arial"/>
                <w:color w:val="000000" w:themeColor="text1"/>
              </w:rPr>
              <w:t>w</w:t>
            </w:r>
            <w:r w:rsidRPr="00437A0A">
              <w:rPr>
                <w:rFonts w:eastAsia="Arial"/>
                <w:color w:val="000000" w:themeColor="text1"/>
                <w:spacing w:val="-2"/>
              </w:rPr>
              <w:t>a</w:t>
            </w:r>
            <w:r w:rsidRPr="00437A0A">
              <w:rPr>
                <w:rFonts w:eastAsia="Arial"/>
                <w:color w:val="000000" w:themeColor="text1"/>
              </w:rPr>
              <w:t>s</w:t>
            </w:r>
            <w:r w:rsidRPr="00437A0A">
              <w:rPr>
                <w:rFonts w:eastAsia="Arial"/>
                <w:color w:val="000000" w:themeColor="text1"/>
                <w:spacing w:val="-2"/>
              </w:rPr>
              <w:t xml:space="preserve"> </w:t>
            </w:r>
            <w:r w:rsidRPr="00437A0A">
              <w:rPr>
                <w:rFonts w:eastAsia="Arial"/>
                <w:color w:val="000000" w:themeColor="text1"/>
              </w:rPr>
              <w:t>rep</w:t>
            </w:r>
            <w:r w:rsidRPr="00437A0A">
              <w:rPr>
                <w:rFonts w:eastAsia="Arial"/>
                <w:color w:val="000000" w:themeColor="text1"/>
                <w:spacing w:val="-2"/>
              </w:rPr>
              <w:t>o</w:t>
            </w:r>
            <w:r w:rsidRPr="00437A0A">
              <w:rPr>
                <w:rFonts w:eastAsia="Arial"/>
                <w:color w:val="000000" w:themeColor="text1"/>
              </w:rPr>
              <w:t>rted</w:t>
            </w:r>
            <w:r w:rsidRPr="00437A0A">
              <w:rPr>
                <w:rFonts w:eastAsia="Arial"/>
                <w:color w:val="000000" w:themeColor="text1"/>
                <w:spacing w:val="-1"/>
              </w:rPr>
              <w:t xml:space="preserve"> </w:t>
            </w:r>
            <w:r w:rsidRPr="00437A0A">
              <w:rPr>
                <w:rFonts w:eastAsia="Arial"/>
                <w:color w:val="000000" w:themeColor="text1"/>
              </w:rPr>
              <w:t>l</w:t>
            </w:r>
            <w:r w:rsidRPr="00437A0A">
              <w:rPr>
                <w:rFonts w:eastAsia="Arial"/>
                <w:color w:val="000000" w:themeColor="text1"/>
                <w:spacing w:val="-2"/>
              </w:rPr>
              <w:t>a</w:t>
            </w:r>
            <w:r w:rsidRPr="00437A0A">
              <w:rPr>
                <w:rFonts w:eastAsia="Arial"/>
                <w:color w:val="000000" w:themeColor="text1"/>
              </w:rPr>
              <w:t>st</w:t>
            </w:r>
            <w:r w:rsidRPr="00437A0A">
              <w:rPr>
                <w:rFonts w:eastAsia="Arial"/>
                <w:color w:val="000000" w:themeColor="text1"/>
                <w:spacing w:val="-1"/>
              </w:rPr>
              <w:t xml:space="preserve"> </w:t>
            </w:r>
            <w:r w:rsidRPr="00437A0A">
              <w:rPr>
                <w:rFonts w:eastAsia="Arial"/>
                <w:color w:val="000000" w:themeColor="text1"/>
              </w:rPr>
              <w:t>year</w:t>
            </w:r>
            <w:r w:rsidRPr="00437A0A">
              <w:rPr>
                <w:rFonts w:eastAsia="Arial"/>
                <w:color w:val="000000" w:themeColor="text1"/>
                <w:spacing w:val="-1"/>
              </w:rPr>
              <w:t xml:space="preserve"> </w:t>
            </w:r>
            <w:r w:rsidRPr="00437A0A">
              <w:rPr>
                <w:rFonts w:eastAsia="Arial"/>
                <w:color w:val="000000" w:themeColor="text1"/>
              </w:rPr>
              <w:t>but</w:t>
            </w:r>
            <w:r w:rsidRPr="00437A0A">
              <w:rPr>
                <w:rFonts w:eastAsia="Arial"/>
                <w:color w:val="000000" w:themeColor="text1"/>
                <w:spacing w:val="-1"/>
              </w:rPr>
              <w:t xml:space="preserve"> </w:t>
            </w:r>
            <w:r w:rsidRPr="00437A0A">
              <w:rPr>
                <w:rFonts w:eastAsia="Arial"/>
                <w:color w:val="000000" w:themeColor="text1"/>
              </w:rPr>
              <w:t>is</w:t>
            </w:r>
            <w:r w:rsidRPr="00437A0A">
              <w:rPr>
                <w:rFonts w:eastAsia="Arial"/>
                <w:color w:val="000000" w:themeColor="text1"/>
                <w:spacing w:val="-1"/>
              </w:rPr>
              <w:t xml:space="preserve"> </w:t>
            </w:r>
            <w:r w:rsidRPr="00437A0A">
              <w:rPr>
                <w:rFonts w:eastAsia="Arial"/>
                <w:color w:val="000000" w:themeColor="text1"/>
                <w:spacing w:val="-2"/>
              </w:rPr>
              <w:t>m</w:t>
            </w:r>
            <w:r w:rsidRPr="00437A0A">
              <w:rPr>
                <w:rFonts w:eastAsia="Arial"/>
                <w:color w:val="000000" w:themeColor="text1"/>
                <w:spacing w:val="-1"/>
              </w:rPr>
              <w:t>i</w:t>
            </w:r>
            <w:r w:rsidRPr="00437A0A">
              <w:rPr>
                <w:rFonts w:eastAsia="Arial"/>
                <w:color w:val="000000" w:themeColor="text1"/>
              </w:rPr>
              <w:t>ss</w:t>
            </w:r>
            <w:r w:rsidRPr="00437A0A">
              <w:rPr>
                <w:rFonts w:eastAsia="Arial"/>
                <w:color w:val="000000" w:themeColor="text1"/>
                <w:spacing w:val="-2"/>
              </w:rPr>
              <w:t>i</w:t>
            </w:r>
            <w:r w:rsidRPr="00437A0A">
              <w:rPr>
                <w:rFonts w:eastAsia="Arial"/>
                <w:color w:val="000000" w:themeColor="text1"/>
              </w:rPr>
              <w:t>ng</w:t>
            </w:r>
            <w:r w:rsidRPr="00437A0A">
              <w:rPr>
                <w:rFonts w:eastAsia="Arial"/>
                <w:color w:val="000000" w:themeColor="text1"/>
                <w:spacing w:val="-1"/>
              </w:rPr>
              <w:t xml:space="preserve"> </w:t>
            </w:r>
            <w:r w:rsidRPr="00437A0A">
              <w:rPr>
                <w:rFonts w:eastAsia="Arial"/>
                <w:color w:val="000000" w:themeColor="text1"/>
              </w:rPr>
              <w:t>on</w:t>
            </w:r>
            <w:r w:rsidRPr="00437A0A">
              <w:rPr>
                <w:rFonts w:eastAsia="Arial"/>
                <w:color w:val="000000" w:themeColor="text1"/>
                <w:spacing w:val="-1"/>
              </w:rPr>
              <w:t xml:space="preserve"> </w:t>
            </w:r>
            <w:r w:rsidRPr="00437A0A">
              <w:rPr>
                <w:rFonts w:eastAsia="Arial"/>
                <w:color w:val="000000" w:themeColor="text1"/>
              </w:rPr>
              <w:t>the</w:t>
            </w:r>
            <w:r w:rsidRPr="00437A0A">
              <w:rPr>
                <w:rFonts w:eastAsia="Arial"/>
                <w:color w:val="000000" w:themeColor="text1"/>
                <w:spacing w:val="-2"/>
              </w:rPr>
              <w:t xml:space="preserve"> </w:t>
            </w:r>
            <w:r w:rsidR="000B4C4C" w:rsidRPr="00437A0A">
              <w:rPr>
                <w:rFonts w:eastAsia="Arial"/>
                <w:color w:val="000000" w:themeColor="text1"/>
              </w:rPr>
              <w:t>current year</w:t>
            </w:r>
            <w:r w:rsidRPr="00437A0A">
              <w:rPr>
                <w:rFonts w:eastAsia="Arial"/>
                <w:color w:val="000000" w:themeColor="text1"/>
                <w:spacing w:val="-1"/>
              </w:rPr>
              <w:t xml:space="preserve"> </w:t>
            </w:r>
            <w:r w:rsidRPr="00437A0A">
              <w:rPr>
                <w:rFonts w:eastAsia="Arial"/>
                <w:color w:val="000000" w:themeColor="text1"/>
              </w:rPr>
              <w:t>file</w:t>
            </w:r>
          </w:p>
        </w:tc>
      </w:tr>
      <w:tr w:rsidR="00437A0A" w:rsidRPr="00437A0A" w14:paraId="31894EC3"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C6248A3" w14:textId="5BC24E25" w:rsidR="004F0A20" w:rsidRPr="00437A0A" w:rsidRDefault="00C352C7" w:rsidP="00B96819">
            <w:pPr>
              <w:pStyle w:val="TableText"/>
              <w:rPr>
                <w:rFonts w:eastAsia="Arial"/>
                <w:color w:val="000000" w:themeColor="text1"/>
              </w:rPr>
            </w:pPr>
            <w:r w:rsidRPr="00437A0A">
              <w:rPr>
                <w:rFonts w:eastAsia="Arial"/>
                <w:color w:val="000000" w:themeColor="text1"/>
              </w:rPr>
              <w:t>FSCSKEY cannot be -3 for STATUS (00, 08, 09, 24</w:t>
            </w:r>
            <w:r w:rsidR="00BD5882" w:rsidRPr="00437A0A">
              <w:rPr>
                <w:rFonts w:eastAsia="Arial"/>
                <w:color w:val="000000" w:themeColor="text1"/>
              </w:rPr>
              <w:t>, or 25</w:t>
            </w:r>
            <w:r w:rsidRPr="00437A0A">
              <w:rPr>
                <w:rFonts w:eastAsia="Arial"/>
                <w:color w:val="000000" w:themeColor="text1"/>
              </w:rPr>
              <w:t>) Records</w:t>
            </w:r>
          </w:p>
        </w:tc>
      </w:tr>
      <w:tr w:rsidR="00437A0A" w:rsidRPr="00437A0A" w14:paraId="2E11EA50"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B9F6C7D" w14:textId="77777777" w:rsidR="004F0A20" w:rsidRPr="00437A0A" w:rsidRDefault="00C352C7" w:rsidP="00B96819">
            <w:pPr>
              <w:pStyle w:val="TableText"/>
              <w:rPr>
                <w:rFonts w:eastAsia="Arial"/>
                <w:color w:val="000000" w:themeColor="text1"/>
              </w:rPr>
            </w:pPr>
            <w:r w:rsidRPr="00437A0A">
              <w:rPr>
                <w:rFonts w:eastAsia="Arial"/>
                <w:color w:val="000000" w:themeColor="text1"/>
              </w:rPr>
              <w:t>FSCSKEY must be -3 for STATUS (02, 03, 04, 05, 10, 13, 22, or 23) Rec</w:t>
            </w:r>
            <w:r w:rsidRPr="00437A0A">
              <w:rPr>
                <w:rFonts w:eastAsia="Arial"/>
                <w:color w:val="000000" w:themeColor="text1"/>
                <w:spacing w:val="-2"/>
              </w:rPr>
              <w:t>o</w:t>
            </w:r>
            <w:r w:rsidRPr="00437A0A">
              <w:rPr>
                <w:rFonts w:eastAsia="Arial"/>
                <w:color w:val="000000" w:themeColor="text1"/>
              </w:rPr>
              <w:t>rds</w:t>
            </w:r>
          </w:p>
        </w:tc>
      </w:tr>
      <w:tr w:rsidR="00437A0A" w:rsidRPr="00437A0A" w14:paraId="1F10E47D"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056DAB4" w14:textId="77777777" w:rsidR="004F0A20" w:rsidRPr="00437A0A" w:rsidRDefault="00C352C7" w:rsidP="001D7A03">
            <w:pPr>
              <w:pStyle w:val="TableText"/>
              <w:rPr>
                <w:rFonts w:eastAsia="Arial"/>
                <w:color w:val="000000" w:themeColor="text1"/>
              </w:rPr>
            </w:pPr>
            <w:r w:rsidRPr="00437A0A">
              <w:rPr>
                <w:rFonts w:eastAsia="Arial"/>
                <w:color w:val="000000" w:themeColor="text1"/>
              </w:rPr>
              <w:t>LINKID can</w:t>
            </w:r>
            <w:r w:rsidRPr="00437A0A">
              <w:rPr>
                <w:rFonts w:eastAsia="Arial"/>
                <w:color w:val="000000" w:themeColor="text1"/>
                <w:spacing w:val="-2"/>
              </w:rPr>
              <w:t>n</w:t>
            </w:r>
            <w:r w:rsidRPr="00437A0A">
              <w:rPr>
                <w:rFonts w:eastAsia="Arial"/>
                <w:color w:val="000000" w:themeColor="text1"/>
              </w:rPr>
              <w:t xml:space="preserve">ot be -3 for </w:t>
            </w:r>
            <w:r w:rsidRPr="00437A0A">
              <w:rPr>
                <w:rFonts w:eastAsia="Arial"/>
                <w:color w:val="000000" w:themeColor="text1"/>
                <w:spacing w:val="-2"/>
              </w:rPr>
              <w:t>S</w:t>
            </w:r>
            <w:r w:rsidRPr="00437A0A">
              <w:rPr>
                <w:rFonts w:eastAsia="Arial"/>
                <w:color w:val="000000" w:themeColor="text1"/>
              </w:rPr>
              <w:t>TATUS (0</w:t>
            </w:r>
            <w:r w:rsidRPr="00437A0A">
              <w:rPr>
                <w:rFonts w:eastAsia="Arial"/>
                <w:color w:val="000000" w:themeColor="text1"/>
                <w:spacing w:val="-2"/>
              </w:rPr>
              <w:t>1</w:t>
            </w:r>
            <w:r w:rsidRPr="00437A0A">
              <w:rPr>
                <w:rFonts w:eastAsia="Arial"/>
                <w:color w:val="000000" w:themeColor="text1"/>
              </w:rPr>
              <w:t xml:space="preserve"> or </w:t>
            </w:r>
            <w:r w:rsidRPr="00437A0A">
              <w:rPr>
                <w:rFonts w:eastAsia="Arial"/>
                <w:color w:val="000000" w:themeColor="text1"/>
                <w:spacing w:val="-2"/>
              </w:rPr>
              <w:t>0</w:t>
            </w:r>
            <w:r w:rsidRPr="00437A0A">
              <w:rPr>
                <w:rFonts w:eastAsia="Arial"/>
                <w:color w:val="000000" w:themeColor="text1"/>
              </w:rPr>
              <w:t>5) R</w:t>
            </w:r>
            <w:r w:rsidRPr="00437A0A">
              <w:rPr>
                <w:rFonts w:eastAsia="Arial"/>
                <w:color w:val="000000" w:themeColor="text1"/>
                <w:spacing w:val="-2"/>
              </w:rPr>
              <w:t>e</w:t>
            </w:r>
            <w:r w:rsidRPr="00437A0A">
              <w:rPr>
                <w:rFonts w:eastAsia="Arial"/>
                <w:color w:val="000000" w:themeColor="text1"/>
              </w:rPr>
              <w:t>c</w:t>
            </w:r>
            <w:r w:rsidRPr="00437A0A">
              <w:rPr>
                <w:rFonts w:eastAsia="Arial"/>
                <w:color w:val="000000" w:themeColor="text1"/>
                <w:spacing w:val="-2"/>
              </w:rPr>
              <w:t>o</w:t>
            </w:r>
            <w:r w:rsidRPr="00437A0A">
              <w:rPr>
                <w:rFonts w:eastAsia="Arial"/>
                <w:color w:val="000000" w:themeColor="text1"/>
              </w:rPr>
              <w:t>rds</w:t>
            </w:r>
          </w:p>
        </w:tc>
      </w:tr>
      <w:tr w:rsidR="00437A0A" w:rsidRPr="00437A0A" w14:paraId="1AE0835E"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61A529F" w14:textId="1A418383" w:rsidR="004F0A20" w:rsidRPr="00437A0A" w:rsidRDefault="00C352C7" w:rsidP="00B96819">
            <w:pPr>
              <w:pStyle w:val="TableText"/>
              <w:rPr>
                <w:rFonts w:eastAsia="Arial"/>
                <w:color w:val="000000" w:themeColor="text1"/>
              </w:rPr>
            </w:pPr>
            <w:r w:rsidRPr="00437A0A">
              <w:rPr>
                <w:rFonts w:eastAsia="Arial"/>
                <w:color w:val="000000" w:themeColor="text1"/>
              </w:rPr>
              <w:t>LINKID</w:t>
            </w:r>
            <w:r w:rsidRPr="00437A0A">
              <w:rPr>
                <w:rFonts w:eastAsia="Arial"/>
                <w:color w:val="000000" w:themeColor="text1"/>
                <w:spacing w:val="3"/>
              </w:rPr>
              <w:t xml:space="preserve"> </w:t>
            </w:r>
            <w:r w:rsidRPr="00437A0A">
              <w:rPr>
                <w:rFonts w:eastAsia="Arial"/>
                <w:color w:val="000000" w:themeColor="text1"/>
              </w:rPr>
              <w:t>m</w:t>
            </w:r>
            <w:r w:rsidRPr="00437A0A">
              <w:rPr>
                <w:rFonts w:eastAsia="Arial"/>
                <w:color w:val="000000" w:themeColor="text1"/>
                <w:spacing w:val="-2"/>
              </w:rPr>
              <w:t>u</w:t>
            </w:r>
            <w:r w:rsidRPr="00437A0A">
              <w:rPr>
                <w:rFonts w:eastAsia="Arial"/>
                <w:color w:val="000000" w:themeColor="text1"/>
              </w:rPr>
              <w:t>st</w:t>
            </w:r>
            <w:r w:rsidRPr="00437A0A">
              <w:rPr>
                <w:rFonts w:eastAsia="Arial"/>
                <w:color w:val="000000" w:themeColor="text1"/>
                <w:spacing w:val="2"/>
              </w:rPr>
              <w:t xml:space="preserve"> </w:t>
            </w:r>
            <w:r w:rsidRPr="00437A0A">
              <w:rPr>
                <w:rFonts w:eastAsia="Arial"/>
                <w:color w:val="000000" w:themeColor="text1"/>
              </w:rPr>
              <w:t>be</w:t>
            </w:r>
            <w:r w:rsidRPr="00437A0A">
              <w:rPr>
                <w:rFonts w:eastAsia="Arial"/>
                <w:color w:val="000000" w:themeColor="text1"/>
                <w:spacing w:val="3"/>
              </w:rPr>
              <w:t xml:space="preserve"> </w:t>
            </w:r>
            <w:r w:rsidRPr="00437A0A">
              <w:rPr>
                <w:rFonts w:eastAsia="Arial"/>
                <w:color w:val="000000" w:themeColor="text1"/>
              </w:rPr>
              <w:t>-3</w:t>
            </w:r>
            <w:r w:rsidRPr="00437A0A">
              <w:rPr>
                <w:rFonts w:eastAsia="Arial"/>
                <w:color w:val="000000" w:themeColor="text1"/>
                <w:spacing w:val="3"/>
              </w:rPr>
              <w:t xml:space="preserve"> </w:t>
            </w:r>
            <w:r w:rsidRPr="00437A0A">
              <w:rPr>
                <w:rFonts w:eastAsia="Arial"/>
                <w:color w:val="000000" w:themeColor="text1"/>
              </w:rPr>
              <w:t>f</w:t>
            </w:r>
            <w:r w:rsidRPr="00437A0A">
              <w:rPr>
                <w:rFonts w:eastAsia="Arial"/>
                <w:color w:val="000000" w:themeColor="text1"/>
                <w:spacing w:val="-2"/>
              </w:rPr>
              <w:t>o</w:t>
            </w:r>
            <w:r w:rsidRPr="00437A0A">
              <w:rPr>
                <w:rFonts w:eastAsia="Arial"/>
                <w:color w:val="000000" w:themeColor="text1"/>
              </w:rPr>
              <w:t>r</w:t>
            </w:r>
            <w:r w:rsidRPr="00437A0A">
              <w:rPr>
                <w:rFonts w:eastAsia="Arial"/>
                <w:color w:val="000000" w:themeColor="text1"/>
                <w:spacing w:val="3"/>
              </w:rPr>
              <w:t xml:space="preserve"> </w:t>
            </w:r>
            <w:r w:rsidRPr="00437A0A">
              <w:rPr>
                <w:rFonts w:eastAsia="Arial"/>
                <w:color w:val="000000" w:themeColor="text1"/>
              </w:rPr>
              <w:t>ST</w:t>
            </w:r>
            <w:r w:rsidRPr="00437A0A">
              <w:rPr>
                <w:rFonts w:eastAsia="Arial"/>
                <w:color w:val="000000" w:themeColor="text1"/>
                <w:spacing w:val="-2"/>
              </w:rPr>
              <w:t>A</w:t>
            </w:r>
            <w:r w:rsidRPr="00437A0A">
              <w:rPr>
                <w:rFonts w:eastAsia="Arial"/>
                <w:color w:val="000000" w:themeColor="text1"/>
                <w:spacing w:val="-1"/>
              </w:rPr>
              <w:t>T</w:t>
            </w:r>
            <w:r w:rsidRPr="00437A0A">
              <w:rPr>
                <w:rFonts w:eastAsia="Arial"/>
                <w:color w:val="000000" w:themeColor="text1"/>
              </w:rPr>
              <w:t>US</w:t>
            </w:r>
            <w:r w:rsidRPr="00437A0A">
              <w:rPr>
                <w:rFonts w:eastAsia="Arial"/>
                <w:color w:val="000000" w:themeColor="text1"/>
                <w:spacing w:val="3"/>
              </w:rPr>
              <w:t xml:space="preserve"> </w:t>
            </w:r>
            <w:r w:rsidRPr="00437A0A">
              <w:rPr>
                <w:rFonts w:eastAsia="Arial"/>
                <w:color w:val="000000" w:themeColor="text1"/>
              </w:rPr>
              <w:t>(0</w:t>
            </w:r>
            <w:r w:rsidRPr="00437A0A">
              <w:rPr>
                <w:rFonts w:eastAsia="Arial"/>
                <w:color w:val="000000" w:themeColor="text1"/>
                <w:spacing w:val="-2"/>
              </w:rPr>
              <w:t>0</w:t>
            </w:r>
            <w:r w:rsidRPr="00437A0A">
              <w:rPr>
                <w:rFonts w:eastAsia="Arial"/>
                <w:color w:val="000000" w:themeColor="text1"/>
              </w:rPr>
              <w:t>,</w:t>
            </w:r>
            <w:r w:rsidRPr="00437A0A">
              <w:rPr>
                <w:rFonts w:eastAsia="Arial"/>
                <w:color w:val="000000" w:themeColor="text1"/>
                <w:spacing w:val="3"/>
              </w:rPr>
              <w:t xml:space="preserve"> </w:t>
            </w:r>
            <w:r w:rsidRPr="00437A0A">
              <w:rPr>
                <w:rFonts w:eastAsia="Arial"/>
                <w:color w:val="000000" w:themeColor="text1"/>
                <w:spacing w:val="-2"/>
              </w:rPr>
              <w:t>0</w:t>
            </w:r>
            <w:r w:rsidRPr="00437A0A">
              <w:rPr>
                <w:rFonts w:eastAsia="Arial"/>
                <w:color w:val="000000" w:themeColor="text1"/>
              </w:rPr>
              <w:t>2,</w:t>
            </w:r>
            <w:r w:rsidRPr="00437A0A">
              <w:rPr>
                <w:rFonts w:eastAsia="Arial"/>
                <w:color w:val="000000" w:themeColor="text1"/>
                <w:spacing w:val="3"/>
              </w:rPr>
              <w:t xml:space="preserve"> </w:t>
            </w:r>
            <w:r w:rsidRPr="00437A0A">
              <w:rPr>
                <w:rFonts w:eastAsia="Arial"/>
                <w:color w:val="000000" w:themeColor="text1"/>
                <w:spacing w:val="-2"/>
              </w:rPr>
              <w:t>0</w:t>
            </w:r>
            <w:r w:rsidRPr="00437A0A">
              <w:rPr>
                <w:rFonts w:eastAsia="Arial"/>
                <w:color w:val="000000" w:themeColor="text1"/>
              </w:rPr>
              <w:t>3,</w:t>
            </w:r>
            <w:r w:rsidRPr="00437A0A">
              <w:rPr>
                <w:rFonts w:eastAsia="Arial"/>
                <w:color w:val="000000" w:themeColor="text1"/>
                <w:spacing w:val="3"/>
              </w:rPr>
              <w:t xml:space="preserve"> </w:t>
            </w:r>
            <w:r w:rsidRPr="00437A0A">
              <w:rPr>
                <w:rFonts w:eastAsia="Arial"/>
                <w:color w:val="000000" w:themeColor="text1"/>
              </w:rPr>
              <w:t>04,</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8</w:t>
            </w:r>
            <w:r w:rsidRPr="00437A0A">
              <w:rPr>
                <w:rFonts w:eastAsia="Arial"/>
                <w:color w:val="000000" w:themeColor="text1"/>
              </w:rPr>
              <w:t>,</w:t>
            </w:r>
            <w:r w:rsidRPr="00437A0A">
              <w:rPr>
                <w:rFonts w:eastAsia="Arial"/>
                <w:color w:val="000000" w:themeColor="text1"/>
                <w:spacing w:val="3"/>
              </w:rPr>
              <w:t xml:space="preserve"> </w:t>
            </w:r>
            <w:r w:rsidRPr="00437A0A">
              <w:rPr>
                <w:rFonts w:eastAsia="Arial"/>
                <w:color w:val="000000" w:themeColor="text1"/>
              </w:rPr>
              <w:t>0</w:t>
            </w:r>
            <w:r w:rsidRPr="00437A0A">
              <w:rPr>
                <w:rFonts w:eastAsia="Arial"/>
                <w:color w:val="000000" w:themeColor="text1"/>
                <w:spacing w:val="-2"/>
              </w:rPr>
              <w:t>9</w:t>
            </w:r>
            <w:r w:rsidRPr="00437A0A">
              <w:rPr>
                <w:rFonts w:eastAsia="Arial"/>
                <w:color w:val="000000" w:themeColor="text1"/>
              </w:rPr>
              <w:t>,</w:t>
            </w:r>
            <w:r w:rsidRPr="00437A0A">
              <w:rPr>
                <w:rFonts w:eastAsia="Arial"/>
                <w:color w:val="000000" w:themeColor="text1"/>
                <w:spacing w:val="3"/>
              </w:rPr>
              <w:t xml:space="preserve"> </w:t>
            </w:r>
            <w:r w:rsidRPr="00437A0A">
              <w:rPr>
                <w:rFonts w:eastAsia="Arial"/>
                <w:color w:val="000000" w:themeColor="text1"/>
                <w:spacing w:val="-2"/>
              </w:rPr>
              <w:t>1</w:t>
            </w:r>
            <w:r w:rsidRPr="00437A0A">
              <w:rPr>
                <w:rFonts w:eastAsia="Arial"/>
                <w:color w:val="000000" w:themeColor="text1"/>
              </w:rPr>
              <w:t>0,</w:t>
            </w:r>
            <w:r w:rsidRPr="00437A0A">
              <w:rPr>
                <w:rFonts w:eastAsia="Arial"/>
                <w:color w:val="000000" w:themeColor="text1"/>
                <w:spacing w:val="3"/>
              </w:rPr>
              <w:t xml:space="preserve"> </w:t>
            </w:r>
            <w:r w:rsidRPr="00437A0A">
              <w:rPr>
                <w:rFonts w:eastAsia="Arial"/>
                <w:color w:val="000000" w:themeColor="text1"/>
                <w:spacing w:val="-2"/>
              </w:rPr>
              <w:t>1</w:t>
            </w:r>
            <w:r w:rsidRPr="00437A0A">
              <w:rPr>
                <w:rFonts w:eastAsia="Arial"/>
                <w:color w:val="000000" w:themeColor="text1"/>
              </w:rPr>
              <w:t>3,</w:t>
            </w:r>
            <w:r w:rsidRPr="00437A0A">
              <w:rPr>
                <w:rFonts w:eastAsia="Arial"/>
                <w:color w:val="000000" w:themeColor="text1"/>
                <w:spacing w:val="3"/>
              </w:rPr>
              <w:t xml:space="preserve"> </w:t>
            </w:r>
            <w:r w:rsidRPr="00437A0A">
              <w:rPr>
                <w:rFonts w:eastAsia="Arial"/>
                <w:color w:val="000000" w:themeColor="text1"/>
              </w:rPr>
              <w:t>22,</w:t>
            </w:r>
            <w:r w:rsidRPr="00437A0A">
              <w:rPr>
                <w:rFonts w:eastAsia="Arial"/>
                <w:color w:val="000000" w:themeColor="text1"/>
                <w:spacing w:val="1"/>
              </w:rPr>
              <w:t xml:space="preserve"> </w:t>
            </w:r>
            <w:r w:rsidRPr="00437A0A">
              <w:rPr>
                <w:rFonts w:eastAsia="Arial"/>
                <w:color w:val="000000" w:themeColor="text1"/>
              </w:rPr>
              <w:t>2</w:t>
            </w:r>
            <w:r w:rsidRPr="00437A0A">
              <w:rPr>
                <w:rFonts w:eastAsia="Arial"/>
                <w:color w:val="000000" w:themeColor="text1"/>
                <w:spacing w:val="-2"/>
              </w:rPr>
              <w:t>3</w:t>
            </w:r>
            <w:r w:rsidRPr="00437A0A">
              <w:rPr>
                <w:rFonts w:eastAsia="Arial"/>
                <w:color w:val="000000" w:themeColor="text1"/>
              </w:rPr>
              <w:t>,</w:t>
            </w:r>
            <w:r w:rsidRPr="00437A0A">
              <w:rPr>
                <w:rFonts w:eastAsia="Arial"/>
                <w:color w:val="000000" w:themeColor="text1"/>
                <w:spacing w:val="3"/>
              </w:rPr>
              <w:t xml:space="preserve"> </w:t>
            </w:r>
            <w:r w:rsidRPr="00437A0A">
              <w:rPr>
                <w:rFonts w:eastAsia="Arial"/>
                <w:color w:val="000000" w:themeColor="text1"/>
              </w:rPr>
              <w:t>2</w:t>
            </w:r>
            <w:r w:rsidRPr="00437A0A">
              <w:rPr>
                <w:rFonts w:eastAsia="Arial"/>
                <w:color w:val="000000" w:themeColor="text1"/>
                <w:spacing w:val="-2"/>
              </w:rPr>
              <w:t>4</w:t>
            </w:r>
            <w:r w:rsidR="00BD5882" w:rsidRPr="00437A0A">
              <w:rPr>
                <w:rFonts w:eastAsia="Arial"/>
                <w:color w:val="000000" w:themeColor="text1"/>
                <w:spacing w:val="-2"/>
              </w:rPr>
              <w:t xml:space="preserve">, </w:t>
            </w:r>
            <w:r w:rsidR="00BD5882" w:rsidRPr="00437A0A">
              <w:rPr>
                <w:rFonts w:eastAsia="Arial"/>
                <w:color w:val="000000" w:themeColor="text1"/>
              </w:rPr>
              <w:t>or 25</w:t>
            </w:r>
            <w:r w:rsidRPr="00437A0A">
              <w:rPr>
                <w:rFonts w:eastAsia="Arial"/>
                <w:color w:val="000000" w:themeColor="text1"/>
              </w:rPr>
              <w:t>)</w:t>
            </w:r>
            <w:r w:rsidR="00F9621F" w:rsidRPr="00437A0A">
              <w:rPr>
                <w:rFonts w:eastAsia="Arial"/>
                <w:color w:val="000000" w:themeColor="text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co</w:t>
            </w:r>
            <w:r w:rsidRPr="00437A0A">
              <w:rPr>
                <w:rFonts w:eastAsia="Arial"/>
                <w:color w:val="000000" w:themeColor="text1"/>
                <w:spacing w:val="-1"/>
              </w:rPr>
              <w:t>r</w:t>
            </w:r>
            <w:r w:rsidRPr="00437A0A">
              <w:rPr>
                <w:rFonts w:eastAsia="Arial"/>
                <w:color w:val="000000" w:themeColor="text1"/>
              </w:rPr>
              <w:t>ds</w:t>
            </w:r>
          </w:p>
        </w:tc>
      </w:tr>
      <w:tr w:rsidR="00437A0A" w:rsidRPr="00437A0A" w14:paraId="077417A0"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21C6C50" w14:textId="77777777" w:rsidR="004F0A20" w:rsidRPr="00437A0A" w:rsidRDefault="00C352C7" w:rsidP="00B96819">
            <w:pPr>
              <w:pStyle w:val="TableText"/>
              <w:rPr>
                <w:rFonts w:eastAsia="Arial"/>
                <w:color w:val="000000" w:themeColor="text1"/>
              </w:rPr>
            </w:pPr>
            <w:r w:rsidRPr="00437A0A">
              <w:rPr>
                <w:rFonts w:eastAsia="Arial"/>
                <w:color w:val="000000" w:themeColor="text1"/>
              </w:rPr>
              <w:lastRenderedPageBreak/>
              <w:t>OLD</w:t>
            </w:r>
            <w:r w:rsidRPr="00437A0A">
              <w:rPr>
                <w:rFonts w:eastAsia="Arial"/>
                <w:color w:val="000000" w:themeColor="text1"/>
                <w:spacing w:val="-2"/>
              </w:rPr>
              <w:t>I</w:t>
            </w:r>
            <w:r w:rsidRPr="00437A0A">
              <w:rPr>
                <w:rFonts w:eastAsia="Arial"/>
                <w:color w:val="000000" w:themeColor="text1"/>
              </w:rPr>
              <w:t>D</w:t>
            </w:r>
            <w:r w:rsidRPr="00437A0A">
              <w:rPr>
                <w:rFonts w:eastAsia="Arial"/>
                <w:color w:val="000000" w:themeColor="text1"/>
                <w:spacing w:val="-1"/>
              </w:rPr>
              <w:t xml:space="preserve"> </w:t>
            </w:r>
            <w:r w:rsidRPr="00437A0A">
              <w:rPr>
                <w:rFonts w:eastAsia="Arial"/>
                <w:color w:val="000000" w:themeColor="text1"/>
              </w:rPr>
              <w:t>c</w:t>
            </w:r>
            <w:r w:rsidRPr="00437A0A">
              <w:rPr>
                <w:rFonts w:eastAsia="Arial"/>
                <w:color w:val="000000" w:themeColor="text1"/>
                <w:spacing w:val="-2"/>
              </w:rPr>
              <w:t>a</w:t>
            </w:r>
            <w:r w:rsidRPr="00437A0A">
              <w:rPr>
                <w:rFonts w:eastAsia="Arial"/>
                <w:color w:val="000000" w:themeColor="text1"/>
              </w:rPr>
              <w:t>nn</w:t>
            </w:r>
            <w:r w:rsidRPr="00437A0A">
              <w:rPr>
                <w:rFonts w:eastAsia="Arial"/>
                <w:color w:val="000000" w:themeColor="text1"/>
                <w:spacing w:val="-2"/>
              </w:rPr>
              <w:t>o</w:t>
            </w:r>
            <w:r w:rsidRPr="00437A0A">
              <w:rPr>
                <w:rFonts w:eastAsia="Arial"/>
                <w:color w:val="000000" w:themeColor="text1"/>
              </w:rPr>
              <w:t>t</w:t>
            </w:r>
            <w:r w:rsidRPr="00437A0A">
              <w:rPr>
                <w:rFonts w:eastAsia="Arial"/>
                <w:color w:val="000000" w:themeColor="text1"/>
                <w:spacing w:val="-1"/>
              </w:rPr>
              <w:t xml:space="preserve"> </w:t>
            </w:r>
            <w:r w:rsidRPr="00437A0A">
              <w:rPr>
                <w:rFonts w:eastAsia="Arial"/>
                <w:color w:val="000000" w:themeColor="text1"/>
              </w:rPr>
              <w:t>be</w:t>
            </w:r>
            <w:r w:rsidRPr="00437A0A">
              <w:rPr>
                <w:rFonts w:eastAsia="Arial"/>
                <w:color w:val="000000" w:themeColor="text1"/>
                <w:spacing w:val="-1"/>
              </w:rPr>
              <w:t xml:space="preserve"> </w:t>
            </w:r>
            <w:r w:rsidRPr="00437A0A">
              <w:rPr>
                <w:rFonts w:eastAsia="Arial"/>
                <w:color w:val="000000" w:themeColor="text1"/>
              </w:rPr>
              <w:t>-3</w:t>
            </w:r>
            <w:r w:rsidRPr="00437A0A">
              <w:rPr>
                <w:rFonts w:eastAsia="Arial"/>
                <w:color w:val="000000" w:themeColor="text1"/>
                <w:spacing w:val="-1"/>
              </w:rPr>
              <w:t xml:space="preserve"> </w:t>
            </w:r>
            <w:r w:rsidRPr="00437A0A">
              <w:rPr>
                <w:rFonts w:eastAsia="Arial"/>
                <w:color w:val="000000" w:themeColor="text1"/>
              </w:rPr>
              <w:t>for</w:t>
            </w:r>
            <w:r w:rsidRPr="00437A0A">
              <w:rPr>
                <w:rFonts w:eastAsia="Arial"/>
                <w:color w:val="000000" w:themeColor="text1"/>
                <w:spacing w:val="-1"/>
              </w:rPr>
              <w:t xml:space="preserve"> </w:t>
            </w:r>
            <w:r w:rsidRPr="00437A0A">
              <w:rPr>
                <w:rFonts w:eastAsia="Arial"/>
                <w:color w:val="000000" w:themeColor="text1"/>
              </w:rPr>
              <w:t>STATUS</w:t>
            </w:r>
            <w:r w:rsidRPr="00437A0A">
              <w:rPr>
                <w:rFonts w:eastAsia="Arial"/>
                <w:color w:val="000000" w:themeColor="text1"/>
                <w:spacing w:val="-1"/>
              </w:rPr>
              <w:t xml:space="preserve"> </w:t>
            </w:r>
            <w:r w:rsidRPr="00437A0A">
              <w:rPr>
                <w:rFonts w:eastAsia="Arial"/>
                <w:color w:val="000000" w:themeColor="text1"/>
              </w:rPr>
              <w:t>(03,</w:t>
            </w:r>
            <w:r w:rsidRPr="00437A0A">
              <w:rPr>
                <w:rFonts w:eastAsia="Arial"/>
                <w:color w:val="000000" w:themeColor="text1"/>
                <w:spacing w:val="-1"/>
              </w:rPr>
              <w:t xml:space="preserve"> </w:t>
            </w:r>
            <w:r w:rsidRPr="00437A0A">
              <w:rPr>
                <w:rFonts w:eastAsia="Arial"/>
                <w:color w:val="000000" w:themeColor="text1"/>
              </w:rPr>
              <w:t>10,</w:t>
            </w:r>
            <w:r w:rsidRPr="00437A0A">
              <w:rPr>
                <w:rFonts w:eastAsia="Arial"/>
                <w:color w:val="000000" w:themeColor="text1"/>
                <w:spacing w:val="-1"/>
              </w:rPr>
              <w:t xml:space="preserve"> </w:t>
            </w:r>
            <w:r w:rsidRPr="00437A0A">
              <w:rPr>
                <w:rFonts w:eastAsia="Arial"/>
                <w:color w:val="000000" w:themeColor="text1"/>
              </w:rPr>
              <w:t>or</w:t>
            </w:r>
            <w:r w:rsidRPr="00437A0A">
              <w:rPr>
                <w:rFonts w:eastAsia="Arial"/>
                <w:color w:val="000000" w:themeColor="text1"/>
                <w:spacing w:val="-2"/>
              </w:rPr>
              <w:t xml:space="preserve"> </w:t>
            </w:r>
            <w:r w:rsidRPr="00437A0A">
              <w:rPr>
                <w:rFonts w:eastAsia="Arial"/>
                <w:color w:val="000000" w:themeColor="text1"/>
              </w:rPr>
              <w:t>2</w:t>
            </w:r>
            <w:r w:rsidRPr="00437A0A">
              <w:rPr>
                <w:rFonts w:eastAsia="Arial"/>
                <w:color w:val="000000" w:themeColor="text1"/>
                <w:spacing w:val="-2"/>
              </w:rPr>
              <w:t>3</w:t>
            </w:r>
            <w:r w:rsidRPr="00437A0A">
              <w:rPr>
                <w:rFonts w:eastAsia="Arial"/>
                <w:color w:val="000000" w:themeColor="text1"/>
              </w:rPr>
              <w:t>)</w:t>
            </w:r>
            <w:r w:rsidRPr="00437A0A">
              <w:rPr>
                <w:rFonts w:eastAsia="Arial"/>
                <w:color w:val="000000" w:themeColor="text1"/>
                <w:spacing w:val="-2"/>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cords</w:t>
            </w:r>
          </w:p>
        </w:tc>
      </w:tr>
      <w:tr w:rsidR="00437A0A" w:rsidRPr="00437A0A" w14:paraId="2298FE5C"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BBB1172" w14:textId="1BFEBF50" w:rsidR="004F0A20" w:rsidRPr="00437A0A" w:rsidRDefault="00C352C7" w:rsidP="00B96819">
            <w:pPr>
              <w:pStyle w:val="TableText"/>
              <w:rPr>
                <w:rFonts w:eastAsia="Arial"/>
                <w:color w:val="000000" w:themeColor="text1"/>
              </w:rPr>
            </w:pPr>
            <w:r w:rsidRPr="00437A0A">
              <w:rPr>
                <w:rFonts w:eastAsia="Arial"/>
                <w:color w:val="000000" w:themeColor="text1"/>
              </w:rPr>
              <w:t>OLD</w:t>
            </w:r>
            <w:r w:rsidRPr="00437A0A">
              <w:rPr>
                <w:rFonts w:eastAsia="Arial"/>
                <w:color w:val="000000" w:themeColor="text1"/>
                <w:spacing w:val="-2"/>
              </w:rPr>
              <w:t>I</w:t>
            </w:r>
            <w:r w:rsidRPr="00437A0A">
              <w:rPr>
                <w:rFonts w:eastAsia="Arial"/>
                <w:color w:val="000000" w:themeColor="text1"/>
              </w:rPr>
              <w:t>D</w:t>
            </w:r>
            <w:r w:rsidRPr="00437A0A">
              <w:rPr>
                <w:rFonts w:eastAsia="Arial"/>
                <w:color w:val="000000" w:themeColor="text1"/>
                <w:spacing w:val="-1"/>
              </w:rPr>
              <w:t xml:space="preserve"> </w:t>
            </w:r>
            <w:r w:rsidRPr="00437A0A">
              <w:rPr>
                <w:rFonts w:eastAsia="Arial"/>
                <w:color w:val="000000" w:themeColor="text1"/>
              </w:rPr>
              <w:t>m</w:t>
            </w:r>
            <w:r w:rsidRPr="00437A0A">
              <w:rPr>
                <w:rFonts w:eastAsia="Arial"/>
                <w:color w:val="000000" w:themeColor="text1"/>
                <w:spacing w:val="-2"/>
              </w:rPr>
              <w:t>u</w:t>
            </w:r>
            <w:r w:rsidRPr="00437A0A">
              <w:rPr>
                <w:rFonts w:eastAsia="Arial"/>
                <w:color w:val="000000" w:themeColor="text1"/>
              </w:rPr>
              <w:t>st</w:t>
            </w:r>
            <w:r w:rsidRPr="00437A0A">
              <w:rPr>
                <w:rFonts w:eastAsia="Arial"/>
                <w:color w:val="000000" w:themeColor="text1"/>
                <w:spacing w:val="-1"/>
              </w:rPr>
              <w:t xml:space="preserve"> </w:t>
            </w:r>
            <w:r w:rsidRPr="00437A0A">
              <w:rPr>
                <w:rFonts w:eastAsia="Arial"/>
                <w:color w:val="000000" w:themeColor="text1"/>
              </w:rPr>
              <w:t>be</w:t>
            </w:r>
            <w:r w:rsidRPr="00437A0A">
              <w:rPr>
                <w:rFonts w:eastAsia="Arial"/>
                <w:color w:val="000000" w:themeColor="text1"/>
                <w:spacing w:val="-1"/>
              </w:rPr>
              <w:t xml:space="preserve"> </w:t>
            </w:r>
            <w:r w:rsidRPr="00437A0A">
              <w:rPr>
                <w:rFonts w:eastAsia="Arial"/>
                <w:color w:val="000000" w:themeColor="text1"/>
              </w:rPr>
              <w:t>-3</w:t>
            </w:r>
            <w:r w:rsidRPr="00437A0A">
              <w:rPr>
                <w:rFonts w:eastAsia="Arial"/>
                <w:color w:val="000000" w:themeColor="text1"/>
                <w:spacing w:val="-1"/>
              </w:rPr>
              <w:t xml:space="preserve"> </w:t>
            </w:r>
            <w:r w:rsidRPr="00437A0A">
              <w:rPr>
                <w:rFonts w:eastAsia="Arial"/>
                <w:color w:val="000000" w:themeColor="text1"/>
              </w:rPr>
              <w:t>for</w:t>
            </w:r>
            <w:r w:rsidRPr="00437A0A">
              <w:rPr>
                <w:rFonts w:eastAsia="Arial"/>
                <w:color w:val="000000" w:themeColor="text1"/>
                <w:spacing w:val="-1"/>
              </w:rPr>
              <w:t xml:space="preserve"> </w:t>
            </w:r>
            <w:r w:rsidRPr="00437A0A">
              <w:rPr>
                <w:rFonts w:eastAsia="Arial"/>
                <w:color w:val="000000" w:themeColor="text1"/>
              </w:rPr>
              <w:t>ST</w:t>
            </w:r>
            <w:r w:rsidRPr="00437A0A">
              <w:rPr>
                <w:rFonts w:eastAsia="Arial"/>
                <w:color w:val="000000" w:themeColor="text1"/>
                <w:spacing w:val="-2"/>
              </w:rPr>
              <w:t>A</w:t>
            </w:r>
            <w:r w:rsidRPr="00437A0A">
              <w:rPr>
                <w:rFonts w:eastAsia="Arial"/>
                <w:color w:val="000000" w:themeColor="text1"/>
                <w:spacing w:val="-1"/>
              </w:rPr>
              <w:t>T</w:t>
            </w:r>
            <w:r w:rsidRPr="00437A0A">
              <w:rPr>
                <w:rFonts w:eastAsia="Arial"/>
                <w:color w:val="000000" w:themeColor="text1"/>
              </w:rPr>
              <w:t>US</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0</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spacing w:val="-2"/>
              </w:rPr>
              <w:t>0</w:t>
            </w:r>
            <w:r w:rsidRPr="00437A0A">
              <w:rPr>
                <w:rFonts w:eastAsia="Arial"/>
                <w:color w:val="000000" w:themeColor="text1"/>
              </w:rPr>
              <w:t>2,</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4</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8</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9</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1</w:t>
            </w:r>
            <w:r w:rsidRPr="00437A0A">
              <w:rPr>
                <w:rFonts w:eastAsia="Arial"/>
                <w:color w:val="000000" w:themeColor="text1"/>
                <w:spacing w:val="-2"/>
              </w:rPr>
              <w:t>3</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2</w:t>
            </w:r>
            <w:r w:rsidRPr="00437A0A">
              <w:rPr>
                <w:rFonts w:eastAsia="Arial"/>
                <w:color w:val="000000" w:themeColor="text1"/>
                <w:spacing w:val="-2"/>
              </w:rPr>
              <w:t>2</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spacing w:val="-2"/>
              </w:rPr>
              <w:t>2</w:t>
            </w:r>
            <w:r w:rsidRPr="00437A0A">
              <w:rPr>
                <w:rFonts w:eastAsia="Arial"/>
                <w:color w:val="000000" w:themeColor="text1"/>
              </w:rPr>
              <w:t>4</w:t>
            </w:r>
            <w:r w:rsidR="00BD5882" w:rsidRPr="00437A0A">
              <w:rPr>
                <w:rFonts w:eastAsia="Arial"/>
                <w:color w:val="000000" w:themeColor="text1"/>
              </w:rPr>
              <w:t>, or 25</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co</w:t>
            </w:r>
            <w:r w:rsidRPr="00437A0A">
              <w:rPr>
                <w:rFonts w:eastAsia="Arial"/>
                <w:color w:val="000000" w:themeColor="text1"/>
                <w:spacing w:val="-1"/>
              </w:rPr>
              <w:t>r</w:t>
            </w:r>
            <w:r w:rsidRPr="00437A0A">
              <w:rPr>
                <w:rFonts w:eastAsia="Arial"/>
                <w:color w:val="000000" w:themeColor="text1"/>
              </w:rPr>
              <w:t>ds</w:t>
            </w:r>
          </w:p>
        </w:tc>
      </w:tr>
      <w:tr w:rsidR="00437A0A" w:rsidRPr="00437A0A" w14:paraId="03A7AE8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262CEE2" w14:textId="77777777" w:rsidR="004F0A20" w:rsidRPr="00437A0A" w:rsidRDefault="00C352C7" w:rsidP="00B96819">
            <w:pPr>
              <w:pStyle w:val="TableText"/>
              <w:rPr>
                <w:rFonts w:eastAsia="Arial"/>
                <w:color w:val="000000" w:themeColor="text1"/>
              </w:rPr>
            </w:pPr>
            <w:r w:rsidRPr="00437A0A">
              <w:rPr>
                <w:rFonts w:eastAsia="Arial"/>
                <w:color w:val="000000" w:themeColor="text1"/>
              </w:rPr>
              <w:t>Ca</w:t>
            </w:r>
            <w:r w:rsidRPr="00437A0A">
              <w:rPr>
                <w:rFonts w:eastAsia="Arial"/>
                <w:color w:val="000000" w:themeColor="text1"/>
                <w:spacing w:val="-2"/>
              </w:rPr>
              <w:t>n</w:t>
            </w:r>
            <w:r w:rsidRPr="00437A0A">
              <w:rPr>
                <w:rFonts w:eastAsia="Arial"/>
                <w:color w:val="000000" w:themeColor="text1"/>
              </w:rPr>
              <w:t>not r</w:t>
            </w:r>
            <w:r w:rsidRPr="00437A0A">
              <w:rPr>
                <w:rFonts w:eastAsia="Arial"/>
                <w:color w:val="000000" w:themeColor="text1"/>
                <w:spacing w:val="-2"/>
              </w:rPr>
              <w:t>e</w:t>
            </w:r>
            <w:r w:rsidRPr="00437A0A">
              <w:rPr>
                <w:rFonts w:eastAsia="Arial"/>
                <w:color w:val="000000" w:themeColor="text1"/>
              </w:rPr>
              <w:t xml:space="preserve">store AE, there is no old AE with STATUS (03, </w:t>
            </w:r>
            <w:r w:rsidRPr="00437A0A">
              <w:rPr>
                <w:rFonts w:eastAsia="Arial"/>
                <w:color w:val="000000" w:themeColor="text1"/>
                <w:spacing w:val="-2"/>
              </w:rPr>
              <w:t>1</w:t>
            </w:r>
            <w:r w:rsidRPr="00437A0A">
              <w:rPr>
                <w:rFonts w:eastAsia="Arial"/>
                <w:color w:val="000000" w:themeColor="text1"/>
              </w:rPr>
              <w:t>0, or</w:t>
            </w:r>
            <w:r w:rsidRPr="00437A0A">
              <w:rPr>
                <w:rFonts w:eastAsia="Arial"/>
                <w:color w:val="000000" w:themeColor="text1"/>
                <w:spacing w:val="-2"/>
              </w:rPr>
              <w:t xml:space="preserve"> </w:t>
            </w:r>
            <w:r w:rsidRPr="00437A0A">
              <w:rPr>
                <w:rFonts w:eastAsia="Arial"/>
                <w:color w:val="000000" w:themeColor="text1"/>
              </w:rPr>
              <w:t>23)</w:t>
            </w:r>
          </w:p>
        </w:tc>
      </w:tr>
      <w:tr w:rsidR="00437A0A" w:rsidRPr="00437A0A" w14:paraId="65A2DA88"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2DF8FF7" w14:textId="77777777" w:rsidR="004F0A20" w:rsidRPr="00437A0A" w:rsidRDefault="00C352C7" w:rsidP="00523234">
            <w:pPr>
              <w:pStyle w:val="TableText"/>
              <w:rPr>
                <w:rFonts w:eastAsia="Arial"/>
                <w:color w:val="000000" w:themeColor="text1"/>
              </w:rPr>
            </w:pPr>
            <w:r w:rsidRPr="00437A0A">
              <w:rPr>
                <w:rFonts w:eastAsia="Arial"/>
                <w:color w:val="000000" w:themeColor="text1"/>
              </w:rPr>
              <w:t>Admin</w:t>
            </w:r>
            <w:r w:rsidRPr="00437A0A">
              <w:rPr>
                <w:rFonts w:eastAsia="Arial"/>
                <w:color w:val="000000" w:themeColor="text1"/>
                <w:spacing w:val="-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w:t>
            </w:r>
            <w:r w:rsidRPr="00437A0A">
              <w:rPr>
                <w:rFonts w:eastAsia="Arial"/>
                <w:color w:val="000000" w:themeColor="text1"/>
                <w:spacing w:val="-2"/>
              </w:rPr>
              <w:t>o</w:t>
            </w:r>
            <w:r w:rsidRPr="00437A0A">
              <w:rPr>
                <w:rFonts w:eastAsia="Arial"/>
                <w:color w:val="000000" w:themeColor="text1"/>
              </w:rPr>
              <w:t>rd</w:t>
            </w:r>
            <w:r w:rsidRPr="00437A0A">
              <w:rPr>
                <w:rFonts w:eastAsia="Arial"/>
                <w:color w:val="000000" w:themeColor="text1"/>
                <w:spacing w:val="-2"/>
              </w:rPr>
              <w:t xml:space="preserve"> </w:t>
            </w:r>
            <w:r w:rsidRPr="00437A0A">
              <w:rPr>
                <w:rFonts w:eastAsia="Arial"/>
                <w:color w:val="000000" w:themeColor="text1"/>
              </w:rPr>
              <w:t>does</w:t>
            </w:r>
            <w:r w:rsidRPr="00437A0A">
              <w:rPr>
                <w:rFonts w:eastAsia="Arial"/>
                <w:color w:val="000000" w:themeColor="text1"/>
                <w:spacing w:val="-1"/>
              </w:rPr>
              <w:t xml:space="preserve"> </w:t>
            </w:r>
            <w:r w:rsidRPr="00437A0A">
              <w:rPr>
                <w:rFonts w:eastAsia="Arial"/>
                <w:color w:val="000000" w:themeColor="text1"/>
                <w:spacing w:val="-2"/>
              </w:rPr>
              <w:t>n</w:t>
            </w:r>
            <w:r w:rsidRPr="00437A0A">
              <w:rPr>
                <w:rFonts w:eastAsia="Arial"/>
                <w:color w:val="000000" w:themeColor="text1"/>
              </w:rPr>
              <w:t>ot</w:t>
            </w:r>
            <w:r w:rsidRPr="00437A0A">
              <w:rPr>
                <w:rFonts w:eastAsia="Arial"/>
                <w:color w:val="000000" w:themeColor="text1"/>
                <w:spacing w:val="-1"/>
              </w:rPr>
              <w:t xml:space="preserve"> </w:t>
            </w:r>
            <w:r w:rsidRPr="00437A0A">
              <w:rPr>
                <w:rFonts w:eastAsia="Arial"/>
                <w:color w:val="000000" w:themeColor="text1"/>
              </w:rPr>
              <w:t>have</w:t>
            </w:r>
            <w:r w:rsidRPr="00437A0A">
              <w:rPr>
                <w:rFonts w:eastAsia="Arial"/>
                <w:color w:val="000000" w:themeColor="text1"/>
                <w:spacing w:val="-1"/>
              </w:rPr>
              <w:t xml:space="preserve"> </w:t>
            </w:r>
            <w:r w:rsidRPr="00437A0A">
              <w:rPr>
                <w:rFonts w:eastAsia="Arial"/>
                <w:color w:val="000000" w:themeColor="text1"/>
              </w:rPr>
              <w:t>any</w:t>
            </w:r>
            <w:r w:rsidRPr="00437A0A">
              <w:rPr>
                <w:rFonts w:eastAsia="Arial"/>
                <w:color w:val="000000" w:themeColor="text1"/>
                <w:spacing w:val="-1"/>
              </w:rPr>
              <w:t xml:space="preserve"> </w:t>
            </w:r>
            <w:r w:rsidRPr="00437A0A">
              <w:rPr>
                <w:rFonts w:eastAsia="Arial"/>
                <w:color w:val="000000" w:themeColor="text1"/>
              </w:rPr>
              <w:t>outlets</w:t>
            </w:r>
          </w:p>
        </w:tc>
      </w:tr>
    </w:tbl>
    <w:p w14:paraId="33A69183" w14:textId="77777777" w:rsidR="004F0A20" w:rsidRPr="00437A0A" w:rsidRDefault="00C352C7" w:rsidP="006E7BDE">
      <w:pPr>
        <w:pStyle w:val="Bullet1"/>
        <w:rPr>
          <w:color w:val="000000" w:themeColor="text1"/>
        </w:rPr>
      </w:pPr>
      <w:r w:rsidRPr="00437A0A">
        <w:rPr>
          <w:b/>
          <w:color w:val="000000" w:themeColor="text1"/>
        </w:rPr>
        <w:t>Admin</w:t>
      </w:r>
      <w:r w:rsidRPr="00437A0A">
        <w:rPr>
          <w:b/>
          <w:color w:val="000000" w:themeColor="text1"/>
          <w:spacing w:val="12"/>
        </w:rPr>
        <w:t xml:space="preserve"> </w:t>
      </w:r>
      <w:r w:rsidRPr="00437A0A">
        <w:rPr>
          <w:b/>
          <w:color w:val="000000" w:themeColor="text1"/>
        </w:rPr>
        <w:t>Multi</w:t>
      </w:r>
      <w:r w:rsidR="00893FC8" w:rsidRPr="00437A0A">
        <w:rPr>
          <w:b/>
          <w:color w:val="000000" w:themeColor="text1"/>
          <w:spacing w:val="11"/>
        </w:rPr>
        <w:t>:</w:t>
      </w:r>
      <w:r w:rsidRPr="00437A0A">
        <w:rPr>
          <w:color w:val="000000" w:themeColor="text1"/>
          <w:spacing w:val="11"/>
        </w:rPr>
        <w:t xml:space="preserve"> </w:t>
      </w:r>
      <w:r w:rsidR="00893FC8" w:rsidRPr="00437A0A">
        <w:rPr>
          <w:color w:val="000000" w:themeColor="text1"/>
          <w:spacing w:val="12"/>
        </w:rPr>
        <w:t xml:space="preserve">This </w:t>
      </w:r>
      <w:r w:rsidR="00115418" w:rsidRPr="00437A0A">
        <w:rPr>
          <w:color w:val="000000" w:themeColor="text1"/>
          <w:spacing w:val="12"/>
        </w:rPr>
        <w:t>w</w:t>
      </w:r>
      <w:r w:rsidR="00893FC8" w:rsidRPr="00437A0A">
        <w:rPr>
          <w:color w:val="000000" w:themeColor="text1"/>
          <w:spacing w:val="12"/>
        </w:rPr>
        <w:t xml:space="preserve">orksheet </w:t>
      </w:r>
      <w:r w:rsidRPr="00437A0A">
        <w:rPr>
          <w:color w:val="000000" w:themeColor="text1"/>
        </w:rPr>
        <w:t>displays</w:t>
      </w:r>
      <w:r w:rsidRPr="00437A0A">
        <w:rPr>
          <w:color w:val="000000" w:themeColor="text1"/>
          <w:spacing w:val="11"/>
        </w:rPr>
        <w:t xml:space="preserve"> </w:t>
      </w:r>
      <w:r w:rsidRPr="00437A0A">
        <w:rPr>
          <w:color w:val="000000" w:themeColor="text1"/>
        </w:rPr>
        <w:t>problems</w:t>
      </w:r>
      <w:r w:rsidRPr="00437A0A">
        <w:rPr>
          <w:color w:val="000000" w:themeColor="text1"/>
          <w:spacing w:val="12"/>
        </w:rPr>
        <w:t xml:space="preserve"> </w:t>
      </w:r>
      <w:r w:rsidRPr="00437A0A">
        <w:rPr>
          <w:color w:val="000000" w:themeColor="text1"/>
        </w:rPr>
        <w:t>with</w:t>
      </w:r>
      <w:r w:rsidRPr="00437A0A">
        <w:rPr>
          <w:color w:val="000000" w:themeColor="text1"/>
          <w:spacing w:val="11"/>
        </w:rPr>
        <w:t xml:space="preserve"> </w:t>
      </w:r>
      <w:r w:rsidRPr="00437A0A">
        <w:rPr>
          <w:color w:val="000000" w:themeColor="text1"/>
        </w:rPr>
        <w:t>structure</w:t>
      </w:r>
      <w:r w:rsidRPr="00437A0A">
        <w:rPr>
          <w:color w:val="000000" w:themeColor="text1"/>
          <w:spacing w:val="12"/>
        </w:rPr>
        <w:t xml:space="preserve"> </w:t>
      </w:r>
      <w:r w:rsidRPr="00437A0A">
        <w:rPr>
          <w:color w:val="000000" w:themeColor="text1"/>
        </w:rPr>
        <w:t>changes</w:t>
      </w:r>
      <w:r w:rsidRPr="00437A0A">
        <w:rPr>
          <w:color w:val="000000" w:themeColor="text1"/>
          <w:spacing w:val="12"/>
        </w:rPr>
        <w:t xml:space="preserve"> </w:t>
      </w:r>
      <w:r w:rsidRPr="00437A0A">
        <w:rPr>
          <w:color w:val="000000" w:themeColor="text1"/>
        </w:rPr>
        <w:t>involving</w:t>
      </w:r>
      <w:r w:rsidRPr="00437A0A">
        <w:rPr>
          <w:color w:val="000000" w:themeColor="text1"/>
          <w:spacing w:val="12"/>
        </w:rPr>
        <w:t xml:space="preserve"> </w:t>
      </w:r>
      <w:r w:rsidRPr="00437A0A">
        <w:rPr>
          <w:color w:val="000000" w:themeColor="text1"/>
        </w:rPr>
        <w:t>multiple</w:t>
      </w:r>
      <w:r w:rsidRPr="00437A0A">
        <w:rPr>
          <w:color w:val="000000" w:themeColor="text1"/>
          <w:spacing w:val="12"/>
        </w:rPr>
        <w:t xml:space="preserve"> </w:t>
      </w:r>
      <w:r w:rsidR="00C24397" w:rsidRPr="00437A0A">
        <w:rPr>
          <w:color w:val="000000" w:themeColor="text1"/>
        </w:rPr>
        <w:t>AE</w:t>
      </w:r>
      <w:r w:rsidRPr="00437A0A">
        <w:rPr>
          <w:color w:val="000000" w:themeColor="text1"/>
        </w:rPr>
        <w:t xml:space="preserve"> records</w:t>
      </w:r>
      <w:r w:rsidR="00C24397" w:rsidRPr="00437A0A">
        <w:rPr>
          <w:color w:val="000000" w:themeColor="text1"/>
        </w:rPr>
        <w:t>.</w:t>
      </w:r>
    </w:p>
    <w:tbl>
      <w:tblPr>
        <w:tblW w:w="4849" w:type="pct"/>
        <w:tblInd w:w="714" w:type="dxa"/>
        <w:tblLayout w:type="fixed"/>
        <w:tblCellMar>
          <w:left w:w="0" w:type="dxa"/>
          <w:right w:w="0" w:type="dxa"/>
        </w:tblCellMar>
        <w:tblLook w:val="01E0" w:firstRow="1" w:lastRow="1" w:firstColumn="1" w:lastColumn="1" w:noHBand="0" w:noVBand="0"/>
      </w:tblPr>
      <w:tblGrid>
        <w:gridCol w:w="9300"/>
      </w:tblGrid>
      <w:tr w:rsidR="00437A0A" w:rsidRPr="00437A0A" w14:paraId="7C49096B" w14:textId="77777777"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18291CF8" w14:textId="77777777" w:rsidR="004F0A20" w:rsidRPr="00437A0A" w:rsidRDefault="00C352C7" w:rsidP="00236C6C">
            <w:pPr>
              <w:pStyle w:val="TableColHeading"/>
              <w:rPr>
                <w:color w:val="000000" w:themeColor="text1"/>
              </w:rPr>
            </w:pPr>
            <w:r w:rsidRPr="00437A0A">
              <w:rPr>
                <w:color w:val="000000" w:themeColor="text1"/>
              </w:rPr>
              <w:t>All FSCSKEYs and OLD</w:t>
            </w:r>
            <w:r w:rsidRPr="00437A0A">
              <w:rPr>
                <w:color w:val="000000" w:themeColor="text1"/>
                <w:spacing w:val="-2"/>
              </w:rPr>
              <w:t>I</w:t>
            </w:r>
            <w:r w:rsidRPr="00437A0A">
              <w:rPr>
                <w:color w:val="000000" w:themeColor="text1"/>
              </w:rPr>
              <w:t>Ds m</w:t>
            </w:r>
            <w:r w:rsidRPr="00437A0A">
              <w:rPr>
                <w:color w:val="000000" w:themeColor="text1"/>
                <w:spacing w:val="-2"/>
              </w:rPr>
              <w:t>u</w:t>
            </w:r>
            <w:r w:rsidRPr="00437A0A">
              <w:rPr>
                <w:color w:val="000000" w:themeColor="text1"/>
              </w:rPr>
              <w:t>st be Un</w:t>
            </w:r>
            <w:r w:rsidRPr="00437A0A">
              <w:rPr>
                <w:color w:val="000000" w:themeColor="text1"/>
                <w:spacing w:val="-2"/>
              </w:rPr>
              <w:t>i</w:t>
            </w:r>
            <w:r w:rsidRPr="00437A0A">
              <w:rPr>
                <w:color w:val="000000" w:themeColor="text1"/>
              </w:rPr>
              <w:t>que (unless</w:t>
            </w:r>
            <w:r w:rsidRPr="00437A0A">
              <w:rPr>
                <w:color w:val="000000" w:themeColor="text1"/>
                <w:spacing w:val="-2"/>
              </w:rPr>
              <w:t xml:space="preserve"> </w:t>
            </w:r>
            <w:r w:rsidRPr="00437A0A">
              <w:rPr>
                <w:color w:val="000000" w:themeColor="text1"/>
              </w:rPr>
              <w:t>-3)</w:t>
            </w:r>
          </w:p>
        </w:tc>
      </w:tr>
      <w:tr w:rsidR="00437A0A" w:rsidRPr="00437A0A" w14:paraId="789F06B9"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8FB37F9" w14:textId="77777777" w:rsidR="004F0A20" w:rsidRPr="00437A0A" w:rsidRDefault="00C352C7" w:rsidP="00236C6C">
            <w:pPr>
              <w:pStyle w:val="TableText"/>
              <w:rPr>
                <w:rFonts w:eastAsia="Arial"/>
                <w:color w:val="000000" w:themeColor="text1"/>
              </w:rPr>
            </w:pPr>
            <w:r w:rsidRPr="00437A0A">
              <w:rPr>
                <w:rFonts w:eastAsia="Arial"/>
                <w:color w:val="000000" w:themeColor="text1"/>
              </w:rPr>
              <w:t>All</w:t>
            </w:r>
            <w:r w:rsidRPr="00437A0A">
              <w:rPr>
                <w:rFonts w:eastAsia="Arial"/>
                <w:color w:val="000000" w:themeColor="text1"/>
                <w:spacing w:val="-1"/>
              </w:rPr>
              <w:t xml:space="preserve"> </w:t>
            </w:r>
            <w:r w:rsidRPr="00437A0A">
              <w:rPr>
                <w:rFonts w:eastAsia="Arial"/>
                <w:color w:val="000000" w:themeColor="text1"/>
              </w:rPr>
              <w:t>LIBIDs</w:t>
            </w:r>
            <w:r w:rsidRPr="00437A0A">
              <w:rPr>
                <w:rFonts w:eastAsia="Arial"/>
                <w:color w:val="000000" w:themeColor="text1"/>
                <w:spacing w:val="-1"/>
              </w:rPr>
              <w:t xml:space="preserve"> </w:t>
            </w:r>
            <w:r w:rsidRPr="00437A0A">
              <w:rPr>
                <w:rFonts w:eastAsia="Arial"/>
                <w:color w:val="000000" w:themeColor="text1"/>
              </w:rPr>
              <w:t>m</w:t>
            </w:r>
            <w:r w:rsidRPr="00437A0A">
              <w:rPr>
                <w:rFonts w:eastAsia="Arial"/>
                <w:color w:val="000000" w:themeColor="text1"/>
                <w:spacing w:val="-2"/>
              </w:rPr>
              <w:t>u</w:t>
            </w:r>
            <w:r w:rsidRPr="00437A0A">
              <w:rPr>
                <w:rFonts w:eastAsia="Arial"/>
                <w:color w:val="000000" w:themeColor="text1"/>
              </w:rPr>
              <w:t>st</w:t>
            </w:r>
            <w:r w:rsidRPr="00437A0A">
              <w:rPr>
                <w:rFonts w:eastAsia="Arial"/>
                <w:color w:val="000000" w:themeColor="text1"/>
                <w:spacing w:val="-1"/>
              </w:rPr>
              <w:t xml:space="preserve"> </w:t>
            </w:r>
            <w:r w:rsidRPr="00437A0A">
              <w:rPr>
                <w:rFonts w:eastAsia="Arial"/>
                <w:color w:val="000000" w:themeColor="text1"/>
              </w:rPr>
              <w:t>be</w:t>
            </w:r>
            <w:r w:rsidRPr="00437A0A">
              <w:rPr>
                <w:rFonts w:eastAsia="Arial"/>
                <w:color w:val="000000" w:themeColor="text1"/>
                <w:spacing w:val="-1"/>
              </w:rPr>
              <w:t xml:space="preserve"> </w:t>
            </w:r>
            <w:r w:rsidR="00523234" w:rsidRPr="00437A0A">
              <w:rPr>
                <w:rFonts w:eastAsia="Arial"/>
                <w:color w:val="000000" w:themeColor="text1"/>
              </w:rPr>
              <w:t>u</w:t>
            </w:r>
            <w:r w:rsidRPr="00437A0A">
              <w:rPr>
                <w:rFonts w:eastAsia="Arial"/>
                <w:color w:val="000000" w:themeColor="text1"/>
              </w:rPr>
              <w:t>n</w:t>
            </w:r>
            <w:r w:rsidRPr="00437A0A">
              <w:rPr>
                <w:rFonts w:eastAsia="Arial"/>
                <w:color w:val="000000" w:themeColor="text1"/>
                <w:spacing w:val="-2"/>
              </w:rPr>
              <w:t>i</w:t>
            </w:r>
            <w:r w:rsidRPr="00437A0A">
              <w:rPr>
                <w:rFonts w:eastAsia="Arial"/>
                <w:color w:val="000000" w:themeColor="text1"/>
              </w:rPr>
              <w:t>que</w:t>
            </w:r>
            <w:r w:rsidRPr="00437A0A">
              <w:rPr>
                <w:rFonts w:eastAsia="Arial"/>
                <w:color w:val="000000" w:themeColor="text1"/>
                <w:spacing w:val="-2"/>
              </w:rPr>
              <w:t xml:space="preserve"> </w:t>
            </w:r>
            <w:r w:rsidRPr="00437A0A">
              <w:rPr>
                <w:rFonts w:eastAsia="Arial"/>
                <w:color w:val="000000" w:themeColor="text1"/>
              </w:rPr>
              <w:t>for</w:t>
            </w:r>
            <w:r w:rsidRPr="00437A0A">
              <w:rPr>
                <w:rFonts w:eastAsia="Arial"/>
                <w:color w:val="000000" w:themeColor="text1"/>
                <w:spacing w:val="-1"/>
              </w:rPr>
              <w:t xml:space="preserve"> </w:t>
            </w:r>
            <w:r w:rsidRPr="00437A0A">
              <w:rPr>
                <w:rFonts w:eastAsia="Arial"/>
                <w:color w:val="000000" w:themeColor="text1"/>
              </w:rPr>
              <w:t>AE</w:t>
            </w:r>
            <w:r w:rsidRPr="00437A0A">
              <w:rPr>
                <w:rFonts w:eastAsia="Arial"/>
                <w:color w:val="000000" w:themeColor="text1"/>
                <w:spacing w:val="-1"/>
              </w:rPr>
              <w:t xml:space="preserve"> </w:t>
            </w:r>
            <w:r w:rsidRPr="00437A0A">
              <w:rPr>
                <w:rFonts w:eastAsia="Arial"/>
                <w:color w:val="000000" w:themeColor="text1"/>
              </w:rPr>
              <w:t>rec</w:t>
            </w:r>
            <w:r w:rsidRPr="00437A0A">
              <w:rPr>
                <w:rFonts w:eastAsia="Arial"/>
                <w:color w:val="000000" w:themeColor="text1"/>
                <w:spacing w:val="-2"/>
              </w:rPr>
              <w:t>o</w:t>
            </w:r>
            <w:r w:rsidRPr="00437A0A">
              <w:rPr>
                <w:rFonts w:eastAsia="Arial"/>
                <w:color w:val="000000" w:themeColor="text1"/>
              </w:rPr>
              <w:t>r</w:t>
            </w:r>
            <w:r w:rsidRPr="00437A0A">
              <w:rPr>
                <w:rFonts w:eastAsia="Arial"/>
                <w:color w:val="000000" w:themeColor="text1"/>
                <w:spacing w:val="-2"/>
              </w:rPr>
              <w:t>d</w:t>
            </w:r>
            <w:r w:rsidRPr="00437A0A">
              <w:rPr>
                <w:rFonts w:eastAsia="Arial"/>
                <w:color w:val="000000" w:themeColor="text1"/>
              </w:rPr>
              <w:t>s</w:t>
            </w:r>
          </w:p>
        </w:tc>
      </w:tr>
      <w:tr w:rsidR="00437A0A" w:rsidRPr="00437A0A" w14:paraId="18CD2E4F"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7D1DB0D" w14:textId="77777777" w:rsidR="004F0A20" w:rsidRPr="00437A0A" w:rsidRDefault="00C352C7" w:rsidP="00236C6C">
            <w:pPr>
              <w:pStyle w:val="TableText"/>
              <w:rPr>
                <w:rFonts w:eastAsia="Arial"/>
                <w:color w:val="000000" w:themeColor="text1"/>
              </w:rPr>
            </w:pPr>
            <w:r w:rsidRPr="00437A0A">
              <w:rPr>
                <w:rFonts w:eastAsia="Arial"/>
                <w:color w:val="000000" w:themeColor="text1"/>
              </w:rPr>
              <w:t>These</w:t>
            </w:r>
            <w:r w:rsidRPr="00437A0A">
              <w:rPr>
                <w:rFonts w:eastAsia="Arial"/>
                <w:color w:val="000000" w:themeColor="text1"/>
                <w:spacing w:val="-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w:t>
            </w:r>
            <w:r w:rsidRPr="00437A0A">
              <w:rPr>
                <w:rFonts w:eastAsia="Arial"/>
                <w:color w:val="000000" w:themeColor="text1"/>
                <w:spacing w:val="-2"/>
              </w:rPr>
              <w:t>o</w:t>
            </w:r>
            <w:r w:rsidRPr="00437A0A">
              <w:rPr>
                <w:rFonts w:eastAsia="Arial"/>
                <w:color w:val="000000" w:themeColor="text1"/>
              </w:rPr>
              <w:t>r</w:t>
            </w:r>
            <w:r w:rsidRPr="00437A0A">
              <w:rPr>
                <w:rFonts w:eastAsia="Arial"/>
                <w:color w:val="000000" w:themeColor="text1"/>
                <w:spacing w:val="-2"/>
              </w:rPr>
              <w:t>d</w:t>
            </w:r>
            <w:r w:rsidRPr="00437A0A">
              <w:rPr>
                <w:rFonts w:eastAsia="Arial"/>
                <w:color w:val="000000" w:themeColor="text1"/>
              </w:rPr>
              <w:t>s</w:t>
            </w:r>
            <w:r w:rsidRPr="00437A0A">
              <w:rPr>
                <w:rFonts w:eastAsia="Arial"/>
                <w:color w:val="000000" w:themeColor="text1"/>
                <w:spacing w:val="-1"/>
              </w:rPr>
              <w:t xml:space="preserve"> </w:t>
            </w:r>
            <w:r w:rsidRPr="00437A0A">
              <w:rPr>
                <w:rFonts w:eastAsia="Arial"/>
                <w:color w:val="000000" w:themeColor="text1"/>
              </w:rPr>
              <w:t>do</w:t>
            </w:r>
            <w:r w:rsidRPr="00437A0A">
              <w:rPr>
                <w:rFonts w:eastAsia="Arial"/>
                <w:color w:val="000000" w:themeColor="text1"/>
                <w:spacing w:val="-1"/>
              </w:rPr>
              <w:t xml:space="preserve"> </w:t>
            </w:r>
            <w:r w:rsidRPr="00437A0A">
              <w:rPr>
                <w:rFonts w:eastAsia="Arial"/>
                <w:color w:val="000000" w:themeColor="text1"/>
              </w:rPr>
              <w:t>not</w:t>
            </w:r>
            <w:r w:rsidRPr="00437A0A">
              <w:rPr>
                <w:rFonts w:eastAsia="Arial"/>
                <w:color w:val="000000" w:themeColor="text1"/>
                <w:spacing w:val="-1"/>
              </w:rPr>
              <w:t xml:space="preserve"> </w:t>
            </w:r>
            <w:r w:rsidRPr="00437A0A">
              <w:rPr>
                <w:rFonts w:eastAsia="Arial"/>
                <w:color w:val="000000" w:themeColor="text1"/>
              </w:rPr>
              <w:t>co</w:t>
            </w:r>
            <w:r w:rsidRPr="00437A0A">
              <w:rPr>
                <w:rFonts w:eastAsia="Arial"/>
                <w:color w:val="000000" w:themeColor="text1"/>
                <w:spacing w:val="-2"/>
              </w:rPr>
              <w:t>m</w:t>
            </w:r>
            <w:r w:rsidRPr="00437A0A">
              <w:rPr>
                <w:rFonts w:eastAsia="Arial"/>
                <w:color w:val="000000" w:themeColor="text1"/>
              </w:rPr>
              <w:t>ply</w:t>
            </w:r>
            <w:r w:rsidRPr="00437A0A">
              <w:rPr>
                <w:rFonts w:eastAsia="Arial"/>
                <w:color w:val="000000" w:themeColor="text1"/>
                <w:spacing w:val="-1"/>
              </w:rPr>
              <w:t xml:space="preserve"> </w:t>
            </w:r>
            <w:r w:rsidRPr="00437A0A">
              <w:rPr>
                <w:rFonts w:eastAsia="Arial"/>
                <w:color w:val="000000" w:themeColor="text1"/>
              </w:rPr>
              <w:t>with</w:t>
            </w:r>
            <w:r w:rsidRPr="00437A0A">
              <w:rPr>
                <w:rFonts w:eastAsia="Arial"/>
                <w:color w:val="000000" w:themeColor="text1"/>
                <w:spacing w:val="-1"/>
              </w:rPr>
              <w:t xml:space="preserve"> </w:t>
            </w:r>
            <w:r w:rsidRPr="00437A0A">
              <w:rPr>
                <w:rFonts w:eastAsia="Arial"/>
                <w:color w:val="000000" w:themeColor="text1"/>
              </w:rPr>
              <w:t>the</w:t>
            </w:r>
            <w:r w:rsidRPr="00437A0A">
              <w:rPr>
                <w:rFonts w:eastAsia="Arial"/>
                <w:color w:val="000000" w:themeColor="text1"/>
                <w:spacing w:val="-1"/>
              </w:rPr>
              <w:t xml:space="preserve"> </w:t>
            </w:r>
            <w:r w:rsidRPr="00437A0A">
              <w:rPr>
                <w:rFonts w:eastAsia="Arial"/>
                <w:color w:val="000000" w:themeColor="text1"/>
              </w:rPr>
              <w:t>rules</w:t>
            </w:r>
            <w:r w:rsidRPr="00437A0A">
              <w:rPr>
                <w:rFonts w:eastAsia="Arial"/>
                <w:color w:val="000000" w:themeColor="text1"/>
                <w:spacing w:val="-1"/>
              </w:rPr>
              <w:t xml:space="preserve"> </w:t>
            </w:r>
            <w:r w:rsidRPr="00437A0A">
              <w:rPr>
                <w:rFonts w:eastAsia="Arial"/>
                <w:color w:val="000000" w:themeColor="text1"/>
              </w:rPr>
              <w:t>of</w:t>
            </w:r>
            <w:r w:rsidRPr="00437A0A">
              <w:rPr>
                <w:rFonts w:eastAsia="Arial"/>
                <w:color w:val="000000" w:themeColor="text1"/>
                <w:spacing w:val="-1"/>
              </w:rPr>
              <w:t xml:space="preserve"> </w:t>
            </w:r>
            <w:r w:rsidRPr="00437A0A">
              <w:rPr>
                <w:rFonts w:eastAsia="Arial"/>
                <w:color w:val="000000" w:themeColor="text1"/>
              </w:rPr>
              <w:t>Adopt</w:t>
            </w:r>
            <w:r w:rsidRPr="00437A0A">
              <w:rPr>
                <w:rFonts w:eastAsia="Arial"/>
                <w:color w:val="000000" w:themeColor="text1"/>
                <w:spacing w:val="-2"/>
              </w:rPr>
              <w:t>i</w:t>
            </w:r>
            <w:r w:rsidRPr="00437A0A">
              <w:rPr>
                <w:rFonts w:eastAsia="Arial"/>
                <w:color w:val="000000" w:themeColor="text1"/>
              </w:rPr>
              <w:t>on</w:t>
            </w:r>
          </w:p>
        </w:tc>
      </w:tr>
      <w:tr w:rsidR="00437A0A" w:rsidRPr="00437A0A" w14:paraId="5DF8EAF9"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276431A" w14:textId="77777777" w:rsidR="004F0A20" w:rsidRPr="00437A0A" w:rsidRDefault="00C352C7" w:rsidP="00236C6C">
            <w:pPr>
              <w:pStyle w:val="TableText"/>
              <w:rPr>
                <w:rFonts w:eastAsia="Arial"/>
                <w:color w:val="000000" w:themeColor="text1"/>
              </w:rPr>
            </w:pPr>
            <w:r w:rsidRPr="00437A0A">
              <w:rPr>
                <w:rFonts w:eastAsia="Arial"/>
                <w:color w:val="000000" w:themeColor="text1"/>
              </w:rPr>
              <w:t>These</w:t>
            </w:r>
            <w:r w:rsidRPr="00437A0A">
              <w:rPr>
                <w:rFonts w:eastAsia="Arial"/>
                <w:color w:val="000000" w:themeColor="text1"/>
                <w:spacing w:val="-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w:t>
            </w:r>
            <w:r w:rsidRPr="00437A0A">
              <w:rPr>
                <w:rFonts w:eastAsia="Arial"/>
                <w:color w:val="000000" w:themeColor="text1"/>
                <w:spacing w:val="-2"/>
              </w:rPr>
              <w:t>o</w:t>
            </w:r>
            <w:r w:rsidRPr="00437A0A">
              <w:rPr>
                <w:rFonts w:eastAsia="Arial"/>
                <w:color w:val="000000" w:themeColor="text1"/>
              </w:rPr>
              <w:t>r</w:t>
            </w:r>
            <w:r w:rsidRPr="00437A0A">
              <w:rPr>
                <w:rFonts w:eastAsia="Arial"/>
                <w:color w:val="000000" w:themeColor="text1"/>
                <w:spacing w:val="-2"/>
              </w:rPr>
              <w:t>d</w:t>
            </w:r>
            <w:r w:rsidRPr="00437A0A">
              <w:rPr>
                <w:rFonts w:eastAsia="Arial"/>
                <w:color w:val="000000" w:themeColor="text1"/>
              </w:rPr>
              <w:t>s</w:t>
            </w:r>
            <w:r w:rsidRPr="00437A0A">
              <w:rPr>
                <w:rFonts w:eastAsia="Arial"/>
                <w:color w:val="000000" w:themeColor="text1"/>
                <w:spacing w:val="-1"/>
              </w:rPr>
              <w:t xml:space="preserve"> </w:t>
            </w:r>
            <w:r w:rsidRPr="00437A0A">
              <w:rPr>
                <w:rFonts w:eastAsia="Arial"/>
                <w:color w:val="000000" w:themeColor="text1"/>
              </w:rPr>
              <w:t>do</w:t>
            </w:r>
            <w:r w:rsidRPr="00437A0A">
              <w:rPr>
                <w:rFonts w:eastAsia="Arial"/>
                <w:color w:val="000000" w:themeColor="text1"/>
                <w:spacing w:val="-1"/>
              </w:rPr>
              <w:t xml:space="preserve"> </w:t>
            </w:r>
            <w:r w:rsidRPr="00437A0A">
              <w:rPr>
                <w:rFonts w:eastAsia="Arial"/>
                <w:color w:val="000000" w:themeColor="text1"/>
              </w:rPr>
              <w:t>not</w:t>
            </w:r>
            <w:r w:rsidRPr="00437A0A">
              <w:rPr>
                <w:rFonts w:eastAsia="Arial"/>
                <w:color w:val="000000" w:themeColor="text1"/>
                <w:spacing w:val="-1"/>
              </w:rPr>
              <w:t xml:space="preserve"> </w:t>
            </w:r>
            <w:r w:rsidRPr="00437A0A">
              <w:rPr>
                <w:rFonts w:eastAsia="Arial"/>
                <w:color w:val="000000" w:themeColor="text1"/>
              </w:rPr>
              <w:t>co</w:t>
            </w:r>
            <w:r w:rsidRPr="00437A0A">
              <w:rPr>
                <w:rFonts w:eastAsia="Arial"/>
                <w:color w:val="000000" w:themeColor="text1"/>
                <w:spacing w:val="-2"/>
              </w:rPr>
              <w:t>m</w:t>
            </w:r>
            <w:r w:rsidRPr="00437A0A">
              <w:rPr>
                <w:rFonts w:eastAsia="Arial"/>
                <w:color w:val="000000" w:themeColor="text1"/>
              </w:rPr>
              <w:t>ply</w:t>
            </w:r>
            <w:r w:rsidRPr="00437A0A">
              <w:rPr>
                <w:rFonts w:eastAsia="Arial"/>
                <w:color w:val="000000" w:themeColor="text1"/>
                <w:spacing w:val="-1"/>
              </w:rPr>
              <w:t xml:space="preserve"> </w:t>
            </w:r>
            <w:r w:rsidRPr="00437A0A">
              <w:rPr>
                <w:rFonts w:eastAsia="Arial"/>
                <w:color w:val="000000" w:themeColor="text1"/>
              </w:rPr>
              <w:t>with</w:t>
            </w:r>
            <w:r w:rsidRPr="00437A0A">
              <w:rPr>
                <w:rFonts w:eastAsia="Arial"/>
                <w:color w:val="000000" w:themeColor="text1"/>
                <w:spacing w:val="-1"/>
              </w:rPr>
              <w:t xml:space="preserve"> </w:t>
            </w:r>
            <w:r w:rsidRPr="00437A0A">
              <w:rPr>
                <w:rFonts w:eastAsia="Arial"/>
                <w:color w:val="000000" w:themeColor="text1"/>
              </w:rPr>
              <w:t>the</w:t>
            </w:r>
            <w:r w:rsidRPr="00437A0A">
              <w:rPr>
                <w:rFonts w:eastAsia="Arial"/>
                <w:color w:val="000000" w:themeColor="text1"/>
                <w:spacing w:val="-1"/>
              </w:rPr>
              <w:t xml:space="preserve"> </w:t>
            </w:r>
            <w:r w:rsidRPr="00437A0A">
              <w:rPr>
                <w:rFonts w:eastAsia="Arial"/>
                <w:color w:val="000000" w:themeColor="text1"/>
              </w:rPr>
              <w:t>rules</w:t>
            </w:r>
            <w:r w:rsidRPr="00437A0A">
              <w:rPr>
                <w:rFonts w:eastAsia="Arial"/>
                <w:color w:val="000000" w:themeColor="text1"/>
                <w:spacing w:val="-1"/>
              </w:rPr>
              <w:t xml:space="preserve"> </w:t>
            </w:r>
            <w:r w:rsidRPr="00437A0A">
              <w:rPr>
                <w:rFonts w:eastAsia="Arial"/>
                <w:color w:val="000000" w:themeColor="text1"/>
              </w:rPr>
              <w:t>of</w:t>
            </w:r>
            <w:r w:rsidRPr="00437A0A">
              <w:rPr>
                <w:rFonts w:eastAsia="Arial"/>
                <w:color w:val="000000" w:themeColor="text1"/>
                <w:spacing w:val="-1"/>
              </w:rPr>
              <w:t xml:space="preserve"> </w:t>
            </w:r>
            <w:r w:rsidRPr="00437A0A">
              <w:rPr>
                <w:rFonts w:eastAsia="Arial"/>
                <w:color w:val="000000" w:themeColor="text1"/>
              </w:rPr>
              <w:t>M</w:t>
            </w:r>
            <w:r w:rsidRPr="00437A0A">
              <w:rPr>
                <w:rFonts w:eastAsia="Arial"/>
                <w:color w:val="000000" w:themeColor="text1"/>
                <w:spacing w:val="-2"/>
              </w:rPr>
              <w:t>a</w:t>
            </w:r>
            <w:r w:rsidRPr="00437A0A">
              <w:rPr>
                <w:rFonts w:eastAsia="Arial"/>
                <w:color w:val="000000" w:themeColor="text1"/>
              </w:rPr>
              <w:t>rri</w:t>
            </w:r>
            <w:r w:rsidRPr="00437A0A">
              <w:rPr>
                <w:rFonts w:eastAsia="Arial"/>
                <w:color w:val="000000" w:themeColor="text1"/>
                <w:spacing w:val="-2"/>
              </w:rPr>
              <w:t>a</w:t>
            </w:r>
            <w:r w:rsidRPr="00437A0A">
              <w:rPr>
                <w:rFonts w:eastAsia="Arial"/>
                <w:color w:val="000000" w:themeColor="text1"/>
              </w:rPr>
              <w:t>ge</w:t>
            </w:r>
          </w:p>
        </w:tc>
      </w:tr>
    </w:tbl>
    <w:p w14:paraId="315B4AF1" w14:textId="77777777" w:rsidR="004F0A20" w:rsidRPr="00437A0A" w:rsidRDefault="00C352C7" w:rsidP="006E7BDE">
      <w:pPr>
        <w:pStyle w:val="Bullet1"/>
        <w:rPr>
          <w:color w:val="000000" w:themeColor="text1"/>
        </w:rPr>
      </w:pPr>
      <w:r w:rsidRPr="00437A0A">
        <w:rPr>
          <w:b/>
          <w:color w:val="000000" w:themeColor="text1"/>
        </w:rPr>
        <w:t>Outlet Single</w:t>
      </w:r>
      <w:r w:rsidR="00C24397" w:rsidRPr="00437A0A">
        <w:rPr>
          <w:b/>
          <w:color w:val="000000" w:themeColor="text1"/>
        </w:rPr>
        <w:t>:</w:t>
      </w:r>
      <w:r w:rsidRPr="00437A0A">
        <w:rPr>
          <w:color w:val="000000" w:themeColor="text1"/>
        </w:rPr>
        <w:t xml:space="preserve"> </w:t>
      </w:r>
      <w:r w:rsidR="00C24397" w:rsidRPr="00437A0A">
        <w:rPr>
          <w:color w:val="000000" w:themeColor="text1"/>
        </w:rPr>
        <w:t xml:space="preserve">This </w:t>
      </w:r>
      <w:r w:rsidR="00115418" w:rsidRPr="00437A0A">
        <w:rPr>
          <w:color w:val="000000" w:themeColor="text1"/>
        </w:rPr>
        <w:t>w</w:t>
      </w:r>
      <w:r w:rsidR="00C24397" w:rsidRPr="00437A0A">
        <w:rPr>
          <w:color w:val="000000" w:themeColor="text1"/>
        </w:rPr>
        <w:t xml:space="preserve">orksheet </w:t>
      </w:r>
      <w:r w:rsidRPr="00437A0A">
        <w:rPr>
          <w:color w:val="000000" w:themeColor="text1"/>
        </w:rPr>
        <w:t xml:space="preserve">displays problems with structure changes involving only one </w:t>
      </w:r>
      <w:r w:rsidR="00115418" w:rsidRPr="00437A0A">
        <w:rPr>
          <w:color w:val="000000" w:themeColor="text1"/>
        </w:rPr>
        <w:t>o</w:t>
      </w:r>
      <w:r w:rsidRPr="00437A0A">
        <w:rPr>
          <w:color w:val="000000" w:themeColor="text1"/>
        </w:rPr>
        <w:t>utlet record</w:t>
      </w:r>
      <w:r w:rsidR="00C24397" w:rsidRPr="00437A0A">
        <w:rPr>
          <w:color w:val="000000" w:themeColor="text1"/>
        </w:rPr>
        <w:t>.</w:t>
      </w:r>
      <w:r w:rsidRPr="00437A0A">
        <w:rPr>
          <w:color w:val="000000" w:themeColor="text1"/>
        </w:rPr>
        <w:t xml:space="preserve"> </w:t>
      </w:r>
    </w:p>
    <w:tbl>
      <w:tblPr>
        <w:tblW w:w="4849" w:type="pct"/>
        <w:tblInd w:w="714" w:type="dxa"/>
        <w:tblLayout w:type="fixed"/>
        <w:tblCellMar>
          <w:left w:w="0" w:type="dxa"/>
          <w:right w:w="0" w:type="dxa"/>
        </w:tblCellMar>
        <w:tblLook w:val="01E0" w:firstRow="1" w:lastRow="1" w:firstColumn="1" w:lastColumn="1" w:noHBand="0" w:noVBand="0"/>
      </w:tblPr>
      <w:tblGrid>
        <w:gridCol w:w="9300"/>
      </w:tblGrid>
      <w:tr w:rsidR="00437A0A" w:rsidRPr="00437A0A" w14:paraId="1D519DD4" w14:textId="77777777"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1656DC64" w14:textId="77777777" w:rsidR="004F0A20" w:rsidRPr="00437A0A" w:rsidRDefault="00AB2A2C" w:rsidP="00236C6C">
            <w:pPr>
              <w:pStyle w:val="TableColHeading"/>
              <w:rPr>
                <w:color w:val="000000" w:themeColor="text1"/>
              </w:rPr>
            </w:pPr>
            <w:r w:rsidRPr="00437A0A">
              <w:rPr>
                <w:color w:val="000000" w:themeColor="text1"/>
              </w:rPr>
              <w:t>INVALID Status Code</w:t>
            </w:r>
          </w:p>
        </w:tc>
      </w:tr>
      <w:tr w:rsidR="00437A0A" w:rsidRPr="00437A0A" w14:paraId="010E22AB"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F209C04" w14:textId="77777777" w:rsidR="00AB2A2C" w:rsidRPr="00437A0A" w:rsidRDefault="00AB2A2C" w:rsidP="00236C6C">
            <w:pPr>
              <w:pStyle w:val="TableText"/>
              <w:rPr>
                <w:rFonts w:eastAsia="Arial"/>
                <w:color w:val="000000" w:themeColor="text1"/>
              </w:rPr>
            </w:pPr>
            <w:r w:rsidRPr="00437A0A">
              <w:rPr>
                <w:rFonts w:eastAsia="Arial"/>
                <w:color w:val="000000" w:themeColor="text1"/>
              </w:rPr>
              <w:t xml:space="preserve">This </w:t>
            </w:r>
            <w:r w:rsidRPr="00437A0A">
              <w:rPr>
                <w:rFonts w:eastAsia="Arial"/>
                <w:color w:val="000000" w:themeColor="text1"/>
                <w:spacing w:val="-2"/>
              </w:rPr>
              <w:t>O</w:t>
            </w:r>
            <w:r w:rsidRPr="00437A0A">
              <w:rPr>
                <w:rFonts w:eastAsia="Arial"/>
                <w:color w:val="000000" w:themeColor="text1"/>
              </w:rPr>
              <w:t>utlet was not on the</w:t>
            </w:r>
            <w:r w:rsidRPr="00437A0A">
              <w:rPr>
                <w:rFonts w:eastAsia="Arial"/>
                <w:color w:val="000000" w:themeColor="text1"/>
                <w:spacing w:val="-2"/>
              </w:rPr>
              <w:t xml:space="preserve"> </w:t>
            </w:r>
            <w:r w:rsidR="00E002AB" w:rsidRPr="00437A0A">
              <w:rPr>
                <w:rFonts w:eastAsia="Arial"/>
                <w:color w:val="000000" w:themeColor="text1"/>
              </w:rPr>
              <w:t>prior year</w:t>
            </w:r>
            <w:r w:rsidRPr="00437A0A">
              <w:rPr>
                <w:rFonts w:eastAsia="Arial"/>
                <w:color w:val="000000" w:themeColor="text1"/>
              </w:rPr>
              <w:t xml:space="preserve"> file</w:t>
            </w:r>
          </w:p>
        </w:tc>
      </w:tr>
      <w:tr w:rsidR="00437A0A" w:rsidRPr="00437A0A" w14:paraId="495B1AD7"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654AC1A" w14:textId="77777777" w:rsidR="004F0A20" w:rsidRPr="00437A0A" w:rsidRDefault="00C352C7" w:rsidP="00236C6C">
            <w:pPr>
              <w:pStyle w:val="TableText"/>
              <w:rPr>
                <w:rFonts w:eastAsia="Arial"/>
                <w:color w:val="000000" w:themeColor="text1"/>
              </w:rPr>
            </w:pPr>
            <w:r w:rsidRPr="00437A0A">
              <w:rPr>
                <w:rFonts w:eastAsia="Arial"/>
                <w:color w:val="000000" w:themeColor="text1"/>
              </w:rPr>
              <w:t>This</w:t>
            </w:r>
            <w:r w:rsidRPr="00437A0A">
              <w:rPr>
                <w:rFonts w:eastAsia="Arial"/>
                <w:color w:val="000000" w:themeColor="text1"/>
                <w:spacing w:val="-1"/>
              </w:rPr>
              <w:t xml:space="preserve"> </w:t>
            </w:r>
            <w:r w:rsidRPr="00437A0A">
              <w:rPr>
                <w:rFonts w:eastAsia="Arial"/>
                <w:color w:val="000000" w:themeColor="text1"/>
                <w:spacing w:val="-2"/>
              </w:rPr>
              <w:t>O</w:t>
            </w:r>
            <w:r w:rsidRPr="00437A0A">
              <w:rPr>
                <w:rFonts w:eastAsia="Arial"/>
                <w:color w:val="000000" w:themeColor="text1"/>
              </w:rPr>
              <w:t>utlet</w:t>
            </w:r>
            <w:r w:rsidRPr="00437A0A">
              <w:rPr>
                <w:rFonts w:eastAsia="Arial"/>
                <w:color w:val="000000" w:themeColor="text1"/>
                <w:spacing w:val="-1"/>
              </w:rPr>
              <w:t xml:space="preserve"> </w:t>
            </w:r>
            <w:r w:rsidRPr="00437A0A">
              <w:rPr>
                <w:rFonts w:eastAsia="Arial"/>
                <w:color w:val="000000" w:themeColor="text1"/>
              </w:rPr>
              <w:t>was</w:t>
            </w:r>
            <w:r w:rsidRPr="00437A0A">
              <w:rPr>
                <w:rFonts w:eastAsia="Arial"/>
                <w:color w:val="000000" w:themeColor="text1"/>
                <w:spacing w:val="-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p</w:t>
            </w:r>
            <w:r w:rsidRPr="00437A0A">
              <w:rPr>
                <w:rFonts w:eastAsia="Arial"/>
                <w:color w:val="000000" w:themeColor="text1"/>
                <w:spacing w:val="-2"/>
              </w:rPr>
              <w:t>o</w:t>
            </w:r>
            <w:r w:rsidRPr="00437A0A">
              <w:rPr>
                <w:rFonts w:eastAsia="Arial"/>
                <w:color w:val="000000" w:themeColor="text1"/>
              </w:rPr>
              <w:t>rted</w:t>
            </w:r>
            <w:r w:rsidRPr="00437A0A">
              <w:rPr>
                <w:rFonts w:eastAsia="Arial"/>
                <w:color w:val="000000" w:themeColor="text1"/>
                <w:spacing w:val="-1"/>
              </w:rPr>
              <w:t xml:space="preserve"> </w:t>
            </w:r>
            <w:r w:rsidRPr="00437A0A">
              <w:rPr>
                <w:rFonts w:eastAsia="Arial"/>
                <w:color w:val="000000" w:themeColor="text1"/>
              </w:rPr>
              <w:t>l</w:t>
            </w:r>
            <w:r w:rsidRPr="00437A0A">
              <w:rPr>
                <w:rFonts w:eastAsia="Arial"/>
                <w:color w:val="000000" w:themeColor="text1"/>
                <w:spacing w:val="-2"/>
              </w:rPr>
              <w:t>a</w:t>
            </w:r>
            <w:r w:rsidRPr="00437A0A">
              <w:rPr>
                <w:rFonts w:eastAsia="Arial"/>
                <w:color w:val="000000" w:themeColor="text1"/>
              </w:rPr>
              <w:t>st</w:t>
            </w:r>
            <w:r w:rsidRPr="00437A0A">
              <w:rPr>
                <w:rFonts w:eastAsia="Arial"/>
                <w:color w:val="000000" w:themeColor="text1"/>
                <w:spacing w:val="-1"/>
              </w:rPr>
              <w:t xml:space="preserve"> </w:t>
            </w:r>
            <w:r w:rsidRPr="00437A0A">
              <w:rPr>
                <w:rFonts w:eastAsia="Arial"/>
                <w:color w:val="000000" w:themeColor="text1"/>
              </w:rPr>
              <w:t>year,</w:t>
            </w:r>
            <w:r w:rsidRPr="00437A0A">
              <w:rPr>
                <w:rFonts w:eastAsia="Arial"/>
                <w:color w:val="000000" w:themeColor="text1"/>
                <w:spacing w:val="-1"/>
              </w:rPr>
              <w:t xml:space="preserve"> bu</w:t>
            </w:r>
            <w:r w:rsidRPr="00437A0A">
              <w:rPr>
                <w:rFonts w:eastAsia="Arial"/>
                <w:color w:val="000000" w:themeColor="text1"/>
              </w:rPr>
              <w:t>t</w:t>
            </w:r>
            <w:r w:rsidRPr="00437A0A">
              <w:rPr>
                <w:rFonts w:eastAsia="Arial"/>
                <w:color w:val="000000" w:themeColor="text1"/>
                <w:spacing w:val="-1"/>
              </w:rPr>
              <w:t xml:space="preserve"> i</w:t>
            </w:r>
            <w:r w:rsidRPr="00437A0A">
              <w:rPr>
                <w:rFonts w:eastAsia="Arial"/>
                <w:color w:val="000000" w:themeColor="text1"/>
              </w:rPr>
              <w:t>s</w:t>
            </w:r>
            <w:r w:rsidRPr="00437A0A">
              <w:rPr>
                <w:rFonts w:eastAsia="Arial"/>
                <w:color w:val="000000" w:themeColor="text1"/>
                <w:spacing w:val="-1"/>
              </w:rPr>
              <w:t xml:space="preserve"> missi</w:t>
            </w:r>
            <w:r w:rsidRPr="00437A0A">
              <w:rPr>
                <w:rFonts w:eastAsia="Arial"/>
                <w:color w:val="000000" w:themeColor="text1"/>
                <w:spacing w:val="-2"/>
              </w:rPr>
              <w:t>n</w:t>
            </w:r>
            <w:r w:rsidRPr="00437A0A">
              <w:rPr>
                <w:rFonts w:eastAsia="Arial"/>
                <w:color w:val="000000" w:themeColor="text1"/>
              </w:rPr>
              <w:t>g</w:t>
            </w:r>
            <w:r w:rsidRPr="00437A0A">
              <w:rPr>
                <w:rFonts w:eastAsia="Arial"/>
                <w:color w:val="000000" w:themeColor="text1"/>
                <w:spacing w:val="-1"/>
              </w:rPr>
              <w:t xml:space="preserve"> o</w:t>
            </w:r>
            <w:r w:rsidRPr="00437A0A">
              <w:rPr>
                <w:rFonts w:eastAsia="Arial"/>
                <w:color w:val="000000" w:themeColor="text1"/>
              </w:rPr>
              <w:t>n</w:t>
            </w:r>
            <w:r w:rsidRPr="00437A0A">
              <w:rPr>
                <w:rFonts w:eastAsia="Arial"/>
                <w:color w:val="000000" w:themeColor="text1"/>
                <w:spacing w:val="-1"/>
              </w:rPr>
              <w:t xml:space="preserve"> th</w:t>
            </w:r>
            <w:r w:rsidRPr="00437A0A">
              <w:rPr>
                <w:rFonts w:eastAsia="Arial"/>
                <w:color w:val="000000" w:themeColor="text1"/>
              </w:rPr>
              <w:t>e</w:t>
            </w:r>
            <w:r w:rsidRPr="00437A0A">
              <w:rPr>
                <w:rFonts w:eastAsia="Arial"/>
                <w:color w:val="000000" w:themeColor="text1"/>
                <w:spacing w:val="-1"/>
              </w:rPr>
              <w:t xml:space="preserve"> </w:t>
            </w:r>
            <w:r w:rsidR="00E002AB" w:rsidRPr="00437A0A">
              <w:rPr>
                <w:rFonts w:eastAsia="Arial"/>
                <w:color w:val="000000" w:themeColor="text1"/>
                <w:spacing w:val="-1"/>
              </w:rPr>
              <w:t>current year</w:t>
            </w:r>
            <w:r w:rsidRPr="00437A0A">
              <w:rPr>
                <w:rFonts w:eastAsia="Arial"/>
                <w:color w:val="000000" w:themeColor="text1"/>
                <w:spacing w:val="-1"/>
              </w:rPr>
              <w:t xml:space="preserve"> file</w:t>
            </w:r>
          </w:p>
        </w:tc>
      </w:tr>
      <w:tr w:rsidR="00437A0A" w:rsidRPr="00437A0A" w14:paraId="6E521FB7"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472194B1" w14:textId="218BF6E2" w:rsidR="004F0A20" w:rsidRPr="00437A0A" w:rsidRDefault="00C352C7" w:rsidP="001A7A0B">
            <w:pPr>
              <w:pStyle w:val="TableText"/>
              <w:rPr>
                <w:rFonts w:eastAsia="Arial"/>
                <w:color w:val="000000" w:themeColor="text1"/>
              </w:rPr>
            </w:pPr>
            <w:r w:rsidRPr="00437A0A">
              <w:rPr>
                <w:rFonts w:eastAsia="Arial"/>
                <w:color w:val="000000" w:themeColor="text1"/>
              </w:rPr>
              <w:t>FSCSKEY cannot be -3 for STATUS (00, 08, 09, 24</w:t>
            </w:r>
            <w:r w:rsidR="0073098B" w:rsidRPr="00437A0A">
              <w:rPr>
                <w:rFonts w:eastAsia="Arial"/>
                <w:color w:val="000000" w:themeColor="text1"/>
              </w:rPr>
              <w:t>, or 25</w:t>
            </w:r>
            <w:r w:rsidRPr="00437A0A">
              <w:rPr>
                <w:rFonts w:eastAsia="Arial"/>
                <w:color w:val="000000" w:themeColor="text1"/>
              </w:rPr>
              <w:t>) Records</w:t>
            </w:r>
          </w:p>
        </w:tc>
      </w:tr>
      <w:tr w:rsidR="00437A0A" w:rsidRPr="00437A0A" w14:paraId="59A319AA"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F97B261" w14:textId="77777777" w:rsidR="004F0A20" w:rsidRPr="00437A0A" w:rsidRDefault="00C352C7" w:rsidP="001A7A0B">
            <w:pPr>
              <w:pStyle w:val="TableText"/>
              <w:rPr>
                <w:rFonts w:eastAsia="Arial"/>
                <w:color w:val="000000" w:themeColor="text1"/>
              </w:rPr>
            </w:pPr>
            <w:r w:rsidRPr="00437A0A">
              <w:rPr>
                <w:rFonts w:eastAsiaTheme="minorHAnsi"/>
                <w:color w:val="000000" w:themeColor="text1"/>
              </w:rPr>
              <w:t>FSCSKEY must be -3 for STATUS (02, 03, 04, 05, 10, 11, 13, 22, or 23)</w:t>
            </w:r>
            <w:r w:rsidR="00D60D0C" w:rsidRPr="00437A0A">
              <w:rPr>
                <w:rFonts w:eastAsia="Arial"/>
                <w:color w:val="000000" w:themeColor="text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cords</w:t>
            </w:r>
          </w:p>
        </w:tc>
      </w:tr>
      <w:tr w:rsidR="00437A0A" w:rsidRPr="00437A0A" w14:paraId="1BA31336"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11C7436" w14:textId="57D6995C" w:rsidR="004F0A20" w:rsidRPr="00437A0A" w:rsidRDefault="00C352C7" w:rsidP="001A7A0B">
            <w:pPr>
              <w:pStyle w:val="TableText"/>
              <w:rPr>
                <w:rFonts w:eastAsia="Arial"/>
                <w:color w:val="000000" w:themeColor="text1"/>
              </w:rPr>
            </w:pPr>
            <w:r w:rsidRPr="00437A0A">
              <w:rPr>
                <w:rFonts w:eastAsia="Arial"/>
                <w:color w:val="000000" w:themeColor="text1"/>
              </w:rPr>
              <w:t xml:space="preserve">FSCS_SEQ cannot be -3 for STATUS (00, </w:t>
            </w:r>
            <w:r w:rsidRPr="00437A0A">
              <w:rPr>
                <w:rFonts w:eastAsia="Arial"/>
                <w:color w:val="000000" w:themeColor="text1"/>
                <w:spacing w:val="-2"/>
              </w:rPr>
              <w:t>0</w:t>
            </w:r>
            <w:r w:rsidRPr="00437A0A">
              <w:rPr>
                <w:rFonts w:eastAsia="Arial"/>
                <w:color w:val="000000" w:themeColor="text1"/>
              </w:rPr>
              <w:t xml:space="preserve">8, </w:t>
            </w:r>
            <w:r w:rsidRPr="00437A0A">
              <w:rPr>
                <w:rFonts w:eastAsia="Arial"/>
                <w:color w:val="000000" w:themeColor="text1"/>
                <w:spacing w:val="-2"/>
              </w:rPr>
              <w:t>0</w:t>
            </w:r>
            <w:r w:rsidRPr="00437A0A">
              <w:rPr>
                <w:rFonts w:eastAsia="Arial"/>
                <w:color w:val="000000" w:themeColor="text1"/>
              </w:rPr>
              <w:t>9, 2</w:t>
            </w:r>
            <w:r w:rsidRPr="00437A0A">
              <w:rPr>
                <w:rFonts w:eastAsia="Arial"/>
                <w:color w:val="000000" w:themeColor="text1"/>
                <w:spacing w:val="-2"/>
              </w:rPr>
              <w:t>4</w:t>
            </w:r>
            <w:r w:rsidR="0073098B" w:rsidRPr="00437A0A">
              <w:rPr>
                <w:rFonts w:eastAsia="Arial"/>
                <w:color w:val="000000" w:themeColor="text1"/>
              </w:rPr>
              <w:t>, or 25</w:t>
            </w:r>
            <w:r w:rsidRPr="00437A0A">
              <w:rPr>
                <w:rFonts w:eastAsia="Arial"/>
                <w:color w:val="000000" w:themeColor="text1"/>
              </w:rPr>
              <w:t>) Recor</w:t>
            </w:r>
            <w:r w:rsidRPr="00437A0A">
              <w:rPr>
                <w:rFonts w:eastAsia="Arial"/>
                <w:color w:val="000000" w:themeColor="text1"/>
                <w:spacing w:val="-2"/>
              </w:rPr>
              <w:t>d</w:t>
            </w:r>
            <w:r w:rsidRPr="00437A0A">
              <w:rPr>
                <w:rFonts w:eastAsia="Arial"/>
                <w:color w:val="000000" w:themeColor="text1"/>
              </w:rPr>
              <w:t>s</w:t>
            </w:r>
          </w:p>
        </w:tc>
      </w:tr>
      <w:tr w:rsidR="00437A0A" w:rsidRPr="00437A0A" w14:paraId="4EC25E04"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A24BF0E" w14:textId="77777777" w:rsidR="004F0A20" w:rsidRPr="00437A0A" w:rsidRDefault="00C352C7" w:rsidP="001A7A0B">
            <w:pPr>
              <w:pStyle w:val="TableText"/>
              <w:rPr>
                <w:rFonts w:eastAsia="Arial"/>
                <w:color w:val="000000" w:themeColor="text1"/>
              </w:rPr>
            </w:pPr>
            <w:r w:rsidRPr="00437A0A">
              <w:rPr>
                <w:rFonts w:eastAsiaTheme="minorHAnsi"/>
                <w:color w:val="000000" w:themeColor="text1"/>
              </w:rPr>
              <w:t>FSCS_SEQ</w:t>
            </w:r>
            <w:r w:rsidRPr="00437A0A">
              <w:rPr>
                <w:rFonts w:eastAsiaTheme="minorHAnsi"/>
                <w:color w:val="000000" w:themeColor="text1"/>
                <w:spacing w:val="-2"/>
              </w:rPr>
              <w:t xml:space="preserve"> </w:t>
            </w:r>
            <w:r w:rsidRPr="00437A0A">
              <w:rPr>
                <w:rFonts w:eastAsiaTheme="minorHAnsi"/>
                <w:color w:val="000000" w:themeColor="text1"/>
              </w:rPr>
              <w:t>must be -3 for STATUS (</w:t>
            </w:r>
            <w:r w:rsidRPr="00437A0A">
              <w:rPr>
                <w:rFonts w:eastAsiaTheme="minorHAnsi"/>
                <w:color w:val="000000" w:themeColor="text1"/>
                <w:spacing w:val="-2"/>
              </w:rPr>
              <w:t>0</w:t>
            </w:r>
            <w:r w:rsidRPr="00437A0A">
              <w:rPr>
                <w:rFonts w:eastAsiaTheme="minorHAnsi"/>
                <w:color w:val="000000" w:themeColor="text1"/>
              </w:rPr>
              <w:t>2, 0</w:t>
            </w:r>
            <w:r w:rsidRPr="00437A0A">
              <w:rPr>
                <w:rFonts w:eastAsiaTheme="minorHAnsi"/>
                <w:color w:val="000000" w:themeColor="text1"/>
                <w:spacing w:val="-2"/>
              </w:rPr>
              <w:t>3</w:t>
            </w:r>
            <w:r w:rsidRPr="00437A0A">
              <w:rPr>
                <w:rFonts w:eastAsiaTheme="minorHAnsi"/>
                <w:color w:val="000000" w:themeColor="text1"/>
              </w:rPr>
              <w:t>, 0</w:t>
            </w:r>
            <w:r w:rsidRPr="00437A0A">
              <w:rPr>
                <w:rFonts w:eastAsiaTheme="minorHAnsi"/>
                <w:color w:val="000000" w:themeColor="text1"/>
                <w:spacing w:val="-2"/>
              </w:rPr>
              <w:t>4</w:t>
            </w:r>
            <w:r w:rsidRPr="00437A0A">
              <w:rPr>
                <w:rFonts w:eastAsiaTheme="minorHAnsi"/>
                <w:color w:val="000000" w:themeColor="text1"/>
              </w:rPr>
              <w:t>, 0</w:t>
            </w:r>
            <w:r w:rsidRPr="00437A0A">
              <w:rPr>
                <w:rFonts w:eastAsiaTheme="minorHAnsi"/>
                <w:color w:val="000000" w:themeColor="text1"/>
                <w:spacing w:val="-2"/>
              </w:rPr>
              <w:t>5</w:t>
            </w:r>
            <w:r w:rsidRPr="00437A0A">
              <w:rPr>
                <w:rFonts w:eastAsiaTheme="minorHAnsi"/>
                <w:color w:val="000000" w:themeColor="text1"/>
              </w:rPr>
              <w:t>, 1</w:t>
            </w:r>
            <w:r w:rsidRPr="00437A0A">
              <w:rPr>
                <w:rFonts w:eastAsiaTheme="minorHAnsi"/>
                <w:color w:val="000000" w:themeColor="text1"/>
                <w:spacing w:val="-2"/>
              </w:rPr>
              <w:t>0</w:t>
            </w:r>
            <w:r w:rsidRPr="00437A0A">
              <w:rPr>
                <w:rFonts w:eastAsiaTheme="minorHAnsi"/>
                <w:color w:val="000000" w:themeColor="text1"/>
              </w:rPr>
              <w:t>, 1</w:t>
            </w:r>
            <w:r w:rsidRPr="00437A0A">
              <w:rPr>
                <w:rFonts w:eastAsiaTheme="minorHAnsi"/>
                <w:color w:val="000000" w:themeColor="text1"/>
                <w:spacing w:val="-2"/>
              </w:rPr>
              <w:t>1</w:t>
            </w:r>
            <w:r w:rsidRPr="00437A0A">
              <w:rPr>
                <w:rFonts w:eastAsiaTheme="minorHAnsi"/>
                <w:color w:val="000000" w:themeColor="text1"/>
              </w:rPr>
              <w:t>, 1</w:t>
            </w:r>
            <w:r w:rsidRPr="00437A0A">
              <w:rPr>
                <w:rFonts w:eastAsiaTheme="minorHAnsi"/>
                <w:color w:val="000000" w:themeColor="text1"/>
                <w:spacing w:val="-2"/>
              </w:rPr>
              <w:t>3</w:t>
            </w:r>
            <w:r w:rsidRPr="00437A0A">
              <w:rPr>
                <w:rFonts w:eastAsiaTheme="minorHAnsi"/>
                <w:color w:val="000000" w:themeColor="text1"/>
              </w:rPr>
              <w:t>, 2</w:t>
            </w:r>
            <w:r w:rsidRPr="00437A0A">
              <w:rPr>
                <w:rFonts w:eastAsiaTheme="minorHAnsi"/>
                <w:color w:val="000000" w:themeColor="text1"/>
                <w:spacing w:val="-2"/>
              </w:rPr>
              <w:t>2</w:t>
            </w:r>
            <w:r w:rsidRPr="00437A0A">
              <w:rPr>
                <w:rFonts w:eastAsiaTheme="minorHAnsi"/>
                <w:color w:val="000000" w:themeColor="text1"/>
              </w:rPr>
              <w:t>, or 2</w:t>
            </w:r>
            <w:r w:rsidRPr="00437A0A">
              <w:rPr>
                <w:rFonts w:eastAsiaTheme="minorHAnsi"/>
                <w:color w:val="000000" w:themeColor="text1"/>
                <w:spacing w:val="-2"/>
              </w:rPr>
              <w:t>3</w:t>
            </w:r>
            <w:r w:rsidRPr="00437A0A">
              <w:rPr>
                <w:rFonts w:eastAsiaTheme="minorHAnsi"/>
                <w:color w:val="000000" w:themeColor="text1"/>
              </w:rPr>
              <w:t>)</w:t>
            </w:r>
            <w:r w:rsidR="00D60D0C" w:rsidRPr="00437A0A">
              <w:rPr>
                <w:rFonts w:eastAsia="Arial"/>
                <w:color w:val="000000" w:themeColor="text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cords</w:t>
            </w:r>
          </w:p>
        </w:tc>
      </w:tr>
      <w:tr w:rsidR="00437A0A" w:rsidRPr="00437A0A" w14:paraId="6861A925"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19DA8CE" w14:textId="77777777" w:rsidR="004F0A20" w:rsidRPr="00437A0A" w:rsidRDefault="00C352C7" w:rsidP="001A7A0B">
            <w:pPr>
              <w:pStyle w:val="TableText"/>
              <w:rPr>
                <w:rFonts w:eastAsia="Arial"/>
                <w:color w:val="000000" w:themeColor="text1"/>
              </w:rPr>
            </w:pPr>
            <w:r w:rsidRPr="00437A0A">
              <w:rPr>
                <w:rFonts w:eastAsia="Arial"/>
                <w:color w:val="000000" w:themeColor="text1"/>
              </w:rPr>
              <w:t>LINKID can</w:t>
            </w:r>
            <w:r w:rsidRPr="00437A0A">
              <w:rPr>
                <w:rFonts w:eastAsia="Arial"/>
                <w:color w:val="000000" w:themeColor="text1"/>
                <w:spacing w:val="-2"/>
              </w:rPr>
              <w:t>n</w:t>
            </w:r>
            <w:r w:rsidRPr="00437A0A">
              <w:rPr>
                <w:rFonts w:eastAsia="Arial"/>
                <w:color w:val="000000" w:themeColor="text1"/>
              </w:rPr>
              <w:t xml:space="preserve">ot be -3 for </w:t>
            </w:r>
            <w:r w:rsidRPr="00437A0A">
              <w:rPr>
                <w:rFonts w:eastAsia="Arial"/>
                <w:color w:val="000000" w:themeColor="text1"/>
                <w:spacing w:val="-2"/>
              </w:rPr>
              <w:t>S</w:t>
            </w:r>
            <w:r w:rsidRPr="00437A0A">
              <w:rPr>
                <w:rFonts w:eastAsia="Arial"/>
                <w:color w:val="000000" w:themeColor="text1"/>
              </w:rPr>
              <w:t>TATUS (0</w:t>
            </w:r>
            <w:r w:rsidRPr="00437A0A">
              <w:rPr>
                <w:rFonts w:eastAsia="Arial"/>
                <w:color w:val="000000" w:themeColor="text1"/>
                <w:spacing w:val="-2"/>
              </w:rPr>
              <w:t>1</w:t>
            </w:r>
            <w:r w:rsidRPr="00437A0A">
              <w:rPr>
                <w:rFonts w:eastAsia="Arial"/>
                <w:color w:val="000000" w:themeColor="text1"/>
              </w:rPr>
              <w:t xml:space="preserve"> or </w:t>
            </w:r>
            <w:r w:rsidRPr="00437A0A">
              <w:rPr>
                <w:rFonts w:eastAsia="Arial"/>
                <w:color w:val="000000" w:themeColor="text1"/>
                <w:spacing w:val="-2"/>
              </w:rPr>
              <w:t>0</w:t>
            </w:r>
            <w:r w:rsidRPr="00437A0A">
              <w:rPr>
                <w:rFonts w:eastAsia="Arial"/>
                <w:color w:val="000000" w:themeColor="text1"/>
              </w:rPr>
              <w:t>5) R</w:t>
            </w:r>
            <w:r w:rsidRPr="00437A0A">
              <w:rPr>
                <w:rFonts w:eastAsia="Arial"/>
                <w:color w:val="000000" w:themeColor="text1"/>
                <w:spacing w:val="-2"/>
              </w:rPr>
              <w:t>e</w:t>
            </w:r>
            <w:r w:rsidRPr="00437A0A">
              <w:rPr>
                <w:rFonts w:eastAsia="Arial"/>
                <w:color w:val="000000" w:themeColor="text1"/>
              </w:rPr>
              <w:t>c</w:t>
            </w:r>
            <w:r w:rsidRPr="00437A0A">
              <w:rPr>
                <w:rFonts w:eastAsia="Arial"/>
                <w:color w:val="000000" w:themeColor="text1"/>
                <w:spacing w:val="-2"/>
              </w:rPr>
              <w:t>o</w:t>
            </w:r>
            <w:r w:rsidRPr="00437A0A">
              <w:rPr>
                <w:rFonts w:eastAsia="Arial"/>
                <w:color w:val="000000" w:themeColor="text1"/>
              </w:rPr>
              <w:t>rds</w:t>
            </w:r>
          </w:p>
        </w:tc>
      </w:tr>
      <w:tr w:rsidR="00437A0A" w:rsidRPr="00437A0A" w14:paraId="5589AC09"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5A2E722" w14:textId="1787BC87" w:rsidR="004F0A20" w:rsidRPr="00437A0A" w:rsidRDefault="00C352C7" w:rsidP="001A7A0B">
            <w:pPr>
              <w:pStyle w:val="TableText"/>
              <w:rPr>
                <w:rFonts w:eastAsia="Arial"/>
                <w:color w:val="000000" w:themeColor="text1"/>
              </w:rPr>
            </w:pPr>
            <w:r w:rsidRPr="00437A0A">
              <w:rPr>
                <w:rFonts w:eastAsiaTheme="minorHAnsi"/>
                <w:color w:val="000000" w:themeColor="text1"/>
              </w:rPr>
              <w:t>LINKID</w:t>
            </w:r>
            <w:r w:rsidRPr="00437A0A">
              <w:rPr>
                <w:rFonts w:eastAsiaTheme="minorHAnsi"/>
                <w:color w:val="000000" w:themeColor="text1"/>
                <w:spacing w:val="-1"/>
              </w:rPr>
              <w:t xml:space="preserve"> </w:t>
            </w:r>
            <w:r w:rsidRPr="00437A0A">
              <w:rPr>
                <w:rFonts w:eastAsiaTheme="minorHAnsi"/>
                <w:color w:val="000000" w:themeColor="text1"/>
              </w:rPr>
              <w:t>m</w:t>
            </w:r>
            <w:r w:rsidRPr="00437A0A">
              <w:rPr>
                <w:rFonts w:eastAsiaTheme="minorHAnsi"/>
                <w:color w:val="000000" w:themeColor="text1"/>
                <w:spacing w:val="-2"/>
              </w:rPr>
              <w:t>u</w:t>
            </w:r>
            <w:r w:rsidRPr="00437A0A">
              <w:rPr>
                <w:rFonts w:eastAsiaTheme="minorHAnsi"/>
                <w:color w:val="000000" w:themeColor="text1"/>
              </w:rPr>
              <w:t>st</w:t>
            </w:r>
            <w:r w:rsidRPr="00437A0A">
              <w:rPr>
                <w:rFonts w:eastAsiaTheme="minorHAnsi"/>
                <w:color w:val="000000" w:themeColor="text1"/>
                <w:spacing w:val="-1"/>
              </w:rPr>
              <w:t xml:space="preserve"> </w:t>
            </w:r>
            <w:r w:rsidRPr="00437A0A">
              <w:rPr>
                <w:rFonts w:eastAsiaTheme="minorHAnsi"/>
                <w:color w:val="000000" w:themeColor="text1"/>
              </w:rPr>
              <w:t>be</w:t>
            </w:r>
            <w:r w:rsidRPr="00437A0A">
              <w:rPr>
                <w:rFonts w:eastAsiaTheme="minorHAnsi"/>
                <w:color w:val="000000" w:themeColor="text1"/>
                <w:spacing w:val="-1"/>
              </w:rPr>
              <w:t xml:space="preserve"> </w:t>
            </w:r>
            <w:r w:rsidRPr="00437A0A">
              <w:rPr>
                <w:rFonts w:eastAsiaTheme="minorHAnsi"/>
                <w:color w:val="000000" w:themeColor="text1"/>
              </w:rPr>
              <w:t>-3</w:t>
            </w:r>
            <w:r w:rsidRPr="00437A0A">
              <w:rPr>
                <w:rFonts w:eastAsiaTheme="minorHAnsi"/>
                <w:color w:val="000000" w:themeColor="text1"/>
                <w:spacing w:val="-1"/>
              </w:rPr>
              <w:t xml:space="preserve"> </w:t>
            </w:r>
            <w:r w:rsidRPr="00437A0A">
              <w:rPr>
                <w:rFonts w:eastAsiaTheme="minorHAnsi"/>
                <w:color w:val="000000" w:themeColor="text1"/>
              </w:rPr>
              <w:t>for</w:t>
            </w:r>
            <w:r w:rsidRPr="00437A0A">
              <w:rPr>
                <w:rFonts w:eastAsiaTheme="minorHAnsi"/>
                <w:color w:val="000000" w:themeColor="text1"/>
                <w:spacing w:val="-1"/>
              </w:rPr>
              <w:t xml:space="preserve"> </w:t>
            </w:r>
            <w:r w:rsidRPr="00437A0A">
              <w:rPr>
                <w:rFonts w:eastAsiaTheme="minorHAnsi"/>
                <w:color w:val="000000" w:themeColor="text1"/>
              </w:rPr>
              <w:t>ST</w:t>
            </w:r>
            <w:r w:rsidRPr="00437A0A">
              <w:rPr>
                <w:rFonts w:eastAsiaTheme="minorHAnsi"/>
                <w:color w:val="000000" w:themeColor="text1"/>
                <w:spacing w:val="-2"/>
              </w:rPr>
              <w:t>A</w:t>
            </w:r>
            <w:r w:rsidRPr="00437A0A">
              <w:rPr>
                <w:rFonts w:eastAsiaTheme="minorHAnsi"/>
                <w:color w:val="000000" w:themeColor="text1"/>
                <w:spacing w:val="-1"/>
              </w:rPr>
              <w:t>T</w:t>
            </w:r>
            <w:r w:rsidRPr="00437A0A">
              <w:rPr>
                <w:rFonts w:eastAsiaTheme="minorHAnsi"/>
                <w:color w:val="000000" w:themeColor="text1"/>
              </w:rPr>
              <w:t>US</w:t>
            </w:r>
            <w:r w:rsidRPr="00437A0A">
              <w:rPr>
                <w:rFonts w:eastAsiaTheme="minorHAnsi"/>
                <w:color w:val="000000" w:themeColor="text1"/>
                <w:spacing w:val="-1"/>
              </w:rPr>
              <w:t xml:space="preserve"> </w:t>
            </w:r>
            <w:r w:rsidRPr="00437A0A">
              <w:rPr>
                <w:rFonts w:eastAsiaTheme="minorHAnsi"/>
                <w:color w:val="000000" w:themeColor="text1"/>
              </w:rPr>
              <w:t>(0</w:t>
            </w:r>
            <w:r w:rsidRPr="00437A0A">
              <w:rPr>
                <w:rFonts w:eastAsiaTheme="minorHAnsi"/>
                <w:color w:val="000000" w:themeColor="text1"/>
                <w:spacing w:val="-2"/>
              </w:rPr>
              <w:t>0</w:t>
            </w:r>
            <w:r w:rsidRPr="00437A0A">
              <w:rPr>
                <w:rFonts w:eastAsiaTheme="minorHAnsi"/>
                <w:color w:val="000000" w:themeColor="text1"/>
              </w:rPr>
              <w:t>,</w:t>
            </w:r>
            <w:r w:rsidRPr="00437A0A">
              <w:rPr>
                <w:rFonts w:eastAsiaTheme="minorHAnsi"/>
                <w:color w:val="000000" w:themeColor="text1"/>
                <w:spacing w:val="-1"/>
              </w:rPr>
              <w:t xml:space="preserve"> </w:t>
            </w:r>
            <w:r w:rsidRPr="00437A0A">
              <w:rPr>
                <w:rFonts w:eastAsiaTheme="minorHAnsi"/>
                <w:color w:val="000000" w:themeColor="text1"/>
                <w:spacing w:val="-2"/>
              </w:rPr>
              <w:t>0</w:t>
            </w:r>
            <w:r w:rsidRPr="00437A0A">
              <w:rPr>
                <w:rFonts w:eastAsiaTheme="minorHAnsi"/>
                <w:color w:val="000000" w:themeColor="text1"/>
              </w:rPr>
              <w:t>2,</w:t>
            </w:r>
            <w:r w:rsidRPr="00437A0A">
              <w:rPr>
                <w:rFonts w:eastAsiaTheme="minorHAnsi"/>
                <w:color w:val="000000" w:themeColor="text1"/>
                <w:spacing w:val="-1"/>
              </w:rPr>
              <w:t xml:space="preserve"> </w:t>
            </w:r>
            <w:r w:rsidRPr="00437A0A">
              <w:rPr>
                <w:rFonts w:eastAsiaTheme="minorHAnsi"/>
                <w:color w:val="000000" w:themeColor="text1"/>
              </w:rPr>
              <w:t>0</w:t>
            </w:r>
            <w:r w:rsidRPr="00437A0A">
              <w:rPr>
                <w:rFonts w:eastAsiaTheme="minorHAnsi"/>
                <w:color w:val="000000" w:themeColor="text1"/>
                <w:spacing w:val="-2"/>
              </w:rPr>
              <w:t>3</w:t>
            </w:r>
            <w:r w:rsidRPr="00437A0A">
              <w:rPr>
                <w:rFonts w:eastAsiaTheme="minorHAnsi"/>
                <w:color w:val="000000" w:themeColor="text1"/>
              </w:rPr>
              <w:t>,</w:t>
            </w:r>
            <w:r w:rsidRPr="00437A0A">
              <w:rPr>
                <w:rFonts w:eastAsiaTheme="minorHAnsi"/>
                <w:color w:val="000000" w:themeColor="text1"/>
                <w:spacing w:val="-1"/>
              </w:rPr>
              <w:t xml:space="preserve"> </w:t>
            </w:r>
            <w:r w:rsidRPr="00437A0A">
              <w:rPr>
                <w:rFonts w:eastAsiaTheme="minorHAnsi"/>
                <w:color w:val="000000" w:themeColor="text1"/>
              </w:rPr>
              <w:t>0</w:t>
            </w:r>
            <w:r w:rsidRPr="00437A0A">
              <w:rPr>
                <w:rFonts w:eastAsiaTheme="minorHAnsi"/>
                <w:color w:val="000000" w:themeColor="text1"/>
                <w:spacing w:val="-2"/>
              </w:rPr>
              <w:t>4</w:t>
            </w:r>
            <w:r w:rsidRPr="00437A0A">
              <w:rPr>
                <w:rFonts w:eastAsiaTheme="minorHAnsi"/>
                <w:color w:val="000000" w:themeColor="text1"/>
              </w:rPr>
              <w:t>,</w:t>
            </w:r>
            <w:r w:rsidRPr="00437A0A">
              <w:rPr>
                <w:rFonts w:eastAsiaTheme="minorHAnsi"/>
                <w:color w:val="000000" w:themeColor="text1"/>
                <w:spacing w:val="-1"/>
              </w:rPr>
              <w:t xml:space="preserve"> </w:t>
            </w:r>
            <w:r w:rsidRPr="00437A0A">
              <w:rPr>
                <w:rFonts w:eastAsiaTheme="minorHAnsi"/>
                <w:color w:val="000000" w:themeColor="text1"/>
              </w:rPr>
              <w:t>0</w:t>
            </w:r>
            <w:r w:rsidRPr="00437A0A">
              <w:rPr>
                <w:rFonts w:eastAsiaTheme="minorHAnsi"/>
                <w:color w:val="000000" w:themeColor="text1"/>
                <w:spacing w:val="-2"/>
              </w:rPr>
              <w:t>8</w:t>
            </w:r>
            <w:r w:rsidRPr="00437A0A">
              <w:rPr>
                <w:rFonts w:eastAsiaTheme="minorHAnsi"/>
                <w:color w:val="000000" w:themeColor="text1"/>
              </w:rPr>
              <w:t>,</w:t>
            </w:r>
            <w:r w:rsidRPr="00437A0A">
              <w:rPr>
                <w:rFonts w:eastAsiaTheme="minorHAnsi"/>
                <w:color w:val="000000" w:themeColor="text1"/>
                <w:spacing w:val="-1"/>
              </w:rPr>
              <w:t xml:space="preserve"> </w:t>
            </w:r>
            <w:r w:rsidRPr="00437A0A">
              <w:rPr>
                <w:rFonts w:eastAsiaTheme="minorHAnsi"/>
                <w:color w:val="000000" w:themeColor="text1"/>
              </w:rPr>
              <w:t>0</w:t>
            </w:r>
            <w:r w:rsidRPr="00437A0A">
              <w:rPr>
                <w:rFonts w:eastAsiaTheme="minorHAnsi"/>
                <w:color w:val="000000" w:themeColor="text1"/>
                <w:spacing w:val="-2"/>
              </w:rPr>
              <w:t>9</w:t>
            </w:r>
            <w:r w:rsidRPr="00437A0A">
              <w:rPr>
                <w:rFonts w:eastAsiaTheme="minorHAnsi"/>
                <w:color w:val="000000" w:themeColor="text1"/>
              </w:rPr>
              <w:t>,</w:t>
            </w:r>
            <w:r w:rsidRPr="00437A0A">
              <w:rPr>
                <w:rFonts w:eastAsiaTheme="minorHAnsi"/>
                <w:color w:val="000000" w:themeColor="text1"/>
                <w:spacing w:val="-1"/>
              </w:rPr>
              <w:t xml:space="preserve"> </w:t>
            </w:r>
            <w:r w:rsidRPr="00437A0A">
              <w:rPr>
                <w:rFonts w:eastAsiaTheme="minorHAnsi"/>
                <w:color w:val="000000" w:themeColor="text1"/>
              </w:rPr>
              <w:t>1</w:t>
            </w:r>
            <w:r w:rsidRPr="00437A0A">
              <w:rPr>
                <w:rFonts w:eastAsiaTheme="minorHAnsi"/>
                <w:color w:val="000000" w:themeColor="text1"/>
                <w:spacing w:val="-2"/>
              </w:rPr>
              <w:t>0</w:t>
            </w:r>
            <w:r w:rsidRPr="00437A0A">
              <w:rPr>
                <w:rFonts w:eastAsiaTheme="minorHAnsi"/>
                <w:color w:val="000000" w:themeColor="text1"/>
              </w:rPr>
              <w:t>,</w:t>
            </w:r>
            <w:r w:rsidRPr="00437A0A">
              <w:rPr>
                <w:rFonts w:eastAsiaTheme="minorHAnsi"/>
                <w:color w:val="000000" w:themeColor="text1"/>
                <w:spacing w:val="-1"/>
              </w:rPr>
              <w:t xml:space="preserve"> </w:t>
            </w:r>
            <w:r w:rsidRPr="00437A0A">
              <w:rPr>
                <w:rFonts w:eastAsiaTheme="minorHAnsi"/>
                <w:color w:val="000000" w:themeColor="text1"/>
              </w:rPr>
              <w:t>1</w:t>
            </w:r>
            <w:r w:rsidRPr="00437A0A">
              <w:rPr>
                <w:rFonts w:eastAsiaTheme="minorHAnsi"/>
                <w:color w:val="000000" w:themeColor="text1"/>
                <w:spacing w:val="-2"/>
              </w:rPr>
              <w:t>3</w:t>
            </w:r>
            <w:r w:rsidRPr="00437A0A">
              <w:rPr>
                <w:rFonts w:eastAsiaTheme="minorHAnsi"/>
                <w:color w:val="000000" w:themeColor="text1"/>
              </w:rPr>
              <w:t>,</w:t>
            </w:r>
            <w:r w:rsidRPr="00437A0A">
              <w:rPr>
                <w:rFonts w:eastAsiaTheme="minorHAnsi"/>
                <w:color w:val="000000" w:themeColor="text1"/>
                <w:spacing w:val="-1"/>
              </w:rPr>
              <w:t xml:space="preserve"> </w:t>
            </w:r>
            <w:r w:rsidRPr="00437A0A">
              <w:rPr>
                <w:rFonts w:eastAsiaTheme="minorHAnsi"/>
                <w:color w:val="000000" w:themeColor="text1"/>
              </w:rPr>
              <w:t>2</w:t>
            </w:r>
            <w:r w:rsidRPr="00437A0A">
              <w:rPr>
                <w:rFonts w:eastAsiaTheme="minorHAnsi"/>
                <w:color w:val="000000" w:themeColor="text1"/>
                <w:spacing w:val="-2"/>
              </w:rPr>
              <w:t>2</w:t>
            </w:r>
            <w:r w:rsidRPr="00437A0A">
              <w:rPr>
                <w:rFonts w:eastAsiaTheme="minorHAnsi"/>
                <w:color w:val="000000" w:themeColor="text1"/>
              </w:rPr>
              <w:t>,</w:t>
            </w:r>
            <w:r w:rsidRPr="00437A0A">
              <w:rPr>
                <w:rFonts w:eastAsiaTheme="minorHAnsi"/>
                <w:color w:val="000000" w:themeColor="text1"/>
                <w:spacing w:val="-1"/>
              </w:rPr>
              <w:t xml:space="preserve"> </w:t>
            </w:r>
            <w:r w:rsidRPr="00437A0A">
              <w:rPr>
                <w:rFonts w:eastAsiaTheme="minorHAnsi"/>
                <w:color w:val="000000" w:themeColor="text1"/>
              </w:rPr>
              <w:t>23,</w:t>
            </w:r>
            <w:r w:rsidRPr="00437A0A">
              <w:rPr>
                <w:rFonts w:eastAsiaTheme="minorHAnsi"/>
                <w:color w:val="000000" w:themeColor="text1"/>
                <w:spacing w:val="-1"/>
              </w:rPr>
              <w:t xml:space="preserve"> </w:t>
            </w:r>
            <w:r w:rsidRPr="00437A0A">
              <w:rPr>
                <w:rFonts w:eastAsiaTheme="minorHAnsi"/>
                <w:color w:val="000000" w:themeColor="text1"/>
              </w:rPr>
              <w:t>2</w:t>
            </w:r>
            <w:r w:rsidRPr="00437A0A">
              <w:rPr>
                <w:rFonts w:eastAsiaTheme="minorHAnsi"/>
                <w:color w:val="000000" w:themeColor="text1"/>
                <w:spacing w:val="-2"/>
              </w:rPr>
              <w:t>4</w:t>
            </w:r>
            <w:r w:rsidR="0073098B" w:rsidRPr="00437A0A">
              <w:rPr>
                <w:rFonts w:eastAsia="Arial"/>
                <w:color w:val="000000" w:themeColor="text1"/>
              </w:rPr>
              <w:t>, or 25</w:t>
            </w:r>
            <w:r w:rsidRPr="00437A0A">
              <w:rPr>
                <w:rFonts w:eastAsiaTheme="minorHAnsi"/>
                <w:color w:val="000000" w:themeColor="text1"/>
              </w:rPr>
              <w:t>)</w:t>
            </w:r>
            <w:r w:rsidR="00D60D0C" w:rsidRPr="00437A0A">
              <w:rPr>
                <w:rFonts w:eastAsia="Arial"/>
                <w:color w:val="000000" w:themeColor="text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co</w:t>
            </w:r>
            <w:r w:rsidRPr="00437A0A">
              <w:rPr>
                <w:rFonts w:eastAsia="Arial"/>
                <w:color w:val="000000" w:themeColor="text1"/>
                <w:spacing w:val="-1"/>
              </w:rPr>
              <w:t>r</w:t>
            </w:r>
            <w:r w:rsidRPr="00437A0A">
              <w:rPr>
                <w:rFonts w:eastAsia="Arial"/>
                <w:color w:val="000000" w:themeColor="text1"/>
              </w:rPr>
              <w:t>ds</w:t>
            </w:r>
          </w:p>
        </w:tc>
      </w:tr>
      <w:tr w:rsidR="00437A0A" w:rsidRPr="00437A0A" w14:paraId="2F800D13"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D99C750" w14:textId="77777777" w:rsidR="004F0A20" w:rsidRPr="00437A0A" w:rsidRDefault="00C352C7" w:rsidP="001A7A0B">
            <w:pPr>
              <w:pStyle w:val="TableText"/>
              <w:rPr>
                <w:rFonts w:eastAsia="Arial"/>
                <w:color w:val="000000" w:themeColor="text1"/>
              </w:rPr>
            </w:pPr>
            <w:r w:rsidRPr="00437A0A">
              <w:rPr>
                <w:rFonts w:eastAsia="Arial"/>
                <w:color w:val="000000" w:themeColor="text1"/>
              </w:rPr>
              <w:t>OLD</w:t>
            </w:r>
            <w:r w:rsidRPr="00437A0A">
              <w:rPr>
                <w:rFonts w:eastAsia="Arial"/>
                <w:color w:val="000000" w:themeColor="text1"/>
                <w:spacing w:val="-2"/>
              </w:rPr>
              <w:t>I</w:t>
            </w:r>
            <w:r w:rsidRPr="00437A0A">
              <w:rPr>
                <w:rFonts w:eastAsia="Arial"/>
                <w:color w:val="000000" w:themeColor="text1"/>
              </w:rPr>
              <w:t>D</w:t>
            </w:r>
            <w:r w:rsidRPr="00437A0A">
              <w:rPr>
                <w:rFonts w:eastAsia="Arial"/>
                <w:color w:val="000000" w:themeColor="text1"/>
                <w:spacing w:val="-1"/>
              </w:rPr>
              <w:t xml:space="preserve"> </w:t>
            </w:r>
            <w:r w:rsidRPr="00437A0A">
              <w:rPr>
                <w:rFonts w:eastAsia="Arial"/>
                <w:color w:val="000000" w:themeColor="text1"/>
              </w:rPr>
              <w:t>c</w:t>
            </w:r>
            <w:r w:rsidRPr="00437A0A">
              <w:rPr>
                <w:rFonts w:eastAsia="Arial"/>
                <w:color w:val="000000" w:themeColor="text1"/>
                <w:spacing w:val="-2"/>
              </w:rPr>
              <w:t>a</w:t>
            </w:r>
            <w:r w:rsidRPr="00437A0A">
              <w:rPr>
                <w:rFonts w:eastAsia="Arial"/>
                <w:color w:val="000000" w:themeColor="text1"/>
              </w:rPr>
              <w:t>nn</w:t>
            </w:r>
            <w:r w:rsidRPr="00437A0A">
              <w:rPr>
                <w:rFonts w:eastAsia="Arial"/>
                <w:color w:val="000000" w:themeColor="text1"/>
                <w:spacing w:val="-2"/>
              </w:rPr>
              <w:t>o</w:t>
            </w:r>
            <w:r w:rsidRPr="00437A0A">
              <w:rPr>
                <w:rFonts w:eastAsia="Arial"/>
                <w:color w:val="000000" w:themeColor="text1"/>
              </w:rPr>
              <w:t>t</w:t>
            </w:r>
            <w:r w:rsidRPr="00437A0A">
              <w:rPr>
                <w:rFonts w:eastAsia="Arial"/>
                <w:color w:val="000000" w:themeColor="text1"/>
                <w:spacing w:val="-1"/>
              </w:rPr>
              <w:t xml:space="preserve"> </w:t>
            </w:r>
            <w:r w:rsidRPr="00437A0A">
              <w:rPr>
                <w:rFonts w:eastAsia="Arial"/>
                <w:color w:val="000000" w:themeColor="text1"/>
              </w:rPr>
              <w:t>be</w:t>
            </w:r>
            <w:r w:rsidRPr="00437A0A">
              <w:rPr>
                <w:rFonts w:eastAsia="Arial"/>
                <w:color w:val="000000" w:themeColor="text1"/>
                <w:spacing w:val="-1"/>
              </w:rPr>
              <w:t xml:space="preserve"> </w:t>
            </w:r>
            <w:r w:rsidRPr="00437A0A">
              <w:rPr>
                <w:rFonts w:eastAsia="Arial"/>
                <w:color w:val="000000" w:themeColor="text1"/>
              </w:rPr>
              <w:t>-3</w:t>
            </w:r>
            <w:r w:rsidRPr="00437A0A">
              <w:rPr>
                <w:rFonts w:eastAsia="Arial"/>
                <w:color w:val="000000" w:themeColor="text1"/>
                <w:spacing w:val="-1"/>
              </w:rPr>
              <w:t xml:space="preserve"> </w:t>
            </w:r>
            <w:r w:rsidRPr="00437A0A">
              <w:rPr>
                <w:rFonts w:eastAsia="Arial"/>
                <w:color w:val="000000" w:themeColor="text1"/>
              </w:rPr>
              <w:t>for</w:t>
            </w:r>
            <w:r w:rsidRPr="00437A0A">
              <w:rPr>
                <w:rFonts w:eastAsia="Arial"/>
                <w:color w:val="000000" w:themeColor="text1"/>
                <w:spacing w:val="-1"/>
              </w:rPr>
              <w:t xml:space="preserve"> </w:t>
            </w:r>
            <w:r w:rsidRPr="00437A0A">
              <w:rPr>
                <w:rFonts w:eastAsia="Arial"/>
                <w:color w:val="000000" w:themeColor="text1"/>
              </w:rPr>
              <w:t>STATUS</w:t>
            </w:r>
            <w:r w:rsidRPr="00437A0A">
              <w:rPr>
                <w:rFonts w:eastAsia="Arial"/>
                <w:color w:val="000000" w:themeColor="text1"/>
                <w:spacing w:val="-1"/>
              </w:rPr>
              <w:t xml:space="preserve"> </w:t>
            </w:r>
            <w:r w:rsidRPr="00437A0A">
              <w:rPr>
                <w:rFonts w:eastAsia="Arial"/>
                <w:color w:val="000000" w:themeColor="text1"/>
              </w:rPr>
              <w:t>(03,</w:t>
            </w:r>
            <w:r w:rsidRPr="00437A0A">
              <w:rPr>
                <w:rFonts w:eastAsia="Arial"/>
                <w:color w:val="000000" w:themeColor="text1"/>
                <w:spacing w:val="-1"/>
              </w:rPr>
              <w:t xml:space="preserve"> </w:t>
            </w:r>
            <w:r w:rsidRPr="00437A0A">
              <w:rPr>
                <w:rFonts w:eastAsia="Arial"/>
                <w:color w:val="000000" w:themeColor="text1"/>
              </w:rPr>
              <w:t>04,</w:t>
            </w:r>
            <w:r w:rsidRPr="00437A0A">
              <w:rPr>
                <w:rFonts w:eastAsia="Arial"/>
                <w:color w:val="000000" w:themeColor="text1"/>
                <w:spacing w:val="-1"/>
              </w:rPr>
              <w:t xml:space="preserve"> </w:t>
            </w:r>
            <w:r w:rsidRPr="00437A0A">
              <w:rPr>
                <w:rFonts w:eastAsia="Arial"/>
                <w:color w:val="000000" w:themeColor="text1"/>
                <w:spacing w:val="-2"/>
              </w:rPr>
              <w:t>1</w:t>
            </w:r>
            <w:r w:rsidRPr="00437A0A">
              <w:rPr>
                <w:rFonts w:eastAsia="Arial"/>
                <w:color w:val="000000" w:themeColor="text1"/>
              </w:rPr>
              <w:t>0,</w:t>
            </w:r>
            <w:r w:rsidRPr="00437A0A">
              <w:rPr>
                <w:rFonts w:eastAsia="Arial"/>
                <w:color w:val="000000" w:themeColor="text1"/>
                <w:spacing w:val="-1"/>
              </w:rPr>
              <w:t xml:space="preserve"> </w:t>
            </w:r>
            <w:r w:rsidRPr="00437A0A">
              <w:rPr>
                <w:rFonts w:eastAsia="Arial"/>
                <w:color w:val="000000" w:themeColor="text1"/>
                <w:spacing w:val="-2"/>
              </w:rPr>
              <w:t>1</w:t>
            </w:r>
            <w:r w:rsidRPr="00437A0A">
              <w:rPr>
                <w:rFonts w:eastAsia="Arial"/>
                <w:color w:val="000000" w:themeColor="text1"/>
              </w:rPr>
              <w:t>1,</w:t>
            </w:r>
            <w:r w:rsidRPr="00437A0A">
              <w:rPr>
                <w:rFonts w:eastAsia="Arial"/>
                <w:color w:val="000000" w:themeColor="text1"/>
                <w:spacing w:val="-1"/>
              </w:rPr>
              <w:t xml:space="preserve"> </w:t>
            </w:r>
            <w:r w:rsidRPr="00437A0A">
              <w:rPr>
                <w:rFonts w:eastAsia="Arial"/>
                <w:color w:val="000000" w:themeColor="text1"/>
              </w:rPr>
              <w:t>or</w:t>
            </w:r>
            <w:r w:rsidRPr="00437A0A">
              <w:rPr>
                <w:rFonts w:eastAsia="Arial"/>
                <w:color w:val="000000" w:themeColor="text1"/>
                <w:spacing w:val="-1"/>
              </w:rPr>
              <w:t xml:space="preserve"> </w:t>
            </w:r>
            <w:r w:rsidRPr="00437A0A">
              <w:rPr>
                <w:rFonts w:eastAsia="Arial"/>
                <w:color w:val="000000" w:themeColor="text1"/>
              </w:rPr>
              <w:t>2</w:t>
            </w:r>
            <w:r w:rsidRPr="00437A0A">
              <w:rPr>
                <w:rFonts w:eastAsia="Arial"/>
                <w:color w:val="000000" w:themeColor="text1"/>
                <w:spacing w:val="-2"/>
              </w:rPr>
              <w:t>3</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Recor</w:t>
            </w:r>
            <w:r w:rsidRPr="00437A0A">
              <w:rPr>
                <w:rFonts w:eastAsia="Arial"/>
                <w:color w:val="000000" w:themeColor="text1"/>
                <w:spacing w:val="-2"/>
              </w:rPr>
              <w:t>d</w:t>
            </w:r>
            <w:r w:rsidRPr="00437A0A">
              <w:rPr>
                <w:rFonts w:eastAsia="Arial"/>
                <w:color w:val="000000" w:themeColor="text1"/>
              </w:rPr>
              <w:t>s</w:t>
            </w:r>
          </w:p>
        </w:tc>
      </w:tr>
      <w:tr w:rsidR="00437A0A" w:rsidRPr="00437A0A" w14:paraId="4858B8A4"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E82508A" w14:textId="7B7B9391" w:rsidR="004F0A20" w:rsidRPr="00437A0A" w:rsidRDefault="00C352C7" w:rsidP="001A7A0B">
            <w:pPr>
              <w:pStyle w:val="TableText"/>
              <w:rPr>
                <w:rFonts w:eastAsia="Arial"/>
                <w:color w:val="000000" w:themeColor="text1"/>
              </w:rPr>
            </w:pPr>
            <w:r w:rsidRPr="00437A0A">
              <w:rPr>
                <w:rFonts w:eastAsia="Arial"/>
                <w:color w:val="000000" w:themeColor="text1"/>
              </w:rPr>
              <w:t>OLD</w:t>
            </w:r>
            <w:r w:rsidRPr="00437A0A">
              <w:rPr>
                <w:rFonts w:eastAsia="Arial"/>
                <w:color w:val="000000" w:themeColor="text1"/>
                <w:spacing w:val="-2"/>
              </w:rPr>
              <w:t>I</w:t>
            </w:r>
            <w:r w:rsidRPr="00437A0A">
              <w:rPr>
                <w:rFonts w:eastAsia="Arial"/>
                <w:color w:val="000000" w:themeColor="text1"/>
              </w:rPr>
              <w:t>D</w:t>
            </w:r>
            <w:r w:rsidRPr="00437A0A">
              <w:rPr>
                <w:rFonts w:eastAsia="Arial"/>
                <w:color w:val="000000" w:themeColor="text1"/>
                <w:spacing w:val="-1"/>
              </w:rPr>
              <w:t xml:space="preserve"> </w:t>
            </w:r>
            <w:r w:rsidRPr="00437A0A">
              <w:rPr>
                <w:rFonts w:eastAsia="Arial"/>
                <w:color w:val="000000" w:themeColor="text1"/>
              </w:rPr>
              <w:t>m</w:t>
            </w:r>
            <w:r w:rsidRPr="00437A0A">
              <w:rPr>
                <w:rFonts w:eastAsia="Arial"/>
                <w:color w:val="000000" w:themeColor="text1"/>
                <w:spacing w:val="-2"/>
              </w:rPr>
              <w:t>u</w:t>
            </w:r>
            <w:r w:rsidRPr="00437A0A">
              <w:rPr>
                <w:rFonts w:eastAsia="Arial"/>
                <w:color w:val="000000" w:themeColor="text1"/>
              </w:rPr>
              <w:t>st</w:t>
            </w:r>
            <w:r w:rsidRPr="00437A0A">
              <w:rPr>
                <w:rFonts w:eastAsia="Arial"/>
                <w:color w:val="000000" w:themeColor="text1"/>
                <w:spacing w:val="-1"/>
              </w:rPr>
              <w:t xml:space="preserve"> </w:t>
            </w:r>
            <w:r w:rsidRPr="00437A0A">
              <w:rPr>
                <w:rFonts w:eastAsia="Arial"/>
                <w:color w:val="000000" w:themeColor="text1"/>
              </w:rPr>
              <w:t>be</w:t>
            </w:r>
            <w:r w:rsidRPr="00437A0A">
              <w:rPr>
                <w:rFonts w:eastAsia="Arial"/>
                <w:color w:val="000000" w:themeColor="text1"/>
                <w:spacing w:val="-1"/>
              </w:rPr>
              <w:t xml:space="preserve"> </w:t>
            </w:r>
            <w:r w:rsidRPr="00437A0A">
              <w:rPr>
                <w:rFonts w:eastAsia="Arial"/>
                <w:color w:val="000000" w:themeColor="text1"/>
              </w:rPr>
              <w:t>-3</w:t>
            </w:r>
            <w:r w:rsidRPr="00437A0A">
              <w:rPr>
                <w:rFonts w:eastAsia="Arial"/>
                <w:color w:val="000000" w:themeColor="text1"/>
                <w:spacing w:val="-1"/>
              </w:rPr>
              <w:t xml:space="preserve"> </w:t>
            </w:r>
            <w:r w:rsidRPr="00437A0A">
              <w:rPr>
                <w:rFonts w:eastAsia="Arial"/>
                <w:color w:val="000000" w:themeColor="text1"/>
              </w:rPr>
              <w:t>for</w:t>
            </w:r>
            <w:r w:rsidRPr="00437A0A">
              <w:rPr>
                <w:rFonts w:eastAsia="Arial"/>
                <w:color w:val="000000" w:themeColor="text1"/>
                <w:spacing w:val="-1"/>
              </w:rPr>
              <w:t xml:space="preserve"> </w:t>
            </w:r>
            <w:r w:rsidRPr="00437A0A">
              <w:rPr>
                <w:rFonts w:eastAsia="Arial"/>
                <w:color w:val="000000" w:themeColor="text1"/>
              </w:rPr>
              <w:t>ST</w:t>
            </w:r>
            <w:r w:rsidRPr="00437A0A">
              <w:rPr>
                <w:rFonts w:eastAsia="Arial"/>
                <w:color w:val="000000" w:themeColor="text1"/>
                <w:spacing w:val="-2"/>
              </w:rPr>
              <w:t>A</w:t>
            </w:r>
            <w:r w:rsidRPr="00437A0A">
              <w:rPr>
                <w:rFonts w:eastAsia="Arial"/>
                <w:color w:val="000000" w:themeColor="text1"/>
                <w:spacing w:val="-1"/>
              </w:rPr>
              <w:t>T</w:t>
            </w:r>
            <w:r w:rsidRPr="00437A0A">
              <w:rPr>
                <w:rFonts w:eastAsia="Arial"/>
                <w:color w:val="000000" w:themeColor="text1"/>
              </w:rPr>
              <w:t>US</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0</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spacing w:val="-2"/>
              </w:rPr>
              <w:t>0</w:t>
            </w:r>
            <w:r w:rsidRPr="00437A0A">
              <w:rPr>
                <w:rFonts w:eastAsia="Arial"/>
                <w:color w:val="000000" w:themeColor="text1"/>
              </w:rPr>
              <w:t>2,</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8</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9</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1</w:t>
            </w:r>
            <w:r w:rsidRPr="00437A0A">
              <w:rPr>
                <w:rFonts w:eastAsia="Arial"/>
                <w:color w:val="000000" w:themeColor="text1"/>
                <w:spacing w:val="-2"/>
              </w:rPr>
              <w:t>3</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2</w:t>
            </w:r>
            <w:r w:rsidRPr="00437A0A">
              <w:rPr>
                <w:rFonts w:eastAsia="Arial"/>
                <w:color w:val="000000" w:themeColor="text1"/>
                <w:spacing w:val="-2"/>
              </w:rPr>
              <w:t>2</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2</w:t>
            </w:r>
            <w:r w:rsidRPr="00437A0A">
              <w:rPr>
                <w:rFonts w:eastAsia="Arial"/>
                <w:color w:val="000000" w:themeColor="text1"/>
                <w:spacing w:val="-2"/>
              </w:rPr>
              <w:t>4</w:t>
            </w:r>
            <w:r w:rsidR="0073098B" w:rsidRPr="00437A0A">
              <w:rPr>
                <w:rFonts w:eastAsia="Arial"/>
                <w:color w:val="000000" w:themeColor="text1"/>
              </w:rPr>
              <w:t>, or 25</w:t>
            </w:r>
            <w:r w:rsidRPr="00437A0A">
              <w:rPr>
                <w:rFonts w:eastAsia="Arial"/>
                <w:color w:val="000000" w:themeColor="text1"/>
              </w:rPr>
              <w:t>)</w:t>
            </w:r>
            <w:r w:rsidRPr="00437A0A">
              <w:rPr>
                <w:rFonts w:eastAsia="Arial"/>
                <w:color w:val="000000" w:themeColor="text1"/>
                <w:spacing w:val="-1"/>
              </w:rPr>
              <w:t xml:space="preserve"> R</w:t>
            </w:r>
            <w:r w:rsidRPr="00437A0A">
              <w:rPr>
                <w:rFonts w:eastAsia="Arial"/>
                <w:color w:val="000000" w:themeColor="text1"/>
              </w:rPr>
              <w:t>e</w:t>
            </w:r>
            <w:r w:rsidRPr="00437A0A">
              <w:rPr>
                <w:rFonts w:eastAsia="Arial"/>
                <w:color w:val="000000" w:themeColor="text1"/>
                <w:spacing w:val="-1"/>
              </w:rPr>
              <w:t>c</w:t>
            </w:r>
            <w:r w:rsidRPr="00437A0A">
              <w:rPr>
                <w:rFonts w:eastAsia="Arial"/>
                <w:color w:val="000000" w:themeColor="text1"/>
              </w:rPr>
              <w:t>o</w:t>
            </w:r>
            <w:r w:rsidRPr="00437A0A">
              <w:rPr>
                <w:rFonts w:eastAsia="Arial"/>
                <w:color w:val="000000" w:themeColor="text1"/>
                <w:spacing w:val="-1"/>
              </w:rPr>
              <w:t>r</w:t>
            </w:r>
            <w:r w:rsidRPr="00437A0A">
              <w:rPr>
                <w:rFonts w:eastAsia="Arial"/>
                <w:color w:val="000000" w:themeColor="text1"/>
              </w:rPr>
              <w:t>ds</w:t>
            </w:r>
          </w:p>
        </w:tc>
      </w:tr>
      <w:tr w:rsidR="00437A0A" w:rsidRPr="00437A0A" w14:paraId="1B4A0CB6"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EB044BF" w14:textId="77777777" w:rsidR="004F0A20" w:rsidRPr="00437A0A" w:rsidRDefault="00C352C7" w:rsidP="001A7A0B">
            <w:pPr>
              <w:pStyle w:val="TableText"/>
              <w:rPr>
                <w:rFonts w:eastAsia="Arial"/>
                <w:color w:val="000000" w:themeColor="text1"/>
              </w:rPr>
            </w:pPr>
            <w:r w:rsidRPr="00437A0A">
              <w:rPr>
                <w:rFonts w:eastAsia="Arial"/>
                <w:color w:val="000000" w:themeColor="text1"/>
              </w:rPr>
              <w:t>PARENTID</w:t>
            </w:r>
            <w:r w:rsidRPr="00437A0A">
              <w:rPr>
                <w:rFonts w:eastAsia="Arial"/>
                <w:color w:val="000000" w:themeColor="text1"/>
                <w:spacing w:val="-2"/>
              </w:rPr>
              <w:t xml:space="preserve"> </w:t>
            </w:r>
            <w:r w:rsidRPr="00437A0A">
              <w:rPr>
                <w:rFonts w:eastAsia="Arial"/>
                <w:color w:val="000000" w:themeColor="text1"/>
              </w:rPr>
              <w:t xml:space="preserve">cannot be -3 for STATUS (02, </w:t>
            </w:r>
            <w:r w:rsidRPr="00437A0A">
              <w:rPr>
                <w:rFonts w:eastAsia="Arial"/>
                <w:color w:val="000000" w:themeColor="text1"/>
                <w:spacing w:val="-2"/>
              </w:rPr>
              <w:t>0</w:t>
            </w:r>
            <w:r w:rsidRPr="00437A0A">
              <w:rPr>
                <w:rFonts w:eastAsia="Arial"/>
                <w:color w:val="000000" w:themeColor="text1"/>
              </w:rPr>
              <w:t xml:space="preserve">4, </w:t>
            </w:r>
            <w:r w:rsidRPr="00437A0A">
              <w:rPr>
                <w:rFonts w:eastAsia="Arial"/>
                <w:color w:val="000000" w:themeColor="text1"/>
                <w:spacing w:val="-2"/>
              </w:rPr>
              <w:t>1</w:t>
            </w:r>
            <w:r w:rsidRPr="00437A0A">
              <w:rPr>
                <w:rFonts w:eastAsia="Arial"/>
                <w:color w:val="000000" w:themeColor="text1"/>
              </w:rPr>
              <w:t>1, 13, or 2</w:t>
            </w:r>
            <w:r w:rsidRPr="00437A0A">
              <w:rPr>
                <w:rFonts w:eastAsia="Arial"/>
                <w:color w:val="000000" w:themeColor="text1"/>
                <w:spacing w:val="-2"/>
              </w:rPr>
              <w:t>2</w:t>
            </w:r>
            <w:r w:rsidRPr="00437A0A">
              <w:rPr>
                <w:rFonts w:eastAsia="Arial"/>
                <w:color w:val="000000" w:themeColor="text1"/>
              </w:rPr>
              <w:t>) R</w:t>
            </w:r>
            <w:r w:rsidRPr="00437A0A">
              <w:rPr>
                <w:rFonts w:eastAsia="Arial"/>
                <w:color w:val="000000" w:themeColor="text1"/>
                <w:spacing w:val="-2"/>
              </w:rPr>
              <w:t>e</w:t>
            </w:r>
            <w:r w:rsidRPr="00437A0A">
              <w:rPr>
                <w:rFonts w:eastAsia="Arial"/>
                <w:color w:val="000000" w:themeColor="text1"/>
              </w:rPr>
              <w:t>c</w:t>
            </w:r>
            <w:r w:rsidRPr="00437A0A">
              <w:rPr>
                <w:rFonts w:eastAsia="Arial"/>
                <w:color w:val="000000" w:themeColor="text1"/>
                <w:spacing w:val="-2"/>
              </w:rPr>
              <w:t>o</w:t>
            </w:r>
            <w:r w:rsidRPr="00437A0A">
              <w:rPr>
                <w:rFonts w:eastAsia="Arial"/>
                <w:color w:val="000000" w:themeColor="text1"/>
              </w:rPr>
              <w:t>r</w:t>
            </w:r>
            <w:r w:rsidRPr="00437A0A">
              <w:rPr>
                <w:rFonts w:eastAsia="Arial"/>
                <w:color w:val="000000" w:themeColor="text1"/>
                <w:spacing w:val="-2"/>
              </w:rPr>
              <w:t>d</w:t>
            </w:r>
            <w:r w:rsidRPr="00437A0A">
              <w:rPr>
                <w:rFonts w:eastAsia="Arial"/>
                <w:color w:val="000000" w:themeColor="text1"/>
              </w:rPr>
              <w:t>s</w:t>
            </w:r>
          </w:p>
        </w:tc>
      </w:tr>
      <w:tr w:rsidR="00437A0A" w:rsidRPr="00437A0A" w14:paraId="735C5CDD"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2D653E0" w14:textId="6D8D09DD" w:rsidR="004F0A20" w:rsidRPr="00437A0A" w:rsidRDefault="00C352C7" w:rsidP="001A7A0B">
            <w:pPr>
              <w:pStyle w:val="TableText"/>
              <w:rPr>
                <w:rFonts w:eastAsia="Arial"/>
                <w:color w:val="000000" w:themeColor="text1"/>
              </w:rPr>
            </w:pPr>
            <w:r w:rsidRPr="00437A0A">
              <w:rPr>
                <w:rFonts w:eastAsia="Arial"/>
                <w:color w:val="000000" w:themeColor="text1"/>
              </w:rPr>
              <w:t>PARENTID</w:t>
            </w:r>
            <w:r w:rsidRPr="00437A0A">
              <w:rPr>
                <w:rFonts w:eastAsia="Arial"/>
                <w:color w:val="000000" w:themeColor="text1"/>
                <w:spacing w:val="-2"/>
              </w:rPr>
              <w:t xml:space="preserve"> </w:t>
            </w:r>
            <w:r w:rsidRPr="00437A0A">
              <w:rPr>
                <w:rFonts w:eastAsia="Arial"/>
                <w:color w:val="000000" w:themeColor="text1"/>
              </w:rPr>
              <w:t>must</w:t>
            </w:r>
            <w:r w:rsidRPr="00437A0A">
              <w:rPr>
                <w:rFonts w:eastAsia="Arial"/>
                <w:color w:val="000000" w:themeColor="text1"/>
                <w:spacing w:val="-1"/>
              </w:rPr>
              <w:t xml:space="preserve"> </w:t>
            </w:r>
            <w:r w:rsidRPr="00437A0A">
              <w:rPr>
                <w:rFonts w:eastAsia="Arial"/>
                <w:color w:val="000000" w:themeColor="text1"/>
              </w:rPr>
              <w:t>be</w:t>
            </w:r>
            <w:r w:rsidRPr="00437A0A">
              <w:rPr>
                <w:rFonts w:eastAsia="Arial"/>
                <w:color w:val="000000" w:themeColor="text1"/>
                <w:spacing w:val="-1"/>
              </w:rPr>
              <w:t xml:space="preserve"> -</w:t>
            </w:r>
            <w:r w:rsidRPr="00437A0A">
              <w:rPr>
                <w:rFonts w:eastAsia="Arial"/>
                <w:color w:val="000000" w:themeColor="text1"/>
              </w:rPr>
              <w:t>3</w:t>
            </w:r>
            <w:r w:rsidRPr="00437A0A">
              <w:rPr>
                <w:rFonts w:eastAsia="Arial"/>
                <w:color w:val="000000" w:themeColor="text1"/>
                <w:spacing w:val="-1"/>
              </w:rPr>
              <w:t xml:space="preserve"> </w:t>
            </w:r>
            <w:r w:rsidRPr="00437A0A">
              <w:rPr>
                <w:rFonts w:eastAsia="Arial"/>
                <w:color w:val="000000" w:themeColor="text1"/>
              </w:rPr>
              <w:t>for</w:t>
            </w:r>
            <w:r w:rsidRPr="00437A0A">
              <w:rPr>
                <w:rFonts w:eastAsia="Arial"/>
                <w:color w:val="000000" w:themeColor="text1"/>
                <w:spacing w:val="-1"/>
              </w:rPr>
              <w:t xml:space="preserve"> </w:t>
            </w:r>
            <w:r w:rsidRPr="00437A0A">
              <w:rPr>
                <w:rFonts w:eastAsia="Arial"/>
                <w:color w:val="000000" w:themeColor="text1"/>
              </w:rPr>
              <w:t>STATUS</w:t>
            </w:r>
            <w:r w:rsidRPr="00437A0A">
              <w:rPr>
                <w:rFonts w:eastAsia="Arial"/>
                <w:color w:val="000000" w:themeColor="text1"/>
                <w:spacing w:val="-1"/>
              </w:rPr>
              <w:t xml:space="preserve"> </w:t>
            </w:r>
            <w:r w:rsidRPr="00437A0A">
              <w:rPr>
                <w:rFonts w:eastAsia="Arial"/>
                <w:color w:val="000000" w:themeColor="text1"/>
              </w:rPr>
              <w:t>(</w:t>
            </w:r>
            <w:r w:rsidRPr="00437A0A">
              <w:rPr>
                <w:rFonts w:eastAsia="Arial"/>
                <w:color w:val="000000" w:themeColor="text1"/>
                <w:spacing w:val="-2"/>
              </w:rPr>
              <w:t>0</w:t>
            </w:r>
            <w:r w:rsidRPr="00437A0A">
              <w:rPr>
                <w:rFonts w:eastAsia="Arial"/>
                <w:color w:val="000000" w:themeColor="text1"/>
              </w:rPr>
              <w:t>0,</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1</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3</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8</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0</w:t>
            </w:r>
            <w:r w:rsidRPr="00437A0A">
              <w:rPr>
                <w:rFonts w:eastAsia="Arial"/>
                <w:color w:val="000000" w:themeColor="text1"/>
                <w:spacing w:val="-2"/>
              </w:rPr>
              <w:t>9</w:t>
            </w:r>
            <w:r w:rsidRPr="00437A0A">
              <w:rPr>
                <w:rFonts w:eastAsia="Arial"/>
                <w:color w:val="000000" w:themeColor="text1"/>
              </w:rPr>
              <w:t>,</w:t>
            </w:r>
            <w:r w:rsidR="001A7A0B" w:rsidRPr="00437A0A">
              <w:rPr>
                <w:rFonts w:eastAsia="Arial"/>
                <w:color w:val="000000" w:themeColor="text1"/>
              </w:rPr>
              <w:t xml:space="preserve"> </w:t>
            </w:r>
            <w:r w:rsidRPr="00437A0A">
              <w:rPr>
                <w:rFonts w:eastAsia="Arial"/>
                <w:color w:val="000000" w:themeColor="text1"/>
              </w:rPr>
              <w:t>1</w:t>
            </w:r>
            <w:r w:rsidRPr="00437A0A">
              <w:rPr>
                <w:rFonts w:eastAsia="Arial"/>
                <w:color w:val="000000" w:themeColor="text1"/>
                <w:spacing w:val="-2"/>
              </w:rPr>
              <w:t>0</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rPr>
              <w:t>2</w:t>
            </w:r>
            <w:r w:rsidRPr="00437A0A">
              <w:rPr>
                <w:rFonts w:eastAsia="Arial"/>
                <w:color w:val="000000" w:themeColor="text1"/>
                <w:spacing w:val="-2"/>
              </w:rPr>
              <w:t>3</w:t>
            </w:r>
            <w:r w:rsidRPr="00437A0A">
              <w:rPr>
                <w:rFonts w:eastAsia="Arial"/>
                <w:color w:val="000000" w:themeColor="text1"/>
              </w:rPr>
              <w:t>,</w:t>
            </w:r>
            <w:r w:rsidRPr="00437A0A">
              <w:rPr>
                <w:rFonts w:eastAsia="Arial"/>
                <w:color w:val="000000" w:themeColor="text1"/>
                <w:spacing w:val="-1"/>
              </w:rPr>
              <w:t xml:space="preserve"> </w:t>
            </w:r>
            <w:r w:rsidRPr="00437A0A">
              <w:rPr>
                <w:rFonts w:eastAsia="Arial"/>
                <w:color w:val="000000" w:themeColor="text1"/>
                <w:spacing w:val="-2"/>
              </w:rPr>
              <w:t>24</w:t>
            </w:r>
            <w:r w:rsidR="0073098B" w:rsidRPr="00437A0A">
              <w:rPr>
                <w:rFonts w:eastAsia="Arial"/>
                <w:color w:val="000000" w:themeColor="text1"/>
              </w:rPr>
              <w:t>, or 25</w:t>
            </w:r>
            <w:r w:rsidRPr="00437A0A">
              <w:rPr>
                <w:rFonts w:eastAsia="Arial"/>
                <w:color w:val="000000" w:themeColor="text1"/>
              </w:rPr>
              <w:t>)</w:t>
            </w:r>
            <w:r w:rsidRPr="00437A0A">
              <w:rPr>
                <w:rFonts w:eastAsia="Arial"/>
                <w:color w:val="000000" w:themeColor="text1"/>
                <w:spacing w:val="-1"/>
              </w:rPr>
              <w:t xml:space="preserve"> R</w:t>
            </w:r>
            <w:r w:rsidRPr="00437A0A">
              <w:rPr>
                <w:rFonts w:eastAsia="Arial"/>
                <w:color w:val="000000" w:themeColor="text1"/>
              </w:rPr>
              <w:t>e</w:t>
            </w:r>
            <w:r w:rsidRPr="00437A0A">
              <w:rPr>
                <w:rFonts w:eastAsia="Arial"/>
                <w:color w:val="000000" w:themeColor="text1"/>
                <w:spacing w:val="-1"/>
              </w:rPr>
              <w:t>c</w:t>
            </w:r>
            <w:r w:rsidRPr="00437A0A">
              <w:rPr>
                <w:rFonts w:eastAsia="Arial"/>
                <w:color w:val="000000" w:themeColor="text1"/>
              </w:rPr>
              <w:t>or</w:t>
            </w:r>
            <w:r w:rsidRPr="00437A0A">
              <w:rPr>
                <w:rFonts w:eastAsia="Arial"/>
                <w:color w:val="000000" w:themeColor="text1"/>
                <w:spacing w:val="-2"/>
              </w:rPr>
              <w:t>d</w:t>
            </w:r>
            <w:r w:rsidRPr="00437A0A">
              <w:rPr>
                <w:rFonts w:eastAsia="Arial"/>
                <w:color w:val="000000" w:themeColor="text1"/>
              </w:rPr>
              <w:t>s</w:t>
            </w:r>
          </w:p>
        </w:tc>
      </w:tr>
      <w:tr w:rsidR="00437A0A" w:rsidRPr="00437A0A" w14:paraId="37A889FC"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96375BC" w14:textId="77777777" w:rsidR="004F0A20" w:rsidRPr="00437A0A" w:rsidRDefault="00C352C7" w:rsidP="001A7A0B">
            <w:pPr>
              <w:pStyle w:val="TableText"/>
              <w:rPr>
                <w:rFonts w:eastAsia="Arial"/>
                <w:color w:val="000000" w:themeColor="text1"/>
              </w:rPr>
            </w:pPr>
            <w:r w:rsidRPr="00437A0A">
              <w:rPr>
                <w:rFonts w:eastAsia="Arial"/>
                <w:color w:val="000000" w:themeColor="text1"/>
              </w:rPr>
              <w:t>Ca</w:t>
            </w:r>
            <w:r w:rsidRPr="00437A0A">
              <w:rPr>
                <w:rFonts w:eastAsia="Arial"/>
                <w:color w:val="000000" w:themeColor="text1"/>
                <w:spacing w:val="-2"/>
              </w:rPr>
              <w:t>n</w:t>
            </w:r>
            <w:r w:rsidRPr="00437A0A">
              <w:rPr>
                <w:rFonts w:eastAsia="Arial"/>
                <w:color w:val="000000" w:themeColor="text1"/>
              </w:rPr>
              <w:t>not r</w:t>
            </w:r>
            <w:r w:rsidRPr="00437A0A">
              <w:rPr>
                <w:rFonts w:eastAsia="Arial"/>
                <w:color w:val="000000" w:themeColor="text1"/>
                <w:spacing w:val="-2"/>
              </w:rPr>
              <w:t>e</w:t>
            </w:r>
            <w:r w:rsidRPr="00437A0A">
              <w:rPr>
                <w:rFonts w:eastAsia="Arial"/>
                <w:color w:val="000000" w:themeColor="text1"/>
              </w:rPr>
              <w:t xml:space="preserve">store Outlet, there is no old </w:t>
            </w:r>
            <w:r w:rsidRPr="00437A0A">
              <w:rPr>
                <w:rFonts w:eastAsia="Arial"/>
                <w:color w:val="000000" w:themeColor="text1"/>
                <w:spacing w:val="-2"/>
              </w:rPr>
              <w:t>A</w:t>
            </w:r>
            <w:r w:rsidRPr="00437A0A">
              <w:rPr>
                <w:rFonts w:eastAsia="Arial"/>
                <w:color w:val="000000" w:themeColor="text1"/>
              </w:rPr>
              <w:t>E with STATUS (03, 10, or 23)</w:t>
            </w:r>
          </w:p>
        </w:tc>
      </w:tr>
      <w:tr w:rsidR="00437A0A" w:rsidRPr="00437A0A" w14:paraId="557C3633"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57C25679" w14:textId="77777777" w:rsidR="004F0A20" w:rsidRPr="00437A0A" w:rsidRDefault="00C352C7" w:rsidP="000E4AA9">
            <w:pPr>
              <w:pStyle w:val="TableText"/>
              <w:rPr>
                <w:rFonts w:eastAsia="Arial"/>
                <w:color w:val="000000" w:themeColor="text1"/>
              </w:rPr>
            </w:pPr>
            <w:r w:rsidRPr="00437A0A">
              <w:rPr>
                <w:rFonts w:eastAsia="Arial"/>
                <w:color w:val="000000" w:themeColor="text1"/>
              </w:rPr>
              <w:t>Outlet R</w:t>
            </w:r>
            <w:r w:rsidRPr="00437A0A">
              <w:rPr>
                <w:rFonts w:eastAsia="Arial"/>
                <w:color w:val="000000" w:themeColor="text1"/>
                <w:spacing w:val="-2"/>
              </w:rPr>
              <w:t>e</w:t>
            </w:r>
            <w:r w:rsidRPr="00437A0A">
              <w:rPr>
                <w:rFonts w:eastAsia="Arial"/>
                <w:color w:val="000000" w:themeColor="text1"/>
              </w:rPr>
              <w:t>cord is not on t</w:t>
            </w:r>
            <w:r w:rsidRPr="00437A0A">
              <w:rPr>
                <w:rFonts w:eastAsia="Arial"/>
                <w:color w:val="000000" w:themeColor="text1"/>
                <w:spacing w:val="-2"/>
              </w:rPr>
              <w:t>h</w:t>
            </w:r>
            <w:r w:rsidRPr="00437A0A">
              <w:rPr>
                <w:rFonts w:eastAsia="Arial"/>
                <w:color w:val="000000" w:themeColor="text1"/>
              </w:rPr>
              <w:t>e AE File</w:t>
            </w:r>
          </w:p>
        </w:tc>
      </w:tr>
      <w:tr w:rsidR="00437A0A" w:rsidRPr="00437A0A" w14:paraId="1909AF4C" w14:textId="77777777"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9381EFE" w14:textId="77777777" w:rsidR="004F0A20" w:rsidRPr="00437A0A" w:rsidRDefault="00C352C7" w:rsidP="000E4AA9">
            <w:pPr>
              <w:pStyle w:val="TableText"/>
              <w:rPr>
                <w:rFonts w:eastAsia="Arial"/>
                <w:color w:val="000000" w:themeColor="text1"/>
              </w:rPr>
            </w:pPr>
            <w:r w:rsidRPr="00437A0A">
              <w:rPr>
                <w:rFonts w:eastAsia="Arial"/>
                <w:color w:val="000000" w:themeColor="text1"/>
              </w:rPr>
              <w:t xml:space="preserve">PARENTID </w:t>
            </w:r>
            <w:r w:rsidRPr="00437A0A">
              <w:rPr>
                <w:rFonts w:eastAsia="Arial"/>
                <w:color w:val="000000" w:themeColor="text1"/>
                <w:spacing w:val="-2"/>
              </w:rPr>
              <w:t>i</w:t>
            </w:r>
            <w:r w:rsidRPr="00437A0A">
              <w:rPr>
                <w:rFonts w:eastAsia="Arial"/>
                <w:color w:val="000000" w:themeColor="text1"/>
              </w:rPr>
              <w:t>s not on the AE File</w:t>
            </w:r>
          </w:p>
        </w:tc>
      </w:tr>
    </w:tbl>
    <w:p w14:paraId="2396B2DB" w14:textId="77777777" w:rsidR="004F0A20" w:rsidRPr="00437A0A" w:rsidRDefault="00C352C7" w:rsidP="00BF7C72">
      <w:pPr>
        <w:pStyle w:val="Bullet1"/>
        <w:keepNext/>
        <w:rPr>
          <w:color w:val="000000" w:themeColor="text1"/>
        </w:rPr>
      </w:pPr>
      <w:r w:rsidRPr="00437A0A">
        <w:rPr>
          <w:b/>
          <w:color w:val="000000" w:themeColor="text1"/>
        </w:rPr>
        <w:t>Outlet Multi</w:t>
      </w:r>
      <w:r w:rsidR="00C24397" w:rsidRPr="00437A0A">
        <w:rPr>
          <w:b/>
          <w:color w:val="000000" w:themeColor="text1"/>
        </w:rPr>
        <w:t>:</w:t>
      </w:r>
      <w:r w:rsidRPr="00437A0A">
        <w:rPr>
          <w:color w:val="000000" w:themeColor="text1"/>
        </w:rPr>
        <w:t xml:space="preserve"> </w:t>
      </w:r>
      <w:r w:rsidR="00C24397" w:rsidRPr="00437A0A">
        <w:rPr>
          <w:color w:val="000000" w:themeColor="text1"/>
        </w:rPr>
        <w:t xml:space="preserve">This worksheet </w:t>
      </w:r>
      <w:r w:rsidRPr="00437A0A">
        <w:rPr>
          <w:color w:val="000000" w:themeColor="text1"/>
        </w:rPr>
        <w:t xml:space="preserve">displays problems with structure changes involving multiple </w:t>
      </w:r>
      <w:r w:rsidR="00115418" w:rsidRPr="00437A0A">
        <w:rPr>
          <w:color w:val="000000" w:themeColor="text1"/>
        </w:rPr>
        <w:t>o</w:t>
      </w:r>
      <w:r w:rsidRPr="00437A0A">
        <w:rPr>
          <w:color w:val="000000" w:themeColor="text1"/>
        </w:rPr>
        <w:t>utlet records</w:t>
      </w:r>
      <w:r w:rsidR="00C24397" w:rsidRPr="00437A0A">
        <w:rPr>
          <w:color w:val="000000" w:themeColor="text1"/>
        </w:rPr>
        <w:t>.</w:t>
      </w:r>
    </w:p>
    <w:tbl>
      <w:tblPr>
        <w:tblW w:w="9090" w:type="dxa"/>
        <w:tblInd w:w="714" w:type="dxa"/>
        <w:tblLayout w:type="fixed"/>
        <w:tblCellMar>
          <w:left w:w="0" w:type="dxa"/>
          <w:right w:w="0" w:type="dxa"/>
        </w:tblCellMar>
        <w:tblLook w:val="01E0" w:firstRow="1" w:lastRow="1" w:firstColumn="1" w:lastColumn="1" w:noHBand="0" w:noVBand="0"/>
      </w:tblPr>
      <w:tblGrid>
        <w:gridCol w:w="9090"/>
      </w:tblGrid>
      <w:tr w:rsidR="00437A0A" w:rsidRPr="00437A0A" w14:paraId="3D4ABB5B" w14:textId="77777777" w:rsidTr="00871DD0">
        <w:trPr>
          <w:cantSplit/>
        </w:trPr>
        <w:tc>
          <w:tcPr>
            <w:tcW w:w="9090"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67583088" w14:textId="77777777" w:rsidR="004F0A20" w:rsidRPr="00437A0A" w:rsidRDefault="00C352C7" w:rsidP="00BF7C72">
            <w:pPr>
              <w:pStyle w:val="TableColHeading"/>
              <w:keepNext/>
              <w:rPr>
                <w:color w:val="000000" w:themeColor="text1"/>
              </w:rPr>
            </w:pPr>
            <w:r w:rsidRPr="00437A0A">
              <w:rPr>
                <w:color w:val="000000" w:themeColor="text1"/>
              </w:rPr>
              <w:t>All FSCSKEYs and OLD</w:t>
            </w:r>
            <w:r w:rsidRPr="00437A0A">
              <w:rPr>
                <w:color w:val="000000" w:themeColor="text1"/>
                <w:spacing w:val="-2"/>
              </w:rPr>
              <w:t>I</w:t>
            </w:r>
            <w:r w:rsidRPr="00437A0A">
              <w:rPr>
                <w:color w:val="000000" w:themeColor="text1"/>
              </w:rPr>
              <w:t>Ds m</w:t>
            </w:r>
            <w:r w:rsidRPr="00437A0A">
              <w:rPr>
                <w:color w:val="000000" w:themeColor="text1"/>
                <w:spacing w:val="-2"/>
              </w:rPr>
              <w:t>u</w:t>
            </w:r>
            <w:r w:rsidRPr="00437A0A">
              <w:rPr>
                <w:color w:val="000000" w:themeColor="text1"/>
              </w:rPr>
              <w:t xml:space="preserve">st be </w:t>
            </w:r>
            <w:r w:rsidR="00523234" w:rsidRPr="00437A0A">
              <w:rPr>
                <w:color w:val="000000" w:themeColor="text1"/>
              </w:rPr>
              <w:t>u</w:t>
            </w:r>
            <w:r w:rsidRPr="00437A0A">
              <w:rPr>
                <w:color w:val="000000" w:themeColor="text1"/>
              </w:rPr>
              <w:t>n</w:t>
            </w:r>
            <w:r w:rsidRPr="00437A0A">
              <w:rPr>
                <w:color w:val="000000" w:themeColor="text1"/>
                <w:spacing w:val="-2"/>
              </w:rPr>
              <w:t>i</w:t>
            </w:r>
            <w:r w:rsidRPr="00437A0A">
              <w:rPr>
                <w:color w:val="000000" w:themeColor="text1"/>
              </w:rPr>
              <w:t>que (unless</w:t>
            </w:r>
            <w:r w:rsidRPr="00437A0A">
              <w:rPr>
                <w:color w:val="000000" w:themeColor="text1"/>
                <w:spacing w:val="-2"/>
              </w:rPr>
              <w:t xml:space="preserve"> </w:t>
            </w:r>
            <w:r w:rsidRPr="00437A0A">
              <w:rPr>
                <w:color w:val="000000" w:themeColor="text1"/>
              </w:rPr>
              <w:t>-3)</w:t>
            </w:r>
          </w:p>
        </w:tc>
      </w:tr>
      <w:tr w:rsidR="00437A0A" w:rsidRPr="00437A0A" w14:paraId="320672D5"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70265C0" w14:textId="77777777" w:rsidR="004F0A20" w:rsidRPr="00437A0A" w:rsidRDefault="00C352C7" w:rsidP="000E4AA9">
            <w:pPr>
              <w:pStyle w:val="TableText"/>
              <w:rPr>
                <w:rFonts w:eastAsia="Arial"/>
                <w:color w:val="000000" w:themeColor="text1"/>
              </w:rPr>
            </w:pPr>
            <w:r w:rsidRPr="00437A0A">
              <w:rPr>
                <w:rFonts w:eastAsia="Arial"/>
                <w:color w:val="000000" w:themeColor="text1"/>
              </w:rPr>
              <w:t>These</w:t>
            </w:r>
            <w:r w:rsidRPr="00437A0A">
              <w:rPr>
                <w:rFonts w:eastAsia="Arial"/>
                <w:color w:val="000000" w:themeColor="text1"/>
                <w:spacing w:val="-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w:t>
            </w:r>
            <w:r w:rsidRPr="00437A0A">
              <w:rPr>
                <w:rFonts w:eastAsia="Arial"/>
                <w:color w:val="000000" w:themeColor="text1"/>
                <w:spacing w:val="-2"/>
              </w:rPr>
              <w:t>o</w:t>
            </w:r>
            <w:r w:rsidRPr="00437A0A">
              <w:rPr>
                <w:rFonts w:eastAsia="Arial"/>
                <w:color w:val="000000" w:themeColor="text1"/>
              </w:rPr>
              <w:t>r</w:t>
            </w:r>
            <w:r w:rsidRPr="00437A0A">
              <w:rPr>
                <w:rFonts w:eastAsia="Arial"/>
                <w:color w:val="000000" w:themeColor="text1"/>
                <w:spacing w:val="-2"/>
              </w:rPr>
              <w:t>d</w:t>
            </w:r>
            <w:r w:rsidRPr="00437A0A">
              <w:rPr>
                <w:rFonts w:eastAsia="Arial"/>
                <w:color w:val="000000" w:themeColor="text1"/>
              </w:rPr>
              <w:t>s</w:t>
            </w:r>
            <w:r w:rsidRPr="00437A0A">
              <w:rPr>
                <w:rFonts w:eastAsia="Arial"/>
                <w:color w:val="000000" w:themeColor="text1"/>
                <w:spacing w:val="-1"/>
              </w:rPr>
              <w:t xml:space="preserve"> </w:t>
            </w:r>
            <w:r w:rsidRPr="00437A0A">
              <w:rPr>
                <w:rFonts w:eastAsia="Arial"/>
                <w:color w:val="000000" w:themeColor="text1"/>
              </w:rPr>
              <w:t>do</w:t>
            </w:r>
            <w:r w:rsidRPr="00437A0A">
              <w:rPr>
                <w:rFonts w:eastAsia="Arial"/>
                <w:color w:val="000000" w:themeColor="text1"/>
                <w:spacing w:val="-1"/>
              </w:rPr>
              <w:t xml:space="preserve"> </w:t>
            </w:r>
            <w:r w:rsidRPr="00437A0A">
              <w:rPr>
                <w:rFonts w:eastAsia="Arial"/>
                <w:color w:val="000000" w:themeColor="text1"/>
              </w:rPr>
              <w:t>not</w:t>
            </w:r>
            <w:r w:rsidRPr="00437A0A">
              <w:rPr>
                <w:rFonts w:eastAsia="Arial"/>
                <w:color w:val="000000" w:themeColor="text1"/>
                <w:spacing w:val="-1"/>
              </w:rPr>
              <w:t xml:space="preserve"> </w:t>
            </w:r>
            <w:r w:rsidRPr="00437A0A">
              <w:rPr>
                <w:rFonts w:eastAsia="Arial"/>
                <w:color w:val="000000" w:themeColor="text1"/>
              </w:rPr>
              <w:t>co</w:t>
            </w:r>
            <w:r w:rsidRPr="00437A0A">
              <w:rPr>
                <w:rFonts w:eastAsia="Arial"/>
                <w:color w:val="000000" w:themeColor="text1"/>
                <w:spacing w:val="-2"/>
              </w:rPr>
              <w:t>m</w:t>
            </w:r>
            <w:r w:rsidRPr="00437A0A">
              <w:rPr>
                <w:rFonts w:eastAsia="Arial"/>
                <w:color w:val="000000" w:themeColor="text1"/>
              </w:rPr>
              <w:t>ply</w:t>
            </w:r>
            <w:r w:rsidRPr="00437A0A">
              <w:rPr>
                <w:rFonts w:eastAsia="Arial"/>
                <w:color w:val="000000" w:themeColor="text1"/>
                <w:spacing w:val="-1"/>
              </w:rPr>
              <w:t xml:space="preserve"> </w:t>
            </w:r>
            <w:r w:rsidRPr="00437A0A">
              <w:rPr>
                <w:rFonts w:eastAsia="Arial"/>
                <w:color w:val="000000" w:themeColor="text1"/>
              </w:rPr>
              <w:t>with</w:t>
            </w:r>
            <w:r w:rsidRPr="00437A0A">
              <w:rPr>
                <w:rFonts w:eastAsia="Arial"/>
                <w:color w:val="000000" w:themeColor="text1"/>
                <w:spacing w:val="-1"/>
              </w:rPr>
              <w:t xml:space="preserve"> </w:t>
            </w:r>
            <w:r w:rsidRPr="00437A0A">
              <w:rPr>
                <w:rFonts w:eastAsia="Arial"/>
                <w:color w:val="000000" w:themeColor="text1"/>
              </w:rPr>
              <w:t>the</w:t>
            </w:r>
            <w:r w:rsidRPr="00437A0A">
              <w:rPr>
                <w:rFonts w:eastAsia="Arial"/>
                <w:color w:val="000000" w:themeColor="text1"/>
                <w:spacing w:val="-1"/>
              </w:rPr>
              <w:t xml:space="preserve"> </w:t>
            </w:r>
            <w:r w:rsidRPr="00437A0A">
              <w:rPr>
                <w:rFonts w:eastAsia="Arial"/>
                <w:color w:val="000000" w:themeColor="text1"/>
              </w:rPr>
              <w:t>rules</w:t>
            </w:r>
            <w:r w:rsidRPr="00437A0A">
              <w:rPr>
                <w:rFonts w:eastAsia="Arial"/>
                <w:color w:val="000000" w:themeColor="text1"/>
                <w:spacing w:val="-1"/>
              </w:rPr>
              <w:t xml:space="preserve"> </w:t>
            </w:r>
            <w:r w:rsidRPr="00437A0A">
              <w:rPr>
                <w:rFonts w:eastAsia="Arial"/>
                <w:color w:val="000000" w:themeColor="text1"/>
              </w:rPr>
              <w:t>of</w:t>
            </w:r>
            <w:r w:rsidRPr="00437A0A">
              <w:rPr>
                <w:rFonts w:eastAsia="Arial"/>
                <w:color w:val="000000" w:themeColor="text1"/>
                <w:spacing w:val="-1"/>
              </w:rPr>
              <w:t xml:space="preserve"> </w:t>
            </w:r>
            <w:r w:rsidRPr="00437A0A">
              <w:rPr>
                <w:rFonts w:eastAsia="Arial"/>
                <w:color w:val="000000" w:themeColor="text1"/>
              </w:rPr>
              <w:t>Adopt</w:t>
            </w:r>
            <w:r w:rsidRPr="00437A0A">
              <w:rPr>
                <w:rFonts w:eastAsia="Arial"/>
                <w:color w:val="000000" w:themeColor="text1"/>
                <w:spacing w:val="-2"/>
              </w:rPr>
              <w:t>i</w:t>
            </w:r>
            <w:r w:rsidRPr="00437A0A">
              <w:rPr>
                <w:rFonts w:eastAsia="Arial"/>
                <w:color w:val="000000" w:themeColor="text1"/>
              </w:rPr>
              <w:t>on</w:t>
            </w:r>
          </w:p>
        </w:tc>
      </w:tr>
      <w:tr w:rsidR="00437A0A" w:rsidRPr="00437A0A" w14:paraId="35A55677"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C70276D" w14:textId="77777777" w:rsidR="004F0A20" w:rsidRPr="00437A0A" w:rsidRDefault="00C352C7" w:rsidP="000E4AA9">
            <w:pPr>
              <w:pStyle w:val="TableText"/>
              <w:rPr>
                <w:rFonts w:eastAsia="Arial"/>
                <w:color w:val="000000" w:themeColor="text1"/>
              </w:rPr>
            </w:pPr>
            <w:r w:rsidRPr="00437A0A">
              <w:rPr>
                <w:rFonts w:eastAsia="Arial"/>
                <w:color w:val="000000" w:themeColor="text1"/>
              </w:rPr>
              <w:t>These</w:t>
            </w:r>
            <w:r w:rsidRPr="00437A0A">
              <w:rPr>
                <w:rFonts w:eastAsia="Arial"/>
                <w:color w:val="000000" w:themeColor="text1"/>
                <w:spacing w:val="-1"/>
              </w:rPr>
              <w:t xml:space="preserve"> </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c</w:t>
            </w:r>
            <w:r w:rsidRPr="00437A0A">
              <w:rPr>
                <w:rFonts w:eastAsia="Arial"/>
                <w:color w:val="000000" w:themeColor="text1"/>
                <w:spacing w:val="-2"/>
              </w:rPr>
              <w:t>o</w:t>
            </w:r>
            <w:r w:rsidRPr="00437A0A">
              <w:rPr>
                <w:rFonts w:eastAsia="Arial"/>
                <w:color w:val="000000" w:themeColor="text1"/>
              </w:rPr>
              <w:t>r</w:t>
            </w:r>
            <w:r w:rsidRPr="00437A0A">
              <w:rPr>
                <w:rFonts w:eastAsia="Arial"/>
                <w:color w:val="000000" w:themeColor="text1"/>
                <w:spacing w:val="-2"/>
              </w:rPr>
              <w:t>d</w:t>
            </w:r>
            <w:r w:rsidRPr="00437A0A">
              <w:rPr>
                <w:rFonts w:eastAsia="Arial"/>
                <w:color w:val="000000" w:themeColor="text1"/>
              </w:rPr>
              <w:t>s</w:t>
            </w:r>
            <w:r w:rsidRPr="00437A0A">
              <w:rPr>
                <w:rFonts w:eastAsia="Arial"/>
                <w:color w:val="000000" w:themeColor="text1"/>
                <w:spacing w:val="-1"/>
              </w:rPr>
              <w:t xml:space="preserve"> </w:t>
            </w:r>
            <w:r w:rsidRPr="00437A0A">
              <w:rPr>
                <w:rFonts w:eastAsia="Arial"/>
                <w:color w:val="000000" w:themeColor="text1"/>
              </w:rPr>
              <w:t>do</w:t>
            </w:r>
            <w:r w:rsidRPr="00437A0A">
              <w:rPr>
                <w:rFonts w:eastAsia="Arial"/>
                <w:color w:val="000000" w:themeColor="text1"/>
                <w:spacing w:val="-1"/>
              </w:rPr>
              <w:t xml:space="preserve"> </w:t>
            </w:r>
            <w:r w:rsidRPr="00437A0A">
              <w:rPr>
                <w:rFonts w:eastAsia="Arial"/>
                <w:color w:val="000000" w:themeColor="text1"/>
              </w:rPr>
              <w:t>not</w:t>
            </w:r>
            <w:r w:rsidRPr="00437A0A">
              <w:rPr>
                <w:rFonts w:eastAsia="Arial"/>
                <w:color w:val="000000" w:themeColor="text1"/>
                <w:spacing w:val="-1"/>
              </w:rPr>
              <w:t xml:space="preserve"> </w:t>
            </w:r>
            <w:r w:rsidRPr="00437A0A">
              <w:rPr>
                <w:rFonts w:eastAsia="Arial"/>
                <w:color w:val="000000" w:themeColor="text1"/>
              </w:rPr>
              <w:t>co</w:t>
            </w:r>
            <w:r w:rsidRPr="00437A0A">
              <w:rPr>
                <w:rFonts w:eastAsia="Arial"/>
                <w:color w:val="000000" w:themeColor="text1"/>
                <w:spacing w:val="-2"/>
              </w:rPr>
              <w:t>m</w:t>
            </w:r>
            <w:r w:rsidRPr="00437A0A">
              <w:rPr>
                <w:rFonts w:eastAsia="Arial"/>
                <w:color w:val="000000" w:themeColor="text1"/>
              </w:rPr>
              <w:t>ply</w:t>
            </w:r>
            <w:r w:rsidRPr="00437A0A">
              <w:rPr>
                <w:rFonts w:eastAsia="Arial"/>
                <w:color w:val="000000" w:themeColor="text1"/>
                <w:spacing w:val="-1"/>
              </w:rPr>
              <w:t xml:space="preserve"> </w:t>
            </w:r>
            <w:r w:rsidRPr="00437A0A">
              <w:rPr>
                <w:rFonts w:eastAsia="Arial"/>
                <w:color w:val="000000" w:themeColor="text1"/>
              </w:rPr>
              <w:t>with</w:t>
            </w:r>
            <w:r w:rsidRPr="00437A0A">
              <w:rPr>
                <w:rFonts w:eastAsia="Arial"/>
                <w:color w:val="000000" w:themeColor="text1"/>
                <w:spacing w:val="-1"/>
              </w:rPr>
              <w:t xml:space="preserve"> </w:t>
            </w:r>
            <w:r w:rsidRPr="00437A0A">
              <w:rPr>
                <w:rFonts w:eastAsia="Arial"/>
                <w:color w:val="000000" w:themeColor="text1"/>
              </w:rPr>
              <w:t>the</w:t>
            </w:r>
            <w:r w:rsidRPr="00437A0A">
              <w:rPr>
                <w:rFonts w:eastAsia="Arial"/>
                <w:color w:val="000000" w:themeColor="text1"/>
                <w:spacing w:val="-1"/>
              </w:rPr>
              <w:t xml:space="preserve"> </w:t>
            </w:r>
            <w:r w:rsidRPr="00437A0A">
              <w:rPr>
                <w:rFonts w:eastAsia="Arial"/>
                <w:color w:val="000000" w:themeColor="text1"/>
              </w:rPr>
              <w:t>rules</w:t>
            </w:r>
            <w:r w:rsidRPr="00437A0A">
              <w:rPr>
                <w:rFonts w:eastAsia="Arial"/>
                <w:color w:val="000000" w:themeColor="text1"/>
                <w:spacing w:val="-1"/>
              </w:rPr>
              <w:t xml:space="preserve"> </w:t>
            </w:r>
            <w:r w:rsidRPr="00437A0A">
              <w:rPr>
                <w:rFonts w:eastAsia="Arial"/>
                <w:color w:val="000000" w:themeColor="text1"/>
              </w:rPr>
              <w:t>of</w:t>
            </w:r>
            <w:r w:rsidRPr="00437A0A">
              <w:rPr>
                <w:rFonts w:eastAsia="Arial"/>
                <w:color w:val="000000" w:themeColor="text1"/>
                <w:spacing w:val="-1"/>
              </w:rPr>
              <w:t xml:space="preserve"> </w:t>
            </w:r>
            <w:r w:rsidRPr="00437A0A">
              <w:rPr>
                <w:rFonts w:eastAsia="Arial"/>
                <w:color w:val="000000" w:themeColor="text1"/>
              </w:rPr>
              <w:t>M</w:t>
            </w:r>
            <w:r w:rsidRPr="00437A0A">
              <w:rPr>
                <w:rFonts w:eastAsia="Arial"/>
                <w:color w:val="000000" w:themeColor="text1"/>
                <w:spacing w:val="-2"/>
              </w:rPr>
              <w:t>a</w:t>
            </w:r>
            <w:r w:rsidRPr="00437A0A">
              <w:rPr>
                <w:rFonts w:eastAsia="Arial"/>
                <w:color w:val="000000" w:themeColor="text1"/>
              </w:rPr>
              <w:t>rri</w:t>
            </w:r>
            <w:r w:rsidRPr="00437A0A">
              <w:rPr>
                <w:rFonts w:eastAsia="Arial"/>
                <w:color w:val="000000" w:themeColor="text1"/>
                <w:spacing w:val="-2"/>
              </w:rPr>
              <w:t>a</w:t>
            </w:r>
            <w:r w:rsidRPr="00437A0A">
              <w:rPr>
                <w:rFonts w:eastAsia="Arial"/>
                <w:color w:val="000000" w:themeColor="text1"/>
              </w:rPr>
              <w:t>ge</w:t>
            </w:r>
          </w:p>
        </w:tc>
      </w:tr>
    </w:tbl>
    <w:p w14:paraId="22F2F337" w14:textId="77777777" w:rsidR="004F0A20" w:rsidRPr="00437A0A" w:rsidRDefault="00C352C7" w:rsidP="000D0814">
      <w:pPr>
        <w:pStyle w:val="Bullet1"/>
        <w:keepNext/>
        <w:rPr>
          <w:color w:val="000000" w:themeColor="text1"/>
        </w:rPr>
      </w:pPr>
      <w:r w:rsidRPr="00437A0A">
        <w:rPr>
          <w:b/>
          <w:color w:val="000000" w:themeColor="text1"/>
        </w:rPr>
        <w:lastRenderedPageBreak/>
        <w:t>Name Changes</w:t>
      </w:r>
      <w:r w:rsidR="00C24397" w:rsidRPr="00437A0A">
        <w:rPr>
          <w:b/>
          <w:color w:val="000000" w:themeColor="text1"/>
        </w:rPr>
        <w:t>:</w:t>
      </w:r>
      <w:r w:rsidRPr="00437A0A">
        <w:rPr>
          <w:color w:val="000000" w:themeColor="text1"/>
        </w:rPr>
        <w:t xml:space="preserve"> </w:t>
      </w:r>
      <w:r w:rsidR="00C24397" w:rsidRPr="00437A0A">
        <w:rPr>
          <w:color w:val="000000" w:themeColor="text1"/>
        </w:rPr>
        <w:t xml:space="preserve">This worksheet </w:t>
      </w:r>
      <w:r w:rsidRPr="00437A0A">
        <w:rPr>
          <w:color w:val="000000" w:themeColor="text1"/>
        </w:rPr>
        <w:t>displays records with name change problems</w:t>
      </w:r>
      <w:r w:rsidR="00C24397" w:rsidRPr="00437A0A">
        <w:rPr>
          <w:color w:val="000000" w:themeColor="text1"/>
        </w:rPr>
        <w:t>.</w:t>
      </w:r>
    </w:p>
    <w:tbl>
      <w:tblPr>
        <w:tblW w:w="9090" w:type="dxa"/>
        <w:tblInd w:w="714" w:type="dxa"/>
        <w:tblLayout w:type="fixed"/>
        <w:tblCellMar>
          <w:left w:w="0" w:type="dxa"/>
          <w:right w:w="0" w:type="dxa"/>
        </w:tblCellMar>
        <w:tblLook w:val="01E0" w:firstRow="1" w:lastRow="1" w:firstColumn="1" w:lastColumn="1" w:noHBand="0" w:noVBand="0"/>
      </w:tblPr>
      <w:tblGrid>
        <w:gridCol w:w="9090"/>
      </w:tblGrid>
      <w:tr w:rsidR="00437A0A" w:rsidRPr="00437A0A" w14:paraId="2C92E50B" w14:textId="77777777" w:rsidTr="00871DD0">
        <w:trPr>
          <w:cantSplit/>
        </w:trPr>
        <w:tc>
          <w:tcPr>
            <w:tcW w:w="9090"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5D69529B" w14:textId="77777777" w:rsidR="004F0A20" w:rsidRPr="00437A0A" w:rsidRDefault="00C352C7" w:rsidP="000E4AA9">
            <w:pPr>
              <w:pStyle w:val="TableColHeading"/>
              <w:rPr>
                <w:color w:val="000000" w:themeColor="text1"/>
              </w:rPr>
            </w:pPr>
            <w:r w:rsidRPr="00437A0A">
              <w:rPr>
                <w:color w:val="000000" w:themeColor="text1"/>
              </w:rPr>
              <w:t>STATNAME Invalid</w:t>
            </w:r>
          </w:p>
        </w:tc>
      </w:tr>
      <w:tr w:rsidR="00437A0A" w:rsidRPr="00437A0A" w14:paraId="60CF14A6"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1A699D95" w14:textId="77777777" w:rsidR="004F0A20" w:rsidRPr="00437A0A" w:rsidRDefault="00C352C7" w:rsidP="000E4AA9">
            <w:pPr>
              <w:pStyle w:val="TableText"/>
              <w:rPr>
                <w:rFonts w:eastAsia="Arial"/>
                <w:color w:val="000000" w:themeColor="text1"/>
              </w:rPr>
            </w:pPr>
            <w:r w:rsidRPr="00437A0A">
              <w:rPr>
                <w:rFonts w:eastAsia="Arial"/>
                <w:color w:val="000000" w:themeColor="text1"/>
              </w:rPr>
              <w:t>STATNAME</w:t>
            </w:r>
            <w:r w:rsidRPr="00437A0A">
              <w:rPr>
                <w:rFonts w:eastAsia="Arial"/>
                <w:color w:val="000000" w:themeColor="text1"/>
                <w:spacing w:val="-1"/>
              </w:rPr>
              <w:t xml:space="preserve"> </w:t>
            </w:r>
            <w:r w:rsidRPr="00437A0A">
              <w:rPr>
                <w:rFonts w:eastAsia="Arial"/>
                <w:color w:val="000000" w:themeColor="text1"/>
              </w:rPr>
              <w:t>00</w:t>
            </w:r>
            <w:r w:rsidRPr="00437A0A">
              <w:rPr>
                <w:rFonts w:eastAsia="Arial"/>
                <w:color w:val="000000" w:themeColor="text1"/>
                <w:spacing w:val="-1"/>
              </w:rPr>
              <w:t xml:space="preserve"> </w:t>
            </w:r>
            <w:r w:rsidRPr="00437A0A">
              <w:rPr>
                <w:rFonts w:eastAsia="Arial"/>
                <w:color w:val="000000" w:themeColor="text1"/>
              </w:rPr>
              <w:t>and</w:t>
            </w:r>
            <w:r w:rsidRPr="00437A0A">
              <w:rPr>
                <w:rFonts w:eastAsia="Arial"/>
                <w:color w:val="000000" w:themeColor="text1"/>
                <w:spacing w:val="-2"/>
              </w:rPr>
              <w:t xml:space="preserve"> </w:t>
            </w:r>
            <w:r w:rsidRPr="00437A0A">
              <w:rPr>
                <w:rFonts w:eastAsia="Arial"/>
                <w:color w:val="000000" w:themeColor="text1"/>
              </w:rPr>
              <w:t>Name</w:t>
            </w:r>
            <w:r w:rsidRPr="00437A0A">
              <w:rPr>
                <w:rFonts w:eastAsia="Arial"/>
                <w:color w:val="000000" w:themeColor="text1"/>
                <w:spacing w:val="-2"/>
              </w:rPr>
              <w:t xml:space="preserve"> </w:t>
            </w:r>
            <w:r w:rsidRPr="00437A0A">
              <w:rPr>
                <w:rFonts w:eastAsia="Arial"/>
                <w:color w:val="000000" w:themeColor="text1"/>
              </w:rPr>
              <w:t>Cha</w:t>
            </w:r>
            <w:r w:rsidRPr="00437A0A">
              <w:rPr>
                <w:rFonts w:eastAsia="Arial"/>
                <w:color w:val="000000" w:themeColor="text1"/>
                <w:spacing w:val="-2"/>
              </w:rPr>
              <w:t>n</w:t>
            </w:r>
            <w:r w:rsidRPr="00437A0A">
              <w:rPr>
                <w:rFonts w:eastAsia="Arial"/>
                <w:color w:val="000000" w:themeColor="text1"/>
              </w:rPr>
              <w:t>ge</w:t>
            </w:r>
          </w:p>
        </w:tc>
      </w:tr>
      <w:tr w:rsidR="00437A0A" w:rsidRPr="00437A0A" w14:paraId="652A5BAB"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03581500" w14:textId="77777777" w:rsidR="004F0A20" w:rsidRPr="00437A0A" w:rsidRDefault="00C352C7" w:rsidP="00523234">
            <w:pPr>
              <w:pStyle w:val="TableText"/>
              <w:rPr>
                <w:rFonts w:eastAsia="Arial"/>
                <w:color w:val="000000" w:themeColor="text1"/>
              </w:rPr>
            </w:pPr>
            <w:r w:rsidRPr="00437A0A">
              <w:rPr>
                <w:rFonts w:eastAsia="Arial"/>
                <w:color w:val="000000" w:themeColor="text1"/>
              </w:rPr>
              <w:t xml:space="preserve">STATNAME 07 and </w:t>
            </w:r>
            <w:r w:rsidRPr="00437A0A">
              <w:rPr>
                <w:rFonts w:eastAsia="Arial"/>
                <w:color w:val="000000" w:themeColor="text1"/>
                <w:spacing w:val="-2"/>
              </w:rPr>
              <w:t>n</w:t>
            </w:r>
            <w:r w:rsidRPr="00437A0A">
              <w:rPr>
                <w:rFonts w:eastAsia="Arial"/>
                <w:color w:val="000000" w:themeColor="text1"/>
              </w:rPr>
              <w:t xml:space="preserve">o </w:t>
            </w:r>
            <w:r w:rsidR="00523234" w:rsidRPr="00437A0A">
              <w:rPr>
                <w:rFonts w:eastAsia="Arial"/>
                <w:color w:val="000000" w:themeColor="text1"/>
              </w:rPr>
              <w:t>N</w:t>
            </w:r>
            <w:r w:rsidRPr="00437A0A">
              <w:rPr>
                <w:rFonts w:eastAsia="Arial"/>
                <w:color w:val="000000" w:themeColor="text1"/>
                <w:spacing w:val="-2"/>
              </w:rPr>
              <w:t>a</w:t>
            </w:r>
            <w:r w:rsidRPr="00437A0A">
              <w:rPr>
                <w:rFonts w:eastAsia="Arial"/>
                <w:color w:val="000000" w:themeColor="text1"/>
              </w:rPr>
              <w:t xml:space="preserve">me </w:t>
            </w:r>
            <w:r w:rsidR="00523234" w:rsidRPr="00437A0A">
              <w:rPr>
                <w:rFonts w:eastAsia="Arial"/>
                <w:color w:val="000000" w:themeColor="text1"/>
              </w:rPr>
              <w:t>C</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nge</w:t>
            </w:r>
          </w:p>
        </w:tc>
      </w:tr>
      <w:tr w:rsidR="00437A0A" w:rsidRPr="00437A0A" w14:paraId="47DCA82B"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250B9194" w14:textId="77777777" w:rsidR="004F0A20" w:rsidRPr="00437A0A" w:rsidRDefault="00C352C7" w:rsidP="00523234">
            <w:pPr>
              <w:pStyle w:val="TableText"/>
              <w:rPr>
                <w:rFonts w:eastAsia="Arial"/>
                <w:color w:val="000000" w:themeColor="text1"/>
              </w:rPr>
            </w:pPr>
            <w:r w:rsidRPr="00437A0A">
              <w:rPr>
                <w:rFonts w:eastAsia="Arial"/>
                <w:color w:val="000000" w:themeColor="text1"/>
              </w:rPr>
              <w:t xml:space="preserve">STATNAME 15 and </w:t>
            </w:r>
            <w:r w:rsidRPr="00437A0A">
              <w:rPr>
                <w:rFonts w:eastAsia="Arial"/>
                <w:color w:val="000000" w:themeColor="text1"/>
                <w:spacing w:val="-2"/>
              </w:rPr>
              <w:t>n</w:t>
            </w:r>
            <w:r w:rsidRPr="00437A0A">
              <w:rPr>
                <w:rFonts w:eastAsia="Arial"/>
                <w:color w:val="000000" w:themeColor="text1"/>
              </w:rPr>
              <w:t xml:space="preserve">o </w:t>
            </w:r>
            <w:r w:rsidR="00523234" w:rsidRPr="00437A0A">
              <w:rPr>
                <w:rFonts w:eastAsia="Arial"/>
                <w:color w:val="000000" w:themeColor="text1"/>
              </w:rPr>
              <w:t>N</w:t>
            </w:r>
            <w:r w:rsidRPr="00437A0A">
              <w:rPr>
                <w:rFonts w:eastAsia="Arial"/>
                <w:color w:val="000000" w:themeColor="text1"/>
                <w:spacing w:val="-2"/>
              </w:rPr>
              <w:t>a</w:t>
            </w:r>
            <w:r w:rsidRPr="00437A0A">
              <w:rPr>
                <w:rFonts w:eastAsia="Arial"/>
                <w:color w:val="000000" w:themeColor="text1"/>
              </w:rPr>
              <w:t xml:space="preserve">me </w:t>
            </w:r>
            <w:r w:rsidR="00523234" w:rsidRPr="00437A0A">
              <w:rPr>
                <w:rFonts w:eastAsia="Arial"/>
                <w:color w:val="000000" w:themeColor="text1"/>
              </w:rPr>
              <w:t>C</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nge</w:t>
            </w:r>
          </w:p>
        </w:tc>
      </w:tr>
    </w:tbl>
    <w:p w14:paraId="772C4572" w14:textId="77777777" w:rsidR="004F0A20" w:rsidRPr="00437A0A" w:rsidRDefault="00C352C7" w:rsidP="006E7BDE">
      <w:pPr>
        <w:pStyle w:val="Bullet1"/>
        <w:rPr>
          <w:color w:val="000000" w:themeColor="text1"/>
        </w:rPr>
      </w:pPr>
      <w:r w:rsidRPr="00437A0A">
        <w:rPr>
          <w:b/>
          <w:color w:val="000000" w:themeColor="text1"/>
        </w:rPr>
        <w:t>Address Changes</w:t>
      </w:r>
      <w:r w:rsidR="00C24397" w:rsidRPr="00437A0A">
        <w:rPr>
          <w:b/>
          <w:color w:val="000000" w:themeColor="text1"/>
        </w:rPr>
        <w:t>:</w:t>
      </w:r>
      <w:r w:rsidRPr="00437A0A">
        <w:rPr>
          <w:color w:val="000000" w:themeColor="text1"/>
        </w:rPr>
        <w:t xml:space="preserve"> </w:t>
      </w:r>
      <w:r w:rsidR="00C24397" w:rsidRPr="00437A0A">
        <w:rPr>
          <w:color w:val="000000" w:themeColor="text1"/>
        </w:rPr>
        <w:t xml:space="preserve">This worksheet </w:t>
      </w:r>
      <w:r w:rsidRPr="00437A0A">
        <w:rPr>
          <w:color w:val="000000" w:themeColor="text1"/>
        </w:rPr>
        <w:t>displays records with address change problems</w:t>
      </w:r>
      <w:r w:rsidR="00C24397" w:rsidRPr="00437A0A">
        <w:rPr>
          <w:color w:val="000000" w:themeColor="text1"/>
        </w:rPr>
        <w:t>.</w:t>
      </w:r>
    </w:p>
    <w:tbl>
      <w:tblPr>
        <w:tblW w:w="9090" w:type="dxa"/>
        <w:tblInd w:w="714" w:type="dxa"/>
        <w:tblLayout w:type="fixed"/>
        <w:tblCellMar>
          <w:left w:w="0" w:type="dxa"/>
          <w:right w:w="0" w:type="dxa"/>
        </w:tblCellMar>
        <w:tblLook w:val="01E0" w:firstRow="1" w:lastRow="1" w:firstColumn="1" w:lastColumn="1" w:noHBand="0" w:noVBand="0"/>
      </w:tblPr>
      <w:tblGrid>
        <w:gridCol w:w="9090"/>
      </w:tblGrid>
      <w:tr w:rsidR="00437A0A" w:rsidRPr="00437A0A" w14:paraId="26DAD90C" w14:textId="77777777" w:rsidTr="00871DD0">
        <w:trPr>
          <w:cantSplit/>
        </w:trPr>
        <w:tc>
          <w:tcPr>
            <w:tcW w:w="9090"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14:paraId="78711FB8" w14:textId="77777777" w:rsidR="004F0A20" w:rsidRPr="00437A0A" w:rsidRDefault="00C352C7" w:rsidP="000E4AA9">
            <w:pPr>
              <w:pStyle w:val="TableColHeading"/>
              <w:rPr>
                <w:color w:val="000000" w:themeColor="text1"/>
              </w:rPr>
            </w:pPr>
            <w:r w:rsidRPr="00437A0A">
              <w:rPr>
                <w:color w:val="000000" w:themeColor="text1"/>
              </w:rPr>
              <w:t>STATADDR Invalid</w:t>
            </w:r>
          </w:p>
        </w:tc>
      </w:tr>
      <w:tr w:rsidR="00437A0A" w:rsidRPr="00437A0A" w14:paraId="11A4E3CC"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34C556EF" w14:textId="77777777" w:rsidR="004F0A20" w:rsidRPr="00437A0A" w:rsidRDefault="00C352C7" w:rsidP="000E4AA9">
            <w:pPr>
              <w:pStyle w:val="TableText"/>
              <w:rPr>
                <w:rFonts w:eastAsia="Arial"/>
                <w:color w:val="000000" w:themeColor="text1"/>
              </w:rPr>
            </w:pPr>
            <w:r w:rsidRPr="00437A0A">
              <w:rPr>
                <w:rFonts w:eastAsia="Arial"/>
                <w:color w:val="000000" w:themeColor="text1"/>
              </w:rPr>
              <w:t>STATADDR</w:t>
            </w:r>
            <w:r w:rsidRPr="00437A0A">
              <w:rPr>
                <w:rFonts w:eastAsia="Arial"/>
                <w:color w:val="000000" w:themeColor="text1"/>
                <w:spacing w:val="-2"/>
              </w:rPr>
              <w:t xml:space="preserve"> </w:t>
            </w:r>
            <w:r w:rsidRPr="00437A0A">
              <w:rPr>
                <w:rFonts w:eastAsia="Arial"/>
                <w:color w:val="000000" w:themeColor="text1"/>
              </w:rPr>
              <w:t>00</w:t>
            </w:r>
            <w:r w:rsidRPr="00437A0A">
              <w:rPr>
                <w:rFonts w:eastAsia="Arial"/>
                <w:color w:val="000000" w:themeColor="text1"/>
                <w:spacing w:val="-1"/>
              </w:rPr>
              <w:t xml:space="preserve"> </w:t>
            </w:r>
            <w:r w:rsidRPr="00437A0A">
              <w:rPr>
                <w:rFonts w:eastAsia="Arial"/>
                <w:color w:val="000000" w:themeColor="text1"/>
              </w:rPr>
              <w:t>and</w:t>
            </w:r>
            <w:r w:rsidRPr="00437A0A">
              <w:rPr>
                <w:rFonts w:eastAsia="Arial"/>
                <w:color w:val="000000" w:themeColor="text1"/>
                <w:spacing w:val="-1"/>
              </w:rPr>
              <w:t xml:space="preserve"> </w:t>
            </w:r>
            <w:r w:rsidRPr="00437A0A">
              <w:rPr>
                <w:rFonts w:eastAsia="Arial"/>
                <w:color w:val="000000" w:themeColor="text1"/>
              </w:rPr>
              <w:t>Ad</w:t>
            </w:r>
            <w:r w:rsidRPr="00437A0A">
              <w:rPr>
                <w:rFonts w:eastAsia="Arial"/>
                <w:color w:val="000000" w:themeColor="text1"/>
                <w:spacing w:val="-2"/>
              </w:rPr>
              <w:t>d</w:t>
            </w: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ss</w:t>
            </w:r>
            <w:r w:rsidRPr="00437A0A">
              <w:rPr>
                <w:rFonts w:eastAsia="Arial"/>
                <w:color w:val="000000" w:themeColor="text1"/>
                <w:spacing w:val="-2"/>
              </w:rPr>
              <w:t xml:space="preserve"> </w:t>
            </w:r>
            <w:r w:rsidRPr="00437A0A">
              <w:rPr>
                <w:rFonts w:eastAsia="Arial"/>
                <w:color w:val="000000" w:themeColor="text1"/>
              </w:rPr>
              <w:t>Ch</w:t>
            </w:r>
            <w:r w:rsidRPr="00437A0A">
              <w:rPr>
                <w:rFonts w:eastAsia="Arial"/>
                <w:color w:val="000000" w:themeColor="text1"/>
                <w:spacing w:val="-2"/>
              </w:rPr>
              <w:t>a</w:t>
            </w:r>
            <w:r w:rsidRPr="00437A0A">
              <w:rPr>
                <w:rFonts w:eastAsia="Arial"/>
                <w:color w:val="000000" w:themeColor="text1"/>
              </w:rPr>
              <w:t>nge</w:t>
            </w:r>
          </w:p>
        </w:tc>
      </w:tr>
      <w:tr w:rsidR="00437A0A" w:rsidRPr="00437A0A" w14:paraId="5909D975"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7DC3BBD5" w14:textId="77777777" w:rsidR="004F0A20" w:rsidRPr="00437A0A" w:rsidRDefault="00C352C7" w:rsidP="00523234">
            <w:pPr>
              <w:pStyle w:val="TableText"/>
              <w:rPr>
                <w:rFonts w:eastAsia="Arial"/>
                <w:color w:val="000000" w:themeColor="text1"/>
              </w:rPr>
            </w:pPr>
            <w:r w:rsidRPr="00437A0A">
              <w:rPr>
                <w:rFonts w:eastAsia="Arial"/>
                <w:color w:val="000000" w:themeColor="text1"/>
              </w:rPr>
              <w:t>STATADDR</w:t>
            </w:r>
            <w:r w:rsidRPr="00437A0A">
              <w:rPr>
                <w:rFonts w:eastAsia="Arial"/>
                <w:color w:val="000000" w:themeColor="text1"/>
                <w:spacing w:val="-2"/>
              </w:rPr>
              <w:t xml:space="preserve"> </w:t>
            </w:r>
            <w:r w:rsidRPr="00437A0A">
              <w:rPr>
                <w:rFonts w:eastAsia="Arial"/>
                <w:color w:val="000000" w:themeColor="text1"/>
              </w:rPr>
              <w:t>07</w:t>
            </w:r>
            <w:r w:rsidRPr="00437A0A">
              <w:rPr>
                <w:rFonts w:eastAsia="Arial"/>
                <w:color w:val="000000" w:themeColor="text1"/>
                <w:spacing w:val="-1"/>
              </w:rPr>
              <w:t xml:space="preserve"> </w:t>
            </w:r>
            <w:r w:rsidRPr="00437A0A">
              <w:rPr>
                <w:rFonts w:eastAsia="Arial"/>
                <w:color w:val="000000" w:themeColor="text1"/>
              </w:rPr>
              <w:t>and</w:t>
            </w:r>
            <w:r w:rsidRPr="00437A0A">
              <w:rPr>
                <w:rFonts w:eastAsia="Arial"/>
                <w:color w:val="000000" w:themeColor="text1"/>
                <w:spacing w:val="-1"/>
              </w:rPr>
              <w:t xml:space="preserve"> </w:t>
            </w:r>
            <w:r w:rsidRPr="00437A0A">
              <w:rPr>
                <w:rFonts w:eastAsia="Arial"/>
                <w:color w:val="000000" w:themeColor="text1"/>
                <w:spacing w:val="-2"/>
              </w:rPr>
              <w:t>n</w:t>
            </w:r>
            <w:r w:rsidRPr="00437A0A">
              <w:rPr>
                <w:rFonts w:eastAsia="Arial"/>
                <w:color w:val="000000" w:themeColor="text1"/>
              </w:rPr>
              <w:t>o</w:t>
            </w:r>
            <w:r w:rsidRPr="00437A0A">
              <w:rPr>
                <w:rFonts w:eastAsia="Arial"/>
                <w:color w:val="000000" w:themeColor="text1"/>
                <w:spacing w:val="-1"/>
              </w:rPr>
              <w:t xml:space="preserve"> </w:t>
            </w:r>
            <w:r w:rsidR="00523234" w:rsidRPr="00437A0A">
              <w:rPr>
                <w:rFonts w:eastAsia="Arial"/>
                <w:color w:val="000000" w:themeColor="text1"/>
              </w:rPr>
              <w:t>N</w:t>
            </w:r>
            <w:r w:rsidRPr="00437A0A">
              <w:rPr>
                <w:rFonts w:eastAsia="Arial"/>
                <w:color w:val="000000" w:themeColor="text1"/>
                <w:spacing w:val="-2"/>
              </w:rPr>
              <w:t>a</w:t>
            </w:r>
            <w:r w:rsidRPr="00437A0A">
              <w:rPr>
                <w:rFonts w:eastAsia="Arial"/>
                <w:color w:val="000000" w:themeColor="text1"/>
              </w:rPr>
              <w:t>me</w:t>
            </w:r>
            <w:r w:rsidRPr="00437A0A">
              <w:rPr>
                <w:rFonts w:eastAsia="Arial"/>
                <w:color w:val="000000" w:themeColor="text1"/>
                <w:spacing w:val="-1"/>
              </w:rPr>
              <w:t xml:space="preserve"> </w:t>
            </w:r>
            <w:r w:rsidR="00523234" w:rsidRPr="00437A0A">
              <w:rPr>
                <w:rFonts w:eastAsia="Arial"/>
                <w:color w:val="000000" w:themeColor="text1"/>
              </w:rPr>
              <w:t>C</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nge</w:t>
            </w:r>
          </w:p>
        </w:tc>
      </w:tr>
      <w:tr w:rsidR="00437A0A" w:rsidRPr="00437A0A" w14:paraId="0CFBF881" w14:textId="77777777"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14:paraId="69E839BD" w14:textId="77777777" w:rsidR="004F0A20" w:rsidRPr="00437A0A" w:rsidRDefault="00C352C7" w:rsidP="000E4AA9">
            <w:pPr>
              <w:pStyle w:val="TableText"/>
              <w:rPr>
                <w:rFonts w:eastAsia="Arial"/>
                <w:color w:val="000000" w:themeColor="text1"/>
              </w:rPr>
            </w:pPr>
            <w:r w:rsidRPr="00437A0A">
              <w:rPr>
                <w:rFonts w:eastAsia="Arial"/>
                <w:color w:val="000000" w:themeColor="text1"/>
              </w:rPr>
              <w:t>STATADDR</w:t>
            </w:r>
            <w:r w:rsidRPr="00437A0A">
              <w:rPr>
                <w:rFonts w:eastAsia="Arial"/>
                <w:color w:val="000000" w:themeColor="text1"/>
                <w:spacing w:val="-2"/>
              </w:rPr>
              <w:t xml:space="preserve"> </w:t>
            </w:r>
            <w:r w:rsidRPr="00437A0A">
              <w:rPr>
                <w:rFonts w:eastAsia="Arial"/>
                <w:color w:val="000000" w:themeColor="text1"/>
              </w:rPr>
              <w:t>15</w:t>
            </w:r>
            <w:r w:rsidRPr="00437A0A">
              <w:rPr>
                <w:rFonts w:eastAsia="Arial"/>
                <w:color w:val="000000" w:themeColor="text1"/>
                <w:spacing w:val="-1"/>
              </w:rPr>
              <w:t xml:space="preserve"> </w:t>
            </w:r>
            <w:r w:rsidRPr="00437A0A">
              <w:rPr>
                <w:rFonts w:eastAsia="Arial"/>
                <w:color w:val="000000" w:themeColor="text1"/>
              </w:rPr>
              <w:t>and</w:t>
            </w:r>
            <w:r w:rsidRPr="00437A0A">
              <w:rPr>
                <w:rFonts w:eastAsia="Arial"/>
                <w:color w:val="000000" w:themeColor="text1"/>
                <w:spacing w:val="-1"/>
              </w:rPr>
              <w:t xml:space="preserve"> </w:t>
            </w:r>
            <w:r w:rsidRPr="00437A0A">
              <w:rPr>
                <w:rFonts w:eastAsia="Arial"/>
                <w:color w:val="000000" w:themeColor="text1"/>
                <w:spacing w:val="-2"/>
              </w:rPr>
              <w:t>n</w:t>
            </w:r>
            <w:r w:rsidRPr="00437A0A">
              <w:rPr>
                <w:rFonts w:eastAsia="Arial"/>
                <w:color w:val="000000" w:themeColor="text1"/>
              </w:rPr>
              <w:t>o</w:t>
            </w:r>
            <w:r w:rsidRPr="00437A0A">
              <w:rPr>
                <w:rFonts w:eastAsia="Arial"/>
                <w:color w:val="000000" w:themeColor="text1"/>
                <w:spacing w:val="-1"/>
              </w:rPr>
              <w:t xml:space="preserve"> </w:t>
            </w:r>
            <w:r w:rsidR="00523234" w:rsidRPr="00437A0A">
              <w:rPr>
                <w:rFonts w:eastAsia="Arial"/>
                <w:color w:val="000000" w:themeColor="text1"/>
              </w:rPr>
              <w:t>N</w:t>
            </w:r>
            <w:r w:rsidRPr="00437A0A">
              <w:rPr>
                <w:rFonts w:eastAsia="Arial"/>
                <w:color w:val="000000" w:themeColor="text1"/>
                <w:spacing w:val="-2"/>
              </w:rPr>
              <w:t>a</w:t>
            </w:r>
            <w:r w:rsidRPr="00437A0A">
              <w:rPr>
                <w:rFonts w:eastAsia="Arial"/>
                <w:color w:val="000000" w:themeColor="text1"/>
              </w:rPr>
              <w:t>me</w:t>
            </w:r>
            <w:r w:rsidRPr="00437A0A">
              <w:rPr>
                <w:rFonts w:eastAsia="Arial"/>
                <w:color w:val="000000" w:themeColor="text1"/>
                <w:spacing w:val="-1"/>
              </w:rPr>
              <w:t xml:space="preserve"> </w:t>
            </w:r>
            <w:r w:rsidR="00523234" w:rsidRPr="00437A0A">
              <w:rPr>
                <w:rFonts w:eastAsia="Arial"/>
                <w:color w:val="000000" w:themeColor="text1"/>
              </w:rPr>
              <w:t>C</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nge</w:t>
            </w:r>
          </w:p>
        </w:tc>
      </w:tr>
    </w:tbl>
    <w:p w14:paraId="39793578" w14:textId="77777777" w:rsidR="004F0A20" w:rsidRPr="00437A0A" w:rsidRDefault="00C352C7" w:rsidP="006E7BDE">
      <w:pPr>
        <w:pStyle w:val="Bullet1"/>
        <w:rPr>
          <w:color w:val="000000" w:themeColor="text1"/>
        </w:rPr>
      </w:pPr>
      <w:r w:rsidRPr="00437A0A">
        <w:rPr>
          <w:b/>
          <w:color w:val="000000" w:themeColor="text1"/>
        </w:rPr>
        <w:t>Restorable AE</w:t>
      </w:r>
      <w:r w:rsidR="00C24397" w:rsidRPr="00437A0A">
        <w:rPr>
          <w:b/>
          <w:color w:val="000000" w:themeColor="text1"/>
        </w:rPr>
        <w:t>:</w:t>
      </w:r>
      <w:r w:rsidRPr="00437A0A">
        <w:rPr>
          <w:color w:val="000000" w:themeColor="text1"/>
        </w:rPr>
        <w:t xml:space="preserve"> </w:t>
      </w:r>
      <w:r w:rsidR="00C24397" w:rsidRPr="00437A0A">
        <w:rPr>
          <w:color w:val="000000" w:themeColor="text1"/>
        </w:rPr>
        <w:t xml:space="preserve">This worksheet </w:t>
      </w:r>
      <w:r w:rsidRPr="00437A0A">
        <w:rPr>
          <w:color w:val="000000" w:themeColor="text1"/>
        </w:rPr>
        <w:t>provides a list of all closed, deleted, and temporary closure entities for the state used as a reference</w:t>
      </w:r>
      <w:r w:rsidR="00C24397" w:rsidRPr="00437A0A">
        <w:rPr>
          <w:color w:val="000000" w:themeColor="text1"/>
        </w:rPr>
        <w:t>.</w:t>
      </w:r>
    </w:p>
    <w:p w14:paraId="7A0516CE" w14:textId="77777777" w:rsidR="004F0A20" w:rsidRPr="00437A0A" w:rsidRDefault="00C352C7" w:rsidP="006E7BDE">
      <w:pPr>
        <w:pStyle w:val="Bullet1"/>
        <w:rPr>
          <w:color w:val="000000" w:themeColor="text1"/>
        </w:rPr>
      </w:pPr>
      <w:r w:rsidRPr="00437A0A">
        <w:rPr>
          <w:b/>
          <w:color w:val="000000" w:themeColor="text1"/>
        </w:rPr>
        <w:t>Restorable Outlet</w:t>
      </w:r>
      <w:r w:rsidR="00C24397" w:rsidRPr="00437A0A">
        <w:rPr>
          <w:b/>
          <w:color w:val="000000" w:themeColor="text1"/>
        </w:rPr>
        <w:t>:</w:t>
      </w:r>
      <w:r w:rsidRPr="00437A0A">
        <w:rPr>
          <w:color w:val="000000" w:themeColor="text1"/>
        </w:rPr>
        <w:t xml:space="preserve"> </w:t>
      </w:r>
      <w:r w:rsidR="00C24397" w:rsidRPr="00437A0A">
        <w:rPr>
          <w:color w:val="000000" w:themeColor="text1"/>
        </w:rPr>
        <w:t xml:space="preserve">This worksheet </w:t>
      </w:r>
      <w:r w:rsidRPr="00437A0A">
        <w:rPr>
          <w:color w:val="000000" w:themeColor="text1"/>
        </w:rPr>
        <w:t xml:space="preserve">provides a list of </w:t>
      </w:r>
      <w:r w:rsidRPr="00437A0A">
        <w:rPr>
          <w:color w:val="000000" w:themeColor="text1"/>
          <w:spacing w:val="1"/>
        </w:rPr>
        <w:t>a</w:t>
      </w:r>
      <w:r w:rsidRPr="00437A0A">
        <w:rPr>
          <w:color w:val="000000" w:themeColor="text1"/>
        </w:rPr>
        <w:t>ll closed, deleted, and temporary closure for the state used as a reference</w:t>
      </w:r>
      <w:r w:rsidR="00C24397" w:rsidRPr="00437A0A">
        <w:rPr>
          <w:color w:val="000000" w:themeColor="text1"/>
        </w:rPr>
        <w:t>.</w:t>
      </w:r>
    </w:p>
    <w:p w14:paraId="3048D15A" w14:textId="77777777" w:rsidR="004F0A20" w:rsidRPr="00437A0A" w:rsidRDefault="005D7E3E">
      <w:pPr>
        <w:pStyle w:val="Heading2"/>
      </w:pPr>
      <w:bookmarkStart w:id="127" w:name="_TOC_250006"/>
      <w:bookmarkStart w:id="128" w:name="_Toc439232288"/>
      <w:bookmarkStart w:id="129" w:name="_Toc461608446"/>
      <w:bookmarkStart w:id="130" w:name="_Toc14249102"/>
      <w:r w:rsidRPr="00437A0A">
        <w:t>5.</w:t>
      </w:r>
      <w:r w:rsidR="003B6349" w:rsidRPr="00437A0A">
        <w:t>2</w:t>
      </w:r>
      <w:r w:rsidRPr="00437A0A">
        <w:t xml:space="preserve"> </w:t>
      </w:r>
      <w:r w:rsidR="00C352C7" w:rsidRPr="00437A0A">
        <w:t>Resolving Unsuccessful Records</w:t>
      </w:r>
      <w:bookmarkEnd w:id="127"/>
      <w:bookmarkEnd w:id="128"/>
      <w:bookmarkEnd w:id="129"/>
      <w:bookmarkEnd w:id="130"/>
    </w:p>
    <w:p w14:paraId="74942E8D" w14:textId="77777777" w:rsidR="004F0A20" w:rsidRPr="00437A0A" w:rsidRDefault="00C352C7" w:rsidP="00F54F75">
      <w:pPr>
        <w:jc w:val="both"/>
        <w:rPr>
          <w:rFonts w:ascii="Times New Roman" w:eastAsia="Arial" w:hAnsi="Times New Roman" w:cs="Times New Roman"/>
          <w:color w:val="000000" w:themeColor="text1"/>
          <w:sz w:val="24"/>
          <w:szCs w:val="24"/>
        </w:rPr>
      </w:pPr>
      <w:r w:rsidRPr="00437A0A">
        <w:rPr>
          <w:rFonts w:ascii="Times New Roman" w:eastAsia="Arial" w:hAnsi="Times New Roman" w:cs="Times New Roman"/>
          <w:i/>
          <w:color w:val="000000" w:themeColor="text1"/>
          <w:sz w:val="24"/>
          <w:szCs w:val="24"/>
        </w:rPr>
        <w:t>Please see Appendix C</w:t>
      </w:r>
      <w:r w:rsidR="0052010C" w:rsidRPr="00437A0A">
        <w:rPr>
          <w:rFonts w:ascii="Times New Roman" w:eastAsia="Arial" w:hAnsi="Times New Roman" w:cs="Times New Roman"/>
          <w:i/>
          <w:color w:val="000000" w:themeColor="text1"/>
          <w:sz w:val="24"/>
          <w:szCs w:val="24"/>
        </w:rPr>
        <w:t>:</w:t>
      </w:r>
      <w:r w:rsidRPr="00437A0A">
        <w:rPr>
          <w:rFonts w:ascii="Times New Roman" w:eastAsia="Arial" w:hAnsi="Times New Roman" w:cs="Times New Roman"/>
          <w:i/>
          <w:color w:val="000000" w:themeColor="text1"/>
          <w:sz w:val="24"/>
          <w:szCs w:val="24"/>
        </w:rPr>
        <w:t xml:space="preserve"> Resolving the Match Report, for specific instructions and examples for how to resolve each individual </w:t>
      </w:r>
      <w:r w:rsidR="0052010C" w:rsidRPr="00437A0A">
        <w:rPr>
          <w:rFonts w:ascii="Times New Roman" w:eastAsia="Arial" w:hAnsi="Times New Roman" w:cs="Times New Roman"/>
          <w:i/>
          <w:color w:val="000000" w:themeColor="text1"/>
          <w:sz w:val="24"/>
          <w:szCs w:val="24"/>
        </w:rPr>
        <w:t>M</w:t>
      </w:r>
      <w:r w:rsidRPr="00437A0A">
        <w:rPr>
          <w:rFonts w:ascii="Times New Roman" w:eastAsia="Arial" w:hAnsi="Times New Roman" w:cs="Times New Roman"/>
          <w:i/>
          <w:color w:val="000000" w:themeColor="text1"/>
          <w:sz w:val="24"/>
          <w:szCs w:val="24"/>
        </w:rPr>
        <w:t>atch error.</w:t>
      </w:r>
    </w:p>
    <w:p w14:paraId="73CAD4A6" w14:textId="77777777" w:rsidR="004F0A20" w:rsidRPr="00437A0A" w:rsidRDefault="00C352C7" w:rsidP="000E4AA9">
      <w:pPr>
        <w:pStyle w:val="BodyText"/>
        <w:rPr>
          <w:color w:val="000000" w:themeColor="text1"/>
          <w:spacing w:val="0"/>
        </w:rPr>
      </w:pPr>
      <w:r w:rsidRPr="00437A0A">
        <w:rPr>
          <w:color w:val="000000" w:themeColor="text1"/>
          <w:spacing w:val="0"/>
        </w:rPr>
        <w:t xml:space="preserve">The </w:t>
      </w:r>
      <w:r w:rsidR="0052010C" w:rsidRPr="00437A0A">
        <w:rPr>
          <w:color w:val="000000" w:themeColor="text1"/>
          <w:spacing w:val="0"/>
        </w:rPr>
        <w:t>M</w:t>
      </w:r>
      <w:r w:rsidRPr="00437A0A">
        <w:rPr>
          <w:color w:val="000000" w:themeColor="text1"/>
          <w:spacing w:val="0"/>
        </w:rPr>
        <w:t xml:space="preserve">atch </w:t>
      </w:r>
      <w:r w:rsidR="0052010C" w:rsidRPr="00437A0A">
        <w:rPr>
          <w:color w:val="000000" w:themeColor="text1"/>
          <w:spacing w:val="0"/>
        </w:rPr>
        <w:t>R</w:t>
      </w:r>
      <w:r w:rsidRPr="00437A0A">
        <w:rPr>
          <w:color w:val="000000" w:themeColor="text1"/>
          <w:spacing w:val="0"/>
        </w:rPr>
        <w:t xml:space="preserve">eport runs assuming that the status structure code is the intended value and checks </w:t>
      </w:r>
      <w:r w:rsidR="00D36986" w:rsidRPr="00437A0A">
        <w:rPr>
          <w:color w:val="000000" w:themeColor="text1"/>
          <w:spacing w:val="0"/>
        </w:rPr>
        <w:t xml:space="preserve">that </w:t>
      </w:r>
      <w:r w:rsidRPr="00437A0A">
        <w:rPr>
          <w:color w:val="000000" w:themeColor="text1"/>
          <w:spacing w:val="0"/>
        </w:rPr>
        <w:t>the format of the record is consistent with the code. For example, if you close a library and used the correct STATSTRU = 03 but did not make the appropriate entries for the FSCSKEY and OLDID fields, the software will generate an error message.</w:t>
      </w:r>
    </w:p>
    <w:p w14:paraId="474CE734" w14:textId="77777777" w:rsidR="004F0A20" w:rsidRPr="00437A0A" w:rsidRDefault="00C352C7">
      <w:pPr>
        <w:pStyle w:val="BodyText"/>
        <w:rPr>
          <w:color w:val="000000" w:themeColor="text1"/>
          <w:spacing w:val="0"/>
        </w:rPr>
      </w:pPr>
      <w:r w:rsidRPr="00437A0A">
        <w:rPr>
          <w:color w:val="000000" w:themeColor="text1"/>
          <w:spacing w:val="0"/>
        </w:rPr>
        <w:t>The report displays information about the record, status code, and error message</w:t>
      </w:r>
      <w:r w:rsidR="006D732F" w:rsidRPr="00437A0A">
        <w:rPr>
          <w:color w:val="000000" w:themeColor="text1"/>
          <w:spacing w:val="0"/>
        </w:rPr>
        <w:t>s</w:t>
      </w:r>
      <w:r w:rsidRPr="00437A0A">
        <w:rPr>
          <w:color w:val="000000" w:themeColor="text1"/>
          <w:spacing w:val="0"/>
        </w:rPr>
        <w:t xml:space="preserve">. The error messages refer to problems with the format of a record based on the </w:t>
      </w:r>
      <w:r w:rsidR="00D31FAB" w:rsidRPr="00437A0A">
        <w:rPr>
          <w:color w:val="000000" w:themeColor="text1"/>
          <w:spacing w:val="0"/>
        </w:rPr>
        <w:t xml:space="preserve">reported </w:t>
      </w:r>
      <w:r w:rsidRPr="00437A0A">
        <w:rPr>
          <w:color w:val="000000" w:themeColor="text1"/>
          <w:spacing w:val="0"/>
        </w:rPr>
        <w:t xml:space="preserve">status </w:t>
      </w:r>
      <w:r w:rsidR="00D31FAB" w:rsidRPr="00437A0A">
        <w:rPr>
          <w:color w:val="000000" w:themeColor="text1"/>
          <w:spacing w:val="0"/>
        </w:rPr>
        <w:t xml:space="preserve">code for the </w:t>
      </w:r>
      <w:r w:rsidRPr="00437A0A">
        <w:rPr>
          <w:color w:val="000000" w:themeColor="text1"/>
          <w:spacing w:val="0"/>
        </w:rPr>
        <w:t>structure change. If the status code is incorrect, you simply have to change it to the correct code. Otherw</w:t>
      </w:r>
      <w:r w:rsidR="00F5290D" w:rsidRPr="00437A0A">
        <w:rPr>
          <w:color w:val="000000" w:themeColor="text1"/>
          <w:spacing w:val="0"/>
        </w:rPr>
        <w:t>ise, you must adjust the AE or o</w:t>
      </w:r>
      <w:r w:rsidRPr="00437A0A">
        <w:rPr>
          <w:color w:val="000000" w:themeColor="text1"/>
          <w:spacing w:val="0"/>
        </w:rPr>
        <w:t>utlet information to match the status code.</w:t>
      </w:r>
    </w:p>
    <w:p w14:paraId="6C4E9C51" w14:textId="77777777" w:rsidR="004F0A20" w:rsidRPr="00437A0A" w:rsidRDefault="00C352C7">
      <w:pPr>
        <w:pStyle w:val="BodyText"/>
        <w:rPr>
          <w:color w:val="000000" w:themeColor="text1"/>
          <w:spacing w:val="0"/>
        </w:rPr>
      </w:pPr>
      <w:r w:rsidRPr="00437A0A">
        <w:rPr>
          <w:color w:val="000000" w:themeColor="text1"/>
          <w:spacing w:val="0"/>
        </w:rPr>
        <w:t xml:space="preserve">You can correct </w:t>
      </w:r>
      <w:r w:rsidR="006D732F" w:rsidRPr="00437A0A">
        <w:rPr>
          <w:color w:val="000000" w:themeColor="text1"/>
          <w:spacing w:val="0"/>
        </w:rPr>
        <w:t>information i</w:t>
      </w:r>
      <w:r w:rsidRPr="00437A0A">
        <w:rPr>
          <w:color w:val="000000" w:themeColor="text1"/>
          <w:spacing w:val="0"/>
        </w:rPr>
        <w:t>n your data file and import the revised file</w:t>
      </w:r>
      <w:r w:rsidR="00037D5F" w:rsidRPr="00437A0A">
        <w:rPr>
          <w:color w:val="000000" w:themeColor="text1"/>
          <w:spacing w:val="0"/>
        </w:rPr>
        <w:t>,</w:t>
      </w:r>
      <w:r w:rsidRPr="00437A0A">
        <w:rPr>
          <w:color w:val="000000" w:themeColor="text1"/>
          <w:spacing w:val="0"/>
        </w:rPr>
        <w:t xml:space="preserve"> </w:t>
      </w:r>
      <w:r w:rsidR="00037D5F" w:rsidRPr="00437A0A">
        <w:rPr>
          <w:color w:val="000000" w:themeColor="text1"/>
          <w:spacing w:val="0"/>
        </w:rPr>
        <w:t>or</w:t>
      </w:r>
      <w:r w:rsidR="00D36986" w:rsidRPr="00437A0A">
        <w:rPr>
          <w:color w:val="000000" w:themeColor="text1"/>
          <w:spacing w:val="0"/>
        </w:rPr>
        <w:t>,</w:t>
      </w:r>
      <w:r w:rsidRPr="00437A0A">
        <w:rPr>
          <w:color w:val="000000" w:themeColor="text1"/>
          <w:spacing w:val="0"/>
        </w:rPr>
        <w:t xml:space="preserve"> for most problems, you can use the </w:t>
      </w:r>
      <w:r w:rsidRPr="00437A0A">
        <w:rPr>
          <w:b/>
          <w:color w:val="000000" w:themeColor="text1"/>
          <w:spacing w:val="0"/>
        </w:rPr>
        <w:t>Structure Change</w:t>
      </w:r>
      <w:r w:rsidR="0052010C" w:rsidRPr="00437A0A">
        <w:rPr>
          <w:b/>
          <w:color w:val="000000" w:themeColor="text1"/>
          <w:spacing w:val="0"/>
        </w:rPr>
        <w:t>s</w:t>
      </w:r>
      <w:r w:rsidRPr="00437A0A">
        <w:rPr>
          <w:color w:val="000000" w:themeColor="text1"/>
          <w:spacing w:val="0"/>
        </w:rPr>
        <w:t xml:space="preserve"> menu option</w:t>
      </w:r>
      <w:r w:rsidR="0052010C" w:rsidRPr="00437A0A">
        <w:rPr>
          <w:color w:val="000000" w:themeColor="text1"/>
          <w:spacing w:val="0"/>
        </w:rPr>
        <w:t>s</w:t>
      </w:r>
      <w:r w:rsidRPr="00437A0A">
        <w:rPr>
          <w:color w:val="000000" w:themeColor="text1"/>
          <w:spacing w:val="0"/>
        </w:rPr>
        <w:t xml:space="preserve"> under the </w:t>
      </w:r>
      <w:r w:rsidRPr="00437A0A">
        <w:rPr>
          <w:b/>
          <w:color w:val="000000" w:themeColor="text1"/>
          <w:spacing w:val="0"/>
        </w:rPr>
        <w:t>Tools</w:t>
      </w:r>
      <w:r w:rsidRPr="00437A0A">
        <w:rPr>
          <w:color w:val="000000" w:themeColor="text1"/>
          <w:spacing w:val="0"/>
        </w:rPr>
        <w:t xml:space="preserve"> menu. However, you must fix problems with duplicate </w:t>
      </w:r>
      <w:r w:rsidR="00A9397C" w:rsidRPr="00437A0A">
        <w:rPr>
          <w:color w:val="000000" w:themeColor="text1"/>
          <w:spacing w:val="0"/>
        </w:rPr>
        <w:t>FSC</w:t>
      </w:r>
      <w:r w:rsidR="000E4AA9" w:rsidRPr="00437A0A">
        <w:rPr>
          <w:color w:val="000000" w:themeColor="text1"/>
          <w:spacing w:val="0"/>
        </w:rPr>
        <w:t>S</w:t>
      </w:r>
      <w:r w:rsidR="00A9397C" w:rsidRPr="00437A0A">
        <w:rPr>
          <w:color w:val="000000" w:themeColor="text1"/>
          <w:spacing w:val="0"/>
        </w:rPr>
        <w:t xml:space="preserve"> ID</w:t>
      </w:r>
      <w:r w:rsidRPr="00437A0A">
        <w:rPr>
          <w:color w:val="000000" w:themeColor="text1"/>
          <w:spacing w:val="0"/>
        </w:rPr>
        <w:t xml:space="preserve"> or OLDID information directly in the data file and import again.</w:t>
      </w:r>
    </w:p>
    <w:p w14:paraId="1ECFB4E2" w14:textId="77777777" w:rsidR="004F0A20" w:rsidRPr="00437A0A" w:rsidRDefault="00C352C7">
      <w:pPr>
        <w:pStyle w:val="BodyText"/>
        <w:rPr>
          <w:color w:val="000000" w:themeColor="text1"/>
          <w:spacing w:val="0"/>
        </w:rPr>
      </w:pPr>
      <w:r w:rsidRPr="00437A0A">
        <w:rPr>
          <w:color w:val="000000" w:themeColor="text1"/>
          <w:spacing w:val="0"/>
        </w:rPr>
        <w:t xml:space="preserve">The </w:t>
      </w:r>
      <w:r w:rsidRPr="00437A0A">
        <w:rPr>
          <w:b/>
          <w:color w:val="000000" w:themeColor="text1"/>
          <w:spacing w:val="0"/>
        </w:rPr>
        <w:t>Restorable AE</w:t>
      </w:r>
      <w:r w:rsidRPr="00437A0A">
        <w:rPr>
          <w:color w:val="000000" w:themeColor="text1"/>
          <w:spacing w:val="0"/>
        </w:rPr>
        <w:t xml:space="preserve"> tab and the </w:t>
      </w:r>
      <w:r w:rsidRPr="00437A0A">
        <w:rPr>
          <w:b/>
          <w:color w:val="000000" w:themeColor="text1"/>
          <w:spacing w:val="0"/>
        </w:rPr>
        <w:t>Restorable Outlet</w:t>
      </w:r>
      <w:r w:rsidRPr="00437A0A">
        <w:rPr>
          <w:color w:val="000000" w:themeColor="text1"/>
          <w:spacing w:val="0"/>
        </w:rPr>
        <w:t xml:space="preserve"> tab are for your reference. The </w:t>
      </w:r>
      <w:r w:rsidRPr="00437A0A">
        <w:rPr>
          <w:b/>
          <w:color w:val="000000" w:themeColor="text1"/>
          <w:spacing w:val="0"/>
        </w:rPr>
        <w:t xml:space="preserve">Restorable AE </w:t>
      </w:r>
      <w:r w:rsidRPr="00437A0A">
        <w:rPr>
          <w:color w:val="000000" w:themeColor="text1"/>
          <w:spacing w:val="0"/>
        </w:rPr>
        <w:t>tab provides a list of all closed, deleted, and temporar</w:t>
      </w:r>
      <w:r w:rsidR="0052010C" w:rsidRPr="00437A0A">
        <w:rPr>
          <w:color w:val="000000" w:themeColor="text1"/>
          <w:spacing w:val="0"/>
        </w:rPr>
        <w:t>il</w:t>
      </w:r>
      <w:r w:rsidRPr="00437A0A">
        <w:rPr>
          <w:color w:val="000000" w:themeColor="text1"/>
          <w:spacing w:val="0"/>
        </w:rPr>
        <w:t>y clos</w:t>
      </w:r>
      <w:r w:rsidR="0052010C" w:rsidRPr="00437A0A">
        <w:rPr>
          <w:color w:val="000000" w:themeColor="text1"/>
          <w:spacing w:val="0"/>
        </w:rPr>
        <w:t>ed</w:t>
      </w:r>
      <w:r w:rsidRPr="00437A0A">
        <w:rPr>
          <w:color w:val="000000" w:themeColor="text1"/>
          <w:spacing w:val="0"/>
        </w:rPr>
        <w:t xml:space="preserve"> entities for your state. Before you open a newly created </w:t>
      </w:r>
      <w:r w:rsidR="0052010C" w:rsidRPr="00437A0A">
        <w:rPr>
          <w:color w:val="000000" w:themeColor="text1"/>
          <w:spacing w:val="0"/>
        </w:rPr>
        <w:t>AE</w:t>
      </w:r>
      <w:r w:rsidRPr="00437A0A">
        <w:rPr>
          <w:color w:val="000000" w:themeColor="text1"/>
          <w:spacing w:val="0"/>
        </w:rPr>
        <w:t xml:space="preserve"> (birth), structure code 02, you should check this tab to make sure the </w:t>
      </w:r>
      <w:r w:rsidR="0052010C" w:rsidRPr="00437A0A">
        <w:rPr>
          <w:color w:val="000000" w:themeColor="text1"/>
          <w:spacing w:val="0"/>
        </w:rPr>
        <w:t>AE</w:t>
      </w:r>
      <w:r w:rsidRPr="00437A0A">
        <w:rPr>
          <w:color w:val="000000" w:themeColor="text1"/>
          <w:spacing w:val="0"/>
        </w:rPr>
        <w:t xml:space="preserve"> you are trying to create is truly new</w:t>
      </w:r>
      <w:r w:rsidR="00E23917" w:rsidRPr="00437A0A">
        <w:rPr>
          <w:color w:val="000000" w:themeColor="text1"/>
          <w:spacing w:val="0"/>
        </w:rPr>
        <w:t>,</w:t>
      </w:r>
      <w:r w:rsidRPr="00437A0A">
        <w:rPr>
          <w:color w:val="000000" w:themeColor="text1"/>
          <w:spacing w:val="0"/>
        </w:rPr>
        <w:t xml:space="preserve"> </w:t>
      </w:r>
      <w:r w:rsidR="00E23917" w:rsidRPr="00437A0A">
        <w:rPr>
          <w:color w:val="000000" w:themeColor="text1"/>
          <w:spacing w:val="0"/>
        </w:rPr>
        <w:t>m</w:t>
      </w:r>
      <w:r w:rsidRPr="00437A0A">
        <w:rPr>
          <w:color w:val="000000" w:themeColor="text1"/>
          <w:spacing w:val="0"/>
        </w:rPr>
        <w:t xml:space="preserve">eaning the </w:t>
      </w:r>
      <w:r w:rsidR="0052010C" w:rsidRPr="00437A0A">
        <w:rPr>
          <w:color w:val="000000" w:themeColor="text1"/>
          <w:spacing w:val="0"/>
        </w:rPr>
        <w:t>AE</w:t>
      </w:r>
      <w:r w:rsidRPr="00437A0A">
        <w:rPr>
          <w:color w:val="000000" w:themeColor="text1"/>
          <w:spacing w:val="0"/>
        </w:rPr>
        <w:t xml:space="preserve"> was not previously reported</w:t>
      </w:r>
      <w:r w:rsidR="0052010C" w:rsidRPr="00437A0A">
        <w:rPr>
          <w:color w:val="000000" w:themeColor="text1"/>
          <w:spacing w:val="0"/>
        </w:rPr>
        <w:t xml:space="preserve">, </w:t>
      </w:r>
      <w:r w:rsidRPr="00437A0A">
        <w:rPr>
          <w:color w:val="000000" w:themeColor="text1"/>
          <w:spacing w:val="0"/>
        </w:rPr>
        <w:t>then</w:t>
      </w:r>
      <w:r w:rsidR="0052010C" w:rsidRPr="00437A0A">
        <w:rPr>
          <w:color w:val="000000" w:themeColor="text1"/>
          <w:spacing w:val="0"/>
        </w:rPr>
        <w:t xml:space="preserve"> either</w:t>
      </w:r>
      <w:r w:rsidRPr="00437A0A">
        <w:rPr>
          <w:color w:val="000000" w:themeColor="text1"/>
          <w:spacing w:val="0"/>
        </w:rPr>
        <w:t xml:space="preserve"> closed, deleted, or temporarily closed. This preserves the historical and longitudinal record for your state. This also applies for the </w:t>
      </w:r>
      <w:r w:rsidRPr="00437A0A">
        <w:rPr>
          <w:b/>
          <w:color w:val="000000" w:themeColor="text1"/>
          <w:spacing w:val="0"/>
        </w:rPr>
        <w:t>Restorable Outlet</w:t>
      </w:r>
      <w:r w:rsidRPr="00437A0A">
        <w:rPr>
          <w:color w:val="000000" w:themeColor="text1"/>
          <w:spacing w:val="0"/>
        </w:rPr>
        <w:t xml:space="preserve"> tab.</w:t>
      </w:r>
    </w:p>
    <w:p w14:paraId="215AF37B" w14:textId="77777777" w:rsidR="004F0A20" w:rsidRPr="00437A0A" w:rsidRDefault="00C352C7">
      <w:pPr>
        <w:pStyle w:val="BodyText"/>
        <w:rPr>
          <w:color w:val="000000" w:themeColor="text1"/>
          <w:spacing w:val="0"/>
        </w:rPr>
      </w:pPr>
      <w:r w:rsidRPr="00437A0A">
        <w:rPr>
          <w:b/>
          <w:color w:val="000000" w:themeColor="text1"/>
          <w:spacing w:val="0"/>
        </w:rPr>
        <w:lastRenderedPageBreak/>
        <w:t>HINT:</w:t>
      </w:r>
      <w:r w:rsidRPr="00437A0A">
        <w:rPr>
          <w:color w:val="000000" w:themeColor="text1"/>
          <w:spacing w:val="0"/>
        </w:rPr>
        <w:t xml:space="preserve"> Name and address changes can generate the largest number of error messages. You can run the </w:t>
      </w:r>
      <w:r w:rsidR="0052010C" w:rsidRPr="00437A0A">
        <w:rPr>
          <w:color w:val="000000" w:themeColor="text1"/>
          <w:spacing w:val="0"/>
        </w:rPr>
        <w:t>M</w:t>
      </w:r>
      <w:r w:rsidRPr="00437A0A">
        <w:rPr>
          <w:color w:val="000000" w:themeColor="text1"/>
          <w:spacing w:val="0"/>
        </w:rPr>
        <w:t xml:space="preserve">atch </w:t>
      </w:r>
      <w:r w:rsidR="0052010C" w:rsidRPr="00437A0A">
        <w:rPr>
          <w:color w:val="000000" w:themeColor="text1"/>
          <w:spacing w:val="0"/>
        </w:rPr>
        <w:t>R</w:t>
      </w:r>
      <w:r w:rsidRPr="00437A0A">
        <w:rPr>
          <w:color w:val="000000" w:themeColor="text1"/>
          <w:spacing w:val="0"/>
        </w:rPr>
        <w:t xml:space="preserve">eport and then decide how best to make corrections. For example, if you find that you are getting messages because all the </w:t>
      </w:r>
      <w:r w:rsidR="00717391" w:rsidRPr="00437A0A">
        <w:rPr>
          <w:color w:val="000000" w:themeColor="text1"/>
          <w:spacing w:val="0"/>
        </w:rPr>
        <w:t xml:space="preserve">current year </w:t>
      </w:r>
      <w:r w:rsidRPr="00437A0A">
        <w:rPr>
          <w:color w:val="000000" w:themeColor="text1"/>
          <w:spacing w:val="0"/>
        </w:rPr>
        <w:t xml:space="preserve">address fields are </w:t>
      </w:r>
      <w:r w:rsidR="00D62BCF" w:rsidRPr="00437A0A">
        <w:rPr>
          <w:color w:val="000000" w:themeColor="text1"/>
          <w:spacing w:val="0"/>
        </w:rPr>
        <w:t>incorrect</w:t>
      </w:r>
      <w:r w:rsidR="00037D5F" w:rsidRPr="00437A0A">
        <w:rPr>
          <w:color w:val="000000" w:themeColor="text1"/>
          <w:spacing w:val="0"/>
        </w:rPr>
        <w:t>,</w:t>
      </w:r>
      <w:r w:rsidR="00D62BCF" w:rsidRPr="00437A0A">
        <w:rPr>
          <w:color w:val="000000" w:themeColor="text1"/>
          <w:spacing w:val="0"/>
        </w:rPr>
        <w:t xml:space="preserve"> you</w:t>
      </w:r>
      <w:r w:rsidRPr="00437A0A">
        <w:rPr>
          <w:color w:val="000000" w:themeColor="text1"/>
          <w:spacing w:val="0"/>
        </w:rPr>
        <w:t xml:space="preserve"> might want to copy the </w:t>
      </w:r>
      <w:r w:rsidR="00717391" w:rsidRPr="00437A0A">
        <w:rPr>
          <w:color w:val="000000" w:themeColor="text1"/>
          <w:spacing w:val="0"/>
        </w:rPr>
        <w:t xml:space="preserve">prior year </w:t>
      </w:r>
      <w:r w:rsidRPr="00437A0A">
        <w:rPr>
          <w:color w:val="000000" w:themeColor="text1"/>
          <w:spacing w:val="0"/>
        </w:rPr>
        <w:t xml:space="preserve">addresses to the </w:t>
      </w:r>
      <w:r w:rsidR="00717391" w:rsidRPr="00437A0A">
        <w:rPr>
          <w:color w:val="000000" w:themeColor="text1"/>
          <w:spacing w:val="0"/>
        </w:rPr>
        <w:t xml:space="preserve">current year </w:t>
      </w:r>
      <w:r w:rsidR="0052010C" w:rsidRPr="00437A0A">
        <w:rPr>
          <w:color w:val="000000" w:themeColor="text1"/>
          <w:spacing w:val="0"/>
        </w:rPr>
        <w:t>file</w:t>
      </w:r>
      <w:r w:rsidRPr="00437A0A">
        <w:rPr>
          <w:color w:val="000000" w:themeColor="text1"/>
          <w:spacing w:val="0"/>
        </w:rPr>
        <w:t xml:space="preserve"> and import the revised file. However, if you need to change the status code for </w:t>
      </w:r>
      <w:r w:rsidR="00E23917" w:rsidRPr="00437A0A">
        <w:rPr>
          <w:color w:val="000000" w:themeColor="text1"/>
          <w:spacing w:val="0"/>
        </w:rPr>
        <w:t xml:space="preserve">only </w:t>
      </w:r>
      <w:r w:rsidRPr="00437A0A">
        <w:rPr>
          <w:color w:val="000000" w:themeColor="text1"/>
          <w:spacing w:val="0"/>
        </w:rPr>
        <w:t xml:space="preserve">a few records, you can simply use the </w:t>
      </w:r>
      <w:r w:rsidR="00BA77CD" w:rsidRPr="00437A0A">
        <w:rPr>
          <w:color w:val="000000" w:themeColor="text1"/>
          <w:spacing w:val="0"/>
        </w:rPr>
        <w:t>Input</w:t>
      </w:r>
      <w:r w:rsidR="00781D62" w:rsidRPr="00437A0A">
        <w:rPr>
          <w:color w:val="000000" w:themeColor="text1"/>
          <w:spacing w:val="0"/>
        </w:rPr>
        <w:t xml:space="preserve"> page</w:t>
      </w:r>
      <w:r w:rsidRPr="00437A0A">
        <w:rPr>
          <w:color w:val="000000" w:themeColor="text1"/>
          <w:spacing w:val="0"/>
        </w:rPr>
        <w:t>s.</w:t>
      </w:r>
    </w:p>
    <w:p w14:paraId="707814B2" w14:textId="77777777" w:rsidR="008E78D8" w:rsidRPr="00437A0A" w:rsidRDefault="008E78D8">
      <w:pPr>
        <w:pStyle w:val="Heading1"/>
        <w:sectPr w:rsidR="008E78D8" w:rsidRPr="00437A0A" w:rsidSect="00196F61">
          <w:headerReference w:type="even" r:id="rId51"/>
          <w:headerReference w:type="default" r:id="rId52"/>
          <w:headerReference w:type="first" r:id="rId53"/>
          <w:pgSz w:w="12240" w:h="15840" w:code="1"/>
          <w:pgMar w:top="1440" w:right="1440" w:bottom="1440" w:left="1440" w:header="720" w:footer="720" w:gutter="0"/>
          <w:cols w:space="720"/>
          <w:docGrid w:linePitch="299"/>
        </w:sectPr>
      </w:pPr>
      <w:bookmarkStart w:id="131" w:name="_TOC_250005"/>
    </w:p>
    <w:p w14:paraId="49BEF42A" w14:textId="77777777" w:rsidR="004F0A20" w:rsidRPr="00437A0A" w:rsidRDefault="005D7E3E" w:rsidP="000E4AA9">
      <w:pPr>
        <w:pStyle w:val="Heading1"/>
      </w:pPr>
      <w:bookmarkStart w:id="132" w:name="_Toc439232289"/>
      <w:bookmarkStart w:id="133" w:name="_Toc461608447"/>
      <w:bookmarkStart w:id="134" w:name="_Toc14249103"/>
      <w:r w:rsidRPr="00437A0A">
        <w:lastRenderedPageBreak/>
        <w:t xml:space="preserve">6 </w:t>
      </w:r>
      <w:r w:rsidR="00151851" w:rsidRPr="00437A0A">
        <w:t xml:space="preserve">Edit </w:t>
      </w:r>
      <w:bookmarkEnd w:id="132"/>
      <w:r w:rsidR="00151851" w:rsidRPr="00437A0A">
        <w:t>Report</w:t>
      </w:r>
      <w:bookmarkEnd w:id="131"/>
      <w:bookmarkEnd w:id="133"/>
      <w:bookmarkEnd w:id="134"/>
    </w:p>
    <w:p w14:paraId="3DA9C0B5" w14:textId="77777777" w:rsidR="004F0A20" w:rsidRPr="00437A0A" w:rsidRDefault="00C352C7">
      <w:pPr>
        <w:pStyle w:val="BodyText"/>
        <w:rPr>
          <w:color w:val="000000" w:themeColor="text1"/>
          <w:spacing w:val="0"/>
        </w:rPr>
      </w:pPr>
      <w:r w:rsidRPr="00437A0A">
        <w:rPr>
          <w:color w:val="000000" w:themeColor="text1"/>
          <w:spacing w:val="0"/>
        </w:rPr>
        <w:t xml:space="preserve">Once you have completed a successful </w:t>
      </w:r>
      <w:r w:rsidR="002F4075" w:rsidRPr="00437A0A">
        <w:rPr>
          <w:color w:val="000000" w:themeColor="text1"/>
          <w:spacing w:val="0"/>
        </w:rPr>
        <w:t>M</w:t>
      </w:r>
      <w:r w:rsidRPr="00437A0A">
        <w:rPr>
          <w:color w:val="000000" w:themeColor="text1"/>
          <w:spacing w:val="0"/>
        </w:rPr>
        <w:t xml:space="preserve">atch you must run the Edit Report by selecting </w:t>
      </w:r>
      <w:r w:rsidR="00857DBB" w:rsidRPr="00437A0A">
        <w:rPr>
          <w:b/>
          <w:color w:val="000000" w:themeColor="text1"/>
          <w:spacing w:val="0"/>
        </w:rPr>
        <w:t>R</w:t>
      </w:r>
      <w:r w:rsidR="002F4075" w:rsidRPr="00437A0A">
        <w:rPr>
          <w:b/>
          <w:color w:val="000000" w:themeColor="text1"/>
          <w:spacing w:val="0"/>
        </w:rPr>
        <w:t xml:space="preserve">eports </w:t>
      </w:r>
      <w:r w:rsidR="00A969FE" w:rsidRPr="00437A0A">
        <w:rPr>
          <w:color w:val="000000" w:themeColor="text1"/>
          <w:spacing w:val="0"/>
        </w:rPr>
        <w:t>then</w:t>
      </w:r>
      <w:r w:rsidR="002F4075" w:rsidRPr="00437A0A">
        <w:rPr>
          <w:b/>
          <w:color w:val="000000" w:themeColor="text1"/>
          <w:spacing w:val="0"/>
        </w:rPr>
        <w:t xml:space="preserve"> R</w:t>
      </w:r>
      <w:r w:rsidR="00857DBB" w:rsidRPr="00437A0A">
        <w:rPr>
          <w:b/>
          <w:color w:val="000000" w:themeColor="text1"/>
          <w:spacing w:val="0"/>
        </w:rPr>
        <w:t xml:space="preserve">un </w:t>
      </w:r>
      <w:r w:rsidRPr="00437A0A">
        <w:rPr>
          <w:b/>
          <w:color w:val="000000" w:themeColor="text1"/>
          <w:spacing w:val="0"/>
        </w:rPr>
        <w:t>Edit Report</w:t>
      </w:r>
      <w:r w:rsidRPr="00437A0A">
        <w:rPr>
          <w:color w:val="000000" w:themeColor="text1"/>
          <w:spacing w:val="0"/>
        </w:rPr>
        <w:t>.</w:t>
      </w:r>
    </w:p>
    <w:p w14:paraId="3452A43D" w14:textId="77777777" w:rsidR="004F0A20" w:rsidRPr="00437A0A" w:rsidRDefault="00C352C7">
      <w:pPr>
        <w:pStyle w:val="BodyText"/>
        <w:rPr>
          <w:color w:val="000000" w:themeColor="text1"/>
          <w:spacing w:val="0"/>
        </w:rPr>
      </w:pPr>
      <w:r w:rsidRPr="00437A0A">
        <w:rPr>
          <w:color w:val="000000" w:themeColor="text1"/>
          <w:spacing w:val="0"/>
        </w:rPr>
        <w:t xml:space="preserve">The report is displayed in an Excel workbook with multiple worksheets and is </w:t>
      </w:r>
      <w:r w:rsidRPr="00437A0A">
        <w:rPr>
          <w:b/>
          <w:color w:val="000000" w:themeColor="text1"/>
          <w:spacing w:val="0"/>
        </w:rPr>
        <w:t xml:space="preserve">not </w:t>
      </w:r>
      <w:r w:rsidRPr="00437A0A">
        <w:rPr>
          <w:color w:val="000000" w:themeColor="text1"/>
          <w:spacing w:val="0"/>
        </w:rPr>
        <w:t xml:space="preserve">linked to the </w:t>
      </w:r>
      <w:r w:rsidR="00545C4D" w:rsidRPr="00437A0A">
        <w:rPr>
          <w:color w:val="000000" w:themeColor="text1"/>
          <w:spacing w:val="0"/>
        </w:rPr>
        <w:t>PLS Web Portal</w:t>
      </w:r>
      <w:r w:rsidRPr="00437A0A">
        <w:rPr>
          <w:color w:val="000000" w:themeColor="text1"/>
          <w:spacing w:val="0"/>
        </w:rPr>
        <w:t xml:space="preserve">. You must make changes to your data through the data </w:t>
      </w:r>
      <w:r w:rsidR="00904181" w:rsidRPr="00437A0A">
        <w:rPr>
          <w:color w:val="000000" w:themeColor="text1"/>
          <w:spacing w:val="0"/>
        </w:rPr>
        <w:t>input</w:t>
      </w:r>
      <w:r w:rsidRPr="00437A0A">
        <w:rPr>
          <w:color w:val="000000" w:themeColor="text1"/>
          <w:spacing w:val="0"/>
        </w:rPr>
        <w:t xml:space="preserve"> options or through an updated import file. (Please note that</w:t>
      </w:r>
      <w:r w:rsidR="003A3828" w:rsidRPr="00437A0A">
        <w:rPr>
          <w:color w:val="000000" w:themeColor="text1"/>
          <w:spacing w:val="0"/>
        </w:rPr>
        <w:t>,</w:t>
      </w:r>
      <w:r w:rsidRPr="00437A0A">
        <w:rPr>
          <w:color w:val="000000" w:themeColor="text1"/>
          <w:spacing w:val="0"/>
        </w:rPr>
        <w:t xml:space="preserve"> if you import a corrected file</w:t>
      </w:r>
      <w:r w:rsidR="003A3828" w:rsidRPr="00437A0A">
        <w:rPr>
          <w:color w:val="000000" w:themeColor="text1"/>
          <w:spacing w:val="0"/>
        </w:rPr>
        <w:t>,</w:t>
      </w:r>
      <w:r w:rsidRPr="00437A0A">
        <w:rPr>
          <w:color w:val="000000" w:themeColor="text1"/>
          <w:spacing w:val="0"/>
        </w:rPr>
        <w:t xml:space="preserve"> you will have to run the </w:t>
      </w:r>
      <w:r w:rsidR="001C1376" w:rsidRPr="00437A0A">
        <w:rPr>
          <w:color w:val="000000" w:themeColor="text1"/>
          <w:spacing w:val="0"/>
        </w:rPr>
        <w:t xml:space="preserve">Match Report </w:t>
      </w:r>
      <w:r w:rsidRPr="00437A0A">
        <w:rPr>
          <w:color w:val="000000" w:themeColor="text1"/>
          <w:spacing w:val="0"/>
        </w:rPr>
        <w:t>again.)</w:t>
      </w:r>
    </w:p>
    <w:p w14:paraId="617392BF" w14:textId="77777777" w:rsidR="004F0A20" w:rsidRPr="00437A0A" w:rsidRDefault="003A3828" w:rsidP="000E4AA9">
      <w:pPr>
        <w:pStyle w:val="BodyText"/>
        <w:rPr>
          <w:b/>
          <w:color w:val="000000" w:themeColor="text1"/>
          <w:spacing w:val="0"/>
        </w:rPr>
      </w:pPr>
      <w:r w:rsidRPr="00437A0A">
        <w:rPr>
          <w:b/>
          <w:color w:val="000000" w:themeColor="text1"/>
          <w:spacing w:val="0"/>
        </w:rPr>
        <w:t>NOTE</w:t>
      </w:r>
      <w:r w:rsidR="00C352C7" w:rsidRPr="00437A0A">
        <w:rPr>
          <w:b/>
          <w:color w:val="000000" w:themeColor="text1"/>
          <w:spacing w:val="0"/>
        </w:rPr>
        <w:t xml:space="preserve">: You must save the </w:t>
      </w:r>
      <w:r w:rsidR="001C1376" w:rsidRPr="00437A0A">
        <w:rPr>
          <w:b/>
          <w:color w:val="000000" w:themeColor="text1"/>
          <w:spacing w:val="0"/>
        </w:rPr>
        <w:t>E</w:t>
      </w:r>
      <w:r w:rsidR="00C352C7" w:rsidRPr="00437A0A">
        <w:rPr>
          <w:b/>
          <w:color w:val="000000" w:themeColor="text1"/>
          <w:spacing w:val="0"/>
        </w:rPr>
        <w:t xml:space="preserve">dit </w:t>
      </w:r>
      <w:r w:rsidR="001C1376" w:rsidRPr="00437A0A">
        <w:rPr>
          <w:b/>
          <w:color w:val="000000" w:themeColor="text1"/>
          <w:spacing w:val="0"/>
        </w:rPr>
        <w:t>R</w:t>
      </w:r>
      <w:r w:rsidR="00C352C7" w:rsidRPr="00437A0A">
        <w:rPr>
          <w:b/>
          <w:color w:val="000000" w:themeColor="text1"/>
          <w:spacing w:val="0"/>
        </w:rPr>
        <w:t xml:space="preserve">eport, record and save your annotation(s) in the workbook, and import the revised version into </w:t>
      </w:r>
      <w:r w:rsidRPr="00437A0A">
        <w:rPr>
          <w:b/>
          <w:color w:val="000000" w:themeColor="text1"/>
          <w:spacing w:val="0"/>
        </w:rPr>
        <w:t xml:space="preserve">the </w:t>
      </w:r>
      <w:r w:rsidR="00E7519D" w:rsidRPr="00437A0A">
        <w:rPr>
          <w:b/>
          <w:color w:val="000000" w:themeColor="text1"/>
          <w:spacing w:val="0"/>
        </w:rPr>
        <w:t>PLS Web Portal</w:t>
      </w:r>
      <w:r w:rsidR="00C352C7" w:rsidRPr="00437A0A">
        <w:rPr>
          <w:b/>
          <w:color w:val="000000" w:themeColor="text1"/>
          <w:spacing w:val="0"/>
        </w:rPr>
        <w:t>.</w:t>
      </w:r>
    </w:p>
    <w:p w14:paraId="29D19A61" w14:textId="77777777" w:rsidR="004F0A20" w:rsidRPr="00437A0A" w:rsidRDefault="00C352C7" w:rsidP="000E4AA9">
      <w:pPr>
        <w:pStyle w:val="BodyText"/>
        <w:rPr>
          <w:color w:val="000000" w:themeColor="text1"/>
          <w:spacing w:val="0"/>
        </w:rPr>
      </w:pPr>
      <w:r w:rsidRPr="00437A0A">
        <w:rPr>
          <w:color w:val="000000" w:themeColor="text1"/>
          <w:spacing w:val="0"/>
        </w:rPr>
        <w:t xml:space="preserve">You can select one of two sort orders for the </w:t>
      </w:r>
      <w:r w:rsidR="001B49C0" w:rsidRPr="00437A0A">
        <w:rPr>
          <w:color w:val="000000" w:themeColor="text1"/>
          <w:spacing w:val="0"/>
        </w:rPr>
        <w:t>E</w:t>
      </w:r>
      <w:r w:rsidRPr="00437A0A">
        <w:rPr>
          <w:color w:val="000000" w:themeColor="text1"/>
          <w:spacing w:val="0"/>
        </w:rPr>
        <w:t xml:space="preserve">dit </w:t>
      </w:r>
      <w:r w:rsidR="001B49C0" w:rsidRPr="00437A0A">
        <w:rPr>
          <w:color w:val="000000" w:themeColor="text1"/>
          <w:spacing w:val="0"/>
        </w:rPr>
        <w:t>R</w:t>
      </w:r>
      <w:r w:rsidRPr="00437A0A">
        <w:rPr>
          <w:color w:val="000000" w:themeColor="text1"/>
          <w:spacing w:val="0"/>
        </w:rPr>
        <w:t>eport from the browser window: Sort by</w:t>
      </w:r>
      <w:r w:rsidRPr="00437A0A">
        <w:rPr>
          <w:b/>
          <w:color w:val="000000" w:themeColor="text1"/>
          <w:spacing w:val="0"/>
        </w:rPr>
        <w:t xml:space="preserve"> </w:t>
      </w:r>
      <w:r w:rsidR="001C1376" w:rsidRPr="00437A0A">
        <w:rPr>
          <w:b/>
          <w:color w:val="000000" w:themeColor="text1"/>
          <w:spacing w:val="0"/>
        </w:rPr>
        <w:t>Edit N</w:t>
      </w:r>
      <w:r w:rsidRPr="00437A0A">
        <w:rPr>
          <w:b/>
          <w:color w:val="000000" w:themeColor="text1"/>
          <w:spacing w:val="0"/>
        </w:rPr>
        <w:t xml:space="preserve">umber by </w:t>
      </w:r>
      <w:r w:rsidR="000E4AA9" w:rsidRPr="00437A0A">
        <w:rPr>
          <w:b/>
          <w:color w:val="000000" w:themeColor="text1"/>
          <w:spacing w:val="0"/>
        </w:rPr>
        <w:t>FSC</w:t>
      </w:r>
      <w:r w:rsidR="00A9397C" w:rsidRPr="00437A0A">
        <w:rPr>
          <w:b/>
          <w:color w:val="000000" w:themeColor="text1"/>
          <w:spacing w:val="0"/>
        </w:rPr>
        <w:t>S</w:t>
      </w:r>
      <w:r w:rsidR="000E4AA9" w:rsidRPr="00437A0A">
        <w:rPr>
          <w:b/>
          <w:color w:val="000000" w:themeColor="text1"/>
          <w:spacing w:val="0"/>
        </w:rPr>
        <w:t xml:space="preserve"> </w:t>
      </w:r>
      <w:r w:rsidR="00A9397C" w:rsidRPr="00437A0A">
        <w:rPr>
          <w:b/>
          <w:color w:val="000000" w:themeColor="text1"/>
          <w:spacing w:val="0"/>
        </w:rPr>
        <w:t>ID</w:t>
      </w:r>
      <w:r w:rsidRPr="00437A0A">
        <w:rPr>
          <w:color w:val="000000" w:themeColor="text1"/>
          <w:spacing w:val="0"/>
        </w:rPr>
        <w:t xml:space="preserve"> or </w:t>
      </w:r>
      <w:r w:rsidRPr="00437A0A">
        <w:rPr>
          <w:b/>
          <w:color w:val="000000" w:themeColor="text1"/>
          <w:spacing w:val="0"/>
        </w:rPr>
        <w:t xml:space="preserve">Edit Number by </w:t>
      </w:r>
      <w:r w:rsidR="00857DBB" w:rsidRPr="00437A0A">
        <w:rPr>
          <w:b/>
          <w:color w:val="000000" w:themeColor="text1"/>
          <w:spacing w:val="0"/>
        </w:rPr>
        <w:t xml:space="preserve">Annotation Status by </w:t>
      </w:r>
      <w:r w:rsidR="00A9397C" w:rsidRPr="00437A0A">
        <w:rPr>
          <w:b/>
          <w:color w:val="000000" w:themeColor="text1"/>
          <w:spacing w:val="0"/>
        </w:rPr>
        <w:t>FSCS</w:t>
      </w:r>
      <w:r w:rsidR="000E4AA9" w:rsidRPr="00437A0A">
        <w:rPr>
          <w:b/>
          <w:color w:val="000000" w:themeColor="text1"/>
          <w:spacing w:val="0"/>
        </w:rPr>
        <w:t xml:space="preserve"> </w:t>
      </w:r>
      <w:r w:rsidR="00E327EC" w:rsidRPr="00437A0A">
        <w:rPr>
          <w:b/>
          <w:color w:val="000000" w:themeColor="text1"/>
          <w:spacing w:val="0"/>
        </w:rPr>
        <w:t>ID</w:t>
      </w:r>
      <w:r w:rsidR="00E327EC" w:rsidRPr="00437A0A">
        <w:rPr>
          <w:color w:val="000000" w:themeColor="text1"/>
          <w:spacing w:val="0"/>
        </w:rPr>
        <w:t xml:space="preserve"> from</w:t>
      </w:r>
      <w:r w:rsidRPr="00437A0A">
        <w:rPr>
          <w:color w:val="000000" w:themeColor="text1"/>
          <w:spacing w:val="0"/>
        </w:rPr>
        <w:t xml:space="preserve"> the </w:t>
      </w:r>
      <w:r w:rsidR="00CA37CD" w:rsidRPr="00437A0A">
        <w:rPr>
          <w:b/>
          <w:color w:val="000000" w:themeColor="text1"/>
          <w:spacing w:val="0"/>
        </w:rPr>
        <w:t>Tools/</w:t>
      </w:r>
      <w:r w:rsidRPr="00437A0A">
        <w:rPr>
          <w:b/>
          <w:color w:val="000000" w:themeColor="text1"/>
          <w:spacing w:val="0"/>
        </w:rPr>
        <w:t>User Options</w:t>
      </w:r>
      <w:r w:rsidRPr="00437A0A">
        <w:rPr>
          <w:color w:val="000000" w:themeColor="text1"/>
          <w:spacing w:val="0"/>
        </w:rPr>
        <w:t xml:space="preserve"> menu.</w:t>
      </w:r>
    </w:p>
    <w:p w14:paraId="691C51C7" w14:textId="77777777" w:rsidR="004F0A20" w:rsidRPr="00437A0A" w:rsidRDefault="0089365B" w:rsidP="000E4AA9">
      <w:pPr>
        <w:pStyle w:val="BodyText"/>
        <w:rPr>
          <w:color w:val="000000" w:themeColor="text1"/>
          <w:spacing w:val="0"/>
        </w:rPr>
      </w:pPr>
      <w:r w:rsidRPr="00437A0A">
        <w:rPr>
          <w:color w:val="000000" w:themeColor="text1"/>
          <w:spacing w:val="0"/>
        </w:rPr>
        <w:t xml:space="preserve">It is necessary to provide </w:t>
      </w:r>
      <w:r w:rsidR="004E3F67" w:rsidRPr="00437A0A">
        <w:rPr>
          <w:color w:val="000000" w:themeColor="text1"/>
          <w:spacing w:val="0"/>
        </w:rPr>
        <w:t xml:space="preserve">an </w:t>
      </w:r>
      <w:r w:rsidRPr="00437A0A">
        <w:rPr>
          <w:color w:val="000000" w:themeColor="text1"/>
          <w:spacing w:val="0"/>
        </w:rPr>
        <w:t xml:space="preserve">explanation for noncritical </w:t>
      </w:r>
      <w:r w:rsidR="008F38FB" w:rsidRPr="00437A0A">
        <w:rPr>
          <w:color w:val="000000" w:themeColor="text1"/>
          <w:spacing w:val="0"/>
        </w:rPr>
        <w:t>and internal edits</w:t>
      </w:r>
      <w:r w:rsidRPr="00437A0A">
        <w:rPr>
          <w:color w:val="000000" w:themeColor="text1"/>
          <w:spacing w:val="0"/>
        </w:rPr>
        <w:t>. The a</w:t>
      </w:r>
      <w:r w:rsidR="00C352C7" w:rsidRPr="00437A0A">
        <w:rPr>
          <w:color w:val="000000" w:themeColor="text1"/>
          <w:spacing w:val="0"/>
        </w:rPr>
        <w:t xml:space="preserve">nnotations </w:t>
      </w:r>
      <w:r w:rsidR="00990993" w:rsidRPr="00437A0A">
        <w:rPr>
          <w:color w:val="000000" w:themeColor="text1"/>
          <w:spacing w:val="0"/>
        </w:rPr>
        <w:t xml:space="preserve">that </w:t>
      </w:r>
      <w:r w:rsidR="00C352C7" w:rsidRPr="00437A0A">
        <w:rPr>
          <w:color w:val="000000" w:themeColor="text1"/>
          <w:spacing w:val="0"/>
        </w:rPr>
        <w:t>accompany your Edit Report are an essential part of your submission</w:t>
      </w:r>
      <w:r w:rsidR="008F38FB" w:rsidRPr="00437A0A">
        <w:rPr>
          <w:color w:val="000000" w:themeColor="text1"/>
          <w:spacing w:val="0"/>
        </w:rPr>
        <w:t xml:space="preserve"> because t</w:t>
      </w:r>
      <w:r w:rsidRPr="00437A0A">
        <w:rPr>
          <w:color w:val="000000" w:themeColor="text1"/>
          <w:spacing w:val="0"/>
        </w:rPr>
        <w:t>he</w:t>
      </w:r>
      <w:r w:rsidR="008F38FB" w:rsidRPr="00437A0A">
        <w:rPr>
          <w:color w:val="000000" w:themeColor="text1"/>
          <w:spacing w:val="0"/>
        </w:rPr>
        <w:t>y</w:t>
      </w:r>
      <w:r w:rsidRPr="00437A0A">
        <w:rPr>
          <w:color w:val="000000" w:themeColor="text1"/>
          <w:spacing w:val="0"/>
        </w:rPr>
        <w:t xml:space="preserve"> </w:t>
      </w:r>
      <w:r w:rsidR="00C352C7" w:rsidRPr="00437A0A">
        <w:rPr>
          <w:color w:val="000000" w:themeColor="text1"/>
          <w:spacing w:val="0"/>
        </w:rPr>
        <w:t xml:space="preserve">provide verification and explanations for data </w:t>
      </w:r>
      <w:r w:rsidR="0058753D" w:rsidRPr="00437A0A">
        <w:rPr>
          <w:color w:val="000000" w:themeColor="text1"/>
          <w:spacing w:val="0"/>
        </w:rPr>
        <w:t xml:space="preserve">that are correct but have been </w:t>
      </w:r>
      <w:r w:rsidR="00C352C7" w:rsidRPr="00437A0A">
        <w:rPr>
          <w:color w:val="000000" w:themeColor="text1"/>
          <w:spacing w:val="0"/>
        </w:rPr>
        <w:t>flag</w:t>
      </w:r>
      <w:r w:rsidRPr="00437A0A">
        <w:rPr>
          <w:color w:val="000000" w:themeColor="text1"/>
          <w:spacing w:val="0"/>
        </w:rPr>
        <w:t xml:space="preserve">ged </w:t>
      </w:r>
      <w:r w:rsidR="0058753D" w:rsidRPr="00437A0A">
        <w:rPr>
          <w:color w:val="000000" w:themeColor="text1"/>
          <w:spacing w:val="0"/>
        </w:rPr>
        <w:t>with</w:t>
      </w:r>
      <w:r w:rsidRPr="00437A0A">
        <w:rPr>
          <w:color w:val="000000" w:themeColor="text1"/>
          <w:spacing w:val="0"/>
        </w:rPr>
        <w:t xml:space="preserve"> a noncritical</w:t>
      </w:r>
      <w:r w:rsidR="00C352C7" w:rsidRPr="00437A0A">
        <w:rPr>
          <w:color w:val="000000" w:themeColor="text1"/>
          <w:spacing w:val="0"/>
        </w:rPr>
        <w:t xml:space="preserve"> edit. You must have at least one </w:t>
      </w:r>
      <w:r w:rsidR="00857DBB" w:rsidRPr="00437A0A">
        <w:rPr>
          <w:color w:val="000000" w:themeColor="text1"/>
          <w:spacing w:val="0"/>
        </w:rPr>
        <w:t xml:space="preserve">of each </w:t>
      </w:r>
      <w:r w:rsidR="00C352C7" w:rsidRPr="00437A0A">
        <w:rPr>
          <w:color w:val="000000" w:themeColor="text1"/>
          <w:spacing w:val="0"/>
        </w:rPr>
        <w:t xml:space="preserve">noncritical </w:t>
      </w:r>
      <w:r w:rsidR="008F38FB" w:rsidRPr="00437A0A">
        <w:rPr>
          <w:color w:val="000000" w:themeColor="text1"/>
          <w:spacing w:val="0"/>
        </w:rPr>
        <w:t xml:space="preserve">or internal </w:t>
      </w:r>
      <w:r w:rsidR="00C352C7" w:rsidRPr="00437A0A">
        <w:rPr>
          <w:color w:val="000000" w:themeColor="text1"/>
          <w:spacing w:val="0"/>
        </w:rPr>
        <w:t xml:space="preserve">edit annotated before you can complete your submission. If you make data changes or add annotations, you must rerun the </w:t>
      </w:r>
      <w:r w:rsidR="001B49C0" w:rsidRPr="00437A0A">
        <w:rPr>
          <w:color w:val="000000" w:themeColor="text1"/>
          <w:spacing w:val="0"/>
        </w:rPr>
        <w:t>Match Report and E</w:t>
      </w:r>
      <w:r w:rsidR="00C352C7" w:rsidRPr="00437A0A">
        <w:rPr>
          <w:color w:val="000000" w:themeColor="text1"/>
          <w:spacing w:val="0"/>
        </w:rPr>
        <w:t xml:space="preserve">dit </w:t>
      </w:r>
      <w:r w:rsidR="001B49C0" w:rsidRPr="00437A0A">
        <w:rPr>
          <w:color w:val="000000" w:themeColor="text1"/>
          <w:spacing w:val="0"/>
        </w:rPr>
        <w:t>R</w:t>
      </w:r>
      <w:r w:rsidR="00C352C7" w:rsidRPr="00437A0A">
        <w:rPr>
          <w:color w:val="000000" w:themeColor="text1"/>
          <w:spacing w:val="0"/>
        </w:rPr>
        <w:t>eport before you can lock your submission.</w:t>
      </w:r>
    </w:p>
    <w:p w14:paraId="7E7A37A0" w14:textId="77777777" w:rsidR="004F0A20" w:rsidRPr="00437A0A" w:rsidRDefault="005D7E3E">
      <w:pPr>
        <w:pStyle w:val="Heading2"/>
      </w:pPr>
      <w:bookmarkStart w:id="135" w:name="_TOC_250004"/>
      <w:bookmarkStart w:id="136" w:name="_Toc439232290"/>
      <w:bookmarkStart w:id="137" w:name="_Toc461608448"/>
      <w:bookmarkStart w:id="138" w:name="_Toc14249104"/>
      <w:r w:rsidRPr="00437A0A">
        <w:t xml:space="preserve">6.1 </w:t>
      </w:r>
      <w:r w:rsidR="00C352C7" w:rsidRPr="00437A0A">
        <w:t>Edit Messages and Conditions</w:t>
      </w:r>
      <w:bookmarkEnd w:id="135"/>
      <w:bookmarkEnd w:id="136"/>
      <w:bookmarkEnd w:id="137"/>
      <w:bookmarkEnd w:id="138"/>
    </w:p>
    <w:p w14:paraId="31B4EA64" w14:textId="77777777" w:rsidR="004F0A20" w:rsidRPr="00437A0A" w:rsidRDefault="00E24315" w:rsidP="00BC0121">
      <w:pPr>
        <w:pStyle w:val="BodyText"/>
        <w:jc w:val="left"/>
        <w:rPr>
          <w:color w:val="000000" w:themeColor="text1"/>
          <w:spacing w:val="0"/>
        </w:rPr>
      </w:pPr>
      <w:r w:rsidRPr="00437A0A">
        <w:rPr>
          <w:b/>
          <w:bCs/>
          <w:color w:val="000000" w:themeColor="text1"/>
          <w:spacing w:val="0"/>
        </w:rPr>
        <w:t>The</w:t>
      </w:r>
      <w:r w:rsidR="00C352C7" w:rsidRPr="00437A0A">
        <w:rPr>
          <w:b/>
          <w:bCs/>
          <w:color w:val="000000" w:themeColor="text1"/>
          <w:spacing w:val="0"/>
        </w:rPr>
        <w:t xml:space="preserve"> full list of edit conditions </w:t>
      </w:r>
      <w:r w:rsidRPr="00437A0A">
        <w:rPr>
          <w:b/>
          <w:bCs/>
          <w:color w:val="000000" w:themeColor="text1"/>
          <w:spacing w:val="0"/>
        </w:rPr>
        <w:t>is</w:t>
      </w:r>
      <w:r w:rsidR="00C352C7" w:rsidRPr="00437A0A">
        <w:rPr>
          <w:b/>
          <w:bCs/>
          <w:color w:val="000000" w:themeColor="text1"/>
          <w:spacing w:val="0"/>
        </w:rPr>
        <w:t xml:space="preserve"> published on the IMLS website</w:t>
      </w:r>
      <w:r w:rsidR="0089365B" w:rsidRPr="00437A0A">
        <w:rPr>
          <w:b/>
          <w:bCs/>
          <w:color w:val="000000" w:themeColor="text1"/>
          <w:spacing w:val="0"/>
        </w:rPr>
        <w:t xml:space="preserve"> (</w:t>
      </w:r>
      <w:commentRangeStart w:id="139"/>
      <w:r w:rsidR="00CD6113" w:rsidRPr="00437A0A">
        <w:fldChar w:fldCharType="begin"/>
      </w:r>
      <w:r w:rsidR="00CD6113" w:rsidRPr="00437A0A">
        <w:rPr>
          <w:color w:val="000000" w:themeColor="text1"/>
        </w:rPr>
        <w:instrText xml:space="preserve"> HYPERLINK "https://www.imls.gov/research-evaluation/surveys-data/public-libraries-survey/report-your-pls-data/fy-2018-pls-data" </w:instrText>
      </w:r>
      <w:r w:rsidR="00CD6113" w:rsidRPr="00437A0A">
        <w:fldChar w:fldCharType="separate"/>
      </w:r>
      <w:r w:rsidR="00BC0121" w:rsidRPr="00437A0A">
        <w:rPr>
          <w:rStyle w:val="Hyperlink"/>
          <w:b/>
          <w:bCs/>
          <w:color w:val="000000" w:themeColor="text1"/>
          <w:spacing w:val="0"/>
        </w:rPr>
        <w:t>https://www.imls.gov/research-evaluation/surveys-data/public-libraries-survey/report-your-pls-data/fy-2019-pls-data</w:t>
      </w:r>
      <w:r w:rsidR="00CD6113" w:rsidRPr="00437A0A">
        <w:rPr>
          <w:rStyle w:val="Hyperlink"/>
          <w:b/>
          <w:bCs/>
          <w:color w:val="000000" w:themeColor="text1"/>
          <w:spacing w:val="0"/>
        </w:rPr>
        <w:fldChar w:fldCharType="end"/>
      </w:r>
      <w:commentRangeEnd w:id="139"/>
      <w:r w:rsidR="00A86318" w:rsidRPr="00437A0A">
        <w:rPr>
          <w:rStyle w:val="CommentReference"/>
          <w:rFonts w:asciiTheme="minorHAnsi" w:eastAsiaTheme="minorHAnsi" w:hAnsiTheme="minorHAnsi" w:cstheme="minorBidi"/>
          <w:color w:val="000000" w:themeColor="text1"/>
          <w:spacing w:val="0"/>
        </w:rPr>
        <w:commentReference w:id="139"/>
      </w:r>
      <w:r w:rsidR="0089365B" w:rsidRPr="00437A0A">
        <w:rPr>
          <w:b/>
          <w:bCs/>
          <w:color w:val="000000" w:themeColor="text1"/>
          <w:spacing w:val="0"/>
        </w:rPr>
        <w:t>)</w:t>
      </w:r>
      <w:r w:rsidR="003F3056" w:rsidRPr="00437A0A">
        <w:rPr>
          <w:b/>
          <w:bCs/>
          <w:color w:val="000000" w:themeColor="text1"/>
          <w:spacing w:val="0"/>
        </w:rPr>
        <w:t>,</w:t>
      </w:r>
      <w:r w:rsidR="001D1CB0" w:rsidRPr="00437A0A">
        <w:rPr>
          <w:b/>
          <w:bCs/>
          <w:color w:val="000000" w:themeColor="text1"/>
          <w:spacing w:val="0"/>
        </w:rPr>
        <w:t xml:space="preserve"> and the edit messages are also listed in the Help menu of the Web Portal</w:t>
      </w:r>
      <w:r w:rsidR="00C352C7" w:rsidRPr="00437A0A">
        <w:rPr>
          <w:b/>
          <w:bCs/>
          <w:color w:val="000000" w:themeColor="text1"/>
          <w:spacing w:val="0"/>
        </w:rPr>
        <w:t>.</w:t>
      </w:r>
      <w:r w:rsidR="00C352C7" w:rsidRPr="00437A0A">
        <w:rPr>
          <w:color w:val="000000" w:themeColor="text1"/>
        </w:rPr>
        <w:t xml:space="preserve"> </w:t>
      </w:r>
      <w:r w:rsidR="008F38FB" w:rsidRPr="00437A0A">
        <w:rPr>
          <w:color w:val="000000" w:themeColor="text1"/>
          <w:spacing w:val="0"/>
        </w:rPr>
        <w:t xml:space="preserve">The following lists summarize the types of edits within the three broad categories of edits: </w:t>
      </w:r>
      <w:r w:rsidR="002F7690" w:rsidRPr="00437A0A">
        <w:rPr>
          <w:color w:val="000000" w:themeColor="text1"/>
          <w:spacing w:val="0"/>
        </w:rPr>
        <w:t>c</w:t>
      </w:r>
      <w:r w:rsidR="008F38FB" w:rsidRPr="00437A0A">
        <w:rPr>
          <w:color w:val="000000" w:themeColor="text1"/>
          <w:spacing w:val="0"/>
        </w:rPr>
        <w:t xml:space="preserve">ritical, </w:t>
      </w:r>
      <w:r w:rsidR="002F7690" w:rsidRPr="00437A0A">
        <w:rPr>
          <w:color w:val="000000" w:themeColor="text1"/>
          <w:spacing w:val="0"/>
        </w:rPr>
        <w:t>n</w:t>
      </w:r>
      <w:r w:rsidR="008F38FB" w:rsidRPr="00437A0A">
        <w:rPr>
          <w:color w:val="000000" w:themeColor="text1"/>
          <w:spacing w:val="0"/>
        </w:rPr>
        <w:t xml:space="preserve">oncritical, and </w:t>
      </w:r>
      <w:r w:rsidR="002F7690" w:rsidRPr="00437A0A">
        <w:rPr>
          <w:color w:val="000000" w:themeColor="text1"/>
          <w:spacing w:val="0"/>
        </w:rPr>
        <w:t>i</w:t>
      </w:r>
      <w:r w:rsidR="008F38FB" w:rsidRPr="00437A0A">
        <w:rPr>
          <w:color w:val="000000" w:themeColor="text1"/>
          <w:spacing w:val="0"/>
        </w:rPr>
        <w:t>nternal.</w:t>
      </w:r>
    </w:p>
    <w:p w14:paraId="0490BC26" w14:textId="77777777" w:rsidR="004F0A20" w:rsidRPr="00437A0A" w:rsidRDefault="008862A8" w:rsidP="000E4AA9">
      <w:pPr>
        <w:pStyle w:val="Heading3"/>
      </w:pPr>
      <w:bookmarkStart w:id="140" w:name="_TOC_250003"/>
      <w:bookmarkStart w:id="141" w:name="_Toc439232291"/>
      <w:bookmarkStart w:id="142" w:name="_Toc461608449"/>
      <w:bookmarkStart w:id="143" w:name="_Toc14249105"/>
      <w:r w:rsidRPr="00437A0A">
        <w:t xml:space="preserve">6.1.1 </w:t>
      </w:r>
      <w:r w:rsidR="008F38FB" w:rsidRPr="00437A0A">
        <w:t>Critical</w:t>
      </w:r>
      <w:r w:rsidR="00C352C7" w:rsidRPr="00437A0A">
        <w:t xml:space="preserve"> Edits</w:t>
      </w:r>
      <w:bookmarkEnd w:id="140"/>
      <w:bookmarkEnd w:id="141"/>
      <w:bookmarkEnd w:id="142"/>
      <w:bookmarkEnd w:id="143"/>
    </w:p>
    <w:p w14:paraId="3F8EABA9" w14:textId="77777777" w:rsidR="0073626A" w:rsidRPr="00437A0A" w:rsidRDefault="00C352C7" w:rsidP="00324B56">
      <w:pPr>
        <w:pStyle w:val="Bullet1"/>
        <w:numPr>
          <w:ilvl w:val="0"/>
          <w:numId w:val="0"/>
        </w:numPr>
        <w:rPr>
          <w:color w:val="000000" w:themeColor="text1"/>
          <w:spacing w:val="0"/>
        </w:rPr>
      </w:pPr>
      <w:r w:rsidRPr="00437A0A">
        <w:rPr>
          <w:color w:val="000000" w:themeColor="text1"/>
          <w:spacing w:val="0"/>
        </w:rPr>
        <w:t xml:space="preserve">Critical edits </w:t>
      </w:r>
      <w:r w:rsidRPr="00437A0A">
        <w:rPr>
          <w:b/>
          <w:color w:val="000000" w:themeColor="text1"/>
          <w:spacing w:val="0"/>
        </w:rPr>
        <w:t xml:space="preserve">must be resolved </w:t>
      </w:r>
      <w:r w:rsidRPr="00437A0A">
        <w:rPr>
          <w:color w:val="000000" w:themeColor="text1"/>
          <w:spacing w:val="0"/>
        </w:rPr>
        <w:t>before you can lock your submission</w:t>
      </w:r>
      <w:r w:rsidR="003A3828" w:rsidRPr="00437A0A">
        <w:rPr>
          <w:color w:val="000000" w:themeColor="text1"/>
          <w:spacing w:val="0"/>
        </w:rPr>
        <w:t>:</w:t>
      </w:r>
    </w:p>
    <w:p w14:paraId="5F5C5287" w14:textId="77777777" w:rsidR="0073626A" w:rsidRPr="00437A0A" w:rsidRDefault="00C352C7" w:rsidP="008F38FB">
      <w:pPr>
        <w:pStyle w:val="Bullet1"/>
        <w:rPr>
          <w:color w:val="000000" w:themeColor="text1"/>
          <w:spacing w:val="0"/>
        </w:rPr>
      </w:pPr>
      <w:r w:rsidRPr="00437A0A">
        <w:rPr>
          <w:color w:val="000000" w:themeColor="text1"/>
          <w:spacing w:val="0"/>
        </w:rPr>
        <w:t xml:space="preserve">Any </w:t>
      </w:r>
      <w:r w:rsidR="009571D4" w:rsidRPr="00437A0A">
        <w:rPr>
          <w:color w:val="000000" w:themeColor="text1"/>
          <w:spacing w:val="0"/>
        </w:rPr>
        <w:t>-</w:t>
      </w:r>
      <w:r w:rsidRPr="00437A0A">
        <w:rPr>
          <w:color w:val="000000" w:themeColor="text1"/>
          <w:spacing w:val="0"/>
        </w:rPr>
        <w:t>2 value</w:t>
      </w:r>
    </w:p>
    <w:p w14:paraId="73D6E09A" w14:textId="77777777" w:rsidR="0073626A" w:rsidRPr="00437A0A" w:rsidRDefault="00C352C7" w:rsidP="008F38FB">
      <w:pPr>
        <w:pStyle w:val="Bullet1"/>
        <w:rPr>
          <w:color w:val="000000" w:themeColor="text1"/>
          <w:spacing w:val="0"/>
        </w:rPr>
      </w:pPr>
      <w:r w:rsidRPr="00437A0A">
        <w:rPr>
          <w:color w:val="000000" w:themeColor="text1"/>
          <w:spacing w:val="0"/>
        </w:rPr>
        <w:t xml:space="preserve">Zero or </w:t>
      </w:r>
      <w:r w:rsidR="009571D4" w:rsidRPr="00437A0A">
        <w:rPr>
          <w:color w:val="000000" w:themeColor="text1"/>
          <w:spacing w:val="0"/>
        </w:rPr>
        <w:t>-</w:t>
      </w:r>
      <w:r w:rsidRPr="00437A0A">
        <w:rPr>
          <w:color w:val="000000" w:themeColor="text1"/>
          <w:spacing w:val="0"/>
        </w:rPr>
        <w:t>1 in any population data element</w:t>
      </w:r>
    </w:p>
    <w:p w14:paraId="157372CD" w14:textId="77777777" w:rsidR="009F6A6A" w:rsidRPr="00437A0A" w:rsidRDefault="009F6A6A" w:rsidP="008F38FB">
      <w:pPr>
        <w:pStyle w:val="Bullet1"/>
        <w:rPr>
          <w:color w:val="000000" w:themeColor="text1"/>
          <w:spacing w:val="0"/>
        </w:rPr>
      </w:pPr>
      <w:r w:rsidRPr="00437A0A">
        <w:rPr>
          <w:color w:val="000000" w:themeColor="text1"/>
          <w:spacing w:val="0"/>
        </w:rPr>
        <w:t>Invalid categorical or date values</w:t>
      </w:r>
    </w:p>
    <w:p w14:paraId="0907E9E2" w14:textId="77777777" w:rsidR="0073626A" w:rsidRPr="00437A0A" w:rsidRDefault="00C352C7" w:rsidP="008F38FB">
      <w:pPr>
        <w:pStyle w:val="Bullet1"/>
        <w:rPr>
          <w:color w:val="000000" w:themeColor="text1"/>
          <w:spacing w:val="0"/>
        </w:rPr>
      </w:pPr>
      <w:r w:rsidRPr="00437A0A">
        <w:rPr>
          <w:color w:val="000000" w:themeColor="text1"/>
          <w:spacing w:val="0"/>
        </w:rPr>
        <w:t>The state population is less than the unduplicated population</w:t>
      </w:r>
    </w:p>
    <w:p w14:paraId="0FA43A8D" w14:textId="77777777" w:rsidR="00345745" w:rsidRPr="00437A0A" w:rsidRDefault="00345745" w:rsidP="008F38FB">
      <w:pPr>
        <w:pStyle w:val="Bullet1"/>
        <w:rPr>
          <w:color w:val="000000" w:themeColor="text1"/>
          <w:spacing w:val="0"/>
        </w:rPr>
      </w:pPr>
      <w:r w:rsidRPr="00437A0A">
        <w:rPr>
          <w:color w:val="000000" w:themeColor="text1"/>
          <w:spacing w:val="0"/>
        </w:rPr>
        <w:t>Name or address of library or outlet is not reported</w:t>
      </w:r>
    </w:p>
    <w:p w14:paraId="2A66F696" w14:textId="77777777" w:rsidR="00345745" w:rsidRPr="00437A0A" w:rsidRDefault="00345745" w:rsidP="008F38FB">
      <w:pPr>
        <w:pStyle w:val="Bullet1"/>
        <w:rPr>
          <w:color w:val="000000" w:themeColor="text1"/>
          <w:spacing w:val="0"/>
        </w:rPr>
      </w:pPr>
      <w:r w:rsidRPr="00437A0A">
        <w:rPr>
          <w:color w:val="000000" w:themeColor="text1"/>
          <w:spacing w:val="0"/>
        </w:rPr>
        <w:t>Number of service outlets is not reported</w:t>
      </w:r>
    </w:p>
    <w:p w14:paraId="4B0E9748" w14:textId="77777777" w:rsidR="0073626A" w:rsidRPr="00437A0A" w:rsidRDefault="00C352C7" w:rsidP="008F38FB">
      <w:pPr>
        <w:pStyle w:val="Bullet1"/>
        <w:rPr>
          <w:color w:val="000000" w:themeColor="text1"/>
          <w:spacing w:val="0"/>
        </w:rPr>
      </w:pPr>
      <w:r w:rsidRPr="00437A0A">
        <w:rPr>
          <w:color w:val="000000" w:themeColor="text1"/>
          <w:spacing w:val="0"/>
        </w:rPr>
        <w:t xml:space="preserve">Discrepancies between the number of </w:t>
      </w:r>
      <w:r w:rsidR="00570F36" w:rsidRPr="00437A0A">
        <w:rPr>
          <w:color w:val="000000" w:themeColor="text1"/>
          <w:spacing w:val="0"/>
        </w:rPr>
        <w:t>o</w:t>
      </w:r>
      <w:r w:rsidRPr="00437A0A">
        <w:rPr>
          <w:color w:val="000000" w:themeColor="text1"/>
          <w:spacing w:val="0"/>
        </w:rPr>
        <w:t xml:space="preserve">utlets reported on the </w:t>
      </w:r>
      <w:r w:rsidR="00C20141" w:rsidRPr="00437A0A">
        <w:rPr>
          <w:color w:val="000000" w:themeColor="text1"/>
          <w:spacing w:val="0"/>
        </w:rPr>
        <w:t>AE</w:t>
      </w:r>
      <w:r w:rsidRPr="00437A0A">
        <w:rPr>
          <w:color w:val="000000" w:themeColor="text1"/>
          <w:spacing w:val="0"/>
        </w:rPr>
        <w:t xml:space="preserve"> record and its outlet records</w:t>
      </w:r>
    </w:p>
    <w:p w14:paraId="09CE873E" w14:textId="77777777" w:rsidR="00345745" w:rsidRPr="00437A0A" w:rsidRDefault="00C352C7" w:rsidP="008F38FB">
      <w:pPr>
        <w:pStyle w:val="Bullet1"/>
        <w:rPr>
          <w:color w:val="000000" w:themeColor="text1"/>
          <w:spacing w:val="0"/>
        </w:rPr>
      </w:pPr>
      <w:r w:rsidRPr="00437A0A">
        <w:rPr>
          <w:color w:val="000000" w:themeColor="text1"/>
          <w:spacing w:val="0"/>
        </w:rPr>
        <w:lastRenderedPageBreak/>
        <w:t>A subset item is greater than the total (e.g., Total Circulation is less than Circulation of Children’s Materials)</w:t>
      </w:r>
      <w:r w:rsidR="00345745" w:rsidRPr="00437A0A">
        <w:rPr>
          <w:color w:val="000000" w:themeColor="text1"/>
          <w:spacing w:val="0"/>
        </w:rPr>
        <w:t xml:space="preserve"> </w:t>
      </w:r>
    </w:p>
    <w:p w14:paraId="53270015" w14:textId="77777777" w:rsidR="0073626A" w:rsidRPr="00437A0A" w:rsidRDefault="009F6A6A" w:rsidP="008F38FB">
      <w:pPr>
        <w:pStyle w:val="Bullet1"/>
        <w:rPr>
          <w:color w:val="000000" w:themeColor="text1"/>
          <w:spacing w:val="0"/>
        </w:rPr>
      </w:pPr>
      <w:r w:rsidRPr="00437A0A">
        <w:rPr>
          <w:color w:val="000000" w:themeColor="text1"/>
          <w:spacing w:val="0"/>
        </w:rPr>
        <w:t>Any occurrence where fully reported detail data do not equal the reported total</w:t>
      </w:r>
    </w:p>
    <w:p w14:paraId="1A3B0610" w14:textId="77777777" w:rsidR="004F0A20" w:rsidRPr="00437A0A" w:rsidRDefault="002374D7" w:rsidP="000E4AA9">
      <w:pPr>
        <w:pStyle w:val="Heading3"/>
      </w:pPr>
      <w:bookmarkStart w:id="144" w:name="_TOC_250002"/>
      <w:bookmarkStart w:id="145" w:name="_Toc439232292"/>
      <w:bookmarkStart w:id="146" w:name="_Toc461608450"/>
      <w:bookmarkStart w:id="147" w:name="_Toc14249106"/>
      <w:r w:rsidRPr="00437A0A">
        <w:t xml:space="preserve">6.1.2 </w:t>
      </w:r>
      <w:r w:rsidR="008F38FB" w:rsidRPr="00437A0A">
        <w:t>Noncritical and Internal</w:t>
      </w:r>
      <w:r w:rsidR="00C352C7" w:rsidRPr="00437A0A">
        <w:t xml:space="preserve"> Edits</w:t>
      </w:r>
      <w:bookmarkEnd w:id="144"/>
      <w:bookmarkEnd w:id="145"/>
      <w:bookmarkEnd w:id="146"/>
      <w:bookmarkEnd w:id="147"/>
    </w:p>
    <w:p w14:paraId="656464E2" w14:textId="77777777" w:rsidR="008F38FB" w:rsidRPr="00437A0A" w:rsidRDefault="00037342" w:rsidP="008F38FB">
      <w:pPr>
        <w:pStyle w:val="Bullet1"/>
        <w:numPr>
          <w:ilvl w:val="0"/>
          <w:numId w:val="0"/>
        </w:numPr>
        <w:rPr>
          <w:color w:val="000000" w:themeColor="text1"/>
        </w:rPr>
      </w:pPr>
      <w:r w:rsidRPr="00437A0A">
        <w:rPr>
          <w:color w:val="000000" w:themeColor="text1"/>
          <w:spacing w:val="0"/>
        </w:rPr>
        <w:t xml:space="preserve">Noncritical and internal edits </w:t>
      </w:r>
      <w:r w:rsidRPr="00437A0A">
        <w:rPr>
          <w:b/>
          <w:color w:val="000000" w:themeColor="text1"/>
          <w:spacing w:val="0"/>
        </w:rPr>
        <w:t xml:space="preserve">must be annotated </w:t>
      </w:r>
      <w:r w:rsidRPr="00437A0A">
        <w:rPr>
          <w:color w:val="000000" w:themeColor="text1"/>
          <w:spacing w:val="0"/>
        </w:rPr>
        <w:t xml:space="preserve">before you can lock your submission. </w:t>
      </w:r>
      <w:r w:rsidR="007C21EF" w:rsidRPr="00437A0A">
        <w:rPr>
          <w:color w:val="000000" w:themeColor="text1"/>
          <w:spacing w:val="0"/>
        </w:rPr>
        <w:t>Both noncritical and internal edits are further categorized into current and historical edits.</w:t>
      </w:r>
    </w:p>
    <w:p w14:paraId="577F2078" w14:textId="77777777" w:rsidR="008F38FB" w:rsidRPr="00437A0A" w:rsidRDefault="008F38FB" w:rsidP="008F38FB">
      <w:pPr>
        <w:pStyle w:val="Bullet1"/>
        <w:numPr>
          <w:ilvl w:val="0"/>
          <w:numId w:val="0"/>
        </w:numPr>
        <w:rPr>
          <w:color w:val="000000" w:themeColor="text1"/>
        </w:rPr>
      </w:pPr>
      <w:r w:rsidRPr="00437A0A">
        <w:rPr>
          <w:color w:val="000000" w:themeColor="text1"/>
        </w:rPr>
        <w:t xml:space="preserve">Current </w:t>
      </w:r>
      <w:r w:rsidR="00037342" w:rsidRPr="00437A0A">
        <w:rPr>
          <w:color w:val="000000" w:themeColor="text1"/>
        </w:rPr>
        <w:t xml:space="preserve">edits </w:t>
      </w:r>
      <w:r w:rsidR="00E517E3" w:rsidRPr="00437A0A">
        <w:rPr>
          <w:color w:val="000000" w:themeColor="text1"/>
        </w:rPr>
        <w:t xml:space="preserve">identify </w:t>
      </w:r>
      <w:r w:rsidR="00037342" w:rsidRPr="00437A0A">
        <w:rPr>
          <w:color w:val="000000" w:themeColor="text1"/>
        </w:rPr>
        <w:t>possible errors in current year data:</w:t>
      </w:r>
    </w:p>
    <w:p w14:paraId="430D8ACA" w14:textId="77777777" w:rsidR="008F38FB" w:rsidRPr="00437A0A" w:rsidRDefault="008F38FB" w:rsidP="008F38FB">
      <w:pPr>
        <w:pStyle w:val="Bullet1"/>
        <w:rPr>
          <w:color w:val="000000" w:themeColor="text1"/>
          <w:spacing w:val="0"/>
        </w:rPr>
      </w:pPr>
      <w:r w:rsidRPr="00437A0A">
        <w:rPr>
          <w:color w:val="000000" w:themeColor="text1"/>
          <w:spacing w:val="0"/>
        </w:rPr>
        <w:t>Reporting patterns for data elements with detail items where not all items are reported (e.g., Total Librarians and Total Staff are reported as equal but Other Paid Employees is -1)</w:t>
      </w:r>
    </w:p>
    <w:p w14:paraId="79923023" w14:textId="77777777" w:rsidR="008F38FB" w:rsidRPr="00437A0A" w:rsidRDefault="008F38FB" w:rsidP="008F38FB">
      <w:pPr>
        <w:pStyle w:val="Bullet1"/>
        <w:rPr>
          <w:color w:val="000000" w:themeColor="text1"/>
          <w:spacing w:val="0"/>
        </w:rPr>
      </w:pPr>
      <w:r w:rsidRPr="00437A0A">
        <w:rPr>
          <w:color w:val="000000" w:themeColor="text1"/>
          <w:spacing w:val="0"/>
        </w:rPr>
        <w:t>Inter-item comparison ratios (e.g., Total Circulation to Annual Visits)</w:t>
      </w:r>
    </w:p>
    <w:p w14:paraId="784D96DD" w14:textId="77777777" w:rsidR="008F38FB" w:rsidRPr="00437A0A" w:rsidRDefault="008F38FB" w:rsidP="008F38FB">
      <w:pPr>
        <w:pStyle w:val="Bullet1"/>
        <w:rPr>
          <w:color w:val="000000" w:themeColor="text1"/>
          <w:spacing w:val="0"/>
        </w:rPr>
      </w:pPr>
      <w:r w:rsidRPr="00437A0A">
        <w:rPr>
          <w:color w:val="000000" w:themeColor="text1"/>
          <w:spacing w:val="0"/>
        </w:rPr>
        <w:t>Logical (e.g., Total Programs is zero but Program Attendance is not zero)</w:t>
      </w:r>
    </w:p>
    <w:p w14:paraId="53A188B5" w14:textId="77777777" w:rsidR="008F38FB" w:rsidRPr="00437A0A" w:rsidRDefault="008F38FB" w:rsidP="008F38FB">
      <w:pPr>
        <w:pStyle w:val="Bullet1"/>
        <w:rPr>
          <w:color w:val="000000" w:themeColor="text1"/>
          <w:spacing w:val="0"/>
        </w:rPr>
      </w:pPr>
      <w:r w:rsidRPr="00437A0A">
        <w:rPr>
          <w:color w:val="000000" w:themeColor="text1"/>
          <w:spacing w:val="0"/>
        </w:rPr>
        <w:t>Magnitude (e.g., Databases is greater than 1,000)</w:t>
      </w:r>
    </w:p>
    <w:p w14:paraId="77065B4C" w14:textId="77777777" w:rsidR="008F38FB" w:rsidRPr="00437A0A" w:rsidRDefault="008F38FB" w:rsidP="008F38FB">
      <w:pPr>
        <w:pStyle w:val="Bullet1"/>
        <w:rPr>
          <w:color w:val="000000" w:themeColor="text1"/>
          <w:spacing w:val="0"/>
        </w:rPr>
      </w:pPr>
      <w:r w:rsidRPr="00437A0A">
        <w:rPr>
          <w:color w:val="000000" w:themeColor="text1"/>
          <w:spacing w:val="0"/>
        </w:rPr>
        <w:t>Definitional (e.g., Print Materials is zero)</w:t>
      </w:r>
    </w:p>
    <w:p w14:paraId="49E960C1" w14:textId="77777777" w:rsidR="004F0A20" w:rsidRPr="00437A0A" w:rsidRDefault="00C352C7">
      <w:pPr>
        <w:pStyle w:val="BodyText"/>
        <w:rPr>
          <w:color w:val="000000" w:themeColor="text1"/>
          <w:spacing w:val="0"/>
        </w:rPr>
      </w:pPr>
      <w:r w:rsidRPr="00437A0A">
        <w:rPr>
          <w:color w:val="000000" w:themeColor="text1"/>
          <w:spacing w:val="0"/>
        </w:rPr>
        <w:t xml:space="preserve">Historical edits </w:t>
      </w:r>
      <w:r w:rsidR="00E517E3" w:rsidRPr="00437A0A">
        <w:rPr>
          <w:color w:val="000000" w:themeColor="text1"/>
          <w:spacing w:val="0"/>
        </w:rPr>
        <w:t xml:space="preserve">identify </w:t>
      </w:r>
      <w:r w:rsidR="007C21EF" w:rsidRPr="00437A0A">
        <w:rPr>
          <w:color w:val="000000" w:themeColor="text1"/>
          <w:spacing w:val="0"/>
        </w:rPr>
        <w:t xml:space="preserve">possible errors in the </w:t>
      </w:r>
      <w:r w:rsidR="00D621AC" w:rsidRPr="00437A0A">
        <w:rPr>
          <w:color w:val="000000" w:themeColor="text1"/>
          <w:spacing w:val="0"/>
        </w:rPr>
        <w:t xml:space="preserve">current year </w:t>
      </w:r>
      <w:r w:rsidR="007C21EF" w:rsidRPr="00437A0A">
        <w:rPr>
          <w:color w:val="000000" w:themeColor="text1"/>
          <w:spacing w:val="0"/>
        </w:rPr>
        <w:t xml:space="preserve">(CY) data by comparing </w:t>
      </w:r>
      <w:r w:rsidRPr="00437A0A">
        <w:rPr>
          <w:color w:val="000000" w:themeColor="text1"/>
          <w:spacing w:val="0"/>
        </w:rPr>
        <w:t xml:space="preserve">to </w:t>
      </w:r>
      <w:r w:rsidR="00D621AC" w:rsidRPr="00437A0A">
        <w:rPr>
          <w:color w:val="000000" w:themeColor="text1"/>
          <w:spacing w:val="0"/>
        </w:rPr>
        <w:t>prior year</w:t>
      </w:r>
      <w:r w:rsidRPr="00437A0A">
        <w:rPr>
          <w:color w:val="000000" w:themeColor="text1"/>
          <w:spacing w:val="0"/>
        </w:rPr>
        <w:t xml:space="preserve"> </w:t>
      </w:r>
      <w:r w:rsidR="007C21EF" w:rsidRPr="00437A0A">
        <w:rPr>
          <w:color w:val="000000" w:themeColor="text1"/>
          <w:spacing w:val="0"/>
        </w:rPr>
        <w:t xml:space="preserve">(PY) </w:t>
      </w:r>
      <w:r w:rsidRPr="00437A0A">
        <w:rPr>
          <w:color w:val="000000" w:themeColor="text1"/>
          <w:spacing w:val="0"/>
        </w:rPr>
        <w:t>data:</w:t>
      </w:r>
    </w:p>
    <w:p w14:paraId="1931A68E" w14:textId="77777777" w:rsidR="004F0A20" w:rsidRPr="00437A0A" w:rsidRDefault="00037342" w:rsidP="00BF7C72">
      <w:pPr>
        <w:pStyle w:val="Bullet1"/>
        <w:rPr>
          <w:color w:val="000000" w:themeColor="text1"/>
          <w:spacing w:val="0"/>
        </w:rPr>
      </w:pPr>
      <w:r w:rsidRPr="00437A0A">
        <w:rPr>
          <w:color w:val="000000" w:themeColor="text1"/>
          <w:spacing w:val="0"/>
        </w:rPr>
        <w:t>PY</w:t>
      </w:r>
      <w:r w:rsidR="00C352C7" w:rsidRPr="00437A0A">
        <w:rPr>
          <w:color w:val="000000" w:themeColor="text1"/>
          <w:spacing w:val="0"/>
        </w:rPr>
        <w:t xml:space="preserve"> was </w:t>
      </w:r>
      <w:r w:rsidR="009571D4" w:rsidRPr="00437A0A">
        <w:rPr>
          <w:color w:val="000000" w:themeColor="text1"/>
          <w:spacing w:val="0"/>
        </w:rPr>
        <w:t>-</w:t>
      </w:r>
      <w:r w:rsidR="00C352C7" w:rsidRPr="00437A0A">
        <w:rPr>
          <w:color w:val="000000" w:themeColor="text1"/>
          <w:spacing w:val="0"/>
        </w:rPr>
        <w:t>1</w:t>
      </w:r>
      <w:r w:rsidR="004A3571" w:rsidRPr="00437A0A">
        <w:rPr>
          <w:color w:val="000000" w:themeColor="text1"/>
          <w:spacing w:val="0"/>
        </w:rPr>
        <w:t>,</w:t>
      </w:r>
      <w:r w:rsidR="00C352C7" w:rsidRPr="00437A0A">
        <w:rPr>
          <w:color w:val="000000" w:themeColor="text1"/>
          <w:spacing w:val="0"/>
        </w:rPr>
        <w:t xml:space="preserve"> and </w:t>
      </w:r>
      <w:r w:rsidRPr="00437A0A">
        <w:rPr>
          <w:color w:val="000000" w:themeColor="text1"/>
          <w:spacing w:val="0"/>
        </w:rPr>
        <w:t>CY</w:t>
      </w:r>
      <w:r w:rsidR="00C352C7" w:rsidRPr="00437A0A">
        <w:rPr>
          <w:color w:val="000000" w:themeColor="text1"/>
          <w:spacing w:val="0"/>
        </w:rPr>
        <w:t xml:space="preserve"> is zero</w:t>
      </w:r>
    </w:p>
    <w:p w14:paraId="20CF5248" w14:textId="77777777" w:rsidR="004F0A20" w:rsidRPr="00437A0A" w:rsidRDefault="00037342" w:rsidP="00BF7C72">
      <w:pPr>
        <w:pStyle w:val="Bullet1"/>
        <w:rPr>
          <w:color w:val="000000" w:themeColor="text1"/>
          <w:spacing w:val="0"/>
        </w:rPr>
      </w:pPr>
      <w:r w:rsidRPr="00437A0A">
        <w:rPr>
          <w:color w:val="000000" w:themeColor="text1"/>
          <w:spacing w:val="0"/>
        </w:rPr>
        <w:t>PY</w:t>
      </w:r>
      <w:r w:rsidR="00C352C7" w:rsidRPr="00437A0A">
        <w:rPr>
          <w:color w:val="000000" w:themeColor="text1"/>
          <w:spacing w:val="0"/>
        </w:rPr>
        <w:t xml:space="preserve"> was </w:t>
      </w:r>
      <w:r w:rsidR="009571D4" w:rsidRPr="00437A0A">
        <w:rPr>
          <w:color w:val="000000" w:themeColor="text1"/>
          <w:spacing w:val="0"/>
        </w:rPr>
        <w:t>-</w:t>
      </w:r>
      <w:r w:rsidR="00C352C7" w:rsidRPr="00437A0A">
        <w:rPr>
          <w:color w:val="000000" w:themeColor="text1"/>
          <w:spacing w:val="0"/>
        </w:rPr>
        <w:t>1</w:t>
      </w:r>
      <w:r w:rsidR="004A3571" w:rsidRPr="00437A0A">
        <w:rPr>
          <w:color w:val="000000" w:themeColor="text1"/>
          <w:spacing w:val="0"/>
        </w:rPr>
        <w:t>,</w:t>
      </w:r>
      <w:r w:rsidR="00C352C7" w:rsidRPr="00437A0A">
        <w:rPr>
          <w:color w:val="000000" w:themeColor="text1"/>
          <w:spacing w:val="0"/>
        </w:rPr>
        <w:t xml:space="preserve"> and </w:t>
      </w:r>
      <w:r w:rsidRPr="00437A0A">
        <w:rPr>
          <w:color w:val="000000" w:themeColor="text1"/>
          <w:spacing w:val="0"/>
        </w:rPr>
        <w:t>CY</w:t>
      </w:r>
      <w:r w:rsidR="00C352C7" w:rsidRPr="00437A0A">
        <w:rPr>
          <w:color w:val="000000" w:themeColor="text1"/>
          <w:spacing w:val="0"/>
        </w:rPr>
        <w:t xml:space="preserve"> is 1</w:t>
      </w:r>
    </w:p>
    <w:p w14:paraId="4C944C94" w14:textId="77777777" w:rsidR="004F0A20" w:rsidRPr="00437A0A" w:rsidRDefault="00037342" w:rsidP="00BF7C72">
      <w:pPr>
        <w:pStyle w:val="Bullet1"/>
        <w:rPr>
          <w:color w:val="000000" w:themeColor="text1"/>
          <w:spacing w:val="0"/>
        </w:rPr>
      </w:pPr>
      <w:r w:rsidRPr="00437A0A">
        <w:rPr>
          <w:color w:val="000000" w:themeColor="text1"/>
          <w:spacing w:val="0"/>
        </w:rPr>
        <w:t>PY</w:t>
      </w:r>
      <w:r w:rsidR="00C352C7" w:rsidRPr="00437A0A">
        <w:rPr>
          <w:color w:val="000000" w:themeColor="text1"/>
          <w:spacing w:val="0"/>
        </w:rPr>
        <w:t xml:space="preserve"> was greater than a calculated value</w:t>
      </w:r>
      <w:r w:rsidR="004A3571" w:rsidRPr="00437A0A">
        <w:rPr>
          <w:color w:val="000000" w:themeColor="text1"/>
          <w:spacing w:val="0"/>
        </w:rPr>
        <w:t>,</w:t>
      </w:r>
      <w:r w:rsidR="00C352C7" w:rsidRPr="00437A0A">
        <w:rPr>
          <w:color w:val="000000" w:themeColor="text1"/>
          <w:spacing w:val="0"/>
        </w:rPr>
        <w:t xml:space="preserve"> and </w:t>
      </w:r>
      <w:r w:rsidRPr="00437A0A">
        <w:rPr>
          <w:color w:val="000000" w:themeColor="text1"/>
          <w:spacing w:val="0"/>
        </w:rPr>
        <w:t xml:space="preserve">CY </w:t>
      </w:r>
      <w:r w:rsidR="00C352C7" w:rsidRPr="00437A0A">
        <w:rPr>
          <w:color w:val="000000" w:themeColor="text1"/>
          <w:spacing w:val="0"/>
        </w:rPr>
        <w:t>is zero</w:t>
      </w:r>
    </w:p>
    <w:p w14:paraId="704A9AFC" w14:textId="77777777" w:rsidR="004F0A20" w:rsidRPr="00437A0A" w:rsidRDefault="00037342" w:rsidP="00BF7C72">
      <w:pPr>
        <w:pStyle w:val="Bullet1"/>
        <w:rPr>
          <w:color w:val="000000" w:themeColor="text1"/>
          <w:spacing w:val="0"/>
        </w:rPr>
      </w:pPr>
      <w:r w:rsidRPr="00437A0A">
        <w:rPr>
          <w:color w:val="000000" w:themeColor="text1"/>
          <w:spacing w:val="0"/>
        </w:rPr>
        <w:t>CY</w:t>
      </w:r>
      <w:r w:rsidR="003E3C79" w:rsidRPr="00437A0A">
        <w:rPr>
          <w:color w:val="000000" w:themeColor="text1"/>
          <w:spacing w:val="0"/>
        </w:rPr>
        <w:t xml:space="preserve"> </w:t>
      </w:r>
      <w:r w:rsidR="00C352C7" w:rsidRPr="00437A0A">
        <w:rPr>
          <w:color w:val="000000" w:themeColor="text1"/>
          <w:spacing w:val="0"/>
        </w:rPr>
        <w:t>is greater than a calculated value</w:t>
      </w:r>
      <w:r w:rsidR="004A3571" w:rsidRPr="00437A0A">
        <w:rPr>
          <w:color w:val="000000" w:themeColor="text1"/>
          <w:spacing w:val="0"/>
        </w:rPr>
        <w:t>,</w:t>
      </w:r>
      <w:r w:rsidR="00C352C7" w:rsidRPr="00437A0A">
        <w:rPr>
          <w:color w:val="000000" w:themeColor="text1"/>
          <w:spacing w:val="0"/>
        </w:rPr>
        <w:t xml:space="preserve"> and </w:t>
      </w:r>
      <w:r w:rsidRPr="00437A0A">
        <w:rPr>
          <w:color w:val="000000" w:themeColor="text1"/>
          <w:spacing w:val="0"/>
        </w:rPr>
        <w:t>PY</w:t>
      </w:r>
      <w:r w:rsidR="00C352C7" w:rsidRPr="00437A0A">
        <w:rPr>
          <w:color w:val="000000" w:themeColor="text1"/>
          <w:spacing w:val="0"/>
        </w:rPr>
        <w:t xml:space="preserve"> </w:t>
      </w:r>
      <w:r w:rsidR="007C21EF" w:rsidRPr="00437A0A">
        <w:rPr>
          <w:color w:val="000000" w:themeColor="text1"/>
          <w:spacing w:val="0"/>
        </w:rPr>
        <w:t>was</w:t>
      </w:r>
      <w:r w:rsidR="00C352C7" w:rsidRPr="00437A0A">
        <w:rPr>
          <w:color w:val="000000" w:themeColor="text1"/>
          <w:spacing w:val="0"/>
        </w:rPr>
        <w:t xml:space="preserve"> zero</w:t>
      </w:r>
    </w:p>
    <w:p w14:paraId="7928B1DA" w14:textId="77777777" w:rsidR="004F0A20" w:rsidRPr="00437A0A" w:rsidRDefault="00037342" w:rsidP="00BF7C72">
      <w:pPr>
        <w:pStyle w:val="Bullet1"/>
        <w:rPr>
          <w:color w:val="000000" w:themeColor="text1"/>
          <w:spacing w:val="0"/>
        </w:rPr>
      </w:pPr>
      <w:r w:rsidRPr="00437A0A">
        <w:rPr>
          <w:color w:val="000000" w:themeColor="text1"/>
          <w:spacing w:val="0"/>
        </w:rPr>
        <w:t>CY</w:t>
      </w:r>
      <w:r w:rsidR="00C352C7" w:rsidRPr="00437A0A">
        <w:rPr>
          <w:color w:val="000000" w:themeColor="text1"/>
          <w:spacing w:val="0"/>
        </w:rPr>
        <w:t xml:space="preserve"> and </w:t>
      </w:r>
      <w:r w:rsidRPr="00437A0A">
        <w:rPr>
          <w:color w:val="000000" w:themeColor="text1"/>
          <w:spacing w:val="0"/>
        </w:rPr>
        <w:t>PY</w:t>
      </w:r>
      <w:r w:rsidR="00C352C7" w:rsidRPr="00437A0A">
        <w:rPr>
          <w:color w:val="000000" w:themeColor="text1"/>
          <w:spacing w:val="0"/>
        </w:rPr>
        <w:t xml:space="preserve"> have the same value</w:t>
      </w:r>
    </w:p>
    <w:p w14:paraId="293BDF39" w14:textId="77777777" w:rsidR="00236ABC" w:rsidRPr="00437A0A" w:rsidRDefault="00037342" w:rsidP="003A3BBA">
      <w:pPr>
        <w:pStyle w:val="Bullet2"/>
        <w:numPr>
          <w:ilvl w:val="0"/>
          <w:numId w:val="61"/>
        </w:numPr>
        <w:ind w:left="720"/>
        <w:rPr>
          <w:color w:val="000000" w:themeColor="text1"/>
        </w:rPr>
      </w:pPr>
      <w:r w:rsidRPr="00437A0A">
        <w:rPr>
          <w:color w:val="000000" w:themeColor="text1"/>
          <w:spacing w:val="0"/>
        </w:rPr>
        <w:t>CY</w:t>
      </w:r>
      <w:r w:rsidR="00C352C7" w:rsidRPr="00437A0A">
        <w:rPr>
          <w:color w:val="000000" w:themeColor="text1"/>
          <w:spacing w:val="0"/>
        </w:rPr>
        <w:t xml:space="preserve"> to </w:t>
      </w:r>
      <w:r w:rsidRPr="00437A0A">
        <w:rPr>
          <w:color w:val="000000" w:themeColor="text1"/>
          <w:spacing w:val="0"/>
        </w:rPr>
        <w:t>PY</w:t>
      </w:r>
      <w:r w:rsidR="00C352C7" w:rsidRPr="00437A0A">
        <w:rPr>
          <w:color w:val="000000" w:themeColor="text1"/>
          <w:spacing w:val="0"/>
        </w:rPr>
        <w:t xml:space="preserve"> ratio is outside a specified range</w:t>
      </w:r>
    </w:p>
    <w:p w14:paraId="78EF5E40" w14:textId="77777777" w:rsidR="004F0A20" w:rsidRPr="00437A0A" w:rsidRDefault="002374D7" w:rsidP="00326F03">
      <w:pPr>
        <w:pStyle w:val="Heading2"/>
      </w:pPr>
      <w:bookmarkStart w:id="148" w:name="_TOC_250000"/>
      <w:bookmarkStart w:id="149" w:name="_Toc439232294"/>
      <w:bookmarkStart w:id="150" w:name="_Toc461608452"/>
      <w:bookmarkStart w:id="151" w:name="_Toc14249107"/>
      <w:r w:rsidRPr="00437A0A">
        <w:t xml:space="preserve">6.2 </w:t>
      </w:r>
      <w:r w:rsidR="00C352C7" w:rsidRPr="00437A0A">
        <w:t>Annotations</w:t>
      </w:r>
      <w:bookmarkEnd w:id="148"/>
      <w:bookmarkEnd w:id="149"/>
      <w:bookmarkEnd w:id="150"/>
      <w:bookmarkEnd w:id="151"/>
    </w:p>
    <w:p w14:paraId="11FFC792" w14:textId="77777777" w:rsidR="004F0A20" w:rsidRPr="00437A0A" w:rsidRDefault="00C352C7" w:rsidP="00326F03">
      <w:pPr>
        <w:pStyle w:val="BodyText"/>
        <w:keepNext/>
        <w:rPr>
          <w:color w:val="000000" w:themeColor="text1"/>
          <w:spacing w:val="0"/>
        </w:rPr>
      </w:pPr>
      <w:r w:rsidRPr="00437A0A">
        <w:rPr>
          <w:color w:val="000000" w:themeColor="text1"/>
          <w:spacing w:val="0"/>
        </w:rPr>
        <w:t xml:space="preserve">Annotations are stored in the </w:t>
      </w:r>
      <w:r w:rsidR="00E7519D" w:rsidRPr="00437A0A">
        <w:rPr>
          <w:color w:val="000000" w:themeColor="text1"/>
          <w:spacing w:val="0"/>
        </w:rPr>
        <w:t>PLS Web Portal</w:t>
      </w:r>
      <w:r w:rsidRPr="00437A0A">
        <w:rPr>
          <w:color w:val="000000" w:themeColor="text1"/>
          <w:spacing w:val="0"/>
        </w:rPr>
        <w:t xml:space="preserve"> database and are applied to the edits when you run the </w:t>
      </w:r>
      <w:r w:rsidR="00C20141" w:rsidRPr="00437A0A">
        <w:rPr>
          <w:color w:val="000000" w:themeColor="text1"/>
          <w:spacing w:val="0"/>
        </w:rPr>
        <w:t>E</w:t>
      </w:r>
      <w:r w:rsidRPr="00437A0A">
        <w:rPr>
          <w:color w:val="000000" w:themeColor="text1"/>
          <w:spacing w:val="0"/>
        </w:rPr>
        <w:t xml:space="preserve">dit </w:t>
      </w:r>
      <w:r w:rsidR="00C20141" w:rsidRPr="00437A0A">
        <w:rPr>
          <w:color w:val="000000" w:themeColor="text1"/>
          <w:spacing w:val="0"/>
        </w:rPr>
        <w:t>R</w:t>
      </w:r>
      <w:r w:rsidRPr="00437A0A">
        <w:rPr>
          <w:color w:val="000000" w:themeColor="text1"/>
          <w:spacing w:val="0"/>
        </w:rPr>
        <w:t>eport.</w:t>
      </w:r>
    </w:p>
    <w:p w14:paraId="1C97EB81" w14:textId="77777777" w:rsidR="004F0A20" w:rsidRPr="00437A0A" w:rsidRDefault="00C352C7">
      <w:pPr>
        <w:pStyle w:val="BodyText"/>
        <w:rPr>
          <w:color w:val="000000" w:themeColor="text1"/>
          <w:spacing w:val="0"/>
        </w:rPr>
      </w:pPr>
      <w:r w:rsidRPr="00437A0A">
        <w:rPr>
          <w:color w:val="000000" w:themeColor="text1"/>
          <w:spacing w:val="0"/>
        </w:rPr>
        <w:t xml:space="preserve">You can upload your </w:t>
      </w:r>
      <w:r w:rsidR="00C20141" w:rsidRPr="00437A0A">
        <w:rPr>
          <w:color w:val="000000" w:themeColor="text1"/>
          <w:spacing w:val="0"/>
        </w:rPr>
        <w:t>A</w:t>
      </w:r>
      <w:r w:rsidRPr="00437A0A">
        <w:rPr>
          <w:color w:val="000000" w:themeColor="text1"/>
          <w:spacing w:val="0"/>
        </w:rPr>
        <w:t>nnot</w:t>
      </w:r>
      <w:r w:rsidR="00322216" w:rsidRPr="00437A0A">
        <w:rPr>
          <w:color w:val="000000" w:themeColor="text1"/>
          <w:spacing w:val="0"/>
        </w:rPr>
        <w:t>ation F</w:t>
      </w:r>
      <w:r w:rsidRPr="00437A0A">
        <w:rPr>
          <w:color w:val="000000" w:themeColor="text1"/>
          <w:spacing w:val="0"/>
        </w:rPr>
        <w:t xml:space="preserve">ile into </w:t>
      </w:r>
      <w:r w:rsidR="003A3828" w:rsidRPr="00437A0A">
        <w:rPr>
          <w:color w:val="000000" w:themeColor="text1"/>
          <w:spacing w:val="0"/>
        </w:rPr>
        <w:t xml:space="preserve">the </w:t>
      </w:r>
      <w:r w:rsidR="00E7519D" w:rsidRPr="00437A0A">
        <w:rPr>
          <w:color w:val="000000" w:themeColor="text1"/>
          <w:spacing w:val="0"/>
        </w:rPr>
        <w:t>PLS Web Portal</w:t>
      </w:r>
      <w:r w:rsidRPr="00437A0A">
        <w:rPr>
          <w:color w:val="000000" w:themeColor="text1"/>
          <w:spacing w:val="0"/>
        </w:rPr>
        <w:t xml:space="preserve"> through the </w:t>
      </w:r>
      <w:r w:rsidRPr="00437A0A">
        <w:rPr>
          <w:b/>
          <w:color w:val="000000" w:themeColor="text1"/>
          <w:spacing w:val="0"/>
        </w:rPr>
        <w:t>Import</w:t>
      </w:r>
      <w:r w:rsidR="00BA77CD" w:rsidRPr="00437A0A">
        <w:rPr>
          <w:b/>
          <w:color w:val="000000" w:themeColor="text1"/>
          <w:spacing w:val="0"/>
        </w:rPr>
        <w:t xml:space="preserve"> Data</w:t>
      </w:r>
      <w:r w:rsidRPr="00437A0A">
        <w:rPr>
          <w:color w:val="000000" w:themeColor="text1"/>
          <w:spacing w:val="0"/>
        </w:rPr>
        <w:t xml:space="preserve"> option under the </w:t>
      </w:r>
      <w:r w:rsidRPr="00437A0A">
        <w:rPr>
          <w:b/>
          <w:color w:val="000000" w:themeColor="text1"/>
          <w:spacing w:val="0"/>
        </w:rPr>
        <w:t>Tools</w:t>
      </w:r>
      <w:r w:rsidRPr="00437A0A">
        <w:rPr>
          <w:color w:val="000000" w:themeColor="text1"/>
          <w:spacing w:val="0"/>
        </w:rPr>
        <w:t xml:space="preserve"> menu in the following formats</w:t>
      </w:r>
      <w:r w:rsidR="00172C9A" w:rsidRPr="00437A0A">
        <w:rPr>
          <w:color w:val="000000" w:themeColor="text1"/>
          <w:spacing w:val="0"/>
        </w:rPr>
        <w:t xml:space="preserve"> (see Annotation Import File Specifications in Appendix D)</w:t>
      </w:r>
      <w:r w:rsidRPr="00437A0A">
        <w:rPr>
          <w:color w:val="000000" w:themeColor="text1"/>
          <w:spacing w:val="0"/>
        </w:rPr>
        <w:t>:</w:t>
      </w:r>
    </w:p>
    <w:p w14:paraId="0B3287F0" w14:textId="77777777" w:rsidR="004F0A20" w:rsidRPr="00437A0A" w:rsidRDefault="00C352C7" w:rsidP="00BF7C72">
      <w:pPr>
        <w:pStyle w:val="Bullet1"/>
        <w:rPr>
          <w:color w:val="000000" w:themeColor="text1"/>
          <w:spacing w:val="0"/>
        </w:rPr>
      </w:pPr>
      <w:r w:rsidRPr="00437A0A">
        <w:rPr>
          <w:color w:val="000000" w:themeColor="text1"/>
          <w:spacing w:val="0"/>
        </w:rPr>
        <w:t xml:space="preserve">A comma delimited text file </w:t>
      </w:r>
      <w:r w:rsidR="00F1100E" w:rsidRPr="00437A0A">
        <w:rPr>
          <w:color w:val="000000" w:themeColor="text1"/>
          <w:spacing w:val="0"/>
        </w:rPr>
        <w:t xml:space="preserve">(.csv) </w:t>
      </w:r>
    </w:p>
    <w:p w14:paraId="2C95AE06" w14:textId="77777777" w:rsidR="004F0A20" w:rsidRPr="00437A0A" w:rsidRDefault="00C352C7" w:rsidP="00BF7C72">
      <w:pPr>
        <w:pStyle w:val="Bullet1"/>
        <w:rPr>
          <w:color w:val="000000" w:themeColor="text1"/>
          <w:spacing w:val="0"/>
        </w:rPr>
      </w:pPr>
      <w:r w:rsidRPr="00437A0A">
        <w:rPr>
          <w:color w:val="000000" w:themeColor="text1"/>
          <w:spacing w:val="0"/>
        </w:rPr>
        <w:t xml:space="preserve">Fixed length text file </w:t>
      </w:r>
      <w:r w:rsidR="00F1100E" w:rsidRPr="00437A0A">
        <w:rPr>
          <w:color w:val="000000" w:themeColor="text1"/>
          <w:spacing w:val="0"/>
        </w:rPr>
        <w:t xml:space="preserve">(.txt) </w:t>
      </w:r>
    </w:p>
    <w:p w14:paraId="0541D9A0" w14:textId="77777777" w:rsidR="004F0A20" w:rsidRPr="00437A0A" w:rsidRDefault="00C352C7" w:rsidP="00BF7C72">
      <w:pPr>
        <w:pStyle w:val="Bullet1"/>
        <w:rPr>
          <w:color w:val="000000" w:themeColor="text1"/>
          <w:spacing w:val="0"/>
        </w:rPr>
      </w:pPr>
      <w:r w:rsidRPr="00437A0A">
        <w:rPr>
          <w:color w:val="000000" w:themeColor="text1"/>
          <w:spacing w:val="0"/>
        </w:rPr>
        <w:t>Excel file</w:t>
      </w:r>
      <w:r w:rsidR="00F1100E" w:rsidRPr="00437A0A">
        <w:rPr>
          <w:color w:val="000000" w:themeColor="text1"/>
          <w:spacing w:val="0"/>
        </w:rPr>
        <w:t xml:space="preserve"> (.xls and .xlsx)</w:t>
      </w:r>
      <w:r w:rsidRPr="00437A0A">
        <w:rPr>
          <w:color w:val="000000" w:themeColor="text1"/>
          <w:spacing w:val="0"/>
        </w:rPr>
        <w:t xml:space="preserve"> </w:t>
      </w:r>
    </w:p>
    <w:p w14:paraId="4A468081" w14:textId="77777777" w:rsidR="004F0A20" w:rsidRPr="00437A0A" w:rsidRDefault="00172C9A">
      <w:pPr>
        <w:pStyle w:val="BodyText"/>
        <w:rPr>
          <w:color w:val="000000" w:themeColor="text1"/>
          <w:spacing w:val="0"/>
        </w:rPr>
      </w:pPr>
      <w:r w:rsidRPr="00437A0A">
        <w:rPr>
          <w:color w:val="000000" w:themeColor="text1"/>
          <w:spacing w:val="0"/>
        </w:rPr>
        <w:lastRenderedPageBreak/>
        <w:t>If you need to make more annotations a</w:t>
      </w:r>
      <w:r w:rsidR="00C352C7" w:rsidRPr="00437A0A">
        <w:rPr>
          <w:color w:val="000000" w:themeColor="text1"/>
          <w:spacing w:val="0"/>
        </w:rPr>
        <w:t xml:space="preserve">fter </w:t>
      </w:r>
      <w:r w:rsidRPr="00437A0A">
        <w:rPr>
          <w:color w:val="000000" w:themeColor="text1"/>
          <w:spacing w:val="0"/>
        </w:rPr>
        <w:t>the</w:t>
      </w:r>
      <w:r w:rsidR="003A3828" w:rsidRPr="00437A0A">
        <w:rPr>
          <w:color w:val="000000" w:themeColor="text1"/>
          <w:spacing w:val="0"/>
        </w:rPr>
        <w:t xml:space="preserve"> files</w:t>
      </w:r>
      <w:r w:rsidRPr="00437A0A">
        <w:rPr>
          <w:color w:val="000000" w:themeColor="text1"/>
          <w:spacing w:val="0"/>
        </w:rPr>
        <w:t xml:space="preserve"> </w:t>
      </w:r>
      <w:r w:rsidR="00C352C7" w:rsidRPr="00437A0A">
        <w:rPr>
          <w:color w:val="000000" w:themeColor="text1"/>
          <w:spacing w:val="0"/>
        </w:rPr>
        <w:t xml:space="preserve">have </w:t>
      </w:r>
      <w:r w:rsidRPr="00437A0A">
        <w:rPr>
          <w:color w:val="000000" w:themeColor="text1"/>
          <w:spacing w:val="0"/>
        </w:rPr>
        <w:t xml:space="preserve">been </w:t>
      </w:r>
      <w:r w:rsidR="00C352C7" w:rsidRPr="00437A0A">
        <w:rPr>
          <w:color w:val="000000" w:themeColor="text1"/>
          <w:spacing w:val="0"/>
        </w:rPr>
        <w:t xml:space="preserve">uploaded, you can upload </w:t>
      </w:r>
      <w:r w:rsidRPr="00437A0A">
        <w:rPr>
          <w:color w:val="000000" w:themeColor="text1"/>
          <w:spacing w:val="0"/>
        </w:rPr>
        <w:t xml:space="preserve">again </w:t>
      </w:r>
      <w:r w:rsidR="00C352C7" w:rsidRPr="00437A0A">
        <w:rPr>
          <w:color w:val="000000" w:themeColor="text1"/>
          <w:spacing w:val="0"/>
        </w:rPr>
        <w:t xml:space="preserve">through the </w:t>
      </w:r>
      <w:r w:rsidR="00C20141" w:rsidRPr="00437A0A">
        <w:rPr>
          <w:color w:val="000000" w:themeColor="text1"/>
          <w:spacing w:val="0"/>
        </w:rPr>
        <w:t>E</w:t>
      </w:r>
      <w:r w:rsidR="00C352C7" w:rsidRPr="00437A0A">
        <w:rPr>
          <w:color w:val="000000" w:themeColor="text1"/>
          <w:spacing w:val="0"/>
        </w:rPr>
        <w:t xml:space="preserve">dit </w:t>
      </w:r>
      <w:r w:rsidR="00C20141" w:rsidRPr="00437A0A">
        <w:rPr>
          <w:color w:val="000000" w:themeColor="text1"/>
          <w:spacing w:val="0"/>
        </w:rPr>
        <w:t>R</w:t>
      </w:r>
      <w:r w:rsidR="00C352C7" w:rsidRPr="00437A0A">
        <w:rPr>
          <w:color w:val="000000" w:themeColor="text1"/>
          <w:spacing w:val="0"/>
        </w:rPr>
        <w:t xml:space="preserve">eport. Save the Excel file generated by running the </w:t>
      </w:r>
      <w:r w:rsidR="00C20141" w:rsidRPr="00437A0A">
        <w:rPr>
          <w:color w:val="000000" w:themeColor="text1"/>
          <w:spacing w:val="0"/>
        </w:rPr>
        <w:t>E</w:t>
      </w:r>
      <w:r w:rsidR="00C352C7" w:rsidRPr="00437A0A">
        <w:rPr>
          <w:color w:val="000000" w:themeColor="text1"/>
          <w:spacing w:val="0"/>
        </w:rPr>
        <w:t xml:space="preserve">dit </w:t>
      </w:r>
      <w:r w:rsidR="00C20141" w:rsidRPr="00437A0A">
        <w:rPr>
          <w:color w:val="000000" w:themeColor="text1"/>
          <w:spacing w:val="0"/>
        </w:rPr>
        <w:t>R</w:t>
      </w:r>
      <w:r w:rsidR="00C352C7" w:rsidRPr="00437A0A">
        <w:rPr>
          <w:color w:val="000000" w:themeColor="text1"/>
          <w:spacing w:val="0"/>
        </w:rPr>
        <w:t>eport, record your annotations, and re-upload the revised version.</w:t>
      </w:r>
    </w:p>
    <w:p w14:paraId="0DBCA33E" w14:textId="77777777" w:rsidR="004F0A20" w:rsidRPr="00437A0A" w:rsidRDefault="00066D70">
      <w:pPr>
        <w:pStyle w:val="BodyText"/>
        <w:rPr>
          <w:color w:val="000000" w:themeColor="text1"/>
          <w:spacing w:val="0"/>
        </w:rPr>
      </w:pPr>
      <w:r w:rsidRPr="00437A0A">
        <w:rPr>
          <w:color w:val="000000" w:themeColor="text1"/>
          <w:spacing w:val="0"/>
        </w:rPr>
        <w:t>O</w:t>
      </w:r>
      <w:r w:rsidR="00C352C7" w:rsidRPr="00437A0A">
        <w:rPr>
          <w:color w:val="000000" w:themeColor="text1"/>
          <w:spacing w:val="0"/>
        </w:rPr>
        <w:t xml:space="preserve">nly annotations associated with individual edits will display in the </w:t>
      </w:r>
      <w:r w:rsidR="00D0131F" w:rsidRPr="00437A0A">
        <w:rPr>
          <w:color w:val="000000" w:themeColor="text1"/>
          <w:spacing w:val="0"/>
        </w:rPr>
        <w:t>E</w:t>
      </w:r>
      <w:r w:rsidR="00C352C7" w:rsidRPr="00437A0A">
        <w:rPr>
          <w:color w:val="000000" w:themeColor="text1"/>
          <w:spacing w:val="0"/>
        </w:rPr>
        <w:t xml:space="preserve">dit </w:t>
      </w:r>
      <w:r w:rsidR="00D0131F" w:rsidRPr="00437A0A">
        <w:rPr>
          <w:color w:val="000000" w:themeColor="text1"/>
          <w:spacing w:val="0"/>
        </w:rPr>
        <w:t>R</w:t>
      </w:r>
      <w:r w:rsidR="00C352C7" w:rsidRPr="00437A0A">
        <w:rPr>
          <w:color w:val="000000" w:themeColor="text1"/>
          <w:spacing w:val="0"/>
        </w:rPr>
        <w:t xml:space="preserve">eport. If you have a general explanation that applies to several libraries, you must copy that explanation into the annotations column for each record </w:t>
      </w:r>
      <w:r w:rsidR="00172C9A" w:rsidRPr="00437A0A">
        <w:rPr>
          <w:color w:val="000000" w:themeColor="text1"/>
          <w:spacing w:val="0"/>
        </w:rPr>
        <w:t>to which it</w:t>
      </w:r>
      <w:r w:rsidR="00C352C7" w:rsidRPr="00437A0A">
        <w:rPr>
          <w:color w:val="000000" w:themeColor="text1"/>
          <w:spacing w:val="0"/>
        </w:rPr>
        <w:t xml:space="preserve"> applies.</w:t>
      </w:r>
    </w:p>
    <w:p w14:paraId="269DDC70" w14:textId="77777777" w:rsidR="00196F61" w:rsidRPr="00437A0A" w:rsidRDefault="00196F61" w:rsidP="001C0729">
      <w:pPr>
        <w:pStyle w:val="Heading1"/>
        <w:sectPr w:rsidR="00196F61" w:rsidRPr="00437A0A" w:rsidSect="00196F61">
          <w:headerReference w:type="even" r:id="rId54"/>
          <w:headerReference w:type="default" r:id="rId55"/>
          <w:footerReference w:type="default" r:id="rId56"/>
          <w:headerReference w:type="first" r:id="rId57"/>
          <w:pgSz w:w="12240" w:h="15840" w:code="1"/>
          <w:pgMar w:top="1440" w:right="1440" w:bottom="1440" w:left="1440" w:header="720" w:footer="720" w:gutter="0"/>
          <w:cols w:space="720"/>
          <w:docGrid w:linePitch="299"/>
        </w:sectPr>
      </w:pPr>
    </w:p>
    <w:p w14:paraId="111E8C6F" w14:textId="77777777" w:rsidR="004F0A20" w:rsidRPr="00437A0A" w:rsidRDefault="002374D7" w:rsidP="000E4AA9">
      <w:pPr>
        <w:pStyle w:val="Heading1"/>
      </w:pPr>
      <w:bookmarkStart w:id="152" w:name="_Toc439232295"/>
      <w:bookmarkStart w:id="153" w:name="_Toc461608453"/>
      <w:bookmarkStart w:id="154" w:name="_Toc14249108"/>
      <w:r w:rsidRPr="00437A0A">
        <w:lastRenderedPageBreak/>
        <w:t xml:space="preserve">7 </w:t>
      </w:r>
      <w:r w:rsidR="00151851" w:rsidRPr="00437A0A">
        <w:t xml:space="preserve">Lock </w:t>
      </w:r>
      <w:bookmarkEnd w:id="152"/>
      <w:r w:rsidR="00151851" w:rsidRPr="00437A0A">
        <w:t>Data</w:t>
      </w:r>
      <w:bookmarkEnd w:id="153"/>
      <w:bookmarkEnd w:id="154"/>
    </w:p>
    <w:p w14:paraId="5BFE2656" w14:textId="77777777" w:rsidR="004F0A20" w:rsidRPr="00437A0A" w:rsidRDefault="00C352C7">
      <w:pPr>
        <w:pStyle w:val="BodyText"/>
        <w:rPr>
          <w:color w:val="000000" w:themeColor="text1"/>
          <w:spacing w:val="0"/>
        </w:rPr>
      </w:pPr>
      <w:r w:rsidRPr="00437A0A">
        <w:rPr>
          <w:color w:val="000000" w:themeColor="text1"/>
          <w:spacing w:val="0"/>
        </w:rPr>
        <w:t xml:space="preserve">The </w:t>
      </w:r>
      <w:r w:rsidR="005412A0" w:rsidRPr="00437A0A">
        <w:rPr>
          <w:b/>
          <w:color w:val="000000" w:themeColor="text1"/>
          <w:spacing w:val="0"/>
        </w:rPr>
        <w:t>Lock Data</w:t>
      </w:r>
      <w:r w:rsidR="00781D62" w:rsidRPr="00437A0A">
        <w:rPr>
          <w:color w:val="000000" w:themeColor="text1"/>
          <w:spacing w:val="0"/>
        </w:rPr>
        <w:t xml:space="preserve"> page</w:t>
      </w:r>
      <w:r w:rsidRPr="00437A0A">
        <w:rPr>
          <w:color w:val="000000" w:themeColor="text1"/>
          <w:spacing w:val="0"/>
        </w:rPr>
        <w:t xml:space="preserve"> is located under the </w:t>
      </w:r>
      <w:r w:rsidRPr="00437A0A">
        <w:rPr>
          <w:b/>
          <w:color w:val="000000" w:themeColor="text1"/>
          <w:spacing w:val="0"/>
        </w:rPr>
        <w:t>Tools</w:t>
      </w:r>
      <w:r w:rsidRPr="00437A0A">
        <w:rPr>
          <w:color w:val="000000" w:themeColor="text1"/>
          <w:spacing w:val="0"/>
        </w:rPr>
        <w:t xml:space="preserve"> menu. </w:t>
      </w:r>
      <w:r w:rsidR="00EC1E9A" w:rsidRPr="00437A0A">
        <w:rPr>
          <w:color w:val="000000" w:themeColor="text1"/>
          <w:spacing w:val="0"/>
        </w:rPr>
        <w:t>You</w:t>
      </w:r>
      <w:r w:rsidRPr="00437A0A">
        <w:rPr>
          <w:color w:val="000000" w:themeColor="text1"/>
          <w:spacing w:val="0"/>
        </w:rPr>
        <w:t xml:space="preserve"> must verify that </w:t>
      </w:r>
      <w:r w:rsidR="00EC1E9A" w:rsidRPr="00437A0A">
        <w:rPr>
          <w:color w:val="000000" w:themeColor="text1"/>
          <w:spacing w:val="0"/>
        </w:rPr>
        <w:t>you</w:t>
      </w:r>
      <w:r w:rsidRPr="00437A0A">
        <w:rPr>
          <w:color w:val="000000" w:themeColor="text1"/>
          <w:spacing w:val="0"/>
        </w:rPr>
        <w:t xml:space="preserve"> want to lock </w:t>
      </w:r>
      <w:r w:rsidR="00EC1E9A" w:rsidRPr="00437A0A">
        <w:rPr>
          <w:color w:val="000000" w:themeColor="text1"/>
          <w:spacing w:val="0"/>
        </w:rPr>
        <w:t>your</w:t>
      </w:r>
      <w:r w:rsidRPr="00437A0A">
        <w:rPr>
          <w:color w:val="000000" w:themeColor="text1"/>
          <w:spacing w:val="0"/>
        </w:rPr>
        <w:t xml:space="preserve"> data.</w:t>
      </w:r>
    </w:p>
    <w:p w14:paraId="40118AEF" w14:textId="77777777" w:rsidR="00BA77CD" w:rsidRPr="00437A0A" w:rsidRDefault="00EC1E9A">
      <w:pPr>
        <w:pStyle w:val="BodyText"/>
        <w:rPr>
          <w:color w:val="000000" w:themeColor="text1"/>
          <w:spacing w:val="0"/>
        </w:rPr>
      </w:pPr>
      <w:bookmarkStart w:id="155" w:name="_Toc434935361"/>
      <w:r w:rsidRPr="00437A0A">
        <w:rPr>
          <w:color w:val="000000" w:themeColor="text1"/>
          <w:spacing w:val="0"/>
        </w:rPr>
        <w:t>R</w:t>
      </w:r>
      <w:r w:rsidR="00BA77CD" w:rsidRPr="00437A0A">
        <w:rPr>
          <w:color w:val="000000" w:themeColor="text1"/>
          <w:spacing w:val="0"/>
        </w:rPr>
        <w:t xml:space="preserve">emember to review the </w:t>
      </w:r>
      <w:r w:rsidR="00BA77CD" w:rsidRPr="00437A0A">
        <w:rPr>
          <w:b/>
          <w:color w:val="000000" w:themeColor="text1"/>
          <w:spacing w:val="0"/>
        </w:rPr>
        <w:t>Tables</w:t>
      </w:r>
      <w:r w:rsidR="00BA77CD" w:rsidRPr="00437A0A">
        <w:rPr>
          <w:color w:val="000000" w:themeColor="text1"/>
          <w:spacing w:val="0"/>
        </w:rPr>
        <w:t xml:space="preserve"> under the </w:t>
      </w:r>
      <w:r w:rsidR="00BA77CD" w:rsidRPr="00437A0A">
        <w:rPr>
          <w:b/>
          <w:color w:val="000000" w:themeColor="text1"/>
          <w:spacing w:val="0"/>
        </w:rPr>
        <w:t>Reports</w:t>
      </w:r>
      <w:r w:rsidR="00BA77CD" w:rsidRPr="00437A0A">
        <w:rPr>
          <w:color w:val="000000" w:themeColor="text1"/>
          <w:spacing w:val="0"/>
        </w:rPr>
        <w:t xml:space="preserve"> option to check for any large statewide discrepancies before locking your data.</w:t>
      </w:r>
      <w:bookmarkEnd w:id="155"/>
    </w:p>
    <w:p w14:paraId="7C0BB68E" w14:textId="77777777" w:rsidR="004F0A20" w:rsidRPr="00437A0A" w:rsidRDefault="00C352C7">
      <w:pPr>
        <w:pStyle w:val="BodyText"/>
        <w:rPr>
          <w:color w:val="000000" w:themeColor="text1"/>
          <w:spacing w:val="0"/>
        </w:rPr>
      </w:pPr>
      <w:r w:rsidRPr="00437A0A">
        <w:rPr>
          <w:color w:val="000000" w:themeColor="text1"/>
          <w:spacing w:val="0"/>
        </w:rPr>
        <w:t>The following conditions must be met to lock your data:</w:t>
      </w:r>
    </w:p>
    <w:p w14:paraId="68676D94" w14:textId="77777777" w:rsidR="004F0A20" w:rsidRPr="00437A0A" w:rsidRDefault="00C352C7" w:rsidP="003A3BBA">
      <w:pPr>
        <w:pStyle w:val="NumberedList"/>
        <w:numPr>
          <w:ilvl w:val="0"/>
          <w:numId w:val="57"/>
        </w:numPr>
        <w:rPr>
          <w:color w:val="000000" w:themeColor="text1"/>
          <w:spacing w:val="0"/>
        </w:rPr>
      </w:pPr>
      <w:r w:rsidRPr="00437A0A">
        <w:rPr>
          <w:color w:val="000000" w:themeColor="text1"/>
          <w:spacing w:val="0"/>
        </w:rPr>
        <w:t xml:space="preserve">No critical edits are found when the </w:t>
      </w:r>
      <w:r w:rsidR="00E25E3B" w:rsidRPr="00437A0A">
        <w:rPr>
          <w:color w:val="000000" w:themeColor="text1"/>
          <w:spacing w:val="0"/>
        </w:rPr>
        <w:t>E</w:t>
      </w:r>
      <w:r w:rsidRPr="00437A0A">
        <w:rPr>
          <w:color w:val="000000" w:themeColor="text1"/>
          <w:spacing w:val="0"/>
        </w:rPr>
        <w:t xml:space="preserve">dit </w:t>
      </w:r>
      <w:r w:rsidR="00E25E3B" w:rsidRPr="00437A0A">
        <w:rPr>
          <w:color w:val="000000" w:themeColor="text1"/>
          <w:spacing w:val="0"/>
        </w:rPr>
        <w:t>Report</w:t>
      </w:r>
      <w:r w:rsidRPr="00437A0A">
        <w:rPr>
          <w:color w:val="000000" w:themeColor="text1"/>
          <w:spacing w:val="0"/>
        </w:rPr>
        <w:t xml:space="preserve"> run</w:t>
      </w:r>
      <w:r w:rsidR="00E25E3B" w:rsidRPr="00437A0A">
        <w:rPr>
          <w:color w:val="000000" w:themeColor="text1"/>
          <w:spacing w:val="0"/>
        </w:rPr>
        <w:t>s</w:t>
      </w:r>
      <w:r w:rsidRPr="00437A0A">
        <w:rPr>
          <w:color w:val="000000" w:themeColor="text1"/>
          <w:spacing w:val="0"/>
        </w:rPr>
        <w:t xml:space="preserve">. </w:t>
      </w:r>
    </w:p>
    <w:p w14:paraId="62E3BAAE" w14:textId="77777777" w:rsidR="004F0A20" w:rsidRPr="00437A0A" w:rsidRDefault="00E25E3B" w:rsidP="003A3BBA">
      <w:pPr>
        <w:pStyle w:val="NumberedList"/>
        <w:numPr>
          <w:ilvl w:val="0"/>
          <w:numId w:val="57"/>
        </w:numPr>
        <w:rPr>
          <w:color w:val="000000" w:themeColor="text1"/>
          <w:spacing w:val="0"/>
        </w:rPr>
      </w:pPr>
      <w:r w:rsidRPr="00437A0A">
        <w:rPr>
          <w:color w:val="000000" w:themeColor="text1"/>
          <w:spacing w:val="0"/>
        </w:rPr>
        <w:t>For</w:t>
      </w:r>
      <w:r w:rsidR="00C352C7" w:rsidRPr="00437A0A">
        <w:rPr>
          <w:color w:val="000000" w:themeColor="text1"/>
          <w:spacing w:val="0"/>
        </w:rPr>
        <w:t xml:space="preserve"> noncritical edits flagged, at least one annotation is present</w:t>
      </w:r>
      <w:r w:rsidRPr="00437A0A">
        <w:rPr>
          <w:color w:val="000000" w:themeColor="text1"/>
          <w:spacing w:val="0"/>
        </w:rPr>
        <w:t xml:space="preserve"> per edit check</w:t>
      </w:r>
      <w:r w:rsidR="00C352C7" w:rsidRPr="00437A0A">
        <w:rPr>
          <w:color w:val="000000" w:themeColor="text1"/>
          <w:spacing w:val="0"/>
        </w:rPr>
        <w:t>.</w:t>
      </w:r>
    </w:p>
    <w:p w14:paraId="557D7EF9" w14:textId="77777777" w:rsidR="004F0A20" w:rsidRPr="00437A0A" w:rsidRDefault="00E05FAA" w:rsidP="003A3BBA">
      <w:pPr>
        <w:pStyle w:val="NumberedList"/>
        <w:numPr>
          <w:ilvl w:val="0"/>
          <w:numId w:val="57"/>
        </w:numPr>
        <w:rPr>
          <w:color w:val="000000" w:themeColor="text1"/>
          <w:spacing w:val="0"/>
        </w:rPr>
      </w:pPr>
      <w:r w:rsidRPr="00437A0A">
        <w:rPr>
          <w:color w:val="000000" w:themeColor="text1"/>
          <w:spacing w:val="0"/>
        </w:rPr>
        <w:t>You</w:t>
      </w:r>
      <w:r w:rsidR="00C352C7" w:rsidRPr="00437A0A">
        <w:rPr>
          <w:color w:val="000000" w:themeColor="text1"/>
          <w:spacing w:val="0"/>
        </w:rPr>
        <w:t xml:space="preserve"> can perform the following actions after locking</w:t>
      </w:r>
      <w:r w:rsidR="00E25E3B" w:rsidRPr="00437A0A">
        <w:rPr>
          <w:color w:val="000000" w:themeColor="text1"/>
          <w:spacing w:val="0"/>
        </w:rPr>
        <w:t xml:space="preserve"> </w:t>
      </w:r>
      <w:r w:rsidRPr="00437A0A">
        <w:rPr>
          <w:color w:val="000000" w:themeColor="text1"/>
          <w:spacing w:val="0"/>
        </w:rPr>
        <w:t xml:space="preserve">your PLS </w:t>
      </w:r>
      <w:r w:rsidR="00E25E3B" w:rsidRPr="00437A0A">
        <w:rPr>
          <w:color w:val="000000" w:themeColor="text1"/>
          <w:spacing w:val="0"/>
        </w:rPr>
        <w:t>data</w:t>
      </w:r>
      <w:r w:rsidR="00C352C7" w:rsidRPr="00437A0A">
        <w:rPr>
          <w:color w:val="000000" w:themeColor="text1"/>
          <w:spacing w:val="0"/>
        </w:rPr>
        <w:t>:</w:t>
      </w:r>
    </w:p>
    <w:p w14:paraId="4A7D0786" w14:textId="77777777" w:rsidR="004F0A20" w:rsidRPr="00437A0A" w:rsidRDefault="00C352C7" w:rsidP="00BF7C72">
      <w:pPr>
        <w:pStyle w:val="Bullet1"/>
        <w:tabs>
          <w:tab w:val="clear" w:pos="860"/>
          <w:tab w:val="left" w:pos="1170"/>
        </w:tabs>
        <w:ind w:left="1440" w:hanging="720"/>
        <w:rPr>
          <w:color w:val="000000" w:themeColor="text1"/>
          <w:spacing w:val="0"/>
        </w:rPr>
      </w:pPr>
      <w:r w:rsidRPr="00437A0A">
        <w:rPr>
          <w:color w:val="000000" w:themeColor="text1"/>
          <w:spacing w:val="0"/>
        </w:rPr>
        <w:t>View Survey Status</w:t>
      </w:r>
    </w:p>
    <w:p w14:paraId="39967D31" w14:textId="77777777" w:rsidR="004F0A20" w:rsidRPr="00437A0A" w:rsidRDefault="00C352C7" w:rsidP="00BF7C72">
      <w:pPr>
        <w:pStyle w:val="Bullet1"/>
        <w:tabs>
          <w:tab w:val="clear" w:pos="860"/>
          <w:tab w:val="left" w:pos="1170"/>
        </w:tabs>
        <w:ind w:left="1440" w:hanging="720"/>
        <w:rPr>
          <w:color w:val="000000" w:themeColor="text1"/>
          <w:spacing w:val="0"/>
        </w:rPr>
      </w:pPr>
      <w:r w:rsidRPr="00437A0A">
        <w:rPr>
          <w:color w:val="000000" w:themeColor="text1"/>
          <w:spacing w:val="0"/>
        </w:rPr>
        <w:t>Export data</w:t>
      </w:r>
    </w:p>
    <w:p w14:paraId="5D4D8EA6" w14:textId="77777777" w:rsidR="004F0A20" w:rsidRPr="00437A0A" w:rsidRDefault="00C352C7" w:rsidP="00BF7C72">
      <w:pPr>
        <w:pStyle w:val="Bullet1"/>
        <w:tabs>
          <w:tab w:val="clear" w:pos="860"/>
          <w:tab w:val="left" w:pos="1170"/>
        </w:tabs>
        <w:ind w:left="1440" w:hanging="720"/>
        <w:rPr>
          <w:color w:val="000000" w:themeColor="text1"/>
          <w:spacing w:val="0"/>
        </w:rPr>
      </w:pPr>
      <w:r w:rsidRPr="00437A0A">
        <w:rPr>
          <w:color w:val="000000" w:themeColor="text1"/>
          <w:spacing w:val="0"/>
        </w:rPr>
        <w:t xml:space="preserve">View </w:t>
      </w:r>
      <w:r w:rsidR="00E05FAA" w:rsidRPr="00437A0A">
        <w:rPr>
          <w:color w:val="000000" w:themeColor="text1"/>
          <w:spacing w:val="0"/>
        </w:rPr>
        <w:t xml:space="preserve">the completed </w:t>
      </w:r>
      <w:r w:rsidRPr="00437A0A">
        <w:rPr>
          <w:color w:val="000000" w:themeColor="text1"/>
          <w:spacing w:val="0"/>
        </w:rPr>
        <w:t>survey form</w:t>
      </w:r>
    </w:p>
    <w:p w14:paraId="03666BF2" w14:textId="77777777" w:rsidR="004F0A20" w:rsidRPr="00437A0A" w:rsidRDefault="00C352C7" w:rsidP="00BF7C72">
      <w:pPr>
        <w:pStyle w:val="Bullet1"/>
        <w:tabs>
          <w:tab w:val="clear" w:pos="860"/>
          <w:tab w:val="left" w:pos="1170"/>
        </w:tabs>
        <w:ind w:left="1440" w:hanging="720"/>
        <w:rPr>
          <w:color w:val="000000" w:themeColor="text1"/>
          <w:spacing w:val="0"/>
        </w:rPr>
      </w:pPr>
      <w:r w:rsidRPr="00437A0A">
        <w:rPr>
          <w:color w:val="000000" w:themeColor="text1"/>
          <w:spacing w:val="0"/>
        </w:rPr>
        <w:t>Run tables</w:t>
      </w:r>
    </w:p>
    <w:p w14:paraId="0B47DD23" w14:textId="77777777" w:rsidR="004F0A20" w:rsidRPr="00437A0A" w:rsidRDefault="00C352C7" w:rsidP="00BF7C72">
      <w:pPr>
        <w:pStyle w:val="Bullet1"/>
        <w:tabs>
          <w:tab w:val="clear" w:pos="860"/>
          <w:tab w:val="left" w:pos="1170"/>
        </w:tabs>
        <w:ind w:left="1440" w:hanging="720"/>
        <w:rPr>
          <w:color w:val="000000" w:themeColor="text1"/>
          <w:spacing w:val="0"/>
        </w:rPr>
      </w:pPr>
      <w:r w:rsidRPr="00437A0A">
        <w:rPr>
          <w:color w:val="000000" w:themeColor="text1"/>
          <w:spacing w:val="0"/>
        </w:rPr>
        <w:t>View help documents</w:t>
      </w:r>
    </w:p>
    <w:p w14:paraId="5EFB405C" w14:textId="77777777" w:rsidR="004F0A20" w:rsidRPr="00437A0A" w:rsidRDefault="00C352C7" w:rsidP="00BF7C72">
      <w:pPr>
        <w:pStyle w:val="Bullet1"/>
        <w:tabs>
          <w:tab w:val="clear" w:pos="860"/>
          <w:tab w:val="left" w:pos="1170"/>
        </w:tabs>
        <w:ind w:left="1440" w:hanging="720"/>
        <w:rPr>
          <w:color w:val="000000" w:themeColor="text1"/>
          <w:spacing w:val="0"/>
        </w:rPr>
      </w:pPr>
      <w:r w:rsidRPr="00437A0A">
        <w:rPr>
          <w:color w:val="000000" w:themeColor="text1"/>
          <w:spacing w:val="0"/>
        </w:rPr>
        <w:t xml:space="preserve">Access </w:t>
      </w:r>
      <w:r w:rsidR="009571D4" w:rsidRPr="00437A0A">
        <w:rPr>
          <w:color w:val="000000" w:themeColor="text1"/>
          <w:spacing w:val="0"/>
        </w:rPr>
        <w:t>e</w:t>
      </w:r>
      <w:r w:rsidRPr="00437A0A">
        <w:rPr>
          <w:color w:val="000000" w:themeColor="text1"/>
          <w:spacing w:val="0"/>
        </w:rPr>
        <w:t xml:space="preserve">xternal </w:t>
      </w:r>
      <w:r w:rsidR="009571D4" w:rsidRPr="00437A0A">
        <w:rPr>
          <w:color w:val="000000" w:themeColor="text1"/>
          <w:spacing w:val="0"/>
        </w:rPr>
        <w:t>l</w:t>
      </w:r>
      <w:r w:rsidRPr="00437A0A">
        <w:rPr>
          <w:color w:val="000000" w:themeColor="text1"/>
          <w:spacing w:val="0"/>
        </w:rPr>
        <w:t>inks</w:t>
      </w:r>
    </w:p>
    <w:p w14:paraId="67E0EF8C" w14:textId="77777777" w:rsidR="004F0A20" w:rsidRPr="00437A0A" w:rsidRDefault="00C352C7" w:rsidP="00BF7C72">
      <w:pPr>
        <w:pStyle w:val="Bullet1"/>
        <w:tabs>
          <w:tab w:val="clear" w:pos="860"/>
          <w:tab w:val="left" w:pos="1170"/>
        </w:tabs>
        <w:ind w:left="1440" w:hanging="720"/>
        <w:rPr>
          <w:color w:val="000000" w:themeColor="text1"/>
          <w:spacing w:val="0"/>
        </w:rPr>
      </w:pPr>
      <w:r w:rsidRPr="00437A0A">
        <w:rPr>
          <w:color w:val="000000" w:themeColor="text1"/>
          <w:spacing w:val="0"/>
        </w:rPr>
        <w:t>Log</w:t>
      </w:r>
      <w:r w:rsidR="00EC1E9A" w:rsidRPr="00437A0A">
        <w:rPr>
          <w:color w:val="000000" w:themeColor="text1"/>
          <w:spacing w:val="0"/>
        </w:rPr>
        <w:t xml:space="preserve"> </w:t>
      </w:r>
      <w:r w:rsidRPr="00437A0A">
        <w:rPr>
          <w:color w:val="000000" w:themeColor="text1"/>
          <w:spacing w:val="0"/>
        </w:rPr>
        <w:t>out</w:t>
      </w:r>
    </w:p>
    <w:p w14:paraId="3B52BDCE" w14:textId="77777777" w:rsidR="00F1100E" w:rsidRPr="00437A0A" w:rsidRDefault="005C2984" w:rsidP="000E4AA9">
      <w:pPr>
        <w:pStyle w:val="BodyText"/>
        <w:rPr>
          <w:color w:val="000000" w:themeColor="text1"/>
        </w:rPr>
      </w:pPr>
      <w:r w:rsidRPr="00437A0A">
        <w:rPr>
          <w:color w:val="000000" w:themeColor="text1"/>
          <w:spacing w:val="0"/>
        </w:rPr>
        <w:t>Once locked</w:t>
      </w:r>
      <w:r w:rsidR="00EC1E9A" w:rsidRPr="00437A0A">
        <w:rPr>
          <w:color w:val="000000" w:themeColor="text1"/>
          <w:spacing w:val="0"/>
        </w:rPr>
        <w:t>,</w:t>
      </w:r>
      <w:r w:rsidR="00C352C7" w:rsidRPr="00437A0A">
        <w:rPr>
          <w:color w:val="000000" w:themeColor="text1"/>
          <w:spacing w:val="0"/>
        </w:rPr>
        <w:t xml:space="preserve"> the application does not allow the respondent to change any data, import files, </w:t>
      </w:r>
      <w:r w:rsidR="00E05FAA" w:rsidRPr="00437A0A">
        <w:rPr>
          <w:color w:val="000000" w:themeColor="text1"/>
          <w:spacing w:val="0"/>
        </w:rPr>
        <w:t xml:space="preserve">run </w:t>
      </w:r>
      <w:r w:rsidR="00C352C7" w:rsidRPr="00437A0A">
        <w:rPr>
          <w:color w:val="000000" w:themeColor="text1"/>
          <w:spacing w:val="0"/>
        </w:rPr>
        <w:t xml:space="preserve">the </w:t>
      </w:r>
      <w:r w:rsidR="00E25E3B" w:rsidRPr="00437A0A">
        <w:rPr>
          <w:color w:val="000000" w:themeColor="text1"/>
          <w:spacing w:val="0"/>
        </w:rPr>
        <w:t>M</w:t>
      </w:r>
      <w:r w:rsidR="00C352C7" w:rsidRPr="00437A0A">
        <w:rPr>
          <w:color w:val="000000" w:themeColor="text1"/>
          <w:spacing w:val="0"/>
        </w:rPr>
        <w:t xml:space="preserve">atch </w:t>
      </w:r>
      <w:r w:rsidR="00E05FAA" w:rsidRPr="00437A0A">
        <w:rPr>
          <w:color w:val="000000" w:themeColor="text1"/>
          <w:spacing w:val="0"/>
        </w:rPr>
        <w:t>Report</w:t>
      </w:r>
      <w:r w:rsidR="00C352C7" w:rsidRPr="00437A0A">
        <w:rPr>
          <w:color w:val="000000" w:themeColor="text1"/>
          <w:spacing w:val="0"/>
        </w:rPr>
        <w:t>, or run the Edit Report.</w:t>
      </w:r>
      <w:r w:rsidR="00F1100E" w:rsidRPr="00437A0A">
        <w:rPr>
          <w:color w:val="000000" w:themeColor="text1"/>
          <w:spacing w:val="0"/>
        </w:rPr>
        <w:t xml:space="preserve"> If you lock your data and need to revise the locked data</w:t>
      </w:r>
      <w:r w:rsidR="00172C9A" w:rsidRPr="00437A0A">
        <w:rPr>
          <w:color w:val="000000" w:themeColor="text1"/>
          <w:spacing w:val="0"/>
        </w:rPr>
        <w:t>,</w:t>
      </w:r>
      <w:r w:rsidR="00F1100E" w:rsidRPr="00437A0A">
        <w:rPr>
          <w:color w:val="000000" w:themeColor="text1"/>
          <w:spacing w:val="0"/>
        </w:rPr>
        <w:t xml:space="preserve"> please contact AIR at </w:t>
      </w:r>
      <w:hyperlink r:id="rId58" w:history="1">
        <w:r w:rsidR="00F1100E" w:rsidRPr="00437A0A">
          <w:rPr>
            <w:rStyle w:val="Hyperlink"/>
            <w:b/>
            <w:color w:val="000000" w:themeColor="text1"/>
            <w:spacing w:val="0"/>
          </w:rPr>
          <w:t xml:space="preserve">PLS@air.org </w:t>
        </w:r>
      </w:hyperlink>
      <w:r w:rsidR="00F1100E" w:rsidRPr="00437A0A">
        <w:rPr>
          <w:color w:val="000000" w:themeColor="text1"/>
          <w:spacing w:val="0"/>
        </w:rPr>
        <w:t xml:space="preserve">or </w:t>
      </w:r>
      <w:r w:rsidR="00F778E1" w:rsidRPr="00437A0A">
        <w:rPr>
          <w:color w:val="000000" w:themeColor="text1"/>
          <w:spacing w:val="0"/>
        </w:rPr>
        <w:t>1-866-744-5746, option 1</w:t>
      </w:r>
      <w:r w:rsidR="00764C31" w:rsidRPr="00437A0A">
        <w:rPr>
          <w:color w:val="000000" w:themeColor="text1"/>
          <w:spacing w:val="0"/>
        </w:rPr>
        <w:t>.</w:t>
      </w:r>
    </w:p>
    <w:p w14:paraId="7048498C" w14:textId="77777777" w:rsidR="00D955D9" w:rsidRPr="00437A0A" w:rsidRDefault="00D955D9" w:rsidP="00D955D9">
      <w:pPr>
        <w:pStyle w:val="Heading2"/>
      </w:pPr>
      <w:bookmarkStart w:id="156" w:name="_Toc461608454"/>
      <w:bookmarkStart w:id="157" w:name="_Toc14249109"/>
      <w:r w:rsidRPr="00437A0A">
        <w:t xml:space="preserve">7.1 </w:t>
      </w:r>
      <w:r w:rsidR="00F5333F" w:rsidRPr="00437A0A">
        <w:t>Estimate of Burden</w:t>
      </w:r>
      <w:bookmarkEnd w:id="156"/>
      <w:bookmarkEnd w:id="157"/>
    </w:p>
    <w:p w14:paraId="203A652A" w14:textId="77777777" w:rsidR="00D955D9" w:rsidRPr="00437A0A" w:rsidRDefault="00EF4231" w:rsidP="00BF7C72">
      <w:pPr>
        <w:pStyle w:val="BodyText"/>
        <w:rPr>
          <w:color w:val="000000" w:themeColor="text1"/>
          <w:spacing w:val="0"/>
        </w:rPr>
      </w:pPr>
      <w:r w:rsidRPr="00437A0A">
        <w:rPr>
          <w:color w:val="000000" w:themeColor="text1"/>
          <w:spacing w:val="0"/>
        </w:rPr>
        <w:t>After</w:t>
      </w:r>
      <w:r w:rsidR="00D955D9" w:rsidRPr="00437A0A">
        <w:rPr>
          <w:color w:val="000000" w:themeColor="text1"/>
          <w:spacing w:val="0"/>
        </w:rPr>
        <w:t xml:space="preserve"> locking your data</w:t>
      </w:r>
      <w:r w:rsidR="00EC1E9A" w:rsidRPr="00437A0A">
        <w:rPr>
          <w:color w:val="000000" w:themeColor="text1"/>
          <w:spacing w:val="0"/>
        </w:rPr>
        <w:t>,</w:t>
      </w:r>
      <w:r w:rsidR="00D955D9" w:rsidRPr="00437A0A">
        <w:rPr>
          <w:color w:val="000000" w:themeColor="text1"/>
          <w:spacing w:val="0"/>
        </w:rPr>
        <w:t xml:space="preserve"> you </w:t>
      </w:r>
      <w:r w:rsidR="00E25E3B" w:rsidRPr="00437A0A">
        <w:rPr>
          <w:color w:val="000000" w:themeColor="text1"/>
          <w:spacing w:val="0"/>
        </w:rPr>
        <w:t>must</w:t>
      </w:r>
      <w:r w:rsidR="00D955D9" w:rsidRPr="00437A0A">
        <w:rPr>
          <w:color w:val="000000" w:themeColor="text1"/>
          <w:spacing w:val="0"/>
        </w:rPr>
        <w:t xml:space="preserve"> provide the estimated number of </w:t>
      </w:r>
      <w:r w:rsidR="00E327EC" w:rsidRPr="00437A0A">
        <w:rPr>
          <w:color w:val="000000" w:themeColor="text1"/>
          <w:spacing w:val="0"/>
        </w:rPr>
        <w:t>hours</w:t>
      </w:r>
      <w:r w:rsidR="00D955D9" w:rsidRPr="00437A0A">
        <w:rPr>
          <w:color w:val="000000" w:themeColor="text1"/>
          <w:spacing w:val="0"/>
        </w:rPr>
        <w:t xml:space="preserve"> it took </w:t>
      </w:r>
      <w:r w:rsidR="00E25E3B" w:rsidRPr="00437A0A">
        <w:rPr>
          <w:color w:val="000000" w:themeColor="text1"/>
          <w:spacing w:val="0"/>
        </w:rPr>
        <w:t xml:space="preserve">for </w:t>
      </w:r>
      <w:r w:rsidR="002C0AFA" w:rsidRPr="00437A0A">
        <w:rPr>
          <w:color w:val="000000" w:themeColor="text1"/>
          <w:spacing w:val="0"/>
        </w:rPr>
        <w:t>you</w:t>
      </w:r>
      <w:r w:rsidR="00D955D9" w:rsidRPr="00437A0A">
        <w:rPr>
          <w:color w:val="000000" w:themeColor="text1"/>
          <w:spacing w:val="0"/>
        </w:rPr>
        <w:t xml:space="preserve"> to complete the survey. The estimated number of hours should include the time to review instructions, search existing data resources, gather the data </w:t>
      </w:r>
      <w:r w:rsidR="00E327EC" w:rsidRPr="00437A0A">
        <w:rPr>
          <w:color w:val="000000" w:themeColor="text1"/>
          <w:spacing w:val="0"/>
        </w:rPr>
        <w:t>needed</w:t>
      </w:r>
      <w:r w:rsidR="00570F36" w:rsidRPr="00437A0A">
        <w:rPr>
          <w:color w:val="000000" w:themeColor="text1"/>
          <w:spacing w:val="0"/>
        </w:rPr>
        <w:t xml:space="preserve">, </w:t>
      </w:r>
      <w:r w:rsidR="00D955D9" w:rsidRPr="00437A0A">
        <w:rPr>
          <w:color w:val="000000" w:themeColor="text1"/>
          <w:spacing w:val="0"/>
        </w:rPr>
        <w:t>and complete and</w:t>
      </w:r>
      <w:r w:rsidRPr="00437A0A">
        <w:rPr>
          <w:color w:val="000000" w:themeColor="text1"/>
          <w:spacing w:val="0"/>
        </w:rPr>
        <w:t xml:space="preserve"> review </w:t>
      </w:r>
      <w:r w:rsidR="009C4489" w:rsidRPr="00437A0A">
        <w:rPr>
          <w:color w:val="000000" w:themeColor="text1"/>
          <w:spacing w:val="0"/>
        </w:rPr>
        <w:t xml:space="preserve">information collected. </w:t>
      </w:r>
      <w:r w:rsidR="00E97405" w:rsidRPr="00437A0A">
        <w:rPr>
          <w:color w:val="000000" w:themeColor="text1"/>
          <w:spacing w:val="0"/>
        </w:rPr>
        <w:t xml:space="preserve">Your burden estimate may also </w:t>
      </w:r>
      <w:r w:rsidR="009C4489" w:rsidRPr="00437A0A">
        <w:rPr>
          <w:color w:val="000000" w:themeColor="text1"/>
          <w:spacing w:val="0"/>
        </w:rPr>
        <w:t>include the following:</w:t>
      </w:r>
      <w:r w:rsidRPr="00437A0A">
        <w:rPr>
          <w:color w:val="000000" w:themeColor="text1"/>
          <w:spacing w:val="0"/>
        </w:rPr>
        <w:t xml:space="preserve"> </w:t>
      </w:r>
    </w:p>
    <w:p w14:paraId="7B47C5E9" w14:textId="77777777" w:rsidR="00EF4231" w:rsidRPr="00437A0A" w:rsidRDefault="00D955D9" w:rsidP="003A3BBA">
      <w:pPr>
        <w:pStyle w:val="ListParagraph"/>
        <w:numPr>
          <w:ilvl w:val="0"/>
          <w:numId w:val="7"/>
        </w:numPr>
        <w:spacing w:before="120" w:line="360" w:lineRule="atLeast"/>
        <w:rPr>
          <w:color w:val="000000" w:themeColor="text1"/>
          <w:spacing w:val="0"/>
        </w:rPr>
      </w:pPr>
      <w:r w:rsidRPr="00437A0A">
        <w:rPr>
          <w:color w:val="000000" w:themeColor="text1"/>
          <w:spacing w:val="0"/>
        </w:rPr>
        <w:t xml:space="preserve">Preparing </w:t>
      </w:r>
      <w:r w:rsidR="00EF4231" w:rsidRPr="00437A0A">
        <w:rPr>
          <w:color w:val="000000" w:themeColor="text1"/>
          <w:spacing w:val="0"/>
        </w:rPr>
        <w:t>for the</w:t>
      </w:r>
      <w:r w:rsidRPr="00437A0A">
        <w:rPr>
          <w:color w:val="000000" w:themeColor="text1"/>
          <w:spacing w:val="0"/>
        </w:rPr>
        <w:t xml:space="preserve"> data submission (revising worksheets and, if you</w:t>
      </w:r>
      <w:r w:rsidR="00EF4231" w:rsidRPr="00437A0A">
        <w:rPr>
          <w:color w:val="000000" w:themeColor="text1"/>
          <w:spacing w:val="0"/>
        </w:rPr>
        <w:t xml:space="preserve"> ar</w:t>
      </w:r>
      <w:r w:rsidRPr="00437A0A">
        <w:rPr>
          <w:color w:val="000000" w:themeColor="text1"/>
          <w:spacing w:val="0"/>
        </w:rPr>
        <w:t>e a Bibliostat or Counting Opinions state, submitting to and testing</w:t>
      </w:r>
      <w:r w:rsidR="00EF4231" w:rsidRPr="00437A0A">
        <w:rPr>
          <w:color w:val="000000" w:themeColor="text1"/>
          <w:spacing w:val="0"/>
        </w:rPr>
        <w:t> </w:t>
      </w:r>
      <w:r w:rsidR="004A0433" w:rsidRPr="00437A0A">
        <w:rPr>
          <w:color w:val="000000" w:themeColor="text1"/>
          <w:spacing w:val="0"/>
        </w:rPr>
        <w:t xml:space="preserve">the </w:t>
      </w:r>
      <w:r w:rsidR="00EF4231" w:rsidRPr="00437A0A">
        <w:rPr>
          <w:color w:val="000000" w:themeColor="text1"/>
          <w:spacing w:val="0"/>
        </w:rPr>
        <w:t>PLS Web Portal)</w:t>
      </w:r>
    </w:p>
    <w:p w14:paraId="0B806AB1" w14:textId="77777777" w:rsidR="00D955D9" w:rsidRPr="00437A0A" w:rsidRDefault="00D955D9" w:rsidP="003A3BBA">
      <w:pPr>
        <w:pStyle w:val="ListParagraph"/>
        <w:numPr>
          <w:ilvl w:val="0"/>
          <w:numId w:val="7"/>
        </w:numPr>
        <w:spacing w:before="120" w:line="360" w:lineRule="atLeast"/>
        <w:rPr>
          <w:color w:val="000000" w:themeColor="text1"/>
          <w:spacing w:val="0"/>
        </w:rPr>
      </w:pPr>
      <w:r w:rsidRPr="00437A0A">
        <w:rPr>
          <w:color w:val="000000" w:themeColor="text1"/>
          <w:spacing w:val="0"/>
        </w:rPr>
        <w:t>Vetting data submissions of individual libraries</w:t>
      </w:r>
    </w:p>
    <w:p w14:paraId="5889C345" w14:textId="77777777" w:rsidR="00D955D9" w:rsidRPr="00437A0A" w:rsidRDefault="00D955D9" w:rsidP="003A3BBA">
      <w:pPr>
        <w:pStyle w:val="ListParagraph"/>
        <w:numPr>
          <w:ilvl w:val="0"/>
          <w:numId w:val="7"/>
        </w:numPr>
        <w:spacing w:before="120" w:line="360" w:lineRule="atLeast"/>
        <w:rPr>
          <w:color w:val="000000" w:themeColor="text1"/>
          <w:spacing w:val="0"/>
        </w:rPr>
      </w:pPr>
      <w:r w:rsidRPr="00437A0A">
        <w:rPr>
          <w:color w:val="000000" w:themeColor="text1"/>
          <w:spacing w:val="0"/>
        </w:rPr>
        <w:t>Ready</w:t>
      </w:r>
      <w:r w:rsidR="00EF4231" w:rsidRPr="00437A0A">
        <w:rPr>
          <w:color w:val="000000" w:themeColor="text1"/>
          <w:spacing w:val="0"/>
        </w:rPr>
        <w:t xml:space="preserve">ing data for submission to AIR and </w:t>
      </w:r>
      <w:r w:rsidRPr="00437A0A">
        <w:rPr>
          <w:color w:val="000000" w:themeColor="text1"/>
          <w:spacing w:val="0"/>
        </w:rPr>
        <w:t>contacting libraries</w:t>
      </w:r>
      <w:r w:rsidR="00795F44" w:rsidRPr="00437A0A">
        <w:rPr>
          <w:color w:val="000000" w:themeColor="text1"/>
          <w:spacing w:val="0"/>
        </w:rPr>
        <w:t>,</w:t>
      </w:r>
      <w:r w:rsidRPr="00437A0A">
        <w:rPr>
          <w:color w:val="000000" w:themeColor="text1"/>
          <w:spacing w:val="0"/>
        </w:rPr>
        <w:t xml:space="preserve"> as needed</w:t>
      </w:r>
      <w:r w:rsidR="00795F44" w:rsidRPr="00437A0A">
        <w:rPr>
          <w:color w:val="000000" w:themeColor="text1"/>
          <w:spacing w:val="0"/>
        </w:rPr>
        <w:t>,</w:t>
      </w:r>
      <w:r w:rsidRPr="00437A0A">
        <w:rPr>
          <w:color w:val="000000" w:themeColor="text1"/>
          <w:spacing w:val="0"/>
        </w:rPr>
        <w:t xml:space="preserve"> with questions</w:t>
      </w:r>
    </w:p>
    <w:p w14:paraId="38150608" w14:textId="77777777" w:rsidR="00D72919" w:rsidRPr="00437A0A" w:rsidRDefault="00D72919" w:rsidP="003A3BBA">
      <w:pPr>
        <w:pStyle w:val="ListParagraph"/>
        <w:numPr>
          <w:ilvl w:val="0"/>
          <w:numId w:val="7"/>
        </w:numPr>
        <w:spacing w:before="120" w:line="360" w:lineRule="atLeast"/>
        <w:rPr>
          <w:color w:val="000000" w:themeColor="text1"/>
          <w:spacing w:val="0"/>
        </w:rPr>
      </w:pPr>
      <w:r w:rsidRPr="00437A0A">
        <w:rPr>
          <w:color w:val="000000" w:themeColor="text1"/>
          <w:spacing w:val="0"/>
        </w:rPr>
        <w:t>Submit</w:t>
      </w:r>
      <w:r w:rsidR="00772C8F" w:rsidRPr="00437A0A">
        <w:rPr>
          <w:color w:val="000000" w:themeColor="text1"/>
          <w:spacing w:val="0"/>
        </w:rPr>
        <w:t>ting</w:t>
      </w:r>
      <w:r w:rsidRPr="00437A0A">
        <w:rPr>
          <w:color w:val="000000" w:themeColor="text1"/>
          <w:spacing w:val="0"/>
        </w:rPr>
        <w:t xml:space="preserve"> data through</w:t>
      </w:r>
      <w:r w:rsidR="00795F44" w:rsidRPr="00437A0A">
        <w:rPr>
          <w:color w:val="000000" w:themeColor="text1"/>
          <w:spacing w:val="0"/>
        </w:rPr>
        <w:t xml:space="preserve"> the</w:t>
      </w:r>
      <w:r w:rsidRPr="00437A0A">
        <w:rPr>
          <w:color w:val="000000" w:themeColor="text1"/>
          <w:spacing w:val="0"/>
        </w:rPr>
        <w:t xml:space="preserve"> PLS Web Portal</w:t>
      </w:r>
    </w:p>
    <w:p w14:paraId="19954430" w14:textId="77777777" w:rsidR="00D72919" w:rsidRPr="00437A0A" w:rsidRDefault="00D72919" w:rsidP="003A3BBA">
      <w:pPr>
        <w:pStyle w:val="ListParagraph"/>
        <w:numPr>
          <w:ilvl w:val="0"/>
          <w:numId w:val="7"/>
        </w:numPr>
        <w:spacing w:before="120" w:line="360" w:lineRule="atLeast"/>
        <w:rPr>
          <w:color w:val="000000" w:themeColor="text1"/>
          <w:spacing w:val="0"/>
        </w:rPr>
      </w:pPr>
      <w:r w:rsidRPr="00437A0A">
        <w:rPr>
          <w:color w:val="000000" w:themeColor="text1"/>
          <w:spacing w:val="0"/>
        </w:rPr>
        <w:t>Respond</w:t>
      </w:r>
      <w:r w:rsidR="00772C8F" w:rsidRPr="00437A0A">
        <w:rPr>
          <w:color w:val="000000" w:themeColor="text1"/>
          <w:spacing w:val="0"/>
        </w:rPr>
        <w:t>ing</w:t>
      </w:r>
      <w:r w:rsidRPr="00437A0A">
        <w:rPr>
          <w:color w:val="000000" w:themeColor="text1"/>
          <w:spacing w:val="0"/>
        </w:rPr>
        <w:t xml:space="preserve"> to post-submittal edit questions (includes all time spent interacting with </w:t>
      </w:r>
      <w:r w:rsidR="00795F44" w:rsidRPr="00437A0A">
        <w:rPr>
          <w:color w:val="000000" w:themeColor="text1"/>
          <w:spacing w:val="0"/>
        </w:rPr>
        <w:t xml:space="preserve">the </w:t>
      </w:r>
      <w:r w:rsidRPr="00437A0A">
        <w:rPr>
          <w:color w:val="000000" w:themeColor="text1"/>
          <w:spacing w:val="0"/>
        </w:rPr>
        <w:t xml:space="preserve">PLS Web Portal and AIR </w:t>
      </w:r>
      <w:r w:rsidR="009C3AFC" w:rsidRPr="00437A0A">
        <w:rPr>
          <w:color w:val="000000" w:themeColor="text1"/>
          <w:spacing w:val="0"/>
        </w:rPr>
        <w:t xml:space="preserve">during </w:t>
      </w:r>
      <w:r w:rsidRPr="00437A0A">
        <w:rPr>
          <w:color w:val="000000" w:themeColor="text1"/>
          <w:spacing w:val="0"/>
        </w:rPr>
        <w:t>this phase)</w:t>
      </w:r>
    </w:p>
    <w:p w14:paraId="0E65B2C4" w14:textId="77777777" w:rsidR="008862A8" w:rsidRPr="00437A0A" w:rsidRDefault="008862A8" w:rsidP="00326F03">
      <w:pPr>
        <w:pStyle w:val="TableTitle"/>
        <w:rPr>
          <w:color w:val="000000" w:themeColor="text1"/>
        </w:rPr>
      </w:pPr>
      <w:r w:rsidRPr="00437A0A">
        <w:rPr>
          <w:color w:val="000000" w:themeColor="text1"/>
        </w:rPr>
        <w:lastRenderedPageBreak/>
        <w:t xml:space="preserve">Exhibit </w:t>
      </w:r>
      <w:r w:rsidR="00D60075" w:rsidRPr="00437A0A">
        <w:rPr>
          <w:color w:val="000000" w:themeColor="text1"/>
        </w:rPr>
        <w:t>7</w:t>
      </w:r>
      <w:r w:rsidRPr="00437A0A">
        <w:rPr>
          <w:color w:val="000000" w:themeColor="text1"/>
        </w:rPr>
        <w:t>.</w:t>
      </w:r>
      <w:r w:rsidR="00D60075" w:rsidRPr="00437A0A">
        <w:rPr>
          <w:color w:val="000000" w:themeColor="text1"/>
        </w:rPr>
        <w:t>1</w:t>
      </w:r>
      <w:r w:rsidRPr="00437A0A">
        <w:rPr>
          <w:color w:val="000000" w:themeColor="text1"/>
        </w:rPr>
        <w:t xml:space="preserve"> PLS Web Portal </w:t>
      </w:r>
      <w:r w:rsidR="00D955D9" w:rsidRPr="00437A0A">
        <w:rPr>
          <w:color w:val="000000" w:themeColor="text1"/>
        </w:rPr>
        <w:t>Lock Data Confirmation Page</w:t>
      </w:r>
    </w:p>
    <w:p w14:paraId="6E87CE0F" w14:textId="77777777" w:rsidR="00DD4D54" w:rsidRPr="00437A0A" w:rsidRDefault="00DA5C0A" w:rsidP="00BF7C72">
      <w:pPr>
        <w:pStyle w:val="BodyText"/>
        <w:rPr>
          <w:color w:val="000000" w:themeColor="text1"/>
        </w:rPr>
      </w:pPr>
      <w:r w:rsidRPr="00437A0A">
        <w:rPr>
          <w:noProof/>
          <w:color w:val="000000" w:themeColor="text1"/>
        </w:rPr>
        <w:drawing>
          <wp:inline distT="0" distB="0" distL="0" distR="0" wp14:anchorId="7B0731FC" wp14:editId="5E157792">
            <wp:extent cx="4564903" cy="3508745"/>
            <wp:effectExtent l="19050" t="19050" r="26670" b="15875"/>
            <wp:docPr id="6" name="Picture 6" descr="cid:image001.png@01D16D75.45F1F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6D75.45F1F0E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574304" cy="3515971"/>
                    </a:xfrm>
                    <a:prstGeom prst="rect">
                      <a:avLst/>
                    </a:prstGeom>
                    <a:noFill/>
                    <a:ln w="12700">
                      <a:solidFill>
                        <a:schemeClr val="accent1"/>
                      </a:solidFill>
                    </a:ln>
                  </pic:spPr>
                </pic:pic>
              </a:graphicData>
            </a:graphic>
          </wp:inline>
        </w:drawing>
      </w:r>
    </w:p>
    <w:p w14:paraId="6AF912E0" w14:textId="77777777" w:rsidR="00BF7C72" w:rsidRPr="00437A0A" w:rsidRDefault="00BF7C72" w:rsidP="00EC4EDE">
      <w:pPr>
        <w:keepNext/>
        <w:spacing w:after="0"/>
        <w:jc w:val="both"/>
        <w:rPr>
          <w:rFonts w:ascii="Times New Roman" w:hAnsi="Times New Roman" w:cs="Times New Roman"/>
          <w:b/>
          <w:color w:val="000000" w:themeColor="text1"/>
          <w:sz w:val="24"/>
        </w:rPr>
      </w:pPr>
    </w:p>
    <w:p w14:paraId="7C7A1988" w14:textId="77777777" w:rsidR="00196F61" w:rsidRPr="00437A0A" w:rsidRDefault="00196F61" w:rsidP="000E4AA9">
      <w:pPr>
        <w:pStyle w:val="Heading1"/>
        <w:sectPr w:rsidR="00196F61" w:rsidRPr="00437A0A" w:rsidSect="00196F61">
          <w:headerReference w:type="even" r:id="rId61"/>
          <w:headerReference w:type="default" r:id="rId62"/>
          <w:headerReference w:type="first" r:id="rId63"/>
          <w:pgSz w:w="12240" w:h="15840" w:code="1"/>
          <w:pgMar w:top="1440" w:right="1440" w:bottom="1440" w:left="1440" w:header="720" w:footer="720" w:gutter="0"/>
          <w:cols w:space="720"/>
          <w:docGrid w:linePitch="299"/>
        </w:sectPr>
      </w:pPr>
    </w:p>
    <w:p w14:paraId="733270D6" w14:textId="77777777" w:rsidR="004F0A20" w:rsidRPr="00437A0A" w:rsidRDefault="002374D7" w:rsidP="002007CA">
      <w:pPr>
        <w:pStyle w:val="Heading1"/>
      </w:pPr>
      <w:bookmarkStart w:id="158" w:name="_Toc439232296"/>
      <w:bookmarkStart w:id="159" w:name="_Toc461608455"/>
      <w:bookmarkStart w:id="160" w:name="_Toc14249110"/>
      <w:r w:rsidRPr="00437A0A">
        <w:lastRenderedPageBreak/>
        <w:t xml:space="preserve">8 </w:t>
      </w:r>
      <w:r w:rsidR="002007CA" w:rsidRPr="00437A0A">
        <w:t>Chief Officer</w:t>
      </w:r>
      <w:r w:rsidR="00151851" w:rsidRPr="00437A0A">
        <w:t xml:space="preserve"> </w:t>
      </w:r>
      <w:bookmarkEnd w:id="158"/>
      <w:r w:rsidR="00151851" w:rsidRPr="00437A0A">
        <w:t>Certification</w:t>
      </w:r>
      <w:bookmarkEnd w:id="159"/>
      <w:bookmarkEnd w:id="160"/>
    </w:p>
    <w:p w14:paraId="711FBA73" w14:textId="77777777" w:rsidR="00B2238F" w:rsidRPr="00437A0A" w:rsidRDefault="00B2238F">
      <w:pPr>
        <w:pStyle w:val="BodyText"/>
        <w:rPr>
          <w:color w:val="000000" w:themeColor="text1"/>
          <w:spacing w:val="0"/>
        </w:rPr>
      </w:pPr>
      <w:r w:rsidRPr="00437A0A">
        <w:rPr>
          <w:color w:val="000000" w:themeColor="text1"/>
          <w:spacing w:val="0"/>
        </w:rPr>
        <w:t>The role of the CO is to review</w:t>
      </w:r>
      <w:r w:rsidR="001E02D5" w:rsidRPr="00437A0A">
        <w:rPr>
          <w:color w:val="000000" w:themeColor="text1"/>
          <w:spacing w:val="0"/>
        </w:rPr>
        <w:t xml:space="preserve"> and certify</w:t>
      </w:r>
      <w:r w:rsidRPr="00437A0A">
        <w:rPr>
          <w:color w:val="000000" w:themeColor="text1"/>
          <w:spacing w:val="0"/>
        </w:rPr>
        <w:t xml:space="preserve"> the data after the survey is locked and </w:t>
      </w:r>
      <w:r w:rsidR="001E02D5" w:rsidRPr="00437A0A">
        <w:rPr>
          <w:color w:val="000000" w:themeColor="text1"/>
          <w:spacing w:val="0"/>
        </w:rPr>
        <w:t>has gone through a post-lock review</w:t>
      </w:r>
      <w:r w:rsidRPr="00437A0A">
        <w:rPr>
          <w:color w:val="000000" w:themeColor="text1"/>
          <w:spacing w:val="0"/>
        </w:rPr>
        <w:t xml:space="preserve">. The CO will receive login credentials </w:t>
      </w:r>
      <w:r w:rsidR="00C14BFA" w:rsidRPr="00437A0A">
        <w:rPr>
          <w:color w:val="000000" w:themeColor="text1"/>
          <w:spacing w:val="0"/>
        </w:rPr>
        <w:t>for the PLS Web Portal via</w:t>
      </w:r>
      <w:r w:rsidRPr="00437A0A">
        <w:rPr>
          <w:color w:val="000000" w:themeColor="text1"/>
          <w:spacing w:val="0"/>
        </w:rPr>
        <w:t xml:space="preserve"> e-mail shortly after the start of data collection (usually early to mid-January).</w:t>
      </w:r>
    </w:p>
    <w:p w14:paraId="6940BF97" w14:textId="3E2B0FFC" w:rsidR="00941B43" w:rsidRPr="00437A0A" w:rsidRDefault="00C352C7" w:rsidP="00B210F3">
      <w:pPr>
        <w:pStyle w:val="BodyText"/>
        <w:jc w:val="left"/>
        <w:rPr>
          <w:color w:val="000000" w:themeColor="text1"/>
          <w:spacing w:val="0"/>
        </w:rPr>
      </w:pPr>
      <w:r w:rsidRPr="00437A0A">
        <w:rPr>
          <w:color w:val="000000" w:themeColor="text1"/>
          <w:spacing w:val="0"/>
        </w:rPr>
        <w:t>After the survey is locked</w:t>
      </w:r>
      <w:r w:rsidR="001E02D5" w:rsidRPr="00437A0A">
        <w:rPr>
          <w:color w:val="000000" w:themeColor="text1"/>
          <w:spacing w:val="0"/>
        </w:rPr>
        <w:t xml:space="preserve"> and the post-lock review complete</w:t>
      </w:r>
      <w:r w:rsidR="007C4F74" w:rsidRPr="00437A0A">
        <w:rPr>
          <w:color w:val="000000" w:themeColor="text1"/>
          <w:spacing w:val="0"/>
        </w:rPr>
        <w:t>d</w:t>
      </w:r>
      <w:r w:rsidR="00172C9A" w:rsidRPr="00437A0A">
        <w:rPr>
          <w:color w:val="000000" w:themeColor="text1"/>
          <w:spacing w:val="0"/>
        </w:rPr>
        <w:t>,</w:t>
      </w:r>
      <w:r w:rsidR="007232DD" w:rsidRPr="00437A0A">
        <w:rPr>
          <w:color w:val="000000" w:themeColor="text1"/>
          <w:spacing w:val="0"/>
        </w:rPr>
        <w:t xml:space="preserve"> </w:t>
      </w:r>
      <w:r w:rsidR="001E02D5" w:rsidRPr="00437A0A">
        <w:rPr>
          <w:color w:val="000000" w:themeColor="text1"/>
          <w:spacing w:val="0"/>
        </w:rPr>
        <w:t>an e-mail</w:t>
      </w:r>
      <w:r w:rsidR="007232DD" w:rsidRPr="00437A0A">
        <w:rPr>
          <w:color w:val="000000" w:themeColor="text1"/>
          <w:spacing w:val="0"/>
        </w:rPr>
        <w:t xml:space="preserve"> will </w:t>
      </w:r>
      <w:r w:rsidR="001E02D5" w:rsidRPr="00437A0A">
        <w:rPr>
          <w:color w:val="000000" w:themeColor="text1"/>
          <w:spacing w:val="0"/>
        </w:rPr>
        <w:t xml:space="preserve">be sent to </w:t>
      </w:r>
      <w:r w:rsidR="007232DD" w:rsidRPr="00437A0A">
        <w:rPr>
          <w:color w:val="000000" w:themeColor="text1"/>
          <w:spacing w:val="0"/>
        </w:rPr>
        <w:t xml:space="preserve">inform your </w:t>
      </w:r>
      <w:r w:rsidR="00E25E3B" w:rsidRPr="00437A0A">
        <w:rPr>
          <w:color w:val="000000" w:themeColor="text1"/>
          <w:spacing w:val="0"/>
        </w:rPr>
        <w:t>CO</w:t>
      </w:r>
      <w:r w:rsidR="00C14BFA" w:rsidRPr="00437A0A">
        <w:rPr>
          <w:color w:val="000000" w:themeColor="text1"/>
          <w:spacing w:val="0"/>
        </w:rPr>
        <w:t xml:space="preserve"> </w:t>
      </w:r>
      <w:r w:rsidR="007232DD" w:rsidRPr="00437A0A">
        <w:rPr>
          <w:color w:val="000000" w:themeColor="text1"/>
          <w:spacing w:val="0"/>
        </w:rPr>
        <w:t xml:space="preserve">that the data </w:t>
      </w:r>
      <w:r w:rsidR="00845DAC" w:rsidRPr="00437A0A">
        <w:rPr>
          <w:color w:val="000000" w:themeColor="text1"/>
          <w:spacing w:val="0"/>
        </w:rPr>
        <w:t xml:space="preserve">are </w:t>
      </w:r>
      <w:r w:rsidR="007232DD" w:rsidRPr="00437A0A">
        <w:rPr>
          <w:color w:val="000000" w:themeColor="text1"/>
          <w:spacing w:val="0"/>
        </w:rPr>
        <w:t xml:space="preserve">ready for review </w:t>
      </w:r>
      <w:r w:rsidR="00E25E3B" w:rsidRPr="00437A0A">
        <w:rPr>
          <w:color w:val="000000" w:themeColor="text1"/>
          <w:spacing w:val="0"/>
        </w:rPr>
        <w:t>and</w:t>
      </w:r>
      <w:r w:rsidR="007232DD" w:rsidRPr="00437A0A">
        <w:rPr>
          <w:color w:val="000000" w:themeColor="text1"/>
          <w:spacing w:val="0"/>
        </w:rPr>
        <w:t xml:space="preserve"> certification </w:t>
      </w:r>
      <w:r w:rsidR="00F356FF" w:rsidRPr="00437A0A">
        <w:rPr>
          <w:color w:val="000000" w:themeColor="text1"/>
          <w:spacing w:val="0"/>
        </w:rPr>
        <w:t xml:space="preserve">(SDCs </w:t>
      </w:r>
      <w:r w:rsidR="00C14BFA" w:rsidRPr="00437A0A">
        <w:rPr>
          <w:color w:val="000000" w:themeColor="text1"/>
          <w:spacing w:val="0"/>
        </w:rPr>
        <w:t>will be</w:t>
      </w:r>
      <w:r w:rsidR="00F356FF" w:rsidRPr="00437A0A">
        <w:rPr>
          <w:color w:val="000000" w:themeColor="text1"/>
          <w:spacing w:val="0"/>
        </w:rPr>
        <w:t xml:space="preserve"> </w:t>
      </w:r>
      <w:r w:rsidR="00764C31" w:rsidRPr="00437A0A">
        <w:rPr>
          <w:color w:val="000000" w:themeColor="text1"/>
          <w:spacing w:val="0"/>
        </w:rPr>
        <w:t xml:space="preserve">copied </w:t>
      </w:r>
      <w:r w:rsidR="00F356FF" w:rsidRPr="00437A0A">
        <w:rPr>
          <w:color w:val="000000" w:themeColor="text1"/>
          <w:spacing w:val="0"/>
        </w:rPr>
        <w:t>on this</w:t>
      </w:r>
      <w:r w:rsidR="005C2984" w:rsidRPr="00437A0A">
        <w:rPr>
          <w:color w:val="000000" w:themeColor="text1"/>
          <w:spacing w:val="0"/>
        </w:rPr>
        <w:t xml:space="preserve"> e-mail)</w:t>
      </w:r>
      <w:r w:rsidR="007232DD" w:rsidRPr="00437A0A">
        <w:rPr>
          <w:color w:val="000000" w:themeColor="text1"/>
          <w:spacing w:val="0"/>
        </w:rPr>
        <w:t xml:space="preserve">. </w:t>
      </w:r>
      <w:r w:rsidR="00B2238F" w:rsidRPr="00437A0A">
        <w:rPr>
          <w:color w:val="000000" w:themeColor="text1"/>
          <w:spacing w:val="0"/>
        </w:rPr>
        <w:t xml:space="preserve">When your CO completes the certification process, another automated e-mail will be sent to </w:t>
      </w:r>
      <w:r w:rsidR="00C14BFA" w:rsidRPr="00437A0A">
        <w:rPr>
          <w:color w:val="000000" w:themeColor="text1"/>
          <w:spacing w:val="0"/>
        </w:rPr>
        <w:t>the SDC</w:t>
      </w:r>
      <w:r w:rsidR="00B2238F" w:rsidRPr="00437A0A">
        <w:rPr>
          <w:color w:val="000000" w:themeColor="text1"/>
          <w:spacing w:val="0"/>
        </w:rPr>
        <w:t xml:space="preserve"> and the CO confirming the PLS data ha</w:t>
      </w:r>
      <w:r w:rsidR="00ED16DB" w:rsidRPr="00437A0A">
        <w:rPr>
          <w:color w:val="000000" w:themeColor="text1"/>
          <w:spacing w:val="0"/>
        </w:rPr>
        <w:t>ve</w:t>
      </w:r>
      <w:r w:rsidR="00B2238F" w:rsidRPr="00437A0A">
        <w:rPr>
          <w:color w:val="000000" w:themeColor="text1"/>
          <w:spacing w:val="0"/>
        </w:rPr>
        <w:t xml:space="preserve"> been certified.</w:t>
      </w:r>
      <w:r w:rsidR="005C170B" w:rsidRPr="00437A0A">
        <w:rPr>
          <w:color w:val="000000" w:themeColor="text1"/>
          <w:spacing w:val="0"/>
        </w:rPr>
        <w:t xml:space="preserve"> </w:t>
      </w:r>
    </w:p>
    <w:p w14:paraId="740300C2" w14:textId="77777777" w:rsidR="00941B43" w:rsidRPr="00437A0A" w:rsidRDefault="00941B43" w:rsidP="00941B43">
      <w:pPr>
        <w:pStyle w:val="Heading2"/>
      </w:pPr>
      <w:bookmarkStart w:id="161" w:name="_Toc14249111"/>
      <w:r w:rsidRPr="00437A0A">
        <w:t>8.1 Chief Officer Web Instructions</w:t>
      </w:r>
      <w:bookmarkEnd w:id="161"/>
    </w:p>
    <w:p w14:paraId="32410AD0" w14:textId="77777777" w:rsidR="00941B43" w:rsidRPr="00437A0A" w:rsidRDefault="00941B43" w:rsidP="00941B43">
      <w:pPr>
        <w:rPr>
          <w:rFonts w:ascii="Times New Roman" w:hAnsi="Times New Roman" w:cs="Times New Roman"/>
          <w:color w:val="000000" w:themeColor="text1"/>
          <w:sz w:val="24"/>
          <w:szCs w:val="24"/>
        </w:rPr>
      </w:pPr>
      <w:r w:rsidRPr="00437A0A">
        <w:rPr>
          <w:rFonts w:ascii="Times New Roman" w:hAnsi="Times New Roman" w:cs="Times New Roman"/>
          <w:b/>
          <w:bCs/>
          <w:i/>
          <w:iCs/>
          <w:color w:val="000000" w:themeColor="text1"/>
          <w:sz w:val="24"/>
          <w:szCs w:val="24"/>
        </w:rPr>
        <w:t>View Data</w:t>
      </w:r>
    </w:p>
    <w:p w14:paraId="04489C9E" w14:textId="77777777" w:rsidR="00941B43" w:rsidRPr="00437A0A" w:rsidRDefault="00941B43" w:rsidP="00902CCB">
      <w:pPr>
        <w:spacing w:before="240" w:line="240" w:lineRule="auto"/>
        <w:rPr>
          <w:rFonts w:ascii="Times New Roman" w:eastAsia="Arial" w:hAnsi="Times New Roman" w:cs="Times New Roman"/>
          <w:color w:val="000000" w:themeColor="text1"/>
          <w:sz w:val="24"/>
          <w:szCs w:val="24"/>
        </w:rPr>
      </w:pPr>
      <w:r w:rsidRPr="00437A0A">
        <w:rPr>
          <w:rFonts w:ascii="Times New Roman" w:eastAsia="Arial" w:hAnsi="Times New Roman" w:cs="Times New Roman"/>
          <w:color w:val="000000" w:themeColor="text1"/>
          <w:sz w:val="24"/>
          <w:szCs w:val="24"/>
        </w:rPr>
        <w:t>As the Chief Officer you are able to view your states’ Public Libraries Survey (PLS) before and after the SDC locks the data. Below are brief instructions on how to navigate the PLS Web Portal. For more details about the PLS Web Portal please see the User’s Guide under the Helpful Documents on the Home screen.</w:t>
      </w:r>
    </w:p>
    <w:p w14:paraId="70ACFEB6" w14:textId="77777777" w:rsidR="00941B43" w:rsidRPr="00437A0A" w:rsidRDefault="00941B43" w:rsidP="00642B56">
      <w:p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To view the status of the survey:</w:t>
      </w:r>
    </w:p>
    <w:p w14:paraId="37B4777E" w14:textId="77777777" w:rsidR="00941B43" w:rsidRPr="00437A0A" w:rsidRDefault="000539EB" w:rsidP="00642B56">
      <w:pPr>
        <w:numPr>
          <w:ilvl w:val="0"/>
          <w:numId w:val="62"/>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Select </w:t>
      </w:r>
      <w:r w:rsidR="00941B43" w:rsidRPr="00437A0A">
        <w:rPr>
          <w:rFonts w:ascii="Times New Roman" w:hAnsi="Times New Roman" w:cs="Times New Roman"/>
          <w:b/>
          <w:bCs/>
          <w:color w:val="000000" w:themeColor="text1"/>
          <w:sz w:val="24"/>
          <w:szCs w:val="24"/>
        </w:rPr>
        <w:t>Survey Status</w:t>
      </w:r>
      <w:r w:rsidRPr="00437A0A">
        <w:rPr>
          <w:rFonts w:ascii="Times New Roman" w:hAnsi="Times New Roman" w:cs="Times New Roman"/>
          <w:color w:val="000000" w:themeColor="text1"/>
          <w:sz w:val="24"/>
          <w:szCs w:val="24"/>
        </w:rPr>
        <w:t xml:space="preserve"> </w:t>
      </w:r>
      <w:r w:rsidR="00941B43" w:rsidRPr="00437A0A">
        <w:rPr>
          <w:rFonts w:ascii="Times New Roman" w:hAnsi="Times New Roman" w:cs="Times New Roman"/>
          <w:color w:val="000000" w:themeColor="text1"/>
          <w:sz w:val="24"/>
          <w:szCs w:val="24"/>
        </w:rPr>
        <w:t>in the dark green navigation panel</w:t>
      </w:r>
    </w:p>
    <w:p w14:paraId="2158DB7E" w14:textId="77777777" w:rsidR="00941B43" w:rsidRPr="00437A0A" w:rsidRDefault="00941B43" w:rsidP="00642B56">
      <w:pPr>
        <w:numPr>
          <w:ilvl w:val="1"/>
          <w:numId w:val="62"/>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Here you will be able to see where the SDC is in the process of the survey</w:t>
      </w:r>
    </w:p>
    <w:p w14:paraId="68E92585" w14:textId="77777777" w:rsidR="00941B43" w:rsidRPr="00437A0A" w:rsidRDefault="00941B43" w:rsidP="00642B56">
      <w:p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To view State Characteristics, AE, and Outlet Data:</w:t>
      </w:r>
    </w:p>
    <w:p w14:paraId="53515AB9" w14:textId="77777777" w:rsidR="00941B43" w:rsidRPr="00437A0A" w:rsidRDefault="000539EB" w:rsidP="00642B56">
      <w:pPr>
        <w:numPr>
          <w:ilvl w:val="0"/>
          <w:numId w:val="63"/>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Select </w:t>
      </w:r>
      <w:r w:rsidR="00941B43" w:rsidRPr="00437A0A">
        <w:rPr>
          <w:rFonts w:ascii="Times New Roman" w:hAnsi="Times New Roman" w:cs="Times New Roman"/>
          <w:b/>
          <w:bCs/>
          <w:color w:val="000000" w:themeColor="text1"/>
          <w:sz w:val="24"/>
          <w:szCs w:val="24"/>
        </w:rPr>
        <w:t>Tools</w:t>
      </w:r>
      <w:r w:rsidRPr="00437A0A">
        <w:rPr>
          <w:rFonts w:ascii="Times New Roman" w:hAnsi="Times New Roman" w:cs="Times New Roman"/>
          <w:color w:val="000000" w:themeColor="text1"/>
          <w:sz w:val="24"/>
          <w:szCs w:val="24"/>
        </w:rPr>
        <w:t xml:space="preserve"> </w:t>
      </w:r>
      <w:r w:rsidR="00941B43" w:rsidRPr="00437A0A">
        <w:rPr>
          <w:rFonts w:ascii="Times New Roman" w:hAnsi="Times New Roman" w:cs="Times New Roman"/>
          <w:color w:val="000000" w:themeColor="text1"/>
          <w:sz w:val="24"/>
          <w:szCs w:val="24"/>
        </w:rPr>
        <w:t>in the dark green navigation panel</w:t>
      </w:r>
    </w:p>
    <w:p w14:paraId="73124B43" w14:textId="77777777" w:rsidR="00941B43" w:rsidRPr="00437A0A" w:rsidRDefault="00941B43" w:rsidP="00642B56">
      <w:pPr>
        <w:numPr>
          <w:ilvl w:val="0"/>
          <w:numId w:val="63"/>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Select from the drop down the data you would like to view (State Char; AE; Outlet)</w:t>
      </w:r>
    </w:p>
    <w:p w14:paraId="1FDE444D" w14:textId="77777777" w:rsidR="00941B43" w:rsidRPr="00437A0A" w:rsidRDefault="00941B43" w:rsidP="00642B56">
      <w:p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To export data:</w:t>
      </w:r>
    </w:p>
    <w:p w14:paraId="2CEEF44C" w14:textId="77777777" w:rsidR="00941B43" w:rsidRPr="00437A0A" w:rsidRDefault="000539EB" w:rsidP="00642B56">
      <w:pPr>
        <w:numPr>
          <w:ilvl w:val="0"/>
          <w:numId w:val="64"/>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Select </w:t>
      </w:r>
      <w:r w:rsidR="00941B43" w:rsidRPr="00437A0A">
        <w:rPr>
          <w:rFonts w:ascii="Times New Roman" w:hAnsi="Times New Roman" w:cs="Times New Roman"/>
          <w:b/>
          <w:bCs/>
          <w:color w:val="000000" w:themeColor="text1"/>
          <w:sz w:val="24"/>
          <w:szCs w:val="24"/>
        </w:rPr>
        <w:t>Tools</w:t>
      </w:r>
      <w:r w:rsidRPr="00437A0A">
        <w:rPr>
          <w:rFonts w:ascii="Times New Roman" w:hAnsi="Times New Roman" w:cs="Times New Roman"/>
          <w:color w:val="000000" w:themeColor="text1"/>
          <w:sz w:val="24"/>
          <w:szCs w:val="24"/>
        </w:rPr>
        <w:t xml:space="preserve"> </w:t>
      </w:r>
      <w:r w:rsidR="00941B43" w:rsidRPr="00437A0A">
        <w:rPr>
          <w:rFonts w:ascii="Times New Roman" w:hAnsi="Times New Roman" w:cs="Times New Roman"/>
          <w:color w:val="000000" w:themeColor="text1"/>
          <w:sz w:val="24"/>
          <w:szCs w:val="24"/>
        </w:rPr>
        <w:t>in the dark green navigation panel</w:t>
      </w:r>
    </w:p>
    <w:p w14:paraId="661ED588" w14:textId="77777777" w:rsidR="00941B43" w:rsidRPr="00437A0A" w:rsidRDefault="000539EB" w:rsidP="00642B56">
      <w:pPr>
        <w:numPr>
          <w:ilvl w:val="0"/>
          <w:numId w:val="64"/>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Select </w:t>
      </w:r>
      <w:r w:rsidR="00941B43" w:rsidRPr="00437A0A">
        <w:rPr>
          <w:rFonts w:ascii="Times New Roman" w:hAnsi="Times New Roman" w:cs="Times New Roman"/>
          <w:b/>
          <w:bCs/>
          <w:color w:val="000000" w:themeColor="text1"/>
          <w:sz w:val="24"/>
          <w:szCs w:val="24"/>
        </w:rPr>
        <w:t>Export Data</w:t>
      </w:r>
      <w:r w:rsidRPr="00437A0A">
        <w:rPr>
          <w:rFonts w:ascii="Times New Roman" w:hAnsi="Times New Roman" w:cs="Times New Roman"/>
          <w:color w:val="000000" w:themeColor="text1"/>
          <w:sz w:val="24"/>
          <w:szCs w:val="24"/>
        </w:rPr>
        <w:t xml:space="preserve"> </w:t>
      </w:r>
      <w:r w:rsidR="00941B43" w:rsidRPr="00437A0A">
        <w:rPr>
          <w:rFonts w:ascii="Times New Roman" w:hAnsi="Times New Roman" w:cs="Times New Roman"/>
          <w:color w:val="000000" w:themeColor="text1"/>
          <w:sz w:val="24"/>
          <w:szCs w:val="24"/>
        </w:rPr>
        <w:t>from the dropdown menu</w:t>
      </w:r>
    </w:p>
    <w:p w14:paraId="47F2BF03" w14:textId="77777777" w:rsidR="00941B43" w:rsidRPr="00437A0A" w:rsidRDefault="00941B43" w:rsidP="00642B56">
      <w:pPr>
        <w:numPr>
          <w:ilvl w:val="1"/>
          <w:numId w:val="64"/>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Select the file format and data set you w</w:t>
      </w:r>
      <w:r w:rsidR="000539EB" w:rsidRPr="00437A0A">
        <w:rPr>
          <w:rFonts w:ascii="Times New Roman" w:hAnsi="Times New Roman" w:cs="Times New Roman"/>
          <w:color w:val="000000" w:themeColor="text1"/>
          <w:sz w:val="24"/>
          <w:szCs w:val="24"/>
        </w:rPr>
        <w:t xml:space="preserve">ould like to export then select </w:t>
      </w:r>
      <w:r w:rsidRPr="00437A0A">
        <w:rPr>
          <w:rFonts w:ascii="Times New Roman" w:hAnsi="Times New Roman" w:cs="Times New Roman"/>
          <w:b/>
          <w:bCs/>
          <w:color w:val="000000" w:themeColor="text1"/>
          <w:sz w:val="24"/>
          <w:szCs w:val="24"/>
        </w:rPr>
        <w:t>Generate File</w:t>
      </w:r>
      <w:r w:rsidR="000539EB" w:rsidRPr="00437A0A">
        <w:rPr>
          <w:rFonts w:ascii="Times New Roman" w:hAnsi="Times New Roman" w:cs="Times New Roman"/>
          <w:color w:val="000000" w:themeColor="text1"/>
          <w:sz w:val="24"/>
          <w:szCs w:val="24"/>
        </w:rPr>
        <w:t xml:space="preserve"> </w:t>
      </w:r>
      <w:r w:rsidRPr="00437A0A">
        <w:rPr>
          <w:rFonts w:ascii="Times New Roman" w:hAnsi="Times New Roman" w:cs="Times New Roman"/>
          <w:color w:val="000000" w:themeColor="text1"/>
          <w:sz w:val="24"/>
          <w:szCs w:val="24"/>
        </w:rPr>
        <w:t>Export or;</w:t>
      </w:r>
    </w:p>
    <w:p w14:paraId="4696B28D" w14:textId="77777777" w:rsidR="00941B43" w:rsidRPr="00437A0A" w:rsidRDefault="00941B43" w:rsidP="00642B56">
      <w:pPr>
        <w:numPr>
          <w:ilvl w:val="1"/>
          <w:numId w:val="64"/>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Select</w:t>
      </w:r>
      <w:r w:rsidR="000539EB" w:rsidRPr="00437A0A">
        <w:rPr>
          <w:rFonts w:ascii="Times New Roman" w:hAnsi="Times New Roman" w:cs="Times New Roman"/>
          <w:b/>
          <w:bCs/>
          <w:color w:val="000000" w:themeColor="text1"/>
          <w:sz w:val="24"/>
          <w:szCs w:val="24"/>
        </w:rPr>
        <w:t xml:space="preserve"> </w:t>
      </w:r>
      <w:r w:rsidRPr="00437A0A">
        <w:rPr>
          <w:rFonts w:ascii="Times New Roman" w:hAnsi="Times New Roman" w:cs="Times New Roman"/>
          <w:b/>
          <w:bCs/>
          <w:color w:val="000000" w:themeColor="text1"/>
          <w:sz w:val="24"/>
          <w:szCs w:val="24"/>
        </w:rPr>
        <w:t>Export All Datasets – 1 Excel File</w:t>
      </w:r>
      <w:r w:rsidR="000539EB" w:rsidRPr="00437A0A">
        <w:rPr>
          <w:rFonts w:ascii="Times New Roman" w:hAnsi="Times New Roman" w:cs="Times New Roman"/>
          <w:color w:val="000000" w:themeColor="text1"/>
          <w:sz w:val="24"/>
          <w:szCs w:val="24"/>
        </w:rPr>
        <w:t xml:space="preserve"> </w:t>
      </w:r>
      <w:r w:rsidRPr="00437A0A">
        <w:rPr>
          <w:rFonts w:ascii="Times New Roman" w:hAnsi="Times New Roman" w:cs="Times New Roman"/>
          <w:color w:val="000000" w:themeColor="text1"/>
          <w:sz w:val="24"/>
          <w:szCs w:val="24"/>
        </w:rPr>
        <w:t>to have all the current year and prior year data in one file</w:t>
      </w:r>
    </w:p>
    <w:p w14:paraId="1E4CAA9C" w14:textId="77777777" w:rsidR="00941B43" w:rsidRPr="00437A0A" w:rsidRDefault="00941B43" w:rsidP="00642B56">
      <w:p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To download the Match Report:</w:t>
      </w:r>
    </w:p>
    <w:p w14:paraId="7E39DEE9" w14:textId="77777777" w:rsidR="00941B43" w:rsidRPr="00437A0A" w:rsidRDefault="000539EB" w:rsidP="00642B56">
      <w:pPr>
        <w:numPr>
          <w:ilvl w:val="0"/>
          <w:numId w:val="65"/>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Select </w:t>
      </w:r>
      <w:r w:rsidR="00941B43" w:rsidRPr="00437A0A">
        <w:rPr>
          <w:rFonts w:ascii="Times New Roman" w:hAnsi="Times New Roman" w:cs="Times New Roman"/>
          <w:b/>
          <w:bCs/>
          <w:color w:val="000000" w:themeColor="text1"/>
          <w:sz w:val="24"/>
          <w:szCs w:val="24"/>
        </w:rPr>
        <w:t>Reports</w:t>
      </w:r>
      <w:r w:rsidRPr="00437A0A">
        <w:rPr>
          <w:rFonts w:ascii="Times New Roman" w:hAnsi="Times New Roman" w:cs="Times New Roman"/>
          <w:color w:val="000000" w:themeColor="text1"/>
          <w:sz w:val="24"/>
          <w:szCs w:val="24"/>
        </w:rPr>
        <w:t xml:space="preserve"> </w:t>
      </w:r>
      <w:r w:rsidR="00941B43" w:rsidRPr="00437A0A">
        <w:rPr>
          <w:rFonts w:ascii="Times New Roman" w:hAnsi="Times New Roman" w:cs="Times New Roman"/>
          <w:color w:val="000000" w:themeColor="text1"/>
          <w:sz w:val="24"/>
          <w:szCs w:val="24"/>
        </w:rPr>
        <w:t>in the dark green navigation panel</w:t>
      </w:r>
    </w:p>
    <w:p w14:paraId="0D299259" w14:textId="77777777" w:rsidR="00941B43" w:rsidRPr="00437A0A" w:rsidRDefault="00941B43" w:rsidP="00642B56">
      <w:pPr>
        <w:numPr>
          <w:ilvl w:val="0"/>
          <w:numId w:val="65"/>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Select</w:t>
      </w:r>
      <w:r w:rsidR="000539EB" w:rsidRPr="00437A0A">
        <w:rPr>
          <w:rFonts w:ascii="Times New Roman" w:hAnsi="Times New Roman" w:cs="Times New Roman"/>
          <w:color w:val="000000" w:themeColor="text1"/>
          <w:sz w:val="24"/>
          <w:szCs w:val="24"/>
        </w:rPr>
        <w:t xml:space="preserve"> </w:t>
      </w:r>
      <w:r w:rsidRPr="00437A0A">
        <w:rPr>
          <w:rFonts w:ascii="Times New Roman" w:hAnsi="Times New Roman" w:cs="Times New Roman"/>
          <w:b/>
          <w:bCs/>
          <w:color w:val="000000" w:themeColor="text1"/>
          <w:sz w:val="24"/>
          <w:szCs w:val="24"/>
        </w:rPr>
        <w:t>View Match Report</w:t>
      </w:r>
      <w:r w:rsidR="000539EB" w:rsidRPr="00437A0A">
        <w:rPr>
          <w:rFonts w:ascii="Times New Roman" w:hAnsi="Times New Roman" w:cs="Times New Roman"/>
          <w:b/>
          <w:bCs/>
          <w:color w:val="000000" w:themeColor="text1"/>
          <w:sz w:val="24"/>
          <w:szCs w:val="24"/>
        </w:rPr>
        <w:t xml:space="preserve"> </w:t>
      </w:r>
      <w:r w:rsidRPr="00437A0A">
        <w:rPr>
          <w:rFonts w:ascii="Times New Roman" w:hAnsi="Times New Roman" w:cs="Times New Roman"/>
          <w:color w:val="000000" w:themeColor="text1"/>
          <w:sz w:val="24"/>
          <w:szCs w:val="24"/>
        </w:rPr>
        <w:t>from the dropdown menu</w:t>
      </w:r>
    </w:p>
    <w:p w14:paraId="0EE023FF" w14:textId="77777777" w:rsidR="00941B43" w:rsidRPr="00437A0A" w:rsidRDefault="000539EB" w:rsidP="00642B56">
      <w:pPr>
        <w:numPr>
          <w:ilvl w:val="0"/>
          <w:numId w:val="65"/>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Select </w:t>
      </w:r>
      <w:r w:rsidR="00941B43" w:rsidRPr="00437A0A">
        <w:rPr>
          <w:rFonts w:ascii="Times New Roman" w:hAnsi="Times New Roman" w:cs="Times New Roman"/>
          <w:b/>
          <w:bCs/>
          <w:color w:val="000000" w:themeColor="text1"/>
          <w:sz w:val="24"/>
          <w:szCs w:val="24"/>
        </w:rPr>
        <w:t>Download Match Report</w:t>
      </w:r>
    </w:p>
    <w:p w14:paraId="47D1A1F0" w14:textId="77777777" w:rsidR="00941B43" w:rsidRPr="00437A0A" w:rsidRDefault="00941B43" w:rsidP="00642B56">
      <w:pPr>
        <w:numPr>
          <w:ilvl w:val="0"/>
          <w:numId w:val="65"/>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View and save the Match Report for your records</w:t>
      </w:r>
    </w:p>
    <w:p w14:paraId="503E45C9" w14:textId="77777777" w:rsidR="00941B43" w:rsidRPr="00437A0A" w:rsidRDefault="00941B43" w:rsidP="003F3056">
      <w:pPr>
        <w:keepNext/>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lastRenderedPageBreak/>
        <w:t>To download the Edit Report:</w:t>
      </w:r>
    </w:p>
    <w:p w14:paraId="00080272" w14:textId="77777777" w:rsidR="00941B43" w:rsidRPr="00437A0A" w:rsidRDefault="00941B43" w:rsidP="00642B56">
      <w:pPr>
        <w:numPr>
          <w:ilvl w:val="0"/>
          <w:numId w:val="66"/>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Select</w:t>
      </w:r>
      <w:r w:rsidR="000539EB" w:rsidRPr="00437A0A">
        <w:rPr>
          <w:rFonts w:ascii="Times New Roman" w:hAnsi="Times New Roman" w:cs="Times New Roman"/>
          <w:color w:val="000000" w:themeColor="text1"/>
          <w:sz w:val="24"/>
          <w:szCs w:val="24"/>
        </w:rPr>
        <w:t xml:space="preserve"> </w:t>
      </w:r>
      <w:r w:rsidRPr="00437A0A">
        <w:rPr>
          <w:rFonts w:ascii="Times New Roman" w:hAnsi="Times New Roman" w:cs="Times New Roman"/>
          <w:b/>
          <w:bCs/>
          <w:color w:val="000000" w:themeColor="text1"/>
          <w:sz w:val="24"/>
          <w:szCs w:val="24"/>
        </w:rPr>
        <w:t>Reports</w:t>
      </w:r>
      <w:r w:rsidR="000539EB" w:rsidRPr="00437A0A">
        <w:rPr>
          <w:rFonts w:ascii="Times New Roman" w:hAnsi="Times New Roman" w:cs="Times New Roman"/>
          <w:color w:val="000000" w:themeColor="text1"/>
          <w:sz w:val="24"/>
          <w:szCs w:val="24"/>
        </w:rPr>
        <w:t xml:space="preserve"> </w:t>
      </w:r>
      <w:r w:rsidRPr="00437A0A">
        <w:rPr>
          <w:rFonts w:ascii="Times New Roman" w:hAnsi="Times New Roman" w:cs="Times New Roman"/>
          <w:color w:val="000000" w:themeColor="text1"/>
          <w:sz w:val="24"/>
          <w:szCs w:val="24"/>
        </w:rPr>
        <w:t>in the dark green navigation panel</w:t>
      </w:r>
    </w:p>
    <w:p w14:paraId="4E527B65" w14:textId="77777777" w:rsidR="00941B43" w:rsidRPr="00437A0A" w:rsidRDefault="000539EB" w:rsidP="00642B56">
      <w:pPr>
        <w:numPr>
          <w:ilvl w:val="0"/>
          <w:numId w:val="66"/>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Select </w:t>
      </w:r>
      <w:r w:rsidR="00941B43" w:rsidRPr="00437A0A">
        <w:rPr>
          <w:rFonts w:ascii="Times New Roman" w:hAnsi="Times New Roman" w:cs="Times New Roman"/>
          <w:b/>
          <w:bCs/>
          <w:color w:val="000000" w:themeColor="text1"/>
          <w:sz w:val="24"/>
          <w:szCs w:val="24"/>
        </w:rPr>
        <w:t>View Edit Report</w:t>
      </w:r>
      <w:r w:rsidRPr="00437A0A">
        <w:rPr>
          <w:rFonts w:ascii="Times New Roman" w:hAnsi="Times New Roman" w:cs="Times New Roman"/>
          <w:color w:val="000000" w:themeColor="text1"/>
          <w:sz w:val="24"/>
          <w:szCs w:val="24"/>
        </w:rPr>
        <w:t xml:space="preserve"> </w:t>
      </w:r>
      <w:r w:rsidR="00941B43" w:rsidRPr="00437A0A">
        <w:rPr>
          <w:rFonts w:ascii="Times New Roman" w:hAnsi="Times New Roman" w:cs="Times New Roman"/>
          <w:color w:val="000000" w:themeColor="text1"/>
          <w:sz w:val="24"/>
          <w:szCs w:val="24"/>
        </w:rPr>
        <w:t>from the dropdown menu</w:t>
      </w:r>
    </w:p>
    <w:p w14:paraId="4D54C36F" w14:textId="77777777" w:rsidR="00941B43" w:rsidRPr="00437A0A" w:rsidRDefault="000539EB" w:rsidP="00642B56">
      <w:pPr>
        <w:numPr>
          <w:ilvl w:val="0"/>
          <w:numId w:val="66"/>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Select </w:t>
      </w:r>
      <w:r w:rsidR="00941B43" w:rsidRPr="00437A0A">
        <w:rPr>
          <w:rFonts w:ascii="Times New Roman" w:hAnsi="Times New Roman" w:cs="Times New Roman"/>
          <w:b/>
          <w:bCs/>
          <w:color w:val="000000" w:themeColor="text1"/>
          <w:sz w:val="24"/>
          <w:szCs w:val="24"/>
        </w:rPr>
        <w:t>Download Edit Report</w:t>
      </w:r>
    </w:p>
    <w:p w14:paraId="47DA5676" w14:textId="77777777" w:rsidR="00941B43" w:rsidRPr="00437A0A" w:rsidRDefault="00941B43" w:rsidP="00642B56">
      <w:pPr>
        <w:numPr>
          <w:ilvl w:val="1"/>
          <w:numId w:val="66"/>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Note if you get an error </w:t>
      </w:r>
      <w:r w:rsidR="000539EB" w:rsidRPr="00437A0A">
        <w:rPr>
          <w:rFonts w:ascii="Times New Roman" w:hAnsi="Times New Roman" w:cs="Times New Roman"/>
          <w:color w:val="000000" w:themeColor="text1"/>
          <w:sz w:val="24"/>
          <w:szCs w:val="24"/>
        </w:rPr>
        <w:t>saying,</w:t>
      </w:r>
      <w:r w:rsidRPr="00437A0A">
        <w:rPr>
          <w:rFonts w:ascii="Times New Roman" w:hAnsi="Times New Roman" w:cs="Times New Roman"/>
          <w:color w:val="000000" w:themeColor="text1"/>
          <w:sz w:val="24"/>
          <w:szCs w:val="24"/>
        </w:rPr>
        <w:t xml:space="preserve"> "A successful Match Report is required for the current year data," it means the SDC has not run a successful Match Report yet and has not yet run their Edit Report.</w:t>
      </w:r>
    </w:p>
    <w:p w14:paraId="1E33BE3E" w14:textId="77777777" w:rsidR="00941B43" w:rsidRPr="00437A0A" w:rsidRDefault="00941B43" w:rsidP="00642B56">
      <w:pPr>
        <w:numPr>
          <w:ilvl w:val="0"/>
          <w:numId w:val="66"/>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View and save the Edit Report for your records</w:t>
      </w:r>
    </w:p>
    <w:p w14:paraId="42160E0A" w14:textId="77777777" w:rsidR="00941B43" w:rsidRPr="00437A0A" w:rsidRDefault="00941B43" w:rsidP="00642B56">
      <w:p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To download the Tables Report:</w:t>
      </w:r>
    </w:p>
    <w:p w14:paraId="63257457" w14:textId="77777777" w:rsidR="00941B43" w:rsidRPr="00437A0A" w:rsidRDefault="000539EB" w:rsidP="00642B56">
      <w:pPr>
        <w:numPr>
          <w:ilvl w:val="0"/>
          <w:numId w:val="67"/>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Select </w:t>
      </w:r>
      <w:r w:rsidR="00941B43" w:rsidRPr="00437A0A">
        <w:rPr>
          <w:rFonts w:ascii="Times New Roman" w:hAnsi="Times New Roman" w:cs="Times New Roman"/>
          <w:b/>
          <w:bCs/>
          <w:color w:val="000000" w:themeColor="text1"/>
          <w:sz w:val="24"/>
          <w:szCs w:val="24"/>
        </w:rPr>
        <w:t>Reports</w:t>
      </w:r>
      <w:r w:rsidRPr="00437A0A">
        <w:rPr>
          <w:rFonts w:ascii="Times New Roman" w:hAnsi="Times New Roman" w:cs="Times New Roman"/>
          <w:b/>
          <w:bCs/>
          <w:color w:val="000000" w:themeColor="text1"/>
          <w:sz w:val="24"/>
          <w:szCs w:val="24"/>
        </w:rPr>
        <w:t xml:space="preserve"> </w:t>
      </w:r>
      <w:r w:rsidR="00941B43" w:rsidRPr="00437A0A">
        <w:rPr>
          <w:rFonts w:ascii="Times New Roman" w:hAnsi="Times New Roman" w:cs="Times New Roman"/>
          <w:color w:val="000000" w:themeColor="text1"/>
          <w:sz w:val="24"/>
          <w:szCs w:val="24"/>
        </w:rPr>
        <w:t xml:space="preserve">in the dark green navigation </w:t>
      </w:r>
      <w:r w:rsidRPr="00437A0A">
        <w:rPr>
          <w:rFonts w:ascii="Times New Roman" w:hAnsi="Times New Roman" w:cs="Times New Roman"/>
          <w:color w:val="000000" w:themeColor="text1"/>
          <w:sz w:val="24"/>
          <w:szCs w:val="24"/>
        </w:rPr>
        <w:t>bar</w:t>
      </w:r>
    </w:p>
    <w:p w14:paraId="2EED1E39" w14:textId="77777777" w:rsidR="00941B43" w:rsidRPr="00437A0A" w:rsidRDefault="00941B43" w:rsidP="00642B56">
      <w:pPr>
        <w:numPr>
          <w:ilvl w:val="0"/>
          <w:numId w:val="67"/>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Select </w:t>
      </w:r>
      <w:r w:rsidRPr="00437A0A">
        <w:rPr>
          <w:rFonts w:ascii="Times New Roman" w:hAnsi="Times New Roman" w:cs="Times New Roman"/>
          <w:b/>
          <w:color w:val="000000" w:themeColor="text1"/>
          <w:sz w:val="24"/>
          <w:szCs w:val="24"/>
        </w:rPr>
        <w:t>View Tables</w:t>
      </w:r>
      <w:r w:rsidRPr="00437A0A">
        <w:rPr>
          <w:rFonts w:ascii="Times New Roman" w:hAnsi="Times New Roman" w:cs="Times New Roman"/>
          <w:color w:val="000000" w:themeColor="text1"/>
          <w:sz w:val="24"/>
          <w:szCs w:val="24"/>
        </w:rPr>
        <w:t xml:space="preserve"> from the dropdown menu</w:t>
      </w:r>
    </w:p>
    <w:p w14:paraId="59AD4AC5" w14:textId="77777777" w:rsidR="00941B43" w:rsidRPr="00437A0A" w:rsidRDefault="00941B43" w:rsidP="00642B56">
      <w:pPr>
        <w:numPr>
          <w:ilvl w:val="0"/>
          <w:numId w:val="67"/>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Select </w:t>
      </w:r>
      <w:r w:rsidRPr="00437A0A">
        <w:rPr>
          <w:rFonts w:ascii="Times New Roman" w:hAnsi="Times New Roman" w:cs="Times New Roman"/>
          <w:b/>
          <w:color w:val="000000" w:themeColor="text1"/>
          <w:sz w:val="24"/>
          <w:szCs w:val="24"/>
        </w:rPr>
        <w:t>Download Tables Report</w:t>
      </w:r>
    </w:p>
    <w:p w14:paraId="681A4E24" w14:textId="77777777" w:rsidR="00941B43" w:rsidRPr="00437A0A" w:rsidRDefault="00941B43" w:rsidP="00642B56">
      <w:pPr>
        <w:numPr>
          <w:ilvl w:val="0"/>
          <w:numId w:val="67"/>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View and save the Tables Report for your records</w:t>
      </w:r>
    </w:p>
    <w:p w14:paraId="5434AE77" w14:textId="77777777" w:rsidR="000539EB" w:rsidRPr="00437A0A" w:rsidRDefault="000539EB" w:rsidP="00642B56">
      <w:pPr>
        <w:spacing w:before="120" w:after="120" w:line="360" w:lineRule="atLeast"/>
        <w:rPr>
          <w:rFonts w:ascii="Times New Roman" w:hAnsi="Times New Roman" w:cs="Times New Roman"/>
          <w:b/>
          <w:bCs/>
          <w:i/>
          <w:iCs/>
          <w:color w:val="000000" w:themeColor="text1"/>
          <w:sz w:val="24"/>
          <w:szCs w:val="24"/>
        </w:rPr>
      </w:pPr>
    </w:p>
    <w:p w14:paraId="041600F2" w14:textId="77777777" w:rsidR="00941B43" w:rsidRPr="00437A0A" w:rsidRDefault="00941B43" w:rsidP="00642B56">
      <w:pPr>
        <w:spacing w:before="120" w:after="120" w:line="360" w:lineRule="atLeast"/>
        <w:rPr>
          <w:rFonts w:ascii="Times New Roman" w:hAnsi="Times New Roman" w:cs="Times New Roman"/>
          <w:color w:val="000000" w:themeColor="text1"/>
          <w:sz w:val="24"/>
          <w:szCs w:val="24"/>
        </w:rPr>
      </w:pPr>
      <w:r w:rsidRPr="00437A0A">
        <w:rPr>
          <w:rFonts w:ascii="Times New Roman" w:hAnsi="Times New Roman" w:cs="Times New Roman"/>
          <w:b/>
          <w:bCs/>
          <w:i/>
          <w:iCs/>
          <w:color w:val="000000" w:themeColor="text1"/>
          <w:sz w:val="24"/>
          <w:szCs w:val="24"/>
        </w:rPr>
        <w:t>Certify Data</w:t>
      </w:r>
    </w:p>
    <w:p w14:paraId="5B2F051A" w14:textId="77777777" w:rsidR="00941B43" w:rsidRPr="00437A0A" w:rsidRDefault="00941B43" w:rsidP="00642B56">
      <w:p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Once you have received an e</w:t>
      </w:r>
      <w:r w:rsidR="00C14BFA" w:rsidRPr="00437A0A">
        <w:rPr>
          <w:rFonts w:ascii="Times New Roman" w:hAnsi="Times New Roman" w:cs="Times New Roman"/>
          <w:color w:val="000000" w:themeColor="text1"/>
          <w:sz w:val="24"/>
          <w:szCs w:val="24"/>
        </w:rPr>
        <w:t>-</w:t>
      </w:r>
      <w:r w:rsidRPr="00437A0A">
        <w:rPr>
          <w:rFonts w:ascii="Times New Roman" w:hAnsi="Times New Roman" w:cs="Times New Roman"/>
          <w:color w:val="000000" w:themeColor="text1"/>
          <w:sz w:val="24"/>
          <w:szCs w:val="24"/>
        </w:rPr>
        <w:t xml:space="preserve">mail from the PLS </w:t>
      </w:r>
      <w:r w:rsidR="001E02D5" w:rsidRPr="00437A0A">
        <w:rPr>
          <w:rFonts w:ascii="Times New Roman" w:hAnsi="Times New Roman" w:cs="Times New Roman"/>
          <w:color w:val="000000" w:themeColor="text1"/>
          <w:sz w:val="24"/>
          <w:szCs w:val="24"/>
        </w:rPr>
        <w:t xml:space="preserve">team </w:t>
      </w:r>
      <w:r w:rsidRPr="00437A0A">
        <w:rPr>
          <w:rFonts w:ascii="Times New Roman" w:hAnsi="Times New Roman" w:cs="Times New Roman"/>
          <w:color w:val="000000" w:themeColor="text1"/>
          <w:sz w:val="24"/>
          <w:szCs w:val="24"/>
        </w:rPr>
        <w:t>alerting you that your state’s data ha</w:t>
      </w:r>
      <w:r w:rsidR="00ED16DB" w:rsidRPr="00437A0A">
        <w:rPr>
          <w:rFonts w:ascii="Times New Roman" w:hAnsi="Times New Roman" w:cs="Times New Roman"/>
          <w:color w:val="000000" w:themeColor="text1"/>
          <w:sz w:val="24"/>
          <w:szCs w:val="24"/>
        </w:rPr>
        <w:t>ve</w:t>
      </w:r>
      <w:r w:rsidRPr="00437A0A">
        <w:rPr>
          <w:rFonts w:ascii="Times New Roman" w:hAnsi="Times New Roman" w:cs="Times New Roman"/>
          <w:color w:val="000000" w:themeColor="text1"/>
          <w:sz w:val="24"/>
          <w:szCs w:val="24"/>
        </w:rPr>
        <w:t xml:space="preserve"> been locked </w:t>
      </w:r>
      <w:r w:rsidR="001E02D5" w:rsidRPr="00437A0A">
        <w:rPr>
          <w:rFonts w:ascii="Times New Roman" w:hAnsi="Times New Roman" w:cs="Times New Roman"/>
          <w:color w:val="000000" w:themeColor="text1"/>
          <w:sz w:val="24"/>
          <w:szCs w:val="24"/>
        </w:rPr>
        <w:t xml:space="preserve">and the post-lock review is complete </w:t>
      </w:r>
      <w:r w:rsidRPr="00437A0A">
        <w:rPr>
          <w:rFonts w:ascii="Times New Roman" w:hAnsi="Times New Roman" w:cs="Times New Roman"/>
          <w:color w:val="000000" w:themeColor="text1"/>
          <w:sz w:val="24"/>
          <w:szCs w:val="24"/>
        </w:rPr>
        <w:t>you can certify your data.</w:t>
      </w:r>
    </w:p>
    <w:p w14:paraId="35E39156" w14:textId="77777777" w:rsidR="00941B43" w:rsidRPr="00437A0A" w:rsidRDefault="00941B43" w:rsidP="00642B56">
      <w:pPr>
        <w:spacing w:before="120" w:after="120" w:line="360" w:lineRule="atLeast"/>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To certify your state’s data follow these steps:</w:t>
      </w:r>
    </w:p>
    <w:p w14:paraId="764B5061" w14:textId="77777777" w:rsidR="00941B43" w:rsidRPr="00437A0A" w:rsidRDefault="00941B43" w:rsidP="00642B56">
      <w:pPr>
        <w:numPr>
          <w:ilvl w:val="0"/>
          <w:numId w:val="68"/>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Login into the PLS Web Portal</w:t>
      </w:r>
      <w:r w:rsidR="00AA2BE1" w:rsidRPr="00437A0A">
        <w:rPr>
          <w:rFonts w:ascii="Times New Roman" w:hAnsi="Times New Roman" w:cs="Times New Roman"/>
          <w:color w:val="000000" w:themeColor="text1"/>
          <w:sz w:val="24"/>
          <w:szCs w:val="24"/>
        </w:rPr>
        <w:t xml:space="preserve"> at </w:t>
      </w:r>
      <w:hyperlink r:id="rId64" w:history="1">
        <w:r w:rsidR="00AA2BE1" w:rsidRPr="00437A0A">
          <w:rPr>
            <w:rStyle w:val="Hyperlink"/>
            <w:rFonts w:ascii="Times New Roman" w:hAnsi="Times New Roman" w:cs="Times New Roman"/>
            <w:color w:val="000000" w:themeColor="text1"/>
            <w:sz w:val="24"/>
            <w:szCs w:val="24"/>
          </w:rPr>
          <w:t>https://submitpls.imls.gov</w:t>
        </w:r>
      </w:hyperlink>
      <w:r w:rsidR="00AA2BE1" w:rsidRPr="00437A0A">
        <w:rPr>
          <w:rFonts w:ascii="Times New Roman" w:hAnsi="Times New Roman" w:cs="Times New Roman"/>
          <w:color w:val="000000" w:themeColor="text1"/>
          <w:sz w:val="24"/>
          <w:szCs w:val="24"/>
        </w:rPr>
        <w:t xml:space="preserve"> </w:t>
      </w:r>
    </w:p>
    <w:p w14:paraId="425785A9" w14:textId="77777777" w:rsidR="00941B43" w:rsidRPr="00437A0A" w:rsidRDefault="00941B43" w:rsidP="00642B56">
      <w:pPr>
        <w:numPr>
          <w:ilvl w:val="0"/>
          <w:numId w:val="68"/>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Navigate to the top right of the screen and click "Certify Data"</w:t>
      </w:r>
    </w:p>
    <w:p w14:paraId="32AF77F1" w14:textId="77777777" w:rsidR="00941B43" w:rsidRPr="00437A0A" w:rsidRDefault="00941B43" w:rsidP="00642B56">
      <w:pPr>
        <w:numPr>
          <w:ilvl w:val="0"/>
          <w:numId w:val="68"/>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Review the PLS Certification Form</w:t>
      </w:r>
    </w:p>
    <w:p w14:paraId="10992056" w14:textId="77777777" w:rsidR="00941B43" w:rsidRPr="00437A0A" w:rsidRDefault="00941B43" w:rsidP="006F4BE7">
      <w:pPr>
        <w:numPr>
          <w:ilvl w:val="0"/>
          <w:numId w:val="68"/>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Click the "Certify" button</w:t>
      </w:r>
    </w:p>
    <w:p w14:paraId="5D7A372B" w14:textId="77777777" w:rsidR="00941B43" w:rsidRPr="00437A0A" w:rsidRDefault="00941B43" w:rsidP="006F4BE7">
      <w:pPr>
        <w:numPr>
          <w:ilvl w:val="0"/>
          <w:numId w:val="68"/>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Sign the PLS Certification Form by entering your PLS Web Portal password</w:t>
      </w:r>
    </w:p>
    <w:p w14:paraId="34A341BE" w14:textId="77777777" w:rsidR="00941B43" w:rsidRPr="00437A0A" w:rsidRDefault="00941B43" w:rsidP="006F4BE7">
      <w:pPr>
        <w:numPr>
          <w:ilvl w:val="0"/>
          <w:numId w:val="68"/>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Click the "Confirm Certification" button</w:t>
      </w:r>
    </w:p>
    <w:p w14:paraId="761DD6AF" w14:textId="77777777" w:rsidR="00941B43" w:rsidRPr="00437A0A" w:rsidRDefault="00941B43" w:rsidP="006F4BE7">
      <w:pPr>
        <w:numPr>
          <w:ilvl w:val="0"/>
          <w:numId w:val="68"/>
        </w:numPr>
        <w:spacing w:before="120" w:after="120" w:line="240" w:lineRule="auto"/>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Once you have signed the form you and your state’s SDC will receive an e</w:t>
      </w:r>
      <w:r w:rsidR="00C14BFA" w:rsidRPr="00437A0A">
        <w:rPr>
          <w:rFonts w:ascii="Times New Roman" w:hAnsi="Times New Roman" w:cs="Times New Roman"/>
          <w:color w:val="000000" w:themeColor="text1"/>
          <w:sz w:val="24"/>
          <w:szCs w:val="24"/>
        </w:rPr>
        <w:t>-</w:t>
      </w:r>
      <w:r w:rsidRPr="00437A0A">
        <w:rPr>
          <w:rFonts w:ascii="Times New Roman" w:hAnsi="Times New Roman" w:cs="Times New Roman"/>
          <w:color w:val="000000" w:themeColor="text1"/>
          <w:sz w:val="24"/>
          <w:szCs w:val="24"/>
        </w:rPr>
        <w:t>mail indicating that the data have been certified</w:t>
      </w:r>
      <w:r w:rsidR="00AA2BE1" w:rsidRPr="00437A0A">
        <w:rPr>
          <w:rFonts w:ascii="Times New Roman" w:hAnsi="Times New Roman" w:cs="Times New Roman"/>
          <w:color w:val="000000" w:themeColor="text1"/>
          <w:sz w:val="24"/>
          <w:szCs w:val="24"/>
        </w:rPr>
        <w:t xml:space="preserve">. The email </w:t>
      </w:r>
      <w:r w:rsidRPr="00437A0A">
        <w:rPr>
          <w:rFonts w:ascii="Times New Roman" w:hAnsi="Times New Roman" w:cs="Times New Roman"/>
          <w:color w:val="000000" w:themeColor="text1"/>
          <w:sz w:val="24"/>
          <w:szCs w:val="24"/>
        </w:rPr>
        <w:t>will include the text from the completed PLS Certification Form.</w:t>
      </w:r>
    </w:p>
    <w:p w14:paraId="71C1EE68" w14:textId="77777777" w:rsidR="004F0A20" w:rsidRPr="00437A0A" w:rsidRDefault="003B6349">
      <w:pPr>
        <w:pStyle w:val="BodyText"/>
        <w:rPr>
          <w:color w:val="000000" w:themeColor="text1"/>
          <w:spacing w:val="0"/>
        </w:rPr>
      </w:pPr>
      <w:r w:rsidRPr="00437A0A">
        <w:rPr>
          <w:color w:val="000000" w:themeColor="text1"/>
          <w:spacing w:val="0"/>
        </w:rPr>
        <w:t xml:space="preserve"> </w:t>
      </w:r>
    </w:p>
    <w:p w14:paraId="64B83D8E" w14:textId="77777777" w:rsidR="00196F61" w:rsidRPr="00437A0A" w:rsidRDefault="00196F61" w:rsidP="001C0729">
      <w:pPr>
        <w:pStyle w:val="Heading1"/>
        <w:sectPr w:rsidR="00196F61" w:rsidRPr="00437A0A" w:rsidSect="00196F61">
          <w:headerReference w:type="even" r:id="rId65"/>
          <w:headerReference w:type="default" r:id="rId66"/>
          <w:headerReference w:type="first" r:id="rId67"/>
          <w:pgSz w:w="12240" w:h="15840" w:code="1"/>
          <w:pgMar w:top="1440" w:right="1440" w:bottom="1440" w:left="1440" w:header="720" w:footer="720" w:gutter="0"/>
          <w:cols w:space="720"/>
          <w:docGrid w:linePitch="299"/>
        </w:sectPr>
      </w:pPr>
    </w:p>
    <w:p w14:paraId="0B1E65DA" w14:textId="77777777" w:rsidR="009571D4" w:rsidRPr="00437A0A" w:rsidRDefault="00C352C7" w:rsidP="00A70FE8">
      <w:pPr>
        <w:pStyle w:val="Heading1"/>
      </w:pPr>
      <w:bookmarkStart w:id="162" w:name="_Toc439232297"/>
      <w:bookmarkStart w:id="163" w:name="_Toc461608456"/>
      <w:bookmarkStart w:id="164" w:name="_Toc14249112"/>
      <w:commentRangeStart w:id="165"/>
      <w:r w:rsidRPr="00437A0A">
        <w:lastRenderedPageBreak/>
        <w:t>Appendix A Survey Instrument</w:t>
      </w:r>
      <w:bookmarkEnd w:id="162"/>
      <w:bookmarkEnd w:id="163"/>
      <w:bookmarkEnd w:id="164"/>
      <w:r w:rsidRPr="00437A0A">
        <w:t xml:space="preserve"> </w:t>
      </w:r>
      <w:commentRangeEnd w:id="165"/>
      <w:r w:rsidR="00E76869" w:rsidRPr="00437A0A">
        <w:rPr>
          <w:rStyle w:val="CommentReference"/>
          <w:rFonts w:asciiTheme="minorHAnsi" w:eastAsiaTheme="minorHAnsi" w:hAnsiTheme="minorHAnsi" w:cstheme="minorBidi"/>
          <w:b w:val="0"/>
          <w:bCs w:val="0"/>
        </w:rPr>
        <w:commentReference w:id="165"/>
      </w:r>
    </w:p>
    <w:p w14:paraId="283619F0" w14:textId="77777777" w:rsidR="004F0A20" w:rsidRPr="00437A0A" w:rsidRDefault="00C352C7" w:rsidP="00F62996">
      <w:pPr>
        <w:pStyle w:val="Heading2NOTOC"/>
      </w:pPr>
      <w:bookmarkStart w:id="166" w:name="_Toc439232298"/>
      <w:bookmarkStart w:id="167" w:name="_Toc439693591"/>
      <w:bookmarkStart w:id="168" w:name="_Toc461608457"/>
      <w:r w:rsidRPr="00437A0A">
        <w:t>Data Entry Screens and Data Element Definitions</w:t>
      </w:r>
      <w:bookmarkEnd w:id="166"/>
      <w:bookmarkEnd w:id="167"/>
      <w:bookmarkEnd w:id="168"/>
    </w:p>
    <w:p w14:paraId="3E8DD970" w14:textId="77777777" w:rsidR="00075C29" w:rsidRPr="00437A0A" w:rsidRDefault="00AE3E45" w:rsidP="00F54F75">
      <w:pPr>
        <w:jc w:val="both"/>
        <w:rPr>
          <w:rFonts w:ascii="Times New Roman" w:eastAsia="Times New Roman" w:hAnsi="Times New Roman" w:cs="Times New Roman"/>
          <w:color w:val="000000" w:themeColor="text1"/>
          <w:sz w:val="24"/>
          <w:szCs w:val="24"/>
        </w:rPr>
      </w:pPr>
      <w:r w:rsidRPr="00437A0A">
        <w:rPr>
          <w:noProof/>
          <w:color w:val="000000" w:themeColor="text1"/>
        </w:rPr>
        <mc:AlternateContent>
          <mc:Choice Requires="wps">
            <w:drawing>
              <wp:inline distT="0" distB="0" distL="0" distR="0" wp14:anchorId="789912F2" wp14:editId="2378D83C">
                <wp:extent cx="5959366" cy="309880"/>
                <wp:effectExtent l="0" t="0" r="22860" b="139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09880"/>
                        </a:xfrm>
                        <a:prstGeom prst="rect">
                          <a:avLst/>
                        </a:prstGeom>
                        <a:solidFill>
                          <a:srgbClr val="FFFFFF"/>
                        </a:solidFill>
                        <a:ln w="9525">
                          <a:solidFill>
                            <a:srgbClr val="000000"/>
                          </a:solidFill>
                          <a:miter lim="800000"/>
                          <a:headEnd/>
                          <a:tailEnd/>
                        </a:ln>
                      </wps:spPr>
                      <wps:txbx>
                        <w:txbxContent>
                          <w:p w14:paraId="5C8C956C" w14:textId="77777777" w:rsidR="00125A8E" w:rsidRPr="007232DD" w:rsidRDefault="00125A8E" w:rsidP="003072C3">
                            <w:pPr>
                              <w:jc w:val="center"/>
                              <w:rPr>
                                <w:rFonts w:ascii="Times New Roman" w:eastAsia="Arial" w:hAnsi="Times New Roman" w:cs="Times New Roman"/>
                                <w:b/>
                                <w:bCs/>
                                <w:spacing w:val="-1"/>
                                <w:sz w:val="24"/>
                                <w:szCs w:val="24"/>
                              </w:rPr>
                            </w:pPr>
                            <w:r w:rsidRPr="007232DD">
                              <w:rPr>
                                <w:rFonts w:ascii="Times New Roman" w:eastAsia="Arial" w:hAnsi="Times New Roman" w:cs="Times New Roman"/>
                                <w:b/>
                                <w:bCs/>
                                <w:spacing w:val="-1"/>
                                <w:sz w:val="24"/>
                                <w:szCs w:val="24"/>
                              </w:rPr>
                              <w:t>Stat</w:t>
                            </w:r>
                            <w:r w:rsidRPr="007232DD">
                              <w:rPr>
                                <w:rFonts w:ascii="Times New Roman" w:eastAsia="Arial" w:hAnsi="Times New Roman" w:cs="Times New Roman"/>
                                <w:b/>
                                <w:bCs/>
                                <w:sz w:val="24"/>
                                <w:szCs w:val="24"/>
                              </w:rPr>
                              <w:t xml:space="preserve">e </w:t>
                            </w:r>
                            <w:r w:rsidRPr="007232DD">
                              <w:rPr>
                                <w:rFonts w:ascii="Times New Roman" w:eastAsia="Arial" w:hAnsi="Times New Roman" w:cs="Times New Roman"/>
                                <w:b/>
                                <w:bCs/>
                                <w:spacing w:val="-1"/>
                                <w:sz w:val="24"/>
                                <w:szCs w:val="24"/>
                              </w:rPr>
                              <w:t>Characteristic</w:t>
                            </w:r>
                            <w:r w:rsidRPr="007232DD">
                              <w:rPr>
                                <w:rFonts w:ascii="Times New Roman" w:eastAsia="Arial" w:hAnsi="Times New Roman" w:cs="Times New Roman"/>
                                <w:b/>
                                <w:bCs/>
                                <w:sz w:val="24"/>
                                <w:szCs w:val="24"/>
                              </w:rPr>
                              <w:t xml:space="preserve">s </w:t>
                            </w:r>
                            <w:r w:rsidRPr="007232DD">
                              <w:rPr>
                                <w:rFonts w:ascii="Times New Roman" w:eastAsia="Arial" w:hAnsi="Times New Roman" w:cs="Times New Roman"/>
                                <w:b/>
                                <w:bCs/>
                                <w:spacing w:val="-1"/>
                                <w:sz w:val="24"/>
                                <w:szCs w:val="24"/>
                              </w:rPr>
                              <w:t>Page</w:t>
                            </w:r>
                          </w:p>
                          <w:p w14:paraId="184D2535" w14:textId="77777777" w:rsidR="00125A8E" w:rsidRDefault="00125A8E" w:rsidP="003072C3">
                            <w:pPr>
                              <w:jc w:val="center"/>
                            </w:pPr>
                          </w:p>
                        </w:txbxContent>
                      </wps:txbx>
                      <wps:bodyPr rot="0" vert="horz" wrap="square" lIns="91440" tIns="45720" rIns="91440" bIns="45720" anchor="t" anchorCtr="0">
                        <a:noAutofit/>
                      </wps:bodyPr>
                    </wps:wsp>
                  </a:graphicData>
                </a:graphic>
              </wp:inline>
            </w:drawing>
          </mc:Choice>
          <mc:Fallback>
            <w:pict>
              <v:shapetype w14:anchorId="789912F2" id="_x0000_t202" coordsize="21600,21600" o:spt="202" path="m,l,21600r21600,l21600,xe">
                <v:stroke joinstyle="miter"/>
                <v:path gradientshapeok="t" o:connecttype="rect"/>
              </v:shapetype>
              <v:shape id="Text Box 2" o:spid="_x0000_s1026" type="#_x0000_t202" style="width:469.25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">
                <v:textbox>
                  <w:txbxContent>
                    <w:p w14:paraId="5C8C956C" w14:textId="77777777" w:rsidR="00125A8E" w:rsidRPr="007232DD" w:rsidRDefault="00125A8E" w:rsidP="003072C3">
                      <w:pPr>
                        <w:jc w:val="center"/>
                        <w:rPr>
                          <w:rFonts w:ascii="Times New Roman" w:eastAsia="Arial" w:hAnsi="Times New Roman" w:cs="Times New Roman"/>
                          <w:b/>
                          <w:bCs/>
                          <w:spacing w:val="-1"/>
                          <w:sz w:val="24"/>
                          <w:szCs w:val="24"/>
                        </w:rPr>
                      </w:pPr>
                      <w:r w:rsidRPr="007232DD">
                        <w:rPr>
                          <w:rFonts w:ascii="Times New Roman" w:eastAsia="Arial" w:hAnsi="Times New Roman" w:cs="Times New Roman"/>
                          <w:b/>
                          <w:bCs/>
                          <w:spacing w:val="-1"/>
                          <w:sz w:val="24"/>
                          <w:szCs w:val="24"/>
                        </w:rPr>
                        <w:t>Stat</w:t>
                      </w:r>
                      <w:r w:rsidRPr="007232DD">
                        <w:rPr>
                          <w:rFonts w:ascii="Times New Roman" w:eastAsia="Arial" w:hAnsi="Times New Roman" w:cs="Times New Roman"/>
                          <w:b/>
                          <w:bCs/>
                          <w:sz w:val="24"/>
                          <w:szCs w:val="24"/>
                        </w:rPr>
                        <w:t xml:space="preserve">e </w:t>
                      </w:r>
                      <w:r w:rsidRPr="007232DD">
                        <w:rPr>
                          <w:rFonts w:ascii="Times New Roman" w:eastAsia="Arial" w:hAnsi="Times New Roman" w:cs="Times New Roman"/>
                          <w:b/>
                          <w:bCs/>
                          <w:spacing w:val="-1"/>
                          <w:sz w:val="24"/>
                          <w:szCs w:val="24"/>
                        </w:rPr>
                        <w:t>Characteristic</w:t>
                      </w:r>
                      <w:r w:rsidRPr="007232DD">
                        <w:rPr>
                          <w:rFonts w:ascii="Times New Roman" w:eastAsia="Arial" w:hAnsi="Times New Roman" w:cs="Times New Roman"/>
                          <w:b/>
                          <w:bCs/>
                          <w:sz w:val="24"/>
                          <w:szCs w:val="24"/>
                        </w:rPr>
                        <w:t xml:space="preserve">s </w:t>
                      </w:r>
                      <w:r w:rsidRPr="007232DD">
                        <w:rPr>
                          <w:rFonts w:ascii="Times New Roman" w:eastAsia="Arial" w:hAnsi="Times New Roman" w:cs="Times New Roman"/>
                          <w:b/>
                          <w:bCs/>
                          <w:spacing w:val="-1"/>
                          <w:sz w:val="24"/>
                          <w:szCs w:val="24"/>
                        </w:rPr>
                        <w:t>Page</w:t>
                      </w:r>
                    </w:p>
                    <w:p w14:paraId="184D2535" w14:textId="77777777" w:rsidR="00125A8E" w:rsidRDefault="00125A8E" w:rsidP="003072C3">
                      <w:pPr>
                        <w:jc w:val="center"/>
                      </w:pPr>
                    </w:p>
                  </w:txbxContent>
                </v:textbox>
                <w10:anchorlock/>
              </v:shape>
            </w:pict>
          </mc:Fallback>
        </mc:AlternateContent>
      </w:r>
    </w:p>
    <w:p w14:paraId="629914FB" w14:textId="77777777" w:rsidR="00075C29" w:rsidRPr="00437A0A" w:rsidRDefault="00621D7E" w:rsidP="00075C29">
      <w:pPr>
        <w:rPr>
          <w:rFonts w:ascii="Times New Roman" w:eastAsia="Times New Roman" w:hAnsi="Times New Roman" w:cs="Times New Roman"/>
          <w:color w:val="000000" w:themeColor="text1"/>
          <w:sz w:val="24"/>
          <w:szCs w:val="24"/>
        </w:rPr>
      </w:pPr>
      <w:r w:rsidRPr="00437A0A">
        <w:rPr>
          <w:noProof/>
          <w:color w:val="000000" w:themeColor="text1"/>
        </w:rPr>
        <w:drawing>
          <wp:inline distT="0" distB="0" distL="0" distR="0" wp14:anchorId="6E0C351C" wp14:editId="655E5FAB">
            <wp:extent cx="5943600" cy="3159125"/>
            <wp:effectExtent l="19050" t="19050" r="1905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159125"/>
                    </a:xfrm>
                    <a:prstGeom prst="rect">
                      <a:avLst/>
                    </a:prstGeom>
                    <a:ln w="12700">
                      <a:solidFill>
                        <a:schemeClr val="tx1"/>
                      </a:solidFill>
                    </a:ln>
                  </pic:spPr>
                </pic:pic>
              </a:graphicData>
            </a:graphic>
          </wp:inline>
        </w:drawing>
      </w:r>
      <w:r w:rsidRPr="00437A0A">
        <w:rPr>
          <w:noProof/>
          <w:color w:val="000000" w:themeColor="text1"/>
        </w:rPr>
        <w:t xml:space="preserve"> </w:t>
      </w:r>
    </w:p>
    <w:p w14:paraId="25C6B9E7" w14:textId="77777777" w:rsidR="00DD4D54" w:rsidRPr="00437A0A" w:rsidRDefault="00DD4D54" w:rsidP="007232DD">
      <w:pPr>
        <w:tabs>
          <w:tab w:val="center" w:pos="4680"/>
        </w:tabs>
        <w:rPr>
          <w:rFonts w:ascii="Times New Roman" w:eastAsia="Times New Roman" w:hAnsi="Times New Roman" w:cs="Times New Roman"/>
          <w:color w:val="000000" w:themeColor="text1"/>
          <w:sz w:val="24"/>
          <w:szCs w:val="24"/>
        </w:rPr>
      </w:pPr>
    </w:p>
    <w:p w14:paraId="53D688CA" w14:textId="77777777" w:rsidR="001522FA" w:rsidRPr="00437A0A" w:rsidRDefault="001522FA" w:rsidP="001C0729">
      <w:pPr>
        <w:keepNext/>
        <w:jc w:val="both"/>
        <w:rPr>
          <w:rFonts w:ascii="Times New Roman" w:eastAsia="Times New Roman" w:hAnsi="Times New Roman" w:cs="Times New Roman"/>
          <w:color w:val="000000" w:themeColor="text1"/>
          <w:sz w:val="24"/>
          <w:szCs w:val="24"/>
        </w:rPr>
      </w:pPr>
      <w:r w:rsidRPr="00437A0A">
        <w:rPr>
          <w:rFonts w:ascii="Times New Roman" w:eastAsia="Arial" w:hAnsi="Times New Roman" w:cs="Times New Roman"/>
          <w:b/>
          <w:noProof/>
          <w:color w:val="000000" w:themeColor="text1"/>
          <w:sz w:val="24"/>
          <w:szCs w:val="24"/>
        </w:rPr>
        <w:lastRenderedPageBreak/>
        <mc:AlternateContent>
          <mc:Choice Requires="wps">
            <w:drawing>
              <wp:inline distT="0" distB="0" distL="0" distR="0" wp14:anchorId="7088FD8F" wp14:editId="52743A01">
                <wp:extent cx="5943600" cy="266700"/>
                <wp:effectExtent l="0" t="0" r="19050" b="1905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FFFF"/>
                        </a:solidFill>
                        <a:ln w="9525">
                          <a:solidFill>
                            <a:srgbClr val="000000"/>
                          </a:solidFill>
                          <a:miter lim="800000"/>
                          <a:headEnd/>
                          <a:tailEnd/>
                        </a:ln>
                      </wps:spPr>
                      <wps:txbx>
                        <w:txbxContent>
                          <w:p w14:paraId="7D25CA0F"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Name/Addresses</w:t>
                            </w:r>
                          </w:p>
                          <w:p w14:paraId="2DC595F7" w14:textId="77777777" w:rsidR="00125A8E" w:rsidRDefault="00125A8E" w:rsidP="007C3DD6">
                            <w:pPr>
                              <w:jc w:val="center"/>
                              <w:rPr>
                                <w:rFonts w:ascii="Times New Roman" w:eastAsia="Arial" w:hAnsi="Times New Roman" w:cs="Times New Roman"/>
                                <w:b/>
                                <w:bCs/>
                                <w:spacing w:val="-1"/>
                                <w:sz w:val="24"/>
                                <w:szCs w:val="24"/>
                              </w:rPr>
                            </w:pPr>
                          </w:p>
                          <w:p w14:paraId="1016E998" w14:textId="77777777" w:rsidR="00125A8E" w:rsidRDefault="00125A8E" w:rsidP="007C3DD6">
                            <w:pPr>
                              <w:jc w:val="center"/>
                              <w:rPr>
                                <w:rFonts w:ascii="Times New Roman" w:eastAsia="Arial" w:hAnsi="Times New Roman" w:cs="Times New Roman"/>
                                <w:b/>
                                <w:bCs/>
                                <w:spacing w:val="-1"/>
                                <w:sz w:val="24"/>
                                <w:szCs w:val="24"/>
                              </w:rPr>
                            </w:pPr>
                          </w:p>
                          <w:p w14:paraId="5A0C1CEC" w14:textId="77777777" w:rsidR="00125A8E" w:rsidRDefault="00125A8E" w:rsidP="007C3DD6">
                            <w:pPr>
                              <w:jc w:val="center"/>
                              <w:rPr>
                                <w:rFonts w:ascii="Times New Roman" w:eastAsia="Arial" w:hAnsi="Times New Roman" w:cs="Times New Roman"/>
                                <w:b/>
                                <w:bCs/>
                                <w:spacing w:val="-1"/>
                                <w:sz w:val="24"/>
                                <w:szCs w:val="24"/>
                              </w:rPr>
                            </w:pPr>
                          </w:p>
                          <w:p w14:paraId="1DBE6620" w14:textId="77777777" w:rsidR="00125A8E" w:rsidRDefault="00125A8E" w:rsidP="007C3DD6">
                            <w:pPr>
                              <w:jc w:val="center"/>
                              <w:rPr>
                                <w:rFonts w:ascii="Times New Roman" w:eastAsia="Arial" w:hAnsi="Times New Roman" w:cs="Times New Roman"/>
                                <w:b/>
                                <w:bCs/>
                                <w:spacing w:val="-1"/>
                                <w:sz w:val="24"/>
                                <w:szCs w:val="24"/>
                              </w:rPr>
                            </w:pPr>
                          </w:p>
                          <w:p w14:paraId="2C608BAE" w14:textId="77777777" w:rsidR="00125A8E" w:rsidRDefault="00125A8E" w:rsidP="00C6157E"/>
                        </w:txbxContent>
                      </wps:txbx>
                      <wps:bodyPr rot="0" vert="horz" wrap="square" lIns="91440" tIns="45720" rIns="91440" bIns="45720" anchor="t" anchorCtr="0">
                        <a:noAutofit/>
                      </wps:bodyPr>
                    </wps:wsp>
                  </a:graphicData>
                </a:graphic>
              </wp:inline>
            </w:drawing>
          </mc:Choice>
          <mc:Fallback>
            <w:pict>
              <v:shape w14:anchorId="7088FD8F" id="_x0000_s1027"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">
                <v:textbox>
                  <w:txbxContent>
                    <w:p w14:paraId="7D25CA0F"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Name/Addresses</w:t>
                      </w:r>
                    </w:p>
                    <w:p w14:paraId="2DC595F7" w14:textId="77777777" w:rsidR="00125A8E" w:rsidRDefault="00125A8E" w:rsidP="007C3DD6">
                      <w:pPr>
                        <w:jc w:val="center"/>
                        <w:rPr>
                          <w:rFonts w:ascii="Times New Roman" w:eastAsia="Arial" w:hAnsi="Times New Roman" w:cs="Times New Roman"/>
                          <w:b/>
                          <w:bCs/>
                          <w:spacing w:val="-1"/>
                          <w:sz w:val="24"/>
                          <w:szCs w:val="24"/>
                        </w:rPr>
                      </w:pPr>
                    </w:p>
                    <w:p w14:paraId="1016E998" w14:textId="77777777" w:rsidR="00125A8E" w:rsidRDefault="00125A8E" w:rsidP="007C3DD6">
                      <w:pPr>
                        <w:jc w:val="center"/>
                        <w:rPr>
                          <w:rFonts w:ascii="Times New Roman" w:eastAsia="Arial" w:hAnsi="Times New Roman" w:cs="Times New Roman"/>
                          <w:b/>
                          <w:bCs/>
                          <w:spacing w:val="-1"/>
                          <w:sz w:val="24"/>
                          <w:szCs w:val="24"/>
                        </w:rPr>
                      </w:pPr>
                    </w:p>
                    <w:p w14:paraId="5A0C1CEC" w14:textId="77777777" w:rsidR="00125A8E" w:rsidRDefault="00125A8E" w:rsidP="007C3DD6">
                      <w:pPr>
                        <w:jc w:val="center"/>
                        <w:rPr>
                          <w:rFonts w:ascii="Times New Roman" w:eastAsia="Arial" w:hAnsi="Times New Roman" w:cs="Times New Roman"/>
                          <w:b/>
                          <w:bCs/>
                          <w:spacing w:val="-1"/>
                          <w:sz w:val="24"/>
                          <w:szCs w:val="24"/>
                        </w:rPr>
                      </w:pPr>
                    </w:p>
                    <w:p w14:paraId="1DBE6620" w14:textId="77777777" w:rsidR="00125A8E" w:rsidRDefault="00125A8E" w:rsidP="007C3DD6">
                      <w:pPr>
                        <w:jc w:val="center"/>
                        <w:rPr>
                          <w:rFonts w:ascii="Times New Roman" w:eastAsia="Arial" w:hAnsi="Times New Roman" w:cs="Times New Roman"/>
                          <w:b/>
                          <w:bCs/>
                          <w:spacing w:val="-1"/>
                          <w:sz w:val="24"/>
                          <w:szCs w:val="24"/>
                        </w:rPr>
                      </w:pPr>
                    </w:p>
                    <w:p w14:paraId="2C608BAE" w14:textId="77777777" w:rsidR="00125A8E" w:rsidRDefault="00125A8E" w:rsidP="00C6157E"/>
                  </w:txbxContent>
                </v:textbox>
                <w10:anchorlock/>
              </v:shape>
            </w:pict>
          </mc:Fallback>
        </mc:AlternateContent>
      </w:r>
    </w:p>
    <w:p w14:paraId="0EDB5294" w14:textId="77777777" w:rsidR="00B35395" w:rsidRPr="00437A0A" w:rsidRDefault="009B71CF" w:rsidP="007232DD">
      <w:pPr>
        <w:rPr>
          <w:noProof/>
          <w:color w:val="000000" w:themeColor="text1"/>
        </w:rPr>
      </w:pPr>
      <w:r w:rsidRPr="00437A0A">
        <w:rPr>
          <w:noProof/>
          <w:color w:val="000000" w:themeColor="text1"/>
        </w:rPr>
        <w:drawing>
          <wp:inline distT="0" distB="0" distL="0" distR="0" wp14:anchorId="4FE21726" wp14:editId="2F9EDE07">
            <wp:extent cx="5943600" cy="5920740"/>
            <wp:effectExtent l="19050" t="19050" r="1905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5920740"/>
                    </a:xfrm>
                    <a:prstGeom prst="rect">
                      <a:avLst/>
                    </a:prstGeom>
                    <a:ln>
                      <a:solidFill>
                        <a:schemeClr val="tx1"/>
                      </a:solidFill>
                    </a:ln>
                    <a:effectLst/>
                  </pic:spPr>
                </pic:pic>
              </a:graphicData>
            </a:graphic>
          </wp:inline>
        </w:drawing>
      </w:r>
    </w:p>
    <w:p w14:paraId="0EFBAC5E" w14:textId="77777777" w:rsidR="001522FA" w:rsidRPr="00437A0A" w:rsidRDefault="001522FA" w:rsidP="007232DD">
      <w:pPr>
        <w:rPr>
          <w:rFonts w:ascii="Times New Roman" w:eastAsia="Times New Roman" w:hAnsi="Times New Roman" w:cs="Times New Roman"/>
          <w:color w:val="000000" w:themeColor="text1"/>
          <w:sz w:val="24"/>
          <w:szCs w:val="24"/>
        </w:rPr>
      </w:pPr>
    </w:p>
    <w:p w14:paraId="68105941" w14:textId="77777777" w:rsidR="00AE3E45" w:rsidRPr="00437A0A" w:rsidRDefault="005E4709" w:rsidP="00383F8B">
      <w:pPr>
        <w:keepNext/>
        <w:jc w:val="both"/>
        <w:rPr>
          <w:rFonts w:ascii="Times New Roman" w:eastAsia="Times New Roman" w:hAnsi="Times New Roman" w:cs="Times New Roman"/>
          <w:color w:val="000000" w:themeColor="text1"/>
          <w:sz w:val="24"/>
          <w:szCs w:val="24"/>
        </w:rPr>
      </w:pPr>
      <w:r w:rsidRPr="00437A0A">
        <w:rPr>
          <w:rFonts w:ascii="Times New Roman" w:eastAsia="Arial" w:hAnsi="Times New Roman" w:cs="Times New Roman"/>
          <w:b/>
          <w:noProof/>
          <w:color w:val="000000" w:themeColor="text1"/>
          <w:sz w:val="24"/>
          <w:szCs w:val="24"/>
        </w:rPr>
        <w:lastRenderedPageBreak/>
        <mc:AlternateContent>
          <mc:Choice Requires="wps">
            <w:drawing>
              <wp:inline distT="0" distB="0" distL="0" distR="0" wp14:anchorId="7CB8887B" wp14:editId="4E58E3FF">
                <wp:extent cx="5959366" cy="252248"/>
                <wp:effectExtent l="0" t="0" r="22860" b="14605"/>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52248"/>
                        </a:xfrm>
                        <a:prstGeom prst="rect">
                          <a:avLst/>
                        </a:prstGeom>
                        <a:solidFill>
                          <a:srgbClr val="FFFFFF"/>
                        </a:solidFill>
                        <a:ln w="9525">
                          <a:solidFill>
                            <a:srgbClr val="000000"/>
                          </a:solidFill>
                          <a:miter lim="800000"/>
                          <a:headEnd/>
                          <a:tailEnd/>
                        </a:ln>
                      </wps:spPr>
                      <wps:txbx>
                        <w:txbxContent>
                          <w:p w14:paraId="57DDACD9"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Other Identification</w:t>
                            </w:r>
                          </w:p>
                          <w:p w14:paraId="6E3CF126" w14:textId="77777777" w:rsidR="00125A8E" w:rsidRDefault="00125A8E" w:rsidP="007C3DD6">
                            <w:pPr>
                              <w:jc w:val="center"/>
                              <w:rPr>
                                <w:rFonts w:ascii="Times New Roman" w:eastAsia="Arial" w:hAnsi="Times New Roman" w:cs="Times New Roman"/>
                                <w:b/>
                                <w:bCs/>
                                <w:spacing w:val="-1"/>
                                <w:sz w:val="24"/>
                                <w:szCs w:val="24"/>
                              </w:rPr>
                            </w:pPr>
                          </w:p>
                          <w:p w14:paraId="32FC235C" w14:textId="77777777" w:rsidR="00125A8E" w:rsidRDefault="00125A8E" w:rsidP="007C3DD6">
                            <w:pPr>
                              <w:jc w:val="center"/>
                              <w:rPr>
                                <w:rFonts w:ascii="Times New Roman" w:eastAsia="Arial" w:hAnsi="Times New Roman" w:cs="Times New Roman"/>
                                <w:b/>
                                <w:bCs/>
                                <w:spacing w:val="-1"/>
                                <w:sz w:val="24"/>
                                <w:szCs w:val="24"/>
                              </w:rPr>
                            </w:pPr>
                          </w:p>
                          <w:p w14:paraId="0DE55146" w14:textId="77777777" w:rsidR="00125A8E" w:rsidRDefault="00125A8E" w:rsidP="007C3DD6">
                            <w:pPr>
                              <w:jc w:val="center"/>
                              <w:rPr>
                                <w:rFonts w:ascii="Times New Roman" w:eastAsia="Arial" w:hAnsi="Times New Roman" w:cs="Times New Roman"/>
                                <w:b/>
                                <w:bCs/>
                                <w:spacing w:val="-1"/>
                                <w:sz w:val="24"/>
                                <w:szCs w:val="24"/>
                              </w:rPr>
                            </w:pPr>
                          </w:p>
                          <w:p w14:paraId="316B9D88" w14:textId="77777777" w:rsidR="00125A8E" w:rsidRDefault="00125A8E" w:rsidP="007C3DD6">
                            <w:pPr>
                              <w:jc w:val="center"/>
                              <w:rPr>
                                <w:rFonts w:ascii="Times New Roman" w:eastAsia="Arial" w:hAnsi="Times New Roman" w:cs="Times New Roman"/>
                                <w:b/>
                                <w:bCs/>
                                <w:spacing w:val="-1"/>
                                <w:sz w:val="24"/>
                                <w:szCs w:val="24"/>
                              </w:rPr>
                            </w:pPr>
                          </w:p>
                          <w:p w14:paraId="08873F9A" w14:textId="77777777" w:rsidR="00125A8E" w:rsidRDefault="00125A8E" w:rsidP="005E4709"/>
                        </w:txbxContent>
                      </wps:txbx>
                      <wps:bodyPr rot="0" vert="horz" wrap="square" lIns="91440" tIns="45720" rIns="91440" bIns="45720" anchor="t" anchorCtr="0">
                        <a:noAutofit/>
                      </wps:bodyPr>
                    </wps:wsp>
                  </a:graphicData>
                </a:graphic>
              </wp:inline>
            </w:drawing>
          </mc:Choice>
          <mc:Fallback>
            <w:pict>
              <v:shape w14:anchorId="7CB8887B" id="_x0000_s1028" type="#_x0000_t202" style="width:469.2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">
                <v:textbox>
                  <w:txbxContent>
                    <w:p w14:paraId="57DDACD9"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Other Identification</w:t>
                      </w:r>
                    </w:p>
                    <w:p w14:paraId="6E3CF126" w14:textId="77777777" w:rsidR="00125A8E" w:rsidRDefault="00125A8E" w:rsidP="007C3DD6">
                      <w:pPr>
                        <w:jc w:val="center"/>
                        <w:rPr>
                          <w:rFonts w:ascii="Times New Roman" w:eastAsia="Arial" w:hAnsi="Times New Roman" w:cs="Times New Roman"/>
                          <w:b/>
                          <w:bCs/>
                          <w:spacing w:val="-1"/>
                          <w:sz w:val="24"/>
                          <w:szCs w:val="24"/>
                        </w:rPr>
                      </w:pPr>
                    </w:p>
                    <w:p w14:paraId="32FC235C" w14:textId="77777777" w:rsidR="00125A8E" w:rsidRDefault="00125A8E" w:rsidP="007C3DD6">
                      <w:pPr>
                        <w:jc w:val="center"/>
                        <w:rPr>
                          <w:rFonts w:ascii="Times New Roman" w:eastAsia="Arial" w:hAnsi="Times New Roman" w:cs="Times New Roman"/>
                          <w:b/>
                          <w:bCs/>
                          <w:spacing w:val="-1"/>
                          <w:sz w:val="24"/>
                          <w:szCs w:val="24"/>
                        </w:rPr>
                      </w:pPr>
                    </w:p>
                    <w:p w14:paraId="0DE55146" w14:textId="77777777" w:rsidR="00125A8E" w:rsidRDefault="00125A8E" w:rsidP="007C3DD6">
                      <w:pPr>
                        <w:jc w:val="center"/>
                        <w:rPr>
                          <w:rFonts w:ascii="Times New Roman" w:eastAsia="Arial" w:hAnsi="Times New Roman" w:cs="Times New Roman"/>
                          <w:b/>
                          <w:bCs/>
                          <w:spacing w:val="-1"/>
                          <w:sz w:val="24"/>
                          <w:szCs w:val="24"/>
                        </w:rPr>
                      </w:pPr>
                    </w:p>
                    <w:p w14:paraId="316B9D88" w14:textId="77777777" w:rsidR="00125A8E" w:rsidRDefault="00125A8E" w:rsidP="007C3DD6">
                      <w:pPr>
                        <w:jc w:val="center"/>
                        <w:rPr>
                          <w:rFonts w:ascii="Times New Roman" w:eastAsia="Arial" w:hAnsi="Times New Roman" w:cs="Times New Roman"/>
                          <w:b/>
                          <w:bCs/>
                          <w:spacing w:val="-1"/>
                          <w:sz w:val="24"/>
                          <w:szCs w:val="24"/>
                        </w:rPr>
                      </w:pPr>
                    </w:p>
                    <w:p w14:paraId="08873F9A" w14:textId="77777777" w:rsidR="00125A8E" w:rsidRDefault="00125A8E" w:rsidP="005E4709"/>
                  </w:txbxContent>
                </v:textbox>
                <w10:anchorlock/>
              </v:shape>
            </w:pict>
          </mc:Fallback>
        </mc:AlternateContent>
      </w:r>
    </w:p>
    <w:p w14:paraId="479FBE94" w14:textId="77777777" w:rsidR="007469D8" w:rsidRPr="00437A0A" w:rsidRDefault="007469D8" w:rsidP="00F54F75">
      <w:pPr>
        <w:jc w:val="both"/>
        <w:rPr>
          <w:rFonts w:ascii="Times New Roman" w:eastAsia="Times New Roman" w:hAnsi="Times New Roman" w:cs="Times New Roman"/>
          <w:color w:val="000000" w:themeColor="text1"/>
          <w:sz w:val="24"/>
          <w:szCs w:val="24"/>
        </w:rPr>
      </w:pPr>
      <w:r w:rsidRPr="00437A0A">
        <w:rPr>
          <w:noProof/>
          <w:color w:val="000000" w:themeColor="text1"/>
        </w:rPr>
        <w:drawing>
          <wp:inline distT="0" distB="0" distL="0" distR="0" wp14:anchorId="432F9D81" wp14:editId="14BA3EF9">
            <wp:extent cx="5943600" cy="5520055"/>
            <wp:effectExtent l="19050" t="19050" r="1905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5520055"/>
                    </a:xfrm>
                    <a:prstGeom prst="rect">
                      <a:avLst/>
                    </a:prstGeom>
                    <a:ln w="12700">
                      <a:solidFill>
                        <a:schemeClr val="tx1"/>
                      </a:solidFill>
                    </a:ln>
                  </pic:spPr>
                </pic:pic>
              </a:graphicData>
            </a:graphic>
          </wp:inline>
        </w:drawing>
      </w:r>
    </w:p>
    <w:p w14:paraId="565F001E" w14:textId="77777777" w:rsidR="00804A0E" w:rsidRPr="00437A0A" w:rsidRDefault="00804A0E" w:rsidP="00F54F75">
      <w:pPr>
        <w:jc w:val="both"/>
        <w:rPr>
          <w:rFonts w:ascii="Times New Roman" w:eastAsia="Times New Roman" w:hAnsi="Times New Roman" w:cs="Times New Roman"/>
          <w:color w:val="000000" w:themeColor="text1"/>
          <w:sz w:val="24"/>
          <w:szCs w:val="24"/>
        </w:rPr>
      </w:pPr>
      <w:r w:rsidRPr="00437A0A">
        <w:rPr>
          <w:rFonts w:ascii="Times New Roman" w:eastAsia="Times New Roman" w:hAnsi="Times New Roman" w:cs="Times New Roman"/>
          <w:color w:val="000000" w:themeColor="text1"/>
          <w:sz w:val="24"/>
          <w:szCs w:val="24"/>
        </w:rPr>
        <w:br w:type="page"/>
      </w:r>
    </w:p>
    <w:p w14:paraId="15945C43" w14:textId="77777777" w:rsidR="00AE3E45" w:rsidRPr="00437A0A" w:rsidRDefault="00852095" w:rsidP="00AE3E45">
      <w:pPr>
        <w:keepNext/>
        <w:jc w:val="both"/>
        <w:rPr>
          <w:rFonts w:ascii="Times New Roman" w:eastAsia="Times New Roman" w:hAnsi="Times New Roman" w:cs="Times New Roman"/>
          <w:color w:val="000000" w:themeColor="text1"/>
          <w:sz w:val="24"/>
          <w:szCs w:val="24"/>
        </w:rPr>
      </w:pPr>
      <w:r w:rsidRPr="00437A0A">
        <w:rPr>
          <w:rFonts w:ascii="Times New Roman" w:eastAsia="Arial" w:hAnsi="Times New Roman" w:cs="Times New Roman"/>
          <w:b/>
          <w:noProof/>
          <w:color w:val="000000" w:themeColor="text1"/>
          <w:sz w:val="24"/>
          <w:szCs w:val="24"/>
        </w:rPr>
        <w:lastRenderedPageBreak/>
        <mc:AlternateContent>
          <mc:Choice Requires="wps">
            <w:drawing>
              <wp:inline distT="0" distB="0" distL="0" distR="0" wp14:anchorId="480E9985" wp14:editId="73244C98">
                <wp:extent cx="5959366" cy="297180"/>
                <wp:effectExtent l="0" t="0" r="22860" b="26670"/>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97180"/>
                        </a:xfrm>
                        <a:prstGeom prst="rect">
                          <a:avLst/>
                        </a:prstGeom>
                        <a:solidFill>
                          <a:srgbClr val="FFFFFF"/>
                        </a:solidFill>
                        <a:ln w="9525">
                          <a:solidFill>
                            <a:srgbClr val="000000"/>
                          </a:solidFill>
                          <a:miter lim="800000"/>
                          <a:headEnd/>
                          <a:tailEnd/>
                        </a:ln>
                      </wps:spPr>
                      <wps:txbx>
                        <w:txbxContent>
                          <w:p w14:paraId="423058D2" w14:textId="77777777" w:rsidR="00125A8E" w:rsidRDefault="00125A8E" w:rsidP="00852095">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 xml:space="preserve">Administrative Entity </w:t>
                            </w:r>
                            <w:r w:rsidDel="009571D4">
                              <w:rPr>
                                <w:rFonts w:ascii="Times New Roman" w:eastAsia="Arial" w:hAnsi="Times New Roman" w:cs="Times New Roman"/>
                                <w:b/>
                                <w:bCs/>
                                <w:spacing w:val="-1"/>
                                <w:sz w:val="24"/>
                                <w:szCs w:val="24"/>
                              </w:rPr>
                              <w:t>–</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Population/Outlets/Staff</w:t>
                            </w:r>
                          </w:p>
                          <w:p w14:paraId="53CC566A" w14:textId="77777777" w:rsidR="00125A8E" w:rsidRDefault="00125A8E" w:rsidP="00852095">
                            <w:pPr>
                              <w:jc w:val="center"/>
                              <w:rPr>
                                <w:rFonts w:ascii="Times New Roman" w:eastAsia="Arial" w:hAnsi="Times New Roman" w:cs="Times New Roman"/>
                                <w:b/>
                                <w:bCs/>
                                <w:spacing w:val="-1"/>
                                <w:sz w:val="24"/>
                                <w:szCs w:val="24"/>
                              </w:rPr>
                            </w:pPr>
                          </w:p>
                          <w:p w14:paraId="611C1073" w14:textId="77777777" w:rsidR="00125A8E" w:rsidRDefault="00125A8E" w:rsidP="00852095">
                            <w:pPr>
                              <w:jc w:val="center"/>
                              <w:rPr>
                                <w:rFonts w:ascii="Times New Roman" w:eastAsia="Arial" w:hAnsi="Times New Roman" w:cs="Times New Roman"/>
                                <w:b/>
                                <w:bCs/>
                                <w:spacing w:val="-1"/>
                                <w:sz w:val="24"/>
                                <w:szCs w:val="24"/>
                              </w:rPr>
                            </w:pPr>
                          </w:p>
                          <w:p w14:paraId="0CAFF3DB" w14:textId="77777777" w:rsidR="00125A8E" w:rsidRDefault="00125A8E" w:rsidP="00852095">
                            <w:pPr>
                              <w:jc w:val="center"/>
                              <w:rPr>
                                <w:rFonts w:ascii="Times New Roman" w:eastAsia="Arial" w:hAnsi="Times New Roman" w:cs="Times New Roman"/>
                                <w:b/>
                                <w:bCs/>
                                <w:spacing w:val="-1"/>
                                <w:sz w:val="24"/>
                                <w:szCs w:val="24"/>
                              </w:rPr>
                            </w:pPr>
                          </w:p>
                          <w:p w14:paraId="552AD77F" w14:textId="77777777" w:rsidR="00125A8E" w:rsidRDefault="00125A8E" w:rsidP="00852095">
                            <w:pPr>
                              <w:jc w:val="center"/>
                              <w:rPr>
                                <w:rFonts w:ascii="Times New Roman" w:eastAsia="Arial" w:hAnsi="Times New Roman" w:cs="Times New Roman"/>
                                <w:b/>
                                <w:bCs/>
                                <w:spacing w:val="-1"/>
                                <w:sz w:val="24"/>
                                <w:szCs w:val="24"/>
                              </w:rPr>
                            </w:pPr>
                          </w:p>
                          <w:p w14:paraId="679A1327" w14:textId="77777777" w:rsidR="00125A8E" w:rsidRDefault="00125A8E" w:rsidP="00852095"/>
                        </w:txbxContent>
                      </wps:txbx>
                      <wps:bodyPr rot="0" vert="horz" wrap="square" lIns="91440" tIns="45720" rIns="91440" bIns="45720" anchor="t" anchorCtr="0">
                        <a:noAutofit/>
                      </wps:bodyPr>
                    </wps:wsp>
                  </a:graphicData>
                </a:graphic>
              </wp:inline>
            </w:drawing>
          </mc:Choice>
          <mc:Fallback>
            <w:pict>
              <v:shape w14:anchorId="480E9985" id="_x0000_s1029" type="#_x0000_t202" style="width:469.2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NOKA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">
                <v:textbox>
                  <w:txbxContent>
                    <w:p w14:paraId="423058D2" w14:textId="77777777" w:rsidR="00125A8E" w:rsidRDefault="00125A8E" w:rsidP="00852095">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 xml:space="preserve">Administrative Entity </w:t>
                      </w:r>
                      <w:r w:rsidDel="009571D4">
                        <w:rPr>
                          <w:rFonts w:ascii="Times New Roman" w:eastAsia="Arial" w:hAnsi="Times New Roman" w:cs="Times New Roman"/>
                          <w:b/>
                          <w:bCs/>
                          <w:spacing w:val="-1"/>
                          <w:sz w:val="24"/>
                          <w:szCs w:val="24"/>
                        </w:rPr>
                        <w:t>–</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Population/Outlets/Staff</w:t>
                      </w:r>
                    </w:p>
                    <w:p w14:paraId="53CC566A" w14:textId="77777777" w:rsidR="00125A8E" w:rsidRDefault="00125A8E" w:rsidP="00852095">
                      <w:pPr>
                        <w:jc w:val="center"/>
                        <w:rPr>
                          <w:rFonts w:ascii="Times New Roman" w:eastAsia="Arial" w:hAnsi="Times New Roman" w:cs="Times New Roman"/>
                          <w:b/>
                          <w:bCs/>
                          <w:spacing w:val="-1"/>
                          <w:sz w:val="24"/>
                          <w:szCs w:val="24"/>
                        </w:rPr>
                      </w:pPr>
                    </w:p>
                    <w:p w14:paraId="611C1073" w14:textId="77777777" w:rsidR="00125A8E" w:rsidRDefault="00125A8E" w:rsidP="00852095">
                      <w:pPr>
                        <w:jc w:val="center"/>
                        <w:rPr>
                          <w:rFonts w:ascii="Times New Roman" w:eastAsia="Arial" w:hAnsi="Times New Roman" w:cs="Times New Roman"/>
                          <w:b/>
                          <w:bCs/>
                          <w:spacing w:val="-1"/>
                          <w:sz w:val="24"/>
                          <w:szCs w:val="24"/>
                        </w:rPr>
                      </w:pPr>
                    </w:p>
                    <w:p w14:paraId="0CAFF3DB" w14:textId="77777777" w:rsidR="00125A8E" w:rsidRDefault="00125A8E" w:rsidP="00852095">
                      <w:pPr>
                        <w:jc w:val="center"/>
                        <w:rPr>
                          <w:rFonts w:ascii="Times New Roman" w:eastAsia="Arial" w:hAnsi="Times New Roman" w:cs="Times New Roman"/>
                          <w:b/>
                          <w:bCs/>
                          <w:spacing w:val="-1"/>
                          <w:sz w:val="24"/>
                          <w:szCs w:val="24"/>
                        </w:rPr>
                      </w:pPr>
                    </w:p>
                    <w:p w14:paraId="552AD77F" w14:textId="77777777" w:rsidR="00125A8E" w:rsidRDefault="00125A8E" w:rsidP="00852095">
                      <w:pPr>
                        <w:jc w:val="center"/>
                        <w:rPr>
                          <w:rFonts w:ascii="Times New Roman" w:eastAsia="Arial" w:hAnsi="Times New Roman" w:cs="Times New Roman"/>
                          <w:b/>
                          <w:bCs/>
                          <w:spacing w:val="-1"/>
                          <w:sz w:val="24"/>
                          <w:szCs w:val="24"/>
                        </w:rPr>
                      </w:pPr>
                    </w:p>
                    <w:p w14:paraId="679A1327" w14:textId="77777777" w:rsidR="00125A8E" w:rsidRDefault="00125A8E" w:rsidP="00852095"/>
                  </w:txbxContent>
                </v:textbox>
                <w10:anchorlock/>
              </v:shape>
            </w:pict>
          </mc:Fallback>
        </mc:AlternateContent>
      </w:r>
    </w:p>
    <w:p w14:paraId="1CDDAE37" w14:textId="77777777" w:rsidR="00852095" w:rsidRPr="00437A0A" w:rsidRDefault="007469D8" w:rsidP="00852095">
      <w:pPr>
        <w:jc w:val="both"/>
        <w:rPr>
          <w:rFonts w:ascii="Times New Roman" w:eastAsia="Times New Roman" w:hAnsi="Times New Roman" w:cs="Times New Roman"/>
          <w:color w:val="000000" w:themeColor="text1"/>
          <w:sz w:val="24"/>
          <w:szCs w:val="24"/>
        </w:rPr>
      </w:pPr>
      <w:r w:rsidRPr="00437A0A">
        <w:rPr>
          <w:noProof/>
          <w:color w:val="000000" w:themeColor="text1"/>
        </w:rPr>
        <w:drawing>
          <wp:inline distT="0" distB="0" distL="0" distR="0" wp14:anchorId="529B55C9" wp14:editId="2C36CF85">
            <wp:extent cx="5943600" cy="5019040"/>
            <wp:effectExtent l="19050" t="19050" r="1905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5019040"/>
                    </a:xfrm>
                    <a:prstGeom prst="rect">
                      <a:avLst/>
                    </a:prstGeom>
                    <a:ln w="12700">
                      <a:solidFill>
                        <a:schemeClr val="tx1"/>
                      </a:solidFill>
                    </a:ln>
                  </pic:spPr>
                </pic:pic>
              </a:graphicData>
            </a:graphic>
          </wp:inline>
        </w:drawing>
      </w:r>
    </w:p>
    <w:p w14:paraId="7F712ECC" w14:textId="77777777" w:rsidR="004F0A20" w:rsidRPr="00437A0A" w:rsidRDefault="00636BF9" w:rsidP="001C0729">
      <w:pPr>
        <w:keepNext/>
        <w:tabs>
          <w:tab w:val="left" w:pos="5894"/>
        </w:tabs>
        <w:spacing w:before="3"/>
        <w:jc w:val="both"/>
        <w:rPr>
          <w:rFonts w:ascii="Times New Roman" w:hAnsi="Times New Roman" w:cs="Times New Roman"/>
          <w:color w:val="000000" w:themeColor="text1"/>
          <w:sz w:val="24"/>
          <w:szCs w:val="24"/>
        </w:rPr>
      </w:pPr>
      <w:r w:rsidRPr="00437A0A">
        <w:rPr>
          <w:rFonts w:ascii="Times New Roman" w:eastAsia="Arial" w:hAnsi="Times New Roman" w:cs="Times New Roman"/>
          <w:b/>
          <w:noProof/>
          <w:color w:val="000000" w:themeColor="text1"/>
          <w:sz w:val="24"/>
          <w:szCs w:val="24"/>
        </w:rPr>
        <w:lastRenderedPageBreak/>
        <mc:AlternateContent>
          <mc:Choice Requires="wps">
            <w:drawing>
              <wp:inline distT="0" distB="0" distL="0" distR="0" wp14:anchorId="4DC3F071" wp14:editId="70EBF1B2">
                <wp:extent cx="5959366" cy="346841"/>
                <wp:effectExtent l="0" t="0" r="22860" b="1524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46841"/>
                        </a:xfrm>
                        <a:prstGeom prst="rect">
                          <a:avLst/>
                        </a:prstGeom>
                        <a:solidFill>
                          <a:srgbClr val="FFFFFF"/>
                        </a:solidFill>
                        <a:ln w="9525">
                          <a:solidFill>
                            <a:srgbClr val="000000"/>
                          </a:solidFill>
                          <a:miter lim="800000"/>
                          <a:headEnd/>
                          <a:tailEnd/>
                        </a:ln>
                      </wps:spPr>
                      <wps:txbx>
                        <w:txbxContent>
                          <w:p w14:paraId="7EDC1CC1"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Operating Revenue</w:t>
                            </w:r>
                          </w:p>
                          <w:p w14:paraId="5D480A61" w14:textId="77777777" w:rsidR="00125A8E" w:rsidRDefault="00125A8E" w:rsidP="007C3DD6">
                            <w:pPr>
                              <w:jc w:val="center"/>
                              <w:rPr>
                                <w:rFonts w:ascii="Times New Roman" w:eastAsia="Arial" w:hAnsi="Times New Roman" w:cs="Times New Roman"/>
                                <w:b/>
                                <w:bCs/>
                                <w:spacing w:val="-1"/>
                                <w:sz w:val="24"/>
                                <w:szCs w:val="24"/>
                              </w:rPr>
                            </w:pPr>
                          </w:p>
                          <w:p w14:paraId="2FC3053A" w14:textId="77777777" w:rsidR="00125A8E" w:rsidRDefault="00125A8E" w:rsidP="007C3DD6">
                            <w:pPr>
                              <w:jc w:val="center"/>
                              <w:rPr>
                                <w:rFonts w:ascii="Times New Roman" w:eastAsia="Arial" w:hAnsi="Times New Roman" w:cs="Times New Roman"/>
                                <w:b/>
                                <w:bCs/>
                                <w:spacing w:val="-1"/>
                                <w:sz w:val="24"/>
                                <w:szCs w:val="24"/>
                              </w:rPr>
                            </w:pPr>
                          </w:p>
                          <w:p w14:paraId="67AC61AD" w14:textId="77777777" w:rsidR="00125A8E" w:rsidRDefault="00125A8E" w:rsidP="007C3DD6">
                            <w:pPr>
                              <w:jc w:val="center"/>
                              <w:rPr>
                                <w:rFonts w:ascii="Times New Roman" w:eastAsia="Arial" w:hAnsi="Times New Roman" w:cs="Times New Roman"/>
                                <w:b/>
                                <w:bCs/>
                                <w:spacing w:val="-1"/>
                                <w:sz w:val="24"/>
                                <w:szCs w:val="24"/>
                              </w:rPr>
                            </w:pPr>
                          </w:p>
                          <w:p w14:paraId="5B2C215B" w14:textId="77777777" w:rsidR="00125A8E" w:rsidRDefault="00125A8E" w:rsidP="007C3DD6">
                            <w:pPr>
                              <w:jc w:val="center"/>
                              <w:rPr>
                                <w:rFonts w:ascii="Times New Roman" w:eastAsia="Arial" w:hAnsi="Times New Roman" w:cs="Times New Roman"/>
                                <w:b/>
                                <w:bCs/>
                                <w:spacing w:val="-1"/>
                                <w:sz w:val="24"/>
                                <w:szCs w:val="24"/>
                              </w:rPr>
                            </w:pPr>
                          </w:p>
                          <w:p w14:paraId="47089565" w14:textId="77777777" w:rsidR="00125A8E" w:rsidRDefault="00125A8E" w:rsidP="00584B7A"/>
                        </w:txbxContent>
                      </wps:txbx>
                      <wps:bodyPr rot="0" vert="horz" wrap="square" lIns="91440" tIns="45720" rIns="91440" bIns="45720" anchor="t" anchorCtr="0">
                        <a:noAutofit/>
                      </wps:bodyPr>
                    </wps:wsp>
                  </a:graphicData>
                </a:graphic>
              </wp:inline>
            </w:drawing>
          </mc:Choice>
          <mc:Fallback>
            <w:pict>
              <v:shape w14:anchorId="4DC3F071" id="_x0000_s1030" type="#_x0000_t202" style="width:469.2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">
                <v:textbox>
                  <w:txbxContent>
                    <w:p w14:paraId="7EDC1CC1"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Operating Revenue</w:t>
                      </w:r>
                    </w:p>
                    <w:p w14:paraId="5D480A61" w14:textId="77777777" w:rsidR="00125A8E" w:rsidRDefault="00125A8E" w:rsidP="007C3DD6">
                      <w:pPr>
                        <w:jc w:val="center"/>
                        <w:rPr>
                          <w:rFonts w:ascii="Times New Roman" w:eastAsia="Arial" w:hAnsi="Times New Roman" w:cs="Times New Roman"/>
                          <w:b/>
                          <w:bCs/>
                          <w:spacing w:val="-1"/>
                          <w:sz w:val="24"/>
                          <w:szCs w:val="24"/>
                        </w:rPr>
                      </w:pPr>
                    </w:p>
                    <w:p w14:paraId="2FC3053A" w14:textId="77777777" w:rsidR="00125A8E" w:rsidRDefault="00125A8E" w:rsidP="007C3DD6">
                      <w:pPr>
                        <w:jc w:val="center"/>
                        <w:rPr>
                          <w:rFonts w:ascii="Times New Roman" w:eastAsia="Arial" w:hAnsi="Times New Roman" w:cs="Times New Roman"/>
                          <w:b/>
                          <w:bCs/>
                          <w:spacing w:val="-1"/>
                          <w:sz w:val="24"/>
                          <w:szCs w:val="24"/>
                        </w:rPr>
                      </w:pPr>
                    </w:p>
                    <w:p w14:paraId="67AC61AD" w14:textId="77777777" w:rsidR="00125A8E" w:rsidRDefault="00125A8E" w:rsidP="007C3DD6">
                      <w:pPr>
                        <w:jc w:val="center"/>
                        <w:rPr>
                          <w:rFonts w:ascii="Times New Roman" w:eastAsia="Arial" w:hAnsi="Times New Roman" w:cs="Times New Roman"/>
                          <w:b/>
                          <w:bCs/>
                          <w:spacing w:val="-1"/>
                          <w:sz w:val="24"/>
                          <w:szCs w:val="24"/>
                        </w:rPr>
                      </w:pPr>
                    </w:p>
                    <w:p w14:paraId="5B2C215B" w14:textId="77777777" w:rsidR="00125A8E" w:rsidRDefault="00125A8E" w:rsidP="007C3DD6">
                      <w:pPr>
                        <w:jc w:val="center"/>
                        <w:rPr>
                          <w:rFonts w:ascii="Times New Roman" w:eastAsia="Arial" w:hAnsi="Times New Roman" w:cs="Times New Roman"/>
                          <w:b/>
                          <w:bCs/>
                          <w:spacing w:val="-1"/>
                          <w:sz w:val="24"/>
                          <w:szCs w:val="24"/>
                        </w:rPr>
                      </w:pPr>
                    </w:p>
                    <w:p w14:paraId="47089565" w14:textId="77777777" w:rsidR="00125A8E" w:rsidRDefault="00125A8E" w:rsidP="00584B7A"/>
                  </w:txbxContent>
                </v:textbox>
                <w10:anchorlock/>
              </v:shape>
            </w:pict>
          </mc:Fallback>
        </mc:AlternateContent>
      </w:r>
    </w:p>
    <w:p w14:paraId="2F582EC4" w14:textId="77777777" w:rsidR="007469D8" w:rsidRPr="00437A0A" w:rsidRDefault="007469D8" w:rsidP="00F54F75">
      <w:pPr>
        <w:jc w:val="both"/>
        <w:rPr>
          <w:noProof/>
          <w:color w:val="000000" w:themeColor="text1"/>
        </w:rPr>
      </w:pPr>
      <w:r w:rsidRPr="00437A0A">
        <w:rPr>
          <w:noProof/>
          <w:color w:val="000000" w:themeColor="text1"/>
        </w:rPr>
        <w:drawing>
          <wp:inline distT="0" distB="0" distL="0" distR="0" wp14:anchorId="26A420EB" wp14:editId="018F9664">
            <wp:extent cx="5943600" cy="3998595"/>
            <wp:effectExtent l="19050" t="19050" r="1905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998595"/>
                    </a:xfrm>
                    <a:prstGeom prst="rect">
                      <a:avLst/>
                    </a:prstGeom>
                    <a:ln w="12700">
                      <a:solidFill>
                        <a:schemeClr val="tx1"/>
                      </a:solidFill>
                    </a:ln>
                  </pic:spPr>
                </pic:pic>
              </a:graphicData>
            </a:graphic>
          </wp:inline>
        </w:drawing>
      </w:r>
      <w:r w:rsidRPr="00437A0A" w:rsidDel="007469D8">
        <w:rPr>
          <w:noProof/>
          <w:color w:val="000000" w:themeColor="text1"/>
        </w:rPr>
        <w:t xml:space="preserve"> </w:t>
      </w:r>
    </w:p>
    <w:p w14:paraId="6506DE55"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538C4782"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47A01DE4"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64A7A199"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0DEF4865"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2FB90E0E"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695CEDE0"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2D1E8C75"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07FF356E"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64B17707" w14:textId="77777777" w:rsidR="004F0A20" w:rsidRPr="00437A0A" w:rsidRDefault="00075C29" w:rsidP="001C0729">
      <w:pPr>
        <w:keepNext/>
        <w:jc w:val="both"/>
        <w:rPr>
          <w:rFonts w:ascii="Times New Roman" w:hAnsi="Times New Roman" w:cs="Times New Roman"/>
          <w:color w:val="000000" w:themeColor="text1"/>
          <w:sz w:val="24"/>
          <w:szCs w:val="24"/>
        </w:rPr>
      </w:pPr>
      <w:r w:rsidRPr="00437A0A">
        <w:rPr>
          <w:rFonts w:ascii="Times New Roman" w:eastAsia="Arial" w:hAnsi="Times New Roman" w:cs="Times New Roman"/>
          <w:b/>
          <w:noProof/>
          <w:color w:val="000000" w:themeColor="text1"/>
          <w:sz w:val="24"/>
          <w:szCs w:val="24"/>
        </w:rPr>
        <w:lastRenderedPageBreak/>
        <mc:AlternateContent>
          <mc:Choice Requires="wps">
            <w:drawing>
              <wp:inline distT="0" distB="0" distL="0" distR="0" wp14:anchorId="7C892496" wp14:editId="344D796B">
                <wp:extent cx="5959366" cy="297180"/>
                <wp:effectExtent l="0" t="0" r="22860" b="2667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97180"/>
                        </a:xfrm>
                        <a:prstGeom prst="rect">
                          <a:avLst/>
                        </a:prstGeom>
                        <a:solidFill>
                          <a:srgbClr val="FFFFFF"/>
                        </a:solidFill>
                        <a:ln w="9525">
                          <a:solidFill>
                            <a:srgbClr val="000000"/>
                          </a:solidFill>
                          <a:miter lim="800000"/>
                          <a:headEnd/>
                          <a:tailEnd/>
                        </a:ln>
                      </wps:spPr>
                      <wps:txbx>
                        <w:txbxContent>
                          <w:p w14:paraId="7C077FA1"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Operating Expenditures</w:t>
                            </w:r>
                          </w:p>
                          <w:p w14:paraId="46B8329B" w14:textId="77777777" w:rsidR="00125A8E" w:rsidRDefault="00125A8E" w:rsidP="007C3DD6">
                            <w:pPr>
                              <w:jc w:val="center"/>
                              <w:rPr>
                                <w:rFonts w:ascii="Times New Roman" w:eastAsia="Arial" w:hAnsi="Times New Roman" w:cs="Times New Roman"/>
                                <w:b/>
                                <w:bCs/>
                                <w:spacing w:val="-1"/>
                                <w:sz w:val="24"/>
                                <w:szCs w:val="24"/>
                              </w:rPr>
                            </w:pPr>
                          </w:p>
                          <w:p w14:paraId="237A4C89" w14:textId="77777777" w:rsidR="00125A8E" w:rsidRDefault="00125A8E" w:rsidP="007C3DD6">
                            <w:pPr>
                              <w:jc w:val="center"/>
                              <w:rPr>
                                <w:rFonts w:ascii="Times New Roman" w:eastAsia="Arial" w:hAnsi="Times New Roman" w:cs="Times New Roman"/>
                                <w:b/>
                                <w:bCs/>
                                <w:spacing w:val="-1"/>
                                <w:sz w:val="24"/>
                                <w:szCs w:val="24"/>
                              </w:rPr>
                            </w:pPr>
                          </w:p>
                          <w:p w14:paraId="25D6F0A6" w14:textId="77777777" w:rsidR="00125A8E" w:rsidRDefault="00125A8E" w:rsidP="007C3DD6">
                            <w:pPr>
                              <w:jc w:val="center"/>
                              <w:rPr>
                                <w:rFonts w:ascii="Times New Roman" w:eastAsia="Arial" w:hAnsi="Times New Roman" w:cs="Times New Roman"/>
                                <w:b/>
                                <w:bCs/>
                                <w:spacing w:val="-1"/>
                                <w:sz w:val="24"/>
                                <w:szCs w:val="24"/>
                              </w:rPr>
                            </w:pPr>
                          </w:p>
                          <w:p w14:paraId="41DAD1B8" w14:textId="77777777" w:rsidR="00125A8E" w:rsidRDefault="00125A8E" w:rsidP="007C3DD6">
                            <w:pPr>
                              <w:jc w:val="center"/>
                              <w:rPr>
                                <w:rFonts w:ascii="Times New Roman" w:eastAsia="Arial" w:hAnsi="Times New Roman" w:cs="Times New Roman"/>
                                <w:b/>
                                <w:bCs/>
                                <w:spacing w:val="-1"/>
                                <w:sz w:val="24"/>
                                <w:szCs w:val="24"/>
                              </w:rPr>
                            </w:pPr>
                          </w:p>
                          <w:p w14:paraId="02AC4947" w14:textId="77777777" w:rsidR="00125A8E" w:rsidRDefault="00125A8E" w:rsidP="00075C29"/>
                        </w:txbxContent>
                      </wps:txbx>
                      <wps:bodyPr rot="0" vert="horz" wrap="square" lIns="91440" tIns="45720" rIns="91440" bIns="45720" anchor="t" anchorCtr="0">
                        <a:noAutofit/>
                      </wps:bodyPr>
                    </wps:wsp>
                  </a:graphicData>
                </a:graphic>
              </wp:inline>
            </w:drawing>
          </mc:Choice>
          <mc:Fallback>
            <w:pict>
              <v:shape w14:anchorId="7C892496" id="_x0000_s1031" type="#_x0000_t202" style="width:469.2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">
                <v:textbox>
                  <w:txbxContent>
                    <w:p w14:paraId="7C077FA1"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Operating Expenditures</w:t>
                      </w:r>
                    </w:p>
                    <w:p w14:paraId="46B8329B" w14:textId="77777777" w:rsidR="00125A8E" w:rsidRDefault="00125A8E" w:rsidP="007C3DD6">
                      <w:pPr>
                        <w:jc w:val="center"/>
                        <w:rPr>
                          <w:rFonts w:ascii="Times New Roman" w:eastAsia="Arial" w:hAnsi="Times New Roman" w:cs="Times New Roman"/>
                          <w:b/>
                          <w:bCs/>
                          <w:spacing w:val="-1"/>
                          <w:sz w:val="24"/>
                          <w:szCs w:val="24"/>
                        </w:rPr>
                      </w:pPr>
                    </w:p>
                    <w:p w14:paraId="237A4C89" w14:textId="77777777" w:rsidR="00125A8E" w:rsidRDefault="00125A8E" w:rsidP="007C3DD6">
                      <w:pPr>
                        <w:jc w:val="center"/>
                        <w:rPr>
                          <w:rFonts w:ascii="Times New Roman" w:eastAsia="Arial" w:hAnsi="Times New Roman" w:cs="Times New Roman"/>
                          <w:b/>
                          <w:bCs/>
                          <w:spacing w:val="-1"/>
                          <w:sz w:val="24"/>
                          <w:szCs w:val="24"/>
                        </w:rPr>
                      </w:pPr>
                    </w:p>
                    <w:p w14:paraId="25D6F0A6" w14:textId="77777777" w:rsidR="00125A8E" w:rsidRDefault="00125A8E" w:rsidP="007C3DD6">
                      <w:pPr>
                        <w:jc w:val="center"/>
                        <w:rPr>
                          <w:rFonts w:ascii="Times New Roman" w:eastAsia="Arial" w:hAnsi="Times New Roman" w:cs="Times New Roman"/>
                          <w:b/>
                          <w:bCs/>
                          <w:spacing w:val="-1"/>
                          <w:sz w:val="24"/>
                          <w:szCs w:val="24"/>
                        </w:rPr>
                      </w:pPr>
                    </w:p>
                    <w:p w14:paraId="41DAD1B8" w14:textId="77777777" w:rsidR="00125A8E" w:rsidRDefault="00125A8E" w:rsidP="007C3DD6">
                      <w:pPr>
                        <w:jc w:val="center"/>
                        <w:rPr>
                          <w:rFonts w:ascii="Times New Roman" w:eastAsia="Arial" w:hAnsi="Times New Roman" w:cs="Times New Roman"/>
                          <w:b/>
                          <w:bCs/>
                          <w:spacing w:val="-1"/>
                          <w:sz w:val="24"/>
                          <w:szCs w:val="24"/>
                        </w:rPr>
                      </w:pPr>
                    </w:p>
                    <w:p w14:paraId="02AC4947" w14:textId="77777777" w:rsidR="00125A8E" w:rsidRDefault="00125A8E" w:rsidP="00075C29"/>
                  </w:txbxContent>
                </v:textbox>
                <w10:anchorlock/>
              </v:shape>
            </w:pict>
          </mc:Fallback>
        </mc:AlternateContent>
      </w:r>
    </w:p>
    <w:p w14:paraId="2683DC92" w14:textId="77777777" w:rsidR="00081ED9" w:rsidRPr="00437A0A" w:rsidRDefault="00081ED9" w:rsidP="00F54F75">
      <w:pPr>
        <w:jc w:val="both"/>
        <w:rPr>
          <w:noProof/>
          <w:color w:val="000000" w:themeColor="text1"/>
        </w:rPr>
      </w:pPr>
      <w:r w:rsidRPr="00437A0A">
        <w:rPr>
          <w:noProof/>
          <w:color w:val="000000" w:themeColor="text1"/>
        </w:rPr>
        <w:drawing>
          <wp:inline distT="0" distB="0" distL="0" distR="0" wp14:anchorId="1B37C488" wp14:editId="457B53E5">
            <wp:extent cx="5943600" cy="57150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5715000"/>
                    </a:xfrm>
                    <a:prstGeom prst="rect">
                      <a:avLst/>
                    </a:prstGeom>
                    <a:ln w="12700">
                      <a:solidFill>
                        <a:schemeClr val="tx1"/>
                      </a:solidFill>
                    </a:ln>
                  </pic:spPr>
                </pic:pic>
              </a:graphicData>
            </a:graphic>
          </wp:inline>
        </w:drawing>
      </w:r>
      <w:r w:rsidRPr="00437A0A" w:rsidDel="007469D8">
        <w:rPr>
          <w:noProof/>
          <w:color w:val="000000" w:themeColor="text1"/>
        </w:rPr>
        <w:t xml:space="preserve"> </w:t>
      </w:r>
    </w:p>
    <w:p w14:paraId="2BB1943A" w14:textId="77777777" w:rsidR="004F0A20" w:rsidRPr="00437A0A" w:rsidRDefault="004F0A20" w:rsidP="00F54F75">
      <w:pPr>
        <w:jc w:val="both"/>
        <w:rPr>
          <w:rFonts w:ascii="Times New Roman" w:eastAsia="Times New Roman" w:hAnsi="Times New Roman" w:cs="Times New Roman"/>
          <w:color w:val="000000" w:themeColor="text1"/>
          <w:sz w:val="24"/>
          <w:szCs w:val="24"/>
        </w:rPr>
      </w:pPr>
    </w:p>
    <w:p w14:paraId="56902E9D" w14:textId="77777777" w:rsidR="004F0A20" w:rsidRPr="00437A0A" w:rsidRDefault="00075C29" w:rsidP="001C0729">
      <w:pPr>
        <w:keepNext/>
        <w:jc w:val="both"/>
        <w:rPr>
          <w:rFonts w:ascii="Times New Roman" w:eastAsia="Times New Roman" w:hAnsi="Times New Roman" w:cs="Times New Roman"/>
          <w:color w:val="000000" w:themeColor="text1"/>
          <w:sz w:val="24"/>
          <w:szCs w:val="24"/>
        </w:rPr>
      </w:pPr>
      <w:r w:rsidRPr="00437A0A">
        <w:rPr>
          <w:rFonts w:ascii="Times New Roman" w:eastAsia="Arial" w:hAnsi="Times New Roman" w:cs="Times New Roman"/>
          <w:b/>
          <w:noProof/>
          <w:color w:val="000000" w:themeColor="text1"/>
          <w:sz w:val="24"/>
          <w:szCs w:val="24"/>
        </w:rPr>
        <w:lastRenderedPageBreak/>
        <mc:AlternateContent>
          <mc:Choice Requires="wps">
            <w:drawing>
              <wp:inline distT="0" distB="0" distL="0" distR="0" wp14:anchorId="274E64C4" wp14:editId="057C6E40">
                <wp:extent cx="5959366" cy="304800"/>
                <wp:effectExtent l="0" t="0" r="22860" b="1905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04800"/>
                        </a:xfrm>
                        <a:prstGeom prst="rect">
                          <a:avLst/>
                        </a:prstGeom>
                        <a:solidFill>
                          <a:srgbClr val="FFFFFF"/>
                        </a:solidFill>
                        <a:ln w="9525">
                          <a:solidFill>
                            <a:srgbClr val="000000"/>
                          </a:solidFill>
                          <a:miter lim="800000"/>
                          <a:headEnd/>
                          <a:tailEnd/>
                        </a:ln>
                      </wps:spPr>
                      <wps:txbx>
                        <w:txbxContent>
                          <w:p w14:paraId="2D34C6E9"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w:t>
                            </w:r>
                            <w:r w:rsidDel="009571D4">
                              <w:rPr>
                                <w:rFonts w:ascii="Times New Roman" w:eastAsia="Arial" w:hAnsi="Times New Roman" w:cs="Times New Roman"/>
                                <w:b/>
                                <w:bCs/>
                                <w:spacing w:val="-1"/>
                                <w:sz w:val="24"/>
                                <w:szCs w:val="24"/>
                              </w:rPr>
                              <w:t xml:space="preserve"> Entity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Capital</w:t>
                            </w:r>
                          </w:p>
                          <w:p w14:paraId="5CBFA1A0" w14:textId="77777777" w:rsidR="00125A8E" w:rsidRDefault="00125A8E" w:rsidP="007C3DD6">
                            <w:pPr>
                              <w:jc w:val="center"/>
                              <w:rPr>
                                <w:rFonts w:ascii="Times New Roman" w:eastAsia="Arial" w:hAnsi="Times New Roman" w:cs="Times New Roman"/>
                                <w:b/>
                                <w:bCs/>
                                <w:spacing w:val="-1"/>
                                <w:sz w:val="24"/>
                                <w:szCs w:val="24"/>
                              </w:rPr>
                            </w:pPr>
                          </w:p>
                          <w:p w14:paraId="3EA84DD1" w14:textId="77777777" w:rsidR="00125A8E" w:rsidRDefault="00125A8E" w:rsidP="007C3DD6">
                            <w:pPr>
                              <w:jc w:val="center"/>
                              <w:rPr>
                                <w:rFonts w:ascii="Times New Roman" w:eastAsia="Arial" w:hAnsi="Times New Roman" w:cs="Times New Roman"/>
                                <w:b/>
                                <w:bCs/>
                                <w:spacing w:val="-1"/>
                                <w:sz w:val="24"/>
                                <w:szCs w:val="24"/>
                              </w:rPr>
                            </w:pPr>
                          </w:p>
                          <w:p w14:paraId="59BE2AD5" w14:textId="77777777" w:rsidR="00125A8E" w:rsidRDefault="00125A8E" w:rsidP="007C3DD6">
                            <w:pPr>
                              <w:jc w:val="center"/>
                              <w:rPr>
                                <w:rFonts w:ascii="Times New Roman" w:eastAsia="Arial" w:hAnsi="Times New Roman" w:cs="Times New Roman"/>
                                <w:b/>
                                <w:bCs/>
                                <w:spacing w:val="-1"/>
                                <w:sz w:val="24"/>
                                <w:szCs w:val="24"/>
                              </w:rPr>
                            </w:pPr>
                          </w:p>
                          <w:p w14:paraId="6F7E1A66" w14:textId="77777777" w:rsidR="00125A8E" w:rsidRDefault="00125A8E" w:rsidP="007C3DD6">
                            <w:pPr>
                              <w:jc w:val="center"/>
                              <w:rPr>
                                <w:rFonts w:ascii="Times New Roman" w:eastAsia="Arial" w:hAnsi="Times New Roman" w:cs="Times New Roman"/>
                                <w:b/>
                                <w:bCs/>
                                <w:spacing w:val="-1"/>
                                <w:sz w:val="24"/>
                                <w:szCs w:val="24"/>
                              </w:rPr>
                            </w:pPr>
                          </w:p>
                          <w:p w14:paraId="53C79FE8" w14:textId="77777777" w:rsidR="00125A8E" w:rsidRDefault="00125A8E" w:rsidP="00075C29"/>
                        </w:txbxContent>
                      </wps:txbx>
                      <wps:bodyPr rot="0" vert="horz" wrap="square" lIns="91440" tIns="45720" rIns="91440" bIns="45720" anchor="t" anchorCtr="0">
                        <a:noAutofit/>
                      </wps:bodyPr>
                    </wps:wsp>
                  </a:graphicData>
                </a:graphic>
              </wp:inline>
            </w:drawing>
          </mc:Choice>
          <mc:Fallback>
            <w:pict>
              <v:shape w14:anchorId="274E64C4" id="_x0000_s1032" type="#_x0000_t202" style="width:469.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">
                <v:textbox>
                  <w:txbxContent>
                    <w:p w14:paraId="2D34C6E9"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w:t>
                      </w:r>
                      <w:r w:rsidDel="009571D4">
                        <w:rPr>
                          <w:rFonts w:ascii="Times New Roman" w:eastAsia="Arial" w:hAnsi="Times New Roman" w:cs="Times New Roman"/>
                          <w:b/>
                          <w:bCs/>
                          <w:spacing w:val="-1"/>
                          <w:sz w:val="24"/>
                          <w:szCs w:val="24"/>
                        </w:rPr>
                        <w:t xml:space="preserve"> Entity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Capital</w:t>
                      </w:r>
                    </w:p>
                    <w:p w14:paraId="5CBFA1A0" w14:textId="77777777" w:rsidR="00125A8E" w:rsidRDefault="00125A8E" w:rsidP="007C3DD6">
                      <w:pPr>
                        <w:jc w:val="center"/>
                        <w:rPr>
                          <w:rFonts w:ascii="Times New Roman" w:eastAsia="Arial" w:hAnsi="Times New Roman" w:cs="Times New Roman"/>
                          <w:b/>
                          <w:bCs/>
                          <w:spacing w:val="-1"/>
                          <w:sz w:val="24"/>
                          <w:szCs w:val="24"/>
                        </w:rPr>
                      </w:pPr>
                    </w:p>
                    <w:p w14:paraId="3EA84DD1" w14:textId="77777777" w:rsidR="00125A8E" w:rsidRDefault="00125A8E" w:rsidP="007C3DD6">
                      <w:pPr>
                        <w:jc w:val="center"/>
                        <w:rPr>
                          <w:rFonts w:ascii="Times New Roman" w:eastAsia="Arial" w:hAnsi="Times New Roman" w:cs="Times New Roman"/>
                          <w:b/>
                          <w:bCs/>
                          <w:spacing w:val="-1"/>
                          <w:sz w:val="24"/>
                          <w:szCs w:val="24"/>
                        </w:rPr>
                      </w:pPr>
                    </w:p>
                    <w:p w14:paraId="59BE2AD5" w14:textId="77777777" w:rsidR="00125A8E" w:rsidRDefault="00125A8E" w:rsidP="007C3DD6">
                      <w:pPr>
                        <w:jc w:val="center"/>
                        <w:rPr>
                          <w:rFonts w:ascii="Times New Roman" w:eastAsia="Arial" w:hAnsi="Times New Roman" w:cs="Times New Roman"/>
                          <w:b/>
                          <w:bCs/>
                          <w:spacing w:val="-1"/>
                          <w:sz w:val="24"/>
                          <w:szCs w:val="24"/>
                        </w:rPr>
                      </w:pPr>
                    </w:p>
                    <w:p w14:paraId="6F7E1A66" w14:textId="77777777" w:rsidR="00125A8E" w:rsidRDefault="00125A8E" w:rsidP="007C3DD6">
                      <w:pPr>
                        <w:jc w:val="center"/>
                        <w:rPr>
                          <w:rFonts w:ascii="Times New Roman" w:eastAsia="Arial" w:hAnsi="Times New Roman" w:cs="Times New Roman"/>
                          <w:b/>
                          <w:bCs/>
                          <w:spacing w:val="-1"/>
                          <w:sz w:val="24"/>
                          <w:szCs w:val="24"/>
                        </w:rPr>
                      </w:pPr>
                    </w:p>
                    <w:p w14:paraId="53C79FE8" w14:textId="77777777" w:rsidR="00125A8E" w:rsidRDefault="00125A8E" w:rsidP="00075C29"/>
                  </w:txbxContent>
                </v:textbox>
                <w10:anchorlock/>
              </v:shape>
            </w:pict>
          </mc:Fallback>
        </mc:AlternateContent>
      </w:r>
    </w:p>
    <w:p w14:paraId="2C4E7401" w14:textId="77777777" w:rsidR="00081ED9" w:rsidRPr="00437A0A" w:rsidRDefault="00081ED9" w:rsidP="00F54F75">
      <w:pPr>
        <w:jc w:val="both"/>
        <w:rPr>
          <w:noProof/>
          <w:color w:val="000000" w:themeColor="text1"/>
        </w:rPr>
      </w:pPr>
      <w:r w:rsidRPr="00437A0A">
        <w:rPr>
          <w:noProof/>
          <w:color w:val="000000" w:themeColor="text1"/>
        </w:rPr>
        <w:drawing>
          <wp:inline distT="0" distB="0" distL="0" distR="0" wp14:anchorId="119E45D3" wp14:editId="7FE96872">
            <wp:extent cx="5943600" cy="4535394"/>
            <wp:effectExtent l="19050" t="19050" r="1905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5930"/>
                    <a:stretch/>
                  </pic:blipFill>
                  <pic:spPr bwMode="auto">
                    <a:xfrm>
                      <a:off x="0" y="0"/>
                      <a:ext cx="5943600" cy="453539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437A0A" w:rsidDel="00081ED9">
        <w:rPr>
          <w:noProof/>
          <w:color w:val="000000" w:themeColor="text1"/>
        </w:rPr>
        <w:t xml:space="preserve"> </w:t>
      </w:r>
    </w:p>
    <w:p w14:paraId="58C51358" w14:textId="77777777" w:rsidR="00DD4D54" w:rsidRPr="00437A0A" w:rsidRDefault="00DD4D54" w:rsidP="00F54F75">
      <w:pPr>
        <w:jc w:val="both"/>
        <w:rPr>
          <w:rFonts w:ascii="Times New Roman" w:eastAsia="Times New Roman" w:hAnsi="Times New Roman" w:cs="Times New Roman"/>
          <w:color w:val="000000" w:themeColor="text1"/>
          <w:sz w:val="24"/>
          <w:szCs w:val="24"/>
        </w:rPr>
      </w:pPr>
    </w:p>
    <w:p w14:paraId="1B83EDAA"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2F414C4E"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771912FE"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17FA7F21"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7FEBDB58"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164AAE51"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4A0E09E7" w14:textId="77777777" w:rsidR="008C6E47" w:rsidRPr="00437A0A" w:rsidRDefault="008C6E47" w:rsidP="00F54F75">
      <w:pPr>
        <w:jc w:val="both"/>
        <w:rPr>
          <w:rFonts w:ascii="Times New Roman" w:eastAsia="Times New Roman" w:hAnsi="Times New Roman" w:cs="Times New Roman"/>
          <w:color w:val="000000" w:themeColor="text1"/>
          <w:sz w:val="24"/>
          <w:szCs w:val="24"/>
        </w:rPr>
      </w:pPr>
    </w:p>
    <w:p w14:paraId="179ED0C4" w14:textId="77777777" w:rsidR="00075C29" w:rsidRPr="00437A0A" w:rsidRDefault="00075C29" w:rsidP="001C0729">
      <w:pPr>
        <w:keepNext/>
        <w:spacing w:before="7"/>
        <w:jc w:val="both"/>
        <w:rPr>
          <w:rFonts w:ascii="Times New Roman" w:hAnsi="Times New Roman" w:cs="Times New Roman"/>
          <w:color w:val="000000" w:themeColor="text1"/>
          <w:sz w:val="24"/>
          <w:szCs w:val="24"/>
        </w:rPr>
      </w:pPr>
      <w:r w:rsidRPr="00437A0A">
        <w:rPr>
          <w:rFonts w:ascii="Times New Roman" w:eastAsia="Arial" w:hAnsi="Times New Roman" w:cs="Times New Roman"/>
          <w:b/>
          <w:noProof/>
          <w:color w:val="000000" w:themeColor="text1"/>
          <w:sz w:val="24"/>
          <w:szCs w:val="24"/>
        </w:rPr>
        <w:lastRenderedPageBreak/>
        <mc:AlternateContent>
          <mc:Choice Requires="wps">
            <w:drawing>
              <wp:inline distT="0" distB="0" distL="0" distR="0" wp14:anchorId="3858D17B" wp14:editId="42691D19">
                <wp:extent cx="5959366" cy="331076"/>
                <wp:effectExtent l="0" t="0" r="22860" b="12065"/>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31076"/>
                        </a:xfrm>
                        <a:prstGeom prst="rect">
                          <a:avLst/>
                        </a:prstGeom>
                        <a:solidFill>
                          <a:srgbClr val="FFFFFF"/>
                        </a:solidFill>
                        <a:ln w="9525">
                          <a:solidFill>
                            <a:srgbClr val="000000"/>
                          </a:solidFill>
                          <a:miter lim="800000"/>
                          <a:headEnd/>
                          <a:tailEnd/>
                        </a:ln>
                      </wps:spPr>
                      <wps:txbx>
                        <w:txbxContent>
                          <w:p w14:paraId="6C3C2187"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Library Collections</w:t>
                            </w:r>
                          </w:p>
                          <w:p w14:paraId="59DF169A" w14:textId="77777777" w:rsidR="00125A8E" w:rsidRDefault="00125A8E" w:rsidP="007C3DD6">
                            <w:pPr>
                              <w:jc w:val="center"/>
                              <w:rPr>
                                <w:rFonts w:ascii="Times New Roman" w:eastAsia="Arial" w:hAnsi="Times New Roman" w:cs="Times New Roman"/>
                                <w:b/>
                                <w:bCs/>
                                <w:spacing w:val="-1"/>
                                <w:sz w:val="24"/>
                                <w:szCs w:val="24"/>
                              </w:rPr>
                            </w:pPr>
                          </w:p>
                          <w:p w14:paraId="5E72F4C6" w14:textId="77777777" w:rsidR="00125A8E" w:rsidRDefault="00125A8E" w:rsidP="007C3DD6">
                            <w:pPr>
                              <w:jc w:val="center"/>
                              <w:rPr>
                                <w:rFonts w:ascii="Times New Roman" w:eastAsia="Arial" w:hAnsi="Times New Roman" w:cs="Times New Roman"/>
                                <w:b/>
                                <w:bCs/>
                                <w:spacing w:val="-1"/>
                                <w:sz w:val="24"/>
                                <w:szCs w:val="24"/>
                              </w:rPr>
                            </w:pPr>
                          </w:p>
                          <w:p w14:paraId="7B25402B" w14:textId="77777777" w:rsidR="00125A8E" w:rsidRDefault="00125A8E" w:rsidP="007C3DD6">
                            <w:pPr>
                              <w:jc w:val="center"/>
                              <w:rPr>
                                <w:rFonts w:ascii="Times New Roman" w:eastAsia="Arial" w:hAnsi="Times New Roman" w:cs="Times New Roman"/>
                                <w:b/>
                                <w:bCs/>
                                <w:spacing w:val="-1"/>
                                <w:sz w:val="24"/>
                                <w:szCs w:val="24"/>
                              </w:rPr>
                            </w:pPr>
                          </w:p>
                          <w:p w14:paraId="5F1BB591" w14:textId="77777777" w:rsidR="00125A8E" w:rsidRDefault="00125A8E" w:rsidP="007C3DD6">
                            <w:pPr>
                              <w:jc w:val="center"/>
                              <w:rPr>
                                <w:rFonts w:ascii="Times New Roman" w:eastAsia="Arial" w:hAnsi="Times New Roman" w:cs="Times New Roman"/>
                                <w:b/>
                                <w:bCs/>
                                <w:spacing w:val="-1"/>
                                <w:sz w:val="24"/>
                                <w:szCs w:val="24"/>
                              </w:rPr>
                            </w:pPr>
                          </w:p>
                          <w:p w14:paraId="451176EF" w14:textId="77777777" w:rsidR="00125A8E" w:rsidRDefault="00125A8E" w:rsidP="00075C29"/>
                        </w:txbxContent>
                      </wps:txbx>
                      <wps:bodyPr rot="0" vert="horz" wrap="square" lIns="91440" tIns="45720" rIns="91440" bIns="45720" anchor="t" anchorCtr="0">
                        <a:noAutofit/>
                      </wps:bodyPr>
                    </wps:wsp>
                  </a:graphicData>
                </a:graphic>
              </wp:inline>
            </w:drawing>
          </mc:Choice>
          <mc:Fallback>
            <w:pict>
              <v:shape w14:anchorId="3858D17B" id="_x0000_s1033" type="#_x0000_t202" style="width:469.25pt;height: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oKAIAAEw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">
                <v:textbox>
                  <w:txbxContent>
                    <w:p w14:paraId="6C3C2187"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Library Collections</w:t>
                      </w:r>
                    </w:p>
                    <w:p w14:paraId="59DF169A" w14:textId="77777777" w:rsidR="00125A8E" w:rsidRDefault="00125A8E" w:rsidP="007C3DD6">
                      <w:pPr>
                        <w:jc w:val="center"/>
                        <w:rPr>
                          <w:rFonts w:ascii="Times New Roman" w:eastAsia="Arial" w:hAnsi="Times New Roman" w:cs="Times New Roman"/>
                          <w:b/>
                          <w:bCs/>
                          <w:spacing w:val="-1"/>
                          <w:sz w:val="24"/>
                          <w:szCs w:val="24"/>
                        </w:rPr>
                      </w:pPr>
                    </w:p>
                    <w:p w14:paraId="5E72F4C6" w14:textId="77777777" w:rsidR="00125A8E" w:rsidRDefault="00125A8E" w:rsidP="007C3DD6">
                      <w:pPr>
                        <w:jc w:val="center"/>
                        <w:rPr>
                          <w:rFonts w:ascii="Times New Roman" w:eastAsia="Arial" w:hAnsi="Times New Roman" w:cs="Times New Roman"/>
                          <w:b/>
                          <w:bCs/>
                          <w:spacing w:val="-1"/>
                          <w:sz w:val="24"/>
                          <w:szCs w:val="24"/>
                        </w:rPr>
                      </w:pPr>
                    </w:p>
                    <w:p w14:paraId="7B25402B" w14:textId="77777777" w:rsidR="00125A8E" w:rsidRDefault="00125A8E" w:rsidP="007C3DD6">
                      <w:pPr>
                        <w:jc w:val="center"/>
                        <w:rPr>
                          <w:rFonts w:ascii="Times New Roman" w:eastAsia="Arial" w:hAnsi="Times New Roman" w:cs="Times New Roman"/>
                          <w:b/>
                          <w:bCs/>
                          <w:spacing w:val="-1"/>
                          <w:sz w:val="24"/>
                          <w:szCs w:val="24"/>
                        </w:rPr>
                      </w:pPr>
                    </w:p>
                    <w:p w14:paraId="5F1BB591" w14:textId="77777777" w:rsidR="00125A8E" w:rsidRDefault="00125A8E" w:rsidP="007C3DD6">
                      <w:pPr>
                        <w:jc w:val="center"/>
                        <w:rPr>
                          <w:rFonts w:ascii="Times New Roman" w:eastAsia="Arial" w:hAnsi="Times New Roman" w:cs="Times New Roman"/>
                          <w:b/>
                          <w:bCs/>
                          <w:spacing w:val="-1"/>
                          <w:sz w:val="24"/>
                          <w:szCs w:val="24"/>
                        </w:rPr>
                      </w:pPr>
                    </w:p>
                    <w:p w14:paraId="451176EF" w14:textId="77777777" w:rsidR="00125A8E" w:rsidRDefault="00125A8E" w:rsidP="00075C29"/>
                  </w:txbxContent>
                </v:textbox>
                <w10:anchorlock/>
              </v:shape>
            </w:pict>
          </mc:Fallback>
        </mc:AlternateContent>
      </w:r>
    </w:p>
    <w:p w14:paraId="4A0C80F2" w14:textId="77777777" w:rsidR="00B27432" w:rsidRPr="00437A0A" w:rsidRDefault="005B7CAA" w:rsidP="00F54F75">
      <w:pPr>
        <w:jc w:val="both"/>
        <w:rPr>
          <w:noProof/>
          <w:color w:val="000000" w:themeColor="text1"/>
        </w:rPr>
      </w:pPr>
      <w:r w:rsidRPr="00437A0A">
        <w:rPr>
          <w:noProof/>
          <w:color w:val="000000" w:themeColor="text1"/>
        </w:rPr>
        <w:drawing>
          <wp:inline distT="0" distB="0" distL="0" distR="0" wp14:anchorId="558E1183" wp14:editId="4642A8BB">
            <wp:extent cx="6080128" cy="55537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282" r="1"/>
                    <a:stretch/>
                  </pic:blipFill>
                  <pic:spPr bwMode="auto">
                    <a:xfrm>
                      <a:off x="0" y="0"/>
                      <a:ext cx="6088047" cy="5560943"/>
                    </a:xfrm>
                    <a:prstGeom prst="rect">
                      <a:avLst/>
                    </a:prstGeom>
                    <a:ln>
                      <a:noFill/>
                    </a:ln>
                    <a:extLst>
                      <a:ext uri="{53640926-AAD7-44D8-BBD7-CCE9431645EC}">
                        <a14:shadowObscured xmlns:a14="http://schemas.microsoft.com/office/drawing/2010/main"/>
                      </a:ext>
                    </a:extLst>
                  </pic:spPr>
                </pic:pic>
              </a:graphicData>
            </a:graphic>
          </wp:inline>
        </w:drawing>
      </w:r>
      <w:r w:rsidR="00081ED9" w:rsidRPr="00437A0A" w:rsidDel="00081ED9">
        <w:rPr>
          <w:noProof/>
          <w:color w:val="000000" w:themeColor="text1"/>
        </w:rPr>
        <w:t xml:space="preserve"> </w:t>
      </w:r>
    </w:p>
    <w:p w14:paraId="5CBBA0C0" w14:textId="77777777" w:rsidR="004F0A20" w:rsidRPr="00437A0A" w:rsidRDefault="004F0A20" w:rsidP="00F54F75">
      <w:pPr>
        <w:jc w:val="both"/>
        <w:rPr>
          <w:rFonts w:ascii="Times New Roman" w:eastAsia="Times New Roman" w:hAnsi="Times New Roman" w:cs="Times New Roman"/>
          <w:color w:val="000000" w:themeColor="text1"/>
          <w:sz w:val="24"/>
          <w:szCs w:val="24"/>
        </w:rPr>
      </w:pPr>
    </w:p>
    <w:p w14:paraId="2512C19D" w14:textId="77777777" w:rsidR="004F0A20" w:rsidRPr="00437A0A" w:rsidRDefault="001522FA" w:rsidP="001C0729">
      <w:pPr>
        <w:keepNext/>
        <w:jc w:val="both"/>
        <w:rPr>
          <w:rFonts w:ascii="Times New Roman" w:hAnsi="Times New Roman" w:cs="Times New Roman"/>
          <w:color w:val="000000" w:themeColor="text1"/>
          <w:sz w:val="24"/>
          <w:szCs w:val="24"/>
        </w:rPr>
      </w:pPr>
      <w:r w:rsidRPr="00437A0A">
        <w:rPr>
          <w:rFonts w:ascii="Times New Roman" w:eastAsia="Arial" w:hAnsi="Times New Roman" w:cs="Times New Roman"/>
          <w:b/>
          <w:noProof/>
          <w:color w:val="000000" w:themeColor="text1"/>
          <w:sz w:val="24"/>
          <w:szCs w:val="24"/>
        </w:rPr>
        <w:lastRenderedPageBreak/>
        <mc:AlternateContent>
          <mc:Choice Requires="wps">
            <w:drawing>
              <wp:inline distT="0" distB="0" distL="0" distR="0" wp14:anchorId="064FD51F" wp14:editId="3FAFA8CE">
                <wp:extent cx="5959366" cy="276225"/>
                <wp:effectExtent l="0" t="0" r="22860" b="28575"/>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76225"/>
                        </a:xfrm>
                        <a:prstGeom prst="rect">
                          <a:avLst/>
                        </a:prstGeom>
                        <a:solidFill>
                          <a:srgbClr val="FFFFFF"/>
                        </a:solidFill>
                        <a:ln w="9525">
                          <a:solidFill>
                            <a:srgbClr val="000000"/>
                          </a:solidFill>
                          <a:miter lim="800000"/>
                          <a:headEnd/>
                          <a:tailEnd/>
                        </a:ln>
                      </wps:spPr>
                      <wps:txbx>
                        <w:txbxContent>
                          <w:p w14:paraId="0BBA6707"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Service Measures</w:t>
                            </w:r>
                          </w:p>
                          <w:p w14:paraId="090F30F1" w14:textId="77777777" w:rsidR="00125A8E" w:rsidRDefault="00125A8E" w:rsidP="007C3DD6">
                            <w:pPr>
                              <w:jc w:val="center"/>
                              <w:rPr>
                                <w:rFonts w:ascii="Times New Roman" w:eastAsia="Arial" w:hAnsi="Times New Roman" w:cs="Times New Roman"/>
                                <w:b/>
                                <w:bCs/>
                                <w:spacing w:val="-1"/>
                                <w:sz w:val="24"/>
                                <w:szCs w:val="24"/>
                              </w:rPr>
                            </w:pPr>
                          </w:p>
                          <w:p w14:paraId="26D54646" w14:textId="77777777" w:rsidR="00125A8E" w:rsidRDefault="00125A8E" w:rsidP="007C3DD6">
                            <w:pPr>
                              <w:jc w:val="center"/>
                              <w:rPr>
                                <w:rFonts w:ascii="Times New Roman" w:eastAsia="Arial" w:hAnsi="Times New Roman" w:cs="Times New Roman"/>
                                <w:b/>
                                <w:bCs/>
                                <w:spacing w:val="-1"/>
                                <w:sz w:val="24"/>
                                <w:szCs w:val="24"/>
                              </w:rPr>
                            </w:pPr>
                          </w:p>
                          <w:p w14:paraId="5EF5B229" w14:textId="77777777" w:rsidR="00125A8E" w:rsidRDefault="00125A8E" w:rsidP="007C3DD6">
                            <w:pPr>
                              <w:jc w:val="center"/>
                              <w:rPr>
                                <w:rFonts w:ascii="Times New Roman" w:eastAsia="Arial" w:hAnsi="Times New Roman" w:cs="Times New Roman"/>
                                <w:b/>
                                <w:bCs/>
                                <w:spacing w:val="-1"/>
                                <w:sz w:val="24"/>
                                <w:szCs w:val="24"/>
                              </w:rPr>
                            </w:pPr>
                          </w:p>
                          <w:p w14:paraId="12C0BAB8" w14:textId="77777777" w:rsidR="00125A8E" w:rsidRDefault="00125A8E" w:rsidP="007C3DD6">
                            <w:pPr>
                              <w:jc w:val="center"/>
                              <w:rPr>
                                <w:rFonts w:ascii="Times New Roman" w:eastAsia="Arial" w:hAnsi="Times New Roman" w:cs="Times New Roman"/>
                                <w:b/>
                                <w:bCs/>
                                <w:spacing w:val="-1"/>
                                <w:sz w:val="24"/>
                                <w:szCs w:val="24"/>
                              </w:rPr>
                            </w:pPr>
                          </w:p>
                          <w:p w14:paraId="06C7E6EF" w14:textId="77777777" w:rsidR="00125A8E" w:rsidRDefault="00125A8E" w:rsidP="001522FA"/>
                        </w:txbxContent>
                      </wps:txbx>
                      <wps:bodyPr rot="0" vert="horz" wrap="square" lIns="91440" tIns="45720" rIns="91440" bIns="45720" anchor="t" anchorCtr="0">
                        <a:noAutofit/>
                      </wps:bodyPr>
                    </wps:wsp>
                  </a:graphicData>
                </a:graphic>
              </wp:inline>
            </w:drawing>
          </mc:Choice>
          <mc:Fallback>
            <w:pict>
              <v:shape w14:anchorId="064FD51F" id="_x0000_s1034" type="#_x0000_t202" style="width:469.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WHJgIAAEw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">
                <v:textbox>
                  <w:txbxContent>
                    <w:p w14:paraId="0BBA6707"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Service Measures</w:t>
                      </w:r>
                    </w:p>
                    <w:p w14:paraId="090F30F1" w14:textId="77777777" w:rsidR="00125A8E" w:rsidRDefault="00125A8E" w:rsidP="007C3DD6">
                      <w:pPr>
                        <w:jc w:val="center"/>
                        <w:rPr>
                          <w:rFonts w:ascii="Times New Roman" w:eastAsia="Arial" w:hAnsi="Times New Roman" w:cs="Times New Roman"/>
                          <w:b/>
                          <w:bCs/>
                          <w:spacing w:val="-1"/>
                          <w:sz w:val="24"/>
                          <w:szCs w:val="24"/>
                        </w:rPr>
                      </w:pPr>
                    </w:p>
                    <w:p w14:paraId="26D54646" w14:textId="77777777" w:rsidR="00125A8E" w:rsidRDefault="00125A8E" w:rsidP="007C3DD6">
                      <w:pPr>
                        <w:jc w:val="center"/>
                        <w:rPr>
                          <w:rFonts w:ascii="Times New Roman" w:eastAsia="Arial" w:hAnsi="Times New Roman" w:cs="Times New Roman"/>
                          <w:b/>
                          <w:bCs/>
                          <w:spacing w:val="-1"/>
                          <w:sz w:val="24"/>
                          <w:szCs w:val="24"/>
                        </w:rPr>
                      </w:pPr>
                    </w:p>
                    <w:p w14:paraId="5EF5B229" w14:textId="77777777" w:rsidR="00125A8E" w:rsidRDefault="00125A8E" w:rsidP="007C3DD6">
                      <w:pPr>
                        <w:jc w:val="center"/>
                        <w:rPr>
                          <w:rFonts w:ascii="Times New Roman" w:eastAsia="Arial" w:hAnsi="Times New Roman" w:cs="Times New Roman"/>
                          <w:b/>
                          <w:bCs/>
                          <w:spacing w:val="-1"/>
                          <w:sz w:val="24"/>
                          <w:szCs w:val="24"/>
                        </w:rPr>
                      </w:pPr>
                    </w:p>
                    <w:p w14:paraId="12C0BAB8" w14:textId="77777777" w:rsidR="00125A8E" w:rsidRDefault="00125A8E" w:rsidP="007C3DD6">
                      <w:pPr>
                        <w:jc w:val="center"/>
                        <w:rPr>
                          <w:rFonts w:ascii="Times New Roman" w:eastAsia="Arial" w:hAnsi="Times New Roman" w:cs="Times New Roman"/>
                          <w:b/>
                          <w:bCs/>
                          <w:spacing w:val="-1"/>
                          <w:sz w:val="24"/>
                          <w:szCs w:val="24"/>
                        </w:rPr>
                      </w:pPr>
                    </w:p>
                    <w:p w14:paraId="06C7E6EF" w14:textId="77777777" w:rsidR="00125A8E" w:rsidRDefault="00125A8E" w:rsidP="001522FA"/>
                  </w:txbxContent>
                </v:textbox>
                <w10:anchorlock/>
              </v:shape>
            </w:pict>
          </mc:Fallback>
        </mc:AlternateContent>
      </w:r>
    </w:p>
    <w:p w14:paraId="3DF31A3E" w14:textId="77777777" w:rsidR="00B27432" w:rsidRPr="00437A0A" w:rsidRDefault="00B27432" w:rsidP="00F54F75">
      <w:pPr>
        <w:jc w:val="both"/>
        <w:rPr>
          <w:noProof/>
          <w:color w:val="000000" w:themeColor="text1"/>
        </w:rPr>
      </w:pPr>
      <w:r w:rsidRPr="00437A0A">
        <w:rPr>
          <w:noProof/>
          <w:color w:val="000000" w:themeColor="text1"/>
        </w:rPr>
        <w:drawing>
          <wp:inline distT="0" distB="0" distL="0" distR="0" wp14:anchorId="50EBB68F" wp14:editId="7DC76FFA">
            <wp:extent cx="5943600" cy="62769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6276975"/>
                    </a:xfrm>
                    <a:prstGeom prst="rect">
                      <a:avLst/>
                    </a:prstGeom>
                    <a:ln w="12700">
                      <a:solidFill>
                        <a:schemeClr val="tx1"/>
                      </a:solidFill>
                    </a:ln>
                  </pic:spPr>
                </pic:pic>
              </a:graphicData>
            </a:graphic>
          </wp:inline>
        </w:drawing>
      </w:r>
      <w:r w:rsidRPr="00437A0A" w:rsidDel="00B27432">
        <w:rPr>
          <w:noProof/>
          <w:color w:val="000000" w:themeColor="text1"/>
        </w:rPr>
        <w:t xml:space="preserve"> </w:t>
      </w:r>
    </w:p>
    <w:p w14:paraId="324297F0" w14:textId="77777777" w:rsidR="004F0A20" w:rsidRPr="00437A0A" w:rsidRDefault="004F0A20" w:rsidP="00F54F75">
      <w:pPr>
        <w:jc w:val="both"/>
        <w:rPr>
          <w:rFonts w:ascii="Times New Roman" w:eastAsia="Times New Roman" w:hAnsi="Times New Roman" w:cs="Times New Roman"/>
          <w:color w:val="000000" w:themeColor="text1"/>
          <w:sz w:val="24"/>
          <w:szCs w:val="24"/>
        </w:rPr>
      </w:pPr>
    </w:p>
    <w:p w14:paraId="3FCB9CBE" w14:textId="77777777" w:rsidR="004F0A20" w:rsidRPr="00437A0A" w:rsidRDefault="001522FA" w:rsidP="001C0729">
      <w:pPr>
        <w:keepNext/>
        <w:jc w:val="both"/>
        <w:rPr>
          <w:rFonts w:ascii="Times New Roman" w:hAnsi="Times New Roman" w:cs="Times New Roman"/>
          <w:color w:val="000000" w:themeColor="text1"/>
          <w:sz w:val="24"/>
          <w:szCs w:val="24"/>
        </w:rPr>
      </w:pPr>
      <w:r w:rsidRPr="00437A0A">
        <w:rPr>
          <w:rFonts w:ascii="Times New Roman" w:eastAsia="Arial" w:hAnsi="Times New Roman" w:cs="Times New Roman"/>
          <w:b/>
          <w:noProof/>
          <w:color w:val="000000" w:themeColor="text1"/>
          <w:sz w:val="24"/>
          <w:szCs w:val="24"/>
        </w:rPr>
        <w:lastRenderedPageBreak/>
        <mc:AlternateContent>
          <mc:Choice Requires="wps">
            <w:drawing>
              <wp:inline distT="0" distB="0" distL="0" distR="0" wp14:anchorId="671FB677" wp14:editId="46A7DB9B">
                <wp:extent cx="5990897" cy="297180"/>
                <wp:effectExtent l="0" t="0" r="10160" b="26670"/>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897" cy="297180"/>
                        </a:xfrm>
                        <a:prstGeom prst="rect">
                          <a:avLst/>
                        </a:prstGeom>
                        <a:solidFill>
                          <a:srgbClr val="FFFFFF"/>
                        </a:solidFill>
                        <a:ln w="9525">
                          <a:solidFill>
                            <a:srgbClr val="000000"/>
                          </a:solidFill>
                          <a:miter lim="800000"/>
                          <a:headEnd/>
                          <a:tailEnd/>
                        </a:ln>
                      </wps:spPr>
                      <wps:txbx>
                        <w:txbxContent>
                          <w:p w14:paraId="30822660"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Programs/Other Electronic</w:t>
                            </w:r>
                          </w:p>
                          <w:p w14:paraId="0C06FD9B" w14:textId="77777777" w:rsidR="00125A8E" w:rsidRDefault="00125A8E" w:rsidP="007C3DD6">
                            <w:pPr>
                              <w:jc w:val="center"/>
                              <w:rPr>
                                <w:rFonts w:ascii="Times New Roman" w:eastAsia="Arial" w:hAnsi="Times New Roman" w:cs="Times New Roman"/>
                                <w:b/>
                                <w:bCs/>
                                <w:spacing w:val="-1"/>
                                <w:sz w:val="24"/>
                                <w:szCs w:val="24"/>
                              </w:rPr>
                            </w:pPr>
                          </w:p>
                          <w:p w14:paraId="033BD6CA" w14:textId="77777777" w:rsidR="00125A8E" w:rsidRDefault="00125A8E" w:rsidP="007C3DD6">
                            <w:pPr>
                              <w:jc w:val="center"/>
                              <w:rPr>
                                <w:rFonts w:ascii="Times New Roman" w:eastAsia="Arial" w:hAnsi="Times New Roman" w:cs="Times New Roman"/>
                                <w:b/>
                                <w:bCs/>
                                <w:spacing w:val="-1"/>
                                <w:sz w:val="24"/>
                                <w:szCs w:val="24"/>
                              </w:rPr>
                            </w:pPr>
                          </w:p>
                          <w:p w14:paraId="29ABAEB1" w14:textId="77777777" w:rsidR="00125A8E" w:rsidRDefault="00125A8E" w:rsidP="007C3DD6">
                            <w:pPr>
                              <w:jc w:val="center"/>
                              <w:rPr>
                                <w:rFonts w:ascii="Times New Roman" w:eastAsia="Arial" w:hAnsi="Times New Roman" w:cs="Times New Roman"/>
                                <w:b/>
                                <w:bCs/>
                                <w:spacing w:val="-1"/>
                                <w:sz w:val="24"/>
                                <w:szCs w:val="24"/>
                              </w:rPr>
                            </w:pPr>
                          </w:p>
                          <w:p w14:paraId="3A5995B1" w14:textId="77777777" w:rsidR="00125A8E" w:rsidRDefault="00125A8E" w:rsidP="007C3DD6">
                            <w:pPr>
                              <w:jc w:val="center"/>
                              <w:rPr>
                                <w:rFonts w:ascii="Times New Roman" w:eastAsia="Arial" w:hAnsi="Times New Roman" w:cs="Times New Roman"/>
                                <w:b/>
                                <w:bCs/>
                                <w:spacing w:val="-1"/>
                                <w:sz w:val="24"/>
                                <w:szCs w:val="24"/>
                              </w:rPr>
                            </w:pPr>
                          </w:p>
                          <w:p w14:paraId="19D08C88" w14:textId="77777777" w:rsidR="00125A8E" w:rsidRDefault="00125A8E" w:rsidP="001522FA"/>
                        </w:txbxContent>
                      </wps:txbx>
                      <wps:bodyPr rot="0" vert="horz" wrap="square" lIns="91440" tIns="45720" rIns="91440" bIns="45720" anchor="t" anchorCtr="0">
                        <a:noAutofit/>
                      </wps:bodyPr>
                    </wps:wsp>
                  </a:graphicData>
                </a:graphic>
              </wp:inline>
            </w:drawing>
          </mc:Choice>
          <mc:Fallback>
            <w:pict>
              <v:shape w14:anchorId="671FB677" id="_x0000_s1035" type="#_x0000_t202" style="width:471.7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">
                <v:textbox>
                  <w:txbxContent>
                    <w:p w14:paraId="30822660" w14:textId="77777777" w:rsidR="00125A8E" w:rsidRDefault="00125A8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Programs/Other Electronic</w:t>
                      </w:r>
                    </w:p>
                    <w:p w14:paraId="0C06FD9B" w14:textId="77777777" w:rsidR="00125A8E" w:rsidRDefault="00125A8E" w:rsidP="007C3DD6">
                      <w:pPr>
                        <w:jc w:val="center"/>
                        <w:rPr>
                          <w:rFonts w:ascii="Times New Roman" w:eastAsia="Arial" w:hAnsi="Times New Roman" w:cs="Times New Roman"/>
                          <w:b/>
                          <w:bCs/>
                          <w:spacing w:val="-1"/>
                          <w:sz w:val="24"/>
                          <w:szCs w:val="24"/>
                        </w:rPr>
                      </w:pPr>
                    </w:p>
                    <w:p w14:paraId="033BD6CA" w14:textId="77777777" w:rsidR="00125A8E" w:rsidRDefault="00125A8E" w:rsidP="007C3DD6">
                      <w:pPr>
                        <w:jc w:val="center"/>
                        <w:rPr>
                          <w:rFonts w:ascii="Times New Roman" w:eastAsia="Arial" w:hAnsi="Times New Roman" w:cs="Times New Roman"/>
                          <w:b/>
                          <w:bCs/>
                          <w:spacing w:val="-1"/>
                          <w:sz w:val="24"/>
                          <w:szCs w:val="24"/>
                        </w:rPr>
                      </w:pPr>
                    </w:p>
                    <w:p w14:paraId="29ABAEB1" w14:textId="77777777" w:rsidR="00125A8E" w:rsidRDefault="00125A8E" w:rsidP="007C3DD6">
                      <w:pPr>
                        <w:jc w:val="center"/>
                        <w:rPr>
                          <w:rFonts w:ascii="Times New Roman" w:eastAsia="Arial" w:hAnsi="Times New Roman" w:cs="Times New Roman"/>
                          <w:b/>
                          <w:bCs/>
                          <w:spacing w:val="-1"/>
                          <w:sz w:val="24"/>
                          <w:szCs w:val="24"/>
                        </w:rPr>
                      </w:pPr>
                    </w:p>
                    <w:p w14:paraId="3A5995B1" w14:textId="77777777" w:rsidR="00125A8E" w:rsidRDefault="00125A8E" w:rsidP="007C3DD6">
                      <w:pPr>
                        <w:jc w:val="center"/>
                        <w:rPr>
                          <w:rFonts w:ascii="Times New Roman" w:eastAsia="Arial" w:hAnsi="Times New Roman" w:cs="Times New Roman"/>
                          <w:b/>
                          <w:bCs/>
                          <w:spacing w:val="-1"/>
                          <w:sz w:val="24"/>
                          <w:szCs w:val="24"/>
                        </w:rPr>
                      </w:pPr>
                    </w:p>
                    <w:p w14:paraId="19D08C88" w14:textId="77777777" w:rsidR="00125A8E" w:rsidRDefault="00125A8E" w:rsidP="001522FA"/>
                  </w:txbxContent>
                </v:textbox>
                <w10:anchorlock/>
              </v:shape>
            </w:pict>
          </mc:Fallback>
        </mc:AlternateContent>
      </w:r>
    </w:p>
    <w:p w14:paraId="70AC0017" w14:textId="77777777" w:rsidR="00B27432" w:rsidRPr="00437A0A" w:rsidRDefault="00997C21" w:rsidP="00F54F75">
      <w:pPr>
        <w:jc w:val="both"/>
        <w:rPr>
          <w:noProof/>
          <w:color w:val="000000" w:themeColor="text1"/>
        </w:rPr>
      </w:pPr>
      <w:r w:rsidRPr="00437A0A">
        <w:rPr>
          <w:noProof/>
          <w:color w:val="000000" w:themeColor="text1"/>
        </w:rPr>
        <w:drawing>
          <wp:inline distT="0" distB="0" distL="0" distR="0" wp14:anchorId="30A0A41F" wp14:editId="1DC518CC">
            <wp:extent cx="5949611" cy="56572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54270" cy="5661645"/>
                    </a:xfrm>
                    <a:prstGeom prst="rect">
                      <a:avLst/>
                    </a:prstGeom>
                  </pic:spPr>
                </pic:pic>
              </a:graphicData>
            </a:graphic>
          </wp:inline>
        </w:drawing>
      </w:r>
      <w:r w:rsidR="00B27432" w:rsidRPr="00437A0A" w:rsidDel="00B27432">
        <w:rPr>
          <w:noProof/>
          <w:color w:val="000000" w:themeColor="text1"/>
        </w:rPr>
        <w:t xml:space="preserve"> </w:t>
      </w:r>
    </w:p>
    <w:p w14:paraId="118C6586" w14:textId="77777777" w:rsidR="004F0A20" w:rsidRPr="00437A0A" w:rsidRDefault="004F0A20" w:rsidP="00F54F75">
      <w:pPr>
        <w:jc w:val="both"/>
        <w:rPr>
          <w:rFonts w:ascii="Times New Roman" w:eastAsia="Times New Roman" w:hAnsi="Times New Roman" w:cs="Times New Roman"/>
          <w:color w:val="000000" w:themeColor="text1"/>
          <w:sz w:val="24"/>
          <w:szCs w:val="24"/>
        </w:rPr>
      </w:pPr>
    </w:p>
    <w:p w14:paraId="521F8033" w14:textId="77777777" w:rsidR="001522FA" w:rsidRPr="00437A0A" w:rsidRDefault="001522FA" w:rsidP="001C0729">
      <w:pPr>
        <w:keepNext/>
        <w:spacing w:before="12"/>
        <w:jc w:val="both"/>
        <w:rPr>
          <w:rFonts w:ascii="Times New Roman" w:hAnsi="Times New Roman" w:cs="Times New Roman"/>
          <w:color w:val="000000" w:themeColor="text1"/>
          <w:sz w:val="24"/>
          <w:szCs w:val="24"/>
        </w:rPr>
      </w:pPr>
      <w:r w:rsidRPr="00437A0A">
        <w:rPr>
          <w:rFonts w:ascii="Times New Roman" w:eastAsia="Arial" w:hAnsi="Times New Roman" w:cs="Times New Roman"/>
          <w:b/>
          <w:noProof/>
          <w:color w:val="000000" w:themeColor="text1"/>
          <w:sz w:val="24"/>
          <w:szCs w:val="24"/>
        </w:rPr>
        <w:lastRenderedPageBreak/>
        <mc:AlternateContent>
          <mc:Choice Requires="wps">
            <w:drawing>
              <wp:inline distT="0" distB="0" distL="0" distR="0" wp14:anchorId="2D55144A" wp14:editId="33F82DFB">
                <wp:extent cx="5943600" cy="297180"/>
                <wp:effectExtent l="0" t="0" r="19050" b="26670"/>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7180"/>
                        </a:xfrm>
                        <a:prstGeom prst="rect">
                          <a:avLst/>
                        </a:prstGeom>
                        <a:solidFill>
                          <a:srgbClr val="FFFFFF"/>
                        </a:solidFill>
                        <a:ln w="9525">
                          <a:solidFill>
                            <a:srgbClr val="000000"/>
                          </a:solidFill>
                          <a:miter lim="800000"/>
                          <a:headEnd/>
                          <a:tailEnd/>
                        </a:ln>
                      </wps:spPr>
                      <wps:txbx>
                        <w:txbxContent>
                          <w:p w14:paraId="796F4C70" w14:textId="77777777" w:rsidR="00125A8E" w:rsidRDefault="00125A8E" w:rsidP="007C3DD6">
                            <w:pPr>
                              <w:jc w:val="center"/>
                              <w:rPr>
                                <w:rFonts w:ascii="Times New Roman" w:eastAsia="Arial" w:hAnsi="Times New Roman" w:cs="Times New Roman"/>
                                <w:b/>
                                <w:bCs/>
                                <w:spacing w:val="-1"/>
                                <w:sz w:val="24"/>
                                <w:szCs w:val="24"/>
                              </w:rPr>
                            </w:pPr>
                            <w:r w:rsidRPr="009571D4">
                              <w:rPr>
                                <w:rFonts w:ascii="Times New Roman" w:eastAsia="Arial" w:hAnsi="Times New Roman" w:cs="Times New Roman"/>
                                <w:b/>
                                <w:bCs/>
                                <w:spacing w:val="-1"/>
                                <w:sz w:val="24"/>
                                <w:szCs w:val="24"/>
                              </w:rPr>
                              <w:t>Administrative Entity—</w:t>
                            </w:r>
                            <w:r>
                              <w:rPr>
                                <w:rFonts w:ascii="Times New Roman" w:eastAsia="Arial" w:hAnsi="Times New Roman" w:cs="Times New Roman"/>
                                <w:b/>
                                <w:bCs/>
                                <w:spacing w:val="-1"/>
                                <w:sz w:val="24"/>
                                <w:szCs w:val="24"/>
                              </w:rPr>
                              <w:t>Associated Outlet(s) Page</w:t>
                            </w:r>
                          </w:p>
                          <w:p w14:paraId="3DD4650A" w14:textId="77777777" w:rsidR="00125A8E" w:rsidRDefault="00125A8E" w:rsidP="007C3DD6">
                            <w:pPr>
                              <w:jc w:val="center"/>
                              <w:rPr>
                                <w:rFonts w:ascii="Times New Roman" w:eastAsia="Arial" w:hAnsi="Times New Roman" w:cs="Times New Roman"/>
                                <w:b/>
                                <w:bCs/>
                                <w:spacing w:val="-1"/>
                                <w:sz w:val="24"/>
                                <w:szCs w:val="24"/>
                              </w:rPr>
                            </w:pPr>
                          </w:p>
                          <w:p w14:paraId="18351052" w14:textId="77777777" w:rsidR="00125A8E" w:rsidRDefault="00125A8E" w:rsidP="007C3DD6">
                            <w:pPr>
                              <w:jc w:val="center"/>
                              <w:rPr>
                                <w:rFonts w:ascii="Times New Roman" w:eastAsia="Arial" w:hAnsi="Times New Roman" w:cs="Times New Roman"/>
                                <w:b/>
                                <w:bCs/>
                                <w:spacing w:val="-1"/>
                                <w:sz w:val="24"/>
                                <w:szCs w:val="24"/>
                              </w:rPr>
                            </w:pPr>
                          </w:p>
                          <w:p w14:paraId="46BFCB8B" w14:textId="77777777" w:rsidR="00125A8E" w:rsidRDefault="00125A8E" w:rsidP="007C3DD6">
                            <w:pPr>
                              <w:jc w:val="center"/>
                              <w:rPr>
                                <w:rFonts w:ascii="Times New Roman" w:eastAsia="Arial" w:hAnsi="Times New Roman" w:cs="Times New Roman"/>
                                <w:b/>
                                <w:bCs/>
                                <w:spacing w:val="-1"/>
                                <w:sz w:val="24"/>
                                <w:szCs w:val="24"/>
                              </w:rPr>
                            </w:pPr>
                          </w:p>
                          <w:p w14:paraId="46F05E59" w14:textId="77777777" w:rsidR="00125A8E" w:rsidRDefault="00125A8E" w:rsidP="007C3DD6">
                            <w:pPr>
                              <w:jc w:val="center"/>
                              <w:rPr>
                                <w:rFonts w:ascii="Times New Roman" w:eastAsia="Arial" w:hAnsi="Times New Roman" w:cs="Times New Roman"/>
                                <w:b/>
                                <w:bCs/>
                                <w:spacing w:val="-1"/>
                                <w:sz w:val="24"/>
                                <w:szCs w:val="24"/>
                              </w:rPr>
                            </w:pPr>
                          </w:p>
                          <w:p w14:paraId="0E6067C8" w14:textId="77777777" w:rsidR="00125A8E" w:rsidRDefault="00125A8E" w:rsidP="001522FA"/>
                        </w:txbxContent>
                      </wps:txbx>
                      <wps:bodyPr rot="0" vert="horz" wrap="square" lIns="91440" tIns="45720" rIns="91440" bIns="45720" anchor="t" anchorCtr="0">
                        <a:noAutofit/>
                      </wps:bodyPr>
                    </wps:wsp>
                  </a:graphicData>
                </a:graphic>
              </wp:inline>
            </w:drawing>
          </mc:Choice>
          <mc:Fallback>
            <w:pict>
              <v:shape w14:anchorId="2D55144A" id="_x0000_s1036" type="#_x0000_t202" style="width:468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m+JwIAAE0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">
                <v:textbox>
                  <w:txbxContent>
                    <w:p w14:paraId="796F4C70" w14:textId="77777777" w:rsidR="00125A8E" w:rsidRDefault="00125A8E" w:rsidP="007C3DD6">
                      <w:pPr>
                        <w:jc w:val="center"/>
                        <w:rPr>
                          <w:rFonts w:ascii="Times New Roman" w:eastAsia="Arial" w:hAnsi="Times New Roman" w:cs="Times New Roman"/>
                          <w:b/>
                          <w:bCs/>
                          <w:spacing w:val="-1"/>
                          <w:sz w:val="24"/>
                          <w:szCs w:val="24"/>
                        </w:rPr>
                      </w:pPr>
                      <w:r w:rsidRPr="009571D4">
                        <w:rPr>
                          <w:rFonts w:ascii="Times New Roman" w:eastAsia="Arial" w:hAnsi="Times New Roman" w:cs="Times New Roman"/>
                          <w:b/>
                          <w:bCs/>
                          <w:spacing w:val="-1"/>
                          <w:sz w:val="24"/>
                          <w:szCs w:val="24"/>
                        </w:rPr>
                        <w:t>Administrative Entity—</w:t>
                      </w:r>
                      <w:r>
                        <w:rPr>
                          <w:rFonts w:ascii="Times New Roman" w:eastAsia="Arial" w:hAnsi="Times New Roman" w:cs="Times New Roman"/>
                          <w:b/>
                          <w:bCs/>
                          <w:spacing w:val="-1"/>
                          <w:sz w:val="24"/>
                          <w:szCs w:val="24"/>
                        </w:rPr>
                        <w:t>Associated Outlet(s) Page</w:t>
                      </w:r>
                    </w:p>
                    <w:p w14:paraId="3DD4650A" w14:textId="77777777" w:rsidR="00125A8E" w:rsidRDefault="00125A8E" w:rsidP="007C3DD6">
                      <w:pPr>
                        <w:jc w:val="center"/>
                        <w:rPr>
                          <w:rFonts w:ascii="Times New Roman" w:eastAsia="Arial" w:hAnsi="Times New Roman" w:cs="Times New Roman"/>
                          <w:b/>
                          <w:bCs/>
                          <w:spacing w:val="-1"/>
                          <w:sz w:val="24"/>
                          <w:szCs w:val="24"/>
                        </w:rPr>
                      </w:pPr>
                    </w:p>
                    <w:p w14:paraId="18351052" w14:textId="77777777" w:rsidR="00125A8E" w:rsidRDefault="00125A8E" w:rsidP="007C3DD6">
                      <w:pPr>
                        <w:jc w:val="center"/>
                        <w:rPr>
                          <w:rFonts w:ascii="Times New Roman" w:eastAsia="Arial" w:hAnsi="Times New Roman" w:cs="Times New Roman"/>
                          <w:b/>
                          <w:bCs/>
                          <w:spacing w:val="-1"/>
                          <w:sz w:val="24"/>
                          <w:szCs w:val="24"/>
                        </w:rPr>
                      </w:pPr>
                    </w:p>
                    <w:p w14:paraId="46BFCB8B" w14:textId="77777777" w:rsidR="00125A8E" w:rsidRDefault="00125A8E" w:rsidP="007C3DD6">
                      <w:pPr>
                        <w:jc w:val="center"/>
                        <w:rPr>
                          <w:rFonts w:ascii="Times New Roman" w:eastAsia="Arial" w:hAnsi="Times New Roman" w:cs="Times New Roman"/>
                          <w:b/>
                          <w:bCs/>
                          <w:spacing w:val="-1"/>
                          <w:sz w:val="24"/>
                          <w:szCs w:val="24"/>
                        </w:rPr>
                      </w:pPr>
                    </w:p>
                    <w:p w14:paraId="46F05E59" w14:textId="77777777" w:rsidR="00125A8E" w:rsidRDefault="00125A8E" w:rsidP="007C3DD6">
                      <w:pPr>
                        <w:jc w:val="center"/>
                        <w:rPr>
                          <w:rFonts w:ascii="Times New Roman" w:eastAsia="Arial" w:hAnsi="Times New Roman" w:cs="Times New Roman"/>
                          <w:b/>
                          <w:bCs/>
                          <w:spacing w:val="-1"/>
                          <w:sz w:val="24"/>
                          <w:szCs w:val="24"/>
                        </w:rPr>
                      </w:pPr>
                    </w:p>
                    <w:p w14:paraId="0E6067C8" w14:textId="77777777" w:rsidR="00125A8E" w:rsidRDefault="00125A8E" w:rsidP="001522FA"/>
                  </w:txbxContent>
                </v:textbox>
                <w10:anchorlock/>
              </v:shape>
            </w:pict>
          </mc:Fallback>
        </mc:AlternateContent>
      </w:r>
    </w:p>
    <w:p w14:paraId="237A2944" w14:textId="77777777" w:rsidR="00B27432" w:rsidRPr="00437A0A" w:rsidRDefault="00B27432" w:rsidP="00C13C1A">
      <w:pPr>
        <w:jc w:val="center"/>
        <w:rPr>
          <w:noProof/>
          <w:color w:val="000000" w:themeColor="text1"/>
        </w:rPr>
      </w:pPr>
      <w:r w:rsidRPr="00437A0A">
        <w:rPr>
          <w:noProof/>
          <w:color w:val="000000" w:themeColor="text1"/>
        </w:rPr>
        <w:drawing>
          <wp:inline distT="0" distB="0" distL="0" distR="0" wp14:anchorId="5308BA84" wp14:editId="10E84CF9">
            <wp:extent cx="5943600" cy="7470775"/>
            <wp:effectExtent l="19050" t="19050" r="1905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7470775"/>
                    </a:xfrm>
                    <a:prstGeom prst="rect">
                      <a:avLst/>
                    </a:prstGeom>
                    <a:ln w="12700">
                      <a:solidFill>
                        <a:schemeClr val="tx1"/>
                      </a:solidFill>
                    </a:ln>
                  </pic:spPr>
                </pic:pic>
              </a:graphicData>
            </a:graphic>
          </wp:inline>
        </w:drawing>
      </w:r>
    </w:p>
    <w:p w14:paraId="208DE5BB" w14:textId="77777777" w:rsidR="00286C80" w:rsidRPr="00437A0A" w:rsidRDefault="00286C80" w:rsidP="00F62996">
      <w:pPr>
        <w:pStyle w:val="Heading2NOTOC"/>
        <w:rPr>
          <w:rFonts w:eastAsia="Arial"/>
        </w:rPr>
      </w:pPr>
      <w:bookmarkStart w:id="169" w:name="_Toc439232299"/>
      <w:bookmarkStart w:id="170" w:name="_Toc439693592"/>
      <w:bookmarkStart w:id="171" w:name="_Toc461608458"/>
      <w:r w:rsidRPr="00437A0A">
        <w:rPr>
          <w:rFonts w:eastAsia="Arial"/>
        </w:rPr>
        <w:lastRenderedPageBreak/>
        <w:t>State</w:t>
      </w:r>
      <w:r w:rsidRPr="00437A0A">
        <w:rPr>
          <w:rFonts w:eastAsia="Arial"/>
          <w:spacing w:val="-2"/>
        </w:rPr>
        <w:t xml:space="preserve"> </w:t>
      </w:r>
      <w:r w:rsidRPr="00437A0A">
        <w:rPr>
          <w:rFonts w:eastAsia="Arial"/>
        </w:rPr>
        <w:t>Characteristics Da</w:t>
      </w:r>
      <w:r w:rsidRPr="00437A0A">
        <w:rPr>
          <w:rFonts w:eastAsia="Arial"/>
          <w:spacing w:val="-2"/>
        </w:rPr>
        <w:t>t</w:t>
      </w:r>
      <w:r w:rsidRPr="00437A0A">
        <w:rPr>
          <w:rFonts w:eastAsia="Arial"/>
        </w:rPr>
        <w:t xml:space="preserve">a Element </w:t>
      </w:r>
      <w:r w:rsidRPr="00437A0A">
        <w:t>Definitions</w:t>
      </w:r>
      <w:bookmarkEnd w:id="169"/>
      <w:bookmarkEnd w:id="170"/>
      <w:bookmarkEnd w:id="171"/>
    </w:p>
    <w:p w14:paraId="7EB2EA1B" w14:textId="77777777" w:rsidR="00286C80" w:rsidRPr="00437A0A" w:rsidRDefault="00286C80" w:rsidP="00286C80">
      <w:pPr>
        <w:pStyle w:val="BodyText"/>
        <w:keepNext/>
        <w:spacing w:after="120"/>
        <w:rPr>
          <w:color w:val="000000" w:themeColor="text1"/>
        </w:rPr>
      </w:pPr>
      <w:r w:rsidRPr="00437A0A">
        <w:rPr>
          <w:color w:val="000000" w:themeColor="text1"/>
        </w:rPr>
        <w:t>Note: The following it</w:t>
      </w:r>
      <w:r w:rsidRPr="00437A0A">
        <w:rPr>
          <w:color w:val="000000" w:themeColor="text1"/>
          <w:spacing w:val="-2"/>
        </w:rPr>
        <w:t>e</w:t>
      </w:r>
      <w:r w:rsidRPr="00437A0A">
        <w:rPr>
          <w:color w:val="000000" w:themeColor="text1"/>
        </w:rPr>
        <w:t xml:space="preserve">ms </w:t>
      </w:r>
      <w:r w:rsidRPr="00437A0A">
        <w:rPr>
          <w:color w:val="000000" w:themeColor="text1"/>
          <w:spacing w:val="-2"/>
        </w:rPr>
        <w:t>a</w:t>
      </w:r>
      <w:r w:rsidRPr="00437A0A">
        <w:rPr>
          <w:color w:val="000000" w:themeColor="text1"/>
        </w:rPr>
        <w:t>re</w:t>
      </w:r>
      <w:r w:rsidRPr="00437A0A">
        <w:rPr>
          <w:color w:val="000000" w:themeColor="text1"/>
          <w:spacing w:val="-2"/>
        </w:rPr>
        <w:t xml:space="preserve"> </w:t>
      </w:r>
      <w:r w:rsidRPr="00437A0A">
        <w:rPr>
          <w:color w:val="000000" w:themeColor="text1"/>
        </w:rPr>
        <w:t>answered by</w:t>
      </w:r>
      <w:r w:rsidRPr="00437A0A">
        <w:rPr>
          <w:color w:val="000000" w:themeColor="text1"/>
          <w:spacing w:val="-3"/>
        </w:rPr>
        <w:t xml:space="preserve"> </w:t>
      </w:r>
      <w:r w:rsidRPr="00437A0A">
        <w:rPr>
          <w:color w:val="000000" w:themeColor="text1"/>
        </w:rPr>
        <w:t>the state library age</w:t>
      </w:r>
      <w:r w:rsidRPr="00437A0A">
        <w:rPr>
          <w:color w:val="000000" w:themeColor="text1"/>
          <w:spacing w:val="-2"/>
        </w:rPr>
        <w:t>n</w:t>
      </w:r>
      <w:r w:rsidRPr="00437A0A">
        <w:rPr>
          <w:color w:val="000000" w:themeColor="text1"/>
        </w:rPr>
        <w:t>cy.</w:t>
      </w:r>
    </w:p>
    <w:tbl>
      <w:tblPr>
        <w:tblStyle w:val="TableGrid"/>
        <w:tblW w:w="9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2340"/>
        <w:gridCol w:w="6621"/>
      </w:tblGrid>
      <w:tr w:rsidR="00437A0A" w:rsidRPr="00437A0A" w14:paraId="285F63BA" w14:textId="77777777" w:rsidTr="001A1ED5">
        <w:tc>
          <w:tcPr>
            <w:tcW w:w="625" w:type="dxa"/>
            <w:tcBorders>
              <w:bottom w:val="single" w:sz="4" w:space="0" w:color="auto"/>
            </w:tcBorders>
          </w:tcPr>
          <w:p w14:paraId="30CC1056" w14:textId="77777777" w:rsidR="00286C80" w:rsidRPr="00437A0A" w:rsidRDefault="00286C80" w:rsidP="00286C80">
            <w:pPr>
              <w:pStyle w:val="TableText"/>
              <w:rPr>
                <w:b/>
                <w:color w:val="000000" w:themeColor="text1"/>
              </w:rPr>
            </w:pPr>
            <w:r w:rsidRPr="00437A0A">
              <w:rPr>
                <w:b/>
                <w:color w:val="000000" w:themeColor="text1"/>
              </w:rPr>
              <w:t>#</w:t>
            </w:r>
          </w:p>
        </w:tc>
        <w:tc>
          <w:tcPr>
            <w:tcW w:w="2340" w:type="dxa"/>
            <w:tcBorders>
              <w:bottom w:val="single" w:sz="4" w:space="0" w:color="auto"/>
            </w:tcBorders>
          </w:tcPr>
          <w:p w14:paraId="1F9B76E8" w14:textId="77777777" w:rsidR="00286C80" w:rsidRPr="00437A0A" w:rsidRDefault="00286C80" w:rsidP="00286C80">
            <w:pPr>
              <w:pStyle w:val="TableText"/>
              <w:rPr>
                <w:b/>
                <w:color w:val="000000" w:themeColor="text1"/>
              </w:rPr>
            </w:pPr>
            <w:r w:rsidRPr="00437A0A">
              <w:rPr>
                <w:b/>
                <w:color w:val="000000" w:themeColor="text1"/>
              </w:rPr>
              <w:t>Data Element Name (Variable Name)</w:t>
            </w:r>
          </w:p>
        </w:tc>
        <w:tc>
          <w:tcPr>
            <w:tcW w:w="6621" w:type="dxa"/>
            <w:tcBorders>
              <w:bottom w:val="single" w:sz="4" w:space="0" w:color="auto"/>
            </w:tcBorders>
          </w:tcPr>
          <w:p w14:paraId="2A2D5695" w14:textId="77777777" w:rsidR="00286C80" w:rsidRPr="00437A0A" w:rsidRDefault="00286C80" w:rsidP="00286C80">
            <w:pPr>
              <w:pStyle w:val="TableText"/>
              <w:rPr>
                <w:b/>
                <w:color w:val="000000" w:themeColor="text1"/>
              </w:rPr>
            </w:pPr>
            <w:r w:rsidRPr="00437A0A">
              <w:rPr>
                <w:b/>
                <w:color w:val="000000" w:themeColor="text1"/>
              </w:rPr>
              <w:t>Data Element Definition</w:t>
            </w:r>
          </w:p>
        </w:tc>
      </w:tr>
      <w:tr w:rsidR="00437A0A" w:rsidRPr="00437A0A" w14:paraId="6B5E3C91" w14:textId="77777777" w:rsidTr="001A1ED5">
        <w:tc>
          <w:tcPr>
            <w:tcW w:w="625" w:type="dxa"/>
            <w:tcBorders>
              <w:top w:val="single" w:sz="4" w:space="0" w:color="auto"/>
            </w:tcBorders>
          </w:tcPr>
          <w:p w14:paraId="6E81A8FD" w14:textId="77777777" w:rsidR="00286C80" w:rsidRPr="00437A0A" w:rsidRDefault="00286C80" w:rsidP="00286C80">
            <w:pPr>
              <w:pStyle w:val="TableText"/>
              <w:rPr>
                <w:color w:val="000000" w:themeColor="text1"/>
              </w:rPr>
            </w:pPr>
            <w:r w:rsidRPr="00437A0A">
              <w:rPr>
                <w:color w:val="000000" w:themeColor="text1"/>
              </w:rPr>
              <w:t>100</w:t>
            </w:r>
          </w:p>
        </w:tc>
        <w:tc>
          <w:tcPr>
            <w:tcW w:w="2340" w:type="dxa"/>
            <w:tcBorders>
              <w:top w:val="single" w:sz="4" w:space="0" w:color="auto"/>
            </w:tcBorders>
          </w:tcPr>
          <w:p w14:paraId="7F3CEA9E" w14:textId="77777777" w:rsidR="00286C80" w:rsidRPr="00437A0A" w:rsidRDefault="00286C80" w:rsidP="00286C80">
            <w:pPr>
              <w:pStyle w:val="TableText"/>
              <w:rPr>
                <w:color w:val="000000" w:themeColor="text1"/>
              </w:rPr>
            </w:pPr>
            <w:r w:rsidRPr="00437A0A">
              <w:rPr>
                <w:color w:val="000000" w:themeColor="text1"/>
              </w:rPr>
              <w:t>Reporting Period Starting Date</w:t>
            </w:r>
          </w:p>
          <w:p w14:paraId="5F01A137" w14:textId="77777777" w:rsidR="00286C80" w:rsidRPr="00437A0A" w:rsidRDefault="00286C80" w:rsidP="00286C80">
            <w:pPr>
              <w:pStyle w:val="TableText"/>
              <w:rPr>
                <w:color w:val="000000" w:themeColor="text1"/>
              </w:rPr>
            </w:pPr>
            <w:r w:rsidRPr="00437A0A">
              <w:rPr>
                <w:color w:val="000000" w:themeColor="text1"/>
              </w:rPr>
              <w:t>(STARTDAT)</w:t>
            </w:r>
          </w:p>
        </w:tc>
        <w:tc>
          <w:tcPr>
            <w:tcW w:w="6621" w:type="dxa"/>
            <w:tcBorders>
              <w:top w:val="single" w:sz="4" w:space="0" w:color="auto"/>
            </w:tcBorders>
          </w:tcPr>
          <w:p w14:paraId="5C929185" w14:textId="77777777" w:rsidR="00286C80" w:rsidRPr="00437A0A" w:rsidRDefault="00286C80" w:rsidP="00286C80">
            <w:pPr>
              <w:pStyle w:val="TableText"/>
              <w:rPr>
                <w:color w:val="000000" w:themeColor="text1"/>
              </w:rPr>
            </w:pPr>
            <w:r w:rsidRPr="00437A0A">
              <w:rPr>
                <w:color w:val="000000" w:themeColor="text1"/>
              </w:rPr>
              <w:t>This is the earliest date (month and year) for a 12-month period that applies to the state’s data being submitted to IMLS.</w:t>
            </w:r>
          </w:p>
          <w:p w14:paraId="7DE593A6" w14:textId="77777777" w:rsidR="00286C80" w:rsidRPr="00437A0A" w:rsidRDefault="00286C80" w:rsidP="00286C80">
            <w:pPr>
              <w:pStyle w:val="TableText"/>
              <w:rPr>
                <w:color w:val="000000" w:themeColor="text1"/>
              </w:rPr>
            </w:pPr>
            <w:r w:rsidRPr="00437A0A">
              <w:rPr>
                <w:color w:val="000000" w:themeColor="text1"/>
              </w:rPr>
              <w:t>Note: Reporting period means data for the fiscal year that ended in the previous calendar year. If data are collected for different local reporting periods, provide the earliest starting date.</w:t>
            </w:r>
          </w:p>
        </w:tc>
      </w:tr>
      <w:tr w:rsidR="00437A0A" w:rsidRPr="00437A0A" w14:paraId="1DDD27AB" w14:textId="77777777" w:rsidTr="001A1ED5">
        <w:tc>
          <w:tcPr>
            <w:tcW w:w="625" w:type="dxa"/>
          </w:tcPr>
          <w:p w14:paraId="19466ADC" w14:textId="77777777" w:rsidR="00286C80" w:rsidRPr="00437A0A" w:rsidRDefault="00286C80" w:rsidP="00286C80">
            <w:pPr>
              <w:pStyle w:val="TableText"/>
              <w:rPr>
                <w:color w:val="000000" w:themeColor="text1"/>
              </w:rPr>
            </w:pPr>
            <w:r w:rsidRPr="00437A0A">
              <w:rPr>
                <w:color w:val="000000" w:themeColor="text1"/>
              </w:rPr>
              <w:t>101</w:t>
            </w:r>
          </w:p>
        </w:tc>
        <w:tc>
          <w:tcPr>
            <w:tcW w:w="2340" w:type="dxa"/>
          </w:tcPr>
          <w:p w14:paraId="3D7E27DA" w14:textId="77777777" w:rsidR="00286C80" w:rsidRPr="00437A0A" w:rsidRDefault="00286C80" w:rsidP="00286C80">
            <w:pPr>
              <w:pStyle w:val="TableText"/>
              <w:rPr>
                <w:color w:val="000000" w:themeColor="text1"/>
              </w:rPr>
            </w:pPr>
            <w:r w:rsidRPr="00437A0A">
              <w:rPr>
                <w:color w:val="000000" w:themeColor="text1"/>
              </w:rPr>
              <w:t>Reporting Period Ending Date</w:t>
            </w:r>
          </w:p>
          <w:p w14:paraId="2BCBBD4C" w14:textId="77777777" w:rsidR="00286C80" w:rsidRPr="00437A0A" w:rsidRDefault="00286C80" w:rsidP="00286C80">
            <w:pPr>
              <w:pStyle w:val="TableText"/>
              <w:rPr>
                <w:color w:val="000000" w:themeColor="text1"/>
              </w:rPr>
            </w:pPr>
            <w:r w:rsidRPr="00437A0A">
              <w:rPr>
                <w:color w:val="000000" w:themeColor="text1"/>
              </w:rPr>
              <w:t>(ENDDATE)</w:t>
            </w:r>
          </w:p>
        </w:tc>
        <w:tc>
          <w:tcPr>
            <w:tcW w:w="6621" w:type="dxa"/>
          </w:tcPr>
          <w:p w14:paraId="4229E40D" w14:textId="77777777" w:rsidR="00286C80" w:rsidRPr="00437A0A" w:rsidRDefault="00286C80" w:rsidP="00286C80">
            <w:pPr>
              <w:pStyle w:val="TableText"/>
              <w:rPr>
                <w:color w:val="000000" w:themeColor="text1"/>
              </w:rPr>
            </w:pPr>
            <w:r w:rsidRPr="00437A0A">
              <w:rPr>
                <w:color w:val="000000" w:themeColor="text1"/>
              </w:rPr>
              <w:t>This is the latest date (month and year) for a 12-month period that applies to the state’s data being submitted to IMLS.</w:t>
            </w:r>
          </w:p>
          <w:p w14:paraId="5C1E9F96" w14:textId="77777777" w:rsidR="00286C80" w:rsidRPr="00437A0A" w:rsidRDefault="00286C80" w:rsidP="00286C80">
            <w:pPr>
              <w:pStyle w:val="TableText"/>
              <w:rPr>
                <w:color w:val="000000" w:themeColor="text1"/>
              </w:rPr>
            </w:pPr>
            <w:r w:rsidRPr="00437A0A">
              <w:rPr>
                <w:color w:val="000000" w:themeColor="text1"/>
              </w:rPr>
              <w:t>Note: Reporting period means data for the fiscal year that ended in the previous calendar year. If data are collected for different local reporting periods, provide the latest ending date.</w:t>
            </w:r>
          </w:p>
        </w:tc>
      </w:tr>
      <w:tr w:rsidR="00437A0A" w:rsidRPr="00437A0A" w14:paraId="780DB40A" w14:textId="77777777" w:rsidTr="001A1ED5">
        <w:tc>
          <w:tcPr>
            <w:tcW w:w="625" w:type="dxa"/>
          </w:tcPr>
          <w:p w14:paraId="48478D5C" w14:textId="77777777" w:rsidR="00286C80" w:rsidRPr="00437A0A" w:rsidRDefault="00286C80" w:rsidP="00286C80">
            <w:pPr>
              <w:pStyle w:val="TableText"/>
              <w:rPr>
                <w:color w:val="000000" w:themeColor="text1"/>
              </w:rPr>
            </w:pPr>
            <w:r w:rsidRPr="00437A0A">
              <w:rPr>
                <w:color w:val="000000" w:themeColor="text1"/>
              </w:rPr>
              <w:t>102</w:t>
            </w:r>
          </w:p>
        </w:tc>
        <w:tc>
          <w:tcPr>
            <w:tcW w:w="2340" w:type="dxa"/>
          </w:tcPr>
          <w:p w14:paraId="7C06CBC6" w14:textId="77777777" w:rsidR="00286C80" w:rsidRPr="00437A0A" w:rsidRDefault="00286C80" w:rsidP="00286C80">
            <w:pPr>
              <w:pStyle w:val="TableText"/>
              <w:rPr>
                <w:color w:val="000000" w:themeColor="text1"/>
              </w:rPr>
            </w:pPr>
            <w:r w:rsidRPr="00437A0A">
              <w:rPr>
                <w:color w:val="000000" w:themeColor="text1"/>
              </w:rPr>
              <w:t>State Total Population Estimate</w:t>
            </w:r>
          </w:p>
          <w:p w14:paraId="2BC46477" w14:textId="77777777" w:rsidR="00286C80" w:rsidRPr="00437A0A" w:rsidRDefault="00286C80" w:rsidP="00286C80">
            <w:pPr>
              <w:pStyle w:val="TableText"/>
              <w:rPr>
                <w:color w:val="000000" w:themeColor="text1"/>
              </w:rPr>
            </w:pPr>
            <w:r w:rsidRPr="00437A0A">
              <w:rPr>
                <w:color w:val="000000" w:themeColor="text1"/>
              </w:rPr>
              <w:t>(POPU_ST)</w:t>
            </w:r>
          </w:p>
        </w:tc>
        <w:tc>
          <w:tcPr>
            <w:tcW w:w="6621" w:type="dxa"/>
          </w:tcPr>
          <w:p w14:paraId="284EF4AF" w14:textId="77777777" w:rsidR="00286C80" w:rsidRPr="00437A0A" w:rsidRDefault="00286C80" w:rsidP="00286C80">
            <w:pPr>
              <w:pStyle w:val="TableText"/>
              <w:rPr>
                <w:color w:val="000000" w:themeColor="text1"/>
              </w:rPr>
            </w:pPr>
            <w:r w:rsidRPr="00437A0A">
              <w:rPr>
                <w:color w:val="000000" w:themeColor="text1"/>
              </w:rPr>
              <w:t>This is the most recent total population figure for your state that matches the local population figures that you are submitting to IMLS. The State Data Coordinator should obtain this figure annually from the State Data Center or other state sources.</w:t>
            </w:r>
          </w:p>
        </w:tc>
      </w:tr>
      <w:tr w:rsidR="00286C80" w:rsidRPr="00437A0A" w14:paraId="2298164E" w14:textId="77777777" w:rsidTr="001A1ED5">
        <w:tc>
          <w:tcPr>
            <w:tcW w:w="625" w:type="dxa"/>
          </w:tcPr>
          <w:p w14:paraId="40C0D500" w14:textId="77777777" w:rsidR="00286C80" w:rsidRPr="00437A0A" w:rsidRDefault="00286C80" w:rsidP="00286C80">
            <w:pPr>
              <w:pStyle w:val="TableText"/>
              <w:rPr>
                <w:color w:val="000000" w:themeColor="text1"/>
              </w:rPr>
            </w:pPr>
            <w:r w:rsidRPr="00437A0A">
              <w:rPr>
                <w:color w:val="000000" w:themeColor="text1"/>
              </w:rPr>
              <w:t>103</w:t>
            </w:r>
          </w:p>
        </w:tc>
        <w:tc>
          <w:tcPr>
            <w:tcW w:w="2340" w:type="dxa"/>
          </w:tcPr>
          <w:p w14:paraId="40B83419" w14:textId="77777777" w:rsidR="00286C80" w:rsidRPr="00437A0A" w:rsidRDefault="00286C80" w:rsidP="00286C80">
            <w:pPr>
              <w:pStyle w:val="TableText"/>
              <w:rPr>
                <w:color w:val="000000" w:themeColor="text1"/>
              </w:rPr>
            </w:pPr>
            <w:r w:rsidRPr="00437A0A">
              <w:rPr>
                <w:color w:val="000000" w:themeColor="text1"/>
              </w:rPr>
              <w:t>Total Unduplicated Population of Legal Service Areas</w:t>
            </w:r>
          </w:p>
          <w:p w14:paraId="75B3676A" w14:textId="77777777" w:rsidR="00286C80" w:rsidRPr="00437A0A" w:rsidRDefault="00286C80" w:rsidP="00286C80">
            <w:pPr>
              <w:pStyle w:val="TableText"/>
              <w:rPr>
                <w:color w:val="000000" w:themeColor="text1"/>
              </w:rPr>
            </w:pPr>
            <w:r w:rsidRPr="00437A0A">
              <w:rPr>
                <w:color w:val="000000" w:themeColor="text1"/>
              </w:rPr>
              <w:t>(POPU_UND)</w:t>
            </w:r>
          </w:p>
        </w:tc>
        <w:tc>
          <w:tcPr>
            <w:tcW w:w="6621" w:type="dxa"/>
          </w:tcPr>
          <w:p w14:paraId="7E934085" w14:textId="77777777" w:rsidR="00286C80" w:rsidRPr="00437A0A" w:rsidRDefault="00286C80" w:rsidP="00286C80">
            <w:pPr>
              <w:pStyle w:val="TableText"/>
              <w:rPr>
                <w:color w:val="000000" w:themeColor="text1"/>
              </w:rPr>
            </w:pPr>
            <w:r w:rsidRPr="00437A0A">
              <w:rPr>
                <w:color w:val="000000" w:themeColor="text1"/>
              </w:rPr>
              <w:t>This is the total unduplicated population of those areas in your state that receive library services. The population of unserved areas is not included in this figure.</w:t>
            </w:r>
          </w:p>
          <w:p w14:paraId="721F279F" w14:textId="77777777" w:rsidR="00286C80" w:rsidRPr="00437A0A" w:rsidRDefault="00286C80" w:rsidP="00286C80">
            <w:pPr>
              <w:pStyle w:val="TableText"/>
              <w:rPr>
                <w:color w:val="000000" w:themeColor="text1"/>
              </w:rPr>
            </w:pPr>
            <w:r w:rsidRPr="00437A0A">
              <w:rPr>
                <w:color w:val="000000" w:themeColor="text1"/>
              </w:rPr>
              <w:t>Note: A state’s actual total population of legal service areas may be different from the total population of legal service areas as calculated by PLS Web Portal. This happens in states where there are overlaps in population of legal service areas served by individual libraries, resulting in the same population being counted twice in the PLS Web Portal calculation. For states that have no overlapping jurisdictions, this number will be identical to your state’s total population of legal service areas as calculated by PLS Web Portal. For states that do have overlaps in population of legal service areas served by individual libraries, this number must be calculated separately.</w:t>
            </w:r>
          </w:p>
          <w:p w14:paraId="304001F6" w14:textId="77777777" w:rsidR="00286C80" w:rsidRPr="00437A0A" w:rsidRDefault="00286C80" w:rsidP="00286C80">
            <w:pPr>
              <w:pStyle w:val="TableText"/>
              <w:rPr>
                <w:color w:val="000000" w:themeColor="text1"/>
              </w:rPr>
            </w:pPr>
            <w:r w:rsidRPr="00437A0A">
              <w:rPr>
                <w:color w:val="000000" w:themeColor="text1"/>
              </w:rPr>
              <w:t>Use your state’s most recent state population figures for jurisdictions in your state as the basis for calculating the total unduplicated population of legal service areas.</w:t>
            </w:r>
          </w:p>
        </w:tc>
      </w:tr>
    </w:tbl>
    <w:p w14:paraId="3F9C834E" w14:textId="77777777" w:rsidR="00BF7C72" w:rsidRPr="00437A0A" w:rsidRDefault="00BF7C72" w:rsidP="00BF7C72">
      <w:pPr>
        <w:rPr>
          <w:color w:val="000000" w:themeColor="text1"/>
        </w:rPr>
      </w:pPr>
      <w:bookmarkStart w:id="172" w:name="_Toc439232300"/>
      <w:bookmarkStart w:id="173" w:name="_Toc439693593"/>
      <w:bookmarkStart w:id="174" w:name="_Toc461608459"/>
    </w:p>
    <w:p w14:paraId="7266206C" w14:textId="77777777" w:rsidR="00BF7C72" w:rsidRPr="00437A0A" w:rsidRDefault="00BF7C72" w:rsidP="00BF7C72">
      <w:pPr>
        <w:rPr>
          <w:color w:val="000000" w:themeColor="text1"/>
        </w:rPr>
      </w:pPr>
      <w:r w:rsidRPr="00437A0A">
        <w:rPr>
          <w:color w:val="000000" w:themeColor="text1"/>
        </w:rPr>
        <w:br w:type="page"/>
      </w:r>
    </w:p>
    <w:p w14:paraId="52F6CE50" w14:textId="77777777" w:rsidR="00286C80" w:rsidRPr="00437A0A" w:rsidRDefault="00286C80" w:rsidP="00F62996">
      <w:pPr>
        <w:pStyle w:val="Heading2NOTOC"/>
        <w:rPr>
          <w:rFonts w:eastAsia="Arial"/>
        </w:rPr>
      </w:pPr>
      <w:r w:rsidRPr="00437A0A">
        <w:rPr>
          <w:rFonts w:eastAsia="Arial"/>
        </w:rPr>
        <w:lastRenderedPageBreak/>
        <w:t>Adminis</w:t>
      </w:r>
      <w:r w:rsidRPr="00437A0A">
        <w:rPr>
          <w:rFonts w:eastAsia="Arial"/>
          <w:spacing w:val="-2"/>
        </w:rPr>
        <w:t>t</w:t>
      </w:r>
      <w:r w:rsidRPr="00437A0A">
        <w:rPr>
          <w:rFonts w:eastAsia="Arial"/>
        </w:rPr>
        <w:t>rative Entity</w:t>
      </w:r>
      <w:r w:rsidRPr="00437A0A">
        <w:rPr>
          <w:rFonts w:eastAsia="Arial"/>
          <w:spacing w:val="-3"/>
        </w:rPr>
        <w:t xml:space="preserve"> </w:t>
      </w:r>
      <w:r w:rsidRPr="00437A0A">
        <w:rPr>
          <w:rFonts w:eastAsia="Arial"/>
        </w:rPr>
        <w:t>D</w:t>
      </w:r>
      <w:r w:rsidRPr="00437A0A">
        <w:rPr>
          <w:rFonts w:eastAsia="Arial"/>
          <w:spacing w:val="-3"/>
        </w:rPr>
        <w:t>a</w:t>
      </w:r>
      <w:r w:rsidRPr="00437A0A">
        <w:rPr>
          <w:rFonts w:eastAsia="Arial"/>
          <w:spacing w:val="-2"/>
        </w:rPr>
        <w:t>t</w:t>
      </w:r>
      <w:r w:rsidRPr="00437A0A">
        <w:rPr>
          <w:rFonts w:eastAsia="Arial"/>
        </w:rPr>
        <w:t>a Element Definit</w:t>
      </w:r>
      <w:r w:rsidRPr="00437A0A">
        <w:rPr>
          <w:rFonts w:eastAsia="Arial"/>
          <w:spacing w:val="-2"/>
        </w:rPr>
        <w:t>i</w:t>
      </w:r>
      <w:r w:rsidRPr="00437A0A">
        <w:rPr>
          <w:rFonts w:eastAsia="Arial"/>
        </w:rPr>
        <w:t>ons</w:t>
      </w:r>
      <w:bookmarkEnd w:id="172"/>
      <w:bookmarkEnd w:id="173"/>
      <w:bookmarkEnd w:id="174"/>
    </w:p>
    <w:p w14:paraId="6155AF4C" w14:textId="77777777" w:rsidR="00286C80" w:rsidRPr="00437A0A" w:rsidRDefault="00286C80" w:rsidP="00286C80">
      <w:pPr>
        <w:pStyle w:val="BodyText"/>
        <w:keepNext/>
        <w:rPr>
          <w:color w:val="000000" w:themeColor="text1"/>
        </w:rPr>
      </w:pPr>
      <w:r w:rsidRPr="00437A0A">
        <w:rPr>
          <w:b/>
          <w:bCs/>
          <w:color w:val="000000" w:themeColor="text1"/>
        </w:rPr>
        <w:t>Administ</w:t>
      </w:r>
      <w:r w:rsidRPr="00437A0A">
        <w:rPr>
          <w:b/>
          <w:bCs/>
          <w:color w:val="000000" w:themeColor="text1"/>
          <w:spacing w:val="-2"/>
        </w:rPr>
        <w:t>r</w:t>
      </w:r>
      <w:r w:rsidRPr="00437A0A">
        <w:rPr>
          <w:b/>
          <w:bCs/>
          <w:color w:val="000000" w:themeColor="text1"/>
        </w:rPr>
        <w:t>at</w:t>
      </w:r>
      <w:r w:rsidRPr="00437A0A">
        <w:rPr>
          <w:b/>
          <w:bCs/>
          <w:color w:val="000000" w:themeColor="text1"/>
          <w:spacing w:val="-2"/>
        </w:rPr>
        <w:t>i</w:t>
      </w:r>
      <w:r w:rsidRPr="00437A0A">
        <w:rPr>
          <w:b/>
          <w:bCs/>
          <w:color w:val="000000" w:themeColor="text1"/>
          <w:spacing w:val="-3"/>
        </w:rPr>
        <w:t>v</w:t>
      </w:r>
      <w:r w:rsidRPr="00437A0A">
        <w:rPr>
          <w:b/>
          <w:bCs/>
          <w:color w:val="000000" w:themeColor="text1"/>
        </w:rPr>
        <w:t>e Enti</w:t>
      </w:r>
      <w:r w:rsidRPr="00437A0A">
        <w:rPr>
          <w:b/>
          <w:bCs/>
          <w:color w:val="000000" w:themeColor="text1"/>
          <w:spacing w:val="1"/>
        </w:rPr>
        <w:t>t</w:t>
      </w:r>
      <w:r w:rsidRPr="00437A0A">
        <w:rPr>
          <w:b/>
          <w:bCs/>
          <w:color w:val="000000" w:themeColor="text1"/>
          <w:spacing w:val="-3"/>
        </w:rPr>
        <w:t>y</w:t>
      </w:r>
      <w:r w:rsidRPr="00437A0A">
        <w:rPr>
          <w:b/>
          <w:bCs/>
          <w:color w:val="000000" w:themeColor="text1"/>
        </w:rPr>
        <w:t xml:space="preserve">. </w:t>
      </w:r>
      <w:r w:rsidRPr="00437A0A">
        <w:rPr>
          <w:color w:val="000000" w:themeColor="text1"/>
        </w:rPr>
        <w:t>(</w:t>
      </w:r>
      <w:r w:rsidRPr="00437A0A">
        <w:rPr>
          <w:color w:val="000000" w:themeColor="text1"/>
          <w:spacing w:val="1"/>
        </w:rPr>
        <w:t>T</w:t>
      </w:r>
      <w:r w:rsidRPr="00437A0A">
        <w:rPr>
          <w:color w:val="000000" w:themeColor="text1"/>
        </w:rPr>
        <w:t xml:space="preserve">his is </w:t>
      </w:r>
      <w:r w:rsidRPr="00437A0A">
        <w:rPr>
          <w:color w:val="000000" w:themeColor="text1"/>
          <w:spacing w:val="-2"/>
        </w:rPr>
        <w:t>n</w:t>
      </w:r>
      <w:r w:rsidRPr="00437A0A">
        <w:rPr>
          <w:color w:val="000000" w:themeColor="text1"/>
        </w:rPr>
        <w:t>ot a PLS Web Portal</w:t>
      </w:r>
      <w:r w:rsidRPr="00437A0A">
        <w:rPr>
          <w:color w:val="000000" w:themeColor="text1"/>
          <w:spacing w:val="-2"/>
        </w:rPr>
        <w:t xml:space="preserve"> </w:t>
      </w:r>
      <w:r w:rsidRPr="00437A0A">
        <w:rPr>
          <w:color w:val="000000" w:themeColor="text1"/>
        </w:rPr>
        <w:t>Data</w:t>
      </w:r>
      <w:r w:rsidRPr="00437A0A">
        <w:rPr>
          <w:color w:val="000000" w:themeColor="text1"/>
          <w:spacing w:val="-2"/>
        </w:rPr>
        <w:t xml:space="preserve"> </w:t>
      </w:r>
      <w:r w:rsidRPr="00437A0A">
        <w:rPr>
          <w:color w:val="000000" w:themeColor="text1"/>
        </w:rPr>
        <w:t>Element.)</w:t>
      </w:r>
      <w:r w:rsidRPr="00437A0A">
        <w:rPr>
          <w:color w:val="000000" w:themeColor="text1"/>
          <w:spacing w:val="1"/>
        </w:rPr>
        <w:t xml:space="preserve"> </w:t>
      </w:r>
      <w:r w:rsidRPr="00437A0A">
        <w:rPr>
          <w:color w:val="000000" w:themeColor="text1"/>
        </w:rPr>
        <w:t>T</w:t>
      </w:r>
      <w:r w:rsidRPr="00437A0A">
        <w:rPr>
          <w:color w:val="000000" w:themeColor="text1"/>
          <w:spacing w:val="-2"/>
        </w:rPr>
        <w:t>h</w:t>
      </w:r>
      <w:r w:rsidRPr="00437A0A">
        <w:rPr>
          <w:color w:val="000000" w:themeColor="text1"/>
        </w:rPr>
        <w:t>is is the a</w:t>
      </w:r>
      <w:r w:rsidRPr="00437A0A">
        <w:rPr>
          <w:color w:val="000000" w:themeColor="text1"/>
          <w:spacing w:val="-2"/>
        </w:rPr>
        <w:t>g</w:t>
      </w:r>
      <w:r w:rsidRPr="00437A0A">
        <w:rPr>
          <w:color w:val="000000" w:themeColor="text1"/>
        </w:rPr>
        <w:t>e</w:t>
      </w:r>
      <w:r w:rsidRPr="00437A0A">
        <w:rPr>
          <w:color w:val="000000" w:themeColor="text1"/>
          <w:spacing w:val="-2"/>
        </w:rPr>
        <w:t>n</w:t>
      </w:r>
      <w:r w:rsidRPr="00437A0A">
        <w:rPr>
          <w:color w:val="000000" w:themeColor="text1"/>
        </w:rPr>
        <w:t>cy that is leg</w:t>
      </w:r>
      <w:r w:rsidRPr="00437A0A">
        <w:rPr>
          <w:color w:val="000000" w:themeColor="text1"/>
          <w:spacing w:val="-2"/>
        </w:rPr>
        <w:t>a</w:t>
      </w:r>
      <w:r w:rsidRPr="00437A0A">
        <w:rPr>
          <w:color w:val="000000" w:themeColor="text1"/>
        </w:rPr>
        <w:t>lly establ</w:t>
      </w:r>
      <w:r w:rsidRPr="00437A0A">
        <w:rPr>
          <w:color w:val="000000" w:themeColor="text1"/>
          <w:spacing w:val="-2"/>
        </w:rPr>
        <w:t>i</w:t>
      </w:r>
      <w:r w:rsidRPr="00437A0A">
        <w:rPr>
          <w:color w:val="000000" w:themeColor="text1"/>
        </w:rPr>
        <w:t>s</w:t>
      </w:r>
      <w:r w:rsidRPr="00437A0A">
        <w:rPr>
          <w:color w:val="000000" w:themeColor="text1"/>
          <w:spacing w:val="-2"/>
        </w:rPr>
        <w:t>h</w:t>
      </w:r>
      <w:r w:rsidRPr="00437A0A">
        <w:rPr>
          <w:color w:val="000000" w:themeColor="text1"/>
        </w:rPr>
        <w:t xml:space="preserve">ed </w:t>
      </w:r>
      <w:r w:rsidRPr="00437A0A">
        <w:rPr>
          <w:color w:val="000000" w:themeColor="text1"/>
          <w:spacing w:val="-2"/>
        </w:rPr>
        <w:t>u</w:t>
      </w:r>
      <w:r w:rsidRPr="00437A0A">
        <w:rPr>
          <w:color w:val="000000" w:themeColor="text1"/>
        </w:rPr>
        <w:t>nder l</w:t>
      </w:r>
      <w:r w:rsidRPr="00437A0A">
        <w:rPr>
          <w:color w:val="000000" w:themeColor="text1"/>
          <w:spacing w:val="-2"/>
        </w:rPr>
        <w:t>o</w:t>
      </w:r>
      <w:r w:rsidRPr="00437A0A">
        <w:rPr>
          <w:color w:val="000000" w:themeColor="text1"/>
        </w:rPr>
        <w:t xml:space="preserve">cal </w:t>
      </w:r>
      <w:r w:rsidRPr="00437A0A">
        <w:rPr>
          <w:color w:val="000000" w:themeColor="text1"/>
          <w:spacing w:val="-2"/>
        </w:rPr>
        <w:t>o</w:t>
      </w:r>
      <w:r w:rsidRPr="00437A0A">
        <w:rPr>
          <w:color w:val="000000" w:themeColor="text1"/>
        </w:rPr>
        <w:t>r</w:t>
      </w:r>
      <w:r w:rsidRPr="00437A0A">
        <w:rPr>
          <w:color w:val="000000" w:themeColor="text1"/>
          <w:spacing w:val="-2"/>
        </w:rPr>
        <w:t xml:space="preserve"> </w:t>
      </w:r>
      <w:r w:rsidRPr="00437A0A">
        <w:rPr>
          <w:color w:val="000000" w:themeColor="text1"/>
        </w:rPr>
        <w:t xml:space="preserve">state law to </w:t>
      </w:r>
      <w:r w:rsidRPr="00437A0A">
        <w:rPr>
          <w:color w:val="000000" w:themeColor="text1"/>
          <w:spacing w:val="-2"/>
        </w:rPr>
        <w:t>p</w:t>
      </w:r>
      <w:r w:rsidRPr="00437A0A">
        <w:rPr>
          <w:color w:val="000000" w:themeColor="text1"/>
        </w:rPr>
        <w:t xml:space="preserve">rovide public </w:t>
      </w:r>
      <w:r w:rsidRPr="00437A0A">
        <w:rPr>
          <w:color w:val="000000" w:themeColor="text1"/>
          <w:spacing w:val="-2"/>
        </w:rPr>
        <w:t>l</w:t>
      </w:r>
      <w:r w:rsidRPr="00437A0A">
        <w:rPr>
          <w:color w:val="000000" w:themeColor="text1"/>
        </w:rPr>
        <w:t>ibr</w:t>
      </w:r>
      <w:r w:rsidRPr="00437A0A">
        <w:rPr>
          <w:color w:val="000000" w:themeColor="text1"/>
          <w:spacing w:val="-2"/>
        </w:rPr>
        <w:t>a</w:t>
      </w:r>
      <w:r w:rsidRPr="00437A0A">
        <w:rPr>
          <w:color w:val="000000" w:themeColor="text1"/>
        </w:rPr>
        <w:t>ry serv</w:t>
      </w:r>
      <w:r w:rsidRPr="00437A0A">
        <w:rPr>
          <w:color w:val="000000" w:themeColor="text1"/>
          <w:spacing w:val="-2"/>
        </w:rPr>
        <w:t>i</w:t>
      </w:r>
      <w:r w:rsidRPr="00437A0A">
        <w:rPr>
          <w:color w:val="000000" w:themeColor="text1"/>
        </w:rPr>
        <w:t>ce</w:t>
      </w:r>
      <w:r w:rsidRPr="00437A0A">
        <w:rPr>
          <w:color w:val="000000" w:themeColor="text1"/>
          <w:spacing w:val="-2"/>
        </w:rPr>
        <w:t xml:space="preserve"> </w:t>
      </w:r>
      <w:r w:rsidRPr="00437A0A">
        <w:rPr>
          <w:color w:val="000000" w:themeColor="text1"/>
        </w:rPr>
        <w:t>to the popul</w:t>
      </w:r>
      <w:r w:rsidRPr="00437A0A">
        <w:rPr>
          <w:color w:val="000000" w:themeColor="text1"/>
          <w:spacing w:val="-2"/>
        </w:rPr>
        <w:t>a</w:t>
      </w:r>
      <w:r w:rsidRPr="00437A0A">
        <w:rPr>
          <w:color w:val="000000" w:themeColor="text1"/>
        </w:rPr>
        <w:t>tion of a local jurisdicti</w:t>
      </w:r>
      <w:r w:rsidRPr="00437A0A">
        <w:rPr>
          <w:color w:val="000000" w:themeColor="text1"/>
          <w:spacing w:val="-2"/>
        </w:rPr>
        <w:t>o</w:t>
      </w:r>
      <w:r w:rsidRPr="00437A0A">
        <w:rPr>
          <w:color w:val="000000" w:themeColor="text1"/>
        </w:rPr>
        <w:t>n. The admin</w:t>
      </w:r>
      <w:r w:rsidRPr="00437A0A">
        <w:rPr>
          <w:color w:val="000000" w:themeColor="text1"/>
          <w:spacing w:val="-2"/>
        </w:rPr>
        <w:t>i</w:t>
      </w:r>
      <w:r w:rsidRPr="00437A0A">
        <w:rPr>
          <w:color w:val="000000" w:themeColor="text1"/>
        </w:rPr>
        <w:t>str</w:t>
      </w:r>
      <w:r w:rsidRPr="00437A0A">
        <w:rPr>
          <w:color w:val="000000" w:themeColor="text1"/>
          <w:spacing w:val="-2"/>
        </w:rPr>
        <w:t>a</w:t>
      </w:r>
      <w:r w:rsidRPr="00437A0A">
        <w:rPr>
          <w:color w:val="000000" w:themeColor="text1"/>
        </w:rPr>
        <w:t>tive entity m</w:t>
      </w:r>
      <w:r w:rsidRPr="00437A0A">
        <w:rPr>
          <w:color w:val="000000" w:themeColor="text1"/>
          <w:spacing w:val="1"/>
        </w:rPr>
        <w:t>a</w:t>
      </w:r>
      <w:r w:rsidRPr="00437A0A">
        <w:rPr>
          <w:color w:val="000000" w:themeColor="text1"/>
        </w:rPr>
        <w:t>y have a sing</w:t>
      </w:r>
      <w:r w:rsidRPr="00437A0A">
        <w:rPr>
          <w:color w:val="000000" w:themeColor="text1"/>
          <w:spacing w:val="-2"/>
        </w:rPr>
        <w:t>l</w:t>
      </w:r>
      <w:r w:rsidRPr="00437A0A">
        <w:rPr>
          <w:color w:val="000000" w:themeColor="text1"/>
        </w:rPr>
        <w:t>e outlet, or it may have m</w:t>
      </w:r>
      <w:r w:rsidRPr="00437A0A">
        <w:rPr>
          <w:color w:val="000000" w:themeColor="text1"/>
          <w:spacing w:val="-2"/>
        </w:rPr>
        <w:t>o</w:t>
      </w:r>
      <w:r w:rsidRPr="00437A0A">
        <w:rPr>
          <w:color w:val="000000" w:themeColor="text1"/>
        </w:rPr>
        <w:t>re than o</w:t>
      </w:r>
      <w:r w:rsidRPr="00437A0A">
        <w:rPr>
          <w:color w:val="000000" w:themeColor="text1"/>
          <w:spacing w:val="-2"/>
        </w:rPr>
        <w:t>n</w:t>
      </w:r>
      <w:r w:rsidRPr="00437A0A">
        <w:rPr>
          <w:color w:val="000000" w:themeColor="text1"/>
        </w:rPr>
        <w:t>e outlet.</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6035"/>
      </w:tblGrid>
      <w:tr w:rsidR="00437A0A" w:rsidRPr="00437A0A" w14:paraId="1C525419" w14:textId="77777777" w:rsidTr="001A1ED5">
        <w:trPr>
          <w:cantSplit/>
          <w:tblHeader/>
        </w:trPr>
        <w:tc>
          <w:tcPr>
            <w:tcW w:w="805" w:type="dxa"/>
            <w:tcBorders>
              <w:bottom w:val="single" w:sz="4" w:space="0" w:color="auto"/>
            </w:tcBorders>
          </w:tcPr>
          <w:p w14:paraId="2F32E774" w14:textId="77777777" w:rsidR="00286C80" w:rsidRPr="00437A0A" w:rsidRDefault="00286C80" w:rsidP="00BF7C72">
            <w:pPr>
              <w:pStyle w:val="TableText"/>
              <w:keepNext/>
              <w:rPr>
                <w:b/>
                <w:color w:val="000000" w:themeColor="text1"/>
              </w:rPr>
            </w:pPr>
            <w:r w:rsidRPr="00437A0A">
              <w:rPr>
                <w:b/>
                <w:color w:val="000000" w:themeColor="text1"/>
              </w:rPr>
              <w:t>#</w:t>
            </w:r>
          </w:p>
        </w:tc>
        <w:tc>
          <w:tcPr>
            <w:tcW w:w="2700" w:type="dxa"/>
            <w:tcBorders>
              <w:bottom w:val="single" w:sz="4" w:space="0" w:color="auto"/>
            </w:tcBorders>
          </w:tcPr>
          <w:p w14:paraId="4EE615BF" w14:textId="77777777" w:rsidR="00286C80" w:rsidRPr="00437A0A" w:rsidRDefault="00286C80" w:rsidP="00286C80">
            <w:pPr>
              <w:pStyle w:val="TableText"/>
              <w:keepNext/>
              <w:rPr>
                <w:b/>
                <w:color w:val="000000" w:themeColor="text1"/>
              </w:rPr>
            </w:pPr>
            <w:r w:rsidRPr="00437A0A">
              <w:rPr>
                <w:b/>
                <w:color w:val="000000" w:themeColor="text1"/>
              </w:rPr>
              <w:t>Data Element Name (Variable Name)</w:t>
            </w:r>
          </w:p>
        </w:tc>
        <w:tc>
          <w:tcPr>
            <w:tcW w:w="6035" w:type="dxa"/>
            <w:tcBorders>
              <w:bottom w:val="single" w:sz="4" w:space="0" w:color="auto"/>
            </w:tcBorders>
          </w:tcPr>
          <w:p w14:paraId="6BDD1A99" w14:textId="77777777" w:rsidR="00286C80" w:rsidRPr="00437A0A" w:rsidRDefault="00286C80" w:rsidP="00286C80">
            <w:pPr>
              <w:pStyle w:val="TableText"/>
              <w:keepNext/>
              <w:rPr>
                <w:b/>
                <w:color w:val="000000" w:themeColor="text1"/>
              </w:rPr>
            </w:pPr>
            <w:r w:rsidRPr="00437A0A">
              <w:rPr>
                <w:b/>
                <w:color w:val="000000" w:themeColor="text1"/>
              </w:rPr>
              <w:t>Data Element Definition</w:t>
            </w:r>
          </w:p>
        </w:tc>
      </w:tr>
      <w:tr w:rsidR="00437A0A" w:rsidRPr="00437A0A" w14:paraId="14DFDDB0" w14:textId="77777777" w:rsidTr="001A1ED5">
        <w:trPr>
          <w:cantSplit/>
        </w:trPr>
        <w:tc>
          <w:tcPr>
            <w:tcW w:w="805" w:type="dxa"/>
            <w:tcBorders>
              <w:top w:val="single" w:sz="4" w:space="0" w:color="auto"/>
            </w:tcBorders>
          </w:tcPr>
          <w:p w14:paraId="1D7107F2" w14:textId="77777777" w:rsidR="00286C80" w:rsidRPr="00437A0A" w:rsidRDefault="00286C80" w:rsidP="00286C80">
            <w:pPr>
              <w:pStyle w:val="TableText"/>
              <w:rPr>
                <w:color w:val="000000" w:themeColor="text1"/>
              </w:rPr>
            </w:pPr>
            <w:r w:rsidRPr="00437A0A">
              <w:rPr>
                <w:color w:val="000000" w:themeColor="text1"/>
              </w:rPr>
              <w:t>150</w:t>
            </w:r>
          </w:p>
        </w:tc>
        <w:tc>
          <w:tcPr>
            <w:tcW w:w="2700" w:type="dxa"/>
            <w:tcBorders>
              <w:top w:val="single" w:sz="4" w:space="0" w:color="auto"/>
            </w:tcBorders>
          </w:tcPr>
          <w:p w14:paraId="144A7F9F" w14:textId="77777777" w:rsidR="00286C80" w:rsidRPr="00437A0A" w:rsidRDefault="00286C80" w:rsidP="00286C80">
            <w:pPr>
              <w:pStyle w:val="TableText"/>
              <w:rPr>
                <w:color w:val="000000" w:themeColor="text1"/>
              </w:rPr>
            </w:pPr>
            <w:r w:rsidRPr="00437A0A">
              <w:rPr>
                <w:color w:val="000000" w:themeColor="text1"/>
              </w:rPr>
              <w:t>FSCS ID (Automatic</w:t>
            </w:r>
          </w:p>
          <w:p w14:paraId="090EACCA" w14:textId="77777777" w:rsidR="00286C80" w:rsidRPr="00437A0A" w:rsidRDefault="00286C80" w:rsidP="00286C80">
            <w:pPr>
              <w:pStyle w:val="TableText"/>
              <w:rPr>
                <w:color w:val="000000" w:themeColor="text1"/>
              </w:rPr>
            </w:pPr>
            <w:r w:rsidRPr="00437A0A">
              <w:rPr>
                <w:color w:val="000000" w:themeColor="text1"/>
              </w:rPr>
              <w:t>Display)</w:t>
            </w:r>
          </w:p>
          <w:p w14:paraId="13077370" w14:textId="77777777" w:rsidR="00286C80" w:rsidRPr="00437A0A" w:rsidRDefault="00286C80" w:rsidP="00286C80">
            <w:pPr>
              <w:pStyle w:val="TableText"/>
              <w:rPr>
                <w:color w:val="000000" w:themeColor="text1"/>
              </w:rPr>
            </w:pPr>
            <w:r w:rsidRPr="00437A0A">
              <w:rPr>
                <w:color w:val="000000" w:themeColor="text1"/>
              </w:rPr>
              <w:t xml:space="preserve">(FSCSKEY) </w:t>
            </w:r>
          </w:p>
        </w:tc>
        <w:tc>
          <w:tcPr>
            <w:tcW w:w="6035" w:type="dxa"/>
            <w:tcBorders>
              <w:top w:val="single" w:sz="4" w:space="0" w:color="auto"/>
            </w:tcBorders>
          </w:tcPr>
          <w:p w14:paraId="1FE4500E" w14:textId="77777777" w:rsidR="00286C80" w:rsidRPr="00437A0A" w:rsidRDefault="00286C80" w:rsidP="00286C80">
            <w:pPr>
              <w:pStyle w:val="TableText"/>
              <w:rPr>
                <w:color w:val="000000" w:themeColor="text1"/>
              </w:rPr>
            </w:pPr>
            <w:r w:rsidRPr="00437A0A">
              <w:rPr>
                <w:color w:val="000000" w:themeColor="text1"/>
              </w:rPr>
              <w:t>This is the identification code assigned by PLS Web Portal to the administrative entity.</w:t>
            </w:r>
          </w:p>
        </w:tc>
      </w:tr>
      <w:tr w:rsidR="00437A0A" w:rsidRPr="00437A0A" w14:paraId="4E72D1EA" w14:textId="77777777" w:rsidTr="001A1ED5">
        <w:trPr>
          <w:cantSplit/>
        </w:trPr>
        <w:tc>
          <w:tcPr>
            <w:tcW w:w="805" w:type="dxa"/>
          </w:tcPr>
          <w:p w14:paraId="6B48700B" w14:textId="77777777" w:rsidR="00286C80" w:rsidRPr="00437A0A" w:rsidRDefault="00286C80" w:rsidP="00286C80">
            <w:pPr>
              <w:pStyle w:val="TableText"/>
              <w:rPr>
                <w:color w:val="000000" w:themeColor="text1"/>
              </w:rPr>
            </w:pPr>
            <w:r w:rsidRPr="00437A0A">
              <w:rPr>
                <w:color w:val="000000" w:themeColor="text1"/>
              </w:rPr>
              <w:t>150a</w:t>
            </w:r>
          </w:p>
        </w:tc>
        <w:tc>
          <w:tcPr>
            <w:tcW w:w="2700" w:type="dxa"/>
          </w:tcPr>
          <w:p w14:paraId="54FF3E4C" w14:textId="77777777" w:rsidR="00286C80" w:rsidRPr="00437A0A" w:rsidRDefault="00286C80" w:rsidP="00286C80">
            <w:pPr>
              <w:pStyle w:val="TableText"/>
              <w:rPr>
                <w:color w:val="000000" w:themeColor="text1"/>
              </w:rPr>
            </w:pPr>
            <w:r w:rsidRPr="00437A0A">
              <w:rPr>
                <w:color w:val="000000" w:themeColor="text1"/>
              </w:rPr>
              <w:t>Structure Status</w:t>
            </w:r>
          </w:p>
          <w:p w14:paraId="5F05BD74" w14:textId="77777777" w:rsidR="00286C80" w:rsidRPr="00437A0A" w:rsidRDefault="00286C80" w:rsidP="00286C80">
            <w:pPr>
              <w:pStyle w:val="TableText"/>
              <w:rPr>
                <w:color w:val="000000" w:themeColor="text1"/>
              </w:rPr>
            </w:pPr>
            <w:r w:rsidRPr="00437A0A">
              <w:rPr>
                <w:color w:val="000000" w:themeColor="text1"/>
              </w:rPr>
              <w:t>(STATSTRU)</w:t>
            </w:r>
          </w:p>
        </w:tc>
        <w:tc>
          <w:tcPr>
            <w:tcW w:w="6035" w:type="dxa"/>
          </w:tcPr>
          <w:p w14:paraId="7A41EECB" w14:textId="77777777" w:rsidR="00286C80" w:rsidRPr="00437A0A" w:rsidRDefault="00286C80" w:rsidP="00286C80">
            <w:pPr>
              <w:pStyle w:val="TableText"/>
              <w:rPr>
                <w:color w:val="000000" w:themeColor="text1"/>
              </w:rPr>
            </w:pPr>
            <w:r w:rsidRPr="00437A0A">
              <w:rPr>
                <w:color w:val="000000" w:themeColor="text1"/>
              </w:rPr>
              <w:t>This is the Structure Change Code to record actions such as adding, deleting, or merging.</w:t>
            </w:r>
          </w:p>
        </w:tc>
      </w:tr>
      <w:tr w:rsidR="00437A0A" w:rsidRPr="00437A0A" w14:paraId="22F4805D" w14:textId="77777777" w:rsidTr="001A1ED5">
        <w:trPr>
          <w:cantSplit/>
        </w:trPr>
        <w:tc>
          <w:tcPr>
            <w:tcW w:w="805" w:type="dxa"/>
          </w:tcPr>
          <w:p w14:paraId="25EBD4B4" w14:textId="77777777" w:rsidR="00286C80" w:rsidRPr="00437A0A" w:rsidRDefault="00286C80" w:rsidP="00286C80">
            <w:pPr>
              <w:pStyle w:val="TableText"/>
              <w:rPr>
                <w:color w:val="000000" w:themeColor="text1"/>
              </w:rPr>
            </w:pPr>
            <w:r w:rsidRPr="00437A0A">
              <w:rPr>
                <w:color w:val="000000" w:themeColor="text1"/>
              </w:rPr>
              <w:t>151</w:t>
            </w:r>
          </w:p>
        </w:tc>
        <w:tc>
          <w:tcPr>
            <w:tcW w:w="2700" w:type="dxa"/>
          </w:tcPr>
          <w:p w14:paraId="634BB6EF" w14:textId="77777777" w:rsidR="00286C80" w:rsidRPr="00437A0A" w:rsidRDefault="00286C80" w:rsidP="00286C80">
            <w:pPr>
              <w:pStyle w:val="TableText"/>
              <w:rPr>
                <w:color w:val="000000" w:themeColor="text1"/>
              </w:rPr>
            </w:pPr>
            <w:r w:rsidRPr="00437A0A">
              <w:rPr>
                <w:color w:val="000000" w:themeColor="text1"/>
              </w:rPr>
              <w:t>LIB ID</w:t>
            </w:r>
          </w:p>
          <w:p w14:paraId="6AB5DBD8" w14:textId="77777777" w:rsidR="00286C80" w:rsidRPr="00437A0A" w:rsidRDefault="00286C80" w:rsidP="00286C80">
            <w:pPr>
              <w:pStyle w:val="TableText"/>
              <w:rPr>
                <w:color w:val="000000" w:themeColor="text1"/>
              </w:rPr>
            </w:pPr>
            <w:r w:rsidRPr="00437A0A">
              <w:rPr>
                <w:color w:val="000000" w:themeColor="text1"/>
              </w:rPr>
              <w:t>(LIBID)</w:t>
            </w:r>
          </w:p>
        </w:tc>
        <w:tc>
          <w:tcPr>
            <w:tcW w:w="6035" w:type="dxa"/>
          </w:tcPr>
          <w:p w14:paraId="5DBFD252" w14:textId="77777777" w:rsidR="00286C80" w:rsidRPr="00437A0A" w:rsidRDefault="00286C80" w:rsidP="00286C80">
            <w:pPr>
              <w:pStyle w:val="TableText"/>
              <w:rPr>
                <w:color w:val="000000" w:themeColor="text1"/>
              </w:rPr>
            </w:pPr>
            <w:r w:rsidRPr="00437A0A">
              <w:rPr>
                <w:color w:val="000000" w:themeColor="text1"/>
              </w:rPr>
              <w:t>This is the state-assigned identification code for the administrative entity.</w:t>
            </w:r>
          </w:p>
        </w:tc>
      </w:tr>
      <w:tr w:rsidR="00437A0A" w:rsidRPr="00437A0A" w14:paraId="21AD3396" w14:textId="77777777" w:rsidTr="001A1ED5">
        <w:trPr>
          <w:cantSplit/>
        </w:trPr>
        <w:tc>
          <w:tcPr>
            <w:tcW w:w="805" w:type="dxa"/>
          </w:tcPr>
          <w:p w14:paraId="18ED2AD5" w14:textId="77777777" w:rsidR="00286C80" w:rsidRPr="00437A0A" w:rsidRDefault="00286C80" w:rsidP="00286C80">
            <w:pPr>
              <w:pStyle w:val="TableText"/>
              <w:rPr>
                <w:color w:val="000000" w:themeColor="text1"/>
              </w:rPr>
            </w:pPr>
            <w:r w:rsidRPr="00437A0A">
              <w:rPr>
                <w:color w:val="000000" w:themeColor="text1"/>
              </w:rPr>
              <w:t>152</w:t>
            </w:r>
          </w:p>
        </w:tc>
        <w:tc>
          <w:tcPr>
            <w:tcW w:w="2700" w:type="dxa"/>
          </w:tcPr>
          <w:p w14:paraId="5D90E5F3" w14:textId="77777777" w:rsidR="00286C80" w:rsidRPr="00437A0A" w:rsidRDefault="00286C80" w:rsidP="00286C80">
            <w:pPr>
              <w:pStyle w:val="TableText"/>
              <w:rPr>
                <w:color w:val="000000" w:themeColor="text1"/>
              </w:rPr>
            </w:pPr>
            <w:r w:rsidRPr="00437A0A">
              <w:rPr>
                <w:color w:val="000000" w:themeColor="text1"/>
              </w:rPr>
              <w:t>Name</w:t>
            </w:r>
          </w:p>
          <w:p w14:paraId="1AD27A70" w14:textId="77777777" w:rsidR="00286C80" w:rsidRPr="00437A0A" w:rsidRDefault="00286C80" w:rsidP="00286C80">
            <w:pPr>
              <w:pStyle w:val="TableText"/>
              <w:rPr>
                <w:color w:val="000000" w:themeColor="text1"/>
              </w:rPr>
            </w:pPr>
            <w:r w:rsidRPr="00437A0A">
              <w:rPr>
                <w:color w:val="000000" w:themeColor="text1"/>
              </w:rPr>
              <w:t>(LIBNAME)</w:t>
            </w:r>
          </w:p>
        </w:tc>
        <w:tc>
          <w:tcPr>
            <w:tcW w:w="6035" w:type="dxa"/>
          </w:tcPr>
          <w:p w14:paraId="17AFE864" w14:textId="77777777" w:rsidR="00286C80" w:rsidRPr="00437A0A" w:rsidRDefault="00286C80" w:rsidP="00286C80">
            <w:pPr>
              <w:pStyle w:val="TableText"/>
              <w:rPr>
                <w:color w:val="000000" w:themeColor="text1"/>
              </w:rPr>
            </w:pPr>
            <w:r w:rsidRPr="00437A0A">
              <w:rPr>
                <w:color w:val="000000" w:themeColor="text1"/>
              </w:rPr>
              <w:t>This is the legal name of the administrative entity.</w:t>
            </w:r>
          </w:p>
          <w:p w14:paraId="527305AA" w14:textId="77777777" w:rsidR="00286C80" w:rsidRPr="00437A0A" w:rsidRDefault="00286C80" w:rsidP="00286C80">
            <w:pPr>
              <w:pStyle w:val="TableText"/>
              <w:rPr>
                <w:color w:val="000000" w:themeColor="text1"/>
              </w:rPr>
            </w:pPr>
            <w:r w:rsidRPr="00437A0A">
              <w:rPr>
                <w:color w:val="000000" w:themeColor="text1"/>
              </w:rPr>
              <w:t>Note: Provide the name of the public library. Do not use acronyms. Do not abbreviate the name unless it exceeds the PLS Web Portal field length of 60 characters. Avoid abbreviations at the beginning of the name and do not punctuate abbreviations. (See Standard Abbreviations for PLS Web Portal in Appendix G.)</w:t>
            </w:r>
          </w:p>
        </w:tc>
      </w:tr>
      <w:tr w:rsidR="00437A0A" w:rsidRPr="00437A0A" w14:paraId="7A6977EF" w14:textId="77777777" w:rsidTr="001A1ED5">
        <w:trPr>
          <w:cantSplit/>
        </w:trPr>
        <w:tc>
          <w:tcPr>
            <w:tcW w:w="805" w:type="dxa"/>
          </w:tcPr>
          <w:p w14:paraId="0CA0B964" w14:textId="77777777" w:rsidR="00286C80" w:rsidRPr="00437A0A" w:rsidRDefault="00286C80" w:rsidP="00286C80">
            <w:pPr>
              <w:pStyle w:val="TableText"/>
              <w:rPr>
                <w:color w:val="000000" w:themeColor="text1"/>
              </w:rPr>
            </w:pPr>
            <w:r w:rsidRPr="00437A0A">
              <w:rPr>
                <w:color w:val="000000" w:themeColor="text1"/>
              </w:rPr>
              <w:t>152a</w:t>
            </w:r>
          </w:p>
        </w:tc>
        <w:tc>
          <w:tcPr>
            <w:tcW w:w="2700" w:type="dxa"/>
          </w:tcPr>
          <w:p w14:paraId="0CF4F824" w14:textId="77777777" w:rsidR="00286C80" w:rsidRPr="00437A0A" w:rsidRDefault="00286C80" w:rsidP="00286C80">
            <w:pPr>
              <w:pStyle w:val="TableText"/>
              <w:rPr>
                <w:color w:val="000000" w:themeColor="text1"/>
              </w:rPr>
            </w:pPr>
            <w:r w:rsidRPr="00437A0A">
              <w:rPr>
                <w:color w:val="000000" w:themeColor="text1"/>
              </w:rPr>
              <w:t>Name Status</w:t>
            </w:r>
          </w:p>
          <w:p w14:paraId="2CE02325" w14:textId="77777777" w:rsidR="00286C80" w:rsidRPr="00437A0A" w:rsidRDefault="00286C80" w:rsidP="00286C80">
            <w:pPr>
              <w:pStyle w:val="TableText"/>
              <w:rPr>
                <w:color w:val="000000" w:themeColor="text1"/>
              </w:rPr>
            </w:pPr>
            <w:r w:rsidRPr="00437A0A">
              <w:rPr>
                <w:color w:val="000000" w:themeColor="text1"/>
              </w:rPr>
              <w:t>(STATNAME)</w:t>
            </w:r>
          </w:p>
        </w:tc>
        <w:tc>
          <w:tcPr>
            <w:tcW w:w="6035" w:type="dxa"/>
          </w:tcPr>
          <w:p w14:paraId="2DB10069" w14:textId="77777777" w:rsidR="00286C80" w:rsidRPr="00437A0A" w:rsidRDefault="00286C80" w:rsidP="00286C80">
            <w:pPr>
              <w:pStyle w:val="TableText"/>
              <w:rPr>
                <w:color w:val="000000" w:themeColor="text1"/>
              </w:rPr>
            </w:pPr>
            <w:r w:rsidRPr="00437A0A">
              <w:rPr>
                <w:color w:val="000000" w:themeColor="text1"/>
              </w:rPr>
              <w:t>This is the Name Change Code to identify whether the change is an official name change.</w:t>
            </w:r>
          </w:p>
        </w:tc>
      </w:tr>
      <w:tr w:rsidR="00437A0A" w:rsidRPr="00437A0A" w14:paraId="7B974814" w14:textId="77777777" w:rsidTr="001A1ED5">
        <w:trPr>
          <w:cantSplit/>
        </w:trPr>
        <w:tc>
          <w:tcPr>
            <w:tcW w:w="3505" w:type="dxa"/>
            <w:gridSpan w:val="2"/>
          </w:tcPr>
          <w:p w14:paraId="3B2B0A14" w14:textId="77777777" w:rsidR="00286C80" w:rsidRPr="00437A0A" w:rsidRDefault="00286C80" w:rsidP="00286C80">
            <w:pPr>
              <w:pStyle w:val="TableText"/>
              <w:rPr>
                <w:b/>
                <w:color w:val="000000" w:themeColor="text1"/>
              </w:rPr>
            </w:pPr>
            <w:r w:rsidRPr="00437A0A">
              <w:rPr>
                <w:b/>
                <w:color w:val="000000" w:themeColor="text1"/>
              </w:rPr>
              <w:t>Street Address</w:t>
            </w:r>
          </w:p>
        </w:tc>
        <w:tc>
          <w:tcPr>
            <w:tcW w:w="6035" w:type="dxa"/>
          </w:tcPr>
          <w:p w14:paraId="7D2E7DA6" w14:textId="77777777" w:rsidR="00286C80" w:rsidRPr="00437A0A" w:rsidRDefault="00286C80" w:rsidP="00286C80">
            <w:pPr>
              <w:pStyle w:val="TableText"/>
              <w:rPr>
                <w:b/>
                <w:color w:val="000000" w:themeColor="text1"/>
              </w:rPr>
            </w:pPr>
          </w:p>
        </w:tc>
      </w:tr>
      <w:tr w:rsidR="00437A0A" w:rsidRPr="00437A0A" w14:paraId="593FBAA7" w14:textId="77777777" w:rsidTr="001A1ED5">
        <w:trPr>
          <w:cantSplit/>
        </w:trPr>
        <w:tc>
          <w:tcPr>
            <w:tcW w:w="805" w:type="dxa"/>
          </w:tcPr>
          <w:p w14:paraId="75B5345A" w14:textId="77777777" w:rsidR="00286C80" w:rsidRPr="00437A0A" w:rsidRDefault="00286C80" w:rsidP="00286C80">
            <w:pPr>
              <w:pStyle w:val="TableText"/>
              <w:rPr>
                <w:color w:val="000000" w:themeColor="text1"/>
              </w:rPr>
            </w:pPr>
            <w:r w:rsidRPr="00437A0A">
              <w:rPr>
                <w:color w:val="000000" w:themeColor="text1"/>
              </w:rPr>
              <w:t>153</w:t>
            </w:r>
          </w:p>
        </w:tc>
        <w:tc>
          <w:tcPr>
            <w:tcW w:w="2700" w:type="dxa"/>
          </w:tcPr>
          <w:p w14:paraId="43A66219" w14:textId="77777777" w:rsidR="00286C80" w:rsidRPr="00437A0A" w:rsidRDefault="00286C80" w:rsidP="00286C80">
            <w:pPr>
              <w:pStyle w:val="TableText"/>
              <w:rPr>
                <w:color w:val="000000" w:themeColor="text1"/>
              </w:rPr>
            </w:pPr>
            <w:r w:rsidRPr="00437A0A">
              <w:rPr>
                <w:color w:val="000000" w:themeColor="text1"/>
              </w:rPr>
              <w:t>Street Address</w:t>
            </w:r>
          </w:p>
          <w:p w14:paraId="610E273B" w14:textId="77777777" w:rsidR="00286C80" w:rsidRPr="00437A0A" w:rsidRDefault="00286C80" w:rsidP="00286C80">
            <w:pPr>
              <w:pStyle w:val="TableText"/>
              <w:rPr>
                <w:color w:val="000000" w:themeColor="text1"/>
              </w:rPr>
            </w:pPr>
            <w:r w:rsidRPr="00437A0A">
              <w:rPr>
                <w:color w:val="000000" w:themeColor="text1"/>
              </w:rPr>
              <w:t>(ADDRESS)</w:t>
            </w:r>
          </w:p>
        </w:tc>
        <w:tc>
          <w:tcPr>
            <w:tcW w:w="6035" w:type="dxa"/>
          </w:tcPr>
          <w:p w14:paraId="7703ED94" w14:textId="77777777" w:rsidR="00286C80" w:rsidRPr="00437A0A" w:rsidRDefault="00286C80" w:rsidP="00286C80">
            <w:pPr>
              <w:pStyle w:val="TableText"/>
              <w:rPr>
                <w:color w:val="000000" w:themeColor="text1"/>
              </w:rPr>
            </w:pPr>
            <w:r w:rsidRPr="00437A0A">
              <w:rPr>
                <w:color w:val="000000" w:themeColor="text1"/>
              </w:rPr>
              <w:t>This is the complete street address of the administrative entity.</w:t>
            </w:r>
          </w:p>
          <w:p w14:paraId="6CBE3D3A" w14:textId="77777777" w:rsidR="00286C80" w:rsidRPr="00437A0A" w:rsidRDefault="00286C80" w:rsidP="00286C80">
            <w:pPr>
              <w:pStyle w:val="TableText"/>
              <w:rPr>
                <w:color w:val="000000" w:themeColor="text1"/>
              </w:rPr>
            </w:pPr>
            <w:r w:rsidRPr="00437A0A">
              <w:rPr>
                <w:color w:val="000000" w:themeColor="text1"/>
              </w:rPr>
              <w:t>Note: Do not report a post office box or general delivery.</w:t>
            </w:r>
          </w:p>
        </w:tc>
      </w:tr>
      <w:tr w:rsidR="00437A0A" w:rsidRPr="00437A0A" w14:paraId="3169DC88" w14:textId="77777777" w:rsidTr="001A1ED5">
        <w:trPr>
          <w:cantSplit/>
        </w:trPr>
        <w:tc>
          <w:tcPr>
            <w:tcW w:w="805" w:type="dxa"/>
          </w:tcPr>
          <w:p w14:paraId="7CE877C0" w14:textId="77777777" w:rsidR="00286C80" w:rsidRPr="00437A0A" w:rsidRDefault="00286C80" w:rsidP="00286C80">
            <w:pPr>
              <w:pStyle w:val="TableText"/>
              <w:rPr>
                <w:color w:val="000000" w:themeColor="text1"/>
              </w:rPr>
            </w:pPr>
            <w:r w:rsidRPr="00437A0A">
              <w:rPr>
                <w:color w:val="000000" w:themeColor="text1"/>
              </w:rPr>
              <w:t>153a</w:t>
            </w:r>
          </w:p>
        </w:tc>
        <w:tc>
          <w:tcPr>
            <w:tcW w:w="2700" w:type="dxa"/>
          </w:tcPr>
          <w:p w14:paraId="7D46EDD8" w14:textId="77777777" w:rsidR="00286C80" w:rsidRPr="00437A0A" w:rsidRDefault="00286C80" w:rsidP="00286C80">
            <w:pPr>
              <w:pStyle w:val="TableText"/>
              <w:rPr>
                <w:color w:val="000000" w:themeColor="text1"/>
              </w:rPr>
            </w:pPr>
            <w:r w:rsidRPr="00437A0A">
              <w:rPr>
                <w:color w:val="000000" w:themeColor="text1"/>
              </w:rPr>
              <w:t>Address Status</w:t>
            </w:r>
          </w:p>
          <w:p w14:paraId="251F634B" w14:textId="77777777" w:rsidR="00286C80" w:rsidRPr="00437A0A" w:rsidRDefault="00286C80" w:rsidP="00286C80">
            <w:pPr>
              <w:pStyle w:val="TableText"/>
              <w:rPr>
                <w:color w:val="000000" w:themeColor="text1"/>
              </w:rPr>
            </w:pPr>
            <w:r w:rsidRPr="00437A0A">
              <w:rPr>
                <w:color w:val="000000" w:themeColor="text1"/>
              </w:rPr>
              <w:t>(STATADDR)</w:t>
            </w:r>
          </w:p>
        </w:tc>
        <w:tc>
          <w:tcPr>
            <w:tcW w:w="6035" w:type="dxa"/>
          </w:tcPr>
          <w:p w14:paraId="4030F668" w14:textId="77777777" w:rsidR="00286C80" w:rsidRPr="00437A0A" w:rsidRDefault="00286C80" w:rsidP="00286C80">
            <w:pPr>
              <w:pStyle w:val="TableText"/>
              <w:rPr>
                <w:color w:val="000000" w:themeColor="text1"/>
              </w:rPr>
            </w:pPr>
            <w:r w:rsidRPr="00437A0A">
              <w:rPr>
                <w:color w:val="000000" w:themeColor="text1"/>
              </w:rPr>
              <w:t>This is the Address Change Code to identify whether the address change is an actual location change.</w:t>
            </w:r>
          </w:p>
        </w:tc>
      </w:tr>
      <w:tr w:rsidR="00437A0A" w:rsidRPr="00437A0A" w14:paraId="37E2F788" w14:textId="77777777" w:rsidTr="001A1ED5">
        <w:trPr>
          <w:cantSplit/>
        </w:trPr>
        <w:tc>
          <w:tcPr>
            <w:tcW w:w="805" w:type="dxa"/>
          </w:tcPr>
          <w:p w14:paraId="453E24B3" w14:textId="77777777" w:rsidR="00286C80" w:rsidRPr="00437A0A" w:rsidRDefault="00286C80" w:rsidP="00286C80">
            <w:pPr>
              <w:pStyle w:val="TableText"/>
              <w:rPr>
                <w:color w:val="000000" w:themeColor="text1"/>
              </w:rPr>
            </w:pPr>
            <w:r w:rsidRPr="00437A0A">
              <w:rPr>
                <w:color w:val="000000" w:themeColor="text1"/>
              </w:rPr>
              <w:t>154</w:t>
            </w:r>
          </w:p>
        </w:tc>
        <w:tc>
          <w:tcPr>
            <w:tcW w:w="2700" w:type="dxa"/>
          </w:tcPr>
          <w:p w14:paraId="7C12B1F4" w14:textId="77777777" w:rsidR="00286C80" w:rsidRPr="00437A0A" w:rsidRDefault="00286C80" w:rsidP="00286C80">
            <w:pPr>
              <w:pStyle w:val="TableText"/>
              <w:rPr>
                <w:color w:val="000000" w:themeColor="text1"/>
              </w:rPr>
            </w:pPr>
            <w:r w:rsidRPr="00437A0A">
              <w:rPr>
                <w:color w:val="000000" w:themeColor="text1"/>
              </w:rPr>
              <w:t>City (of street address)</w:t>
            </w:r>
          </w:p>
          <w:p w14:paraId="7441D00E" w14:textId="77777777" w:rsidR="00286C80" w:rsidRPr="00437A0A" w:rsidRDefault="00286C80" w:rsidP="00286C80">
            <w:pPr>
              <w:pStyle w:val="TableText"/>
              <w:rPr>
                <w:color w:val="000000" w:themeColor="text1"/>
              </w:rPr>
            </w:pPr>
            <w:r w:rsidRPr="00437A0A">
              <w:rPr>
                <w:color w:val="000000" w:themeColor="text1"/>
              </w:rPr>
              <w:t>(CITY)</w:t>
            </w:r>
          </w:p>
        </w:tc>
        <w:tc>
          <w:tcPr>
            <w:tcW w:w="6035" w:type="dxa"/>
          </w:tcPr>
          <w:p w14:paraId="1BD79104" w14:textId="77777777" w:rsidR="00286C80" w:rsidRPr="00437A0A" w:rsidRDefault="00286C80" w:rsidP="00286C80">
            <w:pPr>
              <w:pStyle w:val="TableText"/>
              <w:rPr>
                <w:color w:val="000000" w:themeColor="text1"/>
              </w:rPr>
            </w:pPr>
            <w:r w:rsidRPr="00437A0A">
              <w:rPr>
                <w:color w:val="000000" w:themeColor="text1"/>
              </w:rPr>
              <w:t>This is the city or town in which the administrative entity is located.</w:t>
            </w:r>
          </w:p>
        </w:tc>
      </w:tr>
      <w:tr w:rsidR="00437A0A" w:rsidRPr="00437A0A" w14:paraId="0B03C16A" w14:textId="77777777" w:rsidTr="001A1ED5">
        <w:trPr>
          <w:cantSplit/>
        </w:trPr>
        <w:tc>
          <w:tcPr>
            <w:tcW w:w="805" w:type="dxa"/>
          </w:tcPr>
          <w:p w14:paraId="193EF546" w14:textId="77777777" w:rsidR="00286C80" w:rsidRPr="00437A0A" w:rsidRDefault="00286C80" w:rsidP="00286C80">
            <w:pPr>
              <w:pStyle w:val="TableText"/>
              <w:rPr>
                <w:color w:val="000000" w:themeColor="text1"/>
              </w:rPr>
            </w:pPr>
            <w:r w:rsidRPr="00437A0A">
              <w:rPr>
                <w:color w:val="000000" w:themeColor="text1"/>
              </w:rPr>
              <w:t>155</w:t>
            </w:r>
          </w:p>
        </w:tc>
        <w:tc>
          <w:tcPr>
            <w:tcW w:w="2700" w:type="dxa"/>
          </w:tcPr>
          <w:p w14:paraId="1F54423E" w14:textId="77777777" w:rsidR="00286C80" w:rsidRPr="00437A0A" w:rsidRDefault="00286C80" w:rsidP="00286C80">
            <w:pPr>
              <w:pStyle w:val="TableText"/>
              <w:rPr>
                <w:color w:val="000000" w:themeColor="text1"/>
              </w:rPr>
            </w:pPr>
            <w:r w:rsidRPr="00437A0A">
              <w:rPr>
                <w:color w:val="000000" w:themeColor="text1"/>
              </w:rPr>
              <w:t>ZIP Code (of street address)</w:t>
            </w:r>
          </w:p>
          <w:p w14:paraId="7E7E06C2" w14:textId="77777777" w:rsidR="00286C80" w:rsidRPr="00437A0A" w:rsidRDefault="00286C80" w:rsidP="00286C80">
            <w:pPr>
              <w:pStyle w:val="TableText"/>
              <w:rPr>
                <w:color w:val="000000" w:themeColor="text1"/>
              </w:rPr>
            </w:pPr>
            <w:r w:rsidRPr="00437A0A">
              <w:rPr>
                <w:color w:val="000000" w:themeColor="text1"/>
              </w:rPr>
              <w:t xml:space="preserve">(ZIP) </w:t>
            </w:r>
          </w:p>
        </w:tc>
        <w:tc>
          <w:tcPr>
            <w:tcW w:w="6035" w:type="dxa"/>
          </w:tcPr>
          <w:p w14:paraId="43D63032" w14:textId="77777777" w:rsidR="00286C80" w:rsidRPr="00437A0A" w:rsidRDefault="00286C80" w:rsidP="00286C80">
            <w:pPr>
              <w:pStyle w:val="TableText"/>
              <w:rPr>
                <w:color w:val="000000" w:themeColor="text1"/>
              </w:rPr>
            </w:pPr>
            <w:r w:rsidRPr="00437A0A">
              <w:rPr>
                <w:color w:val="000000" w:themeColor="text1"/>
              </w:rPr>
              <w:t>This is the standard five-digit postal zip code for the street address of the administrative entity.</w:t>
            </w:r>
          </w:p>
        </w:tc>
      </w:tr>
      <w:tr w:rsidR="00437A0A" w:rsidRPr="00437A0A" w14:paraId="441859C7" w14:textId="77777777" w:rsidTr="001A1ED5">
        <w:trPr>
          <w:cantSplit/>
        </w:trPr>
        <w:tc>
          <w:tcPr>
            <w:tcW w:w="3505" w:type="dxa"/>
            <w:gridSpan w:val="2"/>
          </w:tcPr>
          <w:p w14:paraId="2A1FAB6B" w14:textId="77777777" w:rsidR="00286C80" w:rsidRPr="00437A0A" w:rsidRDefault="00286C80" w:rsidP="00286C80">
            <w:pPr>
              <w:pStyle w:val="TableText"/>
              <w:rPr>
                <w:b/>
                <w:color w:val="000000" w:themeColor="text1"/>
              </w:rPr>
            </w:pPr>
            <w:r w:rsidRPr="00437A0A">
              <w:rPr>
                <w:b/>
                <w:color w:val="000000" w:themeColor="text1"/>
              </w:rPr>
              <w:t>Mailing Address</w:t>
            </w:r>
          </w:p>
        </w:tc>
        <w:tc>
          <w:tcPr>
            <w:tcW w:w="6035" w:type="dxa"/>
          </w:tcPr>
          <w:p w14:paraId="1BFFEC48" w14:textId="77777777" w:rsidR="00286C80" w:rsidRPr="00437A0A" w:rsidRDefault="00286C80" w:rsidP="00286C80">
            <w:pPr>
              <w:pStyle w:val="TableText"/>
              <w:rPr>
                <w:b/>
                <w:color w:val="000000" w:themeColor="text1"/>
              </w:rPr>
            </w:pPr>
          </w:p>
        </w:tc>
      </w:tr>
      <w:tr w:rsidR="00437A0A" w:rsidRPr="00437A0A" w14:paraId="30233AA0" w14:textId="77777777" w:rsidTr="001A1ED5">
        <w:trPr>
          <w:cantSplit/>
        </w:trPr>
        <w:tc>
          <w:tcPr>
            <w:tcW w:w="805" w:type="dxa"/>
          </w:tcPr>
          <w:p w14:paraId="7538F60A" w14:textId="77777777" w:rsidR="00286C80" w:rsidRPr="00437A0A" w:rsidRDefault="00286C80" w:rsidP="00286C80">
            <w:pPr>
              <w:pStyle w:val="TableText"/>
              <w:rPr>
                <w:color w:val="000000" w:themeColor="text1"/>
              </w:rPr>
            </w:pPr>
            <w:r w:rsidRPr="00437A0A">
              <w:rPr>
                <w:color w:val="000000" w:themeColor="text1"/>
              </w:rPr>
              <w:t>157</w:t>
            </w:r>
          </w:p>
        </w:tc>
        <w:tc>
          <w:tcPr>
            <w:tcW w:w="2700" w:type="dxa"/>
          </w:tcPr>
          <w:p w14:paraId="2543DA2A" w14:textId="77777777" w:rsidR="00286C80" w:rsidRPr="00437A0A" w:rsidRDefault="00286C80" w:rsidP="00286C80">
            <w:pPr>
              <w:pStyle w:val="TableText"/>
              <w:rPr>
                <w:color w:val="000000" w:themeColor="text1"/>
              </w:rPr>
            </w:pPr>
            <w:r w:rsidRPr="00437A0A">
              <w:rPr>
                <w:color w:val="000000" w:themeColor="text1"/>
              </w:rPr>
              <w:t>Mailing Address</w:t>
            </w:r>
          </w:p>
          <w:p w14:paraId="371552E7" w14:textId="77777777" w:rsidR="00286C80" w:rsidRPr="00437A0A" w:rsidRDefault="00286C80" w:rsidP="00286C80">
            <w:pPr>
              <w:pStyle w:val="TableText"/>
              <w:rPr>
                <w:color w:val="000000" w:themeColor="text1"/>
              </w:rPr>
            </w:pPr>
            <w:r w:rsidRPr="00437A0A">
              <w:rPr>
                <w:color w:val="000000" w:themeColor="text1"/>
              </w:rPr>
              <w:t>(ADDRES_M)</w:t>
            </w:r>
          </w:p>
        </w:tc>
        <w:tc>
          <w:tcPr>
            <w:tcW w:w="6035" w:type="dxa"/>
          </w:tcPr>
          <w:p w14:paraId="481A32FF" w14:textId="77777777" w:rsidR="00286C80" w:rsidRPr="00437A0A" w:rsidRDefault="00286C80" w:rsidP="00286C80">
            <w:pPr>
              <w:pStyle w:val="TableText"/>
              <w:rPr>
                <w:color w:val="000000" w:themeColor="text1"/>
              </w:rPr>
            </w:pPr>
            <w:r w:rsidRPr="00437A0A">
              <w:rPr>
                <w:color w:val="000000" w:themeColor="text1"/>
              </w:rPr>
              <w:t>This is the mailing address of the administrative entity.</w:t>
            </w:r>
          </w:p>
        </w:tc>
      </w:tr>
      <w:tr w:rsidR="00437A0A" w:rsidRPr="00437A0A" w14:paraId="16A34CC5" w14:textId="77777777" w:rsidTr="001A1ED5">
        <w:trPr>
          <w:cantSplit/>
        </w:trPr>
        <w:tc>
          <w:tcPr>
            <w:tcW w:w="805" w:type="dxa"/>
          </w:tcPr>
          <w:p w14:paraId="528CEBBC" w14:textId="77777777" w:rsidR="00286C80" w:rsidRPr="00437A0A" w:rsidRDefault="00286C80" w:rsidP="00286C80">
            <w:pPr>
              <w:pStyle w:val="TableText"/>
              <w:rPr>
                <w:color w:val="000000" w:themeColor="text1"/>
              </w:rPr>
            </w:pPr>
            <w:r w:rsidRPr="00437A0A">
              <w:rPr>
                <w:color w:val="000000" w:themeColor="text1"/>
              </w:rPr>
              <w:t>158</w:t>
            </w:r>
          </w:p>
        </w:tc>
        <w:tc>
          <w:tcPr>
            <w:tcW w:w="2700" w:type="dxa"/>
          </w:tcPr>
          <w:p w14:paraId="033C5C73" w14:textId="77777777" w:rsidR="00286C80" w:rsidRPr="00437A0A" w:rsidRDefault="00286C80" w:rsidP="00286C80">
            <w:pPr>
              <w:pStyle w:val="TableText"/>
              <w:rPr>
                <w:color w:val="000000" w:themeColor="text1"/>
              </w:rPr>
            </w:pPr>
            <w:r w:rsidRPr="00437A0A">
              <w:rPr>
                <w:color w:val="000000" w:themeColor="text1"/>
              </w:rPr>
              <w:t>City (of mailing address)</w:t>
            </w:r>
          </w:p>
          <w:p w14:paraId="3DB35064" w14:textId="77777777" w:rsidR="00286C80" w:rsidRPr="00437A0A" w:rsidRDefault="00286C80" w:rsidP="00286C80">
            <w:pPr>
              <w:pStyle w:val="TableText"/>
              <w:rPr>
                <w:color w:val="000000" w:themeColor="text1"/>
              </w:rPr>
            </w:pPr>
            <w:r w:rsidRPr="00437A0A">
              <w:rPr>
                <w:color w:val="000000" w:themeColor="text1"/>
              </w:rPr>
              <w:t>(CITY_M)</w:t>
            </w:r>
          </w:p>
        </w:tc>
        <w:tc>
          <w:tcPr>
            <w:tcW w:w="6035" w:type="dxa"/>
          </w:tcPr>
          <w:p w14:paraId="231FD10B" w14:textId="77777777" w:rsidR="00286C80" w:rsidRPr="00437A0A" w:rsidRDefault="00286C80" w:rsidP="00286C80">
            <w:pPr>
              <w:pStyle w:val="TableText"/>
              <w:rPr>
                <w:color w:val="000000" w:themeColor="text1"/>
              </w:rPr>
            </w:pPr>
            <w:r w:rsidRPr="00437A0A">
              <w:rPr>
                <w:color w:val="000000" w:themeColor="text1"/>
              </w:rPr>
              <w:t>This is the city or town of the mailing address for the administrative entity.</w:t>
            </w:r>
          </w:p>
        </w:tc>
      </w:tr>
      <w:tr w:rsidR="00437A0A" w:rsidRPr="00437A0A" w14:paraId="1B11032B" w14:textId="77777777" w:rsidTr="001A1ED5">
        <w:trPr>
          <w:cantSplit/>
        </w:trPr>
        <w:tc>
          <w:tcPr>
            <w:tcW w:w="805" w:type="dxa"/>
          </w:tcPr>
          <w:p w14:paraId="11C4D6C5" w14:textId="77777777" w:rsidR="00286C80" w:rsidRPr="00437A0A" w:rsidRDefault="00286C80" w:rsidP="00286C80">
            <w:pPr>
              <w:pStyle w:val="TableText"/>
              <w:rPr>
                <w:color w:val="000000" w:themeColor="text1"/>
              </w:rPr>
            </w:pPr>
            <w:r w:rsidRPr="00437A0A">
              <w:rPr>
                <w:color w:val="000000" w:themeColor="text1"/>
              </w:rPr>
              <w:lastRenderedPageBreak/>
              <w:t>159</w:t>
            </w:r>
          </w:p>
        </w:tc>
        <w:tc>
          <w:tcPr>
            <w:tcW w:w="2700" w:type="dxa"/>
          </w:tcPr>
          <w:p w14:paraId="476FF5B1" w14:textId="77777777" w:rsidR="00286C80" w:rsidRPr="00437A0A" w:rsidRDefault="00286C80" w:rsidP="00286C80">
            <w:pPr>
              <w:pStyle w:val="TableText"/>
              <w:rPr>
                <w:color w:val="000000" w:themeColor="text1"/>
              </w:rPr>
            </w:pPr>
            <w:r w:rsidRPr="00437A0A">
              <w:rPr>
                <w:color w:val="000000" w:themeColor="text1"/>
              </w:rPr>
              <w:t>ZIP Code (of mailing address)</w:t>
            </w:r>
          </w:p>
          <w:p w14:paraId="2D3174FF" w14:textId="77777777" w:rsidR="00286C80" w:rsidRPr="00437A0A" w:rsidRDefault="00286C80" w:rsidP="00286C80">
            <w:pPr>
              <w:pStyle w:val="TableText"/>
              <w:rPr>
                <w:color w:val="000000" w:themeColor="text1"/>
              </w:rPr>
            </w:pPr>
            <w:r w:rsidRPr="00437A0A">
              <w:rPr>
                <w:color w:val="000000" w:themeColor="text1"/>
              </w:rPr>
              <w:t>(ZIP_M)</w:t>
            </w:r>
          </w:p>
        </w:tc>
        <w:tc>
          <w:tcPr>
            <w:tcW w:w="6035" w:type="dxa"/>
          </w:tcPr>
          <w:p w14:paraId="5D62317A" w14:textId="77777777" w:rsidR="00286C80" w:rsidRPr="00437A0A" w:rsidRDefault="00286C80" w:rsidP="00286C80">
            <w:pPr>
              <w:pStyle w:val="TableText"/>
              <w:rPr>
                <w:color w:val="000000" w:themeColor="text1"/>
              </w:rPr>
            </w:pPr>
            <w:r w:rsidRPr="00437A0A">
              <w:rPr>
                <w:color w:val="000000" w:themeColor="text1"/>
              </w:rPr>
              <w:t>This is the standard five-digit postal ZIP code for the mailing address of the administrative entity.</w:t>
            </w:r>
          </w:p>
        </w:tc>
      </w:tr>
      <w:tr w:rsidR="00437A0A" w:rsidRPr="00437A0A" w14:paraId="553141FB" w14:textId="77777777" w:rsidTr="001A1ED5">
        <w:trPr>
          <w:cantSplit/>
        </w:trPr>
        <w:tc>
          <w:tcPr>
            <w:tcW w:w="805" w:type="dxa"/>
          </w:tcPr>
          <w:p w14:paraId="76B34709" w14:textId="77777777" w:rsidR="00286C80" w:rsidRPr="00437A0A" w:rsidRDefault="00286C80" w:rsidP="00286C80">
            <w:pPr>
              <w:pStyle w:val="TableText"/>
              <w:rPr>
                <w:color w:val="000000" w:themeColor="text1"/>
              </w:rPr>
            </w:pPr>
            <w:r w:rsidRPr="00437A0A">
              <w:rPr>
                <w:color w:val="000000" w:themeColor="text1"/>
              </w:rPr>
              <w:t>161</w:t>
            </w:r>
          </w:p>
        </w:tc>
        <w:tc>
          <w:tcPr>
            <w:tcW w:w="2700" w:type="dxa"/>
          </w:tcPr>
          <w:p w14:paraId="56B909DF" w14:textId="77777777" w:rsidR="00286C80" w:rsidRPr="00437A0A" w:rsidRDefault="00286C80" w:rsidP="00286C80">
            <w:pPr>
              <w:pStyle w:val="TableText"/>
              <w:rPr>
                <w:color w:val="000000" w:themeColor="text1"/>
              </w:rPr>
            </w:pPr>
            <w:r w:rsidRPr="00437A0A">
              <w:rPr>
                <w:color w:val="000000" w:themeColor="text1"/>
              </w:rPr>
              <w:t>County of the Entity</w:t>
            </w:r>
          </w:p>
          <w:p w14:paraId="13BC958B" w14:textId="77777777" w:rsidR="00286C80" w:rsidRPr="00437A0A" w:rsidRDefault="00286C80" w:rsidP="00286C80">
            <w:pPr>
              <w:pStyle w:val="TableText"/>
              <w:rPr>
                <w:color w:val="000000" w:themeColor="text1"/>
              </w:rPr>
            </w:pPr>
            <w:r w:rsidRPr="00437A0A">
              <w:rPr>
                <w:color w:val="000000" w:themeColor="text1"/>
              </w:rPr>
              <w:t xml:space="preserve">(CNTY) </w:t>
            </w:r>
          </w:p>
        </w:tc>
        <w:tc>
          <w:tcPr>
            <w:tcW w:w="6035" w:type="dxa"/>
          </w:tcPr>
          <w:p w14:paraId="44C1ADB1" w14:textId="77777777" w:rsidR="00286C80" w:rsidRPr="00437A0A" w:rsidRDefault="00286C80" w:rsidP="00286C80">
            <w:pPr>
              <w:pStyle w:val="TableText"/>
              <w:rPr>
                <w:color w:val="000000" w:themeColor="text1"/>
              </w:rPr>
            </w:pPr>
            <w:r w:rsidRPr="00437A0A">
              <w:rPr>
                <w:color w:val="000000" w:themeColor="text1"/>
              </w:rPr>
              <w:t>This is the county in which the headquarters of the administrative entity is physically located.</w:t>
            </w:r>
          </w:p>
        </w:tc>
      </w:tr>
      <w:tr w:rsidR="00437A0A" w:rsidRPr="00437A0A" w14:paraId="17536EFD" w14:textId="77777777" w:rsidTr="001A1ED5">
        <w:trPr>
          <w:cantSplit/>
        </w:trPr>
        <w:tc>
          <w:tcPr>
            <w:tcW w:w="805" w:type="dxa"/>
          </w:tcPr>
          <w:p w14:paraId="5DBD1C7D" w14:textId="77777777" w:rsidR="00286C80" w:rsidRPr="00437A0A" w:rsidRDefault="00286C80" w:rsidP="00286C80">
            <w:pPr>
              <w:pStyle w:val="TableText"/>
              <w:rPr>
                <w:color w:val="000000" w:themeColor="text1"/>
              </w:rPr>
            </w:pPr>
            <w:r w:rsidRPr="00437A0A">
              <w:rPr>
                <w:color w:val="000000" w:themeColor="text1"/>
              </w:rPr>
              <w:t>162</w:t>
            </w:r>
          </w:p>
        </w:tc>
        <w:tc>
          <w:tcPr>
            <w:tcW w:w="2700" w:type="dxa"/>
          </w:tcPr>
          <w:p w14:paraId="3AFACD3D" w14:textId="77777777" w:rsidR="00286C80" w:rsidRPr="00437A0A" w:rsidRDefault="00286C80" w:rsidP="00286C80">
            <w:pPr>
              <w:pStyle w:val="TableText"/>
              <w:rPr>
                <w:color w:val="000000" w:themeColor="text1"/>
              </w:rPr>
            </w:pPr>
            <w:r w:rsidRPr="00437A0A">
              <w:rPr>
                <w:color w:val="000000" w:themeColor="text1"/>
              </w:rPr>
              <w:t>Phone</w:t>
            </w:r>
          </w:p>
          <w:p w14:paraId="42A0713B" w14:textId="77777777" w:rsidR="00286C80" w:rsidRPr="00437A0A" w:rsidRDefault="00286C80" w:rsidP="00286C80">
            <w:pPr>
              <w:pStyle w:val="TableText"/>
              <w:rPr>
                <w:color w:val="000000" w:themeColor="text1"/>
              </w:rPr>
            </w:pPr>
            <w:r w:rsidRPr="00437A0A">
              <w:rPr>
                <w:color w:val="000000" w:themeColor="text1"/>
              </w:rPr>
              <w:t xml:space="preserve">(PHONE) </w:t>
            </w:r>
          </w:p>
        </w:tc>
        <w:tc>
          <w:tcPr>
            <w:tcW w:w="6035" w:type="dxa"/>
          </w:tcPr>
          <w:p w14:paraId="2024B6A2" w14:textId="77777777" w:rsidR="00286C80" w:rsidRPr="00437A0A" w:rsidRDefault="00286C80" w:rsidP="00286C80">
            <w:pPr>
              <w:pStyle w:val="TableText"/>
              <w:rPr>
                <w:color w:val="000000" w:themeColor="text1"/>
              </w:rPr>
            </w:pPr>
            <w:r w:rsidRPr="00437A0A">
              <w:rPr>
                <w:color w:val="000000" w:themeColor="text1"/>
              </w:rPr>
              <w:t>This is the telephone number of the administrative entity, including area code.</w:t>
            </w:r>
          </w:p>
          <w:p w14:paraId="3B7F224B" w14:textId="77777777" w:rsidR="00286C80" w:rsidRPr="00437A0A" w:rsidRDefault="00286C80" w:rsidP="00917D41">
            <w:pPr>
              <w:pStyle w:val="TableText"/>
              <w:rPr>
                <w:color w:val="000000" w:themeColor="text1"/>
              </w:rPr>
            </w:pPr>
            <w:r w:rsidRPr="00437A0A">
              <w:rPr>
                <w:color w:val="000000" w:themeColor="text1"/>
              </w:rPr>
              <w:t>Note: Report telephone number without spacing or punctuation. If the Administrative Entity has no phone, enter -3 (for Not Applicable).</w:t>
            </w:r>
          </w:p>
        </w:tc>
      </w:tr>
      <w:tr w:rsidR="00437A0A" w:rsidRPr="00437A0A" w14:paraId="013DB811" w14:textId="77777777" w:rsidTr="001A1ED5">
        <w:trPr>
          <w:cantSplit/>
        </w:trPr>
        <w:tc>
          <w:tcPr>
            <w:tcW w:w="805" w:type="dxa"/>
          </w:tcPr>
          <w:p w14:paraId="76D5AE48" w14:textId="77777777" w:rsidR="00286C80" w:rsidRPr="00437A0A" w:rsidRDefault="00286C80" w:rsidP="00286C80">
            <w:pPr>
              <w:pStyle w:val="TableText"/>
              <w:rPr>
                <w:color w:val="000000" w:themeColor="text1"/>
              </w:rPr>
            </w:pPr>
            <w:r w:rsidRPr="00437A0A">
              <w:rPr>
                <w:color w:val="000000" w:themeColor="text1"/>
              </w:rPr>
              <w:t>200</w:t>
            </w:r>
          </w:p>
        </w:tc>
        <w:tc>
          <w:tcPr>
            <w:tcW w:w="2700" w:type="dxa"/>
          </w:tcPr>
          <w:p w14:paraId="7E8C0035" w14:textId="77777777" w:rsidR="00286C80" w:rsidRPr="00437A0A" w:rsidRDefault="00286C80" w:rsidP="00286C80">
            <w:pPr>
              <w:pStyle w:val="TableText"/>
              <w:rPr>
                <w:color w:val="000000" w:themeColor="text1"/>
              </w:rPr>
            </w:pPr>
            <w:r w:rsidRPr="00437A0A">
              <w:rPr>
                <w:color w:val="000000" w:themeColor="text1"/>
              </w:rPr>
              <w:t>Interlibrary Relationship</w:t>
            </w:r>
          </w:p>
          <w:p w14:paraId="5BF0DB6D" w14:textId="77777777" w:rsidR="00286C80" w:rsidRPr="00437A0A" w:rsidRDefault="00286C80" w:rsidP="00286C80">
            <w:pPr>
              <w:pStyle w:val="TableText"/>
              <w:rPr>
                <w:color w:val="000000" w:themeColor="text1"/>
              </w:rPr>
            </w:pPr>
            <w:r w:rsidRPr="00437A0A">
              <w:rPr>
                <w:color w:val="000000" w:themeColor="text1"/>
              </w:rPr>
              <w:t>Code</w:t>
            </w:r>
          </w:p>
          <w:p w14:paraId="421ECD46" w14:textId="77777777" w:rsidR="00286C80" w:rsidRPr="00437A0A" w:rsidRDefault="00286C80" w:rsidP="00286C80">
            <w:pPr>
              <w:pStyle w:val="TableText"/>
              <w:rPr>
                <w:color w:val="000000" w:themeColor="text1"/>
              </w:rPr>
            </w:pPr>
            <w:r w:rsidRPr="00437A0A">
              <w:rPr>
                <w:color w:val="000000" w:themeColor="text1"/>
              </w:rPr>
              <w:t xml:space="preserve">(C_RELATN) </w:t>
            </w:r>
          </w:p>
        </w:tc>
        <w:tc>
          <w:tcPr>
            <w:tcW w:w="6035" w:type="dxa"/>
          </w:tcPr>
          <w:p w14:paraId="32B5C6C1" w14:textId="77777777" w:rsidR="00286C80" w:rsidRPr="00437A0A" w:rsidRDefault="00286C80" w:rsidP="00286C80">
            <w:pPr>
              <w:pStyle w:val="TableText"/>
              <w:rPr>
                <w:color w:val="000000" w:themeColor="text1"/>
              </w:rPr>
            </w:pPr>
            <w:r w:rsidRPr="00437A0A">
              <w:rPr>
                <w:color w:val="000000" w:themeColor="text1"/>
              </w:rPr>
              <w:t>Select one of the following:</w:t>
            </w:r>
          </w:p>
          <w:p w14:paraId="0296A92B" w14:textId="77777777" w:rsidR="00286C80" w:rsidRPr="00437A0A" w:rsidRDefault="00286C80" w:rsidP="00286C80">
            <w:pPr>
              <w:pStyle w:val="TableText"/>
              <w:rPr>
                <w:color w:val="000000" w:themeColor="text1"/>
              </w:rPr>
            </w:pPr>
            <w:r w:rsidRPr="00437A0A">
              <w:rPr>
                <w:color w:val="000000" w:themeColor="text1"/>
              </w:rPr>
              <w:t>HQ—Headquarters of a Federation or Cooperative. The library or entity that provides the physical space and staff who manage, coordinate, or administer the programs of the federation or cooperative.</w:t>
            </w:r>
          </w:p>
          <w:p w14:paraId="68E47BEF" w14:textId="77777777" w:rsidR="00286C80" w:rsidRPr="00437A0A" w:rsidRDefault="00286C80" w:rsidP="00286C80">
            <w:pPr>
              <w:pStyle w:val="TableText"/>
              <w:rPr>
                <w:color w:val="000000" w:themeColor="text1"/>
              </w:rPr>
            </w:pPr>
            <w:r w:rsidRPr="00437A0A">
              <w:rPr>
                <w:color w:val="000000" w:themeColor="text1"/>
              </w:rPr>
              <w:t>Note: Agencies that serve other libraries rather than the public should not be reported to FSCS.</w:t>
            </w:r>
          </w:p>
          <w:p w14:paraId="20736B33" w14:textId="77777777" w:rsidR="00286C80" w:rsidRPr="00437A0A" w:rsidRDefault="00286C80" w:rsidP="00286C80">
            <w:pPr>
              <w:pStyle w:val="TableText"/>
              <w:rPr>
                <w:color w:val="000000" w:themeColor="text1"/>
              </w:rPr>
            </w:pPr>
            <w:r w:rsidRPr="00437A0A">
              <w:rPr>
                <w:color w:val="000000" w:themeColor="text1"/>
              </w:rPr>
              <w:t>ME—Member of a Federation or Cooperative. An autonomous library joined by formal or informal agreement(s) with (a) other autonomous libraries in the same state to perform various services cooperatively, such as resource sharing, communications, etc., and (b) libraries that are part of national, multi-state or statewide library federations or cooperatives. (Do not include OCLC.) Do not include multiple outlet administrative entities (e.g., libraries with branches and that have the word “system” in their legal name) if the entity does not have an agreement with another autonomous library.</w:t>
            </w:r>
          </w:p>
          <w:p w14:paraId="06E4592D" w14:textId="77777777" w:rsidR="00286C80" w:rsidRPr="00437A0A" w:rsidRDefault="00286C80" w:rsidP="00286C80">
            <w:pPr>
              <w:pStyle w:val="TableText"/>
              <w:rPr>
                <w:color w:val="000000" w:themeColor="text1"/>
              </w:rPr>
            </w:pPr>
            <w:r w:rsidRPr="00437A0A">
              <w:rPr>
                <w:color w:val="000000" w:themeColor="text1"/>
              </w:rPr>
              <w:t>NO—Not a Member of a Federation or Cooperative.</w:t>
            </w:r>
          </w:p>
        </w:tc>
      </w:tr>
      <w:tr w:rsidR="00437A0A" w:rsidRPr="00437A0A" w14:paraId="526358D2" w14:textId="77777777" w:rsidTr="001A1ED5">
        <w:tc>
          <w:tcPr>
            <w:tcW w:w="805" w:type="dxa"/>
          </w:tcPr>
          <w:p w14:paraId="37CB17CD" w14:textId="77777777" w:rsidR="00286C80" w:rsidRPr="00437A0A" w:rsidRDefault="00286C80" w:rsidP="00286C80">
            <w:pPr>
              <w:pStyle w:val="TableText"/>
              <w:rPr>
                <w:color w:val="000000" w:themeColor="text1"/>
              </w:rPr>
            </w:pPr>
            <w:r w:rsidRPr="00437A0A">
              <w:rPr>
                <w:color w:val="000000" w:themeColor="text1"/>
              </w:rPr>
              <w:t>201</w:t>
            </w:r>
          </w:p>
        </w:tc>
        <w:tc>
          <w:tcPr>
            <w:tcW w:w="2700" w:type="dxa"/>
          </w:tcPr>
          <w:p w14:paraId="055CF316" w14:textId="77777777" w:rsidR="00286C80" w:rsidRPr="00437A0A" w:rsidRDefault="00286C80" w:rsidP="00286C80">
            <w:pPr>
              <w:pStyle w:val="TableText"/>
              <w:rPr>
                <w:color w:val="000000" w:themeColor="text1"/>
              </w:rPr>
            </w:pPr>
            <w:r w:rsidRPr="00437A0A">
              <w:rPr>
                <w:color w:val="000000" w:themeColor="text1"/>
              </w:rPr>
              <w:t>Legal Basis Code</w:t>
            </w:r>
          </w:p>
          <w:p w14:paraId="59E6493D" w14:textId="77777777" w:rsidR="00286C80" w:rsidRPr="00437A0A" w:rsidRDefault="00286C80" w:rsidP="00286C80">
            <w:pPr>
              <w:pStyle w:val="TableText"/>
              <w:rPr>
                <w:color w:val="000000" w:themeColor="text1"/>
              </w:rPr>
            </w:pPr>
            <w:r w:rsidRPr="00437A0A">
              <w:rPr>
                <w:color w:val="000000" w:themeColor="text1"/>
              </w:rPr>
              <w:t>(C_LEGBAS)</w:t>
            </w:r>
          </w:p>
        </w:tc>
        <w:tc>
          <w:tcPr>
            <w:tcW w:w="6035" w:type="dxa"/>
          </w:tcPr>
          <w:p w14:paraId="7294967A" w14:textId="77777777" w:rsidR="00286C80" w:rsidRPr="00437A0A" w:rsidRDefault="00286C80" w:rsidP="00286C80">
            <w:pPr>
              <w:pStyle w:val="TableText"/>
              <w:rPr>
                <w:color w:val="000000" w:themeColor="text1"/>
              </w:rPr>
            </w:pPr>
            <w:r w:rsidRPr="00437A0A">
              <w:rPr>
                <w:color w:val="000000" w:themeColor="text1"/>
              </w:rPr>
              <w:t>The legal basis is the type of local government structure within which the entity functions. It reflects the state or local law, which authorizes the library.</w:t>
            </w:r>
          </w:p>
          <w:p w14:paraId="495DC70C" w14:textId="77777777" w:rsidR="00286C80" w:rsidRPr="00437A0A" w:rsidRDefault="00286C80" w:rsidP="00286C80">
            <w:pPr>
              <w:pStyle w:val="TableText"/>
              <w:rPr>
                <w:color w:val="000000" w:themeColor="text1"/>
              </w:rPr>
            </w:pPr>
            <w:r w:rsidRPr="00437A0A">
              <w:rPr>
                <w:color w:val="000000" w:themeColor="text1"/>
              </w:rPr>
              <w:t>Select one of the following:</w:t>
            </w:r>
          </w:p>
          <w:p w14:paraId="2DA9F399" w14:textId="77777777" w:rsidR="00286C80" w:rsidRPr="00437A0A" w:rsidRDefault="00286C80" w:rsidP="00286C80">
            <w:pPr>
              <w:pStyle w:val="TableText"/>
              <w:rPr>
                <w:color w:val="000000" w:themeColor="text1"/>
              </w:rPr>
            </w:pPr>
            <w:r w:rsidRPr="00437A0A">
              <w:rPr>
                <w:color w:val="000000" w:themeColor="text1"/>
              </w:rPr>
              <w:t>CC—City/County. A multi-jurisdictional entity that is operated jointly by a county and a city.</w:t>
            </w:r>
          </w:p>
          <w:p w14:paraId="6BF2FF0F" w14:textId="77777777" w:rsidR="00286C80" w:rsidRPr="00437A0A" w:rsidRDefault="00286C80" w:rsidP="00286C80">
            <w:pPr>
              <w:pStyle w:val="TableText"/>
              <w:rPr>
                <w:color w:val="000000" w:themeColor="text1"/>
              </w:rPr>
            </w:pPr>
            <w:r w:rsidRPr="00437A0A">
              <w:rPr>
                <w:color w:val="000000" w:themeColor="text1"/>
              </w:rPr>
              <w:t>CI—Municipal Government (city, town or village). A municipal government is an organized local government authorized in a state’s constitution and statutes and established to provide general government for a specific concentration of population in a defined area.</w:t>
            </w:r>
          </w:p>
          <w:p w14:paraId="642FD16B" w14:textId="77777777" w:rsidR="00286C80" w:rsidRPr="00437A0A" w:rsidRDefault="00286C80" w:rsidP="00286C80">
            <w:pPr>
              <w:pStyle w:val="TableText"/>
              <w:rPr>
                <w:color w:val="000000" w:themeColor="text1"/>
              </w:rPr>
            </w:pPr>
            <w:r w:rsidRPr="00437A0A">
              <w:rPr>
                <w:color w:val="000000" w:themeColor="text1"/>
              </w:rPr>
              <w:t xml:space="preserve">CO—County/Parish. An organized local government </w:t>
            </w:r>
            <w:r w:rsidRPr="00437A0A">
              <w:rPr>
                <w:color w:val="000000" w:themeColor="text1"/>
              </w:rPr>
              <w:lastRenderedPageBreak/>
              <w:t>authorized in a state’s constitution and statutes and established to provide general government.</w:t>
            </w:r>
          </w:p>
          <w:p w14:paraId="1981D02A" w14:textId="77777777" w:rsidR="00286C80" w:rsidRPr="00437A0A" w:rsidRDefault="00286C80" w:rsidP="00286C80">
            <w:pPr>
              <w:pStyle w:val="TableText"/>
              <w:rPr>
                <w:color w:val="000000" w:themeColor="text1"/>
              </w:rPr>
            </w:pPr>
            <w:r w:rsidRPr="00437A0A">
              <w:rPr>
                <w:color w:val="000000" w:themeColor="text1"/>
              </w:rPr>
              <w:t>LD—Library District. A library district is a local entity other than a county, municipality, township, or school district that is authorized by state law to establish and operate a public library as defined by FSCS. It has sufficient administrative and fiscal autonomy to qualify as a separate government. Fiscal autonomy requires support from local taxation dedicated to library purposes (e.g., a library tax).</w:t>
            </w:r>
          </w:p>
          <w:p w14:paraId="241B8A04" w14:textId="77777777" w:rsidR="00286C80" w:rsidRPr="00437A0A" w:rsidRDefault="00286C80" w:rsidP="00286C80">
            <w:pPr>
              <w:pStyle w:val="TableText"/>
              <w:rPr>
                <w:color w:val="000000" w:themeColor="text1"/>
              </w:rPr>
            </w:pPr>
            <w:r w:rsidRPr="00437A0A">
              <w:rPr>
                <w:color w:val="000000" w:themeColor="text1"/>
              </w:rPr>
              <w:t>MJ—Multi-jurisdictional. An entity operated jointly by two or more units of local government under an intergovernmental agreement which creates a jointly appointed board or similar means of joint governance; to be distinguished from a library which contracts to serve other jurisdictions and from special library districts.</w:t>
            </w:r>
          </w:p>
          <w:p w14:paraId="4F8A7C1E" w14:textId="77777777" w:rsidR="00286C80" w:rsidRPr="00437A0A" w:rsidRDefault="00286C80" w:rsidP="00286C80">
            <w:pPr>
              <w:pStyle w:val="TableText"/>
              <w:rPr>
                <w:color w:val="000000" w:themeColor="text1"/>
              </w:rPr>
            </w:pPr>
            <w:r w:rsidRPr="00437A0A">
              <w:rPr>
                <w:color w:val="000000" w:themeColor="text1"/>
              </w:rPr>
              <w:t>Note: Please put city/county combinations under ‘CC’, rather than under Multi-jurisdictional.</w:t>
            </w:r>
          </w:p>
          <w:p w14:paraId="0EC85B60" w14:textId="77777777" w:rsidR="00286C80" w:rsidRPr="00437A0A" w:rsidRDefault="00286C80" w:rsidP="00286C80">
            <w:pPr>
              <w:pStyle w:val="TableText"/>
              <w:rPr>
                <w:color w:val="000000" w:themeColor="text1"/>
              </w:rPr>
            </w:pPr>
            <w:r w:rsidRPr="00437A0A">
              <w:rPr>
                <w:color w:val="000000" w:themeColor="text1"/>
              </w:rPr>
              <w:t>NL—Native American Tribal Government. An organized local government authorized and established to provide general government to residents of a Native American reservation.</w:t>
            </w:r>
          </w:p>
          <w:p w14:paraId="37662880" w14:textId="77777777" w:rsidR="00286C80" w:rsidRPr="00437A0A" w:rsidRDefault="00286C80" w:rsidP="00286C80">
            <w:pPr>
              <w:pStyle w:val="TableText"/>
              <w:rPr>
                <w:color w:val="000000" w:themeColor="text1"/>
              </w:rPr>
            </w:pPr>
            <w:r w:rsidRPr="00437A0A">
              <w:rPr>
                <w:color w:val="000000" w:themeColor="text1"/>
              </w:rPr>
              <w:t>Note: Include native Alaskan villages in this category.</w:t>
            </w:r>
          </w:p>
          <w:p w14:paraId="652C79EF" w14:textId="77777777" w:rsidR="00286C80" w:rsidRPr="00437A0A" w:rsidRDefault="00286C80" w:rsidP="00286C80">
            <w:pPr>
              <w:pStyle w:val="TableText"/>
              <w:rPr>
                <w:color w:val="000000" w:themeColor="text1"/>
              </w:rPr>
            </w:pPr>
            <w:r w:rsidRPr="00437A0A">
              <w:rPr>
                <w:color w:val="000000" w:themeColor="text1"/>
              </w:rPr>
              <w:t>NP—Nonprofit Association or Agency. An entity privately controlled but meeting the statutory definition of a public library in a given state; includes association libraries and libraries with 501(c) designation.</w:t>
            </w:r>
          </w:p>
          <w:p w14:paraId="764EB1F1" w14:textId="77777777" w:rsidR="00286C80" w:rsidRPr="00437A0A" w:rsidRDefault="00286C80" w:rsidP="00286C80">
            <w:pPr>
              <w:pStyle w:val="TableText"/>
              <w:rPr>
                <w:color w:val="000000" w:themeColor="text1"/>
              </w:rPr>
            </w:pPr>
            <w:r w:rsidRPr="00437A0A">
              <w:rPr>
                <w:color w:val="000000" w:themeColor="text1"/>
              </w:rPr>
              <w:t>SD—School District. An organized local entity providing public elementary, secondary, and/or higher education, which under state law, has sufficient administrative and fiscal autonomy to qualify as a separate government. Excludes “dependent public school systems” of county, municipal, township, or state governments.</w:t>
            </w:r>
          </w:p>
          <w:p w14:paraId="440D6EE0" w14:textId="77777777" w:rsidR="00286C80" w:rsidRPr="00437A0A" w:rsidRDefault="00286C80" w:rsidP="00286C80">
            <w:pPr>
              <w:pStyle w:val="TableText"/>
              <w:rPr>
                <w:color w:val="000000" w:themeColor="text1"/>
              </w:rPr>
            </w:pPr>
            <w:r w:rsidRPr="00437A0A">
              <w:rPr>
                <w:color w:val="000000" w:themeColor="text1"/>
              </w:rPr>
              <w:t>OT—Other.</w:t>
            </w:r>
          </w:p>
        </w:tc>
      </w:tr>
      <w:tr w:rsidR="00437A0A" w:rsidRPr="00437A0A" w14:paraId="5AE84F26" w14:textId="77777777" w:rsidTr="001A1ED5">
        <w:tc>
          <w:tcPr>
            <w:tcW w:w="805" w:type="dxa"/>
          </w:tcPr>
          <w:p w14:paraId="48535B23" w14:textId="77777777" w:rsidR="00286C80" w:rsidRPr="00437A0A" w:rsidRDefault="00286C80" w:rsidP="00286C80">
            <w:pPr>
              <w:pStyle w:val="TableText"/>
              <w:rPr>
                <w:color w:val="000000" w:themeColor="text1"/>
              </w:rPr>
            </w:pPr>
            <w:r w:rsidRPr="00437A0A">
              <w:rPr>
                <w:color w:val="000000" w:themeColor="text1"/>
              </w:rPr>
              <w:lastRenderedPageBreak/>
              <w:t>202</w:t>
            </w:r>
          </w:p>
        </w:tc>
        <w:tc>
          <w:tcPr>
            <w:tcW w:w="2700" w:type="dxa"/>
          </w:tcPr>
          <w:p w14:paraId="40DC284E" w14:textId="77777777" w:rsidR="00286C80" w:rsidRPr="00437A0A" w:rsidRDefault="00286C80" w:rsidP="00286C80">
            <w:pPr>
              <w:pStyle w:val="TableText"/>
              <w:rPr>
                <w:color w:val="000000" w:themeColor="text1"/>
              </w:rPr>
            </w:pPr>
            <w:r w:rsidRPr="00437A0A">
              <w:rPr>
                <w:color w:val="000000" w:themeColor="text1"/>
              </w:rPr>
              <w:t>Administrative</w:t>
            </w:r>
          </w:p>
          <w:p w14:paraId="590302F7" w14:textId="77777777" w:rsidR="00286C80" w:rsidRPr="00437A0A" w:rsidRDefault="00286C80" w:rsidP="00286C80">
            <w:pPr>
              <w:pStyle w:val="TableText"/>
              <w:rPr>
                <w:color w:val="000000" w:themeColor="text1"/>
              </w:rPr>
            </w:pPr>
            <w:r w:rsidRPr="00437A0A">
              <w:rPr>
                <w:color w:val="000000" w:themeColor="text1"/>
              </w:rPr>
              <w:t>Structure Code</w:t>
            </w:r>
          </w:p>
          <w:p w14:paraId="63959445" w14:textId="77777777" w:rsidR="00286C80" w:rsidRPr="00437A0A" w:rsidRDefault="00286C80" w:rsidP="00286C80">
            <w:pPr>
              <w:pStyle w:val="TableText"/>
              <w:rPr>
                <w:color w:val="000000" w:themeColor="text1"/>
              </w:rPr>
            </w:pPr>
            <w:r w:rsidRPr="00437A0A">
              <w:rPr>
                <w:color w:val="000000" w:themeColor="text1"/>
              </w:rPr>
              <w:t>(C_ADMIN)</w:t>
            </w:r>
          </w:p>
        </w:tc>
        <w:tc>
          <w:tcPr>
            <w:tcW w:w="6035" w:type="dxa"/>
          </w:tcPr>
          <w:p w14:paraId="7C661366" w14:textId="77777777" w:rsidR="00286C80" w:rsidRPr="00437A0A" w:rsidRDefault="00286C80" w:rsidP="00286C80">
            <w:pPr>
              <w:pStyle w:val="TableText"/>
              <w:rPr>
                <w:color w:val="000000" w:themeColor="text1"/>
              </w:rPr>
            </w:pPr>
            <w:r w:rsidRPr="00437A0A">
              <w:rPr>
                <w:color w:val="000000" w:themeColor="text1"/>
              </w:rPr>
              <w:t>This code identifies an autonomous library entity (administrative entity) that has its own governance and funding.</w:t>
            </w:r>
          </w:p>
          <w:p w14:paraId="73032551" w14:textId="77777777" w:rsidR="00286C80" w:rsidRPr="00437A0A" w:rsidRDefault="00286C80" w:rsidP="00286C80">
            <w:pPr>
              <w:pStyle w:val="TableText"/>
              <w:rPr>
                <w:color w:val="000000" w:themeColor="text1"/>
              </w:rPr>
            </w:pPr>
            <w:r w:rsidRPr="00437A0A">
              <w:rPr>
                <w:color w:val="000000" w:themeColor="text1"/>
              </w:rPr>
              <w:t>An administrative entity is the agency that is legally established under local or state law to provide public library service to the population of a local jurisdiction. The administrative entity may have a single outlet, or it may have more than one outlet.</w:t>
            </w:r>
          </w:p>
          <w:p w14:paraId="5ABB789B" w14:textId="77777777" w:rsidR="00286C80" w:rsidRPr="00437A0A" w:rsidRDefault="00286C80" w:rsidP="00286C80">
            <w:pPr>
              <w:pStyle w:val="TableText"/>
              <w:rPr>
                <w:color w:val="000000" w:themeColor="text1"/>
              </w:rPr>
            </w:pPr>
            <w:r w:rsidRPr="00437A0A">
              <w:rPr>
                <w:color w:val="000000" w:themeColor="text1"/>
              </w:rPr>
              <w:t>Select one of the following:</w:t>
            </w:r>
          </w:p>
          <w:p w14:paraId="650EA69A" w14:textId="77777777" w:rsidR="00286C80" w:rsidRPr="00437A0A" w:rsidRDefault="00286C80" w:rsidP="00286C80">
            <w:pPr>
              <w:pStyle w:val="TableText"/>
              <w:rPr>
                <w:color w:val="000000" w:themeColor="text1"/>
              </w:rPr>
            </w:pPr>
            <w:r w:rsidRPr="00437A0A">
              <w:rPr>
                <w:color w:val="000000" w:themeColor="text1"/>
              </w:rPr>
              <w:lastRenderedPageBreak/>
              <w:t>MA—Administrative Entity with Multiple Direct Service Outlets where Administrative Offices are separate. An administrative entity that serves the public directly with two or more service outlets, including some combination of one central library, branch(es), bookmobile(s), and/or books-by mail only. The administrative offices are separate from the direct service outlets and do not provide direct library services.</w:t>
            </w:r>
          </w:p>
          <w:p w14:paraId="7E1A490B" w14:textId="77777777" w:rsidR="00286C80" w:rsidRPr="00437A0A" w:rsidRDefault="00286C80" w:rsidP="00286C80">
            <w:pPr>
              <w:pStyle w:val="TableText"/>
              <w:rPr>
                <w:color w:val="000000" w:themeColor="text1"/>
              </w:rPr>
            </w:pPr>
            <w:r w:rsidRPr="00437A0A">
              <w:rPr>
                <w:color w:val="000000" w:themeColor="text1"/>
              </w:rPr>
              <w:t>MO—Administrative Entity with Multiple Direct Service</w:t>
            </w:r>
          </w:p>
          <w:p w14:paraId="517128CD" w14:textId="77777777" w:rsidR="00286C80" w:rsidRPr="00437A0A" w:rsidRDefault="00286C80" w:rsidP="00286C80">
            <w:pPr>
              <w:pStyle w:val="TableText"/>
              <w:rPr>
                <w:color w:val="000000" w:themeColor="text1"/>
              </w:rPr>
            </w:pPr>
            <w:r w:rsidRPr="00437A0A">
              <w:rPr>
                <w:color w:val="000000" w:themeColor="text1"/>
              </w:rPr>
              <w:t>Outlets where Administrative Offices are Not Separate. An administrative entity that serves the public directly with two or more service outlets, including some combination of one central library, branch(es), bookmobile(s), and/or books-by mail only.</w:t>
            </w:r>
          </w:p>
          <w:p w14:paraId="7D371969" w14:textId="77777777" w:rsidR="00286C80" w:rsidRPr="00437A0A" w:rsidRDefault="00286C80" w:rsidP="00286C80">
            <w:pPr>
              <w:pStyle w:val="TableText"/>
              <w:rPr>
                <w:color w:val="000000" w:themeColor="text1"/>
              </w:rPr>
            </w:pPr>
            <w:r w:rsidRPr="00437A0A">
              <w:rPr>
                <w:color w:val="000000" w:themeColor="text1"/>
              </w:rPr>
              <w:t>SO—Administrative Entity with a Single Direct Service</w:t>
            </w:r>
          </w:p>
          <w:p w14:paraId="45D6C249" w14:textId="77777777" w:rsidR="00286C80" w:rsidRPr="00437A0A" w:rsidRDefault="00286C80" w:rsidP="00286C80">
            <w:pPr>
              <w:pStyle w:val="TableText"/>
              <w:rPr>
                <w:color w:val="000000" w:themeColor="text1"/>
              </w:rPr>
            </w:pPr>
            <w:r w:rsidRPr="00437A0A">
              <w:rPr>
                <w:color w:val="000000" w:themeColor="text1"/>
              </w:rPr>
              <w:t>Outlet. An administrative entity that serves the public directly with one central library, books-by-mail only, or one bookmobile.</w:t>
            </w:r>
          </w:p>
        </w:tc>
      </w:tr>
      <w:tr w:rsidR="00437A0A" w:rsidRPr="00437A0A" w14:paraId="698A73C9" w14:textId="77777777" w:rsidTr="001A1ED5">
        <w:tc>
          <w:tcPr>
            <w:tcW w:w="805" w:type="dxa"/>
          </w:tcPr>
          <w:p w14:paraId="1D313C79" w14:textId="77777777" w:rsidR="00286C80" w:rsidRPr="00437A0A" w:rsidRDefault="00286C80" w:rsidP="00286C80">
            <w:pPr>
              <w:pStyle w:val="TableText"/>
              <w:rPr>
                <w:color w:val="000000" w:themeColor="text1"/>
              </w:rPr>
            </w:pPr>
            <w:r w:rsidRPr="00437A0A">
              <w:rPr>
                <w:color w:val="000000" w:themeColor="text1"/>
              </w:rPr>
              <w:lastRenderedPageBreak/>
              <w:t>203</w:t>
            </w:r>
          </w:p>
        </w:tc>
        <w:tc>
          <w:tcPr>
            <w:tcW w:w="2700" w:type="dxa"/>
          </w:tcPr>
          <w:p w14:paraId="04E9B55E" w14:textId="77777777" w:rsidR="00286C80" w:rsidRPr="00437A0A" w:rsidRDefault="00286C80" w:rsidP="00286C80">
            <w:pPr>
              <w:pStyle w:val="TableText"/>
              <w:rPr>
                <w:color w:val="000000" w:themeColor="text1"/>
              </w:rPr>
            </w:pPr>
            <w:r w:rsidRPr="00437A0A">
              <w:rPr>
                <w:color w:val="000000" w:themeColor="text1"/>
              </w:rPr>
              <w:t>FSCS Public Library</w:t>
            </w:r>
          </w:p>
          <w:p w14:paraId="14DF8E99" w14:textId="77777777" w:rsidR="00286C80" w:rsidRPr="00437A0A" w:rsidRDefault="00286C80" w:rsidP="00286C80">
            <w:pPr>
              <w:pStyle w:val="TableText"/>
              <w:rPr>
                <w:color w:val="000000" w:themeColor="text1"/>
              </w:rPr>
            </w:pPr>
            <w:r w:rsidRPr="00437A0A">
              <w:rPr>
                <w:color w:val="000000" w:themeColor="text1"/>
              </w:rPr>
              <w:t>Definition</w:t>
            </w:r>
          </w:p>
          <w:p w14:paraId="5F6E46F1" w14:textId="77777777" w:rsidR="00286C80" w:rsidRPr="00437A0A" w:rsidRDefault="00286C80" w:rsidP="00286C80">
            <w:pPr>
              <w:pStyle w:val="TableText"/>
              <w:rPr>
                <w:color w:val="000000" w:themeColor="text1"/>
              </w:rPr>
            </w:pPr>
            <w:r w:rsidRPr="00437A0A">
              <w:rPr>
                <w:color w:val="000000" w:themeColor="text1"/>
              </w:rPr>
              <w:t>(C_FSCS)</w:t>
            </w:r>
          </w:p>
        </w:tc>
        <w:tc>
          <w:tcPr>
            <w:tcW w:w="6035" w:type="dxa"/>
          </w:tcPr>
          <w:p w14:paraId="24A470B5" w14:textId="77777777" w:rsidR="00286C80" w:rsidRPr="00437A0A" w:rsidRDefault="00286C80" w:rsidP="00286C80">
            <w:pPr>
              <w:pStyle w:val="TableText"/>
              <w:rPr>
                <w:color w:val="000000" w:themeColor="text1"/>
              </w:rPr>
            </w:pPr>
            <w:r w:rsidRPr="00437A0A">
              <w:rPr>
                <w:color w:val="000000" w:themeColor="text1"/>
              </w:rPr>
              <w:t>Answer &lt;Y&gt;es or &lt;N&gt;o to the following question: “</w:t>
            </w:r>
            <w:r w:rsidRPr="00437A0A">
              <w:rPr>
                <w:i/>
                <w:iCs/>
                <w:color w:val="000000" w:themeColor="text1"/>
              </w:rPr>
              <w:t>Does this public library meet all the criteria of the FSCS public library definition?</w:t>
            </w:r>
            <w:r w:rsidRPr="00437A0A">
              <w:rPr>
                <w:color w:val="000000" w:themeColor="text1"/>
              </w:rPr>
              <w:t>”</w:t>
            </w:r>
          </w:p>
          <w:p w14:paraId="53848B79" w14:textId="77777777" w:rsidR="00286C80" w:rsidRPr="00437A0A" w:rsidRDefault="00286C80" w:rsidP="00286C80">
            <w:pPr>
              <w:pStyle w:val="TableText"/>
              <w:rPr>
                <w:color w:val="000000" w:themeColor="text1"/>
              </w:rPr>
            </w:pPr>
            <w:r w:rsidRPr="00437A0A">
              <w:rPr>
                <w:color w:val="000000" w:themeColor="text1"/>
              </w:rPr>
              <w:t>A public library is an entity that is established under state enabling laws or regulations to serve a community, district, or region, and that provides at least the following:</w:t>
            </w:r>
          </w:p>
          <w:p w14:paraId="1EE771E2" w14:textId="77777777" w:rsidR="00286C80" w:rsidRPr="00437A0A" w:rsidRDefault="00286C80" w:rsidP="00286C80">
            <w:pPr>
              <w:pStyle w:val="TableText"/>
              <w:rPr>
                <w:color w:val="000000" w:themeColor="text1"/>
              </w:rPr>
            </w:pPr>
            <w:r w:rsidRPr="00437A0A">
              <w:rPr>
                <w:color w:val="000000" w:themeColor="text1"/>
              </w:rPr>
              <w:t>1. An organized collection of printed or other library materials, or a combination thereof;</w:t>
            </w:r>
          </w:p>
          <w:p w14:paraId="3008A52C" w14:textId="77777777" w:rsidR="00286C80" w:rsidRPr="00437A0A" w:rsidRDefault="00286C80" w:rsidP="00286C80">
            <w:pPr>
              <w:pStyle w:val="TableText"/>
              <w:rPr>
                <w:color w:val="000000" w:themeColor="text1"/>
              </w:rPr>
            </w:pPr>
            <w:r w:rsidRPr="00437A0A">
              <w:rPr>
                <w:color w:val="000000" w:themeColor="text1"/>
              </w:rPr>
              <w:t>2. Paid staff;</w:t>
            </w:r>
          </w:p>
          <w:p w14:paraId="56B55A0E" w14:textId="77777777" w:rsidR="00286C80" w:rsidRPr="00437A0A" w:rsidRDefault="00286C80" w:rsidP="00286C80">
            <w:pPr>
              <w:pStyle w:val="TableText"/>
              <w:rPr>
                <w:color w:val="000000" w:themeColor="text1"/>
              </w:rPr>
            </w:pPr>
            <w:r w:rsidRPr="00437A0A">
              <w:rPr>
                <w:color w:val="000000" w:themeColor="text1"/>
              </w:rPr>
              <w:t>3. An established schedule in which services of the staff are available to the public;</w:t>
            </w:r>
          </w:p>
          <w:p w14:paraId="064CB976" w14:textId="77777777" w:rsidR="00286C80" w:rsidRPr="00437A0A" w:rsidRDefault="00286C80" w:rsidP="00286C80">
            <w:pPr>
              <w:pStyle w:val="TableText"/>
              <w:rPr>
                <w:color w:val="000000" w:themeColor="text1"/>
              </w:rPr>
            </w:pPr>
            <w:r w:rsidRPr="00437A0A">
              <w:rPr>
                <w:color w:val="000000" w:themeColor="text1"/>
              </w:rPr>
              <w:t>4. The facilities necessary to support such a collection, staff, and schedule; and</w:t>
            </w:r>
          </w:p>
          <w:p w14:paraId="48738656" w14:textId="77777777" w:rsidR="00286C80" w:rsidRPr="00437A0A" w:rsidRDefault="00286C80" w:rsidP="00286C80">
            <w:pPr>
              <w:pStyle w:val="TableText"/>
              <w:rPr>
                <w:color w:val="000000" w:themeColor="text1"/>
              </w:rPr>
            </w:pPr>
            <w:r w:rsidRPr="00437A0A">
              <w:rPr>
                <w:color w:val="000000" w:themeColor="text1"/>
              </w:rPr>
              <w:t>5. Is supported in whole or in part with public funds.</w:t>
            </w:r>
          </w:p>
          <w:p w14:paraId="12F55A00" w14:textId="77777777" w:rsidR="00286C80" w:rsidRPr="00437A0A" w:rsidRDefault="00286C80" w:rsidP="00286C80">
            <w:pPr>
              <w:pStyle w:val="TableText"/>
              <w:rPr>
                <w:color w:val="000000" w:themeColor="text1"/>
              </w:rPr>
            </w:pPr>
            <w:r w:rsidRPr="00437A0A">
              <w:rPr>
                <w:color w:val="000000" w:themeColor="text1"/>
              </w:rPr>
              <w:t>Note: If the library meets all of the requirements of this definition, respond with a &lt;Y&gt;es. If the library does not meet one or more of the requirements, respond with a &lt;N&gt;o.</w:t>
            </w:r>
          </w:p>
        </w:tc>
      </w:tr>
      <w:tr w:rsidR="00437A0A" w:rsidRPr="00437A0A" w14:paraId="1C2142A9" w14:textId="77777777" w:rsidTr="001A1ED5">
        <w:trPr>
          <w:cantSplit/>
        </w:trPr>
        <w:tc>
          <w:tcPr>
            <w:tcW w:w="805" w:type="dxa"/>
          </w:tcPr>
          <w:p w14:paraId="7F88D24A" w14:textId="77777777" w:rsidR="00286C80" w:rsidRPr="00437A0A" w:rsidRDefault="00286C80" w:rsidP="00286C80">
            <w:pPr>
              <w:pStyle w:val="TableText"/>
              <w:rPr>
                <w:color w:val="000000" w:themeColor="text1"/>
              </w:rPr>
            </w:pPr>
            <w:r w:rsidRPr="00437A0A">
              <w:rPr>
                <w:color w:val="000000" w:themeColor="text1"/>
              </w:rPr>
              <w:lastRenderedPageBreak/>
              <w:t>204</w:t>
            </w:r>
          </w:p>
        </w:tc>
        <w:tc>
          <w:tcPr>
            <w:tcW w:w="2700" w:type="dxa"/>
          </w:tcPr>
          <w:p w14:paraId="3EF84CC8" w14:textId="77777777" w:rsidR="00286C80" w:rsidRPr="00437A0A" w:rsidRDefault="00286C80" w:rsidP="00286C80">
            <w:pPr>
              <w:pStyle w:val="TableText"/>
              <w:rPr>
                <w:color w:val="000000" w:themeColor="text1"/>
              </w:rPr>
            </w:pPr>
            <w:r w:rsidRPr="00437A0A">
              <w:rPr>
                <w:color w:val="000000" w:themeColor="text1"/>
              </w:rPr>
              <w:t>Geographic Code</w:t>
            </w:r>
          </w:p>
          <w:p w14:paraId="56A65DB6" w14:textId="77777777" w:rsidR="00286C80" w:rsidRPr="00437A0A" w:rsidRDefault="00286C80" w:rsidP="00286C80">
            <w:pPr>
              <w:pStyle w:val="TableText"/>
              <w:rPr>
                <w:color w:val="000000" w:themeColor="text1"/>
              </w:rPr>
            </w:pPr>
            <w:r w:rsidRPr="00437A0A">
              <w:rPr>
                <w:color w:val="000000" w:themeColor="text1"/>
              </w:rPr>
              <w:t>(GEOCODE)</w:t>
            </w:r>
          </w:p>
        </w:tc>
        <w:tc>
          <w:tcPr>
            <w:tcW w:w="6035" w:type="dxa"/>
          </w:tcPr>
          <w:p w14:paraId="4765ECC7" w14:textId="77777777" w:rsidR="00286C80" w:rsidRPr="00437A0A" w:rsidRDefault="00286C80" w:rsidP="00286C80">
            <w:pPr>
              <w:pStyle w:val="TableText"/>
              <w:rPr>
                <w:color w:val="000000" w:themeColor="text1"/>
              </w:rPr>
            </w:pPr>
            <w:r w:rsidRPr="00437A0A">
              <w:rPr>
                <w:color w:val="000000" w:themeColor="text1"/>
              </w:rPr>
              <w:t>Choose from among the following types of readily available Census geography, one code that either exactly or most nearly describes the geographic area for which the public library has been established to offer services and from which (or on behalf of which) the library derives revenue, plus any areas served under contract for which the library is the primary service provider.</w:t>
            </w:r>
          </w:p>
          <w:p w14:paraId="2C396A15" w14:textId="77777777" w:rsidR="00286C80" w:rsidRPr="00437A0A" w:rsidRDefault="00286C80" w:rsidP="00923440">
            <w:pPr>
              <w:pStyle w:val="TableText"/>
              <w:rPr>
                <w:color w:val="000000" w:themeColor="text1"/>
              </w:rPr>
            </w:pPr>
            <w:r w:rsidRPr="00437A0A">
              <w:rPr>
                <w:color w:val="000000" w:themeColor="text1"/>
              </w:rPr>
              <w:t xml:space="preserve">Note: The Population of Legal Service Area (data element #208) should be reflected in the geographic code selected. For further clarification of municipal government, county/parish, and school district, refer to definitions under Legal Basis Code (data element #201). </w:t>
            </w:r>
          </w:p>
          <w:p w14:paraId="31A76EAA" w14:textId="77777777" w:rsidR="00286C80" w:rsidRPr="00437A0A" w:rsidRDefault="00286C80" w:rsidP="00286C80">
            <w:pPr>
              <w:pStyle w:val="TableText"/>
              <w:rPr>
                <w:color w:val="000000" w:themeColor="text1"/>
              </w:rPr>
            </w:pPr>
            <w:r w:rsidRPr="00437A0A">
              <w:rPr>
                <w:color w:val="000000" w:themeColor="text1"/>
              </w:rPr>
              <w:t>CI1—Municipal Government (city, town or village) (exactly)</w:t>
            </w:r>
          </w:p>
          <w:p w14:paraId="7F4D2AB9" w14:textId="77777777" w:rsidR="00286C80" w:rsidRPr="00437A0A" w:rsidRDefault="00286C80" w:rsidP="00286C80">
            <w:pPr>
              <w:pStyle w:val="TableText"/>
              <w:rPr>
                <w:color w:val="000000" w:themeColor="text1"/>
              </w:rPr>
            </w:pPr>
            <w:r w:rsidRPr="00437A0A">
              <w:rPr>
                <w:color w:val="000000" w:themeColor="text1"/>
              </w:rPr>
              <w:t>CI2—Municipal Government (city, town or village) (most nearly)</w:t>
            </w:r>
          </w:p>
          <w:p w14:paraId="4E6CF989" w14:textId="77777777" w:rsidR="00286C80" w:rsidRPr="00437A0A" w:rsidRDefault="00286C80" w:rsidP="00286C80">
            <w:pPr>
              <w:pStyle w:val="TableText"/>
              <w:rPr>
                <w:color w:val="000000" w:themeColor="text1"/>
              </w:rPr>
            </w:pPr>
            <w:r w:rsidRPr="00437A0A">
              <w:rPr>
                <w:color w:val="000000" w:themeColor="text1"/>
              </w:rPr>
              <w:t>CO1—County/Parish (exactly)</w:t>
            </w:r>
          </w:p>
          <w:p w14:paraId="45ADE033" w14:textId="77777777" w:rsidR="00286C80" w:rsidRPr="00437A0A" w:rsidRDefault="00286C80" w:rsidP="00286C80">
            <w:pPr>
              <w:pStyle w:val="TableText"/>
              <w:rPr>
                <w:color w:val="000000" w:themeColor="text1"/>
              </w:rPr>
            </w:pPr>
            <w:r w:rsidRPr="00437A0A">
              <w:rPr>
                <w:color w:val="000000" w:themeColor="text1"/>
              </w:rPr>
              <w:t>CO2—County/Parish (most nearly)</w:t>
            </w:r>
          </w:p>
          <w:p w14:paraId="3A7EDFCA" w14:textId="77777777" w:rsidR="00286C80" w:rsidRPr="00437A0A" w:rsidRDefault="00286C80" w:rsidP="00286C80">
            <w:pPr>
              <w:pStyle w:val="TableText"/>
              <w:rPr>
                <w:color w:val="000000" w:themeColor="text1"/>
              </w:rPr>
            </w:pPr>
            <w:r w:rsidRPr="00437A0A">
              <w:rPr>
                <w:color w:val="000000" w:themeColor="text1"/>
              </w:rPr>
              <w:t>MA1—Metropolitan Area (exactly)</w:t>
            </w:r>
          </w:p>
          <w:p w14:paraId="305C2B5D" w14:textId="77777777" w:rsidR="00286C80" w:rsidRPr="00437A0A" w:rsidRDefault="00286C80" w:rsidP="00286C80">
            <w:pPr>
              <w:pStyle w:val="TableText"/>
              <w:rPr>
                <w:color w:val="000000" w:themeColor="text1"/>
              </w:rPr>
            </w:pPr>
            <w:r w:rsidRPr="00437A0A">
              <w:rPr>
                <w:color w:val="000000" w:themeColor="text1"/>
              </w:rPr>
              <w:t>MA2—Metropolitan Area (most nearly)</w:t>
            </w:r>
          </w:p>
          <w:p w14:paraId="5AF8669A" w14:textId="77777777" w:rsidR="00286C80" w:rsidRPr="00437A0A" w:rsidRDefault="00286C80" w:rsidP="00286C80">
            <w:pPr>
              <w:pStyle w:val="TableText"/>
              <w:rPr>
                <w:color w:val="000000" w:themeColor="text1"/>
              </w:rPr>
            </w:pPr>
            <w:r w:rsidRPr="00437A0A">
              <w:rPr>
                <w:color w:val="000000" w:themeColor="text1"/>
              </w:rPr>
              <w:t>MC1—Multi-County (exactly)</w:t>
            </w:r>
          </w:p>
          <w:p w14:paraId="0684F74B" w14:textId="77777777" w:rsidR="00286C80" w:rsidRPr="00437A0A" w:rsidRDefault="00286C80" w:rsidP="00286C80">
            <w:pPr>
              <w:pStyle w:val="TableText"/>
              <w:rPr>
                <w:color w:val="000000" w:themeColor="text1"/>
              </w:rPr>
            </w:pPr>
            <w:r w:rsidRPr="00437A0A">
              <w:rPr>
                <w:color w:val="000000" w:themeColor="text1"/>
              </w:rPr>
              <w:t>MC2—Multi-County (most nearly)</w:t>
            </w:r>
          </w:p>
          <w:p w14:paraId="360FA774" w14:textId="77777777" w:rsidR="00286C80" w:rsidRPr="00437A0A" w:rsidRDefault="00286C80" w:rsidP="00286C80">
            <w:pPr>
              <w:pStyle w:val="TableText"/>
              <w:rPr>
                <w:color w:val="000000" w:themeColor="text1"/>
              </w:rPr>
            </w:pPr>
            <w:r w:rsidRPr="00437A0A">
              <w:rPr>
                <w:color w:val="000000" w:themeColor="text1"/>
              </w:rPr>
              <w:t>SD1—School District (exactly)</w:t>
            </w:r>
          </w:p>
          <w:p w14:paraId="1197D141" w14:textId="77777777" w:rsidR="00286C80" w:rsidRPr="00437A0A" w:rsidRDefault="00286C80" w:rsidP="00286C80">
            <w:pPr>
              <w:pStyle w:val="TableText"/>
              <w:rPr>
                <w:color w:val="000000" w:themeColor="text1"/>
              </w:rPr>
            </w:pPr>
            <w:r w:rsidRPr="00437A0A">
              <w:rPr>
                <w:color w:val="000000" w:themeColor="text1"/>
              </w:rPr>
              <w:t>SD2—School District (most nearly)</w:t>
            </w:r>
          </w:p>
          <w:p w14:paraId="0843625D" w14:textId="77777777" w:rsidR="00286C80" w:rsidRPr="00437A0A" w:rsidRDefault="00286C80" w:rsidP="00286C80">
            <w:pPr>
              <w:pStyle w:val="TableText"/>
              <w:rPr>
                <w:color w:val="000000" w:themeColor="text1"/>
              </w:rPr>
            </w:pPr>
            <w:r w:rsidRPr="00437A0A">
              <w:rPr>
                <w:color w:val="000000" w:themeColor="text1"/>
              </w:rPr>
              <w:t>OTH—Other</w:t>
            </w:r>
          </w:p>
        </w:tc>
      </w:tr>
      <w:tr w:rsidR="00437A0A" w:rsidRPr="00437A0A" w14:paraId="637A835D" w14:textId="77777777" w:rsidTr="001A1ED5">
        <w:trPr>
          <w:cantSplit/>
        </w:trPr>
        <w:tc>
          <w:tcPr>
            <w:tcW w:w="805" w:type="dxa"/>
          </w:tcPr>
          <w:p w14:paraId="4306FBB3" w14:textId="77777777" w:rsidR="00286C80" w:rsidRPr="00437A0A" w:rsidRDefault="00286C80" w:rsidP="00286C80">
            <w:pPr>
              <w:pStyle w:val="TableText"/>
              <w:rPr>
                <w:color w:val="000000" w:themeColor="text1"/>
              </w:rPr>
            </w:pPr>
            <w:r w:rsidRPr="00437A0A">
              <w:rPr>
                <w:color w:val="000000" w:themeColor="text1"/>
              </w:rPr>
              <w:t>205</w:t>
            </w:r>
          </w:p>
        </w:tc>
        <w:tc>
          <w:tcPr>
            <w:tcW w:w="2700" w:type="dxa"/>
          </w:tcPr>
          <w:p w14:paraId="7DF2E59B" w14:textId="77777777" w:rsidR="00286C80" w:rsidRPr="00437A0A" w:rsidRDefault="00286C80" w:rsidP="00286C80">
            <w:pPr>
              <w:pStyle w:val="TableText"/>
              <w:rPr>
                <w:color w:val="000000" w:themeColor="text1"/>
              </w:rPr>
            </w:pPr>
            <w:r w:rsidRPr="00437A0A">
              <w:rPr>
                <w:color w:val="000000" w:themeColor="text1"/>
              </w:rPr>
              <w:t>Legal Service Area</w:t>
            </w:r>
          </w:p>
          <w:p w14:paraId="6A5F5481" w14:textId="77777777" w:rsidR="00286C80" w:rsidRPr="00437A0A" w:rsidRDefault="00286C80" w:rsidP="00286C80">
            <w:pPr>
              <w:pStyle w:val="TableText"/>
              <w:rPr>
                <w:color w:val="000000" w:themeColor="text1"/>
              </w:rPr>
            </w:pPr>
            <w:r w:rsidRPr="00437A0A">
              <w:rPr>
                <w:color w:val="000000" w:themeColor="text1"/>
              </w:rPr>
              <w:t>Boundary Change</w:t>
            </w:r>
          </w:p>
          <w:p w14:paraId="6639D9F6" w14:textId="77777777" w:rsidR="00286C80" w:rsidRPr="00437A0A" w:rsidRDefault="00286C80" w:rsidP="00286C80">
            <w:pPr>
              <w:pStyle w:val="TableText"/>
              <w:rPr>
                <w:color w:val="000000" w:themeColor="text1"/>
              </w:rPr>
            </w:pPr>
            <w:r w:rsidRPr="00437A0A">
              <w:rPr>
                <w:color w:val="000000" w:themeColor="text1"/>
              </w:rPr>
              <w:t xml:space="preserve">(LSABOUND) </w:t>
            </w:r>
          </w:p>
        </w:tc>
        <w:tc>
          <w:tcPr>
            <w:tcW w:w="6035" w:type="dxa"/>
          </w:tcPr>
          <w:p w14:paraId="546BB14B" w14:textId="77777777" w:rsidR="00286C80" w:rsidRPr="00437A0A" w:rsidRDefault="00286C80" w:rsidP="00286C80">
            <w:pPr>
              <w:pStyle w:val="TableText"/>
              <w:rPr>
                <w:color w:val="000000" w:themeColor="text1"/>
              </w:rPr>
            </w:pPr>
            <w:r w:rsidRPr="00437A0A">
              <w:rPr>
                <w:color w:val="000000" w:themeColor="text1"/>
              </w:rPr>
              <w:t>Answer &lt;Y&gt;es or &lt;N&gt;o to the following question: “</w:t>
            </w:r>
            <w:r w:rsidRPr="00437A0A">
              <w:rPr>
                <w:i/>
                <w:iCs/>
                <w:color w:val="000000" w:themeColor="text1"/>
              </w:rPr>
              <w:t>Did the administrative entity’s legal service area boundaries change since last year?</w:t>
            </w:r>
            <w:r w:rsidRPr="00437A0A">
              <w:rPr>
                <w:color w:val="000000" w:themeColor="text1"/>
              </w:rPr>
              <w:t>”</w:t>
            </w:r>
          </w:p>
          <w:p w14:paraId="427D7EE9" w14:textId="77777777" w:rsidR="00286C80" w:rsidRPr="00437A0A" w:rsidRDefault="00286C80" w:rsidP="00286C80">
            <w:pPr>
              <w:pStyle w:val="TableText"/>
              <w:rPr>
                <w:color w:val="000000" w:themeColor="text1"/>
              </w:rPr>
            </w:pPr>
            <w:r w:rsidRPr="00437A0A">
              <w:rPr>
                <w:color w:val="000000" w:themeColor="text1"/>
              </w:rPr>
              <w:t>Note: Changes are likely to result, for example, when a municipality annexes land, when one municipality in a county becomes either an independent city or its own county necessitating its exclusion from the first county’s geography, or when an administrative entity contracts to provide public library service for some additional geographic area other than the geographic area for which it was established (e.g., a municipal library contracts to serve county residents).</w:t>
            </w:r>
          </w:p>
        </w:tc>
      </w:tr>
      <w:tr w:rsidR="00437A0A" w:rsidRPr="00437A0A" w14:paraId="202A50A0" w14:textId="77777777" w:rsidTr="001A1ED5">
        <w:trPr>
          <w:cantSplit/>
        </w:trPr>
        <w:tc>
          <w:tcPr>
            <w:tcW w:w="805" w:type="dxa"/>
          </w:tcPr>
          <w:p w14:paraId="6E0E7501" w14:textId="77777777" w:rsidR="00286C80" w:rsidRPr="00437A0A" w:rsidRDefault="00286C80" w:rsidP="00286C80">
            <w:pPr>
              <w:pStyle w:val="TableText"/>
              <w:rPr>
                <w:color w:val="000000" w:themeColor="text1"/>
              </w:rPr>
            </w:pPr>
            <w:r w:rsidRPr="00437A0A">
              <w:rPr>
                <w:color w:val="000000" w:themeColor="text1"/>
              </w:rPr>
              <w:lastRenderedPageBreak/>
              <w:t>206</w:t>
            </w:r>
          </w:p>
        </w:tc>
        <w:tc>
          <w:tcPr>
            <w:tcW w:w="2700" w:type="dxa"/>
          </w:tcPr>
          <w:p w14:paraId="3BAB889F" w14:textId="77777777" w:rsidR="00286C80" w:rsidRPr="00437A0A" w:rsidRDefault="00286C80" w:rsidP="00286C80">
            <w:pPr>
              <w:pStyle w:val="TableText"/>
              <w:rPr>
                <w:color w:val="000000" w:themeColor="text1"/>
              </w:rPr>
            </w:pPr>
            <w:r w:rsidRPr="00437A0A">
              <w:rPr>
                <w:color w:val="000000" w:themeColor="text1"/>
              </w:rPr>
              <w:t>Reporting Period</w:t>
            </w:r>
          </w:p>
          <w:p w14:paraId="3EA50CE9" w14:textId="77777777" w:rsidR="00286C80" w:rsidRPr="00437A0A" w:rsidRDefault="00286C80" w:rsidP="00286C80">
            <w:pPr>
              <w:pStyle w:val="TableText"/>
              <w:rPr>
                <w:color w:val="000000" w:themeColor="text1"/>
              </w:rPr>
            </w:pPr>
            <w:r w:rsidRPr="00437A0A">
              <w:rPr>
                <w:color w:val="000000" w:themeColor="text1"/>
              </w:rPr>
              <w:t>Starting Date</w:t>
            </w:r>
          </w:p>
          <w:p w14:paraId="5CED159E" w14:textId="77777777" w:rsidR="00286C80" w:rsidRPr="00437A0A" w:rsidRDefault="00286C80" w:rsidP="00286C80">
            <w:pPr>
              <w:pStyle w:val="TableText"/>
              <w:rPr>
                <w:color w:val="000000" w:themeColor="text1"/>
              </w:rPr>
            </w:pPr>
            <w:r w:rsidRPr="00437A0A">
              <w:rPr>
                <w:color w:val="000000" w:themeColor="text1"/>
              </w:rPr>
              <w:t>(STARTDAT)</w:t>
            </w:r>
          </w:p>
        </w:tc>
        <w:tc>
          <w:tcPr>
            <w:tcW w:w="6035" w:type="dxa"/>
          </w:tcPr>
          <w:p w14:paraId="0E633979" w14:textId="77777777" w:rsidR="00286C80" w:rsidRPr="00437A0A" w:rsidRDefault="00286C80" w:rsidP="00286C80">
            <w:pPr>
              <w:pStyle w:val="TableText"/>
              <w:rPr>
                <w:color w:val="000000" w:themeColor="text1"/>
              </w:rPr>
            </w:pPr>
            <w:r w:rsidRPr="00437A0A">
              <w:rPr>
                <w:color w:val="000000" w:themeColor="text1"/>
              </w:rPr>
              <w:t>This is the starting date (month, day, and year) for a 12-month period that applies to the administrative entity’s data being submitted to IMLS.</w:t>
            </w:r>
          </w:p>
          <w:p w14:paraId="0FA0A017" w14:textId="77777777" w:rsidR="00286C80" w:rsidRPr="00437A0A" w:rsidRDefault="00286C80" w:rsidP="00286C80">
            <w:pPr>
              <w:pStyle w:val="TableText"/>
              <w:rPr>
                <w:color w:val="000000" w:themeColor="text1"/>
              </w:rPr>
            </w:pPr>
            <w:r w:rsidRPr="00437A0A">
              <w:rPr>
                <w:color w:val="000000" w:themeColor="text1"/>
              </w:rPr>
              <w:t>Note: Reporting period means data for the fiscal year that ended in the previous calendar year.</w:t>
            </w:r>
          </w:p>
        </w:tc>
      </w:tr>
      <w:tr w:rsidR="00437A0A" w:rsidRPr="00437A0A" w14:paraId="4945E7E1" w14:textId="77777777" w:rsidTr="001A1ED5">
        <w:trPr>
          <w:cantSplit/>
        </w:trPr>
        <w:tc>
          <w:tcPr>
            <w:tcW w:w="805" w:type="dxa"/>
          </w:tcPr>
          <w:p w14:paraId="1263BB6E" w14:textId="77777777" w:rsidR="00286C80" w:rsidRPr="00437A0A" w:rsidRDefault="00286C80" w:rsidP="00286C80">
            <w:pPr>
              <w:pStyle w:val="TableText"/>
              <w:rPr>
                <w:color w:val="000000" w:themeColor="text1"/>
              </w:rPr>
            </w:pPr>
            <w:r w:rsidRPr="00437A0A">
              <w:rPr>
                <w:color w:val="000000" w:themeColor="text1"/>
              </w:rPr>
              <w:t>207</w:t>
            </w:r>
          </w:p>
        </w:tc>
        <w:tc>
          <w:tcPr>
            <w:tcW w:w="2700" w:type="dxa"/>
          </w:tcPr>
          <w:p w14:paraId="171A325F" w14:textId="77777777" w:rsidR="00286C80" w:rsidRPr="00437A0A" w:rsidRDefault="00286C80" w:rsidP="00286C80">
            <w:pPr>
              <w:pStyle w:val="TableText"/>
              <w:rPr>
                <w:color w:val="000000" w:themeColor="text1"/>
              </w:rPr>
            </w:pPr>
            <w:r w:rsidRPr="00437A0A">
              <w:rPr>
                <w:color w:val="000000" w:themeColor="text1"/>
              </w:rPr>
              <w:t>Reporting Period Ending</w:t>
            </w:r>
          </w:p>
          <w:p w14:paraId="630B1DF5" w14:textId="77777777" w:rsidR="00286C80" w:rsidRPr="00437A0A" w:rsidRDefault="00286C80" w:rsidP="00286C80">
            <w:pPr>
              <w:pStyle w:val="TableText"/>
              <w:rPr>
                <w:color w:val="000000" w:themeColor="text1"/>
              </w:rPr>
            </w:pPr>
            <w:r w:rsidRPr="00437A0A">
              <w:rPr>
                <w:color w:val="000000" w:themeColor="text1"/>
              </w:rPr>
              <w:t>Date</w:t>
            </w:r>
          </w:p>
          <w:p w14:paraId="3C8929BA" w14:textId="77777777" w:rsidR="00286C80" w:rsidRPr="00437A0A" w:rsidRDefault="00286C80" w:rsidP="00286C80">
            <w:pPr>
              <w:pStyle w:val="TableText"/>
              <w:rPr>
                <w:color w:val="000000" w:themeColor="text1"/>
              </w:rPr>
            </w:pPr>
            <w:r w:rsidRPr="00437A0A">
              <w:rPr>
                <w:color w:val="000000" w:themeColor="text1"/>
              </w:rPr>
              <w:t>(ENDDATE)</w:t>
            </w:r>
          </w:p>
        </w:tc>
        <w:tc>
          <w:tcPr>
            <w:tcW w:w="6035" w:type="dxa"/>
          </w:tcPr>
          <w:p w14:paraId="7512A9B8" w14:textId="77777777" w:rsidR="00286C80" w:rsidRPr="00437A0A" w:rsidRDefault="00286C80" w:rsidP="00286C80">
            <w:pPr>
              <w:pStyle w:val="TableText"/>
              <w:rPr>
                <w:color w:val="000000" w:themeColor="text1"/>
              </w:rPr>
            </w:pPr>
            <w:r w:rsidRPr="00437A0A">
              <w:rPr>
                <w:color w:val="000000" w:themeColor="text1"/>
              </w:rPr>
              <w:t>This is the ending date (month, day, and year) for a 12-month period that applies to the administrative entity’s data being submitted to IMLS.</w:t>
            </w:r>
          </w:p>
          <w:p w14:paraId="68060049" w14:textId="77777777" w:rsidR="00286C80" w:rsidRPr="00437A0A" w:rsidRDefault="00286C80" w:rsidP="00286C80">
            <w:pPr>
              <w:pStyle w:val="TableText"/>
              <w:rPr>
                <w:color w:val="000000" w:themeColor="text1"/>
              </w:rPr>
            </w:pPr>
            <w:r w:rsidRPr="00437A0A">
              <w:rPr>
                <w:color w:val="000000" w:themeColor="text1"/>
              </w:rPr>
              <w:t>Note: Reporting period means data for the fiscal year that ended in the previous calendar year.</w:t>
            </w:r>
          </w:p>
        </w:tc>
      </w:tr>
      <w:tr w:rsidR="00437A0A" w:rsidRPr="00437A0A" w14:paraId="4482B88C" w14:textId="77777777" w:rsidTr="001A1ED5">
        <w:trPr>
          <w:cantSplit/>
        </w:trPr>
        <w:tc>
          <w:tcPr>
            <w:tcW w:w="805" w:type="dxa"/>
          </w:tcPr>
          <w:p w14:paraId="19DD8A24" w14:textId="77777777" w:rsidR="00286C80" w:rsidRPr="00437A0A" w:rsidRDefault="00286C80" w:rsidP="00286C80">
            <w:pPr>
              <w:pStyle w:val="TableText"/>
              <w:rPr>
                <w:color w:val="000000" w:themeColor="text1"/>
              </w:rPr>
            </w:pPr>
            <w:r w:rsidRPr="00437A0A">
              <w:rPr>
                <w:color w:val="000000" w:themeColor="text1"/>
              </w:rPr>
              <w:t>208</w:t>
            </w:r>
          </w:p>
        </w:tc>
        <w:tc>
          <w:tcPr>
            <w:tcW w:w="2700" w:type="dxa"/>
          </w:tcPr>
          <w:p w14:paraId="63095407" w14:textId="77777777" w:rsidR="00286C80" w:rsidRPr="00437A0A" w:rsidRDefault="00286C80" w:rsidP="00286C80">
            <w:pPr>
              <w:pStyle w:val="TableText"/>
              <w:rPr>
                <w:color w:val="000000" w:themeColor="text1"/>
              </w:rPr>
            </w:pPr>
            <w:r w:rsidRPr="00437A0A">
              <w:rPr>
                <w:color w:val="000000" w:themeColor="text1"/>
              </w:rPr>
              <w:t>Population of the Legal</w:t>
            </w:r>
          </w:p>
          <w:p w14:paraId="77E97F49" w14:textId="77777777" w:rsidR="00286C80" w:rsidRPr="00437A0A" w:rsidRDefault="00286C80" w:rsidP="00286C80">
            <w:pPr>
              <w:pStyle w:val="TableText"/>
              <w:rPr>
                <w:color w:val="000000" w:themeColor="text1"/>
              </w:rPr>
            </w:pPr>
            <w:r w:rsidRPr="00437A0A">
              <w:rPr>
                <w:color w:val="000000" w:themeColor="text1"/>
              </w:rPr>
              <w:t>Service Area</w:t>
            </w:r>
          </w:p>
          <w:p w14:paraId="53C4FF31" w14:textId="77777777" w:rsidR="00286C80" w:rsidRPr="00437A0A" w:rsidRDefault="00286C80" w:rsidP="00286C80">
            <w:pPr>
              <w:pStyle w:val="TableText"/>
              <w:rPr>
                <w:color w:val="000000" w:themeColor="text1"/>
              </w:rPr>
            </w:pPr>
            <w:r w:rsidRPr="00437A0A">
              <w:rPr>
                <w:color w:val="000000" w:themeColor="text1"/>
              </w:rPr>
              <w:t>(POPU_LSA)</w:t>
            </w:r>
          </w:p>
        </w:tc>
        <w:tc>
          <w:tcPr>
            <w:tcW w:w="6035" w:type="dxa"/>
          </w:tcPr>
          <w:p w14:paraId="477ED564" w14:textId="77777777" w:rsidR="00286C80" w:rsidRPr="00437A0A" w:rsidRDefault="00286C80" w:rsidP="00286C80">
            <w:pPr>
              <w:pStyle w:val="TableText"/>
              <w:rPr>
                <w:color w:val="000000" w:themeColor="text1"/>
              </w:rPr>
            </w:pPr>
            <w:r w:rsidRPr="00437A0A">
              <w:rPr>
                <w:color w:val="000000" w:themeColor="text1"/>
              </w:rPr>
              <w:t>The number of people in the geographic area for which a public library has been established to offer services and from which (or on behalf of which) the library derives revenue, plus any areas served under contract for which the library is the primary service provider.</w:t>
            </w:r>
          </w:p>
          <w:p w14:paraId="67CD27F4" w14:textId="77777777" w:rsidR="00286C80" w:rsidRPr="00437A0A" w:rsidRDefault="00286C80" w:rsidP="00286C80">
            <w:pPr>
              <w:pStyle w:val="TableText"/>
              <w:rPr>
                <w:color w:val="000000" w:themeColor="text1"/>
              </w:rPr>
            </w:pPr>
            <w:r w:rsidRPr="00437A0A">
              <w:rPr>
                <w:color w:val="000000" w:themeColor="text1"/>
              </w:rPr>
              <w:t>Note: The determination of this population figure shall be the responsibility of the state library agency. This population figure should be based on the most recent state population figures for jurisdictions in your state available from the State Data Center. The State Data Coordinator should obtain these figures annually from the State Data Center or other state sources.</w:t>
            </w:r>
          </w:p>
        </w:tc>
      </w:tr>
      <w:tr w:rsidR="00437A0A" w:rsidRPr="00437A0A" w14:paraId="6DEF8581" w14:textId="77777777" w:rsidTr="001A1ED5">
        <w:trPr>
          <w:cantSplit/>
        </w:trPr>
        <w:tc>
          <w:tcPr>
            <w:tcW w:w="805" w:type="dxa"/>
          </w:tcPr>
          <w:p w14:paraId="65EEA4D4" w14:textId="77777777" w:rsidR="00286C80" w:rsidRPr="00437A0A" w:rsidRDefault="00286C80" w:rsidP="00286C80">
            <w:pPr>
              <w:pStyle w:val="TableText"/>
              <w:rPr>
                <w:color w:val="000000" w:themeColor="text1"/>
              </w:rPr>
            </w:pPr>
            <w:r w:rsidRPr="00437A0A">
              <w:rPr>
                <w:color w:val="000000" w:themeColor="text1"/>
              </w:rPr>
              <w:t>209</w:t>
            </w:r>
          </w:p>
        </w:tc>
        <w:tc>
          <w:tcPr>
            <w:tcW w:w="2700" w:type="dxa"/>
          </w:tcPr>
          <w:p w14:paraId="0F364E48" w14:textId="77777777" w:rsidR="00286C80" w:rsidRPr="00437A0A" w:rsidRDefault="00286C80" w:rsidP="00286C80">
            <w:pPr>
              <w:pStyle w:val="TableText"/>
              <w:rPr>
                <w:color w:val="000000" w:themeColor="text1"/>
              </w:rPr>
            </w:pPr>
            <w:r w:rsidRPr="00437A0A">
              <w:rPr>
                <w:color w:val="000000" w:themeColor="text1"/>
              </w:rPr>
              <w:t>Number of Central</w:t>
            </w:r>
          </w:p>
          <w:p w14:paraId="3165DDE6" w14:textId="77777777" w:rsidR="00286C80" w:rsidRPr="00437A0A" w:rsidRDefault="00286C80" w:rsidP="00286C80">
            <w:pPr>
              <w:pStyle w:val="TableText"/>
              <w:rPr>
                <w:color w:val="000000" w:themeColor="text1"/>
              </w:rPr>
            </w:pPr>
            <w:r w:rsidRPr="00437A0A">
              <w:rPr>
                <w:color w:val="000000" w:themeColor="text1"/>
              </w:rPr>
              <w:t>Libraries</w:t>
            </w:r>
          </w:p>
          <w:p w14:paraId="2BFE8DCF" w14:textId="77777777" w:rsidR="00286C80" w:rsidRPr="00437A0A" w:rsidRDefault="00286C80" w:rsidP="00286C80">
            <w:pPr>
              <w:pStyle w:val="TableText"/>
              <w:rPr>
                <w:color w:val="000000" w:themeColor="text1"/>
              </w:rPr>
            </w:pPr>
            <w:r w:rsidRPr="00437A0A">
              <w:rPr>
                <w:color w:val="000000" w:themeColor="text1"/>
              </w:rPr>
              <w:t>(CENTLIB)</w:t>
            </w:r>
          </w:p>
        </w:tc>
        <w:tc>
          <w:tcPr>
            <w:tcW w:w="6035" w:type="dxa"/>
          </w:tcPr>
          <w:p w14:paraId="5F92FC17" w14:textId="77777777" w:rsidR="00286C80" w:rsidRPr="00437A0A" w:rsidRDefault="00286C80" w:rsidP="00286C80">
            <w:pPr>
              <w:pStyle w:val="TableText"/>
              <w:rPr>
                <w:color w:val="000000" w:themeColor="text1"/>
              </w:rPr>
            </w:pPr>
            <w:r w:rsidRPr="00437A0A">
              <w:rPr>
                <w:color w:val="000000" w:themeColor="text1"/>
              </w:rPr>
              <w:t>This is one type of single outlet library (SO) or the library, which is the operational center of a multiple-outlet library (MO or MA). Usually all processing is centralized here and the principal collections are housed here. Synonymous with main library.</w:t>
            </w:r>
          </w:p>
          <w:p w14:paraId="24DDD98C" w14:textId="77777777" w:rsidR="00286C80" w:rsidRPr="00437A0A" w:rsidRDefault="00286C80" w:rsidP="001D7A03">
            <w:pPr>
              <w:pStyle w:val="TableText"/>
              <w:rPr>
                <w:color w:val="000000" w:themeColor="text1"/>
              </w:rPr>
            </w:pPr>
            <w:r w:rsidRPr="00437A0A">
              <w:rPr>
                <w:color w:val="000000" w:themeColor="text1"/>
              </w:rPr>
              <w:t>Note: Each administrative entity may report either no central library or one central library. No administrative entity may report more than one central library. In the administrative entity file, this simply means reporting “0” or “1” for central library. Where two or more libraries are considered “centrals” for state or local purposes, one central library and one or more branch libraries should be reported to FSCS. If you wish to identify a central library in the outlet file, identify the library with the largest collection as the central library for FSCS purposes, and report all others as branches. Where there are several co-equal outlets and no principal collection, report all such outlets as branches, not central libraries.</w:t>
            </w:r>
          </w:p>
        </w:tc>
      </w:tr>
      <w:tr w:rsidR="00437A0A" w:rsidRPr="00437A0A" w14:paraId="4BC8DD2A" w14:textId="77777777" w:rsidTr="001A1ED5">
        <w:trPr>
          <w:cantSplit/>
        </w:trPr>
        <w:tc>
          <w:tcPr>
            <w:tcW w:w="805" w:type="dxa"/>
          </w:tcPr>
          <w:p w14:paraId="18E1A82B" w14:textId="77777777" w:rsidR="00286C80" w:rsidRPr="00437A0A" w:rsidRDefault="00286C80" w:rsidP="00286C80">
            <w:pPr>
              <w:pStyle w:val="TableText"/>
              <w:rPr>
                <w:color w:val="000000" w:themeColor="text1"/>
              </w:rPr>
            </w:pPr>
            <w:r w:rsidRPr="00437A0A">
              <w:rPr>
                <w:color w:val="000000" w:themeColor="text1"/>
              </w:rPr>
              <w:t>210</w:t>
            </w:r>
          </w:p>
        </w:tc>
        <w:tc>
          <w:tcPr>
            <w:tcW w:w="2700" w:type="dxa"/>
          </w:tcPr>
          <w:p w14:paraId="23FD284E" w14:textId="77777777" w:rsidR="00286C80" w:rsidRPr="00437A0A" w:rsidRDefault="00286C80" w:rsidP="00286C80">
            <w:pPr>
              <w:pStyle w:val="TableText"/>
              <w:rPr>
                <w:color w:val="000000" w:themeColor="text1"/>
              </w:rPr>
            </w:pPr>
            <w:r w:rsidRPr="00437A0A">
              <w:rPr>
                <w:color w:val="000000" w:themeColor="text1"/>
              </w:rPr>
              <w:t>Number of Branch</w:t>
            </w:r>
          </w:p>
          <w:p w14:paraId="41FFF208" w14:textId="77777777" w:rsidR="00286C80" w:rsidRPr="00437A0A" w:rsidRDefault="00286C80" w:rsidP="00286C80">
            <w:pPr>
              <w:pStyle w:val="TableText"/>
              <w:rPr>
                <w:color w:val="000000" w:themeColor="text1"/>
              </w:rPr>
            </w:pPr>
            <w:r w:rsidRPr="00437A0A">
              <w:rPr>
                <w:color w:val="000000" w:themeColor="text1"/>
              </w:rPr>
              <w:t>Libraries</w:t>
            </w:r>
          </w:p>
          <w:p w14:paraId="12F4F181" w14:textId="77777777" w:rsidR="00286C80" w:rsidRPr="00437A0A" w:rsidRDefault="00286C80" w:rsidP="00286C80">
            <w:pPr>
              <w:pStyle w:val="TableText"/>
              <w:rPr>
                <w:color w:val="000000" w:themeColor="text1"/>
              </w:rPr>
            </w:pPr>
            <w:r w:rsidRPr="00437A0A">
              <w:rPr>
                <w:color w:val="000000" w:themeColor="text1"/>
              </w:rPr>
              <w:t>(BRANLIB)</w:t>
            </w:r>
          </w:p>
        </w:tc>
        <w:tc>
          <w:tcPr>
            <w:tcW w:w="6035" w:type="dxa"/>
          </w:tcPr>
          <w:p w14:paraId="59E1981C" w14:textId="77777777" w:rsidR="00286C80" w:rsidRPr="00437A0A" w:rsidRDefault="00286C80" w:rsidP="00286C80">
            <w:pPr>
              <w:pStyle w:val="TableText"/>
              <w:rPr>
                <w:color w:val="000000" w:themeColor="text1"/>
              </w:rPr>
            </w:pPr>
            <w:r w:rsidRPr="00437A0A">
              <w:rPr>
                <w:color w:val="000000" w:themeColor="text1"/>
              </w:rPr>
              <w:t>A branch library is an auxiliary unit of an administrative entity which has at least all of the following:</w:t>
            </w:r>
          </w:p>
          <w:p w14:paraId="3E95577E" w14:textId="77777777" w:rsidR="00286C80" w:rsidRPr="00437A0A" w:rsidRDefault="00286C80" w:rsidP="00286C80">
            <w:pPr>
              <w:pStyle w:val="TableText"/>
              <w:rPr>
                <w:color w:val="000000" w:themeColor="text1"/>
              </w:rPr>
            </w:pPr>
            <w:r w:rsidRPr="00437A0A">
              <w:rPr>
                <w:color w:val="000000" w:themeColor="text1"/>
              </w:rPr>
              <w:t>Separate quarters;</w:t>
            </w:r>
          </w:p>
          <w:p w14:paraId="024A5724" w14:textId="77777777" w:rsidR="00286C80" w:rsidRPr="00437A0A" w:rsidRDefault="00286C80" w:rsidP="00286C80">
            <w:pPr>
              <w:pStyle w:val="TableText"/>
              <w:rPr>
                <w:color w:val="000000" w:themeColor="text1"/>
              </w:rPr>
            </w:pPr>
            <w:r w:rsidRPr="00437A0A">
              <w:rPr>
                <w:color w:val="000000" w:themeColor="text1"/>
              </w:rPr>
              <w:t>An organized collection of library materials;</w:t>
            </w:r>
          </w:p>
          <w:p w14:paraId="78FDB5CC" w14:textId="77777777" w:rsidR="00286C80" w:rsidRPr="00437A0A" w:rsidRDefault="00286C80" w:rsidP="00286C80">
            <w:pPr>
              <w:pStyle w:val="TableText"/>
              <w:rPr>
                <w:color w:val="000000" w:themeColor="text1"/>
              </w:rPr>
            </w:pPr>
            <w:r w:rsidRPr="00437A0A">
              <w:rPr>
                <w:color w:val="000000" w:themeColor="text1"/>
              </w:rPr>
              <w:t>Paid staff; and</w:t>
            </w:r>
          </w:p>
          <w:p w14:paraId="38345C62" w14:textId="77777777" w:rsidR="00286C80" w:rsidRPr="00437A0A" w:rsidRDefault="00286C80" w:rsidP="00286C80">
            <w:pPr>
              <w:pStyle w:val="TableText"/>
              <w:rPr>
                <w:color w:val="000000" w:themeColor="text1"/>
              </w:rPr>
            </w:pPr>
            <w:r w:rsidRPr="00437A0A">
              <w:rPr>
                <w:color w:val="000000" w:themeColor="text1"/>
              </w:rPr>
              <w:t>Regularly scheduled hours for being open to the public.</w:t>
            </w:r>
          </w:p>
        </w:tc>
      </w:tr>
      <w:tr w:rsidR="00437A0A" w:rsidRPr="00437A0A" w14:paraId="1A26E7EC" w14:textId="77777777" w:rsidTr="001A1ED5">
        <w:trPr>
          <w:cantSplit/>
        </w:trPr>
        <w:tc>
          <w:tcPr>
            <w:tcW w:w="805" w:type="dxa"/>
          </w:tcPr>
          <w:p w14:paraId="73D96B9F" w14:textId="77777777" w:rsidR="00286C80" w:rsidRPr="00437A0A" w:rsidRDefault="00286C80" w:rsidP="00286C80">
            <w:pPr>
              <w:pStyle w:val="TableText"/>
              <w:rPr>
                <w:color w:val="000000" w:themeColor="text1"/>
              </w:rPr>
            </w:pPr>
            <w:r w:rsidRPr="00437A0A">
              <w:rPr>
                <w:color w:val="000000" w:themeColor="text1"/>
              </w:rPr>
              <w:t>211</w:t>
            </w:r>
          </w:p>
        </w:tc>
        <w:tc>
          <w:tcPr>
            <w:tcW w:w="2700" w:type="dxa"/>
          </w:tcPr>
          <w:p w14:paraId="7702AB05" w14:textId="77777777" w:rsidR="00286C80" w:rsidRPr="00437A0A" w:rsidRDefault="00286C80" w:rsidP="00286C80">
            <w:pPr>
              <w:pStyle w:val="TableText"/>
              <w:rPr>
                <w:color w:val="000000" w:themeColor="text1"/>
              </w:rPr>
            </w:pPr>
            <w:r w:rsidRPr="00437A0A">
              <w:rPr>
                <w:color w:val="000000" w:themeColor="text1"/>
              </w:rPr>
              <w:t>Number of Bookmobiles</w:t>
            </w:r>
          </w:p>
          <w:p w14:paraId="3C67CD30" w14:textId="77777777" w:rsidR="00286C80" w:rsidRPr="00437A0A" w:rsidRDefault="00286C80" w:rsidP="00286C80">
            <w:pPr>
              <w:pStyle w:val="TableText"/>
              <w:rPr>
                <w:color w:val="000000" w:themeColor="text1"/>
              </w:rPr>
            </w:pPr>
            <w:r w:rsidRPr="00437A0A">
              <w:rPr>
                <w:color w:val="000000" w:themeColor="text1"/>
              </w:rPr>
              <w:t>(BKMOB)</w:t>
            </w:r>
          </w:p>
        </w:tc>
        <w:tc>
          <w:tcPr>
            <w:tcW w:w="6035" w:type="dxa"/>
          </w:tcPr>
          <w:p w14:paraId="75377357" w14:textId="77777777" w:rsidR="00286C80" w:rsidRPr="00437A0A" w:rsidRDefault="00286C80" w:rsidP="00286C80">
            <w:pPr>
              <w:pStyle w:val="TableText"/>
              <w:rPr>
                <w:color w:val="000000" w:themeColor="text1"/>
              </w:rPr>
            </w:pPr>
            <w:r w:rsidRPr="00437A0A">
              <w:rPr>
                <w:color w:val="000000" w:themeColor="text1"/>
              </w:rPr>
              <w:t>A bookmobile is a traveling branch library. It consists of at least all of the following:</w:t>
            </w:r>
          </w:p>
          <w:p w14:paraId="6B50C6B1" w14:textId="77777777" w:rsidR="00286C80" w:rsidRPr="00437A0A" w:rsidRDefault="00286C80" w:rsidP="00286C80">
            <w:pPr>
              <w:pStyle w:val="TableText"/>
              <w:rPr>
                <w:color w:val="000000" w:themeColor="text1"/>
              </w:rPr>
            </w:pPr>
            <w:r w:rsidRPr="00437A0A">
              <w:rPr>
                <w:color w:val="000000" w:themeColor="text1"/>
              </w:rPr>
              <w:t>A truck or van that carries an organized collection of library materials;</w:t>
            </w:r>
          </w:p>
          <w:p w14:paraId="14E35855" w14:textId="77777777" w:rsidR="00286C80" w:rsidRPr="00437A0A" w:rsidRDefault="00286C80" w:rsidP="00286C80">
            <w:pPr>
              <w:pStyle w:val="TableText"/>
              <w:rPr>
                <w:color w:val="000000" w:themeColor="text1"/>
              </w:rPr>
            </w:pPr>
            <w:r w:rsidRPr="00437A0A">
              <w:rPr>
                <w:color w:val="000000" w:themeColor="text1"/>
              </w:rPr>
              <w:t>Paid staff; and</w:t>
            </w:r>
          </w:p>
          <w:p w14:paraId="70C07B3C" w14:textId="77777777" w:rsidR="00286C80" w:rsidRPr="00437A0A" w:rsidRDefault="00286C80" w:rsidP="00286C80">
            <w:pPr>
              <w:pStyle w:val="TableText"/>
              <w:rPr>
                <w:color w:val="000000" w:themeColor="text1"/>
              </w:rPr>
            </w:pPr>
            <w:r w:rsidRPr="00437A0A">
              <w:rPr>
                <w:color w:val="000000" w:themeColor="text1"/>
              </w:rPr>
              <w:t>Regularly scheduled hours (bookmobile stops) for being open to the public.</w:t>
            </w:r>
          </w:p>
          <w:p w14:paraId="23449C24" w14:textId="77777777" w:rsidR="00286C80" w:rsidRPr="00437A0A" w:rsidRDefault="00286C80" w:rsidP="00286C80">
            <w:pPr>
              <w:pStyle w:val="TableText"/>
              <w:rPr>
                <w:color w:val="000000" w:themeColor="text1"/>
              </w:rPr>
            </w:pPr>
            <w:r w:rsidRPr="00437A0A">
              <w:rPr>
                <w:color w:val="000000" w:themeColor="text1"/>
              </w:rPr>
              <w:t>Note: Count the number of vehicles in use, not the number of stops the vehicle makes.</w:t>
            </w:r>
          </w:p>
        </w:tc>
      </w:tr>
    </w:tbl>
    <w:p w14:paraId="619C1037" w14:textId="77777777" w:rsidR="00286C80" w:rsidRPr="00437A0A" w:rsidRDefault="00286C80" w:rsidP="00F62996">
      <w:pPr>
        <w:pStyle w:val="Heading2NOTOC"/>
        <w:rPr>
          <w:rFonts w:eastAsia="Arial"/>
        </w:rPr>
      </w:pPr>
      <w:bookmarkStart w:id="175" w:name="_Toc439232301"/>
      <w:bookmarkStart w:id="176" w:name="_Toc439693594"/>
      <w:bookmarkStart w:id="177" w:name="_Toc461608460"/>
      <w:r w:rsidRPr="00437A0A">
        <w:rPr>
          <w:rFonts w:eastAsia="Arial"/>
        </w:rPr>
        <w:t>PAID STAFF (FULL-TIME</w:t>
      </w:r>
      <w:r w:rsidRPr="00437A0A">
        <w:rPr>
          <w:rFonts w:eastAsia="Arial"/>
          <w:spacing w:val="-3"/>
        </w:rPr>
        <w:t xml:space="preserve"> </w:t>
      </w:r>
      <w:r w:rsidRPr="00437A0A">
        <w:rPr>
          <w:rFonts w:eastAsia="Arial"/>
        </w:rPr>
        <w:t>EQUIVALENT)</w:t>
      </w:r>
      <w:bookmarkEnd w:id="175"/>
      <w:bookmarkEnd w:id="176"/>
      <w:bookmarkEnd w:id="177"/>
    </w:p>
    <w:p w14:paraId="3B26F2C2" w14:textId="77777777" w:rsidR="00286C80" w:rsidRPr="00437A0A" w:rsidRDefault="00286C80" w:rsidP="00286C80">
      <w:pPr>
        <w:pStyle w:val="BodyText"/>
        <w:rPr>
          <w:color w:val="000000" w:themeColor="text1"/>
        </w:rPr>
      </w:pPr>
      <w:r w:rsidRPr="00437A0A">
        <w:rPr>
          <w:color w:val="000000" w:themeColor="text1"/>
        </w:rPr>
        <w:t>Re</w:t>
      </w:r>
      <w:r w:rsidRPr="00437A0A">
        <w:rPr>
          <w:color w:val="000000" w:themeColor="text1"/>
          <w:spacing w:val="-2"/>
        </w:rPr>
        <w:t>p</w:t>
      </w:r>
      <w:r w:rsidRPr="00437A0A">
        <w:rPr>
          <w:color w:val="000000" w:themeColor="text1"/>
        </w:rPr>
        <w:t>ort figur</w:t>
      </w:r>
      <w:r w:rsidRPr="00437A0A">
        <w:rPr>
          <w:color w:val="000000" w:themeColor="text1"/>
          <w:spacing w:val="-2"/>
        </w:rPr>
        <w:t>e</w:t>
      </w:r>
      <w:r w:rsidRPr="00437A0A">
        <w:rPr>
          <w:color w:val="000000" w:themeColor="text1"/>
        </w:rPr>
        <w:t>s as of the l</w:t>
      </w:r>
      <w:r w:rsidRPr="00437A0A">
        <w:rPr>
          <w:color w:val="000000" w:themeColor="text1"/>
          <w:spacing w:val="-2"/>
        </w:rPr>
        <w:t>a</w:t>
      </w:r>
      <w:r w:rsidRPr="00437A0A">
        <w:rPr>
          <w:color w:val="000000" w:themeColor="text1"/>
        </w:rPr>
        <w:t>st day</w:t>
      </w:r>
      <w:r w:rsidRPr="00437A0A">
        <w:rPr>
          <w:color w:val="000000" w:themeColor="text1"/>
          <w:spacing w:val="1"/>
        </w:rPr>
        <w:t xml:space="preserve"> </w:t>
      </w:r>
      <w:r w:rsidRPr="00437A0A">
        <w:rPr>
          <w:color w:val="000000" w:themeColor="text1"/>
        </w:rPr>
        <w:t>of the fiscal year. Include all p</w:t>
      </w:r>
      <w:r w:rsidRPr="00437A0A">
        <w:rPr>
          <w:color w:val="000000" w:themeColor="text1"/>
          <w:spacing w:val="-2"/>
        </w:rPr>
        <w:t>o</w:t>
      </w:r>
      <w:r w:rsidRPr="00437A0A">
        <w:rPr>
          <w:color w:val="000000" w:themeColor="text1"/>
        </w:rPr>
        <w:t>sitions fu</w:t>
      </w:r>
      <w:r w:rsidRPr="00437A0A">
        <w:rPr>
          <w:color w:val="000000" w:themeColor="text1"/>
          <w:spacing w:val="-2"/>
        </w:rPr>
        <w:t>n</w:t>
      </w:r>
      <w:r w:rsidRPr="00437A0A">
        <w:rPr>
          <w:color w:val="000000" w:themeColor="text1"/>
        </w:rPr>
        <w:t>ded in</w:t>
      </w:r>
      <w:r w:rsidRPr="00437A0A">
        <w:rPr>
          <w:color w:val="000000" w:themeColor="text1"/>
          <w:spacing w:val="-2"/>
        </w:rPr>
        <w:t xml:space="preserve"> </w:t>
      </w:r>
      <w:r w:rsidRPr="00437A0A">
        <w:rPr>
          <w:color w:val="000000" w:themeColor="text1"/>
        </w:rPr>
        <w:t>the library</w:t>
      </w:r>
      <w:r w:rsidRPr="00437A0A">
        <w:rPr>
          <w:color w:val="000000" w:themeColor="text1"/>
          <w:spacing w:val="-2"/>
        </w:rPr>
        <w:t>’</w:t>
      </w:r>
      <w:r w:rsidRPr="00437A0A">
        <w:rPr>
          <w:color w:val="000000" w:themeColor="text1"/>
        </w:rPr>
        <w:t>s bud</w:t>
      </w:r>
      <w:r w:rsidRPr="00437A0A">
        <w:rPr>
          <w:color w:val="000000" w:themeColor="text1"/>
          <w:spacing w:val="-2"/>
        </w:rPr>
        <w:t>g</w:t>
      </w:r>
      <w:r w:rsidRPr="00437A0A">
        <w:rPr>
          <w:color w:val="000000" w:themeColor="text1"/>
        </w:rPr>
        <w:t>et whet</w:t>
      </w:r>
      <w:r w:rsidRPr="00437A0A">
        <w:rPr>
          <w:color w:val="000000" w:themeColor="text1"/>
          <w:spacing w:val="-2"/>
        </w:rPr>
        <w:t>h</w:t>
      </w:r>
      <w:r w:rsidRPr="00437A0A">
        <w:rPr>
          <w:color w:val="000000" w:themeColor="text1"/>
        </w:rPr>
        <w:t>er those p</w:t>
      </w:r>
      <w:r w:rsidRPr="00437A0A">
        <w:rPr>
          <w:color w:val="000000" w:themeColor="text1"/>
          <w:spacing w:val="-2"/>
        </w:rPr>
        <w:t>o</w:t>
      </w:r>
      <w:r w:rsidRPr="00437A0A">
        <w:rPr>
          <w:color w:val="000000" w:themeColor="text1"/>
        </w:rPr>
        <w:t xml:space="preserve">sitions </w:t>
      </w:r>
      <w:r w:rsidRPr="00437A0A">
        <w:rPr>
          <w:color w:val="000000" w:themeColor="text1"/>
          <w:spacing w:val="-2"/>
        </w:rPr>
        <w:t>a</w:t>
      </w:r>
      <w:r w:rsidRPr="00437A0A">
        <w:rPr>
          <w:color w:val="000000" w:themeColor="text1"/>
        </w:rPr>
        <w:t>re filled</w:t>
      </w:r>
      <w:r w:rsidRPr="00437A0A">
        <w:rPr>
          <w:color w:val="000000" w:themeColor="text1"/>
          <w:spacing w:val="-2"/>
        </w:rPr>
        <w:t xml:space="preserve"> </w:t>
      </w:r>
      <w:r w:rsidRPr="00437A0A">
        <w:rPr>
          <w:color w:val="000000" w:themeColor="text1"/>
        </w:rPr>
        <w:t>or not.</w:t>
      </w:r>
      <w:r w:rsidRPr="00437A0A">
        <w:rPr>
          <w:color w:val="000000" w:themeColor="text1"/>
          <w:spacing w:val="1"/>
        </w:rPr>
        <w:t xml:space="preserve"> </w:t>
      </w:r>
      <w:r w:rsidRPr="00437A0A">
        <w:rPr>
          <w:color w:val="000000" w:themeColor="text1"/>
        </w:rPr>
        <w:t>To e</w:t>
      </w:r>
      <w:r w:rsidRPr="00437A0A">
        <w:rPr>
          <w:color w:val="000000" w:themeColor="text1"/>
          <w:spacing w:val="-2"/>
        </w:rPr>
        <w:t>n</w:t>
      </w:r>
      <w:r w:rsidRPr="00437A0A">
        <w:rPr>
          <w:color w:val="000000" w:themeColor="text1"/>
        </w:rPr>
        <w:t>sure c</w:t>
      </w:r>
      <w:r w:rsidRPr="00437A0A">
        <w:rPr>
          <w:color w:val="000000" w:themeColor="text1"/>
          <w:spacing w:val="-2"/>
        </w:rPr>
        <w:t>o</w:t>
      </w:r>
      <w:r w:rsidRPr="00437A0A">
        <w:rPr>
          <w:color w:val="000000" w:themeColor="text1"/>
        </w:rPr>
        <w:t>mp</w:t>
      </w:r>
      <w:r w:rsidRPr="00437A0A">
        <w:rPr>
          <w:color w:val="000000" w:themeColor="text1"/>
          <w:spacing w:val="-2"/>
        </w:rPr>
        <w:t>a</w:t>
      </w:r>
      <w:r w:rsidRPr="00437A0A">
        <w:rPr>
          <w:color w:val="000000" w:themeColor="text1"/>
        </w:rPr>
        <w:t>r</w:t>
      </w:r>
      <w:r w:rsidRPr="00437A0A">
        <w:rPr>
          <w:color w:val="000000" w:themeColor="text1"/>
          <w:spacing w:val="-2"/>
        </w:rPr>
        <w:t>a</w:t>
      </w:r>
      <w:r w:rsidRPr="00437A0A">
        <w:rPr>
          <w:color w:val="000000" w:themeColor="text1"/>
        </w:rPr>
        <w:t xml:space="preserve">ble data, 40 </w:t>
      </w:r>
      <w:r w:rsidRPr="00437A0A">
        <w:rPr>
          <w:color w:val="000000" w:themeColor="text1"/>
          <w:spacing w:val="-2"/>
        </w:rPr>
        <w:t>h</w:t>
      </w:r>
      <w:r w:rsidRPr="00437A0A">
        <w:rPr>
          <w:color w:val="000000" w:themeColor="text1"/>
        </w:rPr>
        <w:t>ours p</w:t>
      </w:r>
      <w:r w:rsidRPr="00437A0A">
        <w:rPr>
          <w:color w:val="000000" w:themeColor="text1"/>
          <w:spacing w:val="-2"/>
        </w:rPr>
        <w:t>e</w:t>
      </w:r>
      <w:r w:rsidRPr="00437A0A">
        <w:rPr>
          <w:color w:val="000000" w:themeColor="text1"/>
        </w:rPr>
        <w:t>r w</w:t>
      </w:r>
      <w:r w:rsidRPr="00437A0A">
        <w:rPr>
          <w:color w:val="000000" w:themeColor="text1"/>
          <w:spacing w:val="-2"/>
        </w:rPr>
        <w:t>ee</w:t>
      </w:r>
      <w:r w:rsidRPr="00437A0A">
        <w:rPr>
          <w:color w:val="000000" w:themeColor="text1"/>
        </w:rPr>
        <w:t xml:space="preserve">k has </w:t>
      </w:r>
      <w:r w:rsidRPr="00437A0A">
        <w:rPr>
          <w:color w:val="000000" w:themeColor="text1"/>
          <w:spacing w:val="-2"/>
        </w:rPr>
        <w:t>b</w:t>
      </w:r>
      <w:r w:rsidRPr="00437A0A">
        <w:rPr>
          <w:color w:val="000000" w:themeColor="text1"/>
        </w:rPr>
        <w:t>een</w:t>
      </w:r>
      <w:r w:rsidRPr="00437A0A">
        <w:rPr>
          <w:color w:val="000000" w:themeColor="text1"/>
          <w:spacing w:val="-2"/>
        </w:rPr>
        <w:t xml:space="preserve"> </w:t>
      </w:r>
      <w:r w:rsidRPr="00437A0A">
        <w:rPr>
          <w:color w:val="000000" w:themeColor="text1"/>
        </w:rPr>
        <w:t>set as the me</w:t>
      </w:r>
      <w:r w:rsidRPr="00437A0A">
        <w:rPr>
          <w:color w:val="000000" w:themeColor="text1"/>
          <w:spacing w:val="-2"/>
        </w:rPr>
        <w:t>a</w:t>
      </w:r>
      <w:r w:rsidRPr="00437A0A">
        <w:rPr>
          <w:color w:val="000000" w:themeColor="text1"/>
        </w:rPr>
        <w:t>s</w:t>
      </w:r>
      <w:r w:rsidRPr="00437A0A">
        <w:rPr>
          <w:color w:val="000000" w:themeColor="text1"/>
          <w:spacing w:val="-2"/>
        </w:rPr>
        <w:t>u</w:t>
      </w:r>
      <w:r w:rsidRPr="00437A0A">
        <w:rPr>
          <w:color w:val="000000" w:themeColor="text1"/>
        </w:rPr>
        <w:t>re of full-time</w:t>
      </w:r>
      <w:r w:rsidRPr="00437A0A">
        <w:rPr>
          <w:color w:val="000000" w:themeColor="text1"/>
          <w:spacing w:val="-2"/>
        </w:rPr>
        <w:t xml:space="preserve"> </w:t>
      </w:r>
      <w:r w:rsidRPr="00437A0A">
        <w:rPr>
          <w:color w:val="000000" w:themeColor="text1"/>
        </w:rPr>
        <w:t>employment (FTE). For e</w:t>
      </w:r>
      <w:r w:rsidRPr="00437A0A">
        <w:rPr>
          <w:color w:val="000000" w:themeColor="text1"/>
          <w:spacing w:val="-2"/>
        </w:rPr>
        <w:t>x</w:t>
      </w:r>
      <w:r w:rsidRPr="00437A0A">
        <w:rPr>
          <w:color w:val="000000" w:themeColor="text1"/>
        </w:rPr>
        <w:t>ample, 60 h</w:t>
      </w:r>
      <w:r w:rsidRPr="00437A0A">
        <w:rPr>
          <w:color w:val="000000" w:themeColor="text1"/>
          <w:spacing w:val="-2"/>
        </w:rPr>
        <w:t>o</w:t>
      </w:r>
      <w:r w:rsidRPr="00437A0A">
        <w:rPr>
          <w:color w:val="000000" w:themeColor="text1"/>
        </w:rPr>
        <w:t xml:space="preserve">urs </w:t>
      </w:r>
      <w:r w:rsidRPr="00437A0A">
        <w:rPr>
          <w:color w:val="000000" w:themeColor="text1"/>
          <w:spacing w:val="-2"/>
        </w:rPr>
        <w:t>p</w:t>
      </w:r>
      <w:r w:rsidRPr="00437A0A">
        <w:rPr>
          <w:color w:val="000000" w:themeColor="text1"/>
        </w:rPr>
        <w:t>er</w:t>
      </w:r>
      <w:r w:rsidRPr="00437A0A">
        <w:rPr>
          <w:color w:val="000000" w:themeColor="text1"/>
          <w:spacing w:val="-2"/>
        </w:rPr>
        <w:t xml:space="preserve"> </w:t>
      </w:r>
      <w:r w:rsidRPr="00437A0A">
        <w:rPr>
          <w:color w:val="000000" w:themeColor="text1"/>
        </w:rPr>
        <w:t>we</w:t>
      </w:r>
      <w:r w:rsidRPr="00437A0A">
        <w:rPr>
          <w:color w:val="000000" w:themeColor="text1"/>
          <w:spacing w:val="-2"/>
        </w:rPr>
        <w:t>e</w:t>
      </w:r>
      <w:r w:rsidRPr="00437A0A">
        <w:rPr>
          <w:color w:val="000000" w:themeColor="text1"/>
        </w:rPr>
        <w:t>k of part-time</w:t>
      </w:r>
      <w:r w:rsidRPr="00437A0A">
        <w:rPr>
          <w:color w:val="000000" w:themeColor="text1"/>
          <w:spacing w:val="-2"/>
        </w:rPr>
        <w:t xml:space="preserve"> </w:t>
      </w:r>
      <w:r w:rsidRPr="00437A0A">
        <w:rPr>
          <w:color w:val="000000" w:themeColor="text1"/>
        </w:rPr>
        <w:t>w</w:t>
      </w:r>
      <w:r w:rsidRPr="00437A0A">
        <w:rPr>
          <w:color w:val="000000" w:themeColor="text1"/>
          <w:spacing w:val="-2"/>
        </w:rPr>
        <w:t>o</w:t>
      </w:r>
      <w:r w:rsidRPr="00437A0A">
        <w:rPr>
          <w:color w:val="000000" w:themeColor="text1"/>
        </w:rPr>
        <w:t>rk by employ</w:t>
      </w:r>
      <w:r w:rsidRPr="00437A0A">
        <w:rPr>
          <w:color w:val="000000" w:themeColor="text1"/>
          <w:spacing w:val="-2"/>
        </w:rPr>
        <w:t>e</w:t>
      </w:r>
      <w:r w:rsidRPr="00437A0A">
        <w:rPr>
          <w:color w:val="000000" w:themeColor="text1"/>
        </w:rPr>
        <w:t>es in a staff category divi</w:t>
      </w:r>
      <w:r w:rsidRPr="00437A0A">
        <w:rPr>
          <w:color w:val="000000" w:themeColor="text1"/>
          <w:spacing w:val="-2"/>
        </w:rPr>
        <w:t>d</w:t>
      </w:r>
      <w:r w:rsidRPr="00437A0A">
        <w:rPr>
          <w:color w:val="000000" w:themeColor="text1"/>
        </w:rPr>
        <w:t xml:space="preserve">ed by the 40-hour </w:t>
      </w:r>
      <w:r w:rsidRPr="00437A0A">
        <w:rPr>
          <w:color w:val="000000" w:themeColor="text1"/>
          <w:spacing w:val="-2"/>
        </w:rPr>
        <w:t>m</w:t>
      </w:r>
      <w:r w:rsidRPr="00437A0A">
        <w:rPr>
          <w:color w:val="000000" w:themeColor="text1"/>
        </w:rPr>
        <w:t>e</w:t>
      </w:r>
      <w:r w:rsidRPr="00437A0A">
        <w:rPr>
          <w:color w:val="000000" w:themeColor="text1"/>
          <w:spacing w:val="-2"/>
        </w:rPr>
        <w:t>a</w:t>
      </w:r>
      <w:r w:rsidRPr="00437A0A">
        <w:rPr>
          <w:color w:val="000000" w:themeColor="text1"/>
        </w:rPr>
        <w:t>sure equa</w:t>
      </w:r>
      <w:r w:rsidRPr="00437A0A">
        <w:rPr>
          <w:color w:val="000000" w:themeColor="text1"/>
          <w:spacing w:val="-2"/>
        </w:rPr>
        <w:t>l</w:t>
      </w:r>
      <w:r w:rsidRPr="00437A0A">
        <w:rPr>
          <w:color w:val="000000" w:themeColor="text1"/>
        </w:rPr>
        <w:t>s 1.50 FTEs.</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gridCol w:w="275"/>
      </w:tblGrid>
      <w:tr w:rsidR="00437A0A" w:rsidRPr="00437A0A" w14:paraId="6D57E32A" w14:textId="77777777" w:rsidTr="00286C80">
        <w:trPr>
          <w:gridAfter w:val="1"/>
          <w:wAfter w:w="275" w:type="dxa"/>
          <w:cantSplit/>
          <w:tblHeader/>
        </w:trPr>
        <w:tc>
          <w:tcPr>
            <w:tcW w:w="805" w:type="dxa"/>
            <w:tcBorders>
              <w:bottom w:val="single" w:sz="4" w:space="0" w:color="auto"/>
            </w:tcBorders>
          </w:tcPr>
          <w:p w14:paraId="603BE214" w14:textId="77777777" w:rsidR="00286C80" w:rsidRPr="00437A0A" w:rsidRDefault="00286C80" w:rsidP="00286C80">
            <w:pPr>
              <w:spacing w:before="240" w:after="40"/>
              <w:jc w:val="both"/>
              <w:rPr>
                <w:rFonts w:ascii="Times New Roman" w:hAnsi="Times New Roman" w:cs="Times New Roman"/>
                <w:b/>
                <w:color w:val="000000" w:themeColor="text1"/>
                <w:sz w:val="24"/>
                <w:szCs w:val="24"/>
              </w:rPr>
            </w:pPr>
            <w:r w:rsidRPr="00437A0A">
              <w:rPr>
                <w:rFonts w:ascii="Times New Roman" w:hAnsi="Times New Roman" w:cs="Times New Roman"/>
                <w:b/>
                <w:color w:val="000000" w:themeColor="text1"/>
                <w:sz w:val="24"/>
                <w:szCs w:val="24"/>
              </w:rPr>
              <w:t>#</w:t>
            </w:r>
          </w:p>
        </w:tc>
        <w:tc>
          <w:tcPr>
            <w:tcW w:w="2700" w:type="dxa"/>
            <w:tcBorders>
              <w:bottom w:val="single" w:sz="4" w:space="0" w:color="auto"/>
            </w:tcBorders>
          </w:tcPr>
          <w:p w14:paraId="745CFECA" w14:textId="77777777" w:rsidR="00286C80" w:rsidRPr="00437A0A" w:rsidRDefault="00286C80" w:rsidP="00286C80">
            <w:pPr>
              <w:spacing w:before="240" w:after="40"/>
              <w:rPr>
                <w:rFonts w:ascii="Times New Roman" w:hAnsi="Times New Roman" w:cs="Times New Roman"/>
                <w:b/>
                <w:color w:val="000000" w:themeColor="text1"/>
                <w:sz w:val="24"/>
                <w:szCs w:val="24"/>
              </w:rPr>
            </w:pPr>
            <w:r w:rsidRPr="00437A0A">
              <w:rPr>
                <w:rFonts w:ascii="Times New Roman" w:hAnsi="Times New Roman" w:cs="Times New Roman"/>
                <w:b/>
                <w:color w:val="000000" w:themeColor="text1"/>
                <w:sz w:val="24"/>
                <w:szCs w:val="24"/>
              </w:rPr>
              <w:t>Data Element Name (Variable Name)</w:t>
            </w:r>
          </w:p>
        </w:tc>
        <w:tc>
          <w:tcPr>
            <w:tcW w:w="5845" w:type="dxa"/>
            <w:tcBorders>
              <w:bottom w:val="single" w:sz="4" w:space="0" w:color="auto"/>
            </w:tcBorders>
          </w:tcPr>
          <w:p w14:paraId="2EA7904F" w14:textId="77777777" w:rsidR="00286C80" w:rsidRPr="00437A0A" w:rsidRDefault="00286C80" w:rsidP="00286C80">
            <w:pPr>
              <w:spacing w:before="240" w:after="40"/>
              <w:jc w:val="both"/>
              <w:rPr>
                <w:rFonts w:ascii="Times New Roman" w:hAnsi="Times New Roman" w:cs="Times New Roman"/>
                <w:b/>
                <w:color w:val="000000" w:themeColor="text1"/>
                <w:sz w:val="24"/>
                <w:szCs w:val="24"/>
              </w:rPr>
            </w:pPr>
            <w:r w:rsidRPr="00437A0A">
              <w:rPr>
                <w:rFonts w:ascii="Times New Roman" w:hAnsi="Times New Roman" w:cs="Times New Roman"/>
                <w:b/>
                <w:color w:val="000000" w:themeColor="text1"/>
                <w:sz w:val="24"/>
                <w:szCs w:val="24"/>
              </w:rPr>
              <w:t>Data Element Definition</w:t>
            </w:r>
          </w:p>
        </w:tc>
      </w:tr>
      <w:tr w:rsidR="00437A0A" w:rsidRPr="00437A0A" w14:paraId="49E7507F" w14:textId="77777777" w:rsidTr="00286C80">
        <w:tc>
          <w:tcPr>
            <w:tcW w:w="805" w:type="dxa"/>
          </w:tcPr>
          <w:p w14:paraId="5FB2B280" w14:textId="77777777" w:rsidR="00286C80" w:rsidRPr="00437A0A" w:rsidRDefault="00286C80" w:rsidP="00286C80">
            <w:pPr>
              <w:jc w:val="both"/>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250</w:t>
            </w:r>
          </w:p>
        </w:tc>
        <w:tc>
          <w:tcPr>
            <w:tcW w:w="2700" w:type="dxa"/>
          </w:tcPr>
          <w:p w14:paraId="6576B63C" w14:textId="77777777" w:rsidR="00286C80" w:rsidRPr="00437A0A" w:rsidRDefault="00286C80" w:rsidP="001716C5">
            <w:pPr>
              <w:ind w:right="337"/>
              <w:jc w:val="both"/>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ALA-MLS</w:t>
            </w:r>
            <w:r w:rsidR="0010143A" w:rsidRPr="00437A0A">
              <w:rPr>
                <w:rFonts w:ascii="Times New Roman" w:hAnsi="Times New Roman" w:cs="Times New Roman"/>
                <w:color w:val="000000" w:themeColor="text1"/>
                <w:sz w:val="24"/>
                <w:szCs w:val="24"/>
              </w:rPr>
              <w:t xml:space="preserve"> </w:t>
            </w:r>
            <w:r w:rsidR="00F56652" w:rsidRPr="00437A0A">
              <w:rPr>
                <w:rFonts w:ascii="Times New Roman" w:hAnsi="Times New Roman" w:cs="Times New Roman"/>
                <w:color w:val="000000" w:themeColor="text1"/>
                <w:sz w:val="24"/>
                <w:szCs w:val="24"/>
              </w:rPr>
              <w:t>Librarians</w:t>
            </w:r>
            <w:r w:rsidRPr="00437A0A">
              <w:rPr>
                <w:rFonts w:ascii="Times New Roman" w:hAnsi="Times New Roman" w:cs="Times New Roman"/>
                <w:color w:val="000000" w:themeColor="text1"/>
                <w:sz w:val="24"/>
                <w:szCs w:val="24"/>
              </w:rPr>
              <w:t xml:space="preserve"> (MASTER)</w:t>
            </w:r>
          </w:p>
        </w:tc>
        <w:tc>
          <w:tcPr>
            <w:tcW w:w="6120" w:type="dxa"/>
            <w:gridSpan w:val="2"/>
          </w:tcPr>
          <w:p w14:paraId="1639FE8E" w14:textId="77777777" w:rsidR="00286C80" w:rsidRPr="00437A0A" w:rsidRDefault="00286C80" w:rsidP="00286C80">
            <w:pPr>
              <w:pStyle w:val="TableText"/>
              <w:rPr>
                <w:color w:val="000000" w:themeColor="text1"/>
              </w:rPr>
            </w:pPr>
            <w:r w:rsidRPr="00437A0A">
              <w:rPr>
                <w:color w:val="000000" w:themeColor="text1"/>
              </w:rPr>
              <w:t>Librarians with master’s degrees from programs of library and information studies accredited by the American Library Association.</w:t>
            </w:r>
          </w:p>
        </w:tc>
      </w:tr>
      <w:tr w:rsidR="00437A0A" w:rsidRPr="00437A0A" w14:paraId="2764C79F" w14:textId="77777777" w:rsidTr="00286C80">
        <w:tc>
          <w:tcPr>
            <w:tcW w:w="805" w:type="dxa"/>
          </w:tcPr>
          <w:p w14:paraId="4A07F9D8" w14:textId="77777777" w:rsidR="00286C80" w:rsidRPr="00437A0A" w:rsidRDefault="00286C80" w:rsidP="00286C80">
            <w:pPr>
              <w:jc w:val="both"/>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251</w:t>
            </w:r>
          </w:p>
        </w:tc>
        <w:tc>
          <w:tcPr>
            <w:tcW w:w="2700" w:type="dxa"/>
          </w:tcPr>
          <w:p w14:paraId="2F08A7EA" w14:textId="77777777" w:rsidR="00286C80" w:rsidRPr="00437A0A" w:rsidRDefault="00286C80" w:rsidP="00286C80">
            <w:pPr>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Total Librarians (LIBRARIA)</w:t>
            </w:r>
          </w:p>
          <w:p w14:paraId="7A1E8AAE" w14:textId="77777777" w:rsidR="00286C80" w:rsidRPr="00437A0A" w:rsidRDefault="00286C80" w:rsidP="00286C80">
            <w:pPr>
              <w:jc w:val="both"/>
              <w:rPr>
                <w:rFonts w:ascii="Times New Roman" w:hAnsi="Times New Roman" w:cs="Times New Roman"/>
                <w:color w:val="000000" w:themeColor="text1"/>
                <w:sz w:val="24"/>
                <w:szCs w:val="24"/>
              </w:rPr>
            </w:pPr>
          </w:p>
        </w:tc>
        <w:tc>
          <w:tcPr>
            <w:tcW w:w="6120" w:type="dxa"/>
            <w:gridSpan w:val="2"/>
          </w:tcPr>
          <w:p w14:paraId="00BB2AC7" w14:textId="77777777" w:rsidR="00286C80" w:rsidRPr="00437A0A" w:rsidRDefault="00286C80" w:rsidP="00286C80">
            <w:pPr>
              <w:pStyle w:val="TableText"/>
              <w:rPr>
                <w:color w:val="000000" w:themeColor="text1"/>
              </w:rPr>
            </w:pPr>
            <w:r w:rsidRPr="00437A0A">
              <w:rPr>
                <w:color w:val="000000" w:themeColor="text1"/>
              </w:rPr>
              <w:t>Persons with the title of librarian who do paid work that usually requires professional training and skill in the theoretical or scientific aspects of library work, or both, as distinct from its mechanical or clerical aspect. This data element also includes ALA-MLS (data element #250).</w:t>
            </w:r>
          </w:p>
        </w:tc>
      </w:tr>
      <w:tr w:rsidR="00437A0A" w:rsidRPr="00437A0A" w14:paraId="3B13E8F2" w14:textId="77777777" w:rsidTr="00286C80">
        <w:tc>
          <w:tcPr>
            <w:tcW w:w="805" w:type="dxa"/>
          </w:tcPr>
          <w:p w14:paraId="604AE27F" w14:textId="77777777" w:rsidR="00286C80" w:rsidRPr="00437A0A" w:rsidRDefault="00286C80" w:rsidP="00286C80">
            <w:pPr>
              <w:jc w:val="both"/>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252</w:t>
            </w:r>
          </w:p>
        </w:tc>
        <w:tc>
          <w:tcPr>
            <w:tcW w:w="2700" w:type="dxa"/>
          </w:tcPr>
          <w:p w14:paraId="33E00F45" w14:textId="77777777" w:rsidR="00286C80" w:rsidRPr="00437A0A" w:rsidRDefault="00286C80" w:rsidP="00286C80">
            <w:pPr>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All Other Paid Staff (OTHPAID)</w:t>
            </w:r>
          </w:p>
        </w:tc>
        <w:tc>
          <w:tcPr>
            <w:tcW w:w="6120" w:type="dxa"/>
            <w:gridSpan w:val="2"/>
          </w:tcPr>
          <w:p w14:paraId="35B6A63B" w14:textId="77777777" w:rsidR="00286C80" w:rsidRPr="00437A0A" w:rsidRDefault="00286C80" w:rsidP="00286C80">
            <w:pPr>
              <w:pStyle w:val="TableText"/>
              <w:rPr>
                <w:color w:val="000000" w:themeColor="text1"/>
              </w:rPr>
            </w:pPr>
            <w:r w:rsidRPr="00437A0A">
              <w:rPr>
                <w:color w:val="000000" w:themeColor="text1"/>
              </w:rPr>
              <w:t>This includes all other FTE employees paid from the reporting unit budget, including plant operations, security, and maintenance staff.</w:t>
            </w:r>
          </w:p>
        </w:tc>
      </w:tr>
      <w:tr w:rsidR="00437A0A" w:rsidRPr="00437A0A" w14:paraId="4BE22D09" w14:textId="77777777" w:rsidTr="00286C80">
        <w:tc>
          <w:tcPr>
            <w:tcW w:w="805" w:type="dxa"/>
          </w:tcPr>
          <w:p w14:paraId="05DC58A5" w14:textId="77777777" w:rsidR="00286C80" w:rsidRPr="00437A0A" w:rsidRDefault="00286C80" w:rsidP="00286C80">
            <w:pPr>
              <w:jc w:val="both"/>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253</w:t>
            </w:r>
          </w:p>
        </w:tc>
        <w:tc>
          <w:tcPr>
            <w:tcW w:w="2700" w:type="dxa"/>
          </w:tcPr>
          <w:p w14:paraId="7141656A" w14:textId="77777777" w:rsidR="00286C80" w:rsidRPr="00437A0A" w:rsidRDefault="00286C80" w:rsidP="00286C80">
            <w:pPr>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Total Paid Employees (TOTSTAFF)</w:t>
            </w:r>
          </w:p>
        </w:tc>
        <w:tc>
          <w:tcPr>
            <w:tcW w:w="6120" w:type="dxa"/>
            <w:gridSpan w:val="2"/>
          </w:tcPr>
          <w:p w14:paraId="74DC8B8A" w14:textId="77777777" w:rsidR="00286C80" w:rsidRPr="00437A0A" w:rsidRDefault="00286C80" w:rsidP="00286C80">
            <w:pPr>
              <w:pStyle w:val="TableText"/>
              <w:rPr>
                <w:color w:val="000000" w:themeColor="text1"/>
              </w:rPr>
            </w:pPr>
            <w:r w:rsidRPr="00437A0A">
              <w:rPr>
                <w:color w:val="000000" w:themeColor="text1"/>
              </w:rPr>
              <w:t>This is the sum of Total Librarians and All Other Paid Staff (data elements #251 and #252).</w:t>
            </w:r>
          </w:p>
        </w:tc>
      </w:tr>
    </w:tbl>
    <w:p w14:paraId="3EE68E82" w14:textId="77777777" w:rsidR="00286C80" w:rsidRPr="00437A0A" w:rsidRDefault="00286C80" w:rsidP="00F62996">
      <w:pPr>
        <w:pStyle w:val="Heading2NOTOC"/>
        <w:rPr>
          <w:rFonts w:eastAsia="Arial"/>
        </w:rPr>
      </w:pPr>
      <w:bookmarkStart w:id="178" w:name="_Toc439232302"/>
      <w:bookmarkStart w:id="179" w:name="_Toc439693595"/>
      <w:bookmarkStart w:id="180" w:name="_Toc461608461"/>
      <w:r w:rsidRPr="00437A0A">
        <w:rPr>
          <w:rFonts w:eastAsia="Arial"/>
        </w:rPr>
        <w:t>OPERATING REVENUE</w:t>
      </w:r>
      <w:bookmarkEnd w:id="178"/>
      <w:bookmarkEnd w:id="179"/>
      <w:bookmarkEnd w:id="180"/>
    </w:p>
    <w:p w14:paraId="2DF5DBB5" w14:textId="77777777" w:rsidR="00286C80" w:rsidRPr="00437A0A" w:rsidRDefault="00286C80" w:rsidP="00286C80">
      <w:pPr>
        <w:pStyle w:val="BodyText"/>
        <w:rPr>
          <w:color w:val="000000" w:themeColor="text1"/>
        </w:rPr>
      </w:pPr>
      <w:r w:rsidRPr="00437A0A">
        <w:rPr>
          <w:color w:val="000000" w:themeColor="text1"/>
        </w:rPr>
        <w:t>Re</w:t>
      </w:r>
      <w:r w:rsidRPr="00437A0A">
        <w:rPr>
          <w:color w:val="000000" w:themeColor="text1"/>
          <w:spacing w:val="-2"/>
        </w:rPr>
        <w:t>p</w:t>
      </w:r>
      <w:r w:rsidRPr="00437A0A">
        <w:rPr>
          <w:color w:val="000000" w:themeColor="text1"/>
        </w:rPr>
        <w:t>ort rev</w:t>
      </w:r>
      <w:r w:rsidRPr="00437A0A">
        <w:rPr>
          <w:color w:val="000000" w:themeColor="text1"/>
          <w:spacing w:val="-2"/>
        </w:rPr>
        <w:t>en</w:t>
      </w:r>
      <w:r w:rsidRPr="00437A0A">
        <w:rPr>
          <w:color w:val="000000" w:themeColor="text1"/>
        </w:rPr>
        <w:t xml:space="preserve">ue used for </w:t>
      </w:r>
      <w:r w:rsidRPr="00437A0A">
        <w:rPr>
          <w:color w:val="000000" w:themeColor="text1"/>
          <w:spacing w:val="-2"/>
        </w:rPr>
        <w:t>o</w:t>
      </w:r>
      <w:r w:rsidRPr="00437A0A">
        <w:rPr>
          <w:color w:val="000000" w:themeColor="text1"/>
        </w:rPr>
        <w:t>perati</w:t>
      </w:r>
      <w:r w:rsidRPr="00437A0A">
        <w:rPr>
          <w:color w:val="000000" w:themeColor="text1"/>
          <w:spacing w:val="-2"/>
        </w:rPr>
        <w:t>n</w:t>
      </w:r>
      <w:r w:rsidRPr="00437A0A">
        <w:rPr>
          <w:color w:val="000000" w:themeColor="text1"/>
        </w:rPr>
        <w:t>g exp</w:t>
      </w:r>
      <w:r w:rsidRPr="00437A0A">
        <w:rPr>
          <w:color w:val="000000" w:themeColor="text1"/>
          <w:spacing w:val="-2"/>
        </w:rPr>
        <w:t>e</w:t>
      </w:r>
      <w:r w:rsidRPr="00437A0A">
        <w:rPr>
          <w:color w:val="000000" w:themeColor="text1"/>
        </w:rPr>
        <w:t>nditur</w:t>
      </w:r>
      <w:r w:rsidRPr="00437A0A">
        <w:rPr>
          <w:color w:val="000000" w:themeColor="text1"/>
          <w:spacing w:val="-2"/>
        </w:rPr>
        <w:t>e</w:t>
      </w:r>
      <w:r w:rsidRPr="00437A0A">
        <w:rPr>
          <w:color w:val="000000" w:themeColor="text1"/>
        </w:rPr>
        <w:t xml:space="preserve">s </w:t>
      </w:r>
      <w:r w:rsidRPr="00437A0A">
        <w:rPr>
          <w:color w:val="000000" w:themeColor="text1"/>
          <w:spacing w:val="-2"/>
        </w:rPr>
        <w:t>a</w:t>
      </w:r>
      <w:r w:rsidRPr="00437A0A">
        <w:rPr>
          <w:color w:val="000000" w:themeColor="text1"/>
        </w:rPr>
        <w:t xml:space="preserve">s </w:t>
      </w:r>
      <w:r w:rsidRPr="00437A0A">
        <w:rPr>
          <w:color w:val="000000" w:themeColor="text1"/>
          <w:spacing w:val="-2"/>
        </w:rPr>
        <w:t>d</w:t>
      </w:r>
      <w:r w:rsidRPr="00437A0A">
        <w:rPr>
          <w:color w:val="000000" w:themeColor="text1"/>
        </w:rPr>
        <w:t>efined be</w:t>
      </w:r>
      <w:r w:rsidRPr="00437A0A">
        <w:rPr>
          <w:color w:val="000000" w:themeColor="text1"/>
          <w:spacing w:val="-2"/>
        </w:rPr>
        <w:t>l</w:t>
      </w:r>
      <w:r w:rsidRPr="00437A0A">
        <w:rPr>
          <w:color w:val="000000" w:themeColor="text1"/>
        </w:rPr>
        <w:t>ow.</w:t>
      </w:r>
      <w:r w:rsidRPr="00437A0A">
        <w:rPr>
          <w:color w:val="000000" w:themeColor="text1"/>
          <w:spacing w:val="-3"/>
        </w:rPr>
        <w:t xml:space="preserve"> </w:t>
      </w:r>
      <w:r w:rsidRPr="00437A0A">
        <w:rPr>
          <w:color w:val="000000" w:themeColor="text1"/>
        </w:rPr>
        <w:t>Include fe</w:t>
      </w:r>
      <w:r w:rsidRPr="00437A0A">
        <w:rPr>
          <w:color w:val="000000" w:themeColor="text1"/>
          <w:spacing w:val="-2"/>
        </w:rPr>
        <w:t>d</w:t>
      </w:r>
      <w:r w:rsidRPr="00437A0A">
        <w:rPr>
          <w:color w:val="000000" w:themeColor="text1"/>
        </w:rPr>
        <w:t>eral, state, loca</w:t>
      </w:r>
      <w:r w:rsidRPr="00437A0A">
        <w:rPr>
          <w:color w:val="000000" w:themeColor="text1"/>
          <w:spacing w:val="-2"/>
        </w:rPr>
        <w:t>l</w:t>
      </w:r>
      <w:r w:rsidRPr="00437A0A">
        <w:rPr>
          <w:color w:val="000000" w:themeColor="text1"/>
        </w:rPr>
        <w:t xml:space="preserve">, or other </w:t>
      </w:r>
      <w:r w:rsidRPr="00437A0A">
        <w:rPr>
          <w:color w:val="000000" w:themeColor="text1"/>
          <w:spacing w:val="-2"/>
        </w:rPr>
        <w:t>g</w:t>
      </w:r>
      <w:r w:rsidRPr="00437A0A">
        <w:rPr>
          <w:color w:val="000000" w:themeColor="text1"/>
        </w:rPr>
        <w:t>ran</w:t>
      </w:r>
      <w:r w:rsidRPr="00437A0A">
        <w:rPr>
          <w:color w:val="000000" w:themeColor="text1"/>
          <w:spacing w:val="-2"/>
        </w:rPr>
        <w:t>t</w:t>
      </w:r>
      <w:r w:rsidRPr="00437A0A">
        <w:rPr>
          <w:color w:val="000000" w:themeColor="text1"/>
        </w:rPr>
        <w:t>s. DO NOT i</w:t>
      </w:r>
      <w:r w:rsidRPr="00437A0A">
        <w:rPr>
          <w:color w:val="000000" w:themeColor="text1"/>
          <w:spacing w:val="-2"/>
        </w:rPr>
        <w:t>n</w:t>
      </w:r>
      <w:r w:rsidRPr="00437A0A">
        <w:rPr>
          <w:color w:val="000000" w:themeColor="text1"/>
        </w:rPr>
        <w:t>c</w:t>
      </w:r>
      <w:r w:rsidRPr="00437A0A">
        <w:rPr>
          <w:color w:val="000000" w:themeColor="text1"/>
          <w:spacing w:val="-2"/>
        </w:rPr>
        <w:t>l</w:t>
      </w:r>
      <w:r w:rsidRPr="00437A0A">
        <w:rPr>
          <w:color w:val="000000" w:themeColor="text1"/>
        </w:rPr>
        <w:t>ude rev</w:t>
      </w:r>
      <w:r w:rsidRPr="00437A0A">
        <w:rPr>
          <w:color w:val="000000" w:themeColor="text1"/>
          <w:spacing w:val="-2"/>
        </w:rPr>
        <w:t>e</w:t>
      </w:r>
      <w:r w:rsidRPr="00437A0A">
        <w:rPr>
          <w:color w:val="000000" w:themeColor="text1"/>
        </w:rPr>
        <w:t xml:space="preserve">nue </w:t>
      </w:r>
      <w:r w:rsidRPr="00437A0A">
        <w:rPr>
          <w:color w:val="000000" w:themeColor="text1"/>
          <w:spacing w:val="-2"/>
        </w:rPr>
        <w:t>f</w:t>
      </w:r>
      <w:r w:rsidRPr="00437A0A">
        <w:rPr>
          <w:color w:val="000000" w:themeColor="text1"/>
        </w:rPr>
        <w:t>or maj</w:t>
      </w:r>
      <w:r w:rsidRPr="00437A0A">
        <w:rPr>
          <w:color w:val="000000" w:themeColor="text1"/>
          <w:spacing w:val="-2"/>
        </w:rPr>
        <w:t>o</w:t>
      </w:r>
      <w:r w:rsidRPr="00437A0A">
        <w:rPr>
          <w:color w:val="000000" w:themeColor="text1"/>
        </w:rPr>
        <w:t>r c</w:t>
      </w:r>
      <w:r w:rsidRPr="00437A0A">
        <w:rPr>
          <w:color w:val="000000" w:themeColor="text1"/>
          <w:spacing w:val="-2"/>
        </w:rPr>
        <w:t>a</w:t>
      </w:r>
      <w:r w:rsidRPr="00437A0A">
        <w:rPr>
          <w:color w:val="000000" w:themeColor="text1"/>
        </w:rPr>
        <w:t>pital expendit</w:t>
      </w:r>
      <w:r w:rsidRPr="00437A0A">
        <w:rPr>
          <w:color w:val="000000" w:themeColor="text1"/>
          <w:spacing w:val="-2"/>
        </w:rPr>
        <w:t>u</w:t>
      </w:r>
      <w:r w:rsidRPr="00437A0A">
        <w:rPr>
          <w:color w:val="000000" w:themeColor="text1"/>
        </w:rPr>
        <w:t>res, c</w:t>
      </w:r>
      <w:r w:rsidRPr="00437A0A">
        <w:rPr>
          <w:color w:val="000000" w:themeColor="text1"/>
          <w:spacing w:val="-2"/>
        </w:rPr>
        <w:t>o</w:t>
      </w:r>
      <w:r w:rsidRPr="00437A0A">
        <w:rPr>
          <w:color w:val="000000" w:themeColor="text1"/>
        </w:rPr>
        <w:t>ntribut</w:t>
      </w:r>
      <w:r w:rsidRPr="00437A0A">
        <w:rPr>
          <w:color w:val="000000" w:themeColor="text1"/>
          <w:spacing w:val="-2"/>
        </w:rPr>
        <w:t>i</w:t>
      </w:r>
      <w:r w:rsidRPr="00437A0A">
        <w:rPr>
          <w:color w:val="000000" w:themeColor="text1"/>
        </w:rPr>
        <w:t>ons to end</w:t>
      </w:r>
      <w:r w:rsidRPr="00437A0A">
        <w:rPr>
          <w:color w:val="000000" w:themeColor="text1"/>
          <w:spacing w:val="-2"/>
        </w:rPr>
        <w:t>o</w:t>
      </w:r>
      <w:r w:rsidRPr="00437A0A">
        <w:rPr>
          <w:color w:val="000000" w:themeColor="text1"/>
        </w:rPr>
        <w:t>wm</w:t>
      </w:r>
      <w:r w:rsidRPr="00437A0A">
        <w:rPr>
          <w:color w:val="000000" w:themeColor="text1"/>
          <w:spacing w:val="-2"/>
        </w:rPr>
        <w:t>e</w:t>
      </w:r>
      <w:r w:rsidRPr="00437A0A">
        <w:rPr>
          <w:color w:val="000000" w:themeColor="text1"/>
        </w:rPr>
        <w:t>nts,</w:t>
      </w:r>
      <w:r w:rsidRPr="00437A0A">
        <w:rPr>
          <w:color w:val="000000" w:themeColor="text1"/>
          <w:spacing w:val="-3"/>
        </w:rPr>
        <w:t xml:space="preserve"> </w:t>
      </w:r>
      <w:r w:rsidRPr="00437A0A">
        <w:rPr>
          <w:color w:val="000000" w:themeColor="text1"/>
        </w:rPr>
        <w:t xml:space="preserve">revenue </w:t>
      </w:r>
      <w:r w:rsidRPr="00437A0A">
        <w:rPr>
          <w:color w:val="000000" w:themeColor="text1"/>
          <w:spacing w:val="-2"/>
        </w:rPr>
        <w:t>p</w:t>
      </w:r>
      <w:r w:rsidRPr="00437A0A">
        <w:rPr>
          <w:color w:val="000000" w:themeColor="text1"/>
        </w:rPr>
        <w:t>assed throu</w:t>
      </w:r>
      <w:r w:rsidRPr="00437A0A">
        <w:rPr>
          <w:color w:val="000000" w:themeColor="text1"/>
          <w:spacing w:val="-2"/>
        </w:rPr>
        <w:t>g</w:t>
      </w:r>
      <w:r w:rsidRPr="00437A0A">
        <w:rPr>
          <w:color w:val="000000" w:themeColor="text1"/>
        </w:rPr>
        <w:t>h to anoth</w:t>
      </w:r>
      <w:r w:rsidRPr="00437A0A">
        <w:rPr>
          <w:color w:val="000000" w:themeColor="text1"/>
          <w:spacing w:val="-2"/>
        </w:rPr>
        <w:t>e</w:t>
      </w:r>
      <w:r w:rsidRPr="00437A0A">
        <w:rPr>
          <w:color w:val="000000" w:themeColor="text1"/>
        </w:rPr>
        <w:t>r a</w:t>
      </w:r>
      <w:r w:rsidRPr="00437A0A">
        <w:rPr>
          <w:color w:val="000000" w:themeColor="text1"/>
          <w:spacing w:val="-2"/>
        </w:rPr>
        <w:t>g</w:t>
      </w:r>
      <w:r w:rsidRPr="00437A0A">
        <w:rPr>
          <w:color w:val="000000" w:themeColor="text1"/>
        </w:rPr>
        <w:t>ency (e.g., fi</w:t>
      </w:r>
      <w:r w:rsidRPr="00437A0A">
        <w:rPr>
          <w:color w:val="000000" w:themeColor="text1"/>
          <w:spacing w:val="-2"/>
        </w:rPr>
        <w:t>n</w:t>
      </w:r>
      <w:r w:rsidRPr="00437A0A">
        <w:rPr>
          <w:color w:val="000000" w:themeColor="text1"/>
        </w:rPr>
        <w:t xml:space="preserve">es), </w:t>
      </w:r>
      <w:r w:rsidRPr="00437A0A">
        <w:rPr>
          <w:color w:val="000000" w:themeColor="text1"/>
          <w:spacing w:val="-2"/>
        </w:rPr>
        <w:t>o</w:t>
      </w:r>
      <w:r w:rsidRPr="00437A0A">
        <w:rPr>
          <w:color w:val="000000" w:themeColor="text1"/>
        </w:rPr>
        <w:t>r fun</w:t>
      </w:r>
      <w:r w:rsidRPr="00437A0A">
        <w:rPr>
          <w:color w:val="000000" w:themeColor="text1"/>
          <w:spacing w:val="-2"/>
        </w:rPr>
        <w:t>d</w:t>
      </w:r>
      <w:r w:rsidRPr="00437A0A">
        <w:rPr>
          <w:color w:val="000000" w:themeColor="text1"/>
        </w:rPr>
        <w:t>s unspent in t</w:t>
      </w:r>
      <w:r w:rsidRPr="00437A0A">
        <w:rPr>
          <w:color w:val="000000" w:themeColor="text1"/>
          <w:spacing w:val="-2"/>
        </w:rPr>
        <w:t>h</w:t>
      </w:r>
      <w:r w:rsidRPr="00437A0A">
        <w:rPr>
          <w:color w:val="000000" w:themeColor="text1"/>
        </w:rPr>
        <w:t>e previo</w:t>
      </w:r>
      <w:r w:rsidRPr="00437A0A">
        <w:rPr>
          <w:color w:val="000000" w:themeColor="text1"/>
          <w:spacing w:val="-2"/>
        </w:rPr>
        <w:t>u</w:t>
      </w:r>
      <w:r w:rsidRPr="00437A0A">
        <w:rPr>
          <w:color w:val="000000" w:themeColor="text1"/>
        </w:rPr>
        <w:t>s fisc</w:t>
      </w:r>
      <w:r w:rsidRPr="00437A0A">
        <w:rPr>
          <w:color w:val="000000" w:themeColor="text1"/>
          <w:spacing w:val="-2"/>
        </w:rPr>
        <w:t>a</w:t>
      </w:r>
      <w:r w:rsidRPr="00437A0A">
        <w:rPr>
          <w:color w:val="000000" w:themeColor="text1"/>
        </w:rPr>
        <w:t>l year (e.g., carryov</w:t>
      </w:r>
      <w:r w:rsidRPr="00437A0A">
        <w:rPr>
          <w:color w:val="000000" w:themeColor="text1"/>
          <w:spacing w:val="-2"/>
        </w:rPr>
        <w:t>e</w:t>
      </w:r>
      <w:r w:rsidRPr="00437A0A">
        <w:rPr>
          <w:color w:val="000000" w:themeColor="text1"/>
        </w:rPr>
        <w:t>r). (</w:t>
      </w:r>
      <w:r w:rsidRPr="00437A0A">
        <w:rPr>
          <w:color w:val="000000" w:themeColor="text1"/>
          <w:spacing w:val="-2"/>
        </w:rPr>
        <w:t>Fu</w:t>
      </w:r>
      <w:r w:rsidRPr="00437A0A">
        <w:rPr>
          <w:color w:val="000000" w:themeColor="text1"/>
        </w:rPr>
        <w:t>nds t</w:t>
      </w:r>
      <w:r w:rsidRPr="00437A0A">
        <w:rPr>
          <w:color w:val="000000" w:themeColor="text1"/>
          <w:spacing w:val="3"/>
        </w:rPr>
        <w:t>r</w:t>
      </w:r>
      <w:r w:rsidRPr="00437A0A">
        <w:rPr>
          <w:color w:val="000000" w:themeColor="text1"/>
          <w:spacing w:val="-2"/>
        </w:rPr>
        <w:t>a</w:t>
      </w:r>
      <w:r w:rsidRPr="00437A0A">
        <w:rPr>
          <w:color w:val="000000" w:themeColor="text1"/>
        </w:rPr>
        <w:t>nsf</w:t>
      </w:r>
      <w:r w:rsidRPr="00437A0A">
        <w:rPr>
          <w:color w:val="000000" w:themeColor="text1"/>
          <w:spacing w:val="-2"/>
        </w:rPr>
        <w:t>e</w:t>
      </w:r>
      <w:r w:rsidRPr="00437A0A">
        <w:rPr>
          <w:color w:val="000000" w:themeColor="text1"/>
        </w:rPr>
        <w:t>rred from o</w:t>
      </w:r>
      <w:r w:rsidRPr="00437A0A">
        <w:rPr>
          <w:color w:val="000000" w:themeColor="text1"/>
          <w:spacing w:val="-2"/>
        </w:rPr>
        <w:t>n</w:t>
      </w:r>
      <w:r w:rsidRPr="00437A0A">
        <w:rPr>
          <w:color w:val="000000" w:themeColor="text1"/>
        </w:rPr>
        <w:t>e publ</w:t>
      </w:r>
      <w:r w:rsidRPr="00437A0A">
        <w:rPr>
          <w:color w:val="000000" w:themeColor="text1"/>
          <w:spacing w:val="-2"/>
        </w:rPr>
        <w:t>i</w:t>
      </w:r>
      <w:r w:rsidRPr="00437A0A">
        <w:rPr>
          <w:color w:val="000000" w:themeColor="text1"/>
        </w:rPr>
        <w:t>c libr</w:t>
      </w:r>
      <w:r w:rsidRPr="00437A0A">
        <w:rPr>
          <w:color w:val="000000" w:themeColor="text1"/>
          <w:spacing w:val="-2"/>
        </w:rPr>
        <w:t>a</w:t>
      </w:r>
      <w:r w:rsidRPr="00437A0A">
        <w:rPr>
          <w:color w:val="000000" w:themeColor="text1"/>
        </w:rPr>
        <w:t xml:space="preserve">ry to another </w:t>
      </w:r>
      <w:r w:rsidRPr="00437A0A">
        <w:rPr>
          <w:color w:val="000000" w:themeColor="text1"/>
          <w:spacing w:val="-2"/>
        </w:rPr>
        <w:t>pu</w:t>
      </w:r>
      <w:r w:rsidRPr="00437A0A">
        <w:rPr>
          <w:color w:val="000000" w:themeColor="text1"/>
        </w:rPr>
        <w:t>blic libr</w:t>
      </w:r>
      <w:r w:rsidRPr="00437A0A">
        <w:rPr>
          <w:color w:val="000000" w:themeColor="text1"/>
          <w:spacing w:val="-2"/>
        </w:rPr>
        <w:t>a</w:t>
      </w:r>
      <w:r w:rsidRPr="00437A0A">
        <w:rPr>
          <w:color w:val="000000" w:themeColor="text1"/>
        </w:rPr>
        <w:t>ry sh</w:t>
      </w:r>
      <w:r w:rsidRPr="00437A0A">
        <w:rPr>
          <w:color w:val="000000" w:themeColor="text1"/>
          <w:spacing w:val="-2"/>
        </w:rPr>
        <w:t>o</w:t>
      </w:r>
      <w:r w:rsidRPr="00437A0A">
        <w:rPr>
          <w:color w:val="000000" w:themeColor="text1"/>
        </w:rPr>
        <w:t>uld</w:t>
      </w:r>
      <w:r w:rsidRPr="00437A0A">
        <w:rPr>
          <w:color w:val="000000" w:themeColor="text1"/>
          <w:spacing w:val="-2"/>
        </w:rPr>
        <w:t xml:space="preserve"> </w:t>
      </w:r>
      <w:r w:rsidRPr="00437A0A">
        <w:rPr>
          <w:color w:val="000000" w:themeColor="text1"/>
        </w:rPr>
        <w:t>be rep</w:t>
      </w:r>
      <w:r w:rsidRPr="00437A0A">
        <w:rPr>
          <w:color w:val="000000" w:themeColor="text1"/>
          <w:spacing w:val="-2"/>
        </w:rPr>
        <w:t>o</w:t>
      </w:r>
      <w:r w:rsidRPr="00437A0A">
        <w:rPr>
          <w:color w:val="000000" w:themeColor="text1"/>
        </w:rPr>
        <w:t>rted</w:t>
      </w:r>
      <w:r w:rsidRPr="00437A0A">
        <w:rPr>
          <w:color w:val="000000" w:themeColor="text1"/>
          <w:spacing w:val="-2"/>
        </w:rPr>
        <w:t xml:space="preserve"> </w:t>
      </w:r>
      <w:r w:rsidRPr="00437A0A">
        <w:rPr>
          <w:color w:val="000000" w:themeColor="text1"/>
        </w:rPr>
        <w:t xml:space="preserve">by only one </w:t>
      </w:r>
      <w:r w:rsidRPr="00437A0A">
        <w:rPr>
          <w:color w:val="000000" w:themeColor="text1"/>
          <w:spacing w:val="-2"/>
        </w:rPr>
        <w:t>o</w:t>
      </w:r>
      <w:r w:rsidRPr="00437A0A">
        <w:rPr>
          <w:color w:val="000000" w:themeColor="text1"/>
        </w:rPr>
        <w:t>f the public li</w:t>
      </w:r>
      <w:r w:rsidRPr="00437A0A">
        <w:rPr>
          <w:color w:val="000000" w:themeColor="text1"/>
          <w:spacing w:val="-2"/>
        </w:rPr>
        <w:t>b</w:t>
      </w:r>
      <w:r w:rsidRPr="00437A0A">
        <w:rPr>
          <w:color w:val="000000" w:themeColor="text1"/>
        </w:rPr>
        <w:t>rar</w:t>
      </w:r>
      <w:r w:rsidRPr="00437A0A">
        <w:rPr>
          <w:color w:val="000000" w:themeColor="text1"/>
          <w:spacing w:val="-2"/>
        </w:rPr>
        <w:t>i</w:t>
      </w:r>
      <w:r w:rsidRPr="00437A0A">
        <w:rPr>
          <w:color w:val="000000" w:themeColor="text1"/>
        </w:rPr>
        <w:t>es. The S</w:t>
      </w:r>
      <w:r w:rsidRPr="00437A0A">
        <w:rPr>
          <w:color w:val="000000" w:themeColor="text1"/>
          <w:spacing w:val="-2"/>
        </w:rPr>
        <w:t>t</w:t>
      </w:r>
      <w:r w:rsidRPr="00437A0A">
        <w:rPr>
          <w:color w:val="000000" w:themeColor="text1"/>
        </w:rPr>
        <w:t>ate Data Co</w:t>
      </w:r>
      <w:r w:rsidRPr="00437A0A">
        <w:rPr>
          <w:color w:val="000000" w:themeColor="text1"/>
          <w:spacing w:val="-2"/>
        </w:rPr>
        <w:t>o</w:t>
      </w:r>
      <w:r w:rsidRPr="00437A0A">
        <w:rPr>
          <w:color w:val="000000" w:themeColor="text1"/>
        </w:rPr>
        <w:t>rdinat</w:t>
      </w:r>
      <w:r w:rsidRPr="00437A0A">
        <w:rPr>
          <w:color w:val="000000" w:themeColor="text1"/>
          <w:spacing w:val="-2"/>
        </w:rPr>
        <w:t>o</w:t>
      </w:r>
      <w:r w:rsidRPr="00437A0A">
        <w:rPr>
          <w:color w:val="000000" w:themeColor="text1"/>
        </w:rPr>
        <w:t>r shall determ</w:t>
      </w:r>
      <w:r w:rsidRPr="00437A0A">
        <w:rPr>
          <w:color w:val="000000" w:themeColor="text1"/>
          <w:spacing w:val="-2"/>
        </w:rPr>
        <w:t>i</w:t>
      </w:r>
      <w:r w:rsidRPr="00437A0A">
        <w:rPr>
          <w:color w:val="000000" w:themeColor="text1"/>
        </w:rPr>
        <w:t>ne w</w:t>
      </w:r>
      <w:r w:rsidRPr="00437A0A">
        <w:rPr>
          <w:color w:val="000000" w:themeColor="text1"/>
          <w:spacing w:val="-2"/>
        </w:rPr>
        <w:t>h</w:t>
      </w:r>
      <w:r w:rsidRPr="00437A0A">
        <w:rPr>
          <w:color w:val="000000" w:themeColor="text1"/>
        </w:rPr>
        <w:t>ich library will</w:t>
      </w:r>
      <w:r w:rsidRPr="00437A0A">
        <w:rPr>
          <w:color w:val="000000" w:themeColor="text1"/>
          <w:spacing w:val="-2"/>
        </w:rPr>
        <w:t xml:space="preserve"> </w:t>
      </w:r>
      <w:r w:rsidRPr="00437A0A">
        <w:rPr>
          <w:color w:val="000000" w:themeColor="text1"/>
        </w:rPr>
        <w:t>rep</w:t>
      </w:r>
      <w:r w:rsidRPr="00437A0A">
        <w:rPr>
          <w:color w:val="000000" w:themeColor="text1"/>
          <w:spacing w:val="-2"/>
        </w:rPr>
        <w:t>o</w:t>
      </w:r>
      <w:r w:rsidRPr="00437A0A">
        <w:rPr>
          <w:color w:val="000000" w:themeColor="text1"/>
        </w:rPr>
        <w:t>rt these</w:t>
      </w:r>
      <w:r w:rsidRPr="00437A0A">
        <w:rPr>
          <w:color w:val="000000" w:themeColor="text1"/>
          <w:spacing w:val="-2"/>
        </w:rPr>
        <w:t xml:space="preserve"> </w:t>
      </w:r>
      <w:r w:rsidRPr="00437A0A">
        <w:rPr>
          <w:color w:val="000000" w:themeColor="text1"/>
        </w:rPr>
        <w:t>funds.)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437A0A" w:rsidRPr="00437A0A" w14:paraId="4B8097EF" w14:textId="77777777" w:rsidTr="00286C80">
        <w:trPr>
          <w:cantSplit/>
          <w:tblHeader/>
        </w:trPr>
        <w:tc>
          <w:tcPr>
            <w:tcW w:w="805" w:type="dxa"/>
            <w:tcBorders>
              <w:bottom w:val="single" w:sz="4" w:space="0" w:color="auto"/>
            </w:tcBorders>
          </w:tcPr>
          <w:p w14:paraId="4BFA775C" w14:textId="77777777" w:rsidR="00286C80" w:rsidRPr="00437A0A" w:rsidRDefault="00286C80" w:rsidP="00286C80">
            <w:pPr>
              <w:spacing w:before="240" w:after="40"/>
              <w:jc w:val="both"/>
              <w:rPr>
                <w:rFonts w:ascii="Times New Roman" w:hAnsi="Times New Roman" w:cs="Times New Roman"/>
                <w:b/>
                <w:color w:val="000000" w:themeColor="text1"/>
                <w:sz w:val="24"/>
                <w:szCs w:val="24"/>
              </w:rPr>
            </w:pPr>
            <w:r w:rsidRPr="00437A0A">
              <w:rPr>
                <w:rFonts w:ascii="Times New Roman" w:hAnsi="Times New Roman" w:cs="Times New Roman"/>
                <w:b/>
                <w:color w:val="000000" w:themeColor="text1"/>
                <w:sz w:val="24"/>
                <w:szCs w:val="24"/>
              </w:rPr>
              <w:t>#</w:t>
            </w:r>
          </w:p>
        </w:tc>
        <w:tc>
          <w:tcPr>
            <w:tcW w:w="2700" w:type="dxa"/>
            <w:tcBorders>
              <w:bottom w:val="single" w:sz="4" w:space="0" w:color="auto"/>
            </w:tcBorders>
          </w:tcPr>
          <w:p w14:paraId="62C1DEA2" w14:textId="77777777" w:rsidR="00286C80" w:rsidRPr="00437A0A" w:rsidRDefault="00286C80" w:rsidP="00286C80">
            <w:pPr>
              <w:spacing w:before="240" w:after="40"/>
              <w:rPr>
                <w:rFonts w:ascii="Times New Roman" w:hAnsi="Times New Roman" w:cs="Times New Roman"/>
                <w:b/>
                <w:color w:val="000000" w:themeColor="text1"/>
                <w:sz w:val="24"/>
                <w:szCs w:val="24"/>
              </w:rPr>
            </w:pPr>
            <w:r w:rsidRPr="00437A0A">
              <w:rPr>
                <w:rFonts w:ascii="Times New Roman" w:hAnsi="Times New Roman" w:cs="Times New Roman"/>
                <w:b/>
                <w:color w:val="000000" w:themeColor="text1"/>
                <w:sz w:val="24"/>
                <w:szCs w:val="24"/>
              </w:rPr>
              <w:t>Data Element Name (Variable Name)</w:t>
            </w:r>
          </w:p>
        </w:tc>
        <w:tc>
          <w:tcPr>
            <w:tcW w:w="5845" w:type="dxa"/>
            <w:tcBorders>
              <w:bottom w:val="single" w:sz="4" w:space="0" w:color="auto"/>
            </w:tcBorders>
          </w:tcPr>
          <w:p w14:paraId="4286E15D" w14:textId="77777777" w:rsidR="00286C80" w:rsidRPr="00437A0A" w:rsidRDefault="00286C80" w:rsidP="00286C80">
            <w:pPr>
              <w:spacing w:before="240" w:after="40"/>
              <w:jc w:val="both"/>
              <w:rPr>
                <w:rFonts w:ascii="Times New Roman" w:hAnsi="Times New Roman" w:cs="Times New Roman"/>
                <w:b/>
                <w:color w:val="000000" w:themeColor="text1"/>
                <w:sz w:val="24"/>
                <w:szCs w:val="24"/>
              </w:rPr>
            </w:pPr>
            <w:r w:rsidRPr="00437A0A">
              <w:rPr>
                <w:rFonts w:ascii="Times New Roman" w:hAnsi="Times New Roman" w:cs="Times New Roman"/>
                <w:b/>
                <w:color w:val="000000" w:themeColor="text1"/>
                <w:sz w:val="24"/>
                <w:szCs w:val="24"/>
              </w:rPr>
              <w:t>Data Element Definition</w:t>
            </w:r>
          </w:p>
        </w:tc>
      </w:tr>
      <w:tr w:rsidR="00437A0A" w:rsidRPr="00437A0A" w14:paraId="04E9CA6D" w14:textId="77777777" w:rsidTr="00286C80">
        <w:tc>
          <w:tcPr>
            <w:tcW w:w="805" w:type="dxa"/>
            <w:tcBorders>
              <w:top w:val="single" w:sz="4" w:space="0" w:color="auto"/>
            </w:tcBorders>
          </w:tcPr>
          <w:p w14:paraId="1F517BED" w14:textId="77777777" w:rsidR="00286C80" w:rsidRPr="00437A0A" w:rsidRDefault="00286C80" w:rsidP="00286C80">
            <w:pPr>
              <w:jc w:val="both"/>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300</w:t>
            </w:r>
          </w:p>
        </w:tc>
        <w:tc>
          <w:tcPr>
            <w:tcW w:w="2700" w:type="dxa"/>
            <w:tcBorders>
              <w:top w:val="single" w:sz="4" w:space="0" w:color="auto"/>
            </w:tcBorders>
          </w:tcPr>
          <w:p w14:paraId="140BED3F" w14:textId="77777777" w:rsidR="00286C80" w:rsidRPr="00437A0A" w:rsidRDefault="00286C80" w:rsidP="00286C80">
            <w:pPr>
              <w:pStyle w:val="TableText"/>
              <w:rPr>
                <w:color w:val="000000" w:themeColor="text1"/>
              </w:rPr>
            </w:pPr>
            <w:r w:rsidRPr="00437A0A">
              <w:rPr>
                <w:color w:val="000000" w:themeColor="text1"/>
              </w:rPr>
              <w:t>Local Government</w:t>
            </w:r>
          </w:p>
          <w:p w14:paraId="28993B91" w14:textId="77777777" w:rsidR="00286C80" w:rsidRPr="00437A0A" w:rsidRDefault="00286C80" w:rsidP="00286C80">
            <w:pPr>
              <w:pStyle w:val="TableText"/>
              <w:rPr>
                <w:color w:val="000000" w:themeColor="text1"/>
              </w:rPr>
            </w:pPr>
            <w:r w:rsidRPr="00437A0A">
              <w:rPr>
                <w:color w:val="000000" w:themeColor="text1"/>
              </w:rPr>
              <w:t>Revenue</w:t>
            </w:r>
          </w:p>
          <w:p w14:paraId="198EED90" w14:textId="77777777" w:rsidR="00286C80" w:rsidRPr="00437A0A" w:rsidRDefault="00286C80" w:rsidP="00286C80">
            <w:pPr>
              <w:pStyle w:val="TableText"/>
              <w:rPr>
                <w:color w:val="000000" w:themeColor="text1"/>
              </w:rPr>
            </w:pPr>
            <w:r w:rsidRPr="00437A0A">
              <w:rPr>
                <w:color w:val="000000" w:themeColor="text1"/>
              </w:rPr>
              <w:t>(LOCGVT)</w:t>
            </w:r>
          </w:p>
        </w:tc>
        <w:tc>
          <w:tcPr>
            <w:tcW w:w="5845" w:type="dxa"/>
            <w:tcBorders>
              <w:top w:val="single" w:sz="4" w:space="0" w:color="auto"/>
            </w:tcBorders>
          </w:tcPr>
          <w:p w14:paraId="1B3C7685" w14:textId="77777777" w:rsidR="00286C80" w:rsidRPr="00437A0A" w:rsidRDefault="00286C80" w:rsidP="00286C80">
            <w:pPr>
              <w:pStyle w:val="TableText"/>
              <w:rPr>
                <w:color w:val="000000" w:themeColor="text1"/>
              </w:rPr>
            </w:pPr>
            <w:r w:rsidRPr="00437A0A">
              <w:rPr>
                <w:color w:val="000000" w:themeColor="text1"/>
              </w:rPr>
              <w:t>This includes all local government funds designated by the community, district, or region and available for expenditure by the public library. Do not include the value of any contributed or in-kind services or the value of any gifts and donations, library fines, fees, or grants.</w:t>
            </w:r>
          </w:p>
          <w:p w14:paraId="799B918C" w14:textId="77777777" w:rsidR="00286C80" w:rsidRPr="00437A0A" w:rsidRDefault="00286C80" w:rsidP="00286C80">
            <w:pPr>
              <w:pStyle w:val="TableText"/>
              <w:rPr>
                <w:color w:val="000000" w:themeColor="text1"/>
              </w:rPr>
            </w:pPr>
            <w:r w:rsidRPr="00437A0A">
              <w:rPr>
                <w:color w:val="000000" w:themeColor="text1"/>
              </w:rPr>
              <w:t>Do not include state, federal, and other funds passed through local government for library use. Report these funds with state government revenue or federal government revenue, as appropriate.</w:t>
            </w:r>
          </w:p>
          <w:p w14:paraId="602BA1C4" w14:textId="77777777" w:rsidR="00286C80" w:rsidRPr="00437A0A" w:rsidRDefault="00286C80" w:rsidP="00286C80">
            <w:pPr>
              <w:pStyle w:val="TableText"/>
              <w:rPr>
                <w:color w:val="000000" w:themeColor="text1"/>
              </w:rPr>
            </w:pPr>
            <w:r w:rsidRPr="00437A0A">
              <w:rPr>
                <w:color w:val="000000" w:themeColor="text1"/>
              </w:rPr>
              <w:t>Note: Significant funding provided by other local government agencies with the authority to levy taxes “on behalf of” the library should be included if the information is available to the reporting agency and if such funds are supported by documentation (such as certified budgets, payroll records, etc.)</w:t>
            </w:r>
          </w:p>
        </w:tc>
      </w:tr>
      <w:tr w:rsidR="00437A0A" w:rsidRPr="00437A0A" w14:paraId="69713C77" w14:textId="77777777" w:rsidTr="00286C80">
        <w:tc>
          <w:tcPr>
            <w:tcW w:w="805" w:type="dxa"/>
          </w:tcPr>
          <w:p w14:paraId="1807727E" w14:textId="77777777" w:rsidR="00286C80" w:rsidRPr="00437A0A" w:rsidRDefault="00286C80" w:rsidP="00286C80">
            <w:pPr>
              <w:jc w:val="both"/>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301</w:t>
            </w:r>
          </w:p>
        </w:tc>
        <w:tc>
          <w:tcPr>
            <w:tcW w:w="2700" w:type="dxa"/>
          </w:tcPr>
          <w:p w14:paraId="70C01CC5" w14:textId="77777777" w:rsidR="00286C80" w:rsidRPr="00437A0A" w:rsidRDefault="00286C80" w:rsidP="00286C80">
            <w:pPr>
              <w:pStyle w:val="TableText"/>
              <w:rPr>
                <w:color w:val="000000" w:themeColor="text1"/>
              </w:rPr>
            </w:pPr>
            <w:r w:rsidRPr="00437A0A">
              <w:rPr>
                <w:color w:val="000000" w:themeColor="text1"/>
              </w:rPr>
              <w:t>State Government</w:t>
            </w:r>
          </w:p>
          <w:p w14:paraId="151C98F8" w14:textId="77777777" w:rsidR="00286C80" w:rsidRPr="00437A0A" w:rsidRDefault="00286C80" w:rsidP="00286C80">
            <w:pPr>
              <w:pStyle w:val="TableText"/>
              <w:rPr>
                <w:color w:val="000000" w:themeColor="text1"/>
              </w:rPr>
            </w:pPr>
            <w:r w:rsidRPr="00437A0A">
              <w:rPr>
                <w:color w:val="000000" w:themeColor="text1"/>
              </w:rPr>
              <w:t>Revenue</w:t>
            </w:r>
          </w:p>
          <w:p w14:paraId="05252F0D" w14:textId="77777777" w:rsidR="00286C80" w:rsidRPr="00437A0A" w:rsidRDefault="00286C80" w:rsidP="00286C80">
            <w:pPr>
              <w:pStyle w:val="TableText"/>
              <w:rPr>
                <w:color w:val="000000" w:themeColor="text1"/>
              </w:rPr>
            </w:pPr>
            <w:r w:rsidRPr="00437A0A">
              <w:rPr>
                <w:color w:val="000000" w:themeColor="text1"/>
              </w:rPr>
              <w:t>(STGVT)</w:t>
            </w:r>
          </w:p>
        </w:tc>
        <w:tc>
          <w:tcPr>
            <w:tcW w:w="5845" w:type="dxa"/>
          </w:tcPr>
          <w:p w14:paraId="7E8AA7BD" w14:textId="77777777" w:rsidR="00286C80" w:rsidRPr="00437A0A" w:rsidRDefault="00286C80" w:rsidP="00286C80">
            <w:pPr>
              <w:pStyle w:val="TableText"/>
              <w:rPr>
                <w:color w:val="000000" w:themeColor="text1"/>
              </w:rPr>
            </w:pPr>
            <w:r w:rsidRPr="00437A0A">
              <w:rPr>
                <w:color w:val="000000" w:themeColor="text1"/>
              </w:rPr>
              <w:t>These are all funds distributed to public libraries by state government for expenditure by the public libraries, except for federal money distributed by the state. This includes funds from such sources as penal fines, license fees, and mineral rights.</w:t>
            </w:r>
          </w:p>
          <w:p w14:paraId="2851E955" w14:textId="77777777" w:rsidR="00286C80" w:rsidRPr="00437A0A" w:rsidRDefault="00286C80" w:rsidP="00286C80">
            <w:pPr>
              <w:pStyle w:val="TableText"/>
              <w:rPr>
                <w:color w:val="000000" w:themeColor="text1"/>
              </w:rPr>
            </w:pPr>
            <w:r w:rsidRPr="00437A0A">
              <w:rPr>
                <w:color w:val="000000" w:themeColor="text1"/>
              </w:rPr>
              <w:t>Note: If operating revenue from consolidated taxes is the result of state legislation, the revenue should be reported under state revenue (even though the revenue may be from multiple sources).</w:t>
            </w:r>
          </w:p>
        </w:tc>
      </w:tr>
      <w:tr w:rsidR="00437A0A" w:rsidRPr="00437A0A" w14:paraId="6DCEDEC2" w14:textId="77777777" w:rsidTr="00286C80">
        <w:tc>
          <w:tcPr>
            <w:tcW w:w="805" w:type="dxa"/>
          </w:tcPr>
          <w:p w14:paraId="38299239" w14:textId="77777777" w:rsidR="00286C80" w:rsidRPr="00437A0A" w:rsidRDefault="00286C80" w:rsidP="00286C80">
            <w:pPr>
              <w:jc w:val="both"/>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302</w:t>
            </w:r>
          </w:p>
        </w:tc>
        <w:tc>
          <w:tcPr>
            <w:tcW w:w="2700" w:type="dxa"/>
          </w:tcPr>
          <w:p w14:paraId="2DDB6B40" w14:textId="77777777" w:rsidR="00286C80" w:rsidRPr="00437A0A" w:rsidRDefault="00286C80" w:rsidP="00286C80">
            <w:pPr>
              <w:pStyle w:val="TableText"/>
              <w:rPr>
                <w:color w:val="000000" w:themeColor="text1"/>
              </w:rPr>
            </w:pPr>
            <w:r w:rsidRPr="00437A0A">
              <w:rPr>
                <w:color w:val="000000" w:themeColor="text1"/>
              </w:rPr>
              <w:t>Federal Government</w:t>
            </w:r>
          </w:p>
          <w:p w14:paraId="55AE4838" w14:textId="77777777" w:rsidR="00286C80" w:rsidRPr="00437A0A" w:rsidRDefault="00286C80" w:rsidP="00286C80">
            <w:pPr>
              <w:pStyle w:val="TableText"/>
              <w:rPr>
                <w:color w:val="000000" w:themeColor="text1"/>
              </w:rPr>
            </w:pPr>
            <w:r w:rsidRPr="00437A0A">
              <w:rPr>
                <w:color w:val="000000" w:themeColor="text1"/>
              </w:rPr>
              <w:t>Revenue</w:t>
            </w:r>
          </w:p>
          <w:p w14:paraId="1A15819C" w14:textId="77777777" w:rsidR="00286C80" w:rsidRPr="00437A0A" w:rsidRDefault="00286C80" w:rsidP="00286C80">
            <w:pPr>
              <w:pStyle w:val="TableText"/>
              <w:rPr>
                <w:color w:val="000000" w:themeColor="text1"/>
              </w:rPr>
            </w:pPr>
            <w:r w:rsidRPr="00437A0A">
              <w:rPr>
                <w:color w:val="000000" w:themeColor="text1"/>
              </w:rPr>
              <w:t>(FEDGVT)</w:t>
            </w:r>
          </w:p>
        </w:tc>
        <w:tc>
          <w:tcPr>
            <w:tcW w:w="5845" w:type="dxa"/>
          </w:tcPr>
          <w:p w14:paraId="4619FB6A" w14:textId="77777777" w:rsidR="00286C80" w:rsidRPr="00437A0A" w:rsidRDefault="00286C80" w:rsidP="00286C80">
            <w:pPr>
              <w:pStyle w:val="TableText"/>
              <w:rPr>
                <w:color w:val="000000" w:themeColor="text1"/>
              </w:rPr>
            </w:pPr>
            <w:r w:rsidRPr="00437A0A">
              <w:rPr>
                <w:color w:val="000000" w:themeColor="text1"/>
              </w:rPr>
              <w:t>This includes all federal government funds distributed to public libraries for expenditure by the public libraries, including federal money distributed by the state.</w:t>
            </w:r>
          </w:p>
        </w:tc>
      </w:tr>
      <w:tr w:rsidR="00437A0A" w:rsidRPr="00437A0A" w14:paraId="7D20E8B9" w14:textId="77777777" w:rsidTr="00286C80">
        <w:tc>
          <w:tcPr>
            <w:tcW w:w="805" w:type="dxa"/>
          </w:tcPr>
          <w:p w14:paraId="34449CBB" w14:textId="77777777" w:rsidR="00286C80" w:rsidRPr="00437A0A" w:rsidRDefault="00286C80" w:rsidP="00286C80">
            <w:pPr>
              <w:jc w:val="both"/>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303</w:t>
            </w:r>
          </w:p>
        </w:tc>
        <w:tc>
          <w:tcPr>
            <w:tcW w:w="2700" w:type="dxa"/>
          </w:tcPr>
          <w:p w14:paraId="473D8D45" w14:textId="77777777" w:rsidR="00286C80" w:rsidRPr="00437A0A" w:rsidRDefault="00286C80" w:rsidP="00286C80">
            <w:pPr>
              <w:pStyle w:val="TableText"/>
              <w:rPr>
                <w:color w:val="000000" w:themeColor="text1"/>
              </w:rPr>
            </w:pPr>
            <w:r w:rsidRPr="00437A0A">
              <w:rPr>
                <w:color w:val="000000" w:themeColor="text1"/>
              </w:rPr>
              <w:t>Other Operating</w:t>
            </w:r>
          </w:p>
          <w:p w14:paraId="1F617A04" w14:textId="77777777" w:rsidR="00286C80" w:rsidRPr="00437A0A" w:rsidRDefault="00286C80" w:rsidP="00286C80">
            <w:pPr>
              <w:pStyle w:val="TableText"/>
              <w:rPr>
                <w:color w:val="000000" w:themeColor="text1"/>
              </w:rPr>
            </w:pPr>
            <w:r w:rsidRPr="00437A0A">
              <w:rPr>
                <w:color w:val="000000" w:themeColor="text1"/>
              </w:rPr>
              <w:t>Revenue</w:t>
            </w:r>
          </w:p>
          <w:p w14:paraId="7992BF25" w14:textId="77777777" w:rsidR="00286C80" w:rsidRPr="00437A0A" w:rsidRDefault="00286C80" w:rsidP="00286C80">
            <w:pPr>
              <w:pStyle w:val="TableText"/>
              <w:rPr>
                <w:color w:val="000000" w:themeColor="text1"/>
              </w:rPr>
            </w:pPr>
            <w:r w:rsidRPr="00437A0A">
              <w:rPr>
                <w:color w:val="000000" w:themeColor="text1"/>
              </w:rPr>
              <w:t>(OTHINCM)</w:t>
            </w:r>
          </w:p>
        </w:tc>
        <w:tc>
          <w:tcPr>
            <w:tcW w:w="5845" w:type="dxa"/>
          </w:tcPr>
          <w:p w14:paraId="0DBBEA87" w14:textId="77777777" w:rsidR="00286C80" w:rsidRPr="00437A0A" w:rsidRDefault="00286C80" w:rsidP="00286C80">
            <w:pPr>
              <w:pStyle w:val="TableText"/>
              <w:rPr>
                <w:color w:val="000000" w:themeColor="text1"/>
              </w:rPr>
            </w:pPr>
            <w:r w:rsidRPr="00437A0A">
              <w:rPr>
                <w:color w:val="000000" w:themeColor="text1"/>
              </w:rPr>
              <w:t>This is all operating revenue other than that reported under local, state, and federal (data elements #300, #301, and #302). Include, for example, monetary gifts and donations received in the current year, interest, library fines, fees for library services, or grants. Do not include the value of any contributed or in-kind services or the value of any nonmonetary gifts and donations.</w:t>
            </w:r>
          </w:p>
        </w:tc>
      </w:tr>
      <w:tr w:rsidR="00437A0A" w:rsidRPr="00437A0A" w14:paraId="30362829" w14:textId="77777777" w:rsidTr="00286C80">
        <w:trPr>
          <w:cantSplit/>
        </w:trPr>
        <w:tc>
          <w:tcPr>
            <w:tcW w:w="805" w:type="dxa"/>
          </w:tcPr>
          <w:p w14:paraId="728CFD6F" w14:textId="77777777" w:rsidR="00286C80" w:rsidRPr="00437A0A" w:rsidRDefault="00286C80" w:rsidP="00286C80">
            <w:pPr>
              <w:jc w:val="both"/>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304</w:t>
            </w:r>
          </w:p>
        </w:tc>
        <w:tc>
          <w:tcPr>
            <w:tcW w:w="2700" w:type="dxa"/>
          </w:tcPr>
          <w:p w14:paraId="25E391D3" w14:textId="77777777" w:rsidR="00286C80" w:rsidRPr="00437A0A" w:rsidRDefault="00286C80" w:rsidP="00286C80">
            <w:pPr>
              <w:pStyle w:val="TableText"/>
              <w:rPr>
                <w:color w:val="000000" w:themeColor="text1"/>
              </w:rPr>
            </w:pPr>
            <w:r w:rsidRPr="00437A0A">
              <w:rPr>
                <w:color w:val="000000" w:themeColor="text1"/>
              </w:rPr>
              <w:t>Total Operating Revenue</w:t>
            </w:r>
          </w:p>
          <w:p w14:paraId="265E00EE" w14:textId="77777777" w:rsidR="00286C80" w:rsidRPr="00437A0A" w:rsidRDefault="00286C80" w:rsidP="00286C80">
            <w:pPr>
              <w:pStyle w:val="TableText"/>
              <w:rPr>
                <w:color w:val="000000" w:themeColor="text1"/>
              </w:rPr>
            </w:pPr>
            <w:r w:rsidRPr="00437A0A">
              <w:rPr>
                <w:color w:val="000000" w:themeColor="text1"/>
              </w:rPr>
              <w:t>(TOTINCM)</w:t>
            </w:r>
          </w:p>
        </w:tc>
        <w:tc>
          <w:tcPr>
            <w:tcW w:w="5845" w:type="dxa"/>
          </w:tcPr>
          <w:p w14:paraId="7F56638E" w14:textId="77777777" w:rsidR="00286C80" w:rsidRPr="00437A0A" w:rsidRDefault="00286C80" w:rsidP="00286C80">
            <w:pPr>
              <w:pStyle w:val="TableText"/>
              <w:rPr>
                <w:color w:val="000000" w:themeColor="text1"/>
              </w:rPr>
            </w:pPr>
            <w:r w:rsidRPr="00437A0A">
              <w:rPr>
                <w:color w:val="000000" w:themeColor="text1"/>
              </w:rPr>
              <w:t>This is the sum of Local Government Revenue, State Government Revenue, Federal Government Revenue, and Other Operating Revenue (data elements #300 through #303).</w:t>
            </w:r>
          </w:p>
        </w:tc>
      </w:tr>
    </w:tbl>
    <w:p w14:paraId="28AF8430" w14:textId="77777777" w:rsidR="00286C80" w:rsidRPr="00437A0A" w:rsidRDefault="00286C80" w:rsidP="00F62996">
      <w:pPr>
        <w:pStyle w:val="Heading2NOTOC"/>
        <w:rPr>
          <w:rFonts w:eastAsia="Arial"/>
        </w:rPr>
      </w:pPr>
      <w:bookmarkStart w:id="181" w:name="_Toc439232303"/>
      <w:bookmarkStart w:id="182" w:name="_Toc439693596"/>
      <w:bookmarkStart w:id="183" w:name="_Toc461608462"/>
      <w:r w:rsidRPr="00437A0A">
        <w:rPr>
          <w:rFonts w:eastAsia="Arial"/>
        </w:rPr>
        <w:t>OPERATING EXPENDITURES</w:t>
      </w:r>
      <w:bookmarkEnd w:id="181"/>
      <w:bookmarkEnd w:id="182"/>
      <w:bookmarkEnd w:id="183"/>
    </w:p>
    <w:p w14:paraId="706EF05D" w14:textId="77777777" w:rsidR="00286C80" w:rsidRPr="00437A0A" w:rsidRDefault="00286C80" w:rsidP="00286C80">
      <w:pPr>
        <w:pStyle w:val="BodyText"/>
        <w:rPr>
          <w:color w:val="000000" w:themeColor="text1"/>
        </w:rPr>
      </w:pPr>
      <w:r w:rsidRPr="00437A0A">
        <w:rPr>
          <w:color w:val="000000" w:themeColor="text1"/>
        </w:rPr>
        <w:t>Operating e</w:t>
      </w:r>
      <w:r w:rsidRPr="00437A0A">
        <w:rPr>
          <w:color w:val="000000" w:themeColor="text1"/>
          <w:spacing w:val="-2"/>
        </w:rPr>
        <w:t>x</w:t>
      </w:r>
      <w:r w:rsidRPr="00437A0A">
        <w:rPr>
          <w:color w:val="000000" w:themeColor="text1"/>
        </w:rPr>
        <w:t>pendit</w:t>
      </w:r>
      <w:r w:rsidRPr="00437A0A">
        <w:rPr>
          <w:color w:val="000000" w:themeColor="text1"/>
          <w:spacing w:val="-2"/>
        </w:rPr>
        <w:t>u</w:t>
      </w:r>
      <w:r w:rsidRPr="00437A0A">
        <w:rPr>
          <w:color w:val="000000" w:themeColor="text1"/>
        </w:rPr>
        <w:t>r</w:t>
      </w:r>
      <w:r w:rsidRPr="00437A0A">
        <w:rPr>
          <w:color w:val="000000" w:themeColor="text1"/>
          <w:spacing w:val="-2"/>
        </w:rPr>
        <w:t>e</w:t>
      </w:r>
      <w:r w:rsidRPr="00437A0A">
        <w:rPr>
          <w:color w:val="000000" w:themeColor="text1"/>
        </w:rPr>
        <w:t>s are the c</w:t>
      </w:r>
      <w:r w:rsidRPr="00437A0A">
        <w:rPr>
          <w:color w:val="000000" w:themeColor="text1"/>
          <w:spacing w:val="-2"/>
        </w:rPr>
        <w:t>u</w:t>
      </w:r>
      <w:r w:rsidRPr="00437A0A">
        <w:rPr>
          <w:color w:val="000000" w:themeColor="text1"/>
        </w:rPr>
        <w:t>rr</w:t>
      </w:r>
      <w:r w:rsidRPr="00437A0A">
        <w:rPr>
          <w:color w:val="000000" w:themeColor="text1"/>
          <w:spacing w:val="-2"/>
        </w:rPr>
        <w:t>e</w:t>
      </w:r>
      <w:r w:rsidRPr="00437A0A">
        <w:rPr>
          <w:color w:val="000000" w:themeColor="text1"/>
        </w:rPr>
        <w:t>nt and r</w:t>
      </w:r>
      <w:r w:rsidRPr="00437A0A">
        <w:rPr>
          <w:color w:val="000000" w:themeColor="text1"/>
          <w:spacing w:val="-2"/>
        </w:rPr>
        <w:t>e</w:t>
      </w:r>
      <w:r w:rsidRPr="00437A0A">
        <w:rPr>
          <w:color w:val="000000" w:themeColor="text1"/>
        </w:rPr>
        <w:t>c</w:t>
      </w:r>
      <w:r w:rsidRPr="00437A0A">
        <w:rPr>
          <w:color w:val="000000" w:themeColor="text1"/>
          <w:spacing w:val="-2"/>
        </w:rPr>
        <w:t>u</w:t>
      </w:r>
      <w:r w:rsidRPr="00437A0A">
        <w:rPr>
          <w:color w:val="000000" w:themeColor="text1"/>
        </w:rPr>
        <w:t>rrent</w:t>
      </w:r>
      <w:r w:rsidRPr="00437A0A">
        <w:rPr>
          <w:color w:val="000000" w:themeColor="text1"/>
          <w:spacing w:val="-3"/>
        </w:rPr>
        <w:t xml:space="preserve"> </w:t>
      </w:r>
      <w:r w:rsidRPr="00437A0A">
        <w:rPr>
          <w:color w:val="000000" w:themeColor="text1"/>
        </w:rPr>
        <w:t>cos</w:t>
      </w:r>
      <w:r w:rsidRPr="00437A0A">
        <w:rPr>
          <w:color w:val="000000" w:themeColor="text1"/>
          <w:spacing w:val="-2"/>
        </w:rPr>
        <w:t>t</w:t>
      </w:r>
      <w:r w:rsidRPr="00437A0A">
        <w:rPr>
          <w:color w:val="000000" w:themeColor="text1"/>
        </w:rPr>
        <w:t>s n</w:t>
      </w:r>
      <w:r w:rsidRPr="00437A0A">
        <w:rPr>
          <w:color w:val="000000" w:themeColor="text1"/>
          <w:spacing w:val="-2"/>
        </w:rPr>
        <w:t>e</w:t>
      </w:r>
      <w:r w:rsidRPr="00437A0A">
        <w:rPr>
          <w:color w:val="000000" w:themeColor="text1"/>
        </w:rPr>
        <w:t>c</w:t>
      </w:r>
      <w:r w:rsidRPr="00437A0A">
        <w:rPr>
          <w:color w:val="000000" w:themeColor="text1"/>
          <w:spacing w:val="-2"/>
        </w:rPr>
        <w:t>e</w:t>
      </w:r>
      <w:r w:rsidRPr="00437A0A">
        <w:rPr>
          <w:color w:val="000000" w:themeColor="text1"/>
        </w:rPr>
        <w:t>ssary to sup</w:t>
      </w:r>
      <w:r w:rsidRPr="00437A0A">
        <w:rPr>
          <w:color w:val="000000" w:themeColor="text1"/>
          <w:spacing w:val="-2"/>
        </w:rPr>
        <w:t>p</w:t>
      </w:r>
      <w:r w:rsidRPr="00437A0A">
        <w:rPr>
          <w:color w:val="000000" w:themeColor="text1"/>
        </w:rPr>
        <w:t>ort</w:t>
      </w:r>
      <w:r w:rsidRPr="00437A0A">
        <w:rPr>
          <w:color w:val="000000" w:themeColor="text1"/>
          <w:spacing w:val="-3"/>
        </w:rPr>
        <w:t xml:space="preserve"> </w:t>
      </w:r>
      <w:r w:rsidRPr="00437A0A">
        <w:rPr>
          <w:color w:val="000000" w:themeColor="text1"/>
        </w:rPr>
        <w:t>the provisi</w:t>
      </w:r>
      <w:r w:rsidRPr="00437A0A">
        <w:rPr>
          <w:color w:val="000000" w:themeColor="text1"/>
          <w:spacing w:val="-2"/>
        </w:rPr>
        <w:t>o</w:t>
      </w:r>
      <w:r w:rsidRPr="00437A0A">
        <w:rPr>
          <w:color w:val="000000" w:themeColor="text1"/>
        </w:rPr>
        <w:t>n</w:t>
      </w:r>
      <w:r w:rsidRPr="00437A0A">
        <w:rPr>
          <w:color w:val="000000" w:themeColor="text1"/>
          <w:spacing w:val="-2"/>
        </w:rPr>
        <w:t xml:space="preserve"> </w:t>
      </w:r>
      <w:r w:rsidRPr="00437A0A">
        <w:rPr>
          <w:color w:val="000000" w:themeColor="text1"/>
        </w:rPr>
        <w:t>of libr</w:t>
      </w:r>
      <w:r w:rsidRPr="00437A0A">
        <w:rPr>
          <w:color w:val="000000" w:themeColor="text1"/>
          <w:spacing w:val="-2"/>
        </w:rPr>
        <w:t>a</w:t>
      </w:r>
      <w:r w:rsidRPr="00437A0A">
        <w:rPr>
          <w:color w:val="000000" w:themeColor="text1"/>
        </w:rPr>
        <w:t>ry serv</w:t>
      </w:r>
      <w:r w:rsidRPr="00437A0A">
        <w:rPr>
          <w:color w:val="000000" w:themeColor="text1"/>
          <w:spacing w:val="-2"/>
        </w:rPr>
        <w:t>i</w:t>
      </w:r>
      <w:r w:rsidRPr="00437A0A">
        <w:rPr>
          <w:color w:val="000000" w:themeColor="text1"/>
        </w:rPr>
        <w:t>ces. Signific</w:t>
      </w:r>
      <w:r w:rsidRPr="00437A0A">
        <w:rPr>
          <w:color w:val="000000" w:themeColor="text1"/>
          <w:spacing w:val="-2"/>
        </w:rPr>
        <w:t>an</w:t>
      </w:r>
      <w:r w:rsidRPr="00437A0A">
        <w:rPr>
          <w:color w:val="000000" w:themeColor="text1"/>
        </w:rPr>
        <w:t xml:space="preserve">t costs, </w:t>
      </w:r>
      <w:r w:rsidRPr="00437A0A">
        <w:rPr>
          <w:color w:val="000000" w:themeColor="text1"/>
          <w:spacing w:val="-2"/>
        </w:rPr>
        <w:t>e</w:t>
      </w:r>
      <w:r w:rsidRPr="00437A0A">
        <w:rPr>
          <w:color w:val="000000" w:themeColor="text1"/>
        </w:rPr>
        <w:t>sp</w:t>
      </w:r>
      <w:r w:rsidRPr="00437A0A">
        <w:rPr>
          <w:color w:val="000000" w:themeColor="text1"/>
          <w:spacing w:val="-2"/>
        </w:rPr>
        <w:t>e</w:t>
      </w:r>
      <w:r w:rsidRPr="00437A0A">
        <w:rPr>
          <w:color w:val="000000" w:themeColor="text1"/>
        </w:rPr>
        <w:t>cially</w:t>
      </w:r>
      <w:r w:rsidRPr="00437A0A">
        <w:rPr>
          <w:color w:val="000000" w:themeColor="text1"/>
          <w:spacing w:val="1"/>
        </w:rPr>
        <w:t xml:space="preserve"> </w:t>
      </w:r>
      <w:r w:rsidRPr="00437A0A">
        <w:rPr>
          <w:color w:val="000000" w:themeColor="text1"/>
        </w:rPr>
        <w:t>benefits</w:t>
      </w:r>
      <w:r w:rsidRPr="00437A0A">
        <w:rPr>
          <w:color w:val="000000" w:themeColor="text1"/>
          <w:spacing w:val="-2"/>
        </w:rPr>
        <w:t xml:space="preserve"> </w:t>
      </w:r>
      <w:r w:rsidRPr="00437A0A">
        <w:rPr>
          <w:color w:val="000000" w:themeColor="text1"/>
        </w:rPr>
        <w:t>and salar</w:t>
      </w:r>
      <w:r w:rsidRPr="00437A0A">
        <w:rPr>
          <w:color w:val="000000" w:themeColor="text1"/>
          <w:spacing w:val="-2"/>
        </w:rPr>
        <w:t>i</w:t>
      </w:r>
      <w:r w:rsidRPr="00437A0A">
        <w:rPr>
          <w:color w:val="000000" w:themeColor="text1"/>
        </w:rPr>
        <w:t>es,</w:t>
      </w:r>
      <w:r w:rsidRPr="00437A0A">
        <w:rPr>
          <w:color w:val="000000" w:themeColor="text1"/>
          <w:spacing w:val="-2"/>
        </w:rPr>
        <w:t xml:space="preserve"> </w:t>
      </w:r>
      <w:r w:rsidRPr="00437A0A">
        <w:rPr>
          <w:color w:val="000000" w:themeColor="text1"/>
        </w:rPr>
        <w:t>that are paid</w:t>
      </w:r>
      <w:r w:rsidRPr="00437A0A">
        <w:rPr>
          <w:color w:val="000000" w:themeColor="text1"/>
          <w:spacing w:val="-2"/>
        </w:rPr>
        <w:t xml:space="preserve"> </w:t>
      </w:r>
      <w:r w:rsidRPr="00437A0A">
        <w:rPr>
          <w:color w:val="000000" w:themeColor="text1"/>
        </w:rPr>
        <w:t>by other taxing age</w:t>
      </w:r>
      <w:r w:rsidRPr="00437A0A">
        <w:rPr>
          <w:color w:val="000000" w:themeColor="text1"/>
          <w:spacing w:val="-2"/>
        </w:rPr>
        <w:t>n</w:t>
      </w:r>
      <w:r w:rsidRPr="00437A0A">
        <w:rPr>
          <w:color w:val="000000" w:themeColor="text1"/>
        </w:rPr>
        <w:t>ci</w:t>
      </w:r>
      <w:r w:rsidRPr="00437A0A">
        <w:rPr>
          <w:color w:val="000000" w:themeColor="text1"/>
          <w:spacing w:val="-2"/>
        </w:rPr>
        <w:t>e</w:t>
      </w:r>
      <w:r w:rsidRPr="00437A0A">
        <w:rPr>
          <w:color w:val="000000" w:themeColor="text1"/>
        </w:rPr>
        <w:t>s (</w:t>
      </w:r>
      <w:r w:rsidRPr="00437A0A">
        <w:rPr>
          <w:color w:val="000000" w:themeColor="text1"/>
          <w:spacing w:val="-2"/>
        </w:rPr>
        <w:t>go</w:t>
      </w:r>
      <w:r w:rsidRPr="00437A0A">
        <w:rPr>
          <w:color w:val="000000" w:themeColor="text1"/>
        </w:rPr>
        <w:t>vernm</w:t>
      </w:r>
      <w:r w:rsidRPr="00437A0A">
        <w:rPr>
          <w:color w:val="000000" w:themeColor="text1"/>
          <w:spacing w:val="-2"/>
        </w:rPr>
        <w:t>e</w:t>
      </w:r>
      <w:r w:rsidRPr="00437A0A">
        <w:rPr>
          <w:color w:val="000000" w:themeColor="text1"/>
        </w:rPr>
        <w:t>nt ag</w:t>
      </w:r>
      <w:r w:rsidRPr="00437A0A">
        <w:rPr>
          <w:color w:val="000000" w:themeColor="text1"/>
          <w:spacing w:val="-2"/>
        </w:rPr>
        <w:t>e</w:t>
      </w:r>
      <w:r w:rsidRPr="00437A0A">
        <w:rPr>
          <w:color w:val="000000" w:themeColor="text1"/>
        </w:rPr>
        <w:t>nci</w:t>
      </w:r>
      <w:r w:rsidRPr="00437A0A">
        <w:rPr>
          <w:color w:val="000000" w:themeColor="text1"/>
          <w:spacing w:val="-2"/>
        </w:rPr>
        <w:t>e</w:t>
      </w:r>
      <w:r w:rsidRPr="00437A0A">
        <w:rPr>
          <w:color w:val="000000" w:themeColor="text1"/>
        </w:rPr>
        <w:t>s with the</w:t>
      </w:r>
      <w:r w:rsidRPr="00437A0A">
        <w:rPr>
          <w:color w:val="000000" w:themeColor="text1"/>
          <w:spacing w:val="-2"/>
        </w:rPr>
        <w:t xml:space="preserve"> </w:t>
      </w:r>
      <w:r w:rsidRPr="00437A0A">
        <w:rPr>
          <w:color w:val="000000" w:themeColor="text1"/>
        </w:rPr>
        <w:t>authority</w:t>
      </w:r>
      <w:r w:rsidRPr="00437A0A">
        <w:rPr>
          <w:color w:val="000000" w:themeColor="text1"/>
          <w:spacing w:val="1"/>
        </w:rPr>
        <w:t xml:space="preserve"> </w:t>
      </w:r>
      <w:r w:rsidRPr="00437A0A">
        <w:rPr>
          <w:color w:val="000000" w:themeColor="text1"/>
        </w:rPr>
        <w:t>to levy taxes) “on behalf of” the libr</w:t>
      </w:r>
      <w:r w:rsidRPr="00437A0A">
        <w:rPr>
          <w:color w:val="000000" w:themeColor="text1"/>
          <w:spacing w:val="-2"/>
        </w:rPr>
        <w:t>a</w:t>
      </w:r>
      <w:r w:rsidRPr="00437A0A">
        <w:rPr>
          <w:color w:val="000000" w:themeColor="text1"/>
        </w:rPr>
        <w:t>ry may be incl</w:t>
      </w:r>
      <w:r w:rsidRPr="00437A0A">
        <w:rPr>
          <w:color w:val="000000" w:themeColor="text1"/>
          <w:spacing w:val="-2"/>
        </w:rPr>
        <w:t>u</w:t>
      </w:r>
      <w:r w:rsidRPr="00437A0A">
        <w:rPr>
          <w:color w:val="000000" w:themeColor="text1"/>
        </w:rPr>
        <w:t>ded if the informati</w:t>
      </w:r>
      <w:r w:rsidRPr="00437A0A">
        <w:rPr>
          <w:color w:val="000000" w:themeColor="text1"/>
          <w:spacing w:val="-2"/>
        </w:rPr>
        <w:t>o</w:t>
      </w:r>
      <w:r w:rsidRPr="00437A0A">
        <w:rPr>
          <w:color w:val="000000" w:themeColor="text1"/>
        </w:rPr>
        <w:t>n is available to</w:t>
      </w:r>
      <w:r w:rsidRPr="00437A0A">
        <w:rPr>
          <w:color w:val="000000" w:themeColor="text1"/>
          <w:spacing w:val="-2"/>
        </w:rPr>
        <w:t xml:space="preserve"> </w:t>
      </w:r>
      <w:r w:rsidRPr="00437A0A">
        <w:rPr>
          <w:color w:val="000000" w:themeColor="text1"/>
          <w:spacing w:val="1"/>
        </w:rPr>
        <w:t>t</w:t>
      </w:r>
      <w:r w:rsidRPr="00437A0A">
        <w:rPr>
          <w:color w:val="000000" w:themeColor="text1"/>
        </w:rPr>
        <w:t>he rep</w:t>
      </w:r>
      <w:r w:rsidRPr="00437A0A">
        <w:rPr>
          <w:color w:val="000000" w:themeColor="text1"/>
          <w:spacing w:val="-2"/>
        </w:rPr>
        <w:t>o</w:t>
      </w:r>
      <w:r w:rsidRPr="00437A0A">
        <w:rPr>
          <w:color w:val="000000" w:themeColor="text1"/>
        </w:rPr>
        <w:t>rting</w:t>
      </w:r>
      <w:r w:rsidRPr="00437A0A">
        <w:rPr>
          <w:color w:val="000000" w:themeColor="text1"/>
          <w:spacing w:val="-2"/>
        </w:rPr>
        <w:t xml:space="preserve"> </w:t>
      </w:r>
      <w:r w:rsidRPr="00437A0A">
        <w:rPr>
          <w:color w:val="000000" w:themeColor="text1"/>
        </w:rPr>
        <w:t>age</w:t>
      </w:r>
      <w:r w:rsidRPr="00437A0A">
        <w:rPr>
          <w:color w:val="000000" w:themeColor="text1"/>
          <w:spacing w:val="-2"/>
        </w:rPr>
        <w:t>n</w:t>
      </w:r>
      <w:r w:rsidRPr="00437A0A">
        <w:rPr>
          <w:color w:val="000000" w:themeColor="text1"/>
        </w:rPr>
        <w:t>cy. Only such fun</w:t>
      </w:r>
      <w:r w:rsidRPr="00437A0A">
        <w:rPr>
          <w:color w:val="000000" w:themeColor="text1"/>
          <w:spacing w:val="-2"/>
        </w:rPr>
        <w:t>d</w:t>
      </w:r>
      <w:r w:rsidRPr="00437A0A">
        <w:rPr>
          <w:color w:val="000000" w:themeColor="text1"/>
        </w:rPr>
        <w:t>s that are su</w:t>
      </w:r>
      <w:r w:rsidRPr="00437A0A">
        <w:rPr>
          <w:color w:val="000000" w:themeColor="text1"/>
          <w:spacing w:val="-2"/>
        </w:rPr>
        <w:t>p</w:t>
      </w:r>
      <w:r w:rsidRPr="00437A0A">
        <w:rPr>
          <w:color w:val="000000" w:themeColor="text1"/>
        </w:rPr>
        <w:t>port</w:t>
      </w:r>
      <w:r w:rsidRPr="00437A0A">
        <w:rPr>
          <w:color w:val="000000" w:themeColor="text1"/>
          <w:spacing w:val="-2"/>
        </w:rPr>
        <w:t>e</w:t>
      </w:r>
      <w:r w:rsidRPr="00437A0A">
        <w:rPr>
          <w:color w:val="000000" w:themeColor="text1"/>
        </w:rPr>
        <w:t>d by expendit</w:t>
      </w:r>
      <w:r w:rsidRPr="00437A0A">
        <w:rPr>
          <w:color w:val="000000" w:themeColor="text1"/>
          <w:spacing w:val="-2"/>
        </w:rPr>
        <w:t>u</w:t>
      </w:r>
      <w:r w:rsidRPr="00437A0A">
        <w:rPr>
          <w:color w:val="000000" w:themeColor="text1"/>
        </w:rPr>
        <w:t xml:space="preserve">re </w:t>
      </w:r>
      <w:r w:rsidRPr="00437A0A">
        <w:rPr>
          <w:color w:val="000000" w:themeColor="text1"/>
          <w:spacing w:val="-2"/>
        </w:rPr>
        <w:t>d</w:t>
      </w:r>
      <w:r w:rsidRPr="00437A0A">
        <w:rPr>
          <w:color w:val="000000" w:themeColor="text1"/>
        </w:rPr>
        <w:t>ocu</w:t>
      </w:r>
      <w:r w:rsidRPr="00437A0A">
        <w:rPr>
          <w:color w:val="000000" w:themeColor="text1"/>
          <w:spacing w:val="-2"/>
        </w:rPr>
        <w:t>m</w:t>
      </w:r>
      <w:r w:rsidRPr="00437A0A">
        <w:rPr>
          <w:color w:val="000000" w:themeColor="text1"/>
        </w:rPr>
        <w:t>ents</w:t>
      </w:r>
      <w:r w:rsidRPr="00437A0A">
        <w:rPr>
          <w:color w:val="000000" w:themeColor="text1"/>
          <w:spacing w:val="-2"/>
        </w:rPr>
        <w:t xml:space="preserve"> </w:t>
      </w:r>
      <w:r w:rsidRPr="00437A0A">
        <w:rPr>
          <w:color w:val="000000" w:themeColor="text1"/>
        </w:rPr>
        <w:t>(s</w:t>
      </w:r>
      <w:r w:rsidRPr="00437A0A">
        <w:rPr>
          <w:color w:val="000000" w:themeColor="text1"/>
          <w:spacing w:val="-2"/>
        </w:rPr>
        <w:t>u</w:t>
      </w:r>
      <w:r w:rsidRPr="00437A0A">
        <w:rPr>
          <w:color w:val="000000" w:themeColor="text1"/>
        </w:rPr>
        <w:t xml:space="preserve">ch </w:t>
      </w:r>
      <w:r w:rsidRPr="00437A0A">
        <w:rPr>
          <w:color w:val="000000" w:themeColor="text1"/>
          <w:spacing w:val="-2"/>
        </w:rPr>
        <w:t>a</w:t>
      </w:r>
      <w:r w:rsidRPr="00437A0A">
        <w:rPr>
          <w:color w:val="000000" w:themeColor="text1"/>
        </w:rPr>
        <w:t>s inv</w:t>
      </w:r>
      <w:r w:rsidRPr="00437A0A">
        <w:rPr>
          <w:color w:val="000000" w:themeColor="text1"/>
          <w:spacing w:val="2"/>
        </w:rPr>
        <w:t>o</w:t>
      </w:r>
      <w:r w:rsidRPr="00437A0A">
        <w:rPr>
          <w:color w:val="000000" w:themeColor="text1"/>
        </w:rPr>
        <w:t>ic</w:t>
      </w:r>
      <w:r w:rsidRPr="00437A0A">
        <w:rPr>
          <w:color w:val="000000" w:themeColor="text1"/>
          <w:spacing w:val="-2"/>
        </w:rPr>
        <w:t>e</w:t>
      </w:r>
      <w:r w:rsidRPr="00437A0A">
        <w:rPr>
          <w:color w:val="000000" w:themeColor="text1"/>
        </w:rPr>
        <w:t>s, con</w:t>
      </w:r>
      <w:r w:rsidRPr="00437A0A">
        <w:rPr>
          <w:color w:val="000000" w:themeColor="text1"/>
          <w:spacing w:val="-2"/>
        </w:rPr>
        <w:t>t</w:t>
      </w:r>
      <w:r w:rsidRPr="00437A0A">
        <w:rPr>
          <w:color w:val="000000" w:themeColor="text1"/>
        </w:rPr>
        <w:t>r</w:t>
      </w:r>
      <w:r w:rsidRPr="00437A0A">
        <w:rPr>
          <w:color w:val="000000" w:themeColor="text1"/>
          <w:spacing w:val="-2"/>
        </w:rPr>
        <w:t>a</w:t>
      </w:r>
      <w:r w:rsidRPr="00437A0A">
        <w:rPr>
          <w:color w:val="000000" w:themeColor="text1"/>
        </w:rPr>
        <w:t>cts, payroll recor</w:t>
      </w:r>
      <w:r w:rsidRPr="00437A0A">
        <w:rPr>
          <w:color w:val="000000" w:themeColor="text1"/>
          <w:spacing w:val="-2"/>
        </w:rPr>
        <w:t>d</w:t>
      </w:r>
      <w:r w:rsidRPr="00437A0A">
        <w:rPr>
          <w:color w:val="000000" w:themeColor="text1"/>
        </w:rPr>
        <w:t>s, etc.) at the point of dis</w:t>
      </w:r>
      <w:r w:rsidRPr="00437A0A">
        <w:rPr>
          <w:color w:val="000000" w:themeColor="text1"/>
          <w:spacing w:val="-2"/>
        </w:rPr>
        <w:t>bu</w:t>
      </w:r>
      <w:r w:rsidRPr="00437A0A">
        <w:rPr>
          <w:color w:val="000000" w:themeColor="text1"/>
        </w:rPr>
        <w:t>rs</w:t>
      </w:r>
      <w:r w:rsidRPr="00437A0A">
        <w:rPr>
          <w:color w:val="000000" w:themeColor="text1"/>
          <w:spacing w:val="-2"/>
        </w:rPr>
        <w:t>e</w:t>
      </w:r>
      <w:r w:rsidRPr="00437A0A">
        <w:rPr>
          <w:color w:val="000000" w:themeColor="text1"/>
        </w:rPr>
        <w:t>ment sho</w:t>
      </w:r>
      <w:r w:rsidRPr="00437A0A">
        <w:rPr>
          <w:color w:val="000000" w:themeColor="text1"/>
          <w:spacing w:val="-2"/>
        </w:rPr>
        <w:t>u</w:t>
      </w:r>
      <w:r w:rsidRPr="00437A0A">
        <w:rPr>
          <w:color w:val="000000" w:themeColor="text1"/>
        </w:rPr>
        <w:t>ld be inc</w:t>
      </w:r>
      <w:r w:rsidRPr="00437A0A">
        <w:rPr>
          <w:color w:val="000000" w:themeColor="text1"/>
          <w:spacing w:val="-2"/>
        </w:rPr>
        <w:t>l</w:t>
      </w:r>
      <w:r w:rsidRPr="00437A0A">
        <w:rPr>
          <w:color w:val="000000" w:themeColor="text1"/>
        </w:rPr>
        <w:t>ud</w:t>
      </w:r>
      <w:r w:rsidRPr="00437A0A">
        <w:rPr>
          <w:color w:val="000000" w:themeColor="text1"/>
          <w:spacing w:val="-2"/>
        </w:rPr>
        <w:t>e</w:t>
      </w:r>
      <w:r w:rsidRPr="00437A0A">
        <w:rPr>
          <w:color w:val="000000" w:themeColor="text1"/>
        </w:rPr>
        <w:t>d. Do not</w:t>
      </w:r>
      <w:r w:rsidRPr="00437A0A">
        <w:rPr>
          <w:color w:val="000000" w:themeColor="text1"/>
          <w:spacing w:val="1"/>
        </w:rPr>
        <w:t xml:space="preserve"> </w:t>
      </w:r>
      <w:r w:rsidRPr="00437A0A">
        <w:rPr>
          <w:color w:val="000000" w:themeColor="text1"/>
        </w:rPr>
        <w:t>re</w:t>
      </w:r>
      <w:r w:rsidRPr="00437A0A">
        <w:rPr>
          <w:color w:val="000000" w:themeColor="text1"/>
          <w:spacing w:val="-2"/>
        </w:rPr>
        <w:t>p</w:t>
      </w:r>
      <w:r w:rsidRPr="00437A0A">
        <w:rPr>
          <w:color w:val="000000" w:themeColor="text1"/>
        </w:rPr>
        <w:t>ort the value of free items</w:t>
      </w:r>
      <w:r w:rsidRPr="00437A0A">
        <w:rPr>
          <w:color w:val="000000" w:themeColor="text1"/>
          <w:spacing w:val="-2"/>
        </w:rPr>
        <w:t xml:space="preserve"> </w:t>
      </w:r>
      <w:r w:rsidRPr="00437A0A">
        <w:rPr>
          <w:color w:val="000000" w:themeColor="text1"/>
        </w:rPr>
        <w:t>as exp</w:t>
      </w:r>
      <w:r w:rsidRPr="00437A0A">
        <w:rPr>
          <w:color w:val="000000" w:themeColor="text1"/>
          <w:spacing w:val="-2"/>
        </w:rPr>
        <w:t>e</w:t>
      </w:r>
      <w:r w:rsidRPr="00437A0A">
        <w:rPr>
          <w:color w:val="000000" w:themeColor="text1"/>
        </w:rPr>
        <w:t>nditures. Do not r</w:t>
      </w:r>
      <w:r w:rsidRPr="00437A0A">
        <w:rPr>
          <w:color w:val="000000" w:themeColor="text1"/>
          <w:spacing w:val="-2"/>
        </w:rPr>
        <w:t>e</w:t>
      </w:r>
      <w:r w:rsidRPr="00437A0A">
        <w:rPr>
          <w:color w:val="000000" w:themeColor="text1"/>
        </w:rPr>
        <w:t>p</w:t>
      </w:r>
      <w:r w:rsidRPr="00437A0A">
        <w:rPr>
          <w:color w:val="000000" w:themeColor="text1"/>
          <w:spacing w:val="-2"/>
        </w:rPr>
        <w:t>o</w:t>
      </w:r>
      <w:r w:rsidRPr="00437A0A">
        <w:rPr>
          <w:color w:val="000000" w:themeColor="text1"/>
        </w:rPr>
        <w:t>rt estimated</w:t>
      </w:r>
      <w:r w:rsidRPr="00437A0A">
        <w:rPr>
          <w:color w:val="000000" w:themeColor="text1"/>
          <w:spacing w:val="-2"/>
        </w:rPr>
        <w:t xml:space="preserve"> </w:t>
      </w:r>
      <w:r w:rsidRPr="00437A0A">
        <w:rPr>
          <w:color w:val="000000" w:themeColor="text1"/>
        </w:rPr>
        <w:t>c</w:t>
      </w:r>
      <w:r w:rsidRPr="00437A0A">
        <w:rPr>
          <w:color w:val="000000" w:themeColor="text1"/>
          <w:spacing w:val="-2"/>
        </w:rPr>
        <w:t>o</w:t>
      </w:r>
      <w:r w:rsidRPr="00437A0A">
        <w:rPr>
          <w:color w:val="000000" w:themeColor="text1"/>
        </w:rPr>
        <w:t xml:space="preserve">sts </w:t>
      </w:r>
      <w:r w:rsidRPr="00437A0A">
        <w:rPr>
          <w:color w:val="000000" w:themeColor="text1"/>
          <w:spacing w:val="-2"/>
        </w:rPr>
        <w:t>a</w:t>
      </w:r>
      <w:r w:rsidRPr="00437A0A">
        <w:rPr>
          <w:color w:val="000000" w:themeColor="text1"/>
        </w:rPr>
        <w:t>s expe</w:t>
      </w:r>
      <w:r w:rsidRPr="00437A0A">
        <w:rPr>
          <w:color w:val="000000" w:themeColor="text1"/>
          <w:spacing w:val="-2"/>
        </w:rPr>
        <w:t>n</w:t>
      </w:r>
      <w:r w:rsidRPr="00437A0A">
        <w:rPr>
          <w:color w:val="000000" w:themeColor="text1"/>
        </w:rPr>
        <w:t>ditur</w:t>
      </w:r>
      <w:r w:rsidRPr="00437A0A">
        <w:rPr>
          <w:color w:val="000000" w:themeColor="text1"/>
          <w:spacing w:val="-2"/>
        </w:rPr>
        <w:t>e</w:t>
      </w:r>
      <w:r w:rsidRPr="00437A0A">
        <w:rPr>
          <w:color w:val="000000" w:themeColor="text1"/>
        </w:rPr>
        <w:t xml:space="preserve">s. Do </w:t>
      </w:r>
      <w:r w:rsidRPr="00437A0A">
        <w:rPr>
          <w:color w:val="000000" w:themeColor="text1"/>
          <w:spacing w:val="-2"/>
        </w:rPr>
        <w:t>n</w:t>
      </w:r>
      <w:r w:rsidRPr="00437A0A">
        <w:rPr>
          <w:color w:val="000000" w:themeColor="text1"/>
        </w:rPr>
        <w:t>ot rep</w:t>
      </w:r>
      <w:r w:rsidRPr="00437A0A">
        <w:rPr>
          <w:color w:val="000000" w:themeColor="text1"/>
          <w:spacing w:val="-2"/>
        </w:rPr>
        <w:t>o</w:t>
      </w:r>
      <w:r w:rsidRPr="00437A0A">
        <w:rPr>
          <w:color w:val="000000" w:themeColor="text1"/>
        </w:rPr>
        <w:t>rt capi</w:t>
      </w:r>
      <w:r w:rsidRPr="00437A0A">
        <w:rPr>
          <w:color w:val="000000" w:themeColor="text1"/>
          <w:spacing w:val="-2"/>
        </w:rPr>
        <w:t>t</w:t>
      </w:r>
      <w:r w:rsidRPr="00437A0A">
        <w:rPr>
          <w:color w:val="000000" w:themeColor="text1"/>
        </w:rPr>
        <w:t>al expendit</w:t>
      </w:r>
      <w:r w:rsidRPr="00437A0A">
        <w:rPr>
          <w:color w:val="000000" w:themeColor="text1"/>
          <w:spacing w:val="-2"/>
        </w:rPr>
        <w:t>u</w:t>
      </w:r>
      <w:r w:rsidRPr="00437A0A">
        <w:rPr>
          <w:color w:val="000000" w:themeColor="text1"/>
        </w:rPr>
        <w:t>res u</w:t>
      </w:r>
      <w:r w:rsidRPr="00437A0A">
        <w:rPr>
          <w:color w:val="000000" w:themeColor="text1"/>
          <w:spacing w:val="-2"/>
        </w:rPr>
        <w:t>n</w:t>
      </w:r>
      <w:r w:rsidRPr="00437A0A">
        <w:rPr>
          <w:color w:val="000000" w:themeColor="text1"/>
        </w:rPr>
        <w:t>der th</w:t>
      </w:r>
      <w:r w:rsidRPr="00437A0A">
        <w:rPr>
          <w:color w:val="000000" w:themeColor="text1"/>
          <w:spacing w:val="-2"/>
        </w:rPr>
        <w:t>i</w:t>
      </w:r>
      <w:r w:rsidRPr="00437A0A">
        <w:rPr>
          <w:color w:val="000000" w:themeColor="text1"/>
        </w:rPr>
        <w:t>s category.</w:t>
      </w:r>
    </w:p>
    <w:tbl>
      <w:tblPr>
        <w:tblStyle w:val="TableGrid"/>
        <w:tblW w:w="9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3"/>
        <w:gridCol w:w="5842"/>
        <w:gridCol w:w="121"/>
      </w:tblGrid>
      <w:tr w:rsidR="00437A0A" w:rsidRPr="00437A0A" w14:paraId="2FAF1674" w14:textId="77777777" w:rsidTr="00286C80">
        <w:tc>
          <w:tcPr>
            <w:tcW w:w="9471" w:type="dxa"/>
            <w:gridSpan w:val="4"/>
          </w:tcPr>
          <w:p w14:paraId="6B081233" w14:textId="77777777" w:rsidR="00286C80" w:rsidRPr="00437A0A" w:rsidRDefault="00286C80" w:rsidP="00F62996">
            <w:pPr>
              <w:pStyle w:val="Heading3NOTOC"/>
            </w:pPr>
            <w:bookmarkStart w:id="184" w:name="_Toc439232304"/>
            <w:bookmarkStart w:id="185" w:name="_Toc439693597"/>
            <w:bookmarkStart w:id="186" w:name="_Toc461608463"/>
            <w:r w:rsidRPr="00437A0A">
              <w:t>Staff Expenditures</w:t>
            </w:r>
            <w:bookmarkEnd w:id="184"/>
            <w:bookmarkEnd w:id="185"/>
            <w:bookmarkEnd w:id="186"/>
          </w:p>
        </w:tc>
      </w:tr>
      <w:tr w:rsidR="00437A0A" w:rsidRPr="00437A0A" w14:paraId="66C82EC1" w14:textId="77777777" w:rsidTr="00286C80">
        <w:trPr>
          <w:gridAfter w:val="1"/>
          <w:wAfter w:w="121" w:type="dxa"/>
          <w:cantSplit/>
          <w:tblHeader/>
        </w:trPr>
        <w:tc>
          <w:tcPr>
            <w:tcW w:w="805" w:type="dxa"/>
            <w:tcBorders>
              <w:bottom w:val="single" w:sz="4" w:space="0" w:color="auto"/>
            </w:tcBorders>
          </w:tcPr>
          <w:p w14:paraId="6AFD3794" w14:textId="77777777" w:rsidR="00286C80" w:rsidRPr="00437A0A" w:rsidRDefault="00286C80" w:rsidP="00286C80">
            <w:pPr>
              <w:pStyle w:val="TableText"/>
              <w:rPr>
                <w:b/>
                <w:color w:val="000000" w:themeColor="text1"/>
              </w:rPr>
            </w:pPr>
            <w:r w:rsidRPr="00437A0A">
              <w:rPr>
                <w:b/>
                <w:color w:val="000000" w:themeColor="text1"/>
              </w:rPr>
              <w:t>#</w:t>
            </w:r>
          </w:p>
        </w:tc>
        <w:tc>
          <w:tcPr>
            <w:tcW w:w="2703" w:type="dxa"/>
            <w:tcBorders>
              <w:bottom w:val="single" w:sz="4" w:space="0" w:color="auto"/>
            </w:tcBorders>
          </w:tcPr>
          <w:p w14:paraId="0F4A27FF" w14:textId="77777777" w:rsidR="00286C80" w:rsidRPr="00437A0A" w:rsidRDefault="00286C80" w:rsidP="00286C80">
            <w:pPr>
              <w:pStyle w:val="TableText"/>
              <w:rPr>
                <w:b/>
                <w:color w:val="000000" w:themeColor="text1"/>
              </w:rPr>
            </w:pPr>
            <w:r w:rsidRPr="00437A0A">
              <w:rPr>
                <w:b/>
                <w:color w:val="000000" w:themeColor="text1"/>
              </w:rPr>
              <w:t>Data Element Name (Variable Name)</w:t>
            </w:r>
          </w:p>
        </w:tc>
        <w:tc>
          <w:tcPr>
            <w:tcW w:w="5842" w:type="dxa"/>
            <w:tcBorders>
              <w:bottom w:val="single" w:sz="4" w:space="0" w:color="auto"/>
            </w:tcBorders>
          </w:tcPr>
          <w:p w14:paraId="2AED2599" w14:textId="77777777" w:rsidR="00286C80" w:rsidRPr="00437A0A" w:rsidRDefault="00286C80" w:rsidP="00286C80">
            <w:pPr>
              <w:pStyle w:val="TableText"/>
              <w:rPr>
                <w:b/>
                <w:color w:val="000000" w:themeColor="text1"/>
              </w:rPr>
            </w:pPr>
            <w:r w:rsidRPr="00437A0A">
              <w:rPr>
                <w:b/>
                <w:color w:val="000000" w:themeColor="text1"/>
              </w:rPr>
              <w:t>Data Element Definition</w:t>
            </w:r>
          </w:p>
        </w:tc>
      </w:tr>
      <w:tr w:rsidR="00437A0A" w:rsidRPr="00437A0A" w14:paraId="2C25E0C2" w14:textId="77777777" w:rsidTr="00286C80">
        <w:tc>
          <w:tcPr>
            <w:tcW w:w="805" w:type="dxa"/>
          </w:tcPr>
          <w:p w14:paraId="28B68997" w14:textId="77777777" w:rsidR="00286C80" w:rsidRPr="00437A0A" w:rsidRDefault="00286C80" w:rsidP="00286C80">
            <w:pPr>
              <w:pStyle w:val="TableText"/>
              <w:rPr>
                <w:color w:val="000000" w:themeColor="text1"/>
              </w:rPr>
            </w:pPr>
            <w:r w:rsidRPr="00437A0A">
              <w:rPr>
                <w:color w:val="000000" w:themeColor="text1"/>
              </w:rPr>
              <w:t>350</w:t>
            </w:r>
          </w:p>
        </w:tc>
        <w:tc>
          <w:tcPr>
            <w:tcW w:w="2703" w:type="dxa"/>
          </w:tcPr>
          <w:p w14:paraId="7DC939C6" w14:textId="77777777" w:rsidR="00286C80" w:rsidRPr="00437A0A" w:rsidRDefault="00286C80" w:rsidP="00286C80">
            <w:pPr>
              <w:pStyle w:val="TableText"/>
              <w:rPr>
                <w:color w:val="000000" w:themeColor="text1"/>
              </w:rPr>
            </w:pPr>
            <w:r w:rsidRPr="00437A0A">
              <w:rPr>
                <w:color w:val="000000" w:themeColor="text1"/>
              </w:rPr>
              <w:t>Salaries &amp; Wages Expenditures</w:t>
            </w:r>
          </w:p>
          <w:p w14:paraId="2BBA4B8E" w14:textId="77777777" w:rsidR="00286C80" w:rsidRPr="00437A0A" w:rsidRDefault="00286C80" w:rsidP="00286C80">
            <w:pPr>
              <w:pStyle w:val="TableText"/>
              <w:rPr>
                <w:color w:val="000000" w:themeColor="text1"/>
              </w:rPr>
            </w:pPr>
            <w:r w:rsidRPr="00437A0A">
              <w:rPr>
                <w:color w:val="000000" w:themeColor="text1"/>
              </w:rPr>
              <w:t>(SALARIES)</w:t>
            </w:r>
          </w:p>
        </w:tc>
        <w:tc>
          <w:tcPr>
            <w:tcW w:w="5963" w:type="dxa"/>
            <w:gridSpan w:val="2"/>
          </w:tcPr>
          <w:p w14:paraId="24F14C59" w14:textId="77777777" w:rsidR="00286C80" w:rsidRPr="00437A0A" w:rsidRDefault="00286C80" w:rsidP="00286C80">
            <w:pPr>
              <w:pStyle w:val="TableText"/>
              <w:rPr>
                <w:color w:val="000000" w:themeColor="text1"/>
              </w:rPr>
            </w:pPr>
            <w:r w:rsidRPr="00437A0A">
              <w:rPr>
                <w:color w:val="000000" w:themeColor="text1"/>
              </w:rPr>
              <w:t>This includes salaries and wages for all library staff (including plant operations, security, and maintenance staff) for the fiscal year. Include salaries and wages before deductions but exclude employee benefits.</w:t>
            </w:r>
          </w:p>
          <w:p w14:paraId="580AA9ED" w14:textId="77777777" w:rsidR="00286C80" w:rsidRPr="00437A0A" w:rsidRDefault="00286C80" w:rsidP="00286C80">
            <w:pPr>
              <w:pStyle w:val="TableText"/>
              <w:rPr>
                <w:color w:val="000000" w:themeColor="text1"/>
              </w:rPr>
            </w:pPr>
          </w:p>
        </w:tc>
      </w:tr>
      <w:tr w:rsidR="00437A0A" w:rsidRPr="00437A0A" w14:paraId="4128BE82" w14:textId="77777777" w:rsidTr="00286C80">
        <w:tc>
          <w:tcPr>
            <w:tcW w:w="805" w:type="dxa"/>
          </w:tcPr>
          <w:p w14:paraId="442C4F63" w14:textId="77777777" w:rsidR="00286C80" w:rsidRPr="00437A0A" w:rsidRDefault="00286C80" w:rsidP="00286C80">
            <w:pPr>
              <w:pStyle w:val="TableText"/>
              <w:rPr>
                <w:color w:val="000000" w:themeColor="text1"/>
              </w:rPr>
            </w:pPr>
            <w:r w:rsidRPr="00437A0A">
              <w:rPr>
                <w:color w:val="000000" w:themeColor="text1"/>
              </w:rPr>
              <w:t>351</w:t>
            </w:r>
          </w:p>
        </w:tc>
        <w:tc>
          <w:tcPr>
            <w:tcW w:w="2703" w:type="dxa"/>
          </w:tcPr>
          <w:p w14:paraId="72EE6BCB" w14:textId="77777777" w:rsidR="00286C80" w:rsidRPr="00437A0A" w:rsidRDefault="00286C80" w:rsidP="00286C80">
            <w:pPr>
              <w:pStyle w:val="TableText"/>
              <w:rPr>
                <w:color w:val="000000" w:themeColor="text1"/>
              </w:rPr>
            </w:pPr>
            <w:r w:rsidRPr="00437A0A">
              <w:rPr>
                <w:color w:val="000000" w:themeColor="text1"/>
              </w:rPr>
              <w:t>Employee Benefits Expenditures</w:t>
            </w:r>
          </w:p>
          <w:p w14:paraId="3FAA3AFD" w14:textId="77777777" w:rsidR="00286C80" w:rsidRPr="00437A0A" w:rsidRDefault="00286C80" w:rsidP="00286C80">
            <w:pPr>
              <w:pStyle w:val="TableText"/>
              <w:rPr>
                <w:color w:val="000000" w:themeColor="text1"/>
              </w:rPr>
            </w:pPr>
            <w:r w:rsidRPr="00437A0A">
              <w:rPr>
                <w:color w:val="000000" w:themeColor="text1"/>
              </w:rPr>
              <w:t>(BENEFIT)</w:t>
            </w:r>
          </w:p>
        </w:tc>
        <w:tc>
          <w:tcPr>
            <w:tcW w:w="5963" w:type="dxa"/>
            <w:gridSpan w:val="2"/>
          </w:tcPr>
          <w:p w14:paraId="00A5D9A6" w14:textId="77777777" w:rsidR="00286C80" w:rsidRPr="00437A0A" w:rsidRDefault="00286C80" w:rsidP="00286C80">
            <w:pPr>
              <w:pStyle w:val="TableText"/>
              <w:rPr>
                <w:color w:val="000000" w:themeColor="text1"/>
              </w:rPr>
            </w:pPr>
            <w:r w:rsidRPr="00437A0A">
              <w:rPr>
                <w:color w:val="000000" w:themeColor="text1"/>
              </w:rPr>
              <w:t>These are the benefits outside of salaries and wages paid and accruing to employees (including plant operations, security, and maintenance staff), regardless of whether the benefits or equivalent cash options are available to all employees.</w:t>
            </w:r>
          </w:p>
          <w:p w14:paraId="759B71B2" w14:textId="77777777" w:rsidR="00286C80" w:rsidRPr="00437A0A" w:rsidRDefault="00286C80" w:rsidP="00286C80">
            <w:pPr>
              <w:pStyle w:val="TableText"/>
              <w:rPr>
                <w:color w:val="000000" w:themeColor="text1"/>
              </w:rPr>
            </w:pPr>
            <w:r w:rsidRPr="00437A0A">
              <w:rPr>
                <w:color w:val="000000" w:themeColor="text1"/>
              </w:rPr>
              <w:t>Include amounts for direct paid employee benefits including Social Security, retirement, medical insurance, life insurance, guaranteed disability income protection, unemployment compensation, workmen’s compensation, tuition, and housing benefits</w:t>
            </w:r>
          </w:p>
          <w:p w14:paraId="6765A2F0" w14:textId="77777777" w:rsidR="00286C80" w:rsidRPr="00437A0A" w:rsidRDefault="00286C80" w:rsidP="00286C80">
            <w:pPr>
              <w:pStyle w:val="TableText"/>
              <w:rPr>
                <w:color w:val="000000" w:themeColor="text1"/>
              </w:rPr>
            </w:pPr>
          </w:p>
        </w:tc>
      </w:tr>
      <w:tr w:rsidR="00437A0A" w:rsidRPr="00437A0A" w14:paraId="1B39622A" w14:textId="77777777" w:rsidTr="00286C80">
        <w:tc>
          <w:tcPr>
            <w:tcW w:w="805" w:type="dxa"/>
          </w:tcPr>
          <w:p w14:paraId="53215B97" w14:textId="77777777" w:rsidR="00286C80" w:rsidRPr="00437A0A" w:rsidRDefault="00286C80" w:rsidP="00286C80">
            <w:pPr>
              <w:pStyle w:val="TableText"/>
              <w:rPr>
                <w:color w:val="000000" w:themeColor="text1"/>
              </w:rPr>
            </w:pPr>
            <w:r w:rsidRPr="00437A0A">
              <w:rPr>
                <w:color w:val="000000" w:themeColor="text1"/>
              </w:rPr>
              <w:t>352</w:t>
            </w:r>
          </w:p>
        </w:tc>
        <w:tc>
          <w:tcPr>
            <w:tcW w:w="2703" w:type="dxa"/>
          </w:tcPr>
          <w:p w14:paraId="41C38BF1" w14:textId="77777777" w:rsidR="00286C80" w:rsidRPr="00437A0A" w:rsidRDefault="00286C80" w:rsidP="00286C80">
            <w:pPr>
              <w:pStyle w:val="TableText"/>
              <w:rPr>
                <w:color w:val="000000" w:themeColor="text1"/>
              </w:rPr>
            </w:pPr>
            <w:r w:rsidRPr="00437A0A">
              <w:rPr>
                <w:color w:val="000000" w:themeColor="text1"/>
              </w:rPr>
              <w:t>Total Staff Expenditures</w:t>
            </w:r>
          </w:p>
          <w:p w14:paraId="05DC7F76" w14:textId="77777777" w:rsidR="00286C80" w:rsidRPr="00437A0A" w:rsidRDefault="00286C80" w:rsidP="00286C80">
            <w:pPr>
              <w:pStyle w:val="TableText"/>
              <w:rPr>
                <w:color w:val="000000" w:themeColor="text1"/>
              </w:rPr>
            </w:pPr>
            <w:r w:rsidRPr="00437A0A">
              <w:rPr>
                <w:color w:val="000000" w:themeColor="text1"/>
              </w:rPr>
              <w:t>(STAFFEXP)</w:t>
            </w:r>
          </w:p>
        </w:tc>
        <w:tc>
          <w:tcPr>
            <w:tcW w:w="5963" w:type="dxa"/>
            <w:gridSpan w:val="2"/>
          </w:tcPr>
          <w:p w14:paraId="77127C59" w14:textId="77777777" w:rsidR="00286C80" w:rsidRPr="00437A0A" w:rsidRDefault="00286C80" w:rsidP="00286C80">
            <w:pPr>
              <w:pStyle w:val="TableText"/>
              <w:rPr>
                <w:color w:val="000000" w:themeColor="text1"/>
              </w:rPr>
            </w:pPr>
            <w:r w:rsidRPr="00437A0A">
              <w:rPr>
                <w:color w:val="000000" w:themeColor="text1"/>
              </w:rPr>
              <w:t>This is the sum of Salaries &amp; Wages Expenditures and Employee Benefits Expenditures (data elements #350 and #351).</w:t>
            </w:r>
          </w:p>
        </w:tc>
      </w:tr>
      <w:tr w:rsidR="00437A0A" w:rsidRPr="00437A0A" w14:paraId="2241730C" w14:textId="77777777" w:rsidTr="00286C80">
        <w:tc>
          <w:tcPr>
            <w:tcW w:w="9471" w:type="dxa"/>
            <w:gridSpan w:val="4"/>
          </w:tcPr>
          <w:p w14:paraId="0377943E" w14:textId="77777777" w:rsidR="00286C80" w:rsidRPr="00437A0A" w:rsidRDefault="00286C80" w:rsidP="00F62996">
            <w:pPr>
              <w:pStyle w:val="Heading2NOTOC"/>
            </w:pPr>
            <w:bookmarkStart w:id="187" w:name="_Toc439232305"/>
            <w:bookmarkStart w:id="188" w:name="_Toc439693598"/>
            <w:bookmarkStart w:id="189" w:name="_Toc461608464"/>
            <w:r w:rsidRPr="00437A0A">
              <w:t>Collection Expenditures</w:t>
            </w:r>
            <w:bookmarkEnd w:id="187"/>
            <w:bookmarkEnd w:id="188"/>
            <w:bookmarkEnd w:id="189"/>
          </w:p>
          <w:p w14:paraId="1D7EBDBB" w14:textId="77777777" w:rsidR="00286C80" w:rsidRPr="00437A0A" w:rsidRDefault="00286C80" w:rsidP="0013458C">
            <w:pPr>
              <w:pStyle w:val="BodyText"/>
              <w:rPr>
                <w:color w:val="000000" w:themeColor="text1"/>
              </w:rPr>
            </w:pPr>
            <w:r w:rsidRPr="00437A0A">
              <w:rPr>
                <w:color w:val="000000" w:themeColor="text1"/>
              </w:rPr>
              <w:t>This includes all operating expenditures from the library budget for all materials in print, microform, electronic, and other formats considered part of the collection, whether purchased, leased, or licensed. Exclude charges or fees for interlibrary loans and expenditures for document delivery.</w:t>
            </w:r>
          </w:p>
        </w:tc>
      </w:tr>
      <w:tr w:rsidR="00437A0A" w:rsidRPr="00437A0A" w14:paraId="7F68A955" w14:textId="77777777" w:rsidTr="00286C80">
        <w:trPr>
          <w:cantSplit/>
          <w:tblHeader/>
        </w:trPr>
        <w:tc>
          <w:tcPr>
            <w:tcW w:w="805" w:type="dxa"/>
            <w:tcBorders>
              <w:bottom w:val="single" w:sz="4" w:space="0" w:color="auto"/>
            </w:tcBorders>
          </w:tcPr>
          <w:p w14:paraId="43E74B1B" w14:textId="77777777" w:rsidR="00286C80" w:rsidRPr="00437A0A" w:rsidRDefault="00286C80" w:rsidP="00286C80">
            <w:pPr>
              <w:pStyle w:val="TableText"/>
              <w:rPr>
                <w:b/>
                <w:color w:val="000000" w:themeColor="text1"/>
              </w:rPr>
            </w:pPr>
            <w:r w:rsidRPr="00437A0A">
              <w:rPr>
                <w:b/>
                <w:color w:val="000000" w:themeColor="text1"/>
              </w:rPr>
              <w:t>#</w:t>
            </w:r>
          </w:p>
        </w:tc>
        <w:tc>
          <w:tcPr>
            <w:tcW w:w="2703" w:type="dxa"/>
            <w:tcBorders>
              <w:bottom w:val="single" w:sz="4" w:space="0" w:color="auto"/>
            </w:tcBorders>
          </w:tcPr>
          <w:p w14:paraId="1B392A0C" w14:textId="77777777" w:rsidR="00286C80" w:rsidRPr="00437A0A" w:rsidRDefault="00286C80" w:rsidP="00286C80">
            <w:pPr>
              <w:pStyle w:val="TableText"/>
              <w:rPr>
                <w:b/>
                <w:color w:val="000000" w:themeColor="text1"/>
              </w:rPr>
            </w:pPr>
            <w:r w:rsidRPr="00437A0A">
              <w:rPr>
                <w:b/>
                <w:color w:val="000000" w:themeColor="text1"/>
              </w:rPr>
              <w:t>Data Element Name (Variable Name)</w:t>
            </w:r>
          </w:p>
        </w:tc>
        <w:tc>
          <w:tcPr>
            <w:tcW w:w="5963" w:type="dxa"/>
            <w:gridSpan w:val="2"/>
            <w:tcBorders>
              <w:bottom w:val="single" w:sz="4" w:space="0" w:color="auto"/>
            </w:tcBorders>
          </w:tcPr>
          <w:p w14:paraId="7B0EBCA9" w14:textId="77777777" w:rsidR="00286C80" w:rsidRPr="00437A0A" w:rsidRDefault="00286C80" w:rsidP="00286C80">
            <w:pPr>
              <w:pStyle w:val="TableText"/>
              <w:rPr>
                <w:b/>
                <w:color w:val="000000" w:themeColor="text1"/>
              </w:rPr>
            </w:pPr>
            <w:r w:rsidRPr="00437A0A">
              <w:rPr>
                <w:b/>
                <w:color w:val="000000" w:themeColor="text1"/>
              </w:rPr>
              <w:t>Data Element Definition</w:t>
            </w:r>
          </w:p>
        </w:tc>
      </w:tr>
      <w:tr w:rsidR="00437A0A" w:rsidRPr="00437A0A" w14:paraId="358B9CF3" w14:textId="77777777" w:rsidTr="00286C80">
        <w:tc>
          <w:tcPr>
            <w:tcW w:w="805" w:type="dxa"/>
            <w:tcBorders>
              <w:top w:val="single" w:sz="4" w:space="0" w:color="auto"/>
            </w:tcBorders>
          </w:tcPr>
          <w:p w14:paraId="6D353184" w14:textId="77777777" w:rsidR="00286C80" w:rsidRPr="00437A0A" w:rsidRDefault="00286C80" w:rsidP="00286C80">
            <w:pPr>
              <w:pStyle w:val="TableText"/>
              <w:rPr>
                <w:color w:val="000000" w:themeColor="text1"/>
              </w:rPr>
            </w:pPr>
            <w:r w:rsidRPr="00437A0A">
              <w:rPr>
                <w:color w:val="000000" w:themeColor="text1"/>
              </w:rPr>
              <w:t>353</w:t>
            </w:r>
          </w:p>
        </w:tc>
        <w:tc>
          <w:tcPr>
            <w:tcW w:w="2703" w:type="dxa"/>
            <w:tcBorders>
              <w:top w:val="single" w:sz="4" w:space="0" w:color="auto"/>
            </w:tcBorders>
          </w:tcPr>
          <w:p w14:paraId="2CB976BC" w14:textId="77777777" w:rsidR="00286C80" w:rsidRPr="00437A0A" w:rsidRDefault="00286C80" w:rsidP="00286C80">
            <w:pPr>
              <w:pStyle w:val="TableText"/>
              <w:rPr>
                <w:color w:val="000000" w:themeColor="text1"/>
              </w:rPr>
            </w:pPr>
            <w:r w:rsidRPr="00437A0A">
              <w:rPr>
                <w:color w:val="000000" w:themeColor="text1"/>
              </w:rPr>
              <w:t>Print Materials Expenditures</w:t>
            </w:r>
          </w:p>
          <w:p w14:paraId="620CE5C8" w14:textId="77777777" w:rsidR="00286C80" w:rsidRPr="00437A0A" w:rsidRDefault="00286C80" w:rsidP="00286C80">
            <w:pPr>
              <w:pStyle w:val="TableText"/>
              <w:rPr>
                <w:color w:val="000000" w:themeColor="text1"/>
              </w:rPr>
            </w:pPr>
            <w:r w:rsidRPr="00437A0A">
              <w:rPr>
                <w:color w:val="000000" w:themeColor="text1"/>
              </w:rPr>
              <w:t>(PRMATEXP)</w:t>
            </w:r>
          </w:p>
        </w:tc>
        <w:tc>
          <w:tcPr>
            <w:tcW w:w="5963" w:type="dxa"/>
            <w:gridSpan w:val="2"/>
            <w:tcBorders>
              <w:top w:val="single" w:sz="4" w:space="0" w:color="auto"/>
            </w:tcBorders>
          </w:tcPr>
          <w:p w14:paraId="23D8218B" w14:textId="77777777" w:rsidR="00286C80" w:rsidRPr="00437A0A" w:rsidRDefault="00286C80" w:rsidP="00286C80">
            <w:pPr>
              <w:pStyle w:val="TableText"/>
              <w:rPr>
                <w:color w:val="000000" w:themeColor="text1"/>
              </w:rPr>
            </w:pPr>
            <w:r w:rsidRPr="00437A0A">
              <w:rPr>
                <w:color w:val="000000" w:themeColor="text1"/>
              </w:rPr>
              <w:t>Report all operating expenditures for the following print materials: books, current serial subscriptions, government documents, and any other print acquisitions.</w:t>
            </w:r>
          </w:p>
        </w:tc>
      </w:tr>
      <w:tr w:rsidR="00437A0A" w:rsidRPr="00437A0A" w14:paraId="1DCA85FE" w14:textId="77777777" w:rsidTr="00286C80">
        <w:tc>
          <w:tcPr>
            <w:tcW w:w="805" w:type="dxa"/>
          </w:tcPr>
          <w:p w14:paraId="4810ECBF" w14:textId="77777777" w:rsidR="00286C80" w:rsidRPr="00437A0A" w:rsidRDefault="00286C80" w:rsidP="00286C80">
            <w:pPr>
              <w:pStyle w:val="TableText"/>
              <w:rPr>
                <w:color w:val="000000" w:themeColor="text1"/>
              </w:rPr>
            </w:pPr>
            <w:r w:rsidRPr="00437A0A">
              <w:rPr>
                <w:color w:val="000000" w:themeColor="text1"/>
              </w:rPr>
              <w:t>354</w:t>
            </w:r>
          </w:p>
        </w:tc>
        <w:tc>
          <w:tcPr>
            <w:tcW w:w="2703" w:type="dxa"/>
          </w:tcPr>
          <w:p w14:paraId="4C572664" w14:textId="77777777" w:rsidR="00286C80" w:rsidRPr="00437A0A" w:rsidRDefault="00286C80" w:rsidP="00286C80">
            <w:pPr>
              <w:pStyle w:val="TableText"/>
              <w:rPr>
                <w:color w:val="000000" w:themeColor="text1"/>
              </w:rPr>
            </w:pPr>
            <w:r w:rsidRPr="00437A0A">
              <w:rPr>
                <w:color w:val="000000" w:themeColor="text1"/>
              </w:rPr>
              <w:t>Electronic Materials Expenditures</w:t>
            </w:r>
          </w:p>
          <w:p w14:paraId="46689D59" w14:textId="77777777" w:rsidR="00286C80" w:rsidRPr="00437A0A" w:rsidRDefault="00286C80" w:rsidP="00286C80">
            <w:pPr>
              <w:pStyle w:val="TableText"/>
              <w:rPr>
                <w:color w:val="000000" w:themeColor="text1"/>
              </w:rPr>
            </w:pPr>
            <w:r w:rsidRPr="00437A0A">
              <w:rPr>
                <w:color w:val="000000" w:themeColor="text1"/>
              </w:rPr>
              <w:t>(ELMATEXP)</w:t>
            </w:r>
          </w:p>
        </w:tc>
        <w:tc>
          <w:tcPr>
            <w:tcW w:w="5963" w:type="dxa"/>
            <w:gridSpan w:val="2"/>
          </w:tcPr>
          <w:p w14:paraId="36694310" w14:textId="77777777" w:rsidR="00286C80" w:rsidRPr="00437A0A" w:rsidRDefault="00286C80" w:rsidP="00286C80">
            <w:pPr>
              <w:pStyle w:val="TableText"/>
              <w:rPr>
                <w:color w:val="000000" w:themeColor="text1"/>
              </w:rPr>
            </w:pPr>
            <w:r w:rsidRPr="00437A0A">
              <w:rPr>
                <w:color w:val="000000" w:themeColor="text1"/>
              </w:rPr>
              <w:t>Report all operating expenditures for electronic (digital) materials. Types of electronic materials include e-books, audio and video downloadables, e-serials (including journals), government documents, databases (including locally mounted, full text or not), electronic files, reference tools, scores, maps, or pictures in electronic or digital format, including materials digitized by the library. Electronic materials can be distributed on magnetic tape, diskettes, computer software, CD-ROM, or other portable digital carrier, and can be accessed via a computer, via access to the Internet, or by using an e-book reader. Include expenditures for materials held locally and for remote materials for which permanent or temporary access rights have been acquired. Include expenditures for database licenses. [Note: Based on ISO 2789 definition.]</w:t>
            </w:r>
          </w:p>
          <w:p w14:paraId="7F3E8D95" w14:textId="77777777" w:rsidR="00286C80" w:rsidRPr="00437A0A" w:rsidRDefault="00286C80" w:rsidP="00286C80">
            <w:pPr>
              <w:pStyle w:val="TableText"/>
              <w:rPr>
                <w:color w:val="000000" w:themeColor="text1"/>
              </w:rPr>
            </w:pPr>
            <w:r w:rsidRPr="00437A0A">
              <w:rPr>
                <w:color w:val="000000" w:themeColor="text1"/>
              </w:rPr>
              <w:t>Note: Expenditures for computer software used to support library operations or to link to external networks, including the Internet, are reported under Other Operating Expenditures (data element #357).</w:t>
            </w:r>
          </w:p>
        </w:tc>
      </w:tr>
      <w:tr w:rsidR="00437A0A" w:rsidRPr="00437A0A" w14:paraId="25EC733C" w14:textId="77777777" w:rsidTr="00286C80">
        <w:tc>
          <w:tcPr>
            <w:tcW w:w="805" w:type="dxa"/>
          </w:tcPr>
          <w:p w14:paraId="7D83144C" w14:textId="77777777" w:rsidR="00286C80" w:rsidRPr="00437A0A" w:rsidRDefault="00286C80" w:rsidP="00286C80">
            <w:pPr>
              <w:pStyle w:val="TableText"/>
              <w:rPr>
                <w:color w:val="000000" w:themeColor="text1"/>
              </w:rPr>
            </w:pPr>
            <w:r w:rsidRPr="00437A0A">
              <w:rPr>
                <w:color w:val="000000" w:themeColor="text1"/>
              </w:rPr>
              <w:t>355</w:t>
            </w:r>
          </w:p>
        </w:tc>
        <w:tc>
          <w:tcPr>
            <w:tcW w:w="2703" w:type="dxa"/>
          </w:tcPr>
          <w:p w14:paraId="28AE9C33" w14:textId="77777777" w:rsidR="00286C80" w:rsidRPr="00437A0A" w:rsidRDefault="00286C80" w:rsidP="00286C80">
            <w:pPr>
              <w:pStyle w:val="TableText"/>
              <w:rPr>
                <w:color w:val="000000" w:themeColor="text1"/>
              </w:rPr>
            </w:pPr>
            <w:r w:rsidRPr="00437A0A">
              <w:rPr>
                <w:color w:val="000000" w:themeColor="text1"/>
              </w:rPr>
              <w:t>Other Materials Expenditures</w:t>
            </w:r>
          </w:p>
          <w:p w14:paraId="4DAB1C48" w14:textId="77777777" w:rsidR="00286C80" w:rsidRPr="00437A0A" w:rsidRDefault="00286C80" w:rsidP="00286C80">
            <w:pPr>
              <w:pStyle w:val="TableText"/>
              <w:rPr>
                <w:color w:val="000000" w:themeColor="text1"/>
              </w:rPr>
            </w:pPr>
            <w:r w:rsidRPr="00437A0A">
              <w:rPr>
                <w:color w:val="000000" w:themeColor="text1"/>
              </w:rPr>
              <w:t>(OTHMATEX)</w:t>
            </w:r>
          </w:p>
        </w:tc>
        <w:tc>
          <w:tcPr>
            <w:tcW w:w="5963" w:type="dxa"/>
            <w:gridSpan w:val="2"/>
          </w:tcPr>
          <w:p w14:paraId="3868C222" w14:textId="77777777" w:rsidR="00286C80" w:rsidRPr="00437A0A" w:rsidRDefault="00286C80" w:rsidP="00286C80">
            <w:pPr>
              <w:pStyle w:val="TableText"/>
              <w:rPr>
                <w:color w:val="000000" w:themeColor="text1"/>
              </w:rPr>
            </w:pPr>
            <w:r w:rsidRPr="00437A0A">
              <w:rPr>
                <w:color w:val="000000" w:themeColor="text1"/>
              </w:rPr>
              <w:t>Report all operating expenditures for other materials, such as microform, audio and video physical units, DVD, and materials in new formats.</w:t>
            </w:r>
          </w:p>
        </w:tc>
      </w:tr>
      <w:tr w:rsidR="00437A0A" w:rsidRPr="00437A0A" w14:paraId="6E37077E" w14:textId="77777777" w:rsidTr="00286C80">
        <w:trPr>
          <w:cantSplit/>
        </w:trPr>
        <w:tc>
          <w:tcPr>
            <w:tcW w:w="805" w:type="dxa"/>
          </w:tcPr>
          <w:p w14:paraId="7B0D9950" w14:textId="77777777" w:rsidR="00286C80" w:rsidRPr="00437A0A" w:rsidRDefault="00286C80" w:rsidP="00286C80">
            <w:pPr>
              <w:pStyle w:val="TableText"/>
              <w:rPr>
                <w:color w:val="000000" w:themeColor="text1"/>
              </w:rPr>
            </w:pPr>
            <w:r w:rsidRPr="00437A0A">
              <w:rPr>
                <w:color w:val="000000" w:themeColor="text1"/>
              </w:rPr>
              <w:t>356</w:t>
            </w:r>
          </w:p>
        </w:tc>
        <w:tc>
          <w:tcPr>
            <w:tcW w:w="2703" w:type="dxa"/>
          </w:tcPr>
          <w:p w14:paraId="53BF8E11" w14:textId="77777777" w:rsidR="00286C80" w:rsidRPr="00437A0A" w:rsidRDefault="00286C80" w:rsidP="00286C80">
            <w:pPr>
              <w:pStyle w:val="TableText"/>
              <w:rPr>
                <w:color w:val="000000" w:themeColor="text1"/>
              </w:rPr>
            </w:pPr>
            <w:r w:rsidRPr="00437A0A">
              <w:rPr>
                <w:color w:val="000000" w:themeColor="text1"/>
              </w:rPr>
              <w:t>Total Collection Expenditures</w:t>
            </w:r>
          </w:p>
          <w:p w14:paraId="76BA13B0" w14:textId="77777777" w:rsidR="00286C80" w:rsidRPr="00437A0A" w:rsidRDefault="00286C80" w:rsidP="00286C80">
            <w:pPr>
              <w:pStyle w:val="TableText"/>
              <w:rPr>
                <w:color w:val="000000" w:themeColor="text1"/>
              </w:rPr>
            </w:pPr>
            <w:r w:rsidRPr="00437A0A">
              <w:rPr>
                <w:color w:val="000000" w:themeColor="text1"/>
              </w:rPr>
              <w:t>(TOTEXPCO)</w:t>
            </w:r>
          </w:p>
        </w:tc>
        <w:tc>
          <w:tcPr>
            <w:tcW w:w="5963" w:type="dxa"/>
            <w:gridSpan w:val="2"/>
          </w:tcPr>
          <w:p w14:paraId="5B924E42" w14:textId="77777777" w:rsidR="00286C80" w:rsidRPr="00437A0A" w:rsidRDefault="00286C80" w:rsidP="00286C80">
            <w:pPr>
              <w:pStyle w:val="TableText"/>
              <w:rPr>
                <w:color w:val="000000" w:themeColor="text1"/>
              </w:rPr>
            </w:pPr>
            <w:r w:rsidRPr="00437A0A">
              <w:rPr>
                <w:color w:val="000000" w:themeColor="text1"/>
              </w:rPr>
              <w:t>This is the sum of Print Materials Expenditures, Electronic Materials Expenditures, and Other Materials Expenditures (data elements #353, #354, and #355).</w:t>
            </w:r>
          </w:p>
          <w:p w14:paraId="16D1159E" w14:textId="77777777" w:rsidR="00764C31" w:rsidRPr="00437A0A" w:rsidRDefault="00764C31" w:rsidP="00286C80">
            <w:pPr>
              <w:pStyle w:val="TableText"/>
              <w:rPr>
                <w:color w:val="000000" w:themeColor="text1"/>
              </w:rPr>
            </w:pPr>
          </w:p>
        </w:tc>
      </w:tr>
      <w:tr w:rsidR="00437A0A" w:rsidRPr="00437A0A" w14:paraId="48637923" w14:textId="77777777" w:rsidTr="00286C80">
        <w:trPr>
          <w:cantSplit/>
        </w:trPr>
        <w:tc>
          <w:tcPr>
            <w:tcW w:w="805" w:type="dxa"/>
          </w:tcPr>
          <w:p w14:paraId="50275659" w14:textId="77777777" w:rsidR="00F56652" w:rsidRPr="00437A0A" w:rsidRDefault="00F56652" w:rsidP="00286C80">
            <w:pPr>
              <w:pStyle w:val="TableText"/>
              <w:rPr>
                <w:color w:val="000000" w:themeColor="text1"/>
              </w:rPr>
            </w:pPr>
          </w:p>
        </w:tc>
        <w:tc>
          <w:tcPr>
            <w:tcW w:w="2703" w:type="dxa"/>
          </w:tcPr>
          <w:p w14:paraId="10286BA0" w14:textId="77777777" w:rsidR="00F56652" w:rsidRPr="00437A0A" w:rsidRDefault="00F56652" w:rsidP="00286C80">
            <w:pPr>
              <w:pStyle w:val="TableText"/>
              <w:rPr>
                <w:color w:val="000000" w:themeColor="text1"/>
              </w:rPr>
            </w:pPr>
          </w:p>
        </w:tc>
        <w:tc>
          <w:tcPr>
            <w:tcW w:w="5963" w:type="dxa"/>
            <w:gridSpan w:val="2"/>
          </w:tcPr>
          <w:p w14:paraId="79B5A40D" w14:textId="77777777" w:rsidR="00F56652" w:rsidRPr="00437A0A" w:rsidRDefault="00F56652" w:rsidP="00286C80">
            <w:pPr>
              <w:pStyle w:val="TableText"/>
              <w:rPr>
                <w:color w:val="000000" w:themeColor="text1"/>
              </w:rPr>
            </w:pPr>
          </w:p>
        </w:tc>
      </w:tr>
      <w:tr w:rsidR="00437A0A" w:rsidRPr="00437A0A" w14:paraId="10B0557F" w14:textId="77777777" w:rsidTr="00286C80">
        <w:trPr>
          <w:cantSplit/>
        </w:trPr>
        <w:tc>
          <w:tcPr>
            <w:tcW w:w="805" w:type="dxa"/>
          </w:tcPr>
          <w:p w14:paraId="2B2B1BA4" w14:textId="77777777" w:rsidR="00F56652" w:rsidRPr="00437A0A" w:rsidRDefault="00F56652" w:rsidP="00286C80">
            <w:pPr>
              <w:pStyle w:val="TableText"/>
              <w:rPr>
                <w:color w:val="000000" w:themeColor="text1"/>
              </w:rPr>
            </w:pPr>
          </w:p>
        </w:tc>
        <w:tc>
          <w:tcPr>
            <w:tcW w:w="2703" w:type="dxa"/>
          </w:tcPr>
          <w:p w14:paraId="2FD039F2" w14:textId="77777777" w:rsidR="00F56652" w:rsidRPr="00437A0A" w:rsidRDefault="00F56652" w:rsidP="00286C80">
            <w:pPr>
              <w:pStyle w:val="TableText"/>
              <w:rPr>
                <w:color w:val="000000" w:themeColor="text1"/>
              </w:rPr>
            </w:pPr>
          </w:p>
        </w:tc>
        <w:tc>
          <w:tcPr>
            <w:tcW w:w="5963" w:type="dxa"/>
            <w:gridSpan w:val="2"/>
          </w:tcPr>
          <w:p w14:paraId="624BCACF" w14:textId="77777777" w:rsidR="00F56652" w:rsidRPr="00437A0A" w:rsidRDefault="00F56652" w:rsidP="00286C80">
            <w:pPr>
              <w:pStyle w:val="TableText"/>
              <w:rPr>
                <w:color w:val="000000" w:themeColor="text1"/>
              </w:rPr>
            </w:pPr>
          </w:p>
        </w:tc>
      </w:tr>
      <w:tr w:rsidR="00437A0A" w:rsidRPr="00437A0A" w14:paraId="522A1999" w14:textId="77777777" w:rsidTr="00286C80">
        <w:trPr>
          <w:cantSplit/>
          <w:tblHeader/>
        </w:trPr>
        <w:tc>
          <w:tcPr>
            <w:tcW w:w="805" w:type="dxa"/>
            <w:tcBorders>
              <w:bottom w:val="single" w:sz="4" w:space="0" w:color="auto"/>
            </w:tcBorders>
          </w:tcPr>
          <w:p w14:paraId="57CCAAFF" w14:textId="77777777" w:rsidR="00286C80" w:rsidRPr="00437A0A" w:rsidRDefault="00286C80" w:rsidP="00286C80">
            <w:pPr>
              <w:pStyle w:val="TableText"/>
              <w:keepNext/>
              <w:rPr>
                <w:b/>
                <w:color w:val="000000" w:themeColor="text1"/>
              </w:rPr>
            </w:pPr>
            <w:r w:rsidRPr="00437A0A">
              <w:rPr>
                <w:b/>
                <w:color w:val="000000" w:themeColor="text1"/>
              </w:rPr>
              <w:t>#</w:t>
            </w:r>
          </w:p>
        </w:tc>
        <w:tc>
          <w:tcPr>
            <w:tcW w:w="2703" w:type="dxa"/>
            <w:tcBorders>
              <w:bottom w:val="single" w:sz="4" w:space="0" w:color="auto"/>
            </w:tcBorders>
          </w:tcPr>
          <w:p w14:paraId="61C8EBE0" w14:textId="77777777" w:rsidR="00286C80" w:rsidRPr="00437A0A" w:rsidRDefault="00286C80" w:rsidP="00286C80">
            <w:pPr>
              <w:pStyle w:val="TableText"/>
              <w:keepNext/>
              <w:rPr>
                <w:b/>
                <w:color w:val="000000" w:themeColor="text1"/>
              </w:rPr>
            </w:pPr>
            <w:r w:rsidRPr="00437A0A">
              <w:rPr>
                <w:b/>
                <w:color w:val="000000" w:themeColor="text1"/>
              </w:rPr>
              <w:t>Data Element Name (Variable Name)</w:t>
            </w:r>
          </w:p>
        </w:tc>
        <w:tc>
          <w:tcPr>
            <w:tcW w:w="5963" w:type="dxa"/>
            <w:gridSpan w:val="2"/>
            <w:tcBorders>
              <w:bottom w:val="single" w:sz="4" w:space="0" w:color="auto"/>
            </w:tcBorders>
          </w:tcPr>
          <w:p w14:paraId="740DD826" w14:textId="77777777" w:rsidR="00286C80" w:rsidRPr="00437A0A" w:rsidRDefault="00286C80" w:rsidP="00286C80">
            <w:pPr>
              <w:pStyle w:val="TableText"/>
              <w:keepNext/>
              <w:rPr>
                <w:b/>
                <w:color w:val="000000" w:themeColor="text1"/>
              </w:rPr>
            </w:pPr>
            <w:r w:rsidRPr="00437A0A">
              <w:rPr>
                <w:b/>
                <w:color w:val="000000" w:themeColor="text1"/>
              </w:rPr>
              <w:t>Data Element Definition</w:t>
            </w:r>
          </w:p>
        </w:tc>
      </w:tr>
      <w:tr w:rsidR="00437A0A" w:rsidRPr="00437A0A" w14:paraId="145C60B1" w14:textId="77777777" w:rsidTr="001A1ED5">
        <w:tc>
          <w:tcPr>
            <w:tcW w:w="805" w:type="dxa"/>
            <w:tcBorders>
              <w:top w:val="single" w:sz="4" w:space="0" w:color="auto"/>
            </w:tcBorders>
          </w:tcPr>
          <w:p w14:paraId="3424DCB9" w14:textId="77777777" w:rsidR="00286C80" w:rsidRPr="00437A0A" w:rsidRDefault="00286C80" w:rsidP="00286C80">
            <w:pPr>
              <w:pStyle w:val="TableText"/>
              <w:rPr>
                <w:color w:val="000000" w:themeColor="text1"/>
              </w:rPr>
            </w:pPr>
            <w:r w:rsidRPr="00437A0A">
              <w:rPr>
                <w:color w:val="000000" w:themeColor="text1"/>
              </w:rPr>
              <w:t>357</w:t>
            </w:r>
          </w:p>
        </w:tc>
        <w:tc>
          <w:tcPr>
            <w:tcW w:w="2703" w:type="dxa"/>
            <w:tcBorders>
              <w:top w:val="single" w:sz="4" w:space="0" w:color="auto"/>
            </w:tcBorders>
          </w:tcPr>
          <w:p w14:paraId="05346C65" w14:textId="77777777" w:rsidR="00286C80" w:rsidRPr="00437A0A" w:rsidRDefault="00286C80" w:rsidP="00286C80">
            <w:pPr>
              <w:pStyle w:val="TableText"/>
              <w:rPr>
                <w:color w:val="000000" w:themeColor="text1"/>
              </w:rPr>
            </w:pPr>
            <w:r w:rsidRPr="00437A0A">
              <w:rPr>
                <w:color w:val="000000" w:themeColor="text1"/>
              </w:rPr>
              <w:t>Other Operating Expenditures</w:t>
            </w:r>
          </w:p>
          <w:p w14:paraId="472F013C" w14:textId="77777777" w:rsidR="00286C80" w:rsidRPr="00437A0A" w:rsidRDefault="00286C80" w:rsidP="00286C80">
            <w:pPr>
              <w:pStyle w:val="TableText"/>
              <w:rPr>
                <w:color w:val="000000" w:themeColor="text1"/>
              </w:rPr>
            </w:pPr>
            <w:r w:rsidRPr="00437A0A">
              <w:rPr>
                <w:color w:val="000000" w:themeColor="text1"/>
              </w:rPr>
              <w:t>(OTHOPEXP)</w:t>
            </w:r>
          </w:p>
        </w:tc>
        <w:tc>
          <w:tcPr>
            <w:tcW w:w="5963" w:type="dxa"/>
            <w:gridSpan w:val="2"/>
            <w:tcBorders>
              <w:top w:val="single" w:sz="4" w:space="0" w:color="auto"/>
            </w:tcBorders>
          </w:tcPr>
          <w:p w14:paraId="714F2A85" w14:textId="77777777" w:rsidR="00286C80" w:rsidRPr="00437A0A" w:rsidRDefault="00286C80" w:rsidP="00286C80">
            <w:pPr>
              <w:pStyle w:val="TableText"/>
              <w:rPr>
                <w:color w:val="000000" w:themeColor="text1"/>
              </w:rPr>
            </w:pPr>
            <w:r w:rsidRPr="00437A0A">
              <w:rPr>
                <w:color w:val="000000" w:themeColor="text1"/>
              </w:rPr>
              <w:t>This includes all expenditures other than those reported for Total Staff Expenditures (data element #352) and Total Collection Expenditures (data element #356).</w:t>
            </w:r>
          </w:p>
          <w:p w14:paraId="051F1459" w14:textId="77777777" w:rsidR="00286C80" w:rsidRPr="00437A0A" w:rsidRDefault="00286C80" w:rsidP="00286C80">
            <w:pPr>
              <w:pStyle w:val="TableText"/>
              <w:rPr>
                <w:color w:val="000000" w:themeColor="text1"/>
              </w:rPr>
            </w:pPr>
            <w:r w:rsidRPr="00437A0A">
              <w:rPr>
                <w:color w:val="000000" w:themeColor="text1"/>
              </w:rPr>
              <w:t>Note: Include expenses such as binding, supplies, repair or replacement of existing furnishings and equipment; and costs of computer hardware and software used to support library operations or to link to external networks, including the Internet. Report contracts for services, such as costs of operating and maintaining physical facilities, and fees paid to a consultant, auditor, architect, attorney, etc.</w:t>
            </w:r>
          </w:p>
        </w:tc>
      </w:tr>
      <w:tr w:rsidR="00437A0A" w:rsidRPr="00437A0A" w14:paraId="3109D855" w14:textId="77777777" w:rsidTr="00286C80">
        <w:tc>
          <w:tcPr>
            <w:tcW w:w="805" w:type="dxa"/>
          </w:tcPr>
          <w:p w14:paraId="36F62F48" w14:textId="77777777" w:rsidR="00286C80" w:rsidRPr="00437A0A" w:rsidRDefault="00286C80" w:rsidP="00286C80">
            <w:pPr>
              <w:pStyle w:val="TableText"/>
              <w:rPr>
                <w:color w:val="000000" w:themeColor="text1"/>
              </w:rPr>
            </w:pPr>
            <w:r w:rsidRPr="00437A0A">
              <w:rPr>
                <w:color w:val="000000" w:themeColor="text1"/>
              </w:rPr>
              <w:t>358</w:t>
            </w:r>
          </w:p>
        </w:tc>
        <w:tc>
          <w:tcPr>
            <w:tcW w:w="2703" w:type="dxa"/>
          </w:tcPr>
          <w:p w14:paraId="1D80B3DA" w14:textId="77777777" w:rsidR="00286C80" w:rsidRPr="00437A0A" w:rsidRDefault="00286C80" w:rsidP="00286C80">
            <w:pPr>
              <w:pStyle w:val="TableText"/>
              <w:rPr>
                <w:color w:val="000000" w:themeColor="text1"/>
              </w:rPr>
            </w:pPr>
            <w:r w:rsidRPr="00437A0A">
              <w:rPr>
                <w:color w:val="000000" w:themeColor="text1"/>
              </w:rPr>
              <w:t>Total Operating Expenditures</w:t>
            </w:r>
          </w:p>
          <w:p w14:paraId="6D806BBD" w14:textId="77777777" w:rsidR="00286C80" w:rsidRPr="00437A0A" w:rsidRDefault="00286C80" w:rsidP="00286C80">
            <w:pPr>
              <w:pStyle w:val="TableText"/>
              <w:rPr>
                <w:color w:val="000000" w:themeColor="text1"/>
              </w:rPr>
            </w:pPr>
            <w:r w:rsidRPr="00437A0A">
              <w:rPr>
                <w:color w:val="000000" w:themeColor="text1"/>
              </w:rPr>
              <w:t>(TOTOPEXP)</w:t>
            </w:r>
          </w:p>
        </w:tc>
        <w:tc>
          <w:tcPr>
            <w:tcW w:w="5963" w:type="dxa"/>
            <w:gridSpan w:val="2"/>
          </w:tcPr>
          <w:p w14:paraId="72B21EAE" w14:textId="77777777" w:rsidR="00286C80" w:rsidRPr="00437A0A" w:rsidRDefault="00286C80" w:rsidP="00286C80">
            <w:pPr>
              <w:pStyle w:val="TableText"/>
              <w:rPr>
                <w:color w:val="000000" w:themeColor="text1"/>
              </w:rPr>
            </w:pPr>
            <w:r w:rsidRPr="00437A0A">
              <w:rPr>
                <w:color w:val="000000" w:themeColor="text1"/>
              </w:rPr>
              <w:t>This is the sum of Total Staff Expenditures, Total Collection Expenditures, and Other Operating Expenditures (data elements #352, #356, and #357).</w:t>
            </w:r>
          </w:p>
          <w:p w14:paraId="364FDE24" w14:textId="77777777" w:rsidR="00286C80" w:rsidRPr="00437A0A" w:rsidRDefault="00286C80" w:rsidP="00286C80">
            <w:pPr>
              <w:pStyle w:val="TableText"/>
              <w:rPr>
                <w:color w:val="000000" w:themeColor="text1"/>
              </w:rPr>
            </w:pPr>
          </w:p>
        </w:tc>
      </w:tr>
    </w:tbl>
    <w:p w14:paraId="61BCF2C5" w14:textId="77777777" w:rsidR="00286C80" w:rsidRPr="00437A0A" w:rsidRDefault="00286C80" w:rsidP="00F62996">
      <w:pPr>
        <w:pStyle w:val="Heading2NOTOC"/>
        <w:rPr>
          <w:rFonts w:eastAsia="Arial"/>
        </w:rPr>
      </w:pPr>
      <w:bookmarkStart w:id="190" w:name="_Toc439232306"/>
      <w:bookmarkStart w:id="191" w:name="_Toc439693599"/>
      <w:bookmarkStart w:id="192" w:name="_Toc461608465"/>
      <w:r w:rsidRPr="00437A0A">
        <w:rPr>
          <w:rFonts w:eastAsia="Arial"/>
        </w:rPr>
        <w:t>CAPITAL REVENUE</w:t>
      </w:r>
      <w:bookmarkEnd w:id="190"/>
      <w:bookmarkEnd w:id="191"/>
      <w:bookmarkEnd w:id="192"/>
    </w:p>
    <w:p w14:paraId="28BA4AC2" w14:textId="77777777" w:rsidR="00286C80" w:rsidRPr="00437A0A" w:rsidRDefault="00286C80" w:rsidP="00286C80">
      <w:pPr>
        <w:pStyle w:val="BodyText"/>
        <w:spacing w:after="120"/>
        <w:rPr>
          <w:color w:val="000000" w:themeColor="text1"/>
        </w:rPr>
      </w:pPr>
      <w:r w:rsidRPr="00437A0A">
        <w:rPr>
          <w:color w:val="000000" w:themeColor="text1"/>
        </w:rPr>
        <w:t>Re</w:t>
      </w:r>
      <w:r w:rsidRPr="00437A0A">
        <w:rPr>
          <w:color w:val="000000" w:themeColor="text1"/>
          <w:spacing w:val="-2"/>
        </w:rPr>
        <w:t>p</w:t>
      </w:r>
      <w:r w:rsidRPr="00437A0A">
        <w:rPr>
          <w:color w:val="000000" w:themeColor="text1"/>
        </w:rPr>
        <w:t>ort all re</w:t>
      </w:r>
      <w:r w:rsidRPr="00437A0A">
        <w:rPr>
          <w:color w:val="000000" w:themeColor="text1"/>
          <w:spacing w:val="-2"/>
        </w:rPr>
        <w:t>v</w:t>
      </w:r>
      <w:r w:rsidRPr="00437A0A">
        <w:rPr>
          <w:color w:val="000000" w:themeColor="text1"/>
        </w:rPr>
        <w:t xml:space="preserve">enue to be </w:t>
      </w:r>
      <w:r w:rsidRPr="00437A0A">
        <w:rPr>
          <w:color w:val="000000" w:themeColor="text1"/>
          <w:spacing w:val="-2"/>
        </w:rPr>
        <w:t>u</w:t>
      </w:r>
      <w:r w:rsidRPr="00437A0A">
        <w:rPr>
          <w:color w:val="000000" w:themeColor="text1"/>
        </w:rPr>
        <w:t>sed for maj</w:t>
      </w:r>
      <w:r w:rsidRPr="00437A0A">
        <w:rPr>
          <w:color w:val="000000" w:themeColor="text1"/>
          <w:spacing w:val="-2"/>
        </w:rPr>
        <w:t>o</w:t>
      </w:r>
      <w:r w:rsidRPr="00437A0A">
        <w:rPr>
          <w:color w:val="000000" w:themeColor="text1"/>
        </w:rPr>
        <w:t>r capital expen</w:t>
      </w:r>
      <w:r w:rsidRPr="00437A0A">
        <w:rPr>
          <w:color w:val="000000" w:themeColor="text1"/>
          <w:spacing w:val="-2"/>
        </w:rPr>
        <w:t>d</w:t>
      </w:r>
      <w:r w:rsidRPr="00437A0A">
        <w:rPr>
          <w:color w:val="000000" w:themeColor="text1"/>
        </w:rPr>
        <w:t>itures, by so</w:t>
      </w:r>
      <w:r w:rsidRPr="00437A0A">
        <w:rPr>
          <w:color w:val="000000" w:themeColor="text1"/>
          <w:spacing w:val="-2"/>
        </w:rPr>
        <w:t>u</w:t>
      </w:r>
      <w:r w:rsidRPr="00437A0A">
        <w:rPr>
          <w:color w:val="000000" w:themeColor="text1"/>
        </w:rPr>
        <w:t>rce of reven</w:t>
      </w:r>
      <w:r w:rsidRPr="00437A0A">
        <w:rPr>
          <w:color w:val="000000" w:themeColor="text1"/>
          <w:spacing w:val="-2"/>
        </w:rPr>
        <w:t>u</w:t>
      </w:r>
      <w:r w:rsidRPr="00437A0A">
        <w:rPr>
          <w:color w:val="000000" w:themeColor="text1"/>
        </w:rPr>
        <w:t>e. Include fu</w:t>
      </w:r>
      <w:r w:rsidRPr="00437A0A">
        <w:rPr>
          <w:color w:val="000000" w:themeColor="text1"/>
          <w:spacing w:val="-2"/>
        </w:rPr>
        <w:t>n</w:t>
      </w:r>
      <w:r w:rsidRPr="00437A0A">
        <w:rPr>
          <w:color w:val="000000" w:themeColor="text1"/>
        </w:rPr>
        <w:t xml:space="preserve">ds received for (a) site </w:t>
      </w:r>
      <w:r w:rsidRPr="00437A0A">
        <w:rPr>
          <w:color w:val="000000" w:themeColor="text1"/>
          <w:spacing w:val="-2"/>
        </w:rPr>
        <w:t>a</w:t>
      </w:r>
      <w:r w:rsidRPr="00437A0A">
        <w:rPr>
          <w:color w:val="000000" w:themeColor="text1"/>
        </w:rPr>
        <w:t>cqu</w:t>
      </w:r>
      <w:r w:rsidRPr="00437A0A">
        <w:rPr>
          <w:color w:val="000000" w:themeColor="text1"/>
          <w:spacing w:val="-2"/>
        </w:rPr>
        <w:t>i</w:t>
      </w:r>
      <w:r w:rsidRPr="00437A0A">
        <w:rPr>
          <w:color w:val="000000" w:themeColor="text1"/>
        </w:rPr>
        <w:t>s</w:t>
      </w:r>
      <w:r w:rsidRPr="00437A0A">
        <w:rPr>
          <w:color w:val="000000" w:themeColor="text1"/>
          <w:spacing w:val="-2"/>
        </w:rPr>
        <w:t>i</w:t>
      </w:r>
      <w:r w:rsidRPr="00437A0A">
        <w:rPr>
          <w:color w:val="000000" w:themeColor="text1"/>
        </w:rPr>
        <w:t>tion; (b) n</w:t>
      </w:r>
      <w:r w:rsidRPr="00437A0A">
        <w:rPr>
          <w:color w:val="000000" w:themeColor="text1"/>
          <w:spacing w:val="-2"/>
        </w:rPr>
        <w:t>e</w:t>
      </w:r>
      <w:r w:rsidRPr="00437A0A">
        <w:rPr>
          <w:color w:val="000000" w:themeColor="text1"/>
        </w:rPr>
        <w:t>w</w:t>
      </w:r>
      <w:r w:rsidRPr="00437A0A">
        <w:rPr>
          <w:color w:val="000000" w:themeColor="text1"/>
          <w:spacing w:val="-2"/>
        </w:rPr>
        <w:t xml:space="preserve"> </w:t>
      </w:r>
      <w:r w:rsidRPr="00437A0A">
        <w:rPr>
          <w:color w:val="000000" w:themeColor="text1"/>
        </w:rPr>
        <w:t>buildin</w:t>
      </w:r>
      <w:r w:rsidRPr="00437A0A">
        <w:rPr>
          <w:color w:val="000000" w:themeColor="text1"/>
          <w:spacing w:val="-2"/>
        </w:rPr>
        <w:t>g</w:t>
      </w:r>
      <w:r w:rsidRPr="00437A0A">
        <w:rPr>
          <w:color w:val="000000" w:themeColor="text1"/>
        </w:rPr>
        <w:t>s; (c)</w:t>
      </w:r>
      <w:r w:rsidRPr="00437A0A">
        <w:rPr>
          <w:color w:val="000000" w:themeColor="text1"/>
          <w:spacing w:val="-2"/>
        </w:rPr>
        <w:t xml:space="preserve"> </w:t>
      </w:r>
      <w:r w:rsidRPr="00437A0A">
        <w:rPr>
          <w:color w:val="000000" w:themeColor="text1"/>
        </w:rPr>
        <w:t>additio</w:t>
      </w:r>
      <w:r w:rsidRPr="00437A0A">
        <w:rPr>
          <w:color w:val="000000" w:themeColor="text1"/>
          <w:spacing w:val="-2"/>
        </w:rPr>
        <w:t>n</w:t>
      </w:r>
      <w:r w:rsidRPr="00437A0A">
        <w:rPr>
          <w:color w:val="000000" w:themeColor="text1"/>
        </w:rPr>
        <w:t xml:space="preserve">s to </w:t>
      </w:r>
      <w:r w:rsidRPr="00437A0A">
        <w:rPr>
          <w:color w:val="000000" w:themeColor="text1"/>
          <w:spacing w:val="-2"/>
        </w:rPr>
        <w:t>o</w:t>
      </w:r>
      <w:r w:rsidRPr="00437A0A">
        <w:rPr>
          <w:color w:val="000000" w:themeColor="text1"/>
        </w:rPr>
        <w:t>r re</w:t>
      </w:r>
      <w:r w:rsidRPr="00437A0A">
        <w:rPr>
          <w:color w:val="000000" w:themeColor="text1"/>
          <w:spacing w:val="-2"/>
        </w:rPr>
        <w:t>n</w:t>
      </w:r>
      <w:r w:rsidRPr="00437A0A">
        <w:rPr>
          <w:color w:val="000000" w:themeColor="text1"/>
        </w:rPr>
        <w:t xml:space="preserve">ovation </w:t>
      </w:r>
      <w:r w:rsidRPr="00437A0A">
        <w:rPr>
          <w:color w:val="000000" w:themeColor="text1"/>
          <w:spacing w:val="-2"/>
        </w:rPr>
        <w:t>o</w:t>
      </w:r>
      <w:r w:rsidRPr="00437A0A">
        <w:rPr>
          <w:color w:val="000000" w:themeColor="text1"/>
        </w:rPr>
        <w:t>f library buildin</w:t>
      </w:r>
      <w:r w:rsidRPr="00437A0A">
        <w:rPr>
          <w:color w:val="000000" w:themeColor="text1"/>
          <w:spacing w:val="-2"/>
        </w:rPr>
        <w:t>g</w:t>
      </w:r>
      <w:r w:rsidRPr="00437A0A">
        <w:rPr>
          <w:color w:val="000000" w:themeColor="text1"/>
        </w:rPr>
        <w:t>s; (</w:t>
      </w:r>
      <w:r w:rsidRPr="00437A0A">
        <w:rPr>
          <w:color w:val="000000" w:themeColor="text1"/>
          <w:spacing w:val="-2"/>
        </w:rPr>
        <w:t>d</w:t>
      </w:r>
      <w:r w:rsidRPr="00437A0A">
        <w:rPr>
          <w:color w:val="000000" w:themeColor="text1"/>
        </w:rPr>
        <w:t>)</w:t>
      </w:r>
      <w:r w:rsidRPr="00437A0A">
        <w:rPr>
          <w:color w:val="000000" w:themeColor="text1"/>
          <w:spacing w:val="-2"/>
        </w:rPr>
        <w:t xml:space="preserve"> </w:t>
      </w:r>
      <w:r w:rsidRPr="00437A0A">
        <w:rPr>
          <w:color w:val="000000" w:themeColor="text1"/>
        </w:rPr>
        <w:t>furnishin</w:t>
      </w:r>
      <w:r w:rsidRPr="00437A0A">
        <w:rPr>
          <w:color w:val="000000" w:themeColor="text1"/>
          <w:spacing w:val="-2"/>
        </w:rPr>
        <w:t>g</w:t>
      </w:r>
      <w:r w:rsidRPr="00437A0A">
        <w:rPr>
          <w:color w:val="000000" w:themeColor="text1"/>
        </w:rPr>
        <w:t xml:space="preserve">s, </w:t>
      </w:r>
      <w:r w:rsidRPr="00437A0A">
        <w:rPr>
          <w:color w:val="000000" w:themeColor="text1"/>
          <w:spacing w:val="-2"/>
        </w:rPr>
        <w:t>e</w:t>
      </w:r>
      <w:r w:rsidRPr="00437A0A">
        <w:rPr>
          <w:color w:val="000000" w:themeColor="text1"/>
        </w:rPr>
        <w:t>quipm</w:t>
      </w:r>
      <w:r w:rsidRPr="00437A0A">
        <w:rPr>
          <w:color w:val="000000" w:themeColor="text1"/>
          <w:spacing w:val="-2"/>
        </w:rPr>
        <w:t>e</w:t>
      </w:r>
      <w:r w:rsidRPr="00437A0A">
        <w:rPr>
          <w:color w:val="000000" w:themeColor="text1"/>
        </w:rPr>
        <w:t>nt, and initial coll</w:t>
      </w:r>
      <w:r w:rsidRPr="00437A0A">
        <w:rPr>
          <w:color w:val="000000" w:themeColor="text1"/>
          <w:spacing w:val="-2"/>
        </w:rPr>
        <w:t>e</w:t>
      </w:r>
      <w:r w:rsidRPr="00437A0A">
        <w:rPr>
          <w:color w:val="000000" w:themeColor="text1"/>
        </w:rPr>
        <w:t>ctions (</w:t>
      </w:r>
      <w:r w:rsidRPr="00437A0A">
        <w:rPr>
          <w:color w:val="000000" w:themeColor="text1"/>
          <w:spacing w:val="-2"/>
        </w:rPr>
        <w:t>p</w:t>
      </w:r>
      <w:r w:rsidRPr="00437A0A">
        <w:rPr>
          <w:color w:val="000000" w:themeColor="text1"/>
        </w:rPr>
        <w:t xml:space="preserve">rint, </w:t>
      </w:r>
      <w:r w:rsidRPr="00437A0A">
        <w:rPr>
          <w:color w:val="000000" w:themeColor="text1"/>
          <w:spacing w:val="-2"/>
        </w:rPr>
        <w:t>n</w:t>
      </w:r>
      <w:r w:rsidRPr="00437A0A">
        <w:rPr>
          <w:color w:val="000000" w:themeColor="text1"/>
        </w:rPr>
        <w:t>on</w:t>
      </w:r>
      <w:r w:rsidRPr="00437A0A">
        <w:rPr>
          <w:color w:val="000000" w:themeColor="text1"/>
          <w:spacing w:val="-2"/>
        </w:rPr>
        <w:t>p</w:t>
      </w:r>
      <w:r w:rsidRPr="00437A0A">
        <w:rPr>
          <w:color w:val="000000" w:themeColor="text1"/>
        </w:rPr>
        <w:t>rint, and</w:t>
      </w:r>
      <w:r w:rsidRPr="00437A0A">
        <w:rPr>
          <w:color w:val="000000" w:themeColor="text1"/>
          <w:spacing w:val="-2"/>
        </w:rPr>
        <w:t xml:space="preserve"> </w:t>
      </w:r>
      <w:r w:rsidRPr="00437A0A">
        <w:rPr>
          <w:color w:val="000000" w:themeColor="text1"/>
        </w:rPr>
        <w:t>electron</w:t>
      </w:r>
      <w:r w:rsidRPr="00437A0A">
        <w:rPr>
          <w:color w:val="000000" w:themeColor="text1"/>
          <w:spacing w:val="-2"/>
        </w:rPr>
        <w:t>i</w:t>
      </w:r>
      <w:r w:rsidRPr="00437A0A">
        <w:rPr>
          <w:color w:val="000000" w:themeColor="text1"/>
        </w:rPr>
        <w:t xml:space="preserve">c) for new </w:t>
      </w:r>
      <w:r w:rsidRPr="00437A0A">
        <w:rPr>
          <w:color w:val="000000" w:themeColor="text1"/>
          <w:spacing w:val="-2"/>
        </w:rPr>
        <w:t>b</w:t>
      </w:r>
      <w:r w:rsidRPr="00437A0A">
        <w:rPr>
          <w:color w:val="000000" w:themeColor="text1"/>
        </w:rPr>
        <w:t>uildin</w:t>
      </w:r>
      <w:r w:rsidRPr="00437A0A">
        <w:rPr>
          <w:color w:val="000000" w:themeColor="text1"/>
          <w:spacing w:val="-2"/>
        </w:rPr>
        <w:t>g</w:t>
      </w:r>
      <w:r w:rsidRPr="00437A0A">
        <w:rPr>
          <w:color w:val="000000" w:themeColor="text1"/>
        </w:rPr>
        <w:t>s, building a</w:t>
      </w:r>
      <w:r w:rsidRPr="00437A0A">
        <w:rPr>
          <w:color w:val="000000" w:themeColor="text1"/>
          <w:spacing w:val="-2"/>
        </w:rPr>
        <w:t>dd</w:t>
      </w:r>
      <w:r w:rsidRPr="00437A0A">
        <w:rPr>
          <w:color w:val="000000" w:themeColor="text1"/>
        </w:rPr>
        <w:t>itions, or bui</w:t>
      </w:r>
      <w:r w:rsidRPr="00437A0A">
        <w:rPr>
          <w:color w:val="000000" w:themeColor="text1"/>
          <w:spacing w:val="-2"/>
        </w:rPr>
        <w:t>l</w:t>
      </w:r>
      <w:r w:rsidRPr="00437A0A">
        <w:rPr>
          <w:color w:val="000000" w:themeColor="text1"/>
        </w:rPr>
        <w:t>ding r</w:t>
      </w:r>
      <w:r w:rsidRPr="00437A0A">
        <w:rPr>
          <w:color w:val="000000" w:themeColor="text1"/>
          <w:spacing w:val="1"/>
        </w:rPr>
        <w:t>e</w:t>
      </w:r>
      <w:r w:rsidRPr="00437A0A">
        <w:rPr>
          <w:color w:val="000000" w:themeColor="text1"/>
        </w:rPr>
        <w:t>novat</w:t>
      </w:r>
      <w:r w:rsidRPr="00437A0A">
        <w:rPr>
          <w:color w:val="000000" w:themeColor="text1"/>
          <w:spacing w:val="-2"/>
        </w:rPr>
        <w:t>i</w:t>
      </w:r>
      <w:r w:rsidRPr="00437A0A">
        <w:rPr>
          <w:color w:val="000000" w:themeColor="text1"/>
        </w:rPr>
        <w:t>ons; (</w:t>
      </w:r>
      <w:r w:rsidRPr="00437A0A">
        <w:rPr>
          <w:color w:val="000000" w:themeColor="text1"/>
          <w:spacing w:val="-2"/>
        </w:rPr>
        <w:t>e</w:t>
      </w:r>
      <w:r w:rsidRPr="00437A0A">
        <w:rPr>
          <w:color w:val="000000" w:themeColor="text1"/>
        </w:rPr>
        <w:t>) com</w:t>
      </w:r>
      <w:r w:rsidRPr="00437A0A">
        <w:rPr>
          <w:color w:val="000000" w:themeColor="text1"/>
          <w:spacing w:val="-2"/>
        </w:rPr>
        <w:t>p</w:t>
      </w:r>
      <w:r w:rsidRPr="00437A0A">
        <w:rPr>
          <w:color w:val="000000" w:themeColor="text1"/>
        </w:rPr>
        <w:t>uter h</w:t>
      </w:r>
      <w:r w:rsidRPr="00437A0A">
        <w:rPr>
          <w:color w:val="000000" w:themeColor="text1"/>
          <w:spacing w:val="-2"/>
        </w:rPr>
        <w:t>a</w:t>
      </w:r>
      <w:r w:rsidRPr="00437A0A">
        <w:rPr>
          <w:color w:val="000000" w:themeColor="text1"/>
        </w:rPr>
        <w:t>r</w:t>
      </w:r>
      <w:r w:rsidRPr="00437A0A">
        <w:rPr>
          <w:color w:val="000000" w:themeColor="text1"/>
          <w:spacing w:val="-2"/>
        </w:rPr>
        <w:t>d</w:t>
      </w:r>
      <w:r w:rsidRPr="00437A0A">
        <w:rPr>
          <w:color w:val="000000" w:themeColor="text1"/>
        </w:rPr>
        <w:t>ware and software used to support library operations, to link to ne</w:t>
      </w:r>
      <w:r w:rsidRPr="00437A0A">
        <w:rPr>
          <w:color w:val="000000" w:themeColor="text1"/>
          <w:spacing w:val="1"/>
        </w:rPr>
        <w:t>t</w:t>
      </w:r>
      <w:r w:rsidRPr="00437A0A">
        <w:rPr>
          <w:color w:val="000000" w:themeColor="text1"/>
        </w:rPr>
        <w:t>w</w:t>
      </w:r>
      <w:r w:rsidRPr="00437A0A">
        <w:rPr>
          <w:color w:val="000000" w:themeColor="text1"/>
          <w:spacing w:val="-2"/>
        </w:rPr>
        <w:t>o</w:t>
      </w:r>
      <w:r w:rsidRPr="00437A0A">
        <w:rPr>
          <w:color w:val="000000" w:themeColor="text1"/>
        </w:rPr>
        <w:t>rks, or to run informati</w:t>
      </w:r>
      <w:r w:rsidRPr="00437A0A">
        <w:rPr>
          <w:color w:val="000000" w:themeColor="text1"/>
          <w:spacing w:val="-2"/>
        </w:rPr>
        <w:t>o</w:t>
      </w:r>
      <w:r w:rsidRPr="00437A0A">
        <w:rPr>
          <w:color w:val="000000" w:themeColor="text1"/>
        </w:rPr>
        <w:t>n pr</w:t>
      </w:r>
      <w:r w:rsidRPr="00437A0A">
        <w:rPr>
          <w:color w:val="000000" w:themeColor="text1"/>
          <w:spacing w:val="-2"/>
        </w:rPr>
        <w:t>o</w:t>
      </w:r>
      <w:r w:rsidRPr="00437A0A">
        <w:rPr>
          <w:color w:val="000000" w:themeColor="text1"/>
        </w:rPr>
        <w:t>duc</w:t>
      </w:r>
      <w:r w:rsidRPr="00437A0A">
        <w:rPr>
          <w:color w:val="000000" w:themeColor="text1"/>
          <w:spacing w:val="-2"/>
        </w:rPr>
        <w:t>t</w:t>
      </w:r>
      <w:r w:rsidRPr="00437A0A">
        <w:rPr>
          <w:color w:val="000000" w:themeColor="text1"/>
        </w:rPr>
        <w:t>s; (f) n</w:t>
      </w:r>
      <w:r w:rsidRPr="00437A0A">
        <w:rPr>
          <w:color w:val="000000" w:themeColor="text1"/>
          <w:spacing w:val="-2"/>
        </w:rPr>
        <w:t>e</w:t>
      </w:r>
      <w:r w:rsidRPr="00437A0A">
        <w:rPr>
          <w:color w:val="000000" w:themeColor="text1"/>
        </w:rPr>
        <w:t>w vehicl</w:t>
      </w:r>
      <w:r w:rsidRPr="00437A0A">
        <w:rPr>
          <w:color w:val="000000" w:themeColor="text1"/>
          <w:spacing w:val="-2"/>
        </w:rPr>
        <w:t>e</w:t>
      </w:r>
      <w:r w:rsidRPr="00437A0A">
        <w:rPr>
          <w:color w:val="000000" w:themeColor="text1"/>
        </w:rPr>
        <w:t>s; and</w:t>
      </w:r>
      <w:r w:rsidRPr="00437A0A">
        <w:rPr>
          <w:color w:val="000000" w:themeColor="text1"/>
          <w:spacing w:val="-2"/>
        </w:rPr>
        <w:t xml:space="preserve"> </w:t>
      </w:r>
      <w:r w:rsidRPr="00437A0A">
        <w:rPr>
          <w:color w:val="000000" w:themeColor="text1"/>
        </w:rPr>
        <w:t>(g) ot</w:t>
      </w:r>
      <w:r w:rsidRPr="00437A0A">
        <w:rPr>
          <w:color w:val="000000" w:themeColor="text1"/>
          <w:spacing w:val="-2"/>
        </w:rPr>
        <w:t>h</w:t>
      </w:r>
      <w:r w:rsidRPr="00437A0A">
        <w:rPr>
          <w:color w:val="000000" w:themeColor="text1"/>
        </w:rPr>
        <w:t>er o</w:t>
      </w:r>
      <w:r w:rsidRPr="00437A0A">
        <w:rPr>
          <w:color w:val="000000" w:themeColor="text1"/>
          <w:spacing w:val="-2"/>
        </w:rPr>
        <w:t>n</w:t>
      </w:r>
      <w:r w:rsidRPr="00437A0A">
        <w:rPr>
          <w:color w:val="000000" w:themeColor="text1"/>
        </w:rPr>
        <w:t xml:space="preserve">e-time major </w:t>
      </w:r>
      <w:r w:rsidRPr="00437A0A">
        <w:rPr>
          <w:color w:val="000000" w:themeColor="text1"/>
          <w:spacing w:val="-2"/>
        </w:rPr>
        <w:t>p</w:t>
      </w:r>
      <w:r w:rsidRPr="00437A0A">
        <w:rPr>
          <w:color w:val="000000" w:themeColor="text1"/>
        </w:rPr>
        <w:t>rojec</w:t>
      </w:r>
      <w:r w:rsidRPr="00437A0A">
        <w:rPr>
          <w:color w:val="000000" w:themeColor="text1"/>
          <w:spacing w:val="-2"/>
        </w:rPr>
        <w:t>t</w:t>
      </w:r>
      <w:r w:rsidRPr="00437A0A">
        <w:rPr>
          <w:color w:val="000000" w:themeColor="text1"/>
        </w:rPr>
        <w:t>s. Exclude reve</w:t>
      </w:r>
      <w:r w:rsidRPr="00437A0A">
        <w:rPr>
          <w:color w:val="000000" w:themeColor="text1"/>
          <w:spacing w:val="-2"/>
        </w:rPr>
        <w:t>n</w:t>
      </w:r>
      <w:r w:rsidRPr="00437A0A">
        <w:rPr>
          <w:color w:val="000000" w:themeColor="text1"/>
        </w:rPr>
        <w:t>ue to</w:t>
      </w:r>
      <w:r w:rsidRPr="00437A0A">
        <w:rPr>
          <w:color w:val="000000" w:themeColor="text1"/>
          <w:spacing w:val="-2"/>
        </w:rPr>
        <w:t xml:space="preserve"> </w:t>
      </w:r>
      <w:r w:rsidRPr="00437A0A">
        <w:rPr>
          <w:color w:val="000000" w:themeColor="text1"/>
        </w:rPr>
        <w:t>be us</w:t>
      </w:r>
      <w:r w:rsidRPr="00437A0A">
        <w:rPr>
          <w:color w:val="000000" w:themeColor="text1"/>
          <w:spacing w:val="-2"/>
        </w:rPr>
        <w:t>e</w:t>
      </w:r>
      <w:r w:rsidRPr="00437A0A">
        <w:rPr>
          <w:color w:val="000000" w:themeColor="text1"/>
        </w:rPr>
        <w:t>d for repl</w:t>
      </w:r>
      <w:r w:rsidRPr="00437A0A">
        <w:rPr>
          <w:color w:val="000000" w:themeColor="text1"/>
          <w:spacing w:val="-2"/>
        </w:rPr>
        <w:t>a</w:t>
      </w:r>
      <w:r w:rsidRPr="00437A0A">
        <w:rPr>
          <w:color w:val="000000" w:themeColor="text1"/>
        </w:rPr>
        <w:t>cem</w:t>
      </w:r>
      <w:r w:rsidRPr="00437A0A">
        <w:rPr>
          <w:color w:val="000000" w:themeColor="text1"/>
          <w:spacing w:val="-2"/>
        </w:rPr>
        <w:t>e</w:t>
      </w:r>
      <w:r w:rsidRPr="00437A0A">
        <w:rPr>
          <w:color w:val="000000" w:themeColor="text1"/>
        </w:rPr>
        <w:t>nt and repa</w:t>
      </w:r>
      <w:r w:rsidRPr="00437A0A">
        <w:rPr>
          <w:color w:val="000000" w:themeColor="text1"/>
          <w:spacing w:val="-2"/>
        </w:rPr>
        <w:t>i</w:t>
      </w:r>
      <w:r w:rsidRPr="00437A0A">
        <w:rPr>
          <w:color w:val="000000" w:themeColor="text1"/>
        </w:rPr>
        <w:t>r of exis</w:t>
      </w:r>
      <w:r w:rsidRPr="00437A0A">
        <w:rPr>
          <w:color w:val="000000" w:themeColor="text1"/>
          <w:spacing w:val="-2"/>
        </w:rPr>
        <w:t>t</w:t>
      </w:r>
      <w:r w:rsidRPr="00437A0A">
        <w:rPr>
          <w:color w:val="000000" w:themeColor="text1"/>
        </w:rPr>
        <w:t>ing furn</w:t>
      </w:r>
      <w:r w:rsidRPr="00437A0A">
        <w:rPr>
          <w:color w:val="000000" w:themeColor="text1"/>
          <w:spacing w:val="-2"/>
        </w:rPr>
        <w:t>i</w:t>
      </w:r>
      <w:r w:rsidRPr="00437A0A">
        <w:rPr>
          <w:color w:val="000000" w:themeColor="text1"/>
        </w:rPr>
        <w:t>shi</w:t>
      </w:r>
      <w:r w:rsidRPr="00437A0A">
        <w:rPr>
          <w:color w:val="000000" w:themeColor="text1"/>
          <w:spacing w:val="-2"/>
        </w:rPr>
        <w:t>ng</w:t>
      </w:r>
      <w:r w:rsidRPr="00437A0A">
        <w:rPr>
          <w:color w:val="000000" w:themeColor="text1"/>
        </w:rPr>
        <w:t xml:space="preserve">s and </w:t>
      </w:r>
      <w:r w:rsidRPr="00437A0A">
        <w:rPr>
          <w:color w:val="000000" w:themeColor="text1"/>
          <w:spacing w:val="-2"/>
        </w:rPr>
        <w:t>e</w:t>
      </w:r>
      <w:r w:rsidRPr="00437A0A">
        <w:rPr>
          <w:color w:val="000000" w:themeColor="text1"/>
        </w:rPr>
        <w:t>quip</w:t>
      </w:r>
      <w:r w:rsidRPr="00437A0A">
        <w:rPr>
          <w:color w:val="000000" w:themeColor="text1"/>
          <w:spacing w:val="-2"/>
        </w:rPr>
        <w:t>m</w:t>
      </w:r>
      <w:r w:rsidRPr="00437A0A">
        <w:rPr>
          <w:color w:val="000000" w:themeColor="text1"/>
        </w:rPr>
        <w:t>ent, regul</w:t>
      </w:r>
      <w:r w:rsidRPr="00437A0A">
        <w:rPr>
          <w:color w:val="000000" w:themeColor="text1"/>
          <w:spacing w:val="-2"/>
        </w:rPr>
        <w:t>a</w:t>
      </w:r>
      <w:r w:rsidRPr="00437A0A">
        <w:rPr>
          <w:color w:val="000000" w:themeColor="text1"/>
        </w:rPr>
        <w:t xml:space="preserve">r </w:t>
      </w:r>
      <w:r w:rsidRPr="00437A0A">
        <w:rPr>
          <w:color w:val="000000" w:themeColor="text1"/>
          <w:spacing w:val="-2"/>
        </w:rPr>
        <w:t>p</w:t>
      </w:r>
      <w:r w:rsidRPr="00437A0A">
        <w:rPr>
          <w:color w:val="000000" w:themeColor="text1"/>
        </w:rPr>
        <w:t>urch</w:t>
      </w:r>
      <w:r w:rsidRPr="00437A0A">
        <w:rPr>
          <w:color w:val="000000" w:themeColor="text1"/>
          <w:spacing w:val="-2"/>
        </w:rPr>
        <w:t>a</w:t>
      </w:r>
      <w:r w:rsidRPr="00437A0A">
        <w:rPr>
          <w:color w:val="000000" w:themeColor="text1"/>
        </w:rPr>
        <w:t>se of li</w:t>
      </w:r>
      <w:r w:rsidRPr="00437A0A">
        <w:rPr>
          <w:color w:val="000000" w:themeColor="text1"/>
          <w:spacing w:val="-2"/>
        </w:rPr>
        <w:t>b</w:t>
      </w:r>
      <w:r w:rsidRPr="00437A0A">
        <w:rPr>
          <w:color w:val="000000" w:themeColor="text1"/>
        </w:rPr>
        <w:t>rary mat</w:t>
      </w:r>
      <w:r w:rsidRPr="00437A0A">
        <w:rPr>
          <w:color w:val="000000" w:themeColor="text1"/>
          <w:spacing w:val="-2"/>
        </w:rPr>
        <w:t>e</w:t>
      </w:r>
      <w:r w:rsidRPr="00437A0A">
        <w:rPr>
          <w:color w:val="000000" w:themeColor="text1"/>
        </w:rPr>
        <w:t>ria</w:t>
      </w:r>
      <w:r w:rsidRPr="00437A0A">
        <w:rPr>
          <w:color w:val="000000" w:themeColor="text1"/>
          <w:spacing w:val="-2"/>
        </w:rPr>
        <w:t>l</w:t>
      </w:r>
      <w:r w:rsidRPr="00437A0A">
        <w:rPr>
          <w:color w:val="000000" w:themeColor="text1"/>
        </w:rPr>
        <w:t>s, and investmen</w:t>
      </w:r>
      <w:r w:rsidRPr="00437A0A">
        <w:rPr>
          <w:color w:val="000000" w:themeColor="text1"/>
          <w:spacing w:val="-2"/>
        </w:rPr>
        <w:t>t</w:t>
      </w:r>
      <w:r w:rsidRPr="00437A0A">
        <w:rPr>
          <w:color w:val="000000" w:themeColor="text1"/>
        </w:rPr>
        <w:t>s for c</w:t>
      </w:r>
      <w:r w:rsidRPr="00437A0A">
        <w:rPr>
          <w:color w:val="000000" w:themeColor="text1"/>
          <w:spacing w:val="-2"/>
        </w:rPr>
        <w:t>a</w:t>
      </w:r>
      <w:r w:rsidRPr="00437A0A">
        <w:rPr>
          <w:color w:val="000000" w:themeColor="text1"/>
        </w:rPr>
        <w:t>pital ap</w:t>
      </w:r>
      <w:r w:rsidRPr="00437A0A">
        <w:rPr>
          <w:color w:val="000000" w:themeColor="text1"/>
          <w:spacing w:val="-2"/>
        </w:rPr>
        <w:t>p</w:t>
      </w:r>
      <w:r w:rsidRPr="00437A0A">
        <w:rPr>
          <w:color w:val="000000" w:themeColor="text1"/>
        </w:rPr>
        <w:t>rec</w:t>
      </w:r>
      <w:r w:rsidRPr="00437A0A">
        <w:rPr>
          <w:color w:val="000000" w:themeColor="text1"/>
          <w:spacing w:val="-2"/>
        </w:rPr>
        <w:t>i</w:t>
      </w:r>
      <w:r w:rsidRPr="00437A0A">
        <w:rPr>
          <w:color w:val="000000" w:themeColor="text1"/>
        </w:rPr>
        <w:t>ation. Exclude</w:t>
      </w:r>
      <w:r w:rsidRPr="00437A0A">
        <w:rPr>
          <w:color w:val="000000" w:themeColor="text1"/>
          <w:spacing w:val="-2"/>
        </w:rPr>
        <w:t xml:space="preserve"> </w:t>
      </w:r>
      <w:r w:rsidRPr="00437A0A">
        <w:rPr>
          <w:color w:val="000000" w:themeColor="text1"/>
        </w:rPr>
        <w:t>i</w:t>
      </w:r>
      <w:r w:rsidRPr="00437A0A">
        <w:rPr>
          <w:color w:val="000000" w:themeColor="text1"/>
          <w:spacing w:val="-2"/>
        </w:rPr>
        <w:t>n</w:t>
      </w:r>
      <w:r w:rsidRPr="00437A0A">
        <w:rPr>
          <w:color w:val="000000" w:themeColor="text1"/>
        </w:rPr>
        <w:t>come</w:t>
      </w:r>
      <w:r w:rsidRPr="00437A0A">
        <w:rPr>
          <w:color w:val="000000" w:themeColor="text1"/>
          <w:spacing w:val="-2"/>
        </w:rPr>
        <w:t xml:space="preserve"> </w:t>
      </w:r>
      <w:r w:rsidRPr="00437A0A">
        <w:rPr>
          <w:color w:val="000000" w:themeColor="text1"/>
        </w:rPr>
        <w:t>pass</w:t>
      </w:r>
      <w:r w:rsidRPr="00437A0A">
        <w:rPr>
          <w:color w:val="000000" w:themeColor="text1"/>
          <w:spacing w:val="-2"/>
        </w:rPr>
        <w:t>e</w:t>
      </w:r>
      <w:r w:rsidRPr="00437A0A">
        <w:rPr>
          <w:color w:val="000000" w:themeColor="text1"/>
        </w:rPr>
        <w:t>d thro</w:t>
      </w:r>
      <w:r w:rsidRPr="00437A0A">
        <w:rPr>
          <w:color w:val="000000" w:themeColor="text1"/>
          <w:spacing w:val="-2"/>
        </w:rPr>
        <w:t>u</w:t>
      </w:r>
      <w:r w:rsidRPr="00437A0A">
        <w:rPr>
          <w:color w:val="000000" w:themeColor="text1"/>
        </w:rPr>
        <w:t>gh to anoth</w:t>
      </w:r>
      <w:r w:rsidRPr="00437A0A">
        <w:rPr>
          <w:color w:val="000000" w:themeColor="text1"/>
          <w:spacing w:val="-2"/>
        </w:rPr>
        <w:t>e</w:t>
      </w:r>
      <w:r w:rsidRPr="00437A0A">
        <w:rPr>
          <w:color w:val="000000" w:themeColor="text1"/>
        </w:rPr>
        <w:t>r age</w:t>
      </w:r>
      <w:r w:rsidRPr="00437A0A">
        <w:rPr>
          <w:color w:val="000000" w:themeColor="text1"/>
          <w:spacing w:val="-2"/>
        </w:rPr>
        <w:t>n</w:t>
      </w:r>
      <w:r w:rsidRPr="00437A0A">
        <w:rPr>
          <w:color w:val="000000" w:themeColor="text1"/>
        </w:rPr>
        <w:t xml:space="preserve">cy (e.g., fines), </w:t>
      </w:r>
      <w:r w:rsidRPr="00437A0A">
        <w:rPr>
          <w:color w:val="000000" w:themeColor="text1"/>
          <w:spacing w:val="-2"/>
        </w:rPr>
        <w:t>o</w:t>
      </w:r>
      <w:r w:rsidRPr="00437A0A">
        <w:rPr>
          <w:color w:val="000000" w:themeColor="text1"/>
        </w:rPr>
        <w:t>r fun</w:t>
      </w:r>
      <w:r w:rsidRPr="00437A0A">
        <w:rPr>
          <w:color w:val="000000" w:themeColor="text1"/>
          <w:spacing w:val="-2"/>
        </w:rPr>
        <w:t>d</w:t>
      </w:r>
      <w:r w:rsidRPr="00437A0A">
        <w:rPr>
          <w:color w:val="000000" w:themeColor="text1"/>
        </w:rPr>
        <w:t>s u</w:t>
      </w:r>
      <w:r w:rsidRPr="00437A0A">
        <w:rPr>
          <w:color w:val="000000" w:themeColor="text1"/>
          <w:spacing w:val="-2"/>
        </w:rPr>
        <w:t>n</w:t>
      </w:r>
      <w:r w:rsidRPr="00437A0A">
        <w:rPr>
          <w:color w:val="000000" w:themeColor="text1"/>
        </w:rPr>
        <w:t>sp</w:t>
      </w:r>
      <w:r w:rsidRPr="00437A0A">
        <w:rPr>
          <w:color w:val="000000" w:themeColor="text1"/>
          <w:spacing w:val="-2"/>
        </w:rPr>
        <w:t>e</w:t>
      </w:r>
      <w:r w:rsidRPr="00437A0A">
        <w:rPr>
          <w:color w:val="000000" w:themeColor="text1"/>
        </w:rPr>
        <w:t>nt in the previ</w:t>
      </w:r>
      <w:r w:rsidRPr="00437A0A">
        <w:rPr>
          <w:color w:val="000000" w:themeColor="text1"/>
          <w:spacing w:val="-2"/>
        </w:rPr>
        <w:t>o</w:t>
      </w:r>
      <w:r w:rsidRPr="00437A0A">
        <w:rPr>
          <w:color w:val="000000" w:themeColor="text1"/>
        </w:rPr>
        <w:t>us f</w:t>
      </w:r>
      <w:r w:rsidRPr="00437A0A">
        <w:rPr>
          <w:color w:val="000000" w:themeColor="text1"/>
          <w:spacing w:val="-2"/>
        </w:rPr>
        <w:t>i</w:t>
      </w:r>
      <w:r w:rsidRPr="00437A0A">
        <w:rPr>
          <w:color w:val="000000" w:themeColor="text1"/>
        </w:rPr>
        <w:t>scal</w:t>
      </w:r>
      <w:r w:rsidRPr="00437A0A">
        <w:rPr>
          <w:color w:val="000000" w:themeColor="text1"/>
          <w:spacing w:val="1"/>
        </w:rPr>
        <w:t xml:space="preserve"> </w:t>
      </w:r>
      <w:r w:rsidRPr="00437A0A">
        <w:rPr>
          <w:color w:val="000000" w:themeColor="text1"/>
        </w:rPr>
        <w:t>year (e.</w:t>
      </w:r>
      <w:r w:rsidRPr="00437A0A">
        <w:rPr>
          <w:color w:val="000000" w:themeColor="text1"/>
          <w:spacing w:val="-2"/>
        </w:rPr>
        <w:t>g</w:t>
      </w:r>
      <w:r w:rsidRPr="00437A0A">
        <w:rPr>
          <w:color w:val="000000" w:themeColor="text1"/>
        </w:rPr>
        <w:t>., carryov</w:t>
      </w:r>
      <w:r w:rsidRPr="00437A0A">
        <w:rPr>
          <w:color w:val="000000" w:themeColor="text1"/>
          <w:spacing w:val="-2"/>
        </w:rPr>
        <w:t>e</w:t>
      </w:r>
      <w:r w:rsidRPr="00437A0A">
        <w:rPr>
          <w:color w:val="000000" w:themeColor="text1"/>
        </w:rPr>
        <w:t>r). Fun</w:t>
      </w:r>
      <w:r w:rsidRPr="00437A0A">
        <w:rPr>
          <w:color w:val="000000" w:themeColor="text1"/>
          <w:spacing w:val="-2"/>
        </w:rPr>
        <w:t>d</w:t>
      </w:r>
      <w:r w:rsidRPr="00437A0A">
        <w:rPr>
          <w:color w:val="000000" w:themeColor="text1"/>
        </w:rPr>
        <w:t>s tra</w:t>
      </w:r>
      <w:r w:rsidRPr="00437A0A">
        <w:rPr>
          <w:color w:val="000000" w:themeColor="text1"/>
          <w:spacing w:val="-2"/>
        </w:rPr>
        <w:t>n</w:t>
      </w:r>
      <w:r w:rsidRPr="00437A0A">
        <w:rPr>
          <w:color w:val="000000" w:themeColor="text1"/>
        </w:rPr>
        <w:t>sf</w:t>
      </w:r>
      <w:r w:rsidRPr="00437A0A">
        <w:rPr>
          <w:color w:val="000000" w:themeColor="text1"/>
          <w:spacing w:val="-2"/>
        </w:rPr>
        <w:t>e</w:t>
      </w:r>
      <w:r w:rsidRPr="00437A0A">
        <w:rPr>
          <w:color w:val="000000" w:themeColor="text1"/>
        </w:rPr>
        <w:t>rr</w:t>
      </w:r>
      <w:r w:rsidRPr="00437A0A">
        <w:rPr>
          <w:color w:val="000000" w:themeColor="text1"/>
          <w:spacing w:val="-2"/>
        </w:rPr>
        <w:t>e</w:t>
      </w:r>
      <w:r w:rsidRPr="00437A0A">
        <w:rPr>
          <w:color w:val="000000" w:themeColor="text1"/>
        </w:rPr>
        <w:t>d from o</w:t>
      </w:r>
      <w:r w:rsidRPr="00437A0A">
        <w:rPr>
          <w:color w:val="000000" w:themeColor="text1"/>
          <w:spacing w:val="-2"/>
        </w:rPr>
        <w:t>n</w:t>
      </w:r>
      <w:r w:rsidRPr="00437A0A">
        <w:rPr>
          <w:color w:val="000000" w:themeColor="text1"/>
        </w:rPr>
        <w:t>e publ</w:t>
      </w:r>
      <w:r w:rsidRPr="00437A0A">
        <w:rPr>
          <w:color w:val="000000" w:themeColor="text1"/>
          <w:spacing w:val="-2"/>
        </w:rPr>
        <w:t>i</w:t>
      </w:r>
      <w:r w:rsidRPr="00437A0A">
        <w:rPr>
          <w:color w:val="000000" w:themeColor="text1"/>
        </w:rPr>
        <w:t>c libr</w:t>
      </w:r>
      <w:r w:rsidRPr="00437A0A">
        <w:rPr>
          <w:color w:val="000000" w:themeColor="text1"/>
          <w:spacing w:val="-2"/>
        </w:rPr>
        <w:t>a</w:t>
      </w:r>
      <w:r w:rsidRPr="00437A0A">
        <w:rPr>
          <w:color w:val="000000" w:themeColor="text1"/>
        </w:rPr>
        <w:t xml:space="preserve">ry to another </w:t>
      </w:r>
      <w:r w:rsidRPr="00437A0A">
        <w:rPr>
          <w:color w:val="000000" w:themeColor="text1"/>
          <w:spacing w:val="-2"/>
        </w:rPr>
        <w:t>pu</w:t>
      </w:r>
      <w:r w:rsidRPr="00437A0A">
        <w:rPr>
          <w:color w:val="000000" w:themeColor="text1"/>
        </w:rPr>
        <w:t>blic library s</w:t>
      </w:r>
      <w:r w:rsidRPr="00437A0A">
        <w:rPr>
          <w:color w:val="000000" w:themeColor="text1"/>
          <w:spacing w:val="-2"/>
        </w:rPr>
        <w:t>h</w:t>
      </w:r>
      <w:r w:rsidRPr="00437A0A">
        <w:rPr>
          <w:color w:val="000000" w:themeColor="text1"/>
        </w:rPr>
        <w:t>ould</w:t>
      </w:r>
      <w:r w:rsidRPr="00437A0A">
        <w:rPr>
          <w:color w:val="000000" w:themeColor="text1"/>
          <w:spacing w:val="2"/>
        </w:rPr>
        <w:t xml:space="preserve"> </w:t>
      </w:r>
      <w:r w:rsidRPr="00437A0A">
        <w:rPr>
          <w:color w:val="000000" w:themeColor="text1"/>
        </w:rPr>
        <w:t>be rep</w:t>
      </w:r>
      <w:r w:rsidRPr="00437A0A">
        <w:rPr>
          <w:color w:val="000000" w:themeColor="text1"/>
          <w:spacing w:val="-2"/>
        </w:rPr>
        <w:t>o</w:t>
      </w:r>
      <w:r w:rsidRPr="00437A0A">
        <w:rPr>
          <w:color w:val="000000" w:themeColor="text1"/>
        </w:rPr>
        <w:t>rted by only one of the pub</w:t>
      </w:r>
      <w:r w:rsidRPr="00437A0A">
        <w:rPr>
          <w:color w:val="000000" w:themeColor="text1"/>
          <w:spacing w:val="-2"/>
        </w:rPr>
        <w:t>l</w:t>
      </w:r>
      <w:r w:rsidRPr="00437A0A">
        <w:rPr>
          <w:color w:val="000000" w:themeColor="text1"/>
        </w:rPr>
        <w:t>ic libr</w:t>
      </w:r>
      <w:r w:rsidRPr="00437A0A">
        <w:rPr>
          <w:color w:val="000000" w:themeColor="text1"/>
          <w:spacing w:val="-2"/>
        </w:rPr>
        <w:t>a</w:t>
      </w:r>
      <w:r w:rsidRPr="00437A0A">
        <w:rPr>
          <w:color w:val="000000" w:themeColor="text1"/>
        </w:rPr>
        <w:t>ri</w:t>
      </w:r>
      <w:r w:rsidRPr="00437A0A">
        <w:rPr>
          <w:color w:val="000000" w:themeColor="text1"/>
          <w:spacing w:val="-2"/>
        </w:rPr>
        <w:t>e</w:t>
      </w:r>
      <w:r w:rsidRPr="00437A0A">
        <w:rPr>
          <w:color w:val="000000" w:themeColor="text1"/>
        </w:rPr>
        <w:t>s. Re</w:t>
      </w:r>
      <w:r w:rsidRPr="00437A0A">
        <w:rPr>
          <w:color w:val="000000" w:themeColor="text1"/>
          <w:spacing w:val="-2"/>
        </w:rPr>
        <w:t>p</w:t>
      </w:r>
      <w:r w:rsidRPr="00437A0A">
        <w:rPr>
          <w:color w:val="000000" w:themeColor="text1"/>
        </w:rPr>
        <w:t>ort fed</w:t>
      </w:r>
      <w:r w:rsidRPr="00437A0A">
        <w:rPr>
          <w:color w:val="000000" w:themeColor="text1"/>
          <w:spacing w:val="-2"/>
        </w:rPr>
        <w:t>e</w:t>
      </w:r>
      <w:r w:rsidRPr="00437A0A">
        <w:rPr>
          <w:color w:val="000000" w:themeColor="text1"/>
        </w:rPr>
        <w:t>r</w:t>
      </w:r>
      <w:r w:rsidRPr="00437A0A">
        <w:rPr>
          <w:color w:val="000000" w:themeColor="text1"/>
          <w:spacing w:val="-2"/>
        </w:rPr>
        <w:t>a</w:t>
      </w:r>
      <w:r w:rsidRPr="00437A0A">
        <w:rPr>
          <w:color w:val="000000" w:themeColor="text1"/>
        </w:rPr>
        <w:t>l, state, local, and oth</w:t>
      </w:r>
      <w:r w:rsidRPr="00437A0A">
        <w:rPr>
          <w:color w:val="000000" w:themeColor="text1"/>
          <w:spacing w:val="-2"/>
        </w:rPr>
        <w:t>e</w:t>
      </w:r>
      <w:r w:rsidRPr="00437A0A">
        <w:rPr>
          <w:color w:val="000000" w:themeColor="text1"/>
        </w:rPr>
        <w:t>r re</w:t>
      </w:r>
      <w:r w:rsidRPr="00437A0A">
        <w:rPr>
          <w:color w:val="000000" w:themeColor="text1"/>
          <w:spacing w:val="-2"/>
        </w:rPr>
        <w:t>v</w:t>
      </w:r>
      <w:r w:rsidRPr="00437A0A">
        <w:rPr>
          <w:color w:val="000000" w:themeColor="text1"/>
        </w:rPr>
        <w:t>enue</w:t>
      </w:r>
      <w:r w:rsidRPr="00437A0A">
        <w:rPr>
          <w:color w:val="000000" w:themeColor="text1"/>
          <w:spacing w:val="1"/>
        </w:rPr>
        <w:t xml:space="preserve"> </w:t>
      </w:r>
      <w:r w:rsidRPr="00437A0A">
        <w:rPr>
          <w:color w:val="000000" w:themeColor="text1"/>
        </w:rPr>
        <w:t xml:space="preserve">to be </w:t>
      </w:r>
      <w:r w:rsidRPr="00437A0A">
        <w:rPr>
          <w:color w:val="000000" w:themeColor="text1"/>
          <w:spacing w:val="-2"/>
        </w:rPr>
        <w:t>u</w:t>
      </w:r>
      <w:r w:rsidRPr="00437A0A">
        <w:rPr>
          <w:color w:val="000000" w:themeColor="text1"/>
        </w:rPr>
        <w:t>sed for maj</w:t>
      </w:r>
      <w:r w:rsidRPr="00437A0A">
        <w:rPr>
          <w:color w:val="000000" w:themeColor="text1"/>
          <w:spacing w:val="-2"/>
        </w:rPr>
        <w:t>o</w:t>
      </w:r>
      <w:r w:rsidRPr="00437A0A">
        <w:rPr>
          <w:color w:val="000000" w:themeColor="text1"/>
        </w:rPr>
        <w:t>r capital expe</w:t>
      </w:r>
      <w:r w:rsidRPr="00437A0A">
        <w:rPr>
          <w:color w:val="000000" w:themeColor="text1"/>
          <w:spacing w:val="-2"/>
        </w:rPr>
        <w:t>nd</w:t>
      </w:r>
      <w:r w:rsidRPr="00437A0A">
        <w:rPr>
          <w:color w:val="000000" w:themeColor="text1"/>
        </w:rPr>
        <w:t>itures in the following categories:</w:t>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437A0A" w:rsidRPr="00437A0A" w14:paraId="6C42393E" w14:textId="77777777" w:rsidTr="00286C80">
        <w:trPr>
          <w:cantSplit/>
          <w:tblHeader/>
        </w:trPr>
        <w:tc>
          <w:tcPr>
            <w:tcW w:w="805" w:type="dxa"/>
            <w:tcBorders>
              <w:bottom w:val="single" w:sz="4" w:space="0" w:color="auto"/>
            </w:tcBorders>
          </w:tcPr>
          <w:p w14:paraId="0DD2AA21" w14:textId="77777777" w:rsidR="00286C80" w:rsidRPr="00437A0A" w:rsidRDefault="00286C80" w:rsidP="00286C80">
            <w:pPr>
              <w:pStyle w:val="TableText"/>
              <w:rPr>
                <w:b/>
                <w:color w:val="000000" w:themeColor="text1"/>
              </w:rPr>
            </w:pPr>
            <w:r w:rsidRPr="00437A0A">
              <w:rPr>
                <w:b/>
                <w:color w:val="000000" w:themeColor="text1"/>
              </w:rPr>
              <w:t>#</w:t>
            </w:r>
          </w:p>
        </w:tc>
        <w:tc>
          <w:tcPr>
            <w:tcW w:w="2700" w:type="dxa"/>
            <w:tcBorders>
              <w:bottom w:val="single" w:sz="4" w:space="0" w:color="auto"/>
            </w:tcBorders>
          </w:tcPr>
          <w:p w14:paraId="65D5698F" w14:textId="77777777" w:rsidR="00286C80" w:rsidRPr="00437A0A" w:rsidRDefault="00286C80" w:rsidP="00286C80">
            <w:pPr>
              <w:pStyle w:val="TableText"/>
              <w:rPr>
                <w:b/>
                <w:color w:val="000000" w:themeColor="text1"/>
              </w:rPr>
            </w:pPr>
            <w:r w:rsidRPr="00437A0A">
              <w:rPr>
                <w:b/>
                <w:color w:val="000000" w:themeColor="text1"/>
              </w:rPr>
              <w:t>Data Element Name (Variable Name)</w:t>
            </w:r>
          </w:p>
        </w:tc>
        <w:tc>
          <w:tcPr>
            <w:tcW w:w="5845" w:type="dxa"/>
            <w:tcBorders>
              <w:bottom w:val="single" w:sz="4" w:space="0" w:color="auto"/>
            </w:tcBorders>
          </w:tcPr>
          <w:p w14:paraId="473F8E48" w14:textId="77777777" w:rsidR="00286C80" w:rsidRPr="00437A0A" w:rsidRDefault="00286C80" w:rsidP="00286C80">
            <w:pPr>
              <w:pStyle w:val="TableText"/>
              <w:rPr>
                <w:b/>
                <w:color w:val="000000" w:themeColor="text1"/>
              </w:rPr>
            </w:pPr>
            <w:r w:rsidRPr="00437A0A">
              <w:rPr>
                <w:b/>
                <w:color w:val="000000" w:themeColor="text1"/>
              </w:rPr>
              <w:t>Data Element Definition</w:t>
            </w:r>
          </w:p>
        </w:tc>
      </w:tr>
      <w:tr w:rsidR="00437A0A" w:rsidRPr="00437A0A" w14:paraId="0F964D05" w14:textId="77777777" w:rsidTr="00286C80">
        <w:tc>
          <w:tcPr>
            <w:tcW w:w="805" w:type="dxa"/>
            <w:tcBorders>
              <w:top w:val="single" w:sz="4" w:space="0" w:color="auto"/>
            </w:tcBorders>
          </w:tcPr>
          <w:p w14:paraId="439AFE9A" w14:textId="77777777" w:rsidR="00286C80" w:rsidRPr="00437A0A" w:rsidRDefault="00286C80" w:rsidP="00286C80">
            <w:pPr>
              <w:pStyle w:val="TableText"/>
              <w:rPr>
                <w:color w:val="000000" w:themeColor="text1"/>
              </w:rPr>
            </w:pPr>
            <w:r w:rsidRPr="00437A0A">
              <w:rPr>
                <w:color w:val="000000" w:themeColor="text1"/>
              </w:rPr>
              <w:t>400</w:t>
            </w:r>
          </w:p>
        </w:tc>
        <w:tc>
          <w:tcPr>
            <w:tcW w:w="2700" w:type="dxa"/>
            <w:tcBorders>
              <w:top w:val="single" w:sz="4" w:space="0" w:color="auto"/>
            </w:tcBorders>
          </w:tcPr>
          <w:p w14:paraId="2C26362F" w14:textId="77777777" w:rsidR="00286C80" w:rsidRPr="00437A0A" w:rsidRDefault="00286C80" w:rsidP="00286C80">
            <w:pPr>
              <w:pStyle w:val="TableText"/>
              <w:rPr>
                <w:color w:val="000000" w:themeColor="text1"/>
              </w:rPr>
            </w:pPr>
            <w:r w:rsidRPr="00437A0A">
              <w:rPr>
                <w:color w:val="000000" w:themeColor="text1"/>
              </w:rPr>
              <w:t>Local Government Capital Revenue</w:t>
            </w:r>
          </w:p>
          <w:p w14:paraId="50F9738D" w14:textId="77777777" w:rsidR="00286C80" w:rsidRPr="00437A0A" w:rsidRDefault="00286C80" w:rsidP="00286C80">
            <w:pPr>
              <w:pStyle w:val="TableText"/>
              <w:rPr>
                <w:color w:val="000000" w:themeColor="text1"/>
              </w:rPr>
            </w:pPr>
            <w:r w:rsidRPr="00437A0A">
              <w:rPr>
                <w:color w:val="000000" w:themeColor="text1"/>
              </w:rPr>
              <w:t>(LCAP_REV)</w:t>
            </w:r>
          </w:p>
        </w:tc>
        <w:tc>
          <w:tcPr>
            <w:tcW w:w="5845" w:type="dxa"/>
            <w:tcBorders>
              <w:top w:val="single" w:sz="4" w:space="0" w:color="auto"/>
            </w:tcBorders>
          </w:tcPr>
          <w:p w14:paraId="0CD2D732" w14:textId="77777777" w:rsidR="00286C80" w:rsidRPr="00437A0A" w:rsidRDefault="00286C80" w:rsidP="00286C80">
            <w:pPr>
              <w:pStyle w:val="TableText"/>
              <w:rPr>
                <w:color w:val="000000" w:themeColor="text1"/>
              </w:rPr>
            </w:pPr>
            <w:r w:rsidRPr="00437A0A">
              <w:rPr>
                <w:color w:val="000000" w:themeColor="text1"/>
              </w:rPr>
              <w:t>Report all governmental funds designated by the community, district, or region and available to the public library for the purpose of major capital expenditures, except for state and/or federal money distributed by the local government.</w:t>
            </w:r>
          </w:p>
        </w:tc>
      </w:tr>
      <w:tr w:rsidR="00437A0A" w:rsidRPr="00437A0A" w14:paraId="5140A75D" w14:textId="77777777" w:rsidTr="00286C80">
        <w:tc>
          <w:tcPr>
            <w:tcW w:w="805" w:type="dxa"/>
          </w:tcPr>
          <w:p w14:paraId="1415609B" w14:textId="77777777" w:rsidR="00286C80" w:rsidRPr="00437A0A" w:rsidRDefault="00286C80" w:rsidP="00286C80">
            <w:pPr>
              <w:pStyle w:val="TableText"/>
              <w:rPr>
                <w:color w:val="000000" w:themeColor="text1"/>
              </w:rPr>
            </w:pPr>
            <w:r w:rsidRPr="00437A0A">
              <w:rPr>
                <w:color w:val="000000" w:themeColor="text1"/>
              </w:rPr>
              <w:t>401</w:t>
            </w:r>
          </w:p>
        </w:tc>
        <w:tc>
          <w:tcPr>
            <w:tcW w:w="2700" w:type="dxa"/>
          </w:tcPr>
          <w:p w14:paraId="1327DF19" w14:textId="77777777" w:rsidR="00286C80" w:rsidRPr="00437A0A" w:rsidRDefault="00286C80" w:rsidP="00286C80">
            <w:pPr>
              <w:pStyle w:val="TableText"/>
              <w:rPr>
                <w:color w:val="000000" w:themeColor="text1"/>
              </w:rPr>
            </w:pPr>
            <w:r w:rsidRPr="00437A0A">
              <w:rPr>
                <w:color w:val="000000" w:themeColor="text1"/>
              </w:rPr>
              <w:t>State Government Capital Revenue</w:t>
            </w:r>
          </w:p>
          <w:p w14:paraId="7BA66BD0" w14:textId="77777777" w:rsidR="00286C80" w:rsidRPr="00437A0A" w:rsidRDefault="00286C80" w:rsidP="00286C80">
            <w:pPr>
              <w:pStyle w:val="TableText"/>
              <w:rPr>
                <w:color w:val="000000" w:themeColor="text1"/>
              </w:rPr>
            </w:pPr>
            <w:r w:rsidRPr="00437A0A">
              <w:rPr>
                <w:color w:val="000000" w:themeColor="text1"/>
              </w:rPr>
              <w:t>(SCAP_REV)</w:t>
            </w:r>
          </w:p>
        </w:tc>
        <w:tc>
          <w:tcPr>
            <w:tcW w:w="5845" w:type="dxa"/>
          </w:tcPr>
          <w:p w14:paraId="3A83116F" w14:textId="77777777" w:rsidR="00286C80" w:rsidRPr="00437A0A" w:rsidRDefault="00286C80" w:rsidP="00286C80">
            <w:pPr>
              <w:pStyle w:val="TableText"/>
              <w:rPr>
                <w:color w:val="000000" w:themeColor="text1"/>
              </w:rPr>
            </w:pPr>
            <w:r w:rsidRPr="00437A0A">
              <w:rPr>
                <w:color w:val="000000" w:themeColor="text1"/>
              </w:rPr>
              <w:t>Report all funds distributed to public libraries by state government for expenditure by the public libraries for the purpose of major capital expenditures, except for federal money distributed by the state.</w:t>
            </w:r>
          </w:p>
        </w:tc>
      </w:tr>
      <w:tr w:rsidR="00437A0A" w:rsidRPr="00437A0A" w14:paraId="7575A9A3" w14:textId="77777777" w:rsidTr="00286C80">
        <w:tc>
          <w:tcPr>
            <w:tcW w:w="805" w:type="dxa"/>
          </w:tcPr>
          <w:p w14:paraId="38618509" w14:textId="77777777" w:rsidR="00286C80" w:rsidRPr="00437A0A" w:rsidRDefault="00286C80" w:rsidP="00286C80">
            <w:pPr>
              <w:pStyle w:val="TableText"/>
              <w:rPr>
                <w:color w:val="000000" w:themeColor="text1"/>
              </w:rPr>
            </w:pPr>
            <w:r w:rsidRPr="00437A0A">
              <w:rPr>
                <w:color w:val="000000" w:themeColor="text1"/>
              </w:rPr>
              <w:t>402</w:t>
            </w:r>
          </w:p>
        </w:tc>
        <w:tc>
          <w:tcPr>
            <w:tcW w:w="2700" w:type="dxa"/>
          </w:tcPr>
          <w:p w14:paraId="1039737A" w14:textId="77777777" w:rsidR="00286C80" w:rsidRPr="00437A0A" w:rsidRDefault="00286C80" w:rsidP="00286C80">
            <w:pPr>
              <w:pStyle w:val="TableText"/>
              <w:rPr>
                <w:color w:val="000000" w:themeColor="text1"/>
              </w:rPr>
            </w:pPr>
            <w:r w:rsidRPr="00437A0A">
              <w:rPr>
                <w:color w:val="000000" w:themeColor="text1"/>
              </w:rPr>
              <w:t>Federal Government</w:t>
            </w:r>
          </w:p>
          <w:p w14:paraId="070FD48F" w14:textId="77777777" w:rsidR="00286C80" w:rsidRPr="00437A0A" w:rsidRDefault="00286C80" w:rsidP="00286C80">
            <w:pPr>
              <w:pStyle w:val="TableText"/>
              <w:rPr>
                <w:color w:val="000000" w:themeColor="text1"/>
              </w:rPr>
            </w:pPr>
            <w:r w:rsidRPr="00437A0A">
              <w:rPr>
                <w:color w:val="000000" w:themeColor="text1"/>
              </w:rPr>
              <w:t>Capital Revenue</w:t>
            </w:r>
          </w:p>
          <w:p w14:paraId="055A1F23" w14:textId="77777777" w:rsidR="00286C80" w:rsidRPr="00437A0A" w:rsidRDefault="00286C80" w:rsidP="00286C80">
            <w:pPr>
              <w:pStyle w:val="TableText"/>
              <w:rPr>
                <w:color w:val="000000" w:themeColor="text1"/>
              </w:rPr>
            </w:pPr>
            <w:r w:rsidRPr="00437A0A">
              <w:rPr>
                <w:color w:val="000000" w:themeColor="text1"/>
              </w:rPr>
              <w:t>(FCAP_REV)</w:t>
            </w:r>
          </w:p>
        </w:tc>
        <w:tc>
          <w:tcPr>
            <w:tcW w:w="5845" w:type="dxa"/>
          </w:tcPr>
          <w:p w14:paraId="6D692321" w14:textId="77777777" w:rsidR="00286C80" w:rsidRPr="00437A0A" w:rsidRDefault="00286C80" w:rsidP="00286C80">
            <w:pPr>
              <w:pStyle w:val="TableText"/>
              <w:rPr>
                <w:color w:val="000000" w:themeColor="text1"/>
              </w:rPr>
            </w:pPr>
            <w:r w:rsidRPr="00437A0A">
              <w:rPr>
                <w:color w:val="000000" w:themeColor="text1"/>
              </w:rPr>
              <w:t>Report federal governmental funds, including federal funds distributed by the state or locality, and grants and aid received by the library for the purpose of major capital expenditures.</w:t>
            </w:r>
          </w:p>
        </w:tc>
      </w:tr>
      <w:tr w:rsidR="00437A0A" w:rsidRPr="00437A0A" w14:paraId="302A4C61" w14:textId="77777777" w:rsidTr="00286C80">
        <w:tc>
          <w:tcPr>
            <w:tcW w:w="805" w:type="dxa"/>
          </w:tcPr>
          <w:p w14:paraId="3DF9CDC6" w14:textId="77777777" w:rsidR="00286C80" w:rsidRPr="00437A0A" w:rsidRDefault="00286C80" w:rsidP="00286C80">
            <w:pPr>
              <w:pStyle w:val="TableText"/>
              <w:keepNext/>
              <w:rPr>
                <w:color w:val="000000" w:themeColor="text1"/>
              </w:rPr>
            </w:pPr>
            <w:r w:rsidRPr="00437A0A">
              <w:rPr>
                <w:color w:val="000000" w:themeColor="text1"/>
              </w:rPr>
              <w:t>403</w:t>
            </w:r>
          </w:p>
        </w:tc>
        <w:tc>
          <w:tcPr>
            <w:tcW w:w="2700" w:type="dxa"/>
          </w:tcPr>
          <w:p w14:paraId="3357ECA3" w14:textId="77777777" w:rsidR="00286C80" w:rsidRPr="00437A0A" w:rsidRDefault="00286C80" w:rsidP="00286C80">
            <w:pPr>
              <w:pStyle w:val="TableText"/>
              <w:keepNext/>
              <w:rPr>
                <w:color w:val="000000" w:themeColor="text1"/>
              </w:rPr>
            </w:pPr>
            <w:r w:rsidRPr="00437A0A">
              <w:rPr>
                <w:color w:val="000000" w:themeColor="text1"/>
              </w:rPr>
              <w:t>Other Capital Revenue</w:t>
            </w:r>
          </w:p>
          <w:p w14:paraId="4F1DFC89" w14:textId="77777777" w:rsidR="00286C80" w:rsidRPr="00437A0A" w:rsidRDefault="00286C80" w:rsidP="00286C80">
            <w:pPr>
              <w:pStyle w:val="TableText"/>
              <w:keepNext/>
              <w:rPr>
                <w:color w:val="000000" w:themeColor="text1"/>
              </w:rPr>
            </w:pPr>
            <w:r w:rsidRPr="00437A0A">
              <w:rPr>
                <w:color w:val="000000" w:themeColor="text1"/>
              </w:rPr>
              <w:t>(OCAP_REV)</w:t>
            </w:r>
          </w:p>
        </w:tc>
        <w:tc>
          <w:tcPr>
            <w:tcW w:w="5845" w:type="dxa"/>
          </w:tcPr>
          <w:p w14:paraId="4C6DED02" w14:textId="77777777" w:rsidR="00286C80" w:rsidRPr="00437A0A" w:rsidRDefault="00286C80" w:rsidP="00286C80">
            <w:pPr>
              <w:pStyle w:val="TableText"/>
              <w:keepNext/>
              <w:rPr>
                <w:color w:val="000000" w:themeColor="text1"/>
              </w:rPr>
            </w:pPr>
            <w:r w:rsidRPr="00437A0A">
              <w:rPr>
                <w:color w:val="000000" w:themeColor="text1"/>
              </w:rPr>
              <w:t>Report private (nongovernmental funds), including grants received by the library for the purpose of major capital expenditures.</w:t>
            </w:r>
          </w:p>
        </w:tc>
      </w:tr>
      <w:tr w:rsidR="00437A0A" w:rsidRPr="00437A0A" w14:paraId="7CCA67D1" w14:textId="77777777" w:rsidTr="00286C80">
        <w:tc>
          <w:tcPr>
            <w:tcW w:w="805" w:type="dxa"/>
          </w:tcPr>
          <w:p w14:paraId="61C0F93B" w14:textId="77777777" w:rsidR="00286C80" w:rsidRPr="00437A0A" w:rsidRDefault="00286C80" w:rsidP="00286C80">
            <w:pPr>
              <w:pStyle w:val="TableText"/>
              <w:rPr>
                <w:color w:val="000000" w:themeColor="text1"/>
              </w:rPr>
            </w:pPr>
            <w:r w:rsidRPr="00437A0A">
              <w:rPr>
                <w:color w:val="000000" w:themeColor="text1"/>
              </w:rPr>
              <w:t>404</w:t>
            </w:r>
          </w:p>
        </w:tc>
        <w:tc>
          <w:tcPr>
            <w:tcW w:w="2700" w:type="dxa"/>
          </w:tcPr>
          <w:p w14:paraId="43263E06" w14:textId="77777777" w:rsidR="00286C80" w:rsidRPr="00437A0A" w:rsidRDefault="00286C80" w:rsidP="00286C80">
            <w:pPr>
              <w:pStyle w:val="TableText"/>
              <w:rPr>
                <w:color w:val="000000" w:themeColor="text1"/>
              </w:rPr>
            </w:pPr>
            <w:r w:rsidRPr="00437A0A">
              <w:rPr>
                <w:color w:val="000000" w:themeColor="text1"/>
              </w:rPr>
              <w:t>Total Capital Revenue</w:t>
            </w:r>
          </w:p>
          <w:p w14:paraId="2D26541B" w14:textId="77777777" w:rsidR="00286C80" w:rsidRPr="00437A0A" w:rsidRDefault="00286C80" w:rsidP="00286C80">
            <w:pPr>
              <w:pStyle w:val="TableText"/>
              <w:rPr>
                <w:color w:val="000000" w:themeColor="text1"/>
              </w:rPr>
            </w:pPr>
            <w:r w:rsidRPr="00437A0A">
              <w:rPr>
                <w:color w:val="000000" w:themeColor="text1"/>
              </w:rPr>
              <w:t>(CAP_REV)</w:t>
            </w:r>
          </w:p>
        </w:tc>
        <w:tc>
          <w:tcPr>
            <w:tcW w:w="5845" w:type="dxa"/>
          </w:tcPr>
          <w:p w14:paraId="3275672D" w14:textId="77777777" w:rsidR="00286C80" w:rsidRPr="00437A0A" w:rsidRDefault="00286C80" w:rsidP="00286C80">
            <w:pPr>
              <w:pStyle w:val="TableText"/>
              <w:rPr>
                <w:color w:val="000000" w:themeColor="text1"/>
              </w:rPr>
            </w:pPr>
            <w:r w:rsidRPr="00437A0A">
              <w:rPr>
                <w:color w:val="000000" w:themeColor="text1"/>
              </w:rPr>
              <w:t>This is the sum of Local Government Capital Revenue, State Government Capital Revenue, Federal Government Capital Revenue, and Other Capital Revenue (data elements #400 through #403).</w:t>
            </w:r>
          </w:p>
          <w:p w14:paraId="5D03FB3E" w14:textId="77777777" w:rsidR="00286C80" w:rsidRPr="00437A0A" w:rsidRDefault="00286C80" w:rsidP="00286C80">
            <w:pPr>
              <w:pStyle w:val="TableText"/>
              <w:rPr>
                <w:color w:val="000000" w:themeColor="text1"/>
              </w:rPr>
            </w:pPr>
            <w:r w:rsidRPr="00437A0A">
              <w:rPr>
                <w:color w:val="000000" w:themeColor="text1"/>
              </w:rPr>
              <w:t>Note: The amounts reported for Total Capital Revenue and Total Capital Expenditures are not expected to be equal.</w:t>
            </w:r>
          </w:p>
        </w:tc>
      </w:tr>
    </w:tbl>
    <w:p w14:paraId="7BFDA526" w14:textId="77777777" w:rsidR="00286C80" w:rsidRPr="00437A0A" w:rsidRDefault="00286C80" w:rsidP="00F62996">
      <w:pPr>
        <w:pStyle w:val="Heading3NOTOC"/>
        <w:rPr>
          <w:rFonts w:eastAsia="Arial"/>
        </w:rPr>
      </w:pPr>
      <w:bookmarkStart w:id="193" w:name="_Toc439232307"/>
      <w:bookmarkStart w:id="194" w:name="_Toc439693600"/>
      <w:bookmarkStart w:id="195" w:name="_Toc461608466"/>
      <w:r w:rsidRPr="00437A0A">
        <w:rPr>
          <w:rFonts w:eastAsia="Arial"/>
        </w:rPr>
        <w:t>CAPITAL EXPENDITURES</w:t>
      </w:r>
      <w:bookmarkEnd w:id="193"/>
      <w:bookmarkEnd w:id="194"/>
      <w:bookmarkEnd w:id="195"/>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437A0A" w:rsidRPr="00437A0A" w14:paraId="66B981CD" w14:textId="77777777" w:rsidTr="00286C80">
        <w:trPr>
          <w:cantSplit/>
          <w:tblHeader/>
        </w:trPr>
        <w:tc>
          <w:tcPr>
            <w:tcW w:w="805" w:type="dxa"/>
            <w:tcBorders>
              <w:bottom w:val="single" w:sz="4" w:space="0" w:color="auto"/>
            </w:tcBorders>
          </w:tcPr>
          <w:p w14:paraId="4CB5961E" w14:textId="77777777" w:rsidR="00286C80" w:rsidRPr="00437A0A" w:rsidRDefault="00286C80" w:rsidP="00286C80">
            <w:pPr>
              <w:pStyle w:val="TableText"/>
              <w:rPr>
                <w:b/>
                <w:color w:val="000000" w:themeColor="text1"/>
              </w:rPr>
            </w:pPr>
            <w:r w:rsidRPr="00437A0A">
              <w:rPr>
                <w:b/>
                <w:color w:val="000000" w:themeColor="text1"/>
              </w:rPr>
              <w:t>#</w:t>
            </w:r>
          </w:p>
        </w:tc>
        <w:tc>
          <w:tcPr>
            <w:tcW w:w="2700" w:type="dxa"/>
            <w:tcBorders>
              <w:bottom w:val="single" w:sz="4" w:space="0" w:color="auto"/>
            </w:tcBorders>
          </w:tcPr>
          <w:p w14:paraId="6D4CEBB7" w14:textId="77777777" w:rsidR="00286C80" w:rsidRPr="00437A0A" w:rsidRDefault="00286C80" w:rsidP="00286C80">
            <w:pPr>
              <w:pStyle w:val="TableText"/>
              <w:rPr>
                <w:b/>
                <w:color w:val="000000" w:themeColor="text1"/>
              </w:rPr>
            </w:pPr>
            <w:r w:rsidRPr="00437A0A">
              <w:rPr>
                <w:b/>
                <w:color w:val="000000" w:themeColor="text1"/>
              </w:rPr>
              <w:t>Data Element Name (Variable Name)</w:t>
            </w:r>
          </w:p>
        </w:tc>
        <w:tc>
          <w:tcPr>
            <w:tcW w:w="5845" w:type="dxa"/>
            <w:tcBorders>
              <w:bottom w:val="single" w:sz="4" w:space="0" w:color="auto"/>
            </w:tcBorders>
          </w:tcPr>
          <w:p w14:paraId="3AFBBE1F" w14:textId="77777777" w:rsidR="00286C80" w:rsidRPr="00437A0A" w:rsidRDefault="00286C80" w:rsidP="00286C80">
            <w:pPr>
              <w:pStyle w:val="TableText"/>
              <w:rPr>
                <w:b/>
                <w:color w:val="000000" w:themeColor="text1"/>
              </w:rPr>
            </w:pPr>
            <w:r w:rsidRPr="00437A0A">
              <w:rPr>
                <w:b/>
                <w:color w:val="000000" w:themeColor="text1"/>
              </w:rPr>
              <w:t>Data Element Definition</w:t>
            </w:r>
          </w:p>
        </w:tc>
      </w:tr>
      <w:tr w:rsidR="00437A0A" w:rsidRPr="00437A0A" w14:paraId="2A537131" w14:textId="77777777" w:rsidTr="00286C80">
        <w:tc>
          <w:tcPr>
            <w:tcW w:w="805" w:type="dxa"/>
            <w:tcBorders>
              <w:top w:val="single" w:sz="4" w:space="0" w:color="auto"/>
            </w:tcBorders>
          </w:tcPr>
          <w:p w14:paraId="75B58DCE" w14:textId="77777777" w:rsidR="00286C80" w:rsidRPr="00437A0A" w:rsidRDefault="00286C80" w:rsidP="00286C80">
            <w:pPr>
              <w:pStyle w:val="TableText"/>
              <w:rPr>
                <w:color w:val="000000" w:themeColor="text1"/>
              </w:rPr>
            </w:pPr>
            <w:r w:rsidRPr="00437A0A">
              <w:rPr>
                <w:color w:val="000000" w:themeColor="text1"/>
              </w:rPr>
              <w:t>405</w:t>
            </w:r>
          </w:p>
        </w:tc>
        <w:tc>
          <w:tcPr>
            <w:tcW w:w="2700" w:type="dxa"/>
            <w:tcBorders>
              <w:top w:val="single" w:sz="4" w:space="0" w:color="auto"/>
            </w:tcBorders>
          </w:tcPr>
          <w:p w14:paraId="510E0D19" w14:textId="77777777" w:rsidR="00286C80" w:rsidRPr="00437A0A" w:rsidRDefault="00286C80" w:rsidP="00286C80">
            <w:pPr>
              <w:pStyle w:val="TableText"/>
              <w:rPr>
                <w:color w:val="000000" w:themeColor="text1"/>
              </w:rPr>
            </w:pPr>
            <w:r w:rsidRPr="00437A0A">
              <w:rPr>
                <w:color w:val="000000" w:themeColor="text1"/>
              </w:rPr>
              <w:t>Total Capital Expenditures</w:t>
            </w:r>
          </w:p>
          <w:p w14:paraId="23195C43" w14:textId="77777777" w:rsidR="00286C80" w:rsidRPr="00437A0A" w:rsidRDefault="00286C80" w:rsidP="00286C80">
            <w:pPr>
              <w:pStyle w:val="TableText"/>
              <w:rPr>
                <w:color w:val="000000" w:themeColor="text1"/>
              </w:rPr>
            </w:pPr>
            <w:r w:rsidRPr="00437A0A">
              <w:rPr>
                <w:color w:val="000000" w:themeColor="text1"/>
              </w:rPr>
              <w:t xml:space="preserve">(CAPITAL) </w:t>
            </w:r>
          </w:p>
        </w:tc>
        <w:tc>
          <w:tcPr>
            <w:tcW w:w="5845" w:type="dxa"/>
            <w:tcBorders>
              <w:top w:val="single" w:sz="4" w:space="0" w:color="auto"/>
            </w:tcBorders>
          </w:tcPr>
          <w:p w14:paraId="1EF54A90" w14:textId="77777777" w:rsidR="00286C80" w:rsidRPr="00437A0A" w:rsidRDefault="00286C80" w:rsidP="00286C80">
            <w:pPr>
              <w:pStyle w:val="TableText"/>
              <w:rPr>
                <w:color w:val="000000" w:themeColor="text1"/>
              </w:rPr>
            </w:pPr>
            <w:r w:rsidRPr="00437A0A">
              <w:rPr>
                <w:color w:val="000000" w:themeColor="text1"/>
              </w:rPr>
              <w:t>Report major capital expenditures (the acquisition of or additions to fixed assets). Examples include expenditures for (a) site acquisitions; (b) new buildings; (c) additions to or renovation of library buildings; (d) furnishings, equipment, and initial book stock for new buildings, building additions, or building renovations; (e) library automation systems; (f) new vehicles; and (g) other one-time major projects. Include federal, state, local, or other revenue used for major capital expenditures. Only funds that are supported by expenditure documents (e.g., invoices, contracts, payroll records, etc.) at the point of disbursement should be included. Estimated costs are not included. Exclude expenditures for replacement and repair of existing furnishings and equipment, regular purchase of library materials, and investments for capital appreciation.</w:t>
            </w:r>
          </w:p>
          <w:p w14:paraId="433A3015" w14:textId="77777777" w:rsidR="00286C80" w:rsidRPr="00437A0A" w:rsidRDefault="00286C80" w:rsidP="00286C80">
            <w:pPr>
              <w:pStyle w:val="TableText"/>
              <w:rPr>
                <w:color w:val="000000" w:themeColor="text1"/>
              </w:rPr>
            </w:pPr>
            <w:r w:rsidRPr="00437A0A">
              <w:rPr>
                <w:color w:val="000000" w:themeColor="text1"/>
              </w:rPr>
              <w:t>Exclude contributions to endowments, or revenue passed through to another agency (e.g., fines). Funds transferred from one public library to another public library should be reported by only one of the public libraries.</w:t>
            </w:r>
          </w:p>
        </w:tc>
      </w:tr>
    </w:tbl>
    <w:p w14:paraId="5E2A3D4A" w14:textId="77777777" w:rsidR="00286C80" w:rsidRPr="00437A0A" w:rsidRDefault="00286C80" w:rsidP="00F62996">
      <w:pPr>
        <w:pStyle w:val="Heading2NOTOC"/>
        <w:rPr>
          <w:rFonts w:eastAsia="Arial"/>
        </w:rPr>
      </w:pPr>
      <w:bookmarkStart w:id="196" w:name="_Toc439232308"/>
      <w:bookmarkStart w:id="197" w:name="_Toc439693601"/>
      <w:bookmarkStart w:id="198" w:name="_Toc461608467"/>
      <w:r w:rsidRPr="00437A0A">
        <w:rPr>
          <w:rFonts w:eastAsia="Arial"/>
        </w:rPr>
        <w:t>LIBRARY COLLECTION</w:t>
      </w:r>
      <w:bookmarkEnd w:id="196"/>
      <w:bookmarkEnd w:id="197"/>
      <w:bookmarkEnd w:id="198"/>
    </w:p>
    <w:p w14:paraId="157E2D95" w14:textId="77777777" w:rsidR="00286C80" w:rsidRPr="00437A0A" w:rsidRDefault="00286C80" w:rsidP="001A1ED5">
      <w:pPr>
        <w:pStyle w:val="BodyText"/>
        <w:keepNext/>
        <w:keepLines/>
        <w:spacing w:after="120"/>
        <w:rPr>
          <w:color w:val="000000" w:themeColor="text1"/>
        </w:rPr>
      </w:pPr>
      <w:r w:rsidRPr="00437A0A">
        <w:rPr>
          <w:color w:val="000000" w:themeColor="text1"/>
        </w:rPr>
        <w:t>This section of the survey (450-460) collects data on selected types of materials.</w:t>
      </w:r>
    </w:p>
    <w:p w14:paraId="24A75D9C" w14:textId="77777777" w:rsidR="00286C80" w:rsidRPr="00437A0A" w:rsidRDefault="00286C80" w:rsidP="00286C80">
      <w:pPr>
        <w:pStyle w:val="BodyText"/>
        <w:spacing w:after="120"/>
        <w:rPr>
          <w:color w:val="000000" w:themeColor="text1"/>
        </w:rPr>
      </w:pPr>
      <w:r w:rsidRPr="00437A0A">
        <w:rPr>
          <w:color w:val="000000" w:themeColor="text1"/>
        </w:rPr>
        <w:t>It does not cover all materials (i.e., microforms, loose sheet music, maps, and pictures) for which expenditures are reported under Print Materials Expenditures, Electronic Materials Expenditures, and Other Materials Expenditures (data elements #353, #354, and #355). Under this category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w:t>
      </w:r>
      <w:r w:rsidR="005C735E" w:rsidRPr="00437A0A">
        <w:rPr>
          <w:color w:val="000000" w:themeColor="text1"/>
        </w:rPr>
        <w:t xml:space="preserve">. </w:t>
      </w:r>
      <w:r w:rsidRPr="00437A0A">
        <w:rPr>
          <w:color w:val="000000" w:themeColor="text1"/>
        </w:rPr>
        <w:t>Count electronic materials at the administrative entity level; do not duplicate numbers at each branch.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437A0A" w:rsidRPr="00437A0A" w14:paraId="4496E37B" w14:textId="77777777" w:rsidTr="00286C80">
        <w:trPr>
          <w:cantSplit/>
          <w:tblHeader/>
        </w:trPr>
        <w:tc>
          <w:tcPr>
            <w:tcW w:w="805" w:type="dxa"/>
            <w:tcBorders>
              <w:bottom w:val="single" w:sz="4" w:space="0" w:color="auto"/>
            </w:tcBorders>
          </w:tcPr>
          <w:p w14:paraId="43BEF127" w14:textId="77777777" w:rsidR="00286C80" w:rsidRPr="00437A0A" w:rsidRDefault="00286C80" w:rsidP="00286C80">
            <w:pPr>
              <w:pStyle w:val="TableText"/>
              <w:rPr>
                <w:b/>
                <w:color w:val="000000" w:themeColor="text1"/>
              </w:rPr>
            </w:pPr>
            <w:r w:rsidRPr="00437A0A">
              <w:rPr>
                <w:b/>
                <w:color w:val="000000" w:themeColor="text1"/>
              </w:rPr>
              <w:t>#</w:t>
            </w:r>
          </w:p>
        </w:tc>
        <w:tc>
          <w:tcPr>
            <w:tcW w:w="2700" w:type="dxa"/>
            <w:tcBorders>
              <w:bottom w:val="single" w:sz="4" w:space="0" w:color="auto"/>
            </w:tcBorders>
          </w:tcPr>
          <w:p w14:paraId="0F3649F3" w14:textId="77777777" w:rsidR="00286C80" w:rsidRPr="00437A0A" w:rsidRDefault="00286C80" w:rsidP="00286C80">
            <w:pPr>
              <w:pStyle w:val="TableText"/>
              <w:rPr>
                <w:b/>
                <w:color w:val="000000" w:themeColor="text1"/>
              </w:rPr>
            </w:pPr>
            <w:r w:rsidRPr="00437A0A">
              <w:rPr>
                <w:b/>
                <w:color w:val="000000" w:themeColor="text1"/>
              </w:rPr>
              <w:t>Data Element Name (Variable Name)</w:t>
            </w:r>
          </w:p>
        </w:tc>
        <w:tc>
          <w:tcPr>
            <w:tcW w:w="5845" w:type="dxa"/>
            <w:tcBorders>
              <w:bottom w:val="single" w:sz="4" w:space="0" w:color="auto"/>
            </w:tcBorders>
          </w:tcPr>
          <w:p w14:paraId="30BFAE85" w14:textId="77777777" w:rsidR="00286C80" w:rsidRPr="00437A0A" w:rsidRDefault="00286C80" w:rsidP="00286C80">
            <w:pPr>
              <w:pStyle w:val="TableText"/>
              <w:rPr>
                <w:b/>
                <w:color w:val="000000" w:themeColor="text1"/>
              </w:rPr>
            </w:pPr>
            <w:r w:rsidRPr="00437A0A">
              <w:rPr>
                <w:b/>
                <w:color w:val="000000" w:themeColor="text1"/>
              </w:rPr>
              <w:t>Data Element Definition</w:t>
            </w:r>
          </w:p>
        </w:tc>
      </w:tr>
      <w:tr w:rsidR="00437A0A" w:rsidRPr="00437A0A" w14:paraId="524B735E" w14:textId="77777777" w:rsidTr="00286C80">
        <w:tc>
          <w:tcPr>
            <w:tcW w:w="805" w:type="dxa"/>
            <w:tcBorders>
              <w:top w:val="single" w:sz="4" w:space="0" w:color="auto"/>
            </w:tcBorders>
          </w:tcPr>
          <w:p w14:paraId="6BA1C43E" w14:textId="77777777" w:rsidR="00286C80" w:rsidRPr="00437A0A" w:rsidRDefault="00286C80" w:rsidP="00286C80">
            <w:pPr>
              <w:pStyle w:val="TableText"/>
              <w:rPr>
                <w:color w:val="000000" w:themeColor="text1"/>
              </w:rPr>
            </w:pPr>
            <w:r w:rsidRPr="00437A0A">
              <w:rPr>
                <w:color w:val="000000" w:themeColor="text1"/>
              </w:rPr>
              <w:t>450</w:t>
            </w:r>
          </w:p>
        </w:tc>
        <w:tc>
          <w:tcPr>
            <w:tcW w:w="2700" w:type="dxa"/>
            <w:tcBorders>
              <w:top w:val="single" w:sz="4" w:space="0" w:color="auto"/>
            </w:tcBorders>
          </w:tcPr>
          <w:p w14:paraId="37F26134" w14:textId="77777777" w:rsidR="00286C80" w:rsidRPr="00437A0A" w:rsidRDefault="00286C80" w:rsidP="00286C80">
            <w:pPr>
              <w:pStyle w:val="TableText"/>
              <w:rPr>
                <w:color w:val="000000" w:themeColor="text1"/>
              </w:rPr>
            </w:pPr>
            <w:r w:rsidRPr="00437A0A">
              <w:rPr>
                <w:color w:val="000000" w:themeColor="text1"/>
              </w:rPr>
              <w:t>Print Materials</w:t>
            </w:r>
          </w:p>
          <w:p w14:paraId="6887EA45" w14:textId="77777777" w:rsidR="00286C80" w:rsidRPr="00437A0A" w:rsidRDefault="00286C80" w:rsidP="00286C80">
            <w:pPr>
              <w:pStyle w:val="TableText"/>
              <w:rPr>
                <w:color w:val="000000" w:themeColor="text1"/>
              </w:rPr>
            </w:pPr>
            <w:r w:rsidRPr="00437A0A">
              <w:rPr>
                <w:color w:val="000000" w:themeColor="text1"/>
              </w:rPr>
              <w:t>(BKVOL)</w:t>
            </w:r>
          </w:p>
        </w:tc>
        <w:tc>
          <w:tcPr>
            <w:tcW w:w="5845" w:type="dxa"/>
            <w:tcBorders>
              <w:top w:val="single" w:sz="4" w:space="0" w:color="auto"/>
            </w:tcBorders>
          </w:tcPr>
          <w:p w14:paraId="413345DD" w14:textId="77777777" w:rsidR="00286C80" w:rsidRPr="00437A0A" w:rsidRDefault="00286C80" w:rsidP="00286C80">
            <w:pPr>
              <w:pStyle w:val="TableText"/>
              <w:rPr>
                <w:color w:val="000000" w:themeColor="text1"/>
              </w:rPr>
            </w:pPr>
            <w:r w:rsidRPr="00437A0A">
              <w:rPr>
                <w:color w:val="000000" w:themeColor="text1"/>
              </w:rPr>
              <w:t>Report a single figure that includes the following:</w:t>
            </w:r>
          </w:p>
          <w:p w14:paraId="670BFF3B" w14:textId="77777777" w:rsidR="00286C80" w:rsidRPr="00437A0A" w:rsidRDefault="00286C80" w:rsidP="00286C80">
            <w:pPr>
              <w:pStyle w:val="TableText"/>
              <w:rPr>
                <w:color w:val="000000" w:themeColor="text1"/>
              </w:rPr>
            </w:pPr>
            <w:r w:rsidRPr="00437A0A">
              <w:rPr>
                <w:color w:val="000000" w:themeColor="text1"/>
              </w:rPr>
              <w:t>Books in print</w:t>
            </w:r>
            <w:r w:rsidR="005C735E" w:rsidRPr="00437A0A">
              <w:rPr>
                <w:color w:val="000000" w:themeColor="text1"/>
              </w:rPr>
              <w:t xml:space="preserve">. </w:t>
            </w:r>
            <w:r w:rsidRPr="00437A0A">
              <w:rPr>
                <w:color w:val="000000" w:themeColor="text1"/>
              </w:rPr>
              <w:t>Books are non-serial printed publications (including music scores or other bound forms of printed music, and maps) that are bound in hard or soft covers, or in loose-leaf format</w:t>
            </w:r>
            <w:r w:rsidR="005C735E" w:rsidRPr="00437A0A">
              <w:rPr>
                <w:color w:val="000000" w:themeColor="text1"/>
              </w:rPr>
              <w:t xml:space="preserve">. </w:t>
            </w:r>
            <w:r w:rsidRPr="00437A0A">
              <w:rPr>
                <w:color w:val="000000" w:themeColor="text1"/>
              </w:rPr>
              <w:t>Do not include unbound sheet music</w:t>
            </w:r>
            <w:r w:rsidR="005C735E" w:rsidRPr="00437A0A">
              <w:rPr>
                <w:color w:val="000000" w:themeColor="text1"/>
              </w:rPr>
              <w:t xml:space="preserve">. </w:t>
            </w:r>
            <w:r w:rsidRPr="00437A0A">
              <w:rPr>
                <w:color w:val="000000" w:themeColor="text1"/>
              </w:rPr>
              <w:t>Include non-serial government documents. Report the number of physical units, including duplicates. For smaller libraries, if volume data are not available, count the number of titles. Books packaged together as a unit (e.g., a 2-volume set) and checked out as a unit are counted as one physical unit.</w:t>
            </w:r>
          </w:p>
        </w:tc>
      </w:tr>
      <w:tr w:rsidR="00437A0A" w:rsidRPr="00437A0A" w14:paraId="21C28F9E" w14:textId="77777777" w:rsidTr="00286C80">
        <w:tc>
          <w:tcPr>
            <w:tcW w:w="805" w:type="dxa"/>
          </w:tcPr>
          <w:p w14:paraId="3395BD6F" w14:textId="77777777" w:rsidR="00286C80" w:rsidRPr="00437A0A" w:rsidRDefault="00286C80" w:rsidP="00286C80">
            <w:pPr>
              <w:pStyle w:val="TableText"/>
              <w:rPr>
                <w:color w:val="000000" w:themeColor="text1"/>
              </w:rPr>
            </w:pPr>
            <w:r w:rsidRPr="00437A0A">
              <w:rPr>
                <w:color w:val="000000" w:themeColor="text1"/>
              </w:rPr>
              <w:t>451</w:t>
            </w:r>
          </w:p>
        </w:tc>
        <w:tc>
          <w:tcPr>
            <w:tcW w:w="2700" w:type="dxa"/>
          </w:tcPr>
          <w:p w14:paraId="12910E77" w14:textId="77777777" w:rsidR="00286C80" w:rsidRPr="00437A0A" w:rsidRDefault="00764C31" w:rsidP="00286C80">
            <w:pPr>
              <w:pStyle w:val="TableText"/>
              <w:rPr>
                <w:color w:val="000000" w:themeColor="text1"/>
              </w:rPr>
            </w:pPr>
            <w:r w:rsidRPr="00437A0A">
              <w:rPr>
                <w:color w:val="000000" w:themeColor="text1"/>
              </w:rPr>
              <w:t>Electronic Books – EBooks</w:t>
            </w:r>
          </w:p>
          <w:p w14:paraId="61E4951D" w14:textId="77777777" w:rsidR="00286C80" w:rsidRPr="00437A0A" w:rsidRDefault="00286C80" w:rsidP="00286C80">
            <w:pPr>
              <w:pStyle w:val="TableText"/>
              <w:rPr>
                <w:color w:val="000000" w:themeColor="text1"/>
              </w:rPr>
            </w:pPr>
            <w:r w:rsidRPr="00437A0A">
              <w:rPr>
                <w:color w:val="000000" w:themeColor="text1"/>
              </w:rPr>
              <w:t>(EBOOK)</w:t>
            </w:r>
          </w:p>
        </w:tc>
        <w:tc>
          <w:tcPr>
            <w:tcW w:w="5845" w:type="dxa"/>
          </w:tcPr>
          <w:p w14:paraId="193967FB" w14:textId="77777777" w:rsidR="00286C80" w:rsidRPr="00437A0A" w:rsidRDefault="00286C80" w:rsidP="00286C80">
            <w:pPr>
              <w:pStyle w:val="TableText"/>
              <w:rPr>
                <w:color w:val="000000" w:themeColor="text1"/>
              </w:rPr>
            </w:pPr>
            <w:r w:rsidRPr="00437A0A">
              <w:rPr>
                <w:color w:val="000000" w:themeColor="text1"/>
              </w:rPr>
              <w:t>E-books are digital documents (including those digitized by the library), licensed or not, where searchable text is prevalent, and which can be seen in analogy to a printed book (monograph). E-books are loaned to users on portable devices (e-book readers) or by transmitting the contents to the user’s personal computer for a limited time. Include e-books held locally and remote e-books for which permanent or temporary access rights have been acquired. Report the number of electronic units, including duplicates, at the administrative entity level; do not duplicate unit count for each branch. E-books packaged together as a unit (e.g., multiple titles on a single e-book reader) and checked out as a unit are counted as one unit.</w:t>
            </w:r>
          </w:p>
          <w:p w14:paraId="4A56D7FB" w14:textId="77777777" w:rsidR="00286C80" w:rsidRPr="00437A0A" w:rsidRDefault="00286C80" w:rsidP="00286C80">
            <w:pPr>
              <w:pStyle w:val="TableText"/>
              <w:spacing w:after="120"/>
              <w:rPr>
                <w:color w:val="000000" w:themeColor="text1"/>
              </w:rPr>
            </w:pPr>
            <w:r w:rsidRPr="00437A0A">
              <w:rPr>
                <w:color w:val="000000" w:themeColor="text1"/>
              </w:rPr>
              <w:t>Report the number of units.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 Count electronic materials at the administrative entity level; do not duplicate numbers at each branch.</w:t>
            </w:r>
          </w:p>
          <w:p w14:paraId="00A8A32F" w14:textId="77777777" w:rsidR="00286C80" w:rsidRPr="00437A0A" w:rsidRDefault="00286C80" w:rsidP="00286C80">
            <w:pPr>
              <w:pStyle w:val="TableText"/>
              <w:rPr>
                <w:color w:val="000000" w:themeColor="text1"/>
              </w:rPr>
            </w:pPr>
            <w:r w:rsidRPr="00437A0A">
              <w:rPr>
                <w:color w:val="000000" w:themeColor="text1"/>
              </w:rPr>
              <w:t xml:space="preserve">NOTE: For purposes of this survey, units are defined as “units of acquisition or purchase.” The “unit” is determined by considering whether the item is restricted </w:t>
            </w:r>
            <w:r w:rsidRPr="00437A0A">
              <w:rPr>
                <w:color w:val="000000" w:themeColor="text1"/>
              </w:rPr>
              <w:br/>
            </w:r>
            <w:r w:rsidRPr="00437A0A">
              <w:rPr>
                <w:color w:val="000000" w:themeColor="text1"/>
              </w:rPr>
              <w:br/>
              <w:t>to a finite number of simultaneous users or an unlimited number of simultaneous users.</w:t>
            </w:r>
          </w:p>
          <w:p w14:paraId="6089043C" w14:textId="77777777" w:rsidR="00286C80" w:rsidRPr="00437A0A" w:rsidRDefault="00286C80" w:rsidP="00286C80">
            <w:pPr>
              <w:pStyle w:val="TableText"/>
              <w:rPr>
                <w:color w:val="000000" w:themeColor="text1"/>
              </w:rPr>
            </w:pPr>
            <w:r w:rsidRPr="00437A0A">
              <w:rPr>
                <w:color w:val="000000" w:themeColor="text1"/>
              </w:rPr>
              <w:t>Finite simultaneous use: units of acquisition or purchase is based on the number of simultaneous usages acquired (equivalent to purchasing multiple copies of a single title). For example, if a library acquires a title with rights to a single user at a time, then that item is counted as 1 “unit”; if the library acquires rights to a single title for 10 simultaneous users, then that item is counted as 10 “units.” For smaller libraries, if volume data are not available, the number of titles may be counted.</w:t>
            </w:r>
          </w:p>
          <w:p w14:paraId="03745A8D" w14:textId="77777777" w:rsidR="00286C80" w:rsidRPr="00437A0A" w:rsidRDefault="00286C80" w:rsidP="00286C80">
            <w:pPr>
              <w:pStyle w:val="TableText"/>
              <w:rPr>
                <w:color w:val="000000" w:themeColor="text1"/>
              </w:rPr>
            </w:pPr>
            <w:r w:rsidRPr="00437A0A">
              <w:rPr>
                <w:color w:val="000000" w:themeColor="text1"/>
              </w:rPr>
              <w:t>Unlimited simultaneous use: units of acquisition or purchase is based on the number of titles acquired. For example, if a library acquires a collection of 100 books with unlimited simultaneous users, then that collection would be counted as 100 “units.”</w:t>
            </w:r>
          </w:p>
        </w:tc>
      </w:tr>
      <w:tr w:rsidR="00437A0A" w:rsidRPr="00437A0A" w14:paraId="5AE7F21B" w14:textId="77777777" w:rsidTr="00286C80">
        <w:tc>
          <w:tcPr>
            <w:tcW w:w="805" w:type="dxa"/>
          </w:tcPr>
          <w:p w14:paraId="400C634F" w14:textId="77777777" w:rsidR="00286C80" w:rsidRPr="00437A0A" w:rsidRDefault="00286C80" w:rsidP="00286C80">
            <w:pPr>
              <w:pStyle w:val="TableText"/>
              <w:rPr>
                <w:color w:val="000000" w:themeColor="text1"/>
              </w:rPr>
            </w:pPr>
            <w:r w:rsidRPr="00437A0A">
              <w:rPr>
                <w:color w:val="000000" w:themeColor="text1"/>
              </w:rPr>
              <w:t>452</w:t>
            </w:r>
          </w:p>
        </w:tc>
        <w:tc>
          <w:tcPr>
            <w:tcW w:w="2700" w:type="dxa"/>
          </w:tcPr>
          <w:p w14:paraId="364AAF68" w14:textId="77777777" w:rsidR="00286C80" w:rsidRPr="00437A0A" w:rsidRDefault="00286C80" w:rsidP="00286C80">
            <w:pPr>
              <w:pStyle w:val="TableText"/>
              <w:rPr>
                <w:color w:val="000000" w:themeColor="text1"/>
              </w:rPr>
            </w:pPr>
            <w:r w:rsidRPr="00437A0A">
              <w:rPr>
                <w:color w:val="000000" w:themeColor="text1"/>
              </w:rPr>
              <w:t>Audio – physical units</w:t>
            </w:r>
          </w:p>
          <w:p w14:paraId="6A37FD39" w14:textId="77777777" w:rsidR="00286C80" w:rsidRPr="00437A0A" w:rsidRDefault="00286C80" w:rsidP="00286C80">
            <w:pPr>
              <w:pStyle w:val="TableText"/>
              <w:rPr>
                <w:color w:val="000000" w:themeColor="text1"/>
              </w:rPr>
            </w:pPr>
            <w:r w:rsidRPr="00437A0A">
              <w:rPr>
                <w:color w:val="000000" w:themeColor="text1"/>
              </w:rPr>
              <w:t>(AUDIO_PH)</w:t>
            </w:r>
          </w:p>
        </w:tc>
        <w:tc>
          <w:tcPr>
            <w:tcW w:w="5845" w:type="dxa"/>
          </w:tcPr>
          <w:p w14:paraId="00FA68C0" w14:textId="77777777" w:rsidR="00286C80" w:rsidRPr="00437A0A" w:rsidRDefault="00286C80" w:rsidP="00286C80">
            <w:pPr>
              <w:pStyle w:val="TableText"/>
              <w:rPr>
                <w:color w:val="000000" w:themeColor="text1"/>
              </w:rPr>
            </w:pPr>
            <w:r w:rsidRPr="00437A0A">
              <w:rPr>
                <w:color w:val="000000" w:themeColor="text1"/>
              </w:rPr>
              <w:t>These are materials circulated in a fixed, physical format on which sounds (only) are stored (recorded) and that can be reproduced (played back) mechanically, electronically, or both. Include records, audiocassettes, audio cartridges, audio discs (including audio-CD-ROMs), audio-reels, talking books, and other sound recordings stored in a fixed, physical format. Do not include downloadable electronic audio files.</w:t>
            </w:r>
          </w:p>
          <w:p w14:paraId="21913697" w14:textId="77777777" w:rsidR="00286C80" w:rsidRPr="00437A0A" w:rsidRDefault="00286C80" w:rsidP="00286C80">
            <w:pPr>
              <w:pStyle w:val="TableText"/>
              <w:rPr>
                <w:color w:val="000000" w:themeColor="text1"/>
              </w:rPr>
            </w:pPr>
            <w:r w:rsidRPr="00437A0A">
              <w:rPr>
                <w:color w:val="000000" w:themeColor="text1"/>
              </w:rPr>
              <w:t>Report the number of units, including duplicates. Items packaged together as a unit (e.g. two audiocassettes for one recorded book) and checked out as a unit are counted as one physical unit.</w:t>
            </w:r>
          </w:p>
        </w:tc>
      </w:tr>
      <w:tr w:rsidR="00437A0A" w:rsidRPr="00437A0A" w14:paraId="53C4B8ED" w14:textId="77777777" w:rsidTr="00286C80">
        <w:tc>
          <w:tcPr>
            <w:tcW w:w="805" w:type="dxa"/>
          </w:tcPr>
          <w:p w14:paraId="0F3FE472" w14:textId="77777777" w:rsidR="00286C80" w:rsidRPr="00437A0A" w:rsidRDefault="00286C80" w:rsidP="00286C80">
            <w:pPr>
              <w:pStyle w:val="TableText"/>
              <w:rPr>
                <w:color w:val="000000" w:themeColor="text1"/>
              </w:rPr>
            </w:pPr>
            <w:r w:rsidRPr="00437A0A">
              <w:rPr>
                <w:color w:val="000000" w:themeColor="text1"/>
              </w:rPr>
              <w:t>453</w:t>
            </w:r>
          </w:p>
        </w:tc>
        <w:tc>
          <w:tcPr>
            <w:tcW w:w="2700" w:type="dxa"/>
          </w:tcPr>
          <w:p w14:paraId="212B9121" w14:textId="77777777" w:rsidR="00286C80" w:rsidRPr="00437A0A" w:rsidRDefault="00286C80" w:rsidP="00286C80">
            <w:pPr>
              <w:pStyle w:val="TableText"/>
              <w:rPr>
                <w:color w:val="000000" w:themeColor="text1"/>
              </w:rPr>
            </w:pPr>
            <w:r w:rsidRPr="00437A0A">
              <w:rPr>
                <w:color w:val="000000" w:themeColor="text1"/>
              </w:rPr>
              <w:t>Audio – downloadable</w:t>
            </w:r>
          </w:p>
          <w:p w14:paraId="1F6B5CCE" w14:textId="77777777" w:rsidR="00286C80" w:rsidRPr="00437A0A" w:rsidRDefault="00286C80" w:rsidP="00286C80">
            <w:pPr>
              <w:pStyle w:val="TableText"/>
              <w:rPr>
                <w:color w:val="000000" w:themeColor="text1"/>
              </w:rPr>
            </w:pPr>
            <w:r w:rsidRPr="00437A0A">
              <w:rPr>
                <w:color w:val="000000" w:themeColor="text1"/>
              </w:rPr>
              <w:t>units</w:t>
            </w:r>
          </w:p>
          <w:p w14:paraId="74D41F0D" w14:textId="77777777" w:rsidR="00286C80" w:rsidRPr="00437A0A" w:rsidRDefault="00286C80" w:rsidP="00286C80">
            <w:pPr>
              <w:pStyle w:val="TableText"/>
              <w:rPr>
                <w:color w:val="000000" w:themeColor="text1"/>
              </w:rPr>
            </w:pPr>
            <w:r w:rsidRPr="00437A0A">
              <w:rPr>
                <w:color w:val="000000" w:themeColor="text1"/>
              </w:rPr>
              <w:t>(AUDIO_DL)</w:t>
            </w:r>
          </w:p>
        </w:tc>
        <w:tc>
          <w:tcPr>
            <w:tcW w:w="5845" w:type="dxa"/>
          </w:tcPr>
          <w:p w14:paraId="08B83C39" w14:textId="77777777" w:rsidR="00286C80" w:rsidRPr="00437A0A" w:rsidRDefault="00286C80" w:rsidP="00286C80">
            <w:pPr>
              <w:pStyle w:val="TableText"/>
              <w:rPr>
                <w:color w:val="000000" w:themeColor="text1"/>
              </w:rPr>
            </w:pPr>
            <w:r w:rsidRPr="00437A0A">
              <w:rPr>
                <w:color w:val="000000" w:themeColor="text1"/>
              </w:rPr>
              <w:t>These are downloadable electronic files on which sounds (only) are stored (recorded) and that can be reproduced (played back) electronically. Audio – Downloadable Units may be loaned to users on portable devices or by transmitting the contents to the user’s personal computer for a limited time. Include Audio – Downloadable Units held locally and remote Audio – Downloadable Units for which permanent or temporary access rights have been acquired.</w:t>
            </w:r>
          </w:p>
          <w:p w14:paraId="1EEB0BFC" w14:textId="77777777" w:rsidR="00286C80" w:rsidRPr="00437A0A" w:rsidRDefault="00286C80" w:rsidP="00286C80">
            <w:pPr>
              <w:pStyle w:val="TableText"/>
              <w:rPr>
                <w:color w:val="000000" w:themeColor="text1"/>
              </w:rPr>
            </w:pPr>
            <w:r w:rsidRPr="00437A0A">
              <w:rPr>
                <w:color w:val="000000" w:themeColor="text1"/>
              </w:rPr>
              <w:t>Report the number of units.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 Count electronic materials at the administrative entity level; do not duplicate numbers at each branch.</w:t>
            </w:r>
          </w:p>
          <w:p w14:paraId="3A377BA5" w14:textId="77777777" w:rsidR="00286C80" w:rsidRPr="00437A0A" w:rsidRDefault="00286C80" w:rsidP="00286C80">
            <w:pPr>
              <w:pStyle w:val="TableText"/>
              <w:rPr>
                <w:color w:val="000000" w:themeColor="text1"/>
              </w:rPr>
            </w:pPr>
            <w:r w:rsidRPr="00437A0A">
              <w:rPr>
                <w:color w:val="000000" w:themeColor="text1"/>
              </w:rPr>
              <w:t>NOTE: For purposes of this survey, units are defined as “units of acquisition or purchase.” The “unit” is determined by considering whether the item is restricted to a finite number of simultaneous users or an unlimited number of simultaneous users.</w:t>
            </w:r>
          </w:p>
          <w:p w14:paraId="7D8F2C26" w14:textId="77777777" w:rsidR="00286C80" w:rsidRPr="00437A0A" w:rsidRDefault="00286C80" w:rsidP="00286C80">
            <w:pPr>
              <w:pStyle w:val="TableText"/>
              <w:rPr>
                <w:color w:val="000000" w:themeColor="text1"/>
              </w:rPr>
            </w:pPr>
            <w:r w:rsidRPr="00437A0A">
              <w:rPr>
                <w:color w:val="000000" w:themeColor="text1"/>
              </w:rPr>
              <w:t>Finite simultaneous use: units of acquisition or purchase is based on the number of simultaneous usages acquired (equivalent to purchasing multiple copies of a single title). For example, if a library acquires a title with rights to a single user at a time, then that item is counted as 1 “unit”; if the library acquires rights to a single title for 10 simultaneous users, then that item is counted as 10 “units. For smaller libraries, if volume data are not available, the number of titles may be counted.</w:t>
            </w:r>
          </w:p>
          <w:p w14:paraId="789DAB62" w14:textId="77777777" w:rsidR="00286C80" w:rsidRPr="00437A0A" w:rsidRDefault="00286C80" w:rsidP="00286C80">
            <w:pPr>
              <w:pStyle w:val="TableText"/>
              <w:rPr>
                <w:color w:val="000000" w:themeColor="text1"/>
              </w:rPr>
            </w:pPr>
            <w:r w:rsidRPr="00437A0A">
              <w:rPr>
                <w:color w:val="000000" w:themeColor="text1"/>
              </w:rPr>
              <w:t>Unlimited simultaneous use: units of acquisition or purchase is based on the number of titles acquired. For example, if a library acquires a collection of 100 books with unlimited simultaneous users, then that collection would be counted as 100 “units.”</w:t>
            </w:r>
          </w:p>
        </w:tc>
      </w:tr>
      <w:tr w:rsidR="00437A0A" w:rsidRPr="00437A0A" w14:paraId="3C1E5554" w14:textId="77777777" w:rsidTr="00286C80">
        <w:tc>
          <w:tcPr>
            <w:tcW w:w="805" w:type="dxa"/>
          </w:tcPr>
          <w:p w14:paraId="3CF72C59" w14:textId="77777777" w:rsidR="00286C80" w:rsidRPr="00437A0A" w:rsidRDefault="00286C80" w:rsidP="00286C80">
            <w:pPr>
              <w:pStyle w:val="TableText"/>
              <w:rPr>
                <w:color w:val="000000" w:themeColor="text1"/>
              </w:rPr>
            </w:pPr>
            <w:r w:rsidRPr="00437A0A">
              <w:rPr>
                <w:color w:val="000000" w:themeColor="text1"/>
              </w:rPr>
              <w:t>454</w:t>
            </w:r>
          </w:p>
        </w:tc>
        <w:tc>
          <w:tcPr>
            <w:tcW w:w="2700" w:type="dxa"/>
          </w:tcPr>
          <w:p w14:paraId="716D1A69" w14:textId="77777777" w:rsidR="00286C80" w:rsidRPr="00437A0A" w:rsidRDefault="00286C80" w:rsidP="00286C80">
            <w:pPr>
              <w:pStyle w:val="TableText"/>
              <w:rPr>
                <w:color w:val="000000" w:themeColor="text1"/>
              </w:rPr>
            </w:pPr>
            <w:r w:rsidRPr="00437A0A">
              <w:rPr>
                <w:color w:val="000000" w:themeColor="text1"/>
              </w:rPr>
              <w:t>Video – physical units</w:t>
            </w:r>
          </w:p>
          <w:p w14:paraId="019B2450" w14:textId="77777777" w:rsidR="00286C80" w:rsidRPr="00437A0A" w:rsidRDefault="00286C80" w:rsidP="00286C80">
            <w:pPr>
              <w:pStyle w:val="TableText"/>
              <w:rPr>
                <w:color w:val="000000" w:themeColor="text1"/>
              </w:rPr>
            </w:pPr>
            <w:r w:rsidRPr="00437A0A">
              <w:rPr>
                <w:color w:val="000000" w:themeColor="text1"/>
              </w:rPr>
              <w:t>(VIDEO_PH)</w:t>
            </w:r>
          </w:p>
        </w:tc>
        <w:tc>
          <w:tcPr>
            <w:tcW w:w="5845" w:type="dxa"/>
          </w:tcPr>
          <w:p w14:paraId="37CCAF69" w14:textId="77777777" w:rsidR="00286C80" w:rsidRPr="00437A0A" w:rsidRDefault="00286C80" w:rsidP="00286C80">
            <w:pPr>
              <w:pStyle w:val="TableText"/>
              <w:rPr>
                <w:color w:val="000000" w:themeColor="text1"/>
              </w:rPr>
            </w:pPr>
            <w:r w:rsidRPr="00437A0A">
              <w:rPr>
                <w:color w:val="000000" w:themeColor="text1"/>
              </w:rPr>
              <w:t>These are materials circulated in a fixed, physical format on which moving pictures are recorded, with or without sound.</w:t>
            </w:r>
          </w:p>
          <w:p w14:paraId="42721847" w14:textId="77777777" w:rsidR="00286C80" w:rsidRPr="00437A0A" w:rsidRDefault="00286C80" w:rsidP="00286C80">
            <w:pPr>
              <w:pStyle w:val="TableText"/>
              <w:rPr>
                <w:color w:val="000000" w:themeColor="text1"/>
              </w:rPr>
            </w:pPr>
            <w:r w:rsidRPr="00437A0A">
              <w:rPr>
                <w:color w:val="000000" w:themeColor="text1"/>
              </w:rPr>
              <w:t>Electronic playback reproduces pictures, with or without sound, using a television receiver or computer monitor. Video formats may include tape, DVD and CD-ROM. Do not include downloadable electronic video files.</w:t>
            </w:r>
          </w:p>
          <w:p w14:paraId="2E1A2586" w14:textId="77777777" w:rsidR="00286C80" w:rsidRPr="00437A0A" w:rsidRDefault="00286C80" w:rsidP="00286C80">
            <w:pPr>
              <w:pStyle w:val="TableText"/>
              <w:rPr>
                <w:color w:val="000000" w:themeColor="text1"/>
              </w:rPr>
            </w:pPr>
            <w:r w:rsidRPr="00437A0A">
              <w:rPr>
                <w:color w:val="000000" w:themeColor="text1"/>
              </w:rPr>
              <w:t>Report the number of units, including duplicates. Items packaged together as a unit (e.g., two DVDs for one movie) and checked out as a unit are counted as one physical unit.</w:t>
            </w:r>
          </w:p>
        </w:tc>
      </w:tr>
      <w:tr w:rsidR="00437A0A" w:rsidRPr="00437A0A" w14:paraId="106325C6" w14:textId="77777777" w:rsidTr="00286C80">
        <w:tc>
          <w:tcPr>
            <w:tcW w:w="805" w:type="dxa"/>
          </w:tcPr>
          <w:p w14:paraId="72BC5493" w14:textId="77777777" w:rsidR="00286C80" w:rsidRPr="00437A0A" w:rsidRDefault="00286C80" w:rsidP="00286C80">
            <w:pPr>
              <w:pStyle w:val="TableText"/>
              <w:rPr>
                <w:color w:val="000000" w:themeColor="text1"/>
              </w:rPr>
            </w:pPr>
            <w:r w:rsidRPr="00437A0A">
              <w:rPr>
                <w:color w:val="000000" w:themeColor="text1"/>
              </w:rPr>
              <w:t>455</w:t>
            </w:r>
          </w:p>
        </w:tc>
        <w:tc>
          <w:tcPr>
            <w:tcW w:w="2700" w:type="dxa"/>
          </w:tcPr>
          <w:p w14:paraId="3E057C2B" w14:textId="77777777" w:rsidR="00286C80" w:rsidRPr="00437A0A" w:rsidRDefault="00286C80" w:rsidP="00286C80">
            <w:pPr>
              <w:pStyle w:val="TableText"/>
              <w:rPr>
                <w:color w:val="000000" w:themeColor="text1"/>
              </w:rPr>
            </w:pPr>
            <w:r w:rsidRPr="00437A0A">
              <w:rPr>
                <w:color w:val="000000" w:themeColor="text1"/>
              </w:rPr>
              <w:t>Video – downloadable</w:t>
            </w:r>
          </w:p>
          <w:p w14:paraId="737965B2" w14:textId="77777777" w:rsidR="00286C80" w:rsidRPr="00437A0A" w:rsidRDefault="00286C80" w:rsidP="00286C80">
            <w:pPr>
              <w:pStyle w:val="TableText"/>
              <w:rPr>
                <w:color w:val="000000" w:themeColor="text1"/>
              </w:rPr>
            </w:pPr>
            <w:r w:rsidRPr="00437A0A">
              <w:rPr>
                <w:color w:val="000000" w:themeColor="text1"/>
              </w:rPr>
              <w:t>units</w:t>
            </w:r>
          </w:p>
          <w:p w14:paraId="133F42F8" w14:textId="77777777" w:rsidR="00286C80" w:rsidRPr="00437A0A" w:rsidRDefault="00286C80" w:rsidP="00286C80">
            <w:pPr>
              <w:pStyle w:val="TableText"/>
              <w:rPr>
                <w:color w:val="000000" w:themeColor="text1"/>
              </w:rPr>
            </w:pPr>
            <w:r w:rsidRPr="00437A0A">
              <w:rPr>
                <w:color w:val="000000" w:themeColor="text1"/>
              </w:rPr>
              <w:t xml:space="preserve">(VIDEO_DL) </w:t>
            </w:r>
          </w:p>
        </w:tc>
        <w:tc>
          <w:tcPr>
            <w:tcW w:w="5845" w:type="dxa"/>
          </w:tcPr>
          <w:p w14:paraId="7CF8EDBF" w14:textId="77777777" w:rsidR="00286C80" w:rsidRPr="00437A0A" w:rsidRDefault="00286C80" w:rsidP="00286C80">
            <w:pPr>
              <w:pStyle w:val="TableText"/>
              <w:rPr>
                <w:color w:val="000000" w:themeColor="text1"/>
              </w:rPr>
            </w:pPr>
            <w:r w:rsidRPr="00437A0A">
              <w:rPr>
                <w:color w:val="000000" w:themeColor="text1"/>
              </w:rPr>
              <w:t xml:space="preserve">These are downloadable electronic files on which moving pictures are recorded, with or without sound. Electronic playback reproduces pictures, with or without sound, using a television receiver, computer monitor or video-enabled mobile device. Video – Downloadable Units may be loaned to users on portable devices or by transmitting the contents to the user’s personal computer for a limited time. Include Video – Downloadable Units held locally </w:t>
            </w:r>
            <w:r w:rsidRPr="00437A0A">
              <w:rPr>
                <w:color w:val="000000" w:themeColor="text1"/>
              </w:rPr>
              <w:br/>
              <w:t>and remote Video – Downloadable Units for which permanent or temporary access rights have been acquired.</w:t>
            </w:r>
          </w:p>
          <w:p w14:paraId="74C5A76D" w14:textId="77777777" w:rsidR="00286C80" w:rsidRPr="00437A0A" w:rsidRDefault="00286C80" w:rsidP="00286C80">
            <w:pPr>
              <w:pStyle w:val="TableText"/>
              <w:rPr>
                <w:color w:val="000000" w:themeColor="text1"/>
              </w:rPr>
            </w:pPr>
            <w:r w:rsidRPr="00437A0A">
              <w:rPr>
                <w:color w:val="000000" w:themeColor="text1"/>
              </w:rPr>
              <w:t>Report the number of units.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 Count electronic materials at the administrative entity level; do not duplicate numbers at each branch.</w:t>
            </w:r>
          </w:p>
          <w:p w14:paraId="5DB5084B" w14:textId="77777777" w:rsidR="00286C80" w:rsidRPr="00437A0A" w:rsidRDefault="00286C80" w:rsidP="00286C80">
            <w:pPr>
              <w:pStyle w:val="TableText"/>
              <w:rPr>
                <w:color w:val="000000" w:themeColor="text1"/>
              </w:rPr>
            </w:pPr>
            <w:r w:rsidRPr="00437A0A">
              <w:rPr>
                <w:color w:val="000000" w:themeColor="text1"/>
              </w:rPr>
              <w:t>NOTE: For purposes of this survey, units are defined as “units of acquisition or purchase.” The “unit” is determined by considering whether the item is restricted to a finite number of simultaneous users or an unlimited number of simultaneous users.</w:t>
            </w:r>
          </w:p>
          <w:p w14:paraId="050BFD4A" w14:textId="77777777" w:rsidR="00286C80" w:rsidRPr="00437A0A" w:rsidRDefault="00286C80" w:rsidP="00286C80">
            <w:pPr>
              <w:pStyle w:val="TableText"/>
              <w:rPr>
                <w:color w:val="000000" w:themeColor="text1"/>
              </w:rPr>
            </w:pPr>
            <w:r w:rsidRPr="00437A0A">
              <w:rPr>
                <w:color w:val="000000" w:themeColor="text1"/>
              </w:rPr>
              <w:t>Finite simultaneous use: units of acquisition or purchase is based on the number of simultaneous usages acquired (equivalent to purchasing multiple copies of a single title). For example, if a library acquires a title with rights to a single user at a time, then that item is counted as 1 “unit”; if the library acquires rights to a single title for 10 simultaneous users, then that item is counted as 10 “units.” For smaller libraries, if volume data are not available, the number of titles may be counted.</w:t>
            </w:r>
          </w:p>
          <w:p w14:paraId="3800C3C5" w14:textId="77777777" w:rsidR="00286C80" w:rsidRPr="00437A0A" w:rsidRDefault="00286C80" w:rsidP="00286C80">
            <w:pPr>
              <w:pStyle w:val="TableText"/>
              <w:rPr>
                <w:color w:val="000000" w:themeColor="text1"/>
              </w:rPr>
            </w:pPr>
            <w:r w:rsidRPr="00437A0A">
              <w:rPr>
                <w:color w:val="000000" w:themeColor="text1"/>
              </w:rPr>
              <w:t>Unlimited simultaneous use: units of acquisition or purchase is based on the number of titles acquired. For example, if a library acquires a collection of 100 books with unlimited simultaneous users, then that collection would be counted as 100 “units.”</w:t>
            </w:r>
          </w:p>
        </w:tc>
      </w:tr>
    </w:tbl>
    <w:p w14:paraId="46ACE22A" w14:textId="77777777" w:rsidR="00286C80" w:rsidRPr="00437A0A" w:rsidRDefault="00286C80" w:rsidP="00F62996">
      <w:pPr>
        <w:pStyle w:val="Heading2NOTOC"/>
        <w:rPr>
          <w:rFonts w:eastAsia="Times New Roman"/>
        </w:rPr>
      </w:pPr>
      <w:bookmarkStart w:id="199" w:name="_Toc439232309"/>
      <w:bookmarkStart w:id="200" w:name="_Toc439693602"/>
      <w:bookmarkStart w:id="201" w:name="_Toc461608468"/>
      <w:r w:rsidRPr="00437A0A">
        <w:rPr>
          <w:rFonts w:eastAsia="Times New Roman"/>
        </w:rPr>
        <w:t>Electronic Collections</w:t>
      </w:r>
      <w:bookmarkEnd w:id="199"/>
      <w:bookmarkEnd w:id="200"/>
      <w:bookmarkEnd w:id="201"/>
      <w:r w:rsidRPr="00437A0A">
        <w:rPr>
          <w:rFonts w:eastAsia="Times New Roman"/>
        </w:rPr>
        <w:t xml:space="preserve"> </w:t>
      </w:r>
    </w:p>
    <w:p w14:paraId="716D38CD" w14:textId="77777777" w:rsidR="00286C80" w:rsidRPr="00437A0A" w:rsidRDefault="00286C80" w:rsidP="00286C80">
      <w:pPr>
        <w:pStyle w:val="BodyText"/>
        <w:spacing w:before="120"/>
        <w:rPr>
          <w:color w:val="000000" w:themeColor="text1"/>
        </w:rPr>
      </w:pPr>
      <w:r w:rsidRPr="00437A0A">
        <w:rPr>
          <w:color w:val="000000" w:themeColor="text1"/>
        </w:rPr>
        <w:t xml:space="preserve">Report the number of electronic collections. </w:t>
      </w:r>
    </w:p>
    <w:p w14:paraId="0628FE9F" w14:textId="77777777" w:rsidR="00286C80" w:rsidRPr="00437A0A" w:rsidRDefault="00286C80" w:rsidP="00286C80">
      <w:pPr>
        <w:pStyle w:val="BodyText"/>
        <w:rPr>
          <w:color w:val="000000" w:themeColor="text1"/>
        </w:rPr>
      </w:pPr>
      <w:r w:rsidRPr="00437A0A">
        <w:rPr>
          <w:color w:val="000000" w:themeColor="text1"/>
        </w:rPr>
        <w:t>An electronic collection is a collection of electronically stored data or unit records (facts, bibliographic data, abstracts, texts, photographs, music, video, etc.) with a common user interface and software for the retrieval and use of the data. An electronic collection may be organized, curated and electronically shared by the library, or rights may be provided by a third party vendor. An electronic collection may be funded by the library, or provided through cooperative agreement with other libraries, or through the State Library. Do not include electronic collections that are provided by third parties and freely linked to on the Web.</w:t>
      </w:r>
    </w:p>
    <w:p w14:paraId="6DBCCDD6" w14:textId="77777777" w:rsidR="00286C80" w:rsidRPr="00437A0A" w:rsidRDefault="00286C80" w:rsidP="00286C80">
      <w:pPr>
        <w:pStyle w:val="BodyText"/>
        <w:rPr>
          <w:color w:val="000000" w:themeColor="text1"/>
        </w:rPr>
      </w:pPr>
      <w:r w:rsidRPr="00437A0A">
        <w:rPr>
          <w:b/>
          <w:bCs/>
          <w:color w:val="000000" w:themeColor="text1"/>
        </w:rPr>
        <w:t>Electronic Collections do not have a circulation period</w:t>
      </w:r>
      <w:r w:rsidRPr="00437A0A">
        <w:rPr>
          <w:color w:val="000000" w:themeColor="text1"/>
        </w:rPr>
        <w:t xml:space="preserve"> and may be retained by the patron. Remote access to the collection may or may not require authentication. Unit records may or may not be included in the library’s catalog; the library may or may not select individual titles. Include electronic collections that are available online or are locally hosted in the library.</w:t>
      </w:r>
    </w:p>
    <w:p w14:paraId="7F316DCB" w14:textId="77777777" w:rsidR="00286C80" w:rsidRPr="00437A0A" w:rsidRDefault="00286C80" w:rsidP="00286C80">
      <w:pPr>
        <w:pStyle w:val="BodyText"/>
        <w:rPr>
          <w:b/>
          <w:color w:val="000000" w:themeColor="text1"/>
        </w:rPr>
      </w:pPr>
      <w:r w:rsidRPr="00437A0A">
        <w:rPr>
          <w:b/>
          <w:color w:val="000000" w:themeColor="text1"/>
        </w:rPr>
        <w:t xml:space="preserve">Note: The data or records are usually collected with a particular intent and relate to a defined topic. </w:t>
      </w:r>
    </w:p>
    <w:p w14:paraId="264E0A0C" w14:textId="77777777" w:rsidR="00286C80" w:rsidRPr="00437A0A" w:rsidRDefault="00286C80" w:rsidP="00286C80">
      <w:pPr>
        <w:pStyle w:val="BodyText"/>
        <w:spacing w:after="120"/>
        <w:rPr>
          <w:color w:val="000000" w:themeColor="text1"/>
        </w:rPr>
      </w:pPr>
      <w:r w:rsidRPr="00437A0A">
        <w:rPr>
          <w:color w:val="000000" w:themeColor="text1"/>
        </w:rPr>
        <w:t>Report the number of electronic collections acquired through curation, payment or formal agreement, by source of access:</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90"/>
        <w:gridCol w:w="2700"/>
        <w:gridCol w:w="5845"/>
        <w:gridCol w:w="208"/>
      </w:tblGrid>
      <w:tr w:rsidR="00437A0A" w:rsidRPr="00437A0A" w14:paraId="6FE9A360" w14:textId="77777777" w:rsidTr="00286C80">
        <w:trPr>
          <w:gridAfter w:val="1"/>
          <w:wAfter w:w="208" w:type="dxa"/>
          <w:cantSplit/>
        </w:trPr>
        <w:tc>
          <w:tcPr>
            <w:tcW w:w="805" w:type="dxa"/>
            <w:gridSpan w:val="2"/>
            <w:tcBorders>
              <w:bottom w:val="single" w:sz="4" w:space="0" w:color="auto"/>
            </w:tcBorders>
          </w:tcPr>
          <w:p w14:paraId="1AE4273C" w14:textId="77777777" w:rsidR="00286C80" w:rsidRPr="00437A0A" w:rsidRDefault="00286C80" w:rsidP="00286C80">
            <w:pPr>
              <w:pStyle w:val="TableText"/>
              <w:rPr>
                <w:b/>
                <w:color w:val="000000" w:themeColor="text1"/>
              </w:rPr>
            </w:pPr>
            <w:r w:rsidRPr="00437A0A">
              <w:rPr>
                <w:b/>
                <w:color w:val="000000" w:themeColor="text1"/>
              </w:rPr>
              <w:t>#</w:t>
            </w:r>
          </w:p>
        </w:tc>
        <w:tc>
          <w:tcPr>
            <w:tcW w:w="2700" w:type="dxa"/>
            <w:tcBorders>
              <w:bottom w:val="single" w:sz="4" w:space="0" w:color="auto"/>
            </w:tcBorders>
          </w:tcPr>
          <w:p w14:paraId="3DC1D71A" w14:textId="77777777" w:rsidR="00286C80" w:rsidRPr="00437A0A" w:rsidRDefault="00286C80" w:rsidP="00286C80">
            <w:pPr>
              <w:pStyle w:val="TableText"/>
              <w:rPr>
                <w:b/>
                <w:color w:val="000000" w:themeColor="text1"/>
              </w:rPr>
            </w:pPr>
            <w:r w:rsidRPr="00437A0A">
              <w:rPr>
                <w:b/>
                <w:color w:val="000000" w:themeColor="text1"/>
              </w:rPr>
              <w:t>Data Element Name (Variable Name)</w:t>
            </w:r>
          </w:p>
        </w:tc>
        <w:tc>
          <w:tcPr>
            <w:tcW w:w="5845" w:type="dxa"/>
            <w:tcBorders>
              <w:bottom w:val="single" w:sz="4" w:space="0" w:color="auto"/>
            </w:tcBorders>
          </w:tcPr>
          <w:p w14:paraId="5065E406" w14:textId="77777777" w:rsidR="00286C80" w:rsidRPr="00437A0A" w:rsidRDefault="00286C80" w:rsidP="00286C80">
            <w:pPr>
              <w:pStyle w:val="TableText"/>
              <w:rPr>
                <w:b/>
                <w:color w:val="000000" w:themeColor="text1"/>
              </w:rPr>
            </w:pPr>
            <w:r w:rsidRPr="00437A0A">
              <w:rPr>
                <w:b/>
                <w:color w:val="000000" w:themeColor="text1"/>
              </w:rPr>
              <w:t>Data Element Definition</w:t>
            </w:r>
          </w:p>
        </w:tc>
      </w:tr>
      <w:tr w:rsidR="00437A0A" w:rsidRPr="00437A0A" w14:paraId="4C50FDDC" w14:textId="77777777" w:rsidTr="00286C80">
        <w:tc>
          <w:tcPr>
            <w:tcW w:w="715" w:type="dxa"/>
          </w:tcPr>
          <w:p w14:paraId="712D9AF9" w14:textId="77777777" w:rsidR="00286C80" w:rsidRPr="00437A0A" w:rsidRDefault="00286C80" w:rsidP="00286C80">
            <w:pPr>
              <w:pStyle w:val="TableText"/>
              <w:rPr>
                <w:color w:val="000000" w:themeColor="text1"/>
              </w:rPr>
            </w:pPr>
            <w:r w:rsidRPr="00437A0A">
              <w:rPr>
                <w:color w:val="000000" w:themeColor="text1"/>
              </w:rPr>
              <w:t>456</w:t>
            </w:r>
          </w:p>
        </w:tc>
        <w:tc>
          <w:tcPr>
            <w:tcW w:w="8843" w:type="dxa"/>
            <w:gridSpan w:val="4"/>
          </w:tcPr>
          <w:p w14:paraId="7D9F4175" w14:textId="77777777" w:rsidR="00286C80" w:rsidRPr="00437A0A" w:rsidRDefault="00286C80" w:rsidP="00286C80">
            <w:pPr>
              <w:pStyle w:val="TableText"/>
              <w:rPr>
                <w:color w:val="000000" w:themeColor="text1"/>
              </w:rPr>
            </w:pPr>
            <w:r w:rsidRPr="00437A0A">
              <w:rPr>
                <w:color w:val="000000" w:themeColor="text1"/>
              </w:rPr>
              <w:t xml:space="preserve">Local/Other cooperative </w:t>
            </w:r>
          </w:p>
          <w:p w14:paraId="619F2135" w14:textId="77777777" w:rsidR="00286C80" w:rsidRPr="00437A0A" w:rsidRDefault="00286C80" w:rsidP="00286C80">
            <w:pPr>
              <w:pStyle w:val="TableText"/>
              <w:rPr>
                <w:color w:val="000000" w:themeColor="text1"/>
              </w:rPr>
            </w:pPr>
            <w:r w:rsidRPr="00437A0A">
              <w:rPr>
                <w:color w:val="000000" w:themeColor="text1"/>
              </w:rPr>
              <w:t>Agreements</w:t>
            </w:r>
          </w:p>
          <w:p w14:paraId="30C9EA43" w14:textId="77777777" w:rsidR="00286C80" w:rsidRPr="00437A0A" w:rsidRDefault="00286C80" w:rsidP="00286C80">
            <w:pPr>
              <w:pStyle w:val="TableText"/>
              <w:rPr>
                <w:color w:val="000000" w:themeColor="text1"/>
              </w:rPr>
            </w:pPr>
            <w:r w:rsidRPr="00437A0A">
              <w:rPr>
                <w:color w:val="000000" w:themeColor="text1"/>
              </w:rPr>
              <w:t>(EC_LO_OT)</w:t>
            </w:r>
          </w:p>
          <w:p w14:paraId="4D2CD76B" w14:textId="77777777" w:rsidR="00286C80" w:rsidRPr="00437A0A" w:rsidRDefault="00286C80" w:rsidP="00286C80">
            <w:pPr>
              <w:pStyle w:val="TableText"/>
              <w:rPr>
                <w:color w:val="000000" w:themeColor="text1"/>
              </w:rPr>
            </w:pPr>
          </w:p>
        </w:tc>
      </w:tr>
      <w:tr w:rsidR="00437A0A" w:rsidRPr="00437A0A" w14:paraId="31FF812F" w14:textId="77777777" w:rsidTr="00286C80">
        <w:tc>
          <w:tcPr>
            <w:tcW w:w="715" w:type="dxa"/>
          </w:tcPr>
          <w:p w14:paraId="5A27C087" w14:textId="77777777" w:rsidR="00286C80" w:rsidRPr="00437A0A" w:rsidRDefault="00286C80" w:rsidP="00286C80">
            <w:pPr>
              <w:pStyle w:val="TableText"/>
              <w:rPr>
                <w:color w:val="000000" w:themeColor="text1"/>
              </w:rPr>
            </w:pPr>
            <w:r w:rsidRPr="00437A0A">
              <w:rPr>
                <w:color w:val="000000" w:themeColor="text1"/>
              </w:rPr>
              <w:t>457</w:t>
            </w:r>
          </w:p>
        </w:tc>
        <w:tc>
          <w:tcPr>
            <w:tcW w:w="2790" w:type="dxa"/>
            <w:gridSpan w:val="2"/>
          </w:tcPr>
          <w:p w14:paraId="4211F28E" w14:textId="77777777" w:rsidR="00286C80" w:rsidRPr="00437A0A" w:rsidRDefault="00286C80" w:rsidP="00286C80">
            <w:pPr>
              <w:pStyle w:val="TableText"/>
              <w:rPr>
                <w:color w:val="000000" w:themeColor="text1"/>
              </w:rPr>
            </w:pPr>
            <w:r w:rsidRPr="00437A0A">
              <w:rPr>
                <w:color w:val="000000" w:themeColor="text1"/>
              </w:rPr>
              <w:t>State (state government</w:t>
            </w:r>
          </w:p>
          <w:p w14:paraId="4593008F" w14:textId="77777777" w:rsidR="00286C80" w:rsidRPr="00437A0A" w:rsidRDefault="00286C80" w:rsidP="00286C80">
            <w:pPr>
              <w:pStyle w:val="TableText"/>
              <w:rPr>
                <w:color w:val="000000" w:themeColor="text1"/>
              </w:rPr>
            </w:pPr>
            <w:r w:rsidRPr="00437A0A">
              <w:rPr>
                <w:color w:val="000000" w:themeColor="text1"/>
              </w:rPr>
              <w:t>or state library)</w:t>
            </w:r>
          </w:p>
          <w:p w14:paraId="33895906" w14:textId="77777777" w:rsidR="00286C80" w:rsidRPr="00437A0A" w:rsidRDefault="00286C80" w:rsidP="00286C80">
            <w:pPr>
              <w:pStyle w:val="TableText"/>
              <w:rPr>
                <w:color w:val="000000" w:themeColor="text1"/>
              </w:rPr>
            </w:pPr>
            <w:r w:rsidRPr="00437A0A">
              <w:rPr>
                <w:color w:val="000000" w:themeColor="text1"/>
              </w:rPr>
              <w:t>(EC_ST)</w:t>
            </w:r>
          </w:p>
          <w:p w14:paraId="37290450" w14:textId="77777777" w:rsidR="00286C80" w:rsidRPr="00437A0A" w:rsidRDefault="00286C80" w:rsidP="00286C80">
            <w:pPr>
              <w:pStyle w:val="TableText"/>
              <w:rPr>
                <w:color w:val="000000" w:themeColor="text1"/>
              </w:rPr>
            </w:pPr>
          </w:p>
        </w:tc>
        <w:tc>
          <w:tcPr>
            <w:tcW w:w="6053" w:type="dxa"/>
            <w:gridSpan w:val="2"/>
          </w:tcPr>
          <w:p w14:paraId="3B972F54" w14:textId="77777777" w:rsidR="00286C80" w:rsidRPr="00437A0A" w:rsidRDefault="00286C80" w:rsidP="00286C80">
            <w:pPr>
              <w:pStyle w:val="TableText"/>
              <w:rPr>
                <w:color w:val="000000" w:themeColor="text1"/>
              </w:rPr>
            </w:pPr>
          </w:p>
        </w:tc>
      </w:tr>
      <w:tr w:rsidR="00437A0A" w:rsidRPr="00437A0A" w14:paraId="7AA3CFF6" w14:textId="77777777" w:rsidTr="00286C80">
        <w:tc>
          <w:tcPr>
            <w:tcW w:w="715" w:type="dxa"/>
          </w:tcPr>
          <w:p w14:paraId="320BAF7B" w14:textId="77777777" w:rsidR="00286C80" w:rsidRPr="00437A0A" w:rsidRDefault="00286C80" w:rsidP="00286C80">
            <w:pPr>
              <w:pStyle w:val="TableText"/>
              <w:rPr>
                <w:color w:val="000000" w:themeColor="text1"/>
              </w:rPr>
            </w:pPr>
            <w:r w:rsidRPr="00437A0A">
              <w:rPr>
                <w:color w:val="000000" w:themeColor="text1"/>
              </w:rPr>
              <w:t>458</w:t>
            </w:r>
          </w:p>
        </w:tc>
        <w:tc>
          <w:tcPr>
            <w:tcW w:w="2790" w:type="dxa"/>
            <w:gridSpan w:val="2"/>
          </w:tcPr>
          <w:p w14:paraId="0557DF7F" w14:textId="77777777" w:rsidR="00286C80" w:rsidRPr="00437A0A" w:rsidRDefault="00286C80" w:rsidP="00286C80">
            <w:pPr>
              <w:pStyle w:val="TableText"/>
              <w:rPr>
                <w:color w:val="000000" w:themeColor="text1"/>
              </w:rPr>
            </w:pPr>
            <w:r w:rsidRPr="00437A0A">
              <w:rPr>
                <w:color w:val="000000" w:themeColor="text1"/>
              </w:rPr>
              <w:t>Total Electronic Collections</w:t>
            </w:r>
          </w:p>
          <w:p w14:paraId="1725CE80" w14:textId="77777777" w:rsidR="00286C80" w:rsidRPr="00437A0A" w:rsidRDefault="00286C80" w:rsidP="00286C80">
            <w:pPr>
              <w:pStyle w:val="TableText"/>
              <w:rPr>
                <w:color w:val="000000" w:themeColor="text1"/>
              </w:rPr>
            </w:pPr>
            <w:r w:rsidRPr="00437A0A">
              <w:rPr>
                <w:color w:val="000000" w:themeColor="text1"/>
              </w:rPr>
              <w:t>(ELECCOLL)</w:t>
            </w:r>
          </w:p>
        </w:tc>
        <w:tc>
          <w:tcPr>
            <w:tcW w:w="6053" w:type="dxa"/>
            <w:gridSpan w:val="2"/>
          </w:tcPr>
          <w:p w14:paraId="206FC34B" w14:textId="77777777" w:rsidR="00286C80" w:rsidRPr="00437A0A" w:rsidRDefault="00286C80" w:rsidP="00764C31">
            <w:pPr>
              <w:pStyle w:val="TableText"/>
              <w:rPr>
                <w:color w:val="000000" w:themeColor="text1"/>
              </w:rPr>
            </w:pPr>
            <w:r w:rsidRPr="00437A0A">
              <w:rPr>
                <w:color w:val="000000" w:themeColor="text1"/>
              </w:rPr>
              <w:t>This is the sum of Local/Other cooperative agreements and State electronic collections (data elements #456 and #457).</w:t>
            </w:r>
          </w:p>
        </w:tc>
      </w:tr>
    </w:tbl>
    <w:p w14:paraId="287ECD1A" w14:textId="77777777" w:rsidR="00286C80" w:rsidRPr="00437A0A" w:rsidRDefault="00286C80" w:rsidP="00F62996">
      <w:pPr>
        <w:pStyle w:val="Heading2NOTOC"/>
      </w:pPr>
      <w:bookmarkStart w:id="202" w:name="_Toc439232311"/>
      <w:bookmarkStart w:id="203" w:name="_Toc439693604"/>
      <w:bookmarkStart w:id="204" w:name="_Toc461608470"/>
      <w:r w:rsidRPr="00437A0A">
        <w:t>SERVICES</w:t>
      </w:r>
      <w:bookmarkEnd w:id="202"/>
      <w:bookmarkEnd w:id="203"/>
      <w:bookmarkEnd w:id="204"/>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437A0A" w:rsidRPr="00437A0A" w14:paraId="41A0C647" w14:textId="77777777" w:rsidTr="00286C80">
        <w:trPr>
          <w:cantSplit/>
          <w:tblHeader/>
        </w:trPr>
        <w:tc>
          <w:tcPr>
            <w:tcW w:w="805" w:type="dxa"/>
            <w:tcBorders>
              <w:bottom w:val="single" w:sz="4" w:space="0" w:color="auto"/>
            </w:tcBorders>
          </w:tcPr>
          <w:p w14:paraId="238F240E" w14:textId="77777777" w:rsidR="00286C80" w:rsidRPr="00437A0A" w:rsidRDefault="00286C80" w:rsidP="00286C80">
            <w:pPr>
              <w:pStyle w:val="TableText"/>
              <w:rPr>
                <w:rFonts w:eastAsia="Arial"/>
                <w:b/>
                <w:color w:val="000000" w:themeColor="text1"/>
              </w:rPr>
            </w:pPr>
            <w:r w:rsidRPr="00437A0A">
              <w:rPr>
                <w:rFonts w:eastAsia="Arial"/>
                <w:b/>
                <w:color w:val="000000" w:themeColor="text1"/>
              </w:rPr>
              <w:t>#</w:t>
            </w:r>
          </w:p>
        </w:tc>
        <w:tc>
          <w:tcPr>
            <w:tcW w:w="2700" w:type="dxa"/>
            <w:tcBorders>
              <w:bottom w:val="single" w:sz="4" w:space="0" w:color="auto"/>
            </w:tcBorders>
          </w:tcPr>
          <w:p w14:paraId="4566FD1C" w14:textId="77777777" w:rsidR="00286C80" w:rsidRPr="00437A0A" w:rsidRDefault="00286C80" w:rsidP="00286C80">
            <w:pPr>
              <w:pStyle w:val="TableText"/>
              <w:rPr>
                <w:rFonts w:eastAsia="Arial"/>
                <w:b/>
                <w:color w:val="000000" w:themeColor="text1"/>
              </w:rPr>
            </w:pPr>
            <w:r w:rsidRPr="00437A0A">
              <w:rPr>
                <w:rFonts w:eastAsia="Arial"/>
                <w:b/>
                <w:color w:val="000000" w:themeColor="text1"/>
              </w:rPr>
              <w:t>Data Element Name (Variable Name)</w:t>
            </w:r>
          </w:p>
        </w:tc>
        <w:tc>
          <w:tcPr>
            <w:tcW w:w="5845" w:type="dxa"/>
            <w:tcBorders>
              <w:bottom w:val="single" w:sz="4" w:space="0" w:color="auto"/>
            </w:tcBorders>
          </w:tcPr>
          <w:p w14:paraId="1B08F4B7" w14:textId="77777777" w:rsidR="00286C80" w:rsidRPr="00437A0A" w:rsidRDefault="00286C80" w:rsidP="00286C80">
            <w:pPr>
              <w:pStyle w:val="TableText"/>
              <w:rPr>
                <w:rFonts w:eastAsia="Arial"/>
                <w:b/>
                <w:color w:val="000000" w:themeColor="text1"/>
              </w:rPr>
            </w:pPr>
            <w:r w:rsidRPr="00437A0A">
              <w:rPr>
                <w:rFonts w:eastAsia="Arial"/>
                <w:b/>
                <w:color w:val="000000" w:themeColor="text1"/>
              </w:rPr>
              <w:t>Data Element Definition</w:t>
            </w:r>
          </w:p>
        </w:tc>
      </w:tr>
      <w:tr w:rsidR="00437A0A" w:rsidRPr="00437A0A" w14:paraId="424D4A89" w14:textId="77777777" w:rsidTr="00286C80">
        <w:tc>
          <w:tcPr>
            <w:tcW w:w="805" w:type="dxa"/>
          </w:tcPr>
          <w:p w14:paraId="17E98D3E" w14:textId="77777777" w:rsidR="00286C80" w:rsidRPr="00437A0A" w:rsidRDefault="00286C80" w:rsidP="00286C80">
            <w:pPr>
              <w:pStyle w:val="TableText"/>
              <w:rPr>
                <w:rFonts w:eastAsia="Arial"/>
                <w:color w:val="000000" w:themeColor="text1"/>
              </w:rPr>
            </w:pPr>
            <w:r w:rsidRPr="00437A0A">
              <w:rPr>
                <w:rFonts w:eastAsia="Arial"/>
                <w:color w:val="000000" w:themeColor="text1"/>
              </w:rPr>
              <w:t>501</w:t>
            </w:r>
          </w:p>
        </w:tc>
        <w:tc>
          <w:tcPr>
            <w:tcW w:w="2700" w:type="dxa"/>
          </w:tcPr>
          <w:p w14:paraId="75DC3E0A" w14:textId="77777777" w:rsidR="00286C80" w:rsidRPr="00437A0A" w:rsidRDefault="00286C80" w:rsidP="00286C80">
            <w:pPr>
              <w:pStyle w:val="TableText"/>
              <w:rPr>
                <w:color w:val="000000" w:themeColor="text1"/>
              </w:rPr>
            </w:pPr>
            <w:r w:rsidRPr="00437A0A">
              <w:rPr>
                <w:color w:val="000000" w:themeColor="text1"/>
              </w:rPr>
              <w:t>Library Visits</w:t>
            </w:r>
          </w:p>
          <w:p w14:paraId="1D450085" w14:textId="77777777" w:rsidR="00286C80" w:rsidRPr="00437A0A" w:rsidRDefault="00286C80" w:rsidP="00286C80">
            <w:pPr>
              <w:pStyle w:val="TableText"/>
              <w:rPr>
                <w:rFonts w:eastAsia="Arial"/>
                <w:color w:val="000000" w:themeColor="text1"/>
              </w:rPr>
            </w:pPr>
            <w:r w:rsidRPr="00437A0A">
              <w:rPr>
                <w:color w:val="000000" w:themeColor="text1"/>
              </w:rPr>
              <w:t>(VISITS)</w:t>
            </w:r>
          </w:p>
        </w:tc>
        <w:tc>
          <w:tcPr>
            <w:tcW w:w="5845" w:type="dxa"/>
          </w:tcPr>
          <w:p w14:paraId="7B319D98" w14:textId="77777777" w:rsidR="00286C80" w:rsidRPr="00437A0A" w:rsidRDefault="00286C80" w:rsidP="00286C80">
            <w:pPr>
              <w:pStyle w:val="TableText"/>
              <w:rPr>
                <w:color w:val="000000" w:themeColor="text1"/>
              </w:rPr>
            </w:pPr>
            <w:r w:rsidRPr="00437A0A">
              <w:rPr>
                <w:color w:val="000000" w:themeColor="text1"/>
              </w:rPr>
              <w:t>This is the total number of persons entering the library for whatever purpose during the year.</w:t>
            </w:r>
          </w:p>
          <w:p w14:paraId="3977C1A9" w14:textId="77777777" w:rsidR="00286C80" w:rsidRPr="00437A0A" w:rsidRDefault="00286C80" w:rsidP="00286C80">
            <w:pPr>
              <w:pStyle w:val="TableText"/>
              <w:rPr>
                <w:color w:val="000000" w:themeColor="text1"/>
              </w:rPr>
            </w:pPr>
            <w:r w:rsidRPr="00437A0A">
              <w:rPr>
                <w:color w:val="000000" w:themeColor="text1"/>
              </w:rPr>
              <w:t>Note: If an actual count of visits is unavailable, determine an annual estimate by counting visits during a typical week in October and multiplying the count by 52. A “typical week” is a time that is neither unusually busy nor unusually slow. Avoid holiday times, vacation periods for key staff, or days when unusual events are taking place in the community or the library. Choose a week in which the library is open its regular hours. Include seven consecutive calendar days, from Sunday through Saturday (or whenever the library is usually open).</w:t>
            </w:r>
          </w:p>
        </w:tc>
      </w:tr>
      <w:tr w:rsidR="00437A0A" w:rsidRPr="00437A0A" w14:paraId="1AB6841A" w14:textId="77777777" w:rsidTr="00286C80">
        <w:tc>
          <w:tcPr>
            <w:tcW w:w="805" w:type="dxa"/>
          </w:tcPr>
          <w:p w14:paraId="65835D3A" w14:textId="1B46C814" w:rsidR="00D80082" w:rsidRPr="00437A0A" w:rsidRDefault="00D80082" w:rsidP="00D80082">
            <w:pPr>
              <w:pStyle w:val="TableText"/>
              <w:rPr>
                <w:rFonts w:eastAsia="Arial"/>
                <w:color w:val="000000" w:themeColor="text1"/>
              </w:rPr>
            </w:pPr>
            <w:r w:rsidRPr="00437A0A">
              <w:rPr>
                <w:color w:val="000000" w:themeColor="text1"/>
              </w:rPr>
              <w:t>501a</w:t>
            </w:r>
          </w:p>
        </w:tc>
        <w:tc>
          <w:tcPr>
            <w:tcW w:w="2700" w:type="dxa"/>
          </w:tcPr>
          <w:p w14:paraId="7B9C5674" w14:textId="057678A4" w:rsidR="00D80082" w:rsidRPr="00437A0A" w:rsidRDefault="00D80082" w:rsidP="00D80082">
            <w:pPr>
              <w:pStyle w:val="TableText"/>
              <w:rPr>
                <w:color w:val="000000" w:themeColor="text1"/>
              </w:rPr>
            </w:pPr>
            <w:r w:rsidRPr="00437A0A">
              <w:rPr>
                <w:color w:val="000000" w:themeColor="text1"/>
              </w:rPr>
              <w:t>Library Visits Reporting Method (VISITRPT)</w:t>
            </w:r>
          </w:p>
        </w:tc>
        <w:tc>
          <w:tcPr>
            <w:tcW w:w="5845" w:type="dxa"/>
          </w:tcPr>
          <w:p w14:paraId="2CFEE919" w14:textId="77777777" w:rsidR="00D80082" w:rsidRPr="00437A0A" w:rsidRDefault="00D80082" w:rsidP="00D80082">
            <w:pPr>
              <w:pStyle w:val="NormalWeb"/>
              <w:spacing w:line="293" w:lineRule="atLeast"/>
              <w:textAlignment w:val="baseline"/>
              <w:rPr>
                <w:color w:val="000000" w:themeColor="text1"/>
              </w:rPr>
            </w:pPr>
            <w:r w:rsidRPr="00437A0A">
              <w:rPr>
                <w:color w:val="000000" w:themeColor="text1"/>
              </w:rPr>
              <w:t>Regarding the number of Library Visits (data element #501) entered, is this an annual count or an annual estimate based on a typical week or weeks?</w:t>
            </w:r>
          </w:p>
          <w:p w14:paraId="37AD9EEC" w14:textId="4A411C6E" w:rsidR="00D80082" w:rsidRPr="00437A0A" w:rsidRDefault="00D80082" w:rsidP="00D80082">
            <w:pPr>
              <w:pStyle w:val="TableText"/>
              <w:rPr>
                <w:color w:val="000000" w:themeColor="text1"/>
              </w:rPr>
            </w:pPr>
            <w:r w:rsidRPr="00437A0A">
              <w:rPr>
                <w:color w:val="000000" w:themeColor="text1"/>
              </w:rPr>
              <w:t xml:space="preserve">Select one of the following: </w:t>
            </w:r>
            <w:r w:rsidRPr="00437A0A">
              <w:rPr>
                <w:color w:val="000000" w:themeColor="text1"/>
              </w:rPr>
              <w:br/>
              <w:t>CT—Annual Count</w:t>
            </w:r>
            <w:r w:rsidRPr="00437A0A">
              <w:rPr>
                <w:color w:val="000000" w:themeColor="text1"/>
              </w:rPr>
              <w:br/>
              <w:t>ES—Annual Estimate Based on Typical Week(s)</w:t>
            </w:r>
          </w:p>
        </w:tc>
      </w:tr>
      <w:tr w:rsidR="00437A0A" w:rsidRPr="00437A0A" w14:paraId="28257F22" w14:textId="77777777" w:rsidTr="00286C80">
        <w:tc>
          <w:tcPr>
            <w:tcW w:w="805" w:type="dxa"/>
          </w:tcPr>
          <w:p w14:paraId="2A3130F4" w14:textId="77777777" w:rsidR="00D80082" w:rsidRPr="00437A0A" w:rsidRDefault="00D80082" w:rsidP="00D80082">
            <w:pPr>
              <w:pStyle w:val="TableText"/>
              <w:rPr>
                <w:rFonts w:eastAsia="Arial"/>
                <w:color w:val="000000" w:themeColor="text1"/>
              </w:rPr>
            </w:pPr>
            <w:r w:rsidRPr="00437A0A">
              <w:rPr>
                <w:rFonts w:eastAsia="Arial"/>
                <w:color w:val="000000" w:themeColor="text1"/>
              </w:rPr>
              <w:t>502</w:t>
            </w:r>
          </w:p>
        </w:tc>
        <w:tc>
          <w:tcPr>
            <w:tcW w:w="2700" w:type="dxa"/>
          </w:tcPr>
          <w:p w14:paraId="3C2FC98C" w14:textId="77777777" w:rsidR="00D80082" w:rsidRPr="00437A0A" w:rsidRDefault="00D80082" w:rsidP="00D80082">
            <w:pPr>
              <w:pStyle w:val="TableText"/>
              <w:rPr>
                <w:color w:val="000000" w:themeColor="text1"/>
              </w:rPr>
            </w:pPr>
            <w:r w:rsidRPr="00437A0A">
              <w:rPr>
                <w:color w:val="000000" w:themeColor="text1"/>
              </w:rPr>
              <w:t>Reference Transactions</w:t>
            </w:r>
          </w:p>
          <w:p w14:paraId="1053CF96" w14:textId="77777777" w:rsidR="00D80082" w:rsidRPr="00437A0A" w:rsidRDefault="00D80082" w:rsidP="00D80082">
            <w:pPr>
              <w:pStyle w:val="TableText"/>
              <w:rPr>
                <w:rFonts w:eastAsia="Arial"/>
                <w:color w:val="000000" w:themeColor="text1"/>
              </w:rPr>
            </w:pPr>
            <w:r w:rsidRPr="00437A0A">
              <w:rPr>
                <w:color w:val="000000" w:themeColor="text1"/>
              </w:rPr>
              <w:t>(REFERENC)</w:t>
            </w:r>
          </w:p>
        </w:tc>
        <w:tc>
          <w:tcPr>
            <w:tcW w:w="5845" w:type="dxa"/>
          </w:tcPr>
          <w:p w14:paraId="119E3D27" w14:textId="77777777" w:rsidR="00D80082" w:rsidRPr="00437A0A" w:rsidRDefault="00D80082" w:rsidP="00D80082">
            <w:pPr>
              <w:pStyle w:val="TableText"/>
              <w:rPr>
                <w:color w:val="000000" w:themeColor="text1"/>
              </w:rPr>
            </w:pPr>
            <w:r w:rsidRPr="00437A0A">
              <w:rPr>
                <w:color w:val="000000" w:themeColor="text1"/>
              </w:rPr>
              <w:t>Reference Transactions are information consultations in which library staff recommend, interpret, evaluate, and/or use information resources to help others to meet particular information needs.</w:t>
            </w:r>
          </w:p>
          <w:p w14:paraId="2825B804" w14:textId="77777777" w:rsidR="00D80082" w:rsidRPr="00437A0A" w:rsidRDefault="00D80082" w:rsidP="00D80082">
            <w:pPr>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Reference transactions do not include formal instruction or exchanges that provide assistance with locations, schedules, equipment, supplies, or policy statements. </w:t>
            </w:r>
          </w:p>
          <w:p w14:paraId="4A1130D8" w14:textId="77777777" w:rsidR="00D80082" w:rsidRPr="00437A0A" w:rsidRDefault="00D80082" w:rsidP="00D80082">
            <w:pPr>
              <w:ind w:left="720"/>
              <w:rPr>
                <w:rFonts w:ascii="Times New Roman" w:hAnsi="Times New Roman" w:cs="Times New Roman"/>
                <w:color w:val="000000" w:themeColor="text1"/>
                <w:sz w:val="24"/>
                <w:szCs w:val="24"/>
                <w:u w:val="single"/>
              </w:rPr>
            </w:pPr>
          </w:p>
          <w:p w14:paraId="108B9B93" w14:textId="77777777" w:rsidR="00D80082" w:rsidRPr="00437A0A" w:rsidRDefault="00D80082" w:rsidP="00D80082">
            <w:pPr>
              <w:rPr>
                <w:rFonts w:ascii="Times New Roman" w:hAnsi="Times New Roman" w:cs="Times New Roman"/>
                <w:color w:val="000000" w:themeColor="text1"/>
                <w:sz w:val="24"/>
                <w:szCs w:val="24"/>
                <w:u w:val="single"/>
              </w:rPr>
            </w:pPr>
            <w:r w:rsidRPr="00437A0A">
              <w:rPr>
                <w:rFonts w:ascii="Times New Roman" w:hAnsi="Times New Roman" w:cs="Times New Roman"/>
                <w:color w:val="000000" w:themeColor="text1"/>
                <w:sz w:val="24"/>
                <w:szCs w:val="24"/>
                <w:u w:val="single"/>
              </w:rPr>
              <w:t>NOTES:</w:t>
            </w:r>
          </w:p>
          <w:p w14:paraId="56DC065B" w14:textId="77777777" w:rsidR="00D80082" w:rsidRPr="00437A0A" w:rsidRDefault="00D80082" w:rsidP="00D80082">
            <w:pPr>
              <w:numPr>
                <w:ilvl w:val="0"/>
                <w:numId w:val="132"/>
              </w:numPr>
              <w:spacing w:after="160" w:line="259" w:lineRule="auto"/>
              <w:ind w:left="458" w:hanging="450"/>
              <w:contextualSpacing/>
              <w:rPr>
                <w:rFonts w:ascii="Times New Roman" w:hAnsi="Times New Roman" w:cs="Times New Roman"/>
                <w:color w:val="000000" w:themeColor="text1"/>
                <w:sz w:val="24"/>
                <w:szCs w:val="24"/>
                <w:u w:val="single"/>
              </w:rPr>
            </w:pPr>
            <w:r w:rsidRPr="00437A0A">
              <w:rPr>
                <w:rFonts w:ascii="Times New Roman" w:hAnsi="Times New Roman" w:cs="Times New Roman"/>
                <w:color w:val="000000" w:themeColor="text1"/>
                <w:sz w:val="24"/>
                <w:szCs w:val="24"/>
              </w:rPr>
              <w:t>A reference transaction includes information and referral service, unscheduled individual instruction and assistance in using information sources (including websites and computer-assisted instruction).</w:t>
            </w:r>
          </w:p>
          <w:p w14:paraId="51ECB47D" w14:textId="77777777" w:rsidR="00D80082" w:rsidRPr="00437A0A" w:rsidRDefault="00D80082" w:rsidP="00D80082">
            <w:pPr>
              <w:numPr>
                <w:ilvl w:val="0"/>
                <w:numId w:val="132"/>
              </w:numPr>
              <w:spacing w:after="160" w:line="259" w:lineRule="auto"/>
              <w:ind w:left="458" w:hanging="450"/>
              <w:contextualSpacing/>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Count Readers Advisory questions as reference transactions.</w:t>
            </w:r>
          </w:p>
          <w:p w14:paraId="00D4FAAD" w14:textId="77777777" w:rsidR="00D80082" w:rsidRPr="00437A0A" w:rsidRDefault="00D80082" w:rsidP="00D80082">
            <w:pPr>
              <w:numPr>
                <w:ilvl w:val="0"/>
                <w:numId w:val="132"/>
              </w:numPr>
              <w:spacing w:after="160" w:line="259" w:lineRule="auto"/>
              <w:ind w:left="458" w:hanging="450"/>
              <w:contextualSpacing/>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Information sources include (a) printed and nonprinted material; (b) machine-readable databases (including computer-assisted instruction); (c) the library’s own catalogs and other holdings records; (d) other libraries and institutions through communication or referral; and (e) persons both inside and outside the library.</w:t>
            </w:r>
          </w:p>
          <w:p w14:paraId="05A17B78" w14:textId="77777777" w:rsidR="00D80082" w:rsidRPr="00437A0A" w:rsidRDefault="00D80082" w:rsidP="00D80082">
            <w:pPr>
              <w:numPr>
                <w:ilvl w:val="0"/>
                <w:numId w:val="132"/>
              </w:numPr>
              <w:spacing w:after="160" w:line="259" w:lineRule="auto"/>
              <w:ind w:left="458" w:hanging="450"/>
              <w:contextualSpacing/>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When a staff member uses information gained from previous use of information sources to answer a question, the transaction is reported as a reference transaction even if the source is not consulted again.</w:t>
            </w:r>
          </w:p>
          <w:p w14:paraId="1F0A5C0D" w14:textId="77777777" w:rsidR="00D80082" w:rsidRPr="00437A0A" w:rsidRDefault="00D80082" w:rsidP="00D80082">
            <w:pPr>
              <w:numPr>
                <w:ilvl w:val="0"/>
                <w:numId w:val="132"/>
              </w:numPr>
              <w:spacing w:after="160" w:line="259" w:lineRule="auto"/>
              <w:ind w:left="458" w:hanging="450"/>
              <w:contextualSpacing/>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If a contact includes both reference and directional services, it should be reported as one reference transaction.</w:t>
            </w:r>
          </w:p>
          <w:p w14:paraId="6B7A1932" w14:textId="77777777" w:rsidR="00D80082" w:rsidRPr="00437A0A" w:rsidRDefault="00D80082" w:rsidP="00D80082">
            <w:pPr>
              <w:numPr>
                <w:ilvl w:val="0"/>
                <w:numId w:val="132"/>
              </w:numPr>
              <w:spacing w:after="160" w:line="259" w:lineRule="auto"/>
              <w:ind w:left="458" w:hanging="450"/>
              <w:contextualSpacing/>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Duration should not be an element in determining whether a transaction is a reference transaction.</w:t>
            </w:r>
          </w:p>
          <w:p w14:paraId="4625961A" w14:textId="77777777" w:rsidR="00D80082" w:rsidRPr="00437A0A" w:rsidRDefault="00D80082" w:rsidP="00D80082">
            <w:pPr>
              <w:numPr>
                <w:ilvl w:val="0"/>
                <w:numId w:val="132"/>
              </w:numPr>
              <w:spacing w:after="160" w:line="259" w:lineRule="auto"/>
              <w:ind w:left="368" w:hanging="450"/>
              <w:contextualSpacing/>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Do not include transactions that include only a directional service, such as instruction for locating staff, library users, or physical features within the library. Examples of directional transactions include, “Where is the reference librarian? Where is Susan Smith? Where is the rest room? Where are the 600s? Can you help me make a photocopy?”</w:t>
            </w:r>
          </w:p>
          <w:p w14:paraId="2AFC3A24" w14:textId="77777777" w:rsidR="00D80082" w:rsidRPr="00437A0A" w:rsidRDefault="00D80082" w:rsidP="00D80082">
            <w:pPr>
              <w:ind w:left="8"/>
              <w:contextualSpacing/>
              <w:rPr>
                <w:rFonts w:ascii="Times New Roman" w:hAnsi="Times New Roman" w:cs="Times New Roman"/>
                <w:color w:val="000000" w:themeColor="text1"/>
                <w:sz w:val="24"/>
                <w:szCs w:val="24"/>
              </w:rPr>
            </w:pPr>
          </w:p>
          <w:p w14:paraId="294F30A0" w14:textId="77777777" w:rsidR="00D80082" w:rsidRPr="00437A0A" w:rsidRDefault="00D80082" w:rsidP="00D80082">
            <w:pPr>
              <w:ind w:left="8"/>
              <w:rPr>
                <w:rFonts w:ascii="Times New Roman" w:hAnsi="Times New Roman" w:cs="Times New Roman"/>
                <w:color w:val="000000" w:themeColor="text1"/>
                <w:sz w:val="24"/>
                <w:szCs w:val="24"/>
                <w:u w:val="single"/>
              </w:rPr>
            </w:pPr>
            <w:r w:rsidRPr="00437A0A">
              <w:rPr>
                <w:rFonts w:ascii="Times New Roman" w:hAnsi="Times New Roman" w:cs="Times New Roman"/>
                <w:color w:val="000000" w:themeColor="text1"/>
                <w:sz w:val="24"/>
                <w:szCs w:val="24"/>
                <w:u w:val="single"/>
              </w:rPr>
              <w:t>Annual Count vs. Annual Estimate</w:t>
            </w:r>
          </w:p>
          <w:p w14:paraId="5E0930C8" w14:textId="77777777" w:rsidR="00D80082" w:rsidRPr="00437A0A" w:rsidRDefault="00D80082" w:rsidP="00D80082">
            <w:pPr>
              <w:ind w:left="8"/>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If an annual count of reference transactions is unavailable, count reference transactions during a typical week or weeks, and multiply the count to represent an annual estimate. </w:t>
            </w:r>
          </w:p>
          <w:p w14:paraId="21A14D83" w14:textId="77777777" w:rsidR="00D80082" w:rsidRPr="00437A0A" w:rsidRDefault="00D80082" w:rsidP="00D80082">
            <w:pPr>
              <w:ind w:left="8"/>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 “typical week” is a time that is neither unusually busy nor unusually slow. Avoid holiday times, vacation periods for key staff, or days when unusual events are taking place in the community or in the library. Choose a week in which the library is open its regular hours.</w:t>
            </w:r>
          </w:p>
          <w:p w14:paraId="442760CC" w14:textId="77777777" w:rsidR="00D80082" w:rsidRPr="00437A0A" w:rsidRDefault="00D80082" w:rsidP="00D80082">
            <w:pPr>
              <w:ind w:left="8"/>
              <w:rPr>
                <w:rFonts w:ascii="Times New Roman" w:hAnsi="Times New Roman" w:cs="Times New Roman"/>
                <w:color w:val="000000" w:themeColor="text1"/>
                <w:sz w:val="24"/>
                <w:szCs w:val="24"/>
              </w:rPr>
            </w:pPr>
          </w:p>
          <w:p w14:paraId="0A743BC4" w14:textId="2755F32C" w:rsidR="00D80082" w:rsidRPr="00437A0A" w:rsidRDefault="00D80082" w:rsidP="00D80082">
            <w:pPr>
              <w:pStyle w:val="TableText"/>
              <w:rPr>
                <w:color w:val="000000" w:themeColor="text1"/>
              </w:rPr>
            </w:pPr>
            <w:r w:rsidRPr="00437A0A">
              <w:rPr>
                <w:color w:val="000000" w:themeColor="text1"/>
              </w:rPr>
              <w:t>Example: If there are four weeks sampled, multiply the totals for those four weeks by 13 to get an estimate for the full year. If the sample is done twice a year (one week at each time, two weeks total) multiply the count by 26 to get the estimated annual count.</w:t>
            </w:r>
          </w:p>
        </w:tc>
      </w:tr>
      <w:tr w:rsidR="00437A0A" w:rsidRPr="00437A0A" w14:paraId="11756AB9" w14:textId="77777777" w:rsidTr="00286C80">
        <w:tc>
          <w:tcPr>
            <w:tcW w:w="805" w:type="dxa"/>
          </w:tcPr>
          <w:p w14:paraId="2CF13CBC" w14:textId="5ED906CB" w:rsidR="00891F40" w:rsidRPr="00437A0A" w:rsidRDefault="00891F40" w:rsidP="00891F40">
            <w:pPr>
              <w:pStyle w:val="TableText"/>
              <w:rPr>
                <w:rFonts w:eastAsia="Arial"/>
                <w:color w:val="000000" w:themeColor="text1"/>
              </w:rPr>
            </w:pPr>
            <w:r w:rsidRPr="00437A0A">
              <w:rPr>
                <w:color w:val="000000" w:themeColor="text1"/>
              </w:rPr>
              <w:t>502a</w:t>
            </w:r>
          </w:p>
        </w:tc>
        <w:tc>
          <w:tcPr>
            <w:tcW w:w="2700" w:type="dxa"/>
          </w:tcPr>
          <w:p w14:paraId="3DB3C0C1" w14:textId="46E67FE0" w:rsidR="00891F40" w:rsidRPr="00437A0A" w:rsidRDefault="00891F40" w:rsidP="00891F40">
            <w:pPr>
              <w:pStyle w:val="TableText"/>
              <w:rPr>
                <w:color w:val="000000" w:themeColor="text1"/>
              </w:rPr>
            </w:pPr>
            <w:r w:rsidRPr="00437A0A">
              <w:rPr>
                <w:color w:val="000000" w:themeColor="text1"/>
              </w:rPr>
              <w:t>Reference Transactions Reporting Method (REFERRPT)</w:t>
            </w:r>
          </w:p>
        </w:tc>
        <w:tc>
          <w:tcPr>
            <w:tcW w:w="5845" w:type="dxa"/>
          </w:tcPr>
          <w:p w14:paraId="13C47DF5" w14:textId="77777777" w:rsidR="00891F40" w:rsidRPr="00437A0A" w:rsidRDefault="00891F40" w:rsidP="00891F40">
            <w:pPr>
              <w:pStyle w:val="NormalWeb"/>
              <w:spacing w:line="293" w:lineRule="atLeast"/>
              <w:textAlignment w:val="baseline"/>
              <w:rPr>
                <w:color w:val="000000" w:themeColor="text1"/>
              </w:rPr>
            </w:pPr>
            <w:r w:rsidRPr="00437A0A">
              <w:rPr>
                <w:color w:val="000000" w:themeColor="text1"/>
              </w:rPr>
              <w:t>Regarding the number of Reference Transactions (data element #502) entered, is this an annual count or an annual estimate based on a typical week or weeks?</w:t>
            </w:r>
          </w:p>
          <w:p w14:paraId="33F67864" w14:textId="7420E1B7" w:rsidR="00891F40" w:rsidRPr="00437A0A" w:rsidRDefault="00891F40" w:rsidP="00891F40">
            <w:pPr>
              <w:pStyle w:val="TableText"/>
              <w:rPr>
                <w:color w:val="000000" w:themeColor="text1"/>
              </w:rPr>
            </w:pPr>
            <w:r w:rsidRPr="00437A0A">
              <w:rPr>
                <w:color w:val="000000" w:themeColor="text1"/>
              </w:rPr>
              <w:t xml:space="preserve">Select one of the following: </w:t>
            </w:r>
            <w:r w:rsidRPr="00437A0A">
              <w:rPr>
                <w:color w:val="000000" w:themeColor="text1"/>
              </w:rPr>
              <w:br/>
              <w:t>CT—Annual Count</w:t>
            </w:r>
            <w:r w:rsidRPr="00437A0A">
              <w:rPr>
                <w:color w:val="000000" w:themeColor="text1"/>
              </w:rPr>
              <w:br/>
              <w:t>ES—Annual Estimate Based on Typical Week(s)</w:t>
            </w:r>
          </w:p>
        </w:tc>
      </w:tr>
      <w:tr w:rsidR="00437A0A" w:rsidRPr="00437A0A" w14:paraId="74F38B4A" w14:textId="77777777" w:rsidTr="00286C80">
        <w:tc>
          <w:tcPr>
            <w:tcW w:w="805" w:type="dxa"/>
          </w:tcPr>
          <w:p w14:paraId="418B0648" w14:textId="77777777" w:rsidR="00891F40" w:rsidRPr="00437A0A" w:rsidRDefault="00891F40" w:rsidP="00891F40">
            <w:pPr>
              <w:pStyle w:val="TableText"/>
              <w:rPr>
                <w:rFonts w:eastAsia="Arial"/>
                <w:color w:val="000000" w:themeColor="text1"/>
              </w:rPr>
            </w:pPr>
            <w:r w:rsidRPr="00437A0A">
              <w:rPr>
                <w:rFonts w:eastAsia="Arial"/>
                <w:color w:val="000000" w:themeColor="text1"/>
              </w:rPr>
              <w:t>503</w:t>
            </w:r>
          </w:p>
        </w:tc>
        <w:tc>
          <w:tcPr>
            <w:tcW w:w="2700" w:type="dxa"/>
          </w:tcPr>
          <w:p w14:paraId="0D7CC436" w14:textId="77777777" w:rsidR="00891F40" w:rsidRPr="00437A0A" w:rsidRDefault="00891F40" w:rsidP="00891F40">
            <w:pPr>
              <w:pStyle w:val="TableText"/>
              <w:rPr>
                <w:color w:val="000000" w:themeColor="text1"/>
              </w:rPr>
            </w:pPr>
            <w:r w:rsidRPr="00437A0A">
              <w:rPr>
                <w:color w:val="000000" w:themeColor="text1"/>
              </w:rPr>
              <w:t>Number of Registered</w:t>
            </w:r>
          </w:p>
          <w:p w14:paraId="06800D1C" w14:textId="77777777" w:rsidR="00891F40" w:rsidRPr="00437A0A" w:rsidRDefault="00891F40" w:rsidP="00891F40">
            <w:pPr>
              <w:pStyle w:val="TableText"/>
              <w:rPr>
                <w:color w:val="000000" w:themeColor="text1"/>
              </w:rPr>
            </w:pPr>
            <w:r w:rsidRPr="00437A0A">
              <w:rPr>
                <w:color w:val="000000" w:themeColor="text1"/>
              </w:rPr>
              <w:t>Users</w:t>
            </w:r>
          </w:p>
          <w:p w14:paraId="79839534" w14:textId="77777777" w:rsidR="00891F40" w:rsidRPr="00437A0A" w:rsidRDefault="00891F40" w:rsidP="00891F40">
            <w:pPr>
              <w:pStyle w:val="TableText"/>
              <w:rPr>
                <w:rFonts w:eastAsia="Arial"/>
                <w:color w:val="000000" w:themeColor="text1"/>
              </w:rPr>
            </w:pPr>
            <w:r w:rsidRPr="00437A0A">
              <w:rPr>
                <w:color w:val="000000" w:themeColor="text1"/>
              </w:rPr>
              <w:t>(REGBOR)</w:t>
            </w:r>
          </w:p>
        </w:tc>
        <w:tc>
          <w:tcPr>
            <w:tcW w:w="5845" w:type="dxa"/>
          </w:tcPr>
          <w:p w14:paraId="47FFE845" w14:textId="77777777" w:rsidR="00891F40" w:rsidRPr="00437A0A" w:rsidRDefault="00891F40" w:rsidP="00891F40">
            <w:pPr>
              <w:pStyle w:val="TableText"/>
              <w:rPr>
                <w:color w:val="000000" w:themeColor="text1"/>
              </w:rPr>
            </w:pPr>
            <w:r w:rsidRPr="00437A0A">
              <w:rPr>
                <w:color w:val="000000" w:themeColor="text1"/>
              </w:rPr>
              <w:t>A registered user is a library user who has applied for and received an identification number or card from the public library that has established conditions under which the user may borrow library materials or gain access to other library resources.</w:t>
            </w:r>
          </w:p>
          <w:p w14:paraId="3F7E8CFD" w14:textId="77777777" w:rsidR="00891F40" w:rsidRPr="00437A0A" w:rsidRDefault="00891F40" w:rsidP="00891F40">
            <w:pPr>
              <w:pStyle w:val="TableText"/>
              <w:rPr>
                <w:color w:val="000000" w:themeColor="text1"/>
              </w:rPr>
            </w:pPr>
            <w:r w:rsidRPr="00437A0A">
              <w:rPr>
                <w:color w:val="000000" w:themeColor="text1"/>
              </w:rPr>
              <w:t>Note: Files should have been purged within the past three (3) years.</w:t>
            </w:r>
          </w:p>
        </w:tc>
      </w:tr>
      <w:tr w:rsidR="00437A0A" w:rsidRPr="00437A0A" w14:paraId="568A4682" w14:textId="77777777" w:rsidTr="00286C80">
        <w:tc>
          <w:tcPr>
            <w:tcW w:w="805" w:type="dxa"/>
          </w:tcPr>
          <w:p w14:paraId="6BB2FF4C" w14:textId="31FBE24A" w:rsidR="00F72200" w:rsidRPr="00437A0A" w:rsidRDefault="00F72200" w:rsidP="00F72200">
            <w:pPr>
              <w:pStyle w:val="TableText"/>
              <w:rPr>
                <w:rFonts w:eastAsia="Arial"/>
                <w:color w:val="000000" w:themeColor="text1"/>
              </w:rPr>
            </w:pPr>
            <w:r w:rsidRPr="00437A0A">
              <w:rPr>
                <w:color w:val="000000" w:themeColor="text1"/>
              </w:rPr>
              <w:t>510</w:t>
            </w:r>
          </w:p>
        </w:tc>
        <w:tc>
          <w:tcPr>
            <w:tcW w:w="2700" w:type="dxa"/>
          </w:tcPr>
          <w:p w14:paraId="4CF8FCFF" w14:textId="2724FC26" w:rsidR="00F72200" w:rsidRPr="00437A0A" w:rsidRDefault="00F72200" w:rsidP="00F72200">
            <w:pPr>
              <w:pStyle w:val="TableText"/>
              <w:rPr>
                <w:color w:val="000000" w:themeColor="text1"/>
              </w:rPr>
            </w:pPr>
            <w:r w:rsidRPr="00437A0A">
              <w:rPr>
                <w:color w:val="000000" w:themeColor="text1"/>
              </w:rPr>
              <w:t>Closed Outlets Due to COVID-19 (C19CLOSE)</w:t>
            </w:r>
          </w:p>
        </w:tc>
        <w:tc>
          <w:tcPr>
            <w:tcW w:w="5845" w:type="dxa"/>
          </w:tcPr>
          <w:p w14:paraId="50EA1608" w14:textId="77777777" w:rsidR="00F72200" w:rsidRPr="00437A0A" w:rsidRDefault="00F72200" w:rsidP="00F72200">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Were any of the library’s outlets physically closed to the public for any period of time due to the Coronavirus (COVID-19) pandemic?</w:t>
            </w:r>
            <w:r w:rsidRPr="00437A0A">
              <w:rPr>
                <w:rFonts w:ascii="Times New Roman" w:hAnsi="Times New Roman" w:cs="Times New Roman"/>
                <w:color w:val="000000" w:themeColor="text1"/>
                <w:sz w:val="24"/>
                <w:szCs w:val="24"/>
              </w:rPr>
              <w:t>”</w:t>
            </w:r>
          </w:p>
          <w:p w14:paraId="070E9C2E" w14:textId="4C5DA43D" w:rsidR="00F72200" w:rsidRPr="00437A0A" w:rsidRDefault="00F72200" w:rsidP="00F72200">
            <w:pPr>
              <w:pStyle w:val="TableText"/>
              <w:rPr>
                <w:color w:val="000000" w:themeColor="text1"/>
              </w:rPr>
            </w:pPr>
            <w:r w:rsidRPr="00437A0A">
              <w:rPr>
                <w:color w:val="000000" w:themeColor="text1"/>
              </w:rPr>
              <w:t>NOTE:</w:t>
            </w:r>
            <w:r w:rsidR="005C170B" w:rsidRPr="00437A0A">
              <w:rPr>
                <w:color w:val="000000" w:themeColor="text1"/>
              </w:rPr>
              <w:t xml:space="preserve"> </w:t>
            </w:r>
            <w:r w:rsidRPr="00437A0A">
              <w:rPr>
                <w:color w:val="000000" w:themeColor="text1"/>
              </w:rPr>
              <w:t xml:space="preserve">An outlet is considered physically closed when the public cannot access any library buildings or bookmobiles, regardless of staff access. A building can be physically closed but still offer virtual, Wi-Fi, or “curbside” services outside the building. </w:t>
            </w:r>
          </w:p>
        </w:tc>
      </w:tr>
      <w:tr w:rsidR="00437A0A" w:rsidRPr="00437A0A" w14:paraId="7D3885F5" w14:textId="77777777" w:rsidTr="00286C80">
        <w:tc>
          <w:tcPr>
            <w:tcW w:w="805" w:type="dxa"/>
          </w:tcPr>
          <w:p w14:paraId="541F5E53" w14:textId="4B4709D0" w:rsidR="00F72200" w:rsidRPr="00437A0A" w:rsidRDefault="00F72200" w:rsidP="00F72200">
            <w:pPr>
              <w:pStyle w:val="TableText"/>
              <w:rPr>
                <w:rFonts w:eastAsia="Arial"/>
                <w:color w:val="000000" w:themeColor="text1"/>
              </w:rPr>
            </w:pPr>
            <w:r w:rsidRPr="00437A0A">
              <w:rPr>
                <w:color w:val="000000" w:themeColor="text1"/>
              </w:rPr>
              <w:t>511</w:t>
            </w:r>
          </w:p>
        </w:tc>
        <w:tc>
          <w:tcPr>
            <w:tcW w:w="2700" w:type="dxa"/>
          </w:tcPr>
          <w:p w14:paraId="52726F8A" w14:textId="289FE3F3" w:rsidR="00F72200" w:rsidRPr="00437A0A" w:rsidRDefault="00F72200" w:rsidP="00F72200">
            <w:pPr>
              <w:pStyle w:val="TableText"/>
              <w:rPr>
                <w:color w:val="000000" w:themeColor="text1"/>
              </w:rPr>
            </w:pPr>
            <w:r w:rsidRPr="00437A0A">
              <w:rPr>
                <w:color w:val="000000" w:themeColor="text1"/>
              </w:rPr>
              <w:t>Public Services During COVID-19 (C19PUBSV)</w:t>
            </w:r>
            <w:r w:rsidR="005C170B" w:rsidRPr="00437A0A">
              <w:rPr>
                <w:color w:val="000000" w:themeColor="text1"/>
              </w:rPr>
              <w:t xml:space="preserve"> </w:t>
            </w:r>
          </w:p>
        </w:tc>
        <w:tc>
          <w:tcPr>
            <w:tcW w:w="5845" w:type="dxa"/>
          </w:tcPr>
          <w:p w14:paraId="46B61DEB" w14:textId="77777777" w:rsidR="00F72200" w:rsidRPr="00437A0A" w:rsidRDefault="00F72200" w:rsidP="00F72200">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library staff continue to provide services to the public during any portion of the period when the building was physically closed to the public due to the Coronavirus (COVID-19) pandemic?</w:t>
            </w:r>
            <w:r w:rsidRPr="00437A0A">
              <w:rPr>
                <w:rFonts w:ascii="Times New Roman" w:hAnsi="Times New Roman" w:cs="Times New Roman"/>
                <w:color w:val="000000" w:themeColor="text1"/>
                <w:sz w:val="24"/>
                <w:szCs w:val="24"/>
              </w:rPr>
              <w:t>”</w:t>
            </w:r>
          </w:p>
          <w:p w14:paraId="53A68E85" w14:textId="77777777" w:rsidR="00F72200" w:rsidRPr="00437A0A" w:rsidRDefault="00F72200" w:rsidP="00F72200">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NOTE: Services to the public can include activities such as</w:t>
            </w:r>
          </w:p>
          <w:p w14:paraId="37B66F77" w14:textId="77777777" w:rsidR="00F72200" w:rsidRPr="00437A0A" w:rsidRDefault="00F72200" w:rsidP="00F72200">
            <w:pPr>
              <w:pStyle w:val="ListParagraph"/>
              <w:numPr>
                <w:ilvl w:val="0"/>
                <w:numId w:val="128"/>
              </w:numPr>
              <w:tabs>
                <w:tab w:val="clear" w:pos="860"/>
              </w:tabs>
              <w:spacing w:before="0" w:after="240" w:line="293" w:lineRule="atLeast"/>
              <w:contextualSpacing/>
              <w:jc w:val="left"/>
              <w:textAlignment w:val="baseline"/>
              <w:rPr>
                <w:rFonts w:eastAsiaTheme="minorEastAsia"/>
                <w:color w:val="000000" w:themeColor="text1"/>
              </w:rPr>
            </w:pPr>
            <w:r w:rsidRPr="00437A0A">
              <w:rPr>
                <w:color w:val="000000" w:themeColor="text1"/>
              </w:rPr>
              <w:t xml:space="preserve">answering calls, emails, or texts with answers to information requests from the public; </w:t>
            </w:r>
          </w:p>
          <w:p w14:paraId="6CDEF854" w14:textId="77777777" w:rsidR="00F72200" w:rsidRPr="00437A0A" w:rsidRDefault="00F72200" w:rsidP="00F72200">
            <w:pPr>
              <w:pStyle w:val="ListParagraph"/>
              <w:numPr>
                <w:ilvl w:val="0"/>
                <w:numId w:val="128"/>
              </w:numPr>
              <w:tabs>
                <w:tab w:val="clear" w:pos="860"/>
              </w:tabs>
              <w:spacing w:before="0" w:after="240" w:line="293" w:lineRule="atLeast"/>
              <w:contextualSpacing/>
              <w:jc w:val="left"/>
              <w:textAlignment w:val="baseline"/>
              <w:rPr>
                <w:color w:val="000000" w:themeColor="text1"/>
              </w:rPr>
            </w:pPr>
            <w:r w:rsidRPr="00437A0A">
              <w:rPr>
                <w:color w:val="000000" w:themeColor="text1"/>
              </w:rPr>
              <w:t>hosting virtual programming or recorded content;</w:t>
            </w:r>
          </w:p>
          <w:p w14:paraId="40E98F06" w14:textId="77777777" w:rsidR="00F72200" w:rsidRPr="00437A0A" w:rsidRDefault="00F72200" w:rsidP="00F72200">
            <w:pPr>
              <w:pStyle w:val="ListParagraph"/>
              <w:numPr>
                <w:ilvl w:val="0"/>
                <w:numId w:val="128"/>
              </w:numPr>
              <w:tabs>
                <w:tab w:val="clear" w:pos="860"/>
              </w:tabs>
              <w:spacing w:before="0" w:after="240" w:line="293" w:lineRule="atLeast"/>
              <w:contextualSpacing/>
              <w:jc w:val="left"/>
              <w:textAlignment w:val="baseline"/>
              <w:rPr>
                <w:color w:val="000000" w:themeColor="text1"/>
              </w:rPr>
            </w:pPr>
            <w:r w:rsidRPr="00437A0A">
              <w:rPr>
                <w:color w:val="000000" w:themeColor="text1"/>
              </w:rPr>
              <w:t xml:space="preserve">offering “curbside,” delivery (mail or drop-off), or drive-thru circulation of physical materials; </w:t>
            </w:r>
          </w:p>
          <w:p w14:paraId="5B20B138" w14:textId="77777777" w:rsidR="00F72200" w:rsidRPr="00437A0A" w:rsidRDefault="00F72200" w:rsidP="00F72200">
            <w:pPr>
              <w:pStyle w:val="ListParagraph"/>
              <w:numPr>
                <w:ilvl w:val="0"/>
                <w:numId w:val="128"/>
              </w:numPr>
              <w:tabs>
                <w:tab w:val="clear" w:pos="860"/>
              </w:tabs>
              <w:spacing w:before="0" w:after="240" w:line="293" w:lineRule="atLeast"/>
              <w:contextualSpacing/>
              <w:jc w:val="left"/>
              <w:textAlignment w:val="baseline"/>
              <w:rPr>
                <w:color w:val="000000" w:themeColor="text1"/>
              </w:rPr>
            </w:pPr>
            <w:r w:rsidRPr="00437A0A">
              <w:rPr>
                <w:color w:val="000000" w:themeColor="text1"/>
              </w:rPr>
              <w:t xml:space="preserve">managing IT services to ensure external Wi-Fi access; and </w:t>
            </w:r>
          </w:p>
          <w:p w14:paraId="103B9B98" w14:textId="77777777" w:rsidR="00F72200" w:rsidRPr="00437A0A" w:rsidRDefault="00F72200" w:rsidP="00F72200">
            <w:pPr>
              <w:pStyle w:val="ListParagraph"/>
              <w:numPr>
                <w:ilvl w:val="0"/>
                <w:numId w:val="128"/>
              </w:numPr>
              <w:tabs>
                <w:tab w:val="clear" w:pos="860"/>
              </w:tabs>
              <w:spacing w:before="0" w:after="240" w:line="293" w:lineRule="atLeast"/>
              <w:contextualSpacing/>
              <w:jc w:val="left"/>
              <w:textAlignment w:val="baseline"/>
              <w:rPr>
                <w:color w:val="000000" w:themeColor="text1"/>
              </w:rPr>
            </w:pPr>
            <w:r w:rsidRPr="00437A0A">
              <w:rPr>
                <w:color w:val="000000" w:themeColor="text1"/>
              </w:rPr>
              <w:t>providing other types of online and electronic services,</w:t>
            </w:r>
          </w:p>
          <w:p w14:paraId="0B2DF5BA" w14:textId="59CCDF6C" w:rsidR="00F72200" w:rsidRPr="00437A0A" w:rsidRDefault="00F72200" w:rsidP="00F72200">
            <w:pPr>
              <w:pStyle w:val="TableText"/>
              <w:rPr>
                <w:color w:val="000000" w:themeColor="text1"/>
              </w:rPr>
            </w:pPr>
            <w:r w:rsidRPr="00437A0A">
              <w:rPr>
                <w:color w:val="000000" w:themeColor="text1"/>
              </w:rPr>
              <w:t xml:space="preserve">regardless of the location of library staff when they provided services (i.e., working from home or in the building that was closed to the public). </w:t>
            </w:r>
          </w:p>
        </w:tc>
      </w:tr>
      <w:tr w:rsidR="00437A0A" w:rsidRPr="00437A0A" w14:paraId="7F2E6606" w14:textId="77777777" w:rsidTr="00286C80">
        <w:tc>
          <w:tcPr>
            <w:tcW w:w="805" w:type="dxa"/>
          </w:tcPr>
          <w:p w14:paraId="45078AC7" w14:textId="3618E99B" w:rsidR="005941D3" w:rsidRPr="00437A0A" w:rsidRDefault="005941D3" w:rsidP="005941D3">
            <w:pPr>
              <w:pStyle w:val="TableText"/>
              <w:rPr>
                <w:rFonts w:eastAsia="Arial"/>
                <w:color w:val="000000" w:themeColor="text1"/>
              </w:rPr>
            </w:pPr>
            <w:r w:rsidRPr="00437A0A">
              <w:rPr>
                <w:color w:val="000000" w:themeColor="text1"/>
              </w:rPr>
              <w:t>512</w:t>
            </w:r>
          </w:p>
        </w:tc>
        <w:tc>
          <w:tcPr>
            <w:tcW w:w="2700" w:type="dxa"/>
          </w:tcPr>
          <w:p w14:paraId="4D63BC00" w14:textId="74C6A597" w:rsidR="005941D3" w:rsidRPr="00437A0A" w:rsidRDefault="005941D3" w:rsidP="005941D3">
            <w:pPr>
              <w:pStyle w:val="TableText"/>
              <w:rPr>
                <w:color w:val="000000" w:themeColor="text1"/>
              </w:rPr>
            </w:pPr>
            <w:r w:rsidRPr="00437A0A">
              <w:rPr>
                <w:color w:val="000000" w:themeColor="text1"/>
              </w:rPr>
              <w:t>Electronic Materials Added Due to COVID-19 (C19ELMAT)</w:t>
            </w:r>
          </w:p>
        </w:tc>
        <w:tc>
          <w:tcPr>
            <w:tcW w:w="5845" w:type="dxa"/>
          </w:tcPr>
          <w:p w14:paraId="03CB7A3C" w14:textId="77777777" w:rsidR="005941D3" w:rsidRPr="00437A0A" w:rsidRDefault="005941D3" w:rsidP="005941D3">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the library add or increase access to electronic collection materials due to the Coronavirus (COVID-19) pandemic?</w:t>
            </w:r>
            <w:r w:rsidRPr="00437A0A">
              <w:rPr>
                <w:rFonts w:ascii="Times New Roman" w:hAnsi="Times New Roman" w:cs="Times New Roman"/>
                <w:color w:val="000000" w:themeColor="text1"/>
                <w:sz w:val="24"/>
                <w:szCs w:val="24"/>
              </w:rPr>
              <w:t>”</w:t>
            </w:r>
          </w:p>
          <w:p w14:paraId="301D0453" w14:textId="77777777" w:rsidR="005941D3" w:rsidRPr="00437A0A" w:rsidRDefault="005941D3" w:rsidP="005941D3">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NOTE: Adding or increasing materials can include</w:t>
            </w:r>
          </w:p>
          <w:p w14:paraId="643BA44A" w14:textId="186608A0" w:rsidR="005941D3" w:rsidRPr="00437A0A" w:rsidRDefault="005941D3" w:rsidP="005941D3">
            <w:pPr>
              <w:pStyle w:val="ListParagraph"/>
              <w:numPr>
                <w:ilvl w:val="0"/>
                <w:numId w:val="129"/>
              </w:numPr>
              <w:tabs>
                <w:tab w:val="clear" w:pos="860"/>
              </w:tabs>
              <w:spacing w:before="0" w:after="240"/>
              <w:contextualSpacing/>
              <w:jc w:val="left"/>
              <w:rPr>
                <w:rFonts w:eastAsiaTheme="minorEastAsia"/>
                <w:color w:val="000000" w:themeColor="text1"/>
              </w:rPr>
            </w:pPr>
            <w:r w:rsidRPr="00437A0A">
              <w:rPr>
                <w:color w:val="000000" w:themeColor="text1"/>
              </w:rPr>
              <w:t>increasing the concurrent or monthly borrowing limits for electronic materials,</w:t>
            </w:r>
            <w:r w:rsidR="005C170B" w:rsidRPr="00437A0A">
              <w:rPr>
                <w:color w:val="000000" w:themeColor="text1"/>
              </w:rPr>
              <w:t xml:space="preserve"> </w:t>
            </w:r>
          </w:p>
          <w:p w14:paraId="5F1A974D" w14:textId="77777777" w:rsidR="005941D3" w:rsidRPr="00437A0A" w:rsidRDefault="005941D3" w:rsidP="005941D3">
            <w:pPr>
              <w:pStyle w:val="ListParagraph"/>
              <w:numPr>
                <w:ilvl w:val="0"/>
                <w:numId w:val="129"/>
              </w:numPr>
              <w:tabs>
                <w:tab w:val="clear" w:pos="860"/>
              </w:tabs>
              <w:spacing w:before="0" w:after="240"/>
              <w:contextualSpacing/>
              <w:jc w:val="left"/>
              <w:rPr>
                <w:rFonts w:eastAsiaTheme="minorEastAsia"/>
                <w:color w:val="000000" w:themeColor="text1"/>
              </w:rPr>
            </w:pPr>
            <w:r w:rsidRPr="00437A0A">
              <w:rPr>
                <w:color w:val="000000" w:themeColor="text1"/>
              </w:rPr>
              <w:t xml:space="preserve">increasing the number of electronic materials and holdings, or </w:t>
            </w:r>
          </w:p>
          <w:p w14:paraId="1A2B5ECF" w14:textId="601464FE" w:rsidR="005941D3" w:rsidRPr="00437A0A" w:rsidRDefault="005941D3" w:rsidP="005941D3">
            <w:pPr>
              <w:pStyle w:val="ListParagraph"/>
              <w:numPr>
                <w:ilvl w:val="0"/>
                <w:numId w:val="129"/>
              </w:numPr>
              <w:tabs>
                <w:tab w:val="clear" w:pos="860"/>
              </w:tabs>
              <w:spacing w:before="0" w:after="240"/>
              <w:contextualSpacing/>
              <w:jc w:val="left"/>
              <w:rPr>
                <w:rFonts w:eastAsiaTheme="minorEastAsia"/>
                <w:color w:val="000000" w:themeColor="text1"/>
              </w:rPr>
            </w:pPr>
            <w:r w:rsidRPr="00437A0A">
              <w:rPr>
                <w:color w:val="000000" w:themeColor="text1"/>
              </w:rPr>
              <w:t>otherwise augmenting the public’s ability to use electronic materials.</w:t>
            </w:r>
            <w:r w:rsidR="005C170B" w:rsidRPr="00437A0A">
              <w:rPr>
                <w:color w:val="000000" w:themeColor="text1"/>
              </w:rPr>
              <w:t xml:space="preserve"> </w:t>
            </w:r>
          </w:p>
          <w:p w14:paraId="0CE0EC04" w14:textId="77777777" w:rsidR="005941D3" w:rsidRPr="00437A0A" w:rsidRDefault="005941D3" w:rsidP="005941D3">
            <w:pPr>
              <w:spacing w:after="240"/>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These materials can include those the library did not pay for itself, such as those provided through the state library administrative agency, library consortium, or vendor at no cost in response to the pandemic. </w:t>
            </w:r>
          </w:p>
          <w:p w14:paraId="06301F53" w14:textId="2BCB0D80" w:rsidR="005941D3" w:rsidRPr="00437A0A" w:rsidRDefault="005941D3" w:rsidP="005941D3">
            <w:pPr>
              <w:pStyle w:val="TableText"/>
              <w:rPr>
                <w:color w:val="000000" w:themeColor="text1"/>
              </w:rPr>
            </w:pPr>
            <w:r w:rsidRPr="00437A0A">
              <w:rPr>
                <w:color w:val="000000" w:themeColor="text1"/>
              </w:rPr>
              <w:t xml:space="preserve">Types of electronic materials include e-books, audio and video downloadables, e-serials (including journals), government documents, databases (including locally mounted, full text or not), electronic files, reference tools, scores, maps, or pictures in electronic or digital format, including materials digitized by the library. </w:t>
            </w:r>
          </w:p>
        </w:tc>
      </w:tr>
      <w:tr w:rsidR="00437A0A" w:rsidRPr="00437A0A" w14:paraId="6C39660A" w14:textId="77777777" w:rsidTr="00286C80">
        <w:tc>
          <w:tcPr>
            <w:tcW w:w="805" w:type="dxa"/>
          </w:tcPr>
          <w:p w14:paraId="04A6F7F9" w14:textId="27D1BC3F" w:rsidR="005941D3" w:rsidRPr="00437A0A" w:rsidRDefault="005941D3" w:rsidP="005941D3">
            <w:pPr>
              <w:pStyle w:val="TableText"/>
              <w:rPr>
                <w:rFonts w:eastAsia="Arial"/>
                <w:color w:val="000000" w:themeColor="text1"/>
              </w:rPr>
            </w:pPr>
            <w:r w:rsidRPr="00437A0A">
              <w:rPr>
                <w:color w:val="000000" w:themeColor="text1"/>
              </w:rPr>
              <w:t>513</w:t>
            </w:r>
          </w:p>
        </w:tc>
        <w:tc>
          <w:tcPr>
            <w:tcW w:w="2700" w:type="dxa"/>
          </w:tcPr>
          <w:p w14:paraId="1483BD36" w14:textId="342F8113" w:rsidR="005941D3" w:rsidRPr="00437A0A" w:rsidRDefault="005941D3" w:rsidP="005941D3">
            <w:pPr>
              <w:pStyle w:val="TableText"/>
              <w:rPr>
                <w:color w:val="000000" w:themeColor="text1"/>
              </w:rPr>
            </w:pPr>
            <w:r w:rsidRPr="00437A0A">
              <w:rPr>
                <w:color w:val="000000" w:themeColor="text1"/>
              </w:rPr>
              <w:t>Electronic Library Cards Issued Before COVID-19 (C19ECRD1)</w:t>
            </w:r>
          </w:p>
        </w:tc>
        <w:tc>
          <w:tcPr>
            <w:tcW w:w="5845" w:type="dxa"/>
          </w:tcPr>
          <w:p w14:paraId="1D77749F" w14:textId="77777777" w:rsidR="005941D3" w:rsidRPr="00437A0A" w:rsidRDefault="005941D3" w:rsidP="005941D3">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the library allow users to complete registration for library cards online without having to come to the library before the Coronavirus (COVID-19) pandemic?</w:t>
            </w:r>
            <w:r w:rsidRPr="00437A0A">
              <w:rPr>
                <w:rFonts w:ascii="Times New Roman" w:hAnsi="Times New Roman" w:cs="Times New Roman"/>
                <w:color w:val="000000" w:themeColor="text1"/>
                <w:sz w:val="24"/>
                <w:szCs w:val="24"/>
              </w:rPr>
              <w:t>”</w:t>
            </w:r>
          </w:p>
          <w:p w14:paraId="1CFE8B79" w14:textId="2578EC54" w:rsidR="005941D3" w:rsidRPr="00437A0A" w:rsidRDefault="005941D3" w:rsidP="005941D3">
            <w:pPr>
              <w:pStyle w:val="TableText"/>
              <w:rPr>
                <w:color w:val="000000" w:themeColor="text1"/>
              </w:rPr>
            </w:pPr>
            <w:r w:rsidRPr="00437A0A">
              <w:rPr>
                <w:color w:val="000000" w:themeColor="text1"/>
              </w:rPr>
              <w:t>NOTE:</w:t>
            </w:r>
            <w:r w:rsidR="005C170B" w:rsidRPr="00437A0A">
              <w:rPr>
                <w:color w:val="000000" w:themeColor="text1"/>
              </w:rPr>
              <w:t xml:space="preserve"> </w:t>
            </w:r>
            <w:r w:rsidRPr="00437A0A">
              <w:rPr>
                <w:color w:val="000000" w:themeColor="text1"/>
              </w:rPr>
              <w:t xml:space="preserve">Online library cards provide users access to electronic collection materials and databases without having to be physically present at a library outlet to register for the card. Refer to the definition of Number of Registered Users (data element #503). </w:t>
            </w:r>
          </w:p>
        </w:tc>
      </w:tr>
      <w:tr w:rsidR="00437A0A" w:rsidRPr="00437A0A" w14:paraId="209D32B8" w14:textId="77777777" w:rsidTr="00286C80">
        <w:tc>
          <w:tcPr>
            <w:tcW w:w="805" w:type="dxa"/>
          </w:tcPr>
          <w:p w14:paraId="3D69E3CB" w14:textId="4303F2A2" w:rsidR="005941D3" w:rsidRPr="00437A0A" w:rsidRDefault="005941D3" w:rsidP="005941D3">
            <w:pPr>
              <w:pStyle w:val="TableText"/>
              <w:rPr>
                <w:rFonts w:eastAsia="Arial"/>
                <w:color w:val="000000" w:themeColor="text1"/>
              </w:rPr>
            </w:pPr>
            <w:r w:rsidRPr="00437A0A">
              <w:rPr>
                <w:color w:val="000000" w:themeColor="text1"/>
              </w:rPr>
              <w:t>514</w:t>
            </w:r>
          </w:p>
        </w:tc>
        <w:tc>
          <w:tcPr>
            <w:tcW w:w="2700" w:type="dxa"/>
          </w:tcPr>
          <w:p w14:paraId="2254C8E0" w14:textId="098010EA" w:rsidR="005941D3" w:rsidRPr="00437A0A" w:rsidRDefault="005941D3" w:rsidP="005941D3">
            <w:pPr>
              <w:pStyle w:val="TableText"/>
              <w:rPr>
                <w:color w:val="000000" w:themeColor="text1"/>
              </w:rPr>
            </w:pPr>
            <w:r w:rsidRPr="00437A0A">
              <w:rPr>
                <w:color w:val="000000" w:themeColor="text1"/>
              </w:rPr>
              <w:t>Electronic Library Cards Issued During COVID-19 (C19ECRD2)</w:t>
            </w:r>
          </w:p>
        </w:tc>
        <w:tc>
          <w:tcPr>
            <w:tcW w:w="5845" w:type="dxa"/>
          </w:tcPr>
          <w:p w14:paraId="11158F3E" w14:textId="77777777" w:rsidR="005941D3" w:rsidRPr="00437A0A" w:rsidRDefault="005941D3" w:rsidP="005941D3">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the library allow users to complete registration for library cards online without having to come to the library during the Coronavirus (COVID-19) pandemic?</w:t>
            </w:r>
            <w:r w:rsidRPr="00437A0A">
              <w:rPr>
                <w:rFonts w:ascii="Times New Roman" w:hAnsi="Times New Roman" w:cs="Times New Roman"/>
                <w:color w:val="000000" w:themeColor="text1"/>
                <w:sz w:val="24"/>
                <w:szCs w:val="24"/>
              </w:rPr>
              <w:t>”</w:t>
            </w:r>
          </w:p>
          <w:p w14:paraId="29AB02F5" w14:textId="0324F3C7" w:rsidR="005941D3" w:rsidRPr="00437A0A" w:rsidRDefault="005941D3" w:rsidP="005941D3">
            <w:pPr>
              <w:pStyle w:val="TableText"/>
              <w:rPr>
                <w:color w:val="000000" w:themeColor="text1"/>
              </w:rPr>
            </w:pPr>
            <w:r w:rsidRPr="00437A0A">
              <w:rPr>
                <w:color w:val="000000" w:themeColor="text1"/>
              </w:rPr>
              <w:t>NOTE: Online library cards provide users access to electronic collection materials and databases without having to be physically present at a library outlet to register for the card. Refer to the definition of Number of Registered Users (data element #503).</w:t>
            </w:r>
          </w:p>
        </w:tc>
      </w:tr>
      <w:tr w:rsidR="00437A0A" w:rsidRPr="00437A0A" w14:paraId="31D1184B" w14:textId="77777777" w:rsidTr="00286C80">
        <w:tc>
          <w:tcPr>
            <w:tcW w:w="805" w:type="dxa"/>
          </w:tcPr>
          <w:p w14:paraId="3A8C6C60" w14:textId="612AEFC5" w:rsidR="00691920" w:rsidRPr="00437A0A" w:rsidRDefault="00691920" w:rsidP="00691920">
            <w:pPr>
              <w:pStyle w:val="TableText"/>
              <w:rPr>
                <w:rFonts w:eastAsia="Arial"/>
                <w:color w:val="000000" w:themeColor="text1"/>
              </w:rPr>
            </w:pPr>
            <w:r w:rsidRPr="00437A0A">
              <w:rPr>
                <w:color w:val="000000" w:themeColor="text1"/>
              </w:rPr>
              <w:t>515</w:t>
            </w:r>
          </w:p>
        </w:tc>
        <w:tc>
          <w:tcPr>
            <w:tcW w:w="2700" w:type="dxa"/>
          </w:tcPr>
          <w:p w14:paraId="382676D7" w14:textId="473D55C5" w:rsidR="00691920" w:rsidRPr="00437A0A" w:rsidRDefault="00691920" w:rsidP="00691920">
            <w:pPr>
              <w:pStyle w:val="TableText"/>
              <w:rPr>
                <w:color w:val="000000" w:themeColor="text1"/>
              </w:rPr>
            </w:pPr>
            <w:r w:rsidRPr="00437A0A">
              <w:rPr>
                <w:color w:val="000000" w:themeColor="text1"/>
              </w:rPr>
              <w:t>Reference Service During COVID-19 (C19REFER)</w:t>
            </w:r>
          </w:p>
        </w:tc>
        <w:tc>
          <w:tcPr>
            <w:tcW w:w="5845" w:type="dxa"/>
          </w:tcPr>
          <w:p w14:paraId="1710546A" w14:textId="77777777" w:rsidR="00691920" w:rsidRPr="00437A0A" w:rsidRDefault="00691920" w:rsidP="00691920">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the library provide reference service via the Internet or telephone when the building was physically closed to the public during the Coronavirus (COVID-19) pandemic?</w:t>
            </w:r>
            <w:r w:rsidRPr="00437A0A">
              <w:rPr>
                <w:rFonts w:ascii="Times New Roman" w:hAnsi="Times New Roman" w:cs="Times New Roman"/>
                <w:color w:val="000000" w:themeColor="text1"/>
                <w:sz w:val="24"/>
                <w:szCs w:val="24"/>
              </w:rPr>
              <w:t>”</w:t>
            </w:r>
          </w:p>
          <w:p w14:paraId="36A9F963" w14:textId="688324EC" w:rsidR="00691920" w:rsidRPr="00437A0A" w:rsidRDefault="00691920" w:rsidP="00691920">
            <w:pPr>
              <w:pStyle w:val="TableText"/>
              <w:rPr>
                <w:color w:val="000000" w:themeColor="text1"/>
              </w:rPr>
            </w:pPr>
            <w:r w:rsidRPr="00437A0A">
              <w:rPr>
                <w:color w:val="000000" w:themeColor="text1"/>
              </w:rPr>
              <w:t xml:space="preserve">NOTE: Refer to the definition of Reference Transactions (data element #502). Include references service provided via email, chat, and text. </w:t>
            </w:r>
          </w:p>
        </w:tc>
      </w:tr>
      <w:tr w:rsidR="00437A0A" w:rsidRPr="00437A0A" w14:paraId="683CD604" w14:textId="77777777" w:rsidTr="00286C80">
        <w:tc>
          <w:tcPr>
            <w:tcW w:w="805" w:type="dxa"/>
          </w:tcPr>
          <w:p w14:paraId="6FB5BE41" w14:textId="0A2C5757" w:rsidR="00691920" w:rsidRPr="00437A0A" w:rsidRDefault="00691920" w:rsidP="00691920">
            <w:pPr>
              <w:pStyle w:val="TableText"/>
              <w:rPr>
                <w:rFonts w:eastAsia="Arial"/>
                <w:color w:val="000000" w:themeColor="text1"/>
              </w:rPr>
            </w:pPr>
            <w:r w:rsidRPr="00437A0A">
              <w:rPr>
                <w:color w:val="000000" w:themeColor="text1"/>
              </w:rPr>
              <w:t>516</w:t>
            </w:r>
          </w:p>
        </w:tc>
        <w:tc>
          <w:tcPr>
            <w:tcW w:w="2700" w:type="dxa"/>
          </w:tcPr>
          <w:p w14:paraId="2A50AA57" w14:textId="621F63C5" w:rsidR="00691920" w:rsidRPr="00437A0A" w:rsidRDefault="00691920" w:rsidP="00691920">
            <w:pPr>
              <w:pStyle w:val="TableText"/>
              <w:rPr>
                <w:color w:val="000000" w:themeColor="text1"/>
              </w:rPr>
            </w:pPr>
            <w:r w:rsidRPr="00437A0A">
              <w:rPr>
                <w:color w:val="000000" w:themeColor="text1"/>
              </w:rPr>
              <w:t>Outside Service During COVID-19 (C19OUTSD)</w:t>
            </w:r>
          </w:p>
        </w:tc>
        <w:tc>
          <w:tcPr>
            <w:tcW w:w="5845" w:type="dxa"/>
          </w:tcPr>
          <w:p w14:paraId="69435B20" w14:textId="77777777" w:rsidR="00691920" w:rsidRPr="00437A0A" w:rsidRDefault="00691920" w:rsidP="00691920">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the library provide ‘outside’ service for circulation of physical materials at one or more outlets during the Coronavirus (COVID-19) pandemic?</w:t>
            </w:r>
            <w:r w:rsidRPr="00437A0A">
              <w:rPr>
                <w:rFonts w:ascii="Times New Roman" w:hAnsi="Times New Roman" w:cs="Times New Roman"/>
                <w:color w:val="000000" w:themeColor="text1"/>
                <w:sz w:val="24"/>
                <w:szCs w:val="24"/>
              </w:rPr>
              <w:t>”</w:t>
            </w:r>
          </w:p>
          <w:p w14:paraId="73A3A6A4" w14:textId="580BBD4E" w:rsidR="00691920" w:rsidRPr="00437A0A" w:rsidRDefault="00691920" w:rsidP="00691920">
            <w:pPr>
              <w:pStyle w:val="TableText"/>
              <w:rPr>
                <w:color w:val="000000" w:themeColor="text1"/>
              </w:rPr>
            </w:pPr>
            <w:r w:rsidRPr="00437A0A">
              <w:rPr>
                <w:color w:val="000000" w:themeColor="text1"/>
              </w:rPr>
              <w:t xml:space="preserve">NOTE: Includes any contactless or minimal contact provision of circulation items. Similar terms could include curbside, vestibule, or porch pickups, delivery (mail or drop-off), drive-thru, etc. </w:t>
            </w:r>
          </w:p>
        </w:tc>
      </w:tr>
      <w:tr w:rsidR="00437A0A" w:rsidRPr="00437A0A" w14:paraId="02C3CD4C" w14:textId="77777777" w:rsidTr="00286C80">
        <w:tc>
          <w:tcPr>
            <w:tcW w:w="805" w:type="dxa"/>
          </w:tcPr>
          <w:p w14:paraId="0BD4B1EB" w14:textId="556A3BA4" w:rsidR="00691920" w:rsidRPr="00437A0A" w:rsidRDefault="00691920" w:rsidP="00691920">
            <w:pPr>
              <w:pStyle w:val="TableText"/>
              <w:rPr>
                <w:rFonts w:eastAsia="Arial"/>
                <w:color w:val="000000" w:themeColor="text1"/>
              </w:rPr>
            </w:pPr>
            <w:r w:rsidRPr="00437A0A">
              <w:rPr>
                <w:color w:val="000000" w:themeColor="text1"/>
              </w:rPr>
              <w:t>517</w:t>
            </w:r>
          </w:p>
        </w:tc>
        <w:tc>
          <w:tcPr>
            <w:tcW w:w="2700" w:type="dxa"/>
          </w:tcPr>
          <w:p w14:paraId="79BA4DCC" w14:textId="677EE867" w:rsidR="00691920" w:rsidRPr="00437A0A" w:rsidRDefault="00691920" w:rsidP="00691920">
            <w:pPr>
              <w:pStyle w:val="TableText"/>
              <w:rPr>
                <w:color w:val="000000" w:themeColor="text1"/>
              </w:rPr>
            </w:pPr>
            <w:r w:rsidRPr="00437A0A">
              <w:rPr>
                <w:color w:val="000000" w:themeColor="text1"/>
              </w:rPr>
              <w:t>Live Virtual Programs During COVID-19 (C19LIVEP)</w:t>
            </w:r>
          </w:p>
        </w:tc>
        <w:tc>
          <w:tcPr>
            <w:tcW w:w="5845" w:type="dxa"/>
          </w:tcPr>
          <w:p w14:paraId="0AA6B1DB" w14:textId="77777777" w:rsidR="00691920" w:rsidRPr="00437A0A" w:rsidRDefault="00691920" w:rsidP="00691920">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the library provide live, virtual programs via the Internet during the Coronavirus (COVID-19) pandemic?</w:t>
            </w:r>
            <w:r w:rsidRPr="00437A0A">
              <w:rPr>
                <w:rFonts w:ascii="Times New Roman" w:hAnsi="Times New Roman" w:cs="Times New Roman"/>
                <w:color w:val="000000" w:themeColor="text1"/>
                <w:sz w:val="24"/>
                <w:szCs w:val="24"/>
              </w:rPr>
              <w:t>”</w:t>
            </w:r>
          </w:p>
          <w:p w14:paraId="7B478B9C" w14:textId="3801CA64" w:rsidR="00691920" w:rsidRPr="00437A0A" w:rsidRDefault="00691920" w:rsidP="00691920">
            <w:pPr>
              <w:pStyle w:val="TableText"/>
              <w:rPr>
                <w:color w:val="000000" w:themeColor="text1"/>
              </w:rPr>
            </w:pPr>
            <w:r w:rsidRPr="00437A0A">
              <w:rPr>
                <w:color w:val="000000" w:themeColor="text1"/>
              </w:rPr>
              <w:t xml:space="preserve">NOTE: Live, virtual programs (see definition of Total Number of Library programs, data element </w:t>
            </w:r>
            <w:r w:rsidRPr="00437A0A" w:rsidDel="1029E104">
              <w:rPr>
                <w:color w:val="000000" w:themeColor="text1"/>
              </w:rPr>
              <w:t>#</w:t>
            </w:r>
            <w:r w:rsidRPr="00437A0A">
              <w:rPr>
                <w:color w:val="000000" w:themeColor="text1"/>
              </w:rPr>
              <w:t>600) are conducted via a Web conferencing or Webinar platform such as Facebook, YouTube, or Zoom, during which a library staff member (or other party sponsored by the library) is presenting to or interacting with an audience in real-time.</w:t>
            </w:r>
          </w:p>
        </w:tc>
      </w:tr>
      <w:tr w:rsidR="00437A0A" w:rsidRPr="00437A0A" w14:paraId="0CDF2C5E" w14:textId="77777777" w:rsidTr="00286C80">
        <w:tc>
          <w:tcPr>
            <w:tcW w:w="805" w:type="dxa"/>
          </w:tcPr>
          <w:p w14:paraId="383F5990" w14:textId="07BDD29E" w:rsidR="00965A3D" w:rsidRPr="00437A0A" w:rsidRDefault="00965A3D" w:rsidP="00965A3D">
            <w:pPr>
              <w:pStyle w:val="TableText"/>
              <w:rPr>
                <w:rFonts w:eastAsia="Arial"/>
                <w:color w:val="000000" w:themeColor="text1"/>
              </w:rPr>
            </w:pPr>
            <w:r w:rsidRPr="00437A0A">
              <w:rPr>
                <w:color w:val="000000" w:themeColor="text1"/>
              </w:rPr>
              <w:t>518</w:t>
            </w:r>
          </w:p>
        </w:tc>
        <w:tc>
          <w:tcPr>
            <w:tcW w:w="2700" w:type="dxa"/>
          </w:tcPr>
          <w:p w14:paraId="715BBA62" w14:textId="1845A675" w:rsidR="00965A3D" w:rsidRPr="00437A0A" w:rsidRDefault="00965A3D" w:rsidP="00965A3D">
            <w:pPr>
              <w:pStyle w:val="TableText"/>
              <w:rPr>
                <w:color w:val="000000" w:themeColor="text1"/>
              </w:rPr>
            </w:pPr>
            <w:r w:rsidRPr="00437A0A">
              <w:rPr>
                <w:color w:val="000000" w:themeColor="text1"/>
              </w:rPr>
              <w:t>Recordings of Program Content During COVID-19 (C19RECDP)</w:t>
            </w:r>
          </w:p>
        </w:tc>
        <w:tc>
          <w:tcPr>
            <w:tcW w:w="5845" w:type="dxa"/>
          </w:tcPr>
          <w:p w14:paraId="430FA3AC" w14:textId="77777777" w:rsidR="00965A3D" w:rsidRPr="00437A0A" w:rsidRDefault="00965A3D" w:rsidP="00965A3D">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the library create and provide recordings of program content via the Internet during the Coronavirus (COVID-19) pandemic?</w:t>
            </w:r>
            <w:r w:rsidRPr="00437A0A">
              <w:rPr>
                <w:rFonts w:ascii="Times New Roman" w:hAnsi="Times New Roman" w:cs="Times New Roman"/>
                <w:color w:val="000000" w:themeColor="text1"/>
                <w:sz w:val="24"/>
                <w:szCs w:val="24"/>
              </w:rPr>
              <w:t>”</w:t>
            </w:r>
          </w:p>
          <w:p w14:paraId="670A2FF8" w14:textId="4A06CB86" w:rsidR="00965A3D" w:rsidRPr="00437A0A" w:rsidRDefault="00965A3D" w:rsidP="00965A3D">
            <w:pPr>
              <w:pStyle w:val="TableText"/>
              <w:rPr>
                <w:color w:val="000000" w:themeColor="text1"/>
              </w:rPr>
            </w:pPr>
            <w:r w:rsidRPr="00437A0A">
              <w:rPr>
                <w:color w:val="000000" w:themeColor="text1"/>
              </w:rPr>
              <w:t xml:space="preserve">NOTE: Recordings of program </w:t>
            </w:r>
            <w:r w:rsidRPr="00437A0A" w:rsidDel="1029E104">
              <w:rPr>
                <w:color w:val="000000" w:themeColor="text1"/>
              </w:rPr>
              <w:t xml:space="preserve">content </w:t>
            </w:r>
            <w:r w:rsidRPr="00437A0A">
              <w:rPr>
                <w:color w:val="000000" w:themeColor="text1"/>
              </w:rPr>
              <w:t>include video or audio recordings created by a library staff person (or other party sponsored by the library) and posted to a video or audio hosting platform for the audience to view or listen to on-demand. Do not include promotional or marketing content.</w:t>
            </w:r>
          </w:p>
        </w:tc>
      </w:tr>
      <w:tr w:rsidR="00437A0A" w:rsidRPr="00437A0A" w14:paraId="42947D21" w14:textId="77777777" w:rsidTr="00286C80">
        <w:tc>
          <w:tcPr>
            <w:tcW w:w="805" w:type="dxa"/>
          </w:tcPr>
          <w:p w14:paraId="6D2E9DD4" w14:textId="01BAA129" w:rsidR="00965A3D" w:rsidRPr="00437A0A" w:rsidRDefault="00965A3D" w:rsidP="00965A3D">
            <w:pPr>
              <w:pStyle w:val="TableText"/>
              <w:rPr>
                <w:rFonts w:eastAsia="Arial"/>
                <w:color w:val="000000" w:themeColor="text1"/>
              </w:rPr>
            </w:pPr>
            <w:r w:rsidRPr="00437A0A">
              <w:rPr>
                <w:color w:val="000000" w:themeColor="text1"/>
              </w:rPr>
              <w:t>519</w:t>
            </w:r>
          </w:p>
        </w:tc>
        <w:tc>
          <w:tcPr>
            <w:tcW w:w="2700" w:type="dxa"/>
          </w:tcPr>
          <w:p w14:paraId="3069CDD8" w14:textId="6FC54E53" w:rsidR="00965A3D" w:rsidRPr="00437A0A" w:rsidRDefault="00965A3D" w:rsidP="00965A3D">
            <w:pPr>
              <w:pStyle w:val="TableText"/>
              <w:rPr>
                <w:color w:val="000000" w:themeColor="text1"/>
              </w:rPr>
            </w:pPr>
            <w:r w:rsidRPr="00437A0A">
              <w:rPr>
                <w:color w:val="000000" w:themeColor="text1"/>
              </w:rPr>
              <w:t>External WiFi Access Before COVID-19 (C19XWIF1)</w:t>
            </w:r>
          </w:p>
        </w:tc>
        <w:tc>
          <w:tcPr>
            <w:tcW w:w="5845" w:type="dxa"/>
          </w:tcPr>
          <w:p w14:paraId="7F5ABB57" w14:textId="77777777" w:rsidR="00965A3D" w:rsidRPr="00437A0A" w:rsidRDefault="00965A3D" w:rsidP="00965A3D">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the library provide Wi-Fi Internet access to users outside the building at one or more outlets before the Coronavirus (COVID-19) pandemic?</w:t>
            </w:r>
            <w:r w:rsidRPr="00437A0A">
              <w:rPr>
                <w:rFonts w:ascii="Times New Roman" w:hAnsi="Times New Roman" w:cs="Times New Roman"/>
                <w:color w:val="000000" w:themeColor="text1"/>
                <w:sz w:val="24"/>
                <w:szCs w:val="24"/>
              </w:rPr>
              <w:t>”</w:t>
            </w:r>
          </w:p>
          <w:p w14:paraId="660AACCF" w14:textId="56D1ECD1" w:rsidR="00965A3D" w:rsidRPr="00437A0A" w:rsidRDefault="00965A3D" w:rsidP="00965A3D">
            <w:pPr>
              <w:pStyle w:val="TableText"/>
              <w:rPr>
                <w:color w:val="000000" w:themeColor="text1"/>
              </w:rPr>
            </w:pPr>
            <w:r w:rsidRPr="00437A0A">
              <w:rPr>
                <w:color w:val="000000" w:themeColor="text1"/>
              </w:rPr>
              <w:t>NOTE: Includes “parking lot access,” bookmobiles or other mobile facilities with Wi-Fi capabilities.</w:t>
            </w:r>
          </w:p>
        </w:tc>
      </w:tr>
      <w:tr w:rsidR="00437A0A" w:rsidRPr="00437A0A" w14:paraId="2010133E" w14:textId="77777777" w:rsidTr="00286C80">
        <w:tc>
          <w:tcPr>
            <w:tcW w:w="805" w:type="dxa"/>
          </w:tcPr>
          <w:p w14:paraId="4A3270C1" w14:textId="4E7703A3" w:rsidR="00965A3D" w:rsidRPr="00437A0A" w:rsidRDefault="00965A3D" w:rsidP="00965A3D">
            <w:pPr>
              <w:pStyle w:val="TableText"/>
              <w:rPr>
                <w:rFonts w:eastAsia="Arial"/>
                <w:color w:val="000000" w:themeColor="text1"/>
              </w:rPr>
            </w:pPr>
            <w:r w:rsidRPr="00437A0A">
              <w:rPr>
                <w:color w:val="000000" w:themeColor="text1"/>
              </w:rPr>
              <w:t>520</w:t>
            </w:r>
          </w:p>
        </w:tc>
        <w:tc>
          <w:tcPr>
            <w:tcW w:w="2700" w:type="dxa"/>
          </w:tcPr>
          <w:p w14:paraId="0C1C7FB2" w14:textId="46D36BC4" w:rsidR="00965A3D" w:rsidRPr="00437A0A" w:rsidRDefault="00965A3D" w:rsidP="00965A3D">
            <w:pPr>
              <w:pStyle w:val="TableText"/>
              <w:rPr>
                <w:color w:val="000000" w:themeColor="text1"/>
              </w:rPr>
            </w:pPr>
            <w:r w:rsidRPr="00437A0A">
              <w:rPr>
                <w:color w:val="000000" w:themeColor="text1"/>
              </w:rPr>
              <w:t>External WiFi Access Added During COVID-19 (C19XWIF2)</w:t>
            </w:r>
          </w:p>
        </w:tc>
        <w:tc>
          <w:tcPr>
            <w:tcW w:w="5845" w:type="dxa"/>
          </w:tcPr>
          <w:p w14:paraId="37DA1918" w14:textId="77777777" w:rsidR="00965A3D" w:rsidRPr="00437A0A" w:rsidRDefault="00965A3D" w:rsidP="00965A3D">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the library intentionally provide Wi-Fi Internet access to users outside the building at one or more outlets during the Coronavirus (COVID-19) pandemic?</w:t>
            </w:r>
            <w:r w:rsidRPr="00437A0A">
              <w:rPr>
                <w:rFonts w:ascii="Times New Roman" w:hAnsi="Times New Roman" w:cs="Times New Roman"/>
                <w:color w:val="000000" w:themeColor="text1"/>
                <w:sz w:val="24"/>
                <w:szCs w:val="24"/>
              </w:rPr>
              <w:t>”</w:t>
            </w:r>
          </w:p>
          <w:p w14:paraId="3C5B9280" w14:textId="45016DDB" w:rsidR="00965A3D" w:rsidRPr="00437A0A" w:rsidRDefault="00965A3D" w:rsidP="00965A3D">
            <w:pPr>
              <w:pStyle w:val="TableText"/>
              <w:rPr>
                <w:color w:val="000000" w:themeColor="text1"/>
              </w:rPr>
            </w:pPr>
            <w:r w:rsidRPr="00437A0A">
              <w:rPr>
                <w:color w:val="000000" w:themeColor="text1"/>
              </w:rPr>
              <w:t>NOTE: Includes “parking lot access,” bookmobiles or other mobile facilities with Wi-Fi capabilities.</w:t>
            </w:r>
          </w:p>
        </w:tc>
      </w:tr>
      <w:tr w:rsidR="00437A0A" w:rsidRPr="00437A0A" w14:paraId="1026A29F" w14:textId="77777777" w:rsidTr="00286C80">
        <w:tc>
          <w:tcPr>
            <w:tcW w:w="805" w:type="dxa"/>
          </w:tcPr>
          <w:p w14:paraId="32BE6127" w14:textId="7FB2EA0B" w:rsidR="003900CC" w:rsidRPr="00437A0A" w:rsidRDefault="003900CC" w:rsidP="003900CC">
            <w:pPr>
              <w:pStyle w:val="TableText"/>
              <w:rPr>
                <w:rFonts w:eastAsia="Arial"/>
                <w:color w:val="000000" w:themeColor="text1"/>
              </w:rPr>
            </w:pPr>
            <w:r w:rsidRPr="00437A0A">
              <w:rPr>
                <w:color w:val="000000" w:themeColor="text1"/>
              </w:rPr>
              <w:t>521</w:t>
            </w:r>
          </w:p>
        </w:tc>
        <w:tc>
          <w:tcPr>
            <w:tcW w:w="2700" w:type="dxa"/>
          </w:tcPr>
          <w:p w14:paraId="4CA1F66D" w14:textId="0DC992EC" w:rsidR="003900CC" w:rsidRPr="00437A0A" w:rsidRDefault="003900CC" w:rsidP="003900CC">
            <w:pPr>
              <w:pStyle w:val="TableText"/>
              <w:rPr>
                <w:color w:val="000000" w:themeColor="text1"/>
              </w:rPr>
            </w:pPr>
            <w:r w:rsidRPr="00437A0A">
              <w:rPr>
                <w:color w:val="000000" w:themeColor="text1"/>
              </w:rPr>
              <w:t>External WiFi Access Increased During COVID-19 (C19XWIF3)</w:t>
            </w:r>
          </w:p>
        </w:tc>
        <w:tc>
          <w:tcPr>
            <w:tcW w:w="5845" w:type="dxa"/>
          </w:tcPr>
          <w:p w14:paraId="09162302" w14:textId="77777777" w:rsidR="003900CC" w:rsidRPr="00437A0A" w:rsidRDefault="003900CC" w:rsidP="003900CC">
            <w:pPr>
              <w:spacing w:after="240" w:line="293" w:lineRule="atLeast"/>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the library increase access to Wi-Fi Internet access to users outside the building at one or more outlets during the Coronavirus (COVID-19) pandemic?</w:t>
            </w:r>
            <w:r w:rsidRPr="00437A0A">
              <w:rPr>
                <w:rFonts w:ascii="Times New Roman" w:hAnsi="Times New Roman" w:cs="Times New Roman"/>
                <w:color w:val="000000" w:themeColor="text1"/>
                <w:sz w:val="24"/>
                <w:szCs w:val="24"/>
              </w:rPr>
              <w:t>”</w:t>
            </w:r>
          </w:p>
          <w:p w14:paraId="7C778497" w14:textId="3149AAD7" w:rsidR="003900CC" w:rsidRPr="00437A0A" w:rsidRDefault="003900CC" w:rsidP="003900CC">
            <w:pPr>
              <w:pStyle w:val="TableText"/>
              <w:rPr>
                <w:color w:val="000000" w:themeColor="text1"/>
              </w:rPr>
            </w:pPr>
            <w:r w:rsidRPr="00437A0A">
              <w:rPr>
                <w:color w:val="000000" w:themeColor="text1"/>
              </w:rPr>
              <w:t>NOTE: Includes “parking lot access,” bookmobiles or other mobile facilities with Wi-Fi capabilities. Increasing access could mean removing restrictions on sign-in authorizations, expanding router reach, leaving Wi-Fi service on 24 hours, installing or moving access points to promote or improve external access, etc.</w:t>
            </w:r>
          </w:p>
        </w:tc>
      </w:tr>
      <w:tr w:rsidR="00437A0A" w:rsidRPr="00437A0A" w14:paraId="18FB9C00" w14:textId="77777777" w:rsidTr="00286C80">
        <w:tc>
          <w:tcPr>
            <w:tcW w:w="805" w:type="dxa"/>
          </w:tcPr>
          <w:p w14:paraId="16E54ECF" w14:textId="722BCCE6" w:rsidR="003900CC" w:rsidRPr="00437A0A" w:rsidRDefault="003900CC" w:rsidP="003900CC">
            <w:pPr>
              <w:pStyle w:val="TableText"/>
              <w:rPr>
                <w:rFonts w:eastAsia="Arial"/>
                <w:color w:val="000000" w:themeColor="text1"/>
              </w:rPr>
            </w:pPr>
            <w:r w:rsidRPr="00437A0A">
              <w:rPr>
                <w:color w:val="000000" w:themeColor="text1"/>
              </w:rPr>
              <w:t>522</w:t>
            </w:r>
          </w:p>
        </w:tc>
        <w:tc>
          <w:tcPr>
            <w:tcW w:w="2700" w:type="dxa"/>
          </w:tcPr>
          <w:p w14:paraId="760D25D3" w14:textId="156088BF" w:rsidR="003900CC" w:rsidRPr="00437A0A" w:rsidRDefault="003900CC" w:rsidP="003900CC">
            <w:pPr>
              <w:pStyle w:val="TableText"/>
              <w:rPr>
                <w:color w:val="000000" w:themeColor="text1"/>
              </w:rPr>
            </w:pPr>
            <w:r w:rsidRPr="00437A0A">
              <w:rPr>
                <w:color w:val="000000" w:themeColor="text1"/>
              </w:rPr>
              <w:t>Staff Re-Assigned During COVID-19 (C19STOTH)</w:t>
            </w:r>
          </w:p>
        </w:tc>
        <w:tc>
          <w:tcPr>
            <w:tcW w:w="5845" w:type="dxa"/>
          </w:tcPr>
          <w:p w14:paraId="336ABE29" w14:textId="77777777" w:rsidR="003900CC" w:rsidRPr="00437A0A" w:rsidRDefault="003900CC" w:rsidP="003900CC">
            <w:pPr>
              <w:keepNext/>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Answer &lt;Y&gt;es or &lt;N&gt;o to the following question: “</w:t>
            </w:r>
            <w:r w:rsidRPr="00437A0A">
              <w:rPr>
                <w:rFonts w:ascii="Times New Roman" w:hAnsi="Times New Roman" w:cs="Times New Roman"/>
                <w:i/>
                <w:iCs/>
                <w:color w:val="000000" w:themeColor="text1"/>
                <w:sz w:val="24"/>
                <w:szCs w:val="24"/>
              </w:rPr>
              <w:t>Did library staff work for other government agencies or nonprofit organizations instead of, or in addition to, their normal duties during the Coronavirus (COVID-19) pandemic?</w:t>
            </w:r>
            <w:r w:rsidRPr="00437A0A">
              <w:rPr>
                <w:rFonts w:ascii="Times New Roman" w:hAnsi="Times New Roman" w:cs="Times New Roman"/>
                <w:color w:val="000000" w:themeColor="text1"/>
                <w:sz w:val="24"/>
                <w:szCs w:val="24"/>
              </w:rPr>
              <w:t>”</w:t>
            </w:r>
          </w:p>
          <w:p w14:paraId="71710C8E" w14:textId="210DFC45" w:rsidR="003900CC" w:rsidRPr="00437A0A" w:rsidRDefault="003900CC" w:rsidP="003900CC">
            <w:pPr>
              <w:pStyle w:val="TableText"/>
              <w:rPr>
                <w:color w:val="000000" w:themeColor="text1"/>
              </w:rPr>
            </w:pPr>
            <w:r w:rsidRPr="00437A0A">
              <w:rPr>
                <w:color w:val="000000" w:themeColor="text1"/>
              </w:rPr>
              <w:t xml:space="preserve">NOTE: Include reassignments to other government agencies (e.g., to process unemployment claims), as well as other activities such as the use of library staff to distribute school lunches and other materials. Volunteering during work hours would count but volunteering off hours would not. </w:t>
            </w:r>
          </w:p>
        </w:tc>
      </w:tr>
      <w:tr w:rsidR="00437A0A" w:rsidRPr="00437A0A" w14:paraId="4DA98F32" w14:textId="77777777" w:rsidTr="00286C80">
        <w:tc>
          <w:tcPr>
            <w:tcW w:w="805" w:type="dxa"/>
          </w:tcPr>
          <w:p w14:paraId="3E339DBA" w14:textId="77777777" w:rsidR="003900CC" w:rsidRPr="00437A0A" w:rsidRDefault="003900CC" w:rsidP="003900CC">
            <w:pPr>
              <w:pStyle w:val="TableText"/>
              <w:rPr>
                <w:rFonts w:eastAsia="Arial"/>
                <w:color w:val="000000" w:themeColor="text1"/>
              </w:rPr>
            </w:pPr>
            <w:r w:rsidRPr="00437A0A">
              <w:rPr>
                <w:rFonts w:eastAsia="Arial"/>
                <w:color w:val="000000" w:themeColor="text1"/>
              </w:rPr>
              <w:t>550</w:t>
            </w:r>
          </w:p>
        </w:tc>
        <w:tc>
          <w:tcPr>
            <w:tcW w:w="2700" w:type="dxa"/>
          </w:tcPr>
          <w:p w14:paraId="5D36CE8C" w14:textId="77777777" w:rsidR="003900CC" w:rsidRPr="00437A0A" w:rsidRDefault="003900CC" w:rsidP="003900CC">
            <w:pPr>
              <w:pStyle w:val="TableText"/>
              <w:rPr>
                <w:color w:val="000000" w:themeColor="text1"/>
              </w:rPr>
            </w:pPr>
            <w:r w:rsidRPr="00437A0A">
              <w:rPr>
                <w:color w:val="000000" w:themeColor="text1"/>
              </w:rPr>
              <w:t>Total Circulation of Materials</w:t>
            </w:r>
            <w:r w:rsidRPr="00437A0A">
              <w:rPr>
                <w:rStyle w:val="FootnoteReference"/>
                <w:rFonts w:eastAsia="Arial"/>
                <w:color w:val="000000" w:themeColor="text1"/>
              </w:rPr>
              <w:footnoteReference w:id="4"/>
            </w:r>
          </w:p>
          <w:p w14:paraId="5540B89A" w14:textId="77777777" w:rsidR="003900CC" w:rsidRPr="00437A0A" w:rsidRDefault="003900CC" w:rsidP="003900CC">
            <w:pPr>
              <w:pStyle w:val="TableText"/>
              <w:rPr>
                <w:rFonts w:eastAsia="Arial"/>
                <w:color w:val="000000" w:themeColor="text1"/>
              </w:rPr>
            </w:pPr>
            <w:r w:rsidRPr="00437A0A">
              <w:rPr>
                <w:color w:val="000000" w:themeColor="text1"/>
              </w:rPr>
              <w:t>(TOTCIR)</w:t>
            </w:r>
          </w:p>
        </w:tc>
        <w:tc>
          <w:tcPr>
            <w:tcW w:w="5845" w:type="dxa"/>
          </w:tcPr>
          <w:p w14:paraId="2EF6D080" w14:textId="77777777" w:rsidR="003900CC" w:rsidRPr="00437A0A" w:rsidRDefault="003900CC" w:rsidP="003900CC">
            <w:pPr>
              <w:pStyle w:val="TableText"/>
              <w:rPr>
                <w:color w:val="000000" w:themeColor="text1"/>
              </w:rPr>
            </w:pPr>
            <w:r w:rsidRPr="00437A0A">
              <w:rPr>
                <w:color w:val="000000" w:themeColor="text1"/>
              </w:rPr>
              <w:t>This is the sum of Use of Electronic Material and Physical Item Circulation (data elements #552 and #553).</w:t>
            </w:r>
          </w:p>
        </w:tc>
      </w:tr>
      <w:tr w:rsidR="00437A0A" w:rsidRPr="00437A0A" w14:paraId="5EEA6900" w14:textId="77777777" w:rsidTr="00286C80">
        <w:tc>
          <w:tcPr>
            <w:tcW w:w="805" w:type="dxa"/>
          </w:tcPr>
          <w:p w14:paraId="7CE7630D" w14:textId="77777777" w:rsidR="003900CC" w:rsidRPr="00437A0A" w:rsidRDefault="003900CC" w:rsidP="003900CC">
            <w:pPr>
              <w:pStyle w:val="TableText"/>
              <w:rPr>
                <w:rFonts w:eastAsia="Arial"/>
                <w:color w:val="000000" w:themeColor="text1"/>
              </w:rPr>
            </w:pPr>
            <w:r w:rsidRPr="00437A0A">
              <w:rPr>
                <w:rFonts w:eastAsia="Arial"/>
                <w:color w:val="000000" w:themeColor="text1"/>
              </w:rPr>
              <w:t>551</w:t>
            </w:r>
          </w:p>
        </w:tc>
        <w:tc>
          <w:tcPr>
            <w:tcW w:w="2700" w:type="dxa"/>
          </w:tcPr>
          <w:p w14:paraId="53CFED85" w14:textId="77777777" w:rsidR="003900CC" w:rsidRPr="00437A0A" w:rsidRDefault="003900CC" w:rsidP="003900CC">
            <w:pPr>
              <w:pStyle w:val="TableText"/>
              <w:rPr>
                <w:color w:val="000000" w:themeColor="text1"/>
              </w:rPr>
            </w:pPr>
            <w:r w:rsidRPr="00437A0A">
              <w:rPr>
                <w:color w:val="000000" w:themeColor="text1"/>
              </w:rPr>
              <w:t>Circulation of Children’s Materials</w:t>
            </w:r>
          </w:p>
          <w:p w14:paraId="6AD7F4A2" w14:textId="77777777" w:rsidR="003900CC" w:rsidRPr="00437A0A" w:rsidRDefault="003900CC" w:rsidP="003900CC">
            <w:pPr>
              <w:pStyle w:val="TableText"/>
              <w:rPr>
                <w:rFonts w:eastAsia="Arial"/>
                <w:color w:val="000000" w:themeColor="text1"/>
              </w:rPr>
            </w:pPr>
            <w:r w:rsidRPr="00437A0A">
              <w:rPr>
                <w:color w:val="000000" w:themeColor="text1"/>
              </w:rPr>
              <w:t>(KIDCIRCL)</w:t>
            </w:r>
          </w:p>
        </w:tc>
        <w:tc>
          <w:tcPr>
            <w:tcW w:w="5845" w:type="dxa"/>
          </w:tcPr>
          <w:p w14:paraId="79D0EB93" w14:textId="77777777" w:rsidR="003900CC" w:rsidRPr="00437A0A" w:rsidRDefault="003900CC" w:rsidP="003900CC">
            <w:pPr>
              <w:pStyle w:val="TableText"/>
              <w:rPr>
                <w:color w:val="000000" w:themeColor="text1"/>
              </w:rPr>
            </w:pPr>
            <w:r w:rsidRPr="00437A0A">
              <w:rPr>
                <w:color w:val="000000" w:themeColor="text1"/>
              </w:rPr>
              <w:t>The total annual circulation of all children’s materials in all formats to all users, including renewals.</w:t>
            </w:r>
          </w:p>
        </w:tc>
      </w:tr>
      <w:tr w:rsidR="00437A0A" w:rsidRPr="00437A0A" w14:paraId="619A454E" w14:textId="77777777" w:rsidTr="00286C80">
        <w:tc>
          <w:tcPr>
            <w:tcW w:w="805" w:type="dxa"/>
          </w:tcPr>
          <w:p w14:paraId="61CB15EA" w14:textId="77777777" w:rsidR="003900CC" w:rsidRPr="00437A0A" w:rsidRDefault="003900CC" w:rsidP="003900CC">
            <w:pPr>
              <w:pStyle w:val="TableText"/>
              <w:rPr>
                <w:rFonts w:eastAsia="Arial"/>
                <w:color w:val="000000" w:themeColor="text1"/>
              </w:rPr>
            </w:pPr>
            <w:r w:rsidRPr="00437A0A">
              <w:rPr>
                <w:rFonts w:eastAsia="Arial"/>
                <w:color w:val="000000" w:themeColor="text1"/>
              </w:rPr>
              <w:t>552</w:t>
            </w:r>
          </w:p>
        </w:tc>
        <w:tc>
          <w:tcPr>
            <w:tcW w:w="2700" w:type="dxa"/>
          </w:tcPr>
          <w:p w14:paraId="4714A7F2" w14:textId="77777777" w:rsidR="003900CC" w:rsidRPr="00437A0A" w:rsidRDefault="003900CC" w:rsidP="003900CC">
            <w:pPr>
              <w:pStyle w:val="TableText"/>
              <w:rPr>
                <w:color w:val="000000" w:themeColor="text1"/>
              </w:rPr>
            </w:pPr>
            <w:r w:rsidRPr="00437A0A">
              <w:rPr>
                <w:color w:val="000000" w:themeColor="text1"/>
              </w:rPr>
              <w:t>Use of Electronic Material</w:t>
            </w:r>
            <w:r w:rsidRPr="00437A0A">
              <w:rPr>
                <w:rStyle w:val="FootnoteReference"/>
                <w:rFonts w:eastAsia="Arial"/>
                <w:color w:val="000000" w:themeColor="text1"/>
              </w:rPr>
              <w:footnoteReference w:id="5"/>
            </w:r>
          </w:p>
          <w:p w14:paraId="6D41AC40" w14:textId="77777777" w:rsidR="003900CC" w:rsidRPr="00437A0A" w:rsidRDefault="003900CC" w:rsidP="003900CC">
            <w:pPr>
              <w:pStyle w:val="TableText"/>
              <w:rPr>
                <w:rFonts w:eastAsia="Arial"/>
                <w:color w:val="000000" w:themeColor="text1"/>
              </w:rPr>
            </w:pPr>
            <w:r w:rsidRPr="00437A0A">
              <w:rPr>
                <w:color w:val="000000" w:themeColor="text1"/>
              </w:rPr>
              <w:t>(ELMATCIR)</w:t>
            </w:r>
          </w:p>
        </w:tc>
        <w:tc>
          <w:tcPr>
            <w:tcW w:w="5845" w:type="dxa"/>
          </w:tcPr>
          <w:p w14:paraId="0B79FAE1" w14:textId="77777777" w:rsidR="003900CC" w:rsidRPr="00437A0A" w:rsidRDefault="003900CC" w:rsidP="003900CC">
            <w:pPr>
              <w:pStyle w:val="TableText"/>
              <w:rPr>
                <w:rFonts w:eastAsia="Arial"/>
                <w:color w:val="000000" w:themeColor="text1"/>
              </w:rPr>
            </w:pPr>
            <w:r w:rsidRPr="00437A0A">
              <w:rPr>
                <w:color w:val="000000" w:themeColor="text1"/>
              </w:rPr>
              <w:t xml:space="preserve">Electronic Materials are materials that are distributed digitally online and can be accessed via a computer, the Internet, or a portable device such as an e-book reader. Types of electronic materials include e-books and downloadable electronic video and audio files. Electronic materials packaged together as a unit and checked out as a unit are counted as one use. Include circulation only for items that require a user authentication, and have a limited period of use. </w:t>
            </w:r>
          </w:p>
        </w:tc>
      </w:tr>
      <w:tr w:rsidR="00437A0A" w:rsidRPr="00437A0A" w14:paraId="1038F6FC" w14:textId="77777777" w:rsidTr="00286C80">
        <w:tc>
          <w:tcPr>
            <w:tcW w:w="805" w:type="dxa"/>
          </w:tcPr>
          <w:p w14:paraId="7661AAAF" w14:textId="77777777" w:rsidR="003900CC" w:rsidRPr="00437A0A" w:rsidRDefault="003900CC" w:rsidP="003900CC">
            <w:pPr>
              <w:pStyle w:val="TableText"/>
              <w:rPr>
                <w:rFonts w:eastAsia="Arial"/>
                <w:color w:val="000000" w:themeColor="text1"/>
              </w:rPr>
            </w:pPr>
            <w:r w:rsidRPr="00437A0A">
              <w:rPr>
                <w:rFonts w:eastAsia="Arial"/>
                <w:color w:val="000000" w:themeColor="text1"/>
              </w:rPr>
              <w:t>553</w:t>
            </w:r>
          </w:p>
        </w:tc>
        <w:tc>
          <w:tcPr>
            <w:tcW w:w="2700" w:type="dxa"/>
          </w:tcPr>
          <w:p w14:paraId="1BDDE440" w14:textId="77777777" w:rsidR="003900CC" w:rsidRPr="00437A0A" w:rsidRDefault="003900CC" w:rsidP="003900CC">
            <w:pPr>
              <w:pStyle w:val="TableText"/>
              <w:rPr>
                <w:color w:val="000000" w:themeColor="text1"/>
              </w:rPr>
            </w:pPr>
            <w:r w:rsidRPr="00437A0A">
              <w:rPr>
                <w:color w:val="000000" w:themeColor="text1"/>
              </w:rPr>
              <w:t>Physical Item Circulation</w:t>
            </w:r>
            <w:r w:rsidRPr="00437A0A">
              <w:rPr>
                <w:rStyle w:val="FootnoteReference"/>
                <w:rFonts w:eastAsia="Arial"/>
                <w:color w:val="000000" w:themeColor="text1"/>
              </w:rPr>
              <w:footnoteReference w:id="6"/>
            </w:r>
          </w:p>
          <w:p w14:paraId="141F2553" w14:textId="77777777" w:rsidR="003900CC" w:rsidRPr="00437A0A" w:rsidRDefault="003900CC" w:rsidP="003900CC">
            <w:pPr>
              <w:pStyle w:val="TableText"/>
              <w:rPr>
                <w:color w:val="000000" w:themeColor="text1"/>
              </w:rPr>
            </w:pPr>
            <w:r w:rsidRPr="00437A0A">
              <w:rPr>
                <w:color w:val="000000" w:themeColor="text1"/>
              </w:rPr>
              <w:t>(PHYSCIR)</w:t>
            </w:r>
          </w:p>
        </w:tc>
        <w:tc>
          <w:tcPr>
            <w:tcW w:w="5845" w:type="dxa"/>
          </w:tcPr>
          <w:p w14:paraId="09E7A8B6" w14:textId="77777777" w:rsidR="003900CC" w:rsidRPr="00437A0A" w:rsidRDefault="003900CC" w:rsidP="003900CC">
            <w:pPr>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The total annual circulation of all physical library materials of all types, including renewals.</w:t>
            </w:r>
          </w:p>
          <w:p w14:paraId="17401381" w14:textId="77777777" w:rsidR="003900CC" w:rsidRPr="00437A0A" w:rsidRDefault="003900CC" w:rsidP="003900CC">
            <w:pPr>
              <w:rPr>
                <w:color w:val="000000" w:themeColor="text1"/>
              </w:rPr>
            </w:pPr>
            <w:r w:rsidRPr="00437A0A">
              <w:rPr>
                <w:rFonts w:ascii="Times New Roman" w:hAnsi="Times New Roman" w:cs="Times New Roman"/>
                <w:color w:val="000000" w:themeColor="text1"/>
                <w:sz w:val="24"/>
                <w:szCs w:val="24"/>
              </w:rPr>
              <w:t>Note: Count all physical materials in all formats that are charged out for use outside the library. Interlibrary loan transactions included are only items borrowed for users. Do not include items checked out to another library.</w:t>
            </w:r>
          </w:p>
        </w:tc>
      </w:tr>
      <w:tr w:rsidR="00437A0A" w:rsidRPr="00437A0A" w14:paraId="49D76611" w14:textId="77777777" w:rsidTr="00286C80">
        <w:tc>
          <w:tcPr>
            <w:tcW w:w="805" w:type="dxa"/>
          </w:tcPr>
          <w:p w14:paraId="7467E115" w14:textId="77777777" w:rsidR="003900CC" w:rsidRPr="00437A0A" w:rsidRDefault="003900CC" w:rsidP="003900CC">
            <w:pPr>
              <w:pStyle w:val="TableText"/>
              <w:rPr>
                <w:rFonts w:eastAsia="Arial"/>
                <w:color w:val="000000" w:themeColor="text1"/>
              </w:rPr>
            </w:pPr>
            <w:r w:rsidRPr="00437A0A">
              <w:rPr>
                <w:rFonts w:eastAsia="Arial"/>
                <w:color w:val="000000" w:themeColor="text1"/>
              </w:rPr>
              <w:t>554</w:t>
            </w:r>
          </w:p>
        </w:tc>
        <w:tc>
          <w:tcPr>
            <w:tcW w:w="2700" w:type="dxa"/>
          </w:tcPr>
          <w:p w14:paraId="5032E408" w14:textId="77777777" w:rsidR="003900CC" w:rsidRPr="00437A0A" w:rsidRDefault="003900CC" w:rsidP="003900CC">
            <w:pPr>
              <w:pStyle w:val="TableText"/>
              <w:rPr>
                <w:color w:val="000000" w:themeColor="text1"/>
              </w:rPr>
            </w:pPr>
            <w:r w:rsidRPr="00437A0A">
              <w:rPr>
                <w:color w:val="000000" w:themeColor="text1"/>
              </w:rPr>
              <w:t>Successful Retrieval of Electronic Information</w:t>
            </w:r>
            <w:r w:rsidRPr="00437A0A">
              <w:rPr>
                <w:rStyle w:val="FootnoteReference"/>
                <w:rFonts w:eastAsia="Arial"/>
                <w:color w:val="000000" w:themeColor="text1"/>
              </w:rPr>
              <w:footnoteReference w:id="7"/>
            </w:r>
          </w:p>
          <w:p w14:paraId="2994653C" w14:textId="77777777" w:rsidR="003900CC" w:rsidRPr="00437A0A" w:rsidRDefault="003900CC" w:rsidP="003900CC">
            <w:pPr>
              <w:pStyle w:val="TableText"/>
              <w:rPr>
                <w:color w:val="000000" w:themeColor="text1"/>
              </w:rPr>
            </w:pPr>
            <w:r w:rsidRPr="00437A0A">
              <w:rPr>
                <w:color w:val="000000" w:themeColor="text1"/>
              </w:rPr>
              <w:t xml:space="preserve">(ELINFO) </w:t>
            </w:r>
          </w:p>
        </w:tc>
        <w:tc>
          <w:tcPr>
            <w:tcW w:w="5845" w:type="dxa"/>
          </w:tcPr>
          <w:p w14:paraId="3CFC7EE5" w14:textId="77777777" w:rsidR="003900CC" w:rsidRPr="00437A0A" w:rsidRDefault="003900CC" w:rsidP="003900CC">
            <w:pPr>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The number of full-content units or descriptive records examined, downloaded, or otherwise supplied to user, from online library resources that require user authentication but do not have a circulation period. Examining documents is defined as having the full text of a digital document or electronic resource downloaded or fully displayed. Some electronic services do not require downloading as simply viewing documents is normally sufficient for user needs. </w:t>
            </w:r>
          </w:p>
          <w:p w14:paraId="3D9CF7B3" w14:textId="77777777" w:rsidR="003900CC" w:rsidRPr="00437A0A" w:rsidRDefault="003900CC" w:rsidP="003900CC">
            <w:pPr>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Include use both inside and outside the library. Do not include use of the OPAC or website. [based on NISO Standard Z39.7 (2013) #7.7, p. 43] </w:t>
            </w:r>
          </w:p>
        </w:tc>
      </w:tr>
      <w:tr w:rsidR="00437A0A" w:rsidRPr="00437A0A" w14:paraId="3AA48938" w14:textId="77777777" w:rsidTr="00286C80">
        <w:tc>
          <w:tcPr>
            <w:tcW w:w="805" w:type="dxa"/>
          </w:tcPr>
          <w:p w14:paraId="6773846C" w14:textId="77777777" w:rsidR="003900CC" w:rsidRPr="00437A0A" w:rsidRDefault="003900CC" w:rsidP="003900CC">
            <w:pPr>
              <w:pStyle w:val="TableText"/>
              <w:rPr>
                <w:rFonts w:eastAsia="Arial"/>
                <w:color w:val="000000" w:themeColor="text1"/>
              </w:rPr>
            </w:pPr>
            <w:r w:rsidRPr="00437A0A">
              <w:rPr>
                <w:rFonts w:eastAsia="Arial"/>
                <w:color w:val="000000" w:themeColor="text1"/>
              </w:rPr>
              <w:t>555</w:t>
            </w:r>
          </w:p>
        </w:tc>
        <w:tc>
          <w:tcPr>
            <w:tcW w:w="2700" w:type="dxa"/>
          </w:tcPr>
          <w:p w14:paraId="55AC12CD" w14:textId="77777777" w:rsidR="003900CC" w:rsidRPr="00437A0A" w:rsidRDefault="003900CC" w:rsidP="003900CC">
            <w:pPr>
              <w:pStyle w:val="TableText"/>
              <w:rPr>
                <w:color w:val="000000" w:themeColor="text1"/>
              </w:rPr>
            </w:pPr>
            <w:r w:rsidRPr="00437A0A">
              <w:rPr>
                <w:color w:val="000000" w:themeColor="text1"/>
              </w:rPr>
              <w:t>Electronic Content Use</w:t>
            </w:r>
            <w:r w:rsidRPr="00437A0A">
              <w:rPr>
                <w:rStyle w:val="FootnoteReference"/>
                <w:rFonts w:eastAsia="Arial"/>
                <w:color w:val="000000" w:themeColor="text1"/>
              </w:rPr>
              <w:footnoteReference w:id="8"/>
            </w:r>
          </w:p>
          <w:p w14:paraId="2FA63C16" w14:textId="77777777" w:rsidR="003900CC" w:rsidRPr="00437A0A" w:rsidRDefault="003900CC" w:rsidP="003900CC">
            <w:pPr>
              <w:pStyle w:val="TableText"/>
              <w:rPr>
                <w:color w:val="000000" w:themeColor="text1"/>
              </w:rPr>
            </w:pPr>
            <w:r w:rsidRPr="00437A0A">
              <w:rPr>
                <w:color w:val="000000" w:themeColor="text1"/>
              </w:rPr>
              <w:t>(ELCONT)</w:t>
            </w:r>
          </w:p>
        </w:tc>
        <w:tc>
          <w:tcPr>
            <w:tcW w:w="5845" w:type="dxa"/>
          </w:tcPr>
          <w:p w14:paraId="175BDFC7" w14:textId="77777777" w:rsidR="003900CC" w:rsidRPr="00437A0A" w:rsidRDefault="003900CC" w:rsidP="003900CC">
            <w:pPr>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The total annual count of the circulation of electronic materials and the successful retrieval of electronic information (Data elements #552 and #554).</w:t>
            </w:r>
          </w:p>
        </w:tc>
      </w:tr>
      <w:tr w:rsidR="00437A0A" w:rsidRPr="00437A0A" w14:paraId="01D9F46A" w14:textId="77777777" w:rsidTr="00286C80">
        <w:tc>
          <w:tcPr>
            <w:tcW w:w="805" w:type="dxa"/>
          </w:tcPr>
          <w:p w14:paraId="5530FE76" w14:textId="77777777" w:rsidR="003900CC" w:rsidRPr="00437A0A" w:rsidRDefault="003900CC" w:rsidP="003900CC">
            <w:pPr>
              <w:pStyle w:val="TableText"/>
              <w:rPr>
                <w:rFonts w:eastAsia="Arial"/>
                <w:color w:val="000000" w:themeColor="text1"/>
              </w:rPr>
            </w:pPr>
            <w:r w:rsidRPr="00437A0A">
              <w:rPr>
                <w:rFonts w:eastAsia="Arial"/>
                <w:color w:val="000000" w:themeColor="text1"/>
              </w:rPr>
              <w:t>556</w:t>
            </w:r>
          </w:p>
        </w:tc>
        <w:tc>
          <w:tcPr>
            <w:tcW w:w="2700" w:type="dxa"/>
          </w:tcPr>
          <w:p w14:paraId="539EDBE5" w14:textId="77777777" w:rsidR="003900CC" w:rsidRPr="00437A0A" w:rsidRDefault="003900CC" w:rsidP="003900CC">
            <w:pPr>
              <w:pStyle w:val="TableText"/>
              <w:rPr>
                <w:color w:val="000000" w:themeColor="text1"/>
              </w:rPr>
            </w:pPr>
            <w:r w:rsidRPr="00437A0A">
              <w:rPr>
                <w:color w:val="000000" w:themeColor="text1"/>
              </w:rPr>
              <w:t>Total Collection Use</w:t>
            </w:r>
            <w:r w:rsidRPr="00437A0A">
              <w:rPr>
                <w:rStyle w:val="FootnoteReference"/>
                <w:rFonts w:eastAsia="Arial"/>
                <w:color w:val="000000" w:themeColor="text1"/>
              </w:rPr>
              <w:footnoteReference w:id="9"/>
            </w:r>
          </w:p>
          <w:p w14:paraId="4E9446BE" w14:textId="77777777" w:rsidR="003900CC" w:rsidRPr="00437A0A" w:rsidRDefault="003900CC" w:rsidP="003900CC">
            <w:pPr>
              <w:pStyle w:val="TableText"/>
              <w:rPr>
                <w:color w:val="000000" w:themeColor="text1"/>
              </w:rPr>
            </w:pPr>
            <w:r w:rsidRPr="00437A0A">
              <w:rPr>
                <w:color w:val="000000" w:themeColor="text1"/>
              </w:rPr>
              <w:t>(TOTCOLL)</w:t>
            </w:r>
          </w:p>
        </w:tc>
        <w:tc>
          <w:tcPr>
            <w:tcW w:w="5845" w:type="dxa"/>
          </w:tcPr>
          <w:p w14:paraId="296AD0D3" w14:textId="77777777" w:rsidR="003900CC" w:rsidRPr="00437A0A" w:rsidRDefault="003900CC" w:rsidP="003900CC">
            <w:pPr>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The total annual count of physical item circulation, circulation of electronic material and successful retrieval of electronic information (Data elements #552, #553, and #554).</w:t>
            </w:r>
          </w:p>
        </w:tc>
      </w:tr>
    </w:tbl>
    <w:p w14:paraId="21823E1B" w14:textId="77777777" w:rsidR="00286C80" w:rsidRPr="00437A0A" w:rsidRDefault="00286C80" w:rsidP="00F62996">
      <w:pPr>
        <w:pStyle w:val="Heading2NOTOC"/>
      </w:pPr>
      <w:bookmarkStart w:id="205" w:name="_Toc439232312"/>
      <w:bookmarkStart w:id="206" w:name="_Toc439693605"/>
      <w:bookmarkStart w:id="207" w:name="_Toc461608471"/>
      <w:r w:rsidRPr="00437A0A">
        <w:t>INTER-LIBRARY LOANS</w:t>
      </w:r>
      <w:bookmarkEnd w:id="205"/>
      <w:bookmarkEnd w:id="206"/>
      <w:bookmarkEnd w:id="207"/>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437A0A" w:rsidRPr="00437A0A" w14:paraId="6D454167" w14:textId="77777777" w:rsidTr="00286C80">
        <w:trPr>
          <w:cantSplit/>
          <w:tblHeader/>
        </w:trPr>
        <w:tc>
          <w:tcPr>
            <w:tcW w:w="805" w:type="dxa"/>
            <w:tcBorders>
              <w:bottom w:val="single" w:sz="4" w:space="0" w:color="auto"/>
            </w:tcBorders>
          </w:tcPr>
          <w:p w14:paraId="1C95631C" w14:textId="77777777" w:rsidR="00286C80" w:rsidRPr="00437A0A" w:rsidRDefault="00286C80" w:rsidP="00286C80">
            <w:pPr>
              <w:pStyle w:val="TableText"/>
              <w:rPr>
                <w:b/>
                <w:color w:val="000000" w:themeColor="text1"/>
              </w:rPr>
            </w:pPr>
            <w:r w:rsidRPr="00437A0A">
              <w:rPr>
                <w:b/>
                <w:color w:val="000000" w:themeColor="text1"/>
              </w:rPr>
              <w:t>#</w:t>
            </w:r>
          </w:p>
        </w:tc>
        <w:tc>
          <w:tcPr>
            <w:tcW w:w="2700" w:type="dxa"/>
            <w:tcBorders>
              <w:bottom w:val="single" w:sz="4" w:space="0" w:color="auto"/>
            </w:tcBorders>
          </w:tcPr>
          <w:p w14:paraId="2A07F6B9" w14:textId="77777777" w:rsidR="00286C80" w:rsidRPr="00437A0A" w:rsidRDefault="00286C80" w:rsidP="00286C80">
            <w:pPr>
              <w:pStyle w:val="TableText"/>
              <w:rPr>
                <w:b/>
                <w:color w:val="000000" w:themeColor="text1"/>
              </w:rPr>
            </w:pPr>
            <w:r w:rsidRPr="00437A0A">
              <w:rPr>
                <w:b/>
                <w:color w:val="000000" w:themeColor="text1"/>
              </w:rPr>
              <w:t>Data Element Name</w:t>
            </w:r>
          </w:p>
          <w:p w14:paraId="0E90F0F9" w14:textId="77777777" w:rsidR="00286C80" w:rsidRPr="00437A0A" w:rsidRDefault="00286C80" w:rsidP="00286C80">
            <w:pPr>
              <w:pStyle w:val="TableText"/>
              <w:rPr>
                <w:b/>
                <w:color w:val="000000" w:themeColor="text1"/>
              </w:rPr>
            </w:pPr>
            <w:r w:rsidRPr="00437A0A">
              <w:rPr>
                <w:b/>
                <w:color w:val="000000" w:themeColor="text1"/>
              </w:rPr>
              <w:t>(Variable Name)</w:t>
            </w:r>
          </w:p>
        </w:tc>
        <w:tc>
          <w:tcPr>
            <w:tcW w:w="5845" w:type="dxa"/>
            <w:tcBorders>
              <w:bottom w:val="single" w:sz="4" w:space="0" w:color="auto"/>
            </w:tcBorders>
          </w:tcPr>
          <w:p w14:paraId="69794B29" w14:textId="77777777" w:rsidR="00286C80" w:rsidRPr="00437A0A" w:rsidRDefault="00286C80" w:rsidP="00286C80">
            <w:pPr>
              <w:pStyle w:val="TableText"/>
              <w:rPr>
                <w:b/>
                <w:color w:val="000000" w:themeColor="text1"/>
              </w:rPr>
            </w:pPr>
            <w:r w:rsidRPr="00437A0A">
              <w:rPr>
                <w:b/>
                <w:color w:val="000000" w:themeColor="text1"/>
              </w:rPr>
              <w:t>Data Element Definition</w:t>
            </w:r>
          </w:p>
        </w:tc>
      </w:tr>
      <w:tr w:rsidR="00437A0A" w:rsidRPr="00437A0A" w14:paraId="4F119E0A" w14:textId="77777777" w:rsidTr="00286C80">
        <w:tc>
          <w:tcPr>
            <w:tcW w:w="805" w:type="dxa"/>
            <w:tcBorders>
              <w:top w:val="single" w:sz="4" w:space="0" w:color="auto"/>
            </w:tcBorders>
          </w:tcPr>
          <w:p w14:paraId="14EB00A2" w14:textId="77777777" w:rsidR="00286C80" w:rsidRPr="00437A0A" w:rsidRDefault="00286C80" w:rsidP="00286C80">
            <w:pPr>
              <w:pStyle w:val="TableText"/>
              <w:rPr>
                <w:rFonts w:eastAsia="Arial"/>
                <w:color w:val="000000" w:themeColor="text1"/>
              </w:rPr>
            </w:pPr>
            <w:r w:rsidRPr="00437A0A">
              <w:rPr>
                <w:rFonts w:eastAsia="Arial"/>
                <w:color w:val="000000" w:themeColor="text1"/>
              </w:rPr>
              <w:t>575</w:t>
            </w:r>
          </w:p>
        </w:tc>
        <w:tc>
          <w:tcPr>
            <w:tcW w:w="2700" w:type="dxa"/>
            <w:tcBorders>
              <w:top w:val="single" w:sz="4" w:space="0" w:color="auto"/>
            </w:tcBorders>
          </w:tcPr>
          <w:p w14:paraId="16841634" w14:textId="77777777" w:rsidR="00286C80" w:rsidRPr="00437A0A" w:rsidRDefault="00286C80" w:rsidP="00286C80">
            <w:pPr>
              <w:pStyle w:val="TableText"/>
              <w:rPr>
                <w:color w:val="000000" w:themeColor="text1"/>
              </w:rPr>
            </w:pPr>
            <w:r w:rsidRPr="00437A0A">
              <w:rPr>
                <w:color w:val="000000" w:themeColor="text1"/>
              </w:rPr>
              <w:t>Provided To</w:t>
            </w:r>
          </w:p>
          <w:p w14:paraId="64548A14" w14:textId="77777777" w:rsidR="00286C80" w:rsidRPr="00437A0A" w:rsidRDefault="00286C80" w:rsidP="00286C80">
            <w:pPr>
              <w:pStyle w:val="TableText"/>
              <w:rPr>
                <w:color w:val="000000" w:themeColor="text1"/>
              </w:rPr>
            </w:pPr>
            <w:r w:rsidRPr="00437A0A">
              <w:rPr>
                <w:color w:val="000000" w:themeColor="text1"/>
              </w:rPr>
              <w:t>(LOANTO)</w:t>
            </w:r>
            <w:r w:rsidRPr="00437A0A">
              <w:rPr>
                <w:rStyle w:val="FootnoteReference"/>
                <w:rFonts w:eastAsia="Arial"/>
                <w:color w:val="000000" w:themeColor="text1"/>
              </w:rPr>
              <w:footnoteReference w:id="10"/>
            </w:r>
          </w:p>
          <w:p w14:paraId="70734AAB" w14:textId="77777777" w:rsidR="00286C80" w:rsidRPr="00437A0A" w:rsidRDefault="00286C80" w:rsidP="00286C80">
            <w:pPr>
              <w:pStyle w:val="TableText"/>
              <w:rPr>
                <w:rFonts w:eastAsia="Arial"/>
                <w:color w:val="000000" w:themeColor="text1"/>
              </w:rPr>
            </w:pPr>
          </w:p>
        </w:tc>
        <w:tc>
          <w:tcPr>
            <w:tcW w:w="5845" w:type="dxa"/>
            <w:tcBorders>
              <w:top w:val="single" w:sz="4" w:space="0" w:color="auto"/>
            </w:tcBorders>
          </w:tcPr>
          <w:p w14:paraId="12046E8C" w14:textId="77777777" w:rsidR="00286C80" w:rsidRPr="00437A0A" w:rsidRDefault="00286C80" w:rsidP="00286C80">
            <w:pPr>
              <w:pStyle w:val="TableText"/>
              <w:rPr>
                <w:color w:val="000000" w:themeColor="text1"/>
              </w:rPr>
            </w:pPr>
            <w:r w:rsidRPr="00437A0A">
              <w:rPr>
                <w:color w:val="000000" w:themeColor="text1"/>
              </w:rPr>
              <w:t>These are library materials, or copies of the materials, provided by one autonomous library to another upon request. The libraries involved in interlibrary loans are not under the same library administration. “Library administration” means Administrative Entity (not anything broader). Do not include items loaned between outlets within the same library administrative entity. These data are reported as annual figures.</w:t>
            </w:r>
          </w:p>
        </w:tc>
      </w:tr>
      <w:tr w:rsidR="00437A0A" w:rsidRPr="00437A0A" w14:paraId="433D37DF" w14:textId="77777777" w:rsidTr="00286C80">
        <w:tc>
          <w:tcPr>
            <w:tcW w:w="805" w:type="dxa"/>
          </w:tcPr>
          <w:p w14:paraId="71E8D3C6" w14:textId="77777777" w:rsidR="00286C80" w:rsidRPr="00437A0A" w:rsidRDefault="00286C80" w:rsidP="00286C80">
            <w:pPr>
              <w:pStyle w:val="TableText"/>
              <w:rPr>
                <w:rFonts w:eastAsia="Arial"/>
                <w:color w:val="000000" w:themeColor="text1"/>
              </w:rPr>
            </w:pPr>
            <w:r w:rsidRPr="00437A0A">
              <w:rPr>
                <w:rFonts w:eastAsia="Arial"/>
                <w:color w:val="000000" w:themeColor="text1"/>
              </w:rPr>
              <w:t>576</w:t>
            </w:r>
          </w:p>
        </w:tc>
        <w:tc>
          <w:tcPr>
            <w:tcW w:w="2700" w:type="dxa"/>
          </w:tcPr>
          <w:p w14:paraId="0C115396" w14:textId="77777777" w:rsidR="00286C80" w:rsidRPr="00437A0A" w:rsidRDefault="00286C80" w:rsidP="00286C80">
            <w:pPr>
              <w:pStyle w:val="TableText"/>
              <w:rPr>
                <w:color w:val="000000" w:themeColor="text1"/>
              </w:rPr>
            </w:pPr>
            <w:r w:rsidRPr="00437A0A">
              <w:rPr>
                <w:color w:val="000000" w:themeColor="text1"/>
              </w:rPr>
              <w:t>Received From</w:t>
            </w:r>
          </w:p>
          <w:p w14:paraId="0FC05053" w14:textId="77777777" w:rsidR="00286C80" w:rsidRPr="00437A0A" w:rsidRDefault="00286C80" w:rsidP="00286C80">
            <w:pPr>
              <w:pStyle w:val="TableText"/>
              <w:rPr>
                <w:rFonts w:eastAsia="Arial"/>
                <w:color w:val="000000" w:themeColor="text1"/>
              </w:rPr>
            </w:pPr>
            <w:r w:rsidRPr="00437A0A">
              <w:rPr>
                <w:color w:val="000000" w:themeColor="text1"/>
              </w:rPr>
              <w:t>(LOANFM)</w:t>
            </w:r>
            <w:r w:rsidRPr="00437A0A">
              <w:rPr>
                <w:rStyle w:val="FootnoteReference"/>
                <w:rFonts w:eastAsia="Arial"/>
                <w:color w:val="000000" w:themeColor="text1"/>
              </w:rPr>
              <w:footnoteReference w:id="11"/>
            </w:r>
          </w:p>
        </w:tc>
        <w:tc>
          <w:tcPr>
            <w:tcW w:w="5845" w:type="dxa"/>
          </w:tcPr>
          <w:p w14:paraId="3A8CB65F" w14:textId="77777777" w:rsidR="00286C80" w:rsidRPr="00437A0A" w:rsidRDefault="00286C80" w:rsidP="00286C80">
            <w:pPr>
              <w:pStyle w:val="TableText"/>
              <w:rPr>
                <w:color w:val="000000" w:themeColor="text1"/>
              </w:rPr>
            </w:pPr>
            <w:r w:rsidRPr="00437A0A">
              <w:rPr>
                <w:color w:val="000000" w:themeColor="text1"/>
              </w:rPr>
              <w:t>These are library materials, or copies of the materials, received by one autonomous library from another upon request. The libraries involved in interlibrary loans are not under the same library administration. “Library administration” means Administrative Entity (not anything broader). Do not include items loaned between outlets within the same library administrative entity. These data are reported as annual figures.</w:t>
            </w:r>
          </w:p>
        </w:tc>
      </w:tr>
    </w:tbl>
    <w:p w14:paraId="1E954C4B" w14:textId="77777777" w:rsidR="00286C80" w:rsidRPr="00437A0A" w:rsidRDefault="00286C80" w:rsidP="00F62996">
      <w:pPr>
        <w:pStyle w:val="Heading2NOTOC"/>
      </w:pPr>
      <w:bookmarkStart w:id="208" w:name="_Toc439232313"/>
      <w:bookmarkStart w:id="209" w:name="_Toc439693606"/>
      <w:bookmarkStart w:id="210" w:name="_Toc461608472"/>
      <w:r w:rsidRPr="00437A0A">
        <w:t>LIBRARY PROGRAMS</w:t>
      </w:r>
      <w:bookmarkEnd w:id="208"/>
      <w:bookmarkEnd w:id="209"/>
      <w:bookmarkEnd w:id="210"/>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437A0A" w:rsidRPr="00437A0A" w14:paraId="4969CD14" w14:textId="77777777" w:rsidTr="00286C80">
        <w:trPr>
          <w:cantSplit/>
          <w:tblHeader/>
        </w:trPr>
        <w:tc>
          <w:tcPr>
            <w:tcW w:w="805" w:type="dxa"/>
            <w:tcBorders>
              <w:bottom w:val="single" w:sz="4" w:space="0" w:color="auto"/>
            </w:tcBorders>
          </w:tcPr>
          <w:p w14:paraId="609C8A66" w14:textId="77777777" w:rsidR="00286C80" w:rsidRPr="00437A0A" w:rsidRDefault="00286C80" w:rsidP="00286C80">
            <w:pPr>
              <w:pStyle w:val="TableText"/>
              <w:rPr>
                <w:b/>
                <w:color w:val="000000" w:themeColor="text1"/>
              </w:rPr>
            </w:pPr>
            <w:r w:rsidRPr="00437A0A">
              <w:rPr>
                <w:b/>
                <w:color w:val="000000" w:themeColor="text1"/>
              </w:rPr>
              <w:t>#</w:t>
            </w:r>
          </w:p>
        </w:tc>
        <w:tc>
          <w:tcPr>
            <w:tcW w:w="2700" w:type="dxa"/>
            <w:tcBorders>
              <w:bottom w:val="single" w:sz="4" w:space="0" w:color="auto"/>
            </w:tcBorders>
          </w:tcPr>
          <w:p w14:paraId="70764AE3" w14:textId="77777777" w:rsidR="00286C80" w:rsidRPr="00437A0A" w:rsidRDefault="00286C80" w:rsidP="00286C80">
            <w:pPr>
              <w:pStyle w:val="TableText"/>
              <w:rPr>
                <w:b/>
                <w:color w:val="000000" w:themeColor="text1"/>
              </w:rPr>
            </w:pPr>
            <w:r w:rsidRPr="00437A0A">
              <w:rPr>
                <w:b/>
                <w:color w:val="000000" w:themeColor="text1"/>
              </w:rPr>
              <w:t>Data Element Name (Variable Name)</w:t>
            </w:r>
          </w:p>
        </w:tc>
        <w:tc>
          <w:tcPr>
            <w:tcW w:w="5845" w:type="dxa"/>
            <w:tcBorders>
              <w:bottom w:val="single" w:sz="4" w:space="0" w:color="auto"/>
            </w:tcBorders>
          </w:tcPr>
          <w:p w14:paraId="0523CC85" w14:textId="77777777" w:rsidR="00286C80" w:rsidRPr="00437A0A" w:rsidRDefault="00286C80" w:rsidP="00286C80">
            <w:pPr>
              <w:pStyle w:val="TableText"/>
              <w:rPr>
                <w:b/>
                <w:color w:val="000000" w:themeColor="text1"/>
              </w:rPr>
            </w:pPr>
            <w:r w:rsidRPr="00437A0A">
              <w:rPr>
                <w:b/>
                <w:color w:val="000000" w:themeColor="text1"/>
              </w:rPr>
              <w:t>Data Element Definition</w:t>
            </w:r>
          </w:p>
        </w:tc>
      </w:tr>
      <w:tr w:rsidR="00437A0A" w:rsidRPr="00437A0A" w14:paraId="1E9BF254" w14:textId="77777777" w:rsidTr="00286C80">
        <w:tc>
          <w:tcPr>
            <w:tcW w:w="805" w:type="dxa"/>
            <w:tcBorders>
              <w:top w:val="single" w:sz="4" w:space="0" w:color="auto"/>
            </w:tcBorders>
          </w:tcPr>
          <w:p w14:paraId="7AED4C08" w14:textId="77777777" w:rsidR="00286C80" w:rsidRPr="00437A0A" w:rsidRDefault="00286C80" w:rsidP="00286C80">
            <w:pPr>
              <w:pStyle w:val="TableText"/>
              <w:rPr>
                <w:rFonts w:eastAsia="Arial"/>
                <w:color w:val="000000" w:themeColor="text1"/>
              </w:rPr>
            </w:pPr>
            <w:r w:rsidRPr="00437A0A">
              <w:rPr>
                <w:rFonts w:eastAsia="Arial"/>
                <w:color w:val="000000" w:themeColor="text1"/>
              </w:rPr>
              <w:t>600</w:t>
            </w:r>
          </w:p>
        </w:tc>
        <w:tc>
          <w:tcPr>
            <w:tcW w:w="2700" w:type="dxa"/>
            <w:tcBorders>
              <w:top w:val="single" w:sz="4" w:space="0" w:color="auto"/>
            </w:tcBorders>
          </w:tcPr>
          <w:p w14:paraId="7C8AD1F4" w14:textId="77777777" w:rsidR="00286C80" w:rsidRPr="00437A0A" w:rsidRDefault="00286C80" w:rsidP="00286C80">
            <w:pPr>
              <w:pStyle w:val="TableText"/>
              <w:rPr>
                <w:color w:val="000000" w:themeColor="text1"/>
              </w:rPr>
            </w:pPr>
            <w:r w:rsidRPr="00437A0A">
              <w:rPr>
                <w:color w:val="000000" w:themeColor="text1"/>
              </w:rPr>
              <w:t>Total Number of Library Programs</w:t>
            </w:r>
          </w:p>
          <w:p w14:paraId="74A57200" w14:textId="77777777" w:rsidR="00286C80" w:rsidRPr="00437A0A" w:rsidRDefault="00286C80" w:rsidP="00286C80">
            <w:pPr>
              <w:pStyle w:val="TableText"/>
              <w:rPr>
                <w:rFonts w:eastAsia="Arial"/>
                <w:color w:val="000000" w:themeColor="text1"/>
              </w:rPr>
            </w:pPr>
            <w:r w:rsidRPr="00437A0A">
              <w:rPr>
                <w:color w:val="000000" w:themeColor="text1"/>
              </w:rPr>
              <w:t>(TOTPRO)</w:t>
            </w:r>
          </w:p>
        </w:tc>
        <w:tc>
          <w:tcPr>
            <w:tcW w:w="5845" w:type="dxa"/>
            <w:tcBorders>
              <w:top w:val="single" w:sz="4" w:space="0" w:color="auto"/>
            </w:tcBorders>
          </w:tcPr>
          <w:p w14:paraId="0A136DA7" w14:textId="77777777" w:rsidR="00286C80" w:rsidRPr="00437A0A" w:rsidRDefault="00286C80" w:rsidP="00286C80">
            <w:pPr>
              <w:pStyle w:val="TableText"/>
              <w:rPr>
                <w:color w:val="000000" w:themeColor="text1"/>
              </w:rPr>
            </w:pPr>
            <w:r w:rsidRPr="00437A0A">
              <w:rPr>
                <w:color w:val="000000" w:themeColor="text1"/>
              </w:rPr>
              <w:t>A program is any planned event which introduces the group attending to any of the broad range of library services or activities or which directly provides information to participants. Programs may cover use of the library, library services, or library tours. Programs may also provide cultural, recreational, or educational information, often designed to meet a specific social need. Examples of these types of programs include film showings, lectures, story hours, literacy, English as a second language, citizenship classes, and book discussions.</w:t>
            </w:r>
          </w:p>
          <w:p w14:paraId="266258B1" w14:textId="77777777" w:rsidR="00286C80" w:rsidRPr="00437A0A" w:rsidRDefault="00286C80" w:rsidP="00286C80">
            <w:pPr>
              <w:pStyle w:val="TableText"/>
              <w:rPr>
                <w:color w:val="000000" w:themeColor="text1"/>
              </w:rPr>
            </w:pPr>
            <w:r w:rsidRPr="00437A0A">
              <w:rPr>
                <w:color w:val="000000" w:themeColor="text1"/>
              </w:rPr>
              <w:t>Count all programs, whether held on- or off-site, that are sponsored or co-sponsored by the library. Exclude programs sponsored by other groups that use library facilities.</w:t>
            </w:r>
          </w:p>
          <w:p w14:paraId="25F13A8C" w14:textId="77777777" w:rsidR="00286C80" w:rsidRPr="00437A0A" w:rsidRDefault="00286C80" w:rsidP="00286C80">
            <w:pPr>
              <w:pStyle w:val="TableText"/>
              <w:rPr>
                <w:color w:val="000000" w:themeColor="text1"/>
              </w:rPr>
            </w:pPr>
            <w:r w:rsidRPr="00437A0A">
              <w:rPr>
                <w:color w:val="000000" w:themeColor="text1"/>
              </w:rPr>
              <w:t>If programs are offered as a series, count each program in the series. For example, a film series offered once a week for eight weeks should be counted as eight programs.</w:t>
            </w:r>
          </w:p>
          <w:p w14:paraId="325FC1D6" w14:textId="77777777" w:rsidR="00286C80" w:rsidRPr="00437A0A" w:rsidRDefault="00286C80" w:rsidP="00286C80">
            <w:pPr>
              <w:pStyle w:val="TableText"/>
              <w:rPr>
                <w:color w:val="000000" w:themeColor="text1"/>
              </w:rPr>
            </w:pPr>
            <w:r w:rsidRPr="00437A0A">
              <w:rPr>
                <w:color w:val="000000" w:themeColor="text1"/>
              </w:rPr>
              <w:t>Note: Exclude library activities delivered on a one-to-one basis, rather than to a group, such as one-to-one literacy tutoring, services to homebound, resume writing assistance, homework assistance, and mentoring activities.</w:t>
            </w:r>
          </w:p>
        </w:tc>
      </w:tr>
      <w:tr w:rsidR="00437A0A" w:rsidRPr="00437A0A" w14:paraId="1F13FF6B" w14:textId="77777777" w:rsidTr="00286C80">
        <w:tc>
          <w:tcPr>
            <w:tcW w:w="805" w:type="dxa"/>
          </w:tcPr>
          <w:p w14:paraId="5FAC5435" w14:textId="77777777" w:rsidR="00286C80" w:rsidRPr="00437A0A" w:rsidRDefault="00286C80" w:rsidP="00286C80">
            <w:pPr>
              <w:pStyle w:val="TableText"/>
              <w:rPr>
                <w:rFonts w:eastAsia="Arial"/>
                <w:color w:val="000000" w:themeColor="text1"/>
              </w:rPr>
            </w:pPr>
            <w:r w:rsidRPr="00437A0A">
              <w:rPr>
                <w:rFonts w:eastAsia="Arial"/>
                <w:color w:val="000000" w:themeColor="text1"/>
              </w:rPr>
              <w:t>601</w:t>
            </w:r>
          </w:p>
        </w:tc>
        <w:tc>
          <w:tcPr>
            <w:tcW w:w="2700" w:type="dxa"/>
          </w:tcPr>
          <w:p w14:paraId="71277155" w14:textId="77777777" w:rsidR="00286C80" w:rsidRPr="00437A0A" w:rsidRDefault="00286C80" w:rsidP="00286C80">
            <w:pPr>
              <w:pStyle w:val="TableText"/>
              <w:rPr>
                <w:color w:val="000000" w:themeColor="text1"/>
              </w:rPr>
            </w:pPr>
            <w:r w:rsidRPr="00437A0A">
              <w:rPr>
                <w:color w:val="000000" w:themeColor="text1"/>
              </w:rPr>
              <w:t>Number of Children’s</w:t>
            </w:r>
          </w:p>
          <w:p w14:paraId="1133C24B" w14:textId="77777777" w:rsidR="00286C80" w:rsidRPr="00437A0A" w:rsidRDefault="00286C80" w:rsidP="00286C80">
            <w:pPr>
              <w:pStyle w:val="TableText"/>
              <w:rPr>
                <w:color w:val="000000" w:themeColor="text1"/>
              </w:rPr>
            </w:pPr>
            <w:r w:rsidRPr="00437A0A">
              <w:rPr>
                <w:color w:val="000000" w:themeColor="text1"/>
              </w:rPr>
              <w:t>Programs</w:t>
            </w:r>
          </w:p>
          <w:p w14:paraId="09B166D4" w14:textId="77777777" w:rsidR="00286C80" w:rsidRPr="00437A0A" w:rsidRDefault="00286C80" w:rsidP="00286C80">
            <w:pPr>
              <w:pStyle w:val="TableText"/>
              <w:rPr>
                <w:rFonts w:eastAsia="Arial"/>
                <w:color w:val="000000" w:themeColor="text1"/>
              </w:rPr>
            </w:pPr>
            <w:r w:rsidRPr="00437A0A">
              <w:rPr>
                <w:color w:val="000000" w:themeColor="text1"/>
              </w:rPr>
              <w:t>(KIDPRO)</w:t>
            </w:r>
          </w:p>
        </w:tc>
        <w:tc>
          <w:tcPr>
            <w:tcW w:w="5845" w:type="dxa"/>
          </w:tcPr>
          <w:p w14:paraId="75C2939A" w14:textId="77777777" w:rsidR="00286C80" w:rsidRPr="00437A0A" w:rsidRDefault="00286C80" w:rsidP="00286C80">
            <w:pPr>
              <w:pStyle w:val="TableText"/>
              <w:rPr>
                <w:color w:val="000000" w:themeColor="text1"/>
              </w:rPr>
            </w:pPr>
            <w:r w:rsidRPr="00437A0A">
              <w:rPr>
                <w:color w:val="000000" w:themeColor="text1"/>
              </w:rPr>
              <w:t>A children’s program is any planned event for which the primary audience is children and which introduces the group of children attending to any of the broad range of library services or activities for children or which directly provides information to participants. Children’s programs may cover use of the library, library services, or library tours. Children’s programs may also provide cultural, recreational, or educational information, often designed to meet a specific social need. Examples of these types of programs include story hours and summer reading events.</w:t>
            </w:r>
          </w:p>
          <w:p w14:paraId="44A56AD0" w14:textId="77777777" w:rsidR="00286C80" w:rsidRPr="00437A0A" w:rsidRDefault="00286C80" w:rsidP="00286C80">
            <w:pPr>
              <w:pStyle w:val="TableText"/>
              <w:rPr>
                <w:color w:val="000000" w:themeColor="text1"/>
              </w:rPr>
            </w:pPr>
            <w:r w:rsidRPr="00437A0A">
              <w:rPr>
                <w:color w:val="000000" w:themeColor="text1"/>
              </w:rPr>
              <w:t>Count all children’s programs, whether held on- or off-site, that are sponsored or co-sponsored by the library. Do not include children’s programs sponsored by other groups that use library facilities. If children’s programs are offered as a series, count each program in the series. For example, a story hour offered once a week, 48 weeks a year, should be counted as 48 programs. Exclude library activities for children delivered on a one-to-one basis, rather than to a group, such as one-to-one literacy tutoring, services to homebound, homework assistance, and mentoring activities. This figure is a subset of the Total Number of Library Programs (data element #600).</w:t>
            </w:r>
          </w:p>
          <w:p w14:paraId="18FF8EBF" w14:textId="77777777" w:rsidR="00286C80" w:rsidRPr="00437A0A" w:rsidRDefault="00286C80" w:rsidP="00286C80">
            <w:pPr>
              <w:pStyle w:val="TableText"/>
              <w:rPr>
                <w:color w:val="000000" w:themeColor="text1"/>
              </w:rPr>
            </w:pPr>
            <w:r w:rsidRPr="00437A0A">
              <w:rPr>
                <w:color w:val="000000" w:themeColor="text1"/>
              </w:rPr>
              <w:t>Note: The National Center for Education Statistics (NCES): Children and Young Adults Defined (</w:t>
            </w:r>
            <w:r w:rsidRPr="00437A0A">
              <w:rPr>
                <w:i/>
                <w:iCs/>
                <w:color w:val="000000" w:themeColor="text1"/>
              </w:rPr>
              <w:t xml:space="preserve">Services and Resources for Children and Young Adults in Public Libraries </w:t>
            </w:r>
            <w:r w:rsidRPr="00437A0A">
              <w:rPr>
                <w:color w:val="000000" w:themeColor="text1"/>
              </w:rPr>
              <w:t>[August 1995, NCES 95357]) defines children as persons age 11 years and under.</w:t>
            </w:r>
          </w:p>
        </w:tc>
      </w:tr>
      <w:tr w:rsidR="00437A0A" w:rsidRPr="00437A0A" w14:paraId="2319E090" w14:textId="77777777" w:rsidTr="00286C80">
        <w:tc>
          <w:tcPr>
            <w:tcW w:w="805" w:type="dxa"/>
          </w:tcPr>
          <w:p w14:paraId="5D3A7107" w14:textId="77777777" w:rsidR="00286C80" w:rsidRPr="00437A0A" w:rsidRDefault="00286C80" w:rsidP="00286C80">
            <w:pPr>
              <w:pStyle w:val="TableText"/>
              <w:rPr>
                <w:rFonts w:eastAsia="Arial"/>
                <w:color w:val="000000" w:themeColor="text1"/>
              </w:rPr>
            </w:pPr>
            <w:r w:rsidRPr="00437A0A">
              <w:rPr>
                <w:rFonts w:eastAsia="Arial"/>
                <w:color w:val="000000" w:themeColor="text1"/>
              </w:rPr>
              <w:t>602</w:t>
            </w:r>
          </w:p>
        </w:tc>
        <w:tc>
          <w:tcPr>
            <w:tcW w:w="2700" w:type="dxa"/>
          </w:tcPr>
          <w:p w14:paraId="260F0C7C" w14:textId="77777777" w:rsidR="00286C80" w:rsidRPr="00437A0A" w:rsidRDefault="00286C80" w:rsidP="00286C80">
            <w:pPr>
              <w:pStyle w:val="TableText"/>
              <w:rPr>
                <w:color w:val="000000" w:themeColor="text1"/>
              </w:rPr>
            </w:pPr>
            <w:r w:rsidRPr="00437A0A">
              <w:rPr>
                <w:color w:val="000000" w:themeColor="text1"/>
              </w:rPr>
              <w:t>Number of Young Adult Programs</w:t>
            </w:r>
          </w:p>
          <w:p w14:paraId="2A5EBCF3" w14:textId="77777777" w:rsidR="00286C80" w:rsidRPr="00437A0A" w:rsidRDefault="00286C80" w:rsidP="00286C80">
            <w:pPr>
              <w:pStyle w:val="TableText"/>
              <w:rPr>
                <w:rFonts w:eastAsia="Arial"/>
                <w:color w:val="000000" w:themeColor="text1"/>
              </w:rPr>
            </w:pPr>
            <w:r w:rsidRPr="00437A0A">
              <w:rPr>
                <w:color w:val="000000" w:themeColor="text1"/>
              </w:rPr>
              <w:t>(YAPRO)</w:t>
            </w:r>
          </w:p>
        </w:tc>
        <w:tc>
          <w:tcPr>
            <w:tcW w:w="5845" w:type="dxa"/>
          </w:tcPr>
          <w:p w14:paraId="0F839032" w14:textId="77777777" w:rsidR="00286C80" w:rsidRPr="00437A0A" w:rsidRDefault="00286C80" w:rsidP="00286C80">
            <w:pPr>
              <w:pStyle w:val="TableText"/>
              <w:rPr>
                <w:color w:val="000000" w:themeColor="text1"/>
              </w:rPr>
            </w:pPr>
            <w:r w:rsidRPr="00437A0A">
              <w:rPr>
                <w:color w:val="000000" w:themeColor="text1"/>
              </w:rPr>
              <w:t>A young adult program is any planned event for which the primary audience is young adult and which introduces the group of young adults attending to any of the broad range of library services or activities for young adults or which directly provides information to participants. Young adult programs may cover use of the library, library services, or library tours. Young adult programs may also provide cultural, recreational, or educational information, often designed to meet a specific social need. Examples of these types of programs include book clubs and summer reading events.</w:t>
            </w:r>
          </w:p>
          <w:p w14:paraId="453F8071" w14:textId="77777777" w:rsidR="00286C80" w:rsidRPr="00437A0A" w:rsidRDefault="00286C80" w:rsidP="00286C80">
            <w:pPr>
              <w:pStyle w:val="TableText"/>
              <w:rPr>
                <w:color w:val="000000" w:themeColor="text1"/>
              </w:rPr>
            </w:pPr>
            <w:r w:rsidRPr="00437A0A">
              <w:rPr>
                <w:color w:val="000000" w:themeColor="text1"/>
              </w:rPr>
              <w:t>Count all young adult programs, whether held on- or off-site, that are sponsored or co-sponsored by the library. Do not include young adult programs sponsored by other groups that use library facilities. If young adult programs are offered as a series, count each program in the series. For example, a book club offered every two weeks, 24 weeks a year, should be counted as 24 programs. Exclude library activities for young adults delivered on a one-to-one basis, rather than to a group, such as one-to-one literacy tutoring, services to homebound, homework assistance, and mentoring activities. This figure is a subset of the Total Number of Library Programs (data element #600).</w:t>
            </w:r>
          </w:p>
          <w:p w14:paraId="302F4452" w14:textId="77777777" w:rsidR="00286C80" w:rsidRPr="00437A0A" w:rsidRDefault="00286C80" w:rsidP="00286C80">
            <w:pPr>
              <w:pStyle w:val="TableText"/>
              <w:rPr>
                <w:color w:val="000000" w:themeColor="text1"/>
              </w:rPr>
            </w:pPr>
            <w:r w:rsidRPr="00437A0A">
              <w:rPr>
                <w:color w:val="000000" w:themeColor="text1"/>
              </w:rPr>
              <w:t>Note: Young Adult age is defined as 12 through 18 years and includes 18 year olds. Click on the following link to view information:</w:t>
            </w:r>
          </w:p>
          <w:p w14:paraId="205CCC64" w14:textId="77777777" w:rsidR="00286C80" w:rsidRPr="00437A0A" w:rsidRDefault="00286C80" w:rsidP="00286C80">
            <w:pPr>
              <w:pStyle w:val="TableText"/>
              <w:rPr>
                <w:rFonts w:eastAsia="Arial"/>
                <w:color w:val="000000" w:themeColor="text1"/>
              </w:rPr>
            </w:pPr>
            <w:r w:rsidRPr="00437A0A">
              <w:rPr>
                <w:color w:val="000000" w:themeColor="text1"/>
              </w:rPr>
              <w:t xml:space="preserve">The </w:t>
            </w:r>
            <w:hyperlink r:id="rId79" w:history="1">
              <w:r w:rsidRPr="00437A0A">
                <w:rPr>
                  <w:rStyle w:val="Hyperlink"/>
                  <w:color w:val="000000" w:themeColor="text1"/>
                </w:rPr>
                <w:t>Young Adult Services Association</w:t>
              </w:r>
            </w:hyperlink>
            <w:r w:rsidRPr="00437A0A">
              <w:rPr>
                <w:color w:val="000000" w:themeColor="text1"/>
              </w:rPr>
              <w:t xml:space="preserve"> (YASLA) defines young adults as age 12 through 18.</w:t>
            </w:r>
          </w:p>
        </w:tc>
      </w:tr>
      <w:tr w:rsidR="00437A0A" w:rsidRPr="00437A0A" w14:paraId="78934FCC" w14:textId="77777777" w:rsidTr="00286C80">
        <w:tc>
          <w:tcPr>
            <w:tcW w:w="805" w:type="dxa"/>
          </w:tcPr>
          <w:p w14:paraId="32C8ABB0" w14:textId="77777777" w:rsidR="00286C80" w:rsidRPr="00437A0A" w:rsidRDefault="00286C80" w:rsidP="00286C80">
            <w:pPr>
              <w:pStyle w:val="TableText"/>
              <w:rPr>
                <w:rFonts w:eastAsia="Arial"/>
                <w:color w:val="000000" w:themeColor="text1"/>
              </w:rPr>
            </w:pPr>
            <w:r w:rsidRPr="00437A0A">
              <w:rPr>
                <w:rFonts w:eastAsia="Arial"/>
                <w:color w:val="000000" w:themeColor="text1"/>
              </w:rPr>
              <w:t>603</w:t>
            </w:r>
          </w:p>
        </w:tc>
        <w:tc>
          <w:tcPr>
            <w:tcW w:w="2700" w:type="dxa"/>
          </w:tcPr>
          <w:p w14:paraId="576F3B54" w14:textId="77777777" w:rsidR="00286C80" w:rsidRPr="00437A0A" w:rsidRDefault="00286C80" w:rsidP="00286C80">
            <w:pPr>
              <w:pStyle w:val="TableText"/>
              <w:rPr>
                <w:color w:val="000000" w:themeColor="text1"/>
              </w:rPr>
            </w:pPr>
            <w:r w:rsidRPr="00437A0A">
              <w:rPr>
                <w:color w:val="000000" w:themeColor="text1"/>
              </w:rPr>
              <w:t>Total Attendance at Library Programs</w:t>
            </w:r>
          </w:p>
          <w:p w14:paraId="6143EECA" w14:textId="77777777" w:rsidR="00286C80" w:rsidRPr="00437A0A" w:rsidRDefault="00286C80" w:rsidP="00286C80">
            <w:pPr>
              <w:pStyle w:val="TableText"/>
              <w:rPr>
                <w:rFonts w:eastAsia="Arial"/>
                <w:color w:val="000000" w:themeColor="text1"/>
              </w:rPr>
            </w:pPr>
            <w:r w:rsidRPr="00437A0A">
              <w:rPr>
                <w:color w:val="000000" w:themeColor="text1"/>
              </w:rPr>
              <w:t>(TOTATTEN)</w:t>
            </w:r>
          </w:p>
        </w:tc>
        <w:tc>
          <w:tcPr>
            <w:tcW w:w="5845" w:type="dxa"/>
          </w:tcPr>
          <w:p w14:paraId="062C9D18" w14:textId="77777777" w:rsidR="00286C80" w:rsidRPr="00437A0A" w:rsidRDefault="00286C80" w:rsidP="00286C80">
            <w:pPr>
              <w:pStyle w:val="TableText"/>
              <w:rPr>
                <w:color w:val="000000" w:themeColor="text1"/>
              </w:rPr>
            </w:pPr>
            <w:r w:rsidRPr="00437A0A">
              <w:rPr>
                <w:color w:val="000000" w:themeColor="text1"/>
              </w:rPr>
              <w:t>This is a total count of the audience at all library programs during the reporting period. (See Total Number of Library Programs, data element #600, for the definition of a library program.)</w:t>
            </w:r>
          </w:p>
        </w:tc>
      </w:tr>
      <w:tr w:rsidR="00437A0A" w:rsidRPr="00437A0A" w14:paraId="31D77D9E" w14:textId="77777777" w:rsidTr="00286C80">
        <w:trPr>
          <w:cantSplit/>
        </w:trPr>
        <w:tc>
          <w:tcPr>
            <w:tcW w:w="805" w:type="dxa"/>
          </w:tcPr>
          <w:p w14:paraId="46693A26" w14:textId="77777777" w:rsidR="00286C80" w:rsidRPr="00437A0A" w:rsidRDefault="00286C80" w:rsidP="00286C80">
            <w:pPr>
              <w:pStyle w:val="TableText"/>
              <w:rPr>
                <w:rFonts w:eastAsia="Arial"/>
                <w:color w:val="000000" w:themeColor="text1"/>
              </w:rPr>
            </w:pPr>
            <w:r w:rsidRPr="00437A0A">
              <w:rPr>
                <w:rFonts w:eastAsia="Arial"/>
                <w:color w:val="000000" w:themeColor="text1"/>
              </w:rPr>
              <w:t>604</w:t>
            </w:r>
          </w:p>
        </w:tc>
        <w:tc>
          <w:tcPr>
            <w:tcW w:w="2700" w:type="dxa"/>
          </w:tcPr>
          <w:p w14:paraId="4DE89327" w14:textId="77777777" w:rsidR="00286C80" w:rsidRPr="00437A0A" w:rsidRDefault="00286C80" w:rsidP="00286C80">
            <w:pPr>
              <w:pStyle w:val="TableText"/>
              <w:rPr>
                <w:color w:val="000000" w:themeColor="text1"/>
              </w:rPr>
            </w:pPr>
            <w:r w:rsidRPr="00437A0A">
              <w:rPr>
                <w:color w:val="000000" w:themeColor="text1"/>
              </w:rPr>
              <w:t>Children’s Program Attendance</w:t>
            </w:r>
          </w:p>
          <w:p w14:paraId="6E6226B7" w14:textId="77777777" w:rsidR="00286C80" w:rsidRPr="00437A0A" w:rsidRDefault="00286C80" w:rsidP="00286C80">
            <w:pPr>
              <w:pStyle w:val="TableText"/>
              <w:rPr>
                <w:rFonts w:eastAsia="Arial"/>
                <w:color w:val="000000" w:themeColor="text1"/>
              </w:rPr>
            </w:pPr>
            <w:r w:rsidRPr="00437A0A">
              <w:rPr>
                <w:color w:val="000000" w:themeColor="text1"/>
              </w:rPr>
              <w:t>(KIDATTEN)</w:t>
            </w:r>
          </w:p>
        </w:tc>
        <w:tc>
          <w:tcPr>
            <w:tcW w:w="5845" w:type="dxa"/>
          </w:tcPr>
          <w:p w14:paraId="46743BBB" w14:textId="77777777" w:rsidR="00286C80" w:rsidRPr="00437A0A" w:rsidRDefault="00286C80" w:rsidP="00286C80">
            <w:pPr>
              <w:pStyle w:val="TableText"/>
              <w:rPr>
                <w:color w:val="000000" w:themeColor="text1"/>
              </w:rPr>
            </w:pPr>
            <w:r w:rsidRPr="00437A0A">
              <w:rPr>
                <w:color w:val="000000" w:themeColor="text1"/>
              </w:rPr>
              <w:t>The count of the audience at all programs for which the primary audience is children 11 years and under. Include adults who attend programs intended primarily for children.</w:t>
            </w:r>
          </w:p>
          <w:p w14:paraId="74245B82" w14:textId="77777777" w:rsidR="00286C80" w:rsidRPr="00437A0A" w:rsidRDefault="00286C80" w:rsidP="00286C80">
            <w:pPr>
              <w:pStyle w:val="TableText"/>
              <w:rPr>
                <w:color w:val="000000" w:themeColor="text1"/>
              </w:rPr>
            </w:pPr>
            <w:r w:rsidRPr="00437A0A">
              <w:rPr>
                <w:color w:val="000000" w:themeColor="text1"/>
              </w:rPr>
              <w:t>Note: Do not count attendance at library activities for children that are delivered on a one-to-one basis, rather than to a group, such as one-to-one literacy tutoring, services to homebound, homework assistance, and mentoring activities. (See Number of Children’s Programs, data element #601, for the definition of a children’s library program.)</w:t>
            </w:r>
          </w:p>
        </w:tc>
      </w:tr>
      <w:tr w:rsidR="00437A0A" w:rsidRPr="00437A0A" w14:paraId="3F89612F" w14:textId="77777777" w:rsidTr="00286C80">
        <w:tc>
          <w:tcPr>
            <w:tcW w:w="805" w:type="dxa"/>
          </w:tcPr>
          <w:p w14:paraId="32FAE5C0" w14:textId="77777777" w:rsidR="00286C80" w:rsidRPr="00437A0A" w:rsidRDefault="00286C80" w:rsidP="00286C80">
            <w:pPr>
              <w:pStyle w:val="TableText"/>
              <w:rPr>
                <w:rFonts w:eastAsia="Arial"/>
                <w:color w:val="000000" w:themeColor="text1"/>
              </w:rPr>
            </w:pPr>
            <w:r w:rsidRPr="00437A0A">
              <w:rPr>
                <w:rFonts w:eastAsia="Arial"/>
                <w:color w:val="000000" w:themeColor="text1"/>
              </w:rPr>
              <w:t>605</w:t>
            </w:r>
          </w:p>
        </w:tc>
        <w:tc>
          <w:tcPr>
            <w:tcW w:w="2700" w:type="dxa"/>
          </w:tcPr>
          <w:p w14:paraId="5E4CB7F0" w14:textId="77777777" w:rsidR="00286C80" w:rsidRPr="00437A0A" w:rsidRDefault="00286C80" w:rsidP="00286C80">
            <w:pPr>
              <w:pStyle w:val="TableText"/>
              <w:rPr>
                <w:color w:val="000000" w:themeColor="text1"/>
              </w:rPr>
            </w:pPr>
            <w:r w:rsidRPr="00437A0A">
              <w:rPr>
                <w:color w:val="000000" w:themeColor="text1"/>
              </w:rPr>
              <w:t>Young Adult Program</w:t>
            </w:r>
          </w:p>
          <w:p w14:paraId="40394D13" w14:textId="77777777" w:rsidR="00286C80" w:rsidRPr="00437A0A" w:rsidRDefault="00286C80" w:rsidP="00286C80">
            <w:pPr>
              <w:pStyle w:val="TableText"/>
              <w:rPr>
                <w:color w:val="000000" w:themeColor="text1"/>
              </w:rPr>
            </w:pPr>
            <w:r w:rsidRPr="00437A0A">
              <w:rPr>
                <w:color w:val="000000" w:themeColor="text1"/>
              </w:rPr>
              <w:t>Attendance</w:t>
            </w:r>
          </w:p>
          <w:p w14:paraId="714EB867" w14:textId="77777777" w:rsidR="00286C80" w:rsidRPr="00437A0A" w:rsidRDefault="00286C80" w:rsidP="00286C80">
            <w:pPr>
              <w:pStyle w:val="TableText"/>
              <w:rPr>
                <w:color w:val="000000" w:themeColor="text1"/>
              </w:rPr>
            </w:pPr>
            <w:r w:rsidRPr="00437A0A">
              <w:rPr>
                <w:color w:val="000000" w:themeColor="text1"/>
              </w:rPr>
              <w:t>(YAATTEN)</w:t>
            </w:r>
          </w:p>
        </w:tc>
        <w:tc>
          <w:tcPr>
            <w:tcW w:w="5845" w:type="dxa"/>
          </w:tcPr>
          <w:p w14:paraId="740533D6" w14:textId="77777777" w:rsidR="00286C80" w:rsidRPr="00437A0A" w:rsidRDefault="00286C80" w:rsidP="00286C80">
            <w:pPr>
              <w:pStyle w:val="TableText"/>
              <w:rPr>
                <w:color w:val="000000" w:themeColor="text1"/>
              </w:rPr>
            </w:pPr>
            <w:r w:rsidRPr="00437A0A">
              <w:rPr>
                <w:color w:val="000000" w:themeColor="text1"/>
              </w:rPr>
              <w:t>The count of the audience at all programs for which the primary audience is young adults 12 to 18 years and includes 18 year olds. Include adults* who attend programs intended primarily for young adults.</w:t>
            </w:r>
          </w:p>
          <w:p w14:paraId="06A292A8" w14:textId="77777777" w:rsidR="00286C80" w:rsidRPr="00437A0A" w:rsidRDefault="00286C80" w:rsidP="00286C80">
            <w:pPr>
              <w:pStyle w:val="TableText"/>
              <w:rPr>
                <w:color w:val="000000" w:themeColor="text1"/>
              </w:rPr>
            </w:pPr>
            <w:r w:rsidRPr="00437A0A">
              <w:rPr>
                <w:color w:val="000000" w:themeColor="text1"/>
              </w:rPr>
              <w:t>Note: Do not count attendance at library activities for young adults that are delivered on a one-to-one basis, rather than to a group, such as one-to-one literacy tutoring, services to homebound, homework assistance, and mentoring activities.</w:t>
            </w:r>
          </w:p>
          <w:p w14:paraId="25E0D887" w14:textId="77777777" w:rsidR="00286C80" w:rsidRPr="00437A0A" w:rsidRDefault="00286C80" w:rsidP="00286C80">
            <w:pPr>
              <w:pStyle w:val="TableText"/>
              <w:rPr>
                <w:color w:val="000000" w:themeColor="text1"/>
              </w:rPr>
            </w:pPr>
            <w:r w:rsidRPr="00437A0A">
              <w:rPr>
                <w:color w:val="000000" w:themeColor="text1"/>
              </w:rPr>
              <w:t>*Please count all patrons that attend the young adult programs regardless of age.</w:t>
            </w:r>
          </w:p>
          <w:p w14:paraId="3DDF6DF0" w14:textId="77777777" w:rsidR="00286C80" w:rsidRPr="00437A0A" w:rsidRDefault="00286C80" w:rsidP="00286C80">
            <w:pPr>
              <w:pStyle w:val="TableText"/>
              <w:rPr>
                <w:color w:val="000000" w:themeColor="text1"/>
              </w:rPr>
            </w:pPr>
            <w:r w:rsidRPr="00437A0A">
              <w:rPr>
                <w:color w:val="000000" w:themeColor="text1"/>
              </w:rPr>
              <w:t>(See Number of Young Adult Programs, data element #602, for the definition of a young adult library program.)</w:t>
            </w:r>
          </w:p>
        </w:tc>
      </w:tr>
    </w:tbl>
    <w:p w14:paraId="14622F7A" w14:textId="77777777" w:rsidR="00286C80" w:rsidRPr="00437A0A" w:rsidRDefault="00286C80" w:rsidP="00F62996">
      <w:pPr>
        <w:pStyle w:val="Heading2NOTOC"/>
      </w:pPr>
      <w:bookmarkStart w:id="211" w:name="_Toc439232314"/>
      <w:bookmarkStart w:id="212" w:name="_Toc439693607"/>
      <w:bookmarkStart w:id="213" w:name="_Toc461608473"/>
      <w:r w:rsidRPr="00437A0A">
        <w:t>OTHER ELECTRONIC INFORMATION</w:t>
      </w:r>
      <w:bookmarkEnd w:id="211"/>
      <w:bookmarkEnd w:id="212"/>
      <w:bookmarkEnd w:id="213"/>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437A0A" w:rsidRPr="00437A0A" w14:paraId="120F6A87" w14:textId="77777777" w:rsidTr="00286C80">
        <w:trPr>
          <w:cantSplit/>
          <w:tblHeader/>
        </w:trPr>
        <w:tc>
          <w:tcPr>
            <w:tcW w:w="805" w:type="dxa"/>
            <w:tcBorders>
              <w:bottom w:val="single" w:sz="4" w:space="0" w:color="auto"/>
            </w:tcBorders>
          </w:tcPr>
          <w:p w14:paraId="15C42846" w14:textId="77777777" w:rsidR="00286C80" w:rsidRPr="00437A0A" w:rsidRDefault="00286C80" w:rsidP="00286C80">
            <w:pPr>
              <w:pStyle w:val="TableText"/>
              <w:rPr>
                <w:b/>
                <w:color w:val="000000" w:themeColor="text1"/>
              </w:rPr>
            </w:pPr>
            <w:r w:rsidRPr="00437A0A">
              <w:rPr>
                <w:b/>
                <w:color w:val="000000" w:themeColor="text1"/>
              </w:rPr>
              <w:t>#</w:t>
            </w:r>
          </w:p>
        </w:tc>
        <w:tc>
          <w:tcPr>
            <w:tcW w:w="2700" w:type="dxa"/>
            <w:tcBorders>
              <w:bottom w:val="single" w:sz="4" w:space="0" w:color="auto"/>
            </w:tcBorders>
          </w:tcPr>
          <w:p w14:paraId="2149CDD0" w14:textId="77777777" w:rsidR="00286C80" w:rsidRPr="00437A0A" w:rsidRDefault="00286C80" w:rsidP="00286C80">
            <w:pPr>
              <w:pStyle w:val="TableText"/>
              <w:rPr>
                <w:b/>
                <w:color w:val="000000" w:themeColor="text1"/>
              </w:rPr>
            </w:pPr>
            <w:r w:rsidRPr="00437A0A">
              <w:rPr>
                <w:b/>
                <w:color w:val="000000" w:themeColor="text1"/>
              </w:rPr>
              <w:t>Data Element Name (Variable Name)</w:t>
            </w:r>
          </w:p>
        </w:tc>
        <w:tc>
          <w:tcPr>
            <w:tcW w:w="5845" w:type="dxa"/>
            <w:tcBorders>
              <w:bottom w:val="single" w:sz="4" w:space="0" w:color="auto"/>
            </w:tcBorders>
          </w:tcPr>
          <w:p w14:paraId="276969DF" w14:textId="77777777" w:rsidR="00286C80" w:rsidRPr="00437A0A" w:rsidRDefault="00286C80" w:rsidP="00286C80">
            <w:pPr>
              <w:pStyle w:val="TableText"/>
              <w:rPr>
                <w:b/>
                <w:color w:val="000000" w:themeColor="text1"/>
              </w:rPr>
            </w:pPr>
            <w:r w:rsidRPr="00437A0A">
              <w:rPr>
                <w:b/>
                <w:color w:val="000000" w:themeColor="text1"/>
              </w:rPr>
              <w:t>Data Element Definition</w:t>
            </w:r>
          </w:p>
        </w:tc>
      </w:tr>
      <w:tr w:rsidR="00437A0A" w:rsidRPr="00437A0A" w14:paraId="1BAE453B" w14:textId="77777777" w:rsidTr="00286C80">
        <w:tc>
          <w:tcPr>
            <w:tcW w:w="805" w:type="dxa"/>
            <w:tcBorders>
              <w:top w:val="single" w:sz="4" w:space="0" w:color="auto"/>
            </w:tcBorders>
          </w:tcPr>
          <w:p w14:paraId="747680B3" w14:textId="77777777" w:rsidR="00286C80" w:rsidRPr="00437A0A" w:rsidRDefault="00286C80" w:rsidP="00286C80">
            <w:pPr>
              <w:pStyle w:val="TableText"/>
              <w:rPr>
                <w:rFonts w:eastAsia="Arial"/>
                <w:color w:val="000000" w:themeColor="text1"/>
              </w:rPr>
            </w:pPr>
            <w:r w:rsidRPr="00437A0A">
              <w:rPr>
                <w:rFonts w:eastAsia="Arial"/>
                <w:color w:val="000000" w:themeColor="text1"/>
              </w:rPr>
              <w:t>650</w:t>
            </w:r>
          </w:p>
        </w:tc>
        <w:tc>
          <w:tcPr>
            <w:tcW w:w="2700" w:type="dxa"/>
            <w:tcBorders>
              <w:top w:val="single" w:sz="4" w:space="0" w:color="auto"/>
            </w:tcBorders>
          </w:tcPr>
          <w:p w14:paraId="0134540F" w14:textId="77777777" w:rsidR="00286C80" w:rsidRPr="00437A0A" w:rsidRDefault="00286C80" w:rsidP="00286C80">
            <w:pPr>
              <w:pStyle w:val="TableText"/>
              <w:rPr>
                <w:color w:val="000000" w:themeColor="text1"/>
              </w:rPr>
            </w:pPr>
            <w:r w:rsidRPr="00437A0A">
              <w:rPr>
                <w:color w:val="000000" w:themeColor="text1"/>
              </w:rPr>
              <w:t>Number of Internet Computers Used by General Public</w:t>
            </w:r>
          </w:p>
          <w:p w14:paraId="4F896ED5" w14:textId="77777777" w:rsidR="00286C80" w:rsidRPr="00437A0A" w:rsidRDefault="00286C80" w:rsidP="00286C80">
            <w:pPr>
              <w:pStyle w:val="TableText"/>
              <w:rPr>
                <w:rFonts w:eastAsia="Arial"/>
                <w:color w:val="000000" w:themeColor="text1"/>
              </w:rPr>
            </w:pPr>
            <w:r w:rsidRPr="00437A0A">
              <w:rPr>
                <w:color w:val="000000" w:themeColor="text1"/>
              </w:rPr>
              <w:t>(GPTERMS)</w:t>
            </w:r>
          </w:p>
        </w:tc>
        <w:tc>
          <w:tcPr>
            <w:tcW w:w="5845" w:type="dxa"/>
            <w:tcBorders>
              <w:top w:val="single" w:sz="4" w:space="0" w:color="auto"/>
            </w:tcBorders>
          </w:tcPr>
          <w:p w14:paraId="666DC1BC" w14:textId="77777777" w:rsidR="00286C80" w:rsidRPr="00437A0A" w:rsidRDefault="00286C80" w:rsidP="00286C80">
            <w:pPr>
              <w:pStyle w:val="TableText"/>
              <w:rPr>
                <w:color w:val="000000" w:themeColor="text1"/>
              </w:rPr>
            </w:pPr>
            <w:r w:rsidRPr="00437A0A">
              <w:rPr>
                <w:color w:val="000000" w:themeColor="text1"/>
              </w:rPr>
              <w:t>Report the number of the library’s Internet computers [personal computers (PCs) and laptops], whether purchased, leased, or donated, used by the general public in the library.</w:t>
            </w:r>
          </w:p>
        </w:tc>
      </w:tr>
      <w:tr w:rsidR="00437A0A" w:rsidRPr="00437A0A" w14:paraId="43716CF1" w14:textId="77777777" w:rsidTr="00286C80">
        <w:tc>
          <w:tcPr>
            <w:tcW w:w="805" w:type="dxa"/>
          </w:tcPr>
          <w:p w14:paraId="07A2AC8C" w14:textId="77777777" w:rsidR="00286C80" w:rsidRPr="00437A0A" w:rsidRDefault="00286C80" w:rsidP="00286C80">
            <w:pPr>
              <w:pStyle w:val="TableText"/>
              <w:rPr>
                <w:rFonts w:eastAsia="Arial"/>
                <w:color w:val="000000" w:themeColor="text1"/>
              </w:rPr>
            </w:pPr>
            <w:r w:rsidRPr="00437A0A">
              <w:rPr>
                <w:rFonts w:eastAsia="Arial"/>
                <w:color w:val="000000" w:themeColor="text1"/>
              </w:rPr>
              <w:t>651</w:t>
            </w:r>
          </w:p>
        </w:tc>
        <w:tc>
          <w:tcPr>
            <w:tcW w:w="2700" w:type="dxa"/>
          </w:tcPr>
          <w:p w14:paraId="06C22E9C" w14:textId="77777777" w:rsidR="00286C80" w:rsidRPr="00437A0A" w:rsidRDefault="00286C80" w:rsidP="00286C80">
            <w:pPr>
              <w:pStyle w:val="TableText"/>
              <w:rPr>
                <w:color w:val="000000" w:themeColor="text1"/>
              </w:rPr>
            </w:pPr>
            <w:r w:rsidRPr="00437A0A">
              <w:rPr>
                <w:color w:val="000000" w:themeColor="text1"/>
              </w:rPr>
              <w:t>Number of Uses (Sessions) of Public Internet Computers Per Year</w:t>
            </w:r>
          </w:p>
          <w:p w14:paraId="6282CF8A" w14:textId="77777777" w:rsidR="00286C80" w:rsidRPr="00437A0A" w:rsidRDefault="00286C80" w:rsidP="00286C80">
            <w:pPr>
              <w:pStyle w:val="TableText"/>
              <w:rPr>
                <w:rFonts w:eastAsia="Arial"/>
                <w:color w:val="000000" w:themeColor="text1"/>
              </w:rPr>
            </w:pPr>
            <w:r w:rsidRPr="00437A0A">
              <w:rPr>
                <w:color w:val="000000" w:themeColor="text1"/>
              </w:rPr>
              <w:t>(PITUSR)</w:t>
            </w:r>
          </w:p>
        </w:tc>
        <w:tc>
          <w:tcPr>
            <w:tcW w:w="5845" w:type="dxa"/>
          </w:tcPr>
          <w:p w14:paraId="4F60DC2A" w14:textId="77777777" w:rsidR="00286C80" w:rsidRPr="00437A0A" w:rsidRDefault="00286C80" w:rsidP="00286C80">
            <w:pPr>
              <w:pStyle w:val="TableText"/>
              <w:rPr>
                <w:color w:val="000000" w:themeColor="text1"/>
              </w:rPr>
            </w:pPr>
            <w:r w:rsidRPr="00437A0A">
              <w:rPr>
                <w:color w:val="000000" w:themeColor="text1"/>
              </w:rPr>
              <w:t>Report the total number of uses (sessions) of the library’s Internet computers in the library during the last year. If the computer is used for multiple purposes (Internet access, word-processing, OPAC, etc.) and Internet uses (sessions) cannot be isolated, report all usage. A typical week or other reliable estimate may be used to determine the annual number. Sign-up forms or Web-log tracking software also may provide a reliable count of uses (sessions).</w:t>
            </w:r>
          </w:p>
          <w:p w14:paraId="51EB1AD6" w14:textId="77777777" w:rsidR="00286C80" w:rsidRPr="00437A0A" w:rsidRDefault="00286C80" w:rsidP="00286C80">
            <w:pPr>
              <w:pStyle w:val="TableText"/>
              <w:rPr>
                <w:color w:val="000000" w:themeColor="text1"/>
              </w:rPr>
            </w:pPr>
            <w:r w:rsidRPr="00437A0A">
              <w:rPr>
                <w:color w:val="000000" w:themeColor="text1"/>
              </w:rPr>
              <w:t>Note: This count includes only the library’s Internet computers. Do not include wifi access using nonlibrary computers. The number of uses (sessions) may be counted manually, using registration logs. Count each use (session) for public internet computers, regardless of the amount of time spent on the computer. A use (session) on the library’s public internet computer(s) three times a year would count as three uses (sessions). Software such as “Historian” can also be used to track the number of uses (sessions) at each public internet computer. If the data element is collected as a weekly figure, multiply that figure by 52 to annualize it.</w:t>
            </w:r>
          </w:p>
        </w:tc>
      </w:tr>
      <w:tr w:rsidR="00437A0A" w:rsidRPr="00437A0A" w14:paraId="54BF6BB2" w14:textId="77777777" w:rsidTr="00286C80">
        <w:tc>
          <w:tcPr>
            <w:tcW w:w="805" w:type="dxa"/>
          </w:tcPr>
          <w:p w14:paraId="716D3449" w14:textId="77777777" w:rsidR="00286C80" w:rsidRPr="00437A0A" w:rsidRDefault="00286C80" w:rsidP="00286C80">
            <w:pPr>
              <w:pStyle w:val="TableText"/>
              <w:rPr>
                <w:rFonts w:eastAsia="Arial"/>
                <w:color w:val="000000" w:themeColor="text1"/>
              </w:rPr>
            </w:pPr>
            <w:r w:rsidRPr="00437A0A">
              <w:rPr>
                <w:rFonts w:eastAsia="Arial"/>
                <w:color w:val="000000" w:themeColor="text1"/>
              </w:rPr>
              <w:t>652</w:t>
            </w:r>
          </w:p>
        </w:tc>
        <w:tc>
          <w:tcPr>
            <w:tcW w:w="2700" w:type="dxa"/>
          </w:tcPr>
          <w:p w14:paraId="057BD374" w14:textId="77777777" w:rsidR="00286C80" w:rsidRPr="00437A0A" w:rsidRDefault="00286C80" w:rsidP="00286C80">
            <w:pPr>
              <w:pStyle w:val="TableText"/>
              <w:rPr>
                <w:color w:val="000000" w:themeColor="text1"/>
              </w:rPr>
            </w:pPr>
            <w:r w:rsidRPr="00437A0A">
              <w:rPr>
                <w:color w:val="000000" w:themeColor="text1"/>
              </w:rPr>
              <w:t>Wireless Sessions</w:t>
            </w:r>
          </w:p>
          <w:p w14:paraId="7A6BB139" w14:textId="77777777" w:rsidR="00286C80" w:rsidRPr="00437A0A" w:rsidRDefault="00286C80" w:rsidP="00286C80">
            <w:pPr>
              <w:pStyle w:val="TableText"/>
              <w:rPr>
                <w:rFonts w:eastAsia="Arial"/>
                <w:color w:val="000000" w:themeColor="text1"/>
              </w:rPr>
            </w:pPr>
            <w:r w:rsidRPr="00437A0A">
              <w:rPr>
                <w:color w:val="000000" w:themeColor="text1"/>
              </w:rPr>
              <w:t>(WIFISESS)</w:t>
            </w:r>
          </w:p>
        </w:tc>
        <w:tc>
          <w:tcPr>
            <w:tcW w:w="5845" w:type="dxa"/>
          </w:tcPr>
          <w:p w14:paraId="107ADEBB" w14:textId="77777777" w:rsidR="00286C80" w:rsidRPr="00437A0A" w:rsidRDefault="00286C80" w:rsidP="00286C80">
            <w:pPr>
              <w:pStyle w:val="TableText"/>
              <w:rPr>
                <w:color w:val="000000" w:themeColor="text1"/>
              </w:rPr>
            </w:pPr>
            <w:r w:rsidRPr="00437A0A">
              <w:rPr>
                <w:color w:val="000000" w:themeColor="text1"/>
              </w:rPr>
              <w:t>Report the number of wireless sessions provided by the library wireless service annually.</w:t>
            </w:r>
          </w:p>
        </w:tc>
      </w:tr>
      <w:tr w:rsidR="00437A0A" w:rsidRPr="00437A0A" w14:paraId="089E6AF1" w14:textId="77777777" w:rsidTr="00286C80">
        <w:tc>
          <w:tcPr>
            <w:tcW w:w="805" w:type="dxa"/>
          </w:tcPr>
          <w:p w14:paraId="4E937B9B" w14:textId="77777777" w:rsidR="00A61CD4" w:rsidRPr="00437A0A" w:rsidRDefault="00A61CD4" w:rsidP="00286C80">
            <w:pPr>
              <w:pStyle w:val="TableText"/>
              <w:rPr>
                <w:rFonts w:eastAsia="Arial"/>
                <w:color w:val="000000" w:themeColor="text1"/>
              </w:rPr>
            </w:pPr>
            <w:r w:rsidRPr="00437A0A">
              <w:rPr>
                <w:rFonts w:eastAsia="Arial"/>
                <w:color w:val="000000" w:themeColor="text1"/>
              </w:rPr>
              <w:t>653</w:t>
            </w:r>
          </w:p>
        </w:tc>
        <w:tc>
          <w:tcPr>
            <w:tcW w:w="2700" w:type="dxa"/>
          </w:tcPr>
          <w:p w14:paraId="0AF9D163" w14:textId="77777777" w:rsidR="00A61CD4" w:rsidRPr="00437A0A" w:rsidRDefault="00A61CD4" w:rsidP="00286C80">
            <w:pPr>
              <w:pStyle w:val="TableText"/>
              <w:rPr>
                <w:color w:val="000000" w:themeColor="text1"/>
              </w:rPr>
            </w:pPr>
            <w:r w:rsidRPr="00437A0A">
              <w:rPr>
                <w:color w:val="000000" w:themeColor="text1"/>
              </w:rPr>
              <w:t>Website Visits</w:t>
            </w:r>
            <w:r w:rsidRPr="00437A0A">
              <w:rPr>
                <w:color w:val="000000" w:themeColor="text1"/>
              </w:rPr>
              <w:br/>
              <w:t>(WEBVISIT)</w:t>
            </w:r>
          </w:p>
        </w:tc>
        <w:tc>
          <w:tcPr>
            <w:tcW w:w="5845" w:type="dxa"/>
          </w:tcPr>
          <w:p w14:paraId="2CE281E8" w14:textId="4F5B991F" w:rsidR="00A61CD4" w:rsidRPr="00437A0A" w:rsidRDefault="00A61CD4" w:rsidP="00286C80">
            <w:pPr>
              <w:pStyle w:val="TableText"/>
              <w:rPr>
                <w:color w:val="000000" w:themeColor="text1"/>
              </w:rPr>
            </w:pPr>
            <w:r w:rsidRPr="00437A0A">
              <w:rPr>
                <w:color w:val="000000" w:themeColor="text1"/>
              </w:rPr>
              <w:t>Visits represent the annual number of sessions initiated by all users from inside or outside the library to the library website. The library website consists of all webpages under the library’s domain. A website “visit” or “session” occurs when a user connects to the library's website for any length of time or purpose, regardless of the number of pages or elements viewed. Usage of library social media accounts (e.g., Facebook, Twitter, etc.) should not be reported here.</w:t>
            </w:r>
            <w:r w:rsidR="001D1CB0" w:rsidRPr="00437A0A">
              <w:rPr>
                <w:color w:val="000000" w:themeColor="text1"/>
              </w:rPr>
              <w:t xml:space="preserve"> Libraries unable to collect a count of their website visits should report “-1” (missing).</w:t>
            </w:r>
            <w:r w:rsidR="005C170B" w:rsidRPr="00437A0A">
              <w:rPr>
                <w:color w:val="000000" w:themeColor="text1"/>
              </w:rPr>
              <w:t xml:space="preserve"> </w:t>
            </w:r>
            <w:r w:rsidR="001D1CB0" w:rsidRPr="00437A0A">
              <w:rPr>
                <w:color w:val="000000" w:themeColor="text1"/>
              </w:rPr>
              <w:t>Libraries without websites should report “-3” (not applicable).</w:t>
            </w:r>
            <w:r w:rsidR="005C170B" w:rsidRPr="00437A0A">
              <w:rPr>
                <w:color w:val="000000" w:themeColor="text1"/>
              </w:rPr>
              <w:t xml:space="preserve"> </w:t>
            </w:r>
            <w:r w:rsidR="001D1CB0" w:rsidRPr="00437A0A">
              <w:rPr>
                <w:color w:val="000000" w:themeColor="text1"/>
              </w:rPr>
              <w:t>(Missing values will be imputed in the final dataset, whereas values of not applicable will not be imputed.)</w:t>
            </w:r>
          </w:p>
        </w:tc>
      </w:tr>
    </w:tbl>
    <w:p w14:paraId="407941DE" w14:textId="77777777" w:rsidR="00286C80" w:rsidRPr="00437A0A" w:rsidRDefault="00286C80" w:rsidP="00F62996">
      <w:pPr>
        <w:pStyle w:val="Heading2NOTOC"/>
        <w:rPr>
          <w:rFonts w:eastAsia="Arial"/>
        </w:rPr>
      </w:pPr>
      <w:bookmarkStart w:id="214" w:name="_Toc439232315"/>
      <w:bookmarkStart w:id="215" w:name="_Toc439693608"/>
      <w:bookmarkStart w:id="216" w:name="_Toc461608474"/>
      <w:r w:rsidRPr="00437A0A">
        <w:rPr>
          <w:rFonts w:eastAsia="Arial"/>
        </w:rPr>
        <w:t>Outlet Data Element Definitions</w:t>
      </w:r>
      <w:bookmarkEnd w:id="214"/>
      <w:bookmarkEnd w:id="215"/>
      <w:bookmarkEnd w:id="2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700"/>
        <w:gridCol w:w="5822"/>
      </w:tblGrid>
      <w:tr w:rsidR="00437A0A" w:rsidRPr="00437A0A" w14:paraId="324840FD" w14:textId="77777777" w:rsidTr="00286C80">
        <w:trPr>
          <w:tblHeader/>
        </w:trPr>
        <w:tc>
          <w:tcPr>
            <w:tcW w:w="828" w:type="dxa"/>
            <w:tcBorders>
              <w:bottom w:val="single" w:sz="4" w:space="0" w:color="auto"/>
            </w:tcBorders>
          </w:tcPr>
          <w:p w14:paraId="06E0C2D6" w14:textId="77777777" w:rsidR="00286C80" w:rsidRPr="00437A0A" w:rsidRDefault="00286C80" w:rsidP="00286C80">
            <w:pPr>
              <w:pStyle w:val="TableText"/>
              <w:rPr>
                <w:b/>
                <w:color w:val="000000" w:themeColor="text1"/>
              </w:rPr>
            </w:pPr>
            <w:r w:rsidRPr="00437A0A">
              <w:rPr>
                <w:b/>
                <w:color w:val="000000" w:themeColor="text1"/>
              </w:rPr>
              <w:t>#</w:t>
            </w:r>
          </w:p>
        </w:tc>
        <w:tc>
          <w:tcPr>
            <w:tcW w:w="2700" w:type="dxa"/>
            <w:tcBorders>
              <w:bottom w:val="single" w:sz="4" w:space="0" w:color="auto"/>
            </w:tcBorders>
          </w:tcPr>
          <w:p w14:paraId="779F2F68" w14:textId="77777777" w:rsidR="00286C80" w:rsidRPr="00437A0A" w:rsidRDefault="00286C80" w:rsidP="00286C80">
            <w:pPr>
              <w:pStyle w:val="TableText"/>
              <w:rPr>
                <w:color w:val="000000" w:themeColor="text1"/>
              </w:rPr>
            </w:pPr>
            <w:r w:rsidRPr="00437A0A">
              <w:rPr>
                <w:b/>
                <w:bCs/>
                <w:color w:val="000000" w:themeColor="text1"/>
              </w:rPr>
              <w:t>Data Element Name (Variable Name)</w:t>
            </w:r>
          </w:p>
        </w:tc>
        <w:tc>
          <w:tcPr>
            <w:tcW w:w="5822" w:type="dxa"/>
            <w:tcBorders>
              <w:bottom w:val="single" w:sz="4" w:space="0" w:color="auto"/>
            </w:tcBorders>
          </w:tcPr>
          <w:p w14:paraId="30EA944E" w14:textId="77777777" w:rsidR="00286C80" w:rsidRPr="00437A0A" w:rsidRDefault="00286C80" w:rsidP="00286C80">
            <w:pPr>
              <w:pStyle w:val="TableText"/>
              <w:rPr>
                <w:b/>
                <w:bCs/>
                <w:color w:val="000000" w:themeColor="text1"/>
              </w:rPr>
            </w:pPr>
            <w:r w:rsidRPr="00437A0A">
              <w:rPr>
                <w:b/>
                <w:bCs/>
                <w:color w:val="000000" w:themeColor="text1"/>
              </w:rPr>
              <w:t>Data Element Definition</w:t>
            </w:r>
          </w:p>
        </w:tc>
      </w:tr>
      <w:tr w:rsidR="00437A0A" w:rsidRPr="00437A0A" w14:paraId="2F841F75" w14:textId="77777777" w:rsidTr="00286C80">
        <w:tc>
          <w:tcPr>
            <w:tcW w:w="828" w:type="dxa"/>
            <w:tcBorders>
              <w:top w:val="single" w:sz="4" w:space="0" w:color="auto"/>
            </w:tcBorders>
          </w:tcPr>
          <w:p w14:paraId="18F1FCC9" w14:textId="77777777" w:rsidR="00286C80" w:rsidRPr="00437A0A" w:rsidRDefault="00286C80" w:rsidP="00286C80">
            <w:pPr>
              <w:pStyle w:val="TableText"/>
              <w:rPr>
                <w:color w:val="000000" w:themeColor="text1"/>
              </w:rPr>
            </w:pPr>
            <w:r w:rsidRPr="00437A0A">
              <w:rPr>
                <w:color w:val="000000" w:themeColor="text1"/>
              </w:rPr>
              <w:t>700</w:t>
            </w:r>
          </w:p>
        </w:tc>
        <w:tc>
          <w:tcPr>
            <w:tcW w:w="2700" w:type="dxa"/>
            <w:tcBorders>
              <w:top w:val="single" w:sz="4" w:space="0" w:color="auto"/>
            </w:tcBorders>
          </w:tcPr>
          <w:p w14:paraId="167B5A74" w14:textId="77777777" w:rsidR="00286C80" w:rsidRPr="00437A0A" w:rsidRDefault="00286C80" w:rsidP="00286C80">
            <w:pPr>
              <w:pStyle w:val="TableText"/>
              <w:rPr>
                <w:color w:val="000000" w:themeColor="text1"/>
              </w:rPr>
            </w:pPr>
            <w:r w:rsidRPr="00437A0A">
              <w:rPr>
                <w:color w:val="000000" w:themeColor="text1"/>
              </w:rPr>
              <w:t>FSCS ID and SEQ</w:t>
            </w:r>
          </w:p>
          <w:p w14:paraId="1549C6CC" w14:textId="77777777" w:rsidR="00286C80" w:rsidRPr="00437A0A" w:rsidRDefault="00286C80" w:rsidP="00286C80">
            <w:pPr>
              <w:pStyle w:val="TableText"/>
              <w:rPr>
                <w:color w:val="000000" w:themeColor="text1"/>
              </w:rPr>
            </w:pPr>
            <w:r w:rsidRPr="00437A0A">
              <w:rPr>
                <w:color w:val="000000" w:themeColor="text1"/>
              </w:rPr>
              <w:t>(Automatic Display)</w:t>
            </w:r>
          </w:p>
          <w:p w14:paraId="4A5C2B7E" w14:textId="77777777" w:rsidR="00286C80" w:rsidRPr="00437A0A" w:rsidRDefault="00286C80" w:rsidP="00286C80">
            <w:pPr>
              <w:pStyle w:val="TableText"/>
              <w:rPr>
                <w:color w:val="000000" w:themeColor="text1"/>
              </w:rPr>
            </w:pPr>
            <w:r w:rsidRPr="00437A0A">
              <w:rPr>
                <w:color w:val="000000" w:themeColor="text1"/>
              </w:rPr>
              <w:t>(FSCSKEY and FSCS_SEQ)</w:t>
            </w:r>
          </w:p>
        </w:tc>
        <w:tc>
          <w:tcPr>
            <w:tcW w:w="5822" w:type="dxa"/>
            <w:tcBorders>
              <w:top w:val="single" w:sz="4" w:space="0" w:color="auto"/>
            </w:tcBorders>
          </w:tcPr>
          <w:p w14:paraId="4CFD6121" w14:textId="77777777" w:rsidR="00286C80" w:rsidRPr="00437A0A" w:rsidRDefault="00286C80" w:rsidP="00286C80">
            <w:pPr>
              <w:pStyle w:val="TableText"/>
              <w:rPr>
                <w:color w:val="000000" w:themeColor="text1"/>
              </w:rPr>
            </w:pPr>
            <w:r w:rsidRPr="00437A0A">
              <w:rPr>
                <w:color w:val="000000" w:themeColor="text1"/>
              </w:rPr>
              <w:t>This is the identification code assigned by PLS Web Portal. Outlets are assigned the same FSCS ID as the administrative entity to which they belong, with a unique three-digit suffix added to distinguish each outlet.</w:t>
            </w:r>
          </w:p>
        </w:tc>
      </w:tr>
      <w:tr w:rsidR="00437A0A" w:rsidRPr="00437A0A" w14:paraId="7C1808C6" w14:textId="77777777" w:rsidTr="00286C80">
        <w:tc>
          <w:tcPr>
            <w:tcW w:w="828" w:type="dxa"/>
          </w:tcPr>
          <w:p w14:paraId="7AB797A1" w14:textId="77777777" w:rsidR="00286C80" w:rsidRPr="00437A0A" w:rsidRDefault="00286C80" w:rsidP="00286C80">
            <w:pPr>
              <w:pStyle w:val="TableText"/>
              <w:rPr>
                <w:color w:val="000000" w:themeColor="text1"/>
              </w:rPr>
            </w:pPr>
            <w:r w:rsidRPr="00437A0A">
              <w:rPr>
                <w:color w:val="000000" w:themeColor="text1"/>
              </w:rPr>
              <w:t>700a</w:t>
            </w:r>
          </w:p>
        </w:tc>
        <w:tc>
          <w:tcPr>
            <w:tcW w:w="2700" w:type="dxa"/>
          </w:tcPr>
          <w:p w14:paraId="7040EA4E" w14:textId="77777777" w:rsidR="00286C80" w:rsidRPr="00437A0A" w:rsidRDefault="00286C80" w:rsidP="00286C80">
            <w:pPr>
              <w:pStyle w:val="TableText"/>
              <w:rPr>
                <w:color w:val="000000" w:themeColor="text1"/>
              </w:rPr>
            </w:pPr>
            <w:r w:rsidRPr="00437A0A">
              <w:rPr>
                <w:color w:val="000000" w:themeColor="text1"/>
              </w:rPr>
              <w:t>Structure Status</w:t>
            </w:r>
          </w:p>
          <w:p w14:paraId="0569A50E" w14:textId="77777777" w:rsidR="00286C80" w:rsidRPr="00437A0A" w:rsidRDefault="00286C80" w:rsidP="00286C80">
            <w:pPr>
              <w:pStyle w:val="TableText"/>
              <w:rPr>
                <w:color w:val="000000" w:themeColor="text1"/>
              </w:rPr>
            </w:pPr>
            <w:r w:rsidRPr="00437A0A">
              <w:rPr>
                <w:color w:val="000000" w:themeColor="text1"/>
              </w:rPr>
              <w:t>(STATSTRU)</w:t>
            </w:r>
          </w:p>
        </w:tc>
        <w:tc>
          <w:tcPr>
            <w:tcW w:w="5822" w:type="dxa"/>
          </w:tcPr>
          <w:p w14:paraId="40EDC129" w14:textId="77777777" w:rsidR="00286C80" w:rsidRPr="00437A0A" w:rsidRDefault="00286C80" w:rsidP="00286C80">
            <w:pPr>
              <w:pStyle w:val="TableText"/>
              <w:rPr>
                <w:color w:val="000000" w:themeColor="text1"/>
              </w:rPr>
            </w:pPr>
            <w:r w:rsidRPr="00437A0A">
              <w:rPr>
                <w:color w:val="000000" w:themeColor="text1"/>
              </w:rPr>
              <w:t>This is the Structure Change Code to record actions such as adding, deleting, or merging.</w:t>
            </w:r>
          </w:p>
        </w:tc>
      </w:tr>
      <w:tr w:rsidR="00437A0A" w:rsidRPr="00437A0A" w14:paraId="000FE2EE" w14:textId="77777777" w:rsidTr="00286C80">
        <w:tc>
          <w:tcPr>
            <w:tcW w:w="828" w:type="dxa"/>
          </w:tcPr>
          <w:p w14:paraId="41158DB0" w14:textId="77777777" w:rsidR="00286C80" w:rsidRPr="00437A0A" w:rsidRDefault="00286C80" w:rsidP="00286C80">
            <w:pPr>
              <w:pStyle w:val="TableText"/>
              <w:rPr>
                <w:color w:val="000000" w:themeColor="text1"/>
              </w:rPr>
            </w:pPr>
            <w:r w:rsidRPr="00437A0A">
              <w:rPr>
                <w:color w:val="000000" w:themeColor="text1"/>
              </w:rPr>
              <w:t>701</w:t>
            </w:r>
          </w:p>
        </w:tc>
        <w:tc>
          <w:tcPr>
            <w:tcW w:w="2700" w:type="dxa"/>
          </w:tcPr>
          <w:p w14:paraId="72E97938" w14:textId="77777777" w:rsidR="00286C80" w:rsidRPr="00437A0A" w:rsidRDefault="00286C80" w:rsidP="00286C80">
            <w:pPr>
              <w:pStyle w:val="TableText"/>
              <w:rPr>
                <w:color w:val="000000" w:themeColor="text1"/>
              </w:rPr>
            </w:pPr>
            <w:r w:rsidRPr="00437A0A">
              <w:rPr>
                <w:color w:val="000000" w:themeColor="text1"/>
              </w:rPr>
              <w:t>LIB ID (Optional)</w:t>
            </w:r>
          </w:p>
          <w:p w14:paraId="01DC42D9" w14:textId="77777777" w:rsidR="00286C80" w:rsidRPr="00437A0A" w:rsidRDefault="00286C80" w:rsidP="00286C80">
            <w:pPr>
              <w:pStyle w:val="TableText"/>
              <w:rPr>
                <w:color w:val="000000" w:themeColor="text1"/>
              </w:rPr>
            </w:pPr>
            <w:r w:rsidRPr="00437A0A">
              <w:rPr>
                <w:color w:val="000000" w:themeColor="text1"/>
              </w:rPr>
              <w:t>(LIBID)</w:t>
            </w:r>
          </w:p>
        </w:tc>
        <w:tc>
          <w:tcPr>
            <w:tcW w:w="5822" w:type="dxa"/>
          </w:tcPr>
          <w:p w14:paraId="79FD28B7" w14:textId="77777777" w:rsidR="00286C80" w:rsidRPr="00437A0A" w:rsidRDefault="00286C80" w:rsidP="00286C80">
            <w:pPr>
              <w:pStyle w:val="TableText"/>
              <w:rPr>
                <w:color w:val="000000" w:themeColor="text1"/>
              </w:rPr>
            </w:pPr>
            <w:r w:rsidRPr="00437A0A">
              <w:rPr>
                <w:color w:val="000000" w:themeColor="text1"/>
              </w:rPr>
              <w:t>This is the state-assigned identification code for the outlet.</w:t>
            </w:r>
          </w:p>
        </w:tc>
      </w:tr>
      <w:tr w:rsidR="00437A0A" w:rsidRPr="00437A0A" w14:paraId="01502575" w14:textId="77777777" w:rsidTr="00286C80">
        <w:trPr>
          <w:cantSplit/>
        </w:trPr>
        <w:tc>
          <w:tcPr>
            <w:tcW w:w="828" w:type="dxa"/>
          </w:tcPr>
          <w:p w14:paraId="7C8184F9" w14:textId="77777777" w:rsidR="00286C80" w:rsidRPr="00437A0A" w:rsidRDefault="00286C80" w:rsidP="00286C80">
            <w:pPr>
              <w:pStyle w:val="TableText"/>
              <w:rPr>
                <w:color w:val="000000" w:themeColor="text1"/>
              </w:rPr>
            </w:pPr>
            <w:r w:rsidRPr="00437A0A">
              <w:rPr>
                <w:color w:val="000000" w:themeColor="text1"/>
              </w:rPr>
              <w:t>702</w:t>
            </w:r>
          </w:p>
        </w:tc>
        <w:tc>
          <w:tcPr>
            <w:tcW w:w="2700" w:type="dxa"/>
          </w:tcPr>
          <w:p w14:paraId="0FD72D5C" w14:textId="77777777" w:rsidR="00286C80" w:rsidRPr="00437A0A" w:rsidRDefault="00286C80" w:rsidP="00286C80">
            <w:pPr>
              <w:pStyle w:val="TableText"/>
              <w:rPr>
                <w:color w:val="000000" w:themeColor="text1"/>
              </w:rPr>
            </w:pPr>
            <w:r w:rsidRPr="00437A0A">
              <w:rPr>
                <w:color w:val="000000" w:themeColor="text1"/>
              </w:rPr>
              <w:t>Name</w:t>
            </w:r>
          </w:p>
          <w:p w14:paraId="4CF3EF13" w14:textId="77777777" w:rsidR="00286C80" w:rsidRPr="00437A0A" w:rsidRDefault="00286C80" w:rsidP="00286C80">
            <w:pPr>
              <w:pStyle w:val="TableText"/>
              <w:rPr>
                <w:color w:val="000000" w:themeColor="text1"/>
              </w:rPr>
            </w:pPr>
            <w:r w:rsidRPr="00437A0A">
              <w:rPr>
                <w:color w:val="000000" w:themeColor="text1"/>
              </w:rPr>
              <w:t>(LIBNAME)</w:t>
            </w:r>
          </w:p>
        </w:tc>
        <w:tc>
          <w:tcPr>
            <w:tcW w:w="5822" w:type="dxa"/>
          </w:tcPr>
          <w:p w14:paraId="45277EC6" w14:textId="77777777" w:rsidR="00286C80" w:rsidRPr="00437A0A" w:rsidRDefault="00286C80" w:rsidP="00286C80">
            <w:pPr>
              <w:pStyle w:val="TableText"/>
              <w:rPr>
                <w:color w:val="000000" w:themeColor="text1"/>
              </w:rPr>
            </w:pPr>
            <w:r w:rsidRPr="00437A0A">
              <w:rPr>
                <w:color w:val="000000" w:themeColor="text1"/>
              </w:rPr>
              <w:t>This is the legal name of the outlet.</w:t>
            </w:r>
          </w:p>
          <w:p w14:paraId="173747BA" w14:textId="77777777" w:rsidR="00286C80" w:rsidRPr="00437A0A" w:rsidRDefault="00286C80" w:rsidP="00286C80">
            <w:pPr>
              <w:pStyle w:val="TableText"/>
              <w:rPr>
                <w:color w:val="000000" w:themeColor="text1"/>
              </w:rPr>
            </w:pPr>
            <w:r w:rsidRPr="00437A0A">
              <w:rPr>
                <w:color w:val="000000" w:themeColor="text1"/>
              </w:rPr>
              <w:t>Note: Provide the legal name of the outlet. Do not use acronyms. Do not abbreviate the name unless it exceeds the PLS Web Portal field length of 60 characters. Avoid abbreviations at the beginning of the name and do not punctuate abbreviations.</w:t>
            </w:r>
          </w:p>
          <w:p w14:paraId="3EC75D39" w14:textId="77777777" w:rsidR="00286C80" w:rsidRPr="00437A0A" w:rsidRDefault="00286C80" w:rsidP="00286C80">
            <w:pPr>
              <w:pStyle w:val="TableText"/>
              <w:rPr>
                <w:color w:val="000000" w:themeColor="text1"/>
              </w:rPr>
            </w:pPr>
            <w:r w:rsidRPr="00437A0A">
              <w:rPr>
                <w:color w:val="000000" w:themeColor="text1"/>
              </w:rPr>
              <w:t>(See Standard Abbreviations for PLS Web Portal in Appendix G.)</w:t>
            </w:r>
          </w:p>
        </w:tc>
      </w:tr>
      <w:tr w:rsidR="00437A0A" w:rsidRPr="00437A0A" w14:paraId="30AED2C6" w14:textId="77777777" w:rsidTr="00286C80">
        <w:tc>
          <w:tcPr>
            <w:tcW w:w="828" w:type="dxa"/>
          </w:tcPr>
          <w:p w14:paraId="7AB9B37F" w14:textId="77777777" w:rsidR="00286C80" w:rsidRPr="00437A0A" w:rsidRDefault="00286C80" w:rsidP="00286C80">
            <w:pPr>
              <w:pStyle w:val="TableText"/>
              <w:rPr>
                <w:color w:val="000000" w:themeColor="text1"/>
              </w:rPr>
            </w:pPr>
            <w:r w:rsidRPr="00437A0A">
              <w:rPr>
                <w:color w:val="000000" w:themeColor="text1"/>
              </w:rPr>
              <w:t>702a</w:t>
            </w:r>
          </w:p>
        </w:tc>
        <w:tc>
          <w:tcPr>
            <w:tcW w:w="2700" w:type="dxa"/>
          </w:tcPr>
          <w:p w14:paraId="4127FF9B" w14:textId="77777777" w:rsidR="00286C80" w:rsidRPr="00437A0A" w:rsidRDefault="00286C80" w:rsidP="00286C80">
            <w:pPr>
              <w:pStyle w:val="TableText"/>
              <w:rPr>
                <w:color w:val="000000" w:themeColor="text1"/>
              </w:rPr>
            </w:pPr>
            <w:r w:rsidRPr="00437A0A">
              <w:rPr>
                <w:color w:val="000000" w:themeColor="text1"/>
              </w:rPr>
              <w:t>Name Status</w:t>
            </w:r>
          </w:p>
          <w:p w14:paraId="3685B50D" w14:textId="77777777" w:rsidR="00286C80" w:rsidRPr="00437A0A" w:rsidRDefault="00286C80" w:rsidP="00286C80">
            <w:pPr>
              <w:pStyle w:val="TableText"/>
              <w:rPr>
                <w:color w:val="000000" w:themeColor="text1"/>
              </w:rPr>
            </w:pPr>
            <w:r w:rsidRPr="00437A0A">
              <w:rPr>
                <w:color w:val="000000" w:themeColor="text1"/>
              </w:rPr>
              <w:t>(STATNAME)</w:t>
            </w:r>
          </w:p>
        </w:tc>
        <w:tc>
          <w:tcPr>
            <w:tcW w:w="5822" w:type="dxa"/>
          </w:tcPr>
          <w:p w14:paraId="427F8219" w14:textId="77777777" w:rsidR="00286C80" w:rsidRPr="00437A0A" w:rsidRDefault="00286C80" w:rsidP="00286C80">
            <w:pPr>
              <w:pStyle w:val="TableText"/>
              <w:rPr>
                <w:color w:val="000000" w:themeColor="text1"/>
              </w:rPr>
            </w:pPr>
            <w:r w:rsidRPr="00437A0A">
              <w:rPr>
                <w:color w:val="000000" w:themeColor="text1"/>
              </w:rPr>
              <w:t>This is the Name Change Code to identify whether the change is an official name change.</w:t>
            </w:r>
          </w:p>
        </w:tc>
      </w:tr>
      <w:tr w:rsidR="00437A0A" w:rsidRPr="00437A0A" w14:paraId="26B7E0FC" w14:textId="77777777" w:rsidTr="00286C80">
        <w:tc>
          <w:tcPr>
            <w:tcW w:w="828" w:type="dxa"/>
          </w:tcPr>
          <w:p w14:paraId="3DD8B9AA" w14:textId="77777777" w:rsidR="00286C80" w:rsidRPr="00437A0A" w:rsidRDefault="00286C80" w:rsidP="00286C80">
            <w:pPr>
              <w:pStyle w:val="TableText"/>
              <w:rPr>
                <w:color w:val="000000" w:themeColor="text1"/>
              </w:rPr>
            </w:pPr>
            <w:r w:rsidRPr="00437A0A">
              <w:rPr>
                <w:color w:val="000000" w:themeColor="text1"/>
              </w:rPr>
              <w:t>703</w:t>
            </w:r>
          </w:p>
        </w:tc>
        <w:tc>
          <w:tcPr>
            <w:tcW w:w="2700" w:type="dxa"/>
          </w:tcPr>
          <w:p w14:paraId="3E579064" w14:textId="77777777" w:rsidR="00286C80" w:rsidRPr="00437A0A" w:rsidRDefault="00286C80" w:rsidP="00286C80">
            <w:pPr>
              <w:pStyle w:val="TableText"/>
              <w:rPr>
                <w:color w:val="000000" w:themeColor="text1"/>
              </w:rPr>
            </w:pPr>
            <w:r w:rsidRPr="00437A0A">
              <w:rPr>
                <w:color w:val="000000" w:themeColor="text1"/>
              </w:rPr>
              <w:t>Street Address</w:t>
            </w:r>
          </w:p>
          <w:p w14:paraId="404B19CE" w14:textId="77777777" w:rsidR="00286C80" w:rsidRPr="00437A0A" w:rsidRDefault="00286C80" w:rsidP="00286C80">
            <w:pPr>
              <w:pStyle w:val="TableText"/>
              <w:rPr>
                <w:color w:val="000000" w:themeColor="text1"/>
              </w:rPr>
            </w:pPr>
            <w:r w:rsidRPr="00437A0A">
              <w:rPr>
                <w:color w:val="000000" w:themeColor="text1"/>
              </w:rPr>
              <w:t>(ADDRESS)</w:t>
            </w:r>
          </w:p>
        </w:tc>
        <w:tc>
          <w:tcPr>
            <w:tcW w:w="5822" w:type="dxa"/>
          </w:tcPr>
          <w:p w14:paraId="1C29C6A2" w14:textId="77777777" w:rsidR="00286C80" w:rsidRPr="00437A0A" w:rsidRDefault="00286C80" w:rsidP="00286C80">
            <w:pPr>
              <w:pStyle w:val="TableText"/>
              <w:rPr>
                <w:color w:val="000000" w:themeColor="text1"/>
              </w:rPr>
            </w:pPr>
            <w:r w:rsidRPr="00437A0A">
              <w:rPr>
                <w:color w:val="000000" w:themeColor="text1"/>
              </w:rPr>
              <w:t>This is the complete street address of the outlet.</w:t>
            </w:r>
          </w:p>
          <w:p w14:paraId="09B603AE" w14:textId="77777777" w:rsidR="00286C80" w:rsidRPr="00437A0A" w:rsidRDefault="00286C80" w:rsidP="00286C80">
            <w:pPr>
              <w:pStyle w:val="TableText"/>
              <w:rPr>
                <w:color w:val="000000" w:themeColor="text1"/>
              </w:rPr>
            </w:pPr>
            <w:r w:rsidRPr="00437A0A">
              <w:rPr>
                <w:color w:val="000000" w:themeColor="text1"/>
              </w:rPr>
              <w:t>Note: Do not report a post office box or general delivery. For a bookmobile that operates from an administrative entity, branch, or central library, report the address of the administrative entity, branch or central library from which it operates. For a bookmobile that is itself the administrative entity, report the address where the bookmobile is parked at night.</w:t>
            </w:r>
          </w:p>
        </w:tc>
      </w:tr>
      <w:tr w:rsidR="00437A0A" w:rsidRPr="00437A0A" w14:paraId="79DB5AB7" w14:textId="77777777" w:rsidTr="00286C80">
        <w:tc>
          <w:tcPr>
            <w:tcW w:w="828" w:type="dxa"/>
          </w:tcPr>
          <w:p w14:paraId="773EF4EA" w14:textId="77777777" w:rsidR="00286C80" w:rsidRPr="00437A0A" w:rsidRDefault="00286C80" w:rsidP="00286C80">
            <w:pPr>
              <w:pStyle w:val="TableText"/>
              <w:rPr>
                <w:color w:val="000000" w:themeColor="text1"/>
              </w:rPr>
            </w:pPr>
            <w:r w:rsidRPr="00437A0A">
              <w:rPr>
                <w:color w:val="000000" w:themeColor="text1"/>
              </w:rPr>
              <w:t>703a</w:t>
            </w:r>
          </w:p>
        </w:tc>
        <w:tc>
          <w:tcPr>
            <w:tcW w:w="2700" w:type="dxa"/>
          </w:tcPr>
          <w:p w14:paraId="4546BF40" w14:textId="77777777" w:rsidR="00286C80" w:rsidRPr="00437A0A" w:rsidRDefault="00286C80" w:rsidP="00286C80">
            <w:pPr>
              <w:pStyle w:val="TableText"/>
              <w:rPr>
                <w:color w:val="000000" w:themeColor="text1"/>
              </w:rPr>
            </w:pPr>
            <w:r w:rsidRPr="00437A0A">
              <w:rPr>
                <w:color w:val="000000" w:themeColor="text1"/>
              </w:rPr>
              <w:t>Address Status</w:t>
            </w:r>
          </w:p>
          <w:p w14:paraId="4623D909" w14:textId="77777777" w:rsidR="00286C80" w:rsidRPr="00437A0A" w:rsidRDefault="00286C80" w:rsidP="00286C80">
            <w:pPr>
              <w:pStyle w:val="TableText"/>
              <w:rPr>
                <w:color w:val="000000" w:themeColor="text1"/>
              </w:rPr>
            </w:pPr>
            <w:r w:rsidRPr="00437A0A">
              <w:rPr>
                <w:color w:val="000000" w:themeColor="text1"/>
              </w:rPr>
              <w:t>(STATADDR)</w:t>
            </w:r>
          </w:p>
        </w:tc>
        <w:tc>
          <w:tcPr>
            <w:tcW w:w="5822" w:type="dxa"/>
          </w:tcPr>
          <w:p w14:paraId="6849FF7D" w14:textId="77777777" w:rsidR="00286C80" w:rsidRPr="00437A0A" w:rsidRDefault="00286C80" w:rsidP="00286C80">
            <w:pPr>
              <w:pStyle w:val="TableText"/>
              <w:rPr>
                <w:color w:val="000000" w:themeColor="text1"/>
              </w:rPr>
            </w:pPr>
            <w:r w:rsidRPr="00437A0A">
              <w:rPr>
                <w:color w:val="000000" w:themeColor="text1"/>
              </w:rPr>
              <w:t>This is the Address Change Code to identify whether the address change is an actual location change.</w:t>
            </w:r>
          </w:p>
        </w:tc>
      </w:tr>
      <w:tr w:rsidR="00437A0A" w:rsidRPr="00437A0A" w14:paraId="32BD4B84" w14:textId="77777777" w:rsidTr="00286C80">
        <w:tc>
          <w:tcPr>
            <w:tcW w:w="828" w:type="dxa"/>
          </w:tcPr>
          <w:p w14:paraId="6F34056E" w14:textId="77777777" w:rsidR="00286C80" w:rsidRPr="00437A0A" w:rsidRDefault="00286C80" w:rsidP="00286C80">
            <w:pPr>
              <w:pStyle w:val="TableText"/>
              <w:rPr>
                <w:color w:val="000000" w:themeColor="text1"/>
              </w:rPr>
            </w:pPr>
            <w:r w:rsidRPr="00437A0A">
              <w:rPr>
                <w:color w:val="000000" w:themeColor="text1"/>
              </w:rPr>
              <w:t>704</w:t>
            </w:r>
          </w:p>
        </w:tc>
        <w:tc>
          <w:tcPr>
            <w:tcW w:w="2700" w:type="dxa"/>
          </w:tcPr>
          <w:p w14:paraId="39C13CFB" w14:textId="77777777" w:rsidR="00286C80" w:rsidRPr="00437A0A" w:rsidRDefault="00286C80" w:rsidP="00286C80">
            <w:pPr>
              <w:pStyle w:val="TableText"/>
              <w:rPr>
                <w:color w:val="000000" w:themeColor="text1"/>
              </w:rPr>
            </w:pPr>
            <w:r w:rsidRPr="00437A0A">
              <w:rPr>
                <w:color w:val="000000" w:themeColor="text1"/>
              </w:rPr>
              <w:t>City</w:t>
            </w:r>
          </w:p>
          <w:p w14:paraId="454D31F0" w14:textId="77777777" w:rsidR="00286C80" w:rsidRPr="00437A0A" w:rsidRDefault="00286C80" w:rsidP="00286C80">
            <w:pPr>
              <w:pStyle w:val="TableText"/>
              <w:rPr>
                <w:color w:val="000000" w:themeColor="text1"/>
              </w:rPr>
            </w:pPr>
            <w:r w:rsidRPr="00437A0A">
              <w:rPr>
                <w:color w:val="000000" w:themeColor="text1"/>
              </w:rPr>
              <w:t>(CITY)</w:t>
            </w:r>
          </w:p>
        </w:tc>
        <w:tc>
          <w:tcPr>
            <w:tcW w:w="5822" w:type="dxa"/>
          </w:tcPr>
          <w:p w14:paraId="3D81AC57" w14:textId="77777777" w:rsidR="00286C80" w:rsidRPr="00437A0A" w:rsidRDefault="00286C80" w:rsidP="00286C80">
            <w:pPr>
              <w:pStyle w:val="TableText"/>
              <w:rPr>
                <w:color w:val="000000" w:themeColor="text1"/>
              </w:rPr>
            </w:pPr>
            <w:r w:rsidRPr="00437A0A">
              <w:rPr>
                <w:color w:val="000000" w:themeColor="text1"/>
              </w:rPr>
              <w:t>This is the city or town in which the outlet is located.</w:t>
            </w:r>
          </w:p>
        </w:tc>
      </w:tr>
      <w:tr w:rsidR="00437A0A" w:rsidRPr="00437A0A" w14:paraId="7FFF846D" w14:textId="77777777" w:rsidTr="00286C80">
        <w:tc>
          <w:tcPr>
            <w:tcW w:w="828" w:type="dxa"/>
          </w:tcPr>
          <w:p w14:paraId="2306CC7D" w14:textId="77777777" w:rsidR="00286C80" w:rsidRPr="00437A0A" w:rsidRDefault="00286C80" w:rsidP="00286C80">
            <w:pPr>
              <w:pStyle w:val="TableText"/>
              <w:rPr>
                <w:color w:val="000000" w:themeColor="text1"/>
              </w:rPr>
            </w:pPr>
            <w:r w:rsidRPr="00437A0A">
              <w:rPr>
                <w:color w:val="000000" w:themeColor="text1"/>
              </w:rPr>
              <w:t>705</w:t>
            </w:r>
          </w:p>
        </w:tc>
        <w:tc>
          <w:tcPr>
            <w:tcW w:w="2700" w:type="dxa"/>
          </w:tcPr>
          <w:p w14:paraId="56DFA077" w14:textId="77777777" w:rsidR="00286C80" w:rsidRPr="00437A0A" w:rsidRDefault="00286C80" w:rsidP="00286C80">
            <w:pPr>
              <w:pStyle w:val="TableText"/>
              <w:rPr>
                <w:color w:val="000000" w:themeColor="text1"/>
              </w:rPr>
            </w:pPr>
            <w:r w:rsidRPr="00437A0A">
              <w:rPr>
                <w:color w:val="000000" w:themeColor="text1"/>
              </w:rPr>
              <w:t>ZIP Code</w:t>
            </w:r>
          </w:p>
          <w:p w14:paraId="5C1BD2E4" w14:textId="77777777" w:rsidR="00286C80" w:rsidRPr="00437A0A" w:rsidRDefault="00286C80" w:rsidP="00286C80">
            <w:pPr>
              <w:pStyle w:val="TableText"/>
              <w:rPr>
                <w:color w:val="000000" w:themeColor="text1"/>
              </w:rPr>
            </w:pPr>
            <w:r w:rsidRPr="00437A0A">
              <w:rPr>
                <w:color w:val="000000" w:themeColor="text1"/>
              </w:rPr>
              <w:t>(ZIP)</w:t>
            </w:r>
          </w:p>
        </w:tc>
        <w:tc>
          <w:tcPr>
            <w:tcW w:w="5822" w:type="dxa"/>
          </w:tcPr>
          <w:p w14:paraId="3276509E" w14:textId="77777777" w:rsidR="00286C80" w:rsidRPr="00437A0A" w:rsidRDefault="00286C80" w:rsidP="00286C80">
            <w:pPr>
              <w:pStyle w:val="TableText"/>
              <w:rPr>
                <w:color w:val="000000" w:themeColor="text1"/>
              </w:rPr>
            </w:pPr>
            <w:r w:rsidRPr="00437A0A">
              <w:rPr>
                <w:color w:val="000000" w:themeColor="text1"/>
              </w:rPr>
              <w:t>This is the standard five-digit postal ZIP code for the street address of the outlet.</w:t>
            </w:r>
          </w:p>
        </w:tc>
      </w:tr>
      <w:tr w:rsidR="00437A0A" w:rsidRPr="00437A0A" w14:paraId="5F903AE7" w14:textId="77777777" w:rsidTr="00286C80">
        <w:tc>
          <w:tcPr>
            <w:tcW w:w="828" w:type="dxa"/>
          </w:tcPr>
          <w:p w14:paraId="0888514C" w14:textId="77777777" w:rsidR="00286C80" w:rsidRPr="00437A0A" w:rsidRDefault="00286C80" w:rsidP="00286C80">
            <w:pPr>
              <w:pStyle w:val="TableText"/>
              <w:rPr>
                <w:color w:val="000000" w:themeColor="text1"/>
              </w:rPr>
            </w:pPr>
            <w:r w:rsidRPr="00437A0A">
              <w:rPr>
                <w:color w:val="000000" w:themeColor="text1"/>
              </w:rPr>
              <w:t>707</w:t>
            </w:r>
          </w:p>
        </w:tc>
        <w:tc>
          <w:tcPr>
            <w:tcW w:w="2700" w:type="dxa"/>
          </w:tcPr>
          <w:p w14:paraId="70A38249" w14:textId="77777777" w:rsidR="00286C80" w:rsidRPr="00437A0A" w:rsidRDefault="00286C80" w:rsidP="00286C80">
            <w:pPr>
              <w:pStyle w:val="TableText"/>
              <w:rPr>
                <w:color w:val="000000" w:themeColor="text1"/>
              </w:rPr>
            </w:pPr>
            <w:r w:rsidRPr="00437A0A">
              <w:rPr>
                <w:color w:val="000000" w:themeColor="text1"/>
              </w:rPr>
              <w:t>County of the Outlet</w:t>
            </w:r>
          </w:p>
          <w:p w14:paraId="4BCA14C4" w14:textId="77777777" w:rsidR="00286C80" w:rsidRPr="00437A0A" w:rsidRDefault="00286C80" w:rsidP="00286C80">
            <w:pPr>
              <w:pStyle w:val="TableText"/>
              <w:rPr>
                <w:color w:val="000000" w:themeColor="text1"/>
              </w:rPr>
            </w:pPr>
            <w:r w:rsidRPr="00437A0A">
              <w:rPr>
                <w:color w:val="000000" w:themeColor="text1"/>
              </w:rPr>
              <w:t>(CNTY)</w:t>
            </w:r>
          </w:p>
        </w:tc>
        <w:tc>
          <w:tcPr>
            <w:tcW w:w="5822" w:type="dxa"/>
          </w:tcPr>
          <w:p w14:paraId="228B92EC" w14:textId="77777777" w:rsidR="00286C80" w:rsidRPr="00437A0A" w:rsidRDefault="00286C80" w:rsidP="00286C80">
            <w:pPr>
              <w:pStyle w:val="TableText"/>
              <w:rPr>
                <w:color w:val="000000" w:themeColor="text1"/>
              </w:rPr>
            </w:pPr>
            <w:r w:rsidRPr="00437A0A">
              <w:rPr>
                <w:color w:val="000000" w:themeColor="text1"/>
              </w:rPr>
              <w:t>This is the county in which the outlet is physically located.</w:t>
            </w:r>
          </w:p>
        </w:tc>
      </w:tr>
      <w:tr w:rsidR="00437A0A" w:rsidRPr="00437A0A" w14:paraId="215911DB" w14:textId="77777777" w:rsidTr="00286C80">
        <w:tc>
          <w:tcPr>
            <w:tcW w:w="828" w:type="dxa"/>
          </w:tcPr>
          <w:p w14:paraId="3B30A196" w14:textId="77777777" w:rsidR="00286C80" w:rsidRPr="00437A0A" w:rsidRDefault="00286C80" w:rsidP="00286C80">
            <w:pPr>
              <w:pStyle w:val="TableText"/>
              <w:rPr>
                <w:color w:val="000000" w:themeColor="text1"/>
              </w:rPr>
            </w:pPr>
            <w:r w:rsidRPr="00437A0A">
              <w:rPr>
                <w:color w:val="000000" w:themeColor="text1"/>
              </w:rPr>
              <w:t>708</w:t>
            </w:r>
          </w:p>
        </w:tc>
        <w:tc>
          <w:tcPr>
            <w:tcW w:w="2700" w:type="dxa"/>
          </w:tcPr>
          <w:p w14:paraId="53B3C006" w14:textId="77777777" w:rsidR="00286C80" w:rsidRPr="00437A0A" w:rsidRDefault="00286C80" w:rsidP="00286C80">
            <w:pPr>
              <w:pStyle w:val="TableText"/>
              <w:rPr>
                <w:color w:val="000000" w:themeColor="text1"/>
              </w:rPr>
            </w:pPr>
            <w:r w:rsidRPr="00437A0A">
              <w:rPr>
                <w:color w:val="000000" w:themeColor="text1"/>
              </w:rPr>
              <w:t>Phone</w:t>
            </w:r>
          </w:p>
          <w:p w14:paraId="31DA796D" w14:textId="77777777" w:rsidR="00286C80" w:rsidRPr="00437A0A" w:rsidRDefault="00286C80" w:rsidP="00286C80">
            <w:pPr>
              <w:pStyle w:val="TableText"/>
              <w:rPr>
                <w:color w:val="000000" w:themeColor="text1"/>
              </w:rPr>
            </w:pPr>
            <w:r w:rsidRPr="00437A0A">
              <w:rPr>
                <w:color w:val="000000" w:themeColor="text1"/>
              </w:rPr>
              <w:t>(PHONE)</w:t>
            </w:r>
          </w:p>
        </w:tc>
        <w:tc>
          <w:tcPr>
            <w:tcW w:w="5822" w:type="dxa"/>
          </w:tcPr>
          <w:p w14:paraId="25711CDF" w14:textId="77777777" w:rsidR="00286C80" w:rsidRPr="00437A0A" w:rsidRDefault="00286C80" w:rsidP="00286C80">
            <w:pPr>
              <w:pStyle w:val="TableText"/>
              <w:rPr>
                <w:color w:val="000000" w:themeColor="text1"/>
              </w:rPr>
            </w:pPr>
            <w:r w:rsidRPr="00437A0A">
              <w:rPr>
                <w:color w:val="000000" w:themeColor="text1"/>
              </w:rPr>
              <w:t>This is the telephone number of the outlet, including area code.</w:t>
            </w:r>
          </w:p>
          <w:p w14:paraId="7F6D5B6B" w14:textId="77777777" w:rsidR="00286C80" w:rsidRPr="00437A0A" w:rsidRDefault="00286C80" w:rsidP="001D7A03">
            <w:pPr>
              <w:pStyle w:val="TableText"/>
              <w:rPr>
                <w:color w:val="000000" w:themeColor="text1"/>
              </w:rPr>
            </w:pPr>
            <w:r w:rsidRPr="00437A0A">
              <w:rPr>
                <w:color w:val="000000" w:themeColor="text1"/>
              </w:rPr>
              <w:t>Note: Report telephone number without spacing or punctuation. If the outlet has no phone, enter “–3” (for Not Applicable).</w:t>
            </w:r>
          </w:p>
        </w:tc>
      </w:tr>
      <w:tr w:rsidR="00437A0A" w:rsidRPr="00437A0A" w14:paraId="6FF3DD00" w14:textId="77777777" w:rsidTr="00286C80">
        <w:tc>
          <w:tcPr>
            <w:tcW w:w="828" w:type="dxa"/>
          </w:tcPr>
          <w:p w14:paraId="710ECD4E" w14:textId="77777777" w:rsidR="00286C80" w:rsidRPr="00437A0A" w:rsidRDefault="00286C80" w:rsidP="00286C80">
            <w:pPr>
              <w:pStyle w:val="TableText"/>
              <w:rPr>
                <w:color w:val="000000" w:themeColor="text1"/>
              </w:rPr>
            </w:pPr>
            <w:r w:rsidRPr="00437A0A">
              <w:rPr>
                <w:color w:val="000000" w:themeColor="text1"/>
              </w:rPr>
              <w:t>709</w:t>
            </w:r>
          </w:p>
        </w:tc>
        <w:tc>
          <w:tcPr>
            <w:tcW w:w="2700" w:type="dxa"/>
          </w:tcPr>
          <w:p w14:paraId="5FE725DD" w14:textId="77777777" w:rsidR="00286C80" w:rsidRPr="00437A0A" w:rsidRDefault="00286C80" w:rsidP="00286C80">
            <w:pPr>
              <w:pStyle w:val="TableText"/>
              <w:rPr>
                <w:color w:val="000000" w:themeColor="text1"/>
              </w:rPr>
            </w:pPr>
            <w:r w:rsidRPr="00437A0A">
              <w:rPr>
                <w:color w:val="000000" w:themeColor="text1"/>
              </w:rPr>
              <w:t>Outlet Type Code</w:t>
            </w:r>
          </w:p>
          <w:p w14:paraId="41A48B4B" w14:textId="77777777" w:rsidR="00286C80" w:rsidRPr="00437A0A" w:rsidRDefault="00286C80" w:rsidP="00286C80">
            <w:pPr>
              <w:pStyle w:val="TableText"/>
              <w:rPr>
                <w:color w:val="000000" w:themeColor="text1"/>
              </w:rPr>
            </w:pPr>
            <w:r w:rsidRPr="00437A0A">
              <w:rPr>
                <w:color w:val="000000" w:themeColor="text1"/>
              </w:rPr>
              <w:t>(C_OUT_TY)</w:t>
            </w:r>
          </w:p>
        </w:tc>
        <w:tc>
          <w:tcPr>
            <w:tcW w:w="5822" w:type="dxa"/>
          </w:tcPr>
          <w:p w14:paraId="60808753" w14:textId="77777777" w:rsidR="00286C80" w:rsidRPr="00437A0A" w:rsidRDefault="00286C80" w:rsidP="00286C80">
            <w:pPr>
              <w:pStyle w:val="TableText"/>
              <w:rPr>
                <w:color w:val="000000" w:themeColor="text1"/>
              </w:rPr>
            </w:pPr>
            <w:r w:rsidRPr="00437A0A">
              <w:rPr>
                <w:color w:val="000000" w:themeColor="text1"/>
              </w:rPr>
              <w:t>An outlet is a unit of an administrative entity that provides direct public library service.</w:t>
            </w:r>
          </w:p>
          <w:p w14:paraId="3DD45524" w14:textId="77777777" w:rsidR="00286C80" w:rsidRPr="00437A0A" w:rsidRDefault="00286C80" w:rsidP="00286C80">
            <w:pPr>
              <w:pStyle w:val="TableText"/>
              <w:rPr>
                <w:color w:val="000000" w:themeColor="text1"/>
              </w:rPr>
            </w:pPr>
            <w:r w:rsidRPr="00437A0A">
              <w:rPr>
                <w:color w:val="000000" w:themeColor="text1"/>
              </w:rPr>
              <w:t>Select one of the following:</w:t>
            </w:r>
          </w:p>
          <w:p w14:paraId="15D325B1" w14:textId="77777777" w:rsidR="00286C80" w:rsidRPr="00437A0A" w:rsidRDefault="00286C80" w:rsidP="00286C80">
            <w:pPr>
              <w:pStyle w:val="TableText"/>
              <w:rPr>
                <w:color w:val="000000" w:themeColor="text1"/>
              </w:rPr>
            </w:pPr>
            <w:r w:rsidRPr="00437A0A">
              <w:rPr>
                <w:color w:val="000000" w:themeColor="text1"/>
              </w:rPr>
              <w:t>BM—Books-by-Mail Only. A direct mail order service which provides books and other library materials. Books-by-mail typically serves rural residents, the disabled, the homebound, and others without access to another type of public library outlet. Requests for materials are usually received by mail and by telephone only. Only books-by-mail services that are housed separately from any other type of direct public service outlet (that is, central library, branches, or bookmobiles) should be coded here.</w:t>
            </w:r>
          </w:p>
          <w:p w14:paraId="6059A215" w14:textId="77777777" w:rsidR="00286C80" w:rsidRPr="00437A0A" w:rsidRDefault="00286C80" w:rsidP="00286C80">
            <w:pPr>
              <w:pStyle w:val="TableText"/>
              <w:rPr>
                <w:color w:val="000000" w:themeColor="text1"/>
              </w:rPr>
            </w:pPr>
            <w:r w:rsidRPr="00437A0A">
              <w:rPr>
                <w:color w:val="000000" w:themeColor="text1"/>
              </w:rPr>
              <w:t>BR—Branch Library. A branch library is an auxiliary unit of an administrative entity which has at least all of the following:</w:t>
            </w:r>
          </w:p>
          <w:p w14:paraId="69ABF4F7" w14:textId="77777777" w:rsidR="00286C80" w:rsidRPr="00437A0A" w:rsidRDefault="00286C80" w:rsidP="00286C80">
            <w:pPr>
              <w:pStyle w:val="TableText"/>
              <w:rPr>
                <w:color w:val="000000" w:themeColor="text1"/>
              </w:rPr>
            </w:pPr>
            <w:r w:rsidRPr="00437A0A">
              <w:rPr>
                <w:color w:val="000000" w:themeColor="text1"/>
              </w:rPr>
              <w:t>Separate quarters;</w:t>
            </w:r>
          </w:p>
          <w:p w14:paraId="04E192CF" w14:textId="77777777" w:rsidR="00286C80" w:rsidRPr="00437A0A" w:rsidRDefault="00286C80" w:rsidP="00286C80">
            <w:pPr>
              <w:pStyle w:val="TableText"/>
              <w:rPr>
                <w:color w:val="000000" w:themeColor="text1"/>
              </w:rPr>
            </w:pPr>
            <w:r w:rsidRPr="00437A0A">
              <w:rPr>
                <w:color w:val="000000" w:themeColor="text1"/>
              </w:rPr>
              <w:t>An organized collection of library materials;</w:t>
            </w:r>
          </w:p>
          <w:p w14:paraId="5CC9B1F7" w14:textId="77777777" w:rsidR="00286C80" w:rsidRPr="00437A0A" w:rsidRDefault="00286C80" w:rsidP="00286C80">
            <w:pPr>
              <w:pStyle w:val="TableText"/>
              <w:rPr>
                <w:color w:val="000000" w:themeColor="text1"/>
              </w:rPr>
            </w:pPr>
            <w:r w:rsidRPr="00437A0A">
              <w:rPr>
                <w:color w:val="000000" w:themeColor="text1"/>
              </w:rPr>
              <w:t>Paid staff; and</w:t>
            </w:r>
          </w:p>
          <w:p w14:paraId="40BD355C" w14:textId="77777777" w:rsidR="00286C80" w:rsidRPr="00437A0A" w:rsidRDefault="00286C80" w:rsidP="00286C80">
            <w:pPr>
              <w:pStyle w:val="TableText"/>
              <w:rPr>
                <w:color w:val="000000" w:themeColor="text1"/>
              </w:rPr>
            </w:pPr>
            <w:r w:rsidRPr="00437A0A">
              <w:rPr>
                <w:color w:val="000000" w:themeColor="text1"/>
              </w:rPr>
              <w:t>Regularly scheduled hours for being open to the public.</w:t>
            </w:r>
          </w:p>
          <w:p w14:paraId="35B4E217" w14:textId="77777777" w:rsidR="00286C80" w:rsidRPr="00437A0A" w:rsidRDefault="00286C80" w:rsidP="00286C80">
            <w:pPr>
              <w:pStyle w:val="TableText"/>
              <w:rPr>
                <w:color w:val="000000" w:themeColor="text1"/>
              </w:rPr>
            </w:pPr>
            <w:r w:rsidRPr="00437A0A">
              <w:rPr>
                <w:color w:val="000000" w:themeColor="text1"/>
              </w:rPr>
              <w:t>BS—Bookmobile(s). A bookmobile is a traveling branch library. It consists of at least all of the following:</w:t>
            </w:r>
          </w:p>
          <w:p w14:paraId="775253C2" w14:textId="77777777" w:rsidR="00286C80" w:rsidRPr="00437A0A" w:rsidRDefault="00286C80" w:rsidP="00286C80">
            <w:pPr>
              <w:pStyle w:val="TableText"/>
              <w:rPr>
                <w:color w:val="000000" w:themeColor="text1"/>
              </w:rPr>
            </w:pPr>
            <w:r w:rsidRPr="00437A0A">
              <w:rPr>
                <w:color w:val="000000" w:themeColor="text1"/>
              </w:rPr>
              <w:t>A truck or van that carries an organized collection of library materials;</w:t>
            </w:r>
          </w:p>
          <w:p w14:paraId="2C643DA7" w14:textId="77777777" w:rsidR="00286C80" w:rsidRPr="00437A0A" w:rsidRDefault="00286C80" w:rsidP="00286C80">
            <w:pPr>
              <w:pStyle w:val="TableText"/>
              <w:rPr>
                <w:color w:val="000000" w:themeColor="text1"/>
              </w:rPr>
            </w:pPr>
            <w:r w:rsidRPr="00437A0A">
              <w:rPr>
                <w:color w:val="000000" w:themeColor="text1"/>
              </w:rPr>
              <w:t>A paid staff; and</w:t>
            </w:r>
          </w:p>
          <w:p w14:paraId="1C9DF308" w14:textId="77777777" w:rsidR="00286C80" w:rsidRPr="00437A0A" w:rsidRDefault="00286C80" w:rsidP="00286C80">
            <w:pPr>
              <w:pStyle w:val="TableText"/>
              <w:rPr>
                <w:color w:val="000000" w:themeColor="text1"/>
              </w:rPr>
            </w:pPr>
            <w:r w:rsidRPr="00437A0A">
              <w:rPr>
                <w:color w:val="000000" w:themeColor="text1"/>
              </w:rPr>
              <w:t>Regularly scheduled hours (bookmobile stops) for being open to the public.</w:t>
            </w:r>
          </w:p>
          <w:p w14:paraId="728138B2" w14:textId="77777777" w:rsidR="00286C80" w:rsidRPr="00437A0A" w:rsidRDefault="00286C80" w:rsidP="00286C80">
            <w:pPr>
              <w:pStyle w:val="TableText"/>
              <w:rPr>
                <w:color w:val="000000" w:themeColor="text1"/>
              </w:rPr>
            </w:pPr>
            <w:r w:rsidRPr="00437A0A">
              <w:rPr>
                <w:color w:val="000000" w:themeColor="text1"/>
              </w:rPr>
              <w:t>Note: A separate outlet record may be created for each bookmobile. You may wish to create separate outlet records for individual bookmobiles if they have different addresses. Alternatively, a bookmobile outlet record may include more than one bookmobile.</w:t>
            </w:r>
          </w:p>
          <w:p w14:paraId="6268E6BE" w14:textId="77777777" w:rsidR="00286C80" w:rsidRPr="00437A0A" w:rsidRDefault="00286C80" w:rsidP="00286C80">
            <w:pPr>
              <w:pStyle w:val="TableText"/>
              <w:rPr>
                <w:color w:val="000000" w:themeColor="text1"/>
              </w:rPr>
            </w:pPr>
            <w:r w:rsidRPr="00437A0A">
              <w:rPr>
                <w:color w:val="000000" w:themeColor="text1"/>
              </w:rPr>
              <w:t>CE—Central Library. This is one type of single outlet library (SO) or the library which is the operational center of a multiple outlet library (MO or MA). Usually all processing is centralized here and the principal collections are housed here. Synonymous with main library.</w:t>
            </w:r>
          </w:p>
          <w:p w14:paraId="6D68FE62" w14:textId="77777777" w:rsidR="00286C80" w:rsidRPr="00437A0A" w:rsidRDefault="00286C80" w:rsidP="00286C80">
            <w:pPr>
              <w:pStyle w:val="TableText"/>
              <w:rPr>
                <w:color w:val="000000" w:themeColor="text1"/>
              </w:rPr>
            </w:pPr>
            <w:r w:rsidRPr="00437A0A">
              <w:rPr>
                <w:color w:val="000000" w:themeColor="text1"/>
              </w:rPr>
              <w:t>Note: Each administrative entity may report either no central library or one central library. No administrative entity may report more than one central library. If you wish to identify a central library in the outlet file, identify the library with the largest collection as the central library for FSCS purposes, and report all others as branches. Where there are several coequal outlets and no principal collection, report all such outlets as branches, not central libraries.</w:t>
            </w:r>
          </w:p>
        </w:tc>
      </w:tr>
      <w:tr w:rsidR="00437A0A" w:rsidRPr="00437A0A" w14:paraId="147C1DE3" w14:textId="77777777" w:rsidTr="00286C80">
        <w:tc>
          <w:tcPr>
            <w:tcW w:w="828" w:type="dxa"/>
          </w:tcPr>
          <w:p w14:paraId="79723C50" w14:textId="77777777" w:rsidR="00286C80" w:rsidRPr="00437A0A" w:rsidRDefault="00286C80" w:rsidP="00286C80">
            <w:pPr>
              <w:pStyle w:val="TableText"/>
              <w:rPr>
                <w:color w:val="000000" w:themeColor="text1"/>
              </w:rPr>
            </w:pPr>
            <w:r w:rsidRPr="00437A0A">
              <w:rPr>
                <w:color w:val="000000" w:themeColor="text1"/>
              </w:rPr>
              <w:t>711</w:t>
            </w:r>
          </w:p>
        </w:tc>
        <w:tc>
          <w:tcPr>
            <w:tcW w:w="2700" w:type="dxa"/>
          </w:tcPr>
          <w:p w14:paraId="2E80B7E2" w14:textId="77777777" w:rsidR="00286C80" w:rsidRPr="00437A0A" w:rsidRDefault="00286C80" w:rsidP="00286C80">
            <w:pPr>
              <w:pStyle w:val="TableText"/>
              <w:rPr>
                <w:color w:val="000000" w:themeColor="text1"/>
              </w:rPr>
            </w:pPr>
            <w:r w:rsidRPr="00437A0A">
              <w:rPr>
                <w:color w:val="000000" w:themeColor="text1"/>
              </w:rPr>
              <w:t>Square Footage of</w:t>
            </w:r>
          </w:p>
          <w:p w14:paraId="1B1B2575" w14:textId="77777777" w:rsidR="00286C80" w:rsidRPr="00437A0A" w:rsidRDefault="00286C80" w:rsidP="00286C80">
            <w:pPr>
              <w:pStyle w:val="TableText"/>
              <w:rPr>
                <w:color w:val="000000" w:themeColor="text1"/>
              </w:rPr>
            </w:pPr>
            <w:r w:rsidRPr="00437A0A">
              <w:rPr>
                <w:color w:val="000000" w:themeColor="text1"/>
              </w:rPr>
              <w:t>Outlet</w:t>
            </w:r>
          </w:p>
          <w:p w14:paraId="7B78B07F" w14:textId="77777777" w:rsidR="00286C80" w:rsidRPr="00437A0A" w:rsidRDefault="00286C80" w:rsidP="00286C80">
            <w:pPr>
              <w:pStyle w:val="TableText"/>
              <w:rPr>
                <w:color w:val="000000" w:themeColor="text1"/>
              </w:rPr>
            </w:pPr>
            <w:r w:rsidRPr="00437A0A">
              <w:rPr>
                <w:color w:val="000000" w:themeColor="text1"/>
              </w:rPr>
              <w:t>(SQ_FEET)</w:t>
            </w:r>
          </w:p>
        </w:tc>
        <w:tc>
          <w:tcPr>
            <w:tcW w:w="5822" w:type="dxa"/>
          </w:tcPr>
          <w:p w14:paraId="601804C7" w14:textId="77777777" w:rsidR="00286C80" w:rsidRPr="00437A0A" w:rsidRDefault="00286C80" w:rsidP="00286C80">
            <w:pPr>
              <w:pStyle w:val="TableText"/>
              <w:rPr>
                <w:color w:val="000000" w:themeColor="text1"/>
              </w:rPr>
            </w:pPr>
            <w:r w:rsidRPr="00437A0A">
              <w:rPr>
                <w:color w:val="000000" w:themeColor="text1"/>
              </w:rPr>
              <w:t>Provide the area, in square feet, of the public library outlet (central library or branch). Report the total area in square feet for each library outlet (central library or branch) separately. This is the area on all floors enclosed by the outer walls of the library outlet. Include all areas occupied by the library outlet, including those areas off-limits to the public. Include any areas shared with another agency or agencies if the outlet has use of that area.</w:t>
            </w:r>
          </w:p>
        </w:tc>
      </w:tr>
      <w:tr w:rsidR="00437A0A" w:rsidRPr="00437A0A" w14:paraId="3616FF2C" w14:textId="77777777" w:rsidTr="00286C80">
        <w:tc>
          <w:tcPr>
            <w:tcW w:w="828" w:type="dxa"/>
          </w:tcPr>
          <w:p w14:paraId="78934DE6" w14:textId="77777777" w:rsidR="00286C80" w:rsidRPr="00437A0A" w:rsidRDefault="00286C80" w:rsidP="00286C80">
            <w:pPr>
              <w:pStyle w:val="TableText"/>
              <w:rPr>
                <w:color w:val="000000" w:themeColor="text1"/>
              </w:rPr>
            </w:pPr>
            <w:r w:rsidRPr="00437A0A">
              <w:rPr>
                <w:color w:val="000000" w:themeColor="text1"/>
              </w:rPr>
              <w:t>712</w:t>
            </w:r>
          </w:p>
        </w:tc>
        <w:tc>
          <w:tcPr>
            <w:tcW w:w="2700" w:type="dxa"/>
          </w:tcPr>
          <w:p w14:paraId="462078D9" w14:textId="77777777" w:rsidR="00286C80" w:rsidRPr="00437A0A" w:rsidRDefault="00286C80" w:rsidP="00286C80">
            <w:pPr>
              <w:pStyle w:val="TableText"/>
              <w:rPr>
                <w:color w:val="000000" w:themeColor="text1"/>
              </w:rPr>
            </w:pPr>
            <w:r w:rsidRPr="00437A0A">
              <w:rPr>
                <w:color w:val="000000" w:themeColor="text1"/>
              </w:rPr>
              <w:t>Number of Bookmobiles in the Bookmobile Outlet Record</w:t>
            </w:r>
          </w:p>
          <w:p w14:paraId="66C90641" w14:textId="77777777" w:rsidR="00286C80" w:rsidRPr="00437A0A" w:rsidRDefault="00286C80" w:rsidP="00286C80">
            <w:pPr>
              <w:pStyle w:val="TableText"/>
              <w:rPr>
                <w:color w:val="000000" w:themeColor="text1"/>
              </w:rPr>
            </w:pPr>
            <w:r w:rsidRPr="00437A0A">
              <w:rPr>
                <w:color w:val="000000" w:themeColor="text1"/>
              </w:rPr>
              <w:t>(L_NUM_BM)</w:t>
            </w:r>
          </w:p>
        </w:tc>
        <w:tc>
          <w:tcPr>
            <w:tcW w:w="5822" w:type="dxa"/>
          </w:tcPr>
          <w:p w14:paraId="4901DB42" w14:textId="77777777" w:rsidR="00286C80" w:rsidRPr="00437A0A" w:rsidRDefault="00286C80" w:rsidP="00286C80">
            <w:pPr>
              <w:pStyle w:val="TableText"/>
              <w:rPr>
                <w:color w:val="000000" w:themeColor="text1"/>
              </w:rPr>
            </w:pPr>
            <w:r w:rsidRPr="00437A0A">
              <w:rPr>
                <w:color w:val="000000" w:themeColor="text1"/>
              </w:rPr>
              <w:t>The number of bookmobiles in the bookmobile outlet record.</w:t>
            </w:r>
          </w:p>
          <w:p w14:paraId="67453F2D" w14:textId="77777777" w:rsidR="00286C80" w:rsidRPr="00437A0A" w:rsidRDefault="00286C80" w:rsidP="00286C80">
            <w:pPr>
              <w:pStyle w:val="TableText"/>
              <w:rPr>
                <w:color w:val="000000" w:themeColor="text1"/>
              </w:rPr>
            </w:pPr>
            <w:r w:rsidRPr="00437A0A">
              <w:rPr>
                <w:color w:val="000000" w:themeColor="text1"/>
              </w:rPr>
              <w:t>Note: A bookmobile outlet record may include one or more bookmobiles. Complete this data element only if the outlet record is of the type BS—Bookmobile(s) (see outlet data element #709). A bookmobile is a traveling branch library. It consists of at least all of the following:</w:t>
            </w:r>
          </w:p>
          <w:p w14:paraId="66959722" w14:textId="77777777" w:rsidR="00286C80" w:rsidRPr="00437A0A" w:rsidRDefault="00286C80" w:rsidP="00286C80">
            <w:pPr>
              <w:pStyle w:val="TableText"/>
              <w:rPr>
                <w:color w:val="000000" w:themeColor="text1"/>
              </w:rPr>
            </w:pPr>
            <w:r w:rsidRPr="00437A0A">
              <w:rPr>
                <w:color w:val="000000" w:themeColor="text1"/>
              </w:rPr>
              <w:t>A truck or van that carries an organized collection of library materials;</w:t>
            </w:r>
          </w:p>
          <w:p w14:paraId="13D3E1E0" w14:textId="77777777" w:rsidR="00286C80" w:rsidRPr="00437A0A" w:rsidRDefault="00286C80" w:rsidP="00286C80">
            <w:pPr>
              <w:pStyle w:val="TableText"/>
              <w:rPr>
                <w:color w:val="000000" w:themeColor="text1"/>
              </w:rPr>
            </w:pPr>
            <w:r w:rsidRPr="00437A0A">
              <w:rPr>
                <w:color w:val="000000" w:themeColor="text1"/>
              </w:rPr>
              <w:t>A paid staff; and</w:t>
            </w:r>
          </w:p>
          <w:p w14:paraId="428CFEC7" w14:textId="77777777" w:rsidR="00286C80" w:rsidRPr="00437A0A" w:rsidRDefault="00286C80" w:rsidP="00286C80">
            <w:pPr>
              <w:pStyle w:val="TableText"/>
              <w:rPr>
                <w:color w:val="000000" w:themeColor="text1"/>
              </w:rPr>
            </w:pPr>
            <w:r w:rsidRPr="00437A0A">
              <w:rPr>
                <w:color w:val="000000" w:themeColor="text1"/>
              </w:rPr>
              <w:t>Regularly scheduled hours (bookmobile stops) for being open to the public. Count vehicles in use, not the number of stops the vehicle makes.</w:t>
            </w:r>
          </w:p>
        </w:tc>
      </w:tr>
      <w:tr w:rsidR="00437A0A" w:rsidRPr="00437A0A" w14:paraId="663210D0" w14:textId="77777777" w:rsidTr="00286C80">
        <w:tc>
          <w:tcPr>
            <w:tcW w:w="828" w:type="dxa"/>
          </w:tcPr>
          <w:p w14:paraId="2B47FD86" w14:textId="77777777" w:rsidR="00286C80" w:rsidRPr="00437A0A" w:rsidRDefault="00286C80" w:rsidP="00286C80">
            <w:pPr>
              <w:pStyle w:val="TableText"/>
              <w:rPr>
                <w:color w:val="000000" w:themeColor="text1"/>
              </w:rPr>
            </w:pPr>
            <w:r w:rsidRPr="00437A0A">
              <w:rPr>
                <w:color w:val="000000" w:themeColor="text1"/>
              </w:rPr>
              <w:t>713</w:t>
            </w:r>
          </w:p>
        </w:tc>
        <w:tc>
          <w:tcPr>
            <w:tcW w:w="2700" w:type="dxa"/>
          </w:tcPr>
          <w:p w14:paraId="03D5BC8C" w14:textId="77777777" w:rsidR="00286C80" w:rsidRPr="00437A0A" w:rsidRDefault="00286C80" w:rsidP="00286C80">
            <w:pPr>
              <w:pStyle w:val="TableText"/>
              <w:rPr>
                <w:color w:val="000000" w:themeColor="text1"/>
              </w:rPr>
            </w:pPr>
            <w:r w:rsidRPr="00437A0A">
              <w:rPr>
                <w:color w:val="000000" w:themeColor="text1"/>
              </w:rPr>
              <w:t>Public Service Hours</w:t>
            </w:r>
          </w:p>
          <w:p w14:paraId="39AF098C" w14:textId="77777777" w:rsidR="00286C80" w:rsidRPr="00437A0A" w:rsidRDefault="00286C80" w:rsidP="00286C80">
            <w:pPr>
              <w:pStyle w:val="TableText"/>
              <w:rPr>
                <w:color w:val="000000" w:themeColor="text1"/>
              </w:rPr>
            </w:pPr>
            <w:r w:rsidRPr="00437A0A">
              <w:rPr>
                <w:color w:val="000000" w:themeColor="text1"/>
              </w:rPr>
              <w:t>Per Year (actual hours)</w:t>
            </w:r>
          </w:p>
          <w:p w14:paraId="0B0E0CAA" w14:textId="77777777" w:rsidR="00286C80" w:rsidRPr="00437A0A" w:rsidRDefault="00286C80" w:rsidP="00286C80">
            <w:pPr>
              <w:pStyle w:val="TableText"/>
              <w:rPr>
                <w:color w:val="000000" w:themeColor="text1"/>
              </w:rPr>
            </w:pPr>
            <w:r w:rsidRPr="00437A0A">
              <w:rPr>
                <w:color w:val="000000" w:themeColor="text1"/>
              </w:rPr>
              <w:t>(HOURS)</w:t>
            </w:r>
          </w:p>
        </w:tc>
        <w:tc>
          <w:tcPr>
            <w:tcW w:w="5822" w:type="dxa"/>
          </w:tcPr>
          <w:p w14:paraId="35089034" w14:textId="77777777" w:rsidR="00286C80" w:rsidRPr="00437A0A" w:rsidRDefault="00286C80" w:rsidP="00286C80">
            <w:pPr>
              <w:pStyle w:val="TableText"/>
              <w:rPr>
                <w:color w:val="000000" w:themeColor="text1"/>
              </w:rPr>
            </w:pPr>
            <w:r w:rsidRPr="00437A0A">
              <w:rPr>
                <w:color w:val="000000" w:themeColor="text1"/>
              </w:rPr>
              <w:t>This is the number of annual public service hours for outlets (reported individually by central, branch, bookmobile and Books-by-Mail Only)</w:t>
            </w:r>
          </w:p>
          <w:p w14:paraId="2490E872" w14:textId="77777777" w:rsidR="00286C80" w:rsidRPr="00437A0A" w:rsidRDefault="00286C80" w:rsidP="00286C80">
            <w:pPr>
              <w:pStyle w:val="TableText"/>
              <w:rPr>
                <w:color w:val="000000" w:themeColor="text1"/>
              </w:rPr>
            </w:pPr>
            <w:r w:rsidRPr="00437A0A">
              <w:rPr>
                <w:color w:val="000000" w:themeColor="text1"/>
              </w:rPr>
              <w:t xml:space="preserve">Note: Include the </w:t>
            </w:r>
            <w:r w:rsidRPr="00437A0A">
              <w:rPr>
                <w:b/>
                <w:bCs/>
                <w:color w:val="000000" w:themeColor="text1"/>
              </w:rPr>
              <w:t xml:space="preserve">actual </w:t>
            </w:r>
            <w:r w:rsidRPr="00437A0A">
              <w:rPr>
                <w:color w:val="000000" w:themeColor="text1"/>
              </w:rPr>
              <w:t>hours open for public service for centrals (data element #209), branches (data element #210), and bookmobiles (data element #211), and Books-by-Mail Only. For each bookmobile, count only the hours during which the bookmobile is open to the public. For administrative entities that offer ONLY books-by-mail service, count the hours that the outlet is staffed for service. Minor variations in public service hours need not be included. Extensive hours closed to the public due to natural disasters or other events should be excluded from the count.</w:t>
            </w:r>
          </w:p>
        </w:tc>
      </w:tr>
      <w:tr w:rsidR="00437A0A" w:rsidRPr="00437A0A" w14:paraId="54AEDE04" w14:textId="77777777" w:rsidTr="00286C80">
        <w:trPr>
          <w:cantSplit/>
        </w:trPr>
        <w:tc>
          <w:tcPr>
            <w:tcW w:w="828" w:type="dxa"/>
          </w:tcPr>
          <w:p w14:paraId="29BBECA2" w14:textId="77777777" w:rsidR="00286C80" w:rsidRPr="00437A0A" w:rsidRDefault="00286C80" w:rsidP="00286C80">
            <w:pPr>
              <w:pStyle w:val="TableText"/>
              <w:rPr>
                <w:color w:val="000000" w:themeColor="text1"/>
              </w:rPr>
            </w:pPr>
            <w:r w:rsidRPr="00437A0A">
              <w:rPr>
                <w:color w:val="000000" w:themeColor="text1"/>
              </w:rPr>
              <w:t>714</w:t>
            </w:r>
          </w:p>
        </w:tc>
        <w:tc>
          <w:tcPr>
            <w:tcW w:w="2700" w:type="dxa"/>
          </w:tcPr>
          <w:p w14:paraId="2971BA00" w14:textId="77777777" w:rsidR="00286C80" w:rsidRPr="00437A0A" w:rsidRDefault="00286C80" w:rsidP="00286C80">
            <w:pPr>
              <w:pStyle w:val="TableText"/>
              <w:rPr>
                <w:color w:val="000000" w:themeColor="text1"/>
              </w:rPr>
            </w:pPr>
            <w:r w:rsidRPr="00437A0A">
              <w:rPr>
                <w:color w:val="000000" w:themeColor="text1"/>
              </w:rPr>
              <w:t>Number of Weeks a</w:t>
            </w:r>
            <w:r w:rsidR="00F617B5" w:rsidRPr="00437A0A">
              <w:rPr>
                <w:color w:val="000000" w:themeColor="text1"/>
              </w:rPr>
              <w:t>n</w:t>
            </w:r>
          </w:p>
          <w:p w14:paraId="0AF95FDB" w14:textId="77777777" w:rsidR="00286C80" w:rsidRPr="00437A0A" w:rsidRDefault="00F617B5" w:rsidP="00286C80">
            <w:pPr>
              <w:pStyle w:val="TableText"/>
              <w:rPr>
                <w:color w:val="000000" w:themeColor="text1"/>
              </w:rPr>
            </w:pPr>
            <w:r w:rsidRPr="00437A0A">
              <w:rPr>
                <w:color w:val="000000" w:themeColor="text1"/>
              </w:rPr>
              <w:t xml:space="preserve">Outlet </w:t>
            </w:r>
            <w:r w:rsidR="00286C80" w:rsidRPr="00437A0A">
              <w:rPr>
                <w:color w:val="000000" w:themeColor="text1"/>
              </w:rPr>
              <w:t>is Open (actual weeks)</w:t>
            </w:r>
          </w:p>
          <w:p w14:paraId="1BDEFD79" w14:textId="77777777" w:rsidR="00286C80" w:rsidRPr="00437A0A" w:rsidRDefault="00286C80" w:rsidP="00286C80">
            <w:pPr>
              <w:pStyle w:val="TableText"/>
              <w:rPr>
                <w:color w:val="000000" w:themeColor="text1"/>
              </w:rPr>
            </w:pPr>
            <w:r w:rsidRPr="00437A0A">
              <w:rPr>
                <w:color w:val="000000" w:themeColor="text1"/>
              </w:rPr>
              <w:t>(WKS_OPEN)</w:t>
            </w:r>
          </w:p>
        </w:tc>
        <w:tc>
          <w:tcPr>
            <w:tcW w:w="5822" w:type="dxa"/>
          </w:tcPr>
          <w:p w14:paraId="54AEC52D" w14:textId="77777777" w:rsidR="00286C80" w:rsidRPr="00437A0A" w:rsidRDefault="00286C80" w:rsidP="00286C80">
            <w:pPr>
              <w:pStyle w:val="TableText"/>
              <w:rPr>
                <w:color w:val="000000" w:themeColor="text1"/>
              </w:rPr>
            </w:pPr>
            <w:r w:rsidRPr="00437A0A">
              <w:rPr>
                <w:color w:val="000000" w:themeColor="text1"/>
              </w:rPr>
              <w:t>This is the number of weeks during the year that an outlet was open to the public.</w:t>
            </w:r>
          </w:p>
          <w:p w14:paraId="4FCF2E5B" w14:textId="77777777" w:rsidR="00286C80" w:rsidRPr="00437A0A" w:rsidRDefault="00286C80" w:rsidP="00286C80">
            <w:pPr>
              <w:pStyle w:val="TableText"/>
              <w:rPr>
                <w:color w:val="000000" w:themeColor="text1"/>
              </w:rPr>
            </w:pPr>
            <w:r w:rsidRPr="00437A0A">
              <w:rPr>
                <w:b/>
                <w:bCs/>
                <w:color w:val="000000" w:themeColor="text1"/>
              </w:rPr>
              <w:t xml:space="preserve">Note: </w:t>
            </w:r>
            <w:r w:rsidRPr="00437A0A">
              <w:rPr>
                <w:color w:val="000000" w:themeColor="text1"/>
              </w:rPr>
              <w:t>Include the number of weeks open for public service for Centrals (data element #209), Branches (data element #210), Bookmobiles (data element #211), and Books-by-Mail Only.</w:t>
            </w:r>
          </w:p>
          <w:p w14:paraId="5A323F2F" w14:textId="77777777" w:rsidR="00286C80" w:rsidRPr="00437A0A" w:rsidRDefault="00286C80" w:rsidP="0013458C">
            <w:pPr>
              <w:pStyle w:val="TableText"/>
              <w:rPr>
                <w:color w:val="000000" w:themeColor="text1"/>
              </w:rPr>
            </w:pPr>
            <w:r w:rsidRPr="00437A0A">
              <w:rPr>
                <w:color w:val="000000" w:themeColor="text1"/>
              </w:rPr>
              <w:t xml:space="preserve">For each bookmobile, count only the weeks during which the bookmobile is open to the public. For administrative entities that offer ONLY books-by-mail service, count the weeks that the outlet is staffed for service. The count should be based on the number of weeks that a library outlet was open for half or more of its scheduled service hours. Extensive weeks closed to the public due to natural disasters or other events should be excluded from the count. </w:t>
            </w:r>
            <w:r w:rsidRPr="00437A0A">
              <w:rPr>
                <w:b/>
                <w:bCs/>
                <w:color w:val="000000" w:themeColor="text1"/>
              </w:rPr>
              <w:t xml:space="preserve">Do not </w:t>
            </w:r>
            <w:r w:rsidRPr="00437A0A">
              <w:rPr>
                <w:color w:val="000000" w:themeColor="text1"/>
              </w:rPr>
              <w:t>calculate based on total number of service hours per year at the outlet level. For example, by dividing total hours by the average hours open per week. Round to the nearest whole number of weeks. If the library was open half or more of its scheduled hours in a given week, round up to the next week. If the library was open less than half of its scheduled hours, round down.</w:t>
            </w:r>
          </w:p>
        </w:tc>
      </w:tr>
      <w:tr w:rsidR="00437A0A" w:rsidRPr="00437A0A" w14:paraId="5D05E04D" w14:textId="77777777" w:rsidTr="00286C80">
        <w:trPr>
          <w:cantSplit/>
        </w:trPr>
        <w:tc>
          <w:tcPr>
            <w:tcW w:w="828" w:type="dxa"/>
          </w:tcPr>
          <w:p w14:paraId="171AD016" w14:textId="29F1FFD8" w:rsidR="0017033B" w:rsidRPr="00437A0A" w:rsidRDefault="0017033B" w:rsidP="0017033B">
            <w:pPr>
              <w:pStyle w:val="TableText"/>
              <w:rPr>
                <w:color w:val="000000" w:themeColor="text1"/>
              </w:rPr>
            </w:pPr>
            <w:r w:rsidRPr="00437A0A">
              <w:rPr>
                <w:color w:val="000000" w:themeColor="text1"/>
              </w:rPr>
              <w:t>715</w:t>
            </w:r>
          </w:p>
        </w:tc>
        <w:tc>
          <w:tcPr>
            <w:tcW w:w="2700" w:type="dxa"/>
          </w:tcPr>
          <w:p w14:paraId="7AAD8726" w14:textId="43F0C5A7" w:rsidR="0017033B" w:rsidRPr="00437A0A" w:rsidRDefault="0017033B" w:rsidP="0017033B">
            <w:pPr>
              <w:pStyle w:val="TableText"/>
              <w:rPr>
                <w:color w:val="000000" w:themeColor="text1"/>
              </w:rPr>
            </w:pPr>
            <w:r w:rsidRPr="00437A0A">
              <w:rPr>
                <w:color w:val="000000" w:themeColor="text1"/>
              </w:rPr>
              <w:t>Number of Weeks an Outlet Closed Due to COVID-19 (C19WKSCL)</w:t>
            </w:r>
          </w:p>
        </w:tc>
        <w:tc>
          <w:tcPr>
            <w:tcW w:w="5822" w:type="dxa"/>
          </w:tcPr>
          <w:p w14:paraId="06DB7CC0" w14:textId="77777777" w:rsidR="0017033B" w:rsidRPr="00437A0A" w:rsidRDefault="0017033B" w:rsidP="0017033B">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This is the number of weeks during the year that due to the Coronavirus (COVID-19) pandemic, an outlet building was physically closed and the public could not enter, when it otherwise would have been open. </w:t>
            </w:r>
          </w:p>
          <w:p w14:paraId="2D4D8680" w14:textId="77777777" w:rsidR="0017033B" w:rsidRPr="00437A0A" w:rsidRDefault="0017033B" w:rsidP="0017033B">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NOTE: Round to the nearest whole number. If building did not close to the public due to the pandemic, enter zero. The sum of</w:t>
            </w:r>
            <w:r w:rsidRPr="00437A0A" w:rsidDel="39CD70C1">
              <w:rPr>
                <w:rFonts w:ascii="Times New Roman" w:hAnsi="Times New Roman" w:cs="Times New Roman"/>
                <w:color w:val="000000" w:themeColor="text1"/>
                <w:sz w:val="24"/>
                <w:szCs w:val="24"/>
              </w:rPr>
              <w:t xml:space="preserve"> </w:t>
            </w:r>
            <w:r w:rsidRPr="00437A0A">
              <w:rPr>
                <w:rFonts w:ascii="Times New Roman" w:hAnsi="Times New Roman" w:cs="Times New Roman"/>
                <w:color w:val="000000" w:themeColor="text1"/>
                <w:sz w:val="24"/>
                <w:szCs w:val="24"/>
              </w:rPr>
              <w:t xml:space="preserve">data elements #714 and #715 should equal or be fewer than 52 weeks. </w:t>
            </w:r>
          </w:p>
          <w:p w14:paraId="6E26AE9E" w14:textId="122DB18C" w:rsidR="0017033B" w:rsidRPr="00437A0A" w:rsidRDefault="0017033B" w:rsidP="0017033B">
            <w:pPr>
              <w:pStyle w:val="TableText"/>
              <w:rPr>
                <w:color w:val="000000" w:themeColor="text1"/>
              </w:rPr>
            </w:pPr>
            <w:r w:rsidRPr="00437A0A">
              <w:rPr>
                <w:color w:val="000000" w:themeColor="text1"/>
              </w:rPr>
              <w:t xml:space="preserve">An outlet is considered physically closed when the public cannot access any library buildings or bookmobiles, regardless of staff access. A building can be physically closed but still offer virtual, Wi-Fi, or “curbside” services outside the building. </w:t>
            </w:r>
          </w:p>
        </w:tc>
      </w:tr>
      <w:tr w:rsidR="00554171" w:rsidRPr="00437A0A" w14:paraId="580B7214" w14:textId="77777777" w:rsidTr="00286C80">
        <w:trPr>
          <w:cantSplit/>
        </w:trPr>
        <w:tc>
          <w:tcPr>
            <w:tcW w:w="828" w:type="dxa"/>
          </w:tcPr>
          <w:p w14:paraId="009D6165" w14:textId="6B2B1ACA" w:rsidR="00554171" w:rsidRPr="00437A0A" w:rsidRDefault="00554171" w:rsidP="00554171">
            <w:pPr>
              <w:pStyle w:val="TableText"/>
              <w:rPr>
                <w:color w:val="000000" w:themeColor="text1"/>
              </w:rPr>
            </w:pPr>
            <w:r w:rsidRPr="00437A0A">
              <w:rPr>
                <w:color w:val="000000" w:themeColor="text1"/>
              </w:rPr>
              <w:t>716</w:t>
            </w:r>
          </w:p>
        </w:tc>
        <w:tc>
          <w:tcPr>
            <w:tcW w:w="2700" w:type="dxa"/>
          </w:tcPr>
          <w:p w14:paraId="30AE1A10" w14:textId="6FAFB09D" w:rsidR="00554171" w:rsidRPr="00437A0A" w:rsidRDefault="00554171" w:rsidP="00554171">
            <w:pPr>
              <w:pStyle w:val="TableText"/>
              <w:rPr>
                <w:color w:val="000000" w:themeColor="text1"/>
              </w:rPr>
            </w:pPr>
            <w:r w:rsidRPr="00437A0A">
              <w:rPr>
                <w:color w:val="000000" w:themeColor="text1"/>
              </w:rPr>
              <w:t>Number of Weeks an Outlet Had Limited Occupancy Due to COVID-19 (C19WKSLO)</w:t>
            </w:r>
          </w:p>
        </w:tc>
        <w:tc>
          <w:tcPr>
            <w:tcW w:w="5822" w:type="dxa"/>
          </w:tcPr>
          <w:p w14:paraId="42177357" w14:textId="77777777" w:rsidR="00554171" w:rsidRPr="00437A0A" w:rsidRDefault="00554171" w:rsidP="00554171">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This is the number of weeks during the year that an outlet implemented limited public occupancy practices for in-person services at the library building in response to the Coronavirus (COVID-19) pandemic.</w:t>
            </w:r>
          </w:p>
          <w:p w14:paraId="18B0B7A2" w14:textId="77777777" w:rsidR="00554171" w:rsidRPr="00437A0A" w:rsidRDefault="00554171" w:rsidP="00554171">
            <w:pPr>
              <w:spacing w:after="240" w:line="293" w:lineRule="atLeast"/>
              <w:textAlignment w:val="baseline"/>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t xml:space="preserve">NOTE: Round to the nearest whole number. If building did not have a limited occupancy or similar practice due to the pandemic, enter zero. Weeks can be counted in both data elements </w:t>
            </w:r>
            <w:r w:rsidRPr="00437A0A" w:rsidDel="39CD70C1">
              <w:rPr>
                <w:rFonts w:ascii="Times New Roman" w:hAnsi="Times New Roman" w:cs="Times New Roman"/>
                <w:color w:val="000000" w:themeColor="text1"/>
                <w:sz w:val="24"/>
                <w:szCs w:val="24"/>
              </w:rPr>
              <w:t>#</w:t>
            </w:r>
            <w:r w:rsidRPr="00437A0A">
              <w:rPr>
                <w:rFonts w:ascii="Times New Roman" w:hAnsi="Times New Roman" w:cs="Times New Roman"/>
                <w:color w:val="000000" w:themeColor="text1"/>
                <w:sz w:val="24"/>
                <w:szCs w:val="24"/>
              </w:rPr>
              <w:t xml:space="preserve">714 and </w:t>
            </w:r>
            <w:r w:rsidRPr="00437A0A" w:rsidDel="39CD70C1">
              <w:rPr>
                <w:rFonts w:ascii="Times New Roman" w:hAnsi="Times New Roman" w:cs="Times New Roman"/>
                <w:color w:val="000000" w:themeColor="text1"/>
                <w:sz w:val="24"/>
                <w:szCs w:val="24"/>
              </w:rPr>
              <w:t>#</w:t>
            </w:r>
            <w:r w:rsidRPr="00437A0A">
              <w:rPr>
                <w:rFonts w:ascii="Times New Roman" w:hAnsi="Times New Roman" w:cs="Times New Roman"/>
                <w:color w:val="000000" w:themeColor="text1"/>
                <w:sz w:val="24"/>
                <w:szCs w:val="24"/>
              </w:rPr>
              <w:t xml:space="preserve">716 (that is, a library was open to the public and implementing limited occupancy practices in the same week). Data element </w:t>
            </w:r>
            <w:r w:rsidRPr="00437A0A" w:rsidDel="39CD70C1">
              <w:rPr>
                <w:rFonts w:ascii="Times New Roman" w:hAnsi="Times New Roman" w:cs="Times New Roman"/>
                <w:color w:val="000000" w:themeColor="text1"/>
                <w:sz w:val="24"/>
                <w:szCs w:val="24"/>
              </w:rPr>
              <w:t>#</w:t>
            </w:r>
            <w:r w:rsidRPr="00437A0A">
              <w:rPr>
                <w:rFonts w:ascii="Times New Roman" w:hAnsi="Times New Roman" w:cs="Times New Roman"/>
                <w:color w:val="000000" w:themeColor="text1"/>
                <w:sz w:val="24"/>
                <w:szCs w:val="24"/>
              </w:rPr>
              <w:t xml:space="preserve">716 should not be greater than data element </w:t>
            </w:r>
            <w:r w:rsidRPr="00437A0A" w:rsidDel="39CD70C1">
              <w:rPr>
                <w:rFonts w:ascii="Times New Roman" w:hAnsi="Times New Roman" w:cs="Times New Roman"/>
                <w:color w:val="000000" w:themeColor="text1"/>
                <w:sz w:val="24"/>
                <w:szCs w:val="24"/>
              </w:rPr>
              <w:t>#</w:t>
            </w:r>
            <w:r w:rsidRPr="00437A0A">
              <w:rPr>
                <w:rFonts w:ascii="Times New Roman" w:hAnsi="Times New Roman" w:cs="Times New Roman"/>
                <w:color w:val="000000" w:themeColor="text1"/>
                <w:sz w:val="24"/>
                <w:szCs w:val="24"/>
              </w:rPr>
              <w:t>714.</w:t>
            </w:r>
          </w:p>
          <w:p w14:paraId="222A9E66" w14:textId="4E819253" w:rsidR="00554171" w:rsidRPr="00437A0A" w:rsidRDefault="00554171" w:rsidP="00554171">
            <w:pPr>
              <w:pStyle w:val="TableText"/>
              <w:rPr>
                <w:color w:val="000000" w:themeColor="text1"/>
              </w:rPr>
            </w:pPr>
            <w:r w:rsidRPr="00437A0A">
              <w:rPr>
                <w:color w:val="000000" w:themeColor="text1"/>
              </w:rPr>
              <w:t>Limited public occupancy practices can include reduced hours open, limits on the number of public members inside the physical building, appointment only on-site library use, visitor time limits, closed stacks or meeting rooms, etc.</w:t>
            </w:r>
          </w:p>
        </w:tc>
      </w:tr>
    </w:tbl>
    <w:p w14:paraId="53882787" w14:textId="77777777" w:rsidR="008C0745" w:rsidRPr="00437A0A" w:rsidRDefault="008C0745" w:rsidP="00286C80">
      <w:pPr>
        <w:rPr>
          <w:color w:val="000000" w:themeColor="text1"/>
        </w:rPr>
      </w:pPr>
    </w:p>
    <w:p w14:paraId="2531F8A0" w14:textId="77777777" w:rsidR="00D82204" w:rsidRPr="00437A0A" w:rsidRDefault="00D82204" w:rsidP="00286C80">
      <w:pPr>
        <w:rPr>
          <w:color w:val="000000" w:themeColor="text1"/>
        </w:rPr>
        <w:sectPr w:rsidR="00D82204" w:rsidRPr="00437A0A" w:rsidSect="00FC45A2">
          <w:headerReference w:type="even" r:id="rId80"/>
          <w:headerReference w:type="default" r:id="rId81"/>
          <w:footerReference w:type="default" r:id="rId82"/>
          <w:headerReference w:type="first" r:id="rId83"/>
          <w:pgSz w:w="12240" w:h="15840"/>
          <w:pgMar w:top="1440" w:right="1440" w:bottom="1440" w:left="1440" w:header="720" w:footer="720" w:gutter="0"/>
          <w:cols w:space="720"/>
          <w:docGrid w:linePitch="299"/>
        </w:sectPr>
      </w:pPr>
    </w:p>
    <w:p w14:paraId="091BEAC5" w14:textId="77777777" w:rsidR="004F0A20" w:rsidRPr="00437A0A" w:rsidRDefault="00C352C7" w:rsidP="00F5333F">
      <w:pPr>
        <w:pStyle w:val="Heading1"/>
      </w:pPr>
      <w:bookmarkStart w:id="217" w:name="_Toc439232316"/>
      <w:bookmarkStart w:id="218" w:name="_Toc461608475"/>
      <w:bookmarkStart w:id="219" w:name="_Toc14249113"/>
      <w:r w:rsidRPr="00437A0A">
        <w:t xml:space="preserve">Appendix B </w:t>
      </w:r>
      <w:r w:rsidR="004E415A" w:rsidRPr="00437A0A">
        <w:t>Name</w:t>
      </w:r>
      <w:r w:rsidRPr="00437A0A">
        <w:t>, Address, and Structure</w:t>
      </w:r>
      <w:r w:rsidR="004E415A" w:rsidRPr="00437A0A">
        <w:t xml:space="preserve"> Changes</w:t>
      </w:r>
      <w:bookmarkEnd w:id="217"/>
      <w:bookmarkEnd w:id="218"/>
      <w:bookmarkEnd w:id="219"/>
    </w:p>
    <w:p w14:paraId="0F0A367A" w14:textId="77777777" w:rsidR="004F0A20" w:rsidRPr="00437A0A" w:rsidRDefault="00C352C7" w:rsidP="00216468">
      <w:pPr>
        <w:pStyle w:val="Heading2NOTOC"/>
      </w:pPr>
      <w:bookmarkStart w:id="220" w:name="_Toc439232317"/>
      <w:bookmarkStart w:id="221" w:name="_Toc439693610"/>
      <w:bookmarkStart w:id="222" w:name="_Toc461608476"/>
      <w:r w:rsidRPr="00437A0A">
        <w:t>Name and</w:t>
      </w:r>
      <w:r w:rsidRPr="00437A0A">
        <w:rPr>
          <w:spacing w:val="-2"/>
        </w:rPr>
        <w:t xml:space="preserve"> </w:t>
      </w:r>
      <w:r w:rsidRPr="00437A0A">
        <w:t>Address Changes</w:t>
      </w:r>
      <w:bookmarkEnd w:id="220"/>
      <w:bookmarkEnd w:id="221"/>
      <w:bookmarkEnd w:id="222"/>
    </w:p>
    <w:p w14:paraId="15D88E8F" w14:textId="77777777" w:rsidR="004F0A20" w:rsidRPr="00437A0A" w:rsidRDefault="00C352C7">
      <w:pPr>
        <w:pStyle w:val="BodyText"/>
        <w:rPr>
          <w:color w:val="000000" w:themeColor="text1"/>
        </w:rPr>
      </w:pPr>
      <w:r w:rsidRPr="00437A0A">
        <w:rPr>
          <w:color w:val="000000" w:themeColor="text1"/>
        </w:rPr>
        <w:t>In direct data</w:t>
      </w:r>
      <w:r w:rsidRPr="00437A0A">
        <w:rPr>
          <w:color w:val="000000" w:themeColor="text1"/>
          <w:spacing w:val="-2"/>
        </w:rPr>
        <w:t xml:space="preserve"> </w:t>
      </w:r>
      <w:r w:rsidRPr="00437A0A">
        <w:rPr>
          <w:color w:val="000000" w:themeColor="text1"/>
        </w:rPr>
        <w:t>entry, cha</w:t>
      </w:r>
      <w:r w:rsidRPr="00437A0A">
        <w:rPr>
          <w:color w:val="000000" w:themeColor="text1"/>
          <w:spacing w:val="-2"/>
        </w:rPr>
        <w:t>n</w:t>
      </w:r>
      <w:r w:rsidRPr="00437A0A">
        <w:rPr>
          <w:color w:val="000000" w:themeColor="text1"/>
        </w:rPr>
        <w:t>g</w:t>
      </w:r>
      <w:r w:rsidRPr="00437A0A">
        <w:rPr>
          <w:color w:val="000000" w:themeColor="text1"/>
          <w:spacing w:val="-2"/>
        </w:rPr>
        <w:t>e</w:t>
      </w:r>
      <w:r w:rsidRPr="00437A0A">
        <w:rPr>
          <w:color w:val="000000" w:themeColor="text1"/>
        </w:rPr>
        <w:t>s to the name and ad</w:t>
      </w:r>
      <w:r w:rsidRPr="00437A0A">
        <w:rPr>
          <w:color w:val="000000" w:themeColor="text1"/>
          <w:spacing w:val="-2"/>
        </w:rPr>
        <w:t>d</w:t>
      </w:r>
      <w:r w:rsidRPr="00437A0A">
        <w:rPr>
          <w:color w:val="000000" w:themeColor="text1"/>
        </w:rPr>
        <w:t>r</w:t>
      </w:r>
      <w:r w:rsidRPr="00437A0A">
        <w:rPr>
          <w:color w:val="000000" w:themeColor="text1"/>
          <w:spacing w:val="-2"/>
        </w:rPr>
        <w:t>e</w:t>
      </w:r>
      <w:r w:rsidRPr="00437A0A">
        <w:rPr>
          <w:color w:val="000000" w:themeColor="text1"/>
        </w:rPr>
        <w:t>ss</w:t>
      </w:r>
      <w:r w:rsidRPr="00437A0A">
        <w:rPr>
          <w:color w:val="000000" w:themeColor="text1"/>
          <w:spacing w:val="-2"/>
        </w:rPr>
        <w:t xml:space="preserve"> </w:t>
      </w:r>
      <w:r w:rsidRPr="00437A0A">
        <w:rPr>
          <w:color w:val="000000" w:themeColor="text1"/>
        </w:rPr>
        <w:t>informati</w:t>
      </w:r>
      <w:r w:rsidRPr="00437A0A">
        <w:rPr>
          <w:color w:val="000000" w:themeColor="text1"/>
          <w:spacing w:val="-2"/>
        </w:rPr>
        <w:t>o</w:t>
      </w:r>
      <w:r w:rsidRPr="00437A0A">
        <w:rPr>
          <w:color w:val="000000" w:themeColor="text1"/>
        </w:rPr>
        <w:t xml:space="preserve">n for an </w:t>
      </w:r>
      <w:r w:rsidR="00543E6D" w:rsidRPr="00437A0A">
        <w:rPr>
          <w:color w:val="000000" w:themeColor="text1"/>
        </w:rPr>
        <w:t xml:space="preserve">AE or </w:t>
      </w:r>
      <w:r w:rsidR="00F5290D" w:rsidRPr="00437A0A">
        <w:rPr>
          <w:color w:val="000000" w:themeColor="text1"/>
        </w:rPr>
        <w:t>o</w:t>
      </w:r>
      <w:r w:rsidRPr="00437A0A">
        <w:rPr>
          <w:color w:val="000000" w:themeColor="text1"/>
        </w:rPr>
        <w:t>utlet can be ma</w:t>
      </w:r>
      <w:r w:rsidRPr="00437A0A">
        <w:rPr>
          <w:color w:val="000000" w:themeColor="text1"/>
          <w:spacing w:val="-2"/>
        </w:rPr>
        <w:t>d</w:t>
      </w:r>
      <w:r w:rsidRPr="00437A0A">
        <w:rPr>
          <w:color w:val="000000" w:themeColor="text1"/>
        </w:rPr>
        <w:t>e thro</w:t>
      </w:r>
      <w:r w:rsidRPr="00437A0A">
        <w:rPr>
          <w:color w:val="000000" w:themeColor="text1"/>
          <w:spacing w:val="-2"/>
        </w:rPr>
        <w:t>u</w:t>
      </w:r>
      <w:r w:rsidRPr="00437A0A">
        <w:rPr>
          <w:color w:val="000000" w:themeColor="text1"/>
        </w:rPr>
        <w:t xml:space="preserve">gh the </w:t>
      </w:r>
      <w:r w:rsidRPr="00437A0A">
        <w:rPr>
          <w:color w:val="000000" w:themeColor="text1"/>
          <w:spacing w:val="-2"/>
        </w:rPr>
        <w:t>a</w:t>
      </w:r>
      <w:r w:rsidRPr="00437A0A">
        <w:rPr>
          <w:color w:val="000000" w:themeColor="text1"/>
        </w:rPr>
        <w:t>ppr</w:t>
      </w:r>
      <w:r w:rsidRPr="00437A0A">
        <w:rPr>
          <w:color w:val="000000" w:themeColor="text1"/>
          <w:spacing w:val="-2"/>
        </w:rPr>
        <w:t>o</w:t>
      </w:r>
      <w:r w:rsidRPr="00437A0A">
        <w:rPr>
          <w:color w:val="000000" w:themeColor="text1"/>
        </w:rPr>
        <w:t>pr</w:t>
      </w:r>
      <w:r w:rsidRPr="00437A0A">
        <w:rPr>
          <w:color w:val="000000" w:themeColor="text1"/>
          <w:spacing w:val="-2"/>
        </w:rPr>
        <w:t>i</w:t>
      </w:r>
      <w:r w:rsidRPr="00437A0A">
        <w:rPr>
          <w:color w:val="000000" w:themeColor="text1"/>
        </w:rPr>
        <w:t xml:space="preserve">ate </w:t>
      </w:r>
      <w:r w:rsidR="00904181" w:rsidRPr="00437A0A">
        <w:rPr>
          <w:b/>
          <w:color w:val="000000" w:themeColor="text1"/>
        </w:rPr>
        <w:t>Input Data</w:t>
      </w:r>
      <w:r w:rsidR="00781D62" w:rsidRPr="00437A0A">
        <w:rPr>
          <w:color w:val="000000" w:themeColor="text1"/>
        </w:rPr>
        <w:t xml:space="preserve"> page</w:t>
      </w:r>
      <w:r w:rsidRPr="00437A0A">
        <w:rPr>
          <w:color w:val="000000" w:themeColor="text1"/>
        </w:rPr>
        <w:t>s. If you make a ch</w:t>
      </w:r>
      <w:r w:rsidRPr="00437A0A">
        <w:rPr>
          <w:color w:val="000000" w:themeColor="text1"/>
          <w:spacing w:val="-2"/>
        </w:rPr>
        <w:t>a</w:t>
      </w:r>
      <w:r w:rsidRPr="00437A0A">
        <w:rPr>
          <w:color w:val="000000" w:themeColor="text1"/>
        </w:rPr>
        <w:t>nge to ei</w:t>
      </w:r>
      <w:r w:rsidRPr="00437A0A">
        <w:rPr>
          <w:color w:val="000000" w:themeColor="text1"/>
          <w:spacing w:val="-2"/>
        </w:rPr>
        <w:t>t</w:t>
      </w:r>
      <w:r w:rsidRPr="00437A0A">
        <w:rPr>
          <w:color w:val="000000" w:themeColor="text1"/>
        </w:rPr>
        <w:t>her field</w:t>
      </w:r>
      <w:r w:rsidR="00192BA4" w:rsidRPr="00437A0A">
        <w:rPr>
          <w:color w:val="000000" w:themeColor="text1"/>
        </w:rPr>
        <w:t>,</w:t>
      </w:r>
      <w:r w:rsidRPr="00437A0A">
        <w:rPr>
          <w:color w:val="000000" w:themeColor="text1"/>
        </w:rPr>
        <w:t xml:space="preserve"> you</w:t>
      </w:r>
      <w:r w:rsidRPr="00437A0A">
        <w:rPr>
          <w:color w:val="000000" w:themeColor="text1"/>
          <w:spacing w:val="-2"/>
        </w:rPr>
        <w:t xml:space="preserve"> </w:t>
      </w:r>
      <w:r w:rsidR="00192BA4" w:rsidRPr="00437A0A">
        <w:rPr>
          <w:color w:val="000000" w:themeColor="text1"/>
          <w:spacing w:val="-2"/>
        </w:rPr>
        <w:t xml:space="preserve">also </w:t>
      </w:r>
      <w:r w:rsidRPr="00437A0A">
        <w:rPr>
          <w:color w:val="000000" w:themeColor="text1"/>
        </w:rPr>
        <w:t>must se</w:t>
      </w:r>
      <w:r w:rsidRPr="00437A0A">
        <w:rPr>
          <w:color w:val="000000" w:themeColor="text1"/>
          <w:spacing w:val="-2"/>
        </w:rPr>
        <w:t>l</w:t>
      </w:r>
      <w:r w:rsidRPr="00437A0A">
        <w:rPr>
          <w:color w:val="000000" w:themeColor="text1"/>
        </w:rPr>
        <w:t xml:space="preserve">ect </w:t>
      </w:r>
      <w:r w:rsidRPr="00437A0A">
        <w:rPr>
          <w:color w:val="000000" w:themeColor="text1"/>
          <w:spacing w:val="2"/>
        </w:rPr>
        <w:t>t</w:t>
      </w:r>
      <w:r w:rsidRPr="00437A0A">
        <w:rPr>
          <w:color w:val="000000" w:themeColor="text1"/>
        </w:rPr>
        <w:t>he ap</w:t>
      </w:r>
      <w:r w:rsidRPr="00437A0A">
        <w:rPr>
          <w:color w:val="000000" w:themeColor="text1"/>
          <w:spacing w:val="-2"/>
        </w:rPr>
        <w:t>p</w:t>
      </w:r>
      <w:r w:rsidRPr="00437A0A">
        <w:rPr>
          <w:color w:val="000000" w:themeColor="text1"/>
        </w:rPr>
        <w:t>r</w:t>
      </w:r>
      <w:r w:rsidRPr="00437A0A">
        <w:rPr>
          <w:color w:val="000000" w:themeColor="text1"/>
          <w:spacing w:val="-2"/>
        </w:rPr>
        <w:t>o</w:t>
      </w:r>
      <w:r w:rsidRPr="00437A0A">
        <w:rPr>
          <w:color w:val="000000" w:themeColor="text1"/>
        </w:rPr>
        <w:t>priate stat</w:t>
      </w:r>
      <w:r w:rsidRPr="00437A0A">
        <w:rPr>
          <w:color w:val="000000" w:themeColor="text1"/>
          <w:spacing w:val="-2"/>
        </w:rPr>
        <w:t>u</w:t>
      </w:r>
      <w:r w:rsidRPr="00437A0A">
        <w:rPr>
          <w:color w:val="000000" w:themeColor="text1"/>
        </w:rPr>
        <w:t>s co</w:t>
      </w:r>
      <w:r w:rsidRPr="00437A0A">
        <w:rPr>
          <w:color w:val="000000" w:themeColor="text1"/>
          <w:spacing w:val="-2"/>
        </w:rPr>
        <w:t>d</w:t>
      </w:r>
      <w:r w:rsidRPr="00437A0A">
        <w:rPr>
          <w:color w:val="000000" w:themeColor="text1"/>
        </w:rPr>
        <w:t>e (the co</w:t>
      </w:r>
      <w:r w:rsidRPr="00437A0A">
        <w:rPr>
          <w:color w:val="000000" w:themeColor="text1"/>
          <w:spacing w:val="-2"/>
        </w:rPr>
        <w:t>d</w:t>
      </w:r>
      <w:r w:rsidRPr="00437A0A">
        <w:rPr>
          <w:color w:val="000000" w:themeColor="text1"/>
        </w:rPr>
        <w:t>es a</w:t>
      </w:r>
      <w:r w:rsidRPr="00437A0A">
        <w:rPr>
          <w:color w:val="000000" w:themeColor="text1"/>
          <w:spacing w:val="-2"/>
        </w:rPr>
        <w:t>n</w:t>
      </w:r>
      <w:r w:rsidRPr="00437A0A">
        <w:rPr>
          <w:color w:val="000000" w:themeColor="text1"/>
        </w:rPr>
        <w:t xml:space="preserve">d their values </w:t>
      </w:r>
      <w:r w:rsidRPr="00437A0A">
        <w:rPr>
          <w:color w:val="000000" w:themeColor="text1"/>
          <w:spacing w:val="-2"/>
        </w:rPr>
        <w:t>a</w:t>
      </w:r>
      <w:r w:rsidRPr="00437A0A">
        <w:rPr>
          <w:color w:val="000000" w:themeColor="text1"/>
        </w:rPr>
        <w:t>re lis</w:t>
      </w:r>
      <w:r w:rsidRPr="00437A0A">
        <w:rPr>
          <w:color w:val="000000" w:themeColor="text1"/>
          <w:spacing w:val="-2"/>
        </w:rPr>
        <w:t>t</w:t>
      </w:r>
      <w:r w:rsidRPr="00437A0A">
        <w:rPr>
          <w:color w:val="000000" w:themeColor="text1"/>
        </w:rPr>
        <w:t>ed bel</w:t>
      </w:r>
      <w:r w:rsidRPr="00437A0A">
        <w:rPr>
          <w:color w:val="000000" w:themeColor="text1"/>
          <w:spacing w:val="-2"/>
        </w:rPr>
        <w:t>o</w:t>
      </w:r>
      <w:r w:rsidRPr="00437A0A">
        <w:rPr>
          <w:color w:val="000000" w:themeColor="text1"/>
        </w:rPr>
        <w:t xml:space="preserve">w) to </w:t>
      </w:r>
      <w:r w:rsidRPr="00437A0A">
        <w:rPr>
          <w:color w:val="000000" w:themeColor="text1"/>
          <w:spacing w:val="-2"/>
        </w:rPr>
        <w:t>i</w:t>
      </w:r>
      <w:r w:rsidRPr="00437A0A">
        <w:rPr>
          <w:color w:val="000000" w:themeColor="text1"/>
        </w:rPr>
        <w:t>dentify whet</w:t>
      </w:r>
      <w:r w:rsidRPr="00437A0A">
        <w:rPr>
          <w:color w:val="000000" w:themeColor="text1"/>
          <w:spacing w:val="-2"/>
        </w:rPr>
        <w:t>h</w:t>
      </w:r>
      <w:r w:rsidRPr="00437A0A">
        <w:rPr>
          <w:color w:val="000000" w:themeColor="text1"/>
        </w:rPr>
        <w:t>er the chan</w:t>
      </w:r>
      <w:r w:rsidRPr="00437A0A">
        <w:rPr>
          <w:color w:val="000000" w:themeColor="text1"/>
          <w:spacing w:val="-2"/>
        </w:rPr>
        <w:t>g</w:t>
      </w:r>
      <w:r w:rsidRPr="00437A0A">
        <w:rPr>
          <w:color w:val="000000" w:themeColor="text1"/>
        </w:rPr>
        <w:t>e</w:t>
      </w:r>
      <w:r w:rsidRPr="00437A0A">
        <w:rPr>
          <w:color w:val="000000" w:themeColor="text1"/>
          <w:spacing w:val="-2"/>
        </w:rPr>
        <w:t xml:space="preserve"> </w:t>
      </w:r>
      <w:r w:rsidRPr="00437A0A">
        <w:rPr>
          <w:color w:val="000000" w:themeColor="text1"/>
        </w:rPr>
        <w:t>is an official</w:t>
      </w:r>
      <w:r w:rsidRPr="00437A0A">
        <w:rPr>
          <w:color w:val="000000" w:themeColor="text1"/>
          <w:spacing w:val="-2"/>
        </w:rPr>
        <w:t xml:space="preserve"> </w:t>
      </w:r>
      <w:r w:rsidRPr="00437A0A">
        <w:rPr>
          <w:color w:val="000000" w:themeColor="text1"/>
        </w:rPr>
        <w:t>name cha</w:t>
      </w:r>
      <w:r w:rsidRPr="00437A0A">
        <w:rPr>
          <w:color w:val="000000" w:themeColor="text1"/>
          <w:spacing w:val="-2"/>
        </w:rPr>
        <w:t>n</w:t>
      </w:r>
      <w:r w:rsidRPr="00437A0A">
        <w:rPr>
          <w:color w:val="000000" w:themeColor="text1"/>
        </w:rPr>
        <w:t>ge</w:t>
      </w:r>
      <w:r w:rsidRPr="00437A0A">
        <w:rPr>
          <w:color w:val="000000" w:themeColor="text1"/>
          <w:spacing w:val="-2"/>
        </w:rPr>
        <w:t xml:space="preserve"> </w:t>
      </w:r>
      <w:r w:rsidRPr="00437A0A">
        <w:rPr>
          <w:color w:val="000000" w:themeColor="text1"/>
        </w:rPr>
        <w:t>or whet</w:t>
      </w:r>
      <w:r w:rsidRPr="00437A0A">
        <w:rPr>
          <w:color w:val="000000" w:themeColor="text1"/>
          <w:spacing w:val="-2"/>
        </w:rPr>
        <w:t>h</w:t>
      </w:r>
      <w:r w:rsidRPr="00437A0A">
        <w:rPr>
          <w:color w:val="000000" w:themeColor="text1"/>
        </w:rPr>
        <w:t>er t</w:t>
      </w:r>
      <w:r w:rsidRPr="00437A0A">
        <w:rPr>
          <w:color w:val="000000" w:themeColor="text1"/>
          <w:spacing w:val="-2"/>
        </w:rPr>
        <w:t>h</w:t>
      </w:r>
      <w:r w:rsidRPr="00437A0A">
        <w:rPr>
          <w:color w:val="000000" w:themeColor="text1"/>
        </w:rPr>
        <w:t>e address cha</w:t>
      </w:r>
      <w:r w:rsidRPr="00437A0A">
        <w:rPr>
          <w:color w:val="000000" w:themeColor="text1"/>
          <w:spacing w:val="-2"/>
        </w:rPr>
        <w:t>n</w:t>
      </w:r>
      <w:r w:rsidRPr="00437A0A">
        <w:rPr>
          <w:color w:val="000000" w:themeColor="text1"/>
        </w:rPr>
        <w:t>ge ind</w:t>
      </w:r>
      <w:r w:rsidRPr="00437A0A">
        <w:rPr>
          <w:color w:val="000000" w:themeColor="text1"/>
          <w:spacing w:val="-2"/>
        </w:rPr>
        <w:t>i</w:t>
      </w:r>
      <w:r w:rsidRPr="00437A0A">
        <w:rPr>
          <w:color w:val="000000" w:themeColor="text1"/>
        </w:rPr>
        <w:t>cate</w:t>
      </w:r>
      <w:r w:rsidR="00192BA4" w:rsidRPr="00437A0A">
        <w:rPr>
          <w:color w:val="000000" w:themeColor="text1"/>
        </w:rPr>
        <w:t>s</w:t>
      </w:r>
      <w:r w:rsidRPr="00437A0A">
        <w:rPr>
          <w:color w:val="000000" w:themeColor="text1"/>
          <w:spacing w:val="-2"/>
        </w:rPr>
        <w:t xml:space="preserve"> </w:t>
      </w:r>
      <w:r w:rsidRPr="00437A0A">
        <w:rPr>
          <w:color w:val="000000" w:themeColor="text1"/>
        </w:rPr>
        <w:t>an act</w:t>
      </w:r>
      <w:r w:rsidRPr="00437A0A">
        <w:rPr>
          <w:color w:val="000000" w:themeColor="text1"/>
          <w:spacing w:val="-2"/>
        </w:rPr>
        <w:t>u</w:t>
      </w:r>
      <w:r w:rsidRPr="00437A0A">
        <w:rPr>
          <w:color w:val="000000" w:themeColor="text1"/>
        </w:rPr>
        <w:t>al location c</w:t>
      </w:r>
      <w:r w:rsidRPr="00437A0A">
        <w:rPr>
          <w:color w:val="000000" w:themeColor="text1"/>
          <w:spacing w:val="-2"/>
        </w:rPr>
        <w:t>h</w:t>
      </w:r>
      <w:r w:rsidRPr="00437A0A">
        <w:rPr>
          <w:color w:val="000000" w:themeColor="text1"/>
        </w:rPr>
        <w:t>an</w:t>
      </w:r>
      <w:r w:rsidRPr="00437A0A">
        <w:rPr>
          <w:color w:val="000000" w:themeColor="text1"/>
          <w:spacing w:val="-2"/>
        </w:rPr>
        <w:t>g</w:t>
      </w:r>
      <w:r w:rsidRPr="00437A0A">
        <w:rPr>
          <w:color w:val="000000" w:themeColor="text1"/>
        </w:rPr>
        <w:t xml:space="preserve">e. For </w:t>
      </w:r>
      <w:r w:rsidR="00543E6D" w:rsidRPr="00437A0A">
        <w:rPr>
          <w:color w:val="000000" w:themeColor="text1"/>
        </w:rPr>
        <w:t>AEs</w:t>
      </w:r>
      <w:r w:rsidRPr="00437A0A">
        <w:rPr>
          <w:color w:val="000000" w:themeColor="text1"/>
        </w:rPr>
        <w:t>, status</w:t>
      </w:r>
      <w:r w:rsidRPr="00437A0A">
        <w:rPr>
          <w:color w:val="000000" w:themeColor="text1"/>
          <w:spacing w:val="-2"/>
        </w:rPr>
        <w:t xml:space="preserve"> </w:t>
      </w:r>
      <w:r w:rsidRPr="00437A0A">
        <w:rPr>
          <w:color w:val="000000" w:themeColor="text1"/>
        </w:rPr>
        <w:t>co</w:t>
      </w:r>
      <w:r w:rsidRPr="00437A0A">
        <w:rPr>
          <w:color w:val="000000" w:themeColor="text1"/>
          <w:spacing w:val="-2"/>
        </w:rPr>
        <w:t>d</w:t>
      </w:r>
      <w:r w:rsidRPr="00437A0A">
        <w:rPr>
          <w:color w:val="000000" w:themeColor="text1"/>
        </w:rPr>
        <w:t>e ch</w:t>
      </w:r>
      <w:r w:rsidRPr="00437A0A">
        <w:rPr>
          <w:color w:val="000000" w:themeColor="text1"/>
          <w:spacing w:val="-2"/>
        </w:rPr>
        <w:t>a</w:t>
      </w:r>
      <w:r w:rsidRPr="00437A0A">
        <w:rPr>
          <w:color w:val="000000" w:themeColor="text1"/>
        </w:rPr>
        <w:t>ng</w:t>
      </w:r>
      <w:r w:rsidRPr="00437A0A">
        <w:rPr>
          <w:color w:val="000000" w:themeColor="text1"/>
          <w:spacing w:val="-2"/>
        </w:rPr>
        <w:t>e</w:t>
      </w:r>
      <w:r w:rsidRPr="00437A0A">
        <w:rPr>
          <w:color w:val="000000" w:themeColor="text1"/>
        </w:rPr>
        <w:t xml:space="preserve">s are made in </w:t>
      </w:r>
      <w:r w:rsidR="00192BA4" w:rsidRPr="00437A0A">
        <w:rPr>
          <w:color w:val="000000" w:themeColor="text1"/>
        </w:rPr>
        <w:t>S</w:t>
      </w:r>
      <w:r w:rsidRPr="00437A0A">
        <w:rPr>
          <w:color w:val="000000" w:themeColor="text1"/>
        </w:rPr>
        <w:t>ur</w:t>
      </w:r>
      <w:r w:rsidRPr="00437A0A">
        <w:rPr>
          <w:color w:val="000000" w:themeColor="text1"/>
          <w:spacing w:val="-2"/>
        </w:rPr>
        <w:t>v</w:t>
      </w:r>
      <w:r w:rsidRPr="00437A0A">
        <w:rPr>
          <w:color w:val="000000" w:themeColor="text1"/>
        </w:rPr>
        <w:t xml:space="preserve">ey </w:t>
      </w:r>
      <w:r w:rsidR="00192BA4" w:rsidRPr="00437A0A">
        <w:rPr>
          <w:color w:val="000000" w:themeColor="text1"/>
        </w:rPr>
        <w:t>I</w:t>
      </w:r>
      <w:r w:rsidRPr="00437A0A">
        <w:rPr>
          <w:color w:val="000000" w:themeColor="text1"/>
        </w:rPr>
        <w:t>tem 152a</w:t>
      </w:r>
      <w:r w:rsidR="00192BA4" w:rsidRPr="00437A0A">
        <w:rPr>
          <w:color w:val="000000" w:themeColor="text1"/>
        </w:rPr>
        <w:t>,</w:t>
      </w:r>
      <w:r w:rsidRPr="00437A0A">
        <w:rPr>
          <w:color w:val="000000" w:themeColor="text1"/>
        </w:rPr>
        <w:t xml:space="preserve"> Name Stat</w:t>
      </w:r>
      <w:r w:rsidRPr="00437A0A">
        <w:rPr>
          <w:color w:val="000000" w:themeColor="text1"/>
          <w:spacing w:val="-2"/>
        </w:rPr>
        <w:t>u</w:t>
      </w:r>
      <w:r w:rsidRPr="00437A0A">
        <w:rPr>
          <w:color w:val="000000" w:themeColor="text1"/>
        </w:rPr>
        <w:t>s</w:t>
      </w:r>
      <w:r w:rsidR="00192BA4" w:rsidRPr="00437A0A">
        <w:rPr>
          <w:color w:val="000000" w:themeColor="text1"/>
        </w:rPr>
        <w:t>,</w:t>
      </w:r>
      <w:r w:rsidRPr="00437A0A">
        <w:rPr>
          <w:color w:val="000000" w:themeColor="text1"/>
        </w:rPr>
        <w:t xml:space="preserve"> and </w:t>
      </w:r>
      <w:r w:rsidR="00192BA4" w:rsidRPr="00437A0A">
        <w:rPr>
          <w:color w:val="000000" w:themeColor="text1"/>
        </w:rPr>
        <w:t>I</w:t>
      </w:r>
      <w:r w:rsidRPr="00437A0A">
        <w:rPr>
          <w:color w:val="000000" w:themeColor="text1"/>
        </w:rPr>
        <w:t>tem 1</w:t>
      </w:r>
      <w:r w:rsidRPr="00437A0A">
        <w:rPr>
          <w:color w:val="000000" w:themeColor="text1"/>
          <w:spacing w:val="-2"/>
        </w:rPr>
        <w:t>5</w:t>
      </w:r>
      <w:r w:rsidRPr="00437A0A">
        <w:rPr>
          <w:color w:val="000000" w:themeColor="text1"/>
        </w:rPr>
        <w:t>3a</w:t>
      </w:r>
      <w:r w:rsidR="00192BA4" w:rsidRPr="00437A0A">
        <w:rPr>
          <w:color w:val="000000" w:themeColor="text1"/>
        </w:rPr>
        <w:t>,</w:t>
      </w:r>
      <w:r w:rsidRPr="00437A0A">
        <w:rPr>
          <w:color w:val="000000" w:themeColor="text1"/>
        </w:rPr>
        <w:t xml:space="preserve"> Address Status. For </w:t>
      </w:r>
      <w:r w:rsidR="00F5290D" w:rsidRPr="00437A0A">
        <w:rPr>
          <w:color w:val="000000" w:themeColor="text1"/>
        </w:rPr>
        <w:t>o</w:t>
      </w:r>
      <w:r w:rsidRPr="00437A0A">
        <w:rPr>
          <w:color w:val="000000" w:themeColor="text1"/>
        </w:rPr>
        <w:t>utlets, stat</w:t>
      </w:r>
      <w:r w:rsidRPr="00437A0A">
        <w:rPr>
          <w:color w:val="000000" w:themeColor="text1"/>
          <w:spacing w:val="-2"/>
        </w:rPr>
        <w:t>u</w:t>
      </w:r>
      <w:r w:rsidRPr="00437A0A">
        <w:rPr>
          <w:color w:val="000000" w:themeColor="text1"/>
        </w:rPr>
        <w:t>s c</w:t>
      </w:r>
      <w:r w:rsidRPr="00437A0A">
        <w:rPr>
          <w:color w:val="000000" w:themeColor="text1"/>
          <w:spacing w:val="-2"/>
        </w:rPr>
        <w:t>o</w:t>
      </w:r>
      <w:r w:rsidRPr="00437A0A">
        <w:rPr>
          <w:color w:val="000000" w:themeColor="text1"/>
        </w:rPr>
        <w:t>de cha</w:t>
      </w:r>
      <w:r w:rsidRPr="00437A0A">
        <w:rPr>
          <w:color w:val="000000" w:themeColor="text1"/>
          <w:spacing w:val="-2"/>
        </w:rPr>
        <w:t>ng</w:t>
      </w:r>
      <w:r w:rsidRPr="00437A0A">
        <w:rPr>
          <w:color w:val="000000" w:themeColor="text1"/>
        </w:rPr>
        <w:t>es are ent</w:t>
      </w:r>
      <w:r w:rsidRPr="00437A0A">
        <w:rPr>
          <w:color w:val="000000" w:themeColor="text1"/>
          <w:spacing w:val="-2"/>
        </w:rPr>
        <w:t>e</w:t>
      </w:r>
      <w:r w:rsidRPr="00437A0A">
        <w:rPr>
          <w:color w:val="000000" w:themeColor="text1"/>
        </w:rPr>
        <w:t>r</w:t>
      </w:r>
      <w:r w:rsidRPr="00437A0A">
        <w:rPr>
          <w:color w:val="000000" w:themeColor="text1"/>
          <w:spacing w:val="-2"/>
        </w:rPr>
        <w:t>e</w:t>
      </w:r>
      <w:r w:rsidRPr="00437A0A">
        <w:rPr>
          <w:color w:val="000000" w:themeColor="text1"/>
        </w:rPr>
        <w:t xml:space="preserve">d in </w:t>
      </w:r>
      <w:r w:rsidR="00192BA4" w:rsidRPr="00437A0A">
        <w:rPr>
          <w:color w:val="000000" w:themeColor="text1"/>
        </w:rPr>
        <w:t>S</w:t>
      </w:r>
      <w:r w:rsidRPr="00437A0A">
        <w:rPr>
          <w:color w:val="000000" w:themeColor="text1"/>
        </w:rPr>
        <w:t xml:space="preserve">urvey </w:t>
      </w:r>
      <w:r w:rsidR="00192BA4" w:rsidRPr="00437A0A">
        <w:rPr>
          <w:color w:val="000000" w:themeColor="text1"/>
        </w:rPr>
        <w:t>I</w:t>
      </w:r>
      <w:r w:rsidRPr="00437A0A">
        <w:rPr>
          <w:color w:val="000000" w:themeColor="text1"/>
        </w:rPr>
        <w:t>tem 702a</w:t>
      </w:r>
      <w:r w:rsidR="00192BA4" w:rsidRPr="00437A0A">
        <w:rPr>
          <w:color w:val="000000" w:themeColor="text1"/>
        </w:rPr>
        <w:t>,</w:t>
      </w:r>
      <w:r w:rsidRPr="00437A0A">
        <w:rPr>
          <w:color w:val="000000" w:themeColor="text1"/>
        </w:rPr>
        <w:t xml:space="preserve"> Name Status</w:t>
      </w:r>
      <w:r w:rsidR="00192BA4" w:rsidRPr="00437A0A">
        <w:rPr>
          <w:color w:val="000000" w:themeColor="text1"/>
        </w:rPr>
        <w:t>,</w:t>
      </w:r>
      <w:r w:rsidRPr="00437A0A">
        <w:rPr>
          <w:color w:val="000000" w:themeColor="text1"/>
        </w:rPr>
        <w:t xml:space="preserve"> </w:t>
      </w:r>
      <w:r w:rsidRPr="00437A0A">
        <w:rPr>
          <w:color w:val="000000" w:themeColor="text1"/>
          <w:spacing w:val="-2"/>
        </w:rPr>
        <w:t>a</w:t>
      </w:r>
      <w:r w:rsidRPr="00437A0A">
        <w:rPr>
          <w:color w:val="000000" w:themeColor="text1"/>
        </w:rPr>
        <w:t xml:space="preserve">nd </w:t>
      </w:r>
      <w:r w:rsidR="00192BA4" w:rsidRPr="00437A0A">
        <w:rPr>
          <w:color w:val="000000" w:themeColor="text1"/>
        </w:rPr>
        <w:t>I</w:t>
      </w:r>
      <w:r w:rsidRPr="00437A0A">
        <w:rPr>
          <w:color w:val="000000" w:themeColor="text1"/>
        </w:rPr>
        <w:t>tem 703a</w:t>
      </w:r>
      <w:r w:rsidR="00192BA4" w:rsidRPr="00437A0A">
        <w:rPr>
          <w:color w:val="000000" w:themeColor="text1"/>
        </w:rPr>
        <w:t>,</w:t>
      </w:r>
      <w:r w:rsidRPr="00437A0A">
        <w:rPr>
          <w:color w:val="000000" w:themeColor="text1"/>
          <w:spacing w:val="-2"/>
        </w:rPr>
        <w:t xml:space="preserve"> </w:t>
      </w:r>
      <w:r w:rsidRPr="00437A0A">
        <w:rPr>
          <w:color w:val="000000" w:themeColor="text1"/>
        </w:rPr>
        <w:t>Addr</w:t>
      </w:r>
      <w:r w:rsidRPr="00437A0A">
        <w:rPr>
          <w:color w:val="000000" w:themeColor="text1"/>
          <w:spacing w:val="-2"/>
        </w:rPr>
        <w:t>e</w:t>
      </w:r>
      <w:r w:rsidRPr="00437A0A">
        <w:rPr>
          <w:color w:val="000000" w:themeColor="text1"/>
        </w:rPr>
        <w:t>ss Status.</w:t>
      </w:r>
    </w:p>
    <w:p w14:paraId="2FE1CC2E" w14:textId="77777777" w:rsidR="004F0A20" w:rsidRPr="00437A0A" w:rsidRDefault="00C352C7">
      <w:pPr>
        <w:pStyle w:val="BodyText"/>
        <w:rPr>
          <w:color w:val="000000" w:themeColor="text1"/>
        </w:rPr>
      </w:pPr>
      <w:r w:rsidRPr="00437A0A">
        <w:rPr>
          <w:color w:val="000000" w:themeColor="text1"/>
        </w:rPr>
        <w:t>If you are importing yo</w:t>
      </w:r>
      <w:r w:rsidRPr="00437A0A">
        <w:rPr>
          <w:color w:val="000000" w:themeColor="text1"/>
          <w:spacing w:val="-2"/>
        </w:rPr>
        <w:t>u</w:t>
      </w:r>
      <w:r w:rsidRPr="00437A0A">
        <w:rPr>
          <w:color w:val="000000" w:themeColor="text1"/>
        </w:rPr>
        <w:t>r d</w:t>
      </w:r>
      <w:r w:rsidRPr="00437A0A">
        <w:rPr>
          <w:color w:val="000000" w:themeColor="text1"/>
          <w:spacing w:val="-2"/>
        </w:rPr>
        <w:t>a</w:t>
      </w:r>
      <w:r w:rsidRPr="00437A0A">
        <w:rPr>
          <w:color w:val="000000" w:themeColor="text1"/>
        </w:rPr>
        <w:t>ta, the name and a</w:t>
      </w:r>
      <w:r w:rsidRPr="00437A0A">
        <w:rPr>
          <w:color w:val="000000" w:themeColor="text1"/>
          <w:spacing w:val="-2"/>
        </w:rPr>
        <w:t>d</w:t>
      </w:r>
      <w:r w:rsidRPr="00437A0A">
        <w:rPr>
          <w:color w:val="000000" w:themeColor="text1"/>
        </w:rPr>
        <w:t>dr</w:t>
      </w:r>
      <w:r w:rsidRPr="00437A0A">
        <w:rPr>
          <w:color w:val="000000" w:themeColor="text1"/>
          <w:spacing w:val="-2"/>
        </w:rPr>
        <w:t>e</w:t>
      </w:r>
      <w:r w:rsidRPr="00437A0A">
        <w:rPr>
          <w:color w:val="000000" w:themeColor="text1"/>
        </w:rPr>
        <w:t>ss status</w:t>
      </w:r>
      <w:r w:rsidRPr="00437A0A">
        <w:rPr>
          <w:color w:val="000000" w:themeColor="text1"/>
          <w:spacing w:val="-2"/>
        </w:rPr>
        <w:t xml:space="preserve"> </w:t>
      </w:r>
      <w:r w:rsidRPr="00437A0A">
        <w:rPr>
          <w:color w:val="000000" w:themeColor="text1"/>
        </w:rPr>
        <w:t>co</w:t>
      </w:r>
      <w:r w:rsidRPr="00437A0A">
        <w:rPr>
          <w:color w:val="000000" w:themeColor="text1"/>
          <w:spacing w:val="-2"/>
        </w:rPr>
        <w:t>d</w:t>
      </w:r>
      <w:r w:rsidRPr="00437A0A">
        <w:rPr>
          <w:color w:val="000000" w:themeColor="text1"/>
        </w:rPr>
        <w:t>es</w:t>
      </w:r>
      <w:r w:rsidRPr="00437A0A">
        <w:rPr>
          <w:color w:val="000000" w:themeColor="text1"/>
          <w:spacing w:val="-2"/>
        </w:rPr>
        <w:t xml:space="preserve"> </w:t>
      </w:r>
      <w:r w:rsidRPr="00437A0A">
        <w:rPr>
          <w:color w:val="000000" w:themeColor="text1"/>
        </w:rPr>
        <w:t xml:space="preserve">for all </w:t>
      </w:r>
      <w:r w:rsidR="00543E6D" w:rsidRPr="00437A0A">
        <w:rPr>
          <w:color w:val="000000" w:themeColor="text1"/>
        </w:rPr>
        <w:t>AEs</w:t>
      </w:r>
      <w:r w:rsidRPr="00437A0A">
        <w:rPr>
          <w:color w:val="000000" w:themeColor="text1"/>
        </w:rPr>
        <w:t xml:space="preserve"> and </w:t>
      </w:r>
      <w:r w:rsidR="00F5290D" w:rsidRPr="00437A0A">
        <w:rPr>
          <w:color w:val="000000" w:themeColor="text1"/>
        </w:rPr>
        <w:t>o</w:t>
      </w:r>
      <w:r w:rsidRPr="00437A0A">
        <w:rPr>
          <w:color w:val="000000" w:themeColor="text1"/>
        </w:rPr>
        <w:t>utle</w:t>
      </w:r>
      <w:r w:rsidRPr="00437A0A">
        <w:rPr>
          <w:color w:val="000000" w:themeColor="text1"/>
          <w:spacing w:val="-2"/>
        </w:rPr>
        <w:t>t</w:t>
      </w:r>
      <w:r w:rsidRPr="00437A0A">
        <w:rPr>
          <w:color w:val="000000" w:themeColor="text1"/>
        </w:rPr>
        <w:t xml:space="preserve">s should </w:t>
      </w:r>
      <w:r w:rsidRPr="00437A0A">
        <w:rPr>
          <w:color w:val="000000" w:themeColor="text1"/>
          <w:spacing w:val="-2"/>
        </w:rPr>
        <w:t>b</w:t>
      </w:r>
      <w:r w:rsidRPr="00437A0A">
        <w:rPr>
          <w:color w:val="000000" w:themeColor="text1"/>
        </w:rPr>
        <w:t>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rded in the </w:t>
      </w:r>
      <w:r w:rsidRPr="00437A0A">
        <w:rPr>
          <w:color w:val="000000" w:themeColor="text1"/>
          <w:spacing w:val="-2"/>
        </w:rPr>
        <w:t>S</w:t>
      </w:r>
      <w:r w:rsidRPr="00437A0A">
        <w:rPr>
          <w:color w:val="000000" w:themeColor="text1"/>
        </w:rPr>
        <w:t xml:space="preserve">TATNAME </w:t>
      </w:r>
      <w:r w:rsidRPr="00437A0A">
        <w:rPr>
          <w:color w:val="000000" w:themeColor="text1"/>
          <w:spacing w:val="-2"/>
        </w:rPr>
        <w:t>a</w:t>
      </w:r>
      <w:r w:rsidRPr="00437A0A">
        <w:rPr>
          <w:color w:val="000000" w:themeColor="text1"/>
        </w:rPr>
        <w:t xml:space="preserve">nd STATADDR fields </w:t>
      </w:r>
      <w:r w:rsidRPr="00437A0A">
        <w:rPr>
          <w:color w:val="000000" w:themeColor="text1"/>
          <w:spacing w:val="-2"/>
        </w:rPr>
        <w:t>o</w:t>
      </w:r>
      <w:r w:rsidRPr="00437A0A">
        <w:rPr>
          <w:color w:val="000000" w:themeColor="text1"/>
        </w:rPr>
        <w:t>n the import files.</w:t>
      </w:r>
    </w:p>
    <w:p w14:paraId="0462DE73" w14:textId="77777777" w:rsidR="004F0A20" w:rsidRPr="00437A0A" w:rsidRDefault="00C352C7" w:rsidP="00216468">
      <w:pPr>
        <w:pStyle w:val="Heading2NOTOC"/>
      </w:pPr>
      <w:bookmarkStart w:id="223" w:name="_Toc439232318"/>
      <w:bookmarkStart w:id="224" w:name="_Toc439693611"/>
      <w:bookmarkStart w:id="225" w:name="_Toc461608477"/>
      <w:r w:rsidRPr="00437A0A">
        <w:t>N</w:t>
      </w:r>
      <w:r w:rsidRPr="00437A0A">
        <w:rPr>
          <w:spacing w:val="-1"/>
        </w:rPr>
        <w:t>a</w:t>
      </w:r>
      <w:r w:rsidRPr="00437A0A">
        <w:t>me</w:t>
      </w:r>
      <w:r w:rsidRPr="00437A0A">
        <w:rPr>
          <w:spacing w:val="-1"/>
        </w:rPr>
        <w:t xml:space="preserve"> </w:t>
      </w:r>
      <w:r w:rsidRPr="00437A0A">
        <w:t>C</w:t>
      </w:r>
      <w:r w:rsidRPr="00437A0A">
        <w:rPr>
          <w:spacing w:val="-2"/>
        </w:rPr>
        <w:t>h</w:t>
      </w:r>
      <w:r w:rsidRPr="00437A0A">
        <w:rPr>
          <w:spacing w:val="-1"/>
        </w:rPr>
        <w:t>a</w:t>
      </w:r>
      <w:r w:rsidRPr="00437A0A">
        <w:t>nges</w:t>
      </w:r>
      <w:r w:rsidRPr="00437A0A">
        <w:rPr>
          <w:spacing w:val="-1"/>
        </w:rPr>
        <w:t xml:space="preserve"> </w:t>
      </w:r>
      <w:r w:rsidRPr="00437A0A">
        <w:t>for</w:t>
      </w:r>
      <w:r w:rsidRPr="00437A0A">
        <w:rPr>
          <w:spacing w:val="-1"/>
        </w:rPr>
        <w:t xml:space="preserve"> </w:t>
      </w:r>
      <w:r w:rsidRPr="00437A0A">
        <w:t>Administr</w:t>
      </w:r>
      <w:r w:rsidRPr="00437A0A">
        <w:rPr>
          <w:spacing w:val="-1"/>
        </w:rPr>
        <w:t>a</w:t>
      </w:r>
      <w:r w:rsidRPr="00437A0A">
        <w:t>tive</w:t>
      </w:r>
      <w:r w:rsidRPr="00437A0A">
        <w:rPr>
          <w:spacing w:val="-1"/>
        </w:rPr>
        <w:t xml:space="preserve"> </w:t>
      </w:r>
      <w:r w:rsidRPr="00437A0A">
        <w:t>Entities</w:t>
      </w:r>
      <w:r w:rsidRPr="00437A0A">
        <w:rPr>
          <w:spacing w:val="-2"/>
        </w:rPr>
        <w:t xml:space="preserve"> </w:t>
      </w:r>
      <w:r w:rsidRPr="00437A0A">
        <w:t>and</w:t>
      </w:r>
      <w:r w:rsidRPr="00437A0A">
        <w:rPr>
          <w:spacing w:val="-1"/>
        </w:rPr>
        <w:t xml:space="preserve"> </w:t>
      </w:r>
      <w:r w:rsidRPr="00437A0A">
        <w:t>Outlets</w:t>
      </w:r>
      <w:bookmarkEnd w:id="223"/>
      <w:bookmarkEnd w:id="224"/>
      <w:bookmarkEnd w:id="225"/>
    </w:p>
    <w:p w14:paraId="5FFC9E2B" w14:textId="77777777" w:rsidR="004F0A20" w:rsidRPr="00437A0A" w:rsidRDefault="00C352C7">
      <w:pPr>
        <w:pStyle w:val="BodyText"/>
        <w:rPr>
          <w:color w:val="000000" w:themeColor="text1"/>
        </w:rPr>
      </w:pPr>
      <w:r w:rsidRPr="00437A0A">
        <w:rPr>
          <w:color w:val="000000" w:themeColor="text1"/>
        </w:rPr>
        <w:t>Name</w:t>
      </w:r>
      <w:r w:rsidRPr="00437A0A">
        <w:rPr>
          <w:color w:val="000000" w:themeColor="text1"/>
          <w:spacing w:val="-2"/>
        </w:rPr>
        <w:t xml:space="preserve"> </w:t>
      </w:r>
      <w:r w:rsidRPr="00437A0A">
        <w:rPr>
          <w:color w:val="000000" w:themeColor="text1"/>
        </w:rPr>
        <w:t>ch</w:t>
      </w:r>
      <w:r w:rsidRPr="00437A0A">
        <w:rPr>
          <w:color w:val="000000" w:themeColor="text1"/>
          <w:spacing w:val="-2"/>
        </w:rPr>
        <w:t>a</w:t>
      </w:r>
      <w:r w:rsidRPr="00437A0A">
        <w:rPr>
          <w:color w:val="000000" w:themeColor="text1"/>
        </w:rPr>
        <w:t>n</w:t>
      </w:r>
      <w:r w:rsidRPr="00437A0A">
        <w:rPr>
          <w:color w:val="000000" w:themeColor="text1"/>
          <w:spacing w:val="-2"/>
        </w:rPr>
        <w:t>g</w:t>
      </w:r>
      <w:r w:rsidRPr="00437A0A">
        <w:rPr>
          <w:color w:val="000000" w:themeColor="text1"/>
        </w:rPr>
        <w:t xml:space="preserve">es do </w:t>
      </w:r>
      <w:r w:rsidRPr="00437A0A">
        <w:rPr>
          <w:color w:val="000000" w:themeColor="text1"/>
          <w:spacing w:val="-2"/>
        </w:rPr>
        <w:t>n</w:t>
      </w:r>
      <w:r w:rsidRPr="00437A0A">
        <w:rPr>
          <w:color w:val="000000" w:themeColor="text1"/>
        </w:rPr>
        <w:t>ot re</w:t>
      </w:r>
      <w:r w:rsidRPr="00437A0A">
        <w:rPr>
          <w:color w:val="000000" w:themeColor="text1"/>
          <w:spacing w:val="-2"/>
        </w:rPr>
        <w:t>q</w:t>
      </w:r>
      <w:r w:rsidRPr="00437A0A">
        <w:rPr>
          <w:color w:val="000000" w:themeColor="text1"/>
        </w:rPr>
        <w:t>uire any a</w:t>
      </w:r>
      <w:r w:rsidRPr="00437A0A">
        <w:rPr>
          <w:color w:val="000000" w:themeColor="text1"/>
          <w:spacing w:val="-2"/>
        </w:rPr>
        <w:t>d</w:t>
      </w:r>
      <w:r w:rsidRPr="00437A0A">
        <w:rPr>
          <w:color w:val="000000" w:themeColor="text1"/>
        </w:rPr>
        <w:t>ditional informa</w:t>
      </w:r>
      <w:r w:rsidRPr="00437A0A">
        <w:rPr>
          <w:color w:val="000000" w:themeColor="text1"/>
          <w:spacing w:val="-2"/>
        </w:rPr>
        <w:t>t</w:t>
      </w:r>
      <w:r w:rsidRPr="00437A0A">
        <w:rPr>
          <w:color w:val="000000" w:themeColor="text1"/>
        </w:rPr>
        <w:t>ion other th</w:t>
      </w:r>
      <w:r w:rsidRPr="00437A0A">
        <w:rPr>
          <w:color w:val="000000" w:themeColor="text1"/>
          <w:spacing w:val="-2"/>
        </w:rPr>
        <w:t>a</w:t>
      </w:r>
      <w:r w:rsidRPr="00437A0A">
        <w:rPr>
          <w:color w:val="000000" w:themeColor="text1"/>
        </w:rPr>
        <w:t>n</w:t>
      </w:r>
      <w:r w:rsidRPr="00437A0A">
        <w:rPr>
          <w:color w:val="000000" w:themeColor="text1"/>
          <w:spacing w:val="-2"/>
        </w:rPr>
        <w:t xml:space="preserve"> </w:t>
      </w:r>
      <w:r w:rsidRPr="00437A0A">
        <w:rPr>
          <w:color w:val="000000" w:themeColor="text1"/>
        </w:rPr>
        <w:t xml:space="preserve">the </w:t>
      </w:r>
      <w:r w:rsidR="00F5333F" w:rsidRPr="00437A0A">
        <w:rPr>
          <w:color w:val="000000" w:themeColor="text1"/>
        </w:rPr>
        <w:t>FSCS ID</w:t>
      </w:r>
      <w:r w:rsidRPr="00437A0A">
        <w:rPr>
          <w:color w:val="000000" w:themeColor="text1"/>
        </w:rPr>
        <w:t xml:space="preserve"> informati</w:t>
      </w:r>
      <w:r w:rsidRPr="00437A0A">
        <w:rPr>
          <w:color w:val="000000" w:themeColor="text1"/>
          <w:spacing w:val="-2"/>
        </w:rPr>
        <w:t>o</w:t>
      </w:r>
      <w:r w:rsidRPr="00437A0A">
        <w:rPr>
          <w:color w:val="000000" w:themeColor="text1"/>
        </w:rPr>
        <w:t>n and the code</w:t>
      </w:r>
      <w:r w:rsidRPr="00437A0A">
        <w:rPr>
          <w:color w:val="000000" w:themeColor="text1"/>
          <w:spacing w:val="-2"/>
        </w:rPr>
        <w:t xml:space="preserve"> </w:t>
      </w:r>
      <w:r w:rsidRPr="00437A0A">
        <w:rPr>
          <w:color w:val="000000" w:themeColor="text1"/>
        </w:rPr>
        <w:t>indicating the</w:t>
      </w:r>
      <w:r w:rsidRPr="00437A0A">
        <w:rPr>
          <w:color w:val="000000" w:themeColor="text1"/>
          <w:spacing w:val="-2"/>
        </w:rPr>
        <w:t xml:space="preserve"> </w:t>
      </w:r>
      <w:r w:rsidRPr="00437A0A">
        <w:rPr>
          <w:color w:val="000000" w:themeColor="text1"/>
        </w:rPr>
        <w:t>status (STA</w:t>
      </w:r>
      <w:r w:rsidRPr="00437A0A">
        <w:rPr>
          <w:color w:val="000000" w:themeColor="text1"/>
          <w:spacing w:val="-2"/>
        </w:rPr>
        <w:t>T</w:t>
      </w:r>
      <w:r w:rsidRPr="00437A0A">
        <w:rPr>
          <w:color w:val="000000" w:themeColor="text1"/>
        </w:rPr>
        <w:t>NAME) of the</w:t>
      </w:r>
      <w:r w:rsidRPr="00437A0A">
        <w:rPr>
          <w:color w:val="000000" w:themeColor="text1"/>
          <w:spacing w:val="-2"/>
        </w:rPr>
        <w:t xml:space="preserve"> </w:t>
      </w:r>
      <w:r w:rsidRPr="00437A0A">
        <w:rPr>
          <w:color w:val="000000" w:themeColor="text1"/>
        </w:rPr>
        <w:t>field.</w:t>
      </w:r>
    </w:p>
    <w:p w14:paraId="794CC0E4" w14:textId="77777777" w:rsidR="004F0A20" w:rsidRPr="00437A0A" w:rsidRDefault="00C352C7" w:rsidP="00216468">
      <w:pPr>
        <w:pStyle w:val="Heading3NOTOC"/>
      </w:pPr>
      <w:bookmarkStart w:id="226" w:name="_Toc439232319"/>
      <w:bookmarkStart w:id="227" w:name="_Toc439693612"/>
      <w:bookmarkStart w:id="228" w:name="_Toc461608478"/>
      <w:r w:rsidRPr="00437A0A">
        <w:t>No C</w:t>
      </w:r>
      <w:r w:rsidRPr="00437A0A">
        <w:rPr>
          <w:spacing w:val="-2"/>
        </w:rPr>
        <w:t>h</w:t>
      </w:r>
      <w:r w:rsidRPr="00437A0A">
        <w:t>ange</w:t>
      </w:r>
      <w:r w:rsidRPr="00437A0A">
        <w:rPr>
          <w:spacing w:val="-2"/>
        </w:rPr>
        <w:t xml:space="preserve"> </w:t>
      </w:r>
      <w:r w:rsidR="00192BA4" w:rsidRPr="00437A0A">
        <w:t>F</w:t>
      </w:r>
      <w:r w:rsidRPr="00437A0A">
        <w:t>rom Last Y</w:t>
      </w:r>
      <w:r w:rsidRPr="00437A0A">
        <w:rPr>
          <w:spacing w:val="-2"/>
        </w:rPr>
        <w:t>e</w:t>
      </w:r>
      <w:r w:rsidRPr="00437A0A">
        <w:t>ar</w:t>
      </w:r>
      <w:bookmarkEnd w:id="226"/>
      <w:bookmarkEnd w:id="227"/>
      <w:bookmarkEnd w:id="228"/>
    </w:p>
    <w:p w14:paraId="1090F2E7" w14:textId="77777777" w:rsidR="004F0A20" w:rsidRPr="00437A0A" w:rsidRDefault="00C352C7" w:rsidP="006E7BDE">
      <w:pPr>
        <w:pStyle w:val="Bullet1"/>
        <w:rPr>
          <w:color w:val="000000" w:themeColor="text1"/>
        </w:rPr>
      </w:pPr>
      <w:r w:rsidRPr="00437A0A">
        <w:rPr>
          <w:color w:val="000000" w:themeColor="text1"/>
        </w:rPr>
        <w:t>STATNAME is 00</w:t>
      </w:r>
    </w:p>
    <w:p w14:paraId="23C33600" w14:textId="77777777" w:rsidR="004F0A20" w:rsidRPr="00437A0A" w:rsidRDefault="00C352C7" w:rsidP="00216468">
      <w:pPr>
        <w:pStyle w:val="Heading3NOTOC"/>
      </w:pPr>
      <w:bookmarkStart w:id="229" w:name="_Toc439232320"/>
      <w:bookmarkStart w:id="230" w:name="_Toc439693613"/>
      <w:bookmarkStart w:id="231" w:name="_Toc461608479"/>
      <w:r w:rsidRPr="00437A0A">
        <w:t>Official Na</w:t>
      </w:r>
      <w:r w:rsidRPr="00437A0A">
        <w:rPr>
          <w:spacing w:val="-2"/>
        </w:rPr>
        <w:t>m</w:t>
      </w:r>
      <w:r w:rsidRPr="00437A0A">
        <w:t>e Cha</w:t>
      </w:r>
      <w:r w:rsidRPr="00437A0A">
        <w:rPr>
          <w:spacing w:val="-2"/>
        </w:rPr>
        <w:t>n</w:t>
      </w:r>
      <w:r w:rsidRPr="00437A0A">
        <w:t>ge</w:t>
      </w:r>
      <w:bookmarkEnd w:id="229"/>
      <w:bookmarkEnd w:id="230"/>
      <w:bookmarkEnd w:id="231"/>
    </w:p>
    <w:p w14:paraId="12FB6CAE" w14:textId="77777777" w:rsidR="004F0A20" w:rsidRPr="00437A0A" w:rsidRDefault="00C352C7" w:rsidP="006E7BDE">
      <w:pPr>
        <w:pStyle w:val="Bullet1"/>
        <w:rPr>
          <w:color w:val="000000" w:themeColor="text1"/>
        </w:rPr>
      </w:pPr>
      <w:r w:rsidRPr="00437A0A">
        <w:rPr>
          <w:color w:val="000000" w:themeColor="text1"/>
        </w:rPr>
        <w:t>STATNAME is 06</w:t>
      </w:r>
    </w:p>
    <w:p w14:paraId="5284F80C" w14:textId="77777777" w:rsidR="004F0A20" w:rsidRPr="00437A0A" w:rsidRDefault="00C352C7" w:rsidP="00216468">
      <w:pPr>
        <w:pStyle w:val="Heading3NOTOC"/>
      </w:pPr>
      <w:bookmarkStart w:id="232" w:name="_Toc439232321"/>
      <w:bookmarkStart w:id="233" w:name="_Toc439693614"/>
      <w:bookmarkStart w:id="234" w:name="_Toc461608480"/>
      <w:r w:rsidRPr="00437A0A">
        <w:t>Prefer</w:t>
      </w:r>
      <w:r w:rsidRPr="00437A0A">
        <w:rPr>
          <w:spacing w:val="-2"/>
        </w:rPr>
        <w:t>r</w:t>
      </w:r>
      <w:r w:rsidRPr="00437A0A">
        <w:t>ed S</w:t>
      </w:r>
      <w:r w:rsidRPr="00437A0A">
        <w:rPr>
          <w:spacing w:val="-2"/>
        </w:rPr>
        <w:t>p</w:t>
      </w:r>
      <w:r w:rsidRPr="00437A0A">
        <w:t>elling for Libra</w:t>
      </w:r>
      <w:r w:rsidRPr="00437A0A">
        <w:rPr>
          <w:spacing w:val="1"/>
        </w:rPr>
        <w:t>r</w:t>
      </w:r>
      <w:r w:rsidRPr="00437A0A">
        <w:t>y</w:t>
      </w:r>
      <w:r w:rsidRPr="00437A0A">
        <w:rPr>
          <w:spacing w:val="-4"/>
        </w:rPr>
        <w:t xml:space="preserve"> </w:t>
      </w:r>
      <w:r w:rsidRPr="00437A0A">
        <w:t>Name</w:t>
      </w:r>
      <w:bookmarkEnd w:id="232"/>
      <w:bookmarkEnd w:id="233"/>
      <w:bookmarkEnd w:id="234"/>
    </w:p>
    <w:p w14:paraId="522CBDF9" w14:textId="77777777" w:rsidR="004F0A20" w:rsidRPr="00437A0A" w:rsidRDefault="00C352C7" w:rsidP="006E7BDE">
      <w:pPr>
        <w:pStyle w:val="Bullet1"/>
        <w:rPr>
          <w:color w:val="000000" w:themeColor="text1"/>
        </w:rPr>
      </w:pPr>
      <w:r w:rsidRPr="00437A0A">
        <w:rPr>
          <w:color w:val="000000" w:themeColor="text1"/>
        </w:rPr>
        <w:t>STATNAME is 14</w:t>
      </w:r>
    </w:p>
    <w:p w14:paraId="1980DC97" w14:textId="77777777" w:rsidR="004F0A20" w:rsidRPr="00437A0A" w:rsidRDefault="00C352C7" w:rsidP="00216468">
      <w:pPr>
        <w:pStyle w:val="Heading2NOTOC"/>
      </w:pPr>
      <w:bookmarkStart w:id="235" w:name="_Toc439232322"/>
      <w:bookmarkStart w:id="236" w:name="_Toc439693615"/>
      <w:bookmarkStart w:id="237" w:name="_Toc461608481"/>
      <w:r w:rsidRPr="00437A0A">
        <w:t>Address Changes for Administrative Entit</w:t>
      </w:r>
      <w:r w:rsidRPr="00437A0A">
        <w:rPr>
          <w:spacing w:val="-2"/>
        </w:rPr>
        <w:t>i</w:t>
      </w:r>
      <w:r w:rsidRPr="00437A0A">
        <w:t>es and Ou</w:t>
      </w:r>
      <w:r w:rsidRPr="00437A0A">
        <w:rPr>
          <w:spacing w:val="-2"/>
        </w:rPr>
        <w:t>t</w:t>
      </w:r>
      <w:r w:rsidRPr="00437A0A">
        <w:t>lets</w:t>
      </w:r>
      <w:bookmarkEnd w:id="235"/>
      <w:bookmarkEnd w:id="236"/>
      <w:bookmarkEnd w:id="237"/>
    </w:p>
    <w:p w14:paraId="7F9B4C3E" w14:textId="77777777" w:rsidR="004F0A20" w:rsidRPr="00437A0A" w:rsidRDefault="00C352C7">
      <w:pPr>
        <w:pStyle w:val="BodyText"/>
        <w:rPr>
          <w:color w:val="000000" w:themeColor="text1"/>
        </w:rPr>
      </w:pPr>
      <w:r w:rsidRPr="00437A0A">
        <w:rPr>
          <w:color w:val="000000" w:themeColor="text1"/>
        </w:rPr>
        <w:t>Addr</w:t>
      </w:r>
      <w:r w:rsidRPr="00437A0A">
        <w:rPr>
          <w:color w:val="000000" w:themeColor="text1"/>
          <w:spacing w:val="-2"/>
        </w:rPr>
        <w:t>e</w:t>
      </w:r>
      <w:r w:rsidRPr="00437A0A">
        <w:rPr>
          <w:color w:val="000000" w:themeColor="text1"/>
        </w:rPr>
        <w:t>ss c</w:t>
      </w:r>
      <w:r w:rsidRPr="00437A0A">
        <w:rPr>
          <w:color w:val="000000" w:themeColor="text1"/>
          <w:spacing w:val="-2"/>
        </w:rPr>
        <w:t>h</w:t>
      </w:r>
      <w:r w:rsidRPr="00437A0A">
        <w:rPr>
          <w:color w:val="000000" w:themeColor="text1"/>
        </w:rPr>
        <w:t>a</w:t>
      </w:r>
      <w:r w:rsidRPr="00437A0A">
        <w:rPr>
          <w:color w:val="000000" w:themeColor="text1"/>
          <w:spacing w:val="-2"/>
        </w:rPr>
        <w:t>n</w:t>
      </w:r>
      <w:r w:rsidRPr="00437A0A">
        <w:rPr>
          <w:color w:val="000000" w:themeColor="text1"/>
        </w:rPr>
        <w:t xml:space="preserve">ges </w:t>
      </w:r>
      <w:r w:rsidRPr="00437A0A">
        <w:rPr>
          <w:color w:val="000000" w:themeColor="text1"/>
          <w:spacing w:val="-2"/>
        </w:rPr>
        <w:t>d</w:t>
      </w:r>
      <w:r w:rsidRPr="00437A0A">
        <w:rPr>
          <w:color w:val="000000" w:themeColor="text1"/>
        </w:rPr>
        <w:t>o not r</w:t>
      </w:r>
      <w:r w:rsidRPr="00437A0A">
        <w:rPr>
          <w:color w:val="000000" w:themeColor="text1"/>
          <w:spacing w:val="-2"/>
        </w:rPr>
        <w:t>e</w:t>
      </w:r>
      <w:r w:rsidRPr="00437A0A">
        <w:rPr>
          <w:color w:val="000000" w:themeColor="text1"/>
        </w:rPr>
        <w:t xml:space="preserve">quire </w:t>
      </w:r>
      <w:r w:rsidRPr="00437A0A">
        <w:rPr>
          <w:color w:val="000000" w:themeColor="text1"/>
          <w:spacing w:val="-2"/>
        </w:rPr>
        <w:t>a</w:t>
      </w:r>
      <w:r w:rsidRPr="00437A0A">
        <w:rPr>
          <w:color w:val="000000" w:themeColor="text1"/>
        </w:rPr>
        <w:t>ny ad</w:t>
      </w:r>
      <w:r w:rsidRPr="00437A0A">
        <w:rPr>
          <w:color w:val="000000" w:themeColor="text1"/>
          <w:spacing w:val="-2"/>
        </w:rPr>
        <w:t>d</w:t>
      </w:r>
      <w:r w:rsidRPr="00437A0A">
        <w:rPr>
          <w:color w:val="000000" w:themeColor="text1"/>
        </w:rPr>
        <w:t>itional i</w:t>
      </w:r>
      <w:r w:rsidRPr="00437A0A">
        <w:rPr>
          <w:color w:val="000000" w:themeColor="text1"/>
          <w:spacing w:val="2"/>
        </w:rPr>
        <w:t>n</w:t>
      </w:r>
      <w:r w:rsidRPr="00437A0A">
        <w:rPr>
          <w:color w:val="000000" w:themeColor="text1"/>
        </w:rPr>
        <w:t>for</w:t>
      </w:r>
      <w:r w:rsidRPr="00437A0A">
        <w:rPr>
          <w:color w:val="000000" w:themeColor="text1"/>
          <w:spacing w:val="-2"/>
        </w:rPr>
        <w:t>m</w:t>
      </w:r>
      <w:r w:rsidRPr="00437A0A">
        <w:rPr>
          <w:color w:val="000000" w:themeColor="text1"/>
        </w:rPr>
        <w:t>ation other t</w:t>
      </w:r>
      <w:r w:rsidRPr="00437A0A">
        <w:rPr>
          <w:color w:val="000000" w:themeColor="text1"/>
          <w:spacing w:val="-2"/>
        </w:rPr>
        <w:t>h</w:t>
      </w:r>
      <w:r w:rsidRPr="00437A0A">
        <w:rPr>
          <w:color w:val="000000" w:themeColor="text1"/>
        </w:rPr>
        <w:t xml:space="preserve">an the </w:t>
      </w:r>
      <w:r w:rsidR="00F5333F" w:rsidRPr="00437A0A">
        <w:rPr>
          <w:color w:val="000000" w:themeColor="text1"/>
        </w:rPr>
        <w:t>FSCS ID</w:t>
      </w:r>
      <w:r w:rsidRPr="00437A0A">
        <w:rPr>
          <w:color w:val="000000" w:themeColor="text1"/>
        </w:rPr>
        <w:t xml:space="preserve"> infor</w:t>
      </w:r>
      <w:r w:rsidRPr="00437A0A">
        <w:rPr>
          <w:color w:val="000000" w:themeColor="text1"/>
          <w:spacing w:val="-2"/>
        </w:rPr>
        <w:t>m</w:t>
      </w:r>
      <w:r w:rsidRPr="00437A0A">
        <w:rPr>
          <w:color w:val="000000" w:themeColor="text1"/>
        </w:rPr>
        <w:t>ation and the code</w:t>
      </w:r>
      <w:r w:rsidRPr="00437A0A">
        <w:rPr>
          <w:color w:val="000000" w:themeColor="text1"/>
          <w:spacing w:val="-2"/>
        </w:rPr>
        <w:t xml:space="preserve"> </w:t>
      </w:r>
      <w:r w:rsidRPr="00437A0A">
        <w:rPr>
          <w:color w:val="000000" w:themeColor="text1"/>
        </w:rPr>
        <w:t>indicating the</w:t>
      </w:r>
      <w:r w:rsidRPr="00437A0A">
        <w:rPr>
          <w:color w:val="000000" w:themeColor="text1"/>
          <w:spacing w:val="-2"/>
        </w:rPr>
        <w:t xml:space="preserve"> </w:t>
      </w:r>
      <w:r w:rsidRPr="00437A0A">
        <w:rPr>
          <w:color w:val="000000" w:themeColor="text1"/>
        </w:rPr>
        <w:t>status (STA</w:t>
      </w:r>
      <w:r w:rsidRPr="00437A0A">
        <w:rPr>
          <w:color w:val="000000" w:themeColor="text1"/>
          <w:spacing w:val="-2"/>
        </w:rPr>
        <w:t>T</w:t>
      </w:r>
      <w:r w:rsidRPr="00437A0A">
        <w:rPr>
          <w:color w:val="000000" w:themeColor="text1"/>
        </w:rPr>
        <w:t>ADDR) of the</w:t>
      </w:r>
      <w:r w:rsidRPr="00437A0A">
        <w:rPr>
          <w:color w:val="000000" w:themeColor="text1"/>
          <w:spacing w:val="-2"/>
        </w:rPr>
        <w:t xml:space="preserve"> </w:t>
      </w:r>
      <w:r w:rsidRPr="00437A0A">
        <w:rPr>
          <w:color w:val="000000" w:themeColor="text1"/>
        </w:rPr>
        <w:t>field.</w:t>
      </w:r>
    </w:p>
    <w:p w14:paraId="03C8D9FE" w14:textId="77777777" w:rsidR="004F0A20" w:rsidRPr="00437A0A" w:rsidRDefault="00C352C7" w:rsidP="00216468">
      <w:pPr>
        <w:pStyle w:val="Heading3NOTOC"/>
      </w:pPr>
      <w:bookmarkStart w:id="238" w:name="_Toc439232323"/>
      <w:bookmarkStart w:id="239" w:name="_Toc439693616"/>
      <w:bookmarkStart w:id="240" w:name="_Toc461608482"/>
      <w:r w:rsidRPr="00437A0A">
        <w:t>No C</w:t>
      </w:r>
      <w:r w:rsidRPr="00437A0A">
        <w:rPr>
          <w:spacing w:val="-2"/>
        </w:rPr>
        <w:t>h</w:t>
      </w:r>
      <w:r w:rsidRPr="00437A0A">
        <w:t>ange</w:t>
      </w:r>
      <w:r w:rsidRPr="00437A0A">
        <w:rPr>
          <w:spacing w:val="-2"/>
        </w:rPr>
        <w:t xml:space="preserve"> </w:t>
      </w:r>
      <w:r w:rsidR="00192BA4" w:rsidRPr="00437A0A">
        <w:t>F</w:t>
      </w:r>
      <w:r w:rsidRPr="00437A0A">
        <w:t>rom Last Y</w:t>
      </w:r>
      <w:r w:rsidRPr="00437A0A">
        <w:rPr>
          <w:spacing w:val="-2"/>
        </w:rPr>
        <w:t>e</w:t>
      </w:r>
      <w:r w:rsidRPr="00437A0A">
        <w:t>ar</w:t>
      </w:r>
      <w:bookmarkEnd w:id="238"/>
      <w:bookmarkEnd w:id="239"/>
      <w:bookmarkEnd w:id="240"/>
    </w:p>
    <w:p w14:paraId="4B5F954D" w14:textId="77777777" w:rsidR="004F0A20" w:rsidRPr="00437A0A" w:rsidRDefault="00C352C7" w:rsidP="006E7BDE">
      <w:pPr>
        <w:pStyle w:val="Bullet1"/>
        <w:rPr>
          <w:color w:val="000000" w:themeColor="text1"/>
        </w:rPr>
      </w:pPr>
      <w:r w:rsidRPr="00437A0A">
        <w:rPr>
          <w:color w:val="000000" w:themeColor="text1"/>
        </w:rPr>
        <w:t>STATADDR is 00</w:t>
      </w:r>
    </w:p>
    <w:p w14:paraId="2CEF955F" w14:textId="77777777" w:rsidR="004F0A20" w:rsidRPr="00437A0A" w:rsidRDefault="00C352C7" w:rsidP="00216468">
      <w:pPr>
        <w:pStyle w:val="Heading3NOTOC"/>
      </w:pPr>
      <w:bookmarkStart w:id="241" w:name="_Toc439232324"/>
      <w:bookmarkStart w:id="242" w:name="_Toc439693617"/>
      <w:bookmarkStart w:id="243" w:name="_Toc461608483"/>
      <w:r w:rsidRPr="00437A0A">
        <w:t>Mo</w:t>
      </w:r>
      <w:r w:rsidRPr="00437A0A">
        <w:rPr>
          <w:spacing w:val="-3"/>
        </w:rPr>
        <w:t>v</w:t>
      </w:r>
      <w:r w:rsidRPr="00437A0A">
        <w:t>e</w:t>
      </w:r>
      <w:r w:rsidRPr="00437A0A">
        <w:rPr>
          <w:spacing w:val="-1"/>
        </w:rPr>
        <w:t xml:space="preserve"> </w:t>
      </w:r>
      <w:r w:rsidRPr="00437A0A">
        <w:t>to</w:t>
      </w:r>
      <w:r w:rsidRPr="00437A0A">
        <w:rPr>
          <w:spacing w:val="-1"/>
        </w:rPr>
        <w:t xml:space="preserve"> </w:t>
      </w:r>
      <w:r w:rsidRPr="00437A0A">
        <w:t>N</w:t>
      </w:r>
      <w:r w:rsidRPr="00437A0A">
        <w:rPr>
          <w:spacing w:val="-3"/>
        </w:rPr>
        <w:t>e</w:t>
      </w:r>
      <w:r w:rsidRPr="00437A0A">
        <w:t>w</w:t>
      </w:r>
      <w:r w:rsidRPr="00437A0A">
        <w:rPr>
          <w:spacing w:val="2"/>
        </w:rPr>
        <w:t xml:space="preserve"> </w:t>
      </w:r>
      <w:r w:rsidRPr="00437A0A">
        <w:t>Location</w:t>
      </w:r>
      <w:bookmarkEnd w:id="241"/>
      <w:bookmarkEnd w:id="242"/>
      <w:bookmarkEnd w:id="243"/>
    </w:p>
    <w:p w14:paraId="7E4234A6" w14:textId="77777777" w:rsidR="004F0A20" w:rsidRPr="00437A0A" w:rsidRDefault="00C352C7" w:rsidP="006E7BDE">
      <w:pPr>
        <w:pStyle w:val="Bullet1"/>
        <w:rPr>
          <w:color w:val="000000" w:themeColor="text1"/>
        </w:rPr>
      </w:pPr>
      <w:r w:rsidRPr="00437A0A">
        <w:rPr>
          <w:color w:val="000000" w:themeColor="text1"/>
        </w:rPr>
        <w:t>STATADDR is 07</w:t>
      </w:r>
    </w:p>
    <w:p w14:paraId="4CEACE06" w14:textId="77777777" w:rsidR="004F0A20" w:rsidRPr="00437A0A" w:rsidRDefault="00C352C7" w:rsidP="00216468">
      <w:pPr>
        <w:pStyle w:val="Heading3NOTOC"/>
      </w:pPr>
      <w:bookmarkStart w:id="244" w:name="_Toc439232325"/>
      <w:bookmarkStart w:id="245" w:name="_Toc439693618"/>
      <w:bookmarkStart w:id="246" w:name="_Toc461608484"/>
      <w:r w:rsidRPr="00437A0A">
        <w:t>Prefer</w:t>
      </w:r>
      <w:r w:rsidRPr="00437A0A">
        <w:rPr>
          <w:spacing w:val="-2"/>
        </w:rPr>
        <w:t>r</w:t>
      </w:r>
      <w:r w:rsidRPr="00437A0A">
        <w:t>ed</w:t>
      </w:r>
      <w:r w:rsidRPr="00437A0A">
        <w:rPr>
          <w:spacing w:val="-1"/>
        </w:rPr>
        <w:t xml:space="preserve"> </w:t>
      </w:r>
      <w:r w:rsidRPr="00437A0A">
        <w:t>St</w:t>
      </w:r>
      <w:r w:rsidRPr="00437A0A">
        <w:rPr>
          <w:spacing w:val="-2"/>
        </w:rPr>
        <w:t>r</w:t>
      </w:r>
      <w:r w:rsidRPr="00437A0A">
        <w:t>eet</w:t>
      </w:r>
      <w:r w:rsidRPr="00437A0A">
        <w:rPr>
          <w:spacing w:val="-1"/>
        </w:rPr>
        <w:t xml:space="preserve"> </w:t>
      </w:r>
      <w:r w:rsidRPr="00437A0A">
        <w:t>Addr</w:t>
      </w:r>
      <w:r w:rsidRPr="00437A0A">
        <w:rPr>
          <w:spacing w:val="-2"/>
        </w:rPr>
        <w:t>e</w:t>
      </w:r>
      <w:r w:rsidRPr="00437A0A">
        <w:t>ss</w:t>
      </w:r>
      <w:bookmarkEnd w:id="244"/>
      <w:bookmarkEnd w:id="245"/>
      <w:bookmarkEnd w:id="246"/>
    </w:p>
    <w:p w14:paraId="66EE909F" w14:textId="77777777" w:rsidR="00DD4D54" w:rsidRPr="00437A0A" w:rsidRDefault="00C352C7" w:rsidP="0013458C">
      <w:pPr>
        <w:pStyle w:val="Bullet1"/>
        <w:rPr>
          <w:color w:val="000000" w:themeColor="text1"/>
        </w:rPr>
      </w:pPr>
      <w:r w:rsidRPr="00437A0A">
        <w:rPr>
          <w:color w:val="000000" w:themeColor="text1"/>
        </w:rPr>
        <w:t>STATADDR is 15</w:t>
      </w:r>
    </w:p>
    <w:p w14:paraId="692F18CC" w14:textId="77777777" w:rsidR="004F0A20" w:rsidRPr="00437A0A" w:rsidRDefault="00C352C7" w:rsidP="00216468">
      <w:pPr>
        <w:pStyle w:val="Heading2NOTOC"/>
      </w:pPr>
      <w:bookmarkStart w:id="247" w:name="_Toc439232326"/>
      <w:bookmarkStart w:id="248" w:name="_Toc439693619"/>
      <w:bookmarkStart w:id="249" w:name="_Toc461608485"/>
      <w:r w:rsidRPr="00437A0A">
        <w:t>Adminis</w:t>
      </w:r>
      <w:r w:rsidRPr="00437A0A">
        <w:rPr>
          <w:spacing w:val="-2"/>
        </w:rPr>
        <w:t>t</w:t>
      </w:r>
      <w:r w:rsidRPr="00437A0A">
        <w:t>r</w:t>
      </w:r>
      <w:r w:rsidRPr="00437A0A">
        <w:rPr>
          <w:spacing w:val="-1"/>
        </w:rPr>
        <w:t>a</w:t>
      </w:r>
      <w:r w:rsidRPr="00437A0A">
        <w:t>tive</w:t>
      </w:r>
      <w:r w:rsidRPr="00437A0A">
        <w:rPr>
          <w:spacing w:val="-1"/>
        </w:rPr>
        <w:t xml:space="preserve"> </w:t>
      </w:r>
      <w:r w:rsidRPr="00437A0A">
        <w:t>Entity</w:t>
      </w:r>
      <w:r w:rsidRPr="00437A0A">
        <w:rPr>
          <w:spacing w:val="-3"/>
        </w:rPr>
        <w:t xml:space="preserve"> </w:t>
      </w:r>
      <w:r w:rsidRPr="00437A0A">
        <w:t>Struct</w:t>
      </w:r>
      <w:r w:rsidRPr="00437A0A">
        <w:rPr>
          <w:spacing w:val="-2"/>
        </w:rPr>
        <w:t>u</w:t>
      </w:r>
      <w:r w:rsidRPr="00437A0A">
        <w:t>re</w:t>
      </w:r>
      <w:r w:rsidRPr="00437A0A">
        <w:rPr>
          <w:spacing w:val="-2"/>
        </w:rPr>
        <w:t xml:space="preserve"> </w:t>
      </w:r>
      <w:r w:rsidRPr="00437A0A">
        <w:t>Chang</w:t>
      </w:r>
      <w:r w:rsidRPr="00437A0A">
        <w:rPr>
          <w:spacing w:val="-1"/>
        </w:rPr>
        <w:t>e</w:t>
      </w:r>
      <w:r w:rsidRPr="00437A0A">
        <w:t>s</w:t>
      </w:r>
      <w:bookmarkEnd w:id="247"/>
      <w:bookmarkEnd w:id="248"/>
      <w:bookmarkEnd w:id="249"/>
    </w:p>
    <w:p w14:paraId="4ED73FAC" w14:textId="77777777" w:rsidR="004F0A20" w:rsidRPr="00437A0A" w:rsidRDefault="00C352C7">
      <w:pPr>
        <w:pStyle w:val="BodyText"/>
        <w:rPr>
          <w:color w:val="000000" w:themeColor="text1"/>
        </w:rPr>
      </w:pPr>
      <w:r w:rsidRPr="00437A0A">
        <w:rPr>
          <w:color w:val="000000" w:themeColor="text1"/>
        </w:rPr>
        <w:t>Dia</w:t>
      </w:r>
      <w:r w:rsidRPr="00437A0A">
        <w:rPr>
          <w:color w:val="000000" w:themeColor="text1"/>
          <w:spacing w:val="-2"/>
        </w:rPr>
        <w:t>g</w:t>
      </w:r>
      <w:r w:rsidRPr="00437A0A">
        <w:rPr>
          <w:color w:val="000000" w:themeColor="text1"/>
        </w:rPr>
        <w:t>ra</w:t>
      </w:r>
      <w:r w:rsidRPr="00437A0A">
        <w:rPr>
          <w:color w:val="000000" w:themeColor="text1"/>
          <w:spacing w:val="-2"/>
        </w:rPr>
        <w:t>m</w:t>
      </w:r>
      <w:r w:rsidRPr="00437A0A">
        <w:rPr>
          <w:color w:val="000000" w:themeColor="text1"/>
        </w:rPr>
        <w:t>s are</w:t>
      </w:r>
      <w:r w:rsidRPr="00437A0A">
        <w:rPr>
          <w:color w:val="000000" w:themeColor="text1"/>
          <w:spacing w:val="-2"/>
        </w:rPr>
        <w:t xml:space="preserve"> </w:t>
      </w:r>
      <w:r w:rsidRPr="00437A0A">
        <w:rPr>
          <w:color w:val="000000" w:themeColor="text1"/>
        </w:rPr>
        <w:t>inclu</w:t>
      </w:r>
      <w:r w:rsidRPr="00437A0A">
        <w:rPr>
          <w:color w:val="000000" w:themeColor="text1"/>
          <w:spacing w:val="-2"/>
        </w:rPr>
        <w:t>d</w:t>
      </w:r>
      <w:r w:rsidRPr="00437A0A">
        <w:rPr>
          <w:color w:val="000000" w:themeColor="text1"/>
        </w:rPr>
        <w:t>ed for</w:t>
      </w:r>
      <w:r w:rsidRPr="00437A0A">
        <w:rPr>
          <w:color w:val="000000" w:themeColor="text1"/>
          <w:spacing w:val="-2"/>
        </w:rPr>
        <w:t xml:space="preserve"> </w:t>
      </w:r>
      <w:r w:rsidRPr="00437A0A">
        <w:rPr>
          <w:color w:val="000000" w:themeColor="text1"/>
        </w:rPr>
        <w:t>each type of str</w:t>
      </w:r>
      <w:r w:rsidRPr="00437A0A">
        <w:rPr>
          <w:color w:val="000000" w:themeColor="text1"/>
          <w:spacing w:val="-2"/>
        </w:rPr>
        <w:t>u</w:t>
      </w:r>
      <w:r w:rsidRPr="00437A0A">
        <w:rPr>
          <w:color w:val="000000" w:themeColor="text1"/>
        </w:rPr>
        <w:t>cture c</w:t>
      </w:r>
      <w:r w:rsidRPr="00437A0A">
        <w:rPr>
          <w:color w:val="000000" w:themeColor="text1"/>
          <w:spacing w:val="-2"/>
        </w:rPr>
        <w:t>ha</w:t>
      </w:r>
      <w:r w:rsidRPr="00437A0A">
        <w:rPr>
          <w:color w:val="000000" w:themeColor="text1"/>
        </w:rPr>
        <w:t>nge to indicate</w:t>
      </w:r>
      <w:r w:rsidRPr="00437A0A">
        <w:rPr>
          <w:color w:val="000000" w:themeColor="text1"/>
          <w:spacing w:val="-2"/>
        </w:rPr>
        <w:t xml:space="preserve"> </w:t>
      </w:r>
      <w:r w:rsidR="00DE2202" w:rsidRPr="00437A0A">
        <w:rPr>
          <w:color w:val="000000" w:themeColor="text1"/>
        </w:rPr>
        <w:t>cl</w:t>
      </w:r>
      <w:r w:rsidR="00DE2202" w:rsidRPr="00437A0A">
        <w:rPr>
          <w:color w:val="000000" w:themeColor="text1"/>
          <w:spacing w:val="-2"/>
        </w:rPr>
        <w:t>e</w:t>
      </w:r>
      <w:r w:rsidR="00DE2202" w:rsidRPr="00437A0A">
        <w:rPr>
          <w:color w:val="000000" w:themeColor="text1"/>
        </w:rPr>
        <w:t>arly</w:t>
      </w:r>
      <w:r w:rsidR="00DE2202" w:rsidRPr="00437A0A">
        <w:rPr>
          <w:color w:val="000000" w:themeColor="text1"/>
          <w:spacing w:val="-3"/>
        </w:rPr>
        <w:t xml:space="preserve"> </w:t>
      </w:r>
      <w:r w:rsidRPr="00437A0A">
        <w:rPr>
          <w:color w:val="000000" w:themeColor="text1"/>
        </w:rPr>
        <w:t>what</w:t>
      </w:r>
      <w:r w:rsidRPr="00437A0A">
        <w:rPr>
          <w:color w:val="000000" w:themeColor="text1"/>
          <w:spacing w:val="-3"/>
        </w:rPr>
        <w:t xml:space="preserve"> </w:t>
      </w:r>
      <w:r w:rsidRPr="00437A0A">
        <w:rPr>
          <w:color w:val="000000" w:themeColor="text1"/>
        </w:rPr>
        <w:t>the fields on</w:t>
      </w:r>
      <w:r w:rsidRPr="00437A0A">
        <w:rPr>
          <w:color w:val="000000" w:themeColor="text1"/>
          <w:spacing w:val="-2"/>
        </w:rPr>
        <w:t xml:space="preserve"> </w:t>
      </w:r>
      <w:r w:rsidRPr="00437A0A">
        <w:rPr>
          <w:color w:val="000000" w:themeColor="text1"/>
        </w:rPr>
        <w:t>the file shou</w:t>
      </w:r>
      <w:r w:rsidRPr="00437A0A">
        <w:rPr>
          <w:color w:val="000000" w:themeColor="text1"/>
          <w:spacing w:val="-2"/>
        </w:rPr>
        <w:t>l</w:t>
      </w:r>
      <w:r w:rsidRPr="00437A0A">
        <w:rPr>
          <w:color w:val="000000" w:themeColor="text1"/>
        </w:rPr>
        <w:t>d c</w:t>
      </w:r>
      <w:r w:rsidRPr="00437A0A">
        <w:rPr>
          <w:color w:val="000000" w:themeColor="text1"/>
          <w:spacing w:val="-2"/>
        </w:rPr>
        <w:t>o</w:t>
      </w:r>
      <w:r w:rsidRPr="00437A0A">
        <w:rPr>
          <w:color w:val="000000" w:themeColor="text1"/>
        </w:rPr>
        <w:t>ntain. The di</w:t>
      </w:r>
      <w:r w:rsidRPr="00437A0A">
        <w:rPr>
          <w:color w:val="000000" w:themeColor="text1"/>
          <w:spacing w:val="-2"/>
        </w:rPr>
        <w:t>a</w:t>
      </w:r>
      <w:r w:rsidRPr="00437A0A">
        <w:rPr>
          <w:color w:val="000000" w:themeColor="text1"/>
        </w:rPr>
        <w:t>gra</w:t>
      </w:r>
      <w:r w:rsidRPr="00437A0A">
        <w:rPr>
          <w:color w:val="000000" w:themeColor="text1"/>
          <w:spacing w:val="-2"/>
        </w:rPr>
        <w:t>m</w:t>
      </w:r>
      <w:r w:rsidRPr="00437A0A">
        <w:rPr>
          <w:color w:val="000000" w:themeColor="text1"/>
        </w:rPr>
        <w:t>s are on</w:t>
      </w:r>
      <w:r w:rsidRPr="00437A0A">
        <w:rPr>
          <w:color w:val="000000" w:themeColor="text1"/>
          <w:spacing w:val="-2"/>
        </w:rPr>
        <w:t>l</w:t>
      </w:r>
      <w:r w:rsidRPr="00437A0A">
        <w:rPr>
          <w:color w:val="000000" w:themeColor="text1"/>
        </w:rPr>
        <w:t>y partial</w:t>
      </w:r>
      <w:r w:rsidRPr="00437A0A">
        <w:rPr>
          <w:color w:val="000000" w:themeColor="text1"/>
          <w:spacing w:val="1"/>
        </w:rPr>
        <w:t xml:space="preserve"> </w:t>
      </w:r>
      <w:r w:rsidRPr="00437A0A">
        <w:rPr>
          <w:color w:val="000000" w:themeColor="text1"/>
        </w:rPr>
        <w:t>re</w:t>
      </w:r>
      <w:r w:rsidRPr="00437A0A">
        <w:rPr>
          <w:color w:val="000000" w:themeColor="text1"/>
          <w:spacing w:val="-2"/>
        </w:rPr>
        <w:t>p</w:t>
      </w:r>
      <w:r w:rsidRPr="00437A0A">
        <w:rPr>
          <w:color w:val="000000" w:themeColor="text1"/>
        </w:rPr>
        <w:t>r</w:t>
      </w:r>
      <w:r w:rsidRPr="00437A0A">
        <w:rPr>
          <w:color w:val="000000" w:themeColor="text1"/>
          <w:spacing w:val="-2"/>
        </w:rPr>
        <w:t>e</w:t>
      </w:r>
      <w:r w:rsidRPr="00437A0A">
        <w:rPr>
          <w:color w:val="000000" w:themeColor="text1"/>
        </w:rPr>
        <w:t>sentati</w:t>
      </w:r>
      <w:r w:rsidRPr="00437A0A">
        <w:rPr>
          <w:color w:val="000000" w:themeColor="text1"/>
          <w:spacing w:val="-2"/>
        </w:rPr>
        <w:t>o</w:t>
      </w:r>
      <w:r w:rsidRPr="00437A0A">
        <w:rPr>
          <w:color w:val="000000" w:themeColor="text1"/>
        </w:rPr>
        <w:t>ns of</w:t>
      </w:r>
      <w:r w:rsidRPr="00437A0A">
        <w:rPr>
          <w:color w:val="000000" w:themeColor="text1"/>
          <w:spacing w:val="-2"/>
        </w:rPr>
        <w:t xml:space="preserve"> </w:t>
      </w:r>
      <w:r w:rsidRPr="00437A0A">
        <w:rPr>
          <w:color w:val="000000" w:themeColor="text1"/>
        </w:rPr>
        <w:t xml:space="preserve">the file. An </w:t>
      </w:r>
      <w:r w:rsidRPr="00437A0A">
        <w:rPr>
          <w:i/>
          <w:color w:val="000000" w:themeColor="text1"/>
        </w:rPr>
        <w:t>X</w:t>
      </w:r>
      <w:r w:rsidRPr="00437A0A">
        <w:rPr>
          <w:color w:val="000000" w:themeColor="text1"/>
        </w:rPr>
        <w:t xml:space="preserve"> </w:t>
      </w:r>
      <w:r w:rsidR="00BB1935" w:rsidRPr="00437A0A">
        <w:rPr>
          <w:color w:val="000000" w:themeColor="text1"/>
        </w:rPr>
        <w:t xml:space="preserve">is a placeholder and </w:t>
      </w:r>
      <w:r w:rsidRPr="00437A0A">
        <w:rPr>
          <w:color w:val="000000" w:themeColor="text1"/>
        </w:rPr>
        <w:t>means that informati</w:t>
      </w:r>
      <w:r w:rsidRPr="00437A0A">
        <w:rPr>
          <w:color w:val="000000" w:themeColor="text1"/>
          <w:spacing w:val="-2"/>
        </w:rPr>
        <w:t>o</w:t>
      </w:r>
      <w:r w:rsidRPr="00437A0A">
        <w:rPr>
          <w:color w:val="000000" w:themeColor="text1"/>
        </w:rPr>
        <w:t>n must be suppl</w:t>
      </w:r>
      <w:r w:rsidRPr="00437A0A">
        <w:rPr>
          <w:color w:val="000000" w:themeColor="text1"/>
          <w:spacing w:val="-2"/>
        </w:rPr>
        <w:t>i</w:t>
      </w:r>
      <w:r w:rsidRPr="00437A0A">
        <w:rPr>
          <w:color w:val="000000" w:themeColor="text1"/>
        </w:rPr>
        <w:t xml:space="preserve">ed for that field. If the information in that column </w:t>
      </w:r>
      <w:r w:rsidRPr="00437A0A">
        <w:rPr>
          <w:color w:val="000000" w:themeColor="text1"/>
          <w:spacing w:val="-2"/>
        </w:rPr>
        <w:t>i</w:t>
      </w:r>
      <w:r w:rsidRPr="00437A0A">
        <w:rPr>
          <w:color w:val="000000" w:themeColor="text1"/>
        </w:rPr>
        <w:t>s n</w:t>
      </w:r>
      <w:r w:rsidRPr="00437A0A">
        <w:rPr>
          <w:color w:val="000000" w:themeColor="text1"/>
          <w:spacing w:val="-2"/>
        </w:rPr>
        <w:t>o</w:t>
      </w:r>
      <w:r w:rsidRPr="00437A0A">
        <w:rPr>
          <w:color w:val="000000" w:themeColor="text1"/>
        </w:rPr>
        <w:t xml:space="preserve">t needed for </w:t>
      </w:r>
      <w:r w:rsidRPr="00437A0A">
        <w:rPr>
          <w:color w:val="000000" w:themeColor="text1"/>
          <w:spacing w:val="-2"/>
        </w:rPr>
        <w:t>t</w:t>
      </w:r>
      <w:r w:rsidRPr="00437A0A">
        <w:rPr>
          <w:color w:val="000000" w:themeColor="text1"/>
        </w:rPr>
        <w:t>he ch</w:t>
      </w:r>
      <w:r w:rsidRPr="00437A0A">
        <w:rPr>
          <w:color w:val="000000" w:themeColor="text1"/>
          <w:spacing w:val="-2"/>
        </w:rPr>
        <w:t>a</w:t>
      </w:r>
      <w:r w:rsidRPr="00437A0A">
        <w:rPr>
          <w:color w:val="000000" w:themeColor="text1"/>
        </w:rPr>
        <w:t xml:space="preserve">nge, </w:t>
      </w:r>
      <w:r w:rsidRPr="00437A0A">
        <w:rPr>
          <w:color w:val="000000" w:themeColor="text1"/>
          <w:spacing w:val="-2"/>
        </w:rPr>
        <w:t>u</w:t>
      </w:r>
      <w:r w:rsidRPr="00437A0A">
        <w:rPr>
          <w:color w:val="000000" w:themeColor="text1"/>
        </w:rPr>
        <w:t>se -3 to</w:t>
      </w:r>
      <w:r w:rsidRPr="00437A0A">
        <w:rPr>
          <w:color w:val="000000" w:themeColor="text1"/>
          <w:spacing w:val="-2"/>
        </w:rPr>
        <w:t xml:space="preserve"> </w:t>
      </w:r>
      <w:r w:rsidRPr="00437A0A">
        <w:rPr>
          <w:color w:val="000000" w:themeColor="text1"/>
        </w:rPr>
        <w:t xml:space="preserve">indicate </w:t>
      </w:r>
      <w:r w:rsidRPr="00437A0A">
        <w:rPr>
          <w:i/>
          <w:color w:val="000000" w:themeColor="text1"/>
        </w:rPr>
        <w:t xml:space="preserve">not </w:t>
      </w:r>
      <w:r w:rsidRPr="00437A0A">
        <w:rPr>
          <w:i/>
          <w:color w:val="000000" w:themeColor="text1"/>
          <w:spacing w:val="-2"/>
        </w:rPr>
        <w:t>a</w:t>
      </w:r>
      <w:r w:rsidRPr="00437A0A">
        <w:rPr>
          <w:i/>
          <w:color w:val="000000" w:themeColor="text1"/>
        </w:rPr>
        <w:t>pplicable</w:t>
      </w:r>
      <w:r w:rsidRPr="00437A0A">
        <w:rPr>
          <w:color w:val="000000" w:themeColor="text1"/>
        </w:rPr>
        <w:t>.</w:t>
      </w:r>
    </w:p>
    <w:p w14:paraId="32B2831A" w14:textId="77777777" w:rsidR="004F0A20" w:rsidRPr="00437A0A" w:rsidRDefault="00F356DE" w:rsidP="00216468">
      <w:pPr>
        <w:pStyle w:val="Heading3NOTOC"/>
      </w:pPr>
      <w:r w:rsidRPr="00437A0A">
        <w:t>00</w:t>
      </w:r>
      <w:r w:rsidR="00DE2202" w:rsidRPr="00437A0A">
        <w:t xml:space="preserve"> </w:t>
      </w:r>
      <w:r w:rsidR="00C352C7" w:rsidRPr="00437A0A">
        <w:t>– No</w:t>
      </w:r>
      <w:r w:rsidR="00C352C7" w:rsidRPr="00437A0A">
        <w:rPr>
          <w:spacing w:val="-2"/>
        </w:rPr>
        <w:t xml:space="preserve"> </w:t>
      </w:r>
      <w:r w:rsidR="00C352C7" w:rsidRPr="00437A0A">
        <w:t>C</w:t>
      </w:r>
      <w:r w:rsidR="00C352C7" w:rsidRPr="00437A0A">
        <w:rPr>
          <w:spacing w:val="-2"/>
        </w:rPr>
        <w:t>h</w:t>
      </w:r>
      <w:r w:rsidR="00C352C7" w:rsidRPr="00437A0A">
        <w:t xml:space="preserve">ange </w:t>
      </w:r>
      <w:r w:rsidR="00192BA4" w:rsidRPr="00437A0A">
        <w:t>F</w:t>
      </w:r>
      <w:r w:rsidR="00C352C7" w:rsidRPr="00437A0A">
        <w:t>r</w:t>
      </w:r>
      <w:r w:rsidR="00C352C7" w:rsidRPr="00437A0A">
        <w:rPr>
          <w:spacing w:val="-2"/>
        </w:rPr>
        <w:t>o</w:t>
      </w:r>
      <w:r w:rsidR="00C352C7" w:rsidRPr="00437A0A">
        <w:t>m Last Year</w:t>
      </w:r>
    </w:p>
    <w:p w14:paraId="055C3937" w14:textId="77777777" w:rsidR="004F0A20" w:rsidRPr="00437A0A" w:rsidRDefault="00C352C7" w:rsidP="0013458C">
      <w:pPr>
        <w:pStyle w:val="BodyText"/>
        <w:rPr>
          <w:color w:val="000000" w:themeColor="text1"/>
        </w:rPr>
      </w:pPr>
      <w:r w:rsidRPr="00437A0A">
        <w:rPr>
          <w:color w:val="000000" w:themeColor="text1"/>
        </w:rPr>
        <w:t>This</w:t>
      </w:r>
      <w:r w:rsidRPr="00437A0A">
        <w:rPr>
          <w:color w:val="000000" w:themeColor="text1"/>
          <w:spacing w:val="-2"/>
        </w:rPr>
        <w:t xml:space="preserve"> </w:t>
      </w:r>
      <w:r w:rsidRPr="00437A0A">
        <w:rPr>
          <w:color w:val="000000" w:themeColor="text1"/>
        </w:rPr>
        <w:t>simply mea</w:t>
      </w:r>
      <w:r w:rsidRPr="00437A0A">
        <w:rPr>
          <w:color w:val="000000" w:themeColor="text1"/>
          <w:spacing w:val="-2"/>
        </w:rPr>
        <w:t>n</w:t>
      </w:r>
      <w:r w:rsidRPr="00437A0A">
        <w:rPr>
          <w:color w:val="000000" w:themeColor="text1"/>
        </w:rPr>
        <w:t>s that nothing a</w:t>
      </w:r>
      <w:r w:rsidRPr="00437A0A">
        <w:rPr>
          <w:color w:val="000000" w:themeColor="text1"/>
          <w:spacing w:val="-2"/>
        </w:rPr>
        <w:t>b</w:t>
      </w:r>
      <w:r w:rsidRPr="00437A0A">
        <w:rPr>
          <w:color w:val="000000" w:themeColor="text1"/>
        </w:rPr>
        <w:t>out the libr</w:t>
      </w:r>
      <w:r w:rsidRPr="00437A0A">
        <w:rPr>
          <w:color w:val="000000" w:themeColor="text1"/>
          <w:spacing w:val="-2"/>
        </w:rPr>
        <w:t>a</w:t>
      </w:r>
      <w:r w:rsidRPr="00437A0A">
        <w:rPr>
          <w:color w:val="000000" w:themeColor="text1"/>
        </w:rPr>
        <w:t>ry’s</w:t>
      </w:r>
      <w:r w:rsidRPr="00437A0A">
        <w:rPr>
          <w:color w:val="000000" w:themeColor="text1"/>
          <w:spacing w:val="1"/>
        </w:rPr>
        <w:t xml:space="preserve"> </w:t>
      </w:r>
      <w:r w:rsidRPr="00437A0A">
        <w:rPr>
          <w:color w:val="000000" w:themeColor="text1"/>
        </w:rPr>
        <w:t>structure h</w:t>
      </w:r>
      <w:r w:rsidRPr="00437A0A">
        <w:rPr>
          <w:color w:val="000000" w:themeColor="text1"/>
          <w:spacing w:val="-2"/>
        </w:rPr>
        <w:t>a</w:t>
      </w:r>
      <w:r w:rsidRPr="00437A0A">
        <w:rPr>
          <w:color w:val="000000" w:themeColor="text1"/>
        </w:rPr>
        <w:t>s c</w:t>
      </w:r>
      <w:r w:rsidRPr="00437A0A">
        <w:rPr>
          <w:color w:val="000000" w:themeColor="text1"/>
          <w:spacing w:val="-2"/>
        </w:rPr>
        <w:t>h</w:t>
      </w:r>
      <w:r w:rsidRPr="00437A0A">
        <w:rPr>
          <w:color w:val="000000" w:themeColor="text1"/>
        </w:rPr>
        <w:t>ang</w:t>
      </w:r>
      <w:r w:rsidRPr="00437A0A">
        <w:rPr>
          <w:color w:val="000000" w:themeColor="text1"/>
          <w:spacing w:val="-2"/>
        </w:rPr>
        <w:t>e</w:t>
      </w:r>
      <w:r w:rsidRPr="00437A0A">
        <w:rPr>
          <w:color w:val="000000" w:themeColor="text1"/>
        </w:rPr>
        <w:t>d from the previ</w:t>
      </w:r>
      <w:r w:rsidRPr="00437A0A">
        <w:rPr>
          <w:color w:val="000000" w:themeColor="text1"/>
          <w:spacing w:val="-2"/>
        </w:rPr>
        <w:t>o</w:t>
      </w:r>
      <w:r w:rsidRPr="00437A0A">
        <w:rPr>
          <w:color w:val="000000" w:themeColor="text1"/>
        </w:rPr>
        <w:t xml:space="preserve">us </w:t>
      </w:r>
      <w:r w:rsidRPr="00437A0A">
        <w:rPr>
          <w:color w:val="000000" w:themeColor="text1"/>
          <w:spacing w:val="-2"/>
        </w:rPr>
        <w:t>y</w:t>
      </w:r>
      <w:r w:rsidRPr="00437A0A">
        <w:rPr>
          <w:color w:val="000000" w:themeColor="text1"/>
        </w:rPr>
        <w:t>ear. The only information required is the FSCSKEY and STATSTRU.</w:t>
      </w:r>
    </w:p>
    <w:p w14:paraId="3E0BB25F" w14:textId="77777777" w:rsidR="004F0A20" w:rsidRPr="00437A0A" w:rsidRDefault="00C352C7" w:rsidP="0013458C">
      <w:pPr>
        <w:pStyle w:val="Bullet1"/>
        <w:rPr>
          <w:color w:val="000000" w:themeColor="text1"/>
        </w:rPr>
      </w:pPr>
      <w:r w:rsidRPr="00437A0A">
        <w:rPr>
          <w:color w:val="000000" w:themeColor="text1"/>
        </w:rPr>
        <w:t>FSCSKEY = the prior year FSCSKEY</w:t>
      </w:r>
    </w:p>
    <w:p w14:paraId="61C6B39C" w14:textId="77777777" w:rsidR="004F0A20" w:rsidRPr="00437A0A" w:rsidRDefault="00C352C7" w:rsidP="006E7BDE">
      <w:pPr>
        <w:pStyle w:val="Bullet1"/>
        <w:rPr>
          <w:color w:val="000000" w:themeColor="text1"/>
        </w:rPr>
      </w:pPr>
      <w:r w:rsidRPr="00437A0A">
        <w:rPr>
          <w:color w:val="000000" w:themeColor="text1"/>
        </w:rPr>
        <w:t>STATSTRU = 00</w:t>
      </w:r>
    </w:p>
    <w:p w14:paraId="1EE5645B" w14:textId="77777777" w:rsidR="004F0A20" w:rsidRPr="00437A0A" w:rsidRDefault="00C352C7" w:rsidP="006E7BDE">
      <w:pPr>
        <w:pStyle w:val="Bullet1"/>
        <w:rPr>
          <w:color w:val="000000" w:themeColor="text1"/>
        </w:rPr>
      </w:pPr>
      <w:r w:rsidRPr="00437A0A">
        <w:rPr>
          <w:color w:val="000000" w:themeColor="text1"/>
        </w:rPr>
        <w:t>LINKID = -3</w:t>
      </w:r>
    </w:p>
    <w:p w14:paraId="6147B420" w14:textId="77777777" w:rsidR="004F0A20" w:rsidRPr="00437A0A" w:rsidRDefault="00C352C7" w:rsidP="006E7BDE">
      <w:pPr>
        <w:pStyle w:val="Bullet1"/>
        <w:rPr>
          <w:color w:val="000000" w:themeColor="text1"/>
        </w:rPr>
      </w:pPr>
      <w:r w:rsidRPr="00437A0A">
        <w:rPr>
          <w:color w:val="000000" w:themeColor="text1"/>
        </w:rPr>
        <w:t>OLDID = -3</w:t>
      </w:r>
    </w:p>
    <w:tbl>
      <w:tblPr>
        <w:tblW w:w="9360" w:type="dxa"/>
        <w:tblLayout w:type="fixed"/>
        <w:tblCellMar>
          <w:left w:w="0" w:type="dxa"/>
          <w:right w:w="0" w:type="dxa"/>
        </w:tblCellMar>
        <w:tblLook w:val="01E0" w:firstRow="1" w:lastRow="1" w:firstColumn="1" w:lastColumn="1" w:noHBand="0" w:noVBand="0"/>
      </w:tblPr>
      <w:tblGrid>
        <w:gridCol w:w="3410"/>
        <w:gridCol w:w="1983"/>
        <w:gridCol w:w="1984"/>
        <w:gridCol w:w="1983"/>
      </w:tblGrid>
      <w:tr w:rsidR="00437A0A" w:rsidRPr="00437A0A" w14:paraId="7330E5DC" w14:textId="77777777" w:rsidTr="0013458C">
        <w:trPr>
          <w:cantSplit/>
        </w:trPr>
        <w:tc>
          <w:tcPr>
            <w:tcW w:w="3228" w:type="dxa"/>
            <w:tcBorders>
              <w:top w:val="single" w:sz="7" w:space="0" w:color="000000"/>
              <w:left w:val="single" w:sz="7" w:space="0" w:color="000000"/>
              <w:bottom w:val="single" w:sz="12" w:space="0" w:color="000000"/>
              <w:right w:val="single" w:sz="8" w:space="0" w:color="000000"/>
            </w:tcBorders>
            <w:tcMar>
              <w:left w:w="115" w:type="dxa"/>
              <w:right w:w="115" w:type="dxa"/>
            </w:tcMar>
            <w:vAlign w:val="center"/>
          </w:tcPr>
          <w:p w14:paraId="16D60AE4" w14:textId="77777777" w:rsidR="004F0A20" w:rsidRPr="00437A0A" w:rsidRDefault="00C352C7" w:rsidP="00F36A7B">
            <w:pPr>
              <w:pStyle w:val="TableColHeading"/>
              <w:rPr>
                <w:color w:val="000000" w:themeColor="text1"/>
              </w:rPr>
            </w:pPr>
            <w:r w:rsidRPr="00437A0A">
              <w:rPr>
                <w:color w:val="000000" w:themeColor="text1"/>
              </w:rPr>
              <w:t>FSCSKEY</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C6C8972" w14:textId="77777777" w:rsidR="004F0A20" w:rsidRPr="00437A0A" w:rsidRDefault="00C352C7" w:rsidP="00F36A7B">
            <w:pPr>
              <w:pStyle w:val="TableColHeading"/>
              <w:rPr>
                <w:color w:val="000000" w:themeColor="text1"/>
              </w:rPr>
            </w:pPr>
            <w:r w:rsidRPr="00437A0A">
              <w:rPr>
                <w:color w:val="000000" w:themeColor="text1"/>
              </w:rPr>
              <w:t>STATSTRU</w:t>
            </w:r>
          </w:p>
        </w:tc>
        <w:tc>
          <w:tcPr>
            <w:tcW w:w="187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AE1B23B" w14:textId="77777777" w:rsidR="004F0A20" w:rsidRPr="00437A0A" w:rsidRDefault="00C352C7" w:rsidP="00F36A7B">
            <w:pPr>
              <w:pStyle w:val="TableColHeading"/>
              <w:rPr>
                <w:color w:val="000000" w:themeColor="text1"/>
              </w:rPr>
            </w:pPr>
            <w:r w:rsidRPr="00437A0A">
              <w:rPr>
                <w:color w:val="000000" w:themeColor="text1"/>
              </w:rPr>
              <w:t>LINKID</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F7F56C7"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7391905" w14:textId="77777777" w:rsidTr="0013458C">
        <w:trPr>
          <w:cantSplit/>
        </w:trPr>
        <w:tc>
          <w:tcPr>
            <w:tcW w:w="322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5EF1365"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FC7E7E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w:t>
            </w:r>
          </w:p>
        </w:tc>
        <w:tc>
          <w:tcPr>
            <w:tcW w:w="18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317629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32D985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04819423" w14:textId="77777777" w:rsidR="004F0A20" w:rsidRPr="00437A0A" w:rsidRDefault="00C352C7" w:rsidP="0013458C">
      <w:pPr>
        <w:pStyle w:val="BodyText"/>
        <w:rPr>
          <w:b/>
          <w:color w:val="000000" w:themeColor="text1"/>
        </w:rPr>
      </w:pPr>
      <w:r w:rsidRPr="00437A0A">
        <w:rPr>
          <w:b/>
          <w:color w:val="000000" w:themeColor="text1"/>
        </w:rPr>
        <w:t>Example:</w:t>
      </w:r>
    </w:p>
    <w:p w14:paraId="7A1CA27B" w14:textId="77777777" w:rsidR="004F0A20" w:rsidRPr="00437A0A" w:rsidRDefault="00C352C7">
      <w:pPr>
        <w:pStyle w:val="BodyText"/>
        <w:rPr>
          <w:color w:val="000000" w:themeColor="text1"/>
        </w:rPr>
      </w:pPr>
      <w:r w:rsidRPr="00437A0A">
        <w:rPr>
          <w:color w:val="000000" w:themeColor="text1"/>
        </w:rPr>
        <w:t>The New York Public L</w:t>
      </w:r>
      <w:r w:rsidRPr="00437A0A">
        <w:rPr>
          <w:color w:val="000000" w:themeColor="text1"/>
          <w:spacing w:val="-2"/>
        </w:rPr>
        <w:t>i</w:t>
      </w:r>
      <w:r w:rsidRPr="00437A0A">
        <w:rPr>
          <w:color w:val="000000" w:themeColor="text1"/>
        </w:rPr>
        <w:t>brary is still the New York</w:t>
      </w:r>
      <w:r w:rsidRPr="00437A0A">
        <w:rPr>
          <w:color w:val="000000" w:themeColor="text1"/>
          <w:spacing w:val="1"/>
        </w:rPr>
        <w:t xml:space="preserve"> </w:t>
      </w:r>
      <w:r w:rsidRPr="00437A0A">
        <w:rPr>
          <w:color w:val="000000" w:themeColor="text1"/>
        </w:rPr>
        <w:t xml:space="preserve">Public Library. The FSCSKEY is provided </w:t>
      </w:r>
      <w:r w:rsidR="00192BA4" w:rsidRPr="00437A0A">
        <w:rPr>
          <w:color w:val="000000" w:themeColor="text1"/>
        </w:rPr>
        <w:t xml:space="preserve">because </w:t>
      </w:r>
      <w:r w:rsidRPr="00437A0A">
        <w:rPr>
          <w:color w:val="000000" w:themeColor="text1"/>
        </w:rPr>
        <w:t>the libr</w:t>
      </w:r>
      <w:r w:rsidRPr="00437A0A">
        <w:rPr>
          <w:color w:val="000000" w:themeColor="text1"/>
          <w:spacing w:val="-2"/>
        </w:rPr>
        <w:t>a</w:t>
      </w:r>
      <w:r w:rsidRPr="00437A0A">
        <w:rPr>
          <w:color w:val="000000" w:themeColor="text1"/>
        </w:rPr>
        <w:t>ry will</w:t>
      </w:r>
      <w:r w:rsidRPr="00437A0A">
        <w:rPr>
          <w:color w:val="000000" w:themeColor="text1"/>
          <w:spacing w:val="-2"/>
        </w:rPr>
        <w:t xml:space="preserve"> </w:t>
      </w:r>
      <w:r w:rsidRPr="00437A0A">
        <w:rPr>
          <w:color w:val="000000" w:themeColor="text1"/>
        </w:rPr>
        <w:t>be incl</w:t>
      </w:r>
      <w:r w:rsidRPr="00437A0A">
        <w:rPr>
          <w:color w:val="000000" w:themeColor="text1"/>
          <w:spacing w:val="-2"/>
        </w:rPr>
        <w:t>u</w:t>
      </w:r>
      <w:r w:rsidRPr="00437A0A">
        <w:rPr>
          <w:color w:val="000000" w:themeColor="text1"/>
        </w:rPr>
        <w:t>ded</w:t>
      </w:r>
      <w:r w:rsidRPr="00437A0A">
        <w:rPr>
          <w:color w:val="000000" w:themeColor="text1"/>
          <w:spacing w:val="-2"/>
        </w:rPr>
        <w:t xml:space="preserve"> </w:t>
      </w:r>
      <w:r w:rsidRPr="00437A0A">
        <w:rPr>
          <w:color w:val="000000" w:themeColor="text1"/>
        </w:rPr>
        <w:t xml:space="preserve">on the </w:t>
      </w:r>
      <w:r w:rsidR="006517F7" w:rsidRPr="00437A0A">
        <w:rPr>
          <w:color w:val="000000" w:themeColor="text1"/>
        </w:rPr>
        <w:t>current year</w:t>
      </w:r>
      <w:r w:rsidRPr="00437A0A">
        <w:rPr>
          <w:color w:val="000000" w:themeColor="text1"/>
        </w:rPr>
        <w:t xml:space="preserve"> file. No</w:t>
      </w:r>
      <w:r w:rsidRPr="00437A0A">
        <w:rPr>
          <w:color w:val="000000" w:themeColor="text1"/>
          <w:spacing w:val="-2"/>
        </w:rPr>
        <w:t xml:space="preserve"> </w:t>
      </w:r>
      <w:r w:rsidRPr="00437A0A">
        <w:rPr>
          <w:color w:val="000000" w:themeColor="text1"/>
        </w:rPr>
        <w:t>other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are involv</w:t>
      </w:r>
      <w:r w:rsidRPr="00437A0A">
        <w:rPr>
          <w:color w:val="000000" w:themeColor="text1"/>
          <w:spacing w:val="-2"/>
        </w:rPr>
        <w:t>e</w:t>
      </w:r>
      <w:r w:rsidRPr="00437A0A">
        <w:rPr>
          <w:color w:val="000000" w:themeColor="text1"/>
        </w:rPr>
        <w:t>d</w:t>
      </w:r>
      <w:r w:rsidR="00192BA4" w:rsidRPr="00437A0A">
        <w:rPr>
          <w:color w:val="000000" w:themeColor="text1"/>
        </w:rPr>
        <w:t>,</w:t>
      </w:r>
      <w:r w:rsidRPr="00437A0A">
        <w:rPr>
          <w:color w:val="000000" w:themeColor="text1"/>
        </w:rPr>
        <w:t xml:space="preserve"> so the LIN</w:t>
      </w:r>
      <w:r w:rsidRPr="00437A0A">
        <w:rPr>
          <w:color w:val="000000" w:themeColor="text1"/>
          <w:spacing w:val="-2"/>
        </w:rPr>
        <w:t>K</w:t>
      </w:r>
      <w:r w:rsidRPr="00437A0A">
        <w:rPr>
          <w:color w:val="000000" w:themeColor="text1"/>
        </w:rPr>
        <w:t>ID is not nee</w:t>
      </w:r>
      <w:r w:rsidRPr="00437A0A">
        <w:rPr>
          <w:color w:val="000000" w:themeColor="text1"/>
          <w:spacing w:val="-2"/>
        </w:rPr>
        <w:t>d</w:t>
      </w:r>
      <w:r w:rsidRPr="00437A0A">
        <w:rPr>
          <w:color w:val="000000" w:themeColor="text1"/>
        </w:rPr>
        <w:t>ed. The O</w:t>
      </w:r>
      <w:r w:rsidRPr="00437A0A">
        <w:rPr>
          <w:color w:val="000000" w:themeColor="text1"/>
          <w:spacing w:val="-2"/>
        </w:rPr>
        <w:t>L</w:t>
      </w:r>
      <w:r w:rsidRPr="00437A0A">
        <w:rPr>
          <w:color w:val="000000" w:themeColor="text1"/>
        </w:rPr>
        <w:t>DID f</w:t>
      </w:r>
      <w:r w:rsidRPr="00437A0A">
        <w:rPr>
          <w:color w:val="000000" w:themeColor="text1"/>
          <w:spacing w:val="-2"/>
        </w:rPr>
        <w:t>i</w:t>
      </w:r>
      <w:r w:rsidRPr="00437A0A">
        <w:rPr>
          <w:color w:val="000000" w:themeColor="text1"/>
        </w:rPr>
        <w:t>eld is not n</w:t>
      </w:r>
      <w:r w:rsidRPr="00437A0A">
        <w:rPr>
          <w:color w:val="000000" w:themeColor="text1"/>
          <w:spacing w:val="-2"/>
        </w:rPr>
        <w:t>ee</w:t>
      </w:r>
      <w:r w:rsidRPr="00437A0A">
        <w:rPr>
          <w:color w:val="000000" w:themeColor="text1"/>
        </w:rPr>
        <w:t xml:space="preserve">ded </w:t>
      </w:r>
      <w:r w:rsidR="00192BA4" w:rsidRPr="00437A0A">
        <w:rPr>
          <w:color w:val="000000" w:themeColor="text1"/>
        </w:rPr>
        <w:t>because</w:t>
      </w:r>
      <w:r w:rsidR="00192BA4" w:rsidRPr="00437A0A">
        <w:rPr>
          <w:color w:val="000000" w:themeColor="text1"/>
          <w:spacing w:val="1"/>
        </w:rPr>
        <w:t xml:space="preserve"> </w:t>
      </w:r>
      <w:r w:rsidRPr="00437A0A">
        <w:rPr>
          <w:color w:val="000000" w:themeColor="text1"/>
        </w:rPr>
        <w:t>no</w:t>
      </w:r>
      <w:r w:rsidRPr="00437A0A">
        <w:rPr>
          <w:color w:val="000000" w:themeColor="text1"/>
          <w:spacing w:val="-2"/>
        </w:rPr>
        <w:t xml:space="preserve"> </w:t>
      </w:r>
      <w:r w:rsidRPr="00437A0A">
        <w:rPr>
          <w:color w:val="000000" w:themeColor="text1"/>
        </w:rPr>
        <w:t>informati</w:t>
      </w:r>
      <w:r w:rsidRPr="00437A0A">
        <w:rPr>
          <w:color w:val="000000" w:themeColor="text1"/>
          <w:spacing w:val="-2"/>
        </w:rPr>
        <w:t>o</w:t>
      </w:r>
      <w:r w:rsidRPr="00437A0A">
        <w:rPr>
          <w:color w:val="000000" w:themeColor="text1"/>
        </w:rPr>
        <w:t>n is requ</w:t>
      </w:r>
      <w:r w:rsidRPr="00437A0A">
        <w:rPr>
          <w:color w:val="000000" w:themeColor="text1"/>
          <w:spacing w:val="-2"/>
        </w:rPr>
        <w:t>i</w:t>
      </w:r>
      <w:r w:rsidRPr="00437A0A">
        <w:rPr>
          <w:color w:val="000000" w:themeColor="text1"/>
        </w:rPr>
        <w:t xml:space="preserve">red for </w:t>
      </w:r>
      <w:r w:rsidRPr="00437A0A">
        <w:rPr>
          <w:color w:val="000000" w:themeColor="text1"/>
          <w:spacing w:val="-2"/>
        </w:rPr>
        <w:t>t</w:t>
      </w:r>
      <w:r w:rsidRPr="00437A0A">
        <w:rPr>
          <w:color w:val="000000" w:themeColor="text1"/>
        </w:rPr>
        <w:t>he hist</w:t>
      </w:r>
      <w:r w:rsidRPr="00437A0A">
        <w:rPr>
          <w:color w:val="000000" w:themeColor="text1"/>
          <w:spacing w:val="-2"/>
        </w:rPr>
        <w:t>o</w:t>
      </w:r>
      <w:r w:rsidRPr="00437A0A">
        <w:rPr>
          <w:color w:val="000000" w:themeColor="text1"/>
        </w:rPr>
        <w:t>rical tracking.</w:t>
      </w:r>
    </w:p>
    <w:p w14:paraId="3792497C" w14:textId="77777777" w:rsidR="004F0A20" w:rsidRPr="00437A0A" w:rsidRDefault="00C352C7">
      <w:pPr>
        <w:pStyle w:val="BodyText"/>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Layout w:type="fixed"/>
        <w:tblCellMar>
          <w:left w:w="0" w:type="dxa"/>
          <w:right w:w="0" w:type="dxa"/>
        </w:tblCellMar>
        <w:tblLook w:val="01E0" w:firstRow="1" w:lastRow="1" w:firstColumn="1" w:lastColumn="1" w:noHBand="0" w:noVBand="0"/>
      </w:tblPr>
      <w:tblGrid>
        <w:gridCol w:w="3451"/>
        <w:gridCol w:w="1970"/>
        <w:gridCol w:w="1971"/>
        <w:gridCol w:w="1968"/>
      </w:tblGrid>
      <w:tr w:rsidR="00437A0A" w:rsidRPr="00437A0A" w14:paraId="37DF8A26" w14:textId="77777777" w:rsidTr="0013458C">
        <w:trPr>
          <w:cantSplit/>
        </w:trPr>
        <w:tc>
          <w:tcPr>
            <w:tcW w:w="3265" w:type="dxa"/>
            <w:tcBorders>
              <w:top w:val="single" w:sz="7" w:space="0" w:color="000000"/>
              <w:left w:val="single" w:sz="7" w:space="0" w:color="000000"/>
              <w:bottom w:val="single" w:sz="12" w:space="0" w:color="000000"/>
              <w:right w:val="single" w:sz="8" w:space="0" w:color="000000"/>
            </w:tcBorders>
            <w:tcMar>
              <w:left w:w="115" w:type="dxa"/>
              <w:right w:w="115" w:type="dxa"/>
            </w:tcMar>
            <w:vAlign w:val="center"/>
          </w:tcPr>
          <w:p w14:paraId="0219FD2E" w14:textId="77777777" w:rsidR="004F0A20" w:rsidRPr="00437A0A" w:rsidRDefault="00C352C7" w:rsidP="00F36A7B">
            <w:pPr>
              <w:pStyle w:val="TableColHeading"/>
              <w:rPr>
                <w:color w:val="000000" w:themeColor="text1"/>
              </w:rPr>
            </w:pPr>
            <w:r w:rsidRPr="00437A0A">
              <w:rPr>
                <w:color w:val="000000" w:themeColor="text1"/>
              </w:rPr>
              <w:t>FSCSKEY</w:t>
            </w:r>
          </w:p>
        </w:tc>
        <w:tc>
          <w:tcPr>
            <w:tcW w:w="18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A128D1A" w14:textId="77777777" w:rsidR="004F0A20" w:rsidRPr="00437A0A" w:rsidRDefault="00C352C7" w:rsidP="00F36A7B">
            <w:pPr>
              <w:pStyle w:val="TableColHeading"/>
              <w:rPr>
                <w:color w:val="000000" w:themeColor="text1"/>
              </w:rPr>
            </w:pPr>
            <w:r w:rsidRPr="00437A0A">
              <w:rPr>
                <w:color w:val="000000" w:themeColor="text1"/>
              </w:rPr>
              <w:t>STATSTRU</w:t>
            </w:r>
          </w:p>
        </w:tc>
        <w:tc>
          <w:tcPr>
            <w:tcW w:w="18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4BBEB8C" w14:textId="77777777" w:rsidR="004F0A20" w:rsidRPr="00437A0A" w:rsidRDefault="00C352C7" w:rsidP="00F36A7B">
            <w:pPr>
              <w:pStyle w:val="TableColHeading"/>
              <w:rPr>
                <w:color w:val="000000" w:themeColor="text1"/>
              </w:rPr>
            </w:pPr>
            <w:r w:rsidRPr="00437A0A">
              <w:rPr>
                <w:color w:val="000000" w:themeColor="text1"/>
              </w:rPr>
              <w:t>LINKID</w:t>
            </w:r>
          </w:p>
        </w:tc>
        <w:tc>
          <w:tcPr>
            <w:tcW w:w="186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848472D"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E59EFCA" w14:textId="77777777" w:rsidTr="0013458C">
        <w:trPr>
          <w:cantSplit/>
        </w:trPr>
        <w:tc>
          <w:tcPr>
            <w:tcW w:w="32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5C3B6DD" w14:textId="77777777" w:rsidR="004F0A20" w:rsidRPr="00437A0A" w:rsidRDefault="00C352C7" w:rsidP="00F36A7B">
            <w:pPr>
              <w:pStyle w:val="TableText"/>
              <w:rPr>
                <w:rFonts w:eastAsia="Arial"/>
                <w:color w:val="000000" w:themeColor="text1"/>
              </w:rPr>
            </w:pPr>
            <w:r w:rsidRPr="00437A0A">
              <w:rPr>
                <w:rFonts w:eastAsia="Arial"/>
                <w:color w:val="000000" w:themeColor="text1"/>
              </w:rPr>
              <w:t>NY07</w:t>
            </w:r>
            <w:r w:rsidRPr="00437A0A">
              <w:rPr>
                <w:rFonts w:eastAsia="Arial"/>
                <w:color w:val="000000" w:themeColor="text1"/>
                <w:spacing w:val="-2"/>
              </w:rPr>
              <w:t>7</w:t>
            </w:r>
            <w:r w:rsidRPr="00437A0A">
              <w:rPr>
                <w:rFonts w:eastAsia="Arial"/>
                <w:color w:val="000000" w:themeColor="text1"/>
              </w:rPr>
              <w:t>8</w:t>
            </w:r>
          </w:p>
        </w:tc>
        <w:tc>
          <w:tcPr>
            <w:tcW w:w="18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04AF4B6"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w:t>
            </w:r>
          </w:p>
        </w:tc>
        <w:tc>
          <w:tcPr>
            <w:tcW w:w="18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69A94F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86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35210C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6B510840" w14:textId="77777777" w:rsidR="00B917C7" w:rsidRPr="00437A0A" w:rsidRDefault="00B917C7" w:rsidP="00B917C7">
      <w:pPr>
        <w:spacing w:before="74"/>
        <w:jc w:val="both"/>
        <w:rPr>
          <w:rFonts w:ascii="Times New Roman" w:eastAsia="Arial" w:hAnsi="Times New Roman" w:cs="Times New Roman"/>
          <w:b/>
          <w:bCs/>
          <w:color w:val="000000" w:themeColor="text1"/>
          <w:spacing w:val="-1"/>
          <w:sz w:val="24"/>
          <w:szCs w:val="24"/>
        </w:rPr>
      </w:pPr>
      <w:r w:rsidRPr="00437A0A">
        <w:rPr>
          <w:rFonts w:ascii="Times New Roman" w:eastAsia="Arial" w:hAnsi="Times New Roman" w:cs="Times New Roman"/>
          <w:b/>
          <w:bCs/>
          <w:color w:val="000000" w:themeColor="text1"/>
          <w:spacing w:val="-1"/>
          <w:sz w:val="24"/>
          <w:szCs w:val="24"/>
        </w:rPr>
        <w:t>NOT</w:t>
      </w:r>
      <w:r w:rsidRPr="00437A0A">
        <w:rPr>
          <w:rFonts w:ascii="Times New Roman" w:eastAsia="Arial" w:hAnsi="Times New Roman" w:cs="Times New Roman"/>
          <w:b/>
          <w:bCs/>
          <w:color w:val="000000" w:themeColor="text1"/>
          <w:spacing w:val="-2"/>
          <w:sz w:val="24"/>
          <w:szCs w:val="24"/>
        </w:rPr>
        <w:t>E</w:t>
      </w:r>
      <w:r w:rsidRPr="00437A0A">
        <w:rPr>
          <w:rFonts w:ascii="Times New Roman" w:eastAsia="Arial" w:hAnsi="Times New Roman" w:cs="Times New Roman"/>
          <w:b/>
          <w:bCs/>
          <w:color w:val="000000" w:themeColor="text1"/>
          <w:sz w:val="24"/>
          <w:szCs w:val="24"/>
        </w:rPr>
        <w:t>:</w:t>
      </w:r>
      <w:r w:rsidRPr="00437A0A">
        <w:rPr>
          <w:rFonts w:ascii="Times New Roman" w:eastAsia="Arial" w:hAnsi="Times New Roman" w:cs="Times New Roman"/>
          <w:b/>
          <w:bCs/>
          <w:color w:val="000000" w:themeColor="text1"/>
          <w:spacing w:val="-1"/>
          <w:sz w:val="24"/>
          <w:szCs w:val="24"/>
        </w:rPr>
        <w:t xml:space="preserve"> I</w:t>
      </w:r>
      <w:r w:rsidRPr="00437A0A">
        <w:rPr>
          <w:rFonts w:ascii="Times New Roman" w:eastAsia="Arial" w:hAnsi="Times New Roman" w:cs="Times New Roman"/>
          <w:b/>
          <w:bCs/>
          <w:color w:val="000000" w:themeColor="text1"/>
          <w:sz w:val="24"/>
          <w:szCs w:val="24"/>
        </w:rPr>
        <w:t xml:space="preserve">f </w:t>
      </w:r>
      <w:r w:rsidRPr="00437A0A">
        <w:rPr>
          <w:rFonts w:ascii="Times New Roman" w:eastAsia="Arial" w:hAnsi="Times New Roman" w:cs="Times New Roman"/>
          <w:b/>
          <w:bCs/>
          <w:color w:val="000000" w:themeColor="text1"/>
          <w:spacing w:val="-4"/>
          <w:sz w:val="24"/>
          <w:szCs w:val="24"/>
        </w:rPr>
        <w:t>y</w:t>
      </w:r>
      <w:r w:rsidRPr="00437A0A">
        <w:rPr>
          <w:rFonts w:ascii="Times New Roman" w:eastAsia="Arial" w:hAnsi="Times New Roman" w:cs="Times New Roman"/>
          <w:b/>
          <w:bCs/>
          <w:color w:val="000000" w:themeColor="text1"/>
          <w:spacing w:val="-1"/>
          <w:sz w:val="24"/>
          <w:szCs w:val="24"/>
        </w:rPr>
        <w:t>o</w:t>
      </w:r>
      <w:r w:rsidRPr="00437A0A">
        <w:rPr>
          <w:rFonts w:ascii="Times New Roman" w:eastAsia="Arial" w:hAnsi="Times New Roman" w:cs="Times New Roman"/>
          <w:b/>
          <w:bCs/>
          <w:color w:val="000000" w:themeColor="text1"/>
          <w:sz w:val="24"/>
          <w:szCs w:val="24"/>
        </w:rPr>
        <w:t xml:space="preserve">u </w:t>
      </w:r>
      <w:r w:rsidRPr="00437A0A">
        <w:rPr>
          <w:rFonts w:ascii="Times New Roman" w:eastAsia="Arial" w:hAnsi="Times New Roman" w:cs="Times New Roman"/>
          <w:b/>
          <w:bCs/>
          <w:color w:val="000000" w:themeColor="text1"/>
          <w:spacing w:val="-1"/>
          <w:sz w:val="24"/>
          <w:szCs w:val="24"/>
        </w:rPr>
        <w:t>ar</w:t>
      </w:r>
      <w:r w:rsidRPr="00437A0A">
        <w:rPr>
          <w:rFonts w:ascii="Times New Roman" w:eastAsia="Arial" w:hAnsi="Times New Roman" w:cs="Times New Roman"/>
          <w:b/>
          <w:bCs/>
          <w:color w:val="000000" w:themeColor="text1"/>
          <w:sz w:val="24"/>
          <w:szCs w:val="24"/>
        </w:rPr>
        <w:t>e</w:t>
      </w:r>
      <w:r w:rsidRPr="00437A0A">
        <w:rPr>
          <w:rFonts w:ascii="Times New Roman" w:eastAsia="Arial" w:hAnsi="Times New Roman" w:cs="Times New Roman"/>
          <w:b/>
          <w:bCs/>
          <w:color w:val="000000" w:themeColor="text1"/>
          <w:spacing w:val="-1"/>
          <w:sz w:val="24"/>
          <w:szCs w:val="24"/>
        </w:rPr>
        <w:t xml:space="preserve"> preparin</w:t>
      </w:r>
      <w:r w:rsidRPr="00437A0A">
        <w:rPr>
          <w:rFonts w:ascii="Times New Roman" w:eastAsia="Arial" w:hAnsi="Times New Roman" w:cs="Times New Roman"/>
          <w:b/>
          <w:bCs/>
          <w:color w:val="000000" w:themeColor="text1"/>
          <w:sz w:val="24"/>
          <w:szCs w:val="24"/>
        </w:rPr>
        <w:t>g</w:t>
      </w:r>
      <w:r w:rsidRPr="00437A0A">
        <w:rPr>
          <w:rFonts w:ascii="Times New Roman" w:eastAsia="Arial" w:hAnsi="Times New Roman" w:cs="Times New Roman"/>
          <w:b/>
          <w:bCs/>
          <w:color w:val="000000" w:themeColor="text1"/>
          <w:spacing w:val="-1"/>
          <w:sz w:val="24"/>
          <w:szCs w:val="24"/>
        </w:rPr>
        <w:t xml:space="preserve"> a</w:t>
      </w:r>
      <w:r w:rsidRPr="00437A0A">
        <w:rPr>
          <w:rFonts w:ascii="Times New Roman" w:eastAsia="Arial" w:hAnsi="Times New Roman" w:cs="Times New Roman"/>
          <w:b/>
          <w:bCs/>
          <w:color w:val="000000" w:themeColor="text1"/>
          <w:sz w:val="24"/>
          <w:szCs w:val="24"/>
        </w:rPr>
        <w:t>n</w:t>
      </w:r>
      <w:r w:rsidRPr="00437A0A">
        <w:rPr>
          <w:rFonts w:ascii="Times New Roman" w:eastAsia="Arial" w:hAnsi="Times New Roman" w:cs="Times New Roman"/>
          <w:b/>
          <w:bCs/>
          <w:color w:val="000000" w:themeColor="text1"/>
          <w:spacing w:val="-1"/>
          <w:sz w:val="24"/>
          <w:szCs w:val="24"/>
        </w:rPr>
        <w:t xml:space="preserve"> impor</w:t>
      </w:r>
      <w:r w:rsidRPr="00437A0A">
        <w:rPr>
          <w:rFonts w:ascii="Times New Roman" w:eastAsia="Arial" w:hAnsi="Times New Roman" w:cs="Times New Roman"/>
          <w:b/>
          <w:bCs/>
          <w:color w:val="000000" w:themeColor="text1"/>
          <w:sz w:val="24"/>
          <w:szCs w:val="24"/>
        </w:rPr>
        <w:t>t</w:t>
      </w:r>
      <w:r w:rsidRPr="00437A0A">
        <w:rPr>
          <w:rFonts w:ascii="Times New Roman" w:eastAsia="Arial" w:hAnsi="Times New Roman" w:cs="Times New Roman"/>
          <w:b/>
          <w:bCs/>
          <w:color w:val="000000" w:themeColor="text1"/>
          <w:spacing w:val="-1"/>
          <w:sz w:val="24"/>
          <w:szCs w:val="24"/>
        </w:rPr>
        <w:t xml:space="preserve"> file</w:t>
      </w:r>
      <w:r w:rsidRPr="00437A0A">
        <w:rPr>
          <w:rFonts w:ascii="Times New Roman" w:eastAsia="Arial" w:hAnsi="Times New Roman" w:cs="Times New Roman"/>
          <w:b/>
          <w:bCs/>
          <w:color w:val="000000" w:themeColor="text1"/>
          <w:sz w:val="24"/>
          <w:szCs w:val="24"/>
        </w:rPr>
        <w:t>,</w:t>
      </w:r>
      <w:r w:rsidRPr="00437A0A">
        <w:rPr>
          <w:rFonts w:ascii="Times New Roman" w:eastAsia="Arial" w:hAnsi="Times New Roman" w:cs="Times New Roman"/>
          <w:b/>
          <w:bCs/>
          <w:color w:val="000000" w:themeColor="text1"/>
          <w:spacing w:val="-1"/>
          <w:sz w:val="24"/>
          <w:szCs w:val="24"/>
        </w:rPr>
        <w:t xml:space="preserve"> i</w:t>
      </w:r>
      <w:r w:rsidRPr="00437A0A">
        <w:rPr>
          <w:rFonts w:ascii="Times New Roman" w:eastAsia="Arial" w:hAnsi="Times New Roman" w:cs="Times New Roman"/>
          <w:b/>
          <w:bCs/>
          <w:color w:val="000000" w:themeColor="text1"/>
          <w:sz w:val="24"/>
          <w:szCs w:val="24"/>
        </w:rPr>
        <w:t>t</w:t>
      </w:r>
      <w:r w:rsidRPr="00437A0A">
        <w:rPr>
          <w:rFonts w:ascii="Times New Roman" w:eastAsia="Arial" w:hAnsi="Times New Roman" w:cs="Times New Roman"/>
          <w:b/>
          <w:bCs/>
          <w:color w:val="000000" w:themeColor="text1"/>
          <w:spacing w:val="-1"/>
          <w:sz w:val="24"/>
          <w:szCs w:val="24"/>
        </w:rPr>
        <w:t xml:space="preserve"> i</w:t>
      </w:r>
      <w:r w:rsidRPr="00437A0A">
        <w:rPr>
          <w:rFonts w:ascii="Times New Roman" w:eastAsia="Arial" w:hAnsi="Times New Roman" w:cs="Times New Roman"/>
          <w:b/>
          <w:bCs/>
          <w:color w:val="000000" w:themeColor="text1"/>
          <w:sz w:val="24"/>
          <w:szCs w:val="24"/>
        </w:rPr>
        <w:t>s importa</w:t>
      </w:r>
      <w:r w:rsidRPr="00437A0A">
        <w:rPr>
          <w:rFonts w:ascii="Times New Roman" w:eastAsia="Arial" w:hAnsi="Times New Roman" w:cs="Times New Roman"/>
          <w:b/>
          <w:bCs/>
          <w:color w:val="000000" w:themeColor="text1"/>
          <w:spacing w:val="-2"/>
          <w:sz w:val="24"/>
          <w:szCs w:val="24"/>
        </w:rPr>
        <w:t>n</w:t>
      </w:r>
      <w:r w:rsidRPr="00437A0A">
        <w:rPr>
          <w:rFonts w:ascii="Times New Roman" w:eastAsia="Arial" w:hAnsi="Times New Roman" w:cs="Times New Roman"/>
          <w:b/>
          <w:bCs/>
          <w:color w:val="000000" w:themeColor="text1"/>
          <w:sz w:val="24"/>
          <w:szCs w:val="24"/>
        </w:rPr>
        <w:t>t to</w:t>
      </w:r>
      <w:r w:rsidRPr="00437A0A">
        <w:rPr>
          <w:rFonts w:ascii="Times New Roman" w:eastAsia="Arial" w:hAnsi="Times New Roman" w:cs="Times New Roman"/>
          <w:b/>
          <w:bCs/>
          <w:color w:val="000000" w:themeColor="text1"/>
          <w:spacing w:val="-1"/>
          <w:sz w:val="24"/>
          <w:szCs w:val="24"/>
        </w:rPr>
        <w:t xml:space="preserve"> </w:t>
      </w:r>
      <w:r w:rsidRPr="00437A0A">
        <w:rPr>
          <w:rFonts w:ascii="Times New Roman" w:eastAsia="Arial" w:hAnsi="Times New Roman" w:cs="Times New Roman"/>
          <w:b/>
          <w:bCs/>
          <w:color w:val="000000" w:themeColor="text1"/>
          <w:sz w:val="24"/>
          <w:szCs w:val="24"/>
        </w:rPr>
        <w:t>rem</w:t>
      </w:r>
      <w:r w:rsidRPr="00437A0A">
        <w:rPr>
          <w:rFonts w:ascii="Times New Roman" w:eastAsia="Arial" w:hAnsi="Times New Roman" w:cs="Times New Roman"/>
          <w:b/>
          <w:bCs/>
          <w:color w:val="000000" w:themeColor="text1"/>
          <w:spacing w:val="-2"/>
          <w:sz w:val="24"/>
          <w:szCs w:val="24"/>
        </w:rPr>
        <w:t>e</w:t>
      </w:r>
      <w:r w:rsidRPr="00437A0A">
        <w:rPr>
          <w:rFonts w:ascii="Times New Roman" w:eastAsia="Arial" w:hAnsi="Times New Roman" w:cs="Times New Roman"/>
          <w:b/>
          <w:bCs/>
          <w:color w:val="000000" w:themeColor="text1"/>
          <w:sz w:val="24"/>
          <w:szCs w:val="24"/>
        </w:rPr>
        <w:t>mber</w:t>
      </w:r>
      <w:r w:rsidRPr="00437A0A">
        <w:rPr>
          <w:rFonts w:ascii="Times New Roman" w:eastAsia="Arial" w:hAnsi="Times New Roman" w:cs="Times New Roman"/>
          <w:b/>
          <w:bCs/>
          <w:color w:val="000000" w:themeColor="text1"/>
          <w:spacing w:val="-1"/>
          <w:sz w:val="24"/>
          <w:szCs w:val="24"/>
        </w:rPr>
        <w:t xml:space="preserve"> </w:t>
      </w:r>
      <w:r w:rsidRPr="00437A0A">
        <w:rPr>
          <w:rFonts w:ascii="Times New Roman" w:eastAsia="Arial" w:hAnsi="Times New Roman" w:cs="Times New Roman"/>
          <w:b/>
          <w:bCs/>
          <w:color w:val="000000" w:themeColor="text1"/>
          <w:sz w:val="24"/>
          <w:szCs w:val="24"/>
        </w:rPr>
        <w:t>th</w:t>
      </w:r>
      <w:r w:rsidRPr="00437A0A">
        <w:rPr>
          <w:rFonts w:ascii="Times New Roman" w:eastAsia="Arial" w:hAnsi="Times New Roman" w:cs="Times New Roman"/>
          <w:b/>
          <w:bCs/>
          <w:color w:val="000000" w:themeColor="text1"/>
          <w:spacing w:val="-2"/>
          <w:sz w:val="24"/>
          <w:szCs w:val="24"/>
        </w:rPr>
        <w:t>a</w:t>
      </w:r>
      <w:r w:rsidRPr="00437A0A">
        <w:rPr>
          <w:rFonts w:ascii="Times New Roman" w:eastAsia="Arial" w:hAnsi="Times New Roman" w:cs="Times New Roman"/>
          <w:b/>
          <w:bCs/>
          <w:color w:val="000000" w:themeColor="text1"/>
          <w:sz w:val="24"/>
          <w:szCs w:val="24"/>
        </w:rPr>
        <w:t>t</w:t>
      </w:r>
      <w:r w:rsidRPr="00437A0A">
        <w:rPr>
          <w:rFonts w:ascii="Times New Roman" w:eastAsia="Arial" w:hAnsi="Times New Roman" w:cs="Times New Roman"/>
          <w:b/>
          <w:bCs/>
          <w:color w:val="000000" w:themeColor="text1"/>
          <w:spacing w:val="1"/>
          <w:sz w:val="24"/>
          <w:szCs w:val="24"/>
        </w:rPr>
        <w:t xml:space="preserve"> </w:t>
      </w:r>
      <w:r w:rsidRPr="00437A0A">
        <w:rPr>
          <w:rFonts w:ascii="Times New Roman" w:eastAsia="Arial" w:hAnsi="Times New Roman" w:cs="Times New Roman"/>
          <w:b/>
          <w:bCs/>
          <w:color w:val="000000" w:themeColor="text1"/>
          <w:spacing w:val="-4"/>
          <w:sz w:val="24"/>
          <w:szCs w:val="24"/>
        </w:rPr>
        <w:t>y</w:t>
      </w:r>
      <w:r w:rsidRPr="00437A0A">
        <w:rPr>
          <w:rFonts w:ascii="Times New Roman" w:eastAsia="Arial" w:hAnsi="Times New Roman" w:cs="Times New Roman"/>
          <w:b/>
          <w:bCs/>
          <w:color w:val="000000" w:themeColor="text1"/>
          <w:spacing w:val="1"/>
          <w:sz w:val="24"/>
          <w:szCs w:val="24"/>
        </w:rPr>
        <w:t>o</w:t>
      </w:r>
      <w:r w:rsidRPr="00437A0A">
        <w:rPr>
          <w:rFonts w:ascii="Times New Roman" w:eastAsia="Arial" w:hAnsi="Times New Roman" w:cs="Times New Roman"/>
          <w:b/>
          <w:bCs/>
          <w:color w:val="000000" w:themeColor="text1"/>
          <w:sz w:val="24"/>
          <w:szCs w:val="24"/>
        </w:rPr>
        <w:t>u</w:t>
      </w:r>
      <w:r w:rsidRPr="00437A0A">
        <w:rPr>
          <w:rFonts w:ascii="Times New Roman" w:eastAsia="Arial" w:hAnsi="Times New Roman" w:cs="Times New Roman"/>
          <w:b/>
          <w:bCs/>
          <w:color w:val="000000" w:themeColor="text1"/>
          <w:spacing w:val="-1"/>
          <w:sz w:val="24"/>
          <w:szCs w:val="24"/>
        </w:rPr>
        <w:t xml:space="preserve"> </w:t>
      </w:r>
      <w:r w:rsidRPr="00437A0A">
        <w:rPr>
          <w:rFonts w:ascii="Times New Roman" w:eastAsia="Arial" w:hAnsi="Times New Roman" w:cs="Times New Roman"/>
          <w:b/>
          <w:bCs/>
          <w:color w:val="000000" w:themeColor="text1"/>
          <w:sz w:val="24"/>
          <w:szCs w:val="24"/>
        </w:rPr>
        <w:t>cann</w:t>
      </w:r>
      <w:r w:rsidRPr="00437A0A">
        <w:rPr>
          <w:rFonts w:ascii="Times New Roman" w:eastAsia="Arial" w:hAnsi="Times New Roman" w:cs="Times New Roman"/>
          <w:b/>
          <w:bCs/>
          <w:color w:val="000000" w:themeColor="text1"/>
          <w:spacing w:val="-2"/>
          <w:sz w:val="24"/>
          <w:szCs w:val="24"/>
        </w:rPr>
        <w:t>o</w:t>
      </w:r>
      <w:r w:rsidRPr="00437A0A">
        <w:rPr>
          <w:rFonts w:ascii="Times New Roman" w:eastAsia="Arial" w:hAnsi="Times New Roman" w:cs="Times New Roman"/>
          <w:b/>
          <w:bCs/>
          <w:color w:val="000000" w:themeColor="text1"/>
          <w:sz w:val="24"/>
          <w:szCs w:val="24"/>
        </w:rPr>
        <w:t>t</w:t>
      </w:r>
      <w:r w:rsidRPr="00437A0A">
        <w:rPr>
          <w:rFonts w:ascii="Times New Roman" w:eastAsia="Arial" w:hAnsi="Times New Roman" w:cs="Times New Roman"/>
          <w:b/>
          <w:bCs/>
          <w:color w:val="000000" w:themeColor="text1"/>
          <w:spacing w:val="-1"/>
          <w:sz w:val="24"/>
          <w:szCs w:val="24"/>
        </w:rPr>
        <w:t xml:space="preserve"> </w:t>
      </w:r>
      <w:r w:rsidRPr="00437A0A">
        <w:rPr>
          <w:rFonts w:ascii="Times New Roman" w:eastAsia="Arial" w:hAnsi="Times New Roman" w:cs="Times New Roman"/>
          <w:b/>
          <w:bCs/>
          <w:color w:val="000000" w:themeColor="text1"/>
          <w:sz w:val="24"/>
          <w:szCs w:val="24"/>
        </w:rPr>
        <w:t>h</w:t>
      </w:r>
      <w:r w:rsidRPr="00437A0A">
        <w:rPr>
          <w:rFonts w:ascii="Times New Roman" w:eastAsia="Arial" w:hAnsi="Times New Roman" w:cs="Times New Roman"/>
          <w:b/>
          <w:bCs/>
          <w:color w:val="000000" w:themeColor="text1"/>
          <w:spacing w:val="-2"/>
          <w:sz w:val="24"/>
          <w:szCs w:val="24"/>
        </w:rPr>
        <w:t>a</w:t>
      </w:r>
      <w:r w:rsidRPr="00437A0A">
        <w:rPr>
          <w:rFonts w:ascii="Times New Roman" w:eastAsia="Arial" w:hAnsi="Times New Roman" w:cs="Times New Roman"/>
          <w:b/>
          <w:bCs/>
          <w:color w:val="000000" w:themeColor="text1"/>
          <w:spacing w:val="-3"/>
          <w:sz w:val="24"/>
          <w:szCs w:val="24"/>
        </w:rPr>
        <w:t>v</w:t>
      </w:r>
      <w:r w:rsidRPr="00437A0A">
        <w:rPr>
          <w:rFonts w:ascii="Times New Roman" w:eastAsia="Arial" w:hAnsi="Times New Roman" w:cs="Times New Roman"/>
          <w:b/>
          <w:bCs/>
          <w:color w:val="000000" w:themeColor="text1"/>
          <w:sz w:val="24"/>
          <w:szCs w:val="24"/>
        </w:rPr>
        <w:t xml:space="preserve">e </w:t>
      </w:r>
      <w:r w:rsidRPr="00437A0A">
        <w:rPr>
          <w:rFonts w:ascii="Times New Roman" w:eastAsia="Arial" w:hAnsi="Times New Roman" w:cs="Times New Roman"/>
          <w:b/>
          <w:bCs/>
          <w:color w:val="000000" w:themeColor="text1"/>
          <w:spacing w:val="-1"/>
          <w:sz w:val="24"/>
          <w:szCs w:val="24"/>
        </w:rPr>
        <w:t>a</w:t>
      </w:r>
      <w:r w:rsidRPr="00437A0A">
        <w:rPr>
          <w:rFonts w:ascii="Times New Roman" w:eastAsia="Arial" w:hAnsi="Times New Roman" w:cs="Times New Roman"/>
          <w:b/>
          <w:bCs/>
          <w:color w:val="000000" w:themeColor="text1"/>
          <w:spacing w:val="1"/>
          <w:sz w:val="24"/>
          <w:szCs w:val="24"/>
        </w:rPr>
        <w:t>n</w:t>
      </w:r>
      <w:r w:rsidRPr="00437A0A">
        <w:rPr>
          <w:rFonts w:ascii="Times New Roman" w:eastAsia="Arial" w:hAnsi="Times New Roman" w:cs="Times New Roman"/>
          <w:b/>
          <w:bCs/>
          <w:color w:val="000000" w:themeColor="text1"/>
          <w:sz w:val="24"/>
          <w:szCs w:val="24"/>
        </w:rPr>
        <w:t>y</w:t>
      </w:r>
      <w:r w:rsidRPr="00437A0A">
        <w:rPr>
          <w:rFonts w:ascii="Times New Roman" w:eastAsia="Arial" w:hAnsi="Times New Roman" w:cs="Times New Roman"/>
          <w:b/>
          <w:bCs/>
          <w:color w:val="000000" w:themeColor="text1"/>
          <w:spacing w:val="-4"/>
          <w:sz w:val="24"/>
          <w:szCs w:val="24"/>
        </w:rPr>
        <w:t xml:space="preserve"> </w:t>
      </w:r>
      <w:r w:rsidRPr="00437A0A">
        <w:rPr>
          <w:rFonts w:ascii="Times New Roman" w:eastAsia="Arial" w:hAnsi="Times New Roman" w:cs="Times New Roman"/>
          <w:b/>
          <w:bCs/>
          <w:color w:val="000000" w:themeColor="text1"/>
          <w:spacing w:val="-1"/>
          <w:sz w:val="24"/>
          <w:szCs w:val="24"/>
        </w:rPr>
        <w:t>emp</w:t>
      </w:r>
      <w:r w:rsidRPr="00437A0A">
        <w:rPr>
          <w:rFonts w:ascii="Times New Roman" w:eastAsia="Arial" w:hAnsi="Times New Roman" w:cs="Times New Roman"/>
          <w:b/>
          <w:bCs/>
          <w:color w:val="000000" w:themeColor="text1"/>
          <w:spacing w:val="1"/>
          <w:sz w:val="24"/>
          <w:szCs w:val="24"/>
        </w:rPr>
        <w:t>t</w:t>
      </w:r>
      <w:r w:rsidRPr="00437A0A">
        <w:rPr>
          <w:rFonts w:ascii="Times New Roman" w:eastAsia="Arial" w:hAnsi="Times New Roman" w:cs="Times New Roman"/>
          <w:b/>
          <w:bCs/>
          <w:color w:val="000000" w:themeColor="text1"/>
          <w:sz w:val="24"/>
          <w:szCs w:val="24"/>
        </w:rPr>
        <w:t>y</w:t>
      </w:r>
      <w:r w:rsidRPr="00437A0A">
        <w:rPr>
          <w:rFonts w:ascii="Times New Roman" w:eastAsia="Arial" w:hAnsi="Times New Roman" w:cs="Times New Roman"/>
          <w:b/>
          <w:bCs/>
          <w:color w:val="000000" w:themeColor="text1"/>
          <w:spacing w:val="-3"/>
          <w:sz w:val="24"/>
          <w:szCs w:val="24"/>
        </w:rPr>
        <w:t xml:space="preserve"> </w:t>
      </w:r>
      <w:r w:rsidRPr="00437A0A">
        <w:rPr>
          <w:rFonts w:ascii="Times New Roman" w:eastAsia="Arial" w:hAnsi="Times New Roman" w:cs="Times New Roman"/>
          <w:b/>
          <w:bCs/>
          <w:color w:val="000000" w:themeColor="text1"/>
          <w:spacing w:val="1"/>
          <w:sz w:val="24"/>
          <w:szCs w:val="24"/>
        </w:rPr>
        <w:t>o</w:t>
      </w:r>
      <w:r w:rsidRPr="00437A0A">
        <w:rPr>
          <w:rFonts w:ascii="Times New Roman" w:eastAsia="Arial" w:hAnsi="Times New Roman" w:cs="Times New Roman"/>
          <w:b/>
          <w:bCs/>
          <w:color w:val="000000" w:themeColor="text1"/>
          <w:sz w:val="24"/>
          <w:szCs w:val="24"/>
        </w:rPr>
        <w:t>r</w:t>
      </w:r>
      <w:r w:rsidRPr="00437A0A">
        <w:rPr>
          <w:rFonts w:ascii="Times New Roman" w:eastAsia="Arial" w:hAnsi="Times New Roman" w:cs="Times New Roman"/>
          <w:b/>
          <w:bCs/>
          <w:color w:val="000000" w:themeColor="text1"/>
          <w:spacing w:val="-1"/>
          <w:sz w:val="24"/>
          <w:szCs w:val="24"/>
        </w:rPr>
        <w:t xml:space="preserve"> blan</w:t>
      </w:r>
      <w:r w:rsidRPr="00437A0A">
        <w:rPr>
          <w:rFonts w:ascii="Times New Roman" w:eastAsia="Arial" w:hAnsi="Times New Roman" w:cs="Times New Roman"/>
          <w:b/>
          <w:bCs/>
          <w:color w:val="000000" w:themeColor="text1"/>
          <w:sz w:val="24"/>
          <w:szCs w:val="24"/>
        </w:rPr>
        <w:t>k</w:t>
      </w:r>
      <w:r w:rsidRPr="00437A0A">
        <w:rPr>
          <w:rFonts w:ascii="Times New Roman" w:eastAsia="Arial" w:hAnsi="Times New Roman" w:cs="Times New Roman"/>
          <w:b/>
          <w:bCs/>
          <w:color w:val="000000" w:themeColor="text1"/>
          <w:spacing w:val="-1"/>
          <w:sz w:val="24"/>
          <w:szCs w:val="24"/>
        </w:rPr>
        <w:t xml:space="preserve"> field</w:t>
      </w:r>
      <w:r w:rsidRPr="00437A0A">
        <w:rPr>
          <w:rFonts w:ascii="Times New Roman" w:eastAsia="Arial" w:hAnsi="Times New Roman" w:cs="Times New Roman"/>
          <w:b/>
          <w:bCs/>
          <w:color w:val="000000" w:themeColor="text1"/>
          <w:sz w:val="24"/>
          <w:szCs w:val="24"/>
        </w:rPr>
        <w:t>s</w:t>
      </w:r>
      <w:r w:rsidRPr="00437A0A">
        <w:rPr>
          <w:rFonts w:ascii="Times New Roman" w:eastAsia="Arial" w:hAnsi="Times New Roman" w:cs="Times New Roman"/>
          <w:b/>
          <w:bCs/>
          <w:color w:val="000000" w:themeColor="text1"/>
          <w:spacing w:val="-1"/>
          <w:sz w:val="24"/>
          <w:szCs w:val="24"/>
        </w:rPr>
        <w:t xml:space="preserve"> o</w:t>
      </w:r>
      <w:r w:rsidRPr="00437A0A">
        <w:rPr>
          <w:rFonts w:ascii="Times New Roman" w:eastAsia="Arial" w:hAnsi="Times New Roman" w:cs="Times New Roman"/>
          <w:b/>
          <w:bCs/>
          <w:color w:val="000000" w:themeColor="text1"/>
          <w:sz w:val="24"/>
          <w:szCs w:val="24"/>
        </w:rPr>
        <w:t xml:space="preserve">n </w:t>
      </w:r>
      <w:r w:rsidRPr="00437A0A">
        <w:rPr>
          <w:rFonts w:ascii="Times New Roman" w:eastAsia="Arial" w:hAnsi="Times New Roman" w:cs="Times New Roman"/>
          <w:b/>
          <w:bCs/>
          <w:color w:val="000000" w:themeColor="text1"/>
          <w:spacing w:val="-4"/>
          <w:sz w:val="24"/>
          <w:szCs w:val="24"/>
        </w:rPr>
        <w:t>y</w:t>
      </w:r>
      <w:r w:rsidRPr="00437A0A">
        <w:rPr>
          <w:rFonts w:ascii="Times New Roman" w:eastAsia="Arial" w:hAnsi="Times New Roman" w:cs="Times New Roman"/>
          <w:b/>
          <w:bCs/>
          <w:color w:val="000000" w:themeColor="text1"/>
          <w:spacing w:val="-1"/>
          <w:sz w:val="24"/>
          <w:szCs w:val="24"/>
        </w:rPr>
        <w:t>ou</w:t>
      </w:r>
      <w:r w:rsidRPr="00437A0A">
        <w:rPr>
          <w:rFonts w:ascii="Times New Roman" w:eastAsia="Arial" w:hAnsi="Times New Roman" w:cs="Times New Roman"/>
          <w:b/>
          <w:bCs/>
          <w:color w:val="000000" w:themeColor="text1"/>
          <w:sz w:val="24"/>
          <w:szCs w:val="24"/>
        </w:rPr>
        <w:t>r</w:t>
      </w:r>
      <w:r w:rsidRPr="00437A0A">
        <w:rPr>
          <w:rFonts w:ascii="Times New Roman" w:eastAsia="Arial" w:hAnsi="Times New Roman" w:cs="Times New Roman"/>
          <w:b/>
          <w:bCs/>
          <w:color w:val="000000" w:themeColor="text1"/>
          <w:spacing w:val="-1"/>
          <w:sz w:val="24"/>
          <w:szCs w:val="24"/>
        </w:rPr>
        <w:t xml:space="preserve"> file</w:t>
      </w:r>
      <w:r w:rsidRPr="00437A0A">
        <w:rPr>
          <w:rFonts w:ascii="Times New Roman" w:eastAsia="Arial" w:hAnsi="Times New Roman" w:cs="Times New Roman"/>
          <w:b/>
          <w:bCs/>
          <w:color w:val="000000" w:themeColor="text1"/>
          <w:sz w:val="24"/>
          <w:szCs w:val="24"/>
        </w:rPr>
        <w:t>.</w:t>
      </w:r>
      <w:r w:rsidRPr="00437A0A">
        <w:rPr>
          <w:rFonts w:ascii="Times New Roman" w:eastAsia="Arial" w:hAnsi="Times New Roman" w:cs="Times New Roman"/>
          <w:b/>
          <w:bCs/>
          <w:color w:val="000000" w:themeColor="text1"/>
          <w:spacing w:val="-1"/>
          <w:sz w:val="24"/>
          <w:szCs w:val="24"/>
        </w:rPr>
        <w:t xml:space="preserve"> Fil</w:t>
      </w:r>
      <w:r w:rsidRPr="00437A0A">
        <w:rPr>
          <w:rFonts w:ascii="Times New Roman" w:eastAsia="Arial" w:hAnsi="Times New Roman" w:cs="Times New Roman"/>
          <w:b/>
          <w:bCs/>
          <w:color w:val="000000" w:themeColor="text1"/>
          <w:sz w:val="24"/>
          <w:szCs w:val="24"/>
        </w:rPr>
        <w:t>l</w:t>
      </w:r>
      <w:r w:rsidRPr="00437A0A">
        <w:rPr>
          <w:rFonts w:ascii="Times New Roman" w:eastAsia="Arial" w:hAnsi="Times New Roman" w:cs="Times New Roman"/>
          <w:b/>
          <w:bCs/>
          <w:color w:val="000000" w:themeColor="text1"/>
          <w:spacing w:val="-1"/>
          <w:sz w:val="24"/>
          <w:szCs w:val="24"/>
        </w:rPr>
        <w:t xml:space="preserve"> al</w:t>
      </w:r>
      <w:r w:rsidRPr="00437A0A">
        <w:rPr>
          <w:rFonts w:ascii="Times New Roman" w:eastAsia="Arial" w:hAnsi="Times New Roman" w:cs="Times New Roman"/>
          <w:b/>
          <w:bCs/>
          <w:color w:val="000000" w:themeColor="text1"/>
          <w:sz w:val="24"/>
          <w:szCs w:val="24"/>
        </w:rPr>
        <w:t>l</w:t>
      </w:r>
      <w:r w:rsidRPr="00437A0A">
        <w:rPr>
          <w:rFonts w:ascii="Times New Roman" w:eastAsia="Arial" w:hAnsi="Times New Roman" w:cs="Times New Roman"/>
          <w:b/>
          <w:bCs/>
          <w:color w:val="000000" w:themeColor="text1"/>
          <w:spacing w:val="-1"/>
          <w:sz w:val="24"/>
          <w:szCs w:val="24"/>
        </w:rPr>
        <w:t xml:space="preserve"> non-applicabl</w:t>
      </w:r>
      <w:r w:rsidRPr="00437A0A">
        <w:rPr>
          <w:rFonts w:ascii="Times New Roman" w:eastAsia="Arial" w:hAnsi="Times New Roman" w:cs="Times New Roman"/>
          <w:b/>
          <w:bCs/>
          <w:color w:val="000000" w:themeColor="text1"/>
          <w:sz w:val="24"/>
          <w:szCs w:val="24"/>
        </w:rPr>
        <w:t>e</w:t>
      </w:r>
      <w:r w:rsidRPr="00437A0A">
        <w:rPr>
          <w:rFonts w:ascii="Times New Roman" w:eastAsia="Arial" w:hAnsi="Times New Roman" w:cs="Times New Roman"/>
          <w:b/>
          <w:bCs/>
          <w:color w:val="000000" w:themeColor="text1"/>
          <w:spacing w:val="-2"/>
          <w:sz w:val="24"/>
          <w:szCs w:val="24"/>
        </w:rPr>
        <w:t xml:space="preserve"> </w:t>
      </w:r>
      <w:r w:rsidRPr="00437A0A">
        <w:rPr>
          <w:rFonts w:ascii="Times New Roman" w:eastAsia="Arial" w:hAnsi="Times New Roman" w:cs="Times New Roman"/>
          <w:b/>
          <w:bCs/>
          <w:color w:val="000000" w:themeColor="text1"/>
          <w:spacing w:val="-1"/>
          <w:sz w:val="24"/>
          <w:szCs w:val="24"/>
        </w:rPr>
        <w:t>field</w:t>
      </w:r>
      <w:r w:rsidRPr="00437A0A">
        <w:rPr>
          <w:rFonts w:ascii="Times New Roman" w:eastAsia="Arial" w:hAnsi="Times New Roman" w:cs="Times New Roman"/>
          <w:b/>
          <w:bCs/>
          <w:color w:val="000000" w:themeColor="text1"/>
          <w:sz w:val="24"/>
          <w:szCs w:val="24"/>
        </w:rPr>
        <w:t>s</w:t>
      </w:r>
      <w:r w:rsidRPr="00437A0A">
        <w:rPr>
          <w:rFonts w:ascii="Times New Roman" w:eastAsia="Arial" w:hAnsi="Times New Roman" w:cs="Times New Roman"/>
          <w:b/>
          <w:bCs/>
          <w:color w:val="000000" w:themeColor="text1"/>
          <w:spacing w:val="-5"/>
          <w:sz w:val="24"/>
          <w:szCs w:val="24"/>
        </w:rPr>
        <w:t xml:space="preserve"> </w:t>
      </w:r>
      <w:r w:rsidRPr="00437A0A">
        <w:rPr>
          <w:rFonts w:ascii="Times New Roman" w:eastAsia="Arial" w:hAnsi="Times New Roman" w:cs="Times New Roman"/>
          <w:b/>
          <w:bCs/>
          <w:color w:val="000000" w:themeColor="text1"/>
          <w:spacing w:val="4"/>
          <w:sz w:val="24"/>
          <w:szCs w:val="24"/>
        </w:rPr>
        <w:t>w</w:t>
      </w:r>
      <w:r w:rsidRPr="00437A0A">
        <w:rPr>
          <w:rFonts w:ascii="Times New Roman" w:eastAsia="Arial" w:hAnsi="Times New Roman" w:cs="Times New Roman"/>
          <w:b/>
          <w:bCs/>
          <w:color w:val="000000" w:themeColor="text1"/>
          <w:spacing w:val="-2"/>
          <w:sz w:val="24"/>
          <w:szCs w:val="24"/>
        </w:rPr>
        <w:t>i</w:t>
      </w:r>
      <w:r w:rsidRPr="00437A0A">
        <w:rPr>
          <w:rFonts w:ascii="Times New Roman" w:eastAsia="Arial" w:hAnsi="Times New Roman" w:cs="Times New Roman"/>
          <w:b/>
          <w:bCs/>
          <w:color w:val="000000" w:themeColor="text1"/>
          <w:spacing w:val="-1"/>
          <w:sz w:val="24"/>
          <w:szCs w:val="24"/>
        </w:rPr>
        <w:t>t</w:t>
      </w:r>
      <w:r w:rsidRPr="00437A0A">
        <w:rPr>
          <w:rFonts w:ascii="Times New Roman" w:eastAsia="Arial" w:hAnsi="Times New Roman" w:cs="Times New Roman"/>
          <w:b/>
          <w:bCs/>
          <w:color w:val="000000" w:themeColor="text1"/>
          <w:sz w:val="24"/>
          <w:szCs w:val="24"/>
        </w:rPr>
        <w:t>h</w:t>
      </w:r>
      <w:r w:rsidRPr="00437A0A">
        <w:rPr>
          <w:rFonts w:ascii="Times New Roman" w:eastAsia="Arial" w:hAnsi="Times New Roman" w:cs="Times New Roman"/>
          <w:b/>
          <w:bCs/>
          <w:color w:val="000000" w:themeColor="text1"/>
          <w:spacing w:val="-1"/>
          <w:sz w:val="24"/>
          <w:szCs w:val="24"/>
        </w:rPr>
        <w:t xml:space="preserve"> -3.</w:t>
      </w:r>
    </w:p>
    <w:p w14:paraId="1EB6605C" w14:textId="77777777" w:rsidR="00E2092F" w:rsidRPr="00437A0A" w:rsidRDefault="00E2092F">
      <w:pPr>
        <w:rPr>
          <w:rFonts w:ascii="Corbel" w:eastAsia="Arial" w:hAnsi="Corbel" w:cs="Times New Roman"/>
          <w:b/>
          <w:bCs/>
          <w:color w:val="000000" w:themeColor="text1"/>
          <w:spacing w:val="-1"/>
          <w:sz w:val="24"/>
          <w:szCs w:val="24"/>
        </w:rPr>
      </w:pPr>
      <w:r w:rsidRPr="00437A0A">
        <w:rPr>
          <w:color w:val="000000" w:themeColor="text1"/>
        </w:rPr>
        <w:br w:type="page"/>
      </w:r>
    </w:p>
    <w:p w14:paraId="559B6C7B" w14:textId="77777777" w:rsidR="004F0A20" w:rsidRPr="00437A0A" w:rsidRDefault="004E415A" w:rsidP="00216468">
      <w:pPr>
        <w:pStyle w:val="Heading3NOTOC"/>
      </w:pPr>
      <w:r w:rsidRPr="00437A0A">
        <w:t>01</w:t>
      </w:r>
      <w:r w:rsidR="00DE2202" w:rsidRPr="00437A0A">
        <w:t xml:space="preserve"> </w:t>
      </w:r>
      <w:r w:rsidR="00C352C7" w:rsidRPr="00437A0A">
        <w:t>– Existing Administrative E</w:t>
      </w:r>
      <w:r w:rsidR="00C352C7" w:rsidRPr="00437A0A">
        <w:rPr>
          <w:spacing w:val="-2"/>
        </w:rPr>
        <w:t>n</w:t>
      </w:r>
      <w:r w:rsidR="00C352C7" w:rsidRPr="00437A0A">
        <w:t>tity</w:t>
      </w:r>
      <w:r w:rsidR="00C352C7" w:rsidRPr="00437A0A">
        <w:rPr>
          <w:spacing w:val="-3"/>
        </w:rPr>
        <w:t xml:space="preserve"> </w:t>
      </w:r>
      <w:r w:rsidR="00C352C7" w:rsidRPr="00437A0A">
        <w:t>A</w:t>
      </w:r>
      <w:r w:rsidR="00C352C7" w:rsidRPr="00437A0A">
        <w:rPr>
          <w:spacing w:val="-2"/>
        </w:rPr>
        <w:t>b</w:t>
      </w:r>
      <w:r w:rsidR="00C352C7" w:rsidRPr="00437A0A">
        <w:t>sorbs Another Adminis</w:t>
      </w:r>
      <w:r w:rsidR="00C352C7" w:rsidRPr="00437A0A">
        <w:rPr>
          <w:spacing w:val="-2"/>
        </w:rPr>
        <w:t>t</w:t>
      </w:r>
      <w:r w:rsidR="00C352C7" w:rsidRPr="00437A0A">
        <w:t>rative Entity (Adoption)</w:t>
      </w:r>
    </w:p>
    <w:p w14:paraId="469D9A54" w14:textId="77777777" w:rsidR="004F0A20" w:rsidRPr="00437A0A" w:rsidRDefault="00C352C7">
      <w:pPr>
        <w:pStyle w:val="BodyText"/>
        <w:rPr>
          <w:color w:val="000000" w:themeColor="text1"/>
        </w:rPr>
      </w:pPr>
      <w:r w:rsidRPr="00437A0A">
        <w:rPr>
          <w:color w:val="000000" w:themeColor="text1"/>
        </w:rPr>
        <w:t>Wh</w:t>
      </w:r>
      <w:r w:rsidRPr="00437A0A">
        <w:rPr>
          <w:color w:val="000000" w:themeColor="text1"/>
          <w:spacing w:val="-2"/>
        </w:rPr>
        <w:t>e</w:t>
      </w:r>
      <w:r w:rsidRPr="00437A0A">
        <w:rPr>
          <w:color w:val="000000" w:themeColor="text1"/>
        </w:rPr>
        <w:t xml:space="preserve">n one </w:t>
      </w:r>
      <w:r w:rsidRPr="00437A0A">
        <w:rPr>
          <w:color w:val="000000" w:themeColor="text1"/>
          <w:spacing w:val="-2"/>
        </w:rPr>
        <w:t>o</w:t>
      </w:r>
      <w:r w:rsidRPr="00437A0A">
        <w:rPr>
          <w:color w:val="000000" w:themeColor="text1"/>
        </w:rPr>
        <w:t xml:space="preserve">r more </w:t>
      </w:r>
      <w:r w:rsidR="00D6783F" w:rsidRPr="00437A0A">
        <w:rPr>
          <w:color w:val="000000" w:themeColor="text1"/>
          <w:spacing w:val="-2"/>
        </w:rPr>
        <w:t>AE</w:t>
      </w:r>
      <w:r w:rsidRPr="00437A0A">
        <w:rPr>
          <w:color w:val="000000" w:themeColor="text1"/>
        </w:rPr>
        <w:t xml:space="preserve"> is no l</w:t>
      </w:r>
      <w:r w:rsidRPr="00437A0A">
        <w:rPr>
          <w:color w:val="000000" w:themeColor="text1"/>
          <w:spacing w:val="-2"/>
        </w:rPr>
        <w:t>o</w:t>
      </w:r>
      <w:r w:rsidRPr="00437A0A">
        <w:rPr>
          <w:color w:val="000000" w:themeColor="text1"/>
        </w:rPr>
        <w:t>ng</w:t>
      </w:r>
      <w:r w:rsidRPr="00437A0A">
        <w:rPr>
          <w:color w:val="000000" w:themeColor="text1"/>
          <w:spacing w:val="-2"/>
        </w:rPr>
        <w:t>e</w:t>
      </w:r>
      <w:r w:rsidRPr="00437A0A">
        <w:rPr>
          <w:color w:val="000000" w:themeColor="text1"/>
        </w:rPr>
        <w:t>r functioni</w:t>
      </w:r>
      <w:r w:rsidRPr="00437A0A">
        <w:rPr>
          <w:color w:val="000000" w:themeColor="text1"/>
          <w:spacing w:val="-2"/>
        </w:rPr>
        <w:t>n</w:t>
      </w:r>
      <w:r w:rsidRPr="00437A0A">
        <w:rPr>
          <w:color w:val="000000" w:themeColor="text1"/>
        </w:rPr>
        <w:t>g inde</w:t>
      </w:r>
      <w:r w:rsidRPr="00437A0A">
        <w:rPr>
          <w:color w:val="000000" w:themeColor="text1"/>
          <w:spacing w:val="-2"/>
        </w:rPr>
        <w:t>p</w:t>
      </w:r>
      <w:r w:rsidRPr="00437A0A">
        <w:rPr>
          <w:color w:val="000000" w:themeColor="text1"/>
        </w:rPr>
        <w:t>end</w:t>
      </w:r>
      <w:r w:rsidRPr="00437A0A">
        <w:rPr>
          <w:color w:val="000000" w:themeColor="text1"/>
          <w:spacing w:val="-2"/>
        </w:rPr>
        <w:t>e</w:t>
      </w:r>
      <w:r w:rsidRPr="00437A0A">
        <w:rPr>
          <w:color w:val="000000" w:themeColor="text1"/>
        </w:rPr>
        <w:t>ntly and n</w:t>
      </w:r>
      <w:r w:rsidRPr="00437A0A">
        <w:rPr>
          <w:color w:val="000000" w:themeColor="text1"/>
          <w:spacing w:val="-2"/>
        </w:rPr>
        <w:t>o</w:t>
      </w:r>
      <w:r w:rsidRPr="00437A0A">
        <w:rPr>
          <w:color w:val="000000" w:themeColor="text1"/>
        </w:rPr>
        <w:t xml:space="preserve">w operates </w:t>
      </w:r>
      <w:r w:rsidRPr="00437A0A">
        <w:rPr>
          <w:color w:val="000000" w:themeColor="text1"/>
          <w:spacing w:val="-2"/>
        </w:rPr>
        <w:t>a</w:t>
      </w:r>
      <w:r w:rsidRPr="00437A0A">
        <w:rPr>
          <w:color w:val="000000" w:themeColor="text1"/>
        </w:rPr>
        <w:t xml:space="preserve">s </w:t>
      </w:r>
      <w:r w:rsidRPr="00437A0A">
        <w:rPr>
          <w:color w:val="000000" w:themeColor="text1"/>
          <w:spacing w:val="-2"/>
        </w:rPr>
        <w:t>p</w:t>
      </w:r>
      <w:r w:rsidRPr="00437A0A">
        <w:rPr>
          <w:color w:val="000000" w:themeColor="text1"/>
        </w:rPr>
        <w:t>art of an</w:t>
      </w:r>
      <w:r w:rsidR="00925C02" w:rsidRPr="00437A0A">
        <w:rPr>
          <w:color w:val="000000" w:themeColor="text1"/>
        </w:rPr>
        <w:t>other</w:t>
      </w:r>
      <w:r w:rsidRPr="00437A0A">
        <w:rPr>
          <w:color w:val="000000" w:themeColor="text1"/>
        </w:rPr>
        <w:t xml:space="preserve"> exis</w:t>
      </w:r>
      <w:r w:rsidRPr="00437A0A">
        <w:rPr>
          <w:color w:val="000000" w:themeColor="text1"/>
          <w:spacing w:val="-2"/>
        </w:rPr>
        <w:t>t</w:t>
      </w:r>
      <w:r w:rsidRPr="00437A0A">
        <w:rPr>
          <w:color w:val="000000" w:themeColor="text1"/>
        </w:rPr>
        <w:t xml:space="preserve">ing </w:t>
      </w:r>
      <w:r w:rsidR="00D6783F" w:rsidRPr="00437A0A">
        <w:rPr>
          <w:color w:val="000000" w:themeColor="text1"/>
        </w:rPr>
        <w:t>AE</w:t>
      </w:r>
      <w:r w:rsidRPr="00437A0A">
        <w:rPr>
          <w:color w:val="000000" w:themeColor="text1"/>
        </w:rPr>
        <w:t>, the LINKID is</w:t>
      </w:r>
      <w:r w:rsidRPr="00437A0A">
        <w:rPr>
          <w:color w:val="000000" w:themeColor="text1"/>
          <w:spacing w:val="-2"/>
        </w:rPr>
        <w:t xml:space="preserve"> </w:t>
      </w:r>
      <w:r w:rsidRPr="00437A0A">
        <w:rPr>
          <w:color w:val="000000" w:themeColor="text1"/>
        </w:rPr>
        <w:t>requ</w:t>
      </w:r>
      <w:r w:rsidRPr="00437A0A">
        <w:rPr>
          <w:color w:val="000000" w:themeColor="text1"/>
          <w:spacing w:val="-2"/>
        </w:rPr>
        <w:t>i</w:t>
      </w:r>
      <w:r w:rsidRPr="00437A0A">
        <w:rPr>
          <w:color w:val="000000" w:themeColor="text1"/>
        </w:rPr>
        <w:t>r</w:t>
      </w:r>
      <w:r w:rsidRPr="00437A0A">
        <w:rPr>
          <w:color w:val="000000" w:themeColor="text1"/>
          <w:spacing w:val="-2"/>
        </w:rPr>
        <w:t>e</w:t>
      </w:r>
      <w:r w:rsidRPr="00437A0A">
        <w:rPr>
          <w:color w:val="000000" w:themeColor="text1"/>
        </w:rPr>
        <w:t>d so t</w:t>
      </w:r>
      <w:r w:rsidRPr="00437A0A">
        <w:rPr>
          <w:color w:val="000000" w:themeColor="text1"/>
          <w:spacing w:val="-2"/>
        </w:rPr>
        <w:t>h</w:t>
      </w:r>
      <w:r w:rsidRPr="00437A0A">
        <w:rPr>
          <w:color w:val="000000" w:themeColor="text1"/>
        </w:rPr>
        <w:t>at we c</w:t>
      </w:r>
      <w:r w:rsidRPr="00437A0A">
        <w:rPr>
          <w:color w:val="000000" w:themeColor="text1"/>
          <w:spacing w:val="-2"/>
        </w:rPr>
        <w:t>a</w:t>
      </w:r>
      <w:r w:rsidRPr="00437A0A">
        <w:rPr>
          <w:color w:val="000000" w:themeColor="text1"/>
        </w:rPr>
        <w:t>n id</w:t>
      </w:r>
      <w:r w:rsidRPr="00437A0A">
        <w:rPr>
          <w:color w:val="000000" w:themeColor="text1"/>
          <w:spacing w:val="-2"/>
        </w:rPr>
        <w:t>e</w:t>
      </w:r>
      <w:r w:rsidRPr="00437A0A">
        <w:rPr>
          <w:color w:val="000000" w:themeColor="text1"/>
        </w:rPr>
        <w:t>ntify wh</w:t>
      </w:r>
      <w:r w:rsidRPr="00437A0A">
        <w:rPr>
          <w:color w:val="000000" w:themeColor="text1"/>
          <w:spacing w:val="-2"/>
        </w:rPr>
        <w:t>i</w:t>
      </w:r>
      <w:r w:rsidRPr="00437A0A">
        <w:rPr>
          <w:color w:val="000000" w:themeColor="text1"/>
        </w:rPr>
        <w:t>ch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are involv</w:t>
      </w:r>
      <w:r w:rsidRPr="00437A0A">
        <w:rPr>
          <w:color w:val="000000" w:themeColor="text1"/>
          <w:spacing w:val="-2"/>
        </w:rPr>
        <w:t>e</w:t>
      </w:r>
      <w:r w:rsidRPr="00437A0A">
        <w:rPr>
          <w:color w:val="000000" w:themeColor="text1"/>
        </w:rPr>
        <w:t>d. At least two records m</w:t>
      </w:r>
      <w:r w:rsidRPr="00437A0A">
        <w:rPr>
          <w:color w:val="000000" w:themeColor="text1"/>
          <w:spacing w:val="-2"/>
        </w:rPr>
        <w:t>u</w:t>
      </w:r>
      <w:r w:rsidRPr="00437A0A">
        <w:rPr>
          <w:color w:val="000000" w:themeColor="text1"/>
        </w:rPr>
        <w:t>st exist for a valid adopti</w:t>
      </w:r>
      <w:r w:rsidRPr="00437A0A">
        <w:rPr>
          <w:color w:val="000000" w:themeColor="text1"/>
          <w:spacing w:val="-2"/>
        </w:rPr>
        <w:t>o</w:t>
      </w:r>
      <w:r w:rsidRPr="00437A0A">
        <w:rPr>
          <w:color w:val="000000" w:themeColor="text1"/>
        </w:rPr>
        <w:t>n to occur.</w:t>
      </w:r>
    </w:p>
    <w:p w14:paraId="273654B8" w14:textId="77777777" w:rsidR="004F0A20" w:rsidRPr="00437A0A" w:rsidRDefault="00A20D96" w:rsidP="0013458C">
      <w:pPr>
        <w:pStyle w:val="BodyText"/>
        <w:rPr>
          <w:b/>
          <w:color w:val="000000" w:themeColor="text1"/>
        </w:rPr>
      </w:pPr>
      <w:r w:rsidRPr="00437A0A">
        <w:rPr>
          <w:b/>
          <w:color w:val="000000" w:themeColor="text1"/>
        </w:rPr>
        <w:t>NOTE</w:t>
      </w:r>
      <w:r w:rsidR="00C352C7" w:rsidRPr="00437A0A">
        <w:rPr>
          <w:b/>
          <w:color w:val="000000" w:themeColor="text1"/>
        </w:rPr>
        <w:t xml:space="preserve">: All </w:t>
      </w:r>
      <w:r w:rsidR="00F5290D" w:rsidRPr="00437A0A">
        <w:rPr>
          <w:b/>
          <w:color w:val="000000" w:themeColor="text1"/>
        </w:rPr>
        <w:t>o</w:t>
      </w:r>
      <w:r w:rsidR="00C352C7" w:rsidRPr="00437A0A">
        <w:rPr>
          <w:b/>
          <w:color w:val="000000" w:themeColor="text1"/>
        </w:rPr>
        <w:t>utlet reco</w:t>
      </w:r>
      <w:r w:rsidR="00C352C7" w:rsidRPr="00437A0A">
        <w:rPr>
          <w:b/>
          <w:color w:val="000000" w:themeColor="text1"/>
          <w:spacing w:val="-2"/>
        </w:rPr>
        <w:t>r</w:t>
      </w:r>
      <w:r w:rsidR="00C352C7" w:rsidRPr="00437A0A">
        <w:rPr>
          <w:b/>
          <w:color w:val="000000" w:themeColor="text1"/>
        </w:rPr>
        <w:t>ds for an ado</w:t>
      </w:r>
      <w:r w:rsidR="00C352C7" w:rsidRPr="00437A0A">
        <w:rPr>
          <w:b/>
          <w:color w:val="000000" w:themeColor="text1"/>
          <w:spacing w:val="-2"/>
        </w:rPr>
        <w:t>p</w:t>
      </w:r>
      <w:r w:rsidR="00C352C7" w:rsidRPr="00437A0A">
        <w:rPr>
          <w:b/>
          <w:color w:val="000000" w:themeColor="text1"/>
        </w:rPr>
        <w:t>t</w:t>
      </w:r>
      <w:r w:rsidR="00C352C7" w:rsidRPr="00437A0A">
        <w:rPr>
          <w:b/>
          <w:color w:val="000000" w:themeColor="text1"/>
          <w:spacing w:val="-2"/>
        </w:rPr>
        <w:t>e</w:t>
      </w:r>
      <w:r w:rsidR="00C352C7" w:rsidRPr="00437A0A">
        <w:rPr>
          <w:b/>
          <w:color w:val="000000" w:themeColor="text1"/>
        </w:rPr>
        <w:t xml:space="preserve">d </w:t>
      </w:r>
      <w:r w:rsidR="00D6783F" w:rsidRPr="00437A0A">
        <w:rPr>
          <w:b/>
          <w:color w:val="000000" w:themeColor="text1"/>
        </w:rPr>
        <w:t>AE</w:t>
      </w:r>
      <w:r w:rsidR="00C352C7" w:rsidRPr="00437A0A">
        <w:rPr>
          <w:b/>
          <w:color w:val="000000" w:themeColor="text1"/>
          <w:spacing w:val="-3"/>
        </w:rPr>
        <w:t xml:space="preserve"> </w:t>
      </w:r>
      <w:r w:rsidR="00C352C7" w:rsidRPr="00437A0A">
        <w:rPr>
          <w:b/>
          <w:color w:val="000000" w:themeColor="text1"/>
        </w:rPr>
        <w:t>must be</w:t>
      </w:r>
      <w:r w:rsidR="00212F10" w:rsidRPr="00437A0A">
        <w:rPr>
          <w:b/>
          <w:color w:val="000000" w:themeColor="text1"/>
        </w:rPr>
        <w:t xml:space="preserve"> </w:t>
      </w:r>
      <w:r w:rsidR="00D6783F" w:rsidRPr="00437A0A">
        <w:rPr>
          <w:b/>
          <w:color w:val="000000" w:themeColor="text1"/>
        </w:rPr>
        <w:t>associated with either the adopting AE or a different AE or closed</w:t>
      </w:r>
      <w:r w:rsidR="00C352C7" w:rsidRPr="00437A0A">
        <w:rPr>
          <w:b/>
          <w:color w:val="000000" w:themeColor="text1"/>
        </w:rPr>
        <w:t>. Please see t</w:t>
      </w:r>
      <w:r w:rsidR="00C352C7" w:rsidRPr="00437A0A">
        <w:rPr>
          <w:b/>
          <w:color w:val="000000" w:themeColor="text1"/>
          <w:spacing w:val="-2"/>
        </w:rPr>
        <w:t>h</w:t>
      </w:r>
      <w:r w:rsidR="00C352C7" w:rsidRPr="00437A0A">
        <w:rPr>
          <w:b/>
          <w:color w:val="000000" w:themeColor="text1"/>
        </w:rPr>
        <w:t>e se</w:t>
      </w:r>
      <w:r w:rsidR="00C352C7" w:rsidRPr="00437A0A">
        <w:rPr>
          <w:b/>
          <w:color w:val="000000" w:themeColor="text1"/>
          <w:spacing w:val="-2"/>
        </w:rPr>
        <w:t>c</w:t>
      </w:r>
      <w:r w:rsidR="00C352C7" w:rsidRPr="00437A0A">
        <w:rPr>
          <w:b/>
          <w:color w:val="000000" w:themeColor="text1"/>
        </w:rPr>
        <w:t>tion on prepa</w:t>
      </w:r>
      <w:r w:rsidR="00C352C7" w:rsidRPr="00437A0A">
        <w:rPr>
          <w:b/>
          <w:color w:val="000000" w:themeColor="text1"/>
          <w:spacing w:val="-2"/>
        </w:rPr>
        <w:t>r</w:t>
      </w:r>
      <w:r w:rsidR="00C352C7" w:rsidRPr="00437A0A">
        <w:rPr>
          <w:b/>
          <w:color w:val="000000" w:themeColor="text1"/>
        </w:rPr>
        <w:t xml:space="preserve">ing </w:t>
      </w:r>
      <w:r w:rsidR="00F5290D" w:rsidRPr="00437A0A">
        <w:rPr>
          <w:b/>
          <w:color w:val="000000" w:themeColor="text1"/>
        </w:rPr>
        <w:t>o</w:t>
      </w:r>
      <w:r w:rsidR="00C352C7" w:rsidRPr="00437A0A">
        <w:rPr>
          <w:b/>
          <w:color w:val="000000" w:themeColor="text1"/>
        </w:rPr>
        <w:t>utlet import files for details. Opt</w:t>
      </w:r>
      <w:r w:rsidR="00C352C7" w:rsidRPr="00437A0A">
        <w:rPr>
          <w:b/>
          <w:color w:val="000000" w:themeColor="text1"/>
          <w:spacing w:val="-2"/>
        </w:rPr>
        <w:t>i</w:t>
      </w:r>
      <w:r w:rsidR="00C352C7" w:rsidRPr="00437A0A">
        <w:rPr>
          <w:b/>
          <w:color w:val="000000" w:themeColor="text1"/>
        </w:rPr>
        <w:t xml:space="preserve">ons for the </w:t>
      </w:r>
      <w:r w:rsidR="00C352C7" w:rsidRPr="00437A0A">
        <w:rPr>
          <w:b/>
          <w:color w:val="000000" w:themeColor="text1"/>
          <w:spacing w:val="-2"/>
        </w:rPr>
        <w:t>e</w:t>
      </w:r>
      <w:r w:rsidR="00C352C7" w:rsidRPr="00437A0A">
        <w:rPr>
          <w:b/>
          <w:color w:val="000000" w:themeColor="text1"/>
        </w:rPr>
        <w:t>xisting o</w:t>
      </w:r>
      <w:r w:rsidR="00C352C7" w:rsidRPr="00437A0A">
        <w:rPr>
          <w:b/>
          <w:color w:val="000000" w:themeColor="text1"/>
          <w:spacing w:val="-2"/>
        </w:rPr>
        <w:t>u</w:t>
      </w:r>
      <w:r w:rsidR="00C352C7" w:rsidRPr="00437A0A">
        <w:rPr>
          <w:b/>
          <w:color w:val="000000" w:themeColor="text1"/>
        </w:rPr>
        <w:t>tl</w:t>
      </w:r>
      <w:r w:rsidR="00C352C7" w:rsidRPr="00437A0A">
        <w:rPr>
          <w:b/>
          <w:color w:val="000000" w:themeColor="text1"/>
          <w:spacing w:val="-2"/>
        </w:rPr>
        <w:t>e</w:t>
      </w:r>
      <w:r w:rsidR="00C352C7" w:rsidRPr="00437A0A">
        <w:rPr>
          <w:b/>
          <w:color w:val="000000" w:themeColor="text1"/>
        </w:rPr>
        <w:t>ts are:</w:t>
      </w:r>
    </w:p>
    <w:p w14:paraId="6A5CE644" w14:textId="77777777" w:rsidR="004F0A20" w:rsidRPr="00437A0A" w:rsidRDefault="00C352C7" w:rsidP="003A3BBA">
      <w:pPr>
        <w:pStyle w:val="Bullet1"/>
        <w:numPr>
          <w:ilvl w:val="0"/>
          <w:numId w:val="52"/>
        </w:numPr>
        <w:rPr>
          <w:color w:val="000000" w:themeColor="text1"/>
        </w:rPr>
      </w:pPr>
      <w:r w:rsidRPr="00437A0A">
        <w:rPr>
          <w:color w:val="000000" w:themeColor="text1"/>
        </w:rPr>
        <w:t xml:space="preserve">Adopted by another outlet of the adopting or a different parent </w:t>
      </w:r>
      <w:r w:rsidR="00A20D96" w:rsidRPr="00437A0A">
        <w:rPr>
          <w:color w:val="000000" w:themeColor="text1"/>
        </w:rPr>
        <w:t>AE</w:t>
      </w:r>
    </w:p>
    <w:p w14:paraId="08FAAD3A" w14:textId="77777777" w:rsidR="004F0A20" w:rsidRPr="00437A0A" w:rsidRDefault="00C352C7" w:rsidP="003A3BBA">
      <w:pPr>
        <w:pStyle w:val="Bullet1"/>
        <w:numPr>
          <w:ilvl w:val="0"/>
          <w:numId w:val="52"/>
        </w:numPr>
        <w:rPr>
          <w:color w:val="000000" w:themeColor="text1"/>
        </w:rPr>
      </w:pPr>
      <w:r w:rsidRPr="00437A0A">
        <w:rPr>
          <w:color w:val="000000" w:themeColor="text1"/>
        </w:rPr>
        <w:t>Closed</w:t>
      </w:r>
    </w:p>
    <w:p w14:paraId="13D43A7A" w14:textId="77777777" w:rsidR="004F0A20" w:rsidRPr="00437A0A" w:rsidRDefault="00C352C7" w:rsidP="003A3BBA">
      <w:pPr>
        <w:pStyle w:val="Bullet1"/>
        <w:numPr>
          <w:ilvl w:val="0"/>
          <w:numId w:val="52"/>
        </w:numPr>
        <w:rPr>
          <w:color w:val="000000" w:themeColor="text1"/>
        </w:rPr>
      </w:pPr>
      <w:r w:rsidRPr="00437A0A">
        <w:rPr>
          <w:color w:val="000000" w:themeColor="text1"/>
        </w:rPr>
        <w:t xml:space="preserve">Moved to another </w:t>
      </w:r>
      <w:r w:rsidR="00A20D96" w:rsidRPr="00437A0A">
        <w:rPr>
          <w:color w:val="000000" w:themeColor="text1"/>
        </w:rPr>
        <w:t>AE</w:t>
      </w:r>
    </w:p>
    <w:p w14:paraId="4FD41AD5" w14:textId="77777777" w:rsidR="004F0A20" w:rsidRPr="00437A0A" w:rsidRDefault="00C352C7">
      <w:pPr>
        <w:pStyle w:val="BodyText"/>
        <w:rPr>
          <w:color w:val="000000" w:themeColor="text1"/>
        </w:rPr>
      </w:pPr>
      <w:r w:rsidRPr="00437A0A">
        <w:rPr>
          <w:color w:val="000000" w:themeColor="text1"/>
        </w:rPr>
        <w:t>For the record that is ad</w:t>
      </w:r>
      <w:r w:rsidRPr="00437A0A">
        <w:rPr>
          <w:color w:val="000000" w:themeColor="text1"/>
          <w:spacing w:val="-2"/>
        </w:rPr>
        <w:t>o</w:t>
      </w:r>
      <w:r w:rsidRPr="00437A0A">
        <w:rPr>
          <w:color w:val="000000" w:themeColor="text1"/>
        </w:rPr>
        <w:t xml:space="preserve">pting other </w:t>
      </w:r>
      <w:r w:rsidR="00D6783F" w:rsidRPr="00437A0A">
        <w:rPr>
          <w:color w:val="000000" w:themeColor="text1"/>
          <w:spacing w:val="-2"/>
        </w:rPr>
        <w:t>AEs</w:t>
      </w:r>
      <w:r w:rsidRPr="00437A0A">
        <w:rPr>
          <w:color w:val="000000" w:themeColor="text1"/>
        </w:rPr>
        <w:t>:</w:t>
      </w:r>
    </w:p>
    <w:p w14:paraId="17164648" w14:textId="77777777" w:rsidR="004F0A20" w:rsidRPr="00437A0A" w:rsidRDefault="00C352C7" w:rsidP="0013458C">
      <w:pPr>
        <w:pStyle w:val="Bullet1"/>
        <w:rPr>
          <w:color w:val="000000" w:themeColor="text1"/>
        </w:rPr>
      </w:pPr>
      <w:r w:rsidRPr="00437A0A">
        <w:rPr>
          <w:color w:val="000000" w:themeColor="text1"/>
        </w:rPr>
        <w:t>FSCSKEY = the prior year FSCSKEY</w:t>
      </w:r>
    </w:p>
    <w:p w14:paraId="4C92F705" w14:textId="77777777" w:rsidR="004F0A20" w:rsidRPr="00437A0A" w:rsidRDefault="00C352C7" w:rsidP="0013458C">
      <w:pPr>
        <w:pStyle w:val="Bullet1"/>
        <w:rPr>
          <w:color w:val="000000" w:themeColor="text1"/>
        </w:rPr>
      </w:pPr>
      <w:r w:rsidRPr="00437A0A">
        <w:rPr>
          <w:color w:val="000000" w:themeColor="text1"/>
        </w:rPr>
        <w:t>STATSTRU = 01</w:t>
      </w:r>
    </w:p>
    <w:p w14:paraId="3D1B63DE" w14:textId="77777777" w:rsidR="004F0A20" w:rsidRPr="00437A0A" w:rsidRDefault="00C352C7" w:rsidP="0013458C">
      <w:pPr>
        <w:pStyle w:val="Bullet1"/>
        <w:rPr>
          <w:color w:val="000000" w:themeColor="text1"/>
        </w:rPr>
      </w:pPr>
      <w:r w:rsidRPr="00437A0A">
        <w:rPr>
          <w:color w:val="000000" w:themeColor="text1"/>
        </w:rPr>
        <w:t xml:space="preserve">LINKID is user defined but must be the same as the adopted entity. If </w:t>
      </w:r>
      <w:r w:rsidR="000D55A4" w:rsidRPr="00437A0A">
        <w:rPr>
          <w:color w:val="000000" w:themeColor="text1"/>
        </w:rPr>
        <w:t xml:space="preserve">the </w:t>
      </w:r>
      <w:r w:rsidRPr="00437A0A">
        <w:rPr>
          <w:color w:val="000000" w:themeColor="text1"/>
        </w:rPr>
        <w:t xml:space="preserve">adopting AE does not have a LINKID, one must be created in order to link adopting to adopted </w:t>
      </w:r>
      <w:r w:rsidR="000F414A" w:rsidRPr="00437A0A">
        <w:rPr>
          <w:color w:val="000000" w:themeColor="text1"/>
        </w:rPr>
        <w:t>(</w:t>
      </w:r>
      <w:r w:rsidRPr="00437A0A">
        <w:rPr>
          <w:color w:val="000000" w:themeColor="text1"/>
        </w:rPr>
        <w:t>e.g.</w:t>
      </w:r>
      <w:r w:rsidR="000F414A" w:rsidRPr="00437A0A">
        <w:rPr>
          <w:color w:val="000000" w:themeColor="text1"/>
        </w:rPr>
        <w:t>,</w:t>
      </w:r>
      <w:r w:rsidRPr="00437A0A">
        <w:rPr>
          <w:color w:val="000000" w:themeColor="text1"/>
        </w:rPr>
        <w:t xml:space="preserve"> PA1</w:t>
      </w:r>
      <w:r w:rsidR="000F414A" w:rsidRPr="00437A0A">
        <w:rPr>
          <w:color w:val="000000" w:themeColor="text1"/>
        </w:rPr>
        <w:t>)</w:t>
      </w:r>
    </w:p>
    <w:p w14:paraId="5ED30873" w14:textId="77777777" w:rsidR="004F0A20" w:rsidRPr="00437A0A" w:rsidRDefault="00C352C7" w:rsidP="0013458C">
      <w:pPr>
        <w:pStyle w:val="Bullet1"/>
        <w:rPr>
          <w:color w:val="000000" w:themeColor="text1"/>
        </w:rPr>
      </w:pPr>
      <w:r w:rsidRPr="00437A0A">
        <w:rPr>
          <w:color w:val="000000" w:themeColor="text1"/>
        </w:rPr>
        <w:t>OLDID = -3</w:t>
      </w:r>
    </w:p>
    <w:p w14:paraId="60F80495" w14:textId="77777777" w:rsidR="004F0A20" w:rsidRPr="00437A0A" w:rsidRDefault="00C352C7">
      <w:pPr>
        <w:pStyle w:val="BodyText"/>
        <w:rPr>
          <w:color w:val="000000" w:themeColor="text1"/>
        </w:rPr>
      </w:pPr>
      <w:r w:rsidRPr="00437A0A">
        <w:rPr>
          <w:color w:val="000000" w:themeColor="text1"/>
        </w:rPr>
        <w:t>For the record(s) be</w:t>
      </w:r>
      <w:r w:rsidRPr="00437A0A">
        <w:rPr>
          <w:color w:val="000000" w:themeColor="text1"/>
          <w:spacing w:val="-2"/>
        </w:rPr>
        <w:t>i</w:t>
      </w:r>
      <w:r w:rsidRPr="00437A0A">
        <w:rPr>
          <w:color w:val="000000" w:themeColor="text1"/>
        </w:rPr>
        <w:t>ng a</w:t>
      </w:r>
      <w:r w:rsidRPr="00437A0A">
        <w:rPr>
          <w:color w:val="000000" w:themeColor="text1"/>
          <w:spacing w:val="-2"/>
        </w:rPr>
        <w:t>d</w:t>
      </w:r>
      <w:r w:rsidRPr="00437A0A">
        <w:rPr>
          <w:color w:val="000000" w:themeColor="text1"/>
        </w:rPr>
        <w:t>opted:</w:t>
      </w:r>
    </w:p>
    <w:p w14:paraId="25D4BC0B" w14:textId="77777777" w:rsidR="004F0A20" w:rsidRPr="00437A0A" w:rsidRDefault="00C352C7" w:rsidP="0013458C">
      <w:pPr>
        <w:pStyle w:val="Bullet1"/>
        <w:rPr>
          <w:color w:val="000000" w:themeColor="text1"/>
        </w:rPr>
      </w:pPr>
      <w:r w:rsidRPr="00437A0A">
        <w:rPr>
          <w:color w:val="000000" w:themeColor="text1"/>
        </w:rPr>
        <w:t>FSCSKEY = -3</w:t>
      </w:r>
    </w:p>
    <w:p w14:paraId="6D3ECBC2" w14:textId="77777777" w:rsidR="004F0A20" w:rsidRPr="00437A0A" w:rsidRDefault="00C352C7" w:rsidP="0013458C">
      <w:pPr>
        <w:pStyle w:val="Bullet1"/>
        <w:rPr>
          <w:color w:val="000000" w:themeColor="text1"/>
        </w:rPr>
      </w:pPr>
      <w:r w:rsidRPr="00437A0A">
        <w:rPr>
          <w:color w:val="000000" w:themeColor="text1"/>
        </w:rPr>
        <w:t>STATSTRU = 01</w:t>
      </w:r>
    </w:p>
    <w:p w14:paraId="1D1BC28C" w14:textId="77777777" w:rsidR="004F0A20" w:rsidRPr="00437A0A" w:rsidRDefault="00C352C7" w:rsidP="0013458C">
      <w:pPr>
        <w:pStyle w:val="Bullet1"/>
        <w:rPr>
          <w:color w:val="000000" w:themeColor="text1"/>
        </w:rPr>
      </w:pPr>
      <w:r w:rsidRPr="00437A0A">
        <w:rPr>
          <w:color w:val="000000" w:themeColor="text1"/>
        </w:rPr>
        <w:t>LINKID is user defined but must be the same as the adopting entity</w:t>
      </w:r>
    </w:p>
    <w:p w14:paraId="4D032C15" w14:textId="77777777" w:rsidR="004F0A20" w:rsidRPr="00437A0A" w:rsidRDefault="00C352C7" w:rsidP="0013458C">
      <w:pPr>
        <w:pStyle w:val="Bullet1"/>
        <w:rPr>
          <w:color w:val="000000" w:themeColor="text1"/>
        </w:rPr>
      </w:pPr>
      <w:r w:rsidRPr="00437A0A">
        <w:rPr>
          <w:color w:val="000000" w:themeColor="text1"/>
        </w:rPr>
        <w:t>OLDID = the prior year FSCSKEY</w:t>
      </w:r>
    </w:p>
    <w:tbl>
      <w:tblPr>
        <w:tblW w:w="9360" w:type="dxa"/>
        <w:tblLayout w:type="fixed"/>
        <w:tblCellMar>
          <w:left w:w="0" w:type="dxa"/>
          <w:right w:w="0" w:type="dxa"/>
        </w:tblCellMar>
        <w:tblLook w:val="01E0" w:firstRow="1" w:lastRow="1" w:firstColumn="1" w:lastColumn="1" w:noHBand="0" w:noVBand="0"/>
      </w:tblPr>
      <w:tblGrid>
        <w:gridCol w:w="1941"/>
        <w:gridCol w:w="1649"/>
        <w:gridCol w:w="1923"/>
        <w:gridCol w:w="2198"/>
        <w:gridCol w:w="1649"/>
      </w:tblGrid>
      <w:tr w:rsidR="00437A0A" w:rsidRPr="00437A0A" w14:paraId="25303426" w14:textId="77777777" w:rsidTr="0013458C">
        <w:trPr>
          <w:cantSplit/>
        </w:trPr>
        <w:tc>
          <w:tcPr>
            <w:tcW w:w="190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DBEF673" w14:textId="77777777" w:rsidR="004F0A20" w:rsidRPr="00437A0A" w:rsidRDefault="004F0A20" w:rsidP="00F36A7B">
            <w:pPr>
              <w:pStyle w:val="TableColHeading"/>
              <w:rPr>
                <w:color w:val="000000" w:themeColor="text1"/>
              </w:rPr>
            </w:pPr>
          </w:p>
        </w:tc>
        <w:tc>
          <w:tcPr>
            <w:tcW w:w="16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20164ED" w14:textId="77777777" w:rsidR="004F0A20" w:rsidRPr="00437A0A" w:rsidRDefault="00C352C7" w:rsidP="00F36A7B">
            <w:pPr>
              <w:pStyle w:val="TableColHeading"/>
              <w:rPr>
                <w:color w:val="000000" w:themeColor="text1"/>
              </w:rPr>
            </w:pPr>
            <w:r w:rsidRPr="00437A0A">
              <w:rPr>
                <w:color w:val="000000" w:themeColor="text1"/>
              </w:rPr>
              <w:t>FSCSKEY</w:t>
            </w:r>
          </w:p>
        </w:tc>
        <w:tc>
          <w:tcPr>
            <w:tcW w:w="18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A89DF6B" w14:textId="77777777" w:rsidR="004F0A20" w:rsidRPr="00437A0A" w:rsidRDefault="00C352C7" w:rsidP="00F36A7B">
            <w:pPr>
              <w:pStyle w:val="TableColHeading"/>
              <w:rPr>
                <w:color w:val="000000" w:themeColor="text1"/>
              </w:rPr>
            </w:pPr>
            <w:r w:rsidRPr="00437A0A">
              <w:rPr>
                <w:color w:val="000000" w:themeColor="text1"/>
              </w:rPr>
              <w:t>STATSTRU</w:t>
            </w:r>
          </w:p>
        </w:tc>
        <w:tc>
          <w:tcPr>
            <w:tcW w:w="21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64CE782" w14:textId="77777777" w:rsidR="004F0A20" w:rsidRPr="00437A0A" w:rsidRDefault="00C352C7" w:rsidP="00F36A7B">
            <w:pPr>
              <w:pStyle w:val="TableColHeading"/>
              <w:rPr>
                <w:color w:val="000000" w:themeColor="text1"/>
              </w:rPr>
            </w:pPr>
            <w:r w:rsidRPr="00437A0A">
              <w:rPr>
                <w:color w:val="000000" w:themeColor="text1"/>
              </w:rPr>
              <w:t>LINKID</w:t>
            </w:r>
          </w:p>
        </w:tc>
        <w:tc>
          <w:tcPr>
            <w:tcW w:w="16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F5A45AF"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5345708" w14:textId="77777777" w:rsidTr="0013458C">
        <w:trPr>
          <w:cantSplit/>
        </w:trPr>
        <w:tc>
          <w:tcPr>
            <w:tcW w:w="190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54D6D05" w14:textId="77777777" w:rsidR="004F0A20" w:rsidRPr="00437A0A" w:rsidRDefault="00C352C7" w:rsidP="00F36A7B">
            <w:pPr>
              <w:pStyle w:val="TableText"/>
              <w:rPr>
                <w:rFonts w:eastAsia="Arial"/>
                <w:color w:val="000000" w:themeColor="text1"/>
              </w:rPr>
            </w:pPr>
            <w:r w:rsidRPr="00437A0A">
              <w:rPr>
                <w:rFonts w:eastAsia="Arial"/>
                <w:color w:val="000000" w:themeColor="text1"/>
              </w:rPr>
              <w:t>Adopting</w:t>
            </w:r>
          </w:p>
        </w:tc>
        <w:tc>
          <w:tcPr>
            <w:tcW w:w="162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65C4324"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8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C888C40"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21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D795AB9" w14:textId="77777777" w:rsidR="004F0A20" w:rsidRPr="00437A0A" w:rsidRDefault="00C352C7" w:rsidP="00F36A7B">
            <w:pPr>
              <w:pStyle w:val="TableText"/>
              <w:rPr>
                <w:rFonts w:eastAsia="Arial"/>
                <w:color w:val="000000" w:themeColor="text1"/>
              </w:rPr>
            </w:pPr>
            <w:r w:rsidRPr="00437A0A">
              <w:rPr>
                <w:rFonts w:eastAsia="Arial"/>
                <w:color w:val="000000" w:themeColor="text1"/>
              </w:rPr>
              <w:t>PA1</w:t>
            </w:r>
          </w:p>
        </w:tc>
        <w:tc>
          <w:tcPr>
            <w:tcW w:w="162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39A657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r w:rsidR="00437A0A" w:rsidRPr="00437A0A" w14:paraId="186A0719" w14:textId="77777777" w:rsidTr="0013458C">
        <w:trPr>
          <w:cantSplit/>
        </w:trPr>
        <w:tc>
          <w:tcPr>
            <w:tcW w:w="190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3FBB9F5" w14:textId="77777777" w:rsidR="004F0A20" w:rsidRPr="00437A0A" w:rsidRDefault="00C352C7" w:rsidP="00F36A7B">
            <w:pPr>
              <w:pStyle w:val="TableText"/>
              <w:rPr>
                <w:rFonts w:eastAsia="Arial"/>
                <w:color w:val="000000" w:themeColor="text1"/>
              </w:rPr>
            </w:pPr>
            <w:r w:rsidRPr="00437A0A">
              <w:rPr>
                <w:rFonts w:eastAsia="Arial"/>
                <w:color w:val="000000" w:themeColor="text1"/>
              </w:rPr>
              <w:t>Adopted</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B199CA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8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09AC845"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21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D01DB9A" w14:textId="77777777" w:rsidR="004F0A20" w:rsidRPr="00437A0A" w:rsidRDefault="00C352C7" w:rsidP="00F36A7B">
            <w:pPr>
              <w:pStyle w:val="TableText"/>
              <w:rPr>
                <w:rFonts w:eastAsia="Arial"/>
                <w:color w:val="000000" w:themeColor="text1"/>
              </w:rPr>
            </w:pPr>
            <w:r w:rsidRPr="00437A0A">
              <w:rPr>
                <w:rFonts w:eastAsia="Arial"/>
                <w:color w:val="000000" w:themeColor="text1"/>
              </w:rPr>
              <w:t>PA1</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B52894D"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bl>
    <w:p w14:paraId="369EFF6F" w14:textId="77777777" w:rsidR="004F0A20" w:rsidRPr="00437A0A" w:rsidRDefault="00C352C7" w:rsidP="0013458C">
      <w:pPr>
        <w:pStyle w:val="BodyText"/>
        <w:rPr>
          <w:b/>
          <w:color w:val="000000" w:themeColor="text1"/>
        </w:rPr>
      </w:pPr>
      <w:r w:rsidRPr="00437A0A">
        <w:rPr>
          <w:b/>
          <w:color w:val="000000" w:themeColor="text1"/>
        </w:rPr>
        <w:t>Example:</w:t>
      </w:r>
    </w:p>
    <w:p w14:paraId="0CBA0564" w14:textId="77777777" w:rsidR="004F0A20" w:rsidRPr="00437A0A" w:rsidRDefault="00C352C7">
      <w:pPr>
        <w:pStyle w:val="BodyText"/>
        <w:rPr>
          <w:color w:val="000000" w:themeColor="text1"/>
        </w:rPr>
      </w:pPr>
      <w:r w:rsidRPr="00437A0A">
        <w:rPr>
          <w:color w:val="000000" w:themeColor="text1"/>
        </w:rPr>
        <w:t>The H</w:t>
      </w:r>
      <w:r w:rsidRPr="00437A0A">
        <w:rPr>
          <w:color w:val="000000" w:themeColor="text1"/>
          <w:spacing w:val="-2"/>
        </w:rPr>
        <w:t>e</w:t>
      </w:r>
      <w:r w:rsidRPr="00437A0A">
        <w:rPr>
          <w:color w:val="000000" w:themeColor="text1"/>
        </w:rPr>
        <w:t>rshey</w:t>
      </w:r>
      <w:r w:rsidRPr="00437A0A">
        <w:rPr>
          <w:color w:val="000000" w:themeColor="text1"/>
          <w:spacing w:val="-2"/>
        </w:rPr>
        <w:t xml:space="preserve"> </w:t>
      </w:r>
      <w:r w:rsidRPr="00437A0A">
        <w:rPr>
          <w:color w:val="000000" w:themeColor="text1"/>
        </w:rPr>
        <w:t>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and the Mid</w:t>
      </w:r>
      <w:r w:rsidRPr="00437A0A">
        <w:rPr>
          <w:color w:val="000000" w:themeColor="text1"/>
          <w:spacing w:val="-2"/>
        </w:rPr>
        <w:t>d</w:t>
      </w:r>
      <w:r w:rsidRPr="00437A0A">
        <w:rPr>
          <w:color w:val="000000" w:themeColor="text1"/>
        </w:rPr>
        <w:t>letown Publ</w:t>
      </w:r>
      <w:r w:rsidRPr="00437A0A">
        <w:rPr>
          <w:color w:val="000000" w:themeColor="text1"/>
          <w:spacing w:val="-2"/>
        </w:rPr>
        <w:t>i</w:t>
      </w:r>
      <w:r w:rsidRPr="00437A0A">
        <w:rPr>
          <w:color w:val="000000" w:themeColor="text1"/>
        </w:rPr>
        <w:t>c Libr</w:t>
      </w:r>
      <w:r w:rsidRPr="00437A0A">
        <w:rPr>
          <w:color w:val="000000" w:themeColor="text1"/>
          <w:spacing w:val="-2"/>
        </w:rPr>
        <w:t>a</w:t>
      </w:r>
      <w:r w:rsidRPr="00437A0A">
        <w:rPr>
          <w:color w:val="000000" w:themeColor="text1"/>
        </w:rPr>
        <w:t>ry operated un</w:t>
      </w:r>
      <w:r w:rsidRPr="00437A0A">
        <w:rPr>
          <w:color w:val="000000" w:themeColor="text1"/>
          <w:spacing w:val="-2"/>
        </w:rPr>
        <w:t>d</w:t>
      </w:r>
      <w:r w:rsidRPr="00437A0A">
        <w:rPr>
          <w:color w:val="000000" w:themeColor="text1"/>
        </w:rPr>
        <w:t>er t</w:t>
      </w:r>
      <w:r w:rsidRPr="00437A0A">
        <w:rPr>
          <w:color w:val="000000" w:themeColor="text1"/>
          <w:spacing w:val="-2"/>
        </w:rPr>
        <w:t>h</w:t>
      </w:r>
      <w:r w:rsidRPr="00437A0A">
        <w:rPr>
          <w:color w:val="000000" w:themeColor="text1"/>
        </w:rPr>
        <w:t xml:space="preserve">e </w:t>
      </w:r>
      <w:r w:rsidR="00D6783F" w:rsidRPr="00437A0A">
        <w:rPr>
          <w:color w:val="000000" w:themeColor="text1"/>
        </w:rPr>
        <w:t>AE</w:t>
      </w:r>
      <w:r w:rsidRPr="00437A0A">
        <w:rPr>
          <w:color w:val="000000" w:themeColor="text1"/>
        </w:rPr>
        <w:t xml:space="preserve"> of the Da</w:t>
      </w:r>
      <w:r w:rsidRPr="00437A0A">
        <w:rPr>
          <w:color w:val="000000" w:themeColor="text1"/>
          <w:spacing w:val="-2"/>
        </w:rPr>
        <w:t>u</w:t>
      </w:r>
      <w:r w:rsidRPr="00437A0A">
        <w:rPr>
          <w:color w:val="000000" w:themeColor="text1"/>
        </w:rPr>
        <w:t>phin</w:t>
      </w:r>
      <w:r w:rsidRPr="00437A0A">
        <w:rPr>
          <w:color w:val="000000" w:themeColor="text1"/>
          <w:spacing w:val="-2"/>
        </w:rPr>
        <w:t xml:space="preserve"> </w:t>
      </w:r>
      <w:r w:rsidRPr="00437A0A">
        <w:rPr>
          <w:color w:val="000000" w:themeColor="text1"/>
        </w:rPr>
        <w:t>Co</w:t>
      </w:r>
      <w:r w:rsidRPr="00437A0A">
        <w:rPr>
          <w:color w:val="000000" w:themeColor="text1"/>
          <w:spacing w:val="-2"/>
        </w:rPr>
        <w:t>u</w:t>
      </w:r>
      <w:r w:rsidRPr="00437A0A">
        <w:rPr>
          <w:color w:val="000000" w:themeColor="text1"/>
        </w:rPr>
        <w:t>nty Library System to</w:t>
      </w:r>
      <w:r w:rsidRPr="00437A0A">
        <w:rPr>
          <w:color w:val="000000" w:themeColor="text1"/>
          <w:spacing w:val="2"/>
        </w:rPr>
        <w:t xml:space="preserve"> </w:t>
      </w:r>
      <w:r w:rsidRPr="00437A0A">
        <w:rPr>
          <w:color w:val="000000" w:themeColor="text1"/>
        </w:rPr>
        <w:t>form</w:t>
      </w:r>
      <w:r w:rsidRPr="00437A0A">
        <w:rPr>
          <w:color w:val="000000" w:themeColor="text1"/>
          <w:spacing w:val="-2"/>
        </w:rPr>
        <w:t xml:space="preserve"> </w:t>
      </w:r>
      <w:r w:rsidRPr="00437A0A">
        <w:rPr>
          <w:color w:val="000000" w:themeColor="text1"/>
        </w:rPr>
        <w:t>one county libr</w:t>
      </w:r>
      <w:r w:rsidRPr="00437A0A">
        <w:rPr>
          <w:color w:val="000000" w:themeColor="text1"/>
          <w:spacing w:val="-2"/>
        </w:rPr>
        <w:t>a</w:t>
      </w:r>
      <w:r w:rsidRPr="00437A0A">
        <w:rPr>
          <w:color w:val="000000" w:themeColor="text1"/>
        </w:rPr>
        <w:t xml:space="preserve">ry in the </w:t>
      </w:r>
      <w:r w:rsidR="006517F7" w:rsidRPr="00437A0A">
        <w:rPr>
          <w:color w:val="000000" w:themeColor="text1"/>
        </w:rPr>
        <w:t>current year</w:t>
      </w:r>
      <w:r w:rsidRPr="00437A0A">
        <w:rPr>
          <w:color w:val="000000" w:themeColor="text1"/>
        </w:rPr>
        <w:t>.</w:t>
      </w:r>
    </w:p>
    <w:p w14:paraId="576D8C6B" w14:textId="77777777" w:rsidR="004F0A20" w:rsidRPr="00437A0A" w:rsidRDefault="00C352C7">
      <w:pPr>
        <w:pStyle w:val="BodyText"/>
        <w:rPr>
          <w:color w:val="000000" w:themeColor="text1"/>
        </w:rPr>
      </w:pPr>
      <w:r w:rsidRPr="00437A0A">
        <w:rPr>
          <w:color w:val="000000" w:themeColor="text1"/>
        </w:rPr>
        <w:t>Thr</w:t>
      </w:r>
      <w:r w:rsidRPr="00437A0A">
        <w:rPr>
          <w:color w:val="000000" w:themeColor="text1"/>
          <w:spacing w:val="-2"/>
        </w:rPr>
        <w:t>e</w:t>
      </w:r>
      <w:r w:rsidRPr="00437A0A">
        <w:rPr>
          <w:color w:val="000000" w:themeColor="text1"/>
        </w:rPr>
        <w:t>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are</w:t>
      </w:r>
      <w:r w:rsidRPr="00437A0A">
        <w:rPr>
          <w:color w:val="000000" w:themeColor="text1"/>
          <w:spacing w:val="-2"/>
        </w:rPr>
        <w:t xml:space="preserve"> </w:t>
      </w:r>
      <w:r w:rsidRPr="00437A0A">
        <w:rPr>
          <w:color w:val="000000" w:themeColor="text1"/>
        </w:rPr>
        <w:t>re</w:t>
      </w:r>
      <w:r w:rsidRPr="00437A0A">
        <w:rPr>
          <w:color w:val="000000" w:themeColor="text1"/>
          <w:spacing w:val="-2"/>
        </w:rPr>
        <w:t>q</w:t>
      </w:r>
      <w:r w:rsidRPr="00437A0A">
        <w:rPr>
          <w:color w:val="000000" w:themeColor="text1"/>
        </w:rPr>
        <w:t>uir</w:t>
      </w:r>
      <w:r w:rsidRPr="00437A0A">
        <w:rPr>
          <w:color w:val="000000" w:themeColor="text1"/>
          <w:spacing w:val="-2"/>
        </w:rPr>
        <w:t>e</w:t>
      </w:r>
      <w:r w:rsidRPr="00437A0A">
        <w:rPr>
          <w:color w:val="000000" w:themeColor="text1"/>
        </w:rPr>
        <w:t>d to resolve the</w:t>
      </w:r>
      <w:r w:rsidRPr="00437A0A">
        <w:rPr>
          <w:color w:val="000000" w:themeColor="text1"/>
          <w:spacing w:val="-2"/>
        </w:rPr>
        <w:t xml:space="preserve"> </w:t>
      </w:r>
      <w:r w:rsidR="00D6783F" w:rsidRPr="00437A0A">
        <w:rPr>
          <w:color w:val="000000" w:themeColor="text1"/>
        </w:rPr>
        <w:t>M</w:t>
      </w:r>
      <w:r w:rsidRPr="00437A0A">
        <w:rPr>
          <w:color w:val="000000" w:themeColor="text1"/>
        </w:rPr>
        <w:t>atch</w:t>
      </w:r>
      <w:r w:rsidR="0010143A" w:rsidRPr="00437A0A">
        <w:rPr>
          <w:color w:val="000000" w:themeColor="text1"/>
        </w:rPr>
        <w:t xml:space="preserve"> Report</w:t>
      </w:r>
      <w:r w:rsidRPr="00437A0A">
        <w:rPr>
          <w:color w:val="000000" w:themeColor="text1"/>
        </w:rPr>
        <w:t>. The rec</w:t>
      </w:r>
      <w:r w:rsidRPr="00437A0A">
        <w:rPr>
          <w:color w:val="000000" w:themeColor="text1"/>
          <w:spacing w:val="-2"/>
        </w:rPr>
        <w:t>o</w:t>
      </w:r>
      <w:r w:rsidRPr="00437A0A">
        <w:rPr>
          <w:color w:val="000000" w:themeColor="text1"/>
        </w:rPr>
        <w:t>rd for</w:t>
      </w:r>
      <w:r w:rsidRPr="00437A0A">
        <w:rPr>
          <w:color w:val="000000" w:themeColor="text1"/>
          <w:spacing w:val="-2"/>
        </w:rPr>
        <w:t xml:space="preserve"> </w:t>
      </w:r>
      <w:r w:rsidRPr="00437A0A">
        <w:rPr>
          <w:color w:val="000000" w:themeColor="text1"/>
        </w:rPr>
        <w:t>Da</w:t>
      </w:r>
      <w:r w:rsidRPr="00437A0A">
        <w:rPr>
          <w:color w:val="000000" w:themeColor="text1"/>
          <w:spacing w:val="-2"/>
        </w:rPr>
        <w:t>u</w:t>
      </w:r>
      <w:r w:rsidRPr="00437A0A">
        <w:rPr>
          <w:color w:val="000000" w:themeColor="text1"/>
        </w:rPr>
        <w:t>phin should conta</w:t>
      </w:r>
      <w:r w:rsidRPr="00437A0A">
        <w:rPr>
          <w:color w:val="000000" w:themeColor="text1"/>
          <w:spacing w:val="-2"/>
        </w:rPr>
        <w:t>i</w:t>
      </w:r>
      <w:r w:rsidRPr="00437A0A">
        <w:rPr>
          <w:color w:val="000000" w:themeColor="text1"/>
        </w:rPr>
        <w:t xml:space="preserve">n the </w:t>
      </w:r>
      <w:r w:rsidR="006517F7" w:rsidRPr="00437A0A">
        <w:rPr>
          <w:color w:val="000000" w:themeColor="text1"/>
        </w:rPr>
        <w:t>current year</w:t>
      </w:r>
      <w:r w:rsidRPr="00437A0A">
        <w:rPr>
          <w:color w:val="000000" w:themeColor="text1"/>
        </w:rPr>
        <w:t xml:space="preserve"> </w:t>
      </w:r>
      <w:r w:rsidRPr="00437A0A">
        <w:rPr>
          <w:color w:val="000000" w:themeColor="text1"/>
          <w:spacing w:val="-2"/>
        </w:rPr>
        <w:t>d</w:t>
      </w:r>
      <w:r w:rsidRPr="00437A0A">
        <w:rPr>
          <w:color w:val="000000" w:themeColor="text1"/>
        </w:rPr>
        <w:t>ata beca</w:t>
      </w:r>
      <w:r w:rsidRPr="00437A0A">
        <w:rPr>
          <w:color w:val="000000" w:themeColor="text1"/>
          <w:spacing w:val="-2"/>
        </w:rPr>
        <w:t>u</w:t>
      </w:r>
      <w:r w:rsidRPr="00437A0A">
        <w:rPr>
          <w:color w:val="000000" w:themeColor="text1"/>
        </w:rPr>
        <w:t xml:space="preserve">se this is </w:t>
      </w:r>
      <w:r w:rsidRPr="00437A0A">
        <w:rPr>
          <w:color w:val="000000" w:themeColor="text1"/>
          <w:spacing w:val="2"/>
        </w:rPr>
        <w:t>t</w:t>
      </w:r>
      <w:r w:rsidRPr="00437A0A">
        <w:rPr>
          <w:color w:val="000000" w:themeColor="text1"/>
        </w:rPr>
        <w:t>he</w:t>
      </w:r>
      <w:r w:rsidRPr="00437A0A">
        <w:rPr>
          <w:color w:val="000000" w:themeColor="text1"/>
          <w:spacing w:val="-2"/>
        </w:rPr>
        <w:t xml:space="preserve"> </w:t>
      </w:r>
      <w:r w:rsidRPr="00437A0A">
        <w:rPr>
          <w:color w:val="000000" w:themeColor="text1"/>
        </w:rPr>
        <w:t xml:space="preserve">currently active </w:t>
      </w:r>
      <w:r w:rsidR="00D6783F" w:rsidRPr="00437A0A">
        <w:rPr>
          <w:color w:val="000000" w:themeColor="text1"/>
        </w:rPr>
        <w:t>AE</w:t>
      </w:r>
      <w:r w:rsidRPr="00437A0A">
        <w:rPr>
          <w:color w:val="000000" w:themeColor="text1"/>
        </w:rPr>
        <w:t xml:space="preserve">. The other two </w:t>
      </w:r>
      <w:r w:rsidR="00D6783F" w:rsidRPr="00437A0A">
        <w:rPr>
          <w:color w:val="000000" w:themeColor="text1"/>
        </w:rPr>
        <w:t>AEs</w:t>
      </w:r>
      <w:r w:rsidRPr="00437A0A">
        <w:rPr>
          <w:color w:val="000000" w:themeColor="text1"/>
        </w:rPr>
        <w:t xml:space="preserve"> will not be i</w:t>
      </w:r>
      <w:r w:rsidRPr="00437A0A">
        <w:rPr>
          <w:color w:val="000000" w:themeColor="text1"/>
          <w:spacing w:val="-2"/>
        </w:rPr>
        <w:t>n</w:t>
      </w:r>
      <w:r w:rsidRPr="00437A0A">
        <w:rPr>
          <w:color w:val="000000" w:themeColor="text1"/>
        </w:rPr>
        <w:t xml:space="preserve">cluded </w:t>
      </w:r>
      <w:r w:rsidRPr="00437A0A">
        <w:rPr>
          <w:color w:val="000000" w:themeColor="text1"/>
          <w:spacing w:val="-2"/>
        </w:rPr>
        <w:t>o</w:t>
      </w:r>
      <w:r w:rsidRPr="00437A0A">
        <w:rPr>
          <w:color w:val="000000" w:themeColor="text1"/>
        </w:rPr>
        <w:t>n the final rel</w:t>
      </w:r>
      <w:r w:rsidRPr="00437A0A">
        <w:rPr>
          <w:color w:val="000000" w:themeColor="text1"/>
          <w:spacing w:val="-2"/>
        </w:rPr>
        <w:t>e</w:t>
      </w:r>
      <w:r w:rsidRPr="00437A0A">
        <w:rPr>
          <w:color w:val="000000" w:themeColor="text1"/>
        </w:rPr>
        <w:t xml:space="preserve">ase files but will </w:t>
      </w:r>
      <w:r w:rsidRPr="00437A0A">
        <w:rPr>
          <w:color w:val="000000" w:themeColor="text1"/>
          <w:spacing w:val="-2"/>
        </w:rPr>
        <w:t>b</w:t>
      </w:r>
      <w:r w:rsidRPr="00437A0A">
        <w:rPr>
          <w:color w:val="000000" w:themeColor="text1"/>
        </w:rPr>
        <w:t>e maintain</w:t>
      </w:r>
      <w:r w:rsidRPr="00437A0A">
        <w:rPr>
          <w:color w:val="000000" w:themeColor="text1"/>
          <w:spacing w:val="-2"/>
        </w:rPr>
        <w:t>e</w:t>
      </w:r>
      <w:r w:rsidRPr="00437A0A">
        <w:rPr>
          <w:color w:val="000000" w:themeColor="text1"/>
        </w:rPr>
        <w:t xml:space="preserve">d </w:t>
      </w:r>
      <w:r w:rsidRPr="00437A0A">
        <w:rPr>
          <w:color w:val="000000" w:themeColor="text1"/>
          <w:spacing w:val="-2"/>
        </w:rPr>
        <w:t>o</w:t>
      </w:r>
      <w:r w:rsidRPr="00437A0A">
        <w:rPr>
          <w:color w:val="000000" w:themeColor="text1"/>
        </w:rPr>
        <w:t xml:space="preserve">n the </w:t>
      </w:r>
      <w:r w:rsidR="00E7519D" w:rsidRPr="00437A0A">
        <w:rPr>
          <w:color w:val="000000" w:themeColor="text1"/>
        </w:rPr>
        <w:t>PLS Web Portal</w:t>
      </w:r>
      <w:r w:rsidRPr="00437A0A">
        <w:rPr>
          <w:color w:val="000000" w:themeColor="text1"/>
        </w:rPr>
        <w:t xml:space="preserve"> file</w:t>
      </w:r>
      <w:r w:rsidR="000D55A4" w:rsidRPr="00437A0A">
        <w:rPr>
          <w:color w:val="000000" w:themeColor="text1"/>
        </w:rPr>
        <w:t>,</w:t>
      </w:r>
      <w:r w:rsidRPr="00437A0A">
        <w:rPr>
          <w:color w:val="000000" w:themeColor="text1"/>
        </w:rPr>
        <w:t xml:space="preserve"> so the struct</w:t>
      </w:r>
      <w:r w:rsidRPr="00437A0A">
        <w:rPr>
          <w:color w:val="000000" w:themeColor="text1"/>
          <w:spacing w:val="-2"/>
        </w:rPr>
        <w:t>u</w:t>
      </w:r>
      <w:r w:rsidRPr="00437A0A">
        <w:rPr>
          <w:color w:val="000000" w:themeColor="text1"/>
        </w:rPr>
        <w:t>re cha</w:t>
      </w:r>
      <w:r w:rsidRPr="00437A0A">
        <w:rPr>
          <w:color w:val="000000" w:themeColor="text1"/>
          <w:spacing w:val="-2"/>
        </w:rPr>
        <w:t>n</w:t>
      </w:r>
      <w:r w:rsidRPr="00437A0A">
        <w:rPr>
          <w:color w:val="000000" w:themeColor="text1"/>
        </w:rPr>
        <w:t xml:space="preserve">ge must be </w:t>
      </w:r>
      <w:r w:rsidRPr="00437A0A">
        <w:rPr>
          <w:color w:val="000000" w:themeColor="text1"/>
          <w:spacing w:val="-2"/>
        </w:rPr>
        <w:t>p</w:t>
      </w:r>
      <w:r w:rsidRPr="00437A0A">
        <w:rPr>
          <w:color w:val="000000" w:themeColor="text1"/>
        </w:rPr>
        <w:t>roperly tr</w:t>
      </w:r>
      <w:r w:rsidRPr="00437A0A">
        <w:rPr>
          <w:color w:val="000000" w:themeColor="text1"/>
          <w:spacing w:val="-2"/>
        </w:rPr>
        <w:t>a</w:t>
      </w:r>
      <w:r w:rsidRPr="00437A0A">
        <w:rPr>
          <w:color w:val="000000" w:themeColor="text1"/>
        </w:rPr>
        <w:t>ck</w:t>
      </w:r>
      <w:r w:rsidRPr="00437A0A">
        <w:rPr>
          <w:color w:val="000000" w:themeColor="text1"/>
          <w:spacing w:val="-2"/>
        </w:rPr>
        <w:t>e</w:t>
      </w:r>
      <w:r w:rsidRPr="00437A0A">
        <w:rPr>
          <w:color w:val="000000" w:themeColor="text1"/>
        </w:rPr>
        <w:t>d.</w:t>
      </w:r>
    </w:p>
    <w:p w14:paraId="20B0BC77" w14:textId="77777777" w:rsidR="004F0A20" w:rsidRPr="00437A0A" w:rsidRDefault="00C352C7" w:rsidP="0013458C">
      <w:pPr>
        <w:pStyle w:val="BodyText"/>
        <w:keepNext/>
        <w:spacing w:after="24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sulti</w:t>
      </w:r>
      <w:r w:rsidRPr="00437A0A">
        <w:rPr>
          <w:color w:val="000000" w:themeColor="text1"/>
          <w:spacing w:val="-2"/>
        </w:rPr>
        <w:t>n</w:t>
      </w:r>
      <w:r w:rsidRPr="00437A0A">
        <w:rPr>
          <w:color w:val="000000" w:themeColor="text1"/>
        </w:rPr>
        <w:t xml:space="preserve">g records </w:t>
      </w:r>
      <w:r w:rsidRPr="00437A0A">
        <w:rPr>
          <w:color w:val="000000" w:themeColor="text1"/>
          <w:spacing w:val="-2"/>
        </w:rPr>
        <w:t>a</w:t>
      </w:r>
      <w:r w:rsidRPr="00437A0A">
        <w:rPr>
          <w:color w:val="000000" w:themeColor="text1"/>
        </w:rPr>
        <w:t>pp</w:t>
      </w:r>
      <w:r w:rsidRPr="00437A0A">
        <w:rPr>
          <w:color w:val="000000" w:themeColor="text1"/>
          <w:spacing w:val="-2"/>
        </w:rPr>
        <w:t>e</w:t>
      </w:r>
      <w:r w:rsidRPr="00437A0A">
        <w:rPr>
          <w:color w:val="000000" w:themeColor="text1"/>
        </w:rPr>
        <w:t>ar as foll</w:t>
      </w:r>
      <w:r w:rsidRPr="00437A0A">
        <w:rPr>
          <w:color w:val="000000" w:themeColor="text1"/>
          <w:spacing w:val="-2"/>
        </w:rPr>
        <w:t>o</w:t>
      </w:r>
      <w:r w:rsidRPr="00437A0A">
        <w:rPr>
          <w:color w:val="000000" w:themeColor="text1"/>
        </w:rPr>
        <w:t>ws:</w:t>
      </w:r>
    </w:p>
    <w:tbl>
      <w:tblPr>
        <w:tblW w:w="9360" w:type="dxa"/>
        <w:tblLayout w:type="fixed"/>
        <w:tblCellMar>
          <w:left w:w="0" w:type="dxa"/>
          <w:right w:w="0" w:type="dxa"/>
        </w:tblCellMar>
        <w:tblLook w:val="01E0" w:firstRow="1" w:lastRow="1" w:firstColumn="1" w:lastColumn="1" w:noHBand="0" w:noVBand="0"/>
      </w:tblPr>
      <w:tblGrid>
        <w:gridCol w:w="2773"/>
        <w:gridCol w:w="1522"/>
        <w:gridCol w:w="1617"/>
        <w:gridCol w:w="1465"/>
        <w:gridCol w:w="1983"/>
      </w:tblGrid>
      <w:tr w:rsidR="00437A0A" w:rsidRPr="00437A0A" w14:paraId="28290363" w14:textId="77777777" w:rsidTr="0013458C">
        <w:trPr>
          <w:cantSplit/>
        </w:trPr>
        <w:tc>
          <w:tcPr>
            <w:tcW w:w="26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73AE1AB" w14:textId="77777777" w:rsidR="004F0A20" w:rsidRPr="00437A0A" w:rsidRDefault="004F0A20" w:rsidP="0013458C">
            <w:pPr>
              <w:pStyle w:val="TableColHeading"/>
              <w:keepNext/>
              <w:rPr>
                <w:color w:val="000000" w:themeColor="text1"/>
              </w:rPr>
            </w:pP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8F03F0D" w14:textId="77777777" w:rsidR="004F0A20" w:rsidRPr="00437A0A" w:rsidRDefault="00C352C7" w:rsidP="0013458C">
            <w:pPr>
              <w:pStyle w:val="TableColHeading"/>
              <w:keepNext/>
              <w:rPr>
                <w:color w:val="000000" w:themeColor="text1"/>
              </w:rPr>
            </w:pPr>
            <w:r w:rsidRPr="00437A0A">
              <w:rPr>
                <w:color w:val="000000" w:themeColor="text1"/>
              </w:rPr>
              <w:t>FSCSKEY</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3AFBF12" w14:textId="77777777" w:rsidR="004F0A20" w:rsidRPr="00437A0A" w:rsidRDefault="00C352C7" w:rsidP="0013458C">
            <w:pPr>
              <w:pStyle w:val="TableColHeading"/>
              <w:keepNext/>
              <w:rPr>
                <w:color w:val="000000" w:themeColor="text1"/>
              </w:rPr>
            </w:pPr>
            <w:r w:rsidRPr="00437A0A">
              <w:rPr>
                <w:color w:val="000000" w:themeColor="text1"/>
              </w:rPr>
              <w:t>STATSTRU</w:t>
            </w:r>
          </w:p>
        </w:tc>
        <w:tc>
          <w:tcPr>
            <w:tcW w:w="138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841FE36" w14:textId="77777777" w:rsidR="004F0A20" w:rsidRPr="00437A0A" w:rsidRDefault="00C352C7" w:rsidP="0013458C">
            <w:pPr>
              <w:pStyle w:val="TableColHeading"/>
              <w:keepNext/>
              <w:rPr>
                <w:color w:val="000000" w:themeColor="text1"/>
              </w:rPr>
            </w:pPr>
            <w:r w:rsidRPr="00437A0A">
              <w:rPr>
                <w:color w:val="000000" w:themeColor="text1"/>
              </w:rPr>
              <w:t>LINKID</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6C2544E" w14:textId="77777777" w:rsidR="004F0A20" w:rsidRPr="00437A0A" w:rsidRDefault="00C352C7" w:rsidP="0013458C">
            <w:pPr>
              <w:pStyle w:val="TableColHeading"/>
              <w:keepNext/>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10EE465" w14:textId="77777777" w:rsidTr="0013458C">
        <w:trPr>
          <w:cantSplit/>
        </w:trPr>
        <w:tc>
          <w:tcPr>
            <w:tcW w:w="26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873B8A4" w14:textId="77777777" w:rsidR="004F0A20" w:rsidRPr="00437A0A" w:rsidRDefault="00C352C7" w:rsidP="0013458C">
            <w:pPr>
              <w:pStyle w:val="TableText"/>
              <w:keepNext/>
              <w:rPr>
                <w:rFonts w:eastAsia="Arial"/>
                <w:color w:val="000000" w:themeColor="text1"/>
              </w:rPr>
            </w:pPr>
            <w:r w:rsidRPr="00437A0A">
              <w:rPr>
                <w:rFonts w:eastAsia="Arial"/>
                <w:color w:val="000000" w:themeColor="text1"/>
              </w:rPr>
              <w:t>Da</w:t>
            </w:r>
            <w:r w:rsidRPr="00437A0A">
              <w:rPr>
                <w:rFonts w:eastAsia="Arial"/>
                <w:color w:val="000000" w:themeColor="text1"/>
                <w:spacing w:val="-2"/>
              </w:rPr>
              <w:t>u</w:t>
            </w:r>
            <w:r w:rsidRPr="00437A0A">
              <w:rPr>
                <w:rFonts w:eastAsia="Arial"/>
                <w:color w:val="000000" w:themeColor="text1"/>
              </w:rPr>
              <w:t>phin</w:t>
            </w:r>
            <w:r w:rsidRPr="00437A0A">
              <w:rPr>
                <w:rFonts w:eastAsia="Arial"/>
                <w:color w:val="000000" w:themeColor="text1"/>
                <w:spacing w:val="-1"/>
              </w:rPr>
              <w:t xml:space="preserve"> </w:t>
            </w:r>
            <w:r w:rsidRPr="00437A0A">
              <w:rPr>
                <w:rFonts w:eastAsia="Arial"/>
                <w:color w:val="000000" w:themeColor="text1"/>
              </w:rPr>
              <w:t>(</w:t>
            </w:r>
            <w:r w:rsidRPr="00437A0A">
              <w:rPr>
                <w:rFonts w:eastAsia="Arial"/>
                <w:color w:val="000000" w:themeColor="text1"/>
                <w:spacing w:val="-2"/>
              </w:rPr>
              <w:t>A</w:t>
            </w:r>
            <w:r w:rsidRPr="00437A0A">
              <w:rPr>
                <w:rFonts w:eastAsia="Arial"/>
                <w:color w:val="000000" w:themeColor="text1"/>
              </w:rPr>
              <w:t>d</w:t>
            </w:r>
            <w:r w:rsidRPr="00437A0A">
              <w:rPr>
                <w:rFonts w:eastAsia="Arial"/>
                <w:color w:val="000000" w:themeColor="text1"/>
                <w:spacing w:val="-2"/>
              </w:rPr>
              <w:t>o</w:t>
            </w:r>
            <w:r w:rsidRPr="00437A0A">
              <w:rPr>
                <w:rFonts w:eastAsia="Arial"/>
                <w:color w:val="000000" w:themeColor="text1"/>
              </w:rPr>
              <w:t>pting)</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A7F56F4" w14:textId="77777777" w:rsidR="004F0A20" w:rsidRPr="00437A0A" w:rsidRDefault="00C352C7" w:rsidP="0013458C">
            <w:pPr>
              <w:pStyle w:val="TableText"/>
              <w:keepNext/>
              <w:rPr>
                <w:rFonts w:eastAsia="Arial"/>
                <w:color w:val="000000" w:themeColor="text1"/>
              </w:rPr>
            </w:pPr>
            <w:r w:rsidRPr="00437A0A">
              <w:rPr>
                <w:rFonts w:eastAsia="Arial"/>
                <w:color w:val="000000" w:themeColor="text1"/>
              </w:rPr>
              <w:t>PA0222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2378D48" w14:textId="77777777" w:rsidR="004F0A20" w:rsidRPr="00437A0A" w:rsidRDefault="00C352C7" w:rsidP="0013458C">
            <w:pPr>
              <w:pStyle w:val="TableText"/>
              <w:keepNext/>
              <w:rPr>
                <w:rFonts w:eastAsia="Arial"/>
                <w:color w:val="000000" w:themeColor="text1"/>
              </w:rPr>
            </w:pPr>
            <w:r w:rsidRPr="00437A0A">
              <w:rPr>
                <w:rFonts w:eastAsia="Arial"/>
                <w:color w:val="000000" w:themeColor="text1"/>
              </w:rPr>
              <w:t>01</w:t>
            </w:r>
          </w:p>
        </w:tc>
        <w:tc>
          <w:tcPr>
            <w:tcW w:w="138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833D74D" w14:textId="77777777" w:rsidR="004F0A20" w:rsidRPr="00437A0A" w:rsidRDefault="00C352C7" w:rsidP="0013458C">
            <w:pPr>
              <w:pStyle w:val="TableText"/>
              <w:keepNext/>
              <w:rPr>
                <w:rFonts w:eastAsia="Arial"/>
                <w:color w:val="000000" w:themeColor="text1"/>
              </w:rPr>
            </w:pPr>
            <w:r w:rsidRPr="00437A0A">
              <w:rPr>
                <w:rFonts w:eastAsia="Arial"/>
                <w:color w:val="000000" w:themeColor="text1"/>
              </w:rPr>
              <w:t>PA1</w:t>
            </w:r>
          </w:p>
        </w:tc>
        <w:tc>
          <w:tcPr>
            <w:tcW w:w="187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7D77E24" w14:textId="77777777" w:rsidR="004F0A20" w:rsidRPr="00437A0A" w:rsidRDefault="00C352C7" w:rsidP="0013458C">
            <w:pPr>
              <w:pStyle w:val="TableText"/>
              <w:keepNext/>
              <w:rPr>
                <w:rFonts w:eastAsia="Arial"/>
                <w:color w:val="000000" w:themeColor="text1"/>
              </w:rPr>
            </w:pPr>
            <w:r w:rsidRPr="00437A0A">
              <w:rPr>
                <w:rFonts w:eastAsia="Arial"/>
                <w:color w:val="000000" w:themeColor="text1"/>
              </w:rPr>
              <w:t>-3</w:t>
            </w:r>
          </w:p>
        </w:tc>
      </w:tr>
      <w:tr w:rsidR="00437A0A" w:rsidRPr="00437A0A" w14:paraId="155A9755" w14:textId="77777777" w:rsidTr="0013458C">
        <w:trPr>
          <w:cantSplit/>
        </w:trPr>
        <w:tc>
          <w:tcPr>
            <w:tcW w:w="26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35CF52B" w14:textId="77777777" w:rsidR="004F0A20" w:rsidRPr="00437A0A" w:rsidRDefault="00C352C7" w:rsidP="0013458C">
            <w:pPr>
              <w:pStyle w:val="TableText"/>
              <w:keepNext/>
              <w:rPr>
                <w:rFonts w:eastAsia="Arial"/>
                <w:color w:val="000000" w:themeColor="text1"/>
              </w:rPr>
            </w:pPr>
            <w:r w:rsidRPr="00437A0A">
              <w:rPr>
                <w:rFonts w:eastAsia="Arial"/>
                <w:color w:val="000000" w:themeColor="text1"/>
              </w:rPr>
              <w:t>Hers</w:t>
            </w:r>
            <w:r w:rsidRPr="00437A0A">
              <w:rPr>
                <w:rFonts w:eastAsia="Arial"/>
                <w:color w:val="000000" w:themeColor="text1"/>
                <w:spacing w:val="-2"/>
              </w:rPr>
              <w:t>h</w:t>
            </w:r>
            <w:r w:rsidRPr="00437A0A">
              <w:rPr>
                <w:rFonts w:eastAsia="Arial"/>
                <w:color w:val="000000" w:themeColor="text1"/>
              </w:rPr>
              <w:t>ey (Ad</w:t>
            </w:r>
            <w:r w:rsidRPr="00437A0A">
              <w:rPr>
                <w:rFonts w:eastAsia="Arial"/>
                <w:color w:val="000000" w:themeColor="text1"/>
                <w:spacing w:val="-2"/>
              </w:rPr>
              <w:t>o</w:t>
            </w:r>
            <w:r w:rsidRPr="00437A0A">
              <w:rPr>
                <w:rFonts w:eastAsia="Arial"/>
                <w:color w:val="000000" w:themeColor="text1"/>
              </w:rPr>
              <w:t>pted)</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03663D8" w14:textId="77777777" w:rsidR="004F0A20" w:rsidRPr="00437A0A" w:rsidRDefault="00C352C7" w:rsidP="0013458C">
            <w:pPr>
              <w:pStyle w:val="TableText"/>
              <w:keepN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1A0F431" w14:textId="77777777" w:rsidR="004F0A20" w:rsidRPr="00437A0A" w:rsidRDefault="00C352C7" w:rsidP="0013458C">
            <w:pPr>
              <w:pStyle w:val="TableText"/>
              <w:keepNext/>
              <w:rPr>
                <w:rFonts w:eastAsia="Arial"/>
                <w:color w:val="000000" w:themeColor="text1"/>
              </w:rPr>
            </w:pPr>
            <w:r w:rsidRPr="00437A0A">
              <w:rPr>
                <w:rFonts w:eastAsia="Arial"/>
                <w:color w:val="000000" w:themeColor="text1"/>
              </w:rPr>
              <w:t>01</w:t>
            </w:r>
          </w:p>
        </w:tc>
        <w:tc>
          <w:tcPr>
            <w:tcW w:w="138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6C4C169" w14:textId="77777777" w:rsidR="004F0A20" w:rsidRPr="00437A0A" w:rsidRDefault="00C352C7" w:rsidP="0013458C">
            <w:pPr>
              <w:pStyle w:val="TableText"/>
              <w:keepNext/>
              <w:rPr>
                <w:rFonts w:eastAsia="Arial"/>
                <w:color w:val="000000" w:themeColor="text1"/>
              </w:rPr>
            </w:pPr>
            <w:r w:rsidRPr="00437A0A">
              <w:rPr>
                <w:rFonts w:eastAsia="Arial"/>
                <w:color w:val="000000" w:themeColor="text1"/>
              </w:rPr>
              <w:t>PA1</w:t>
            </w:r>
          </w:p>
        </w:tc>
        <w:tc>
          <w:tcPr>
            <w:tcW w:w="187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53CB78E" w14:textId="77777777" w:rsidR="004F0A20" w:rsidRPr="00437A0A" w:rsidRDefault="00C352C7" w:rsidP="0013458C">
            <w:pPr>
              <w:pStyle w:val="TableText"/>
              <w:keepNext/>
              <w:rPr>
                <w:rFonts w:eastAsia="Arial"/>
                <w:color w:val="000000" w:themeColor="text1"/>
              </w:rPr>
            </w:pPr>
            <w:r w:rsidRPr="00437A0A">
              <w:rPr>
                <w:rFonts w:eastAsia="Arial"/>
                <w:color w:val="000000" w:themeColor="text1"/>
              </w:rPr>
              <w:t>PA0221</w:t>
            </w:r>
          </w:p>
        </w:tc>
      </w:tr>
      <w:tr w:rsidR="004F0A20" w:rsidRPr="00437A0A" w14:paraId="4FE2D463" w14:textId="77777777" w:rsidTr="0013458C">
        <w:trPr>
          <w:cantSplit/>
        </w:trPr>
        <w:tc>
          <w:tcPr>
            <w:tcW w:w="26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6C5C10" w14:textId="77777777" w:rsidR="004F0A20" w:rsidRPr="00437A0A" w:rsidRDefault="00C352C7" w:rsidP="00F36A7B">
            <w:pPr>
              <w:pStyle w:val="TableText"/>
              <w:rPr>
                <w:rFonts w:eastAsia="Arial"/>
                <w:color w:val="000000" w:themeColor="text1"/>
              </w:rPr>
            </w:pPr>
            <w:r w:rsidRPr="00437A0A">
              <w:rPr>
                <w:rFonts w:eastAsia="Arial"/>
                <w:color w:val="000000" w:themeColor="text1"/>
              </w:rPr>
              <w:t>Middlet</w:t>
            </w:r>
            <w:r w:rsidRPr="00437A0A">
              <w:rPr>
                <w:rFonts w:eastAsia="Arial"/>
                <w:color w:val="000000" w:themeColor="text1"/>
                <w:spacing w:val="-2"/>
              </w:rPr>
              <w:t>o</w:t>
            </w:r>
            <w:r w:rsidRPr="00437A0A">
              <w:rPr>
                <w:rFonts w:eastAsia="Arial"/>
                <w:color w:val="000000" w:themeColor="text1"/>
              </w:rPr>
              <w:t>wn (Adopte</w:t>
            </w:r>
            <w:r w:rsidRPr="00437A0A">
              <w:rPr>
                <w:rFonts w:eastAsia="Arial"/>
                <w:color w:val="000000" w:themeColor="text1"/>
                <w:spacing w:val="-2"/>
              </w:rPr>
              <w:t>d</w:t>
            </w:r>
            <w:r w:rsidRPr="00437A0A">
              <w:rPr>
                <w:rFonts w:eastAsia="Arial"/>
                <w:color w:val="000000" w:themeColor="text1"/>
              </w:rPr>
              <w:t>)</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14B6E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4B923F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138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A4A998" w14:textId="77777777" w:rsidR="004F0A20" w:rsidRPr="00437A0A" w:rsidRDefault="00C352C7" w:rsidP="00F36A7B">
            <w:pPr>
              <w:pStyle w:val="TableText"/>
              <w:rPr>
                <w:rFonts w:eastAsia="Arial"/>
                <w:color w:val="000000" w:themeColor="text1"/>
              </w:rPr>
            </w:pPr>
            <w:r w:rsidRPr="00437A0A">
              <w:rPr>
                <w:rFonts w:eastAsia="Arial"/>
                <w:color w:val="000000" w:themeColor="text1"/>
              </w:rPr>
              <w:t>PA1</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10B0C46" w14:textId="77777777" w:rsidR="004F0A20" w:rsidRPr="00437A0A" w:rsidRDefault="00C352C7" w:rsidP="00F36A7B">
            <w:pPr>
              <w:pStyle w:val="TableText"/>
              <w:rPr>
                <w:rFonts w:eastAsia="Arial"/>
                <w:color w:val="000000" w:themeColor="text1"/>
              </w:rPr>
            </w:pPr>
            <w:r w:rsidRPr="00437A0A">
              <w:rPr>
                <w:rFonts w:eastAsia="Arial"/>
                <w:color w:val="000000" w:themeColor="text1"/>
              </w:rPr>
              <w:t>PA0223</w:t>
            </w:r>
          </w:p>
        </w:tc>
      </w:tr>
    </w:tbl>
    <w:p w14:paraId="4BFAB6A7" w14:textId="77777777" w:rsidR="00886741" w:rsidRPr="00437A0A" w:rsidRDefault="00886741" w:rsidP="00216468">
      <w:pPr>
        <w:pStyle w:val="Heading3NOTOC"/>
      </w:pPr>
    </w:p>
    <w:p w14:paraId="6C3DF297" w14:textId="77777777" w:rsidR="004F0A20" w:rsidRPr="00437A0A" w:rsidRDefault="00F356DE" w:rsidP="00216468">
      <w:pPr>
        <w:pStyle w:val="Heading3NOTOC"/>
      </w:pPr>
      <w:r w:rsidRPr="00437A0A">
        <w:t xml:space="preserve">02 </w:t>
      </w:r>
      <w:r w:rsidR="00C352C7" w:rsidRPr="00437A0A">
        <w:t>– N</w:t>
      </w:r>
      <w:r w:rsidR="00C352C7" w:rsidRPr="00437A0A">
        <w:rPr>
          <w:spacing w:val="-3"/>
        </w:rPr>
        <w:t>e</w:t>
      </w:r>
      <w:r w:rsidR="00C352C7" w:rsidRPr="00437A0A">
        <w:rPr>
          <w:spacing w:val="3"/>
        </w:rPr>
        <w:t>w</w:t>
      </w:r>
      <w:r w:rsidR="00C352C7" w:rsidRPr="00437A0A">
        <w:t>ly</w:t>
      </w:r>
      <w:r w:rsidR="00C352C7" w:rsidRPr="00437A0A">
        <w:rPr>
          <w:spacing w:val="-3"/>
        </w:rPr>
        <w:t xml:space="preserve"> </w:t>
      </w:r>
      <w:r w:rsidR="00C352C7" w:rsidRPr="00437A0A">
        <w:t>Created Administrative Entity</w:t>
      </w:r>
      <w:r w:rsidR="00C352C7" w:rsidRPr="00437A0A">
        <w:rPr>
          <w:spacing w:val="-4"/>
        </w:rPr>
        <w:t xml:space="preserve"> </w:t>
      </w:r>
      <w:r w:rsidR="00C352C7" w:rsidRPr="00437A0A">
        <w:t>(Birth)</w:t>
      </w:r>
    </w:p>
    <w:p w14:paraId="1F908777" w14:textId="77777777" w:rsidR="004F0A20" w:rsidRPr="00437A0A" w:rsidRDefault="00C352C7" w:rsidP="00F36A7B">
      <w:pPr>
        <w:pStyle w:val="BodyText"/>
        <w:keepNext/>
        <w:rPr>
          <w:color w:val="000000" w:themeColor="text1"/>
        </w:rPr>
      </w:pPr>
      <w:r w:rsidRPr="00437A0A">
        <w:rPr>
          <w:color w:val="000000" w:themeColor="text1"/>
        </w:rPr>
        <w:t>Wh</w:t>
      </w:r>
      <w:r w:rsidRPr="00437A0A">
        <w:rPr>
          <w:color w:val="000000" w:themeColor="text1"/>
          <w:spacing w:val="-2"/>
        </w:rPr>
        <w:t>e</w:t>
      </w:r>
      <w:r w:rsidRPr="00437A0A">
        <w:rPr>
          <w:color w:val="000000" w:themeColor="text1"/>
        </w:rPr>
        <w:t>n a co</w:t>
      </w:r>
      <w:r w:rsidRPr="00437A0A">
        <w:rPr>
          <w:color w:val="000000" w:themeColor="text1"/>
          <w:spacing w:val="-2"/>
        </w:rPr>
        <w:t>m</w:t>
      </w:r>
      <w:r w:rsidRPr="00437A0A">
        <w:rPr>
          <w:color w:val="000000" w:themeColor="text1"/>
        </w:rPr>
        <w:t>pletely new l</w:t>
      </w:r>
      <w:r w:rsidRPr="00437A0A">
        <w:rPr>
          <w:color w:val="000000" w:themeColor="text1"/>
          <w:spacing w:val="-2"/>
        </w:rPr>
        <w:t>i</w:t>
      </w:r>
      <w:r w:rsidRPr="00437A0A">
        <w:rPr>
          <w:color w:val="000000" w:themeColor="text1"/>
        </w:rPr>
        <w:t>br</w:t>
      </w:r>
      <w:r w:rsidRPr="00437A0A">
        <w:rPr>
          <w:color w:val="000000" w:themeColor="text1"/>
          <w:spacing w:val="-2"/>
        </w:rPr>
        <w:t>a</w:t>
      </w:r>
      <w:r w:rsidRPr="00437A0A">
        <w:rPr>
          <w:color w:val="000000" w:themeColor="text1"/>
        </w:rPr>
        <w:t xml:space="preserve">ry has </w:t>
      </w:r>
      <w:r w:rsidRPr="00437A0A">
        <w:rPr>
          <w:color w:val="000000" w:themeColor="text1"/>
          <w:spacing w:val="-2"/>
        </w:rPr>
        <w:t>o</w:t>
      </w:r>
      <w:r w:rsidRPr="00437A0A">
        <w:rPr>
          <w:color w:val="000000" w:themeColor="text1"/>
        </w:rPr>
        <w:t>p</w:t>
      </w:r>
      <w:r w:rsidRPr="00437A0A">
        <w:rPr>
          <w:color w:val="000000" w:themeColor="text1"/>
          <w:spacing w:val="-2"/>
        </w:rPr>
        <w:t>e</w:t>
      </w:r>
      <w:r w:rsidRPr="00437A0A">
        <w:rPr>
          <w:color w:val="000000" w:themeColor="text1"/>
        </w:rPr>
        <w:t xml:space="preserve">ned in </w:t>
      </w:r>
      <w:r w:rsidRPr="00437A0A">
        <w:rPr>
          <w:color w:val="000000" w:themeColor="text1"/>
          <w:spacing w:val="3"/>
        </w:rPr>
        <w:t>t</w:t>
      </w:r>
      <w:r w:rsidRPr="00437A0A">
        <w:rPr>
          <w:color w:val="000000" w:themeColor="text1"/>
        </w:rPr>
        <w:t xml:space="preserve">he </w:t>
      </w:r>
      <w:r w:rsidR="00E002AB" w:rsidRPr="00437A0A">
        <w:rPr>
          <w:color w:val="000000" w:themeColor="text1"/>
        </w:rPr>
        <w:t>current year</w:t>
      </w:r>
      <w:r w:rsidR="00A51770" w:rsidRPr="00437A0A">
        <w:rPr>
          <w:color w:val="000000" w:themeColor="text1"/>
        </w:rPr>
        <w:t>,</w:t>
      </w:r>
      <w:r w:rsidRPr="00437A0A">
        <w:rPr>
          <w:color w:val="000000" w:themeColor="text1"/>
          <w:spacing w:val="-2"/>
        </w:rPr>
        <w:t xml:space="preserve"> </w:t>
      </w:r>
      <w:r w:rsidRPr="00437A0A">
        <w:rPr>
          <w:color w:val="000000" w:themeColor="text1"/>
        </w:rPr>
        <w:t xml:space="preserve">we track that </w:t>
      </w:r>
      <w:r w:rsidRPr="00437A0A">
        <w:rPr>
          <w:color w:val="000000" w:themeColor="text1"/>
          <w:spacing w:val="-2"/>
        </w:rPr>
        <w:t>a</w:t>
      </w:r>
      <w:r w:rsidRPr="00437A0A">
        <w:rPr>
          <w:color w:val="000000" w:themeColor="text1"/>
        </w:rPr>
        <w:t>s a</w:t>
      </w:r>
      <w:r w:rsidRPr="00437A0A">
        <w:rPr>
          <w:color w:val="000000" w:themeColor="text1"/>
          <w:spacing w:val="-2"/>
        </w:rPr>
        <w:t xml:space="preserve"> </w:t>
      </w:r>
      <w:r w:rsidRPr="00437A0A">
        <w:rPr>
          <w:color w:val="000000" w:themeColor="text1"/>
        </w:rPr>
        <w:t>birth. We n</w:t>
      </w:r>
      <w:r w:rsidRPr="00437A0A">
        <w:rPr>
          <w:color w:val="000000" w:themeColor="text1"/>
          <w:spacing w:val="-2"/>
        </w:rPr>
        <w:t>e</w:t>
      </w:r>
      <w:r w:rsidRPr="00437A0A">
        <w:rPr>
          <w:color w:val="000000" w:themeColor="text1"/>
        </w:rPr>
        <w:t>ed the</w:t>
      </w:r>
      <w:r w:rsidRPr="00437A0A">
        <w:rPr>
          <w:color w:val="000000" w:themeColor="text1"/>
          <w:spacing w:val="-2"/>
        </w:rPr>
        <w:t xml:space="preserve"> </w:t>
      </w:r>
      <w:r w:rsidRPr="00437A0A">
        <w:rPr>
          <w:color w:val="000000" w:themeColor="text1"/>
        </w:rPr>
        <w:t>followi</w:t>
      </w:r>
      <w:r w:rsidRPr="00437A0A">
        <w:rPr>
          <w:color w:val="000000" w:themeColor="text1"/>
          <w:spacing w:val="-2"/>
        </w:rPr>
        <w:t>n</w:t>
      </w:r>
      <w:r w:rsidRPr="00437A0A">
        <w:rPr>
          <w:color w:val="000000" w:themeColor="text1"/>
        </w:rPr>
        <w:t>g information in the followi</w:t>
      </w:r>
      <w:r w:rsidRPr="00437A0A">
        <w:rPr>
          <w:color w:val="000000" w:themeColor="text1"/>
          <w:spacing w:val="-2"/>
        </w:rPr>
        <w:t>n</w:t>
      </w:r>
      <w:r w:rsidRPr="00437A0A">
        <w:rPr>
          <w:color w:val="000000" w:themeColor="text1"/>
        </w:rPr>
        <w:t>g fields:</w:t>
      </w:r>
    </w:p>
    <w:p w14:paraId="06A99668" w14:textId="77777777" w:rsidR="004F0A20" w:rsidRPr="00437A0A" w:rsidRDefault="00C352C7" w:rsidP="0013458C">
      <w:pPr>
        <w:pStyle w:val="Bullet1"/>
        <w:rPr>
          <w:color w:val="000000" w:themeColor="text1"/>
        </w:rPr>
      </w:pPr>
      <w:r w:rsidRPr="00437A0A">
        <w:rPr>
          <w:color w:val="000000" w:themeColor="text1"/>
        </w:rPr>
        <w:t>FSCSKEY = -3</w:t>
      </w:r>
    </w:p>
    <w:p w14:paraId="32FBD3C5" w14:textId="77777777" w:rsidR="004F0A20" w:rsidRPr="00437A0A" w:rsidRDefault="00C352C7" w:rsidP="0013458C">
      <w:pPr>
        <w:pStyle w:val="Bullet1"/>
        <w:rPr>
          <w:color w:val="000000" w:themeColor="text1"/>
        </w:rPr>
      </w:pPr>
      <w:r w:rsidRPr="00437A0A">
        <w:rPr>
          <w:color w:val="000000" w:themeColor="text1"/>
        </w:rPr>
        <w:t>STATSTRU = 02</w:t>
      </w:r>
    </w:p>
    <w:p w14:paraId="01F80B0E" w14:textId="77777777" w:rsidR="004F0A20" w:rsidRPr="00437A0A" w:rsidRDefault="00C352C7" w:rsidP="0013458C">
      <w:pPr>
        <w:pStyle w:val="Bullet1"/>
        <w:rPr>
          <w:color w:val="000000" w:themeColor="text1"/>
        </w:rPr>
      </w:pPr>
      <w:r w:rsidRPr="00437A0A">
        <w:rPr>
          <w:color w:val="000000" w:themeColor="text1"/>
        </w:rPr>
        <w:t>LINKID = -3</w:t>
      </w:r>
    </w:p>
    <w:p w14:paraId="23CCCD70" w14:textId="77777777" w:rsidR="004F0A20" w:rsidRPr="00437A0A" w:rsidRDefault="00C352C7" w:rsidP="0013458C">
      <w:pPr>
        <w:pStyle w:val="Bullet1"/>
        <w:rPr>
          <w:color w:val="000000" w:themeColor="text1"/>
        </w:rPr>
      </w:pPr>
      <w:r w:rsidRPr="00437A0A">
        <w:rPr>
          <w:color w:val="000000" w:themeColor="text1"/>
        </w:rPr>
        <w:t>OLDID = -3</w:t>
      </w:r>
    </w:p>
    <w:p w14:paraId="02F201C2" w14:textId="77777777" w:rsidR="004F0A20" w:rsidRPr="00437A0A" w:rsidRDefault="00C352C7" w:rsidP="00326F03">
      <w:pPr>
        <w:pStyle w:val="Bullet1"/>
        <w:rPr>
          <w:color w:val="000000" w:themeColor="text1"/>
        </w:rPr>
      </w:pPr>
      <w:r w:rsidRPr="00437A0A">
        <w:rPr>
          <w:color w:val="000000" w:themeColor="text1"/>
        </w:rPr>
        <w:t xml:space="preserve">LIBID = State assigned </w:t>
      </w:r>
    </w:p>
    <w:tbl>
      <w:tblPr>
        <w:tblW w:w="9360" w:type="dxa"/>
        <w:tblLayout w:type="fixed"/>
        <w:tblCellMar>
          <w:left w:w="0" w:type="dxa"/>
          <w:right w:w="0" w:type="dxa"/>
        </w:tblCellMar>
        <w:tblLook w:val="01E0" w:firstRow="1" w:lastRow="1" w:firstColumn="1" w:lastColumn="1" w:noHBand="0" w:noVBand="0"/>
      </w:tblPr>
      <w:tblGrid>
        <w:gridCol w:w="1408"/>
        <w:gridCol w:w="1408"/>
        <w:gridCol w:w="1636"/>
        <w:gridCol w:w="1636"/>
        <w:gridCol w:w="1636"/>
        <w:gridCol w:w="1636"/>
      </w:tblGrid>
      <w:tr w:rsidR="00437A0A" w:rsidRPr="00437A0A" w14:paraId="607F70A2" w14:textId="77777777" w:rsidTr="0013458C">
        <w:trPr>
          <w:cantSplit/>
        </w:trPr>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93A1F35" w14:textId="77777777" w:rsidR="004F0A20" w:rsidRPr="00437A0A" w:rsidRDefault="004F0A20" w:rsidP="00F36A7B">
            <w:pPr>
              <w:pStyle w:val="TableColHeading"/>
              <w:rPr>
                <w:color w:val="000000" w:themeColor="text1"/>
              </w:rPr>
            </w:pPr>
          </w:p>
        </w:tc>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5CC02C7" w14:textId="77777777" w:rsidR="004F0A20" w:rsidRPr="00437A0A" w:rsidRDefault="00C352C7" w:rsidP="00F36A7B">
            <w:pPr>
              <w:pStyle w:val="TableColHeading"/>
              <w:rPr>
                <w:color w:val="000000" w:themeColor="text1"/>
              </w:rPr>
            </w:pPr>
            <w:r w:rsidRPr="00437A0A">
              <w:rPr>
                <w:color w:val="000000" w:themeColor="text1"/>
              </w:rPr>
              <w:t>FSCSKEY</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E938AEC" w14:textId="77777777" w:rsidR="004F0A20" w:rsidRPr="00437A0A" w:rsidRDefault="00C352C7" w:rsidP="00F36A7B">
            <w:pPr>
              <w:pStyle w:val="TableColHeading"/>
              <w:rPr>
                <w:color w:val="000000" w:themeColor="text1"/>
              </w:rPr>
            </w:pPr>
            <w:r w:rsidRPr="00437A0A">
              <w:rPr>
                <w:color w:val="000000" w:themeColor="text1"/>
              </w:rPr>
              <w:t>STATSTRU</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D455886" w14:textId="77777777" w:rsidR="004F0A20" w:rsidRPr="00437A0A" w:rsidRDefault="00C352C7" w:rsidP="00F36A7B">
            <w:pPr>
              <w:pStyle w:val="TableColHeading"/>
              <w:rPr>
                <w:color w:val="000000" w:themeColor="text1"/>
              </w:rPr>
            </w:pPr>
            <w:r w:rsidRPr="00437A0A">
              <w:rPr>
                <w:color w:val="000000" w:themeColor="text1"/>
              </w:rPr>
              <w:t>LINKID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861EFE2"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03C9DD2" w14:textId="77777777" w:rsidR="004F0A20" w:rsidRPr="00437A0A" w:rsidRDefault="00C352C7" w:rsidP="00F36A7B">
            <w:pPr>
              <w:pStyle w:val="TableColHeading"/>
              <w:rPr>
                <w:color w:val="000000" w:themeColor="text1"/>
              </w:rPr>
            </w:pPr>
            <w:r w:rsidRPr="00437A0A">
              <w:rPr>
                <w:color w:val="000000" w:themeColor="text1"/>
              </w:rPr>
              <w:t>LIBID</w:t>
            </w:r>
          </w:p>
        </w:tc>
      </w:tr>
      <w:tr w:rsidR="00437A0A" w:rsidRPr="00437A0A" w14:paraId="07BE335B" w14:textId="77777777" w:rsidTr="0013458C">
        <w:trPr>
          <w:cantSplit/>
        </w:trPr>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410CDB2"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N</w:t>
            </w:r>
            <w:r w:rsidRPr="00437A0A">
              <w:rPr>
                <w:rFonts w:eastAsia="Arial"/>
                <w:i/>
                <w:color w:val="000000" w:themeColor="text1"/>
                <w:spacing w:val="-2"/>
              </w:rPr>
              <w:t>e</w:t>
            </w:r>
            <w:r w:rsidRPr="00437A0A">
              <w:rPr>
                <w:rFonts w:eastAsia="Arial"/>
                <w:i/>
                <w:color w:val="000000" w:themeColor="text1"/>
              </w:rPr>
              <w:t>w</w:t>
            </w:r>
            <w:r w:rsidRPr="00437A0A">
              <w:rPr>
                <w:rFonts w:eastAsia="Arial"/>
                <w:i/>
                <w:color w:val="000000" w:themeColor="text1"/>
                <w:spacing w:val="-1"/>
              </w:rPr>
              <w:t xml:space="preserve"> </w:t>
            </w:r>
            <w:r w:rsidRPr="00437A0A">
              <w:rPr>
                <w:rFonts w:eastAsia="Arial"/>
                <w:i/>
                <w:color w:val="000000" w:themeColor="text1"/>
              </w:rPr>
              <w:t>AE</w:t>
            </w:r>
          </w:p>
        </w:tc>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AFED2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F298938" w14:textId="77777777" w:rsidR="004F0A20" w:rsidRPr="00437A0A" w:rsidRDefault="00C352C7" w:rsidP="00F36A7B">
            <w:pPr>
              <w:pStyle w:val="TableText"/>
              <w:rPr>
                <w:rFonts w:eastAsia="Arial"/>
                <w:color w:val="000000" w:themeColor="text1"/>
              </w:rPr>
            </w:pPr>
            <w:r w:rsidRPr="00437A0A">
              <w:rPr>
                <w:rFonts w:eastAsia="Arial"/>
                <w:color w:val="000000" w:themeColor="text1"/>
              </w:rPr>
              <w:t>02</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7820EF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843F7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82B09C"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bl>
    <w:p w14:paraId="26C4E601" w14:textId="77777777" w:rsidR="004F0A20" w:rsidRPr="00437A0A" w:rsidRDefault="003A25DA" w:rsidP="00F36A7B">
      <w:pPr>
        <w:pStyle w:val="BodyText"/>
        <w:rPr>
          <w:color w:val="000000" w:themeColor="text1"/>
        </w:rPr>
      </w:pPr>
      <w:r w:rsidRPr="00437A0A">
        <w:rPr>
          <w:color w:val="000000" w:themeColor="text1"/>
        </w:rPr>
        <w:t>Because</w:t>
      </w:r>
      <w:r w:rsidRPr="00437A0A">
        <w:rPr>
          <w:color w:val="000000" w:themeColor="text1"/>
          <w:spacing w:val="3"/>
        </w:rPr>
        <w:t xml:space="preserve"> </w:t>
      </w:r>
      <w:r w:rsidR="00C352C7" w:rsidRPr="00437A0A">
        <w:rPr>
          <w:color w:val="000000" w:themeColor="text1"/>
        </w:rPr>
        <w:t>the</w:t>
      </w:r>
      <w:r w:rsidR="00C352C7" w:rsidRPr="00437A0A">
        <w:rPr>
          <w:color w:val="000000" w:themeColor="text1"/>
          <w:spacing w:val="3"/>
        </w:rPr>
        <w:t xml:space="preserve"> </w:t>
      </w:r>
      <w:r w:rsidR="00C352C7" w:rsidRPr="00437A0A">
        <w:rPr>
          <w:color w:val="000000" w:themeColor="text1"/>
        </w:rPr>
        <w:t>F</w:t>
      </w:r>
      <w:r w:rsidR="00C352C7" w:rsidRPr="00437A0A">
        <w:rPr>
          <w:color w:val="000000" w:themeColor="text1"/>
          <w:spacing w:val="-2"/>
        </w:rPr>
        <w:t>S</w:t>
      </w:r>
      <w:r w:rsidR="00C352C7" w:rsidRPr="00437A0A">
        <w:rPr>
          <w:color w:val="000000" w:themeColor="text1"/>
        </w:rPr>
        <w:t>CSKEY</w:t>
      </w:r>
      <w:r w:rsidR="00C352C7" w:rsidRPr="00437A0A">
        <w:rPr>
          <w:color w:val="000000" w:themeColor="text1"/>
          <w:spacing w:val="3"/>
        </w:rPr>
        <w:t xml:space="preserve"> </w:t>
      </w:r>
      <w:r w:rsidR="00C352C7" w:rsidRPr="00437A0A">
        <w:rPr>
          <w:color w:val="000000" w:themeColor="text1"/>
        </w:rPr>
        <w:t>has</w:t>
      </w:r>
      <w:r w:rsidR="00C352C7" w:rsidRPr="00437A0A">
        <w:rPr>
          <w:color w:val="000000" w:themeColor="text1"/>
          <w:spacing w:val="1"/>
        </w:rPr>
        <w:t xml:space="preserve"> </w:t>
      </w:r>
      <w:r w:rsidR="00C352C7" w:rsidRPr="00437A0A">
        <w:rPr>
          <w:color w:val="000000" w:themeColor="text1"/>
        </w:rPr>
        <w:t>not</w:t>
      </w:r>
      <w:r w:rsidR="00C352C7" w:rsidRPr="00437A0A">
        <w:rPr>
          <w:color w:val="000000" w:themeColor="text1"/>
          <w:spacing w:val="3"/>
        </w:rPr>
        <w:t xml:space="preserve"> </w:t>
      </w:r>
      <w:r w:rsidR="00C352C7" w:rsidRPr="00437A0A">
        <w:rPr>
          <w:color w:val="000000" w:themeColor="text1"/>
        </w:rPr>
        <w:t>been</w:t>
      </w:r>
      <w:r w:rsidR="00C352C7" w:rsidRPr="00437A0A">
        <w:rPr>
          <w:color w:val="000000" w:themeColor="text1"/>
          <w:spacing w:val="3"/>
        </w:rPr>
        <w:t xml:space="preserve"> </w:t>
      </w:r>
      <w:r w:rsidR="00C352C7" w:rsidRPr="00437A0A">
        <w:rPr>
          <w:color w:val="000000" w:themeColor="text1"/>
        </w:rPr>
        <w:t>ass</w:t>
      </w:r>
      <w:r w:rsidR="00C352C7" w:rsidRPr="00437A0A">
        <w:rPr>
          <w:color w:val="000000" w:themeColor="text1"/>
          <w:spacing w:val="-2"/>
        </w:rPr>
        <w:t>i</w:t>
      </w:r>
      <w:r w:rsidR="00C352C7" w:rsidRPr="00437A0A">
        <w:rPr>
          <w:color w:val="000000" w:themeColor="text1"/>
        </w:rPr>
        <w:t>gned</w:t>
      </w:r>
      <w:r w:rsidRPr="00437A0A">
        <w:rPr>
          <w:color w:val="000000" w:themeColor="text1"/>
        </w:rPr>
        <w:t>,</w:t>
      </w:r>
      <w:r w:rsidR="00C352C7" w:rsidRPr="00437A0A">
        <w:rPr>
          <w:color w:val="000000" w:themeColor="text1"/>
          <w:spacing w:val="3"/>
        </w:rPr>
        <w:t xml:space="preserve"> </w:t>
      </w:r>
      <w:r w:rsidR="00C352C7" w:rsidRPr="00437A0A">
        <w:rPr>
          <w:color w:val="000000" w:themeColor="text1"/>
        </w:rPr>
        <w:t>there</w:t>
      </w:r>
      <w:r w:rsidR="00C352C7" w:rsidRPr="00437A0A">
        <w:rPr>
          <w:color w:val="000000" w:themeColor="text1"/>
          <w:spacing w:val="3"/>
        </w:rPr>
        <w:t xml:space="preserve"> </w:t>
      </w:r>
      <w:r w:rsidR="00C352C7" w:rsidRPr="00437A0A">
        <w:rPr>
          <w:color w:val="000000" w:themeColor="text1"/>
        </w:rPr>
        <w:t>is</w:t>
      </w:r>
      <w:r w:rsidR="00C352C7" w:rsidRPr="00437A0A">
        <w:rPr>
          <w:color w:val="000000" w:themeColor="text1"/>
          <w:spacing w:val="2"/>
        </w:rPr>
        <w:t xml:space="preserve"> </w:t>
      </w:r>
      <w:r w:rsidR="00C352C7" w:rsidRPr="00437A0A">
        <w:rPr>
          <w:color w:val="000000" w:themeColor="text1"/>
        </w:rPr>
        <w:t>no</w:t>
      </w:r>
      <w:r w:rsidR="00C352C7" w:rsidRPr="00437A0A">
        <w:rPr>
          <w:color w:val="000000" w:themeColor="text1"/>
          <w:spacing w:val="3"/>
        </w:rPr>
        <w:t xml:space="preserve"> </w:t>
      </w:r>
      <w:r w:rsidR="00C352C7" w:rsidRPr="00437A0A">
        <w:rPr>
          <w:color w:val="000000" w:themeColor="text1"/>
        </w:rPr>
        <w:t>inf</w:t>
      </w:r>
      <w:r w:rsidR="00C352C7" w:rsidRPr="00437A0A">
        <w:rPr>
          <w:color w:val="000000" w:themeColor="text1"/>
          <w:spacing w:val="-2"/>
        </w:rPr>
        <w:t>o</w:t>
      </w:r>
      <w:r w:rsidR="00C352C7" w:rsidRPr="00437A0A">
        <w:rPr>
          <w:color w:val="000000" w:themeColor="text1"/>
        </w:rPr>
        <w:t>rmation</w:t>
      </w:r>
      <w:r w:rsidR="00C352C7" w:rsidRPr="00437A0A">
        <w:rPr>
          <w:color w:val="000000" w:themeColor="text1"/>
          <w:spacing w:val="3"/>
        </w:rPr>
        <w:t xml:space="preserve"> </w:t>
      </w:r>
      <w:r w:rsidR="00C352C7" w:rsidRPr="00437A0A">
        <w:rPr>
          <w:color w:val="000000" w:themeColor="text1"/>
        </w:rPr>
        <w:t>for</w:t>
      </w:r>
      <w:r w:rsidR="00C352C7" w:rsidRPr="00437A0A">
        <w:rPr>
          <w:color w:val="000000" w:themeColor="text1"/>
          <w:spacing w:val="3"/>
        </w:rPr>
        <w:t xml:space="preserve"> </w:t>
      </w:r>
      <w:r w:rsidR="00C352C7" w:rsidRPr="00437A0A">
        <w:rPr>
          <w:color w:val="000000" w:themeColor="text1"/>
        </w:rPr>
        <w:t>the</w:t>
      </w:r>
      <w:r w:rsidR="00C352C7" w:rsidRPr="00437A0A">
        <w:rPr>
          <w:color w:val="000000" w:themeColor="text1"/>
          <w:spacing w:val="3"/>
        </w:rPr>
        <w:t xml:space="preserve"> </w:t>
      </w:r>
      <w:r w:rsidR="00C352C7" w:rsidRPr="00437A0A">
        <w:rPr>
          <w:color w:val="000000" w:themeColor="text1"/>
        </w:rPr>
        <w:t>res</w:t>
      </w:r>
      <w:r w:rsidR="00C352C7" w:rsidRPr="00437A0A">
        <w:rPr>
          <w:color w:val="000000" w:themeColor="text1"/>
          <w:spacing w:val="-2"/>
        </w:rPr>
        <w:t>p</w:t>
      </w:r>
      <w:r w:rsidR="00C352C7" w:rsidRPr="00437A0A">
        <w:rPr>
          <w:color w:val="000000" w:themeColor="text1"/>
        </w:rPr>
        <w:t>ondent</w:t>
      </w:r>
      <w:r w:rsidR="00C352C7" w:rsidRPr="00437A0A">
        <w:rPr>
          <w:color w:val="000000" w:themeColor="text1"/>
          <w:spacing w:val="3"/>
        </w:rPr>
        <w:t xml:space="preserve"> </w:t>
      </w:r>
      <w:r w:rsidR="00C352C7" w:rsidRPr="00437A0A">
        <w:rPr>
          <w:color w:val="000000" w:themeColor="text1"/>
        </w:rPr>
        <w:t>to</w:t>
      </w:r>
      <w:r w:rsidR="00C352C7" w:rsidRPr="00437A0A">
        <w:rPr>
          <w:color w:val="000000" w:themeColor="text1"/>
          <w:spacing w:val="3"/>
        </w:rPr>
        <w:t xml:space="preserve"> </w:t>
      </w:r>
      <w:r w:rsidR="00C352C7" w:rsidRPr="00437A0A">
        <w:rPr>
          <w:color w:val="000000" w:themeColor="text1"/>
        </w:rPr>
        <w:t>provide. Adding</w:t>
      </w:r>
      <w:r w:rsidR="00C352C7" w:rsidRPr="00437A0A">
        <w:rPr>
          <w:color w:val="000000" w:themeColor="text1"/>
          <w:spacing w:val="6"/>
        </w:rPr>
        <w:t xml:space="preserve"> </w:t>
      </w:r>
      <w:r w:rsidR="00C352C7" w:rsidRPr="00437A0A">
        <w:rPr>
          <w:color w:val="000000" w:themeColor="text1"/>
        </w:rPr>
        <w:t>a</w:t>
      </w:r>
      <w:r w:rsidR="00C352C7" w:rsidRPr="00437A0A">
        <w:rPr>
          <w:color w:val="000000" w:themeColor="text1"/>
          <w:spacing w:val="5"/>
        </w:rPr>
        <w:t xml:space="preserve"> </w:t>
      </w:r>
      <w:r w:rsidR="00C352C7" w:rsidRPr="00437A0A">
        <w:rPr>
          <w:color w:val="000000" w:themeColor="text1"/>
        </w:rPr>
        <w:t>n</w:t>
      </w:r>
      <w:r w:rsidR="00C352C7" w:rsidRPr="00437A0A">
        <w:rPr>
          <w:color w:val="000000" w:themeColor="text1"/>
          <w:spacing w:val="-2"/>
        </w:rPr>
        <w:t>e</w:t>
      </w:r>
      <w:r w:rsidR="00C352C7" w:rsidRPr="00437A0A">
        <w:rPr>
          <w:color w:val="000000" w:themeColor="text1"/>
        </w:rPr>
        <w:t>w</w:t>
      </w:r>
      <w:r w:rsidR="00C352C7" w:rsidRPr="00437A0A">
        <w:rPr>
          <w:color w:val="000000" w:themeColor="text1"/>
          <w:spacing w:val="6"/>
        </w:rPr>
        <w:t xml:space="preserve"> </w:t>
      </w:r>
      <w:r w:rsidR="00C352C7" w:rsidRPr="00437A0A">
        <w:rPr>
          <w:color w:val="000000" w:themeColor="text1"/>
        </w:rPr>
        <w:t>rec</w:t>
      </w:r>
      <w:r w:rsidR="00C352C7" w:rsidRPr="00437A0A">
        <w:rPr>
          <w:color w:val="000000" w:themeColor="text1"/>
          <w:spacing w:val="-2"/>
        </w:rPr>
        <w:t>o</w:t>
      </w:r>
      <w:r w:rsidR="00C352C7" w:rsidRPr="00437A0A">
        <w:rPr>
          <w:color w:val="000000" w:themeColor="text1"/>
        </w:rPr>
        <w:t>rd</w:t>
      </w:r>
      <w:r w:rsidR="00C352C7" w:rsidRPr="00437A0A">
        <w:rPr>
          <w:color w:val="000000" w:themeColor="text1"/>
          <w:spacing w:val="6"/>
        </w:rPr>
        <w:t xml:space="preserve"> </w:t>
      </w:r>
      <w:r w:rsidR="00C352C7" w:rsidRPr="00437A0A">
        <w:rPr>
          <w:color w:val="000000" w:themeColor="text1"/>
        </w:rPr>
        <w:t>f</w:t>
      </w:r>
      <w:r w:rsidR="00C352C7" w:rsidRPr="00437A0A">
        <w:rPr>
          <w:color w:val="000000" w:themeColor="text1"/>
          <w:spacing w:val="-2"/>
        </w:rPr>
        <w:t>o</w:t>
      </w:r>
      <w:r w:rsidR="00C352C7" w:rsidRPr="00437A0A">
        <w:rPr>
          <w:color w:val="000000" w:themeColor="text1"/>
        </w:rPr>
        <w:t>r</w:t>
      </w:r>
      <w:r w:rsidR="00C352C7" w:rsidRPr="00437A0A">
        <w:rPr>
          <w:color w:val="000000" w:themeColor="text1"/>
          <w:spacing w:val="6"/>
        </w:rPr>
        <w:t xml:space="preserve"> </w:t>
      </w:r>
      <w:r w:rsidR="00C352C7" w:rsidRPr="00437A0A">
        <w:rPr>
          <w:color w:val="000000" w:themeColor="text1"/>
        </w:rPr>
        <w:t>a</w:t>
      </w:r>
      <w:r w:rsidR="00C352C7" w:rsidRPr="00437A0A">
        <w:rPr>
          <w:color w:val="000000" w:themeColor="text1"/>
          <w:spacing w:val="6"/>
        </w:rPr>
        <w:t xml:space="preserve"> </w:t>
      </w:r>
      <w:r w:rsidR="00C352C7" w:rsidRPr="00437A0A">
        <w:rPr>
          <w:color w:val="000000" w:themeColor="text1"/>
        </w:rPr>
        <w:t>n</w:t>
      </w:r>
      <w:r w:rsidR="00C352C7" w:rsidRPr="00437A0A">
        <w:rPr>
          <w:color w:val="000000" w:themeColor="text1"/>
          <w:spacing w:val="-2"/>
        </w:rPr>
        <w:t>e</w:t>
      </w:r>
      <w:r w:rsidR="00C352C7" w:rsidRPr="00437A0A">
        <w:rPr>
          <w:color w:val="000000" w:themeColor="text1"/>
        </w:rPr>
        <w:t>w</w:t>
      </w:r>
      <w:r w:rsidR="00C352C7" w:rsidRPr="00437A0A">
        <w:rPr>
          <w:color w:val="000000" w:themeColor="text1"/>
          <w:spacing w:val="6"/>
        </w:rPr>
        <w:t xml:space="preserve"> </w:t>
      </w:r>
      <w:r w:rsidR="00C352C7" w:rsidRPr="00437A0A">
        <w:rPr>
          <w:color w:val="000000" w:themeColor="text1"/>
        </w:rPr>
        <w:t>libr</w:t>
      </w:r>
      <w:r w:rsidR="00C352C7" w:rsidRPr="00437A0A">
        <w:rPr>
          <w:color w:val="000000" w:themeColor="text1"/>
          <w:spacing w:val="-2"/>
        </w:rPr>
        <w:t>a</w:t>
      </w:r>
      <w:r w:rsidR="00C352C7" w:rsidRPr="00437A0A">
        <w:rPr>
          <w:color w:val="000000" w:themeColor="text1"/>
        </w:rPr>
        <w:t>ry</w:t>
      </w:r>
      <w:r w:rsidR="00C352C7" w:rsidRPr="00437A0A">
        <w:rPr>
          <w:color w:val="000000" w:themeColor="text1"/>
          <w:spacing w:val="6"/>
        </w:rPr>
        <w:t xml:space="preserve"> </w:t>
      </w:r>
      <w:r w:rsidR="00C352C7" w:rsidRPr="00437A0A">
        <w:rPr>
          <w:color w:val="000000" w:themeColor="text1"/>
        </w:rPr>
        <w:t>do</w:t>
      </w:r>
      <w:r w:rsidR="00C352C7" w:rsidRPr="00437A0A">
        <w:rPr>
          <w:color w:val="000000" w:themeColor="text1"/>
          <w:spacing w:val="-2"/>
        </w:rPr>
        <w:t>e</w:t>
      </w:r>
      <w:r w:rsidR="00C352C7" w:rsidRPr="00437A0A">
        <w:rPr>
          <w:color w:val="000000" w:themeColor="text1"/>
        </w:rPr>
        <w:t>s</w:t>
      </w:r>
      <w:r w:rsidR="00C352C7" w:rsidRPr="00437A0A">
        <w:rPr>
          <w:color w:val="000000" w:themeColor="text1"/>
          <w:spacing w:val="6"/>
        </w:rPr>
        <w:t xml:space="preserve"> </w:t>
      </w:r>
      <w:r w:rsidR="00C352C7" w:rsidRPr="00437A0A">
        <w:rPr>
          <w:color w:val="000000" w:themeColor="text1"/>
        </w:rPr>
        <w:t>not</w:t>
      </w:r>
      <w:r w:rsidR="00C352C7" w:rsidRPr="00437A0A">
        <w:rPr>
          <w:color w:val="000000" w:themeColor="text1"/>
          <w:spacing w:val="4"/>
        </w:rPr>
        <w:t xml:space="preserve"> </w:t>
      </w:r>
      <w:r w:rsidR="00C352C7" w:rsidRPr="00437A0A">
        <w:rPr>
          <w:color w:val="000000" w:themeColor="text1"/>
        </w:rPr>
        <w:t>involve</w:t>
      </w:r>
      <w:r w:rsidR="00C352C7" w:rsidRPr="00437A0A">
        <w:rPr>
          <w:color w:val="000000" w:themeColor="text1"/>
          <w:spacing w:val="6"/>
        </w:rPr>
        <w:t xml:space="preserve"> </w:t>
      </w:r>
      <w:r w:rsidR="00C352C7" w:rsidRPr="00437A0A">
        <w:rPr>
          <w:color w:val="000000" w:themeColor="text1"/>
        </w:rPr>
        <w:t>an</w:t>
      </w:r>
      <w:r w:rsidR="00C352C7" w:rsidRPr="00437A0A">
        <w:rPr>
          <w:color w:val="000000" w:themeColor="text1"/>
          <w:spacing w:val="-2"/>
        </w:rPr>
        <w:t>o</w:t>
      </w:r>
      <w:r w:rsidR="00C352C7" w:rsidRPr="00437A0A">
        <w:rPr>
          <w:color w:val="000000" w:themeColor="text1"/>
        </w:rPr>
        <w:t>ther</w:t>
      </w:r>
      <w:r w:rsidR="00C352C7" w:rsidRPr="00437A0A">
        <w:rPr>
          <w:color w:val="000000" w:themeColor="text1"/>
          <w:spacing w:val="6"/>
        </w:rPr>
        <w:t xml:space="preserve"> </w:t>
      </w:r>
      <w:r w:rsidR="00C352C7" w:rsidRPr="00437A0A">
        <w:rPr>
          <w:color w:val="000000" w:themeColor="text1"/>
        </w:rPr>
        <w:t>li</w:t>
      </w:r>
      <w:r w:rsidR="00C352C7" w:rsidRPr="00437A0A">
        <w:rPr>
          <w:color w:val="000000" w:themeColor="text1"/>
          <w:spacing w:val="-2"/>
        </w:rPr>
        <w:t>b</w:t>
      </w:r>
      <w:r w:rsidR="00C352C7" w:rsidRPr="00437A0A">
        <w:rPr>
          <w:color w:val="000000" w:themeColor="text1"/>
        </w:rPr>
        <w:t>rary</w:t>
      </w:r>
      <w:r w:rsidRPr="00437A0A">
        <w:rPr>
          <w:color w:val="000000" w:themeColor="text1"/>
        </w:rPr>
        <w:t>,</w:t>
      </w:r>
      <w:r w:rsidR="00C352C7" w:rsidRPr="00437A0A">
        <w:rPr>
          <w:color w:val="000000" w:themeColor="text1"/>
          <w:spacing w:val="5"/>
        </w:rPr>
        <w:t xml:space="preserve"> </w:t>
      </w:r>
      <w:r w:rsidR="00C352C7" w:rsidRPr="00437A0A">
        <w:rPr>
          <w:color w:val="000000" w:themeColor="text1"/>
        </w:rPr>
        <w:t>so</w:t>
      </w:r>
      <w:r w:rsidR="00C352C7" w:rsidRPr="00437A0A">
        <w:rPr>
          <w:color w:val="000000" w:themeColor="text1"/>
          <w:spacing w:val="6"/>
        </w:rPr>
        <w:t xml:space="preserve"> </w:t>
      </w:r>
      <w:r w:rsidR="00C352C7" w:rsidRPr="00437A0A">
        <w:rPr>
          <w:color w:val="000000" w:themeColor="text1"/>
        </w:rPr>
        <w:t>the</w:t>
      </w:r>
      <w:r w:rsidR="00C352C7" w:rsidRPr="00437A0A">
        <w:rPr>
          <w:color w:val="000000" w:themeColor="text1"/>
          <w:spacing w:val="6"/>
        </w:rPr>
        <w:t xml:space="preserve"> </w:t>
      </w:r>
      <w:r w:rsidR="00C352C7" w:rsidRPr="00437A0A">
        <w:rPr>
          <w:color w:val="000000" w:themeColor="text1"/>
        </w:rPr>
        <w:t>LINK</w:t>
      </w:r>
      <w:r w:rsidR="00C352C7" w:rsidRPr="00437A0A">
        <w:rPr>
          <w:color w:val="000000" w:themeColor="text1"/>
          <w:spacing w:val="-2"/>
        </w:rPr>
        <w:t>I</w:t>
      </w:r>
      <w:r w:rsidR="00C352C7" w:rsidRPr="00437A0A">
        <w:rPr>
          <w:color w:val="000000" w:themeColor="text1"/>
        </w:rPr>
        <w:t>D</w:t>
      </w:r>
      <w:r w:rsidR="00C352C7" w:rsidRPr="00437A0A">
        <w:rPr>
          <w:color w:val="000000" w:themeColor="text1"/>
          <w:spacing w:val="6"/>
        </w:rPr>
        <w:t xml:space="preserve"> </w:t>
      </w:r>
      <w:r w:rsidR="00C352C7" w:rsidRPr="00437A0A">
        <w:rPr>
          <w:color w:val="000000" w:themeColor="text1"/>
        </w:rPr>
        <w:t>is unn</w:t>
      </w:r>
      <w:r w:rsidR="00C352C7" w:rsidRPr="00437A0A">
        <w:rPr>
          <w:color w:val="000000" w:themeColor="text1"/>
          <w:spacing w:val="-2"/>
        </w:rPr>
        <w:t>e</w:t>
      </w:r>
      <w:r w:rsidR="00C352C7" w:rsidRPr="00437A0A">
        <w:rPr>
          <w:color w:val="000000" w:themeColor="text1"/>
        </w:rPr>
        <w:t>c</w:t>
      </w:r>
      <w:r w:rsidR="00C352C7" w:rsidRPr="00437A0A">
        <w:rPr>
          <w:color w:val="000000" w:themeColor="text1"/>
          <w:spacing w:val="-2"/>
        </w:rPr>
        <w:t>e</w:t>
      </w:r>
      <w:r w:rsidR="00C352C7" w:rsidRPr="00437A0A">
        <w:rPr>
          <w:color w:val="000000" w:themeColor="text1"/>
        </w:rPr>
        <w:t>ssary.</w:t>
      </w:r>
      <w:r w:rsidR="00C352C7" w:rsidRPr="00437A0A">
        <w:rPr>
          <w:color w:val="000000" w:themeColor="text1"/>
          <w:spacing w:val="-3"/>
        </w:rPr>
        <w:t xml:space="preserve"> </w:t>
      </w:r>
      <w:r w:rsidRPr="00437A0A">
        <w:rPr>
          <w:color w:val="000000" w:themeColor="text1"/>
        </w:rPr>
        <w:t xml:space="preserve">Because </w:t>
      </w:r>
      <w:r w:rsidR="00C352C7" w:rsidRPr="00437A0A">
        <w:rPr>
          <w:color w:val="000000" w:themeColor="text1"/>
        </w:rPr>
        <w:t>this is</w:t>
      </w:r>
      <w:r w:rsidR="00C352C7" w:rsidRPr="00437A0A">
        <w:rPr>
          <w:color w:val="000000" w:themeColor="text1"/>
          <w:spacing w:val="-2"/>
        </w:rPr>
        <w:t xml:space="preserve"> </w:t>
      </w:r>
      <w:r w:rsidR="00C352C7" w:rsidRPr="00437A0A">
        <w:rPr>
          <w:color w:val="000000" w:themeColor="text1"/>
        </w:rPr>
        <w:t>a new record, no O</w:t>
      </w:r>
      <w:r w:rsidR="00C352C7" w:rsidRPr="00437A0A">
        <w:rPr>
          <w:color w:val="000000" w:themeColor="text1"/>
          <w:spacing w:val="1"/>
        </w:rPr>
        <w:t>L</w:t>
      </w:r>
      <w:r w:rsidR="00C352C7" w:rsidRPr="00437A0A">
        <w:rPr>
          <w:color w:val="000000" w:themeColor="text1"/>
        </w:rPr>
        <w:t>D</w:t>
      </w:r>
      <w:r w:rsidR="00C352C7" w:rsidRPr="00437A0A">
        <w:rPr>
          <w:color w:val="000000" w:themeColor="text1"/>
          <w:spacing w:val="-2"/>
        </w:rPr>
        <w:t>I</w:t>
      </w:r>
      <w:r w:rsidR="00C352C7" w:rsidRPr="00437A0A">
        <w:rPr>
          <w:color w:val="000000" w:themeColor="text1"/>
        </w:rPr>
        <w:t>D exists from the</w:t>
      </w:r>
      <w:r w:rsidR="00C352C7" w:rsidRPr="00437A0A">
        <w:rPr>
          <w:color w:val="000000" w:themeColor="text1"/>
          <w:spacing w:val="-2"/>
        </w:rPr>
        <w:t xml:space="preserve"> </w:t>
      </w:r>
      <w:r w:rsidRPr="00437A0A">
        <w:rPr>
          <w:color w:val="000000" w:themeColor="text1"/>
        </w:rPr>
        <w:t xml:space="preserve">prior </w:t>
      </w:r>
      <w:r w:rsidR="00C352C7" w:rsidRPr="00437A0A">
        <w:rPr>
          <w:color w:val="000000" w:themeColor="text1"/>
        </w:rPr>
        <w:t>ye</w:t>
      </w:r>
      <w:r w:rsidR="00C352C7" w:rsidRPr="00437A0A">
        <w:rPr>
          <w:color w:val="000000" w:themeColor="text1"/>
          <w:spacing w:val="-2"/>
        </w:rPr>
        <w:t>a</w:t>
      </w:r>
      <w:r w:rsidR="00C352C7" w:rsidRPr="00437A0A">
        <w:rPr>
          <w:color w:val="000000" w:themeColor="text1"/>
        </w:rPr>
        <w:t>r</w:t>
      </w:r>
      <w:r w:rsidR="00C352C7" w:rsidRPr="00437A0A">
        <w:rPr>
          <w:color w:val="000000" w:themeColor="text1"/>
          <w:spacing w:val="-2"/>
        </w:rPr>
        <w:t xml:space="preserve"> </w:t>
      </w:r>
      <w:r w:rsidR="00C352C7" w:rsidRPr="00437A0A">
        <w:rPr>
          <w:color w:val="000000" w:themeColor="text1"/>
        </w:rPr>
        <w:t>file.</w:t>
      </w:r>
    </w:p>
    <w:p w14:paraId="6AB873D3" w14:textId="77777777" w:rsidR="004F0A20" w:rsidRPr="00437A0A" w:rsidRDefault="00C352C7">
      <w:pPr>
        <w:pStyle w:val="BodyText"/>
        <w:rPr>
          <w:color w:val="000000" w:themeColor="text1"/>
        </w:rPr>
      </w:pPr>
      <w:r w:rsidRPr="00437A0A">
        <w:rPr>
          <w:color w:val="000000" w:themeColor="text1"/>
        </w:rPr>
        <w:t>Please</w:t>
      </w:r>
      <w:r w:rsidRPr="00437A0A">
        <w:rPr>
          <w:color w:val="000000" w:themeColor="text1"/>
          <w:spacing w:val="-2"/>
        </w:rPr>
        <w:t xml:space="preserve"> </w:t>
      </w:r>
      <w:r w:rsidRPr="00437A0A">
        <w:rPr>
          <w:color w:val="000000" w:themeColor="text1"/>
        </w:rPr>
        <w:t>refer</w:t>
      </w:r>
      <w:r w:rsidRPr="00437A0A">
        <w:rPr>
          <w:color w:val="000000" w:themeColor="text1"/>
          <w:spacing w:val="-2"/>
        </w:rPr>
        <w:t>e</w:t>
      </w:r>
      <w:r w:rsidRPr="00437A0A">
        <w:rPr>
          <w:color w:val="000000" w:themeColor="text1"/>
        </w:rPr>
        <w:t>nce the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storab</w:t>
      </w:r>
      <w:r w:rsidRPr="00437A0A">
        <w:rPr>
          <w:color w:val="000000" w:themeColor="text1"/>
          <w:spacing w:val="-2"/>
        </w:rPr>
        <w:t>l</w:t>
      </w:r>
      <w:r w:rsidRPr="00437A0A">
        <w:rPr>
          <w:color w:val="000000" w:themeColor="text1"/>
        </w:rPr>
        <w:t xml:space="preserve">e AE tab </w:t>
      </w:r>
      <w:r w:rsidR="00D6783F" w:rsidRPr="00437A0A">
        <w:rPr>
          <w:color w:val="000000" w:themeColor="text1"/>
        </w:rPr>
        <w:t>i</w:t>
      </w:r>
      <w:r w:rsidRPr="00437A0A">
        <w:rPr>
          <w:color w:val="000000" w:themeColor="text1"/>
        </w:rPr>
        <w:t>n the Match</w:t>
      </w:r>
      <w:r w:rsidR="00D6783F" w:rsidRPr="00437A0A">
        <w:rPr>
          <w:color w:val="000000" w:themeColor="text1"/>
        </w:rPr>
        <w:t xml:space="preserve"> Report</w:t>
      </w:r>
      <w:r w:rsidRPr="00437A0A">
        <w:rPr>
          <w:color w:val="000000" w:themeColor="text1"/>
          <w:spacing w:val="-2"/>
        </w:rPr>
        <w:t xml:space="preserve"> </w:t>
      </w:r>
      <w:r w:rsidRPr="00437A0A">
        <w:rPr>
          <w:color w:val="000000" w:themeColor="text1"/>
        </w:rPr>
        <w:t xml:space="preserve">before you </w:t>
      </w:r>
      <w:r w:rsidRPr="00437A0A">
        <w:rPr>
          <w:color w:val="000000" w:themeColor="text1"/>
          <w:spacing w:val="-2"/>
        </w:rPr>
        <w:t>o</w:t>
      </w:r>
      <w:r w:rsidRPr="00437A0A">
        <w:rPr>
          <w:color w:val="000000" w:themeColor="text1"/>
        </w:rPr>
        <w:t>pen a n</w:t>
      </w:r>
      <w:r w:rsidRPr="00437A0A">
        <w:rPr>
          <w:color w:val="000000" w:themeColor="text1"/>
          <w:spacing w:val="-2"/>
        </w:rPr>
        <w:t>e</w:t>
      </w:r>
      <w:r w:rsidRPr="00437A0A">
        <w:rPr>
          <w:color w:val="000000" w:themeColor="text1"/>
        </w:rPr>
        <w:t xml:space="preserve">wly created </w:t>
      </w:r>
      <w:r w:rsidR="00D6783F" w:rsidRPr="00437A0A">
        <w:rPr>
          <w:color w:val="000000" w:themeColor="text1"/>
        </w:rPr>
        <w:t>AE</w:t>
      </w:r>
      <w:r w:rsidRPr="00437A0A">
        <w:rPr>
          <w:color w:val="000000" w:themeColor="text1"/>
        </w:rPr>
        <w:t xml:space="preserve"> (birth) to make sure</w:t>
      </w:r>
      <w:r w:rsidRPr="00437A0A">
        <w:rPr>
          <w:color w:val="000000" w:themeColor="text1"/>
          <w:spacing w:val="-2"/>
        </w:rPr>
        <w:t xml:space="preserve"> </w:t>
      </w:r>
      <w:r w:rsidRPr="00437A0A">
        <w:rPr>
          <w:color w:val="000000" w:themeColor="text1"/>
        </w:rPr>
        <w:t>that</w:t>
      </w:r>
      <w:r w:rsidRPr="00437A0A">
        <w:rPr>
          <w:color w:val="000000" w:themeColor="text1"/>
          <w:spacing w:val="1"/>
        </w:rPr>
        <w:t xml:space="preserve"> </w:t>
      </w:r>
      <w:r w:rsidRPr="00437A0A">
        <w:rPr>
          <w:color w:val="000000" w:themeColor="text1"/>
        </w:rPr>
        <w:t xml:space="preserve">the </w:t>
      </w:r>
      <w:r w:rsidR="00D6783F" w:rsidRPr="00437A0A">
        <w:rPr>
          <w:color w:val="000000" w:themeColor="text1"/>
        </w:rPr>
        <w:t>AE</w:t>
      </w:r>
      <w:r w:rsidRPr="00437A0A">
        <w:rPr>
          <w:color w:val="000000" w:themeColor="text1"/>
        </w:rPr>
        <w:t xml:space="preserve"> you are trying to cr</w:t>
      </w:r>
      <w:r w:rsidRPr="00437A0A">
        <w:rPr>
          <w:color w:val="000000" w:themeColor="text1"/>
          <w:spacing w:val="-2"/>
        </w:rPr>
        <w:t>e</w:t>
      </w:r>
      <w:r w:rsidRPr="00437A0A">
        <w:rPr>
          <w:color w:val="000000" w:themeColor="text1"/>
        </w:rPr>
        <w:t>ate is truly</w:t>
      </w:r>
      <w:r w:rsidRPr="00437A0A">
        <w:rPr>
          <w:color w:val="000000" w:themeColor="text1"/>
          <w:spacing w:val="-3"/>
        </w:rPr>
        <w:t xml:space="preserve"> </w:t>
      </w:r>
      <w:r w:rsidRPr="00437A0A">
        <w:rPr>
          <w:color w:val="000000" w:themeColor="text1"/>
        </w:rPr>
        <w:t>new</w:t>
      </w:r>
      <w:r w:rsidR="003A25DA" w:rsidRPr="00437A0A">
        <w:rPr>
          <w:color w:val="000000" w:themeColor="text1"/>
        </w:rPr>
        <w:t>,</w:t>
      </w:r>
      <w:r w:rsidRPr="00437A0A">
        <w:rPr>
          <w:color w:val="000000" w:themeColor="text1"/>
          <w:spacing w:val="54"/>
        </w:rPr>
        <w:t xml:space="preserve"> </w:t>
      </w:r>
      <w:r w:rsidR="003A25DA" w:rsidRPr="00437A0A">
        <w:rPr>
          <w:color w:val="000000" w:themeColor="text1"/>
        </w:rPr>
        <w:t>m</w:t>
      </w:r>
      <w:r w:rsidRPr="00437A0A">
        <w:rPr>
          <w:color w:val="000000" w:themeColor="text1"/>
        </w:rPr>
        <w:t>ean</w:t>
      </w:r>
      <w:r w:rsidRPr="00437A0A">
        <w:rPr>
          <w:color w:val="000000" w:themeColor="text1"/>
          <w:spacing w:val="-2"/>
        </w:rPr>
        <w:t>i</w:t>
      </w:r>
      <w:r w:rsidRPr="00437A0A">
        <w:rPr>
          <w:color w:val="000000" w:themeColor="text1"/>
        </w:rPr>
        <w:t xml:space="preserve">ng, the </w:t>
      </w:r>
      <w:r w:rsidR="00D6783F" w:rsidRPr="00437A0A">
        <w:rPr>
          <w:color w:val="000000" w:themeColor="text1"/>
        </w:rPr>
        <w:t>AE</w:t>
      </w:r>
      <w:r w:rsidRPr="00437A0A">
        <w:rPr>
          <w:color w:val="000000" w:themeColor="text1"/>
        </w:rPr>
        <w:t xml:space="preserve"> was </w:t>
      </w:r>
      <w:r w:rsidRPr="00437A0A">
        <w:rPr>
          <w:color w:val="000000" w:themeColor="text1"/>
          <w:spacing w:val="-2"/>
        </w:rPr>
        <w:t>n</w:t>
      </w:r>
      <w:r w:rsidRPr="00437A0A">
        <w:rPr>
          <w:color w:val="000000" w:themeColor="text1"/>
        </w:rPr>
        <w:t>ot pre</w:t>
      </w:r>
      <w:r w:rsidRPr="00437A0A">
        <w:rPr>
          <w:color w:val="000000" w:themeColor="text1"/>
          <w:spacing w:val="-2"/>
        </w:rPr>
        <w:t>v</w:t>
      </w:r>
      <w:r w:rsidRPr="00437A0A">
        <w:rPr>
          <w:color w:val="000000" w:themeColor="text1"/>
        </w:rPr>
        <w:t>iously r</w:t>
      </w:r>
      <w:r w:rsidRPr="00437A0A">
        <w:rPr>
          <w:color w:val="000000" w:themeColor="text1"/>
          <w:spacing w:val="-2"/>
        </w:rPr>
        <w:t>e</w:t>
      </w:r>
      <w:r w:rsidRPr="00437A0A">
        <w:rPr>
          <w:color w:val="000000" w:themeColor="text1"/>
        </w:rPr>
        <w:t>p</w:t>
      </w:r>
      <w:r w:rsidRPr="00437A0A">
        <w:rPr>
          <w:color w:val="000000" w:themeColor="text1"/>
          <w:spacing w:val="-2"/>
        </w:rPr>
        <w:t>o</w:t>
      </w:r>
      <w:r w:rsidRPr="00437A0A">
        <w:rPr>
          <w:color w:val="000000" w:themeColor="text1"/>
        </w:rPr>
        <w:t>rt</w:t>
      </w:r>
      <w:r w:rsidRPr="00437A0A">
        <w:rPr>
          <w:color w:val="000000" w:themeColor="text1"/>
          <w:spacing w:val="-2"/>
        </w:rPr>
        <w:t>e</w:t>
      </w:r>
      <w:r w:rsidRPr="00437A0A">
        <w:rPr>
          <w:color w:val="000000" w:themeColor="text1"/>
        </w:rPr>
        <w:t>d then cl</w:t>
      </w:r>
      <w:r w:rsidRPr="00437A0A">
        <w:rPr>
          <w:color w:val="000000" w:themeColor="text1"/>
          <w:spacing w:val="-2"/>
        </w:rPr>
        <w:t>o</w:t>
      </w:r>
      <w:r w:rsidRPr="00437A0A">
        <w:rPr>
          <w:color w:val="000000" w:themeColor="text1"/>
        </w:rPr>
        <w:t>sed, de</w:t>
      </w:r>
      <w:r w:rsidRPr="00437A0A">
        <w:rPr>
          <w:color w:val="000000" w:themeColor="text1"/>
          <w:spacing w:val="-2"/>
        </w:rPr>
        <w:t>l</w:t>
      </w:r>
      <w:r w:rsidRPr="00437A0A">
        <w:rPr>
          <w:color w:val="000000" w:themeColor="text1"/>
        </w:rPr>
        <w:t>eted, or temp</w:t>
      </w:r>
      <w:r w:rsidRPr="00437A0A">
        <w:rPr>
          <w:color w:val="000000" w:themeColor="text1"/>
          <w:spacing w:val="-2"/>
        </w:rPr>
        <w:t>o</w:t>
      </w:r>
      <w:r w:rsidRPr="00437A0A">
        <w:rPr>
          <w:color w:val="000000" w:themeColor="text1"/>
        </w:rPr>
        <w:t>rarily cl</w:t>
      </w:r>
      <w:r w:rsidRPr="00437A0A">
        <w:rPr>
          <w:color w:val="000000" w:themeColor="text1"/>
          <w:spacing w:val="-2"/>
        </w:rPr>
        <w:t>o</w:t>
      </w:r>
      <w:r w:rsidRPr="00437A0A">
        <w:rPr>
          <w:color w:val="000000" w:themeColor="text1"/>
        </w:rPr>
        <w:t>sed.</w:t>
      </w:r>
    </w:p>
    <w:p w14:paraId="41406016" w14:textId="77777777" w:rsidR="004F0A20" w:rsidRPr="00437A0A" w:rsidRDefault="00C352C7" w:rsidP="00F36A7B">
      <w:pPr>
        <w:pStyle w:val="BodyText"/>
        <w:spacing w:after="120"/>
        <w:rPr>
          <w:color w:val="000000" w:themeColor="text1"/>
        </w:rPr>
      </w:pPr>
      <w:r w:rsidRPr="00437A0A">
        <w:rPr>
          <w:color w:val="000000" w:themeColor="text1"/>
        </w:rPr>
        <w:t xml:space="preserve">For </w:t>
      </w:r>
      <w:r w:rsidR="003A25DA" w:rsidRPr="00437A0A">
        <w:rPr>
          <w:color w:val="000000" w:themeColor="text1"/>
        </w:rPr>
        <w:t>f</w:t>
      </w:r>
      <w:r w:rsidRPr="00437A0A">
        <w:rPr>
          <w:color w:val="000000" w:themeColor="text1"/>
        </w:rPr>
        <w:t>ut</w:t>
      </w:r>
      <w:r w:rsidRPr="00437A0A">
        <w:rPr>
          <w:color w:val="000000" w:themeColor="text1"/>
          <w:spacing w:val="-2"/>
        </w:rPr>
        <w:t>u</w:t>
      </w:r>
      <w:r w:rsidRPr="00437A0A">
        <w:rPr>
          <w:color w:val="000000" w:themeColor="text1"/>
        </w:rPr>
        <w:t xml:space="preserve">re </w:t>
      </w:r>
      <w:r w:rsidR="00D6783F" w:rsidRPr="00437A0A">
        <w:rPr>
          <w:color w:val="000000" w:themeColor="text1"/>
          <w:spacing w:val="-2"/>
        </w:rPr>
        <w:t>AEs</w:t>
      </w:r>
      <w:r w:rsidRPr="00437A0A">
        <w:rPr>
          <w:color w:val="000000" w:themeColor="text1"/>
        </w:rPr>
        <w:t xml:space="preserve"> that requ</w:t>
      </w:r>
      <w:r w:rsidRPr="00437A0A">
        <w:rPr>
          <w:color w:val="000000" w:themeColor="text1"/>
          <w:spacing w:val="-2"/>
        </w:rPr>
        <w:t>e</w:t>
      </w:r>
      <w:r w:rsidRPr="00437A0A">
        <w:rPr>
          <w:color w:val="000000" w:themeColor="text1"/>
        </w:rPr>
        <w:t>sted a</w:t>
      </w:r>
      <w:r w:rsidR="003A25DA" w:rsidRPr="00437A0A">
        <w:rPr>
          <w:color w:val="000000" w:themeColor="text1"/>
        </w:rPr>
        <w:t>n</w:t>
      </w:r>
      <w:r w:rsidRPr="00437A0A">
        <w:rPr>
          <w:color w:val="000000" w:themeColor="text1"/>
        </w:rPr>
        <w:t xml:space="preserve"> </w:t>
      </w:r>
      <w:r w:rsidR="00F5333F" w:rsidRPr="00437A0A">
        <w:rPr>
          <w:color w:val="000000" w:themeColor="text1"/>
          <w:spacing w:val="-2"/>
        </w:rPr>
        <w:t>FSCS ID</w:t>
      </w:r>
      <w:r w:rsidRPr="00437A0A">
        <w:rPr>
          <w:color w:val="000000" w:themeColor="text1"/>
        </w:rPr>
        <w:t xml:space="preserve"> in a </w:t>
      </w:r>
      <w:r w:rsidR="00E002AB" w:rsidRPr="00437A0A">
        <w:rPr>
          <w:color w:val="000000" w:themeColor="text1"/>
        </w:rPr>
        <w:t>prior year</w:t>
      </w:r>
      <w:r w:rsidRPr="00437A0A">
        <w:rPr>
          <w:color w:val="000000" w:themeColor="text1"/>
        </w:rPr>
        <w:t>,</w:t>
      </w:r>
      <w:r w:rsidRPr="00437A0A">
        <w:rPr>
          <w:color w:val="000000" w:themeColor="text1"/>
          <w:spacing w:val="-2"/>
        </w:rPr>
        <w:t xml:space="preserve"> </w:t>
      </w:r>
      <w:r w:rsidRPr="00437A0A">
        <w:rPr>
          <w:color w:val="000000" w:themeColor="text1"/>
        </w:rPr>
        <w:t>the rep</w:t>
      </w:r>
      <w:r w:rsidRPr="00437A0A">
        <w:rPr>
          <w:color w:val="000000" w:themeColor="text1"/>
          <w:spacing w:val="-2"/>
        </w:rPr>
        <w:t>o</w:t>
      </w:r>
      <w:r w:rsidRPr="00437A0A">
        <w:rPr>
          <w:color w:val="000000" w:themeColor="text1"/>
        </w:rPr>
        <w:t>rting</w:t>
      </w:r>
      <w:r w:rsidRPr="00437A0A">
        <w:rPr>
          <w:color w:val="000000" w:themeColor="text1"/>
          <w:spacing w:val="-2"/>
        </w:rPr>
        <w:t xml:space="preserve"> </w:t>
      </w:r>
      <w:r w:rsidRPr="00437A0A">
        <w:rPr>
          <w:color w:val="000000" w:themeColor="text1"/>
        </w:rPr>
        <w:t>year that the library does open, the STATSTRU</w:t>
      </w:r>
      <w:r w:rsidRPr="00437A0A">
        <w:rPr>
          <w:color w:val="000000" w:themeColor="text1"/>
          <w:spacing w:val="-2"/>
        </w:rPr>
        <w:t xml:space="preserve"> </w:t>
      </w:r>
      <w:r w:rsidRPr="00437A0A">
        <w:rPr>
          <w:color w:val="000000" w:themeColor="text1"/>
          <w:spacing w:val="1"/>
        </w:rPr>
        <w:t>w</w:t>
      </w:r>
      <w:r w:rsidRPr="00437A0A">
        <w:rPr>
          <w:color w:val="000000" w:themeColor="text1"/>
        </w:rPr>
        <w:t>ill be a</w:t>
      </w:r>
      <w:r w:rsidRPr="00437A0A">
        <w:rPr>
          <w:color w:val="000000" w:themeColor="text1"/>
          <w:spacing w:val="-2"/>
        </w:rPr>
        <w:t xml:space="preserve"> </w:t>
      </w:r>
      <w:r w:rsidRPr="00437A0A">
        <w:rPr>
          <w:color w:val="000000" w:themeColor="text1"/>
        </w:rPr>
        <w:t xml:space="preserve">02 and the </w:t>
      </w:r>
      <w:r w:rsidRPr="00437A0A">
        <w:rPr>
          <w:color w:val="000000" w:themeColor="text1"/>
          <w:spacing w:val="-2"/>
        </w:rPr>
        <w:t>F</w:t>
      </w:r>
      <w:r w:rsidRPr="00437A0A">
        <w:rPr>
          <w:color w:val="000000" w:themeColor="text1"/>
        </w:rPr>
        <w:t>SCSKEY will be the previously assig</w:t>
      </w:r>
      <w:r w:rsidRPr="00437A0A">
        <w:rPr>
          <w:color w:val="000000" w:themeColor="text1"/>
          <w:spacing w:val="-2"/>
        </w:rPr>
        <w:t>n</w:t>
      </w:r>
      <w:r w:rsidRPr="00437A0A">
        <w:rPr>
          <w:color w:val="000000" w:themeColor="text1"/>
        </w:rPr>
        <w:t xml:space="preserve">ed </w:t>
      </w:r>
      <w:r w:rsidR="00F5333F" w:rsidRPr="00437A0A">
        <w:rPr>
          <w:color w:val="000000" w:themeColor="text1"/>
        </w:rPr>
        <w:t>FSCS ID</w:t>
      </w:r>
      <w:r w:rsidRPr="00437A0A">
        <w:rPr>
          <w:color w:val="000000" w:themeColor="text1"/>
        </w:rPr>
        <w:t xml:space="preserve"> wh</w:t>
      </w:r>
      <w:r w:rsidRPr="00437A0A">
        <w:rPr>
          <w:color w:val="000000" w:themeColor="text1"/>
          <w:spacing w:val="-2"/>
        </w:rPr>
        <w:t>e</w:t>
      </w:r>
      <w:r w:rsidRPr="00437A0A">
        <w:rPr>
          <w:color w:val="000000" w:themeColor="text1"/>
        </w:rPr>
        <w:t>n 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w</w:t>
      </w:r>
      <w:r w:rsidRPr="00437A0A">
        <w:rPr>
          <w:color w:val="000000" w:themeColor="text1"/>
          <w:spacing w:val="-2"/>
        </w:rPr>
        <w:t>a</w:t>
      </w:r>
      <w:r w:rsidRPr="00437A0A">
        <w:rPr>
          <w:color w:val="000000" w:themeColor="text1"/>
        </w:rPr>
        <w:t>s s</w:t>
      </w:r>
      <w:r w:rsidRPr="00437A0A">
        <w:rPr>
          <w:color w:val="000000" w:themeColor="text1"/>
          <w:spacing w:val="-2"/>
        </w:rPr>
        <w:t>u</w:t>
      </w:r>
      <w:r w:rsidRPr="00437A0A">
        <w:rPr>
          <w:color w:val="000000" w:themeColor="text1"/>
        </w:rPr>
        <w:t>bm</w:t>
      </w:r>
      <w:r w:rsidRPr="00437A0A">
        <w:rPr>
          <w:color w:val="000000" w:themeColor="text1"/>
          <w:spacing w:val="1"/>
        </w:rPr>
        <w:t>i</w:t>
      </w:r>
      <w:r w:rsidRPr="00437A0A">
        <w:rPr>
          <w:color w:val="000000" w:themeColor="text1"/>
        </w:rPr>
        <w:t xml:space="preserve">tted initially as a </w:t>
      </w:r>
      <w:r w:rsidR="003A25DA" w:rsidRPr="00437A0A">
        <w:rPr>
          <w:color w:val="000000" w:themeColor="text1"/>
        </w:rPr>
        <w:t>f</w:t>
      </w:r>
      <w:r w:rsidRPr="00437A0A">
        <w:rPr>
          <w:color w:val="000000" w:themeColor="text1"/>
        </w:rPr>
        <w:t xml:space="preserve">uture </w:t>
      </w:r>
      <w:r w:rsidR="003A25DA" w:rsidRPr="00437A0A">
        <w:rPr>
          <w:color w:val="000000" w:themeColor="text1"/>
        </w:rPr>
        <w:t>l</w:t>
      </w:r>
      <w:r w:rsidR="00A44C9F" w:rsidRPr="00437A0A">
        <w:rPr>
          <w:color w:val="000000" w:themeColor="text1"/>
        </w:rPr>
        <w:t xml:space="preserve">ibrary. </w:t>
      </w:r>
      <w:r w:rsidRPr="00437A0A">
        <w:rPr>
          <w:color w:val="000000" w:themeColor="text1"/>
        </w:rPr>
        <w:t>ID as follows:</w:t>
      </w:r>
    </w:p>
    <w:tbl>
      <w:tblPr>
        <w:tblW w:w="9360" w:type="dxa"/>
        <w:tblLayout w:type="fixed"/>
        <w:tblCellMar>
          <w:left w:w="0" w:type="dxa"/>
          <w:right w:w="0" w:type="dxa"/>
        </w:tblCellMar>
        <w:tblLook w:val="01E0" w:firstRow="1" w:lastRow="1" w:firstColumn="1" w:lastColumn="1" w:noHBand="0" w:noVBand="0"/>
      </w:tblPr>
      <w:tblGrid>
        <w:gridCol w:w="1408"/>
        <w:gridCol w:w="1408"/>
        <w:gridCol w:w="1636"/>
        <w:gridCol w:w="1636"/>
        <w:gridCol w:w="1636"/>
        <w:gridCol w:w="1636"/>
      </w:tblGrid>
      <w:tr w:rsidR="00437A0A" w:rsidRPr="00437A0A" w14:paraId="007025CC" w14:textId="77777777" w:rsidTr="0013458C">
        <w:trPr>
          <w:cantSplit/>
        </w:trPr>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DB2FE30" w14:textId="77777777" w:rsidR="004F0A20" w:rsidRPr="00437A0A" w:rsidRDefault="004F0A20" w:rsidP="00F36A7B">
            <w:pPr>
              <w:pStyle w:val="TableColHeading"/>
              <w:rPr>
                <w:color w:val="000000" w:themeColor="text1"/>
              </w:rPr>
            </w:pPr>
          </w:p>
        </w:tc>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6CE5B3E" w14:textId="77777777" w:rsidR="004F0A20" w:rsidRPr="00437A0A" w:rsidRDefault="00C352C7" w:rsidP="00F36A7B">
            <w:pPr>
              <w:pStyle w:val="TableColHeading"/>
              <w:rPr>
                <w:color w:val="000000" w:themeColor="text1"/>
              </w:rPr>
            </w:pPr>
            <w:r w:rsidRPr="00437A0A">
              <w:rPr>
                <w:color w:val="000000" w:themeColor="text1"/>
              </w:rPr>
              <w:t>FSCSKEY</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58F3144" w14:textId="77777777" w:rsidR="004F0A20" w:rsidRPr="00437A0A" w:rsidRDefault="00C352C7" w:rsidP="00F36A7B">
            <w:pPr>
              <w:pStyle w:val="TableColHeading"/>
              <w:rPr>
                <w:color w:val="000000" w:themeColor="text1"/>
              </w:rPr>
            </w:pPr>
            <w:r w:rsidRPr="00437A0A">
              <w:rPr>
                <w:color w:val="000000" w:themeColor="text1"/>
              </w:rPr>
              <w:t>STATSTRU</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161CC15" w14:textId="77777777" w:rsidR="004F0A20" w:rsidRPr="00437A0A" w:rsidRDefault="00C352C7" w:rsidP="00F36A7B">
            <w:pPr>
              <w:pStyle w:val="TableColHeading"/>
              <w:rPr>
                <w:color w:val="000000" w:themeColor="text1"/>
              </w:rPr>
            </w:pPr>
            <w:r w:rsidRPr="00437A0A">
              <w:rPr>
                <w:color w:val="000000" w:themeColor="text1"/>
              </w:rPr>
              <w:t>LINKID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FDEF4F5"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7681EBD" w14:textId="77777777" w:rsidR="004F0A20" w:rsidRPr="00437A0A" w:rsidRDefault="00C352C7" w:rsidP="00F36A7B">
            <w:pPr>
              <w:pStyle w:val="TableColHeading"/>
              <w:rPr>
                <w:color w:val="000000" w:themeColor="text1"/>
              </w:rPr>
            </w:pPr>
            <w:r w:rsidRPr="00437A0A">
              <w:rPr>
                <w:color w:val="000000" w:themeColor="text1"/>
              </w:rPr>
              <w:t>LIBID</w:t>
            </w:r>
          </w:p>
        </w:tc>
      </w:tr>
      <w:tr w:rsidR="00437A0A" w:rsidRPr="00437A0A" w14:paraId="2CC6B924" w14:textId="77777777" w:rsidTr="0013458C">
        <w:trPr>
          <w:cantSplit/>
        </w:trPr>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966B8E8"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New AE</w:t>
            </w:r>
          </w:p>
        </w:tc>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4D08628" w14:textId="77777777" w:rsidR="004F0A20" w:rsidRPr="00437A0A" w:rsidRDefault="00D6783F" w:rsidP="00F36A7B">
            <w:pPr>
              <w:pStyle w:val="TableText"/>
              <w:rPr>
                <w:rFonts w:eastAsia="Arial"/>
                <w:color w:val="000000" w:themeColor="text1"/>
              </w:rPr>
            </w:pPr>
            <w:r w:rsidRPr="00437A0A">
              <w:rPr>
                <w:rFonts w:eastAsia="Arial"/>
                <w:i/>
                <w:color w:val="000000" w:themeColor="text1"/>
              </w:rPr>
              <w:t>X</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EB784B8" w14:textId="77777777" w:rsidR="004F0A20" w:rsidRPr="00437A0A" w:rsidRDefault="00C352C7" w:rsidP="00F36A7B">
            <w:pPr>
              <w:pStyle w:val="TableText"/>
              <w:rPr>
                <w:rFonts w:eastAsia="Arial"/>
                <w:color w:val="000000" w:themeColor="text1"/>
              </w:rPr>
            </w:pPr>
            <w:r w:rsidRPr="00437A0A">
              <w:rPr>
                <w:rFonts w:eastAsia="Arial"/>
                <w:color w:val="000000" w:themeColor="text1"/>
              </w:rPr>
              <w:t>02</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16B7F0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F516D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7B2EFF"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bl>
    <w:p w14:paraId="5EB95F03" w14:textId="77777777" w:rsidR="00E2092F" w:rsidRPr="00437A0A" w:rsidRDefault="00E2092F">
      <w:pPr>
        <w:rPr>
          <w:rFonts w:ascii="Corbel" w:eastAsia="Arial" w:hAnsi="Corbel" w:cs="Times New Roman"/>
          <w:b/>
          <w:bCs/>
          <w:color w:val="000000" w:themeColor="text1"/>
          <w:spacing w:val="-1"/>
          <w:sz w:val="24"/>
          <w:szCs w:val="24"/>
        </w:rPr>
      </w:pPr>
      <w:r w:rsidRPr="00437A0A">
        <w:rPr>
          <w:color w:val="000000" w:themeColor="text1"/>
        </w:rPr>
        <w:br w:type="page"/>
      </w:r>
    </w:p>
    <w:p w14:paraId="087ED421" w14:textId="77777777" w:rsidR="004F0A20" w:rsidRPr="00437A0A" w:rsidRDefault="008A7012" w:rsidP="00216468">
      <w:pPr>
        <w:pStyle w:val="Heading3NOTOC"/>
      </w:pPr>
      <w:r w:rsidRPr="00437A0A">
        <w:t>03</w:t>
      </w:r>
      <w:r w:rsidR="00A51770" w:rsidRPr="00437A0A">
        <w:t xml:space="preserve"> </w:t>
      </w:r>
      <w:r w:rsidR="00C352C7" w:rsidRPr="00437A0A">
        <w:t>– Closed (Deat</w:t>
      </w:r>
      <w:r w:rsidR="00C352C7" w:rsidRPr="00437A0A">
        <w:rPr>
          <w:spacing w:val="-2"/>
        </w:rPr>
        <w:t>h</w:t>
      </w:r>
      <w:r w:rsidR="00C352C7" w:rsidRPr="00437A0A">
        <w:t>)</w:t>
      </w:r>
    </w:p>
    <w:p w14:paraId="049CA7E5" w14:textId="77777777" w:rsidR="00D01FAC" w:rsidRPr="00437A0A" w:rsidRDefault="00C352C7" w:rsidP="00F36A7B">
      <w:pPr>
        <w:pStyle w:val="BodyText"/>
        <w:keepNext/>
        <w:rPr>
          <w:color w:val="000000" w:themeColor="text1"/>
        </w:rPr>
      </w:pPr>
      <w:r w:rsidRPr="00437A0A">
        <w:rPr>
          <w:color w:val="000000" w:themeColor="text1"/>
        </w:rPr>
        <w:t xml:space="preserve">If an </w:t>
      </w:r>
      <w:r w:rsidR="00D6783F" w:rsidRPr="00437A0A">
        <w:rPr>
          <w:color w:val="000000" w:themeColor="text1"/>
        </w:rPr>
        <w:t>AE</w:t>
      </w:r>
      <w:r w:rsidRPr="00437A0A">
        <w:rPr>
          <w:color w:val="000000" w:themeColor="text1"/>
        </w:rPr>
        <w:t xml:space="preserve"> </w:t>
      </w:r>
      <w:r w:rsidR="00D01FAC" w:rsidRPr="00437A0A">
        <w:rPr>
          <w:color w:val="000000" w:themeColor="text1"/>
        </w:rPr>
        <w:t xml:space="preserve">was </w:t>
      </w:r>
      <w:r w:rsidRPr="00437A0A">
        <w:rPr>
          <w:color w:val="000000" w:themeColor="text1"/>
        </w:rPr>
        <w:t>clos</w:t>
      </w:r>
      <w:r w:rsidRPr="00437A0A">
        <w:rPr>
          <w:color w:val="000000" w:themeColor="text1"/>
          <w:spacing w:val="-2"/>
        </w:rPr>
        <w:t>e</w:t>
      </w:r>
      <w:r w:rsidRPr="00437A0A">
        <w:rPr>
          <w:color w:val="000000" w:themeColor="text1"/>
        </w:rPr>
        <w:t xml:space="preserve">d </w:t>
      </w:r>
      <w:r w:rsidR="00D01FAC" w:rsidRPr="00437A0A">
        <w:rPr>
          <w:color w:val="000000" w:themeColor="text1"/>
        </w:rPr>
        <w:t xml:space="preserve">for </w:t>
      </w:r>
      <w:r w:rsidRPr="00437A0A">
        <w:rPr>
          <w:color w:val="000000" w:themeColor="text1"/>
        </w:rPr>
        <w:t xml:space="preserve">the </w:t>
      </w:r>
      <w:r w:rsidR="00D01FAC" w:rsidRPr="00437A0A">
        <w:rPr>
          <w:color w:val="000000" w:themeColor="text1"/>
        </w:rPr>
        <w:t xml:space="preserve">entire </w:t>
      </w:r>
      <w:r w:rsidR="00E002AB" w:rsidRPr="00437A0A">
        <w:rPr>
          <w:color w:val="000000" w:themeColor="text1"/>
        </w:rPr>
        <w:t>current year</w:t>
      </w:r>
      <w:r w:rsidR="003A25DA" w:rsidRPr="00437A0A">
        <w:rPr>
          <w:color w:val="000000" w:themeColor="text1"/>
        </w:rPr>
        <w:t>,</w:t>
      </w:r>
      <w:r w:rsidRPr="00437A0A">
        <w:rPr>
          <w:color w:val="000000" w:themeColor="text1"/>
        </w:rPr>
        <w:t xml:space="preserve"> we track the c</w:t>
      </w:r>
      <w:r w:rsidRPr="00437A0A">
        <w:rPr>
          <w:color w:val="000000" w:themeColor="text1"/>
          <w:spacing w:val="-2"/>
        </w:rPr>
        <w:t>h</w:t>
      </w:r>
      <w:r w:rsidRPr="00437A0A">
        <w:rPr>
          <w:color w:val="000000" w:themeColor="text1"/>
        </w:rPr>
        <w:t>ange</w:t>
      </w:r>
      <w:r w:rsidRPr="00437A0A">
        <w:rPr>
          <w:color w:val="000000" w:themeColor="text1"/>
          <w:spacing w:val="-2"/>
        </w:rPr>
        <w:t xml:space="preserve"> </w:t>
      </w:r>
      <w:r w:rsidRPr="00437A0A">
        <w:rPr>
          <w:color w:val="000000" w:themeColor="text1"/>
        </w:rPr>
        <w:t>with the STATSTRU</w:t>
      </w:r>
      <w:r w:rsidRPr="00437A0A">
        <w:rPr>
          <w:color w:val="000000" w:themeColor="text1"/>
          <w:spacing w:val="-2"/>
        </w:rPr>
        <w:t xml:space="preserve"> </w:t>
      </w:r>
      <w:r w:rsidRPr="00437A0A">
        <w:rPr>
          <w:color w:val="000000" w:themeColor="text1"/>
        </w:rPr>
        <w:t>= 03.</w:t>
      </w:r>
      <w:r w:rsidR="00D01FAC" w:rsidRPr="00437A0A">
        <w:rPr>
          <w:color w:val="000000" w:themeColor="text1"/>
        </w:rPr>
        <w:t xml:space="preserve"> </w:t>
      </w:r>
    </w:p>
    <w:p w14:paraId="08E1AE9F" w14:textId="77777777" w:rsidR="004F0A20" w:rsidRPr="00437A0A" w:rsidRDefault="00D01FAC" w:rsidP="00F36A7B">
      <w:pPr>
        <w:pStyle w:val="BodyText"/>
        <w:keepNext/>
        <w:rPr>
          <w:color w:val="000000" w:themeColor="text1"/>
        </w:rPr>
      </w:pPr>
      <w:r w:rsidRPr="00437A0A">
        <w:rPr>
          <w:b/>
          <w:color w:val="000000" w:themeColor="text1"/>
          <w:spacing w:val="0"/>
          <w:u w:color="000000"/>
        </w:rPr>
        <w:t>NOTE:</w:t>
      </w:r>
      <w:r w:rsidRPr="00437A0A">
        <w:rPr>
          <w:color w:val="000000" w:themeColor="text1"/>
          <w:spacing w:val="0"/>
          <w:u w:color="000000"/>
        </w:rPr>
        <w:t xml:space="preserve"> If an AE was closed for part of the current year but you are reporting data for it, do not report it as closed this reporting cycle.</w:t>
      </w:r>
    </w:p>
    <w:p w14:paraId="54F4C69A" w14:textId="77777777" w:rsidR="004F0A20" w:rsidRPr="00437A0A" w:rsidRDefault="00C352C7" w:rsidP="00F36A7B">
      <w:pPr>
        <w:pStyle w:val="BodyText"/>
        <w:keepNext/>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should i</w:t>
      </w:r>
      <w:r w:rsidRPr="00437A0A">
        <w:rPr>
          <w:color w:val="000000" w:themeColor="text1"/>
          <w:spacing w:val="-2"/>
        </w:rPr>
        <w:t>n</w:t>
      </w:r>
      <w:r w:rsidRPr="00437A0A">
        <w:rPr>
          <w:color w:val="000000" w:themeColor="text1"/>
        </w:rPr>
        <w:t>clu</w:t>
      </w:r>
      <w:r w:rsidRPr="00437A0A">
        <w:rPr>
          <w:color w:val="000000" w:themeColor="text1"/>
          <w:spacing w:val="-2"/>
        </w:rPr>
        <w:t>d</w:t>
      </w:r>
      <w:r w:rsidRPr="00437A0A">
        <w:rPr>
          <w:color w:val="000000" w:themeColor="text1"/>
        </w:rPr>
        <w:t>e</w:t>
      </w:r>
      <w:r w:rsidRPr="00437A0A">
        <w:rPr>
          <w:color w:val="000000" w:themeColor="text1"/>
          <w:spacing w:val="-2"/>
        </w:rPr>
        <w:t xml:space="preserve"> </w:t>
      </w:r>
      <w:r w:rsidRPr="00437A0A">
        <w:rPr>
          <w:color w:val="000000" w:themeColor="text1"/>
        </w:rPr>
        <w:t>the following</w:t>
      </w:r>
      <w:r w:rsidRPr="00437A0A">
        <w:rPr>
          <w:color w:val="000000" w:themeColor="text1"/>
          <w:spacing w:val="-2"/>
        </w:rPr>
        <w:t xml:space="preserve"> </w:t>
      </w:r>
      <w:r w:rsidRPr="00437A0A">
        <w:rPr>
          <w:color w:val="000000" w:themeColor="text1"/>
        </w:rPr>
        <w:t>informati</w:t>
      </w:r>
      <w:r w:rsidRPr="00437A0A">
        <w:rPr>
          <w:color w:val="000000" w:themeColor="text1"/>
          <w:spacing w:val="-2"/>
        </w:rPr>
        <w:t>o</w:t>
      </w:r>
      <w:r w:rsidRPr="00437A0A">
        <w:rPr>
          <w:color w:val="000000" w:themeColor="text1"/>
        </w:rPr>
        <w:t>n:</w:t>
      </w:r>
    </w:p>
    <w:p w14:paraId="4D73EEAA" w14:textId="77777777" w:rsidR="004F0A20" w:rsidRPr="00437A0A" w:rsidRDefault="00C352C7" w:rsidP="003A3BBA">
      <w:pPr>
        <w:pStyle w:val="Bullet1"/>
        <w:keepNext/>
        <w:numPr>
          <w:ilvl w:val="0"/>
          <w:numId w:val="53"/>
        </w:numPr>
        <w:rPr>
          <w:color w:val="000000" w:themeColor="text1"/>
        </w:rPr>
      </w:pPr>
      <w:r w:rsidRPr="00437A0A">
        <w:rPr>
          <w:color w:val="000000" w:themeColor="text1"/>
        </w:rPr>
        <w:t>FSCSKEY = -3</w:t>
      </w:r>
    </w:p>
    <w:p w14:paraId="7397DF19" w14:textId="77777777" w:rsidR="004F0A20" w:rsidRPr="00437A0A" w:rsidRDefault="00C352C7" w:rsidP="003A3BBA">
      <w:pPr>
        <w:pStyle w:val="Bullet1"/>
        <w:numPr>
          <w:ilvl w:val="0"/>
          <w:numId w:val="53"/>
        </w:numPr>
        <w:rPr>
          <w:color w:val="000000" w:themeColor="text1"/>
        </w:rPr>
      </w:pPr>
      <w:r w:rsidRPr="00437A0A">
        <w:rPr>
          <w:color w:val="000000" w:themeColor="text1"/>
        </w:rPr>
        <w:t>STATSTRU = 03</w:t>
      </w:r>
    </w:p>
    <w:p w14:paraId="2456BF24" w14:textId="77777777" w:rsidR="004F0A20" w:rsidRPr="00437A0A" w:rsidRDefault="00C352C7" w:rsidP="003A3BBA">
      <w:pPr>
        <w:pStyle w:val="Bullet1"/>
        <w:numPr>
          <w:ilvl w:val="0"/>
          <w:numId w:val="53"/>
        </w:numPr>
        <w:rPr>
          <w:color w:val="000000" w:themeColor="text1"/>
        </w:rPr>
      </w:pPr>
      <w:r w:rsidRPr="00437A0A">
        <w:rPr>
          <w:color w:val="000000" w:themeColor="text1"/>
        </w:rPr>
        <w:t>LINKID = -3</w:t>
      </w:r>
    </w:p>
    <w:p w14:paraId="2EEF81B3" w14:textId="77777777" w:rsidR="004F0A20" w:rsidRPr="00437A0A" w:rsidRDefault="00C352C7" w:rsidP="003A3BBA">
      <w:pPr>
        <w:pStyle w:val="BodyText"/>
        <w:numPr>
          <w:ilvl w:val="0"/>
          <w:numId w:val="53"/>
        </w:numPr>
        <w:tabs>
          <w:tab w:val="left" w:pos="859"/>
        </w:tabs>
        <w:spacing w:before="0" w:after="120"/>
        <w:rPr>
          <w:color w:val="000000" w:themeColor="text1"/>
        </w:rPr>
      </w:pPr>
      <w:r w:rsidRPr="00437A0A">
        <w:rPr>
          <w:color w:val="000000" w:themeColor="text1"/>
        </w:rPr>
        <w:t>OLDID = the prior year FSCSKEY</w:t>
      </w:r>
    </w:p>
    <w:tbl>
      <w:tblPr>
        <w:tblW w:w="9360" w:type="dxa"/>
        <w:tblLayout w:type="fixed"/>
        <w:tblCellMar>
          <w:left w:w="0" w:type="dxa"/>
          <w:right w:w="0" w:type="dxa"/>
        </w:tblCellMar>
        <w:tblLook w:val="01E0" w:firstRow="1" w:lastRow="1" w:firstColumn="1" w:lastColumn="1" w:noHBand="0" w:noVBand="0"/>
      </w:tblPr>
      <w:tblGrid>
        <w:gridCol w:w="1642"/>
        <w:gridCol w:w="1647"/>
        <w:gridCol w:w="2023"/>
        <w:gridCol w:w="2024"/>
        <w:gridCol w:w="2024"/>
      </w:tblGrid>
      <w:tr w:rsidR="00437A0A" w:rsidRPr="00437A0A" w14:paraId="1B0505C8" w14:textId="77777777" w:rsidTr="0013458C">
        <w:trPr>
          <w:cantSplit/>
        </w:trPr>
        <w:tc>
          <w:tcPr>
            <w:tcW w:w="15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54F7DA7" w14:textId="77777777" w:rsidR="004F0A20" w:rsidRPr="00437A0A" w:rsidRDefault="004F0A20" w:rsidP="00F36A7B">
            <w:pPr>
              <w:pStyle w:val="TableColHeading"/>
              <w:rPr>
                <w:color w:val="000000" w:themeColor="text1"/>
              </w:rPr>
            </w:pPr>
          </w:p>
        </w:tc>
        <w:tc>
          <w:tcPr>
            <w:tcW w:w="15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5945066" w14:textId="77777777" w:rsidR="004F0A20" w:rsidRPr="00437A0A" w:rsidRDefault="00C352C7" w:rsidP="00F36A7B">
            <w:pPr>
              <w:pStyle w:val="TableColHeading"/>
              <w:rPr>
                <w:color w:val="000000" w:themeColor="text1"/>
              </w:rPr>
            </w:pPr>
            <w:r w:rsidRPr="00437A0A">
              <w:rPr>
                <w:color w:val="000000" w:themeColor="text1"/>
              </w:rPr>
              <w:t>FSCSKEY</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5DD4600" w14:textId="77777777" w:rsidR="004F0A20" w:rsidRPr="00437A0A" w:rsidRDefault="00C352C7" w:rsidP="00F36A7B">
            <w:pPr>
              <w:pStyle w:val="TableColHeading"/>
              <w:rPr>
                <w:color w:val="000000" w:themeColor="text1"/>
              </w:rPr>
            </w:pPr>
            <w:r w:rsidRPr="00437A0A">
              <w:rPr>
                <w:color w:val="000000" w:themeColor="text1"/>
              </w:rPr>
              <w:t>STATSTRU</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4D34BE2" w14:textId="77777777" w:rsidR="004F0A20" w:rsidRPr="00437A0A" w:rsidRDefault="00C352C7" w:rsidP="00F36A7B">
            <w:pPr>
              <w:pStyle w:val="TableColHeading"/>
              <w:rPr>
                <w:color w:val="000000" w:themeColor="text1"/>
              </w:rPr>
            </w:pPr>
            <w:r w:rsidRPr="00437A0A">
              <w:rPr>
                <w:color w:val="000000" w:themeColor="text1"/>
              </w:rPr>
              <w:t>LINKID</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9130DCB"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51DFD3B9" w14:textId="77777777" w:rsidTr="0013458C">
        <w:trPr>
          <w:cantSplit/>
        </w:trPr>
        <w:tc>
          <w:tcPr>
            <w:tcW w:w="15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BB85C0"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Cl</w:t>
            </w:r>
            <w:r w:rsidRPr="00437A0A">
              <w:rPr>
                <w:rFonts w:eastAsia="Arial"/>
                <w:i/>
                <w:color w:val="000000" w:themeColor="text1"/>
                <w:spacing w:val="-2"/>
              </w:rPr>
              <w:t>o</w:t>
            </w:r>
            <w:r w:rsidRPr="00437A0A">
              <w:rPr>
                <w:rFonts w:eastAsia="Arial"/>
                <w:i/>
                <w:color w:val="000000" w:themeColor="text1"/>
              </w:rPr>
              <w:t>sed</w:t>
            </w:r>
            <w:r w:rsidRPr="00437A0A">
              <w:rPr>
                <w:rFonts w:eastAsia="Arial"/>
                <w:i/>
                <w:color w:val="000000" w:themeColor="text1"/>
                <w:spacing w:val="-1"/>
              </w:rPr>
              <w:t xml:space="preserve"> </w:t>
            </w:r>
            <w:r w:rsidRPr="00437A0A">
              <w:rPr>
                <w:rFonts w:eastAsia="Arial"/>
                <w:i/>
                <w:color w:val="000000" w:themeColor="text1"/>
              </w:rPr>
              <w:t>AE</w:t>
            </w:r>
          </w:p>
        </w:tc>
        <w:tc>
          <w:tcPr>
            <w:tcW w:w="15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706E42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E6B77FE"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BE7449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23EE4E4"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bl>
    <w:p w14:paraId="12CA3255" w14:textId="77777777" w:rsidR="004F0A20" w:rsidRPr="00437A0A" w:rsidRDefault="00C352C7" w:rsidP="0013458C">
      <w:pPr>
        <w:pStyle w:val="BodyText"/>
        <w:rPr>
          <w:b/>
          <w:color w:val="000000" w:themeColor="text1"/>
        </w:rPr>
      </w:pPr>
      <w:r w:rsidRPr="00437A0A">
        <w:rPr>
          <w:b/>
          <w:color w:val="000000" w:themeColor="text1"/>
        </w:rPr>
        <w:t>Example:</w:t>
      </w:r>
    </w:p>
    <w:p w14:paraId="71F99D59" w14:textId="77777777" w:rsidR="004F0A20" w:rsidRPr="00437A0A" w:rsidRDefault="00C352C7">
      <w:pPr>
        <w:pStyle w:val="BodyText"/>
        <w:rPr>
          <w:color w:val="000000" w:themeColor="text1"/>
        </w:rPr>
      </w:pPr>
      <w:r w:rsidRPr="00437A0A">
        <w:rPr>
          <w:color w:val="000000" w:themeColor="text1"/>
        </w:rPr>
        <w:t>The Riv</w:t>
      </w:r>
      <w:r w:rsidRPr="00437A0A">
        <w:rPr>
          <w:color w:val="000000" w:themeColor="text1"/>
          <w:spacing w:val="-2"/>
        </w:rPr>
        <w:t>e</w:t>
      </w:r>
      <w:r w:rsidRPr="00437A0A">
        <w:rPr>
          <w:color w:val="000000" w:themeColor="text1"/>
        </w:rPr>
        <w:t>r Bluffs Regi</w:t>
      </w:r>
      <w:r w:rsidRPr="00437A0A">
        <w:rPr>
          <w:color w:val="000000" w:themeColor="text1"/>
          <w:spacing w:val="-2"/>
        </w:rPr>
        <w:t>o</w:t>
      </w:r>
      <w:r w:rsidRPr="00437A0A">
        <w:rPr>
          <w:color w:val="000000" w:themeColor="text1"/>
        </w:rPr>
        <w:t xml:space="preserve">nal </w:t>
      </w:r>
      <w:r w:rsidRPr="00437A0A">
        <w:rPr>
          <w:color w:val="000000" w:themeColor="text1"/>
          <w:spacing w:val="-2"/>
        </w:rPr>
        <w:t>L</w:t>
      </w:r>
      <w:r w:rsidRPr="00437A0A">
        <w:rPr>
          <w:color w:val="000000" w:themeColor="text1"/>
        </w:rPr>
        <w:t>ibr</w:t>
      </w:r>
      <w:r w:rsidRPr="00437A0A">
        <w:rPr>
          <w:color w:val="000000" w:themeColor="text1"/>
          <w:spacing w:val="-2"/>
        </w:rPr>
        <w:t>a</w:t>
      </w:r>
      <w:r w:rsidRPr="00437A0A">
        <w:rPr>
          <w:color w:val="000000" w:themeColor="text1"/>
        </w:rPr>
        <w:t>ry did not ope</w:t>
      </w:r>
      <w:r w:rsidRPr="00437A0A">
        <w:rPr>
          <w:color w:val="000000" w:themeColor="text1"/>
          <w:spacing w:val="1"/>
        </w:rPr>
        <w:t>r</w:t>
      </w:r>
      <w:r w:rsidRPr="00437A0A">
        <w:rPr>
          <w:color w:val="000000" w:themeColor="text1"/>
        </w:rPr>
        <w:t>ate in the</w:t>
      </w:r>
      <w:r w:rsidRPr="00437A0A">
        <w:rPr>
          <w:color w:val="000000" w:themeColor="text1"/>
          <w:spacing w:val="-2"/>
        </w:rPr>
        <w:t xml:space="preserve"> </w:t>
      </w:r>
      <w:r w:rsidRPr="00437A0A">
        <w:rPr>
          <w:color w:val="000000" w:themeColor="text1"/>
        </w:rPr>
        <w:t>current year.</w:t>
      </w:r>
      <w:r w:rsidRPr="00437A0A">
        <w:rPr>
          <w:color w:val="000000" w:themeColor="text1"/>
          <w:spacing w:val="-3"/>
        </w:rPr>
        <w:t xml:space="preserve"> </w:t>
      </w:r>
      <w:r w:rsidRPr="00437A0A">
        <w:rPr>
          <w:color w:val="000000" w:themeColor="text1"/>
        </w:rPr>
        <w:t>The FSCS</w:t>
      </w:r>
      <w:r w:rsidRPr="00437A0A">
        <w:rPr>
          <w:color w:val="000000" w:themeColor="text1"/>
          <w:spacing w:val="-2"/>
        </w:rPr>
        <w:t>K</w:t>
      </w:r>
      <w:r w:rsidRPr="00437A0A">
        <w:rPr>
          <w:color w:val="000000" w:themeColor="text1"/>
        </w:rPr>
        <w:t>EY is not incl</w:t>
      </w:r>
      <w:r w:rsidRPr="00437A0A">
        <w:rPr>
          <w:color w:val="000000" w:themeColor="text1"/>
          <w:spacing w:val="-2"/>
        </w:rPr>
        <w:t>u</w:t>
      </w:r>
      <w:r w:rsidRPr="00437A0A">
        <w:rPr>
          <w:color w:val="000000" w:themeColor="text1"/>
        </w:rPr>
        <w:t xml:space="preserve">ded on </w:t>
      </w:r>
      <w:r w:rsidRPr="00437A0A">
        <w:rPr>
          <w:color w:val="000000" w:themeColor="text1"/>
          <w:spacing w:val="-2"/>
        </w:rPr>
        <w:t>t</w:t>
      </w:r>
      <w:r w:rsidRPr="00437A0A">
        <w:rPr>
          <w:color w:val="000000" w:themeColor="text1"/>
        </w:rPr>
        <w: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b</w:t>
      </w:r>
      <w:r w:rsidRPr="00437A0A">
        <w:rPr>
          <w:color w:val="000000" w:themeColor="text1"/>
          <w:spacing w:val="-2"/>
        </w:rPr>
        <w:t>e</w:t>
      </w:r>
      <w:r w:rsidRPr="00437A0A">
        <w:rPr>
          <w:color w:val="000000" w:themeColor="text1"/>
        </w:rPr>
        <w:t>cause it will n</w:t>
      </w:r>
      <w:r w:rsidRPr="00437A0A">
        <w:rPr>
          <w:color w:val="000000" w:themeColor="text1"/>
          <w:spacing w:val="-2"/>
        </w:rPr>
        <w:t>o</w:t>
      </w:r>
      <w:r w:rsidRPr="00437A0A">
        <w:rPr>
          <w:color w:val="000000" w:themeColor="text1"/>
        </w:rPr>
        <w:t>t be included</w:t>
      </w:r>
      <w:r w:rsidRPr="00437A0A">
        <w:rPr>
          <w:color w:val="000000" w:themeColor="text1"/>
          <w:spacing w:val="-2"/>
        </w:rPr>
        <w:t xml:space="preserve"> </w:t>
      </w:r>
      <w:r w:rsidRPr="00437A0A">
        <w:rPr>
          <w:color w:val="000000" w:themeColor="text1"/>
        </w:rPr>
        <w:t>in the curr</w:t>
      </w:r>
      <w:r w:rsidRPr="00437A0A">
        <w:rPr>
          <w:color w:val="000000" w:themeColor="text1"/>
          <w:spacing w:val="-2"/>
        </w:rPr>
        <w:t>e</w:t>
      </w:r>
      <w:r w:rsidRPr="00437A0A">
        <w:rPr>
          <w:color w:val="000000" w:themeColor="text1"/>
        </w:rPr>
        <w:t>nt year. Th</w:t>
      </w:r>
      <w:r w:rsidRPr="00437A0A">
        <w:rPr>
          <w:color w:val="000000" w:themeColor="text1"/>
          <w:spacing w:val="-2"/>
        </w:rPr>
        <w:t>e</w:t>
      </w:r>
      <w:r w:rsidRPr="00437A0A">
        <w:rPr>
          <w:color w:val="000000" w:themeColor="text1"/>
        </w:rPr>
        <w:t>re is no other record involved</w:t>
      </w:r>
      <w:r w:rsidR="003A25DA" w:rsidRPr="00437A0A">
        <w:rPr>
          <w:color w:val="000000" w:themeColor="text1"/>
        </w:rPr>
        <w:t>,</w:t>
      </w:r>
      <w:r w:rsidRPr="00437A0A">
        <w:rPr>
          <w:color w:val="000000" w:themeColor="text1"/>
        </w:rPr>
        <w:t xml:space="preserve"> so t</w:t>
      </w:r>
      <w:r w:rsidRPr="00437A0A">
        <w:rPr>
          <w:color w:val="000000" w:themeColor="text1"/>
          <w:spacing w:val="-2"/>
        </w:rPr>
        <w:t>h</w:t>
      </w:r>
      <w:r w:rsidRPr="00437A0A">
        <w:rPr>
          <w:color w:val="000000" w:themeColor="text1"/>
        </w:rPr>
        <w:t xml:space="preserve">e LINKID is </w:t>
      </w:r>
      <w:r w:rsidRPr="00437A0A">
        <w:rPr>
          <w:color w:val="000000" w:themeColor="text1"/>
          <w:spacing w:val="-2"/>
        </w:rPr>
        <w:t>n</w:t>
      </w:r>
      <w:r w:rsidRPr="00437A0A">
        <w:rPr>
          <w:color w:val="000000" w:themeColor="text1"/>
        </w:rPr>
        <w:t>ot need</w:t>
      </w:r>
      <w:r w:rsidRPr="00437A0A">
        <w:rPr>
          <w:color w:val="000000" w:themeColor="text1"/>
          <w:spacing w:val="-2"/>
        </w:rPr>
        <w:t>e</w:t>
      </w:r>
      <w:r w:rsidRPr="00437A0A">
        <w:rPr>
          <w:color w:val="000000" w:themeColor="text1"/>
        </w:rPr>
        <w:t>d. Howev</w:t>
      </w:r>
      <w:r w:rsidRPr="00437A0A">
        <w:rPr>
          <w:color w:val="000000" w:themeColor="text1"/>
          <w:spacing w:val="-2"/>
        </w:rPr>
        <w:t>e</w:t>
      </w:r>
      <w:r w:rsidRPr="00437A0A">
        <w:rPr>
          <w:color w:val="000000" w:themeColor="text1"/>
        </w:rPr>
        <w:t>r,</w:t>
      </w:r>
      <w:r w:rsidRPr="00437A0A">
        <w:rPr>
          <w:color w:val="000000" w:themeColor="text1"/>
          <w:spacing w:val="2"/>
        </w:rPr>
        <w:t xml:space="preserve"> </w:t>
      </w:r>
      <w:r w:rsidRPr="00437A0A">
        <w:rPr>
          <w:color w:val="000000" w:themeColor="text1"/>
        </w:rPr>
        <w:t>the histor</w:t>
      </w:r>
      <w:r w:rsidRPr="00437A0A">
        <w:rPr>
          <w:color w:val="000000" w:themeColor="text1"/>
          <w:spacing w:val="-2"/>
        </w:rPr>
        <w:t>i</w:t>
      </w:r>
      <w:r w:rsidRPr="00437A0A">
        <w:rPr>
          <w:color w:val="000000" w:themeColor="text1"/>
        </w:rPr>
        <w:t xml:space="preserve">cal file </w:t>
      </w:r>
      <w:r w:rsidRPr="00437A0A">
        <w:rPr>
          <w:color w:val="000000" w:themeColor="text1"/>
          <w:spacing w:val="-2"/>
        </w:rPr>
        <w:t>n</w:t>
      </w:r>
      <w:r w:rsidRPr="00437A0A">
        <w:rPr>
          <w:color w:val="000000" w:themeColor="text1"/>
        </w:rPr>
        <w:t>ee</w:t>
      </w:r>
      <w:r w:rsidRPr="00437A0A">
        <w:rPr>
          <w:color w:val="000000" w:themeColor="text1"/>
          <w:spacing w:val="-2"/>
        </w:rPr>
        <w:t>d</w:t>
      </w:r>
      <w:r w:rsidRPr="00437A0A">
        <w:rPr>
          <w:color w:val="000000" w:themeColor="text1"/>
        </w:rPr>
        <w:t>s to be u</w:t>
      </w:r>
      <w:r w:rsidRPr="00437A0A">
        <w:rPr>
          <w:color w:val="000000" w:themeColor="text1"/>
          <w:spacing w:val="-2"/>
        </w:rPr>
        <w:t>p</w:t>
      </w:r>
      <w:r w:rsidRPr="00437A0A">
        <w:rPr>
          <w:color w:val="000000" w:themeColor="text1"/>
        </w:rPr>
        <w:t>dated</w:t>
      </w:r>
      <w:r w:rsidR="003A25DA" w:rsidRPr="00437A0A">
        <w:rPr>
          <w:color w:val="000000" w:themeColor="text1"/>
        </w:rPr>
        <w:t>,</w:t>
      </w:r>
      <w:r w:rsidRPr="00437A0A">
        <w:rPr>
          <w:color w:val="000000" w:themeColor="text1"/>
        </w:rPr>
        <w:t xml:space="preserve"> so the FSCSKEY from the prior year must be s</w:t>
      </w:r>
      <w:r w:rsidRPr="00437A0A">
        <w:rPr>
          <w:color w:val="000000" w:themeColor="text1"/>
          <w:spacing w:val="-2"/>
        </w:rPr>
        <w:t>u</w:t>
      </w:r>
      <w:r w:rsidRPr="00437A0A">
        <w:rPr>
          <w:color w:val="000000" w:themeColor="text1"/>
        </w:rPr>
        <w:t>pplied in the</w:t>
      </w:r>
      <w:r w:rsidRPr="00437A0A">
        <w:rPr>
          <w:color w:val="000000" w:themeColor="text1"/>
          <w:spacing w:val="-2"/>
        </w:rPr>
        <w:t xml:space="preserve"> </w:t>
      </w:r>
      <w:r w:rsidRPr="00437A0A">
        <w:rPr>
          <w:color w:val="000000" w:themeColor="text1"/>
        </w:rPr>
        <w:t>OLD</w:t>
      </w:r>
      <w:r w:rsidRPr="00437A0A">
        <w:rPr>
          <w:color w:val="000000" w:themeColor="text1"/>
          <w:spacing w:val="-2"/>
        </w:rPr>
        <w:t>I</w:t>
      </w:r>
      <w:r w:rsidRPr="00437A0A">
        <w:rPr>
          <w:color w:val="000000" w:themeColor="text1"/>
        </w:rPr>
        <w:t>D field.</w:t>
      </w:r>
    </w:p>
    <w:p w14:paraId="10166190"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Layout w:type="fixed"/>
        <w:tblCellMar>
          <w:left w:w="0" w:type="dxa"/>
          <w:right w:w="0" w:type="dxa"/>
        </w:tblCellMar>
        <w:tblLook w:val="01E0" w:firstRow="1" w:lastRow="1" w:firstColumn="1" w:lastColumn="1" w:noHBand="0" w:noVBand="0"/>
      </w:tblPr>
      <w:tblGrid>
        <w:gridCol w:w="1652"/>
        <w:gridCol w:w="1654"/>
        <w:gridCol w:w="2018"/>
        <w:gridCol w:w="2018"/>
        <w:gridCol w:w="2018"/>
      </w:tblGrid>
      <w:tr w:rsidR="00437A0A" w:rsidRPr="00437A0A" w14:paraId="45CB821C" w14:textId="77777777" w:rsidTr="0013458C">
        <w:trPr>
          <w:cantSplit/>
        </w:trPr>
        <w:tc>
          <w:tcPr>
            <w:tcW w:w="15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5A97919" w14:textId="77777777" w:rsidR="004F0A20" w:rsidRPr="00437A0A" w:rsidRDefault="004F0A20" w:rsidP="00F36A7B">
            <w:pPr>
              <w:pStyle w:val="TableColHeading"/>
              <w:rPr>
                <w:color w:val="000000" w:themeColor="text1"/>
              </w:rPr>
            </w:pPr>
          </w:p>
        </w:tc>
        <w:tc>
          <w:tcPr>
            <w:tcW w:w="15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1979F3C" w14:textId="77777777" w:rsidR="004F0A20" w:rsidRPr="00437A0A" w:rsidRDefault="00C352C7" w:rsidP="00F36A7B">
            <w:pPr>
              <w:pStyle w:val="TableColHeading"/>
              <w:rPr>
                <w:color w:val="000000" w:themeColor="text1"/>
              </w:rPr>
            </w:pPr>
            <w:r w:rsidRPr="00437A0A">
              <w:rPr>
                <w:color w:val="000000" w:themeColor="text1"/>
              </w:rPr>
              <w:t>FSCSKEY</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0C46A89" w14:textId="77777777" w:rsidR="004F0A20" w:rsidRPr="00437A0A" w:rsidRDefault="00C352C7" w:rsidP="00F36A7B">
            <w:pPr>
              <w:pStyle w:val="TableColHeading"/>
              <w:rPr>
                <w:color w:val="000000" w:themeColor="text1"/>
              </w:rPr>
            </w:pPr>
            <w:r w:rsidRPr="00437A0A">
              <w:rPr>
                <w:color w:val="000000" w:themeColor="text1"/>
              </w:rPr>
              <w:t>STATSTRU</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A37C3EB" w14:textId="77777777" w:rsidR="004F0A20" w:rsidRPr="00437A0A" w:rsidRDefault="00C352C7" w:rsidP="00F36A7B">
            <w:pPr>
              <w:pStyle w:val="TableColHeading"/>
              <w:rPr>
                <w:color w:val="000000" w:themeColor="text1"/>
              </w:rPr>
            </w:pPr>
            <w:r w:rsidRPr="00437A0A">
              <w:rPr>
                <w:color w:val="000000" w:themeColor="text1"/>
              </w:rPr>
              <w:t>LINKID</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863C00D"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8F244A9" w14:textId="77777777" w:rsidTr="0013458C">
        <w:trPr>
          <w:cantSplit/>
        </w:trPr>
        <w:tc>
          <w:tcPr>
            <w:tcW w:w="15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B4B4407" w14:textId="77777777" w:rsidR="004F0A20" w:rsidRPr="00437A0A" w:rsidRDefault="00C352C7" w:rsidP="00F36A7B">
            <w:pPr>
              <w:pStyle w:val="TableText"/>
              <w:rPr>
                <w:rFonts w:eastAsia="Arial"/>
                <w:color w:val="000000" w:themeColor="text1"/>
              </w:rPr>
            </w:pPr>
            <w:r w:rsidRPr="00437A0A">
              <w:rPr>
                <w:rFonts w:eastAsia="Arial"/>
                <w:color w:val="000000" w:themeColor="text1"/>
              </w:rPr>
              <w:t>River</w:t>
            </w:r>
            <w:r w:rsidRPr="00437A0A">
              <w:rPr>
                <w:rFonts w:eastAsia="Arial"/>
                <w:color w:val="000000" w:themeColor="text1"/>
                <w:spacing w:val="-1"/>
              </w:rPr>
              <w:t xml:space="preserve"> </w:t>
            </w:r>
            <w:r w:rsidRPr="00437A0A">
              <w:rPr>
                <w:rFonts w:eastAsia="Arial"/>
                <w:color w:val="000000" w:themeColor="text1"/>
              </w:rPr>
              <w:t>Bluffs</w:t>
            </w:r>
          </w:p>
        </w:tc>
        <w:tc>
          <w:tcPr>
            <w:tcW w:w="15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17D863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7933610"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58DD93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DD3946F" w14:textId="77777777" w:rsidR="004F0A20" w:rsidRPr="00437A0A" w:rsidRDefault="00C352C7" w:rsidP="00F36A7B">
            <w:pPr>
              <w:pStyle w:val="TableText"/>
              <w:rPr>
                <w:rFonts w:eastAsia="Arial"/>
                <w:color w:val="000000" w:themeColor="text1"/>
              </w:rPr>
            </w:pPr>
            <w:r w:rsidRPr="00437A0A">
              <w:rPr>
                <w:rFonts w:eastAsia="Arial"/>
                <w:color w:val="000000" w:themeColor="text1"/>
              </w:rPr>
              <w:t>MO01</w:t>
            </w:r>
            <w:r w:rsidRPr="00437A0A">
              <w:rPr>
                <w:rFonts w:eastAsia="Arial"/>
                <w:color w:val="000000" w:themeColor="text1"/>
                <w:spacing w:val="-2"/>
              </w:rPr>
              <w:t>4</w:t>
            </w:r>
            <w:r w:rsidRPr="00437A0A">
              <w:rPr>
                <w:rFonts w:eastAsia="Arial"/>
                <w:color w:val="000000" w:themeColor="text1"/>
              </w:rPr>
              <w:t>8</w:t>
            </w:r>
          </w:p>
        </w:tc>
      </w:tr>
    </w:tbl>
    <w:p w14:paraId="2140D52C" w14:textId="77777777" w:rsidR="004F0A20" w:rsidRPr="00437A0A" w:rsidRDefault="00C352C7" w:rsidP="0013458C">
      <w:pPr>
        <w:pStyle w:val="BodyText"/>
        <w:rPr>
          <w:b/>
          <w:color w:val="000000" w:themeColor="text1"/>
        </w:rPr>
      </w:pPr>
      <w:r w:rsidRPr="00437A0A">
        <w:rPr>
          <w:b/>
          <w:color w:val="000000" w:themeColor="text1"/>
        </w:rPr>
        <w:t xml:space="preserve">To </w:t>
      </w:r>
      <w:r w:rsidR="00693CC4" w:rsidRPr="00437A0A">
        <w:rPr>
          <w:b/>
          <w:color w:val="000000" w:themeColor="text1"/>
        </w:rPr>
        <w:t xml:space="preserve">correct inaccurate information, which could include the deletion of a record that </w:t>
      </w:r>
      <w:r w:rsidR="00F5290D" w:rsidRPr="00437A0A">
        <w:rPr>
          <w:b/>
          <w:color w:val="000000" w:themeColor="text1"/>
        </w:rPr>
        <w:t>was created for a future AE or o</w:t>
      </w:r>
      <w:r w:rsidR="00693CC4" w:rsidRPr="00437A0A">
        <w:rPr>
          <w:b/>
          <w:color w:val="000000" w:themeColor="text1"/>
        </w:rPr>
        <w:t>utlet that never opened</w:t>
      </w:r>
      <w:r w:rsidR="003A25DA" w:rsidRPr="00437A0A">
        <w:rPr>
          <w:b/>
          <w:color w:val="000000" w:themeColor="text1"/>
        </w:rPr>
        <w:t>,</w:t>
      </w:r>
      <w:r w:rsidRPr="00437A0A">
        <w:rPr>
          <w:b/>
          <w:color w:val="000000" w:themeColor="text1"/>
        </w:rPr>
        <w:t xml:space="preserve"> use STATS</w:t>
      </w:r>
      <w:r w:rsidRPr="00437A0A">
        <w:rPr>
          <w:b/>
          <w:color w:val="000000" w:themeColor="text1"/>
          <w:spacing w:val="-2"/>
        </w:rPr>
        <w:t>T</w:t>
      </w:r>
      <w:r w:rsidRPr="00437A0A">
        <w:rPr>
          <w:b/>
          <w:color w:val="000000" w:themeColor="text1"/>
        </w:rPr>
        <w:t>RU</w:t>
      </w:r>
      <w:r w:rsidRPr="00437A0A">
        <w:rPr>
          <w:b/>
          <w:color w:val="000000" w:themeColor="text1"/>
          <w:spacing w:val="-2"/>
        </w:rPr>
        <w:t xml:space="preserve"> </w:t>
      </w:r>
      <w:r w:rsidRPr="00437A0A">
        <w:rPr>
          <w:b/>
          <w:color w:val="000000" w:themeColor="text1"/>
        </w:rPr>
        <w:t>= 10, Del</w:t>
      </w:r>
      <w:r w:rsidRPr="00437A0A">
        <w:rPr>
          <w:b/>
          <w:color w:val="000000" w:themeColor="text1"/>
          <w:spacing w:val="-2"/>
        </w:rPr>
        <w:t>e</w:t>
      </w:r>
      <w:r w:rsidRPr="00437A0A">
        <w:rPr>
          <w:b/>
          <w:color w:val="000000" w:themeColor="text1"/>
        </w:rPr>
        <w:t>te</w:t>
      </w:r>
      <w:r w:rsidRPr="00437A0A">
        <w:rPr>
          <w:b/>
          <w:color w:val="000000" w:themeColor="text1"/>
          <w:spacing w:val="-2"/>
        </w:rPr>
        <w:t xml:space="preserve"> </w:t>
      </w:r>
      <w:r w:rsidRPr="00437A0A">
        <w:rPr>
          <w:b/>
          <w:color w:val="000000" w:themeColor="text1"/>
        </w:rPr>
        <w:t>an Incorr</w:t>
      </w:r>
      <w:r w:rsidRPr="00437A0A">
        <w:rPr>
          <w:b/>
          <w:color w:val="000000" w:themeColor="text1"/>
          <w:spacing w:val="-2"/>
        </w:rPr>
        <w:t>e</w:t>
      </w:r>
      <w:r w:rsidRPr="00437A0A">
        <w:rPr>
          <w:b/>
          <w:color w:val="000000" w:themeColor="text1"/>
        </w:rPr>
        <w:t>ct</w:t>
      </w:r>
      <w:r w:rsidRPr="00437A0A">
        <w:rPr>
          <w:b/>
          <w:color w:val="000000" w:themeColor="text1"/>
          <w:spacing w:val="-2"/>
        </w:rPr>
        <w:t xml:space="preserve"> </w:t>
      </w:r>
      <w:r w:rsidRPr="00437A0A">
        <w:rPr>
          <w:b/>
          <w:color w:val="000000" w:themeColor="text1"/>
        </w:rPr>
        <w:t>Rec</w:t>
      </w:r>
      <w:r w:rsidRPr="00437A0A">
        <w:rPr>
          <w:b/>
          <w:color w:val="000000" w:themeColor="text1"/>
          <w:spacing w:val="-2"/>
        </w:rPr>
        <w:t>o</w:t>
      </w:r>
      <w:r w:rsidRPr="00437A0A">
        <w:rPr>
          <w:b/>
          <w:color w:val="000000" w:themeColor="text1"/>
        </w:rPr>
        <w:t>rd.</w:t>
      </w:r>
    </w:p>
    <w:p w14:paraId="4F3EC14A" w14:textId="77777777" w:rsidR="00886741" w:rsidRPr="00437A0A" w:rsidRDefault="00886741" w:rsidP="00216468">
      <w:pPr>
        <w:pStyle w:val="Heading3NOTOC"/>
      </w:pPr>
    </w:p>
    <w:p w14:paraId="358A1896" w14:textId="77777777" w:rsidR="004F0A20" w:rsidRPr="00437A0A" w:rsidRDefault="008A7012" w:rsidP="00216468">
      <w:pPr>
        <w:pStyle w:val="Heading3NOTOC"/>
      </w:pPr>
      <w:r w:rsidRPr="00437A0A">
        <w:t>04</w:t>
      </w:r>
      <w:r w:rsidR="00A51770" w:rsidRPr="00437A0A">
        <w:t xml:space="preserve"> </w:t>
      </w:r>
      <w:r w:rsidR="00C352C7" w:rsidRPr="00437A0A">
        <w:t>– Move</w:t>
      </w:r>
      <w:r w:rsidR="00C352C7" w:rsidRPr="00437A0A">
        <w:rPr>
          <w:spacing w:val="-2"/>
        </w:rPr>
        <w:t xml:space="preserve"> </w:t>
      </w:r>
      <w:r w:rsidR="00C352C7" w:rsidRPr="00437A0A">
        <w:t>Outlet to a N</w:t>
      </w:r>
      <w:r w:rsidR="00C352C7" w:rsidRPr="00437A0A">
        <w:rPr>
          <w:spacing w:val="-3"/>
        </w:rPr>
        <w:t>e</w:t>
      </w:r>
      <w:r w:rsidR="00C352C7" w:rsidRPr="00437A0A">
        <w:rPr>
          <w:spacing w:val="3"/>
        </w:rPr>
        <w:t>w</w:t>
      </w:r>
      <w:r w:rsidR="00C352C7" w:rsidRPr="00437A0A">
        <w:t>ly</w:t>
      </w:r>
      <w:r w:rsidR="00C352C7" w:rsidRPr="00437A0A">
        <w:rPr>
          <w:spacing w:val="-4"/>
        </w:rPr>
        <w:t xml:space="preserve"> </w:t>
      </w:r>
      <w:r w:rsidR="00C352C7" w:rsidRPr="00437A0A">
        <w:t>Created A</w:t>
      </w:r>
      <w:r w:rsidR="00C352C7" w:rsidRPr="00437A0A">
        <w:rPr>
          <w:spacing w:val="-2"/>
        </w:rPr>
        <w:t>d</w:t>
      </w:r>
      <w:r w:rsidR="00C352C7" w:rsidRPr="00437A0A">
        <w:t>m</w:t>
      </w:r>
      <w:r w:rsidR="00C352C7" w:rsidRPr="00437A0A">
        <w:rPr>
          <w:spacing w:val="-2"/>
        </w:rPr>
        <w:t>i</w:t>
      </w:r>
      <w:r w:rsidR="00C352C7" w:rsidRPr="00437A0A">
        <w:t>nistrative</w:t>
      </w:r>
      <w:r w:rsidR="00C352C7" w:rsidRPr="00437A0A">
        <w:rPr>
          <w:spacing w:val="-2"/>
        </w:rPr>
        <w:t xml:space="preserve"> </w:t>
      </w:r>
      <w:r w:rsidR="00C352C7" w:rsidRPr="00437A0A">
        <w:t>Entity</w:t>
      </w:r>
      <w:r w:rsidR="00C352C7" w:rsidRPr="00437A0A">
        <w:rPr>
          <w:spacing w:val="-3"/>
        </w:rPr>
        <w:t xml:space="preserve"> </w:t>
      </w:r>
      <w:r w:rsidR="00C352C7" w:rsidRPr="00437A0A">
        <w:t>(Divorce)</w:t>
      </w:r>
    </w:p>
    <w:p w14:paraId="0DDE1121" w14:textId="77777777" w:rsidR="004F0A20" w:rsidRPr="00437A0A" w:rsidRDefault="00C352C7">
      <w:pPr>
        <w:pStyle w:val="BodyText"/>
        <w:rPr>
          <w:color w:val="000000" w:themeColor="text1"/>
        </w:rPr>
      </w:pPr>
      <w:r w:rsidRPr="00437A0A">
        <w:rPr>
          <w:color w:val="000000" w:themeColor="text1"/>
        </w:rPr>
        <w:t xml:space="preserve">If an </w:t>
      </w:r>
      <w:r w:rsidR="00F5290D" w:rsidRPr="00437A0A">
        <w:rPr>
          <w:color w:val="000000" w:themeColor="text1"/>
        </w:rPr>
        <w:t>o</w:t>
      </w:r>
      <w:r w:rsidRPr="00437A0A">
        <w:rPr>
          <w:color w:val="000000" w:themeColor="text1"/>
        </w:rPr>
        <w:t>utlet has br</w:t>
      </w:r>
      <w:r w:rsidRPr="00437A0A">
        <w:rPr>
          <w:color w:val="000000" w:themeColor="text1"/>
          <w:spacing w:val="-2"/>
        </w:rPr>
        <w:t>o</w:t>
      </w:r>
      <w:r w:rsidRPr="00437A0A">
        <w:rPr>
          <w:color w:val="000000" w:themeColor="text1"/>
        </w:rPr>
        <w:t>k</w:t>
      </w:r>
      <w:r w:rsidRPr="00437A0A">
        <w:rPr>
          <w:color w:val="000000" w:themeColor="text1"/>
          <w:spacing w:val="-2"/>
        </w:rPr>
        <w:t>e</w:t>
      </w:r>
      <w:r w:rsidRPr="00437A0A">
        <w:rPr>
          <w:color w:val="000000" w:themeColor="text1"/>
        </w:rPr>
        <w:t>n aw</w:t>
      </w:r>
      <w:r w:rsidRPr="00437A0A">
        <w:rPr>
          <w:color w:val="000000" w:themeColor="text1"/>
          <w:spacing w:val="-2"/>
        </w:rPr>
        <w:t>a</w:t>
      </w:r>
      <w:r w:rsidRPr="00437A0A">
        <w:rPr>
          <w:color w:val="000000" w:themeColor="text1"/>
        </w:rPr>
        <w:t>y from a par</w:t>
      </w:r>
      <w:r w:rsidRPr="00437A0A">
        <w:rPr>
          <w:color w:val="000000" w:themeColor="text1"/>
          <w:spacing w:val="-2"/>
        </w:rPr>
        <w:t>e</w:t>
      </w:r>
      <w:r w:rsidRPr="00437A0A">
        <w:rPr>
          <w:color w:val="000000" w:themeColor="text1"/>
        </w:rPr>
        <w:t xml:space="preserve">nt </w:t>
      </w:r>
      <w:r w:rsidR="004878A4" w:rsidRPr="00437A0A">
        <w:rPr>
          <w:color w:val="000000" w:themeColor="text1"/>
        </w:rPr>
        <w:t>AE</w:t>
      </w:r>
      <w:r w:rsidRPr="00437A0A">
        <w:rPr>
          <w:color w:val="000000" w:themeColor="text1"/>
        </w:rPr>
        <w:t xml:space="preserve"> to form its </w:t>
      </w:r>
      <w:r w:rsidRPr="00437A0A">
        <w:rPr>
          <w:color w:val="000000" w:themeColor="text1"/>
          <w:spacing w:val="-2"/>
        </w:rPr>
        <w:t>o</w:t>
      </w:r>
      <w:r w:rsidRPr="00437A0A">
        <w:rPr>
          <w:color w:val="000000" w:themeColor="text1"/>
        </w:rPr>
        <w:t xml:space="preserve">wn </w:t>
      </w:r>
      <w:r w:rsidRPr="00437A0A">
        <w:rPr>
          <w:color w:val="000000" w:themeColor="text1"/>
          <w:spacing w:val="-2"/>
        </w:rPr>
        <w:t>i</w:t>
      </w:r>
      <w:r w:rsidRPr="00437A0A">
        <w:rPr>
          <w:color w:val="000000" w:themeColor="text1"/>
        </w:rPr>
        <w:t>nde</w:t>
      </w:r>
      <w:r w:rsidRPr="00437A0A">
        <w:rPr>
          <w:color w:val="000000" w:themeColor="text1"/>
          <w:spacing w:val="-2"/>
        </w:rPr>
        <w:t>p</w:t>
      </w:r>
      <w:r w:rsidRPr="00437A0A">
        <w:rPr>
          <w:color w:val="000000" w:themeColor="text1"/>
        </w:rPr>
        <w:t>end</w:t>
      </w:r>
      <w:r w:rsidRPr="00437A0A">
        <w:rPr>
          <w:color w:val="000000" w:themeColor="text1"/>
          <w:spacing w:val="-2"/>
        </w:rPr>
        <w:t>e</w:t>
      </w:r>
      <w:r w:rsidRPr="00437A0A">
        <w:rPr>
          <w:color w:val="000000" w:themeColor="text1"/>
        </w:rPr>
        <w:t>nt library</w:t>
      </w:r>
      <w:r w:rsidR="00A51770" w:rsidRPr="00437A0A">
        <w:rPr>
          <w:color w:val="000000" w:themeColor="text1"/>
        </w:rPr>
        <w:t>,</w:t>
      </w:r>
      <w:r w:rsidRPr="00437A0A">
        <w:rPr>
          <w:color w:val="000000" w:themeColor="text1"/>
        </w:rPr>
        <w:t xml:space="preserve"> we must create a parent </w:t>
      </w:r>
      <w:r w:rsidR="004878A4" w:rsidRPr="00437A0A">
        <w:rPr>
          <w:color w:val="000000" w:themeColor="text1"/>
        </w:rPr>
        <w:t>AE</w:t>
      </w:r>
      <w:r w:rsidRPr="00437A0A">
        <w:rPr>
          <w:color w:val="000000" w:themeColor="text1"/>
        </w:rPr>
        <w:t xml:space="preserve"> record to establish the new FSCSKEY.</w:t>
      </w:r>
      <w:r w:rsidR="00A61CD4" w:rsidRPr="00437A0A">
        <w:rPr>
          <w:color w:val="000000" w:themeColor="text1"/>
        </w:rPr>
        <w:t xml:space="preserve"> </w:t>
      </w:r>
      <w:r w:rsidR="00A61CD4" w:rsidRPr="00437A0A">
        <w:rPr>
          <w:b/>
          <w:color w:val="000000" w:themeColor="text1"/>
        </w:rPr>
        <w:t>Due to the complexity of this Structure Change</w:t>
      </w:r>
      <w:r w:rsidR="00C6728E" w:rsidRPr="00437A0A">
        <w:rPr>
          <w:b/>
          <w:color w:val="000000" w:themeColor="text1"/>
        </w:rPr>
        <w:t>,</w:t>
      </w:r>
      <w:r w:rsidR="00A61CD4" w:rsidRPr="00437A0A">
        <w:rPr>
          <w:b/>
          <w:color w:val="000000" w:themeColor="text1"/>
        </w:rPr>
        <w:t xml:space="preserve"> it must be completed through the </w:t>
      </w:r>
      <w:r w:rsidR="00C6728E" w:rsidRPr="00437A0A">
        <w:rPr>
          <w:b/>
          <w:color w:val="000000" w:themeColor="text1"/>
        </w:rPr>
        <w:t xml:space="preserve">user interface of the </w:t>
      </w:r>
      <w:r w:rsidR="00A61CD4" w:rsidRPr="00437A0A">
        <w:rPr>
          <w:b/>
          <w:color w:val="000000" w:themeColor="text1"/>
        </w:rPr>
        <w:t>PLS Web Portal and NOT an Import file</w:t>
      </w:r>
      <w:r w:rsidR="00A726E4" w:rsidRPr="00437A0A">
        <w:rPr>
          <w:b/>
          <w:color w:val="000000" w:themeColor="text1"/>
        </w:rPr>
        <w:t>, ideally after all other data ha</w:t>
      </w:r>
      <w:r w:rsidR="00E15D56" w:rsidRPr="00437A0A">
        <w:rPr>
          <w:b/>
          <w:color w:val="000000" w:themeColor="text1"/>
        </w:rPr>
        <w:t>ve</w:t>
      </w:r>
      <w:r w:rsidR="00A726E4" w:rsidRPr="00437A0A">
        <w:rPr>
          <w:b/>
          <w:color w:val="000000" w:themeColor="text1"/>
        </w:rPr>
        <w:t xml:space="preserve"> been input and edited</w:t>
      </w:r>
      <w:r w:rsidR="00A61CD4" w:rsidRPr="00437A0A">
        <w:rPr>
          <w:b/>
          <w:color w:val="000000" w:themeColor="text1"/>
        </w:rPr>
        <w:t>.</w:t>
      </w:r>
      <w:r w:rsidR="00A61CD4" w:rsidRPr="00437A0A">
        <w:rPr>
          <w:color w:val="000000" w:themeColor="text1"/>
        </w:rPr>
        <w:t xml:space="preserve"> </w:t>
      </w:r>
      <w:r w:rsidR="005F6082" w:rsidRPr="00437A0A">
        <w:rPr>
          <w:color w:val="000000" w:themeColor="text1"/>
        </w:rPr>
        <w:t xml:space="preserve">For </w:t>
      </w:r>
      <w:r w:rsidR="00A61CD4" w:rsidRPr="00437A0A">
        <w:rPr>
          <w:color w:val="000000" w:themeColor="text1"/>
        </w:rPr>
        <w:t>assistance executing this Structure Change, please contact the PLS Help Desk.</w:t>
      </w:r>
    </w:p>
    <w:p w14:paraId="1B43E247" w14:textId="77777777" w:rsidR="00886741" w:rsidRPr="00437A0A" w:rsidRDefault="00886741">
      <w:pPr>
        <w:rPr>
          <w:rFonts w:ascii="Corbel" w:eastAsiaTheme="majorEastAsia" w:hAnsi="Corbel" w:cstheme="majorBidi"/>
          <w:b/>
          <w:bCs/>
          <w:color w:val="000000" w:themeColor="text1"/>
          <w:sz w:val="24"/>
          <w:szCs w:val="24"/>
        </w:rPr>
      </w:pPr>
      <w:r w:rsidRPr="00437A0A">
        <w:rPr>
          <w:color w:val="000000" w:themeColor="text1"/>
        </w:rPr>
        <w:br w:type="page"/>
      </w:r>
    </w:p>
    <w:p w14:paraId="164C759E" w14:textId="77777777" w:rsidR="004F0A20" w:rsidRPr="00437A0A" w:rsidRDefault="008A7012" w:rsidP="00216468">
      <w:pPr>
        <w:pStyle w:val="Heading3NOTOC"/>
      </w:pPr>
      <w:r w:rsidRPr="00437A0A">
        <w:t>05</w:t>
      </w:r>
      <w:r w:rsidR="00A51770" w:rsidRPr="00437A0A">
        <w:t xml:space="preserve"> </w:t>
      </w:r>
      <w:r w:rsidR="00C352C7" w:rsidRPr="00437A0A">
        <w:t xml:space="preserve">– Merge </w:t>
      </w:r>
      <w:r w:rsidR="00C352C7" w:rsidRPr="00437A0A">
        <w:rPr>
          <w:spacing w:val="-3"/>
        </w:rPr>
        <w:t>T</w:t>
      </w:r>
      <w:r w:rsidR="00C352C7" w:rsidRPr="00437A0A">
        <w:rPr>
          <w:spacing w:val="3"/>
        </w:rPr>
        <w:t>w</w:t>
      </w:r>
      <w:r w:rsidR="00C352C7" w:rsidRPr="00437A0A">
        <w:t>o or M</w:t>
      </w:r>
      <w:r w:rsidR="00C352C7" w:rsidRPr="00437A0A">
        <w:rPr>
          <w:spacing w:val="-2"/>
        </w:rPr>
        <w:t>o</w:t>
      </w:r>
      <w:r w:rsidR="00C352C7" w:rsidRPr="00437A0A">
        <w:t>re A</w:t>
      </w:r>
      <w:r w:rsidR="00C352C7" w:rsidRPr="00437A0A">
        <w:rPr>
          <w:spacing w:val="-2"/>
        </w:rPr>
        <w:t>d</w:t>
      </w:r>
      <w:r w:rsidR="00C352C7" w:rsidRPr="00437A0A">
        <w:t>ministrative Ent</w:t>
      </w:r>
      <w:r w:rsidR="00C352C7" w:rsidRPr="00437A0A">
        <w:rPr>
          <w:spacing w:val="-2"/>
        </w:rPr>
        <w:t>i</w:t>
      </w:r>
      <w:r w:rsidR="00C352C7" w:rsidRPr="00437A0A">
        <w:t>ties to Form a N</w:t>
      </w:r>
      <w:r w:rsidR="00C352C7" w:rsidRPr="00437A0A">
        <w:rPr>
          <w:spacing w:val="-3"/>
        </w:rPr>
        <w:t>e</w:t>
      </w:r>
      <w:r w:rsidR="00C352C7" w:rsidRPr="00437A0A">
        <w:t>w</w:t>
      </w:r>
      <w:r w:rsidR="00C352C7" w:rsidRPr="00437A0A">
        <w:rPr>
          <w:spacing w:val="1"/>
        </w:rPr>
        <w:t xml:space="preserve"> </w:t>
      </w:r>
      <w:r w:rsidR="00C352C7" w:rsidRPr="00437A0A">
        <w:t>L</w:t>
      </w:r>
      <w:r w:rsidR="00C352C7" w:rsidRPr="00437A0A">
        <w:rPr>
          <w:spacing w:val="-2"/>
        </w:rPr>
        <w:t>i</w:t>
      </w:r>
      <w:r w:rsidR="00C352C7" w:rsidRPr="00437A0A">
        <w:t>brary (Marriage)</w:t>
      </w:r>
    </w:p>
    <w:p w14:paraId="0E48EE3E" w14:textId="77777777" w:rsidR="004F0A20" w:rsidRPr="00437A0A" w:rsidRDefault="00C352C7">
      <w:pPr>
        <w:pStyle w:val="BodyText"/>
        <w:rPr>
          <w:color w:val="000000" w:themeColor="text1"/>
        </w:rPr>
      </w:pPr>
      <w:r w:rsidRPr="00437A0A">
        <w:rPr>
          <w:color w:val="000000" w:themeColor="text1"/>
        </w:rPr>
        <w:t>Wh</w:t>
      </w:r>
      <w:r w:rsidRPr="00437A0A">
        <w:rPr>
          <w:color w:val="000000" w:themeColor="text1"/>
          <w:spacing w:val="-2"/>
        </w:rPr>
        <w:t>e</w:t>
      </w:r>
      <w:r w:rsidRPr="00437A0A">
        <w:rPr>
          <w:color w:val="000000" w:themeColor="text1"/>
        </w:rPr>
        <w:t>n two or</w:t>
      </w:r>
      <w:r w:rsidRPr="00437A0A">
        <w:rPr>
          <w:color w:val="000000" w:themeColor="text1"/>
          <w:spacing w:val="-2"/>
        </w:rPr>
        <w:t xml:space="preserve"> </w:t>
      </w:r>
      <w:r w:rsidRPr="00437A0A">
        <w:rPr>
          <w:color w:val="000000" w:themeColor="text1"/>
        </w:rPr>
        <w:t xml:space="preserve">more </w:t>
      </w:r>
      <w:r w:rsidR="00212F10" w:rsidRPr="00437A0A">
        <w:rPr>
          <w:color w:val="000000" w:themeColor="text1"/>
          <w:spacing w:val="-2"/>
        </w:rPr>
        <w:t>AEs</w:t>
      </w:r>
      <w:r w:rsidRPr="00437A0A">
        <w:rPr>
          <w:color w:val="000000" w:themeColor="text1"/>
        </w:rPr>
        <w:t xml:space="preserve"> merge into</w:t>
      </w:r>
      <w:r w:rsidRPr="00437A0A">
        <w:rPr>
          <w:color w:val="000000" w:themeColor="text1"/>
          <w:spacing w:val="-2"/>
        </w:rPr>
        <w:t xml:space="preserve"> </w:t>
      </w:r>
      <w:r w:rsidRPr="00437A0A">
        <w:rPr>
          <w:color w:val="000000" w:themeColor="text1"/>
        </w:rPr>
        <w:t>a newly for</w:t>
      </w:r>
      <w:r w:rsidRPr="00437A0A">
        <w:rPr>
          <w:color w:val="000000" w:themeColor="text1"/>
          <w:spacing w:val="-2"/>
        </w:rPr>
        <w:t>m</w:t>
      </w:r>
      <w:r w:rsidRPr="00437A0A">
        <w:rPr>
          <w:color w:val="000000" w:themeColor="text1"/>
        </w:rPr>
        <w:t>ed libr</w:t>
      </w:r>
      <w:r w:rsidRPr="00437A0A">
        <w:rPr>
          <w:color w:val="000000" w:themeColor="text1"/>
          <w:spacing w:val="-2"/>
        </w:rPr>
        <w:t>a</w:t>
      </w:r>
      <w:r w:rsidRPr="00437A0A">
        <w:rPr>
          <w:color w:val="000000" w:themeColor="text1"/>
        </w:rPr>
        <w:t>ry</w:t>
      </w:r>
      <w:r w:rsidR="000B524F" w:rsidRPr="00437A0A">
        <w:rPr>
          <w:color w:val="000000" w:themeColor="text1"/>
        </w:rPr>
        <w:t>,</w:t>
      </w:r>
      <w:r w:rsidRPr="00437A0A">
        <w:rPr>
          <w:color w:val="000000" w:themeColor="text1"/>
        </w:rPr>
        <w:t xml:space="preserve"> at least three r</w:t>
      </w:r>
      <w:r w:rsidRPr="00437A0A">
        <w:rPr>
          <w:color w:val="000000" w:themeColor="text1"/>
          <w:spacing w:val="-2"/>
        </w:rPr>
        <w:t>e</w:t>
      </w:r>
      <w:r w:rsidRPr="00437A0A">
        <w:rPr>
          <w:color w:val="000000" w:themeColor="text1"/>
        </w:rPr>
        <w:t>cor</w:t>
      </w:r>
      <w:r w:rsidRPr="00437A0A">
        <w:rPr>
          <w:color w:val="000000" w:themeColor="text1"/>
          <w:spacing w:val="-2"/>
        </w:rPr>
        <w:t>d</w:t>
      </w:r>
      <w:r w:rsidRPr="00437A0A">
        <w:rPr>
          <w:color w:val="000000" w:themeColor="text1"/>
        </w:rPr>
        <w:t>s sh</w:t>
      </w:r>
      <w:r w:rsidRPr="00437A0A">
        <w:rPr>
          <w:color w:val="000000" w:themeColor="text1"/>
          <w:spacing w:val="-2"/>
        </w:rPr>
        <w:t>o</w:t>
      </w:r>
      <w:r w:rsidRPr="00437A0A">
        <w:rPr>
          <w:color w:val="000000" w:themeColor="text1"/>
        </w:rPr>
        <w:t xml:space="preserve">uld exist </w:t>
      </w:r>
      <w:r w:rsidRPr="00437A0A">
        <w:rPr>
          <w:color w:val="000000" w:themeColor="text1"/>
          <w:spacing w:val="-2"/>
        </w:rPr>
        <w:t>o</w:t>
      </w:r>
      <w:r w:rsidRPr="00437A0A">
        <w:rPr>
          <w:color w:val="000000" w:themeColor="text1"/>
        </w:rPr>
        <w:t xml:space="preserve">n the file. One </w:t>
      </w:r>
      <w:r w:rsidR="000B524F" w:rsidRPr="00437A0A">
        <w:rPr>
          <w:color w:val="000000" w:themeColor="text1"/>
        </w:rPr>
        <w:t xml:space="preserve">record </w:t>
      </w:r>
      <w:r w:rsidRPr="00437A0A">
        <w:rPr>
          <w:color w:val="000000" w:themeColor="text1"/>
        </w:rPr>
        <w:t>incl</w:t>
      </w:r>
      <w:r w:rsidRPr="00437A0A">
        <w:rPr>
          <w:color w:val="000000" w:themeColor="text1"/>
          <w:spacing w:val="-2"/>
        </w:rPr>
        <w:t>u</w:t>
      </w:r>
      <w:r w:rsidRPr="00437A0A">
        <w:rPr>
          <w:color w:val="000000" w:themeColor="text1"/>
        </w:rPr>
        <w:t>d</w:t>
      </w:r>
      <w:r w:rsidRPr="00437A0A">
        <w:rPr>
          <w:color w:val="000000" w:themeColor="text1"/>
          <w:spacing w:val="-2"/>
        </w:rPr>
        <w:t>e</w:t>
      </w:r>
      <w:r w:rsidRPr="00437A0A">
        <w:rPr>
          <w:color w:val="000000" w:themeColor="text1"/>
        </w:rPr>
        <w:t>s infor</w:t>
      </w:r>
      <w:r w:rsidRPr="00437A0A">
        <w:rPr>
          <w:color w:val="000000" w:themeColor="text1"/>
          <w:spacing w:val="1"/>
        </w:rPr>
        <w:t>m</w:t>
      </w:r>
      <w:r w:rsidRPr="00437A0A">
        <w:rPr>
          <w:color w:val="000000" w:themeColor="text1"/>
        </w:rPr>
        <w:t>ati</w:t>
      </w:r>
      <w:r w:rsidRPr="00437A0A">
        <w:rPr>
          <w:color w:val="000000" w:themeColor="text1"/>
          <w:spacing w:val="-2"/>
        </w:rPr>
        <w:t>o</w:t>
      </w:r>
      <w:r w:rsidRPr="00437A0A">
        <w:rPr>
          <w:color w:val="000000" w:themeColor="text1"/>
        </w:rPr>
        <w:t>n for the n</w:t>
      </w:r>
      <w:r w:rsidRPr="00437A0A">
        <w:rPr>
          <w:color w:val="000000" w:themeColor="text1"/>
          <w:spacing w:val="-2"/>
        </w:rPr>
        <w:t>e</w:t>
      </w:r>
      <w:r w:rsidRPr="00437A0A">
        <w:rPr>
          <w:color w:val="000000" w:themeColor="text1"/>
        </w:rPr>
        <w:t>w libr</w:t>
      </w:r>
      <w:r w:rsidRPr="00437A0A">
        <w:rPr>
          <w:color w:val="000000" w:themeColor="text1"/>
          <w:spacing w:val="-2"/>
        </w:rPr>
        <w:t>a</w:t>
      </w:r>
      <w:r w:rsidRPr="00437A0A">
        <w:rPr>
          <w:color w:val="000000" w:themeColor="text1"/>
        </w:rPr>
        <w:t>ry and curr</w:t>
      </w:r>
      <w:r w:rsidRPr="00437A0A">
        <w:rPr>
          <w:color w:val="000000" w:themeColor="text1"/>
          <w:spacing w:val="-2"/>
        </w:rPr>
        <w:t>e</w:t>
      </w:r>
      <w:r w:rsidRPr="00437A0A">
        <w:rPr>
          <w:color w:val="000000" w:themeColor="text1"/>
        </w:rPr>
        <w:t xml:space="preserve">nt year data. </w:t>
      </w:r>
      <w:r w:rsidR="000B524F" w:rsidRPr="00437A0A">
        <w:rPr>
          <w:color w:val="000000" w:themeColor="text1"/>
        </w:rPr>
        <w:t>In a</w:t>
      </w:r>
      <w:r w:rsidRPr="00437A0A">
        <w:rPr>
          <w:color w:val="000000" w:themeColor="text1"/>
        </w:rPr>
        <w:t>ddition, at least two records must exist for the libraries that will be forming</w:t>
      </w:r>
      <w:r w:rsidRPr="00437A0A">
        <w:rPr>
          <w:color w:val="000000" w:themeColor="text1"/>
          <w:spacing w:val="-2"/>
        </w:rPr>
        <w:t xml:space="preserve"> </w:t>
      </w:r>
      <w:r w:rsidRPr="00437A0A">
        <w:rPr>
          <w:color w:val="000000" w:themeColor="text1"/>
        </w:rPr>
        <w:t>the new library.</w:t>
      </w:r>
    </w:p>
    <w:p w14:paraId="1EE86AB6" w14:textId="77777777" w:rsidR="004F0A20" w:rsidRPr="00437A0A" w:rsidRDefault="000B524F" w:rsidP="00F36A7B">
      <w:pPr>
        <w:pStyle w:val="BodyText"/>
        <w:rPr>
          <w:b/>
          <w:color w:val="000000" w:themeColor="text1"/>
        </w:rPr>
      </w:pPr>
      <w:r w:rsidRPr="00437A0A">
        <w:rPr>
          <w:b/>
          <w:color w:val="000000" w:themeColor="text1"/>
        </w:rPr>
        <w:t>NOTE</w:t>
      </w:r>
      <w:r w:rsidR="00C352C7" w:rsidRPr="00437A0A">
        <w:rPr>
          <w:b/>
          <w:color w:val="000000" w:themeColor="text1"/>
        </w:rPr>
        <w:t>: O</w:t>
      </w:r>
      <w:r w:rsidR="00C352C7" w:rsidRPr="00437A0A">
        <w:rPr>
          <w:b/>
          <w:color w:val="000000" w:themeColor="text1"/>
          <w:spacing w:val="-2"/>
        </w:rPr>
        <w:t>u</w:t>
      </w:r>
      <w:r w:rsidR="00C352C7" w:rsidRPr="00437A0A">
        <w:rPr>
          <w:b/>
          <w:color w:val="000000" w:themeColor="text1"/>
        </w:rPr>
        <w:t>tlet</w:t>
      </w:r>
      <w:r w:rsidR="00C352C7" w:rsidRPr="00437A0A">
        <w:rPr>
          <w:b/>
          <w:color w:val="000000" w:themeColor="text1"/>
          <w:spacing w:val="-2"/>
        </w:rPr>
        <w:t xml:space="preserve"> </w:t>
      </w:r>
      <w:r w:rsidR="00C352C7" w:rsidRPr="00437A0A">
        <w:rPr>
          <w:b/>
          <w:color w:val="000000" w:themeColor="text1"/>
        </w:rPr>
        <w:t>recor</w:t>
      </w:r>
      <w:r w:rsidR="00C352C7" w:rsidRPr="00437A0A">
        <w:rPr>
          <w:b/>
          <w:color w:val="000000" w:themeColor="text1"/>
          <w:spacing w:val="-2"/>
        </w:rPr>
        <w:t>d</w:t>
      </w:r>
      <w:r w:rsidR="00C352C7" w:rsidRPr="00437A0A">
        <w:rPr>
          <w:b/>
          <w:color w:val="000000" w:themeColor="text1"/>
        </w:rPr>
        <w:t>s for</w:t>
      </w:r>
      <w:r w:rsidR="00C352C7" w:rsidRPr="00437A0A">
        <w:rPr>
          <w:b/>
          <w:color w:val="000000" w:themeColor="text1"/>
          <w:spacing w:val="-2"/>
        </w:rPr>
        <w:t xml:space="preserve"> </w:t>
      </w:r>
      <w:r w:rsidR="00C352C7" w:rsidRPr="00437A0A">
        <w:rPr>
          <w:b/>
          <w:color w:val="000000" w:themeColor="text1"/>
        </w:rPr>
        <w:t xml:space="preserve">merged </w:t>
      </w:r>
      <w:r w:rsidR="00212F10" w:rsidRPr="00437A0A">
        <w:rPr>
          <w:b/>
          <w:color w:val="000000" w:themeColor="text1"/>
        </w:rPr>
        <w:t>AEs</w:t>
      </w:r>
      <w:r w:rsidR="00C352C7" w:rsidRPr="00437A0A">
        <w:rPr>
          <w:b/>
          <w:color w:val="000000" w:themeColor="text1"/>
        </w:rPr>
        <w:t xml:space="preserve"> mu</w:t>
      </w:r>
      <w:r w:rsidR="00C352C7" w:rsidRPr="00437A0A">
        <w:rPr>
          <w:b/>
          <w:color w:val="000000" w:themeColor="text1"/>
          <w:spacing w:val="-2"/>
        </w:rPr>
        <w:t>s</w:t>
      </w:r>
      <w:r w:rsidR="00C352C7" w:rsidRPr="00437A0A">
        <w:rPr>
          <w:b/>
          <w:color w:val="000000" w:themeColor="text1"/>
        </w:rPr>
        <w:t xml:space="preserve">t be </w:t>
      </w:r>
      <w:r w:rsidR="00212F10" w:rsidRPr="00437A0A">
        <w:rPr>
          <w:b/>
          <w:bCs/>
          <w:color w:val="000000" w:themeColor="text1"/>
        </w:rPr>
        <w:t>associated with either the new AE, a different AE</w:t>
      </w:r>
      <w:r w:rsidRPr="00437A0A">
        <w:rPr>
          <w:b/>
          <w:bCs/>
          <w:color w:val="000000" w:themeColor="text1"/>
        </w:rPr>
        <w:t>,</w:t>
      </w:r>
      <w:r w:rsidR="00212F10" w:rsidRPr="00437A0A">
        <w:rPr>
          <w:b/>
          <w:bCs/>
          <w:color w:val="000000" w:themeColor="text1"/>
        </w:rPr>
        <w:t xml:space="preserve"> or closed</w:t>
      </w:r>
      <w:r w:rsidR="00C352C7" w:rsidRPr="00437A0A">
        <w:rPr>
          <w:b/>
          <w:color w:val="000000" w:themeColor="text1"/>
        </w:rPr>
        <w:t>. Please s</w:t>
      </w:r>
      <w:r w:rsidR="00C352C7" w:rsidRPr="00437A0A">
        <w:rPr>
          <w:b/>
          <w:color w:val="000000" w:themeColor="text1"/>
          <w:spacing w:val="-2"/>
        </w:rPr>
        <w:t>e</w:t>
      </w:r>
      <w:r w:rsidR="00C352C7" w:rsidRPr="00437A0A">
        <w:rPr>
          <w:b/>
          <w:color w:val="000000" w:themeColor="text1"/>
        </w:rPr>
        <w:t>e the secti</w:t>
      </w:r>
      <w:r w:rsidR="00C352C7" w:rsidRPr="00437A0A">
        <w:rPr>
          <w:b/>
          <w:color w:val="000000" w:themeColor="text1"/>
          <w:spacing w:val="-2"/>
        </w:rPr>
        <w:t>o</w:t>
      </w:r>
      <w:r w:rsidR="00C352C7" w:rsidRPr="00437A0A">
        <w:rPr>
          <w:b/>
          <w:color w:val="000000" w:themeColor="text1"/>
        </w:rPr>
        <w:t xml:space="preserve">n on </w:t>
      </w:r>
      <w:r w:rsidR="00C352C7" w:rsidRPr="00437A0A">
        <w:rPr>
          <w:b/>
          <w:color w:val="000000" w:themeColor="text1"/>
          <w:spacing w:val="-2"/>
        </w:rPr>
        <w:t>p</w:t>
      </w:r>
      <w:r w:rsidR="00C352C7" w:rsidRPr="00437A0A">
        <w:rPr>
          <w:b/>
          <w:color w:val="000000" w:themeColor="text1"/>
        </w:rPr>
        <w:t xml:space="preserve">reparing </w:t>
      </w:r>
      <w:r w:rsidR="00F5290D" w:rsidRPr="00437A0A">
        <w:rPr>
          <w:b/>
          <w:color w:val="000000" w:themeColor="text1"/>
        </w:rPr>
        <w:t>o</w:t>
      </w:r>
      <w:r w:rsidR="00C352C7" w:rsidRPr="00437A0A">
        <w:rPr>
          <w:b/>
          <w:color w:val="000000" w:themeColor="text1"/>
          <w:spacing w:val="-2"/>
        </w:rPr>
        <w:t>u</w:t>
      </w:r>
      <w:r w:rsidR="00C352C7" w:rsidRPr="00437A0A">
        <w:rPr>
          <w:b/>
          <w:color w:val="000000" w:themeColor="text1"/>
        </w:rPr>
        <w:t>tlet import fil</w:t>
      </w:r>
      <w:r w:rsidR="00C352C7" w:rsidRPr="00437A0A">
        <w:rPr>
          <w:b/>
          <w:color w:val="000000" w:themeColor="text1"/>
          <w:spacing w:val="-2"/>
        </w:rPr>
        <w:t>e</w:t>
      </w:r>
      <w:r w:rsidR="00C352C7" w:rsidRPr="00437A0A">
        <w:rPr>
          <w:b/>
          <w:color w:val="000000" w:themeColor="text1"/>
        </w:rPr>
        <w:t>s for d</w:t>
      </w:r>
      <w:r w:rsidR="00C352C7" w:rsidRPr="00437A0A">
        <w:rPr>
          <w:b/>
          <w:color w:val="000000" w:themeColor="text1"/>
          <w:spacing w:val="-2"/>
        </w:rPr>
        <w:t>e</w:t>
      </w:r>
      <w:r w:rsidR="00C352C7" w:rsidRPr="00437A0A">
        <w:rPr>
          <w:b/>
          <w:color w:val="000000" w:themeColor="text1"/>
        </w:rPr>
        <w:t>tails. Options for the exi</w:t>
      </w:r>
      <w:r w:rsidR="00C352C7" w:rsidRPr="00437A0A">
        <w:rPr>
          <w:b/>
          <w:color w:val="000000" w:themeColor="text1"/>
          <w:spacing w:val="-2"/>
        </w:rPr>
        <w:t>s</w:t>
      </w:r>
      <w:r w:rsidR="00C352C7" w:rsidRPr="00437A0A">
        <w:rPr>
          <w:b/>
          <w:color w:val="000000" w:themeColor="text1"/>
        </w:rPr>
        <w:t>ting</w:t>
      </w:r>
      <w:r w:rsidR="00C352C7" w:rsidRPr="00437A0A">
        <w:rPr>
          <w:b/>
          <w:color w:val="000000" w:themeColor="text1"/>
          <w:spacing w:val="-2"/>
        </w:rPr>
        <w:t xml:space="preserve"> </w:t>
      </w:r>
      <w:r w:rsidR="00C352C7" w:rsidRPr="00437A0A">
        <w:rPr>
          <w:b/>
          <w:color w:val="000000" w:themeColor="text1"/>
        </w:rPr>
        <w:t>outlets ar</w:t>
      </w:r>
      <w:r w:rsidR="00C352C7" w:rsidRPr="00437A0A">
        <w:rPr>
          <w:b/>
          <w:color w:val="000000" w:themeColor="text1"/>
          <w:spacing w:val="-2"/>
        </w:rPr>
        <w:t>e</w:t>
      </w:r>
      <w:r w:rsidR="00C352C7" w:rsidRPr="00437A0A">
        <w:rPr>
          <w:b/>
          <w:color w:val="000000" w:themeColor="text1"/>
        </w:rPr>
        <w:t>:</w:t>
      </w:r>
    </w:p>
    <w:p w14:paraId="555285B5" w14:textId="77777777" w:rsidR="004F0A20" w:rsidRPr="00437A0A" w:rsidRDefault="00C352C7" w:rsidP="00E2092F">
      <w:pPr>
        <w:pStyle w:val="Bullet1"/>
        <w:rPr>
          <w:color w:val="000000" w:themeColor="text1"/>
        </w:rPr>
      </w:pPr>
      <w:r w:rsidRPr="00437A0A">
        <w:rPr>
          <w:rFonts w:eastAsia="Arial"/>
          <w:color w:val="000000" w:themeColor="text1"/>
        </w:rPr>
        <w:t xml:space="preserve">Adopted by another outlet of a different parent </w:t>
      </w:r>
      <w:r w:rsidR="00704E0B" w:rsidRPr="00437A0A">
        <w:rPr>
          <w:rFonts w:eastAsia="Arial"/>
          <w:color w:val="000000" w:themeColor="text1"/>
        </w:rPr>
        <w:t>AE</w:t>
      </w:r>
    </w:p>
    <w:p w14:paraId="59E0566E" w14:textId="77777777" w:rsidR="004F0A20" w:rsidRPr="00437A0A" w:rsidRDefault="00C352C7" w:rsidP="00E2092F">
      <w:pPr>
        <w:pStyle w:val="Bullet1"/>
        <w:rPr>
          <w:color w:val="000000" w:themeColor="text1"/>
        </w:rPr>
      </w:pPr>
      <w:r w:rsidRPr="00437A0A">
        <w:rPr>
          <w:rFonts w:eastAsia="Arial"/>
          <w:color w:val="000000" w:themeColor="text1"/>
        </w:rPr>
        <w:t>Closed</w:t>
      </w:r>
    </w:p>
    <w:p w14:paraId="0E60A676" w14:textId="77777777" w:rsidR="004F0A20" w:rsidRPr="00437A0A" w:rsidRDefault="00C352C7" w:rsidP="00E2092F">
      <w:pPr>
        <w:pStyle w:val="Bullet1"/>
        <w:rPr>
          <w:color w:val="000000" w:themeColor="text1"/>
        </w:rPr>
      </w:pPr>
      <w:r w:rsidRPr="00437A0A">
        <w:rPr>
          <w:rFonts w:eastAsia="Arial"/>
          <w:color w:val="000000" w:themeColor="text1"/>
        </w:rPr>
        <w:t xml:space="preserve">Merged to another </w:t>
      </w:r>
      <w:r w:rsidR="00704E0B" w:rsidRPr="00437A0A">
        <w:rPr>
          <w:rFonts w:eastAsia="Arial"/>
          <w:color w:val="000000" w:themeColor="text1"/>
        </w:rPr>
        <w:t>AE</w:t>
      </w:r>
    </w:p>
    <w:p w14:paraId="2CDEB0F2" w14:textId="77777777" w:rsidR="004F0A20" w:rsidRPr="00437A0A" w:rsidRDefault="00C352C7" w:rsidP="00E2092F">
      <w:pPr>
        <w:pStyle w:val="Bullet1"/>
        <w:rPr>
          <w:color w:val="000000" w:themeColor="text1"/>
        </w:rPr>
      </w:pPr>
      <w:r w:rsidRPr="00437A0A">
        <w:rPr>
          <w:rFonts w:eastAsia="Arial"/>
          <w:color w:val="000000" w:themeColor="text1"/>
        </w:rPr>
        <w:t xml:space="preserve">Moved to another </w:t>
      </w:r>
      <w:r w:rsidR="00704E0B" w:rsidRPr="00437A0A">
        <w:rPr>
          <w:rFonts w:eastAsia="Arial"/>
          <w:color w:val="000000" w:themeColor="text1"/>
        </w:rPr>
        <w:t>AE</w:t>
      </w:r>
    </w:p>
    <w:p w14:paraId="7636F09A" w14:textId="77777777" w:rsidR="004F0A20" w:rsidRPr="00437A0A" w:rsidRDefault="00C352C7">
      <w:pPr>
        <w:pStyle w:val="BodyText"/>
        <w:rPr>
          <w:color w:val="000000" w:themeColor="text1"/>
        </w:rPr>
      </w:pPr>
      <w:r w:rsidRPr="00437A0A">
        <w:rPr>
          <w:color w:val="000000" w:themeColor="text1"/>
        </w:rPr>
        <w:t>N</w:t>
      </w:r>
      <w:r w:rsidRPr="00437A0A">
        <w:rPr>
          <w:color w:val="000000" w:themeColor="text1"/>
          <w:spacing w:val="-2"/>
        </w:rPr>
        <w:t>e</w:t>
      </w:r>
      <w:r w:rsidRPr="00437A0A">
        <w:rPr>
          <w:color w:val="000000" w:themeColor="text1"/>
        </w:rPr>
        <w:t>w AE:</w:t>
      </w:r>
    </w:p>
    <w:p w14:paraId="34B94918" w14:textId="77777777" w:rsidR="004F0A20" w:rsidRPr="00437A0A" w:rsidRDefault="00C352C7" w:rsidP="00E2092F">
      <w:pPr>
        <w:pStyle w:val="Bullet1"/>
        <w:rPr>
          <w:color w:val="000000" w:themeColor="text1"/>
        </w:rPr>
      </w:pPr>
      <w:r w:rsidRPr="00437A0A">
        <w:rPr>
          <w:color w:val="000000" w:themeColor="text1"/>
        </w:rPr>
        <w:t>FSCSKEY = -3</w:t>
      </w:r>
    </w:p>
    <w:p w14:paraId="4335EF04" w14:textId="77777777" w:rsidR="004F0A20" w:rsidRPr="00437A0A" w:rsidRDefault="00C352C7" w:rsidP="00E2092F">
      <w:pPr>
        <w:pStyle w:val="Bullet1"/>
        <w:rPr>
          <w:color w:val="000000" w:themeColor="text1"/>
        </w:rPr>
      </w:pPr>
      <w:r w:rsidRPr="00437A0A">
        <w:rPr>
          <w:color w:val="000000" w:themeColor="text1"/>
        </w:rPr>
        <w:t>STATSTRU = 05</w:t>
      </w:r>
    </w:p>
    <w:p w14:paraId="071F495E" w14:textId="77777777" w:rsidR="004F0A20" w:rsidRPr="00437A0A" w:rsidRDefault="00C352C7" w:rsidP="00E2092F">
      <w:pPr>
        <w:pStyle w:val="Bullet1"/>
        <w:rPr>
          <w:color w:val="000000" w:themeColor="text1"/>
        </w:rPr>
      </w:pPr>
      <w:r w:rsidRPr="00437A0A">
        <w:rPr>
          <w:color w:val="000000" w:themeColor="text1"/>
        </w:rPr>
        <w:t xml:space="preserve">LINKID </w:t>
      </w:r>
      <w:r w:rsidR="00212F10" w:rsidRPr="00437A0A">
        <w:rPr>
          <w:color w:val="000000" w:themeColor="text1"/>
        </w:rPr>
        <w:t xml:space="preserve">must be the same for all </w:t>
      </w:r>
      <w:r w:rsidR="00704E0B" w:rsidRPr="00437A0A">
        <w:rPr>
          <w:color w:val="000000" w:themeColor="text1"/>
        </w:rPr>
        <w:t>AEs</w:t>
      </w:r>
      <w:r w:rsidRPr="00437A0A">
        <w:rPr>
          <w:color w:val="000000" w:themeColor="text1"/>
        </w:rPr>
        <w:t xml:space="preserve"> that are merging. If </w:t>
      </w:r>
      <w:r w:rsidR="005C49F1" w:rsidRPr="00437A0A">
        <w:rPr>
          <w:color w:val="000000" w:themeColor="text1"/>
        </w:rPr>
        <w:t>n</w:t>
      </w:r>
      <w:r w:rsidRPr="00437A0A">
        <w:rPr>
          <w:color w:val="000000" w:themeColor="text1"/>
        </w:rPr>
        <w:t xml:space="preserve">ew AE does not have a LINKID, one must be created in order to link </w:t>
      </w:r>
      <w:r w:rsidR="005C49F1" w:rsidRPr="00437A0A">
        <w:rPr>
          <w:color w:val="000000" w:themeColor="text1"/>
        </w:rPr>
        <w:t>n</w:t>
      </w:r>
      <w:r w:rsidRPr="00437A0A">
        <w:rPr>
          <w:color w:val="000000" w:themeColor="text1"/>
        </w:rPr>
        <w:t xml:space="preserve">ew AE to </w:t>
      </w:r>
      <w:r w:rsidR="005C49F1" w:rsidRPr="00437A0A">
        <w:rPr>
          <w:color w:val="000000" w:themeColor="text1"/>
        </w:rPr>
        <w:t>o</w:t>
      </w:r>
      <w:r w:rsidRPr="00437A0A">
        <w:rPr>
          <w:color w:val="000000" w:themeColor="text1"/>
        </w:rPr>
        <w:t xml:space="preserve">ld AE </w:t>
      </w:r>
      <w:r w:rsidR="00A51770" w:rsidRPr="00437A0A">
        <w:rPr>
          <w:color w:val="000000" w:themeColor="text1"/>
        </w:rPr>
        <w:t>(</w:t>
      </w:r>
      <w:r w:rsidRPr="00437A0A">
        <w:rPr>
          <w:color w:val="000000" w:themeColor="text1"/>
        </w:rPr>
        <w:t>e.g.</w:t>
      </w:r>
      <w:r w:rsidR="00A51770" w:rsidRPr="00437A0A">
        <w:rPr>
          <w:color w:val="000000" w:themeColor="text1"/>
        </w:rPr>
        <w:t>,</w:t>
      </w:r>
      <w:r w:rsidRPr="00437A0A">
        <w:rPr>
          <w:color w:val="000000" w:themeColor="text1"/>
        </w:rPr>
        <w:t xml:space="preserve"> NM1</w:t>
      </w:r>
      <w:r w:rsidR="00A51770" w:rsidRPr="00437A0A">
        <w:rPr>
          <w:color w:val="000000" w:themeColor="text1"/>
        </w:rPr>
        <w:t>)</w:t>
      </w:r>
    </w:p>
    <w:p w14:paraId="564E579D" w14:textId="77777777" w:rsidR="004F0A20" w:rsidRPr="00437A0A" w:rsidRDefault="00C352C7" w:rsidP="00E2092F">
      <w:pPr>
        <w:pStyle w:val="Bullet1"/>
        <w:rPr>
          <w:color w:val="000000" w:themeColor="text1"/>
        </w:rPr>
      </w:pPr>
      <w:r w:rsidRPr="00437A0A">
        <w:rPr>
          <w:color w:val="000000" w:themeColor="text1"/>
        </w:rPr>
        <w:t>OLDID = -3</w:t>
      </w:r>
    </w:p>
    <w:p w14:paraId="16841248" w14:textId="77777777" w:rsidR="004F0A20" w:rsidRPr="00437A0A" w:rsidRDefault="00C352C7">
      <w:pPr>
        <w:pStyle w:val="BodyText"/>
        <w:rPr>
          <w:color w:val="000000" w:themeColor="text1"/>
        </w:rPr>
      </w:pPr>
      <w:r w:rsidRPr="00437A0A">
        <w:rPr>
          <w:color w:val="000000" w:themeColor="text1"/>
        </w:rPr>
        <w:t>Two (or m</w:t>
      </w:r>
      <w:r w:rsidRPr="00437A0A">
        <w:rPr>
          <w:color w:val="000000" w:themeColor="text1"/>
          <w:spacing w:val="-2"/>
        </w:rPr>
        <w:t>o</w:t>
      </w:r>
      <w:r w:rsidRPr="00437A0A">
        <w:rPr>
          <w:color w:val="000000" w:themeColor="text1"/>
        </w:rPr>
        <w:t>r</w:t>
      </w:r>
      <w:r w:rsidRPr="00437A0A">
        <w:rPr>
          <w:color w:val="000000" w:themeColor="text1"/>
          <w:spacing w:val="-2"/>
        </w:rPr>
        <w:t>e</w:t>
      </w:r>
      <w:r w:rsidRPr="00437A0A">
        <w:rPr>
          <w:color w:val="000000" w:themeColor="text1"/>
        </w:rPr>
        <w:t xml:space="preserve">) </w:t>
      </w:r>
      <w:r w:rsidR="00212F10" w:rsidRPr="00437A0A">
        <w:rPr>
          <w:color w:val="000000" w:themeColor="text1"/>
        </w:rPr>
        <w:t>AEs</w:t>
      </w:r>
      <w:r w:rsidRPr="00437A0A">
        <w:rPr>
          <w:color w:val="000000" w:themeColor="text1"/>
        </w:rPr>
        <w:t xml:space="preserve"> are m</w:t>
      </w:r>
      <w:r w:rsidRPr="00437A0A">
        <w:rPr>
          <w:color w:val="000000" w:themeColor="text1"/>
          <w:spacing w:val="-2"/>
        </w:rPr>
        <w:t>e</w:t>
      </w:r>
      <w:r w:rsidRPr="00437A0A">
        <w:rPr>
          <w:color w:val="000000" w:themeColor="text1"/>
        </w:rPr>
        <w:t>rgi</w:t>
      </w:r>
      <w:r w:rsidRPr="00437A0A">
        <w:rPr>
          <w:color w:val="000000" w:themeColor="text1"/>
          <w:spacing w:val="-2"/>
        </w:rPr>
        <w:t>n</w:t>
      </w:r>
      <w:r w:rsidRPr="00437A0A">
        <w:rPr>
          <w:color w:val="000000" w:themeColor="text1"/>
        </w:rPr>
        <w:t xml:space="preserve">g </w:t>
      </w:r>
      <w:r w:rsidR="00AF3811" w:rsidRPr="00437A0A">
        <w:rPr>
          <w:color w:val="000000" w:themeColor="text1"/>
        </w:rPr>
        <w:t>together</w:t>
      </w:r>
      <w:r w:rsidRPr="00437A0A">
        <w:rPr>
          <w:color w:val="000000" w:themeColor="text1"/>
        </w:rPr>
        <w:t xml:space="preserve"> (</w:t>
      </w:r>
      <w:r w:rsidR="005C49F1" w:rsidRPr="00437A0A">
        <w:rPr>
          <w:color w:val="000000" w:themeColor="text1"/>
        </w:rPr>
        <w:t>o</w:t>
      </w:r>
      <w:r w:rsidRPr="00437A0A">
        <w:rPr>
          <w:color w:val="000000" w:themeColor="text1"/>
        </w:rPr>
        <w:t>ld A</w:t>
      </w:r>
      <w:r w:rsidRPr="00437A0A">
        <w:rPr>
          <w:color w:val="000000" w:themeColor="text1"/>
          <w:spacing w:val="-2"/>
        </w:rPr>
        <w:t>E</w:t>
      </w:r>
      <w:r w:rsidRPr="00437A0A">
        <w:rPr>
          <w:color w:val="000000" w:themeColor="text1"/>
        </w:rPr>
        <w:t>s):</w:t>
      </w:r>
    </w:p>
    <w:p w14:paraId="63BE0B60" w14:textId="77777777" w:rsidR="004F0A20" w:rsidRPr="00437A0A" w:rsidRDefault="00C352C7" w:rsidP="00E2092F">
      <w:pPr>
        <w:pStyle w:val="Bullet1"/>
        <w:rPr>
          <w:color w:val="000000" w:themeColor="text1"/>
        </w:rPr>
      </w:pPr>
      <w:r w:rsidRPr="00437A0A">
        <w:rPr>
          <w:color w:val="000000" w:themeColor="text1"/>
        </w:rPr>
        <w:t>FSCSKEY = -3</w:t>
      </w:r>
    </w:p>
    <w:p w14:paraId="0CC75D10" w14:textId="77777777" w:rsidR="004F0A20" w:rsidRPr="00437A0A" w:rsidRDefault="00C352C7" w:rsidP="00E2092F">
      <w:pPr>
        <w:pStyle w:val="Bullet1"/>
        <w:rPr>
          <w:color w:val="000000" w:themeColor="text1"/>
        </w:rPr>
      </w:pPr>
      <w:r w:rsidRPr="00437A0A">
        <w:rPr>
          <w:color w:val="000000" w:themeColor="text1"/>
        </w:rPr>
        <w:t>STATSTRU = 05</w:t>
      </w:r>
    </w:p>
    <w:p w14:paraId="5749D39A" w14:textId="77777777" w:rsidR="004F0A20" w:rsidRPr="00437A0A" w:rsidRDefault="00C352C7" w:rsidP="00E2092F">
      <w:pPr>
        <w:pStyle w:val="Bullet1"/>
        <w:rPr>
          <w:color w:val="000000" w:themeColor="text1"/>
        </w:rPr>
      </w:pPr>
      <w:r w:rsidRPr="00437A0A">
        <w:rPr>
          <w:color w:val="000000" w:themeColor="text1"/>
        </w:rPr>
        <w:t xml:space="preserve">LINKID is the same as the LINKID of the </w:t>
      </w:r>
      <w:r w:rsidR="005C49F1" w:rsidRPr="00437A0A">
        <w:rPr>
          <w:color w:val="000000" w:themeColor="text1"/>
        </w:rPr>
        <w:t>n</w:t>
      </w:r>
      <w:r w:rsidRPr="00437A0A">
        <w:rPr>
          <w:color w:val="000000" w:themeColor="text1"/>
        </w:rPr>
        <w:t>ew AE.</w:t>
      </w:r>
    </w:p>
    <w:p w14:paraId="46479BE7" w14:textId="77777777" w:rsidR="004F0A20" w:rsidRPr="00437A0A" w:rsidRDefault="00C352C7" w:rsidP="00E2092F">
      <w:pPr>
        <w:pStyle w:val="Bullet1"/>
        <w:rPr>
          <w:color w:val="000000" w:themeColor="text1"/>
        </w:rPr>
      </w:pPr>
      <w:r w:rsidRPr="00437A0A">
        <w:rPr>
          <w:color w:val="000000" w:themeColor="text1"/>
        </w:rPr>
        <w:t>OLDID = the prior year FSCSKEY</w:t>
      </w:r>
    </w:p>
    <w:tbl>
      <w:tblPr>
        <w:tblW w:w="9360" w:type="dxa"/>
        <w:tblLayout w:type="fixed"/>
        <w:tblCellMar>
          <w:left w:w="0" w:type="dxa"/>
          <w:right w:w="0" w:type="dxa"/>
        </w:tblCellMar>
        <w:tblLook w:val="01E0" w:firstRow="1" w:lastRow="1" w:firstColumn="1" w:lastColumn="1" w:noHBand="0" w:noVBand="0"/>
      </w:tblPr>
      <w:tblGrid>
        <w:gridCol w:w="1705"/>
        <w:gridCol w:w="1773"/>
        <w:gridCol w:w="1940"/>
        <w:gridCol w:w="1940"/>
        <w:gridCol w:w="2002"/>
      </w:tblGrid>
      <w:tr w:rsidR="00437A0A" w:rsidRPr="00437A0A" w14:paraId="56D42E8C" w14:textId="77777777" w:rsidTr="00E2092F">
        <w:trPr>
          <w:cantSplit/>
        </w:trPr>
        <w:tc>
          <w:tcPr>
            <w:tcW w:w="18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434C868" w14:textId="77777777" w:rsidR="004F0A20" w:rsidRPr="00437A0A" w:rsidRDefault="004F0A20" w:rsidP="00F36A7B">
            <w:pPr>
              <w:pStyle w:val="TableColHeading"/>
              <w:rPr>
                <w:color w:val="000000" w:themeColor="text1"/>
              </w:rPr>
            </w:pPr>
          </w:p>
        </w:tc>
        <w:tc>
          <w:tcPr>
            <w:tcW w:w="18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7F90F4E" w14:textId="77777777" w:rsidR="004F0A20" w:rsidRPr="00437A0A" w:rsidRDefault="00C352C7" w:rsidP="00F36A7B">
            <w:pPr>
              <w:pStyle w:val="TableColHeading"/>
              <w:rPr>
                <w:color w:val="000000" w:themeColor="text1"/>
              </w:rPr>
            </w:pPr>
            <w:r w:rsidRPr="00437A0A">
              <w:rPr>
                <w:color w:val="000000" w:themeColor="text1"/>
              </w:rPr>
              <w:t>FSCSKEY</w:t>
            </w:r>
          </w:p>
        </w:tc>
        <w:tc>
          <w:tcPr>
            <w:tcW w:w="20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8CCEEC9" w14:textId="77777777" w:rsidR="004F0A20" w:rsidRPr="00437A0A" w:rsidRDefault="00C352C7" w:rsidP="00F36A7B">
            <w:pPr>
              <w:pStyle w:val="TableColHeading"/>
              <w:rPr>
                <w:color w:val="000000" w:themeColor="text1"/>
              </w:rPr>
            </w:pPr>
            <w:r w:rsidRPr="00437A0A">
              <w:rPr>
                <w:color w:val="000000" w:themeColor="text1"/>
              </w:rPr>
              <w:t>STATSTRU</w:t>
            </w:r>
          </w:p>
        </w:tc>
        <w:tc>
          <w:tcPr>
            <w:tcW w:w="20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8F191DA" w14:textId="77777777" w:rsidR="004F0A20" w:rsidRPr="00437A0A" w:rsidRDefault="00C352C7" w:rsidP="00F36A7B">
            <w:pPr>
              <w:pStyle w:val="TableColHeading"/>
              <w:rPr>
                <w:color w:val="000000" w:themeColor="text1"/>
              </w:rPr>
            </w:pPr>
            <w:r w:rsidRPr="00437A0A">
              <w:rPr>
                <w:color w:val="000000" w:themeColor="text1"/>
              </w:rPr>
              <w:t>LINKID</w:t>
            </w:r>
          </w:p>
        </w:tc>
        <w:tc>
          <w:tcPr>
            <w:tcW w:w="213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6752334"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35E505E" w14:textId="77777777" w:rsidTr="00E2092F">
        <w:trPr>
          <w:cantSplit/>
        </w:trPr>
        <w:tc>
          <w:tcPr>
            <w:tcW w:w="18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50A9497"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N</w:t>
            </w:r>
            <w:r w:rsidRPr="00437A0A">
              <w:rPr>
                <w:rFonts w:eastAsia="Arial"/>
                <w:i/>
                <w:color w:val="000000" w:themeColor="text1"/>
                <w:spacing w:val="-2"/>
              </w:rPr>
              <w:t>e</w:t>
            </w:r>
            <w:r w:rsidRPr="00437A0A">
              <w:rPr>
                <w:rFonts w:eastAsia="Arial"/>
                <w:i/>
                <w:color w:val="000000" w:themeColor="text1"/>
              </w:rPr>
              <w:t>w</w:t>
            </w:r>
            <w:r w:rsidRPr="00437A0A">
              <w:rPr>
                <w:rFonts w:eastAsia="Arial"/>
                <w:i/>
                <w:color w:val="000000" w:themeColor="text1"/>
                <w:spacing w:val="-1"/>
              </w:rPr>
              <w:t xml:space="preserve"> </w:t>
            </w:r>
            <w:r w:rsidRPr="00437A0A">
              <w:rPr>
                <w:rFonts w:eastAsia="Arial"/>
                <w:i/>
                <w:color w:val="000000" w:themeColor="text1"/>
              </w:rPr>
              <w:t>AE</w:t>
            </w:r>
          </w:p>
        </w:tc>
        <w:tc>
          <w:tcPr>
            <w:tcW w:w="18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1F335A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A5D33F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4A023DD"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NM1</w:t>
            </w:r>
          </w:p>
        </w:tc>
        <w:tc>
          <w:tcPr>
            <w:tcW w:w="213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E8C9C8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r w:rsidR="00437A0A" w:rsidRPr="00437A0A" w14:paraId="35C62328" w14:textId="77777777" w:rsidTr="00E2092F">
        <w:trPr>
          <w:cantSplit/>
        </w:trPr>
        <w:tc>
          <w:tcPr>
            <w:tcW w:w="18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43E1845"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Old</w:t>
            </w:r>
            <w:r w:rsidRPr="00437A0A">
              <w:rPr>
                <w:rFonts w:eastAsia="Arial"/>
                <w:i/>
                <w:color w:val="000000" w:themeColor="text1"/>
                <w:spacing w:val="-1"/>
              </w:rPr>
              <w:t xml:space="preserve"> </w:t>
            </w:r>
            <w:r w:rsidRPr="00437A0A">
              <w:rPr>
                <w:rFonts w:eastAsia="Arial"/>
                <w:i/>
                <w:color w:val="000000" w:themeColor="text1"/>
              </w:rPr>
              <w:t>AE</w:t>
            </w:r>
          </w:p>
        </w:tc>
        <w:tc>
          <w:tcPr>
            <w:tcW w:w="18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D35B4C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06437F6"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FC3CF21"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NM1</w:t>
            </w:r>
          </w:p>
        </w:tc>
        <w:tc>
          <w:tcPr>
            <w:tcW w:w="213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5EDFB15"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r w:rsidR="00437A0A" w:rsidRPr="00437A0A" w14:paraId="1D09BAA5" w14:textId="77777777" w:rsidTr="00E2092F">
        <w:trPr>
          <w:cantSplit/>
        </w:trPr>
        <w:tc>
          <w:tcPr>
            <w:tcW w:w="18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D3F76CC"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Old</w:t>
            </w:r>
            <w:r w:rsidRPr="00437A0A">
              <w:rPr>
                <w:rFonts w:eastAsia="Arial"/>
                <w:i/>
                <w:color w:val="000000" w:themeColor="text1"/>
                <w:spacing w:val="-1"/>
              </w:rPr>
              <w:t xml:space="preserve"> </w:t>
            </w:r>
            <w:r w:rsidRPr="00437A0A">
              <w:rPr>
                <w:rFonts w:eastAsia="Arial"/>
                <w:i/>
                <w:color w:val="000000" w:themeColor="text1"/>
              </w:rPr>
              <w:t>AE</w:t>
            </w:r>
          </w:p>
        </w:tc>
        <w:tc>
          <w:tcPr>
            <w:tcW w:w="18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BD2B9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20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23E9554"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20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5F37DF3"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NM1</w:t>
            </w:r>
          </w:p>
        </w:tc>
        <w:tc>
          <w:tcPr>
            <w:tcW w:w="213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933A33B"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bl>
    <w:p w14:paraId="194A05DD" w14:textId="77777777" w:rsidR="004F0A20" w:rsidRPr="00437A0A" w:rsidRDefault="00C352C7" w:rsidP="00E2092F">
      <w:pPr>
        <w:pStyle w:val="BodyText"/>
        <w:rPr>
          <w:b/>
          <w:color w:val="000000" w:themeColor="text1"/>
        </w:rPr>
      </w:pPr>
      <w:r w:rsidRPr="00437A0A">
        <w:rPr>
          <w:b/>
          <w:color w:val="000000" w:themeColor="text1"/>
        </w:rPr>
        <w:t>Example:</w:t>
      </w:r>
    </w:p>
    <w:p w14:paraId="47CFB26C" w14:textId="77777777" w:rsidR="004F0A20" w:rsidRPr="00437A0A" w:rsidRDefault="00C352C7" w:rsidP="00F36A7B">
      <w:pPr>
        <w:pStyle w:val="BodyText"/>
        <w:spacing w:after="120"/>
        <w:rPr>
          <w:color w:val="000000" w:themeColor="text1"/>
        </w:rPr>
      </w:pPr>
      <w:r w:rsidRPr="00437A0A">
        <w:rPr>
          <w:color w:val="000000" w:themeColor="text1"/>
        </w:rPr>
        <w:t>The Bloomfie</w:t>
      </w:r>
      <w:r w:rsidRPr="00437A0A">
        <w:rPr>
          <w:color w:val="000000" w:themeColor="text1"/>
          <w:spacing w:val="-2"/>
        </w:rPr>
        <w:t>l</w:t>
      </w:r>
      <w:r w:rsidRPr="00437A0A">
        <w:rPr>
          <w:color w:val="000000" w:themeColor="text1"/>
        </w:rPr>
        <w:t>d 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Aztec Pu</w:t>
      </w:r>
      <w:r w:rsidRPr="00437A0A">
        <w:rPr>
          <w:color w:val="000000" w:themeColor="text1"/>
          <w:spacing w:val="-2"/>
        </w:rPr>
        <w:t>b</w:t>
      </w:r>
      <w:r w:rsidRPr="00437A0A">
        <w:rPr>
          <w:color w:val="000000" w:themeColor="text1"/>
        </w:rPr>
        <w:t>lic Libra</w:t>
      </w:r>
      <w:r w:rsidRPr="00437A0A">
        <w:rPr>
          <w:color w:val="000000" w:themeColor="text1"/>
          <w:spacing w:val="1"/>
        </w:rPr>
        <w:t>r</w:t>
      </w:r>
      <w:r w:rsidRPr="00437A0A">
        <w:rPr>
          <w:color w:val="000000" w:themeColor="text1"/>
        </w:rPr>
        <w:t>y, a</w:t>
      </w:r>
      <w:r w:rsidRPr="00437A0A">
        <w:rPr>
          <w:color w:val="000000" w:themeColor="text1"/>
          <w:spacing w:val="-2"/>
        </w:rPr>
        <w:t>n</w:t>
      </w:r>
      <w:r w:rsidRPr="00437A0A">
        <w:rPr>
          <w:color w:val="000000" w:themeColor="text1"/>
        </w:rPr>
        <w:t>d Farmi</w:t>
      </w:r>
      <w:r w:rsidRPr="00437A0A">
        <w:rPr>
          <w:color w:val="000000" w:themeColor="text1"/>
          <w:spacing w:val="-2"/>
        </w:rPr>
        <w:t>n</w:t>
      </w:r>
      <w:r w:rsidRPr="00437A0A">
        <w:rPr>
          <w:color w:val="000000" w:themeColor="text1"/>
        </w:rPr>
        <w:t>gton</w:t>
      </w:r>
      <w:r w:rsidRPr="00437A0A">
        <w:rPr>
          <w:color w:val="000000" w:themeColor="text1"/>
          <w:spacing w:val="-2"/>
        </w:rPr>
        <w:t xml:space="preserve"> </w:t>
      </w:r>
      <w:r w:rsidRPr="00437A0A">
        <w:rPr>
          <w:color w:val="000000" w:themeColor="text1"/>
        </w:rPr>
        <w:t>Public Li</w:t>
      </w:r>
      <w:r w:rsidRPr="00437A0A">
        <w:rPr>
          <w:color w:val="000000" w:themeColor="text1"/>
          <w:spacing w:val="-2"/>
        </w:rPr>
        <w:t>b</w:t>
      </w:r>
      <w:r w:rsidRPr="00437A0A">
        <w:rPr>
          <w:color w:val="000000" w:themeColor="text1"/>
        </w:rPr>
        <w:t>rary dissolv</w:t>
      </w:r>
      <w:r w:rsidRPr="00437A0A">
        <w:rPr>
          <w:color w:val="000000" w:themeColor="text1"/>
          <w:spacing w:val="-2"/>
        </w:rPr>
        <w:t>e</w:t>
      </w:r>
      <w:r w:rsidRPr="00437A0A">
        <w:rPr>
          <w:color w:val="000000" w:themeColor="text1"/>
        </w:rPr>
        <w:t xml:space="preserve">d </w:t>
      </w:r>
      <w:r w:rsidRPr="00437A0A">
        <w:rPr>
          <w:color w:val="000000" w:themeColor="text1"/>
          <w:spacing w:val="-2"/>
        </w:rPr>
        <w:t>a</w:t>
      </w:r>
      <w:r w:rsidRPr="00437A0A">
        <w:rPr>
          <w:color w:val="000000" w:themeColor="text1"/>
        </w:rPr>
        <w:t xml:space="preserve">s </w:t>
      </w:r>
      <w:r w:rsidR="00212F10" w:rsidRPr="00437A0A">
        <w:rPr>
          <w:color w:val="000000" w:themeColor="text1"/>
        </w:rPr>
        <w:t>individual AEs</w:t>
      </w:r>
      <w:r w:rsidRPr="00437A0A">
        <w:rPr>
          <w:color w:val="000000" w:themeColor="text1"/>
        </w:rPr>
        <w:t xml:space="preserve"> a</w:t>
      </w:r>
      <w:r w:rsidRPr="00437A0A">
        <w:rPr>
          <w:color w:val="000000" w:themeColor="text1"/>
          <w:spacing w:val="-2"/>
        </w:rPr>
        <w:t>n</w:t>
      </w:r>
      <w:r w:rsidRPr="00437A0A">
        <w:rPr>
          <w:color w:val="000000" w:themeColor="text1"/>
        </w:rPr>
        <w:t>d</w:t>
      </w:r>
      <w:r w:rsidRPr="00437A0A">
        <w:rPr>
          <w:color w:val="000000" w:themeColor="text1"/>
          <w:spacing w:val="-2"/>
        </w:rPr>
        <w:t xml:space="preserve"> </w:t>
      </w:r>
      <w:r w:rsidRPr="00437A0A">
        <w:rPr>
          <w:color w:val="000000" w:themeColor="text1"/>
        </w:rPr>
        <w:t xml:space="preserve">formed a new </w:t>
      </w:r>
      <w:r w:rsidR="00212F10" w:rsidRPr="00437A0A">
        <w:rPr>
          <w:color w:val="000000" w:themeColor="text1"/>
        </w:rPr>
        <w:t>AE</w:t>
      </w:r>
      <w:r w:rsidRPr="00437A0A">
        <w:rPr>
          <w:color w:val="000000" w:themeColor="text1"/>
        </w:rPr>
        <w:t xml:space="preserve"> under the </w:t>
      </w:r>
      <w:r w:rsidRPr="00437A0A">
        <w:rPr>
          <w:color w:val="000000" w:themeColor="text1"/>
          <w:spacing w:val="-2"/>
        </w:rPr>
        <w:t>n</w:t>
      </w:r>
      <w:r w:rsidRPr="00437A0A">
        <w:rPr>
          <w:color w:val="000000" w:themeColor="text1"/>
        </w:rPr>
        <w:t>ame of the San Ju</w:t>
      </w:r>
      <w:r w:rsidRPr="00437A0A">
        <w:rPr>
          <w:color w:val="000000" w:themeColor="text1"/>
          <w:spacing w:val="-2"/>
        </w:rPr>
        <w:t>a</w:t>
      </w:r>
      <w:r w:rsidRPr="00437A0A">
        <w:rPr>
          <w:color w:val="000000" w:themeColor="text1"/>
        </w:rPr>
        <w:t xml:space="preserve">n Public </w:t>
      </w:r>
      <w:r w:rsidRPr="00437A0A">
        <w:rPr>
          <w:color w:val="000000" w:themeColor="text1"/>
          <w:spacing w:val="-2"/>
        </w:rPr>
        <w:t>L</w:t>
      </w:r>
      <w:r w:rsidRPr="00437A0A">
        <w:rPr>
          <w:color w:val="000000" w:themeColor="text1"/>
        </w:rPr>
        <w:t>ibr</w:t>
      </w:r>
      <w:r w:rsidRPr="00437A0A">
        <w:rPr>
          <w:color w:val="000000" w:themeColor="text1"/>
          <w:spacing w:val="-2"/>
        </w:rPr>
        <w:t>a</w:t>
      </w:r>
      <w:r w:rsidRPr="00437A0A">
        <w:rPr>
          <w:color w:val="000000" w:themeColor="text1"/>
        </w:rPr>
        <w:t xml:space="preserve">ry in the </w:t>
      </w:r>
      <w:r w:rsidR="00E002AB" w:rsidRPr="00437A0A">
        <w:rPr>
          <w:color w:val="000000" w:themeColor="text1"/>
        </w:rPr>
        <w:t>current year</w:t>
      </w:r>
      <w:r w:rsidRPr="00437A0A">
        <w:rPr>
          <w:color w:val="000000" w:themeColor="text1"/>
        </w:rPr>
        <w:t xml:space="preserve">. </w:t>
      </w:r>
      <w:r w:rsidRPr="00437A0A">
        <w:rPr>
          <w:color w:val="000000" w:themeColor="text1"/>
          <w:spacing w:val="-2"/>
        </w:rPr>
        <w:t>T</w:t>
      </w:r>
      <w:r w:rsidRPr="00437A0A">
        <w:rPr>
          <w:color w:val="000000" w:themeColor="text1"/>
        </w:rPr>
        <w:t xml:space="preserve">his </w:t>
      </w:r>
      <w:r w:rsidRPr="00437A0A">
        <w:rPr>
          <w:color w:val="000000" w:themeColor="text1"/>
          <w:spacing w:val="2"/>
        </w:rPr>
        <w:t>c</w:t>
      </w:r>
      <w:r w:rsidRPr="00437A0A">
        <w:rPr>
          <w:color w:val="000000" w:themeColor="text1"/>
        </w:rPr>
        <w:t>ha</w:t>
      </w:r>
      <w:r w:rsidRPr="00437A0A">
        <w:rPr>
          <w:color w:val="000000" w:themeColor="text1"/>
          <w:spacing w:val="-2"/>
        </w:rPr>
        <w:t>n</w:t>
      </w:r>
      <w:r w:rsidRPr="00437A0A">
        <w:rPr>
          <w:color w:val="000000" w:themeColor="text1"/>
        </w:rPr>
        <w:t>ge r</w:t>
      </w:r>
      <w:r w:rsidRPr="00437A0A">
        <w:rPr>
          <w:color w:val="000000" w:themeColor="text1"/>
          <w:spacing w:val="-2"/>
        </w:rPr>
        <w:t>e</w:t>
      </w:r>
      <w:r w:rsidRPr="00437A0A">
        <w:rPr>
          <w:color w:val="000000" w:themeColor="text1"/>
        </w:rPr>
        <w:t>quir</w:t>
      </w:r>
      <w:r w:rsidRPr="00437A0A">
        <w:rPr>
          <w:color w:val="000000" w:themeColor="text1"/>
          <w:spacing w:val="-2"/>
        </w:rPr>
        <w:t>e</w:t>
      </w:r>
      <w:r w:rsidRPr="00437A0A">
        <w:rPr>
          <w:color w:val="000000" w:themeColor="text1"/>
        </w:rPr>
        <w:t>s fo</w:t>
      </w:r>
      <w:r w:rsidRPr="00437A0A">
        <w:rPr>
          <w:color w:val="000000" w:themeColor="text1"/>
          <w:spacing w:val="-2"/>
        </w:rPr>
        <w:t>u</w:t>
      </w:r>
      <w:r w:rsidRPr="00437A0A">
        <w:rPr>
          <w:color w:val="000000" w:themeColor="text1"/>
        </w:rPr>
        <w:t>r r</w:t>
      </w:r>
      <w:r w:rsidRPr="00437A0A">
        <w:rPr>
          <w:color w:val="000000" w:themeColor="text1"/>
          <w:spacing w:val="-2"/>
        </w:rPr>
        <w:t>e</w:t>
      </w:r>
      <w:r w:rsidRPr="00437A0A">
        <w:rPr>
          <w:color w:val="000000" w:themeColor="text1"/>
        </w:rPr>
        <w:t xml:space="preserve">cords to </w:t>
      </w:r>
      <w:r w:rsidRPr="00437A0A">
        <w:rPr>
          <w:color w:val="000000" w:themeColor="text1"/>
          <w:spacing w:val="-2"/>
        </w:rPr>
        <w:t>p</w:t>
      </w:r>
      <w:r w:rsidRPr="00437A0A">
        <w:rPr>
          <w:color w:val="000000" w:themeColor="text1"/>
        </w:rPr>
        <w:t>r</w:t>
      </w:r>
      <w:r w:rsidRPr="00437A0A">
        <w:rPr>
          <w:color w:val="000000" w:themeColor="text1"/>
          <w:spacing w:val="-2"/>
        </w:rPr>
        <w:t>o</w:t>
      </w:r>
      <w:r w:rsidRPr="00437A0A">
        <w:rPr>
          <w:color w:val="000000" w:themeColor="text1"/>
        </w:rPr>
        <w:t>cess. One record will c</w:t>
      </w:r>
      <w:r w:rsidRPr="00437A0A">
        <w:rPr>
          <w:color w:val="000000" w:themeColor="text1"/>
          <w:spacing w:val="-2"/>
        </w:rPr>
        <w:t>o</w:t>
      </w:r>
      <w:r w:rsidRPr="00437A0A">
        <w:rPr>
          <w:color w:val="000000" w:themeColor="text1"/>
        </w:rPr>
        <w:t>ntain a</w:t>
      </w:r>
      <w:r w:rsidRPr="00437A0A">
        <w:rPr>
          <w:color w:val="000000" w:themeColor="text1"/>
          <w:spacing w:val="-2"/>
        </w:rPr>
        <w:t>l</w:t>
      </w:r>
      <w:r w:rsidRPr="00437A0A">
        <w:rPr>
          <w:color w:val="000000" w:themeColor="text1"/>
        </w:rPr>
        <w:t>l the informat</w:t>
      </w:r>
      <w:r w:rsidRPr="00437A0A">
        <w:rPr>
          <w:color w:val="000000" w:themeColor="text1"/>
          <w:spacing w:val="-2"/>
        </w:rPr>
        <w:t>i</w:t>
      </w:r>
      <w:r w:rsidRPr="00437A0A">
        <w:rPr>
          <w:color w:val="000000" w:themeColor="text1"/>
        </w:rPr>
        <w:t>on for the n</w:t>
      </w:r>
      <w:r w:rsidRPr="00437A0A">
        <w:rPr>
          <w:color w:val="000000" w:themeColor="text1"/>
          <w:spacing w:val="-2"/>
        </w:rPr>
        <w:t>e</w:t>
      </w:r>
      <w:r w:rsidRPr="00437A0A">
        <w:rPr>
          <w:color w:val="000000" w:themeColor="text1"/>
        </w:rPr>
        <w:t>w San</w:t>
      </w:r>
      <w:r w:rsidRPr="00437A0A">
        <w:rPr>
          <w:color w:val="000000" w:themeColor="text1"/>
          <w:spacing w:val="-2"/>
        </w:rPr>
        <w:t xml:space="preserve"> </w:t>
      </w:r>
      <w:r w:rsidRPr="00437A0A">
        <w:rPr>
          <w:color w:val="000000" w:themeColor="text1"/>
        </w:rPr>
        <w:t>J</w:t>
      </w:r>
      <w:r w:rsidRPr="00437A0A">
        <w:rPr>
          <w:color w:val="000000" w:themeColor="text1"/>
          <w:spacing w:val="-2"/>
        </w:rPr>
        <w:t>u</w:t>
      </w:r>
      <w:r w:rsidRPr="00437A0A">
        <w:rPr>
          <w:color w:val="000000" w:themeColor="text1"/>
        </w:rPr>
        <w:t>an</w:t>
      </w:r>
      <w:r w:rsidRPr="00437A0A">
        <w:rPr>
          <w:color w:val="000000" w:themeColor="text1"/>
          <w:spacing w:val="-2"/>
        </w:rPr>
        <w:t xml:space="preserve"> </w:t>
      </w:r>
      <w:r w:rsidRPr="00437A0A">
        <w:rPr>
          <w:color w:val="000000" w:themeColor="text1"/>
        </w:rPr>
        <w:t>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along with t</w:t>
      </w:r>
      <w:r w:rsidRPr="00437A0A">
        <w:rPr>
          <w:color w:val="000000" w:themeColor="text1"/>
          <w:spacing w:val="-2"/>
        </w:rPr>
        <w:t>h</w:t>
      </w:r>
      <w:r w:rsidRPr="00437A0A">
        <w:rPr>
          <w:color w:val="000000" w:themeColor="text1"/>
        </w:rPr>
        <w:t>e curr</w:t>
      </w:r>
      <w:r w:rsidRPr="00437A0A">
        <w:rPr>
          <w:color w:val="000000" w:themeColor="text1"/>
          <w:spacing w:val="-2"/>
        </w:rPr>
        <w:t>e</w:t>
      </w:r>
      <w:r w:rsidRPr="00437A0A">
        <w:rPr>
          <w:color w:val="000000" w:themeColor="text1"/>
        </w:rPr>
        <w:t>nt year data. Each of</w:t>
      </w:r>
      <w:r w:rsidRPr="00437A0A">
        <w:rPr>
          <w:color w:val="000000" w:themeColor="text1"/>
          <w:spacing w:val="-3"/>
        </w:rPr>
        <w:t xml:space="preserve"> </w:t>
      </w:r>
      <w:r w:rsidRPr="00437A0A">
        <w:rPr>
          <w:color w:val="000000" w:themeColor="text1"/>
        </w:rPr>
        <w:t xml:space="preserve">the </w:t>
      </w:r>
      <w:r w:rsidR="00212F10" w:rsidRPr="00437A0A">
        <w:rPr>
          <w:color w:val="000000" w:themeColor="text1"/>
        </w:rPr>
        <w:t>AEs</w:t>
      </w:r>
      <w:r w:rsidRPr="00437A0A">
        <w:rPr>
          <w:color w:val="000000" w:themeColor="text1"/>
        </w:rPr>
        <w:t xml:space="preserve"> that are no l</w:t>
      </w:r>
      <w:r w:rsidRPr="00437A0A">
        <w:rPr>
          <w:color w:val="000000" w:themeColor="text1"/>
          <w:spacing w:val="-2"/>
        </w:rPr>
        <w:t>on</w:t>
      </w:r>
      <w:r w:rsidRPr="00437A0A">
        <w:rPr>
          <w:color w:val="000000" w:themeColor="text1"/>
        </w:rPr>
        <w:t>ger in operation must be i</w:t>
      </w:r>
      <w:r w:rsidRPr="00437A0A">
        <w:rPr>
          <w:color w:val="000000" w:themeColor="text1"/>
          <w:spacing w:val="-2"/>
        </w:rPr>
        <w:t>n</w:t>
      </w:r>
      <w:r w:rsidRPr="00437A0A">
        <w:rPr>
          <w:color w:val="000000" w:themeColor="text1"/>
        </w:rPr>
        <w:t>clu</w:t>
      </w:r>
      <w:r w:rsidRPr="00437A0A">
        <w:rPr>
          <w:color w:val="000000" w:themeColor="text1"/>
          <w:spacing w:val="-2"/>
        </w:rPr>
        <w:t>d</w:t>
      </w:r>
      <w:r w:rsidRPr="00437A0A">
        <w:rPr>
          <w:color w:val="000000" w:themeColor="text1"/>
        </w:rPr>
        <w:t>ed with t</w:t>
      </w:r>
      <w:r w:rsidRPr="00437A0A">
        <w:rPr>
          <w:color w:val="000000" w:themeColor="text1"/>
          <w:spacing w:val="-2"/>
        </w:rPr>
        <w:t>h</w:t>
      </w:r>
      <w:r w:rsidRPr="00437A0A">
        <w:rPr>
          <w:color w:val="000000" w:themeColor="text1"/>
        </w:rPr>
        <w:t>e same L</w:t>
      </w:r>
      <w:r w:rsidRPr="00437A0A">
        <w:rPr>
          <w:color w:val="000000" w:themeColor="text1"/>
          <w:spacing w:val="-2"/>
        </w:rPr>
        <w:t>I</w:t>
      </w:r>
      <w:r w:rsidRPr="00437A0A">
        <w:rPr>
          <w:color w:val="000000" w:themeColor="text1"/>
        </w:rPr>
        <w:t>NKID as the new rec</w:t>
      </w:r>
      <w:r w:rsidRPr="00437A0A">
        <w:rPr>
          <w:color w:val="000000" w:themeColor="text1"/>
          <w:spacing w:val="-2"/>
        </w:rPr>
        <w:t>o</w:t>
      </w:r>
      <w:r w:rsidRPr="00437A0A">
        <w:rPr>
          <w:color w:val="000000" w:themeColor="text1"/>
        </w:rPr>
        <w:t>rd. A new</w:t>
      </w:r>
      <w:r w:rsidRPr="00437A0A">
        <w:rPr>
          <w:color w:val="000000" w:themeColor="text1"/>
          <w:spacing w:val="-2"/>
        </w:rPr>
        <w:t xml:space="preserve"> </w:t>
      </w:r>
      <w:r w:rsidRPr="00437A0A">
        <w:rPr>
          <w:color w:val="000000" w:themeColor="text1"/>
        </w:rPr>
        <w:t>FSCSKEY must be ass</w:t>
      </w:r>
      <w:r w:rsidRPr="00437A0A">
        <w:rPr>
          <w:color w:val="000000" w:themeColor="text1"/>
          <w:spacing w:val="-2"/>
        </w:rPr>
        <w:t>i</w:t>
      </w:r>
      <w:r w:rsidRPr="00437A0A">
        <w:rPr>
          <w:color w:val="000000" w:themeColor="text1"/>
        </w:rPr>
        <w:t>gned to the new library</w:t>
      </w:r>
      <w:r w:rsidR="005C49F1" w:rsidRPr="00437A0A">
        <w:rPr>
          <w:color w:val="000000" w:themeColor="text1"/>
        </w:rPr>
        <w:t>,</w:t>
      </w:r>
      <w:r w:rsidRPr="00437A0A">
        <w:rPr>
          <w:color w:val="000000" w:themeColor="text1"/>
        </w:rPr>
        <w:t xml:space="preserve"> so that field is not a</w:t>
      </w:r>
      <w:r w:rsidRPr="00437A0A">
        <w:rPr>
          <w:color w:val="000000" w:themeColor="text1"/>
          <w:spacing w:val="-2"/>
        </w:rPr>
        <w:t>p</w:t>
      </w:r>
      <w:r w:rsidRPr="00437A0A">
        <w:rPr>
          <w:color w:val="000000" w:themeColor="text1"/>
        </w:rPr>
        <w:t>plic</w:t>
      </w:r>
      <w:r w:rsidRPr="00437A0A">
        <w:rPr>
          <w:color w:val="000000" w:themeColor="text1"/>
          <w:spacing w:val="-2"/>
        </w:rPr>
        <w:t>a</w:t>
      </w:r>
      <w:r w:rsidRPr="00437A0A">
        <w:rPr>
          <w:color w:val="000000" w:themeColor="text1"/>
        </w:rPr>
        <w:t>ble. The</w:t>
      </w:r>
      <w:r w:rsidRPr="00437A0A">
        <w:rPr>
          <w:color w:val="000000" w:themeColor="text1"/>
          <w:spacing w:val="-2"/>
        </w:rPr>
        <w:t xml:space="preserve"> </w:t>
      </w:r>
      <w:r w:rsidRPr="00437A0A">
        <w:rPr>
          <w:color w:val="000000" w:themeColor="text1"/>
        </w:rPr>
        <w:t>OLD</w:t>
      </w:r>
      <w:r w:rsidRPr="00437A0A">
        <w:rPr>
          <w:color w:val="000000" w:themeColor="text1"/>
          <w:spacing w:val="-2"/>
        </w:rPr>
        <w:t>I</w:t>
      </w:r>
      <w:r w:rsidRPr="00437A0A">
        <w:rPr>
          <w:color w:val="000000" w:themeColor="text1"/>
        </w:rPr>
        <w:t>D field is v</w:t>
      </w:r>
      <w:r w:rsidRPr="00437A0A">
        <w:rPr>
          <w:color w:val="000000" w:themeColor="text1"/>
          <w:spacing w:val="1"/>
        </w:rPr>
        <w:t>a</w:t>
      </w:r>
      <w:r w:rsidRPr="00437A0A">
        <w:rPr>
          <w:color w:val="000000" w:themeColor="text1"/>
        </w:rPr>
        <w:t>lid only for the previ</w:t>
      </w:r>
      <w:r w:rsidRPr="00437A0A">
        <w:rPr>
          <w:color w:val="000000" w:themeColor="text1"/>
          <w:spacing w:val="-2"/>
        </w:rPr>
        <w:t>o</w:t>
      </w:r>
      <w:r w:rsidRPr="00437A0A">
        <w:rPr>
          <w:color w:val="000000" w:themeColor="text1"/>
        </w:rPr>
        <w:t>usly existing recor</w:t>
      </w:r>
      <w:r w:rsidRPr="00437A0A">
        <w:rPr>
          <w:color w:val="000000" w:themeColor="text1"/>
          <w:spacing w:val="-2"/>
        </w:rPr>
        <w:t>d</w:t>
      </w:r>
      <w:r w:rsidRPr="00437A0A">
        <w:rPr>
          <w:color w:val="000000" w:themeColor="text1"/>
        </w:rPr>
        <w:t>s.</w:t>
      </w:r>
    </w:p>
    <w:tbl>
      <w:tblPr>
        <w:tblW w:w="9360" w:type="dxa"/>
        <w:tblLayout w:type="fixed"/>
        <w:tblCellMar>
          <w:left w:w="0" w:type="dxa"/>
          <w:right w:w="0" w:type="dxa"/>
        </w:tblCellMar>
        <w:tblLook w:val="01E0" w:firstRow="1" w:lastRow="1" w:firstColumn="1" w:lastColumn="1" w:noHBand="0" w:noVBand="0"/>
      </w:tblPr>
      <w:tblGrid>
        <w:gridCol w:w="2365"/>
        <w:gridCol w:w="1748"/>
        <w:gridCol w:w="1749"/>
        <w:gridCol w:w="1749"/>
        <w:gridCol w:w="1749"/>
      </w:tblGrid>
      <w:tr w:rsidR="00437A0A" w:rsidRPr="00437A0A" w14:paraId="52983D92" w14:textId="77777777" w:rsidTr="00E2092F">
        <w:trPr>
          <w:cantSplit/>
        </w:trPr>
        <w:tc>
          <w:tcPr>
            <w:tcW w:w="243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5FCA97D" w14:textId="77777777" w:rsidR="004F0A20" w:rsidRPr="00437A0A" w:rsidRDefault="004F0A20" w:rsidP="00F36A7B">
            <w:pPr>
              <w:pStyle w:val="TableColHeading"/>
              <w:rPr>
                <w:color w:val="000000" w:themeColor="text1"/>
              </w:rPr>
            </w:pPr>
          </w:p>
        </w:tc>
        <w:tc>
          <w:tcPr>
            <w:tcW w:w="1797" w:type="dxa"/>
            <w:tcBorders>
              <w:top w:val="single" w:sz="7" w:space="0" w:color="000000"/>
              <w:left w:val="single" w:sz="8" w:space="0" w:color="000000"/>
              <w:bottom w:val="single" w:sz="12" w:space="0" w:color="000000"/>
              <w:right w:val="single" w:sz="13" w:space="0" w:color="000000"/>
            </w:tcBorders>
            <w:tcMar>
              <w:left w:w="115" w:type="dxa"/>
              <w:right w:w="115" w:type="dxa"/>
            </w:tcMar>
            <w:vAlign w:val="center"/>
          </w:tcPr>
          <w:p w14:paraId="48FEC221" w14:textId="77777777" w:rsidR="004F0A20" w:rsidRPr="00437A0A" w:rsidRDefault="00C352C7" w:rsidP="00F36A7B">
            <w:pPr>
              <w:pStyle w:val="TableColHeading"/>
              <w:rPr>
                <w:color w:val="000000" w:themeColor="text1"/>
              </w:rPr>
            </w:pPr>
            <w:r w:rsidRPr="00437A0A">
              <w:rPr>
                <w:color w:val="000000" w:themeColor="text1"/>
              </w:rPr>
              <w:t>FSCSKEY</w:t>
            </w:r>
          </w:p>
        </w:tc>
        <w:tc>
          <w:tcPr>
            <w:tcW w:w="1798" w:type="dxa"/>
            <w:tcBorders>
              <w:top w:val="single" w:sz="7" w:space="0" w:color="000000"/>
              <w:left w:val="single" w:sz="13" w:space="0" w:color="000000"/>
              <w:bottom w:val="single" w:sz="12" w:space="0" w:color="000000"/>
              <w:right w:val="single" w:sz="8" w:space="0" w:color="000000"/>
            </w:tcBorders>
            <w:tcMar>
              <w:left w:w="115" w:type="dxa"/>
              <w:right w:w="115" w:type="dxa"/>
            </w:tcMar>
            <w:vAlign w:val="center"/>
          </w:tcPr>
          <w:p w14:paraId="706A3BC9" w14:textId="77777777" w:rsidR="004F0A20" w:rsidRPr="00437A0A" w:rsidRDefault="00C352C7" w:rsidP="00F36A7B">
            <w:pPr>
              <w:pStyle w:val="TableColHeading"/>
              <w:rPr>
                <w:color w:val="000000" w:themeColor="text1"/>
              </w:rPr>
            </w:pPr>
            <w:r w:rsidRPr="00437A0A">
              <w:rPr>
                <w:color w:val="000000" w:themeColor="text1"/>
              </w:rPr>
              <w:t>STATSTRU</w:t>
            </w:r>
          </w:p>
        </w:tc>
        <w:tc>
          <w:tcPr>
            <w:tcW w:w="179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6847905" w14:textId="77777777" w:rsidR="004F0A20" w:rsidRPr="00437A0A" w:rsidRDefault="00C352C7" w:rsidP="00F36A7B">
            <w:pPr>
              <w:pStyle w:val="TableColHeading"/>
              <w:rPr>
                <w:color w:val="000000" w:themeColor="text1"/>
              </w:rPr>
            </w:pPr>
            <w:r w:rsidRPr="00437A0A">
              <w:rPr>
                <w:color w:val="000000" w:themeColor="text1"/>
              </w:rPr>
              <w:t>LINKID</w:t>
            </w:r>
          </w:p>
        </w:tc>
        <w:tc>
          <w:tcPr>
            <w:tcW w:w="179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32376FB"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987458F" w14:textId="77777777" w:rsidTr="00E2092F">
        <w:trPr>
          <w:cantSplit/>
        </w:trPr>
        <w:tc>
          <w:tcPr>
            <w:tcW w:w="24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57EE155" w14:textId="77777777" w:rsidR="004F0A20" w:rsidRPr="00437A0A" w:rsidRDefault="00C352C7" w:rsidP="00F36A7B">
            <w:pPr>
              <w:pStyle w:val="TableText"/>
              <w:rPr>
                <w:rFonts w:eastAsia="Arial"/>
                <w:color w:val="000000" w:themeColor="text1"/>
              </w:rPr>
            </w:pPr>
            <w:r w:rsidRPr="00437A0A">
              <w:rPr>
                <w:rFonts w:eastAsia="Arial"/>
                <w:color w:val="000000" w:themeColor="text1"/>
              </w:rPr>
              <w:t>San</w:t>
            </w:r>
            <w:r w:rsidRPr="00437A0A">
              <w:rPr>
                <w:rFonts w:eastAsia="Arial"/>
                <w:color w:val="000000" w:themeColor="text1"/>
                <w:spacing w:val="-1"/>
              </w:rPr>
              <w:t xml:space="preserve"> </w:t>
            </w:r>
            <w:r w:rsidRPr="00437A0A">
              <w:rPr>
                <w:rFonts w:eastAsia="Arial"/>
                <w:color w:val="000000" w:themeColor="text1"/>
              </w:rPr>
              <w:t>Ju</w:t>
            </w:r>
            <w:r w:rsidRPr="00437A0A">
              <w:rPr>
                <w:rFonts w:eastAsia="Arial"/>
                <w:color w:val="000000" w:themeColor="text1"/>
                <w:spacing w:val="-2"/>
              </w:rPr>
              <w:t>a</w:t>
            </w:r>
            <w:r w:rsidRPr="00437A0A">
              <w:rPr>
                <w:rFonts w:eastAsia="Arial"/>
                <w:color w:val="000000" w:themeColor="text1"/>
              </w:rPr>
              <w:t>n</w:t>
            </w:r>
            <w:r w:rsidRPr="00437A0A">
              <w:rPr>
                <w:rFonts w:eastAsia="Arial"/>
                <w:color w:val="000000" w:themeColor="text1"/>
                <w:spacing w:val="-1"/>
              </w:rPr>
              <w:t xml:space="preserve"> </w:t>
            </w:r>
            <w:r w:rsidRPr="00437A0A">
              <w:rPr>
                <w:rFonts w:eastAsia="Arial"/>
                <w:color w:val="000000" w:themeColor="text1"/>
              </w:rPr>
              <w:t>(N</w:t>
            </w:r>
            <w:r w:rsidRPr="00437A0A">
              <w:rPr>
                <w:rFonts w:eastAsia="Arial"/>
                <w:color w:val="000000" w:themeColor="text1"/>
                <w:spacing w:val="-2"/>
              </w:rPr>
              <w:t>e</w:t>
            </w:r>
            <w:r w:rsidRPr="00437A0A">
              <w:rPr>
                <w:rFonts w:eastAsia="Arial"/>
                <w:color w:val="000000" w:themeColor="text1"/>
              </w:rPr>
              <w:t>w AE)</w:t>
            </w:r>
          </w:p>
        </w:tc>
        <w:tc>
          <w:tcPr>
            <w:tcW w:w="1797" w:type="dxa"/>
            <w:tcBorders>
              <w:top w:val="single" w:sz="12" w:space="0" w:color="000000"/>
              <w:left w:val="single" w:sz="8" w:space="0" w:color="000000"/>
              <w:bottom w:val="single" w:sz="12" w:space="0" w:color="000000"/>
              <w:right w:val="single" w:sz="8" w:space="0" w:color="auto"/>
            </w:tcBorders>
            <w:shd w:val="clear" w:color="auto" w:fill="auto"/>
            <w:tcMar>
              <w:left w:w="115" w:type="dxa"/>
              <w:right w:w="115" w:type="dxa"/>
            </w:tcMar>
          </w:tcPr>
          <w:p w14:paraId="5F9744C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798" w:type="dxa"/>
            <w:tcBorders>
              <w:top w:val="single" w:sz="12" w:space="0" w:color="000000"/>
              <w:left w:val="single" w:sz="8" w:space="0" w:color="auto"/>
              <w:bottom w:val="single" w:sz="12" w:space="0" w:color="000000"/>
              <w:right w:val="single" w:sz="8" w:space="0" w:color="000000"/>
            </w:tcBorders>
            <w:shd w:val="clear" w:color="auto" w:fill="auto"/>
            <w:tcMar>
              <w:left w:w="115" w:type="dxa"/>
              <w:right w:w="115" w:type="dxa"/>
            </w:tcMar>
          </w:tcPr>
          <w:p w14:paraId="49378540"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1FFD019"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NM1</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DDF45D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r w:rsidR="00437A0A" w:rsidRPr="00437A0A" w14:paraId="449DF383" w14:textId="77777777" w:rsidTr="00E2092F">
        <w:trPr>
          <w:cantSplit/>
        </w:trPr>
        <w:tc>
          <w:tcPr>
            <w:tcW w:w="24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58473E9" w14:textId="77777777" w:rsidR="004F0A20" w:rsidRPr="00437A0A" w:rsidRDefault="00C352C7" w:rsidP="00F36A7B">
            <w:pPr>
              <w:pStyle w:val="TableText"/>
              <w:rPr>
                <w:rFonts w:eastAsia="Arial"/>
                <w:color w:val="000000" w:themeColor="text1"/>
              </w:rPr>
            </w:pPr>
            <w:r w:rsidRPr="00437A0A">
              <w:rPr>
                <w:rFonts w:eastAsia="Arial"/>
                <w:color w:val="000000" w:themeColor="text1"/>
              </w:rPr>
              <w:t>Bloomfield</w:t>
            </w:r>
            <w:r w:rsidRPr="00437A0A">
              <w:rPr>
                <w:rFonts w:eastAsia="Arial"/>
                <w:color w:val="000000" w:themeColor="text1"/>
                <w:spacing w:val="-1"/>
              </w:rPr>
              <w:t xml:space="preserve"> </w:t>
            </w:r>
            <w:r w:rsidRPr="00437A0A">
              <w:rPr>
                <w:rFonts w:eastAsia="Arial"/>
                <w:color w:val="000000" w:themeColor="text1"/>
              </w:rPr>
              <w:t>(</w:t>
            </w:r>
            <w:r w:rsidRPr="00437A0A">
              <w:rPr>
                <w:rFonts w:eastAsia="Arial"/>
                <w:color w:val="000000" w:themeColor="text1"/>
                <w:spacing w:val="-2"/>
              </w:rPr>
              <w:t>O</w:t>
            </w:r>
            <w:r w:rsidRPr="00437A0A">
              <w:rPr>
                <w:rFonts w:eastAsia="Arial"/>
                <w:color w:val="000000" w:themeColor="text1"/>
              </w:rPr>
              <w:t>ld</w:t>
            </w:r>
            <w:r w:rsidRPr="00437A0A">
              <w:rPr>
                <w:rFonts w:eastAsia="Arial"/>
                <w:color w:val="000000" w:themeColor="text1"/>
                <w:spacing w:val="-1"/>
              </w:rPr>
              <w:t xml:space="preserve"> </w:t>
            </w:r>
            <w:r w:rsidRPr="00437A0A">
              <w:rPr>
                <w:rFonts w:eastAsia="Arial"/>
                <w:color w:val="000000" w:themeColor="text1"/>
              </w:rPr>
              <w:t>AE)</w:t>
            </w:r>
          </w:p>
        </w:tc>
        <w:tc>
          <w:tcPr>
            <w:tcW w:w="179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55FA05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09601C4"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5CE9AD7"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NM1</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216ED65"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NM0</w:t>
            </w:r>
            <w:r w:rsidRPr="00437A0A">
              <w:rPr>
                <w:rFonts w:eastAsia="Arial"/>
                <w:color w:val="000000" w:themeColor="text1"/>
                <w:spacing w:val="-2"/>
              </w:rPr>
              <w:t>0</w:t>
            </w:r>
            <w:r w:rsidRPr="00437A0A">
              <w:rPr>
                <w:rFonts w:eastAsia="Arial"/>
                <w:color w:val="000000" w:themeColor="text1"/>
              </w:rPr>
              <w:t>74</w:t>
            </w:r>
          </w:p>
        </w:tc>
      </w:tr>
      <w:tr w:rsidR="00437A0A" w:rsidRPr="00437A0A" w14:paraId="131D82E9" w14:textId="77777777" w:rsidTr="00E2092F">
        <w:trPr>
          <w:cantSplit/>
        </w:trPr>
        <w:tc>
          <w:tcPr>
            <w:tcW w:w="24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A93CECB" w14:textId="77777777" w:rsidR="004F0A20" w:rsidRPr="00437A0A" w:rsidRDefault="00C352C7" w:rsidP="00F36A7B">
            <w:pPr>
              <w:pStyle w:val="TableText"/>
              <w:rPr>
                <w:rFonts w:eastAsia="Arial"/>
                <w:color w:val="000000" w:themeColor="text1"/>
              </w:rPr>
            </w:pPr>
            <w:r w:rsidRPr="00437A0A">
              <w:rPr>
                <w:rFonts w:eastAsia="Arial"/>
                <w:color w:val="000000" w:themeColor="text1"/>
              </w:rPr>
              <w:t>Aztec</w:t>
            </w:r>
            <w:r w:rsidRPr="00437A0A">
              <w:rPr>
                <w:rFonts w:eastAsia="Arial"/>
                <w:color w:val="000000" w:themeColor="text1"/>
                <w:spacing w:val="-1"/>
              </w:rPr>
              <w:t xml:space="preserve"> </w:t>
            </w:r>
            <w:r w:rsidRPr="00437A0A">
              <w:rPr>
                <w:rFonts w:eastAsia="Arial"/>
                <w:color w:val="000000" w:themeColor="text1"/>
              </w:rPr>
              <w:t>(Old</w:t>
            </w:r>
            <w:r w:rsidRPr="00437A0A">
              <w:rPr>
                <w:rFonts w:eastAsia="Arial"/>
                <w:color w:val="000000" w:themeColor="text1"/>
                <w:spacing w:val="-1"/>
              </w:rPr>
              <w:t xml:space="preserve"> </w:t>
            </w:r>
            <w:r w:rsidRPr="00437A0A">
              <w:rPr>
                <w:rFonts w:eastAsia="Arial"/>
                <w:color w:val="000000" w:themeColor="text1"/>
                <w:spacing w:val="-2"/>
              </w:rPr>
              <w:t>A</w:t>
            </w:r>
            <w:r w:rsidRPr="00437A0A">
              <w:rPr>
                <w:rFonts w:eastAsia="Arial"/>
                <w:color w:val="000000" w:themeColor="text1"/>
                <w:spacing w:val="-1"/>
              </w:rPr>
              <w:t>E</w:t>
            </w:r>
            <w:r w:rsidRPr="00437A0A">
              <w:rPr>
                <w:rFonts w:eastAsia="Arial"/>
                <w:color w:val="000000" w:themeColor="text1"/>
              </w:rPr>
              <w:t>)</w:t>
            </w:r>
          </w:p>
        </w:tc>
        <w:tc>
          <w:tcPr>
            <w:tcW w:w="179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371294D"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74A23A5"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2466561"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NM1</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1AC1E92"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NM0</w:t>
            </w:r>
            <w:r w:rsidRPr="00437A0A">
              <w:rPr>
                <w:rFonts w:eastAsia="Arial"/>
                <w:color w:val="000000" w:themeColor="text1"/>
                <w:spacing w:val="-2"/>
              </w:rPr>
              <w:t>0</w:t>
            </w:r>
            <w:r w:rsidRPr="00437A0A">
              <w:rPr>
                <w:rFonts w:eastAsia="Arial"/>
                <w:color w:val="000000" w:themeColor="text1"/>
              </w:rPr>
              <w:t>04</w:t>
            </w:r>
          </w:p>
        </w:tc>
      </w:tr>
      <w:tr w:rsidR="00437A0A" w:rsidRPr="00437A0A" w14:paraId="3033A0B7" w14:textId="77777777" w:rsidTr="00E2092F">
        <w:trPr>
          <w:cantSplit/>
        </w:trPr>
        <w:tc>
          <w:tcPr>
            <w:tcW w:w="24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E33DD23" w14:textId="77777777" w:rsidR="004F0A20" w:rsidRPr="00437A0A" w:rsidRDefault="00C352C7" w:rsidP="00F36A7B">
            <w:pPr>
              <w:pStyle w:val="TableText"/>
              <w:rPr>
                <w:rFonts w:eastAsia="Arial"/>
                <w:color w:val="000000" w:themeColor="text1"/>
              </w:rPr>
            </w:pPr>
            <w:r w:rsidRPr="00437A0A">
              <w:rPr>
                <w:rFonts w:eastAsia="Arial"/>
                <w:color w:val="000000" w:themeColor="text1"/>
              </w:rPr>
              <w:t>Farmi</w:t>
            </w:r>
            <w:r w:rsidRPr="00437A0A">
              <w:rPr>
                <w:rFonts w:eastAsia="Arial"/>
                <w:color w:val="000000" w:themeColor="text1"/>
                <w:spacing w:val="-2"/>
              </w:rPr>
              <w:t>n</w:t>
            </w:r>
            <w:r w:rsidRPr="00437A0A">
              <w:rPr>
                <w:rFonts w:eastAsia="Arial"/>
                <w:color w:val="000000" w:themeColor="text1"/>
              </w:rPr>
              <w:t>gton</w:t>
            </w:r>
            <w:r w:rsidRPr="00437A0A">
              <w:rPr>
                <w:rFonts w:eastAsia="Arial"/>
                <w:color w:val="000000" w:themeColor="text1"/>
                <w:spacing w:val="-1"/>
              </w:rPr>
              <w:t xml:space="preserve"> </w:t>
            </w:r>
            <w:r w:rsidRPr="00437A0A">
              <w:rPr>
                <w:rFonts w:eastAsia="Arial"/>
                <w:color w:val="000000" w:themeColor="text1"/>
              </w:rPr>
              <w:t>(Old</w:t>
            </w:r>
            <w:r w:rsidRPr="00437A0A">
              <w:rPr>
                <w:rFonts w:eastAsia="Arial"/>
                <w:color w:val="000000" w:themeColor="text1"/>
                <w:spacing w:val="-1"/>
              </w:rPr>
              <w:t xml:space="preserve"> </w:t>
            </w:r>
            <w:r w:rsidRPr="00437A0A">
              <w:rPr>
                <w:rFonts w:eastAsia="Arial"/>
                <w:color w:val="000000" w:themeColor="text1"/>
              </w:rPr>
              <w:t>AE)</w:t>
            </w:r>
          </w:p>
        </w:tc>
        <w:tc>
          <w:tcPr>
            <w:tcW w:w="179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B7864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7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A6D6F6"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7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09189A9"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NM1</w:t>
            </w:r>
          </w:p>
        </w:tc>
        <w:tc>
          <w:tcPr>
            <w:tcW w:w="17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5B009F"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NM0</w:t>
            </w:r>
            <w:r w:rsidRPr="00437A0A">
              <w:rPr>
                <w:rFonts w:eastAsia="Arial"/>
                <w:color w:val="000000" w:themeColor="text1"/>
                <w:spacing w:val="-2"/>
              </w:rPr>
              <w:t>0</w:t>
            </w:r>
            <w:r w:rsidRPr="00437A0A">
              <w:rPr>
                <w:rFonts w:eastAsia="Arial"/>
                <w:color w:val="000000" w:themeColor="text1"/>
              </w:rPr>
              <w:t>14</w:t>
            </w:r>
          </w:p>
        </w:tc>
      </w:tr>
    </w:tbl>
    <w:p w14:paraId="47A954DC" w14:textId="77777777" w:rsidR="00886741" w:rsidRPr="00437A0A" w:rsidRDefault="00886741">
      <w:pPr>
        <w:rPr>
          <w:rFonts w:ascii="Corbel" w:eastAsiaTheme="majorEastAsia" w:hAnsi="Corbel" w:cstheme="majorBidi"/>
          <w:b/>
          <w:bCs/>
          <w:color w:val="000000" w:themeColor="text1"/>
          <w:sz w:val="24"/>
          <w:szCs w:val="24"/>
        </w:rPr>
      </w:pPr>
      <w:r w:rsidRPr="00437A0A">
        <w:rPr>
          <w:color w:val="000000" w:themeColor="text1"/>
        </w:rPr>
        <w:br w:type="page"/>
      </w:r>
    </w:p>
    <w:p w14:paraId="46296798" w14:textId="77777777" w:rsidR="004F0A20" w:rsidRPr="00437A0A" w:rsidRDefault="008A7012" w:rsidP="00216468">
      <w:pPr>
        <w:pStyle w:val="Heading3NOTOC"/>
      </w:pPr>
      <w:r w:rsidRPr="00437A0A">
        <w:t>08</w:t>
      </w:r>
      <w:r w:rsidR="00A51770" w:rsidRPr="00437A0A">
        <w:t xml:space="preserve"> </w:t>
      </w:r>
      <w:r w:rsidR="00C352C7" w:rsidRPr="00437A0A">
        <w:t>– Rest</w:t>
      </w:r>
      <w:r w:rsidR="00C352C7" w:rsidRPr="00437A0A">
        <w:rPr>
          <w:spacing w:val="-2"/>
        </w:rPr>
        <w:t>o</w:t>
      </w:r>
      <w:r w:rsidR="00C352C7" w:rsidRPr="00437A0A">
        <w:t>re/Undo Was a 03 (Reopen a Closed A</w:t>
      </w:r>
      <w:r w:rsidR="00C352C7" w:rsidRPr="00437A0A">
        <w:rPr>
          <w:spacing w:val="-2"/>
        </w:rPr>
        <w:t>d</w:t>
      </w:r>
      <w:r w:rsidR="00C352C7" w:rsidRPr="00437A0A">
        <w:t>ministrative Enti</w:t>
      </w:r>
      <w:r w:rsidR="00C352C7" w:rsidRPr="00437A0A">
        <w:rPr>
          <w:spacing w:val="1"/>
        </w:rPr>
        <w:t>t</w:t>
      </w:r>
      <w:r w:rsidR="00C352C7" w:rsidRPr="00437A0A">
        <w:rPr>
          <w:spacing w:val="-4"/>
        </w:rPr>
        <w:t>y</w:t>
      </w:r>
      <w:r w:rsidR="00C352C7" w:rsidRPr="00437A0A">
        <w:t>)</w:t>
      </w:r>
    </w:p>
    <w:p w14:paraId="3D780CBC" w14:textId="77777777" w:rsidR="004F0A20" w:rsidRPr="00437A0A" w:rsidRDefault="00C352C7">
      <w:pPr>
        <w:pStyle w:val="BodyText"/>
        <w:rPr>
          <w:color w:val="000000" w:themeColor="text1"/>
        </w:rPr>
      </w:pPr>
      <w:r w:rsidRPr="00437A0A">
        <w:rPr>
          <w:color w:val="000000" w:themeColor="text1"/>
        </w:rPr>
        <w:t>If a library cl</w:t>
      </w:r>
      <w:r w:rsidRPr="00437A0A">
        <w:rPr>
          <w:color w:val="000000" w:themeColor="text1"/>
          <w:spacing w:val="-2"/>
        </w:rPr>
        <w:t>o</w:t>
      </w:r>
      <w:r w:rsidRPr="00437A0A">
        <w:rPr>
          <w:color w:val="000000" w:themeColor="text1"/>
        </w:rPr>
        <w:t>s</w:t>
      </w:r>
      <w:r w:rsidRPr="00437A0A">
        <w:rPr>
          <w:color w:val="000000" w:themeColor="text1"/>
          <w:spacing w:val="-2"/>
        </w:rPr>
        <w:t>e</w:t>
      </w:r>
      <w:r w:rsidRPr="00437A0A">
        <w:rPr>
          <w:color w:val="000000" w:themeColor="text1"/>
        </w:rPr>
        <w:t>d for a</w:t>
      </w:r>
      <w:r w:rsidRPr="00437A0A">
        <w:rPr>
          <w:color w:val="000000" w:themeColor="text1"/>
          <w:spacing w:val="-2"/>
        </w:rPr>
        <w:t xml:space="preserve"> </w:t>
      </w:r>
      <w:r w:rsidRPr="00437A0A">
        <w:rPr>
          <w:color w:val="000000" w:themeColor="text1"/>
        </w:rPr>
        <w:t>time and is reop</w:t>
      </w:r>
      <w:r w:rsidRPr="00437A0A">
        <w:rPr>
          <w:color w:val="000000" w:themeColor="text1"/>
          <w:spacing w:val="-2"/>
        </w:rPr>
        <w:t>e</w:t>
      </w:r>
      <w:r w:rsidRPr="00437A0A">
        <w:rPr>
          <w:color w:val="000000" w:themeColor="text1"/>
        </w:rPr>
        <w:t>ning</w:t>
      </w:r>
      <w:r w:rsidR="00FB5A59" w:rsidRPr="00437A0A">
        <w:rPr>
          <w:color w:val="000000" w:themeColor="text1"/>
        </w:rPr>
        <w:t>,</w:t>
      </w:r>
      <w:r w:rsidRPr="00437A0A">
        <w:rPr>
          <w:color w:val="000000" w:themeColor="text1"/>
        </w:rPr>
        <w:t xml:space="preserve"> you</w:t>
      </w:r>
      <w:r w:rsidRPr="00437A0A">
        <w:rPr>
          <w:color w:val="000000" w:themeColor="text1"/>
          <w:spacing w:val="-2"/>
        </w:rPr>
        <w:t xml:space="preserve"> </w:t>
      </w:r>
      <w:r w:rsidR="00877C59" w:rsidRPr="00437A0A">
        <w:rPr>
          <w:color w:val="000000" w:themeColor="text1"/>
        </w:rPr>
        <w:t>need</w:t>
      </w:r>
      <w:r w:rsidRPr="00437A0A">
        <w:rPr>
          <w:color w:val="000000" w:themeColor="text1"/>
        </w:rPr>
        <w:t xml:space="preserve"> to ke</w:t>
      </w:r>
      <w:r w:rsidRPr="00437A0A">
        <w:rPr>
          <w:color w:val="000000" w:themeColor="text1"/>
          <w:spacing w:val="-2"/>
        </w:rPr>
        <w:t>e</w:t>
      </w:r>
      <w:r w:rsidRPr="00437A0A">
        <w:rPr>
          <w:color w:val="000000" w:themeColor="text1"/>
        </w:rPr>
        <w:t>p</w:t>
      </w:r>
      <w:r w:rsidRPr="00437A0A">
        <w:rPr>
          <w:color w:val="000000" w:themeColor="text1"/>
          <w:spacing w:val="-2"/>
        </w:rPr>
        <w:t xml:space="preserve"> </w:t>
      </w:r>
      <w:r w:rsidRPr="00437A0A">
        <w:rPr>
          <w:color w:val="000000" w:themeColor="text1"/>
        </w:rPr>
        <w:t>the previo</w:t>
      </w:r>
      <w:r w:rsidRPr="00437A0A">
        <w:rPr>
          <w:color w:val="000000" w:themeColor="text1"/>
          <w:spacing w:val="-2"/>
        </w:rPr>
        <w:t>u</w:t>
      </w:r>
      <w:r w:rsidRPr="00437A0A">
        <w:rPr>
          <w:color w:val="000000" w:themeColor="text1"/>
        </w:rPr>
        <w:t>s</w:t>
      </w:r>
      <w:r w:rsidRPr="00437A0A">
        <w:rPr>
          <w:color w:val="000000" w:themeColor="text1"/>
          <w:spacing w:val="-2"/>
        </w:rPr>
        <w:t>l</w:t>
      </w:r>
      <w:r w:rsidRPr="00437A0A">
        <w:rPr>
          <w:color w:val="000000" w:themeColor="text1"/>
        </w:rPr>
        <w:t>y assi</w:t>
      </w:r>
      <w:r w:rsidRPr="00437A0A">
        <w:rPr>
          <w:color w:val="000000" w:themeColor="text1"/>
          <w:spacing w:val="-2"/>
        </w:rPr>
        <w:t>g</w:t>
      </w:r>
      <w:r w:rsidRPr="00437A0A">
        <w:rPr>
          <w:color w:val="000000" w:themeColor="text1"/>
        </w:rPr>
        <w:t xml:space="preserve">ned FSCSKEY </w:t>
      </w:r>
      <w:r w:rsidR="00BE1880" w:rsidRPr="00437A0A">
        <w:rPr>
          <w:color w:val="000000" w:themeColor="text1"/>
        </w:rPr>
        <w:t>ID</w:t>
      </w:r>
      <w:r w:rsidRPr="00437A0A">
        <w:rPr>
          <w:color w:val="000000" w:themeColor="text1"/>
        </w:rPr>
        <w:t>. You can obtain a l</w:t>
      </w:r>
      <w:r w:rsidRPr="00437A0A">
        <w:rPr>
          <w:color w:val="000000" w:themeColor="text1"/>
          <w:spacing w:val="-2"/>
        </w:rPr>
        <w:t>i</w:t>
      </w:r>
      <w:r w:rsidRPr="00437A0A">
        <w:rPr>
          <w:color w:val="000000" w:themeColor="text1"/>
        </w:rPr>
        <w:t xml:space="preserve">st of </w:t>
      </w:r>
      <w:r w:rsidR="00BE1880" w:rsidRPr="00437A0A">
        <w:rPr>
          <w:color w:val="000000" w:themeColor="text1"/>
        </w:rPr>
        <w:t>AEs</w:t>
      </w:r>
      <w:r w:rsidRPr="00437A0A">
        <w:rPr>
          <w:color w:val="000000" w:themeColor="text1"/>
        </w:rPr>
        <w:t xml:space="preserve"> that are elig</w:t>
      </w:r>
      <w:r w:rsidRPr="00437A0A">
        <w:rPr>
          <w:color w:val="000000" w:themeColor="text1"/>
          <w:spacing w:val="-2"/>
        </w:rPr>
        <w:t>i</w:t>
      </w:r>
      <w:r w:rsidRPr="00437A0A">
        <w:rPr>
          <w:color w:val="000000" w:themeColor="text1"/>
        </w:rPr>
        <w:t xml:space="preserve">ble to restore by selecting </w:t>
      </w:r>
      <w:r w:rsidR="00877C59" w:rsidRPr="00437A0A">
        <w:rPr>
          <w:b/>
          <w:color w:val="000000" w:themeColor="text1"/>
        </w:rPr>
        <w:t xml:space="preserve">Tools </w:t>
      </w:r>
      <w:r w:rsidR="00704E0B" w:rsidRPr="00437A0A">
        <w:rPr>
          <w:color w:val="000000" w:themeColor="text1"/>
        </w:rPr>
        <w:t>then</w:t>
      </w:r>
      <w:r w:rsidR="00704E0B" w:rsidRPr="00437A0A">
        <w:rPr>
          <w:b/>
          <w:color w:val="000000" w:themeColor="text1"/>
        </w:rPr>
        <w:t xml:space="preserve"> </w:t>
      </w:r>
      <w:r w:rsidRPr="00437A0A">
        <w:rPr>
          <w:b/>
          <w:color w:val="000000" w:themeColor="text1"/>
        </w:rPr>
        <w:t>E</w:t>
      </w:r>
      <w:r w:rsidRPr="00437A0A">
        <w:rPr>
          <w:b/>
          <w:color w:val="000000" w:themeColor="text1"/>
          <w:spacing w:val="-2"/>
        </w:rPr>
        <w:t>x</w:t>
      </w:r>
      <w:r w:rsidRPr="00437A0A">
        <w:rPr>
          <w:b/>
          <w:color w:val="000000" w:themeColor="text1"/>
        </w:rPr>
        <w:t>port</w:t>
      </w:r>
      <w:r w:rsidR="00BE1880" w:rsidRPr="00437A0A">
        <w:rPr>
          <w:b/>
          <w:color w:val="000000" w:themeColor="text1"/>
        </w:rPr>
        <w:t xml:space="preserve"> Data </w:t>
      </w:r>
      <w:r w:rsidR="00704E0B" w:rsidRPr="00437A0A">
        <w:rPr>
          <w:color w:val="000000" w:themeColor="text1"/>
        </w:rPr>
        <w:t>then</w:t>
      </w:r>
      <w:r w:rsidR="00BE1880" w:rsidRPr="00437A0A">
        <w:rPr>
          <w:b/>
          <w:color w:val="000000" w:themeColor="text1"/>
        </w:rPr>
        <w:t xml:space="preserve"> Export All Data</w:t>
      </w:r>
      <w:r w:rsidR="00704E0B" w:rsidRPr="00437A0A">
        <w:rPr>
          <w:b/>
          <w:color w:val="000000" w:themeColor="text1"/>
        </w:rPr>
        <w:t>sets</w:t>
      </w:r>
      <w:r w:rsidR="00BE1880" w:rsidRPr="00437A0A">
        <w:rPr>
          <w:b/>
          <w:color w:val="000000" w:themeColor="text1"/>
        </w:rPr>
        <w:t xml:space="preserve"> </w:t>
      </w:r>
      <w:r w:rsidR="00704E0B" w:rsidRPr="00437A0A">
        <w:rPr>
          <w:b/>
          <w:color w:val="000000" w:themeColor="text1"/>
        </w:rPr>
        <w:t>in</w:t>
      </w:r>
      <w:r w:rsidR="00BE1880" w:rsidRPr="00437A0A">
        <w:rPr>
          <w:b/>
          <w:color w:val="000000" w:themeColor="text1"/>
        </w:rPr>
        <w:t xml:space="preserve"> 1 Excel File</w:t>
      </w:r>
      <w:r w:rsidR="0010143A" w:rsidRPr="00437A0A">
        <w:rPr>
          <w:color w:val="000000" w:themeColor="text1"/>
        </w:rPr>
        <w:t>.</w:t>
      </w:r>
      <w:r w:rsidRPr="00437A0A">
        <w:rPr>
          <w:color w:val="000000" w:themeColor="text1"/>
        </w:rPr>
        <w:t xml:space="preserve"> Check for </w:t>
      </w:r>
      <w:r w:rsidR="00BE1880" w:rsidRPr="00437A0A">
        <w:rPr>
          <w:color w:val="000000" w:themeColor="text1"/>
        </w:rPr>
        <w:t xml:space="preserve">restorable tabs for </w:t>
      </w:r>
      <w:r w:rsidRPr="00437A0A">
        <w:rPr>
          <w:color w:val="000000" w:themeColor="text1"/>
        </w:rPr>
        <w:t>FSCSKEYs wi</w:t>
      </w:r>
      <w:r w:rsidRPr="00437A0A">
        <w:rPr>
          <w:color w:val="000000" w:themeColor="text1"/>
          <w:spacing w:val="-2"/>
        </w:rPr>
        <w:t>t</w:t>
      </w:r>
      <w:r w:rsidRPr="00437A0A">
        <w:rPr>
          <w:color w:val="000000" w:themeColor="text1"/>
        </w:rPr>
        <w:t xml:space="preserve">h </w:t>
      </w:r>
      <w:r w:rsidR="007652D3" w:rsidRPr="00437A0A">
        <w:rPr>
          <w:color w:val="000000" w:themeColor="text1"/>
        </w:rPr>
        <w:t>a STATSTRU</w:t>
      </w:r>
      <w:r w:rsidR="0010143A" w:rsidRPr="00437A0A">
        <w:rPr>
          <w:color w:val="000000" w:themeColor="text1"/>
        </w:rPr>
        <w:t xml:space="preserve"> </w:t>
      </w:r>
      <w:r w:rsidRPr="00437A0A">
        <w:rPr>
          <w:color w:val="000000" w:themeColor="text1"/>
        </w:rPr>
        <w:t>c</w:t>
      </w:r>
      <w:r w:rsidRPr="00437A0A">
        <w:rPr>
          <w:color w:val="000000" w:themeColor="text1"/>
          <w:spacing w:val="-2"/>
        </w:rPr>
        <w:t>o</w:t>
      </w:r>
      <w:r w:rsidRPr="00437A0A">
        <w:rPr>
          <w:color w:val="000000" w:themeColor="text1"/>
        </w:rPr>
        <w:t>de of 03 to find the c</w:t>
      </w:r>
      <w:r w:rsidRPr="00437A0A">
        <w:rPr>
          <w:color w:val="000000" w:themeColor="text1"/>
          <w:spacing w:val="-2"/>
        </w:rPr>
        <w:t>o</w:t>
      </w:r>
      <w:r w:rsidRPr="00437A0A">
        <w:rPr>
          <w:color w:val="000000" w:themeColor="text1"/>
        </w:rPr>
        <w:t>rrect id</w:t>
      </w:r>
      <w:r w:rsidRPr="00437A0A">
        <w:rPr>
          <w:color w:val="000000" w:themeColor="text1"/>
          <w:spacing w:val="-2"/>
        </w:rPr>
        <w:t>e</w:t>
      </w:r>
      <w:r w:rsidRPr="00437A0A">
        <w:rPr>
          <w:color w:val="000000" w:themeColor="text1"/>
        </w:rPr>
        <w:t>ntification n</w:t>
      </w:r>
      <w:r w:rsidRPr="00437A0A">
        <w:rPr>
          <w:color w:val="000000" w:themeColor="text1"/>
          <w:spacing w:val="-2"/>
        </w:rPr>
        <w:t>u</w:t>
      </w:r>
      <w:r w:rsidRPr="00437A0A">
        <w:rPr>
          <w:color w:val="000000" w:themeColor="text1"/>
        </w:rPr>
        <w:t>mber f</w:t>
      </w:r>
      <w:r w:rsidRPr="00437A0A">
        <w:rPr>
          <w:color w:val="000000" w:themeColor="text1"/>
          <w:spacing w:val="-2"/>
        </w:rPr>
        <w:t>o</w:t>
      </w:r>
      <w:r w:rsidRPr="00437A0A">
        <w:rPr>
          <w:color w:val="000000" w:themeColor="text1"/>
        </w:rPr>
        <w:t>r your rec</w:t>
      </w:r>
      <w:r w:rsidRPr="00437A0A">
        <w:rPr>
          <w:color w:val="000000" w:themeColor="text1"/>
          <w:spacing w:val="-2"/>
        </w:rPr>
        <w:t>o</w:t>
      </w:r>
      <w:r w:rsidRPr="00437A0A">
        <w:rPr>
          <w:color w:val="000000" w:themeColor="text1"/>
        </w:rPr>
        <w:t>rd.</w:t>
      </w:r>
    </w:p>
    <w:p w14:paraId="418D4BF5" w14:textId="77777777" w:rsidR="004F0A20" w:rsidRPr="00437A0A" w:rsidRDefault="00C352C7" w:rsidP="00E2092F">
      <w:pPr>
        <w:pStyle w:val="Bullet1"/>
        <w:rPr>
          <w:color w:val="000000" w:themeColor="text1"/>
        </w:rPr>
      </w:pPr>
      <w:r w:rsidRPr="00437A0A">
        <w:rPr>
          <w:color w:val="000000" w:themeColor="text1"/>
        </w:rPr>
        <w:t>FSCSKEY = FSCSKEY from the list of previously closed entities</w:t>
      </w:r>
    </w:p>
    <w:p w14:paraId="64A7D0AA" w14:textId="77777777" w:rsidR="004F0A20" w:rsidRPr="00437A0A" w:rsidRDefault="00C352C7" w:rsidP="00E2092F">
      <w:pPr>
        <w:pStyle w:val="Bullet1"/>
        <w:rPr>
          <w:color w:val="000000" w:themeColor="text1"/>
        </w:rPr>
      </w:pPr>
      <w:r w:rsidRPr="00437A0A">
        <w:rPr>
          <w:color w:val="000000" w:themeColor="text1"/>
        </w:rPr>
        <w:t>STATSTRU = 08</w:t>
      </w:r>
    </w:p>
    <w:p w14:paraId="14FD01B9" w14:textId="77777777" w:rsidR="004F0A20" w:rsidRPr="00437A0A" w:rsidRDefault="00C352C7" w:rsidP="00E2092F">
      <w:pPr>
        <w:pStyle w:val="Bullet1"/>
        <w:rPr>
          <w:color w:val="000000" w:themeColor="text1"/>
        </w:rPr>
      </w:pPr>
      <w:r w:rsidRPr="00437A0A">
        <w:rPr>
          <w:color w:val="000000" w:themeColor="text1"/>
        </w:rPr>
        <w:t>LINKID = -3</w:t>
      </w:r>
    </w:p>
    <w:p w14:paraId="4937C244" w14:textId="77777777" w:rsidR="004F0A20" w:rsidRPr="00437A0A" w:rsidRDefault="00C352C7" w:rsidP="00E2092F">
      <w:pPr>
        <w:pStyle w:val="Bullet1"/>
        <w:rPr>
          <w:color w:val="000000" w:themeColor="text1"/>
        </w:rPr>
      </w:pPr>
      <w:r w:rsidRPr="00437A0A">
        <w:rPr>
          <w:color w:val="000000" w:themeColor="text1"/>
        </w:rPr>
        <w:t>OLDID = -3</w:t>
      </w:r>
    </w:p>
    <w:tbl>
      <w:tblPr>
        <w:tblW w:w="9360" w:type="dxa"/>
        <w:tblLayout w:type="fixed"/>
        <w:tblCellMar>
          <w:left w:w="0" w:type="dxa"/>
          <w:right w:w="0" w:type="dxa"/>
        </w:tblCellMar>
        <w:tblLook w:val="01E0" w:firstRow="1" w:lastRow="1" w:firstColumn="1" w:lastColumn="1" w:noHBand="0" w:noVBand="0"/>
      </w:tblPr>
      <w:tblGrid>
        <w:gridCol w:w="1631"/>
        <w:gridCol w:w="1631"/>
        <w:gridCol w:w="2032"/>
        <w:gridCol w:w="2032"/>
        <w:gridCol w:w="2034"/>
      </w:tblGrid>
      <w:tr w:rsidR="00437A0A" w:rsidRPr="00437A0A" w14:paraId="4FA15274" w14:textId="77777777" w:rsidTr="00E2092F">
        <w:trPr>
          <w:cantSplit/>
        </w:trPr>
        <w:tc>
          <w:tcPr>
            <w:tcW w:w="154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B247D0C" w14:textId="77777777" w:rsidR="004F0A20" w:rsidRPr="00437A0A" w:rsidRDefault="004F0A20" w:rsidP="00F36A7B">
            <w:pPr>
              <w:pStyle w:val="TableColHeading"/>
              <w:rPr>
                <w:color w:val="000000" w:themeColor="text1"/>
              </w:rPr>
            </w:pPr>
          </w:p>
        </w:tc>
        <w:tc>
          <w:tcPr>
            <w:tcW w:w="15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1DE271A" w14:textId="77777777" w:rsidR="004F0A20" w:rsidRPr="00437A0A" w:rsidRDefault="00C352C7" w:rsidP="00F36A7B">
            <w:pPr>
              <w:pStyle w:val="TableColHeading"/>
              <w:rPr>
                <w:color w:val="000000" w:themeColor="text1"/>
              </w:rPr>
            </w:pPr>
            <w:r w:rsidRPr="00437A0A">
              <w:rPr>
                <w:color w:val="000000" w:themeColor="text1"/>
              </w:rPr>
              <w:t>FSCSKEY</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28EE019" w14:textId="77777777" w:rsidR="004F0A20" w:rsidRPr="00437A0A" w:rsidRDefault="00C352C7" w:rsidP="00F36A7B">
            <w:pPr>
              <w:pStyle w:val="TableColHeading"/>
              <w:rPr>
                <w:color w:val="000000" w:themeColor="text1"/>
              </w:rPr>
            </w:pPr>
            <w:r w:rsidRPr="00437A0A">
              <w:rPr>
                <w:color w:val="000000" w:themeColor="text1"/>
              </w:rPr>
              <w:t>STATSTRU</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E37D5C8" w14:textId="77777777" w:rsidR="004F0A20" w:rsidRPr="00437A0A" w:rsidRDefault="00C352C7" w:rsidP="00F36A7B">
            <w:pPr>
              <w:pStyle w:val="TableColHeading"/>
              <w:rPr>
                <w:color w:val="000000" w:themeColor="text1"/>
              </w:rPr>
            </w:pPr>
            <w:r w:rsidRPr="00437A0A">
              <w:rPr>
                <w:color w:val="000000" w:themeColor="text1"/>
              </w:rPr>
              <w:t>LINKID</w:t>
            </w:r>
          </w:p>
        </w:tc>
        <w:tc>
          <w:tcPr>
            <w:tcW w:w="19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F11240F"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E078423" w14:textId="77777777" w:rsidTr="00E2092F">
        <w:trPr>
          <w:cantSplit/>
        </w:trPr>
        <w:tc>
          <w:tcPr>
            <w:tcW w:w="15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AE5017B"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Restored AE</w:t>
            </w:r>
          </w:p>
        </w:tc>
        <w:tc>
          <w:tcPr>
            <w:tcW w:w="15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76C79E"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DD4BCA8"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556651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E70876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71650702" w14:textId="77777777" w:rsidR="004F0A20" w:rsidRPr="00437A0A" w:rsidRDefault="00C352C7" w:rsidP="00E2092F">
      <w:pPr>
        <w:pStyle w:val="BodyText"/>
        <w:rPr>
          <w:b/>
          <w:color w:val="000000" w:themeColor="text1"/>
        </w:rPr>
      </w:pPr>
      <w:r w:rsidRPr="00437A0A">
        <w:rPr>
          <w:b/>
          <w:color w:val="000000" w:themeColor="text1"/>
        </w:rPr>
        <w:t>Example:</w:t>
      </w:r>
    </w:p>
    <w:p w14:paraId="4BCABED4" w14:textId="77777777" w:rsidR="004F0A20" w:rsidRPr="00437A0A" w:rsidRDefault="00C352C7">
      <w:pPr>
        <w:pStyle w:val="BodyText"/>
        <w:rPr>
          <w:color w:val="000000" w:themeColor="text1"/>
        </w:rPr>
      </w:pPr>
      <w:r w:rsidRPr="00437A0A">
        <w:rPr>
          <w:color w:val="000000" w:themeColor="text1"/>
        </w:rPr>
        <w:t>The Old</w:t>
      </w:r>
      <w:r w:rsidRPr="00437A0A">
        <w:rPr>
          <w:color w:val="000000" w:themeColor="text1"/>
          <w:spacing w:val="-2"/>
        </w:rPr>
        <w:t xml:space="preserve"> </w:t>
      </w:r>
      <w:r w:rsidRPr="00437A0A">
        <w:rPr>
          <w:color w:val="000000" w:themeColor="text1"/>
        </w:rPr>
        <w:t>Har</w:t>
      </w:r>
      <w:r w:rsidRPr="00437A0A">
        <w:rPr>
          <w:color w:val="000000" w:themeColor="text1"/>
          <w:spacing w:val="-2"/>
        </w:rPr>
        <w:t>b</w:t>
      </w:r>
      <w:r w:rsidRPr="00437A0A">
        <w:rPr>
          <w:color w:val="000000" w:themeColor="text1"/>
        </w:rPr>
        <w:t>or Li</w:t>
      </w:r>
      <w:r w:rsidRPr="00437A0A">
        <w:rPr>
          <w:color w:val="000000" w:themeColor="text1"/>
          <w:spacing w:val="-2"/>
        </w:rPr>
        <w:t>b</w:t>
      </w:r>
      <w:r w:rsidRPr="00437A0A">
        <w:rPr>
          <w:color w:val="000000" w:themeColor="text1"/>
        </w:rPr>
        <w:t>rary re</w:t>
      </w:r>
      <w:r w:rsidRPr="00437A0A">
        <w:rPr>
          <w:color w:val="000000" w:themeColor="text1"/>
          <w:spacing w:val="-2"/>
        </w:rPr>
        <w:t>o</w:t>
      </w:r>
      <w:r w:rsidRPr="00437A0A">
        <w:rPr>
          <w:color w:val="000000" w:themeColor="text1"/>
        </w:rPr>
        <w:t>pen</w:t>
      </w:r>
      <w:r w:rsidRPr="00437A0A">
        <w:rPr>
          <w:color w:val="000000" w:themeColor="text1"/>
          <w:spacing w:val="-2"/>
        </w:rPr>
        <w:t>e</w:t>
      </w:r>
      <w:r w:rsidRPr="00437A0A">
        <w:rPr>
          <w:color w:val="000000" w:themeColor="text1"/>
        </w:rPr>
        <w:t xml:space="preserve">d in the </w:t>
      </w:r>
      <w:r w:rsidR="00E002AB" w:rsidRPr="00437A0A">
        <w:rPr>
          <w:color w:val="000000" w:themeColor="text1"/>
        </w:rPr>
        <w:t>current year</w:t>
      </w:r>
      <w:r w:rsidRPr="00437A0A">
        <w:rPr>
          <w:color w:val="000000" w:themeColor="text1"/>
        </w:rPr>
        <w:t xml:space="preserve"> and n</w:t>
      </w:r>
      <w:r w:rsidRPr="00437A0A">
        <w:rPr>
          <w:color w:val="000000" w:themeColor="text1"/>
          <w:spacing w:val="-2"/>
        </w:rPr>
        <w:t>e</w:t>
      </w:r>
      <w:r w:rsidRPr="00437A0A">
        <w:rPr>
          <w:color w:val="000000" w:themeColor="text1"/>
        </w:rPr>
        <w:t>e</w:t>
      </w:r>
      <w:r w:rsidRPr="00437A0A">
        <w:rPr>
          <w:color w:val="000000" w:themeColor="text1"/>
          <w:spacing w:val="-2"/>
        </w:rPr>
        <w:t>d</w:t>
      </w:r>
      <w:r w:rsidRPr="00437A0A">
        <w:rPr>
          <w:color w:val="000000" w:themeColor="text1"/>
        </w:rPr>
        <w:t>s to be inc</w:t>
      </w:r>
      <w:r w:rsidRPr="00437A0A">
        <w:rPr>
          <w:color w:val="000000" w:themeColor="text1"/>
          <w:spacing w:val="-2"/>
        </w:rPr>
        <w:t>l</w:t>
      </w:r>
      <w:r w:rsidRPr="00437A0A">
        <w:rPr>
          <w:color w:val="000000" w:themeColor="text1"/>
        </w:rPr>
        <w:t>uded</w:t>
      </w:r>
      <w:r w:rsidRPr="00437A0A">
        <w:rPr>
          <w:color w:val="000000" w:themeColor="text1"/>
          <w:spacing w:val="-2"/>
        </w:rPr>
        <w:t xml:space="preserve"> o</w:t>
      </w:r>
      <w:r w:rsidRPr="00437A0A">
        <w:rPr>
          <w:color w:val="000000" w:themeColor="text1"/>
        </w:rPr>
        <w:t xml:space="preserve">n the data file. </w:t>
      </w:r>
      <w:r w:rsidR="00537F1D" w:rsidRPr="00437A0A">
        <w:rPr>
          <w:color w:val="000000" w:themeColor="text1"/>
        </w:rPr>
        <w:t xml:space="preserve">Because </w:t>
      </w:r>
      <w:r w:rsidRPr="00437A0A">
        <w:rPr>
          <w:color w:val="000000" w:themeColor="text1"/>
        </w:rPr>
        <w:t xml:space="preserve">the </w:t>
      </w:r>
      <w:r w:rsidR="00BE1880" w:rsidRPr="00437A0A">
        <w:rPr>
          <w:color w:val="000000" w:themeColor="text1"/>
        </w:rPr>
        <w:t>AE</w:t>
      </w:r>
      <w:r w:rsidRPr="00437A0A">
        <w:rPr>
          <w:color w:val="000000" w:themeColor="text1"/>
        </w:rPr>
        <w:t xml:space="preserve"> existed previou</w:t>
      </w:r>
      <w:r w:rsidRPr="00437A0A">
        <w:rPr>
          <w:color w:val="000000" w:themeColor="text1"/>
          <w:spacing w:val="1"/>
        </w:rPr>
        <w:t>s</w:t>
      </w:r>
      <w:r w:rsidRPr="00437A0A">
        <w:rPr>
          <w:color w:val="000000" w:themeColor="text1"/>
        </w:rPr>
        <w:t>ly</w:t>
      </w:r>
      <w:r w:rsidR="00537F1D" w:rsidRPr="00437A0A">
        <w:rPr>
          <w:color w:val="000000" w:themeColor="text1"/>
        </w:rPr>
        <w:t>,</w:t>
      </w:r>
      <w:r w:rsidRPr="00437A0A">
        <w:rPr>
          <w:color w:val="000000" w:themeColor="text1"/>
        </w:rPr>
        <w:t xml:space="preserve"> we</w:t>
      </w:r>
      <w:r w:rsidRPr="00437A0A">
        <w:rPr>
          <w:color w:val="000000" w:themeColor="text1"/>
          <w:spacing w:val="-2"/>
        </w:rPr>
        <w:t xml:space="preserve"> </w:t>
      </w:r>
      <w:r w:rsidRPr="00437A0A">
        <w:rPr>
          <w:color w:val="000000" w:themeColor="text1"/>
        </w:rPr>
        <w:t>want to main</w:t>
      </w:r>
      <w:r w:rsidRPr="00437A0A">
        <w:rPr>
          <w:color w:val="000000" w:themeColor="text1"/>
          <w:spacing w:val="-2"/>
        </w:rPr>
        <w:t>t</w:t>
      </w:r>
      <w:r w:rsidRPr="00437A0A">
        <w:rPr>
          <w:color w:val="000000" w:themeColor="text1"/>
        </w:rPr>
        <w:t xml:space="preserve">ain the </w:t>
      </w:r>
      <w:r w:rsidR="00BE1880" w:rsidRPr="00437A0A">
        <w:rPr>
          <w:color w:val="000000" w:themeColor="text1"/>
        </w:rPr>
        <w:t xml:space="preserve">original </w:t>
      </w:r>
      <w:r w:rsidRPr="00437A0A">
        <w:rPr>
          <w:color w:val="000000" w:themeColor="text1"/>
        </w:rPr>
        <w:t>FSC</w:t>
      </w:r>
      <w:r w:rsidRPr="00437A0A">
        <w:rPr>
          <w:color w:val="000000" w:themeColor="text1"/>
          <w:spacing w:val="-2"/>
        </w:rPr>
        <w:t>S</w:t>
      </w:r>
      <w:r w:rsidRPr="00437A0A">
        <w:rPr>
          <w:color w:val="000000" w:themeColor="text1"/>
        </w:rPr>
        <w:t>KEY</w:t>
      </w:r>
      <w:r w:rsidR="00537F1D" w:rsidRPr="00437A0A">
        <w:rPr>
          <w:color w:val="000000" w:themeColor="text1"/>
        </w:rPr>
        <w:t>,</w:t>
      </w:r>
      <w:r w:rsidRPr="00437A0A">
        <w:rPr>
          <w:color w:val="000000" w:themeColor="text1"/>
        </w:rPr>
        <w:t xml:space="preserve"> so </w:t>
      </w:r>
      <w:r w:rsidR="00BE1880" w:rsidRPr="00437A0A">
        <w:rPr>
          <w:color w:val="000000" w:themeColor="text1"/>
        </w:rPr>
        <w:t>it should</w:t>
      </w:r>
      <w:r w:rsidRPr="00437A0A">
        <w:rPr>
          <w:color w:val="000000" w:themeColor="text1"/>
        </w:rPr>
        <w:t xml:space="preserve"> be </w:t>
      </w:r>
      <w:r w:rsidRPr="00437A0A">
        <w:rPr>
          <w:color w:val="000000" w:themeColor="text1"/>
          <w:spacing w:val="-2"/>
        </w:rPr>
        <w:t>e</w:t>
      </w:r>
      <w:r w:rsidRPr="00437A0A">
        <w:rPr>
          <w:color w:val="000000" w:themeColor="text1"/>
        </w:rPr>
        <w:t xml:space="preserve">ntered </w:t>
      </w:r>
      <w:r w:rsidRPr="00437A0A">
        <w:rPr>
          <w:color w:val="000000" w:themeColor="text1"/>
          <w:spacing w:val="-2"/>
        </w:rPr>
        <w:t>o</w:t>
      </w:r>
      <w:r w:rsidRPr="00437A0A">
        <w:rPr>
          <w:color w:val="000000" w:themeColor="text1"/>
        </w:rPr>
        <w:t>n the</w:t>
      </w:r>
      <w:r w:rsidRPr="00437A0A">
        <w:rPr>
          <w:color w:val="000000" w:themeColor="text1"/>
          <w:spacing w:val="-2"/>
        </w:rPr>
        <w:t xml:space="preserve"> </w:t>
      </w:r>
      <w:r w:rsidRPr="00437A0A">
        <w:rPr>
          <w:color w:val="000000" w:themeColor="text1"/>
        </w:rPr>
        <w:t>rec</w:t>
      </w:r>
      <w:r w:rsidRPr="00437A0A">
        <w:rPr>
          <w:color w:val="000000" w:themeColor="text1"/>
          <w:spacing w:val="-2"/>
        </w:rPr>
        <w:t>o</w:t>
      </w:r>
      <w:r w:rsidRPr="00437A0A">
        <w:rPr>
          <w:color w:val="000000" w:themeColor="text1"/>
        </w:rPr>
        <w:t>rd. T</w:t>
      </w:r>
      <w:r w:rsidRPr="00437A0A">
        <w:rPr>
          <w:color w:val="000000" w:themeColor="text1"/>
          <w:spacing w:val="-2"/>
        </w:rPr>
        <w:t>h</w:t>
      </w:r>
      <w:r w:rsidRPr="00437A0A">
        <w:rPr>
          <w:color w:val="000000" w:themeColor="text1"/>
        </w:rPr>
        <w:t>e LINKID field is not n</w:t>
      </w:r>
      <w:r w:rsidRPr="00437A0A">
        <w:rPr>
          <w:color w:val="000000" w:themeColor="text1"/>
          <w:spacing w:val="-2"/>
        </w:rPr>
        <w:t>e</w:t>
      </w:r>
      <w:r w:rsidRPr="00437A0A">
        <w:rPr>
          <w:color w:val="000000" w:themeColor="text1"/>
        </w:rPr>
        <w:t>c</w:t>
      </w:r>
      <w:r w:rsidRPr="00437A0A">
        <w:rPr>
          <w:color w:val="000000" w:themeColor="text1"/>
          <w:spacing w:val="-2"/>
        </w:rPr>
        <w:t>e</w:t>
      </w:r>
      <w:r w:rsidRPr="00437A0A">
        <w:rPr>
          <w:color w:val="000000" w:themeColor="text1"/>
        </w:rPr>
        <w:t>ssary beca</w:t>
      </w:r>
      <w:r w:rsidRPr="00437A0A">
        <w:rPr>
          <w:color w:val="000000" w:themeColor="text1"/>
          <w:spacing w:val="-2"/>
        </w:rPr>
        <w:t>u</w:t>
      </w:r>
      <w:r w:rsidRPr="00437A0A">
        <w:rPr>
          <w:color w:val="000000" w:themeColor="text1"/>
        </w:rPr>
        <w:t>se</w:t>
      </w:r>
      <w:r w:rsidRPr="00437A0A">
        <w:rPr>
          <w:color w:val="000000" w:themeColor="text1"/>
          <w:spacing w:val="-2"/>
        </w:rPr>
        <w:t xml:space="preserve"> </w:t>
      </w:r>
      <w:r w:rsidRPr="00437A0A">
        <w:rPr>
          <w:color w:val="000000" w:themeColor="text1"/>
        </w:rPr>
        <w:t>no other</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rds are involved.</w:t>
      </w:r>
      <w:r w:rsidRPr="00437A0A">
        <w:rPr>
          <w:color w:val="000000" w:themeColor="text1"/>
          <w:spacing w:val="-2"/>
        </w:rPr>
        <w:t xml:space="preserve"> </w:t>
      </w:r>
      <w:r w:rsidRPr="00437A0A">
        <w:rPr>
          <w:color w:val="000000" w:themeColor="text1"/>
        </w:rPr>
        <w:t>The O</w:t>
      </w:r>
      <w:r w:rsidRPr="00437A0A">
        <w:rPr>
          <w:color w:val="000000" w:themeColor="text1"/>
          <w:spacing w:val="-2"/>
        </w:rPr>
        <w:t>L</w:t>
      </w:r>
      <w:r w:rsidRPr="00437A0A">
        <w:rPr>
          <w:color w:val="000000" w:themeColor="text1"/>
        </w:rPr>
        <w:t xml:space="preserve">DID </w:t>
      </w:r>
      <w:r w:rsidRPr="00437A0A">
        <w:rPr>
          <w:color w:val="000000" w:themeColor="text1"/>
          <w:spacing w:val="-2"/>
        </w:rPr>
        <w:t>i</w:t>
      </w:r>
      <w:r w:rsidRPr="00437A0A">
        <w:rPr>
          <w:color w:val="000000" w:themeColor="text1"/>
        </w:rPr>
        <w:t>s not need</w:t>
      </w:r>
      <w:r w:rsidRPr="00437A0A">
        <w:rPr>
          <w:color w:val="000000" w:themeColor="text1"/>
          <w:spacing w:val="-2"/>
        </w:rPr>
        <w:t>e</w:t>
      </w:r>
      <w:r w:rsidRPr="00437A0A">
        <w:rPr>
          <w:color w:val="000000" w:themeColor="text1"/>
        </w:rPr>
        <w:t xml:space="preserve">d </w:t>
      </w:r>
      <w:r w:rsidRPr="00437A0A">
        <w:rPr>
          <w:color w:val="000000" w:themeColor="text1"/>
          <w:spacing w:val="-2"/>
        </w:rPr>
        <w:t>b</w:t>
      </w:r>
      <w:r w:rsidRPr="00437A0A">
        <w:rPr>
          <w:color w:val="000000" w:themeColor="text1"/>
        </w:rPr>
        <w:t>ec</w:t>
      </w:r>
      <w:r w:rsidRPr="00437A0A">
        <w:rPr>
          <w:color w:val="000000" w:themeColor="text1"/>
          <w:spacing w:val="-2"/>
        </w:rPr>
        <w:t>a</w:t>
      </w:r>
      <w:r w:rsidRPr="00437A0A">
        <w:rPr>
          <w:color w:val="000000" w:themeColor="text1"/>
        </w:rPr>
        <w:t>use the r</w:t>
      </w:r>
      <w:r w:rsidRPr="00437A0A">
        <w:rPr>
          <w:color w:val="000000" w:themeColor="text1"/>
          <w:spacing w:val="-2"/>
        </w:rPr>
        <w:t>e</w:t>
      </w:r>
      <w:r w:rsidRPr="00437A0A">
        <w:rPr>
          <w:color w:val="000000" w:themeColor="text1"/>
        </w:rPr>
        <w:t xml:space="preserve">cord will be </w:t>
      </w:r>
      <w:r w:rsidRPr="00437A0A">
        <w:rPr>
          <w:color w:val="000000" w:themeColor="text1"/>
          <w:spacing w:val="-2"/>
        </w:rPr>
        <w:t>o</w:t>
      </w:r>
      <w:r w:rsidRPr="00437A0A">
        <w:rPr>
          <w:color w:val="000000" w:themeColor="text1"/>
        </w:rPr>
        <w:t xml:space="preserve">n the </w:t>
      </w:r>
      <w:r w:rsidR="00E002AB" w:rsidRPr="00437A0A">
        <w:rPr>
          <w:color w:val="000000" w:themeColor="text1"/>
        </w:rPr>
        <w:t>current year</w:t>
      </w:r>
      <w:r w:rsidRPr="00437A0A">
        <w:rPr>
          <w:color w:val="000000" w:themeColor="text1"/>
        </w:rPr>
        <w:t xml:space="preserve"> file.</w:t>
      </w:r>
    </w:p>
    <w:p w14:paraId="3C07A275"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Layout w:type="fixed"/>
        <w:tblCellMar>
          <w:left w:w="0" w:type="dxa"/>
          <w:right w:w="0" w:type="dxa"/>
        </w:tblCellMar>
        <w:tblLook w:val="01E0" w:firstRow="1" w:lastRow="1" w:firstColumn="1" w:lastColumn="1" w:noHBand="0" w:noVBand="0"/>
      </w:tblPr>
      <w:tblGrid>
        <w:gridCol w:w="1644"/>
        <w:gridCol w:w="1644"/>
        <w:gridCol w:w="2024"/>
        <w:gridCol w:w="2023"/>
        <w:gridCol w:w="2025"/>
      </w:tblGrid>
      <w:tr w:rsidR="00437A0A" w:rsidRPr="00437A0A" w14:paraId="05B30CD8" w14:textId="77777777" w:rsidTr="00C13C1A">
        <w:trPr>
          <w:cantSplit/>
        </w:trPr>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BF03B5F" w14:textId="77777777" w:rsidR="004F0A20" w:rsidRPr="00437A0A" w:rsidRDefault="004F0A20" w:rsidP="00F36A7B">
            <w:pPr>
              <w:pStyle w:val="TableColHeading"/>
              <w:rPr>
                <w:color w:val="000000" w:themeColor="text1"/>
              </w:rPr>
            </w:pPr>
          </w:p>
        </w:tc>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A226F53" w14:textId="77777777" w:rsidR="004F0A20" w:rsidRPr="00437A0A" w:rsidRDefault="00C352C7" w:rsidP="00F36A7B">
            <w:pPr>
              <w:pStyle w:val="TableColHeading"/>
              <w:rPr>
                <w:color w:val="000000" w:themeColor="text1"/>
              </w:rPr>
            </w:pPr>
            <w:r w:rsidRPr="00437A0A">
              <w:rPr>
                <w:color w:val="000000" w:themeColor="text1"/>
              </w:rPr>
              <w:t>FSCSKEY</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6158564" w14:textId="77777777" w:rsidR="004F0A20" w:rsidRPr="00437A0A" w:rsidRDefault="00C352C7" w:rsidP="00F36A7B">
            <w:pPr>
              <w:pStyle w:val="TableColHeading"/>
              <w:rPr>
                <w:color w:val="000000" w:themeColor="text1"/>
              </w:rPr>
            </w:pPr>
            <w:r w:rsidRPr="00437A0A">
              <w:rPr>
                <w:color w:val="000000" w:themeColor="text1"/>
              </w:rPr>
              <w:t>STATSTRU</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2AB16AE" w14:textId="77777777" w:rsidR="004F0A20" w:rsidRPr="00437A0A" w:rsidRDefault="00C352C7" w:rsidP="00F36A7B">
            <w:pPr>
              <w:pStyle w:val="TableColHeading"/>
              <w:rPr>
                <w:color w:val="000000" w:themeColor="text1"/>
              </w:rPr>
            </w:pPr>
            <w:r w:rsidRPr="00437A0A">
              <w:rPr>
                <w:color w:val="000000" w:themeColor="text1"/>
              </w:rPr>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8920ABF"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E01B341" w14:textId="77777777" w:rsidTr="00C13C1A">
        <w:trPr>
          <w:cantSplit/>
        </w:trPr>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1006A93" w14:textId="77777777" w:rsidR="004F0A20" w:rsidRPr="00437A0A" w:rsidRDefault="00C352C7" w:rsidP="00F36A7B">
            <w:pPr>
              <w:pStyle w:val="TableText"/>
              <w:rPr>
                <w:rFonts w:eastAsia="Arial"/>
                <w:color w:val="000000" w:themeColor="text1"/>
              </w:rPr>
            </w:pPr>
            <w:r w:rsidRPr="00437A0A">
              <w:rPr>
                <w:rFonts w:eastAsia="Arial"/>
                <w:color w:val="000000" w:themeColor="text1"/>
              </w:rPr>
              <w:t>Old</w:t>
            </w:r>
            <w:r w:rsidRPr="00437A0A">
              <w:rPr>
                <w:rFonts w:eastAsia="Arial"/>
                <w:color w:val="000000" w:themeColor="text1"/>
                <w:spacing w:val="-1"/>
              </w:rPr>
              <w:t xml:space="preserve"> </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rb</w:t>
            </w:r>
            <w:r w:rsidRPr="00437A0A">
              <w:rPr>
                <w:rFonts w:eastAsia="Arial"/>
                <w:color w:val="000000" w:themeColor="text1"/>
                <w:spacing w:val="-2"/>
              </w:rPr>
              <w:t>o</w:t>
            </w:r>
            <w:r w:rsidRPr="00437A0A">
              <w:rPr>
                <w:rFonts w:eastAsia="Arial"/>
                <w:color w:val="000000" w:themeColor="text1"/>
              </w:rPr>
              <w:t>r</w:t>
            </w:r>
          </w:p>
        </w:tc>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8055468" w14:textId="77777777" w:rsidR="004F0A20" w:rsidRPr="00437A0A" w:rsidRDefault="00C352C7" w:rsidP="00F36A7B">
            <w:pPr>
              <w:pStyle w:val="TableText"/>
              <w:rPr>
                <w:rFonts w:eastAsia="Arial"/>
                <w:color w:val="000000" w:themeColor="text1"/>
              </w:rPr>
            </w:pPr>
            <w:r w:rsidRPr="00437A0A">
              <w:rPr>
                <w:rFonts w:eastAsia="Arial"/>
                <w:color w:val="000000" w:themeColor="text1"/>
              </w:rPr>
              <w:t>AK0108</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F83ECCE"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320583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E493A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2469DEE" w14:textId="77777777" w:rsidR="004F0A20" w:rsidRPr="00437A0A" w:rsidRDefault="00C352C7" w:rsidP="00F36A7B">
      <w:pPr>
        <w:pStyle w:val="BodyText"/>
        <w:rPr>
          <w:color w:val="000000" w:themeColor="text1"/>
        </w:rPr>
      </w:pPr>
      <w:r w:rsidRPr="00437A0A">
        <w:rPr>
          <w:color w:val="000000" w:themeColor="text1"/>
        </w:rPr>
        <w:t>Please</w:t>
      </w:r>
      <w:r w:rsidRPr="00437A0A">
        <w:rPr>
          <w:color w:val="000000" w:themeColor="text1"/>
          <w:spacing w:val="-2"/>
        </w:rPr>
        <w:t xml:space="preserve"> </w:t>
      </w:r>
      <w:r w:rsidRPr="00437A0A">
        <w:rPr>
          <w:color w:val="000000" w:themeColor="text1"/>
        </w:rPr>
        <w:t>refer</w:t>
      </w:r>
      <w:r w:rsidRPr="00437A0A">
        <w:rPr>
          <w:color w:val="000000" w:themeColor="text1"/>
          <w:spacing w:val="-2"/>
        </w:rPr>
        <w:t>e</w:t>
      </w:r>
      <w:r w:rsidRPr="00437A0A">
        <w:rPr>
          <w:color w:val="000000" w:themeColor="text1"/>
        </w:rPr>
        <w:t>nce the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storab</w:t>
      </w:r>
      <w:r w:rsidRPr="00437A0A">
        <w:rPr>
          <w:color w:val="000000" w:themeColor="text1"/>
          <w:spacing w:val="-2"/>
        </w:rPr>
        <w:t>l</w:t>
      </w:r>
      <w:r w:rsidRPr="00437A0A">
        <w:rPr>
          <w:color w:val="000000" w:themeColor="text1"/>
        </w:rPr>
        <w:t>e AE tab on the Mat</w:t>
      </w:r>
      <w:r w:rsidRPr="00437A0A">
        <w:rPr>
          <w:color w:val="000000" w:themeColor="text1"/>
          <w:spacing w:val="1"/>
        </w:rPr>
        <w:t>c</w:t>
      </w:r>
      <w:r w:rsidRPr="00437A0A">
        <w:rPr>
          <w:color w:val="000000" w:themeColor="text1"/>
        </w:rPr>
        <w:t>h</w:t>
      </w:r>
      <w:r w:rsidR="00BC4523" w:rsidRPr="00437A0A">
        <w:rPr>
          <w:color w:val="000000" w:themeColor="text1"/>
        </w:rPr>
        <w:t xml:space="preserve"> Report</w:t>
      </w:r>
      <w:r w:rsidRPr="00437A0A">
        <w:rPr>
          <w:color w:val="000000" w:themeColor="text1"/>
          <w:spacing w:val="-2"/>
        </w:rPr>
        <w:t xml:space="preserve"> </w:t>
      </w:r>
      <w:r w:rsidRPr="00437A0A">
        <w:rPr>
          <w:color w:val="000000" w:themeColor="text1"/>
        </w:rPr>
        <w:t>to find clos</w:t>
      </w:r>
      <w:r w:rsidRPr="00437A0A">
        <w:rPr>
          <w:color w:val="000000" w:themeColor="text1"/>
          <w:spacing w:val="-2"/>
        </w:rPr>
        <w:t>e</w:t>
      </w:r>
      <w:r w:rsidRPr="00437A0A">
        <w:rPr>
          <w:color w:val="000000" w:themeColor="text1"/>
        </w:rPr>
        <w:t>d</w:t>
      </w:r>
      <w:r w:rsidR="00E937A9" w:rsidRPr="00437A0A">
        <w:rPr>
          <w:color w:val="000000" w:themeColor="text1"/>
        </w:rPr>
        <w:t>, but restorable,</w:t>
      </w:r>
      <w:r w:rsidRPr="00437A0A">
        <w:rPr>
          <w:color w:val="000000" w:themeColor="text1"/>
        </w:rPr>
        <w:t xml:space="preserve"> </w:t>
      </w:r>
      <w:r w:rsidR="007652D3" w:rsidRPr="00437A0A">
        <w:rPr>
          <w:color w:val="000000" w:themeColor="text1"/>
        </w:rPr>
        <w:t>AEs</w:t>
      </w:r>
      <w:r w:rsidRPr="00437A0A">
        <w:rPr>
          <w:color w:val="000000" w:themeColor="text1"/>
        </w:rPr>
        <w:t xml:space="preserve"> </w:t>
      </w:r>
      <w:r w:rsidR="00E937A9" w:rsidRPr="00437A0A">
        <w:rPr>
          <w:color w:val="000000" w:themeColor="text1"/>
        </w:rPr>
        <w:t xml:space="preserve">with </w:t>
      </w:r>
      <w:r w:rsidR="00BC4523" w:rsidRPr="00437A0A">
        <w:rPr>
          <w:color w:val="000000" w:themeColor="text1"/>
        </w:rPr>
        <w:t>STATSTRU</w:t>
      </w:r>
      <w:r w:rsidRPr="00437A0A">
        <w:rPr>
          <w:color w:val="000000" w:themeColor="text1"/>
        </w:rPr>
        <w:t xml:space="preserve"> 03</w:t>
      </w:r>
      <w:r w:rsidR="00BC4523" w:rsidRPr="00437A0A">
        <w:rPr>
          <w:color w:val="000000" w:themeColor="text1"/>
        </w:rPr>
        <w:t>.</w:t>
      </w:r>
      <w:r w:rsidRPr="00437A0A">
        <w:rPr>
          <w:color w:val="000000" w:themeColor="text1"/>
        </w:rPr>
        <w:t xml:space="preserve"> </w:t>
      </w:r>
    </w:p>
    <w:p w14:paraId="5A257AB7" w14:textId="77777777" w:rsidR="003F3056" w:rsidRPr="00437A0A" w:rsidRDefault="003F3056">
      <w:pPr>
        <w:rPr>
          <w:rFonts w:ascii="Corbel" w:eastAsiaTheme="majorEastAsia" w:hAnsi="Corbel" w:cstheme="majorBidi"/>
          <w:b/>
          <w:bCs/>
          <w:color w:val="000000" w:themeColor="text1"/>
          <w:sz w:val="24"/>
          <w:szCs w:val="24"/>
        </w:rPr>
      </w:pPr>
      <w:r w:rsidRPr="00437A0A">
        <w:rPr>
          <w:color w:val="000000" w:themeColor="text1"/>
        </w:rPr>
        <w:br w:type="page"/>
      </w:r>
    </w:p>
    <w:p w14:paraId="6AE1B4B7" w14:textId="77777777" w:rsidR="004F0A20" w:rsidRPr="00437A0A" w:rsidRDefault="00AF1FD4" w:rsidP="00781BE2">
      <w:pPr>
        <w:pStyle w:val="Heading3NOTOC"/>
      </w:pPr>
      <w:r w:rsidRPr="00437A0A">
        <w:t>09</w:t>
      </w:r>
      <w:r w:rsidR="00C352C7" w:rsidRPr="00437A0A">
        <w:t>– Rest</w:t>
      </w:r>
      <w:r w:rsidR="00C352C7" w:rsidRPr="00437A0A">
        <w:rPr>
          <w:spacing w:val="-2"/>
        </w:rPr>
        <w:t>o</w:t>
      </w:r>
      <w:r w:rsidR="00C352C7" w:rsidRPr="00437A0A">
        <w:t>re/Undo Was a 10 (U</w:t>
      </w:r>
      <w:r w:rsidR="00C352C7" w:rsidRPr="00437A0A">
        <w:rPr>
          <w:spacing w:val="-2"/>
        </w:rPr>
        <w:t>n</w:t>
      </w:r>
      <w:r w:rsidR="00C352C7" w:rsidRPr="00437A0A">
        <w:t>do a Deleted Administrative Entit</w:t>
      </w:r>
      <w:r w:rsidR="00C352C7" w:rsidRPr="00437A0A">
        <w:rPr>
          <w:spacing w:val="-3"/>
        </w:rPr>
        <w:t>y</w:t>
      </w:r>
      <w:r w:rsidR="00C352C7" w:rsidRPr="00437A0A">
        <w:t>)</w:t>
      </w:r>
    </w:p>
    <w:p w14:paraId="6FDEC272" w14:textId="77777777" w:rsidR="004F0A20" w:rsidRPr="00437A0A" w:rsidRDefault="00C352C7" w:rsidP="003F3056">
      <w:pPr>
        <w:pStyle w:val="BodyText"/>
        <w:keepNext/>
        <w:keepLines/>
        <w:rPr>
          <w:color w:val="000000" w:themeColor="text1"/>
        </w:rPr>
      </w:pPr>
      <w:r w:rsidRPr="00437A0A">
        <w:rPr>
          <w:color w:val="000000" w:themeColor="text1"/>
        </w:rPr>
        <w:t>Libr</w:t>
      </w:r>
      <w:r w:rsidRPr="00437A0A">
        <w:rPr>
          <w:color w:val="000000" w:themeColor="text1"/>
          <w:spacing w:val="-2"/>
        </w:rPr>
        <w:t>a</w:t>
      </w:r>
      <w:r w:rsidRPr="00437A0A">
        <w:rPr>
          <w:color w:val="000000" w:themeColor="text1"/>
        </w:rPr>
        <w:t>ri</w:t>
      </w:r>
      <w:r w:rsidRPr="00437A0A">
        <w:rPr>
          <w:color w:val="000000" w:themeColor="text1"/>
          <w:spacing w:val="-2"/>
        </w:rPr>
        <w:t>e</w:t>
      </w:r>
      <w:r w:rsidRPr="00437A0A">
        <w:rPr>
          <w:color w:val="000000" w:themeColor="text1"/>
        </w:rPr>
        <w:t>s r</w:t>
      </w:r>
      <w:r w:rsidRPr="00437A0A">
        <w:rPr>
          <w:color w:val="000000" w:themeColor="text1"/>
          <w:spacing w:val="-2"/>
        </w:rPr>
        <w:t>em</w:t>
      </w:r>
      <w:r w:rsidRPr="00437A0A">
        <w:rPr>
          <w:color w:val="000000" w:themeColor="text1"/>
        </w:rPr>
        <w:t>oved from the</w:t>
      </w:r>
      <w:r w:rsidRPr="00437A0A">
        <w:rPr>
          <w:color w:val="000000" w:themeColor="text1"/>
          <w:spacing w:val="-2"/>
        </w:rPr>
        <w:t xml:space="preserve"> </w:t>
      </w:r>
      <w:r w:rsidRPr="00437A0A">
        <w:rPr>
          <w:color w:val="000000" w:themeColor="text1"/>
        </w:rPr>
        <w:t>survey for o</w:t>
      </w:r>
      <w:r w:rsidRPr="00437A0A">
        <w:rPr>
          <w:color w:val="000000" w:themeColor="text1"/>
          <w:spacing w:val="-2"/>
        </w:rPr>
        <w:t>t</w:t>
      </w:r>
      <w:r w:rsidRPr="00437A0A">
        <w:rPr>
          <w:color w:val="000000" w:themeColor="text1"/>
        </w:rPr>
        <w:t>her re</w:t>
      </w:r>
      <w:r w:rsidRPr="00437A0A">
        <w:rPr>
          <w:color w:val="000000" w:themeColor="text1"/>
          <w:spacing w:val="-2"/>
        </w:rPr>
        <w:t>a</w:t>
      </w:r>
      <w:r w:rsidRPr="00437A0A">
        <w:rPr>
          <w:color w:val="000000" w:themeColor="text1"/>
          <w:spacing w:val="1"/>
        </w:rPr>
        <w:t>s</w:t>
      </w:r>
      <w:r w:rsidRPr="00437A0A">
        <w:rPr>
          <w:color w:val="000000" w:themeColor="text1"/>
        </w:rPr>
        <w:t>o</w:t>
      </w:r>
      <w:r w:rsidRPr="00437A0A">
        <w:rPr>
          <w:color w:val="000000" w:themeColor="text1"/>
          <w:spacing w:val="-2"/>
        </w:rPr>
        <w:t>n</w:t>
      </w:r>
      <w:r w:rsidRPr="00437A0A">
        <w:rPr>
          <w:color w:val="000000" w:themeColor="text1"/>
        </w:rPr>
        <w:t>s than a c</w:t>
      </w:r>
      <w:r w:rsidRPr="00437A0A">
        <w:rPr>
          <w:color w:val="000000" w:themeColor="text1"/>
          <w:spacing w:val="-2"/>
        </w:rPr>
        <w:t>l</w:t>
      </w:r>
      <w:r w:rsidRPr="00437A0A">
        <w:rPr>
          <w:color w:val="000000" w:themeColor="text1"/>
        </w:rPr>
        <w:t>osure</w:t>
      </w:r>
      <w:r w:rsidRPr="00437A0A">
        <w:rPr>
          <w:color w:val="000000" w:themeColor="text1"/>
          <w:spacing w:val="-2"/>
        </w:rPr>
        <w:t xml:space="preserve"> </w:t>
      </w:r>
      <w:r w:rsidR="00537F1D" w:rsidRPr="00437A0A">
        <w:rPr>
          <w:color w:val="000000" w:themeColor="text1"/>
          <w:spacing w:val="-2"/>
        </w:rPr>
        <w:t xml:space="preserve">also </w:t>
      </w:r>
      <w:r w:rsidRPr="00437A0A">
        <w:rPr>
          <w:color w:val="000000" w:themeColor="text1"/>
        </w:rPr>
        <w:t>can be restored. You</w:t>
      </w:r>
      <w:r w:rsidRPr="00437A0A">
        <w:rPr>
          <w:color w:val="000000" w:themeColor="text1"/>
          <w:spacing w:val="-2"/>
        </w:rPr>
        <w:t xml:space="preserve"> </w:t>
      </w:r>
      <w:r w:rsidRPr="00437A0A">
        <w:rPr>
          <w:color w:val="000000" w:themeColor="text1"/>
        </w:rPr>
        <w:t xml:space="preserve">can obtain a list </w:t>
      </w:r>
      <w:r w:rsidRPr="00437A0A">
        <w:rPr>
          <w:color w:val="000000" w:themeColor="text1"/>
          <w:spacing w:val="-2"/>
        </w:rPr>
        <w:t>o</w:t>
      </w:r>
      <w:r w:rsidRPr="00437A0A">
        <w:rPr>
          <w:color w:val="000000" w:themeColor="text1"/>
        </w:rPr>
        <w:t xml:space="preserve">f </w:t>
      </w:r>
      <w:r w:rsidR="007652D3" w:rsidRPr="00437A0A">
        <w:rPr>
          <w:color w:val="000000" w:themeColor="text1"/>
        </w:rPr>
        <w:t>AEs</w:t>
      </w:r>
      <w:r w:rsidRPr="00437A0A">
        <w:rPr>
          <w:color w:val="000000" w:themeColor="text1"/>
        </w:rPr>
        <w:t xml:space="preserve"> that are eligib</w:t>
      </w:r>
      <w:r w:rsidRPr="00437A0A">
        <w:rPr>
          <w:color w:val="000000" w:themeColor="text1"/>
          <w:spacing w:val="-2"/>
        </w:rPr>
        <w:t>l</w:t>
      </w:r>
      <w:r w:rsidRPr="00437A0A">
        <w:rPr>
          <w:color w:val="000000" w:themeColor="text1"/>
        </w:rPr>
        <w:t>e</w:t>
      </w:r>
      <w:r w:rsidRPr="00437A0A">
        <w:rPr>
          <w:color w:val="000000" w:themeColor="text1"/>
          <w:spacing w:val="-2"/>
        </w:rPr>
        <w:t xml:space="preserve"> </w:t>
      </w:r>
      <w:r w:rsidRPr="00437A0A">
        <w:rPr>
          <w:color w:val="000000" w:themeColor="text1"/>
        </w:rPr>
        <w:t>to restore by sel</w:t>
      </w:r>
      <w:r w:rsidRPr="00437A0A">
        <w:rPr>
          <w:color w:val="000000" w:themeColor="text1"/>
          <w:spacing w:val="-2"/>
        </w:rPr>
        <w:t>e</w:t>
      </w:r>
      <w:r w:rsidRPr="00437A0A">
        <w:rPr>
          <w:color w:val="000000" w:themeColor="text1"/>
        </w:rPr>
        <w:t xml:space="preserve">cting </w:t>
      </w:r>
      <w:r w:rsidR="007652D3" w:rsidRPr="00437A0A">
        <w:rPr>
          <w:b/>
          <w:color w:val="000000" w:themeColor="text1"/>
        </w:rPr>
        <w:t xml:space="preserve">Tools </w:t>
      </w:r>
      <w:r w:rsidR="00704E0B" w:rsidRPr="00437A0A">
        <w:rPr>
          <w:color w:val="000000" w:themeColor="text1"/>
        </w:rPr>
        <w:t>then</w:t>
      </w:r>
      <w:r w:rsidR="007652D3" w:rsidRPr="00437A0A">
        <w:rPr>
          <w:b/>
          <w:color w:val="000000" w:themeColor="text1"/>
        </w:rPr>
        <w:t xml:space="preserve"> E</w:t>
      </w:r>
      <w:r w:rsidR="007652D3" w:rsidRPr="00437A0A">
        <w:rPr>
          <w:b/>
          <w:color w:val="000000" w:themeColor="text1"/>
          <w:spacing w:val="-2"/>
        </w:rPr>
        <w:t>x</w:t>
      </w:r>
      <w:r w:rsidR="007652D3" w:rsidRPr="00437A0A">
        <w:rPr>
          <w:b/>
          <w:color w:val="000000" w:themeColor="text1"/>
        </w:rPr>
        <w:t xml:space="preserve">port Data </w:t>
      </w:r>
      <w:r w:rsidR="00704E0B" w:rsidRPr="00437A0A">
        <w:rPr>
          <w:color w:val="000000" w:themeColor="text1"/>
        </w:rPr>
        <w:t>then</w:t>
      </w:r>
      <w:r w:rsidR="007652D3" w:rsidRPr="00437A0A">
        <w:rPr>
          <w:b/>
          <w:color w:val="000000" w:themeColor="text1"/>
        </w:rPr>
        <w:t xml:space="preserve"> Export All Data</w:t>
      </w:r>
      <w:r w:rsidR="00704E0B" w:rsidRPr="00437A0A">
        <w:rPr>
          <w:b/>
          <w:color w:val="000000" w:themeColor="text1"/>
        </w:rPr>
        <w:t>s</w:t>
      </w:r>
      <w:r w:rsidR="007652D3" w:rsidRPr="00437A0A">
        <w:rPr>
          <w:b/>
          <w:color w:val="000000" w:themeColor="text1"/>
        </w:rPr>
        <w:t>ets</w:t>
      </w:r>
      <w:r w:rsidR="00704E0B" w:rsidRPr="00437A0A">
        <w:rPr>
          <w:b/>
          <w:color w:val="000000" w:themeColor="text1"/>
        </w:rPr>
        <w:t xml:space="preserve"> in</w:t>
      </w:r>
      <w:r w:rsidR="0010143A" w:rsidRPr="00437A0A">
        <w:rPr>
          <w:b/>
          <w:color w:val="000000" w:themeColor="text1"/>
        </w:rPr>
        <w:t xml:space="preserve"> </w:t>
      </w:r>
      <w:r w:rsidR="007652D3" w:rsidRPr="00437A0A">
        <w:rPr>
          <w:b/>
          <w:color w:val="000000" w:themeColor="text1"/>
        </w:rPr>
        <w:t>1 Excel File</w:t>
      </w:r>
      <w:r w:rsidR="0010143A" w:rsidRPr="00437A0A">
        <w:rPr>
          <w:b/>
          <w:color w:val="000000" w:themeColor="text1"/>
        </w:rPr>
        <w:t>.</w:t>
      </w:r>
      <w:r w:rsidRPr="00437A0A">
        <w:rPr>
          <w:color w:val="000000" w:themeColor="text1"/>
          <w:spacing w:val="-2"/>
        </w:rPr>
        <w:t xml:space="preserve"> </w:t>
      </w:r>
      <w:r w:rsidRPr="00437A0A">
        <w:rPr>
          <w:color w:val="000000" w:themeColor="text1"/>
        </w:rPr>
        <w:t>Check for F</w:t>
      </w:r>
      <w:r w:rsidRPr="00437A0A">
        <w:rPr>
          <w:color w:val="000000" w:themeColor="text1"/>
          <w:spacing w:val="-2"/>
        </w:rPr>
        <w:t>S</w:t>
      </w:r>
      <w:r w:rsidRPr="00437A0A">
        <w:rPr>
          <w:color w:val="000000" w:themeColor="text1"/>
        </w:rPr>
        <w:t xml:space="preserve">CSKEYs with </w:t>
      </w:r>
      <w:r w:rsidR="007652D3" w:rsidRPr="00437A0A">
        <w:rPr>
          <w:color w:val="000000" w:themeColor="text1"/>
        </w:rPr>
        <w:t xml:space="preserve">a STATSTRU </w:t>
      </w:r>
      <w:r w:rsidRPr="00437A0A">
        <w:rPr>
          <w:color w:val="000000" w:themeColor="text1"/>
        </w:rPr>
        <w:t>code of 10 to find the correct identification numb</w:t>
      </w:r>
      <w:r w:rsidRPr="00437A0A">
        <w:rPr>
          <w:color w:val="000000" w:themeColor="text1"/>
          <w:spacing w:val="-2"/>
        </w:rPr>
        <w:t>e</w:t>
      </w:r>
      <w:r w:rsidRPr="00437A0A">
        <w:rPr>
          <w:color w:val="000000" w:themeColor="text1"/>
        </w:rPr>
        <w:t>r for your record.</w:t>
      </w:r>
    </w:p>
    <w:p w14:paraId="4FD673E4" w14:textId="77777777" w:rsidR="004F0A20" w:rsidRPr="00437A0A" w:rsidRDefault="00C352C7" w:rsidP="00E2092F">
      <w:pPr>
        <w:pStyle w:val="Bullet1"/>
        <w:rPr>
          <w:color w:val="000000" w:themeColor="text1"/>
        </w:rPr>
      </w:pPr>
      <w:r w:rsidRPr="00437A0A">
        <w:rPr>
          <w:color w:val="000000" w:themeColor="text1"/>
        </w:rPr>
        <w:t>FSCSKEY = the FSCSKEY from the list of previously deleted entities</w:t>
      </w:r>
    </w:p>
    <w:p w14:paraId="7128E1FE" w14:textId="77777777" w:rsidR="004F0A20" w:rsidRPr="00437A0A" w:rsidRDefault="00C352C7" w:rsidP="00E2092F">
      <w:pPr>
        <w:pStyle w:val="Bullet1"/>
        <w:rPr>
          <w:color w:val="000000" w:themeColor="text1"/>
        </w:rPr>
      </w:pPr>
      <w:r w:rsidRPr="00437A0A">
        <w:rPr>
          <w:color w:val="000000" w:themeColor="text1"/>
        </w:rPr>
        <w:t>STATSTRU = 09</w:t>
      </w:r>
    </w:p>
    <w:p w14:paraId="4872CA41" w14:textId="77777777" w:rsidR="004F0A20" w:rsidRPr="00437A0A" w:rsidRDefault="00C352C7" w:rsidP="00E2092F">
      <w:pPr>
        <w:pStyle w:val="Bullet1"/>
        <w:rPr>
          <w:color w:val="000000" w:themeColor="text1"/>
        </w:rPr>
      </w:pPr>
      <w:r w:rsidRPr="00437A0A">
        <w:rPr>
          <w:color w:val="000000" w:themeColor="text1"/>
        </w:rPr>
        <w:t>LINKID = -3</w:t>
      </w:r>
    </w:p>
    <w:p w14:paraId="76C5F88D" w14:textId="77777777" w:rsidR="004F0A20" w:rsidRPr="00437A0A" w:rsidRDefault="00C352C7" w:rsidP="00E2092F">
      <w:pPr>
        <w:pStyle w:val="Bullet1"/>
        <w:rPr>
          <w:color w:val="000000" w:themeColor="text1"/>
        </w:rPr>
      </w:pPr>
      <w:r w:rsidRPr="00437A0A">
        <w:rPr>
          <w:color w:val="000000" w:themeColor="text1"/>
        </w:rPr>
        <w:t>OLDID = -3</w:t>
      </w:r>
    </w:p>
    <w:tbl>
      <w:tblPr>
        <w:tblW w:w="9360" w:type="dxa"/>
        <w:tblLayout w:type="fixed"/>
        <w:tblCellMar>
          <w:left w:w="0" w:type="dxa"/>
          <w:right w:w="0" w:type="dxa"/>
        </w:tblCellMar>
        <w:tblLook w:val="01E0" w:firstRow="1" w:lastRow="1" w:firstColumn="1" w:lastColumn="1" w:noHBand="0" w:noVBand="0"/>
      </w:tblPr>
      <w:tblGrid>
        <w:gridCol w:w="1612"/>
        <w:gridCol w:w="1612"/>
        <w:gridCol w:w="2046"/>
        <w:gridCol w:w="2046"/>
        <w:gridCol w:w="2044"/>
      </w:tblGrid>
      <w:tr w:rsidR="00437A0A" w:rsidRPr="00437A0A" w14:paraId="4DF0253D" w14:textId="77777777" w:rsidTr="00E2092F">
        <w:trPr>
          <w:cantSplit/>
        </w:trPr>
        <w:tc>
          <w:tcPr>
            <w:tcW w:w="152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3DD2A5E" w14:textId="77777777" w:rsidR="004F0A20" w:rsidRPr="00437A0A" w:rsidRDefault="004F0A20" w:rsidP="00F36A7B">
            <w:pPr>
              <w:pStyle w:val="TableColHeading"/>
              <w:rPr>
                <w:color w:val="000000" w:themeColor="text1"/>
              </w:rPr>
            </w:pPr>
          </w:p>
        </w:tc>
        <w:tc>
          <w:tcPr>
            <w:tcW w:w="152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6AF1669" w14:textId="77777777" w:rsidR="004F0A20" w:rsidRPr="00437A0A" w:rsidRDefault="00C352C7" w:rsidP="00F36A7B">
            <w:pPr>
              <w:pStyle w:val="TableColHeading"/>
              <w:rPr>
                <w:color w:val="000000" w:themeColor="text1"/>
              </w:rPr>
            </w:pPr>
            <w:r w:rsidRPr="00437A0A">
              <w:rPr>
                <w:color w:val="000000" w:themeColor="text1"/>
              </w:rPr>
              <w:t>FSCSKEY</w:t>
            </w:r>
          </w:p>
        </w:tc>
        <w:tc>
          <w:tcPr>
            <w:tcW w:w="19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5FBB82D" w14:textId="77777777" w:rsidR="004F0A20" w:rsidRPr="00437A0A" w:rsidRDefault="00C352C7" w:rsidP="00F36A7B">
            <w:pPr>
              <w:pStyle w:val="TableColHeading"/>
              <w:rPr>
                <w:color w:val="000000" w:themeColor="text1"/>
              </w:rPr>
            </w:pPr>
            <w:r w:rsidRPr="00437A0A">
              <w:rPr>
                <w:color w:val="000000" w:themeColor="text1"/>
              </w:rPr>
              <w:t>STATSTRU</w:t>
            </w:r>
          </w:p>
        </w:tc>
        <w:tc>
          <w:tcPr>
            <w:tcW w:w="19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4D55DE8" w14:textId="77777777" w:rsidR="004F0A20" w:rsidRPr="00437A0A" w:rsidRDefault="00C352C7" w:rsidP="00F36A7B">
            <w:pPr>
              <w:pStyle w:val="TableColHeading"/>
              <w:rPr>
                <w:color w:val="000000" w:themeColor="text1"/>
              </w:rPr>
            </w:pPr>
            <w:r w:rsidRPr="00437A0A">
              <w:rPr>
                <w:color w:val="000000" w:themeColor="text1"/>
              </w:rPr>
              <w:t>LINKID</w:t>
            </w:r>
          </w:p>
        </w:tc>
        <w:tc>
          <w:tcPr>
            <w:tcW w:w="193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88052AA"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3713CBF1" w14:textId="77777777" w:rsidTr="00E2092F">
        <w:trPr>
          <w:cantSplit/>
        </w:trPr>
        <w:tc>
          <w:tcPr>
            <w:tcW w:w="152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0D17B11"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Restored AE</w:t>
            </w:r>
          </w:p>
        </w:tc>
        <w:tc>
          <w:tcPr>
            <w:tcW w:w="152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6AEFDA"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9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4804C45" w14:textId="77777777" w:rsidR="004F0A20" w:rsidRPr="00437A0A" w:rsidRDefault="00C352C7" w:rsidP="00F36A7B">
            <w:pPr>
              <w:pStyle w:val="TableText"/>
              <w:rPr>
                <w:rFonts w:eastAsia="Arial"/>
                <w:color w:val="000000" w:themeColor="text1"/>
              </w:rPr>
            </w:pPr>
            <w:r w:rsidRPr="00437A0A">
              <w:rPr>
                <w:rFonts w:eastAsia="Arial"/>
                <w:color w:val="000000" w:themeColor="text1"/>
              </w:rPr>
              <w:t>09</w:t>
            </w:r>
          </w:p>
        </w:tc>
        <w:tc>
          <w:tcPr>
            <w:tcW w:w="19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8FAD73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20601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0D83B81E" w14:textId="77777777" w:rsidR="004F0A20" w:rsidRPr="00437A0A" w:rsidRDefault="00C352C7" w:rsidP="00E2092F">
      <w:pPr>
        <w:pStyle w:val="BodyText"/>
        <w:rPr>
          <w:b/>
          <w:color w:val="000000" w:themeColor="text1"/>
        </w:rPr>
      </w:pPr>
      <w:r w:rsidRPr="00437A0A">
        <w:rPr>
          <w:b/>
          <w:color w:val="000000" w:themeColor="text1"/>
        </w:rPr>
        <w:t>Example:</w:t>
      </w:r>
    </w:p>
    <w:p w14:paraId="113B0907" w14:textId="77777777" w:rsidR="004F0A20" w:rsidRPr="00437A0A" w:rsidRDefault="00C352C7">
      <w:pPr>
        <w:pStyle w:val="BodyText"/>
        <w:rPr>
          <w:color w:val="000000" w:themeColor="text1"/>
        </w:rPr>
      </w:pPr>
      <w:r w:rsidRPr="00437A0A">
        <w:rPr>
          <w:color w:val="000000" w:themeColor="text1"/>
        </w:rPr>
        <w:t>The W</w:t>
      </w:r>
      <w:r w:rsidRPr="00437A0A">
        <w:rPr>
          <w:color w:val="000000" w:themeColor="text1"/>
          <w:spacing w:val="-2"/>
        </w:rPr>
        <w:t>i</w:t>
      </w:r>
      <w:r w:rsidRPr="00437A0A">
        <w:rPr>
          <w:color w:val="000000" w:themeColor="text1"/>
        </w:rPr>
        <w:t>nding</w:t>
      </w:r>
      <w:r w:rsidRPr="00437A0A">
        <w:rPr>
          <w:color w:val="000000" w:themeColor="text1"/>
          <w:spacing w:val="-2"/>
        </w:rPr>
        <w:t xml:space="preserve"> </w:t>
      </w:r>
      <w:r w:rsidRPr="00437A0A">
        <w:rPr>
          <w:color w:val="000000" w:themeColor="text1"/>
        </w:rPr>
        <w:t>Rivers Li</w:t>
      </w:r>
      <w:r w:rsidRPr="00437A0A">
        <w:rPr>
          <w:color w:val="000000" w:themeColor="text1"/>
          <w:spacing w:val="-2"/>
        </w:rPr>
        <w:t>b</w:t>
      </w:r>
      <w:r w:rsidRPr="00437A0A">
        <w:rPr>
          <w:color w:val="000000" w:themeColor="text1"/>
        </w:rPr>
        <w:t>rary System sh</w:t>
      </w:r>
      <w:r w:rsidRPr="00437A0A">
        <w:rPr>
          <w:color w:val="000000" w:themeColor="text1"/>
          <w:spacing w:val="-2"/>
        </w:rPr>
        <w:t>o</w:t>
      </w:r>
      <w:r w:rsidRPr="00437A0A">
        <w:rPr>
          <w:color w:val="000000" w:themeColor="text1"/>
        </w:rPr>
        <w:t>uld be inclu</w:t>
      </w:r>
      <w:r w:rsidRPr="00437A0A">
        <w:rPr>
          <w:color w:val="000000" w:themeColor="text1"/>
          <w:spacing w:val="-2"/>
        </w:rPr>
        <w:t>d</w:t>
      </w:r>
      <w:r w:rsidRPr="00437A0A">
        <w:rPr>
          <w:color w:val="000000" w:themeColor="text1"/>
        </w:rPr>
        <w:t xml:space="preserve">ed in the </w:t>
      </w:r>
      <w:r w:rsidR="00E002AB" w:rsidRPr="00437A0A">
        <w:rPr>
          <w:color w:val="000000" w:themeColor="text1"/>
        </w:rPr>
        <w:t>current year</w:t>
      </w:r>
      <w:r w:rsidRPr="00437A0A">
        <w:rPr>
          <w:color w:val="000000" w:themeColor="text1"/>
        </w:rPr>
        <w:t xml:space="preserve"> s</w:t>
      </w:r>
      <w:r w:rsidRPr="00437A0A">
        <w:rPr>
          <w:color w:val="000000" w:themeColor="text1"/>
          <w:spacing w:val="-2"/>
        </w:rPr>
        <w:t>ub</w:t>
      </w:r>
      <w:r w:rsidRPr="00437A0A">
        <w:rPr>
          <w:color w:val="000000" w:themeColor="text1"/>
        </w:rPr>
        <w:t>miss</w:t>
      </w:r>
      <w:r w:rsidRPr="00437A0A">
        <w:rPr>
          <w:color w:val="000000" w:themeColor="text1"/>
          <w:spacing w:val="-2"/>
        </w:rPr>
        <w:t>i</w:t>
      </w:r>
      <w:r w:rsidRPr="00437A0A">
        <w:rPr>
          <w:color w:val="000000" w:themeColor="text1"/>
        </w:rPr>
        <w:t>on but was deleted prev</w:t>
      </w:r>
      <w:r w:rsidRPr="00437A0A">
        <w:rPr>
          <w:color w:val="000000" w:themeColor="text1"/>
          <w:spacing w:val="-2"/>
        </w:rPr>
        <w:t>i</w:t>
      </w:r>
      <w:r w:rsidRPr="00437A0A">
        <w:rPr>
          <w:color w:val="000000" w:themeColor="text1"/>
        </w:rPr>
        <w:t xml:space="preserve">ously. </w:t>
      </w:r>
      <w:r w:rsidR="00537F1D" w:rsidRPr="00437A0A">
        <w:rPr>
          <w:color w:val="000000" w:themeColor="text1"/>
        </w:rPr>
        <w:t xml:space="preserve">Because </w:t>
      </w:r>
      <w:r w:rsidRPr="00437A0A">
        <w:rPr>
          <w:color w:val="000000" w:themeColor="text1"/>
          <w:spacing w:val="-2"/>
        </w:rPr>
        <w:t>t</w:t>
      </w:r>
      <w:r w:rsidRPr="00437A0A">
        <w:rPr>
          <w:color w:val="000000" w:themeColor="text1"/>
        </w:rPr>
        <w:t xml:space="preserve">he </w:t>
      </w:r>
      <w:r w:rsidR="00C94A25" w:rsidRPr="00437A0A">
        <w:rPr>
          <w:color w:val="000000" w:themeColor="text1"/>
        </w:rPr>
        <w:t>AE</w:t>
      </w:r>
      <w:r w:rsidRPr="00437A0A">
        <w:rPr>
          <w:color w:val="000000" w:themeColor="text1"/>
        </w:rPr>
        <w:t xml:space="preserve"> ex</w:t>
      </w:r>
      <w:r w:rsidRPr="00437A0A">
        <w:rPr>
          <w:color w:val="000000" w:themeColor="text1"/>
          <w:spacing w:val="1"/>
        </w:rPr>
        <w:t>i</w:t>
      </w:r>
      <w:r w:rsidRPr="00437A0A">
        <w:rPr>
          <w:color w:val="000000" w:themeColor="text1"/>
        </w:rPr>
        <w:t xml:space="preserve">sted </w:t>
      </w:r>
      <w:r w:rsidR="00C94A25" w:rsidRPr="00437A0A">
        <w:rPr>
          <w:color w:val="000000" w:themeColor="text1"/>
        </w:rPr>
        <w:t>previously</w:t>
      </w:r>
      <w:r w:rsidR="00537F1D" w:rsidRPr="00437A0A">
        <w:rPr>
          <w:color w:val="000000" w:themeColor="text1"/>
        </w:rPr>
        <w:t>,</w:t>
      </w:r>
      <w:r w:rsidRPr="00437A0A">
        <w:rPr>
          <w:color w:val="000000" w:themeColor="text1"/>
        </w:rPr>
        <w:t xml:space="preserve"> the </w:t>
      </w:r>
      <w:r w:rsidR="00C94A25" w:rsidRPr="00437A0A">
        <w:rPr>
          <w:color w:val="000000" w:themeColor="text1"/>
        </w:rPr>
        <w:t xml:space="preserve">original </w:t>
      </w:r>
      <w:r w:rsidRPr="00437A0A">
        <w:rPr>
          <w:color w:val="000000" w:themeColor="text1"/>
        </w:rPr>
        <w:t>FSC</w:t>
      </w:r>
      <w:r w:rsidRPr="00437A0A">
        <w:rPr>
          <w:color w:val="000000" w:themeColor="text1"/>
          <w:spacing w:val="-2"/>
        </w:rPr>
        <w:t>S</w:t>
      </w:r>
      <w:r w:rsidRPr="00437A0A">
        <w:rPr>
          <w:color w:val="000000" w:themeColor="text1"/>
        </w:rPr>
        <w:t>KEY should be us</w:t>
      </w:r>
      <w:r w:rsidRPr="00437A0A">
        <w:rPr>
          <w:color w:val="000000" w:themeColor="text1"/>
          <w:spacing w:val="-2"/>
        </w:rPr>
        <w:t>e</w:t>
      </w:r>
      <w:r w:rsidRPr="00437A0A">
        <w:rPr>
          <w:color w:val="000000" w:themeColor="text1"/>
        </w:rPr>
        <w:t xml:space="preserve">d for the </w:t>
      </w:r>
      <w:r w:rsidR="00E002AB" w:rsidRPr="00437A0A">
        <w:rPr>
          <w:color w:val="000000" w:themeColor="text1"/>
        </w:rPr>
        <w:t>current year</w:t>
      </w:r>
      <w:r w:rsidRPr="00437A0A">
        <w:rPr>
          <w:color w:val="000000" w:themeColor="text1"/>
        </w:rPr>
        <w:t xml:space="preserve"> file. The LINKID field is not</w:t>
      </w:r>
      <w:r w:rsidRPr="00437A0A">
        <w:rPr>
          <w:color w:val="000000" w:themeColor="text1"/>
          <w:spacing w:val="-2"/>
        </w:rPr>
        <w:t xml:space="preserve"> </w:t>
      </w:r>
      <w:r w:rsidRPr="00437A0A">
        <w:rPr>
          <w:color w:val="000000" w:themeColor="text1"/>
        </w:rPr>
        <w:t>necess</w:t>
      </w:r>
      <w:r w:rsidRPr="00437A0A">
        <w:rPr>
          <w:color w:val="000000" w:themeColor="text1"/>
          <w:spacing w:val="-2"/>
        </w:rPr>
        <w:t>a</w:t>
      </w:r>
      <w:r w:rsidRPr="00437A0A">
        <w:rPr>
          <w:color w:val="000000" w:themeColor="text1"/>
        </w:rPr>
        <w:t>ry b</w:t>
      </w:r>
      <w:r w:rsidRPr="00437A0A">
        <w:rPr>
          <w:color w:val="000000" w:themeColor="text1"/>
          <w:spacing w:val="-2"/>
        </w:rPr>
        <w:t>e</w:t>
      </w:r>
      <w:r w:rsidRPr="00437A0A">
        <w:rPr>
          <w:color w:val="000000" w:themeColor="text1"/>
        </w:rPr>
        <w:t>ca</w:t>
      </w:r>
      <w:r w:rsidRPr="00437A0A">
        <w:rPr>
          <w:color w:val="000000" w:themeColor="text1"/>
          <w:spacing w:val="-2"/>
        </w:rPr>
        <w:t>u</w:t>
      </w:r>
      <w:r w:rsidRPr="00437A0A">
        <w:rPr>
          <w:color w:val="000000" w:themeColor="text1"/>
          <w:spacing w:val="1"/>
        </w:rPr>
        <w:t>s</w:t>
      </w:r>
      <w:r w:rsidRPr="00437A0A">
        <w:rPr>
          <w:color w:val="000000" w:themeColor="text1"/>
        </w:rPr>
        <w:t xml:space="preserve">e </w:t>
      </w:r>
      <w:r w:rsidRPr="00437A0A">
        <w:rPr>
          <w:color w:val="000000" w:themeColor="text1"/>
          <w:spacing w:val="-2"/>
        </w:rPr>
        <w:t>n</w:t>
      </w:r>
      <w:r w:rsidRPr="00437A0A">
        <w:rPr>
          <w:color w:val="000000" w:themeColor="text1"/>
        </w:rPr>
        <w:t>o ot</w:t>
      </w:r>
      <w:r w:rsidRPr="00437A0A">
        <w:rPr>
          <w:color w:val="000000" w:themeColor="text1"/>
          <w:spacing w:val="-2"/>
        </w:rPr>
        <w:t>h</w:t>
      </w:r>
      <w:r w:rsidRPr="00437A0A">
        <w:rPr>
          <w:color w:val="000000" w:themeColor="text1"/>
        </w:rPr>
        <w:t>er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are involved. The</w:t>
      </w:r>
      <w:r w:rsidRPr="00437A0A">
        <w:rPr>
          <w:color w:val="000000" w:themeColor="text1"/>
          <w:spacing w:val="-2"/>
        </w:rPr>
        <w:t xml:space="preserve"> </w:t>
      </w:r>
      <w:r w:rsidRPr="00437A0A">
        <w:rPr>
          <w:color w:val="000000" w:themeColor="text1"/>
        </w:rPr>
        <w:t xml:space="preserve">OLDID </w:t>
      </w:r>
      <w:r w:rsidRPr="00437A0A">
        <w:rPr>
          <w:color w:val="000000" w:themeColor="text1"/>
          <w:spacing w:val="-2"/>
        </w:rPr>
        <w:t>i</w:t>
      </w:r>
      <w:r w:rsidRPr="00437A0A">
        <w:rPr>
          <w:color w:val="000000" w:themeColor="text1"/>
        </w:rPr>
        <w:t>s not</w:t>
      </w:r>
      <w:r w:rsidRPr="00437A0A">
        <w:rPr>
          <w:color w:val="000000" w:themeColor="text1"/>
          <w:spacing w:val="-3"/>
        </w:rPr>
        <w:t xml:space="preserve"> </w:t>
      </w:r>
      <w:r w:rsidRPr="00437A0A">
        <w:rPr>
          <w:color w:val="000000" w:themeColor="text1"/>
        </w:rPr>
        <w:t>need</w:t>
      </w:r>
      <w:r w:rsidRPr="00437A0A">
        <w:rPr>
          <w:color w:val="000000" w:themeColor="text1"/>
          <w:spacing w:val="-2"/>
        </w:rPr>
        <w:t>e</w:t>
      </w:r>
      <w:r w:rsidRPr="00437A0A">
        <w:rPr>
          <w:color w:val="000000" w:themeColor="text1"/>
        </w:rPr>
        <w:t>d b</w:t>
      </w:r>
      <w:r w:rsidRPr="00437A0A">
        <w:rPr>
          <w:color w:val="000000" w:themeColor="text1"/>
          <w:spacing w:val="-2"/>
        </w:rPr>
        <w:t>e</w:t>
      </w:r>
      <w:r w:rsidRPr="00437A0A">
        <w:rPr>
          <w:color w:val="000000" w:themeColor="text1"/>
        </w:rPr>
        <w:t>c</w:t>
      </w:r>
      <w:r w:rsidRPr="00437A0A">
        <w:rPr>
          <w:color w:val="000000" w:themeColor="text1"/>
          <w:spacing w:val="-2"/>
        </w:rPr>
        <w:t>a</w:t>
      </w:r>
      <w:r w:rsidRPr="00437A0A">
        <w:rPr>
          <w:color w:val="000000" w:themeColor="text1"/>
        </w:rPr>
        <w:t>use the</w:t>
      </w:r>
      <w:r w:rsidRPr="00437A0A">
        <w:rPr>
          <w:color w:val="000000" w:themeColor="text1"/>
          <w:spacing w:val="-2"/>
        </w:rPr>
        <w:t xml:space="preserve"> </w:t>
      </w:r>
      <w:r w:rsidRPr="00437A0A">
        <w:rPr>
          <w:color w:val="000000" w:themeColor="text1"/>
        </w:rPr>
        <w:t>record will be on t</w:t>
      </w:r>
      <w:r w:rsidRPr="00437A0A">
        <w:rPr>
          <w:color w:val="000000" w:themeColor="text1"/>
          <w:spacing w:val="-2"/>
        </w:rPr>
        <w:t>h</w:t>
      </w:r>
      <w:r w:rsidRPr="00437A0A">
        <w:rPr>
          <w:color w:val="000000" w:themeColor="text1"/>
        </w:rPr>
        <w:t>e curr</w:t>
      </w:r>
      <w:r w:rsidRPr="00437A0A">
        <w:rPr>
          <w:color w:val="000000" w:themeColor="text1"/>
          <w:spacing w:val="-2"/>
        </w:rPr>
        <w:t>e</w:t>
      </w:r>
      <w:r w:rsidRPr="00437A0A">
        <w:rPr>
          <w:color w:val="000000" w:themeColor="text1"/>
        </w:rPr>
        <w:t>nt</w:t>
      </w:r>
      <w:r w:rsidR="00E002AB" w:rsidRPr="00437A0A">
        <w:rPr>
          <w:color w:val="000000" w:themeColor="text1"/>
        </w:rPr>
        <w:t xml:space="preserve"> </w:t>
      </w:r>
      <w:r w:rsidRPr="00437A0A">
        <w:rPr>
          <w:color w:val="000000" w:themeColor="text1"/>
        </w:rPr>
        <w:t>ye</w:t>
      </w:r>
      <w:r w:rsidRPr="00437A0A">
        <w:rPr>
          <w:color w:val="000000" w:themeColor="text1"/>
          <w:spacing w:val="-2"/>
        </w:rPr>
        <w:t>a</w:t>
      </w:r>
      <w:r w:rsidRPr="00437A0A">
        <w:rPr>
          <w:color w:val="000000" w:themeColor="text1"/>
        </w:rPr>
        <w:t>r file.</w:t>
      </w:r>
    </w:p>
    <w:p w14:paraId="20D618E0" w14:textId="77777777" w:rsidR="004F0A20" w:rsidRPr="00437A0A" w:rsidRDefault="00C352C7" w:rsidP="00F36A7B">
      <w:pPr>
        <w:pStyle w:val="BodyText"/>
        <w:keepN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Layout w:type="fixed"/>
        <w:tblCellMar>
          <w:left w:w="0" w:type="dxa"/>
          <w:right w:w="0" w:type="dxa"/>
        </w:tblCellMar>
        <w:tblLook w:val="01E0" w:firstRow="1" w:lastRow="1" w:firstColumn="1" w:lastColumn="1" w:noHBand="0" w:noVBand="0"/>
      </w:tblPr>
      <w:tblGrid>
        <w:gridCol w:w="2108"/>
        <w:gridCol w:w="1813"/>
        <w:gridCol w:w="1813"/>
        <w:gridCol w:w="1813"/>
        <w:gridCol w:w="1813"/>
      </w:tblGrid>
      <w:tr w:rsidR="00437A0A" w:rsidRPr="00437A0A" w14:paraId="44E17EAB" w14:textId="77777777" w:rsidTr="00E2092F">
        <w:trPr>
          <w:cantSplit/>
        </w:trPr>
        <w:tc>
          <w:tcPr>
            <w:tcW w:w="199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0852037" w14:textId="77777777" w:rsidR="004F0A20" w:rsidRPr="00437A0A" w:rsidRDefault="004F0A20" w:rsidP="00F36A7B">
            <w:pPr>
              <w:pStyle w:val="TableColHeading"/>
              <w:keepNext/>
              <w:rPr>
                <w:color w:val="000000" w:themeColor="text1"/>
              </w:rPr>
            </w:pPr>
          </w:p>
        </w:tc>
        <w:tc>
          <w:tcPr>
            <w:tcW w:w="17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E31CBD4" w14:textId="77777777" w:rsidR="004F0A20" w:rsidRPr="00437A0A" w:rsidRDefault="00C352C7" w:rsidP="00F36A7B">
            <w:pPr>
              <w:pStyle w:val="TableColHeading"/>
              <w:keepNext/>
              <w:rPr>
                <w:color w:val="000000" w:themeColor="text1"/>
              </w:rPr>
            </w:pPr>
            <w:r w:rsidRPr="00437A0A">
              <w:rPr>
                <w:color w:val="000000" w:themeColor="text1"/>
              </w:rPr>
              <w:t>FSCSKEY</w:t>
            </w:r>
          </w:p>
        </w:tc>
        <w:tc>
          <w:tcPr>
            <w:tcW w:w="17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765426E" w14:textId="77777777" w:rsidR="004F0A20" w:rsidRPr="00437A0A" w:rsidRDefault="00C352C7" w:rsidP="00F36A7B">
            <w:pPr>
              <w:pStyle w:val="TableColHeading"/>
              <w:keepNext/>
              <w:rPr>
                <w:color w:val="000000" w:themeColor="text1"/>
              </w:rPr>
            </w:pPr>
            <w:r w:rsidRPr="00437A0A">
              <w:rPr>
                <w:color w:val="000000" w:themeColor="text1"/>
              </w:rPr>
              <w:t>STATSTRU</w:t>
            </w:r>
          </w:p>
        </w:tc>
        <w:tc>
          <w:tcPr>
            <w:tcW w:w="17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2B25B91" w14:textId="77777777" w:rsidR="004F0A20" w:rsidRPr="00437A0A" w:rsidRDefault="00C352C7" w:rsidP="00F36A7B">
            <w:pPr>
              <w:pStyle w:val="TableColHeading"/>
              <w:keepNext/>
              <w:rPr>
                <w:color w:val="000000" w:themeColor="text1"/>
              </w:rPr>
            </w:pPr>
            <w:r w:rsidRPr="00437A0A">
              <w:rPr>
                <w:color w:val="000000" w:themeColor="text1"/>
              </w:rPr>
              <w:t>LINKID</w:t>
            </w:r>
          </w:p>
        </w:tc>
        <w:tc>
          <w:tcPr>
            <w:tcW w:w="17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F6F88D8" w14:textId="77777777" w:rsidR="004F0A20" w:rsidRPr="00437A0A" w:rsidRDefault="00C352C7" w:rsidP="00F36A7B">
            <w:pPr>
              <w:pStyle w:val="TableColHeading"/>
              <w:keepNext/>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86416E2" w14:textId="77777777" w:rsidTr="00E2092F">
        <w:trPr>
          <w:cantSplit/>
        </w:trPr>
        <w:tc>
          <w:tcPr>
            <w:tcW w:w="199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C53972" w14:textId="77777777" w:rsidR="004F0A20" w:rsidRPr="00437A0A" w:rsidRDefault="00C352C7" w:rsidP="00F36A7B">
            <w:pPr>
              <w:pStyle w:val="TableText"/>
              <w:rPr>
                <w:rFonts w:eastAsia="Arial"/>
                <w:color w:val="000000" w:themeColor="text1"/>
              </w:rPr>
            </w:pPr>
            <w:r w:rsidRPr="00437A0A">
              <w:rPr>
                <w:rFonts w:eastAsia="Arial"/>
                <w:color w:val="000000" w:themeColor="text1"/>
              </w:rPr>
              <w:t>Wind</w:t>
            </w:r>
            <w:r w:rsidRPr="00437A0A">
              <w:rPr>
                <w:rFonts w:eastAsia="Arial"/>
                <w:color w:val="000000" w:themeColor="text1"/>
                <w:spacing w:val="-2"/>
              </w:rPr>
              <w:t>i</w:t>
            </w:r>
            <w:r w:rsidRPr="00437A0A">
              <w:rPr>
                <w:rFonts w:eastAsia="Arial"/>
                <w:color w:val="000000" w:themeColor="text1"/>
              </w:rPr>
              <w:t xml:space="preserve">ng </w:t>
            </w:r>
            <w:r w:rsidRPr="00437A0A">
              <w:rPr>
                <w:rFonts w:eastAsia="Arial"/>
                <w:color w:val="000000" w:themeColor="text1"/>
                <w:spacing w:val="-1"/>
              </w:rPr>
              <w:t>Riv</w:t>
            </w:r>
            <w:r w:rsidRPr="00437A0A">
              <w:rPr>
                <w:rFonts w:eastAsia="Arial"/>
                <w:color w:val="000000" w:themeColor="text1"/>
              </w:rPr>
              <w:t>e</w:t>
            </w:r>
            <w:r w:rsidRPr="00437A0A">
              <w:rPr>
                <w:rFonts w:eastAsia="Arial"/>
                <w:color w:val="000000" w:themeColor="text1"/>
                <w:spacing w:val="-1"/>
              </w:rPr>
              <w:t>r</w:t>
            </w:r>
            <w:r w:rsidRPr="00437A0A">
              <w:rPr>
                <w:rFonts w:eastAsia="Arial"/>
                <w:color w:val="000000" w:themeColor="text1"/>
              </w:rPr>
              <w:t>s</w:t>
            </w:r>
          </w:p>
        </w:tc>
        <w:tc>
          <w:tcPr>
            <w:tcW w:w="17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397D4A" w14:textId="77777777" w:rsidR="004F0A20" w:rsidRPr="00437A0A" w:rsidRDefault="00C352C7" w:rsidP="00F36A7B">
            <w:pPr>
              <w:pStyle w:val="TableText"/>
              <w:rPr>
                <w:rFonts w:eastAsia="Arial"/>
                <w:color w:val="000000" w:themeColor="text1"/>
              </w:rPr>
            </w:pPr>
            <w:r w:rsidRPr="00437A0A">
              <w:rPr>
                <w:rFonts w:eastAsia="Arial"/>
                <w:color w:val="000000" w:themeColor="text1"/>
              </w:rPr>
              <w:t>WI90</w:t>
            </w:r>
            <w:r w:rsidRPr="00437A0A">
              <w:rPr>
                <w:rFonts w:eastAsia="Arial"/>
                <w:color w:val="000000" w:themeColor="text1"/>
                <w:spacing w:val="-2"/>
              </w:rPr>
              <w:t>1</w:t>
            </w:r>
            <w:r w:rsidRPr="00437A0A">
              <w:rPr>
                <w:rFonts w:eastAsia="Arial"/>
                <w:color w:val="000000" w:themeColor="text1"/>
              </w:rPr>
              <w:t>3</w:t>
            </w:r>
          </w:p>
        </w:tc>
        <w:tc>
          <w:tcPr>
            <w:tcW w:w="17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88668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09</w:t>
            </w:r>
          </w:p>
        </w:tc>
        <w:tc>
          <w:tcPr>
            <w:tcW w:w="17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1D269C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7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0304F6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62CED9D4" w14:textId="77777777" w:rsidR="004F0A20" w:rsidRPr="00437A0A" w:rsidRDefault="00E937A9" w:rsidP="00F36A7B">
      <w:pPr>
        <w:pStyle w:val="BodyText"/>
        <w:rPr>
          <w:color w:val="000000" w:themeColor="text1"/>
        </w:rPr>
      </w:pPr>
      <w:r w:rsidRPr="00437A0A">
        <w:rPr>
          <w:color w:val="000000" w:themeColor="text1"/>
        </w:rPr>
        <w:t>Please</w:t>
      </w:r>
      <w:r w:rsidRPr="00437A0A">
        <w:rPr>
          <w:color w:val="000000" w:themeColor="text1"/>
          <w:spacing w:val="-2"/>
        </w:rPr>
        <w:t xml:space="preserve"> </w:t>
      </w:r>
      <w:r w:rsidRPr="00437A0A">
        <w:rPr>
          <w:color w:val="000000" w:themeColor="text1"/>
        </w:rPr>
        <w:t>refer</w:t>
      </w:r>
      <w:r w:rsidRPr="00437A0A">
        <w:rPr>
          <w:color w:val="000000" w:themeColor="text1"/>
          <w:spacing w:val="-2"/>
        </w:rPr>
        <w:t>e</w:t>
      </w:r>
      <w:r w:rsidRPr="00437A0A">
        <w:rPr>
          <w:color w:val="000000" w:themeColor="text1"/>
        </w:rPr>
        <w:t>nce the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storab</w:t>
      </w:r>
      <w:r w:rsidRPr="00437A0A">
        <w:rPr>
          <w:color w:val="000000" w:themeColor="text1"/>
          <w:spacing w:val="-2"/>
        </w:rPr>
        <w:t>l</w:t>
      </w:r>
      <w:r w:rsidRPr="00437A0A">
        <w:rPr>
          <w:color w:val="000000" w:themeColor="text1"/>
        </w:rPr>
        <w:t>e AE tab on the Mat</w:t>
      </w:r>
      <w:r w:rsidRPr="00437A0A">
        <w:rPr>
          <w:color w:val="000000" w:themeColor="text1"/>
          <w:spacing w:val="1"/>
        </w:rPr>
        <w:t>c</w:t>
      </w:r>
      <w:r w:rsidRPr="00437A0A">
        <w:rPr>
          <w:color w:val="000000" w:themeColor="text1"/>
        </w:rPr>
        <w:t>h Report</w:t>
      </w:r>
      <w:r w:rsidRPr="00437A0A">
        <w:rPr>
          <w:color w:val="000000" w:themeColor="text1"/>
          <w:spacing w:val="-2"/>
        </w:rPr>
        <w:t xml:space="preserve"> </w:t>
      </w:r>
      <w:r w:rsidRPr="00437A0A">
        <w:rPr>
          <w:color w:val="000000" w:themeColor="text1"/>
        </w:rPr>
        <w:t>to find clos</w:t>
      </w:r>
      <w:r w:rsidRPr="00437A0A">
        <w:rPr>
          <w:color w:val="000000" w:themeColor="text1"/>
          <w:spacing w:val="-2"/>
        </w:rPr>
        <w:t>e</w:t>
      </w:r>
      <w:r w:rsidRPr="00437A0A">
        <w:rPr>
          <w:color w:val="000000" w:themeColor="text1"/>
        </w:rPr>
        <w:t xml:space="preserve">d, but restorable, </w:t>
      </w:r>
      <w:r w:rsidR="00C94A25" w:rsidRPr="00437A0A">
        <w:rPr>
          <w:color w:val="000000" w:themeColor="text1"/>
        </w:rPr>
        <w:t>AEs</w:t>
      </w:r>
      <w:r w:rsidRPr="00437A0A">
        <w:rPr>
          <w:color w:val="000000" w:themeColor="text1"/>
        </w:rPr>
        <w:t xml:space="preserve"> with</w:t>
      </w:r>
      <w:r w:rsidR="005D0EB2" w:rsidRPr="00437A0A">
        <w:rPr>
          <w:color w:val="000000" w:themeColor="text1"/>
        </w:rPr>
        <w:t xml:space="preserve"> STATSTRU 10.</w:t>
      </w:r>
    </w:p>
    <w:p w14:paraId="34879247" w14:textId="77777777" w:rsidR="00E2092F" w:rsidRPr="00437A0A" w:rsidRDefault="00E2092F">
      <w:pPr>
        <w:rPr>
          <w:rFonts w:ascii="Times New Roman" w:eastAsia="Arial" w:hAnsi="Times New Roman" w:cs="Times New Roman"/>
          <w:b/>
          <w:bCs/>
          <w:color w:val="000000" w:themeColor="text1"/>
          <w:sz w:val="24"/>
          <w:szCs w:val="24"/>
        </w:rPr>
      </w:pPr>
      <w:r w:rsidRPr="00437A0A">
        <w:rPr>
          <w:rFonts w:ascii="Times New Roman" w:eastAsia="Arial" w:hAnsi="Times New Roman" w:cs="Times New Roman"/>
          <w:b/>
          <w:bCs/>
          <w:color w:val="000000" w:themeColor="text1"/>
          <w:sz w:val="24"/>
          <w:szCs w:val="24"/>
        </w:rPr>
        <w:br w:type="page"/>
      </w:r>
    </w:p>
    <w:p w14:paraId="500375B9" w14:textId="77777777" w:rsidR="004F0A20" w:rsidRPr="00437A0A" w:rsidRDefault="00AF1FD4" w:rsidP="00216468">
      <w:pPr>
        <w:pStyle w:val="Heading3NOTOC"/>
        <w:rPr>
          <w:rFonts w:eastAsia="Arial"/>
        </w:rPr>
      </w:pPr>
      <w:r w:rsidRPr="00437A0A">
        <w:rPr>
          <w:rFonts w:eastAsia="Arial"/>
        </w:rPr>
        <w:t>10</w:t>
      </w:r>
      <w:r w:rsidR="00A51770" w:rsidRPr="00437A0A">
        <w:rPr>
          <w:rFonts w:eastAsia="Arial"/>
        </w:rPr>
        <w:t xml:space="preserve"> </w:t>
      </w:r>
      <w:r w:rsidR="00C352C7" w:rsidRPr="00437A0A">
        <w:rPr>
          <w:rFonts w:eastAsia="Arial"/>
        </w:rPr>
        <w:t>–</w:t>
      </w:r>
      <w:r w:rsidR="00C352C7" w:rsidRPr="00437A0A">
        <w:rPr>
          <w:rFonts w:eastAsia="Arial"/>
          <w:spacing w:val="-1"/>
        </w:rPr>
        <w:t xml:space="preserve"> </w:t>
      </w:r>
      <w:r w:rsidR="00C352C7" w:rsidRPr="00437A0A">
        <w:rPr>
          <w:rFonts w:eastAsia="Arial"/>
        </w:rPr>
        <w:t>Delete</w:t>
      </w:r>
      <w:r w:rsidR="00C352C7" w:rsidRPr="00437A0A">
        <w:rPr>
          <w:rFonts w:eastAsia="Arial"/>
          <w:spacing w:val="-2"/>
        </w:rPr>
        <w:t xml:space="preserve"> </w:t>
      </w:r>
      <w:r w:rsidR="00C352C7" w:rsidRPr="00437A0A">
        <w:rPr>
          <w:rFonts w:eastAsia="Arial"/>
        </w:rPr>
        <w:t>an</w:t>
      </w:r>
      <w:r w:rsidR="00C352C7" w:rsidRPr="00437A0A">
        <w:rPr>
          <w:rFonts w:eastAsia="Arial"/>
          <w:spacing w:val="-1"/>
        </w:rPr>
        <w:t xml:space="preserve"> </w:t>
      </w:r>
      <w:r w:rsidR="00C352C7" w:rsidRPr="00437A0A">
        <w:rPr>
          <w:rFonts w:eastAsia="Arial"/>
        </w:rPr>
        <w:t>Incorr</w:t>
      </w:r>
      <w:r w:rsidR="00C352C7" w:rsidRPr="00437A0A">
        <w:rPr>
          <w:rFonts w:eastAsia="Arial"/>
          <w:spacing w:val="-1"/>
        </w:rPr>
        <w:t>e</w:t>
      </w:r>
      <w:r w:rsidR="00C352C7" w:rsidRPr="00437A0A">
        <w:rPr>
          <w:rFonts w:eastAsia="Arial"/>
        </w:rPr>
        <w:t>ct</w:t>
      </w:r>
      <w:r w:rsidR="00C352C7" w:rsidRPr="00437A0A">
        <w:rPr>
          <w:rFonts w:eastAsia="Arial"/>
          <w:spacing w:val="-1"/>
        </w:rPr>
        <w:t xml:space="preserve"> </w:t>
      </w:r>
      <w:r w:rsidR="00C352C7" w:rsidRPr="00437A0A">
        <w:rPr>
          <w:rFonts w:eastAsia="Arial"/>
        </w:rPr>
        <w:t>R</w:t>
      </w:r>
      <w:r w:rsidR="00C352C7" w:rsidRPr="00437A0A">
        <w:rPr>
          <w:rFonts w:eastAsia="Arial"/>
          <w:spacing w:val="-1"/>
        </w:rPr>
        <w:t>e</w:t>
      </w:r>
      <w:r w:rsidR="00C352C7" w:rsidRPr="00437A0A">
        <w:rPr>
          <w:rFonts w:eastAsia="Arial"/>
        </w:rPr>
        <w:t>cord</w:t>
      </w:r>
    </w:p>
    <w:p w14:paraId="2FC8226F" w14:textId="77777777" w:rsidR="004F0A20" w:rsidRPr="00437A0A" w:rsidRDefault="00C352C7" w:rsidP="0010143A">
      <w:pPr>
        <w:pStyle w:val="BodyText"/>
        <w:spacing w:after="120"/>
        <w:rPr>
          <w:color w:val="000000" w:themeColor="text1"/>
        </w:rPr>
      </w:pPr>
      <w:r w:rsidRPr="00437A0A">
        <w:rPr>
          <w:color w:val="000000" w:themeColor="text1"/>
        </w:rPr>
        <w:t>If a library r</w:t>
      </w:r>
      <w:r w:rsidRPr="00437A0A">
        <w:rPr>
          <w:color w:val="000000" w:themeColor="text1"/>
          <w:spacing w:val="-2"/>
        </w:rPr>
        <w:t>e</w:t>
      </w:r>
      <w:r w:rsidRPr="00437A0A">
        <w:rPr>
          <w:color w:val="000000" w:themeColor="text1"/>
        </w:rPr>
        <w:t>cord shou</w:t>
      </w:r>
      <w:r w:rsidRPr="00437A0A">
        <w:rPr>
          <w:color w:val="000000" w:themeColor="text1"/>
          <w:spacing w:val="-2"/>
        </w:rPr>
        <w:t>l</w:t>
      </w:r>
      <w:r w:rsidRPr="00437A0A">
        <w:rPr>
          <w:color w:val="000000" w:themeColor="text1"/>
        </w:rPr>
        <w:t>d n</w:t>
      </w:r>
      <w:r w:rsidRPr="00437A0A">
        <w:rPr>
          <w:color w:val="000000" w:themeColor="text1"/>
          <w:spacing w:val="-2"/>
        </w:rPr>
        <w:t>o</w:t>
      </w:r>
      <w:r w:rsidRPr="00437A0A">
        <w:rPr>
          <w:color w:val="000000" w:themeColor="text1"/>
        </w:rPr>
        <w:t>t be on the s</w:t>
      </w:r>
      <w:r w:rsidRPr="00437A0A">
        <w:rPr>
          <w:color w:val="000000" w:themeColor="text1"/>
          <w:spacing w:val="-2"/>
        </w:rPr>
        <w:t>u</w:t>
      </w:r>
      <w:r w:rsidRPr="00437A0A">
        <w:rPr>
          <w:color w:val="000000" w:themeColor="text1"/>
        </w:rPr>
        <w:t>rvey, include</w:t>
      </w:r>
      <w:r w:rsidRPr="00437A0A">
        <w:rPr>
          <w:color w:val="000000" w:themeColor="text1"/>
          <w:spacing w:val="-2"/>
        </w:rPr>
        <w:t xml:space="preserve"> </w:t>
      </w:r>
      <w:r w:rsidRPr="00437A0A">
        <w:rPr>
          <w:color w:val="000000" w:themeColor="text1"/>
        </w:rPr>
        <w:t>a record on the file with the followi</w:t>
      </w:r>
      <w:r w:rsidRPr="00437A0A">
        <w:rPr>
          <w:color w:val="000000" w:themeColor="text1"/>
          <w:spacing w:val="-2"/>
        </w:rPr>
        <w:t>n</w:t>
      </w:r>
      <w:r w:rsidRPr="00437A0A">
        <w:rPr>
          <w:color w:val="000000" w:themeColor="text1"/>
        </w:rPr>
        <w:t>g informati</w:t>
      </w:r>
      <w:r w:rsidRPr="00437A0A">
        <w:rPr>
          <w:color w:val="000000" w:themeColor="text1"/>
          <w:spacing w:val="-2"/>
        </w:rPr>
        <w:t>o</w:t>
      </w:r>
      <w:r w:rsidRPr="00437A0A">
        <w:rPr>
          <w:color w:val="000000" w:themeColor="text1"/>
        </w:rPr>
        <w:t>n to indicate the rec</w:t>
      </w:r>
      <w:r w:rsidRPr="00437A0A">
        <w:rPr>
          <w:color w:val="000000" w:themeColor="text1"/>
          <w:spacing w:val="-2"/>
        </w:rPr>
        <w:t>o</w:t>
      </w:r>
      <w:r w:rsidRPr="00437A0A">
        <w:rPr>
          <w:color w:val="000000" w:themeColor="text1"/>
        </w:rPr>
        <w:t xml:space="preserve">rd is </w:t>
      </w:r>
      <w:r w:rsidRPr="00437A0A">
        <w:rPr>
          <w:color w:val="000000" w:themeColor="text1"/>
          <w:spacing w:val="-2"/>
        </w:rPr>
        <w:t>n</w:t>
      </w:r>
      <w:r w:rsidRPr="00437A0A">
        <w:rPr>
          <w:color w:val="000000" w:themeColor="text1"/>
        </w:rPr>
        <w:t>o l</w:t>
      </w:r>
      <w:r w:rsidRPr="00437A0A">
        <w:rPr>
          <w:color w:val="000000" w:themeColor="text1"/>
          <w:spacing w:val="-2"/>
        </w:rPr>
        <w:t>o</w:t>
      </w:r>
      <w:r w:rsidRPr="00437A0A">
        <w:rPr>
          <w:color w:val="000000" w:themeColor="text1"/>
        </w:rPr>
        <w:t xml:space="preserve">nger </w:t>
      </w:r>
      <w:r w:rsidRPr="00437A0A">
        <w:rPr>
          <w:color w:val="000000" w:themeColor="text1"/>
          <w:spacing w:val="-2"/>
        </w:rPr>
        <w:t>o</w:t>
      </w:r>
      <w:r w:rsidRPr="00437A0A">
        <w:rPr>
          <w:color w:val="000000" w:themeColor="text1"/>
        </w:rPr>
        <w:t>n the file:</w:t>
      </w:r>
    </w:p>
    <w:p w14:paraId="2BDDC934" w14:textId="77777777" w:rsidR="004F0A20" w:rsidRPr="00437A0A" w:rsidRDefault="00C352C7" w:rsidP="00E2092F">
      <w:pPr>
        <w:pStyle w:val="Bullet1"/>
        <w:rPr>
          <w:color w:val="000000" w:themeColor="text1"/>
        </w:rPr>
      </w:pPr>
      <w:r w:rsidRPr="00437A0A">
        <w:rPr>
          <w:color w:val="000000" w:themeColor="text1"/>
        </w:rPr>
        <w:t>FSCSKEY = -3</w:t>
      </w:r>
    </w:p>
    <w:p w14:paraId="767C914D" w14:textId="77777777" w:rsidR="004F0A20" w:rsidRPr="00437A0A" w:rsidRDefault="00C352C7" w:rsidP="00E2092F">
      <w:pPr>
        <w:pStyle w:val="Bullet1"/>
        <w:rPr>
          <w:color w:val="000000" w:themeColor="text1"/>
        </w:rPr>
      </w:pPr>
      <w:r w:rsidRPr="00437A0A">
        <w:rPr>
          <w:color w:val="000000" w:themeColor="text1"/>
        </w:rPr>
        <w:t>STATSTRU = 10</w:t>
      </w:r>
    </w:p>
    <w:p w14:paraId="23DF26C5" w14:textId="77777777" w:rsidR="004F0A20" w:rsidRPr="00437A0A" w:rsidRDefault="00C352C7" w:rsidP="00E2092F">
      <w:pPr>
        <w:pStyle w:val="Bullet1"/>
        <w:rPr>
          <w:color w:val="000000" w:themeColor="text1"/>
        </w:rPr>
      </w:pPr>
      <w:r w:rsidRPr="00437A0A">
        <w:rPr>
          <w:color w:val="000000" w:themeColor="text1"/>
        </w:rPr>
        <w:t>LINKID = -3</w:t>
      </w:r>
    </w:p>
    <w:p w14:paraId="42DF0758" w14:textId="77777777" w:rsidR="004F0A20" w:rsidRPr="00437A0A" w:rsidRDefault="00C352C7" w:rsidP="00E2092F">
      <w:pPr>
        <w:pStyle w:val="Bullet1"/>
        <w:rPr>
          <w:color w:val="000000" w:themeColor="text1"/>
        </w:rPr>
      </w:pPr>
      <w:r w:rsidRPr="00437A0A">
        <w:rPr>
          <w:color w:val="000000" w:themeColor="text1"/>
        </w:rPr>
        <w:t>OLDID = the prior year FSCSKEY</w:t>
      </w:r>
    </w:p>
    <w:tbl>
      <w:tblPr>
        <w:tblW w:w="9360" w:type="dxa"/>
        <w:tblLayout w:type="fixed"/>
        <w:tblCellMar>
          <w:left w:w="0" w:type="dxa"/>
          <w:right w:w="0" w:type="dxa"/>
        </w:tblCellMar>
        <w:tblLook w:val="01E0" w:firstRow="1" w:lastRow="1" w:firstColumn="1" w:lastColumn="1" w:noHBand="0" w:noVBand="0"/>
      </w:tblPr>
      <w:tblGrid>
        <w:gridCol w:w="1640"/>
        <w:gridCol w:w="1641"/>
        <w:gridCol w:w="2027"/>
        <w:gridCol w:w="2027"/>
        <w:gridCol w:w="2025"/>
      </w:tblGrid>
      <w:tr w:rsidR="00437A0A" w:rsidRPr="00437A0A" w14:paraId="6197973D" w14:textId="77777777" w:rsidTr="00E2092F">
        <w:trPr>
          <w:cantSplit/>
        </w:trPr>
        <w:tc>
          <w:tcPr>
            <w:tcW w:w="15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1298228" w14:textId="77777777" w:rsidR="004F0A20" w:rsidRPr="00437A0A" w:rsidRDefault="004F0A20" w:rsidP="00F36A7B">
            <w:pPr>
              <w:pStyle w:val="TableColHeading"/>
              <w:rPr>
                <w:color w:val="000000" w:themeColor="text1"/>
              </w:rPr>
            </w:pPr>
          </w:p>
        </w:tc>
        <w:tc>
          <w:tcPr>
            <w:tcW w:w="155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072DB13" w14:textId="77777777" w:rsidR="004F0A20" w:rsidRPr="00437A0A" w:rsidRDefault="00C352C7" w:rsidP="00F36A7B">
            <w:pPr>
              <w:pStyle w:val="TableColHeading"/>
              <w:rPr>
                <w:color w:val="000000" w:themeColor="text1"/>
              </w:rPr>
            </w:pPr>
            <w:r w:rsidRPr="00437A0A">
              <w:rPr>
                <w:color w:val="000000" w:themeColor="text1"/>
              </w:rPr>
              <w:t>FSCSKEY</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14B37A1" w14:textId="77777777" w:rsidR="004F0A20" w:rsidRPr="00437A0A" w:rsidRDefault="00C352C7" w:rsidP="00F36A7B">
            <w:pPr>
              <w:pStyle w:val="TableColHeading"/>
              <w:rPr>
                <w:color w:val="000000" w:themeColor="text1"/>
              </w:rPr>
            </w:pPr>
            <w:r w:rsidRPr="00437A0A">
              <w:rPr>
                <w:color w:val="000000" w:themeColor="text1"/>
              </w:rPr>
              <w:t>STATSTRU</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DA1E4A7" w14:textId="77777777" w:rsidR="004F0A20" w:rsidRPr="00437A0A" w:rsidRDefault="00C352C7" w:rsidP="00F36A7B">
            <w:pPr>
              <w:pStyle w:val="TableColHeading"/>
              <w:rPr>
                <w:color w:val="000000" w:themeColor="text1"/>
              </w:rPr>
            </w:pPr>
            <w:r w:rsidRPr="00437A0A">
              <w:rPr>
                <w:color w:val="000000" w:themeColor="text1"/>
              </w:rPr>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6CDD600"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3D0C8B02" w14:textId="77777777" w:rsidTr="00E2092F">
        <w:trPr>
          <w:cantSplit/>
        </w:trPr>
        <w:tc>
          <w:tcPr>
            <w:tcW w:w="15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F91E5D1"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Delet</w:t>
            </w:r>
            <w:r w:rsidRPr="00437A0A">
              <w:rPr>
                <w:rFonts w:eastAsia="Arial"/>
                <w:i/>
                <w:color w:val="000000" w:themeColor="text1"/>
                <w:spacing w:val="-2"/>
              </w:rPr>
              <w:t>e</w:t>
            </w:r>
            <w:r w:rsidRPr="00437A0A">
              <w:rPr>
                <w:rFonts w:eastAsia="Arial"/>
                <w:i/>
                <w:color w:val="000000" w:themeColor="text1"/>
              </w:rPr>
              <w:t>d AE</w:t>
            </w:r>
          </w:p>
        </w:tc>
        <w:tc>
          <w:tcPr>
            <w:tcW w:w="15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B2A308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95A92D" w14:textId="77777777" w:rsidR="004F0A20" w:rsidRPr="00437A0A" w:rsidRDefault="00C352C7" w:rsidP="00F36A7B">
            <w:pPr>
              <w:pStyle w:val="TableText"/>
              <w:rPr>
                <w:rFonts w:eastAsia="Arial"/>
                <w:color w:val="000000" w:themeColor="text1"/>
              </w:rPr>
            </w:pPr>
            <w:r w:rsidRPr="00437A0A">
              <w:rPr>
                <w:rFonts w:eastAsia="Arial"/>
                <w:color w:val="000000" w:themeColor="text1"/>
              </w:rPr>
              <w:t>10</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4880B4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22553CD"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bl>
    <w:p w14:paraId="253D93A9" w14:textId="77777777" w:rsidR="004F0A20" w:rsidRPr="00437A0A" w:rsidRDefault="00C352C7" w:rsidP="00E2092F">
      <w:pPr>
        <w:pStyle w:val="BodyText"/>
        <w:rPr>
          <w:b/>
          <w:color w:val="000000" w:themeColor="text1"/>
        </w:rPr>
      </w:pPr>
      <w:r w:rsidRPr="00437A0A">
        <w:rPr>
          <w:b/>
          <w:color w:val="000000" w:themeColor="text1"/>
        </w:rPr>
        <w:t>Example:</w:t>
      </w:r>
    </w:p>
    <w:p w14:paraId="46567C42" w14:textId="77777777" w:rsidR="004F0A20" w:rsidRPr="00437A0A" w:rsidRDefault="00C352C7">
      <w:pPr>
        <w:pStyle w:val="BodyText"/>
        <w:rPr>
          <w:color w:val="000000" w:themeColor="text1"/>
        </w:rPr>
      </w:pPr>
      <w:r w:rsidRPr="00437A0A">
        <w:rPr>
          <w:color w:val="000000" w:themeColor="text1"/>
        </w:rPr>
        <w:t xml:space="preserve">The Scotia </w:t>
      </w:r>
      <w:r w:rsidRPr="00437A0A">
        <w:rPr>
          <w:color w:val="000000" w:themeColor="text1"/>
          <w:spacing w:val="-2"/>
        </w:rPr>
        <w:t>P</w:t>
      </w:r>
      <w:r w:rsidRPr="00437A0A">
        <w:rPr>
          <w:color w:val="000000" w:themeColor="text1"/>
        </w:rPr>
        <w:t>ublic L</w:t>
      </w:r>
      <w:r w:rsidRPr="00437A0A">
        <w:rPr>
          <w:color w:val="000000" w:themeColor="text1"/>
          <w:spacing w:val="-2"/>
        </w:rPr>
        <w:t>i</w:t>
      </w:r>
      <w:r w:rsidRPr="00437A0A">
        <w:rPr>
          <w:color w:val="000000" w:themeColor="text1"/>
        </w:rPr>
        <w:t>brary was re</w:t>
      </w:r>
      <w:r w:rsidRPr="00437A0A">
        <w:rPr>
          <w:color w:val="000000" w:themeColor="text1"/>
          <w:spacing w:val="-2"/>
        </w:rPr>
        <w:t>m</w:t>
      </w:r>
      <w:r w:rsidRPr="00437A0A">
        <w:rPr>
          <w:color w:val="000000" w:themeColor="text1"/>
        </w:rPr>
        <w:t>oved from</w:t>
      </w:r>
      <w:r w:rsidRPr="00437A0A">
        <w:rPr>
          <w:color w:val="000000" w:themeColor="text1"/>
          <w:spacing w:val="1"/>
        </w:rPr>
        <w:t xml:space="preserve"> </w:t>
      </w:r>
      <w:r w:rsidRPr="00437A0A">
        <w:rPr>
          <w:color w:val="000000" w:themeColor="text1"/>
        </w:rPr>
        <w:t>the survey. The FSCSKEY field is not appl</w:t>
      </w:r>
      <w:r w:rsidRPr="00437A0A">
        <w:rPr>
          <w:color w:val="000000" w:themeColor="text1"/>
          <w:spacing w:val="-2"/>
        </w:rPr>
        <w:t>i</w:t>
      </w:r>
      <w:r w:rsidRPr="00437A0A">
        <w:rPr>
          <w:color w:val="000000" w:themeColor="text1"/>
        </w:rPr>
        <w:t>cab</w:t>
      </w:r>
      <w:r w:rsidRPr="00437A0A">
        <w:rPr>
          <w:color w:val="000000" w:themeColor="text1"/>
          <w:spacing w:val="-2"/>
        </w:rPr>
        <w:t>l</w:t>
      </w:r>
      <w:r w:rsidRPr="00437A0A">
        <w:rPr>
          <w:color w:val="000000" w:themeColor="text1"/>
        </w:rPr>
        <w:t xml:space="preserve">e because the record will not be on the </w:t>
      </w:r>
      <w:r w:rsidR="00E002AB" w:rsidRPr="00437A0A">
        <w:rPr>
          <w:color w:val="000000" w:themeColor="text1"/>
        </w:rPr>
        <w:t>current year</w:t>
      </w:r>
      <w:r w:rsidRPr="00437A0A">
        <w:rPr>
          <w:color w:val="000000" w:themeColor="text1"/>
        </w:rPr>
        <w:t xml:space="preserve"> file. There is no o</w:t>
      </w:r>
      <w:r w:rsidRPr="00437A0A">
        <w:rPr>
          <w:color w:val="000000" w:themeColor="text1"/>
          <w:spacing w:val="-2"/>
        </w:rPr>
        <w:t>t</w:t>
      </w:r>
      <w:r w:rsidRPr="00437A0A">
        <w:rPr>
          <w:color w:val="000000" w:themeColor="text1"/>
        </w:rPr>
        <w:t>her record in</w:t>
      </w:r>
      <w:r w:rsidRPr="00437A0A">
        <w:rPr>
          <w:color w:val="000000" w:themeColor="text1"/>
          <w:spacing w:val="-2"/>
        </w:rPr>
        <w:t>v</w:t>
      </w:r>
      <w:r w:rsidRPr="00437A0A">
        <w:rPr>
          <w:color w:val="000000" w:themeColor="text1"/>
        </w:rPr>
        <w:t>olved</w:t>
      </w:r>
      <w:r w:rsidR="00B931DA" w:rsidRPr="00437A0A">
        <w:rPr>
          <w:color w:val="000000" w:themeColor="text1"/>
        </w:rPr>
        <w:t>,</w:t>
      </w:r>
      <w:r w:rsidRPr="00437A0A">
        <w:rPr>
          <w:color w:val="000000" w:themeColor="text1"/>
        </w:rPr>
        <w:t xml:space="preserve"> so the LINKID is not</w:t>
      </w:r>
      <w:r w:rsidRPr="00437A0A">
        <w:rPr>
          <w:color w:val="000000" w:themeColor="text1"/>
          <w:spacing w:val="-3"/>
        </w:rPr>
        <w:t xml:space="preserve"> </w:t>
      </w:r>
      <w:r w:rsidRPr="00437A0A">
        <w:rPr>
          <w:color w:val="000000" w:themeColor="text1"/>
        </w:rPr>
        <w:t>necessary. The OLDID field must contain the FSCSKEY</w:t>
      </w:r>
      <w:r w:rsidRPr="00437A0A">
        <w:rPr>
          <w:color w:val="000000" w:themeColor="text1"/>
          <w:spacing w:val="-2"/>
        </w:rPr>
        <w:t xml:space="preserve"> </w:t>
      </w:r>
      <w:r w:rsidRPr="00437A0A">
        <w:rPr>
          <w:color w:val="000000" w:themeColor="text1"/>
        </w:rPr>
        <w:t xml:space="preserve">from the </w:t>
      </w:r>
      <w:r w:rsidR="00E002AB" w:rsidRPr="00437A0A">
        <w:rPr>
          <w:color w:val="000000" w:themeColor="text1"/>
        </w:rPr>
        <w:t>prior year</w:t>
      </w:r>
      <w:r w:rsidRPr="00437A0A">
        <w:rPr>
          <w:color w:val="000000" w:themeColor="text1"/>
        </w:rPr>
        <w:t xml:space="preserve"> file in ord</w:t>
      </w:r>
      <w:r w:rsidRPr="00437A0A">
        <w:rPr>
          <w:color w:val="000000" w:themeColor="text1"/>
          <w:spacing w:val="-2"/>
        </w:rPr>
        <w:t>e</w:t>
      </w:r>
      <w:r w:rsidRPr="00437A0A">
        <w:rPr>
          <w:color w:val="000000" w:themeColor="text1"/>
        </w:rPr>
        <w:t>r to up</w:t>
      </w:r>
      <w:r w:rsidRPr="00437A0A">
        <w:rPr>
          <w:color w:val="000000" w:themeColor="text1"/>
          <w:spacing w:val="-2"/>
        </w:rPr>
        <w:t>da</w:t>
      </w:r>
      <w:r w:rsidRPr="00437A0A">
        <w:rPr>
          <w:color w:val="000000" w:themeColor="text1"/>
        </w:rPr>
        <w:t>te the histor</w:t>
      </w:r>
      <w:r w:rsidRPr="00437A0A">
        <w:rPr>
          <w:color w:val="000000" w:themeColor="text1"/>
          <w:spacing w:val="-2"/>
        </w:rPr>
        <w:t>i</w:t>
      </w:r>
      <w:r w:rsidRPr="00437A0A">
        <w:rPr>
          <w:color w:val="000000" w:themeColor="text1"/>
        </w:rPr>
        <w:t>cal file.</w:t>
      </w:r>
    </w:p>
    <w:p w14:paraId="7EE9BCD9"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sulti</w:t>
      </w:r>
      <w:r w:rsidRPr="00437A0A">
        <w:rPr>
          <w:color w:val="000000" w:themeColor="text1"/>
          <w:spacing w:val="-2"/>
        </w:rPr>
        <w:t>n</w:t>
      </w:r>
      <w:r w:rsidRPr="00437A0A">
        <w:rPr>
          <w:color w:val="000000" w:themeColor="text1"/>
        </w:rPr>
        <w:t>g record ap</w:t>
      </w:r>
      <w:r w:rsidRPr="00437A0A">
        <w:rPr>
          <w:color w:val="000000" w:themeColor="text1"/>
          <w:spacing w:val="-2"/>
        </w:rPr>
        <w:t>p</w:t>
      </w:r>
      <w:r w:rsidRPr="00437A0A">
        <w:rPr>
          <w:color w:val="000000" w:themeColor="text1"/>
        </w:rPr>
        <w:t>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follows:</w:t>
      </w:r>
    </w:p>
    <w:tbl>
      <w:tblPr>
        <w:tblW w:w="9360" w:type="dxa"/>
        <w:tblLayout w:type="fixed"/>
        <w:tblCellMar>
          <w:left w:w="0" w:type="dxa"/>
          <w:right w:w="0" w:type="dxa"/>
        </w:tblCellMar>
        <w:tblLook w:val="01E0" w:firstRow="1" w:lastRow="1" w:firstColumn="1" w:lastColumn="1" w:noHBand="0" w:noVBand="0"/>
      </w:tblPr>
      <w:tblGrid>
        <w:gridCol w:w="1692"/>
        <w:gridCol w:w="1693"/>
        <w:gridCol w:w="1991"/>
        <w:gridCol w:w="1992"/>
        <w:gridCol w:w="1992"/>
      </w:tblGrid>
      <w:tr w:rsidR="00437A0A" w:rsidRPr="00437A0A" w14:paraId="43D18A74" w14:textId="77777777" w:rsidTr="00E2092F">
        <w:trPr>
          <w:cantSplit/>
        </w:trPr>
        <w:tc>
          <w:tcPr>
            <w:tcW w:w="16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7FEDEF8" w14:textId="77777777" w:rsidR="004F0A20" w:rsidRPr="00437A0A" w:rsidRDefault="004F0A20" w:rsidP="00F36A7B">
            <w:pPr>
              <w:pStyle w:val="TableColHeading"/>
              <w:rPr>
                <w:color w:val="000000" w:themeColor="text1"/>
              </w:rPr>
            </w:pPr>
          </w:p>
        </w:tc>
        <w:tc>
          <w:tcPr>
            <w:tcW w:w="160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7BCBFF6" w14:textId="77777777" w:rsidR="004F0A20" w:rsidRPr="00437A0A" w:rsidRDefault="00C352C7" w:rsidP="00F36A7B">
            <w:pPr>
              <w:pStyle w:val="TableColHeading"/>
              <w:rPr>
                <w:color w:val="000000" w:themeColor="text1"/>
              </w:rPr>
            </w:pPr>
            <w:r w:rsidRPr="00437A0A">
              <w:rPr>
                <w:color w:val="000000" w:themeColor="text1"/>
              </w:rPr>
              <w:t>FSCSKEY</w:t>
            </w:r>
          </w:p>
        </w:tc>
        <w:tc>
          <w:tcPr>
            <w:tcW w:w="188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F1D2179" w14:textId="77777777" w:rsidR="004F0A20" w:rsidRPr="00437A0A" w:rsidRDefault="00C352C7" w:rsidP="00F36A7B">
            <w:pPr>
              <w:pStyle w:val="TableColHeading"/>
              <w:rPr>
                <w:color w:val="000000" w:themeColor="text1"/>
              </w:rPr>
            </w:pPr>
            <w:r w:rsidRPr="00437A0A">
              <w:rPr>
                <w:color w:val="000000" w:themeColor="text1"/>
              </w:rPr>
              <w:t>STATSTRU</w:t>
            </w:r>
          </w:p>
        </w:tc>
        <w:tc>
          <w:tcPr>
            <w:tcW w:w="188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B9A0861" w14:textId="77777777" w:rsidR="004F0A20" w:rsidRPr="00437A0A" w:rsidRDefault="00C352C7" w:rsidP="00F36A7B">
            <w:pPr>
              <w:pStyle w:val="TableColHeading"/>
              <w:rPr>
                <w:color w:val="000000" w:themeColor="text1"/>
              </w:rPr>
            </w:pPr>
            <w:r w:rsidRPr="00437A0A">
              <w:rPr>
                <w:color w:val="000000" w:themeColor="text1"/>
              </w:rPr>
              <w:t>LINKID</w:t>
            </w:r>
          </w:p>
        </w:tc>
        <w:tc>
          <w:tcPr>
            <w:tcW w:w="188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F4060E1"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085C92FB" w14:textId="77777777" w:rsidTr="00E2092F">
        <w:trPr>
          <w:cantSplit/>
        </w:trPr>
        <w:tc>
          <w:tcPr>
            <w:tcW w:w="16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8B96180" w14:textId="77777777" w:rsidR="004F0A20" w:rsidRPr="00437A0A" w:rsidRDefault="00C352C7" w:rsidP="00F36A7B">
            <w:pPr>
              <w:pStyle w:val="TableText"/>
              <w:rPr>
                <w:rFonts w:eastAsia="Arial"/>
                <w:color w:val="000000" w:themeColor="text1"/>
              </w:rPr>
            </w:pPr>
            <w:r w:rsidRPr="00437A0A">
              <w:rPr>
                <w:rFonts w:eastAsia="Arial"/>
                <w:color w:val="000000" w:themeColor="text1"/>
              </w:rPr>
              <w:t>Scotia</w:t>
            </w:r>
          </w:p>
        </w:tc>
        <w:tc>
          <w:tcPr>
            <w:tcW w:w="16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ADE51C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88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F416D0" w14:textId="77777777" w:rsidR="004F0A20" w:rsidRPr="00437A0A" w:rsidRDefault="00C352C7" w:rsidP="00F36A7B">
            <w:pPr>
              <w:pStyle w:val="TableText"/>
              <w:rPr>
                <w:rFonts w:eastAsia="Arial"/>
                <w:color w:val="000000" w:themeColor="text1"/>
              </w:rPr>
            </w:pPr>
            <w:r w:rsidRPr="00437A0A">
              <w:rPr>
                <w:rFonts w:eastAsia="Arial"/>
                <w:color w:val="000000" w:themeColor="text1"/>
              </w:rPr>
              <w:t>10</w:t>
            </w:r>
          </w:p>
        </w:tc>
        <w:tc>
          <w:tcPr>
            <w:tcW w:w="188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81BE30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88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0E18FF6" w14:textId="77777777" w:rsidR="004F0A20" w:rsidRPr="00437A0A" w:rsidRDefault="00C352C7" w:rsidP="00F36A7B">
            <w:pPr>
              <w:pStyle w:val="TableText"/>
              <w:rPr>
                <w:rFonts w:eastAsia="Arial"/>
                <w:color w:val="000000" w:themeColor="text1"/>
              </w:rPr>
            </w:pPr>
            <w:r w:rsidRPr="00437A0A">
              <w:rPr>
                <w:rFonts w:eastAsia="Arial"/>
                <w:color w:val="000000" w:themeColor="text1"/>
              </w:rPr>
              <w:t>NE90</w:t>
            </w:r>
            <w:r w:rsidRPr="00437A0A">
              <w:rPr>
                <w:rFonts w:eastAsia="Arial"/>
                <w:color w:val="000000" w:themeColor="text1"/>
                <w:spacing w:val="-2"/>
              </w:rPr>
              <w:t>3</w:t>
            </w:r>
            <w:r w:rsidRPr="00437A0A">
              <w:rPr>
                <w:rFonts w:eastAsia="Arial"/>
                <w:color w:val="000000" w:themeColor="text1"/>
              </w:rPr>
              <w:t>8</w:t>
            </w:r>
          </w:p>
        </w:tc>
      </w:tr>
    </w:tbl>
    <w:p w14:paraId="627F6D04" w14:textId="77777777" w:rsidR="00693CC4" w:rsidRPr="00437A0A" w:rsidRDefault="00693CC4" w:rsidP="00E2092F">
      <w:pPr>
        <w:pStyle w:val="BodyText"/>
        <w:rPr>
          <w:b/>
          <w:color w:val="000000" w:themeColor="text1"/>
        </w:rPr>
      </w:pPr>
      <w:r w:rsidRPr="00437A0A">
        <w:rPr>
          <w:b/>
          <w:color w:val="000000" w:themeColor="text1"/>
        </w:rPr>
        <w:t xml:space="preserve">To correct inaccurate information, which could include the deletion of a record that </w:t>
      </w:r>
      <w:r w:rsidR="00F5290D" w:rsidRPr="00437A0A">
        <w:rPr>
          <w:b/>
          <w:color w:val="000000" w:themeColor="text1"/>
        </w:rPr>
        <w:t>was created for a future AE or o</w:t>
      </w:r>
      <w:r w:rsidRPr="00437A0A">
        <w:rPr>
          <w:b/>
          <w:color w:val="000000" w:themeColor="text1"/>
        </w:rPr>
        <w:t>utlet that never opened</w:t>
      </w:r>
      <w:r w:rsidR="005A1FFD" w:rsidRPr="00437A0A">
        <w:rPr>
          <w:b/>
          <w:color w:val="000000" w:themeColor="text1"/>
        </w:rPr>
        <w:t>,</w:t>
      </w:r>
      <w:r w:rsidRPr="00437A0A">
        <w:rPr>
          <w:b/>
          <w:color w:val="000000" w:themeColor="text1"/>
        </w:rPr>
        <w:t xml:space="preserve"> use STATS</w:t>
      </w:r>
      <w:r w:rsidRPr="00437A0A">
        <w:rPr>
          <w:b/>
          <w:color w:val="000000" w:themeColor="text1"/>
          <w:spacing w:val="-2"/>
        </w:rPr>
        <w:t>T</w:t>
      </w:r>
      <w:r w:rsidRPr="00437A0A">
        <w:rPr>
          <w:b/>
          <w:color w:val="000000" w:themeColor="text1"/>
        </w:rPr>
        <w:t>RU</w:t>
      </w:r>
      <w:r w:rsidRPr="00437A0A">
        <w:rPr>
          <w:b/>
          <w:color w:val="000000" w:themeColor="text1"/>
          <w:spacing w:val="-2"/>
        </w:rPr>
        <w:t xml:space="preserve"> </w:t>
      </w:r>
      <w:r w:rsidRPr="00437A0A">
        <w:rPr>
          <w:b/>
          <w:color w:val="000000" w:themeColor="text1"/>
        </w:rPr>
        <w:t>= 10, Del</w:t>
      </w:r>
      <w:r w:rsidRPr="00437A0A">
        <w:rPr>
          <w:b/>
          <w:color w:val="000000" w:themeColor="text1"/>
          <w:spacing w:val="-2"/>
        </w:rPr>
        <w:t>e</w:t>
      </w:r>
      <w:r w:rsidRPr="00437A0A">
        <w:rPr>
          <w:b/>
          <w:color w:val="000000" w:themeColor="text1"/>
        </w:rPr>
        <w:t>te</w:t>
      </w:r>
      <w:r w:rsidRPr="00437A0A">
        <w:rPr>
          <w:b/>
          <w:color w:val="000000" w:themeColor="text1"/>
          <w:spacing w:val="-2"/>
        </w:rPr>
        <w:t xml:space="preserve"> </w:t>
      </w:r>
      <w:r w:rsidRPr="00437A0A">
        <w:rPr>
          <w:b/>
          <w:color w:val="000000" w:themeColor="text1"/>
        </w:rPr>
        <w:t>an Incorr</w:t>
      </w:r>
      <w:r w:rsidRPr="00437A0A">
        <w:rPr>
          <w:b/>
          <w:color w:val="000000" w:themeColor="text1"/>
          <w:spacing w:val="-2"/>
        </w:rPr>
        <w:t>e</w:t>
      </w:r>
      <w:r w:rsidRPr="00437A0A">
        <w:rPr>
          <w:b/>
          <w:color w:val="000000" w:themeColor="text1"/>
        </w:rPr>
        <w:t>ct</w:t>
      </w:r>
      <w:r w:rsidRPr="00437A0A">
        <w:rPr>
          <w:b/>
          <w:color w:val="000000" w:themeColor="text1"/>
          <w:spacing w:val="-2"/>
        </w:rPr>
        <w:t xml:space="preserve"> </w:t>
      </w:r>
      <w:r w:rsidRPr="00437A0A">
        <w:rPr>
          <w:b/>
          <w:color w:val="000000" w:themeColor="text1"/>
        </w:rPr>
        <w:t>Rec</w:t>
      </w:r>
      <w:r w:rsidRPr="00437A0A">
        <w:rPr>
          <w:b/>
          <w:color w:val="000000" w:themeColor="text1"/>
          <w:spacing w:val="-2"/>
        </w:rPr>
        <w:t>o</w:t>
      </w:r>
      <w:r w:rsidRPr="00437A0A">
        <w:rPr>
          <w:b/>
          <w:color w:val="000000" w:themeColor="text1"/>
        </w:rPr>
        <w:t>rd.</w:t>
      </w:r>
    </w:p>
    <w:p w14:paraId="4D861762" w14:textId="77777777" w:rsidR="00E2092F" w:rsidRPr="00437A0A" w:rsidRDefault="00E2092F">
      <w:pPr>
        <w:rPr>
          <w:rFonts w:ascii="Corbel" w:eastAsia="Arial" w:hAnsi="Corbel" w:cs="Times New Roman"/>
          <w:b/>
          <w:bCs/>
          <w:color w:val="000000" w:themeColor="text1"/>
          <w:spacing w:val="-1"/>
          <w:sz w:val="24"/>
          <w:szCs w:val="24"/>
        </w:rPr>
      </w:pPr>
      <w:r w:rsidRPr="00437A0A">
        <w:rPr>
          <w:color w:val="000000" w:themeColor="text1"/>
        </w:rPr>
        <w:br w:type="page"/>
      </w:r>
    </w:p>
    <w:p w14:paraId="2C3BD7C7" w14:textId="77777777" w:rsidR="004F0A20" w:rsidRPr="00437A0A" w:rsidRDefault="00C352C7" w:rsidP="00216468">
      <w:pPr>
        <w:pStyle w:val="Heading3NOTOC"/>
      </w:pPr>
      <w:r w:rsidRPr="00437A0A">
        <w:t>13 – Add an Existing Adminis</w:t>
      </w:r>
      <w:r w:rsidRPr="00437A0A">
        <w:rPr>
          <w:spacing w:val="-2"/>
        </w:rPr>
        <w:t>t</w:t>
      </w:r>
      <w:r w:rsidRPr="00437A0A">
        <w:t>rative Enti</w:t>
      </w:r>
      <w:r w:rsidRPr="00437A0A">
        <w:rPr>
          <w:spacing w:val="1"/>
        </w:rPr>
        <w:t>t</w:t>
      </w:r>
      <w:r w:rsidRPr="00437A0A">
        <w:t>y</w:t>
      </w:r>
      <w:r w:rsidRPr="00437A0A">
        <w:rPr>
          <w:spacing w:val="-3"/>
        </w:rPr>
        <w:t xml:space="preserve"> </w:t>
      </w:r>
      <w:r w:rsidRPr="00437A0A">
        <w:t>Not Previ</w:t>
      </w:r>
      <w:r w:rsidRPr="00437A0A">
        <w:rPr>
          <w:spacing w:val="-2"/>
        </w:rPr>
        <w:t>o</w:t>
      </w:r>
      <w:r w:rsidRPr="00437A0A">
        <w:t>usly</w:t>
      </w:r>
      <w:r w:rsidRPr="00437A0A">
        <w:rPr>
          <w:spacing w:val="-3"/>
        </w:rPr>
        <w:t xml:space="preserve"> </w:t>
      </w:r>
      <w:r w:rsidRPr="00437A0A">
        <w:t>Reported</w:t>
      </w:r>
    </w:p>
    <w:p w14:paraId="0ED1CA95" w14:textId="77777777" w:rsidR="004F0A20" w:rsidRPr="00437A0A" w:rsidRDefault="00C352C7" w:rsidP="0010143A">
      <w:pPr>
        <w:pStyle w:val="BodyText"/>
        <w:spacing w:after="120"/>
        <w:rPr>
          <w:color w:val="000000" w:themeColor="text1"/>
        </w:rPr>
      </w:pPr>
      <w:r w:rsidRPr="00437A0A">
        <w:rPr>
          <w:color w:val="000000" w:themeColor="text1"/>
        </w:rPr>
        <w:t>To add a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that is not bra</w:t>
      </w:r>
      <w:r w:rsidRPr="00437A0A">
        <w:rPr>
          <w:color w:val="000000" w:themeColor="text1"/>
          <w:spacing w:val="-2"/>
        </w:rPr>
        <w:t>n</w:t>
      </w:r>
      <w:r w:rsidRPr="00437A0A">
        <w:rPr>
          <w:color w:val="000000" w:themeColor="text1"/>
        </w:rPr>
        <w:t>d n</w:t>
      </w:r>
      <w:r w:rsidRPr="00437A0A">
        <w:rPr>
          <w:color w:val="000000" w:themeColor="text1"/>
          <w:spacing w:val="-2"/>
        </w:rPr>
        <w:t>e</w:t>
      </w:r>
      <w:r w:rsidRPr="00437A0A">
        <w:rPr>
          <w:color w:val="000000" w:themeColor="text1"/>
        </w:rPr>
        <w:t>w b</w:t>
      </w:r>
      <w:r w:rsidRPr="00437A0A">
        <w:rPr>
          <w:color w:val="000000" w:themeColor="text1"/>
          <w:spacing w:val="-2"/>
        </w:rPr>
        <w:t>u</w:t>
      </w:r>
      <w:r w:rsidRPr="00437A0A">
        <w:rPr>
          <w:color w:val="000000" w:themeColor="text1"/>
        </w:rPr>
        <w:t>t now</w:t>
      </w:r>
      <w:r w:rsidRPr="00437A0A">
        <w:rPr>
          <w:color w:val="000000" w:themeColor="text1"/>
          <w:spacing w:val="1"/>
        </w:rPr>
        <w:t xml:space="preserve"> </w:t>
      </w:r>
      <w:r w:rsidRPr="00437A0A">
        <w:rPr>
          <w:color w:val="000000" w:themeColor="text1"/>
        </w:rPr>
        <w:t>mee</w:t>
      </w:r>
      <w:r w:rsidRPr="00437A0A">
        <w:rPr>
          <w:color w:val="000000" w:themeColor="text1"/>
          <w:spacing w:val="-2"/>
        </w:rPr>
        <w:t>t</w:t>
      </w:r>
      <w:r w:rsidRPr="00437A0A">
        <w:rPr>
          <w:color w:val="000000" w:themeColor="text1"/>
        </w:rPr>
        <w:t>s the FSCS r</w:t>
      </w:r>
      <w:r w:rsidRPr="00437A0A">
        <w:rPr>
          <w:color w:val="000000" w:themeColor="text1"/>
          <w:spacing w:val="-2"/>
        </w:rPr>
        <w:t>eq</w:t>
      </w:r>
      <w:r w:rsidRPr="00437A0A">
        <w:rPr>
          <w:color w:val="000000" w:themeColor="text1"/>
        </w:rPr>
        <w:t>uire</w:t>
      </w:r>
      <w:r w:rsidRPr="00437A0A">
        <w:rPr>
          <w:color w:val="000000" w:themeColor="text1"/>
          <w:spacing w:val="-2"/>
        </w:rPr>
        <w:t>m</w:t>
      </w:r>
      <w:r w:rsidRPr="00437A0A">
        <w:rPr>
          <w:color w:val="000000" w:themeColor="text1"/>
        </w:rPr>
        <w:t>ents for</w:t>
      </w:r>
      <w:r w:rsidRPr="00437A0A">
        <w:rPr>
          <w:color w:val="000000" w:themeColor="text1"/>
          <w:spacing w:val="-2"/>
        </w:rPr>
        <w:t xml:space="preserve"> </w:t>
      </w:r>
      <w:r w:rsidRPr="00437A0A">
        <w:rPr>
          <w:color w:val="000000" w:themeColor="text1"/>
        </w:rPr>
        <w:t>a publ</w:t>
      </w:r>
      <w:r w:rsidRPr="00437A0A">
        <w:rPr>
          <w:color w:val="000000" w:themeColor="text1"/>
          <w:spacing w:val="-2"/>
        </w:rPr>
        <w:t>i</w:t>
      </w:r>
      <w:r w:rsidRPr="00437A0A">
        <w:rPr>
          <w:color w:val="000000" w:themeColor="text1"/>
        </w:rPr>
        <w:t>c libr</w:t>
      </w:r>
      <w:r w:rsidRPr="00437A0A">
        <w:rPr>
          <w:color w:val="000000" w:themeColor="text1"/>
          <w:spacing w:val="-2"/>
        </w:rPr>
        <w:t>a</w:t>
      </w:r>
      <w:r w:rsidRPr="00437A0A">
        <w:rPr>
          <w:color w:val="000000" w:themeColor="text1"/>
        </w:rPr>
        <w:t>ry</w:t>
      </w:r>
      <w:r w:rsidR="006C07A5" w:rsidRPr="00437A0A">
        <w:rPr>
          <w:color w:val="000000" w:themeColor="text1"/>
        </w:rPr>
        <w:t>,</w:t>
      </w:r>
      <w:r w:rsidRPr="00437A0A">
        <w:rPr>
          <w:color w:val="000000" w:themeColor="text1"/>
        </w:rPr>
        <w:t xml:space="preserve"> we require the following information:</w:t>
      </w:r>
    </w:p>
    <w:p w14:paraId="21556F14" w14:textId="77777777" w:rsidR="004F0A20" w:rsidRPr="00437A0A" w:rsidRDefault="00C352C7" w:rsidP="00E2092F">
      <w:pPr>
        <w:pStyle w:val="Bullet1"/>
        <w:rPr>
          <w:color w:val="000000" w:themeColor="text1"/>
        </w:rPr>
      </w:pPr>
      <w:r w:rsidRPr="00437A0A">
        <w:rPr>
          <w:color w:val="000000" w:themeColor="text1"/>
        </w:rPr>
        <w:t>FSCSKEY = -3</w:t>
      </w:r>
    </w:p>
    <w:p w14:paraId="6593078A" w14:textId="77777777" w:rsidR="004F0A20" w:rsidRPr="00437A0A" w:rsidRDefault="00C352C7" w:rsidP="00E2092F">
      <w:pPr>
        <w:pStyle w:val="Bullet1"/>
        <w:rPr>
          <w:color w:val="000000" w:themeColor="text1"/>
        </w:rPr>
      </w:pPr>
      <w:r w:rsidRPr="00437A0A">
        <w:rPr>
          <w:color w:val="000000" w:themeColor="text1"/>
        </w:rPr>
        <w:t>STATSTRU = 13</w:t>
      </w:r>
    </w:p>
    <w:p w14:paraId="54951897" w14:textId="77777777" w:rsidR="004F0A20" w:rsidRPr="00437A0A" w:rsidRDefault="00C352C7" w:rsidP="00E2092F">
      <w:pPr>
        <w:pStyle w:val="Bullet1"/>
        <w:rPr>
          <w:color w:val="000000" w:themeColor="text1"/>
        </w:rPr>
      </w:pPr>
      <w:r w:rsidRPr="00437A0A">
        <w:rPr>
          <w:color w:val="000000" w:themeColor="text1"/>
        </w:rPr>
        <w:t>LINKID = -3</w:t>
      </w:r>
    </w:p>
    <w:p w14:paraId="76DD426D" w14:textId="77777777" w:rsidR="004F0A20" w:rsidRPr="00437A0A" w:rsidRDefault="00C352C7" w:rsidP="00E2092F">
      <w:pPr>
        <w:pStyle w:val="Bullet1"/>
        <w:rPr>
          <w:color w:val="000000" w:themeColor="text1"/>
        </w:rPr>
      </w:pPr>
      <w:r w:rsidRPr="00437A0A">
        <w:rPr>
          <w:color w:val="000000" w:themeColor="text1"/>
        </w:rPr>
        <w:t>OLDID = -3</w:t>
      </w:r>
    </w:p>
    <w:tbl>
      <w:tblPr>
        <w:tblW w:w="9360" w:type="dxa"/>
        <w:tblLayout w:type="fixed"/>
        <w:tblCellMar>
          <w:left w:w="0" w:type="dxa"/>
          <w:right w:w="0" w:type="dxa"/>
        </w:tblCellMar>
        <w:tblLook w:val="01E0" w:firstRow="1" w:lastRow="1" w:firstColumn="1" w:lastColumn="1" w:noHBand="0" w:noVBand="0"/>
      </w:tblPr>
      <w:tblGrid>
        <w:gridCol w:w="1704"/>
        <w:gridCol w:w="1705"/>
        <w:gridCol w:w="1984"/>
        <w:gridCol w:w="1983"/>
        <w:gridCol w:w="1984"/>
      </w:tblGrid>
      <w:tr w:rsidR="00437A0A" w:rsidRPr="00437A0A" w14:paraId="261D3C11" w14:textId="77777777" w:rsidTr="00E2092F">
        <w:trPr>
          <w:cantSplit/>
        </w:trPr>
        <w:tc>
          <w:tcPr>
            <w:tcW w:w="161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14A4D2E" w14:textId="77777777" w:rsidR="004F0A20" w:rsidRPr="00437A0A" w:rsidRDefault="004F0A20" w:rsidP="00F36A7B">
            <w:pPr>
              <w:pStyle w:val="TableColHeading"/>
              <w:rPr>
                <w:color w:val="000000" w:themeColor="text1"/>
              </w:rPr>
            </w:pPr>
          </w:p>
        </w:tc>
        <w:tc>
          <w:tcPr>
            <w:tcW w:w="16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A7FA1AC" w14:textId="77777777" w:rsidR="004F0A20" w:rsidRPr="00437A0A" w:rsidRDefault="00C352C7" w:rsidP="00F36A7B">
            <w:pPr>
              <w:pStyle w:val="TableColHeading"/>
              <w:rPr>
                <w:color w:val="000000" w:themeColor="text1"/>
              </w:rPr>
            </w:pPr>
            <w:r w:rsidRPr="00437A0A">
              <w:rPr>
                <w:color w:val="000000" w:themeColor="text1"/>
              </w:rPr>
              <w:t>FSCSKEY</w:t>
            </w:r>
          </w:p>
        </w:tc>
        <w:tc>
          <w:tcPr>
            <w:tcW w:w="187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D6A13A8" w14:textId="77777777" w:rsidR="004F0A20" w:rsidRPr="00437A0A" w:rsidRDefault="00C352C7" w:rsidP="00F36A7B">
            <w:pPr>
              <w:pStyle w:val="TableColHeading"/>
              <w:rPr>
                <w:color w:val="000000" w:themeColor="text1"/>
              </w:rPr>
            </w:pPr>
            <w:r w:rsidRPr="00437A0A">
              <w:rPr>
                <w:color w:val="000000" w:themeColor="text1"/>
              </w:rPr>
              <w:t>STATSTRU</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980FB81" w14:textId="77777777" w:rsidR="004F0A20" w:rsidRPr="00437A0A" w:rsidRDefault="00C352C7" w:rsidP="00F36A7B">
            <w:pPr>
              <w:pStyle w:val="TableColHeading"/>
              <w:rPr>
                <w:color w:val="000000" w:themeColor="text1"/>
              </w:rPr>
            </w:pPr>
            <w:r w:rsidRPr="00437A0A">
              <w:rPr>
                <w:color w:val="000000" w:themeColor="text1"/>
              </w:rPr>
              <w:t>LINKID</w:t>
            </w:r>
          </w:p>
        </w:tc>
        <w:tc>
          <w:tcPr>
            <w:tcW w:w="187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43D7E25"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666E4E1" w14:textId="77777777" w:rsidTr="00E2092F">
        <w:trPr>
          <w:cantSplit/>
        </w:trPr>
        <w:tc>
          <w:tcPr>
            <w:tcW w:w="161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A961DDC"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N</w:t>
            </w:r>
            <w:r w:rsidRPr="00437A0A">
              <w:rPr>
                <w:rFonts w:eastAsia="Arial"/>
                <w:i/>
                <w:color w:val="000000" w:themeColor="text1"/>
                <w:spacing w:val="-2"/>
              </w:rPr>
              <w:t>e</w:t>
            </w:r>
            <w:r w:rsidRPr="00437A0A">
              <w:rPr>
                <w:rFonts w:eastAsia="Arial"/>
                <w:i/>
                <w:color w:val="000000" w:themeColor="text1"/>
              </w:rPr>
              <w:t>w</w:t>
            </w:r>
            <w:r w:rsidRPr="00437A0A">
              <w:rPr>
                <w:rFonts w:eastAsia="Arial"/>
                <w:i/>
                <w:color w:val="000000" w:themeColor="text1"/>
                <w:spacing w:val="-1"/>
              </w:rPr>
              <w:t xml:space="preserve"> </w:t>
            </w:r>
            <w:r w:rsidRPr="00437A0A">
              <w:rPr>
                <w:rFonts w:eastAsia="Arial"/>
                <w:i/>
                <w:color w:val="000000" w:themeColor="text1"/>
              </w:rPr>
              <w:t>AE</w:t>
            </w:r>
          </w:p>
        </w:tc>
        <w:tc>
          <w:tcPr>
            <w:tcW w:w="16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C0457E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8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DAD816D" w14:textId="77777777" w:rsidR="004F0A20" w:rsidRPr="00437A0A" w:rsidRDefault="00C352C7" w:rsidP="00F36A7B">
            <w:pPr>
              <w:pStyle w:val="TableText"/>
              <w:rPr>
                <w:rFonts w:eastAsia="Arial"/>
                <w:color w:val="000000" w:themeColor="text1"/>
              </w:rPr>
            </w:pPr>
            <w:r w:rsidRPr="00437A0A">
              <w:rPr>
                <w:rFonts w:eastAsia="Arial"/>
                <w:color w:val="000000" w:themeColor="text1"/>
              </w:rPr>
              <w:t>13</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44B0F2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8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E9071B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54674116" w14:textId="77777777" w:rsidR="004F0A20" w:rsidRPr="00437A0A" w:rsidRDefault="006C07A5" w:rsidP="00F36A7B">
      <w:pPr>
        <w:pStyle w:val="BodyText"/>
        <w:rPr>
          <w:color w:val="000000" w:themeColor="text1"/>
        </w:rPr>
      </w:pPr>
      <w:r w:rsidRPr="00437A0A">
        <w:rPr>
          <w:color w:val="000000" w:themeColor="text1"/>
        </w:rPr>
        <w:t xml:space="preserve">Because </w:t>
      </w:r>
      <w:r w:rsidR="00C352C7" w:rsidRPr="00437A0A">
        <w:rPr>
          <w:color w:val="000000" w:themeColor="text1"/>
        </w:rPr>
        <w:t>the F</w:t>
      </w:r>
      <w:r w:rsidR="00C352C7" w:rsidRPr="00437A0A">
        <w:rPr>
          <w:color w:val="000000" w:themeColor="text1"/>
          <w:spacing w:val="-2"/>
        </w:rPr>
        <w:t>S</w:t>
      </w:r>
      <w:r w:rsidR="00C352C7" w:rsidRPr="00437A0A">
        <w:rPr>
          <w:color w:val="000000" w:themeColor="text1"/>
        </w:rPr>
        <w:t>CSKEY has not been ass</w:t>
      </w:r>
      <w:r w:rsidR="00C352C7" w:rsidRPr="00437A0A">
        <w:rPr>
          <w:color w:val="000000" w:themeColor="text1"/>
          <w:spacing w:val="-2"/>
        </w:rPr>
        <w:t>i</w:t>
      </w:r>
      <w:r w:rsidR="00C352C7" w:rsidRPr="00437A0A">
        <w:rPr>
          <w:color w:val="000000" w:themeColor="text1"/>
        </w:rPr>
        <w:t>gned</w:t>
      </w:r>
      <w:r w:rsidRPr="00437A0A">
        <w:rPr>
          <w:color w:val="000000" w:themeColor="text1"/>
        </w:rPr>
        <w:t>,</w:t>
      </w:r>
      <w:r w:rsidR="00C352C7" w:rsidRPr="00437A0A">
        <w:rPr>
          <w:color w:val="000000" w:themeColor="text1"/>
        </w:rPr>
        <w:t xml:space="preserve"> the r</w:t>
      </w:r>
      <w:r w:rsidR="00C352C7" w:rsidRPr="00437A0A">
        <w:rPr>
          <w:color w:val="000000" w:themeColor="text1"/>
          <w:spacing w:val="-2"/>
        </w:rPr>
        <w:t>e</w:t>
      </w:r>
      <w:r w:rsidR="00C352C7" w:rsidRPr="00437A0A">
        <w:rPr>
          <w:color w:val="000000" w:themeColor="text1"/>
        </w:rPr>
        <w:t>spondent has no</w:t>
      </w:r>
      <w:r w:rsidR="00C352C7" w:rsidRPr="00437A0A">
        <w:rPr>
          <w:color w:val="000000" w:themeColor="text1"/>
          <w:spacing w:val="-2"/>
        </w:rPr>
        <w:t xml:space="preserve"> </w:t>
      </w:r>
      <w:r w:rsidR="00C352C7" w:rsidRPr="00437A0A">
        <w:rPr>
          <w:color w:val="000000" w:themeColor="text1"/>
        </w:rPr>
        <w:t>information to provide. Adding a n</w:t>
      </w:r>
      <w:r w:rsidR="00C352C7" w:rsidRPr="00437A0A">
        <w:rPr>
          <w:color w:val="000000" w:themeColor="text1"/>
          <w:spacing w:val="-2"/>
        </w:rPr>
        <w:t>e</w:t>
      </w:r>
      <w:r w:rsidR="00C352C7" w:rsidRPr="00437A0A">
        <w:rPr>
          <w:color w:val="000000" w:themeColor="text1"/>
        </w:rPr>
        <w:t>w rec</w:t>
      </w:r>
      <w:r w:rsidR="00C352C7" w:rsidRPr="00437A0A">
        <w:rPr>
          <w:color w:val="000000" w:themeColor="text1"/>
          <w:spacing w:val="-2"/>
        </w:rPr>
        <w:t>o</w:t>
      </w:r>
      <w:r w:rsidR="00C352C7" w:rsidRPr="00437A0A">
        <w:rPr>
          <w:color w:val="000000" w:themeColor="text1"/>
        </w:rPr>
        <w:t>rd f</w:t>
      </w:r>
      <w:r w:rsidR="00C352C7" w:rsidRPr="00437A0A">
        <w:rPr>
          <w:color w:val="000000" w:themeColor="text1"/>
          <w:spacing w:val="-2"/>
        </w:rPr>
        <w:t>o</w:t>
      </w:r>
      <w:r w:rsidR="00C352C7" w:rsidRPr="00437A0A">
        <w:rPr>
          <w:color w:val="000000" w:themeColor="text1"/>
        </w:rPr>
        <w:t>r a libr</w:t>
      </w:r>
      <w:r w:rsidR="00C352C7" w:rsidRPr="00437A0A">
        <w:rPr>
          <w:color w:val="000000" w:themeColor="text1"/>
          <w:spacing w:val="-2"/>
        </w:rPr>
        <w:t>a</w:t>
      </w:r>
      <w:r w:rsidR="00C352C7" w:rsidRPr="00437A0A">
        <w:rPr>
          <w:color w:val="000000" w:themeColor="text1"/>
        </w:rPr>
        <w:t>ry do</w:t>
      </w:r>
      <w:r w:rsidR="00C352C7" w:rsidRPr="00437A0A">
        <w:rPr>
          <w:color w:val="000000" w:themeColor="text1"/>
          <w:spacing w:val="-2"/>
        </w:rPr>
        <w:t>e</w:t>
      </w:r>
      <w:r w:rsidR="00C352C7" w:rsidRPr="00437A0A">
        <w:rPr>
          <w:color w:val="000000" w:themeColor="text1"/>
        </w:rPr>
        <w:t>s n</w:t>
      </w:r>
      <w:r w:rsidR="00C352C7" w:rsidRPr="00437A0A">
        <w:rPr>
          <w:color w:val="000000" w:themeColor="text1"/>
          <w:spacing w:val="-2"/>
        </w:rPr>
        <w:t>o</w:t>
      </w:r>
      <w:r w:rsidR="00C352C7" w:rsidRPr="00437A0A">
        <w:rPr>
          <w:color w:val="000000" w:themeColor="text1"/>
        </w:rPr>
        <w:t>t involve another li</w:t>
      </w:r>
      <w:r w:rsidR="00C352C7" w:rsidRPr="00437A0A">
        <w:rPr>
          <w:color w:val="000000" w:themeColor="text1"/>
          <w:spacing w:val="-2"/>
        </w:rPr>
        <w:t>b</w:t>
      </w:r>
      <w:r w:rsidR="00C352C7" w:rsidRPr="00437A0A">
        <w:rPr>
          <w:color w:val="000000" w:themeColor="text1"/>
        </w:rPr>
        <w:t>rary</w:t>
      </w:r>
      <w:r w:rsidRPr="00437A0A">
        <w:rPr>
          <w:color w:val="000000" w:themeColor="text1"/>
        </w:rPr>
        <w:t>,</w:t>
      </w:r>
      <w:r w:rsidR="00C352C7" w:rsidRPr="00437A0A">
        <w:rPr>
          <w:color w:val="000000" w:themeColor="text1"/>
        </w:rPr>
        <w:t xml:space="preserve"> so the LINKID is unn</w:t>
      </w:r>
      <w:r w:rsidR="00C352C7" w:rsidRPr="00437A0A">
        <w:rPr>
          <w:color w:val="000000" w:themeColor="text1"/>
          <w:spacing w:val="-2"/>
        </w:rPr>
        <w:t>e</w:t>
      </w:r>
      <w:r w:rsidR="00C352C7" w:rsidRPr="00437A0A">
        <w:rPr>
          <w:color w:val="000000" w:themeColor="text1"/>
        </w:rPr>
        <w:t>c</w:t>
      </w:r>
      <w:r w:rsidR="00C352C7" w:rsidRPr="00437A0A">
        <w:rPr>
          <w:color w:val="000000" w:themeColor="text1"/>
          <w:spacing w:val="-2"/>
        </w:rPr>
        <w:t>e</w:t>
      </w:r>
      <w:r w:rsidR="00C352C7" w:rsidRPr="00437A0A">
        <w:rPr>
          <w:color w:val="000000" w:themeColor="text1"/>
        </w:rPr>
        <w:t>ssar</w:t>
      </w:r>
      <w:r w:rsidR="00C352C7" w:rsidRPr="00437A0A">
        <w:rPr>
          <w:color w:val="000000" w:themeColor="text1"/>
          <w:spacing w:val="-2"/>
        </w:rPr>
        <w:t>y</w:t>
      </w:r>
      <w:r w:rsidR="00C352C7" w:rsidRPr="00437A0A">
        <w:rPr>
          <w:color w:val="000000" w:themeColor="text1"/>
        </w:rPr>
        <w:t xml:space="preserve">. And again, </w:t>
      </w:r>
      <w:r w:rsidR="00C352C7" w:rsidRPr="00437A0A">
        <w:rPr>
          <w:color w:val="000000" w:themeColor="text1"/>
          <w:spacing w:val="-2"/>
        </w:rPr>
        <w:t>b</w:t>
      </w:r>
      <w:r w:rsidR="00C352C7" w:rsidRPr="00437A0A">
        <w:rPr>
          <w:color w:val="000000" w:themeColor="text1"/>
        </w:rPr>
        <w:t>ec</w:t>
      </w:r>
      <w:r w:rsidR="00C352C7" w:rsidRPr="00437A0A">
        <w:rPr>
          <w:color w:val="000000" w:themeColor="text1"/>
          <w:spacing w:val="-2"/>
        </w:rPr>
        <w:t>a</w:t>
      </w:r>
      <w:r w:rsidR="00C352C7" w:rsidRPr="00437A0A">
        <w:rPr>
          <w:color w:val="000000" w:themeColor="text1"/>
        </w:rPr>
        <w:t xml:space="preserve">use </w:t>
      </w:r>
      <w:r w:rsidRPr="00437A0A">
        <w:rPr>
          <w:color w:val="000000" w:themeColor="text1"/>
        </w:rPr>
        <w:t xml:space="preserve">this </w:t>
      </w:r>
      <w:r w:rsidR="00C352C7" w:rsidRPr="00437A0A">
        <w:rPr>
          <w:color w:val="000000" w:themeColor="text1"/>
        </w:rPr>
        <w:t>is a new record, the O</w:t>
      </w:r>
      <w:r w:rsidR="00C352C7" w:rsidRPr="00437A0A">
        <w:rPr>
          <w:color w:val="000000" w:themeColor="text1"/>
          <w:spacing w:val="-2"/>
        </w:rPr>
        <w:t>L</w:t>
      </w:r>
      <w:r w:rsidR="00C352C7" w:rsidRPr="00437A0A">
        <w:rPr>
          <w:color w:val="000000" w:themeColor="text1"/>
        </w:rPr>
        <w:t>DID fie</w:t>
      </w:r>
      <w:r w:rsidR="00C352C7" w:rsidRPr="00437A0A">
        <w:rPr>
          <w:color w:val="000000" w:themeColor="text1"/>
          <w:spacing w:val="-2"/>
        </w:rPr>
        <w:t>l</w:t>
      </w:r>
      <w:r w:rsidR="00C352C7" w:rsidRPr="00437A0A">
        <w:rPr>
          <w:color w:val="000000" w:themeColor="text1"/>
        </w:rPr>
        <w:t>d is not ne</w:t>
      </w:r>
      <w:r w:rsidR="00C352C7" w:rsidRPr="00437A0A">
        <w:rPr>
          <w:color w:val="000000" w:themeColor="text1"/>
          <w:spacing w:val="-2"/>
        </w:rPr>
        <w:t>ed</w:t>
      </w:r>
      <w:r w:rsidR="00C352C7" w:rsidRPr="00437A0A">
        <w:rPr>
          <w:color w:val="000000" w:themeColor="text1"/>
        </w:rPr>
        <w:t>ed.</w:t>
      </w:r>
    </w:p>
    <w:p w14:paraId="1838CF6C" w14:textId="77777777" w:rsidR="00E2092F" w:rsidRPr="00437A0A" w:rsidRDefault="00E2092F">
      <w:pPr>
        <w:rPr>
          <w:rFonts w:ascii="Corbel" w:eastAsia="Arial" w:hAnsi="Corbel" w:cs="Times New Roman"/>
          <w:b/>
          <w:bCs/>
          <w:color w:val="000000" w:themeColor="text1"/>
          <w:spacing w:val="-1"/>
          <w:sz w:val="24"/>
          <w:szCs w:val="24"/>
        </w:rPr>
      </w:pPr>
      <w:r w:rsidRPr="00437A0A">
        <w:rPr>
          <w:color w:val="000000" w:themeColor="text1"/>
        </w:rPr>
        <w:br w:type="page"/>
      </w:r>
    </w:p>
    <w:p w14:paraId="567A2153" w14:textId="77777777" w:rsidR="004F0A20" w:rsidRPr="00437A0A" w:rsidRDefault="00AF1FD4" w:rsidP="00216468">
      <w:pPr>
        <w:pStyle w:val="Heading3NOTOC"/>
      </w:pPr>
      <w:r w:rsidRPr="00437A0A">
        <w:t>22</w:t>
      </w:r>
      <w:r w:rsidR="00A51770" w:rsidRPr="00437A0A">
        <w:t xml:space="preserve"> </w:t>
      </w:r>
      <w:r w:rsidR="00C352C7" w:rsidRPr="00437A0A">
        <w:t>– Future</w:t>
      </w:r>
      <w:r w:rsidR="00C352C7" w:rsidRPr="00437A0A">
        <w:rPr>
          <w:spacing w:val="-2"/>
        </w:rPr>
        <w:t xml:space="preserve"> </w:t>
      </w:r>
      <w:r w:rsidR="00C352C7" w:rsidRPr="00437A0A">
        <w:t>Administrative Entity</w:t>
      </w:r>
      <w:r w:rsidR="00C352C7" w:rsidRPr="00437A0A">
        <w:rPr>
          <w:spacing w:val="-3"/>
        </w:rPr>
        <w:t xml:space="preserve"> </w:t>
      </w:r>
      <w:r w:rsidR="00F5333F" w:rsidRPr="00437A0A">
        <w:t>FSCS ID</w:t>
      </w:r>
      <w:r w:rsidR="00C352C7" w:rsidRPr="00437A0A">
        <w:t xml:space="preserve"> Request</w:t>
      </w:r>
    </w:p>
    <w:p w14:paraId="265D44BF" w14:textId="77777777" w:rsidR="004F0A20" w:rsidRPr="00437A0A" w:rsidRDefault="00C352C7">
      <w:pPr>
        <w:pStyle w:val="BodyText"/>
        <w:rPr>
          <w:color w:val="000000" w:themeColor="text1"/>
        </w:rPr>
      </w:pPr>
      <w:r w:rsidRPr="00437A0A">
        <w:rPr>
          <w:color w:val="000000" w:themeColor="text1"/>
        </w:rPr>
        <w:t xml:space="preserve">If a library </w:t>
      </w:r>
      <w:r w:rsidRPr="00437A0A">
        <w:rPr>
          <w:b/>
          <w:color w:val="000000" w:themeColor="text1"/>
        </w:rPr>
        <w:t>h</w:t>
      </w:r>
      <w:r w:rsidRPr="00437A0A">
        <w:rPr>
          <w:b/>
          <w:color w:val="000000" w:themeColor="text1"/>
          <w:spacing w:val="-2"/>
        </w:rPr>
        <w:t>a</w:t>
      </w:r>
      <w:r w:rsidRPr="00437A0A">
        <w:rPr>
          <w:b/>
          <w:color w:val="000000" w:themeColor="text1"/>
        </w:rPr>
        <w:t>s not</w:t>
      </w:r>
      <w:r w:rsidRPr="00437A0A">
        <w:rPr>
          <w:b/>
          <w:color w:val="000000" w:themeColor="text1"/>
          <w:spacing w:val="1"/>
        </w:rPr>
        <w:t xml:space="preserve"> </w:t>
      </w:r>
      <w:r w:rsidRPr="00437A0A">
        <w:rPr>
          <w:b/>
          <w:color w:val="000000" w:themeColor="text1"/>
          <w:spacing w:val="-4"/>
        </w:rPr>
        <w:t>y</w:t>
      </w:r>
      <w:r w:rsidRPr="00437A0A">
        <w:rPr>
          <w:b/>
          <w:color w:val="000000" w:themeColor="text1"/>
        </w:rPr>
        <w:t xml:space="preserve">et opened </w:t>
      </w:r>
      <w:r w:rsidRPr="00437A0A">
        <w:rPr>
          <w:color w:val="000000" w:themeColor="text1"/>
        </w:rPr>
        <w:t xml:space="preserve">in the </w:t>
      </w:r>
      <w:r w:rsidR="00E002AB" w:rsidRPr="00437A0A">
        <w:rPr>
          <w:color w:val="000000" w:themeColor="text1"/>
        </w:rPr>
        <w:t>current year</w:t>
      </w:r>
      <w:r w:rsidRPr="00437A0A">
        <w:rPr>
          <w:color w:val="000000" w:themeColor="text1"/>
        </w:rPr>
        <w:t xml:space="preserve"> </w:t>
      </w:r>
      <w:r w:rsidRPr="00437A0A">
        <w:rPr>
          <w:color w:val="000000" w:themeColor="text1"/>
          <w:spacing w:val="-2"/>
        </w:rPr>
        <w:t>b</w:t>
      </w:r>
      <w:r w:rsidRPr="00437A0A">
        <w:rPr>
          <w:color w:val="000000" w:themeColor="text1"/>
        </w:rPr>
        <w:t>ut requ</w:t>
      </w:r>
      <w:r w:rsidRPr="00437A0A">
        <w:rPr>
          <w:color w:val="000000" w:themeColor="text1"/>
          <w:spacing w:val="-2"/>
        </w:rPr>
        <w:t>i</w:t>
      </w:r>
      <w:r w:rsidRPr="00437A0A">
        <w:rPr>
          <w:color w:val="000000" w:themeColor="text1"/>
        </w:rPr>
        <w:t>res an</w:t>
      </w:r>
      <w:r w:rsidRPr="00437A0A">
        <w:rPr>
          <w:color w:val="000000" w:themeColor="text1"/>
          <w:spacing w:val="-2"/>
        </w:rPr>
        <w:t xml:space="preserve"> </w:t>
      </w:r>
      <w:r w:rsidR="00F5333F" w:rsidRPr="00437A0A">
        <w:rPr>
          <w:color w:val="000000" w:themeColor="text1"/>
        </w:rPr>
        <w:t>FSCS ID</w:t>
      </w:r>
      <w:r w:rsidRPr="00437A0A">
        <w:rPr>
          <w:color w:val="000000" w:themeColor="text1"/>
        </w:rPr>
        <w:t>, you can req</w:t>
      </w:r>
      <w:r w:rsidRPr="00437A0A">
        <w:rPr>
          <w:color w:val="000000" w:themeColor="text1"/>
          <w:spacing w:val="-2"/>
        </w:rPr>
        <w:t>u</w:t>
      </w:r>
      <w:r w:rsidRPr="00437A0A">
        <w:rPr>
          <w:color w:val="000000" w:themeColor="text1"/>
        </w:rPr>
        <w:t>est</w:t>
      </w:r>
      <w:r w:rsidRPr="00437A0A">
        <w:rPr>
          <w:color w:val="000000" w:themeColor="text1"/>
          <w:spacing w:val="-3"/>
        </w:rPr>
        <w:t xml:space="preserve"> </w:t>
      </w:r>
      <w:r w:rsidRPr="00437A0A">
        <w:rPr>
          <w:color w:val="000000" w:themeColor="text1"/>
        </w:rPr>
        <w:t xml:space="preserve">a </w:t>
      </w:r>
      <w:r w:rsidR="00412B08" w:rsidRPr="00437A0A">
        <w:rPr>
          <w:color w:val="000000" w:themeColor="text1"/>
        </w:rPr>
        <w:t>f</w:t>
      </w:r>
      <w:r w:rsidRPr="00437A0A">
        <w:rPr>
          <w:color w:val="000000" w:themeColor="text1"/>
        </w:rPr>
        <w:t>uture ID. T</w:t>
      </w:r>
      <w:r w:rsidRPr="00437A0A">
        <w:rPr>
          <w:color w:val="000000" w:themeColor="text1"/>
          <w:spacing w:val="-2"/>
        </w:rPr>
        <w:t>h</w:t>
      </w:r>
      <w:r w:rsidRPr="00437A0A">
        <w:rPr>
          <w:color w:val="000000" w:themeColor="text1"/>
        </w:rPr>
        <w:t>e libr</w:t>
      </w:r>
      <w:r w:rsidRPr="00437A0A">
        <w:rPr>
          <w:color w:val="000000" w:themeColor="text1"/>
          <w:spacing w:val="-2"/>
        </w:rPr>
        <w:t>a</w:t>
      </w:r>
      <w:r w:rsidRPr="00437A0A">
        <w:rPr>
          <w:color w:val="000000" w:themeColor="text1"/>
        </w:rPr>
        <w:t xml:space="preserve">ry will </w:t>
      </w:r>
      <w:r w:rsidRPr="00437A0A">
        <w:rPr>
          <w:color w:val="000000" w:themeColor="text1"/>
          <w:spacing w:val="-2"/>
        </w:rPr>
        <w:t>n</w:t>
      </w:r>
      <w:r w:rsidRPr="00437A0A">
        <w:rPr>
          <w:color w:val="000000" w:themeColor="text1"/>
        </w:rPr>
        <w:t>ot be c</w:t>
      </w:r>
      <w:r w:rsidRPr="00437A0A">
        <w:rPr>
          <w:color w:val="000000" w:themeColor="text1"/>
          <w:spacing w:val="-2"/>
        </w:rPr>
        <w:t>a</w:t>
      </w:r>
      <w:r w:rsidRPr="00437A0A">
        <w:rPr>
          <w:color w:val="000000" w:themeColor="text1"/>
        </w:rPr>
        <w:t>rri</w:t>
      </w:r>
      <w:r w:rsidRPr="00437A0A">
        <w:rPr>
          <w:color w:val="000000" w:themeColor="text1"/>
          <w:spacing w:val="-2"/>
        </w:rPr>
        <w:t>e</w:t>
      </w:r>
      <w:r w:rsidRPr="00437A0A">
        <w:rPr>
          <w:color w:val="000000" w:themeColor="text1"/>
        </w:rPr>
        <w:t xml:space="preserve">d on final </w:t>
      </w:r>
      <w:r w:rsidRPr="00437A0A">
        <w:rPr>
          <w:color w:val="000000" w:themeColor="text1"/>
          <w:spacing w:val="2"/>
        </w:rPr>
        <w:t>f</w:t>
      </w:r>
      <w:r w:rsidRPr="00437A0A">
        <w:rPr>
          <w:color w:val="000000" w:themeColor="text1"/>
        </w:rPr>
        <w:t>iles that are rele</w:t>
      </w:r>
      <w:r w:rsidRPr="00437A0A">
        <w:rPr>
          <w:color w:val="000000" w:themeColor="text1"/>
          <w:spacing w:val="-2"/>
        </w:rPr>
        <w:t>a</w:t>
      </w:r>
      <w:r w:rsidRPr="00437A0A">
        <w:rPr>
          <w:color w:val="000000" w:themeColor="text1"/>
        </w:rPr>
        <w:t>sed to the pub</w:t>
      </w:r>
      <w:r w:rsidRPr="00437A0A">
        <w:rPr>
          <w:color w:val="000000" w:themeColor="text1"/>
          <w:spacing w:val="-2"/>
        </w:rPr>
        <w:t>l</w:t>
      </w:r>
      <w:r w:rsidRPr="00437A0A">
        <w:rPr>
          <w:color w:val="000000" w:themeColor="text1"/>
        </w:rPr>
        <w:t xml:space="preserve">ic for the </w:t>
      </w:r>
      <w:r w:rsidR="00E002AB" w:rsidRPr="00437A0A">
        <w:rPr>
          <w:color w:val="000000" w:themeColor="text1"/>
        </w:rPr>
        <w:t>current year</w:t>
      </w:r>
      <w:r w:rsidRPr="00437A0A">
        <w:rPr>
          <w:color w:val="000000" w:themeColor="text1"/>
        </w:rPr>
        <w:t>, but the ID will be</w:t>
      </w:r>
      <w:r w:rsidRPr="00437A0A">
        <w:rPr>
          <w:color w:val="000000" w:themeColor="text1"/>
          <w:spacing w:val="-2"/>
        </w:rPr>
        <w:t xml:space="preserve"> </w:t>
      </w:r>
      <w:r w:rsidRPr="00437A0A">
        <w:rPr>
          <w:color w:val="000000" w:themeColor="text1"/>
        </w:rPr>
        <w:t>kept</w:t>
      </w:r>
      <w:r w:rsidRPr="00437A0A">
        <w:rPr>
          <w:color w:val="000000" w:themeColor="text1"/>
          <w:spacing w:val="-3"/>
        </w:rPr>
        <w:t xml:space="preserve"> </w:t>
      </w:r>
      <w:r w:rsidRPr="00437A0A">
        <w:rPr>
          <w:color w:val="000000" w:themeColor="text1"/>
        </w:rPr>
        <w:t xml:space="preserve">on the </w:t>
      </w:r>
      <w:r w:rsidR="00E002AB" w:rsidRPr="00437A0A">
        <w:rPr>
          <w:color w:val="000000" w:themeColor="text1"/>
        </w:rPr>
        <w:t>prior year</w:t>
      </w:r>
      <w:r w:rsidRPr="00437A0A">
        <w:rPr>
          <w:color w:val="000000" w:themeColor="text1"/>
        </w:rPr>
        <w:t xml:space="preserve"> fi</w:t>
      </w:r>
      <w:r w:rsidRPr="00437A0A">
        <w:rPr>
          <w:color w:val="000000" w:themeColor="text1"/>
          <w:spacing w:val="1"/>
        </w:rPr>
        <w:t>l</w:t>
      </w:r>
      <w:r w:rsidRPr="00437A0A">
        <w:rPr>
          <w:color w:val="000000" w:themeColor="text1"/>
        </w:rPr>
        <w:t xml:space="preserve">e in </w:t>
      </w:r>
      <w:r w:rsidR="00E7519D" w:rsidRPr="00437A0A">
        <w:rPr>
          <w:color w:val="000000" w:themeColor="text1"/>
        </w:rPr>
        <w:t>PLS Web Portal</w:t>
      </w:r>
      <w:r w:rsidRPr="00437A0A">
        <w:rPr>
          <w:color w:val="000000" w:themeColor="text1"/>
        </w:rPr>
        <w:t xml:space="preserve"> file for the next rep</w:t>
      </w:r>
      <w:r w:rsidRPr="00437A0A">
        <w:rPr>
          <w:color w:val="000000" w:themeColor="text1"/>
          <w:spacing w:val="-2"/>
        </w:rPr>
        <w:t>o</w:t>
      </w:r>
      <w:r w:rsidRPr="00437A0A">
        <w:rPr>
          <w:color w:val="000000" w:themeColor="text1"/>
        </w:rPr>
        <w:t>rting year. The record should include the following information:</w:t>
      </w:r>
    </w:p>
    <w:p w14:paraId="632313D3" w14:textId="77777777" w:rsidR="004F0A20" w:rsidRPr="00437A0A" w:rsidRDefault="00C352C7" w:rsidP="00E2092F">
      <w:pPr>
        <w:pStyle w:val="Bullet1"/>
        <w:rPr>
          <w:color w:val="000000" w:themeColor="text1"/>
        </w:rPr>
      </w:pPr>
      <w:r w:rsidRPr="00437A0A">
        <w:rPr>
          <w:color w:val="000000" w:themeColor="text1"/>
        </w:rPr>
        <w:t>FSCSKEY = -3</w:t>
      </w:r>
    </w:p>
    <w:p w14:paraId="53BC6795" w14:textId="77777777" w:rsidR="004F0A20" w:rsidRPr="00437A0A" w:rsidRDefault="00C352C7" w:rsidP="00E2092F">
      <w:pPr>
        <w:pStyle w:val="Bullet1"/>
        <w:rPr>
          <w:color w:val="000000" w:themeColor="text1"/>
        </w:rPr>
      </w:pPr>
      <w:r w:rsidRPr="00437A0A">
        <w:rPr>
          <w:color w:val="000000" w:themeColor="text1"/>
        </w:rPr>
        <w:t>STATSTRU = 22</w:t>
      </w:r>
    </w:p>
    <w:p w14:paraId="7DDEA87A" w14:textId="77777777" w:rsidR="004F0A20" w:rsidRPr="00437A0A" w:rsidRDefault="00C352C7" w:rsidP="00E2092F">
      <w:pPr>
        <w:pStyle w:val="Bullet1"/>
        <w:rPr>
          <w:color w:val="000000" w:themeColor="text1"/>
        </w:rPr>
      </w:pPr>
      <w:r w:rsidRPr="00437A0A">
        <w:rPr>
          <w:color w:val="000000" w:themeColor="text1"/>
        </w:rPr>
        <w:t>LINKID = -3</w:t>
      </w:r>
    </w:p>
    <w:p w14:paraId="61F238FE" w14:textId="77777777" w:rsidR="004F0A20" w:rsidRPr="00437A0A" w:rsidRDefault="00C352C7" w:rsidP="00E2092F">
      <w:pPr>
        <w:pStyle w:val="Bullet1"/>
        <w:rPr>
          <w:color w:val="000000" w:themeColor="text1"/>
        </w:rPr>
      </w:pPr>
      <w:r w:rsidRPr="00437A0A">
        <w:rPr>
          <w:color w:val="000000" w:themeColor="text1"/>
        </w:rPr>
        <w:t>OLDID = -3</w:t>
      </w:r>
    </w:p>
    <w:tbl>
      <w:tblPr>
        <w:tblW w:w="9360" w:type="dxa"/>
        <w:tblLayout w:type="fixed"/>
        <w:tblCellMar>
          <w:left w:w="0" w:type="dxa"/>
          <w:right w:w="0" w:type="dxa"/>
        </w:tblCellMar>
        <w:tblLook w:val="01E0" w:firstRow="1" w:lastRow="1" w:firstColumn="1" w:lastColumn="1" w:noHBand="0" w:noVBand="0"/>
      </w:tblPr>
      <w:tblGrid>
        <w:gridCol w:w="1647"/>
        <w:gridCol w:w="1649"/>
        <w:gridCol w:w="2022"/>
        <w:gridCol w:w="2023"/>
        <w:gridCol w:w="2019"/>
      </w:tblGrid>
      <w:tr w:rsidR="00437A0A" w:rsidRPr="00437A0A" w14:paraId="0C7A57BE" w14:textId="77777777" w:rsidTr="00E2092F">
        <w:trPr>
          <w:cantSplit/>
        </w:trPr>
        <w:tc>
          <w:tcPr>
            <w:tcW w:w="155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4815F09" w14:textId="77777777" w:rsidR="004F0A20" w:rsidRPr="00437A0A" w:rsidRDefault="004F0A20" w:rsidP="00F36A7B">
            <w:pPr>
              <w:pStyle w:val="TableColHeading"/>
              <w:rPr>
                <w:color w:val="000000" w:themeColor="text1"/>
              </w:rPr>
            </w:pPr>
          </w:p>
        </w:tc>
        <w:tc>
          <w:tcPr>
            <w:tcW w:w="15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227B24A" w14:textId="77777777" w:rsidR="004F0A20" w:rsidRPr="00437A0A" w:rsidRDefault="00C352C7" w:rsidP="00F36A7B">
            <w:pPr>
              <w:pStyle w:val="TableColHeading"/>
              <w:rPr>
                <w:color w:val="000000" w:themeColor="text1"/>
              </w:rPr>
            </w:pPr>
            <w:r w:rsidRPr="00437A0A">
              <w:rPr>
                <w:color w:val="000000" w:themeColor="text1"/>
              </w:rPr>
              <w:t>FSCSKEY</w:t>
            </w:r>
          </w:p>
        </w:tc>
        <w:tc>
          <w:tcPr>
            <w:tcW w:w="191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7EF8871" w14:textId="77777777" w:rsidR="004F0A20" w:rsidRPr="00437A0A" w:rsidRDefault="00C352C7" w:rsidP="00F36A7B">
            <w:pPr>
              <w:pStyle w:val="TableColHeading"/>
              <w:rPr>
                <w:color w:val="000000" w:themeColor="text1"/>
              </w:rPr>
            </w:pPr>
            <w:r w:rsidRPr="00437A0A">
              <w:rPr>
                <w:color w:val="000000" w:themeColor="text1"/>
              </w:rPr>
              <w:t>STATSTRU</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B521C6F" w14:textId="77777777" w:rsidR="004F0A20" w:rsidRPr="00437A0A" w:rsidRDefault="00C352C7" w:rsidP="00F36A7B">
            <w:pPr>
              <w:pStyle w:val="TableColHeading"/>
              <w:rPr>
                <w:color w:val="000000" w:themeColor="text1"/>
              </w:rPr>
            </w:pPr>
            <w:r w:rsidRPr="00437A0A">
              <w:rPr>
                <w:color w:val="000000" w:themeColor="text1"/>
              </w:rPr>
              <w:t>LINKID</w:t>
            </w:r>
          </w:p>
        </w:tc>
        <w:tc>
          <w:tcPr>
            <w:tcW w:w="191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819AFCE"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562ED502" w14:textId="77777777" w:rsidTr="00E2092F">
        <w:trPr>
          <w:cantSplit/>
        </w:trPr>
        <w:tc>
          <w:tcPr>
            <w:tcW w:w="15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84C8B3"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Future</w:t>
            </w:r>
            <w:r w:rsidRPr="00437A0A">
              <w:rPr>
                <w:rFonts w:eastAsia="Arial"/>
                <w:i/>
                <w:color w:val="000000" w:themeColor="text1"/>
                <w:spacing w:val="-1"/>
              </w:rPr>
              <w:t xml:space="preserve"> </w:t>
            </w:r>
            <w:r w:rsidRPr="00437A0A">
              <w:rPr>
                <w:rFonts w:eastAsia="Arial"/>
                <w:i/>
                <w:color w:val="000000" w:themeColor="text1"/>
              </w:rPr>
              <w:t>AE</w:t>
            </w:r>
          </w:p>
        </w:tc>
        <w:tc>
          <w:tcPr>
            <w:tcW w:w="15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14491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1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E454EA0" w14:textId="77777777" w:rsidR="004F0A20" w:rsidRPr="00437A0A" w:rsidRDefault="00C352C7" w:rsidP="00F36A7B">
            <w:pPr>
              <w:pStyle w:val="TableText"/>
              <w:rPr>
                <w:rFonts w:eastAsia="Arial"/>
                <w:color w:val="000000" w:themeColor="text1"/>
              </w:rPr>
            </w:pPr>
            <w:r w:rsidRPr="00437A0A">
              <w:rPr>
                <w:rFonts w:eastAsia="Arial"/>
                <w:color w:val="000000" w:themeColor="text1"/>
              </w:rPr>
              <w:t>22</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3E6245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F0D241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5DAE8637" w14:textId="77777777" w:rsidR="004F0A20" w:rsidRPr="00437A0A" w:rsidRDefault="00C352C7" w:rsidP="00E2092F">
      <w:pPr>
        <w:pStyle w:val="BodyText"/>
        <w:rPr>
          <w:b/>
          <w:color w:val="000000" w:themeColor="text1"/>
        </w:rPr>
      </w:pPr>
      <w:r w:rsidRPr="00437A0A">
        <w:rPr>
          <w:b/>
          <w:color w:val="000000" w:themeColor="text1"/>
        </w:rPr>
        <w:t>Example:</w:t>
      </w:r>
    </w:p>
    <w:p w14:paraId="0B5FD9AE" w14:textId="77777777" w:rsidR="004F0A20" w:rsidRPr="00437A0A" w:rsidRDefault="00C352C7">
      <w:pPr>
        <w:pStyle w:val="BodyText"/>
        <w:rPr>
          <w:color w:val="000000" w:themeColor="text1"/>
        </w:rPr>
      </w:pPr>
      <w:r w:rsidRPr="00437A0A">
        <w:rPr>
          <w:color w:val="000000" w:themeColor="text1"/>
        </w:rPr>
        <w:t>The Riv</w:t>
      </w:r>
      <w:r w:rsidRPr="00437A0A">
        <w:rPr>
          <w:color w:val="000000" w:themeColor="text1"/>
          <w:spacing w:val="-2"/>
        </w:rPr>
        <w:t>e</w:t>
      </w:r>
      <w:r w:rsidRPr="00437A0A">
        <w:rPr>
          <w:color w:val="000000" w:themeColor="text1"/>
        </w:rPr>
        <w:t>r Bluffs Regi</w:t>
      </w:r>
      <w:r w:rsidRPr="00437A0A">
        <w:rPr>
          <w:color w:val="000000" w:themeColor="text1"/>
          <w:spacing w:val="-2"/>
        </w:rPr>
        <w:t>o</w:t>
      </w:r>
      <w:r w:rsidRPr="00437A0A">
        <w:rPr>
          <w:color w:val="000000" w:themeColor="text1"/>
        </w:rPr>
        <w:t xml:space="preserve">nal </w:t>
      </w:r>
      <w:r w:rsidRPr="00437A0A">
        <w:rPr>
          <w:color w:val="000000" w:themeColor="text1"/>
          <w:spacing w:val="-2"/>
        </w:rPr>
        <w:t>L</w:t>
      </w:r>
      <w:r w:rsidRPr="00437A0A">
        <w:rPr>
          <w:color w:val="000000" w:themeColor="text1"/>
        </w:rPr>
        <w:t>ibr</w:t>
      </w:r>
      <w:r w:rsidRPr="00437A0A">
        <w:rPr>
          <w:color w:val="000000" w:themeColor="text1"/>
          <w:spacing w:val="-2"/>
        </w:rPr>
        <w:t>a</w:t>
      </w:r>
      <w:r w:rsidRPr="00437A0A">
        <w:rPr>
          <w:color w:val="000000" w:themeColor="text1"/>
        </w:rPr>
        <w:t>ry w</w:t>
      </w:r>
      <w:r w:rsidRPr="00437A0A">
        <w:rPr>
          <w:color w:val="000000" w:themeColor="text1"/>
          <w:spacing w:val="-2"/>
        </w:rPr>
        <w:t>a</w:t>
      </w:r>
      <w:r w:rsidRPr="00437A0A">
        <w:rPr>
          <w:color w:val="000000" w:themeColor="text1"/>
        </w:rPr>
        <w:t>s b</w:t>
      </w:r>
      <w:r w:rsidRPr="00437A0A">
        <w:rPr>
          <w:color w:val="000000" w:themeColor="text1"/>
          <w:spacing w:val="-2"/>
        </w:rPr>
        <w:t>u</w:t>
      </w:r>
      <w:r w:rsidRPr="00437A0A">
        <w:rPr>
          <w:color w:val="000000" w:themeColor="text1"/>
        </w:rPr>
        <w:t>ilt during FY</w:t>
      </w:r>
      <w:r w:rsidR="0051772B" w:rsidRPr="00437A0A">
        <w:rPr>
          <w:color w:val="000000" w:themeColor="text1"/>
        </w:rPr>
        <w:t xml:space="preserve"> 20</w:t>
      </w:r>
      <w:r w:rsidR="006240B1" w:rsidRPr="00437A0A">
        <w:rPr>
          <w:color w:val="000000" w:themeColor="text1"/>
        </w:rPr>
        <w:t>1</w:t>
      </w:r>
      <w:r w:rsidR="00D638C4" w:rsidRPr="00437A0A">
        <w:rPr>
          <w:color w:val="000000" w:themeColor="text1"/>
        </w:rPr>
        <w:t>9</w:t>
      </w:r>
      <w:r w:rsidRPr="00437A0A">
        <w:rPr>
          <w:color w:val="000000" w:themeColor="text1"/>
        </w:rPr>
        <w:t xml:space="preserve"> but will not open </w:t>
      </w:r>
      <w:r w:rsidR="00003505" w:rsidRPr="00437A0A">
        <w:rPr>
          <w:color w:val="000000" w:themeColor="text1"/>
        </w:rPr>
        <w:t xml:space="preserve">its </w:t>
      </w:r>
      <w:r w:rsidRPr="00437A0A">
        <w:rPr>
          <w:color w:val="000000" w:themeColor="text1"/>
        </w:rPr>
        <w:t>d</w:t>
      </w:r>
      <w:r w:rsidRPr="00437A0A">
        <w:rPr>
          <w:color w:val="000000" w:themeColor="text1"/>
          <w:spacing w:val="-2"/>
        </w:rPr>
        <w:t>o</w:t>
      </w:r>
      <w:r w:rsidRPr="00437A0A">
        <w:rPr>
          <w:color w:val="000000" w:themeColor="text1"/>
        </w:rPr>
        <w:t xml:space="preserve">ors </w:t>
      </w:r>
      <w:r w:rsidRPr="00437A0A">
        <w:rPr>
          <w:color w:val="000000" w:themeColor="text1"/>
          <w:spacing w:val="-2"/>
        </w:rPr>
        <w:t>u</w:t>
      </w:r>
      <w:r w:rsidRPr="00437A0A">
        <w:rPr>
          <w:color w:val="000000" w:themeColor="text1"/>
        </w:rPr>
        <w:t>ntil FY</w:t>
      </w:r>
      <w:r w:rsidR="0051772B" w:rsidRPr="00437A0A">
        <w:rPr>
          <w:color w:val="000000" w:themeColor="text1"/>
        </w:rPr>
        <w:t xml:space="preserve"> 20</w:t>
      </w:r>
      <w:r w:rsidR="00D638C4" w:rsidRPr="00437A0A">
        <w:rPr>
          <w:color w:val="000000" w:themeColor="text1"/>
        </w:rPr>
        <w:t>20</w:t>
      </w:r>
      <w:r w:rsidRPr="00437A0A">
        <w:rPr>
          <w:color w:val="000000" w:themeColor="text1"/>
        </w:rPr>
        <w:t>. The libr</w:t>
      </w:r>
      <w:r w:rsidRPr="00437A0A">
        <w:rPr>
          <w:color w:val="000000" w:themeColor="text1"/>
          <w:spacing w:val="-2"/>
        </w:rPr>
        <w:t>a</w:t>
      </w:r>
      <w:r w:rsidRPr="00437A0A">
        <w:rPr>
          <w:color w:val="000000" w:themeColor="text1"/>
        </w:rPr>
        <w:t xml:space="preserve">ry would </w:t>
      </w:r>
      <w:r w:rsidRPr="00437A0A">
        <w:rPr>
          <w:color w:val="000000" w:themeColor="text1"/>
          <w:spacing w:val="-2"/>
        </w:rPr>
        <w:t>l</w:t>
      </w:r>
      <w:r w:rsidRPr="00437A0A">
        <w:rPr>
          <w:color w:val="000000" w:themeColor="text1"/>
        </w:rPr>
        <w:t xml:space="preserve">ike to have </w:t>
      </w:r>
      <w:r w:rsidRPr="00437A0A">
        <w:rPr>
          <w:color w:val="000000" w:themeColor="text1"/>
          <w:spacing w:val="-2"/>
        </w:rPr>
        <w:t>a</w:t>
      </w:r>
      <w:r w:rsidRPr="00437A0A">
        <w:rPr>
          <w:color w:val="000000" w:themeColor="text1"/>
        </w:rPr>
        <w:t xml:space="preserve">n </w:t>
      </w:r>
      <w:r w:rsidR="00F5333F" w:rsidRPr="00437A0A">
        <w:rPr>
          <w:color w:val="000000" w:themeColor="text1"/>
        </w:rPr>
        <w:t>FSCS ID</w:t>
      </w:r>
      <w:r w:rsidRPr="00437A0A">
        <w:rPr>
          <w:color w:val="000000" w:themeColor="text1"/>
        </w:rPr>
        <w:t xml:space="preserve"> for bud</w:t>
      </w:r>
      <w:r w:rsidRPr="00437A0A">
        <w:rPr>
          <w:color w:val="000000" w:themeColor="text1"/>
          <w:spacing w:val="-2"/>
        </w:rPr>
        <w:t>g</w:t>
      </w:r>
      <w:r w:rsidRPr="00437A0A">
        <w:rPr>
          <w:color w:val="000000" w:themeColor="text1"/>
        </w:rPr>
        <w:t xml:space="preserve">etary </w:t>
      </w:r>
      <w:r w:rsidRPr="00437A0A">
        <w:rPr>
          <w:color w:val="000000" w:themeColor="text1"/>
          <w:spacing w:val="-2"/>
        </w:rPr>
        <w:t>p</w:t>
      </w:r>
      <w:r w:rsidRPr="00437A0A">
        <w:rPr>
          <w:color w:val="000000" w:themeColor="text1"/>
        </w:rPr>
        <w:t>urp</w:t>
      </w:r>
      <w:r w:rsidRPr="00437A0A">
        <w:rPr>
          <w:color w:val="000000" w:themeColor="text1"/>
          <w:spacing w:val="-2"/>
        </w:rPr>
        <w:t>o</w:t>
      </w:r>
      <w:r w:rsidRPr="00437A0A">
        <w:rPr>
          <w:color w:val="000000" w:themeColor="text1"/>
        </w:rPr>
        <w:t>s</w:t>
      </w:r>
      <w:r w:rsidRPr="00437A0A">
        <w:rPr>
          <w:color w:val="000000" w:themeColor="text1"/>
          <w:spacing w:val="-2"/>
        </w:rPr>
        <w:t>e</w:t>
      </w:r>
      <w:r w:rsidRPr="00437A0A">
        <w:rPr>
          <w:color w:val="000000" w:themeColor="text1"/>
        </w:rPr>
        <w:t>s. Th</w:t>
      </w:r>
      <w:r w:rsidRPr="00437A0A">
        <w:rPr>
          <w:color w:val="000000" w:themeColor="text1"/>
          <w:spacing w:val="-2"/>
        </w:rPr>
        <w:t>e</w:t>
      </w:r>
      <w:r w:rsidR="00003505" w:rsidRPr="00437A0A">
        <w:rPr>
          <w:color w:val="000000" w:themeColor="text1"/>
        </w:rPr>
        <w:t xml:space="preserve"> library</w:t>
      </w:r>
      <w:r w:rsidRPr="00437A0A">
        <w:rPr>
          <w:color w:val="000000" w:themeColor="text1"/>
        </w:rPr>
        <w:t xml:space="preserve"> will first ne</w:t>
      </w:r>
      <w:r w:rsidRPr="00437A0A">
        <w:rPr>
          <w:color w:val="000000" w:themeColor="text1"/>
          <w:spacing w:val="-2"/>
        </w:rPr>
        <w:t>e</w:t>
      </w:r>
      <w:r w:rsidRPr="00437A0A">
        <w:rPr>
          <w:color w:val="000000" w:themeColor="text1"/>
        </w:rPr>
        <w:t xml:space="preserve">d to clear the request with the </w:t>
      </w:r>
      <w:r w:rsidR="00A67E22" w:rsidRPr="00437A0A">
        <w:rPr>
          <w:color w:val="000000" w:themeColor="text1"/>
        </w:rPr>
        <w:t>SDC</w:t>
      </w:r>
      <w:r w:rsidRPr="00437A0A">
        <w:rPr>
          <w:color w:val="000000" w:themeColor="text1"/>
        </w:rPr>
        <w:t xml:space="preserve">. The </w:t>
      </w:r>
      <w:r w:rsidR="00F5333F" w:rsidRPr="00437A0A">
        <w:rPr>
          <w:color w:val="000000" w:themeColor="text1"/>
        </w:rPr>
        <w:t>FSCS ID</w:t>
      </w:r>
      <w:r w:rsidRPr="00437A0A">
        <w:rPr>
          <w:color w:val="000000" w:themeColor="text1"/>
        </w:rPr>
        <w:t xml:space="preserve"> will not be carried on the final curr</w:t>
      </w:r>
      <w:r w:rsidRPr="00437A0A">
        <w:rPr>
          <w:color w:val="000000" w:themeColor="text1"/>
          <w:spacing w:val="-2"/>
        </w:rPr>
        <w:t>e</w:t>
      </w:r>
      <w:r w:rsidRPr="00437A0A">
        <w:rPr>
          <w:color w:val="000000" w:themeColor="text1"/>
        </w:rPr>
        <w:t>nt year files that are r</w:t>
      </w:r>
      <w:r w:rsidRPr="00437A0A">
        <w:rPr>
          <w:color w:val="000000" w:themeColor="text1"/>
          <w:spacing w:val="-2"/>
        </w:rPr>
        <w:t>e</w:t>
      </w:r>
      <w:r w:rsidRPr="00437A0A">
        <w:rPr>
          <w:color w:val="000000" w:themeColor="text1"/>
        </w:rPr>
        <w:t>leased to the publ</w:t>
      </w:r>
      <w:r w:rsidRPr="00437A0A">
        <w:rPr>
          <w:color w:val="000000" w:themeColor="text1"/>
          <w:spacing w:val="-2"/>
        </w:rPr>
        <w:t>i</w:t>
      </w:r>
      <w:r w:rsidRPr="00437A0A">
        <w:rPr>
          <w:color w:val="000000" w:themeColor="text1"/>
          <w:spacing w:val="1"/>
        </w:rPr>
        <w:t>c</w:t>
      </w:r>
      <w:r w:rsidRPr="00437A0A">
        <w:rPr>
          <w:color w:val="000000" w:themeColor="text1"/>
        </w:rPr>
        <w:t>, but the ID will be kept</w:t>
      </w:r>
      <w:r w:rsidR="00003505" w:rsidRPr="00437A0A">
        <w:rPr>
          <w:color w:val="000000" w:themeColor="text1"/>
        </w:rPr>
        <w:t>,</w:t>
      </w:r>
      <w:r w:rsidRPr="00437A0A">
        <w:rPr>
          <w:color w:val="000000" w:themeColor="text1"/>
        </w:rPr>
        <w:t xml:space="preserve"> and the l</w:t>
      </w:r>
      <w:r w:rsidRPr="00437A0A">
        <w:rPr>
          <w:color w:val="000000" w:themeColor="text1"/>
          <w:spacing w:val="-2"/>
        </w:rPr>
        <w:t>i</w:t>
      </w:r>
      <w:r w:rsidRPr="00437A0A">
        <w:rPr>
          <w:color w:val="000000" w:themeColor="text1"/>
        </w:rPr>
        <w:t>br</w:t>
      </w:r>
      <w:r w:rsidRPr="00437A0A">
        <w:rPr>
          <w:color w:val="000000" w:themeColor="text1"/>
          <w:spacing w:val="-2"/>
        </w:rPr>
        <w:t>a</w:t>
      </w:r>
      <w:r w:rsidRPr="00437A0A">
        <w:rPr>
          <w:color w:val="000000" w:themeColor="text1"/>
        </w:rPr>
        <w:t>ry will ap</w:t>
      </w:r>
      <w:r w:rsidRPr="00437A0A">
        <w:rPr>
          <w:color w:val="000000" w:themeColor="text1"/>
          <w:spacing w:val="-2"/>
        </w:rPr>
        <w:t>p</w:t>
      </w:r>
      <w:r w:rsidRPr="00437A0A">
        <w:rPr>
          <w:color w:val="000000" w:themeColor="text1"/>
        </w:rPr>
        <w:t>ear on the follow</w:t>
      </w:r>
      <w:r w:rsidRPr="00437A0A">
        <w:rPr>
          <w:color w:val="000000" w:themeColor="text1"/>
          <w:spacing w:val="-2"/>
        </w:rPr>
        <w:t>i</w:t>
      </w:r>
      <w:r w:rsidRPr="00437A0A">
        <w:rPr>
          <w:color w:val="000000" w:themeColor="text1"/>
        </w:rPr>
        <w:t>ng year’s pr</w:t>
      </w:r>
      <w:r w:rsidRPr="00437A0A">
        <w:rPr>
          <w:color w:val="000000" w:themeColor="text1"/>
          <w:spacing w:val="-2"/>
        </w:rPr>
        <w:t>io</w:t>
      </w:r>
      <w:r w:rsidRPr="00437A0A">
        <w:rPr>
          <w:color w:val="000000" w:themeColor="text1"/>
        </w:rPr>
        <w:t>r year file.</w:t>
      </w:r>
    </w:p>
    <w:p w14:paraId="772E98B0" w14:textId="77777777" w:rsidR="004F0A20" w:rsidRPr="00437A0A" w:rsidRDefault="00003505">
      <w:pPr>
        <w:pStyle w:val="BodyText"/>
        <w:rPr>
          <w:color w:val="000000" w:themeColor="text1"/>
        </w:rPr>
      </w:pPr>
      <w:r w:rsidRPr="00437A0A">
        <w:rPr>
          <w:color w:val="000000" w:themeColor="text1"/>
        </w:rPr>
        <w:t>Because</w:t>
      </w:r>
      <w:r w:rsidR="00C352C7" w:rsidRPr="00437A0A">
        <w:rPr>
          <w:color w:val="000000" w:themeColor="text1"/>
        </w:rPr>
        <w:t xml:space="preserve"> the F</w:t>
      </w:r>
      <w:r w:rsidR="00C352C7" w:rsidRPr="00437A0A">
        <w:rPr>
          <w:color w:val="000000" w:themeColor="text1"/>
          <w:spacing w:val="-2"/>
        </w:rPr>
        <w:t>S</w:t>
      </w:r>
      <w:r w:rsidR="00C352C7" w:rsidRPr="00437A0A">
        <w:rPr>
          <w:color w:val="000000" w:themeColor="text1"/>
        </w:rPr>
        <w:t>CSKEY has not been ass</w:t>
      </w:r>
      <w:r w:rsidR="00C352C7" w:rsidRPr="00437A0A">
        <w:rPr>
          <w:color w:val="000000" w:themeColor="text1"/>
          <w:spacing w:val="-2"/>
        </w:rPr>
        <w:t>i</w:t>
      </w:r>
      <w:r w:rsidR="00C352C7" w:rsidRPr="00437A0A">
        <w:rPr>
          <w:color w:val="000000" w:themeColor="text1"/>
        </w:rPr>
        <w:t xml:space="preserve">gned, there </w:t>
      </w:r>
      <w:r w:rsidR="00C352C7" w:rsidRPr="00437A0A">
        <w:rPr>
          <w:color w:val="000000" w:themeColor="text1"/>
          <w:spacing w:val="-2"/>
        </w:rPr>
        <w:t>i</w:t>
      </w:r>
      <w:r w:rsidR="00C352C7" w:rsidRPr="00437A0A">
        <w:rPr>
          <w:color w:val="000000" w:themeColor="text1"/>
        </w:rPr>
        <w:t>s no infor</w:t>
      </w:r>
      <w:r w:rsidR="00C352C7" w:rsidRPr="00437A0A">
        <w:rPr>
          <w:color w:val="000000" w:themeColor="text1"/>
          <w:spacing w:val="-2"/>
        </w:rPr>
        <w:t>m</w:t>
      </w:r>
      <w:r w:rsidR="00C352C7" w:rsidRPr="00437A0A">
        <w:rPr>
          <w:color w:val="000000" w:themeColor="text1"/>
        </w:rPr>
        <w:t>ation for the respondent to provide. Add</w:t>
      </w:r>
      <w:r w:rsidR="00C352C7" w:rsidRPr="00437A0A">
        <w:rPr>
          <w:color w:val="000000" w:themeColor="text1"/>
          <w:spacing w:val="-2"/>
        </w:rPr>
        <w:t>i</w:t>
      </w:r>
      <w:r w:rsidR="00C352C7" w:rsidRPr="00437A0A">
        <w:rPr>
          <w:color w:val="000000" w:themeColor="text1"/>
        </w:rPr>
        <w:t>ng a n</w:t>
      </w:r>
      <w:r w:rsidR="00C352C7" w:rsidRPr="00437A0A">
        <w:rPr>
          <w:color w:val="000000" w:themeColor="text1"/>
          <w:spacing w:val="-2"/>
        </w:rPr>
        <w:t>e</w:t>
      </w:r>
      <w:r w:rsidR="00C352C7" w:rsidRPr="00437A0A">
        <w:rPr>
          <w:color w:val="000000" w:themeColor="text1"/>
        </w:rPr>
        <w:t>w r</w:t>
      </w:r>
      <w:r w:rsidR="00C352C7" w:rsidRPr="00437A0A">
        <w:rPr>
          <w:color w:val="000000" w:themeColor="text1"/>
          <w:spacing w:val="-2"/>
        </w:rPr>
        <w:t>e</w:t>
      </w:r>
      <w:r w:rsidR="00C352C7" w:rsidRPr="00437A0A">
        <w:rPr>
          <w:color w:val="000000" w:themeColor="text1"/>
        </w:rPr>
        <w:t>cord for a fut</w:t>
      </w:r>
      <w:r w:rsidR="00C352C7" w:rsidRPr="00437A0A">
        <w:rPr>
          <w:color w:val="000000" w:themeColor="text1"/>
          <w:spacing w:val="-2"/>
        </w:rPr>
        <w:t>u</w:t>
      </w:r>
      <w:r w:rsidR="00C352C7" w:rsidRPr="00437A0A">
        <w:rPr>
          <w:color w:val="000000" w:themeColor="text1"/>
        </w:rPr>
        <w:t>re libr</w:t>
      </w:r>
      <w:r w:rsidR="00C352C7" w:rsidRPr="00437A0A">
        <w:rPr>
          <w:color w:val="000000" w:themeColor="text1"/>
          <w:spacing w:val="-2"/>
        </w:rPr>
        <w:t>a</w:t>
      </w:r>
      <w:r w:rsidR="00C352C7" w:rsidRPr="00437A0A">
        <w:rPr>
          <w:color w:val="000000" w:themeColor="text1"/>
        </w:rPr>
        <w:t>ry do</w:t>
      </w:r>
      <w:r w:rsidR="00C352C7" w:rsidRPr="00437A0A">
        <w:rPr>
          <w:color w:val="000000" w:themeColor="text1"/>
          <w:spacing w:val="-2"/>
        </w:rPr>
        <w:t>e</w:t>
      </w:r>
      <w:r w:rsidR="00C352C7" w:rsidRPr="00437A0A">
        <w:rPr>
          <w:color w:val="000000" w:themeColor="text1"/>
        </w:rPr>
        <w:t>s not involve another li</w:t>
      </w:r>
      <w:r w:rsidR="00C352C7" w:rsidRPr="00437A0A">
        <w:rPr>
          <w:color w:val="000000" w:themeColor="text1"/>
          <w:spacing w:val="-2"/>
        </w:rPr>
        <w:t>b</w:t>
      </w:r>
      <w:r w:rsidR="00C352C7" w:rsidRPr="00437A0A">
        <w:rPr>
          <w:color w:val="000000" w:themeColor="text1"/>
        </w:rPr>
        <w:t>r</w:t>
      </w:r>
      <w:r w:rsidR="00C352C7" w:rsidRPr="00437A0A">
        <w:rPr>
          <w:color w:val="000000" w:themeColor="text1"/>
          <w:spacing w:val="-2"/>
        </w:rPr>
        <w:t>a</w:t>
      </w:r>
      <w:r w:rsidR="00C352C7" w:rsidRPr="00437A0A">
        <w:rPr>
          <w:color w:val="000000" w:themeColor="text1"/>
        </w:rPr>
        <w:t>ry, so the LINK</w:t>
      </w:r>
      <w:r w:rsidR="00C352C7" w:rsidRPr="00437A0A">
        <w:rPr>
          <w:color w:val="000000" w:themeColor="text1"/>
          <w:spacing w:val="-2"/>
        </w:rPr>
        <w:t>I</w:t>
      </w:r>
      <w:r w:rsidR="00C352C7" w:rsidRPr="00437A0A">
        <w:rPr>
          <w:color w:val="000000" w:themeColor="text1"/>
        </w:rPr>
        <w:t>D is unn</w:t>
      </w:r>
      <w:r w:rsidR="00C352C7" w:rsidRPr="00437A0A">
        <w:rPr>
          <w:color w:val="000000" w:themeColor="text1"/>
          <w:spacing w:val="-2"/>
        </w:rPr>
        <w:t>e</w:t>
      </w:r>
      <w:r w:rsidR="00C352C7" w:rsidRPr="00437A0A">
        <w:rPr>
          <w:color w:val="000000" w:themeColor="text1"/>
        </w:rPr>
        <w:t>c</w:t>
      </w:r>
      <w:r w:rsidR="00C352C7" w:rsidRPr="00437A0A">
        <w:rPr>
          <w:color w:val="000000" w:themeColor="text1"/>
          <w:spacing w:val="-2"/>
        </w:rPr>
        <w:t>e</w:t>
      </w:r>
      <w:r w:rsidR="00C352C7" w:rsidRPr="00437A0A">
        <w:rPr>
          <w:color w:val="000000" w:themeColor="text1"/>
        </w:rPr>
        <w:t>ssary.</w:t>
      </w:r>
      <w:r w:rsidR="00C352C7" w:rsidRPr="00437A0A">
        <w:rPr>
          <w:color w:val="000000" w:themeColor="text1"/>
          <w:spacing w:val="-3"/>
        </w:rPr>
        <w:t xml:space="preserve"> </w:t>
      </w:r>
      <w:r w:rsidR="00E002AB" w:rsidRPr="00437A0A">
        <w:rPr>
          <w:color w:val="000000" w:themeColor="text1"/>
        </w:rPr>
        <w:t xml:space="preserve">Because </w:t>
      </w:r>
      <w:r w:rsidR="00C352C7" w:rsidRPr="00437A0A">
        <w:rPr>
          <w:color w:val="000000" w:themeColor="text1"/>
        </w:rPr>
        <w:t>this is</w:t>
      </w:r>
      <w:r w:rsidR="00C352C7" w:rsidRPr="00437A0A">
        <w:rPr>
          <w:color w:val="000000" w:themeColor="text1"/>
          <w:spacing w:val="-2"/>
        </w:rPr>
        <w:t xml:space="preserve"> </w:t>
      </w:r>
      <w:r w:rsidR="00C352C7" w:rsidRPr="00437A0A">
        <w:rPr>
          <w:color w:val="000000" w:themeColor="text1"/>
        </w:rPr>
        <w:t>a new record, no</w:t>
      </w:r>
      <w:r w:rsidR="00C352C7" w:rsidRPr="00437A0A">
        <w:rPr>
          <w:color w:val="000000" w:themeColor="text1"/>
          <w:spacing w:val="1"/>
        </w:rPr>
        <w:t xml:space="preserve"> </w:t>
      </w:r>
      <w:r w:rsidR="00C352C7" w:rsidRPr="00437A0A">
        <w:rPr>
          <w:color w:val="000000" w:themeColor="text1"/>
        </w:rPr>
        <w:t>OLD</w:t>
      </w:r>
      <w:r w:rsidR="00C352C7" w:rsidRPr="00437A0A">
        <w:rPr>
          <w:color w:val="000000" w:themeColor="text1"/>
          <w:spacing w:val="-2"/>
        </w:rPr>
        <w:t>I</w:t>
      </w:r>
      <w:r w:rsidR="00C352C7" w:rsidRPr="00437A0A">
        <w:rPr>
          <w:color w:val="000000" w:themeColor="text1"/>
        </w:rPr>
        <w:t>D exists from the</w:t>
      </w:r>
      <w:r w:rsidR="00C352C7" w:rsidRPr="00437A0A">
        <w:rPr>
          <w:color w:val="000000" w:themeColor="text1"/>
          <w:spacing w:val="-2"/>
        </w:rPr>
        <w:t xml:space="preserve"> </w:t>
      </w:r>
      <w:r w:rsidR="00C352C7" w:rsidRPr="00437A0A">
        <w:rPr>
          <w:color w:val="000000" w:themeColor="text1"/>
        </w:rPr>
        <w:t>previo</w:t>
      </w:r>
      <w:r w:rsidR="00C352C7" w:rsidRPr="00437A0A">
        <w:rPr>
          <w:color w:val="000000" w:themeColor="text1"/>
          <w:spacing w:val="-2"/>
        </w:rPr>
        <w:t>u</w:t>
      </w:r>
      <w:r w:rsidR="00C352C7" w:rsidRPr="00437A0A">
        <w:rPr>
          <w:color w:val="000000" w:themeColor="text1"/>
        </w:rPr>
        <w:t>s ye</w:t>
      </w:r>
      <w:r w:rsidR="00C352C7" w:rsidRPr="00437A0A">
        <w:rPr>
          <w:color w:val="000000" w:themeColor="text1"/>
          <w:spacing w:val="-2"/>
        </w:rPr>
        <w:t>a</w:t>
      </w:r>
      <w:r w:rsidR="00C352C7" w:rsidRPr="00437A0A">
        <w:rPr>
          <w:color w:val="000000" w:themeColor="text1"/>
        </w:rPr>
        <w:t>r.</w:t>
      </w:r>
    </w:p>
    <w:p w14:paraId="51A485C8" w14:textId="77777777" w:rsidR="004F0A20" w:rsidRPr="00437A0A" w:rsidRDefault="00C352C7" w:rsidP="00E2092F">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Layout w:type="fixed"/>
        <w:tblCellMar>
          <w:left w:w="0" w:type="dxa"/>
          <w:right w:w="0" w:type="dxa"/>
        </w:tblCellMar>
        <w:tblLook w:val="01E0" w:firstRow="1" w:lastRow="1" w:firstColumn="1" w:lastColumn="1" w:noHBand="0" w:noVBand="0"/>
      </w:tblPr>
      <w:tblGrid>
        <w:gridCol w:w="1640"/>
        <w:gridCol w:w="1641"/>
        <w:gridCol w:w="2027"/>
        <w:gridCol w:w="2027"/>
        <w:gridCol w:w="2025"/>
      </w:tblGrid>
      <w:tr w:rsidR="00437A0A" w:rsidRPr="00437A0A" w14:paraId="6127C3BB" w14:textId="77777777" w:rsidTr="00E2092F">
        <w:trPr>
          <w:cantSplit/>
        </w:trPr>
        <w:tc>
          <w:tcPr>
            <w:tcW w:w="15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FAD2E96" w14:textId="77777777" w:rsidR="004F0A20" w:rsidRPr="00437A0A" w:rsidRDefault="004F0A20" w:rsidP="00F36A7B">
            <w:pPr>
              <w:pStyle w:val="TableColHeading"/>
              <w:rPr>
                <w:color w:val="000000" w:themeColor="text1"/>
              </w:rPr>
            </w:pPr>
          </w:p>
        </w:tc>
        <w:tc>
          <w:tcPr>
            <w:tcW w:w="155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1E0FDAC" w14:textId="77777777" w:rsidR="004F0A20" w:rsidRPr="00437A0A" w:rsidRDefault="00C352C7" w:rsidP="00F36A7B">
            <w:pPr>
              <w:pStyle w:val="TableColHeading"/>
              <w:rPr>
                <w:color w:val="000000" w:themeColor="text1"/>
              </w:rPr>
            </w:pPr>
            <w:r w:rsidRPr="00437A0A">
              <w:rPr>
                <w:color w:val="000000" w:themeColor="text1"/>
              </w:rPr>
              <w:t>FSCSKEY</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F706668" w14:textId="77777777" w:rsidR="004F0A20" w:rsidRPr="00437A0A" w:rsidRDefault="00C352C7" w:rsidP="00F36A7B">
            <w:pPr>
              <w:pStyle w:val="TableColHeading"/>
              <w:rPr>
                <w:color w:val="000000" w:themeColor="text1"/>
              </w:rPr>
            </w:pPr>
            <w:r w:rsidRPr="00437A0A">
              <w:rPr>
                <w:color w:val="000000" w:themeColor="text1"/>
              </w:rPr>
              <w:t>STATSTRU</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6158318" w14:textId="77777777" w:rsidR="004F0A20" w:rsidRPr="00437A0A" w:rsidRDefault="00C352C7" w:rsidP="00F36A7B">
            <w:pPr>
              <w:pStyle w:val="TableColHeading"/>
              <w:rPr>
                <w:color w:val="000000" w:themeColor="text1"/>
              </w:rPr>
            </w:pPr>
            <w:r w:rsidRPr="00437A0A">
              <w:rPr>
                <w:color w:val="000000" w:themeColor="text1"/>
              </w:rPr>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252E4FF"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35174A9" w14:textId="77777777" w:rsidTr="00E2092F">
        <w:trPr>
          <w:cantSplit/>
        </w:trPr>
        <w:tc>
          <w:tcPr>
            <w:tcW w:w="15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D8CC682" w14:textId="77777777" w:rsidR="004F0A20" w:rsidRPr="00437A0A" w:rsidRDefault="00C352C7" w:rsidP="00F36A7B">
            <w:pPr>
              <w:pStyle w:val="TableText"/>
              <w:rPr>
                <w:rFonts w:eastAsia="Arial"/>
                <w:color w:val="000000" w:themeColor="text1"/>
              </w:rPr>
            </w:pPr>
            <w:r w:rsidRPr="00437A0A">
              <w:rPr>
                <w:rFonts w:eastAsia="Arial"/>
                <w:color w:val="000000" w:themeColor="text1"/>
              </w:rPr>
              <w:t>Ri</w:t>
            </w:r>
            <w:r w:rsidRPr="00437A0A">
              <w:rPr>
                <w:rFonts w:eastAsia="Arial"/>
                <w:color w:val="000000" w:themeColor="text1"/>
                <w:spacing w:val="-1"/>
              </w:rPr>
              <w:t>v</w:t>
            </w:r>
            <w:r w:rsidRPr="00437A0A">
              <w:rPr>
                <w:rFonts w:eastAsia="Arial"/>
                <w:color w:val="000000" w:themeColor="text1"/>
              </w:rPr>
              <w:t>er</w:t>
            </w:r>
            <w:r w:rsidRPr="00437A0A">
              <w:rPr>
                <w:rFonts w:eastAsia="Arial"/>
                <w:color w:val="000000" w:themeColor="text1"/>
                <w:spacing w:val="-1"/>
              </w:rPr>
              <w:t xml:space="preserve"> </w:t>
            </w:r>
            <w:r w:rsidRPr="00437A0A">
              <w:rPr>
                <w:rFonts w:eastAsia="Arial"/>
                <w:color w:val="000000" w:themeColor="text1"/>
              </w:rPr>
              <w:t>Bluffs</w:t>
            </w:r>
          </w:p>
        </w:tc>
        <w:tc>
          <w:tcPr>
            <w:tcW w:w="15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CA8407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DBD1960" w14:textId="77777777" w:rsidR="004F0A20" w:rsidRPr="00437A0A" w:rsidRDefault="00C352C7" w:rsidP="00F36A7B">
            <w:pPr>
              <w:pStyle w:val="TableText"/>
              <w:rPr>
                <w:rFonts w:eastAsia="Arial"/>
                <w:color w:val="000000" w:themeColor="text1"/>
              </w:rPr>
            </w:pPr>
            <w:r w:rsidRPr="00437A0A">
              <w:rPr>
                <w:rFonts w:eastAsia="Arial"/>
                <w:color w:val="000000" w:themeColor="text1"/>
              </w:rPr>
              <w:t>22</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A83480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6FDBD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46F56204" w14:textId="77777777" w:rsidR="00693CC4" w:rsidRPr="00437A0A" w:rsidRDefault="00693CC4" w:rsidP="00E2092F">
      <w:pPr>
        <w:pStyle w:val="BodyText"/>
        <w:rPr>
          <w:b/>
          <w:color w:val="000000" w:themeColor="text1"/>
        </w:rPr>
      </w:pPr>
      <w:r w:rsidRPr="00437A0A">
        <w:rPr>
          <w:b/>
          <w:color w:val="000000" w:themeColor="text1"/>
        </w:rPr>
        <w:t>To correct inaccurate information, which could include the deletion of a record that was created for a future A</w:t>
      </w:r>
      <w:r w:rsidR="00F5290D" w:rsidRPr="00437A0A">
        <w:rPr>
          <w:b/>
          <w:color w:val="000000" w:themeColor="text1"/>
        </w:rPr>
        <w:t>E or o</w:t>
      </w:r>
      <w:r w:rsidRPr="00437A0A">
        <w:rPr>
          <w:b/>
          <w:color w:val="000000" w:themeColor="text1"/>
        </w:rPr>
        <w:t>utlet that never opened</w:t>
      </w:r>
      <w:r w:rsidR="006A7E96" w:rsidRPr="00437A0A">
        <w:rPr>
          <w:b/>
          <w:color w:val="000000" w:themeColor="text1"/>
        </w:rPr>
        <w:t>,</w:t>
      </w:r>
      <w:r w:rsidRPr="00437A0A">
        <w:rPr>
          <w:b/>
          <w:color w:val="000000" w:themeColor="text1"/>
        </w:rPr>
        <w:t xml:space="preserve"> use STATS</w:t>
      </w:r>
      <w:r w:rsidRPr="00437A0A">
        <w:rPr>
          <w:b/>
          <w:color w:val="000000" w:themeColor="text1"/>
          <w:spacing w:val="-2"/>
        </w:rPr>
        <w:t>T</w:t>
      </w:r>
      <w:r w:rsidRPr="00437A0A">
        <w:rPr>
          <w:b/>
          <w:color w:val="000000" w:themeColor="text1"/>
        </w:rPr>
        <w:t>RU</w:t>
      </w:r>
      <w:r w:rsidRPr="00437A0A">
        <w:rPr>
          <w:b/>
          <w:color w:val="000000" w:themeColor="text1"/>
          <w:spacing w:val="-2"/>
        </w:rPr>
        <w:t xml:space="preserve"> </w:t>
      </w:r>
      <w:r w:rsidRPr="00437A0A">
        <w:rPr>
          <w:b/>
          <w:color w:val="000000" w:themeColor="text1"/>
        </w:rPr>
        <w:t>= 10, Del</w:t>
      </w:r>
      <w:r w:rsidRPr="00437A0A">
        <w:rPr>
          <w:b/>
          <w:color w:val="000000" w:themeColor="text1"/>
          <w:spacing w:val="-2"/>
        </w:rPr>
        <w:t>e</w:t>
      </w:r>
      <w:r w:rsidRPr="00437A0A">
        <w:rPr>
          <w:b/>
          <w:color w:val="000000" w:themeColor="text1"/>
        </w:rPr>
        <w:t>te</w:t>
      </w:r>
      <w:r w:rsidRPr="00437A0A">
        <w:rPr>
          <w:b/>
          <w:color w:val="000000" w:themeColor="text1"/>
          <w:spacing w:val="-2"/>
        </w:rPr>
        <w:t xml:space="preserve"> </w:t>
      </w:r>
      <w:r w:rsidRPr="00437A0A">
        <w:rPr>
          <w:b/>
          <w:color w:val="000000" w:themeColor="text1"/>
        </w:rPr>
        <w:t>an Incorr</w:t>
      </w:r>
      <w:r w:rsidRPr="00437A0A">
        <w:rPr>
          <w:b/>
          <w:color w:val="000000" w:themeColor="text1"/>
          <w:spacing w:val="-2"/>
        </w:rPr>
        <w:t>e</w:t>
      </w:r>
      <w:r w:rsidRPr="00437A0A">
        <w:rPr>
          <w:b/>
          <w:color w:val="000000" w:themeColor="text1"/>
        </w:rPr>
        <w:t>ct</w:t>
      </w:r>
      <w:r w:rsidRPr="00437A0A">
        <w:rPr>
          <w:b/>
          <w:color w:val="000000" w:themeColor="text1"/>
          <w:spacing w:val="-2"/>
        </w:rPr>
        <w:t xml:space="preserve"> </w:t>
      </w:r>
      <w:r w:rsidRPr="00437A0A">
        <w:rPr>
          <w:b/>
          <w:color w:val="000000" w:themeColor="text1"/>
        </w:rPr>
        <w:t>Rec</w:t>
      </w:r>
      <w:r w:rsidRPr="00437A0A">
        <w:rPr>
          <w:b/>
          <w:color w:val="000000" w:themeColor="text1"/>
          <w:spacing w:val="-2"/>
        </w:rPr>
        <w:t>o</w:t>
      </w:r>
      <w:r w:rsidRPr="00437A0A">
        <w:rPr>
          <w:b/>
          <w:color w:val="000000" w:themeColor="text1"/>
        </w:rPr>
        <w:t>rd.</w:t>
      </w:r>
    </w:p>
    <w:p w14:paraId="4EBE1F80" w14:textId="77777777" w:rsidR="00E2092F" w:rsidRPr="00437A0A" w:rsidRDefault="00E2092F">
      <w:pPr>
        <w:rPr>
          <w:rFonts w:ascii="Corbel" w:eastAsia="Arial" w:hAnsi="Corbel" w:cs="Times New Roman"/>
          <w:b/>
          <w:bCs/>
          <w:color w:val="000000" w:themeColor="text1"/>
          <w:spacing w:val="-1"/>
          <w:sz w:val="24"/>
          <w:szCs w:val="24"/>
        </w:rPr>
      </w:pPr>
      <w:r w:rsidRPr="00437A0A">
        <w:rPr>
          <w:color w:val="000000" w:themeColor="text1"/>
        </w:rPr>
        <w:br w:type="page"/>
      </w:r>
    </w:p>
    <w:p w14:paraId="6ECB487D" w14:textId="77777777" w:rsidR="004F0A20" w:rsidRPr="00437A0A" w:rsidRDefault="00181E73" w:rsidP="00216468">
      <w:pPr>
        <w:pStyle w:val="Heading3NOTOC"/>
      </w:pPr>
      <w:r w:rsidRPr="00437A0A">
        <w:t>23</w:t>
      </w:r>
      <w:r w:rsidR="00A51770" w:rsidRPr="00437A0A">
        <w:t xml:space="preserve"> </w:t>
      </w:r>
      <w:r w:rsidR="00C352C7" w:rsidRPr="00437A0A">
        <w:t>– Tem</w:t>
      </w:r>
      <w:r w:rsidR="00C352C7" w:rsidRPr="00437A0A">
        <w:rPr>
          <w:spacing w:val="-2"/>
        </w:rPr>
        <w:t>p</w:t>
      </w:r>
      <w:r w:rsidR="00C352C7" w:rsidRPr="00437A0A">
        <w:t>orary</w:t>
      </w:r>
      <w:r w:rsidR="00C352C7" w:rsidRPr="00437A0A">
        <w:rPr>
          <w:spacing w:val="-3"/>
        </w:rPr>
        <w:t xml:space="preserve"> </w:t>
      </w:r>
      <w:r w:rsidR="00C352C7" w:rsidRPr="00437A0A">
        <w:t>Closure</w:t>
      </w:r>
    </w:p>
    <w:p w14:paraId="07A8DF32" w14:textId="77777777" w:rsidR="00020677" w:rsidRPr="00437A0A" w:rsidRDefault="00C352C7">
      <w:pPr>
        <w:pStyle w:val="BodyText"/>
        <w:rPr>
          <w:color w:val="000000" w:themeColor="text1"/>
        </w:rPr>
      </w:pPr>
      <w:r w:rsidRPr="00437A0A">
        <w:rPr>
          <w:color w:val="000000" w:themeColor="text1"/>
        </w:rPr>
        <w:t xml:space="preserve">If an </w:t>
      </w:r>
      <w:r w:rsidR="008B74FF" w:rsidRPr="00437A0A">
        <w:rPr>
          <w:color w:val="000000" w:themeColor="text1"/>
        </w:rPr>
        <w:t>AE</w:t>
      </w:r>
      <w:r w:rsidRPr="00437A0A">
        <w:rPr>
          <w:color w:val="000000" w:themeColor="text1"/>
        </w:rPr>
        <w:t xml:space="preserve"> </w:t>
      </w:r>
      <w:r w:rsidR="00D01FAC" w:rsidRPr="00437A0A">
        <w:rPr>
          <w:color w:val="000000" w:themeColor="text1"/>
        </w:rPr>
        <w:t xml:space="preserve">was </w:t>
      </w:r>
      <w:r w:rsidRPr="00437A0A">
        <w:rPr>
          <w:color w:val="000000" w:themeColor="text1"/>
        </w:rPr>
        <w:t>clos</w:t>
      </w:r>
      <w:r w:rsidRPr="00437A0A">
        <w:rPr>
          <w:color w:val="000000" w:themeColor="text1"/>
          <w:spacing w:val="-2"/>
        </w:rPr>
        <w:t>e</w:t>
      </w:r>
      <w:r w:rsidRPr="00437A0A">
        <w:rPr>
          <w:color w:val="000000" w:themeColor="text1"/>
        </w:rPr>
        <w:t xml:space="preserve">d for the </w:t>
      </w:r>
      <w:r w:rsidR="00D01FAC" w:rsidRPr="00437A0A">
        <w:rPr>
          <w:color w:val="000000" w:themeColor="text1"/>
        </w:rPr>
        <w:t xml:space="preserve">entire </w:t>
      </w:r>
      <w:r w:rsidR="00E002AB" w:rsidRPr="00437A0A">
        <w:rPr>
          <w:color w:val="000000" w:themeColor="text1"/>
        </w:rPr>
        <w:t>current year</w:t>
      </w:r>
      <w:r w:rsidRPr="00437A0A">
        <w:rPr>
          <w:color w:val="000000" w:themeColor="text1"/>
        </w:rPr>
        <w:t xml:space="preserve">, </w:t>
      </w:r>
      <w:r w:rsidR="00D01FAC" w:rsidRPr="00437A0A">
        <w:rPr>
          <w:i/>
          <w:color w:val="000000" w:themeColor="text1"/>
        </w:rPr>
        <w:t>but plans to reopen in the future</w:t>
      </w:r>
      <w:r w:rsidR="00D01FAC" w:rsidRPr="00437A0A">
        <w:rPr>
          <w:color w:val="000000" w:themeColor="text1"/>
        </w:rPr>
        <w:t xml:space="preserve">, </w:t>
      </w:r>
      <w:r w:rsidRPr="00437A0A">
        <w:rPr>
          <w:color w:val="000000" w:themeColor="text1"/>
        </w:rPr>
        <w:t>we track the c</w:t>
      </w:r>
      <w:r w:rsidRPr="00437A0A">
        <w:rPr>
          <w:color w:val="000000" w:themeColor="text1"/>
          <w:spacing w:val="-2"/>
        </w:rPr>
        <w:t>h</w:t>
      </w:r>
      <w:r w:rsidRPr="00437A0A">
        <w:rPr>
          <w:color w:val="000000" w:themeColor="text1"/>
        </w:rPr>
        <w:t>a</w:t>
      </w:r>
      <w:r w:rsidRPr="00437A0A">
        <w:rPr>
          <w:color w:val="000000" w:themeColor="text1"/>
          <w:spacing w:val="-2"/>
        </w:rPr>
        <w:t>n</w:t>
      </w:r>
      <w:r w:rsidRPr="00437A0A">
        <w:rPr>
          <w:color w:val="000000" w:themeColor="text1"/>
        </w:rPr>
        <w:t>ge with the STATSTRU</w:t>
      </w:r>
      <w:r w:rsidRPr="00437A0A">
        <w:rPr>
          <w:color w:val="000000" w:themeColor="text1"/>
          <w:spacing w:val="-2"/>
        </w:rPr>
        <w:t xml:space="preserve"> </w:t>
      </w:r>
      <w:r w:rsidRPr="00437A0A">
        <w:rPr>
          <w:color w:val="000000" w:themeColor="text1"/>
        </w:rPr>
        <w:t xml:space="preserve">= 23. </w:t>
      </w:r>
    </w:p>
    <w:p w14:paraId="74873756" w14:textId="77777777" w:rsidR="00020677" w:rsidRPr="00437A0A" w:rsidRDefault="00020677">
      <w:pPr>
        <w:pStyle w:val="BodyText"/>
        <w:rPr>
          <w:color w:val="000000" w:themeColor="text1"/>
        </w:rPr>
      </w:pPr>
      <w:bookmarkStart w:id="250" w:name="_Hlk532380717"/>
      <w:r w:rsidRPr="00437A0A">
        <w:rPr>
          <w:b/>
          <w:color w:val="000000" w:themeColor="text1"/>
          <w:spacing w:val="0"/>
          <w:u w:color="000000"/>
        </w:rPr>
        <w:t>NOTE:</w:t>
      </w:r>
      <w:r w:rsidRPr="00437A0A">
        <w:rPr>
          <w:color w:val="000000" w:themeColor="text1"/>
          <w:spacing w:val="0"/>
          <w:u w:color="000000"/>
        </w:rPr>
        <w:t xml:space="preserve"> If an AE was closed for part of a fiscal year but you are reporting data for it, do not report it as closed this reporting cycle.</w:t>
      </w:r>
      <w:bookmarkEnd w:id="250"/>
    </w:p>
    <w:p w14:paraId="0262C499" w14:textId="77777777" w:rsidR="004F0A20" w:rsidRPr="00437A0A" w:rsidRDefault="00C352C7">
      <w:pPr>
        <w:pStyle w:val="BodyText"/>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s</w:t>
      </w:r>
      <w:r w:rsidRPr="00437A0A">
        <w:rPr>
          <w:color w:val="000000" w:themeColor="text1"/>
          <w:spacing w:val="-2"/>
        </w:rPr>
        <w:t>h</w:t>
      </w:r>
      <w:r w:rsidRPr="00437A0A">
        <w:rPr>
          <w:color w:val="000000" w:themeColor="text1"/>
        </w:rPr>
        <w:t>ould i</w:t>
      </w:r>
      <w:r w:rsidRPr="00437A0A">
        <w:rPr>
          <w:color w:val="000000" w:themeColor="text1"/>
          <w:spacing w:val="-2"/>
        </w:rPr>
        <w:t>n</w:t>
      </w:r>
      <w:r w:rsidRPr="00437A0A">
        <w:rPr>
          <w:color w:val="000000" w:themeColor="text1"/>
        </w:rPr>
        <w:t>c</w:t>
      </w:r>
      <w:r w:rsidRPr="00437A0A">
        <w:rPr>
          <w:color w:val="000000" w:themeColor="text1"/>
          <w:spacing w:val="-2"/>
        </w:rPr>
        <w:t>l</w:t>
      </w:r>
      <w:r w:rsidRPr="00437A0A">
        <w:rPr>
          <w:color w:val="000000" w:themeColor="text1"/>
        </w:rPr>
        <w:t>ude the foll</w:t>
      </w:r>
      <w:r w:rsidRPr="00437A0A">
        <w:rPr>
          <w:color w:val="000000" w:themeColor="text1"/>
          <w:spacing w:val="-2"/>
        </w:rPr>
        <w:t>o</w:t>
      </w:r>
      <w:r w:rsidRPr="00437A0A">
        <w:rPr>
          <w:color w:val="000000" w:themeColor="text1"/>
        </w:rPr>
        <w:t>wing inf</w:t>
      </w:r>
      <w:r w:rsidRPr="00437A0A">
        <w:rPr>
          <w:color w:val="000000" w:themeColor="text1"/>
          <w:spacing w:val="-2"/>
        </w:rPr>
        <w:t>o</w:t>
      </w:r>
      <w:r w:rsidRPr="00437A0A">
        <w:rPr>
          <w:color w:val="000000" w:themeColor="text1"/>
        </w:rPr>
        <w:t>rma</w:t>
      </w:r>
      <w:r w:rsidRPr="00437A0A">
        <w:rPr>
          <w:color w:val="000000" w:themeColor="text1"/>
          <w:spacing w:val="-2"/>
        </w:rPr>
        <w:t>t</w:t>
      </w:r>
      <w:r w:rsidRPr="00437A0A">
        <w:rPr>
          <w:color w:val="000000" w:themeColor="text1"/>
        </w:rPr>
        <w:t>ion:</w:t>
      </w:r>
    </w:p>
    <w:p w14:paraId="221CD9DB" w14:textId="77777777" w:rsidR="004F0A20" w:rsidRPr="00437A0A" w:rsidRDefault="00C352C7" w:rsidP="00E2092F">
      <w:pPr>
        <w:pStyle w:val="Bullet1"/>
        <w:rPr>
          <w:color w:val="000000" w:themeColor="text1"/>
        </w:rPr>
      </w:pPr>
      <w:r w:rsidRPr="00437A0A">
        <w:rPr>
          <w:color w:val="000000" w:themeColor="text1"/>
        </w:rPr>
        <w:t xml:space="preserve">FSCSKEY = </w:t>
      </w:r>
      <w:r w:rsidR="005D5E84" w:rsidRPr="00437A0A">
        <w:rPr>
          <w:color w:val="000000" w:themeColor="text1"/>
        </w:rPr>
        <w:t>-3</w:t>
      </w:r>
    </w:p>
    <w:p w14:paraId="47DE69D9" w14:textId="77777777" w:rsidR="004F0A20" w:rsidRPr="00437A0A" w:rsidRDefault="00C352C7" w:rsidP="00E2092F">
      <w:pPr>
        <w:pStyle w:val="Bullet1"/>
        <w:rPr>
          <w:color w:val="000000" w:themeColor="text1"/>
        </w:rPr>
      </w:pPr>
      <w:r w:rsidRPr="00437A0A">
        <w:rPr>
          <w:color w:val="000000" w:themeColor="text1"/>
        </w:rPr>
        <w:t>STATSTRU = 23</w:t>
      </w:r>
    </w:p>
    <w:p w14:paraId="3A8F78A8" w14:textId="77777777" w:rsidR="004F0A20" w:rsidRPr="00437A0A" w:rsidRDefault="00C352C7" w:rsidP="00E2092F">
      <w:pPr>
        <w:pStyle w:val="Bullet1"/>
        <w:rPr>
          <w:color w:val="000000" w:themeColor="text1"/>
        </w:rPr>
      </w:pPr>
      <w:r w:rsidRPr="00437A0A">
        <w:rPr>
          <w:color w:val="000000" w:themeColor="text1"/>
        </w:rPr>
        <w:t>LINKID = -3</w:t>
      </w:r>
    </w:p>
    <w:p w14:paraId="2D14A22B" w14:textId="77777777" w:rsidR="004F0A20" w:rsidRPr="00437A0A" w:rsidRDefault="00C352C7" w:rsidP="00E2092F">
      <w:pPr>
        <w:pStyle w:val="Bullet1"/>
        <w:rPr>
          <w:color w:val="000000" w:themeColor="text1"/>
        </w:rPr>
      </w:pPr>
      <w:r w:rsidRPr="00437A0A">
        <w:rPr>
          <w:color w:val="000000" w:themeColor="text1"/>
        </w:rPr>
        <w:t xml:space="preserve">OLDID = </w:t>
      </w:r>
      <w:r w:rsidR="00B81A99" w:rsidRPr="00437A0A">
        <w:rPr>
          <w:i/>
          <w:color w:val="000000" w:themeColor="text1"/>
        </w:rPr>
        <w:t>X</w:t>
      </w:r>
      <w:r w:rsidR="005D5E84" w:rsidRPr="00437A0A">
        <w:rPr>
          <w:color w:val="000000" w:themeColor="text1"/>
        </w:rPr>
        <w:t xml:space="preserve"> (the prior year FSCSKEY)</w:t>
      </w:r>
    </w:p>
    <w:tbl>
      <w:tblPr>
        <w:tblW w:w="9360" w:type="dxa"/>
        <w:tblLayout w:type="fixed"/>
        <w:tblCellMar>
          <w:left w:w="0" w:type="dxa"/>
          <w:right w:w="0" w:type="dxa"/>
        </w:tblCellMar>
        <w:tblLook w:val="01E0" w:firstRow="1" w:lastRow="1" w:firstColumn="1" w:lastColumn="1" w:noHBand="0" w:noVBand="0"/>
      </w:tblPr>
      <w:tblGrid>
        <w:gridCol w:w="1642"/>
        <w:gridCol w:w="1647"/>
        <w:gridCol w:w="2023"/>
        <w:gridCol w:w="2024"/>
        <w:gridCol w:w="2024"/>
      </w:tblGrid>
      <w:tr w:rsidR="00437A0A" w:rsidRPr="00437A0A" w14:paraId="3957C2D2" w14:textId="77777777" w:rsidTr="00E2092F">
        <w:trPr>
          <w:cantSplit/>
        </w:trPr>
        <w:tc>
          <w:tcPr>
            <w:tcW w:w="15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B9E1CFF" w14:textId="77777777" w:rsidR="004F0A20" w:rsidRPr="00437A0A" w:rsidRDefault="004F0A20" w:rsidP="00F36A7B">
            <w:pPr>
              <w:pStyle w:val="TableColHeading"/>
              <w:rPr>
                <w:color w:val="000000" w:themeColor="text1"/>
              </w:rPr>
            </w:pPr>
          </w:p>
        </w:tc>
        <w:tc>
          <w:tcPr>
            <w:tcW w:w="15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BCB2027" w14:textId="77777777" w:rsidR="004F0A20" w:rsidRPr="00437A0A" w:rsidRDefault="00C352C7" w:rsidP="00F36A7B">
            <w:pPr>
              <w:pStyle w:val="TableColHeading"/>
              <w:rPr>
                <w:color w:val="000000" w:themeColor="text1"/>
              </w:rPr>
            </w:pPr>
            <w:r w:rsidRPr="00437A0A">
              <w:rPr>
                <w:color w:val="000000" w:themeColor="text1"/>
              </w:rPr>
              <w:t>FSCSKEY</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A9D56E1" w14:textId="77777777" w:rsidR="004F0A20" w:rsidRPr="00437A0A" w:rsidRDefault="00C352C7" w:rsidP="00F36A7B">
            <w:pPr>
              <w:pStyle w:val="TableColHeading"/>
              <w:rPr>
                <w:color w:val="000000" w:themeColor="text1"/>
              </w:rPr>
            </w:pPr>
            <w:r w:rsidRPr="00437A0A">
              <w:rPr>
                <w:color w:val="000000" w:themeColor="text1"/>
              </w:rPr>
              <w:t>STATSTRU</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11ABFFF" w14:textId="77777777" w:rsidR="004F0A20" w:rsidRPr="00437A0A" w:rsidRDefault="00C352C7" w:rsidP="00F36A7B">
            <w:pPr>
              <w:pStyle w:val="TableColHeading"/>
              <w:rPr>
                <w:color w:val="000000" w:themeColor="text1"/>
              </w:rPr>
            </w:pPr>
            <w:r w:rsidRPr="00437A0A">
              <w:rPr>
                <w:color w:val="000000" w:themeColor="text1"/>
              </w:rPr>
              <w:t>LINKID</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A444D56"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D51CAC2" w14:textId="77777777" w:rsidTr="00E2092F">
        <w:trPr>
          <w:cantSplit/>
        </w:trPr>
        <w:tc>
          <w:tcPr>
            <w:tcW w:w="15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6D9BF50"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Cl</w:t>
            </w:r>
            <w:r w:rsidRPr="00437A0A">
              <w:rPr>
                <w:rFonts w:eastAsia="Arial"/>
                <w:i/>
                <w:color w:val="000000" w:themeColor="text1"/>
                <w:spacing w:val="-2"/>
              </w:rPr>
              <w:t>o</w:t>
            </w:r>
            <w:r w:rsidRPr="00437A0A">
              <w:rPr>
                <w:rFonts w:eastAsia="Arial"/>
                <w:i/>
                <w:color w:val="000000" w:themeColor="text1"/>
              </w:rPr>
              <w:t>sed</w:t>
            </w:r>
            <w:r w:rsidRPr="00437A0A">
              <w:rPr>
                <w:rFonts w:eastAsia="Arial"/>
                <w:i/>
                <w:color w:val="000000" w:themeColor="text1"/>
                <w:spacing w:val="-1"/>
              </w:rPr>
              <w:t xml:space="preserve"> </w:t>
            </w:r>
            <w:r w:rsidRPr="00437A0A">
              <w:rPr>
                <w:rFonts w:eastAsia="Arial"/>
                <w:i/>
                <w:color w:val="000000" w:themeColor="text1"/>
              </w:rPr>
              <w:t>AE</w:t>
            </w:r>
          </w:p>
        </w:tc>
        <w:tc>
          <w:tcPr>
            <w:tcW w:w="15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8D55C7" w14:textId="77777777" w:rsidR="004F0A20" w:rsidRPr="00437A0A" w:rsidRDefault="005D5E84" w:rsidP="00B81A99">
            <w:pPr>
              <w:pStyle w:val="TableText"/>
              <w:rPr>
                <w:rFonts w:eastAsia="Arial"/>
                <w:color w:val="000000" w:themeColor="text1"/>
              </w:rPr>
            </w:pPr>
            <w:r w:rsidRPr="00437A0A">
              <w:rPr>
                <w:rFonts w:eastAsia="Arial"/>
                <w:color w:val="000000" w:themeColor="text1"/>
              </w:rPr>
              <w:t>-3</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B20748E" w14:textId="77777777" w:rsidR="004F0A20" w:rsidRPr="00437A0A" w:rsidRDefault="00C352C7" w:rsidP="00F36A7B">
            <w:pPr>
              <w:pStyle w:val="TableText"/>
              <w:rPr>
                <w:rFonts w:eastAsia="Arial"/>
                <w:color w:val="000000" w:themeColor="text1"/>
              </w:rPr>
            </w:pPr>
            <w:r w:rsidRPr="00437A0A">
              <w:rPr>
                <w:rFonts w:eastAsia="Arial"/>
                <w:color w:val="000000" w:themeColor="text1"/>
              </w:rPr>
              <w:t>23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7244D7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6BBCA6E" w14:textId="77777777" w:rsidR="004F0A20" w:rsidRPr="00437A0A" w:rsidRDefault="00C352C7" w:rsidP="00B81A99">
            <w:pPr>
              <w:pStyle w:val="TableText"/>
              <w:rPr>
                <w:rFonts w:eastAsia="Arial"/>
                <w:i/>
                <w:color w:val="000000" w:themeColor="text1"/>
              </w:rPr>
            </w:pPr>
            <w:r w:rsidRPr="00437A0A">
              <w:rPr>
                <w:rFonts w:eastAsia="Arial"/>
                <w:i/>
                <w:color w:val="000000" w:themeColor="text1"/>
              </w:rPr>
              <w:t>X</w:t>
            </w:r>
          </w:p>
        </w:tc>
      </w:tr>
    </w:tbl>
    <w:p w14:paraId="65DC446C" w14:textId="77777777" w:rsidR="004F0A20" w:rsidRPr="00437A0A" w:rsidRDefault="00626BA4" w:rsidP="003F3056">
      <w:pPr>
        <w:pStyle w:val="BodyText"/>
        <w:keepNext/>
        <w:keepLines/>
        <w:rPr>
          <w:b/>
          <w:color w:val="000000" w:themeColor="text1"/>
        </w:rPr>
      </w:pPr>
      <w:r w:rsidRPr="00437A0A">
        <w:rPr>
          <w:b/>
          <w:color w:val="000000" w:themeColor="text1"/>
        </w:rPr>
        <w:t>E</w:t>
      </w:r>
      <w:r w:rsidR="00C352C7" w:rsidRPr="00437A0A">
        <w:rPr>
          <w:b/>
          <w:color w:val="000000" w:themeColor="text1"/>
        </w:rPr>
        <w:t>xample:</w:t>
      </w:r>
    </w:p>
    <w:p w14:paraId="4E39DC2B" w14:textId="77777777" w:rsidR="005D5E84" w:rsidRPr="00437A0A" w:rsidRDefault="00C352C7" w:rsidP="005D5E84">
      <w:pPr>
        <w:pStyle w:val="BodyText"/>
        <w:rPr>
          <w:color w:val="000000" w:themeColor="text1"/>
        </w:rPr>
      </w:pPr>
      <w:r w:rsidRPr="00437A0A">
        <w:rPr>
          <w:color w:val="000000" w:themeColor="text1"/>
        </w:rPr>
        <w:t xml:space="preserve">The River Bluffs Regional Library </w:t>
      </w:r>
      <w:r w:rsidR="00020677" w:rsidRPr="00437A0A">
        <w:rPr>
          <w:color w:val="000000" w:themeColor="text1"/>
        </w:rPr>
        <w:t xml:space="preserve">was </w:t>
      </w:r>
      <w:r w:rsidRPr="00437A0A">
        <w:rPr>
          <w:color w:val="000000" w:themeColor="text1"/>
        </w:rPr>
        <w:t xml:space="preserve">closed for the current year due to reconstruction. </w:t>
      </w:r>
      <w:r w:rsidR="00DA571F" w:rsidRPr="00437A0A">
        <w:rPr>
          <w:color w:val="000000" w:themeColor="text1"/>
        </w:rPr>
        <w:t xml:space="preserve">Because </w:t>
      </w:r>
      <w:r w:rsidR="005D5E84" w:rsidRPr="00437A0A">
        <w:rPr>
          <w:color w:val="000000" w:themeColor="text1"/>
        </w:rPr>
        <w:t xml:space="preserve">the </w:t>
      </w:r>
      <w:r w:rsidR="00DA571F" w:rsidRPr="00437A0A">
        <w:rPr>
          <w:color w:val="000000" w:themeColor="text1"/>
        </w:rPr>
        <w:t>l</w:t>
      </w:r>
      <w:r w:rsidR="005D5E84" w:rsidRPr="00437A0A">
        <w:rPr>
          <w:color w:val="000000" w:themeColor="text1"/>
        </w:rPr>
        <w:t xml:space="preserve">ibrary will be inactive and not included on the current year file, the FSCSKEY is </w:t>
      </w:r>
      <w:r w:rsidR="00DA571F" w:rsidRPr="00437A0A">
        <w:rPr>
          <w:color w:val="000000" w:themeColor="text1"/>
        </w:rPr>
        <w:t xml:space="preserve">not </w:t>
      </w:r>
      <w:r w:rsidR="005D5E84" w:rsidRPr="00437A0A">
        <w:rPr>
          <w:color w:val="000000" w:themeColor="text1"/>
        </w:rPr>
        <w:t>needed. There is no other record involved</w:t>
      </w:r>
      <w:r w:rsidR="00DA571F" w:rsidRPr="00437A0A">
        <w:rPr>
          <w:color w:val="000000" w:themeColor="text1"/>
        </w:rPr>
        <w:t>,</w:t>
      </w:r>
      <w:r w:rsidR="005D5E84" w:rsidRPr="00437A0A">
        <w:rPr>
          <w:color w:val="000000" w:themeColor="text1"/>
        </w:rPr>
        <w:t xml:space="preserve"> so the LINKID field is </w:t>
      </w:r>
      <w:r w:rsidR="00DA571F" w:rsidRPr="00437A0A">
        <w:rPr>
          <w:color w:val="000000" w:themeColor="text1"/>
        </w:rPr>
        <w:t xml:space="preserve">not </w:t>
      </w:r>
      <w:r w:rsidR="005D5E84" w:rsidRPr="00437A0A">
        <w:rPr>
          <w:color w:val="000000" w:themeColor="text1"/>
        </w:rPr>
        <w:t xml:space="preserve">needed. However, the FSCSKEY from the </w:t>
      </w:r>
      <w:r w:rsidR="00E002AB" w:rsidRPr="00437A0A">
        <w:rPr>
          <w:color w:val="000000" w:themeColor="text1"/>
        </w:rPr>
        <w:t>prior year</w:t>
      </w:r>
      <w:r w:rsidR="005D5E84" w:rsidRPr="00437A0A">
        <w:rPr>
          <w:color w:val="000000" w:themeColor="text1"/>
        </w:rPr>
        <w:t xml:space="preserve"> must be supplied in the OLDID field for historical tracking. </w:t>
      </w:r>
    </w:p>
    <w:p w14:paraId="1CC03DE8" w14:textId="77777777" w:rsidR="004F0A20" w:rsidRPr="00437A0A" w:rsidRDefault="00C352C7" w:rsidP="00E2092F">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Layout w:type="fixed"/>
        <w:tblCellMar>
          <w:left w:w="0" w:type="dxa"/>
          <w:right w:w="0" w:type="dxa"/>
        </w:tblCellMar>
        <w:tblLook w:val="01E0" w:firstRow="1" w:lastRow="1" w:firstColumn="1" w:lastColumn="1" w:noHBand="0" w:noVBand="0"/>
      </w:tblPr>
      <w:tblGrid>
        <w:gridCol w:w="1652"/>
        <w:gridCol w:w="1654"/>
        <w:gridCol w:w="2018"/>
        <w:gridCol w:w="2018"/>
        <w:gridCol w:w="2018"/>
      </w:tblGrid>
      <w:tr w:rsidR="00437A0A" w:rsidRPr="00437A0A" w14:paraId="58F1BFEC" w14:textId="77777777" w:rsidTr="00E2092F">
        <w:trPr>
          <w:cantSplit/>
        </w:trPr>
        <w:tc>
          <w:tcPr>
            <w:tcW w:w="15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613B06B" w14:textId="77777777" w:rsidR="004F0A20" w:rsidRPr="00437A0A" w:rsidRDefault="004F0A20" w:rsidP="00F36A7B">
            <w:pPr>
              <w:pStyle w:val="TableColHeading"/>
              <w:rPr>
                <w:color w:val="000000" w:themeColor="text1"/>
              </w:rPr>
            </w:pPr>
          </w:p>
        </w:tc>
        <w:tc>
          <w:tcPr>
            <w:tcW w:w="15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C63C91F" w14:textId="77777777" w:rsidR="004F0A20" w:rsidRPr="00437A0A" w:rsidRDefault="00C352C7" w:rsidP="00F36A7B">
            <w:pPr>
              <w:pStyle w:val="TableColHeading"/>
              <w:rPr>
                <w:color w:val="000000" w:themeColor="text1"/>
              </w:rPr>
            </w:pPr>
            <w:r w:rsidRPr="00437A0A">
              <w:rPr>
                <w:color w:val="000000" w:themeColor="text1"/>
              </w:rPr>
              <w:t>FSCSKEY</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B277257" w14:textId="77777777" w:rsidR="004F0A20" w:rsidRPr="00437A0A" w:rsidRDefault="00C352C7" w:rsidP="00F36A7B">
            <w:pPr>
              <w:pStyle w:val="TableColHeading"/>
              <w:rPr>
                <w:color w:val="000000" w:themeColor="text1"/>
              </w:rPr>
            </w:pPr>
            <w:r w:rsidRPr="00437A0A">
              <w:rPr>
                <w:color w:val="000000" w:themeColor="text1"/>
              </w:rPr>
              <w:t>STATSTRU</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35A69C4" w14:textId="77777777" w:rsidR="004F0A20" w:rsidRPr="00437A0A" w:rsidRDefault="00C352C7" w:rsidP="00F36A7B">
            <w:pPr>
              <w:pStyle w:val="TableColHeading"/>
              <w:rPr>
                <w:color w:val="000000" w:themeColor="text1"/>
              </w:rPr>
            </w:pPr>
            <w:r w:rsidRPr="00437A0A">
              <w:rPr>
                <w:color w:val="000000" w:themeColor="text1"/>
              </w:rPr>
              <w:t>LINKID</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E986F47"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08510F84" w14:textId="77777777" w:rsidTr="00E2092F">
        <w:trPr>
          <w:cantSplit/>
        </w:trPr>
        <w:tc>
          <w:tcPr>
            <w:tcW w:w="15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D5CA55D" w14:textId="77777777" w:rsidR="004F0A20" w:rsidRPr="00437A0A" w:rsidRDefault="00C352C7" w:rsidP="00F36A7B">
            <w:pPr>
              <w:pStyle w:val="TableText"/>
              <w:rPr>
                <w:rFonts w:eastAsia="Arial"/>
                <w:color w:val="000000" w:themeColor="text1"/>
              </w:rPr>
            </w:pPr>
            <w:r w:rsidRPr="00437A0A">
              <w:rPr>
                <w:rFonts w:eastAsia="Arial"/>
                <w:color w:val="000000" w:themeColor="text1"/>
              </w:rPr>
              <w:t>River</w:t>
            </w:r>
            <w:r w:rsidRPr="00437A0A">
              <w:rPr>
                <w:rFonts w:eastAsia="Arial"/>
                <w:color w:val="000000" w:themeColor="text1"/>
                <w:spacing w:val="-1"/>
              </w:rPr>
              <w:t xml:space="preserve"> </w:t>
            </w:r>
            <w:r w:rsidRPr="00437A0A">
              <w:rPr>
                <w:rFonts w:eastAsia="Arial"/>
                <w:color w:val="000000" w:themeColor="text1"/>
              </w:rPr>
              <w:t>Bluffs</w:t>
            </w:r>
          </w:p>
        </w:tc>
        <w:tc>
          <w:tcPr>
            <w:tcW w:w="15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640B873" w14:textId="77777777" w:rsidR="004F0A20" w:rsidRPr="00437A0A" w:rsidRDefault="005D5E84" w:rsidP="00F36A7B">
            <w:pPr>
              <w:pStyle w:val="TableText"/>
              <w:rPr>
                <w:rFonts w:eastAsia="Arial"/>
                <w:color w:val="000000" w:themeColor="text1"/>
              </w:rPr>
            </w:pPr>
            <w:r w:rsidRPr="00437A0A">
              <w:rPr>
                <w:rFonts w:eastAsia="Arial"/>
                <w:color w:val="000000" w:themeColor="text1"/>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BF1018D" w14:textId="77777777" w:rsidR="004F0A20" w:rsidRPr="00437A0A" w:rsidRDefault="00C352C7" w:rsidP="00F36A7B">
            <w:pPr>
              <w:pStyle w:val="TableText"/>
              <w:rPr>
                <w:rFonts w:eastAsia="Arial"/>
                <w:color w:val="000000" w:themeColor="text1"/>
              </w:rPr>
            </w:pPr>
            <w:r w:rsidRPr="00437A0A">
              <w:rPr>
                <w:rFonts w:eastAsia="Arial"/>
                <w:color w:val="000000" w:themeColor="text1"/>
              </w:rPr>
              <w:t>23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7D535B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7BAAB8" w14:textId="77777777" w:rsidR="004F0A20" w:rsidRPr="00437A0A" w:rsidRDefault="00C352C7" w:rsidP="00F36A7B">
            <w:pPr>
              <w:pStyle w:val="TableText"/>
              <w:rPr>
                <w:rFonts w:eastAsia="Arial"/>
                <w:color w:val="000000" w:themeColor="text1"/>
              </w:rPr>
            </w:pPr>
            <w:r w:rsidRPr="00437A0A">
              <w:rPr>
                <w:rFonts w:eastAsia="Arial"/>
                <w:color w:val="000000" w:themeColor="text1"/>
              </w:rPr>
              <w:t>MO01</w:t>
            </w:r>
            <w:r w:rsidRPr="00437A0A">
              <w:rPr>
                <w:rFonts w:eastAsia="Arial"/>
                <w:color w:val="000000" w:themeColor="text1"/>
                <w:spacing w:val="-2"/>
              </w:rPr>
              <w:t>4</w:t>
            </w:r>
            <w:r w:rsidRPr="00437A0A">
              <w:rPr>
                <w:rFonts w:eastAsia="Arial"/>
                <w:color w:val="000000" w:themeColor="text1"/>
              </w:rPr>
              <w:t>8</w:t>
            </w:r>
          </w:p>
        </w:tc>
      </w:tr>
    </w:tbl>
    <w:p w14:paraId="28CCF70C" w14:textId="77777777" w:rsidR="00E2092F" w:rsidRPr="00437A0A" w:rsidRDefault="00E2092F">
      <w:pPr>
        <w:rPr>
          <w:rFonts w:ascii="Corbel" w:eastAsia="Arial" w:hAnsi="Corbel" w:cs="Times New Roman"/>
          <w:b/>
          <w:bCs/>
          <w:color w:val="000000" w:themeColor="text1"/>
          <w:spacing w:val="-1"/>
          <w:sz w:val="24"/>
          <w:szCs w:val="24"/>
        </w:rPr>
      </w:pPr>
      <w:r w:rsidRPr="00437A0A">
        <w:rPr>
          <w:color w:val="000000" w:themeColor="text1"/>
        </w:rPr>
        <w:br w:type="page"/>
      </w:r>
    </w:p>
    <w:p w14:paraId="5A2E54C2" w14:textId="77777777" w:rsidR="004F0A20" w:rsidRPr="00437A0A" w:rsidRDefault="00181E73" w:rsidP="00216468">
      <w:pPr>
        <w:pStyle w:val="Heading3NOTOC"/>
      </w:pPr>
      <w:r w:rsidRPr="00437A0A">
        <w:t>24</w:t>
      </w:r>
      <w:r w:rsidR="00A51770" w:rsidRPr="00437A0A">
        <w:t xml:space="preserve"> </w:t>
      </w:r>
      <w:r w:rsidR="00C352C7" w:rsidRPr="00437A0A">
        <w:t>– Rest</w:t>
      </w:r>
      <w:r w:rsidR="00C352C7" w:rsidRPr="00437A0A">
        <w:rPr>
          <w:spacing w:val="-2"/>
        </w:rPr>
        <w:t>o</w:t>
      </w:r>
      <w:r w:rsidR="00C352C7" w:rsidRPr="00437A0A">
        <w:t>re/Undo Was a 23 (Reopen a Temporarily</w:t>
      </w:r>
      <w:r w:rsidR="00C352C7" w:rsidRPr="00437A0A">
        <w:rPr>
          <w:spacing w:val="-2"/>
        </w:rPr>
        <w:t xml:space="preserve"> </w:t>
      </w:r>
      <w:r w:rsidR="00C352C7" w:rsidRPr="00437A0A">
        <w:t>Closed A</w:t>
      </w:r>
      <w:r w:rsidR="00C352C7" w:rsidRPr="00437A0A">
        <w:rPr>
          <w:spacing w:val="-2"/>
        </w:rPr>
        <w:t>d</w:t>
      </w:r>
      <w:r w:rsidR="00C352C7" w:rsidRPr="00437A0A">
        <w:t>ministrative Enti</w:t>
      </w:r>
      <w:r w:rsidR="00C352C7" w:rsidRPr="00437A0A">
        <w:rPr>
          <w:spacing w:val="1"/>
        </w:rPr>
        <w:t>t</w:t>
      </w:r>
      <w:r w:rsidR="00C352C7" w:rsidRPr="00437A0A">
        <w:rPr>
          <w:spacing w:val="-4"/>
        </w:rPr>
        <w:t>y</w:t>
      </w:r>
      <w:r w:rsidR="00C352C7" w:rsidRPr="00437A0A">
        <w:t>)</w:t>
      </w:r>
    </w:p>
    <w:p w14:paraId="3E7688AB" w14:textId="77777777" w:rsidR="004F0A20" w:rsidRPr="00437A0A" w:rsidRDefault="00C352C7">
      <w:pPr>
        <w:pStyle w:val="BodyText"/>
        <w:rPr>
          <w:color w:val="000000" w:themeColor="text1"/>
        </w:rPr>
      </w:pPr>
      <w:r w:rsidRPr="00437A0A">
        <w:rPr>
          <w:color w:val="000000" w:themeColor="text1"/>
        </w:rPr>
        <w:t xml:space="preserve">If a library </w:t>
      </w:r>
      <w:r w:rsidR="008B74FF" w:rsidRPr="00437A0A">
        <w:rPr>
          <w:color w:val="000000" w:themeColor="text1"/>
        </w:rPr>
        <w:t xml:space="preserve">temporarily </w:t>
      </w:r>
      <w:r w:rsidR="005D0EB2" w:rsidRPr="00437A0A">
        <w:rPr>
          <w:color w:val="000000" w:themeColor="text1"/>
        </w:rPr>
        <w:t>cl</w:t>
      </w:r>
      <w:r w:rsidR="005D0EB2" w:rsidRPr="00437A0A">
        <w:rPr>
          <w:color w:val="000000" w:themeColor="text1"/>
          <w:spacing w:val="-2"/>
        </w:rPr>
        <w:t>o</w:t>
      </w:r>
      <w:r w:rsidR="005D0EB2" w:rsidRPr="00437A0A">
        <w:rPr>
          <w:color w:val="000000" w:themeColor="text1"/>
        </w:rPr>
        <w:t>sed</w:t>
      </w:r>
      <w:r w:rsidR="005D0EB2" w:rsidRPr="00437A0A">
        <w:rPr>
          <w:color w:val="000000" w:themeColor="text1"/>
          <w:spacing w:val="-2"/>
        </w:rPr>
        <w:t xml:space="preserve"> </w:t>
      </w:r>
      <w:r w:rsidR="005D0EB2" w:rsidRPr="00437A0A">
        <w:rPr>
          <w:color w:val="000000" w:themeColor="text1"/>
        </w:rPr>
        <w:t xml:space="preserve">(STATSTRU </w:t>
      </w:r>
      <w:r w:rsidRPr="00437A0A">
        <w:rPr>
          <w:color w:val="000000" w:themeColor="text1"/>
        </w:rPr>
        <w:t>23</w:t>
      </w:r>
      <w:r w:rsidR="005D0EB2" w:rsidRPr="00437A0A">
        <w:rPr>
          <w:color w:val="000000" w:themeColor="text1"/>
        </w:rPr>
        <w:t>)</w:t>
      </w:r>
      <w:r w:rsidRPr="00437A0A">
        <w:rPr>
          <w:color w:val="000000" w:themeColor="text1"/>
        </w:rPr>
        <w:t xml:space="preserve"> and </w:t>
      </w:r>
      <w:r w:rsidR="005D0EB2" w:rsidRPr="00437A0A">
        <w:rPr>
          <w:color w:val="000000" w:themeColor="text1"/>
        </w:rPr>
        <w:t>will</w:t>
      </w:r>
      <w:r w:rsidRPr="00437A0A">
        <w:rPr>
          <w:color w:val="000000" w:themeColor="text1"/>
        </w:rPr>
        <w:t xml:space="preserve"> reop</w:t>
      </w:r>
      <w:r w:rsidRPr="00437A0A">
        <w:rPr>
          <w:color w:val="000000" w:themeColor="text1"/>
          <w:spacing w:val="-2"/>
        </w:rPr>
        <w:t>e</w:t>
      </w:r>
      <w:r w:rsidRPr="00437A0A">
        <w:rPr>
          <w:color w:val="000000" w:themeColor="text1"/>
        </w:rPr>
        <w:t>n</w:t>
      </w:r>
      <w:r w:rsidR="005D0EB2" w:rsidRPr="00437A0A">
        <w:rPr>
          <w:color w:val="000000" w:themeColor="text1"/>
        </w:rPr>
        <w:t xml:space="preserve"> this </w:t>
      </w:r>
      <w:r w:rsidR="008B74FF" w:rsidRPr="00437A0A">
        <w:rPr>
          <w:color w:val="000000" w:themeColor="text1"/>
        </w:rPr>
        <w:t>FY</w:t>
      </w:r>
      <w:r w:rsidRPr="00437A0A">
        <w:rPr>
          <w:color w:val="000000" w:themeColor="text1"/>
        </w:rPr>
        <w:t xml:space="preserve">, you </w:t>
      </w:r>
      <w:r w:rsidR="005D0EB2" w:rsidRPr="00437A0A">
        <w:rPr>
          <w:color w:val="000000" w:themeColor="text1"/>
        </w:rPr>
        <w:t>must</w:t>
      </w:r>
      <w:r w:rsidRPr="00437A0A">
        <w:rPr>
          <w:color w:val="000000" w:themeColor="text1"/>
        </w:rPr>
        <w:t xml:space="preserve"> keep</w:t>
      </w:r>
      <w:r w:rsidRPr="00437A0A">
        <w:rPr>
          <w:color w:val="000000" w:themeColor="text1"/>
          <w:spacing w:val="-2"/>
        </w:rPr>
        <w:t xml:space="preserve"> </w:t>
      </w:r>
      <w:r w:rsidRPr="00437A0A">
        <w:rPr>
          <w:color w:val="000000" w:themeColor="text1"/>
        </w:rPr>
        <w:t xml:space="preserve">the </w:t>
      </w:r>
      <w:r w:rsidR="008B74FF" w:rsidRPr="00437A0A">
        <w:rPr>
          <w:color w:val="000000" w:themeColor="text1"/>
        </w:rPr>
        <w:t>original</w:t>
      </w:r>
      <w:r w:rsidRPr="00437A0A">
        <w:rPr>
          <w:color w:val="000000" w:themeColor="text1"/>
        </w:rPr>
        <w:t xml:space="preserve"> </w:t>
      </w:r>
      <w:r w:rsidRPr="00437A0A">
        <w:rPr>
          <w:color w:val="000000" w:themeColor="text1"/>
          <w:spacing w:val="-2"/>
        </w:rPr>
        <w:t>F</w:t>
      </w:r>
      <w:r w:rsidRPr="00437A0A">
        <w:rPr>
          <w:color w:val="000000" w:themeColor="text1"/>
        </w:rPr>
        <w:t>SCSKEY. You</w:t>
      </w:r>
      <w:r w:rsidRPr="00437A0A">
        <w:rPr>
          <w:color w:val="000000" w:themeColor="text1"/>
          <w:spacing w:val="-2"/>
        </w:rPr>
        <w:t xml:space="preserve"> </w:t>
      </w:r>
      <w:r w:rsidRPr="00437A0A">
        <w:rPr>
          <w:color w:val="000000" w:themeColor="text1"/>
        </w:rPr>
        <w:t>can obtain a list</w:t>
      </w:r>
      <w:r w:rsidRPr="00437A0A">
        <w:rPr>
          <w:color w:val="000000" w:themeColor="text1"/>
          <w:spacing w:val="-3"/>
        </w:rPr>
        <w:t xml:space="preserve"> </w:t>
      </w:r>
      <w:r w:rsidRPr="00437A0A">
        <w:rPr>
          <w:color w:val="000000" w:themeColor="text1"/>
        </w:rPr>
        <w:t xml:space="preserve">of </w:t>
      </w:r>
      <w:r w:rsidR="008B74FF" w:rsidRPr="00437A0A">
        <w:rPr>
          <w:color w:val="000000" w:themeColor="text1"/>
        </w:rPr>
        <w:t>AEs</w:t>
      </w:r>
      <w:r w:rsidRPr="00437A0A">
        <w:rPr>
          <w:color w:val="000000" w:themeColor="text1"/>
        </w:rPr>
        <w:t xml:space="preserve"> that</w:t>
      </w:r>
      <w:r w:rsidRPr="00437A0A">
        <w:rPr>
          <w:color w:val="000000" w:themeColor="text1"/>
          <w:spacing w:val="-3"/>
        </w:rPr>
        <w:t xml:space="preserve"> </w:t>
      </w:r>
      <w:r w:rsidRPr="00437A0A">
        <w:rPr>
          <w:color w:val="000000" w:themeColor="text1"/>
        </w:rPr>
        <w:t>are eligib</w:t>
      </w:r>
      <w:r w:rsidRPr="00437A0A">
        <w:rPr>
          <w:color w:val="000000" w:themeColor="text1"/>
          <w:spacing w:val="-2"/>
        </w:rPr>
        <w:t>l</w:t>
      </w:r>
      <w:r w:rsidRPr="00437A0A">
        <w:rPr>
          <w:color w:val="000000" w:themeColor="text1"/>
        </w:rPr>
        <w:t>e to rest</w:t>
      </w:r>
      <w:r w:rsidRPr="00437A0A">
        <w:rPr>
          <w:color w:val="000000" w:themeColor="text1"/>
          <w:spacing w:val="-2"/>
        </w:rPr>
        <w:t>o</w:t>
      </w:r>
      <w:r w:rsidRPr="00437A0A">
        <w:rPr>
          <w:color w:val="000000" w:themeColor="text1"/>
        </w:rPr>
        <w:t>re by selecti</w:t>
      </w:r>
      <w:r w:rsidRPr="00437A0A">
        <w:rPr>
          <w:color w:val="000000" w:themeColor="text1"/>
          <w:spacing w:val="-2"/>
        </w:rPr>
        <w:t>n</w:t>
      </w:r>
      <w:r w:rsidRPr="00437A0A">
        <w:rPr>
          <w:color w:val="000000" w:themeColor="text1"/>
        </w:rPr>
        <w:t xml:space="preserve">g </w:t>
      </w:r>
      <w:r w:rsidR="008B74FF" w:rsidRPr="00437A0A">
        <w:rPr>
          <w:b/>
          <w:color w:val="000000" w:themeColor="text1"/>
        </w:rPr>
        <w:t xml:space="preserve">Tools </w:t>
      </w:r>
      <w:r w:rsidR="0051772B" w:rsidRPr="00437A0A">
        <w:rPr>
          <w:color w:val="000000" w:themeColor="text1"/>
        </w:rPr>
        <w:t>then</w:t>
      </w:r>
      <w:r w:rsidR="005F6082" w:rsidRPr="00437A0A">
        <w:rPr>
          <w:color w:val="000000" w:themeColor="text1"/>
        </w:rPr>
        <w:t>,</w:t>
      </w:r>
      <w:r w:rsidR="008B74FF" w:rsidRPr="00437A0A">
        <w:rPr>
          <w:color w:val="000000" w:themeColor="text1"/>
        </w:rPr>
        <w:t xml:space="preserve"> </w:t>
      </w:r>
      <w:r w:rsidR="008B74FF" w:rsidRPr="00437A0A">
        <w:rPr>
          <w:b/>
          <w:color w:val="000000" w:themeColor="text1"/>
        </w:rPr>
        <w:t>E</w:t>
      </w:r>
      <w:r w:rsidR="008B74FF" w:rsidRPr="00437A0A">
        <w:rPr>
          <w:b/>
          <w:color w:val="000000" w:themeColor="text1"/>
          <w:spacing w:val="-2"/>
        </w:rPr>
        <w:t>x</w:t>
      </w:r>
      <w:r w:rsidR="008B74FF" w:rsidRPr="00437A0A">
        <w:rPr>
          <w:b/>
          <w:color w:val="000000" w:themeColor="text1"/>
        </w:rPr>
        <w:t xml:space="preserve">port Data </w:t>
      </w:r>
      <w:r w:rsidR="0051772B" w:rsidRPr="00437A0A">
        <w:rPr>
          <w:color w:val="000000" w:themeColor="text1"/>
        </w:rPr>
        <w:t>then</w:t>
      </w:r>
      <w:r w:rsidR="005F6082" w:rsidRPr="00437A0A">
        <w:rPr>
          <w:color w:val="000000" w:themeColor="text1"/>
        </w:rPr>
        <w:t>,</w:t>
      </w:r>
      <w:r w:rsidR="008B74FF" w:rsidRPr="00437A0A">
        <w:rPr>
          <w:b/>
          <w:color w:val="000000" w:themeColor="text1"/>
        </w:rPr>
        <w:t xml:space="preserve"> Export All Data</w:t>
      </w:r>
      <w:r w:rsidR="0051772B" w:rsidRPr="00437A0A">
        <w:rPr>
          <w:b/>
          <w:color w:val="000000" w:themeColor="text1"/>
        </w:rPr>
        <w:t>s</w:t>
      </w:r>
      <w:r w:rsidR="008B74FF" w:rsidRPr="00437A0A">
        <w:rPr>
          <w:b/>
          <w:color w:val="000000" w:themeColor="text1"/>
        </w:rPr>
        <w:t xml:space="preserve">ets </w:t>
      </w:r>
      <w:r w:rsidR="0051772B" w:rsidRPr="00437A0A">
        <w:rPr>
          <w:b/>
          <w:color w:val="000000" w:themeColor="text1"/>
        </w:rPr>
        <w:t>in</w:t>
      </w:r>
      <w:r w:rsidR="008B74FF" w:rsidRPr="00437A0A">
        <w:rPr>
          <w:b/>
          <w:color w:val="000000" w:themeColor="text1"/>
        </w:rPr>
        <w:t xml:space="preserve"> 1 Excel File</w:t>
      </w:r>
      <w:r w:rsidRPr="00437A0A">
        <w:rPr>
          <w:color w:val="000000" w:themeColor="text1"/>
        </w:rPr>
        <w:t>. Check for F</w:t>
      </w:r>
      <w:r w:rsidRPr="00437A0A">
        <w:rPr>
          <w:color w:val="000000" w:themeColor="text1"/>
          <w:spacing w:val="-2"/>
        </w:rPr>
        <w:t>S</w:t>
      </w:r>
      <w:r w:rsidRPr="00437A0A">
        <w:rPr>
          <w:color w:val="000000" w:themeColor="text1"/>
        </w:rPr>
        <w:t xml:space="preserve">CSKEYs with </w:t>
      </w:r>
      <w:r w:rsidR="008B74FF" w:rsidRPr="00437A0A">
        <w:rPr>
          <w:color w:val="000000" w:themeColor="text1"/>
        </w:rPr>
        <w:t xml:space="preserve">a STATSTRU </w:t>
      </w:r>
      <w:r w:rsidRPr="00437A0A">
        <w:rPr>
          <w:color w:val="000000" w:themeColor="text1"/>
        </w:rPr>
        <w:t xml:space="preserve">code of 23 to find the correct </w:t>
      </w:r>
      <w:r w:rsidR="008B74FF" w:rsidRPr="00437A0A">
        <w:rPr>
          <w:color w:val="000000" w:themeColor="text1"/>
        </w:rPr>
        <w:t>FSCSKEY</w:t>
      </w:r>
      <w:r w:rsidRPr="00437A0A">
        <w:rPr>
          <w:color w:val="000000" w:themeColor="text1"/>
        </w:rPr>
        <w:t xml:space="preserve"> for your record.</w:t>
      </w:r>
    </w:p>
    <w:p w14:paraId="6465DB11" w14:textId="77777777" w:rsidR="004F0A20" w:rsidRPr="00437A0A" w:rsidRDefault="00C352C7" w:rsidP="00E2092F">
      <w:pPr>
        <w:pStyle w:val="Bullet1"/>
        <w:rPr>
          <w:color w:val="000000" w:themeColor="text1"/>
        </w:rPr>
      </w:pPr>
      <w:r w:rsidRPr="00437A0A">
        <w:rPr>
          <w:color w:val="000000" w:themeColor="text1"/>
        </w:rPr>
        <w:t>FSCSKEY = FSCSKEY from the list of previously closed entities</w:t>
      </w:r>
    </w:p>
    <w:p w14:paraId="3291F7F0" w14:textId="77777777" w:rsidR="004F0A20" w:rsidRPr="00437A0A" w:rsidRDefault="00C352C7" w:rsidP="00E2092F">
      <w:pPr>
        <w:pStyle w:val="Bullet1"/>
        <w:rPr>
          <w:color w:val="000000" w:themeColor="text1"/>
        </w:rPr>
      </w:pPr>
      <w:r w:rsidRPr="00437A0A">
        <w:rPr>
          <w:color w:val="000000" w:themeColor="text1"/>
        </w:rPr>
        <w:t>STATSTRU = 24</w:t>
      </w:r>
    </w:p>
    <w:p w14:paraId="24E18715" w14:textId="77777777" w:rsidR="004F0A20" w:rsidRPr="00437A0A" w:rsidRDefault="00C352C7" w:rsidP="00E2092F">
      <w:pPr>
        <w:pStyle w:val="Bullet1"/>
        <w:rPr>
          <w:color w:val="000000" w:themeColor="text1"/>
        </w:rPr>
      </w:pPr>
      <w:r w:rsidRPr="00437A0A">
        <w:rPr>
          <w:color w:val="000000" w:themeColor="text1"/>
        </w:rPr>
        <w:t>LINKID = -3</w:t>
      </w:r>
    </w:p>
    <w:p w14:paraId="7B0802BF" w14:textId="77777777" w:rsidR="00181E73" w:rsidRPr="00437A0A" w:rsidRDefault="00C352C7" w:rsidP="00E2092F">
      <w:pPr>
        <w:pStyle w:val="Bullet1"/>
        <w:rPr>
          <w:color w:val="000000" w:themeColor="text1"/>
        </w:rPr>
      </w:pPr>
      <w:r w:rsidRPr="00437A0A">
        <w:rPr>
          <w:color w:val="000000" w:themeColor="text1"/>
        </w:rPr>
        <w:t>OLDID = -3</w:t>
      </w:r>
    </w:p>
    <w:tbl>
      <w:tblPr>
        <w:tblW w:w="9360" w:type="dxa"/>
        <w:tblLayout w:type="fixed"/>
        <w:tblCellMar>
          <w:left w:w="0" w:type="dxa"/>
          <w:right w:w="0" w:type="dxa"/>
        </w:tblCellMar>
        <w:tblLook w:val="01E0" w:firstRow="1" w:lastRow="1" w:firstColumn="1" w:lastColumn="1" w:noHBand="0" w:noVBand="0"/>
      </w:tblPr>
      <w:tblGrid>
        <w:gridCol w:w="1631"/>
        <w:gridCol w:w="1631"/>
        <w:gridCol w:w="2032"/>
        <w:gridCol w:w="2032"/>
        <w:gridCol w:w="2034"/>
      </w:tblGrid>
      <w:tr w:rsidR="00437A0A" w:rsidRPr="00437A0A" w14:paraId="4D0F255E" w14:textId="77777777" w:rsidTr="00E2092F">
        <w:trPr>
          <w:cantSplit/>
        </w:trPr>
        <w:tc>
          <w:tcPr>
            <w:tcW w:w="154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D5E5C95" w14:textId="77777777" w:rsidR="004F0A20" w:rsidRPr="00437A0A" w:rsidRDefault="004F0A20" w:rsidP="00F36A7B">
            <w:pPr>
              <w:pStyle w:val="TableColHeading"/>
              <w:rPr>
                <w:color w:val="000000" w:themeColor="text1"/>
              </w:rPr>
            </w:pPr>
          </w:p>
        </w:tc>
        <w:tc>
          <w:tcPr>
            <w:tcW w:w="15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812C26E" w14:textId="77777777" w:rsidR="004F0A20" w:rsidRPr="00437A0A" w:rsidRDefault="00C352C7" w:rsidP="00F36A7B">
            <w:pPr>
              <w:pStyle w:val="TableColHeading"/>
              <w:rPr>
                <w:color w:val="000000" w:themeColor="text1"/>
              </w:rPr>
            </w:pPr>
            <w:r w:rsidRPr="00437A0A">
              <w:rPr>
                <w:color w:val="000000" w:themeColor="text1"/>
              </w:rPr>
              <w:t>FSCSKEY</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2B9CB00" w14:textId="77777777" w:rsidR="004F0A20" w:rsidRPr="00437A0A" w:rsidRDefault="00C352C7" w:rsidP="00F36A7B">
            <w:pPr>
              <w:pStyle w:val="TableColHeading"/>
              <w:rPr>
                <w:color w:val="000000" w:themeColor="text1"/>
              </w:rPr>
            </w:pPr>
            <w:r w:rsidRPr="00437A0A">
              <w:rPr>
                <w:color w:val="000000" w:themeColor="text1"/>
              </w:rPr>
              <w:t>STATSTRU</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CADC56C" w14:textId="77777777" w:rsidR="004F0A20" w:rsidRPr="00437A0A" w:rsidRDefault="00C352C7" w:rsidP="00F36A7B">
            <w:pPr>
              <w:pStyle w:val="TableColHeading"/>
              <w:rPr>
                <w:color w:val="000000" w:themeColor="text1"/>
              </w:rPr>
            </w:pPr>
            <w:r w:rsidRPr="00437A0A">
              <w:rPr>
                <w:color w:val="000000" w:themeColor="text1"/>
              </w:rPr>
              <w:t>LINKID</w:t>
            </w:r>
          </w:p>
        </w:tc>
        <w:tc>
          <w:tcPr>
            <w:tcW w:w="19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17B94FB"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1FB7EF0" w14:textId="77777777" w:rsidTr="00E2092F">
        <w:trPr>
          <w:cantSplit/>
        </w:trPr>
        <w:tc>
          <w:tcPr>
            <w:tcW w:w="15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196C3A"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Restored AE</w:t>
            </w:r>
          </w:p>
        </w:tc>
        <w:tc>
          <w:tcPr>
            <w:tcW w:w="15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59C82F"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261881D" w14:textId="77777777" w:rsidR="004F0A20" w:rsidRPr="00437A0A" w:rsidRDefault="00C352C7" w:rsidP="00F36A7B">
            <w:pPr>
              <w:pStyle w:val="TableText"/>
              <w:rPr>
                <w:rFonts w:eastAsia="Arial"/>
                <w:color w:val="000000" w:themeColor="text1"/>
              </w:rPr>
            </w:pPr>
            <w:r w:rsidRPr="00437A0A">
              <w:rPr>
                <w:rFonts w:eastAsia="Arial"/>
                <w:color w:val="000000" w:themeColor="text1"/>
              </w:rPr>
              <w:t>24</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2AFC6F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7079B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78417BE6" w14:textId="77777777" w:rsidR="004F0A20" w:rsidRPr="00437A0A" w:rsidRDefault="00C352C7" w:rsidP="00E2092F">
      <w:pPr>
        <w:pStyle w:val="BodyText"/>
        <w:rPr>
          <w:b/>
          <w:color w:val="000000" w:themeColor="text1"/>
        </w:rPr>
      </w:pPr>
      <w:r w:rsidRPr="00437A0A">
        <w:rPr>
          <w:b/>
          <w:color w:val="000000" w:themeColor="text1"/>
        </w:rPr>
        <w:t>Example:</w:t>
      </w:r>
    </w:p>
    <w:p w14:paraId="033B2809" w14:textId="77777777" w:rsidR="004F0A20" w:rsidRPr="00437A0A" w:rsidRDefault="00C352C7">
      <w:pPr>
        <w:pStyle w:val="BodyText"/>
        <w:rPr>
          <w:color w:val="000000" w:themeColor="text1"/>
        </w:rPr>
      </w:pPr>
      <w:r w:rsidRPr="00437A0A">
        <w:rPr>
          <w:color w:val="000000" w:themeColor="text1"/>
        </w:rPr>
        <w:t>The Old</w:t>
      </w:r>
      <w:r w:rsidRPr="00437A0A">
        <w:rPr>
          <w:color w:val="000000" w:themeColor="text1"/>
          <w:spacing w:val="-2"/>
        </w:rPr>
        <w:t xml:space="preserve"> </w:t>
      </w:r>
      <w:r w:rsidRPr="00437A0A">
        <w:rPr>
          <w:color w:val="000000" w:themeColor="text1"/>
        </w:rPr>
        <w:t>Har</w:t>
      </w:r>
      <w:r w:rsidRPr="00437A0A">
        <w:rPr>
          <w:color w:val="000000" w:themeColor="text1"/>
          <w:spacing w:val="-2"/>
        </w:rPr>
        <w:t>b</w:t>
      </w:r>
      <w:r w:rsidRPr="00437A0A">
        <w:rPr>
          <w:color w:val="000000" w:themeColor="text1"/>
        </w:rPr>
        <w:t>or Li</w:t>
      </w:r>
      <w:r w:rsidRPr="00437A0A">
        <w:rPr>
          <w:color w:val="000000" w:themeColor="text1"/>
          <w:spacing w:val="-2"/>
        </w:rPr>
        <w:t>b</w:t>
      </w:r>
      <w:r w:rsidRPr="00437A0A">
        <w:rPr>
          <w:color w:val="000000" w:themeColor="text1"/>
        </w:rPr>
        <w:t xml:space="preserve">rary </w:t>
      </w:r>
      <w:r w:rsidR="005D0EB2" w:rsidRPr="00437A0A">
        <w:rPr>
          <w:color w:val="000000" w:themeColor="text1"/>
        </w:rPr>
        <w:t>cl</w:t>
      </w:r>
      <w:r w:rsidR="005D0EB2" w:rsidRPr="00437A0A">
        <w:rPr>
          <w:color w:val="000000" w:themeColor="text1"/>
          <w:spacing w:val="-2"/>
        </w:rPr>
        <w:t>o</w:t>
      </w:r>
      <w:r w:rsidR="005D0EB2" w:rsidRPr="00437A0A">
        <w:rPr>
          <w:color w:val="000000" w:themeColor="text1"/>
        </w:rPr>
        <w:t xml:space="preserve">sed </w:t>
      </w:r>
      <w:r w:rsidRPr="00437A0A">
        <w:rPr>
          <w:color w:val="000000" w:themeColor="text1"/>
        </w:rPr>
        <w:t>temp</w:t>
      </w:r>
      <w:r w:rsidRPr="00437A0A">
        <w:rPr>
          <w:color w:val="000000" w:themeColor="text1"/>
          <w:spacing w:val="-2"/>
        </w:rPr>
        <w:t>o</w:t>
      </w:r>
      <w:r w:rsidRPr="00437A0A">
        <w:rPr>
          <w:color w:val="000000" w:themeColor="text1"/>
        </w:rPr>
        <w:t>rarily</w:t>
      </w:r>
      <w:r w:rsidRPr="00437A0A">
        <w:rPr>
          <w:color w:val="000000" w:themeColor="text1"/>
          <w:spacing w:val="-2"/>
        </w:rPr>
        <w:t xml:space="preserve"> </w:t>
      </w:r>
      <w:r w:rsidRPr="00437A0A">
        <w:rPr>
          <w:color w:val="000000" w:themeColor="text1"/>
        </w:rPr>
        <w:t>for</w:t>
      </w:r>
      <w:r w:rsidRPr="00437A0A">
        <w:rPr>
          <w:color w:val="000000" w:themeColor="text1"/>
          <w:spacing w:val="-2"/>
        </w:rPr>
        <w:t xml:space="preserve"> </w:t>
      </w:r>
      <w:r w:rsidRPr="00437A0A">
        <w:rPr>
          <w:color w:val="000000" w:themeColor="text1"/>
        </w:rPr>
        <w:t>re</w:t>
      </w:r>
      <w:r w:rsidRPr="00437A0A">
        <w:rPr>
          <w:color w:val="000000" w:themeColor="text1"/>
          <w:spacing w:val="-2"/>
        </w:rPr>
        <w:t>n</w:t>
      </w:r>
      <w:r w:rsidRPr="00437A0A">
        <w:rPr>
          <w:color w:val="000000" w:themeColor="text1"/>
        </w:rPr>
        <w:t xml:space="preserve">ovations </w:t>
      </w:r>
      <w:r w:rsidRPr="00437A0A">
        <w:rPr>
          <w:color w:val="000000" w:themeColor="text1"/>
          <w:spacing w:val="-2"/>
        </w:rPr>
        <w:t>a</w:t>
      </w:r>
      <w:r w:rsidRPr="00437A0A">
        <w:rPr>
          <w:color w:val="000000" w:themeColor="text1"/>
        </w:rPr>
        <w:t>nd</w:t>
      </w:r>
      <w:r w:rsidRPr="00437A0A">
        <w:rPr>
          <w:color w:val="000000" w:themeColor="text1"/>
          <w:spacing w:val="-2"/>
        </w:rPr>
        <w:t xml:space="preserve"> </w:t>
      </w:r>
      <w:r w:rsidRPr="00437A0A">
        <w:rPr>
          <w:color w:val="000000" w:themeColor="text1"/>
        </w:rPr>
        <w:t>reo</w:t>
      </w:r>
      <w:r w:rsidRPr="00437A0A">
        <w:rPr>
          <w:color w:val="000000" w:themeColor="text1"/>
          <w:spacing w:val="-2"/>
        </w:rPr>
        <w:t>p</w:t>
      </w:r>
      <w:r w:rsidRPr="00437A0A">
        <w:rPr>
          <w:color w:val="000000" w:themeColor="text1"/>
        </w:rPr>
        <w:t>en</w:t>
      </w:r>
      <w:r w:rsidRPr="00437A0A">
        <w:rPr>
          <w:color w:val="000000" w:themeColor="text1"/>
          <w:spacing w:val="-2"/>
        </w:rPr>
        <w:t>e</w:t>
      </w:r>
      <w:r w:rsidRPr="00437A0A">
        <w:rPr>
          <w:color w:val="000000" w:themeColor="text1"/>
        </w:rPr>
        <w:t>d in the c</w:t>
      </w:r>
      <w:r w:rsidRPr="00437A0A">
        <w:rPr>
          <w:color w:val="000000" w:themeColor="text1"/>
          <w:spacing w:val="-2"/>
        </w:rPr>
        <w:t>u</w:t>
      </w:r>
      <w:r w:rsidRPr="00437A0A">
        <w:rPr>
          <w:color w:val="000000" w:themeColor="text1"/>
        </w:rPr>
        <w:t xml:space="preserve">rrent year. </w:t>
      </w:r>
      <w:r w:rsidR="0088128C" w:rsidRPr="00437A0A">
        <w:rPr>
          <w:color w:val="000000" w:themeColor="text1"/>
        </w:rPr>
        <w:t>The library</w:t>
      </w:r>
      <w:r w:rsidRPr="00437A0A">
        <w:rPr>
          <w:color w:val="000000" w:themeColor="text1"/>
        </w:rPr>
        <w:t xml:space="preserve"> needs to be</w:t>
      </w:r>
      <w:r w:rsidRPr="00437A0A">
        <w:rPr>
          <w:color w:val="000000" w:themeColor="text1"/>
          <w:spacing w:val="-2"/>
        </w:rPr>
        <w:t xml:space="preserve"> </w:t>
      </w:r>
      <w:r w:rsidRPr="00437A0A">
        <w:rPr>
          <w:color w:val="000000" w:themeColor="text1"/>
        </w:rPr>
        <w:t>inclu</w:t>
      </w:r>
      <w:r w:rsidRPr="00437A0A">
        <w:rPr>
          <w:color w:val="000000" w:themeColor="text1"/>
          <w:spacing w:val="-2"/>
        </w:rPr>
        <w:t>d</w:t>
      </w:r>
      <w:r w:rsidRPr="00437A0A">
        <w:rPr>
          <w:color w:val="000000" w:themeColor="text1"/>
        </w:rPr>
        <w:t xml:space="preserve">ed on </w:t>
      </w:r>
      <w:r w:rsidRPr="00437A0A">
        <w:rPr>
          <w:color w:val="000000" w:themeColor="text1"/>
          <w:spacing w:val="-2"/>
        </w:rPr>
        <w:t>t</w:t>
      </w:r>
      <w:r w:rsidRPr="00437A0A">
        <w:rPr>
          <w:color w:val="000000" w:themeColor="text1"/>
        </w:rPr>
        <w:t xml:space="preserve">he data file. </w:t>
      </w:r>
      <w:r w:rsidR="0088128C" w:rsidRPr="00437A0A">
        <w:rPr>
          <w:color w:val="000000" w:themeColor="text1"/>
        </w:rPr>
        <w:t>Because</w:t>
      </w:r>
      <w:r w:rsidRPr="00437A0A">
        <w:rPr>
          <w:color w:val="000000" w:themeColor="text1"/>
        </w:rPr>
        <w:t xml:space="preserve"> the </w:t>
      </w:r>
      <w:r w:rsidR="000B59BA" w:rsidRPr="00437A0A">
        <w:rPr>
          <w:color w:val="000000" w:themeColor="text1"/>
          <w:spacing w:val="-2"/>
        </w:rPr>
        <w:t>AE</w:t>
      </w:r>
      <w:r w:rsidRPr="00437A0A">
        <w:rPr>
          <w:color w:val="000000" w:themeColor="text1"/>
        </w:rPr>
        <w:t xml:space="preserve"> previou</w:t>
      </w:r>
      <w:r w:rsidRPr="00437A0A">
        <w:rPr>
          <w:color w:val="000000" w:themeColor="text1"/>
          <w:spacing w:val="1"/>
        </w:rPr>
        <w:t>s</w:t>
      </w:r>
      <w:r w:rsidRPr="00437A0A">
        <w:rPr>
          <w:color w:val="000000" w:themeColor="text1"/>
        </w:rPr>
        <w:t>ly existed, we</w:t>
      </w:r>
      <w:r w:rsidRPr="00437A0A">
        <w:rPr>
          <w:color w:val="000000" w:themeColor="text1"/>
          <w:spacing w:val="-2"/>
        </w:rPr>
        <w:t xml:space="preserve"> </w:t>
      </w:r>
      <w:r w:rsidRPr="00437A0A">
        <w:rPr>
          <w:color w:val="000000" w:themeColor="text1"/>
        </w:rPr>
        <w:t>want to maintain the FSCSKEY</w:t>
      </w:r>
      <w:r w:rsidR="0088128C" w:rsidRPr="00437A0A">
        <w:rPr>
          <w:color w:val="000000" w:themeColor="text1"/>
        </w:rPr>
        <w:t>,</w:t>
      </w:r>
      <w:r w:rsidRPr="00437A0A">
        <w:rPr>
          <w:color w:val="000000" w:themeColor="text1"/>
        </w:rPr>
        <w:t xml:space="preserve"> so that needs to be en</w:t>
      </w:r>
      <w:r w:rsidRPr="00437A0A">
        <w:rPr>
          <w:color w:val="000000" w:themeColor="text1"/>
          <w:spacing w:val="1"/>
        </w:rPr>
        <w:t>t</w:t>
      </w:r>
      <w:r w:rsidRPr="00437A0A">
        <w:rPr>
          <w:color w:val="000000" w:themeColor="text1"/>
        </w:rPr>
        <w:t>ered on the rec</w:t>
      </w:r>
      <w:r w:rsidRPr="00437A0A">
        <w:rPr>
          <w:color w:val="000000" w:themeColor="text1"/>
          <w:spacing w:val="-2"/>
        </w:rPr>
        <w:t>o</w:t>
      </w:r>
      <w:r w:rsidRPr="00437A0A">
        <w:rPr>
          <w:color w:val="000000" w:themeColor="text1"/>
        </w:rPr>
        <w:t>rd. The LINK</w:t>
      </w:r>
      <w:r w:rsidRPr="00437A0A">
        <w:rPr>
          <w:color w:val="000000" w:themeColor="text1"/>
          <w:spacing w:val="-2"/>
        </w:rPr>
        <w:t>I</w:t>
      </w:r>
      <w:r w:rsidRPr="00437A0A">
        <w:rPr>
          <w:color w:val="000000" w:themeColor="text1"/>
        </w:rPr>
        <w:t>D field is not necess</w:t>
      </w:r>
      <w:r w:rsidRPr="00437A0A">
        <w:rPr>
          <w:color w:val="000000" w:themeColor="text1"/>
          <w:spacing w:val="-2"/>
        </w:rPr>
        <w:t>a</w:t>
      </w:r>
      <w:r w:rsidRPr="00437A0A">
        <w:rPr>
          <w:color w:val="000000" w:themeColor="text1"/>
        </w:rPr>
        <w:t>ry b</w:t>
      </w:r>
      <w:r w:rsidRPr="00437A0A">
        <w:rPr>
          <w:color w:val="000000" w:themeColor="text1"/>
          <w:spacing w:val="-2"/>
        </w:rPr>
        <w:t>e</w:t>
      </w:r>
      <w:r w:rsidRPr="00437A0A">
        <w:rPr>
          <w:color w:val="000000" w:themeColor="text1"/>
        </w:rPr>
        <w:t>ca</w:t>
      </w:r>
      <w:r w:rsidRPr="00437A0A">
        <w:rPr>
          <w:color w:val="000000" w:themeColor="text1"/>
          <w:spacing w:val="-2"/>
        </w:rPr>
        <w:t>u</w:t>
      </w:r>
      <w:r w:rsidRPr="00437A0A">
        <w:rPr>
          <w:color w:val="000000" w:themeColor="text1"/>
        </w:rPr>
        <w:t xml:space="preserve">se </w:t>
      </w:r>
      <w:r w:rsidRPr="00437A0A">
        <w:rPr>
          <w:color w:val="000000" w:themeColor="text1"/>
          <w:spacing w:val="-2"/>
        </w:rPr>
        <w:t>n</w:t>
      </w:r>
      <w:r w:rsidRPr="00437A0A">
        <w:rPr>
          <w:color w:val="000000" w:themeColor="text1"/>
        </w:rPr>
        <w:t>o ot</w:t>
      </w:r>
      <w:r w:rsidRPr="00437A0A">
        <w:rPr>
          <w:color w:val="000000" w:themeColor="text1"/>
          <w:spacing w:val="-2"/>
        </w:rPr>
        <w:t>h</w:t>
      </w:r>
      <w:r w:rsidRPr="00437A0A">
        <w:rPr>
          <w:color w:val="000000" w:themeColor="text1"/>
        </w:rPr>
        <w:t>er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are invol</w:t>
      </w:r>
      <w:r w:rsidRPr="00437A0A">
        <w:rPr>
          <w:color w:val="000000" w:themeColor="text1"/>
          <w:spacing w:val="-2"/>
        </w:rPr>
        <w:t>v</w:t>
      </w:r>
      <w:r w:rsidRPr="00437A0A">
        <w:rPr>
          <w:color w:val="000000" w:themeColor="text1"/>
        </w:rPr>
        <w:t>ed. The O</w:t>
      </w:r>
      <w:r w:rsidRPr="00437A0A">
        <w:rPr>
          <w:color w:val="000000" w:themeColor="text1"/>
          <w:spacing w:val="-2"/>
        </w:rPr>
        <w:t>L</w:t>
      </w:r>
      <w:r w:rsidRPr="00437A0A">
        <w:rPr>
          <w:color w:val="000000" w:themeColor="text1"/>
        </w:rPr>
        <w:t>DID is</w:t>
      </w:r>
      <w:r w:rsidRPr="00437A0A">
        <w:rPr>
          <w:color w:val="000000" w:themeColor="text1"/>
          <w:spacing w:val="-2"/>
        </w:rPr>
        <w:t xml:space="preserve"> </w:t>
      </w:r>
      <w:r w:rsidRPr="00437A0A">
        <w:rPr>
          <w:color w:val="000000" w:themeColor="text1"/>
        </w:rPr>
        <w:t>not nee</w:t>
      </w:r>
      <w:r w:rsidRPr="00437A0A">
        <w:rPr>
          <w:color w:val="000000" w:themeColor="text1"/>
          <w:spacing w:val="-2"/>
        </w:rPr>
        <w:t>d</w:t>
      </w:r>
      <w:r w:rsidRPr="00437A0A">
        <w:rPr>
          <w:color w:val="000000" w:themeColor="text1"/>
        </w:rPr>
        <w:t xml:space="preserve">ed </w:t>
      </w:r>
      <w:r w:rsidRPr="00437A0A">
        <w:rPr>
          <w:color w:val="000000" w:themeColor="text1"/>
          <w:spacing w:val="-2"/>
        </w:rPr>
        <w:t>b</w:t>
      </w:r>
      <w:r w:rsidRPr="00437A0A">
        <w:rPr>
          <w:color w:val="000000" w:themeColor="text1"/>
        </w:rPr>
        <w:t>ec</w:t>
      </w:r>
      <w:r w:rsidRPr="00437A0A">
        <w:rPr>
          <w:color w:val="000000" w:themeColor="text1"/>
          <w:spacing w:val="-2"/>
        </w:rPr>
        <w:t>a</w:t>
      </w:r>
      <w:r w:rsidRPr="00437A0A">
        <w:rPr>
          <w:color w:val="000000" w:themeColor="text1"/>
        </w:rPr>
        <w:t>use the r</w:t>
      </w:r>
      <w:r w:rsidRPr="00437A0A">
        <w:rPr>
          <w:color w:val="000000" w:themeColor="text1"/>
          <w:spacing w:val="-2"/>
        </w:rPr>
        <w:t>e</w:t>
      </w:r>
      <w:r w:rsidRPr="00437A0A">
        <w:rPr>
          <w:color w:val="000000" w:themeColor="text1"/>
        </w:rPr>
        <w:t>cord will be on the</w:t>
      </w:r>
      <w:r w:rsidRPr="00437A0A">
        <w:rPr>
          <w:color w:val="000000" w:themeColor="text1"/>
          <w:spacing w:val="-2"/>
        </w:rPr>
        <w:t xml:space="preserve"> </w:t>
      </w:r>
      <w:r w:rsidRPr="00437A0A">
        <w:rPr>
          <w:color w:val="000000" w:themeColor="text1"/>
        </w:rPr>
        <w:t>current</w:t>
      </w:r>
      <w:r w:rsidR="0088128C" w:rsidRPr="00437A0A">
        <w:rPr>
          <w:color w:val="000000" w:themeColor="text1"/>
        </w:rPr>
        <w:t xml:space="preserve"> </w:t>
      </w:r>
      <w:r w:rsidRPr="00437A0A">
        <w:rPr>
          <w:color w:val="000000" w:themeColor="text1"/>
        </w:rPr>
        <w:t>year file.</w:t>
      </w:r>
    </w:p>
    <w:p w14:paraId="0F7B8FF4"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Layout w:type="fixed"/>
        <w:tblCellMar>
          <w:left w:w="0" w:type="dxa"/>
          <w:right w:w="0" w:type="dxa"/>
        </w:tblCellMar>
        <w:tblLook w:val="01E0" w:firstRow="1" w:lastRow="1" w:firstColumn="1" w:lastColumn="1" w:noHBand="0" w:noVBand="0"/>
      </w:tblPr>
      <w:tblGrid>
        <w:gridCol w:w="1644"/>
        <w:gridCol w:w="1644"/>
        <w:gridCol w:w="2024"/>
        <w:gridCol w:w="2023"/>
        <w:gridCol w:w="2025"/>
      </w:tblGrid>
      <w:tr w:rsidR="00437A0A" w:rsidRPr="00437A0A" w14:paraId="40B2BB1C" w14:textId="77777777" w:rsidTr="00E2092F">
        <w:trPr>
          <w:cantSplit/>
        </w:trPr>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24E3D57" w14:textId="77777777" w:rsidR="004F0A20" w:rsidRPr="00437A0A" w:rsidRDefault="004F0A20" w:rsidP="00F36A7B">
            <w:pPr>
              <w:pStyle w:val="TableColHeading"/>
              <w:rPr>
                <w:color w:val="000000" w:themeColor="text1"/>
              </w:rPr>
            </w:pPr>
          </w:p>
        </w:tc>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E93F7D6" w14:textId="77777777" w:rsidR="004F0A20" w:rsidRPr="00437A0A" w:rsidRDefault="00C352C7" w:rsidP="00F36A7B">
            <w:pPr>
              <w:pStyle w:val="TableColHeading"/>
              <w:rPr>
                <w:color w:val="000000" w:themeColor="text1"/>
              </w:rPr>
            </w:pPr>
            <w:r w:rsidRPr="00437A0A">
              <w:rPr>
                <w:color w:val="000000" w:themeColor="text1"/>
              </w:rPr>
              <w:t>FSCSKEY</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D97C6A6" w14:textId="77777777" w:rsidR="004F0A20" w:rsidRPr="00437A0A" w:rsidRDefault="00C352C7" w:rsidP="00F36A7B">
            <w:pPr>
              <w:pStyle w:val="TableColHeading"/>
              <w:rPr>
                <w:color w:val="000000" w:themeColor="text1"/>
              </w:rPr>
            </w:pPr>
            <w:r w:rsidRPr="00437A0A">
              <w:rPr>
                <w:color w:val="000000" w:themeColor="text1"/>
              </w:rPr>
              <w:t>STATSTRU</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2ACBC72" w14:textId="77777777" w:rsidR="004F0A20" w:rsidRPr="00437A0A" w:rsidRDefault="00C352C7" w:rsidP="00F36A7B">
            <w:pPr>
              <w:pStyle w:val="TableColHeading"/>
              <w:rPr>
                <w:color w:val="000000" w:themeColor="text1"/>
              </w:rPr>
            </w:pPr>
            <w:r w:rsidRPr="00437A0A">
              <w:rPr>
                <w:color w:val="000000" w:themeColor="text1"/>
              </w:rPr>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7C66237"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05E818E9" w14:textId="77777777" w:rsidTr="00E2092F">
        <w:trPr>
          <w:cantSplit/>
        </w:trPr>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3C106ED" w14:textId="77777777" w:rsidR="004F0A20" w:rsidRPr="00437A0A" w:rsidRDefault="00C352C7" w:rsidP="00F36A7B">
            <w:pPr>
              <w:pStyle w:val="TableText"/>
              <w:rPr>
                <w:rFonts w:eastAsia="Arial"/>
                <w:color w:val="000000" w:themeColor="text1"/>
              </w:rPr>
            </w:pPr>
            <w:r w:rsidRPr="00437A0A">
              <w:rPr>
                <w:rFonts w:eastAsia="Arial"/>
                <w:color w:val="000000" w:themeColor="text1"/>
              </w:rPr>
              <w:t>Old</w:t>
            </w:r>
            <w:r w:rsidRPr="00437A0A">
              <w:rPr>
                <w:rFonts w:eastAsia="Arial"/>
                <w:color w:val="000000" w:themeColor="text1"/>
                <w:spacing w:val="-1"/>
              </w:rPr>
              <w:t xml:space="preserve"> </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rb</w:t>
            </w:r>
            <w:r w:rsidRPr="00437A0A">
              <w:rPr>
                <w:rFonts w:eastAsia="Arial"/>
                <w:color w:val="000000" w:themeColor="text1"/>
                <w:spacing w:val="-2"/>
              </w:rPr>
              <w:t>o</w:t>
            </w:r>
            <w:r w:rsidRPr="00437A0A">
              <w:rPr>
                <w:rFonts w:eastAsia="Arial"/>
                <w:color w:val="000000" w:themeColor="text1"/>
              </w:rPr>
              <w:t>r</w:t>
            </w:r>
          </w:p>
        </w:tc>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337F33" w14:textId="77777777" w:rsidR="004F0A20" w:rsidRPr="00437A0A" w:rsidRDefault="00C352C7" w:rsidP="00F36A7B">
            <w:pPr>
              <w:pStyle w:val="TableText"/>
              <w:rPr>
                <w:rFonts w:eastAsia="Arial"/>
                <w:color w:val="000000" w:themeColor="text1"/>
              </w:rPr>
            </w:pPr>
            <w:r w:rsidRPr="00437A0A">
              <w:rPr>
                <w:rFonts w:eastAsia="Arial"/>
                <w:color w:val="000000" w:themeColor="text1"/>
              </w:rPr>
              <w:t>AK0108</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5A39DD8" w14:textId="77777777" w:rsidR="004F0A20" w:rsidRPr="00437A0A" w:rsidRDefault="00C352C7" w:rsidP="00F36A7B">
            <w:pPr>
              <w:pStyle w:val="TableText"/>
              <w:rPr>
                <w:rFonts w:eastAsia="Arial"/>
                <w:color w:val="000000" w:themeColor="text1"/>
              </w:rPr>
            </w:pPr>
            <w:r w:rsidRPr="00437A0A">
              <w:rPr>
                <w:rFonts w:eastAsia="Arial"/>
                <w:color w:val="000000" w:themeColor="text1"/>
              </w:rPr>
              <w:t>24</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0EB4AE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A534D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4105419" w14:textId="77777777" w:rsidR="004F0A20" w:rsidRPr="00437A0A" w:rsidRDefault="00C35167" w:rsidP="00F36A7B">
      <w:pPr>
        <w:pStyle w:val="BodyText"/>
        <w:rPr>
          <w:color w:val="000000" w:themeColor="text1"/>
        </w:rPr>
      </w:pPr>
      <w:r w:rsidRPr="00437A0A">
        <w:rPr>
          <w:color w:val="000000" w:themeColor="text1"/>
        </w:rPr>
        <w:t>Please</w:t>
      </w:r>
      <w:r w:rsidRPr="00437A0A">
        <w:rPr>
          <w:color w:val="000000" w:themeColor="text1"/>
          <w:spacing w:val="-2"/>
        </w:rPr>
        <w:t xml:space="preserve"> </w:t>
      </w:r>
      <w:r w:rsidRPr="00437A0A">
        <w:rPr>
          <w:color w:val="000000" w:themeColor="text1"/>
        </w:rPr>
        <w:t>refer</w:t>
      </w:r>
      <w:r w:rsidRPr="00437A0A">
        <w:rPr>
          <w:color w:val="000000" w:themeColor="text1"/>
          <w:spacing w:val="-2"/>
        </w:rPr>
        <w:t>e</w:t>
      </w:r>
      <w:r w:rsidRPr="00437A0A">
        <w:rPr>
          <w:color w:val="000000" w:themeColor="text1"/>
        </w:rPr>
        <w:t>nce the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storab</w:t>
      </w:r>
      <w:r w:rsidRPr="00437A0A">
        <w:rPr>
          <w:color w:val="000000" w:themeColor="text1"/>
          <w:spacing w:val="-2"/>
        </w:rPr>
        <w:t>l</w:t>
      </w:r>
      <w:r w:rsidRPr="00437A0A">
        <w:rPr>
          <w:color w:val="000000" w:themeColor="text1"/>
        </w:rPr>
        <w:t>e AE tab on the Mat</w:t>
      </w:r>
      <w:r w:rsidRPr="00437A0A">
        <w:rPr>
          <w:color w:val="000000" w:themeColor="text1"/>
          <w:spacing w:val="1"/>
        </w:rPr>
        <w:t>c</w:t>
      </w:r>
      <w:r w:rsidRPr="00437A0A">
        <w:rPr>
          <w:color w:val="000000" w:themeColor="text1"/>
        </w:rPr>
        <w:t>h Report</w:t>
      </w:r>
      <w:r w:rsidRPr="00437A0A">
        <w:rPr>
          <w:color w:val="000000" w:themeColor="text1"/>
          <w:spacing w:val="-2"/>
        </w:rPr>
        <w:t xml:space="preserve"> </w:t>
      </w:r>
      <w:r w:rsidRPr="00437A0A">
        <w:rPr>
          <w:color w:val="000000" w:themeColor="text1"/>
        </w:rPr>
        <w:t>to find cl</w:t>
      </w:r>
      <w:r w:rsidRPr="00437A0A">
        <w:rPr>
          <w:color w:val="000000" w:themeColor="text1"/>
          <w:spacing w:val="-2"/>
        </w:rPr>
        <w:t>o</w:t>
      </w:r>
      <w:r w:rsidRPr="00437A0A">
        <w:rPr>
          <w:color w:val="000000" w:themeColor="text1"/>
        </w:rPr>
        <w:t xml:space="preserve">sed, but restorable, </w:t>
      </w:r>
      <w:r w:rsidR="000D0814" w:rsidRPr="00437A0A">
        <w:rPr>
          <w:color w:val="000000" w:themeColor="text1"/>
        </w:rPr>
        <w:t>AEs</w:t>
      </w:r>
      <w:r w:rsidRPr="00437A0A">
        <w:rPr>
          <w:color w:val="000000" w:themeColor="text1"/>
        </w:rPr>
        <w:t xml:space="preserve"> with STATSTRU 23.</w:t>
      </w:r>
    </w:p>
    <w:p w14:paraId="7177186C" w14:textId="77777777" w:rsidR="00E2092F" w:rsidRPr="00437A0A" w:rsidRDefault="00E2092F">
      <w:pPr>
        <w:rPr>
          <w:rFonts w:ascii="Corbel" w:eastAsiaTheme="majorEastAsia" w:hAnsi="Corbel" w:cstheme="majorBidi"/>
          <w:b/>
          <w:bCs/>
          <w:color w:val="000000" w:themeColor="text1"/>
          <w:sz w:val="28"/>
          <w:szCs w:val="28"/>
        </w:rPr>
      </w:pPr>
      <w:bookmarkStart w:id="251" w:name="_Toc439232327"/>
      <w:bookmarkStart w:id="252" w:name="_Toc439693620"/>
      <w:bookmarkStart w:id="253" w:name="_Toc461608486"/>
      <w:r w:rsidRPr="00437A0A">
        <w:rPr>
          <w:color w:val="000000" w:themeColor="text1"/>
        </w:rPr>
        <w:br w:type="page"/>
      </w:r>
    </w:p>
    <w:p w14:paraId="332F7188" w14:textId="26D77F5D" w:rsidR="00FE25EF" w:rsidRPr="00437A0A" w:rsidRDefault="00FE25EF" w:rsidP="00FE25EF">
      <w:pPr>
        <w:pStyle w:val="Heading3NOTOC"/>
      </w:pPr>
      <w:r w:rsidRPr="00437A0A">
        <w:t xml:space="preserve">25 – </w:t>
      </w:r>
      <w:r w:rsidR="00843402" w:rsidRPr="00437A0A">
        <w:t xml:space="preserve">Survey </w:t>
      </w:r>
      <w:r w:rsidRPr="00437A0A">
        <w:t>Nonrespondent</w:t>
      </w:r>
      <w:r w:rsidR="00271677" w:rsidRPr="00437A0A">
        <w:t xml:space="preserve"> </w:t>
      </w:r>
    </w:p>
    <w:p w14:paraId="3E232EC5" w14:textId="399E62CA" w:rsidR="00FE25EF" w:rsidRPr="00437A0A" w:rsidRDefault="00FE25EF" w:rsidP="00FE25EF">
      <w:pPr>
        <w:pStyle w:val="BodyText"/>
        <w:rPr>
          <w:color w:val="000000" w:themeColor="text1"/>
        </w:rPr>
      </w:pPr>
      <w:r w:rsidRPr="00437A0A">
        <w:rPr>
          <w:color w:val="000000" w:themeColor="text1"/>
        </w:rPr>
        <w:t xml:space="preserve">If a library </w:t>
      </w:r>
      <w:r w:rsidR="00843402" w:rsidRPr="00437A0A">
        <w:rPr>
          <w:color w:val="000000" w:themeColor="text1"/>
        </w:rPr>
        <w:t xml:space="preserve">did not report </w:t>
      </w:r>
      <w:r w:rsidR="004B206A" w:rsidRPr="00437A0A">
        <w:rPr>
          <w:color w:val="000000" w:themeColor="text1"/>
        </w:rPr>
        <w:t>on the state library survey for the fiscal year</w:t>
      </w:r>
    </w:p>
    <w:p w14:paraId="66C61687" w14:textId="77777777" w:rsidR="00FE25EF" w:rsidRPr="00437A0A" w:rsidRDefault="00FE25EF" w:rsidP="00FE25EF">
      <w:pPr>
        <w:pStyle w:val="Bullet1"/>
        <w:rPr>
          <w:color w:val="000000" w:themeColor="text1"/>
        </w:rPr>
      </w:pPr>
      <w:r w:rsidRPr="00437A0A">
        <w:rPr>
          <w:color w:val="000000" w:themeColor="text1"/>
        </w:rPr>
        <w:t>FSCSKEY = FSCSKEY from the list of previously closed entities</w:t>
      </w:r>
    </w:p>
    <w:p w14:paraId="585B2683" w14:textId="2BD34D0D" w:rsidR="00FE25EF" w:rsidRPr="00437A0A" w:rsidRDefault="00FE25EF" w:rsidP="00FE25EF">
      <w:pPr>
        <w:pStyle w:val="Bullet1"/>
        <w:rPr>
          <w:color w:val="000000" w:themeColor="text1"/>
        </w:rPr>
      </w:pPr>
      <w:r w:rsidRPr="00437A0A">
        <w:rPr>
          <w:color w:val="000000" w:themeColor="text1"/>
        </w:rPr>
        <w:t>STATSTRU = 2</w:t>
      </w:r>
      <w:r w:rsidR="004B206A" w:rsidRPr="00437A0A">
        <w:rPr>
          <w:color w:val="000000" w:themeColor="text1"/>
        </w:rPr>
        <w:t>5</w:t>
      </w:r>
    </w:p>
    <w:p w14:paraId="3BE157E4" w14:textId="77777777" w:rsidR="00FE25EF" w:rsidRPr="00437A0A" w:rsidRDefault="00FE25EF" w:rsidP="00FE25EF">
      <w:pPr>
        <w:pStyle w:val="Bullet1"/>
        <w:rPr>
          <w:color w:val="000000" w:themeColor="text1"/>
        </w:rPr>
      </w:pPr>
      <w:r w:rsidRPr="00437A0A">
        <w:rPr>
          <w:color w:val="000000" w:themeColor="text1"/>
        </w:rPr>
        <w:t>LINKID = -3</w:t>
      </w:r>
    </w:p>
    <w:p w14:paraId="4EF599AC" w14:textId="77777777" w:rsidR="00FE25EF" w:rsidRPr="00437A0A" w:rsidRDefault="00FE25EF" w:rsidP="00FE25EF">
      <w:pPr>
        <w:pStyle w:val="Bullet1"/>
        <w:rPr>
          <w:color w:val="000000" w:themeColor="text1"/>
        </w:rPr>
      </w:pPr>
      <w:r w:rsidRPr="00437A0A">
        <w:rPr>
          <w:color w:val="000000" w:themeColor="text1"/>
        </w:rPr>
        <w:t>OLDID = -3</w:t>
      </w:r>
    </w:p>
    <w:tbl>
      <w:tblPr>
        <w:tblW w:w="9360" w:type="dxa"/>
        <w:tblLayout w:type="fixed"/>
        <w:tblCellMar>
          <w:left w:w="0" w:type="dxa"/>
          <w:right w:w="0" w:type="dxa"/>
        </w:tblCellMar>
        <w:tblLook w:val="01E0" w:firstRow="1" w:lastRow="1" w:firstColumn="1" w:lastColumn="1" w:noHBand="0" w:noVBand="0"/>
      </w:tblPr>
      <w:tblGrid>
        <w:gridCol w:w="1631"/>
        <w:gridCol w:w="1631"/>
        <w:gridCol w:w="2032"/>
        <w:gridCol w:w="2032"/>
        <w:gridCol w:w="2034"/>
      </w:tblGrid>
      <w:tr w:rsidR="00437A0A" w:rsidRPr="00437A0A" w14:paraId="34E58397" w14:textId="77777777" w:rsidTr="00125A8E">
        <w:trPr>
          <w:cantSplit/>
        </w:trPr>
        <w:tc>
          <w:tcPr>
            <w:tcW w:w="154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F153F24" w14:textId="77777777" w:rsidR="00FE25EF" w:rsidRPr="00437A0A" w:rsidRDefault="00FE25EF" w:rsidP="00125A8E">
            <w:pPr>
              <w:pStyle w:val="TableColHeading"/>
              <w:rPr>
                <w:color w:val="000000" w:themeColor="text1"/>
              </w:rPr>
            </w:pPr>
          </w:p>
        </w:tc>
        <w:tc>
          <w:tcPr>
            <w:tcW w:w="15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D2411E2" w14:textId="77777777" w:rsidR="00FE25EF" w:rsidRPr="00437A0A" w:rsidRDefault="00FE25EF" w:rsidP="00125A8E">
            <w:pPr>
              <w:pStyle w:val="TableColHeading"/>
              <w:rPr>
                <w:color w:val="000000" w:themeColor="text1"/>
              </w:rPr>
            </w:pPr>
            <w:r w:rsidRPr="00437A0A">
              <w:rPr>
                <w:color w:val="000000" w:themeColor="text1"/>
              </w:rPr>
              <w:t>FSCSKEY</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BCEE1B8" w14:textId="77777777" w:rsidR="00FE25EF" w:rsidRPr="00437A0A" w:rsidRDefault="00FE25EF" w:rsidP="00125A8E">
            <w:pPr>
              <w:pStyle w:val="TableColHeading"/>
              <w:rPr>
                <w:color w:val="000000" w:themeColor="text1"/>
              </w:rPr>
            </w:pPr>
            <w:r w:rsidRPr="00437A0A">
              <w:rPr>
                <w:color w:val="000000" w:themeColor="text1"/>
              </w:rPr>
              <w:t>STATSTRU</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AB628C9" w14:textId="77777777" w:rsidR="00FE25EF" w:rsidRPr="00437A0A" w:rsidRDefault="00FE25EF" w:rsidP="00125A8E">
            <w:pPr>
              <w:pStyle w:val="TableColHeading"/>
              <w:rPr>
                <w:color w:val="000000" w:themeColor="text1"/>
              </w:rPr>
            </w:pPr>
            <w:r w:rsidRPr="00437A0A">
              <w:rPr>
                <w:color w:val="000000" w:themeColor="text1"/>
              </w:rPr>
              <w:t>LINKID</w:t>
            </w:r>
          </w:p>
        </w:tc>
        <w:tc>
          <w:tcPr>
            <w:tcW w:w="19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94771CD" w14:textId="77777777" w:rsidR="00FE25EF" w:rsidRPr="00437A0A" w:rsidRDefault="00FE25EF" w:rsidP="00125A8E">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4CFB1B0" w14:textId="77777777" w:rsidTr="00125A8E">
        <w:trPr>
          <w:cantSplit/>
        </w:trPr>
        <w:tc>
          <w:tcPr>
            <w:tcW w:w="15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F60195" w14:textId="78BAA876" w:rsidR="00FE25EF" w:rsidRPr="00437A0A" w:rsidRDefault="004B206A" w:rsidP="00125A8E">
            <w:pPr>
              <w:pStyle w:val="TableText"/>
              <w:rPr>
                <w:rFonts w:eastAsia="Arial"/>
                <w:i/>
                <w:color w:val="000000" w:themeColor="text1"/>
              </w:rPr>
            </w:pPr>
            <w:r w:rsidRPr="00437A0A">
              <w:rPr>
                <w:rFonts w:eastAsia="Arial"/>
                <w:color w:val="000000" w:themeColor="text1"/>
              </w:rPr>
              <w:t>Old</w:t>
            </w:r>
            <w:r w:rsidRPr="00437A0A">
              <w:rPr>
                <w:rFonts w:eastAsia="Arial"/>
                <w:color w:val="000000" w:themeColor="text1"/>
                <w:spacing w:val="-1"/>
              </w:rPr>
              <w:t xml:space="preserve"> </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rb</w:t>
            </w:r>
            <w:r w:rsidRPr="00437A0A">
              <w:rPr>
                <w:rFonts w:eastAsia="Arial"/>
                <w:color w:val="000000" w:themeColor="text1"/>
                <w:spacing w:val="-2"/>
              </w:rPr>
              <w:t>o</w:t>
            </w:r>
            <w:r w:rsidRPr="00437A0A">
              <w:rPr>
                <w:rFonts w:eastAsia="Arial"/>
                <w:color w:val="000000" w:themeColor="text1"/>
              </w:rPr>
              <w:t>r</w:t>
            </w:r>
          </w:p>
        </w:tc>
        <w:tc>
          <w:tcPr>
            <w:tcW w:w="15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FA7A723" w14:textId="77777777" w:rsidR="00FE25EF" w:rsidRPr="00437A0A" w:rsidRDefault="00FE25EF" w:rsidP="00125A8E">
            <w:pPr>
              <w:pStyle w:val="TableText"/>
              <w:rPr>
                <w:rFonts w:eastAsia="Arial"/>
                <w:i/>
                <w:color w:val="000000" w:themeColor="text1"/>
              </w:rPr>
            </w:pPr>
            <w:r w:rsidRPr="00437A0A">
              <w:rPr>
                <w:rFonts w:eastAsia="Arial"/>
                <w:i/>
                <w:color w:val="000000" w:themeColor="text1"/>
              </w:rPr>
              <w:t>X</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DC3ED24" w14:textId="78B6EE97" w:rsidR="00FE25EF" w:rsidRPr="00437A0A" w:rsidRDefault="00FE25EF" w:rsidP="00125A8E">
            <w:pPr>
              <w:pStyle w:val="TableText"/>
              <w:rPr>
                <w:rFonts w:eastAsia="Arial"/>
                <w:color w:val="000000" w:themeColor="text1"/>
              </w:rPr>
            </w:pPr>
            <w:r w:rsidRPr="00437A0A">
              <w:rPr>
                <w:rFonts w:eastAsia="Arial"/>
                <w:color w:val="000000" w:themeColor="text1"/>
              </w:rPr>
              <w:t>2</w:t>
            </w:r>
            <w:r w:rsidR="004B206A" w:rsidRPr="00437A0A">
              <w:rPr>
                <w:rFonts w:eastAsia="Arial"/>
                <w:color w:val="000000" w:themeColor="text1"/>
              </w:rPr>
              <w:t>5</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06D48A2" w14:textId="77777777" w:rsidR="00FE25EF" w:rsidRPr="00437A0A" w:rsidRDefault="00FE25EF" w:rsidP="00125A8E">
            <w:pPr>
              <w:pStyle w:val="TableText"/>
              <w:rPr>
                <w:rFonts w:eastAsia="Arial"/>
                <w:color w:val="000000" w:themeColor="text1"/>
              </w:rPr>
            </w:pPr>
            <w:r w:rsidRPr="00437A0A">
              <w:rPr>
                <w:rFonts w:eastAsia="Arial"/>
                <w:color w:val="000000" w:themeColor="text1"/>
              </w:rPr>
              <w:t>-3</w:t>
            </w:r>
          </w:p>
        </w:tc>
        <w:tc>
          <w:tcPr>
            <w:tcW w:w="19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B883E6C" w14:textId="77777777" w:rsidR="00FE25EF" w:rsidRPr="00437A0A" w:rsidRDefault="00FE25EF" w:rsidP="00125A8E">
            <w:pPr>
              <w:pStyle w:val="TableText"/>
              <w:rPr>
                <w:rFonts w:eastAsia="Arial"/>
                <w:color w:val="000000" w:themeColor="text1"/>
              </w:rPr>
            </w:pPr>
            <w:r w:rsidRPr="00437A0A">
              <w:rPr>
                <w:rFonts w:eastAsia="Arial"/>
                <w:color w:val="000000" w:themeColor="text1"/>
              </w:rPr>
              <w:t>-3</w:t>
            </w:r>
          </w:p>
        </w:tc>
      </w:tr>
    </w:tbl>
    <w:p w14:paraId="0EE0A1E7" w14:textId="77777777" w:rsidR="00FE25EF" w:rsidRPr="00437A0A" w:rsidRDefault="00FE25EF" w:rsidP="00FE25EF">
      <w:pPr>
        <w:pStyle w:val="BodyText"/>
        <w:rPr>
          <w:b/>
          <w:color w:val="000000" w:themeColor="text1"/>
        </w:rPr>
      </w:pPr>
      <w:r w:rsidRPr="00437A0A">
        <w:rPr>
          <w:b/>
          <w:color w:val="000000" w:themeColor="text1"/>
        </w:rPr>
        <w:t>Example:</w:t>
      </w:r>
    </w:p>
    <w:p w14:paraId="5AAFE326" w14:textId="3E305974" w:rsidR="00FE25EF" w:rsidRPr="00437A0A" w:rsidRDefault="00FE25EF" w:rsidP="00FE25EF">
      <w:pPr>
        <w:pStyle w:val="BodyText"/>
        <w:rPr>
          <w:color w:val="000000" w:themeColor="text1"/>
        </w:rPr>
      </w:pPr>
      <w:r w:rsidRPr="00437A0A">
        <w:rPr>
          <w:color w:val="000000" w:themeColor="text1"/>
        </w:rPr>
        <w:t>The Old</w:t>
      </w:r>
      <w:r w:rsidRPr="00437A0A">
        <w:rPr>
          <w:color w:val="000000" w:themeColor="text1"/>
          <w:spacing w:val="-2"/>
        </w:rPr>
        <w:t xml:space="preserve"> </w:t>
      </w:r>
      <w:r w:rsidRPr="00437A0A">
        <w:rPr>
          <w:color w:val="000000" w:themeColor="text1"/>
        </w:rPr>
        <w:t>Har</w:t>
      </w:r>
      <w:r w:rsidRPr="00437A0A">
        <w:rPr>
          <w:color w:val="000000" w:themeColor="text1"/>
          <w:spacing w:val="-2"/>
        </w:rPr>
        <w:t>b</w:t>
      </w:r>
      <w:r w:rsidRPr="00437A0A">
        <w:rPr>
          <w:color w:val="000000" w:themeColor="text1"/>
        </w:rPr>
        <w:t>or Li</w:t>
      </w:r>
      <w:r w:rsidRPr="00437A0A">
        <w:rPr>
          <w:color w:val="000000" w:themeColor="text1"/>
          <w:spacing w:val="-2"/>
        </w:rPr>
        <w:t>b</w:t>
      </w:r>
      <w:r w:rsidRPr="00437A0A">
        <w:rPr>
          <w:color w:val="000000" w:themeColor="text1"/>
        </w:rPr>
        <w:t xml:space="preserve">rary </w:t>
      </w:r>
      <w:r w:rsidR="00006929" w:rsidRPr="00437A0A">
        <w:rPr>
          <w:color w:val="000000" w:themeColor="text1"/>
        </w:rPr>
        <w:t>did not respond to their state library survey</w:t>
      </w:r>
      <w:r w:rsidRPr="00437A0A">
        <w:rPr>
          <w:color w:val="000000" w:themeColor="text1"/>
        </w:rPr>
        <w:t>. The library needs to be</w:t>
      </w:r>
      <w:r w:rsidRPr="00437A0A">
        <w:rPr>
          <w:color w:val="000000" w:themeColor="text1"/>
          <w:spacing w:val="-2"/>
        </w:rPr>
        <w:t xml:space="preserve"> </w:t>
      </w:r>
      <w:r w:rsidRPr="00437A0A">
        <w:rPr>
          <w:color w:val="000000" w:themeColor="text1"/>
        </w:rPr>
        <w:t>inclu</w:t>
      </w:r>
      <w:r w:rsidRPr="00437A0A">
        <w:rPr>
          <w:color w:val="000000" w:themeColor="text1"/>
          <w:spacing w:val="-2"/>
        </w:rPr>
        <w:t>d</w:t>
      </w:r>
      <w:r w:rsidRPr="00437A0A">
        <w:rPr>
          <w:color w:val="000000" w:themeColor="text1"/>
        </w:rPr>
        <w:t xml:space="preserve">ed on </w:t>
      </w:r>
      <w:r w:rsidRPr="00437A0A">
        <w:rPr>
          <w:color w:val="000000" w:themeColor="text1"/>
          <w:spacing w:val="-2"/>
        </w:rPr>
        <w:t>t</w:t>
      </w:r>
      <w:r w:rsidRPr="00437A0A">
        <w:rPr>
          <w:color w:val="000000" w:themeColor="text1"/>
        </w:rPr>
        <w:t>he data file</w:t>
      </w:r>
      <w:r w:rsidR="00006929" w:rsidRPr="00437A0A">
        <w:rPr>
          <w:color w:val="000000" w:themeColor="text1"/>
        </w:rPr>
        <w:t xml:space="preserve"> since they have not officially closed</w:t>
      </w:r>
      <w:r w:rsidRPr="00437A0A">
        <w:rPr>
          <w:color w:val="000000" w:themeColor="text1"/>
        </w:rPr>
        <w:t xml:space="preserve">. Because the </w:t>
      </w:r>
      <w:r w:rsidRPr="00437A0A">
        <w:rPr>
          <w:color w:val="000000" w:themeColor="text1"/>
          <w:spacing w:val="-2"/>
        </w:rPr>
        <w:t>AE</w:t>
      </w:r>
      <w:r w:rsidRPr="00437A0A">
        <w:rPr>
          <w:color w:val="000000" w:themeColor="text1"/>
        </w:rPr>
        <w:t xml:space="preserve"> </w:t>
      </w:r>
      <w:r w:rsidR="00D02CB9" w:rsidRPr="00437A0A">
        <w:rPr>
          <w:color w:val="000000" w:themeColor="text1"/>
        </w:rPr>
        <w:t>still</w:t>
      </w:r>
      <w:r w:rsidRPr="00437A0A">
        <w:rPr>
          <w:color w:val="000000" w:themeColor="text1"/>
        </w:rPr>
        <w:t xml:space="preserve"> exist</w:t>
      </w:r>
      <w:r w:rsidR="00D02CB9" w:rsidRPr="00437A0A">
        <w:rPr>
          <w:color w:val="000000" w:themeColor="text1"/>
        </w:rPr>
        <w:t>s</w:t>
      </w:r>
      <w:r w:rsidRPr="00437A0A">
        <w:rPr>
          <w:color w:val="000000" w:themeColor="text1"/>
        </w:rPr>
        <w:t>, we</w:t>
      </w:r>
      <w:r w:rsidRPr="00437A0A">
        <w:rPr>
          <w:color w:val="000000" w:themeColor="text1"/>
          <w:spacing w:val="-2"/>
        </w:rPr>
        <w:t xml:space="preserve"> </w:t>
      </w:r>
      <w:r w:rsidR="00D02CB9" w:rsidRPr="00437A0A">
        <w:rPr>
          <w:color w:val="000000" w:themeColor="text1"/>
        </w:rPr>
        <w:t xml:space="preserve">will continue to use </w:t>
      </w:r>
      <w:r w:rsidR="00880BF9" w:rsidRPr="00437A0A">
        <w:rPr>
          <w:color w:val="000000" w:themeColor="text1"/>
        </w:rPr>
        <w:t>its</w:t>
      </w:r>
      <w:r w:rsidRPr="00437A0A">
        <w:rPr>
          <w:color w:val="000000" w:themeColor="text1"/>
        </w:rPr>
        <w:t xml:space="preserve"> FSCSKEY. The LINK</w:t>
      </w:r>
      <w:r w:rsidRPr="00437A0A">
        <w:rPr>
          <w:color w:val="000000" w:themeColor="text1"/>
          <w:spacing w:val="-2"/>
        </w:rPr>
        <w:t>I</w:t>
      </w:r>
      <w:r w:rsidRPr="00437A0A">
        <w:rPr>
          <w:color w:val="000000" w:themeColor="text1"/>
        </w:rPr>
        <w:t>D field is not necess</w:t>
      </w:r>
      <w:r w:rsidRPr="00437A0A">
        <w:rPr>
          <w:color w:val="000000" w:themeColor="text1"/>
          <w:spacing w:val="-2"/>
        </w:rPr>
        <w:t>a</w:t>
      </w:r>
      <w:r w:rsidRPr="00437A0A">
        <w:rPr>
          <w:color w:val="000000" w:themeColor="text1"/>
        </w:rPr>
        <w:t>ry b</w:t>
      </w:r>
      <w:r w:rsidRPr="00437A0A">
        <w:rPr>
          <w:color w:val="000000" w:themeColor="text1"/>
          <w:spacing w:val="-2"/>
        </w:rPr>
        <w:t>e</w:t>
      </w:r>
      <w:r w:rsidRPr="00437A0A">
        <w:rPr>
          <w:color w:val="000000" w:themeColor="text1"/>
        </w:rPr>
        <w:t>ca</w:t>
      </w:r>
      <w:r w:rsidRPr="00437A0A">
        <w:rPr>
          <w:color w:val="000000" w:themeColor="text1"/>
          <w:spacing w:val="-2"/>
        </w:rPr>
        <w:t>u</w:t>
      </w:r>
      <w:r w:rsidRPr="00437A0A">
        <w:rPr>
          <w:color w:val="000000" w:themeColor="text1"/>
        </w:rPr>
        <w:t xml:space="preserve">se </w:t>
      </w:r>
      <w:r w:rsidRPr="00437A0A">
        <w:rPr>
          <w:color w:val="000000" w:themeColor="text1"/>
          <w:spacing w:val="-2"/>
        </w:rPr>
        <w:t>n</w:t>
      </w:r>
      <w:r w:rsidRPr="00437A0A">
        <w:rPr>
          <w:color w:val="000000" w:themeColor="text1"/>
        </w:rPr>
        <w:t>o ot</w:t>
      </w:r>
      <w:r w:rsidRPr="00437A0A">
        <w:rPr>
          <w:color w:val="000000" w:themeColor="text1"/>
          <w:spacing w:val="-2"/>
        </w:rPr>
        <w:t>h</w:t>
      </w:r>
      <w:r w:rsidRPr="00437A0A">
        <w:rPr>
          <w:color w:val="000000" w:themeColor="text1"/>
        </w:rPr>
        <w:t>er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are invol</w:t>
      </w:r>
      <w:r w:rsidRPr="00437A0A">
        <w:rPr>
          <w:color w:val="000000" w:themeColor="text1"/>
          <w:spacing w:val="-2"/>
        </w:rPr>
        <w:t>v</w:t>
      </w:r>
      <w:r w:rsidRPr="00437A0A">
        <w:rPr>
          <w:color w:val="000000" w:themeColor="text1"/>
        </w:rPr>
        <w:t>ed. The O</w:t>
      </w:r>
      <w:r w:rsidRPr="00437A0A">
        <w:rPr>
          <w:color w:val="000000" w:themeColor="text1"/>
          <w:spacing w:val="-2"/>
        </w:rPr>
        <w:t>L</w:t>
      </w:r>
      <w:r w:rsidRPr="00437A0A">
        <w:rPr>
          <w:color w:val="000000" w:themeColor="text1"/>
        </w:rPr>
        <w:t>DID is</w:t>
      </w:r>
      <w:r w:rsidRPr="00437A0A">
        <w:rPr>
          <w:color w:val="000000" w:themeColor="text1"/>
          <w:spacing w:val="-2"/>
        </w:rPr>
        <w:t xml:space="preserve"> </w:t>
      </w:r>
      <w:r w:rsidRPr="00437A0A">
        <w:rPr>
          <w:color w:val="000000" w:themeColor="text1"/>
        </w:rPr>
        <w:t>not nee</w:t>
      </w:r>
      <w:r w:rsidRPr="00437A0A">
        <w:rPr>
          <w:color w:val="000000" w:themeColor="text1"/>
          <w:spacing w:val="-2"/>
        </w:rPr>
        <w:t>d</w:t>
      </w:r>
      <w:r w:rsidRPr="00437A0A">
        <w:rPr>
          <w:color w:val="000000" w:themeColor="text1"/>
        </w:rPr>
        <w:t xml:space="preserve">ed </w:t>
      </w:r>
      <w:r w:rsidRPr="00437A0A">
        <w:rPr>
          <w:color w:val="000000" w:themeColor="text1"/>
          <w:spacing w:val="-2"/>
        </w:rPr>
        <w:t>b</w:t>
      </w:r>
      <w:r w:rsidRPr="00437A0A">
        <w:rPr>
          <w:color w:val="000000" w:themeColor="text1"/>
        </w:rPr>
        <w:t>ec</w:t>
      </w:r>
      <w:r w:rsidRPr="00437A0A">
        <w:rPr>
          <w:color w:val="000000" w:themeColor="text1"/>
          <w:spacing w:val="-2"/>
        </w:rPr>
        <w:t>a</w:t>
      </w:r>
      <w:r w:rsidRPr="00437A0A">
        <w:rPr>
          <w:color w:val="000000" w:themeColor="text1"/>
        </w:rPr>
        <w:t>use the r</w:t>
      </w:r>
      <w:r w:rsidRPr="00437A0A">
        <w:rPr>
          <w:color w:val="000000" w:themeColor="text1"/>
          <w:spacing w:val="-2"/>
        </w:rPr>
        <w:t>e</w:t>
      </w:r>
      <w:r w:rsidRPr="00437A0A">
        <w:rPr>
          <w:color w:val="000000" w:themeColor="text1"/>
        </w:rPr>
        <w:t>cord will be on the</w:t>
      </w:r>
      <w:r w:rsidRPr="00437A0A">
        <w:rPr>
          <w:color w:val="000000" w:themeColor="text1"/>
          <w:spacing w:val="-2"/>
        </w:rPr>
        <w:t xml:space="preserve"> </w:t>
      </w:r>
      <w:r w:rsidRPr="00437A0A">
        <w:rPr>
          <w:color w:val="000000" w:themeColor="text1"/>
        </w:rPr>
        <w:t>current year file.</w:t>
      </w:r>
    </w:p>
    <w:p w14:paraId="28AA068B" w14:textId="77777777" w:rsidR="00FE25EF" w:rsidRPr="00437A0A" w:rsidRDefault="00FE25EF" w:rsidP="00FE25EF">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Layout w:type="fixed"/>
        <w:tblCellMar>
          <w:left w:w="0" w:type="dxa"/>
          <w:right w:w="0" w:type="dxa"/>
        </w:tblCellMar>
        <w:tblLook w:val="01E0" w:firstRow="1" w:lastRow="1" w:firstColumn="1" w:lastColumn="1" w:noHBand="0" w:noVBand="0"/>
      </w:tblPr>
      <w:tblGrid>
        <w:gridCol w:w="1644"/>
        <w:gridCol w:w="1644"/>
        <w:gridCol w:w="2024"/>
        <w:gridCol w:w="2023"/>
        <w:gridCol w:w="2025"/>
      </w:tblGrid>
      <w:tr w:rsidR="00437A0A" w:rsidRPr="00437A0A" w14:paraId="22836265" w14:textId="77777777" w:rsidTr="00125A8E">
        <w:trPr>
          <w:cantSplit/>
        </w:trPr>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DC9BEE4" w14:textId="77777777" w:rsidR="00FE25EF" w:rsidRPr="00437A0A" w:rsidRDefault="00FE25EF" w:rsidP="00125A8E">
            <w:pPr>
              <w:pStyle w:val="TableColHeading"/>
              <w:rPr>
                <w:color w:val="000000" w:themeColor="text1"/>
              </w:rPr>
            </w:pPr>
          </w:p>
        </w:tc>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FACF3BD" w14:textId="77777777" w:rsidR="00FE25EF" w:rsidRPr="00437A0A" w:rsidRDefault="00FE25EF" w:rsidP="00125A8E">
            <w:pPr>
              <w:pStyle w:val="TableColHeading"/>
              <w:rPr>
                <w:color w:val="000000" w:themeColor="text1"/>
              </w:rPr>
            </w:pPr>
            <w:r w:rsidRPr="00437A0A">
              <w:rPr>
                <w:color w:val="000000" w:themeColor="text1"/>
              </w:rPr>
              <w:t>FSCSKEY</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90F7B5F" w14:textId="77777777" w:rsidR="00FE25EF" w:rsidRPr="00437A0A" w:rsidRDefault="00FE25EF" w:rsidP="00125A8E">
            <w:pPr>
              <w:pStyle w:val="TableColHeading"/>
              <w:rPr>
                <w:color w:val="000000" w:themeColor="text1"/>
              </w:rPr>
            </w:pPr>
            <w:r w:rsidRPr="00437A0A">
              <w:rPr>
                <w:color w:val="000000" w:themeColor="text1"/>
              </w:rPr>
              <w:t>STATSTRU</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1FC9998" w14:textId="77777777" w:rsidR="00FE25EF" w:rsidRPr="00437A0A" w:rsidRDefault="00FE25EF" w:rsidP="00125A8E">
            <w:pPr>
              <w:pStyle w:val="TableColHeading"/>
              <w:rPr>
                <w:color w:val="000000" w:themeColor="text1"/>
              </w:rPr>
            </w:pPr>
            <w:r w:rsidRPr="00437A0A">
              <w:rPr>
                <w:color w:val="000000" w:themeColor="text1"/>
              </w:rPr>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29D2AE5" w14:textId="77777777" w:rsidR="00FE25EF" w:rsidRPr="00437A0A" w:rsidRDefault="00FE25EF" w:rsidP="00125A8E">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2E49819" w14:textId="77777777" w:rsidTr="00125A8E">
        <w:trPr>
          <w:cantSplit/>
        </w:trPr>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5626FF2" w14:textId="77777777" w:rsidR="00FE25EF" w:rsidRPr="00437A0A" w:rsidRDefault="00FE25EF" w:rsidP="00125A8E">
            <w:pPr>
              <w:pStyle w:val="TableText"/>
              <w:rPr>
                <w:rFonts w:eastAsia="Arial"/>
                <w:color w:val="000000" w:themeColor="text1"/>
              </w:rPr>
            </w:pPr>
            <w:r w:rsidRPr="00437A0A">
              <w:rPr>
                <w:rFonts w:eastAsia="Arial"/>
                <w:color w:val="000000" w:themeColor="text1"/>
              </w:rPr>
              <w:t>Old</w:t>
            </w:r>
            <w:r w:rsidRPr="00437A0A">
              <w:rPr>
                <w:rFonts w:eastAsia="Arial"/>
                <w:color w:val="000000" w:themeColor="text1"/>
                <w:spacing w:val="-1"/>
              </w:rPr>
              <w:t xml:space="preserve"> </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rb</w:t>
            </w:r>
            <w:r w:rsidRPr="00437A0A">
              <w:rPr>
                <w:rFonts w:eastAsia="Arial"/>
                <w:color w:val="000000" w:themeColor="text1"/>
                <w:spacing w:val="-2"/>
              </w:rPr>
              <w:t>o</w:t>
            </w:r>
            <w:r w:rsidRPr="00437A0A">
              <w:rPr>
                <w:rFonts w:eastAsia="Arial"/>
                <w:color w:val="000000" w:themeColor="text1"/>
              </w:rPr>
              <w:t>r</w:t>
            </w:r>
          </w:p>
        </w:tc>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6D53AE" w14:textId="77777777" w:rsidR="00FE25EF" w:rsidRPr="00437A0A" w:rsidRDefault="00FE25EF" w:rsidP="00125A8E">
            <w:pPr>
              <w:pStyle w:val="TableText"/>
              <w:rPr>
                <w:rFonts w:eastAsia="Arial"/>
                <w:color w:val="000000" w:themeColor="text1"/>
              </w:rPr>
            </w:pPr>
            <w:r w:rsidRPr="00437A0A">
              <w:rPr>
                <w:rFonts w:eastAsia="Arial"/>
                <w:color w:val="000000" w:themeColor="text1"/>
              </w:rPr>
              <w:t>AK0108</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301FF7" w14:textId="3C3750FC" w:rsidR="00FE25EF" w:rsidRPr="00437A0A" w:rsidRDefault="00FE25EF" w:rsidP="00125A8E">
            <w:pPr>
              <w:pStyle w:val="TableText"/>
              <w:rPr>
                <w:rFonts w:eastAsia="Arial"/>
                <w:color w:val="000000" w:themeColor="text1"/>
              </w:rPr>
            </w:pPr>
            <w:r w:rsidRPr="00437A0A">
              <w:rPr>
                <w:rFonts w:eastAsia="Arial"/>
                <w:color w:val="000000" w:themeColor="text1"/>
              </w:rPr>
              <w:t>2</w:t>
            </w:r>
            <w:r w:rsidR="00D02CB9" w:rsidRPr="00437A0A">
              <w:rPr>
                <w:rFonts w:eastAsia="Arial"/>
                <w:color w:val="000000" w:themeColor="text1"/>
              </w:rPr>
              <w:t>5</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4713D4" w14:textId="77777777" w:rsidR="00FE25EF" w:rsidRPr="00437A0A" w:rsidRDefault="00FE25EF" w:rsidP="00125A8E">
            <w:pPr>
              <w:pStyle w:val="TableText"/>
              <w:rPr>
                <w:rFonts w:eastAsia="Arial"/>
                <w:color w:val="000000" w:themeColor="text1"/>
              </w:rPr>
            </w:pPr>
            <w:r w:rsidRPr="00437A0A">
              <w:rPr>
                <w:rFonts w:eastAsia="Arial"/>
                <w:color w:val="000000" w:themeColor="text1"/>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D0A8B2" w14:textId="77777777" w:rsidR="00FE25EF" w:rsidRPr="00437A0A" w:rsidRDefault="00FE25EF" w:rsidP="00125A8E">
            <w:pPr>
              <w:pStyle w:val="TableText"/>
              <w:rPr>
                <w:rFonts w:eastAsia="Arial"/>
                <w:color w:val="000000" w:themeColor="text1"/>
              </w:rPr>
            </w:pPr>
            <w:r w:rsidRPr="00437A0A">
              <w:rPr>
                <w:rFonts w:eastAsia="Arial"/>
                <w:color w:val="000000" w:themeColor="text1"/>
              </w:rPr>
              <w:t>-3</w:t>
            </w:r>
          </w:p>
        </w:tc>
      </w:tr>
    </w:tbl>
    <w:p w14:paraId="62F19F29" w14:textId="77777777" w:rsidR="00FE25EF" w:rsidRPr="00437A0A" w:rsidRDefault="00FE25EF" w:rsidP="00FE25EF">
      <w:pPr>
        <w:rPr>
          <w:rFonts w:ascii="Corbel" w:eastAsiaTheme="majorEastAsia" w:hAnsi="Corbel" w:cstheme="majorBidi"/>
          <w:b/>
          <w:bCs/>
          <w:color w:val="000000" w:themeColor="text1"/>
          <w:sz w:val="28"/>
          <w:szCs w:val="28"/>
        </w:rPr>
      </w:pPr>
      <w:r w:rsidRPr="00437A0A">
        <w:rPr>
          <w:color w:val="000000" w:themeColor="text1"/>
        </w:rPr>
        <w:br w:type="page"/>
      </w:r>
    </w:p>
    <w:p w14:paraId="00F0E32C" w14:textId="77777777" w:rsidR="004F0A20" w:rsidRPr="00437A0A" w:rsidRDefault="00C352C7" w:rsidP="00216468">
      <w:pPr>
        <w:pStyle w:val="Heading2NOTOC"/>
      </w:pPr>
      <w:r w:rsidRPr="00437A0A">
        <w:t>Outlet</w:t>
      </w:r>
      <w:r w:rsidRPr="00437A0A">
        <w:rPr>
          <w:spacing w:val="-1"/>
        </w:rPr>
        <w:t xml:space="preserve"> </w:t>
      </w:r>
      <w:r w:rsidRPr="00437A0A">
        <w:t>Str</w:t>
      </w:r>
      <w:r w:rsidRPr="00437A0A">
        <w:rPr>
          <w:spacing w:val="-2"/>
        </w:rPr>
        <w:t>u</w:t>
      </w:r>
      <w:r w:rsidRPr="00437A0A">
        <w:t>cture</w:t>
      </w:r>
      <w:r w:rsidRPr="00437A0A">
        <w:rPr>
          <w:spacing w:val="-2"/>
        </w:rPr>
        <w:t xml:space="preserve"> </w:t>
      </w:r>
      <w:r w:rsidRPr="00437A0A">
        <w:t>Cha</w:t>
      </w:r>
      <w:r w:rsidRPr="00437A0A">
        <w:rPr>
          <w:spacing w:val="-2"/>
        </w:rPr>
        <w:t>n</w:t>
      </w:r>
      <w:r w:rsidRPr="00437A0A">
        <w:t>ges</w:t>
      </w:r>
      <w:bookmarkEnd w:id="251"/>
      <w:bookmarkEnd w:id="252"/>
      <w:bookmarkEnd w:id="253"/>
    </w:p>
    <w:p w14:paraId="3447ACE2" w14:textId="77777777" w:rsidR="004F0A20" w:rsidRPr="00437A0A" w:rsidRDefault="00C352C7">
      <w:pPr>
        <w:pStyle w:val="BodyText"/>
        <w:rPr>
          <w:color w:val="000000" w:themeColor="text1"/>
        </w:rPr>
      </w:pPr>
      <w:r w:rsidRPr="00437A0A">
        <w:rPr>
          <w:color w:val="000000" w:themeColor="text1"/>
        </w:rPr>
        <w:t>Dia</w:t>
      </w:r>
      <w:r w:rsidRPr="00437A0A">
        <w:rPr>
          <w:color w:val="000000" w:themeColor="text1"/>
          <w:spacing w:val="-2"/>
        </w:rPr>
        <w:t>g</w:t>
      </w:r>
      <w:r w:rsidRPr="00437A0A">
        <w:rPr>
          <w:color w:val="000000" w:themeColor="text1"/>
        </w:rPr>
        <w:t>ra</w:t>
      </w:r>
      <w:r w:rsidRPr="00437A0A">
        <w:rPr>
          <w:color w:val="000000" w:themeColor="text1"/>
          <w:spacing w:val="-2"/>
        </w:rPr>
        <w:t>m</w:t>
      </w:r>
      <w:r w:rsidRPr="00437A0A">
        <w:rPr>
          <w:color w:val="000000" w:themeColor="text1"/>
        </w:rPr>
        <w:t>s are</w:t>
      </w:r>
      <w:r w:rsidRPr="00437A0A">
        <w:rPr>
          <w:color w:val="000000" w:themeColor="text1"/>
          <w:spacing w:val="-2"/>
        </w:rPr>
        <w:t xml:space="preserve"> </w:t>
      </w:r>
      <w:r w:rsidRPr="00437A0A">
        <w:rPr>
          <w:color w:val="000000" w:themeColor="text1"/>
        </w:rPr>
        <w:t>inclu</w:t>
      </w:r>
      <w:r w:rsidRPr="00437A0A">
        <w:rPr>
          <w:color w:val="000000" w:themeColor="text1"/>
          <w:spacing w:val="-2"/>
        </w:rPr>
        <w:t>d</w:t>
      </w:r>
      <w:r w:rsidRPr="00437A0A">
        <w:rPr>
          <w:color w:val="000000" w:themeColor="text1"/>
        </w:rPr>
        <w:t>ed for</w:t>
      </w:r>
      <w:r w:rsidRPr="00437A0A">
        <w:rPr>
          <w:color w:val="000000" w:themeColor="text1"/>
          <w:spacing w:val="-2"/>
        </w:rPr>
        <w:t xml:space="preserve"> </w:t>
      </w:r>
      <w:r w:rsidRPr="00437A0A">
        <w:rPr>
          <w:color w:val="000000" w:themeColor="text1"/>
        </w:rPr>
        <w:t>each type of str</w:t>
      </w:r>
      <w:r w:rsidRPr="00437A0A">
        <w:rPr>
          <w:color w:val="000000" w:themeColor="text1"/>
          <w:spacing w:val="-2"/>
        </w:rPr>
        <w:t>u</w:t>
      </w:r>
      <w:r w:rsidRPr="00437A0A">
        <w:rPr>
          <w:color w:val="000000" w:themeColor="text1"/>
        </w:rPr>
        <w:t>cture c</w:t>
      </w:r>
      <w:r w:rsidRPr="00437A0A">
        <w:rPr>
          <w:color w:val="000000" w:themeColor="text1"/>
          <w:spacing w:val="-2"/>
        </w:rPr>
        <w:t>ha</w:t>
      </w:r>
      <w:r w:rsidRPr="00437A0A">
        <w:rPr>
          <w:color w:val="000000" w:themeColor="text1"/>
        </w:rPr>
        <w:t>nge to cl</w:t>
      </w:r>
      <w:r w:rsidRPr="00437A0A">
        <w:rPr>
          <w:color w:val="000000" w:themeColor="text1"/>
          <w:spacing w:val="-2"/>
        </w:rPr>
        <w:t>e</w:t>
      </w:r>
      <w:r w:rsidRPr="00437A0A">
        <w:rPr>
          <w:color w:val="000000" w:themeColor="text1"/>
        </w:rPr>
        <w:t>arly</w:t>
      </w:r>
      <w:r w:rsidRPr="00437A0A">
        <w:rPr>
          <w:color w:val="000000" w:themeColor="text1"/>
          <w:spacing w:val="-3"/>
        </w:rPr>
        <w:t xml:space="preserve"> </w:t>
      </w:r>
      <w:r w:rsidRPr="00437A0A">
        <w:rPr>
          <w:color w:val="000000" w:themeColor="text1"/>
        </w:rPr>
        <w:t>indicate</w:t>
      </w:r>
      <w:r w:rsidRPr="00437A0A">
        <w:rPr>
          <w:color w:val="000000" w:themeColor="text1"/>
          <w:spacing w:val="-2"/>
        </w:rPr>
        <w:t xml:space="preserve"> </w:t>
      </w:r>
      <w:r w:rsidRPr="00437A0A">
        <w:rPr>
          <w:color w:val="000000" w:themeColor="text1"/>
        </w:rPr>
        <w:t>what</w:t>
      </w:r>
      <w:r w:rsidRPr="00437A0A">
        <w:rPr>
          <w:color w:val="000000" w:themeColor="text1"/>
          <w:spacing w:val="-3"/>
        </w:rPr>
        <w:t xml:space="preserve"> </w:t>
      </w:r>
      <w:r w:rsidRPr="00437A0A">
        <w:rPr>
          <w:color w:val="000000" w:themeColor="text1"/>
        </w:rPr>
        <w:t>the fields on</w:t>
      </w:r>
      <w:r w:rsidRPr="00437A0A">
        <w:rPr>
          <w:color w:val="000000" w:themeColor="text1"/>
          <w:spacing w:val="-2"/>
        </w:rPr>
        <w:t xml:space="preserve"> </w:t>
      </w:r>
      <w:r w:rsidRPr="00437A0A">
        <w:rPr>
          <w:color w:val="000000" w:themeColor="text1"/>
        </w:rPr>
        <w:t>the file shou</w:t>
      </w:r>
      <w:r w:rsidRPr="00437A0A">
        <w:rPr>
          <w:color w:val="000000" w:themeColor="text1"/>
          <w:spacing w:val="-2"/>
        </w:rPr>
        <w:t>l</w:t>
      </w:r>
      <w:r w:rsidRPr="00437A0A">
        <w:rPr>
          <w:color w:val="000000" w:themeColor="text1"/>
        </w:rPr>
        <w:t>d c</w:t>
      </w:r>
      <w:r w:rsidRPr="00437A0A">
        <w:rPr>
          <w:color w:val="000000" w:themeColor="text1"/>
          <w:spacing w:val="-2"/>
        </w:rPr>
        <w:t>o</w:t>
      </w:r>
      <w:r w:rsidRPr="00437A0A">
        <w:rPr>
          <w:color w:val="000000" w:themeColor="text1"/>
        </w:rPr>
        <w:t>ntain. The di</w:t>
      </w:r>
      <w:r w:rsidRPr="00437A0A">
        <w:rPr>
          <w:color w:val="000000" w:themeColor="text1"/>
          <w:spacing w:val="-2"/>
        </w:rPr>
        <w:t>a</w:t>
      </w:r>
      <w:r w:rsidRPr="00437A0A">
        <w:rPr>
          <w:color w:val="000000" w:themeColor="text1"/>
        </w:rPr>
        <w:t>gra</w:t>
      </w:r>
      <w:r w:rsidRPr="00437A0A">
        <w:rPr>
          <w:color w:val="000000" w:themeColor="text1"/>
          <w:spacing w:val="-2"/>
        </w:rPr>
        <w:t>m</w:t>
      </w:r>
      <w:r w:rsidRPr="00437A0A">
        <w:rPr>
          <w:color w:val="000000" w:themeColor="text1"/>
        </w:rPr>
        <w:t>s are on</w:t>
      </w:r>
      <w:r w:rsidRPr="00437A0A">
        <w:rPr>
          <w:color w:val="000000" w:themeColor="text1"/>
          <w:spacing w:val="-2"/>
        </w:rPr>
        <w:t>l</w:t>
      </w:r>
      <w:r w:rsidRPr="00437A0A">
        <w:rPr>
          <w:color w:val="000000" w:themeColor="text1"/>
        </w:rPr>
        <w:t>y partial</w:t>
      </w:r>
      <w:r w:rsidRPr="00437A0A">
        <w:rPr>
          <w:color w:val="000000" w:themeColor="text1"/>
          <w:spacing w:val="1"/>
        </w:rPr>
        <w:t xml:space="preserve"> </w:t>
      </w:r>
      <w:r w:rsidRPr="00437A0A">
        <w:rPr>
          <w:color w:val="000000" w:themeColor="text1"/>
        </w:rPr>
        <w:t>re</w:t>
      </w:r>
      <w:r w:rsidRPr="00437A0A">
        <w:rPr>
          <w:color w:val="000000" w:themeColor="text1"/>
          <w:spacing w:val="-2"/>
        </w:rPr>
        <w:t>p</w:t>
      </w:r>
      <w:r w:rsidRPr="00437A0A">
        <w:rPr>
          <w:color w:val="000000" w:themeColor="text1"/>
        </w:rPr>
        <w:t>r</w:t>
      </w:r>
      <w:r w:rsidRPr="00437A0A">
        <w:rPr>
          <w:color w:val="000000" w:themeColor="text1"/>
          <w:spacing w:val="-2"/>
        </w:rPr>
        <w:t>e</w:t>
      </w:r>
      <w:r w:rsidRPr="00437A0A">
        <w:rPr>
          <w:color w:val="000000" w:themeColor="text1"/>
        </w:rPr>
        <w:t>sentati</w:t>
      </w:r>
      <w:r w:rsidRPr="00437A0A">
        <w:rPr>
          <w:color w:val="000000" w:themeColor="text1"/>
          <w:spacing w:val="-2"/>
        </w:rPr>
        <w:t>o</w:t>
      </w:r>
      <w:r w:rsidRPr="00437A0A">
        <w:rPr>
          <w:color w:val="000000" w:themeColor="text1"/>
        </w:rPr>
        <w:t>ns of</w:t>
      </w:r>
      <w:r w:rsidRPr="00437A0A">
        <w:rPr>
          <w:color w:val="000000" w:themeColor="text1"/>
          <w:spacing w:val="-2"/>
        </w:rPr>
        <w:t xml:space="preserve"> </w:t>
      </w:r>
      <w:r w:rsidRPr="00437A0A">
        <w:rPr>
          <w:color w:val="000000" w:themeColor="text1"/>
        </w:rPr>
        <w:t xml:space="preserve">the file. An </w:t>
      </w:r>
      <w:r w:rsidRPr="00437A0A">
        <w:rPr>
          <w:i/>
          <w:color w:val="000000" w:themeColor="text1"/>
        </w:rPr>
        <w:t>X</w:t>
      </w:r>
      <w:r w:rsidRPr="00437A0A">
        <w:rPr>
          <w:color w:val="000000" w:themeColor="text1"/>
        </w:rPr>
        <w:t xml:space="preserve"> means that informati</w:t>
      </w:r>
      <w:r w:rsidRPr="00437A0A">
        <w:rPr>
          <w:color w:val="000000" w:themeColor="text1"/>
          <w:spacing w:val="-2"/>
        </w:rPr>
        <w:t>o</w:t>
      </w:r>
      <w:r w:rsidRPr="00437A0A">
        <w:rPr>
          <w:color w:val="000000" w:themeColor="text1"/>
        </w:rPr>
        <w:t>n must be suppl</w:t>
      </w:r>
      <w:r w:rsidRPr="00437A0A">
        <w:rPr>
          <w:color w:val="000000" w:themeColor="text1"/>
          <w:spacing w:val="-2"/>
        </w:rPr>
        <w:t>i</w:t>
      </w:r>
      <w:r w:rsidRPr="00437A0A">
        <w:rPr>
          <w:color w:val="000000" w:themeColor="text1"/>
        </w:rPr>
        <w:t xml:space="preserve">ed for that field. If the information in that column </w:t>
      </w:r>
      <w:r w:rsidRPr="00437A0A">
        <w:rPr>
          <w:color w:val="000000" w:themeColor="text1"/>
          <w:spacing w:val="-2"/>
        </w:rPr>
        <w:t>i</w:t>
      </w:r>
      <w:r w:rsidRPr="00437A0A">
        <w:rPr>
          <w:color w:val="000000" w:themeColor="text1"/>
        </w:rPr>
        <w:t>s n</w:t>
      </w:r>
      <w:r w:rsidRPr="00437A0A">
        <w:rPr>
          <w:color w:val="000000" w:themeColor="text1"/>
          <w:spacing w:val="-2"/>
        </w:rPr>
        <w:t>o</w:t>
      </w:r>
      <w:r w:rsidRPr="00437A0A">
        <w:rPr>
          <w:color w:val="000000" w:themeColor="text1"/>
        </w:rPr>
        <w:t xml:space="preserve">t needed for </w:t>
      </w:r>
      <w:r w:rsidRPr="00437A0A">
        <w:rPr>
          <w:color w:val="000000" w:themeColor="text1"/>
          <w:spacing w:val="-2"/>
        </w:rPr>
        <w:t>t</w:t>
      </w:r>
      <w:r w:rsidRPr="00437A0A">
        <w:rPr>
          <w:color w:val="000000" w:themeColor="text1"/>
        </w:rPr>
        <w:t>he ch</w:t>
      </w:r>
      <w:r w:rsidRPr="00437A0A">
        <w:rPr>
          <w:color w:val="000000" w:themeColor="text1"/>
          <w:spacing w:val="-2"/>
        </w:rPr>
        <w:t>a</w:t>
      </w:r>
      <w:r w:rsidRPr="00437A0A">
        <w:rPr>
          <w:color w:val="000000" w:themeColor="text1"/>
        </w:rPr>
        <w:t xml:space="preserve">nge, </w:t>
      </w:r>
      <w:r w:rsidRPr="00437A0A">
        <w:rPr>
          <w:color w:val="000000" w:themeColor="text1"/>
          <w:spacing w:val="-2"/>
        </w:rPr>
        <w:t>u</w:t>
      </w:r>
      <w:r w:rsidRPr="00437A0A">
        <w:rPr>
          <w:color w:val="000000" w:themeColor="text1"/>
        </w:rPr>
        <w:t>se -3 to</w:t>
      </w:r>
      <w:r w:rsidRPr="00437A0A">
        <w:rPr>
          <w:color w:val="000000" w:themeColor="text1"/>
          <w:spacing w:val="-2"/>
        </w:rPr>
        <w:t xml:space="preserve"> </w:t>
      </w:r>
      <w:r w:rsidRPr="00437A0A">
        <w:rPr>
          <w:color w:val="000000" w:themeColor="text1"/>
        </w:rPr>
        <w:t xml:space="preserve">indicate </w:t>
      </w:r>
      <w:r w:rsidRPr="00437A0A">
        <w:rPr>
          <w:i/>
          <w:color w:val="000000" w:themeColor="text1"/>
        </w:rPr>
        <w:t xml:space="preserve">not </w:t>
      </w:r>
      <w:r w:rsidRPr="00437A0A">
        <w:rPr>
          <w:i/>
          <w:color w:val="000000" w:themeColor="text1"/>
          <w:spacing w:val="-2"/>
        </w:rPr>
        <w:t>a</w:t>
      </w:r>
      <w:r w:rsidRPr="00437A0A">
        <w:rPr>
          <w:i/>
          <w:color w:val="000000" w:themeColor="text1"/>
        </w:rPr>
        <w:t>pplicable</w:t>
      </w:r>
      <w:r w:rsidRPr="00437A0A">
        <w:rPr>
          <w:color w:val="000000" w:themeColor="text1"/>
        </w:rPr>
        <w:t>.</w:t>
      </w:r>
    </w:p>
    <w:p w14:paraId="3CC01FC9" w14:textId="77777777" w:rsidR="004F0A20" w:rsidRPr="00437A0A" w:rsidRDefault="00181E73" w:rsidP="00216468">
      <w:pPr>
        <w:pStyle w:val="Heading3NOTOC"/>
      </w:pPr>
      <w:r w:rsidRPr="00437A0A">
        <w:t>00</w:t>
      </w:r>
      <w:r w:rsidR="00C352C7" w:rsidRPr="00437A0A">
        <w:t>– No</w:t>
      </w:r>
      <w:r w:rsidR="00C352C7" w:rsidRPr="00437A0A">
        <w:rPr>
          <w:spacing w:val="-2"/>
        </w:rPr>
        <w:t xml:space="preserve"> </w:t>
      </w:r>
      <w:r w:rsidR="00C352C7" w:rsidRPr="00437A0A">
        <w:t>C</w:t>
      </w:r>
      <w:r w:rsidR="00C352C7" w:rsidRPr="00437A0A">
        <w:rPr>
          <w:spacing w:val="-2"/>
        </w:rPr>
        <w:t>h</w:t>
      </w:r>
      <w:r w:rsidR="00C352C7" w:rsidRPr="00437A0A">
        <w:t xml:space="preserve">ange </w:t>
      </w:r>
      <w:r w:rsidR="00CF070C" w:rsidRPr="00437A0A">
        <w:t>F</w:t>
      </w:r>
      <w:r w:rsidR="00C352C7" w:rsidRPr="00437A0A">
        <w:t>r</w:t>
      </w:r>
      <w:r w:rsidR="00C352C7" w:rsidRPr="00437A0A">
        <w:rPr>
          <w:spacing w:val="-2"/>
        </w:rPr>
        <w:t>o</w:t>
      </w:r>
      <w:r w:rsidR="00C352C7" w:rsidRPr="00437A0A">
        <w:t>m Last Year</w:t>
      </w:r>
    </w:p>
    <w:p w14:paraId="31904484" w14:textId="77777777" w:rsidR="004F0A20" w:rsidRPr="00437A0A" w:rsidRDefault="00C352C7">
      <w:pPr>
        <w:pStyle w:val="BodyText"/>
        <w:rPr>
          <w:color w:val="000000" w:themeColor="text1"/>
        </w:rPr>
      </w:pPr>
      <w:r w:rsidRPr="00437A0A">
        <w:rPr>
          <w:color w:val="000000" w:themeColor="text1"/>
        </w:rPr>
        <w:t>This</w:t>
      </w:r>
      <w:r w:rsidRPr="00437A0A">
        <w:rPr>
          <w:color w:val="000000" w:themeColor="text1"/>
          <w:spacing w:val="-2"/>
        </w:rPr>
        <w:t xml:space="preserve"> </w:t>
      </w:r>
      <w:r w:rsidRPr="00437A0A">
        <w:rPr>
          <w:color w:val="000000" w:themeColor="text1"/>
        </w:rPr>
        <w:t>simply mea</w:t>
      </w:r>
      <w:r w:rsidRPr="00437A0A">
        <w:rPr>
          <w:color w:val="000000" w:themeColor="text1"/>
          <w:spacing w:val="-2"/>
        </w:rPr>
        <w:t>n</w:t>
      </w:r>
      <w:r w:rsidRPr="00437A0A">
        <w:rPr>
          <w:color w:val="000000" w:themeColor="text1"/>
        </w:rPr>
        <w:t>s that nothing a</w:t>
      </w:r>
      <w:r w:rsidRPr="00437A0A">
        <w:rPr>
          <w:color w:val="000000" w:themeColor="text1"/>
          <w:spacing w:val="-2"/>
        </w:rPr>
        <w:t>b</w:t>
      </w:r>
      <w:r w:rsidRPr="00437A0A">
        <w:rPr>
          <w:color w:val="000000" w:themeColor="text1"/>
        </w:rPr>
        <w:t xml:space="preserve">out the </w:t>
      </w:r>
      <w:r w:rsidR="00F5290D" w:rsidRPr="00437A0A">
        <w:rPr>
          <w:color w:val="000000" w:themeColor="text1"/>
        </w:rPr>
        <w:t>o</w:t>
      </w:r>
      <w:r w:rsidRPr="00437A0A">
        <w:rPr>
          <w:color w:val="000000" w:themeColor="text1"/>
        </w:rPr>
        <w:t>utlet’s s</w:t>
      </w:r>
      <w:r w:rsidRPr="00437A0A">
        <w:rPr>
          <w:color w:val="000000" w:themeColor="text1"/>
          <w:spacing w:val="-2"/>
        </w:rPr>
        <w:t>t</w:t>
      </w:r>
      <w:r w:rsidRPr="00437A0A">
        <w:rPr>
          <w:color w:val="000000" w:themeColor="text1"/>
        </w:rPr>
        <w:t>r</w:t>
      </w:r>
      <w:r w:rsidRPr="00437A0A">
        <w:rPr>
          <w:color w:val="000000" w:themeColor="text1"/>
          <w:spacing w:val="-2"/>
        </w:rPr>
        <w:t>u</w:t>
      </w:r>
      <w:r w:rsidRPr="00437A0A">
        <w:rPr>
          <w:color w:val="000000" w:themeColor="text1"/>
        </w:rPr>
        <w:t xml:space="preserve">cture </w:t>
      </w:r>
      <w:r w:rsidRPr="00437A0A">
        <w:rPr>
          <w:color w:val="000000" w:themeColor="text1"/>
          <w:spacing w:val="-2"/>
        </w:rPr>
        <w:t>h</w:t>
      </w:r>
      <w:r w:rsidRPr="00437A0A">
        <w:rPr>
          <w:color w:val="000000" w:themeColor="text1"/>
        </w:rPr>
        <w:t>as</w:t>
      </w:r>
      <w:r w:rsidRPr="00437A0A">
        <w:rPr>
          <w:color w:val="000000" w:themeColor="text1"/>
          <w:spacing w:val="-2"/>
        </w:rPr>
        <w:t xml:space="preserve"> </w:t>
      </w:r>
      <w:r w:rsidRPr="00437A0A">
        <w:rPr>
          <w:color w:val="000000" w:themeColor="text1"/>
        </w:rPr>
        <w:t>ch</w:t>
      </w:r>
      <w:r w:rsidRPr="00437A0A">
        <w:rPr>
          <w:color w:val="000000" w:themeColor="text1"/>
          <w:spacing w:val="-2"/>
        </w:rPr>
        <w:t>a</w:t>
      </w:r>
      <w:r w:rsidRPr="00437A0A">
        <w:rPr>
          <w:color w:val="000000" w:themeColor="text1"/>
        </w:rPr>
        <w:t>nged fr</w:t>
      </w:r>
      <w:r w:rsidRPr="00437A0A">
        <w:rPr>
          <w:color w:val="000000" w:themeColor="text1"/>
          <w:spacing w:val="-2"/>
        </w:rPr>
        <w:t>o</w:t>
      </w:r>
      <w:r w:rsidRPr="00437A0A">
        <w:rPr>
          <w:color w:val="000000" w:themeColor="text1"/>
        </w:rPr>
        <w:t xml:space="preserve">m the </w:t>
      </w:r>
      <w:r w:rsidR="00E002AB" w:rsidRPr="00437A0A">
        <w:rPr>
          <w:color w:val="000000" w:themeColor="text1"/>
        </w:rPr>
        <w:t>prior year</w:t>
      </w:r>
      <w:r w:rsidRPr="00437A0A">
        <w:rPr>
          <w:color w:val="000000" w:themeColor="text1"/>
        </w:rPr>
        <w:t>. The only information required is the FSCSKEY, FSCS_SEQ</w:t>
      </w:r>
      <w:r w:rsidR="00CF070C" w:rsidRPr="00437A0A">
        <w:rPr>
          <w:color w:val="000000" w:themeColor="text1"/>
        </w:rPr>
        <w:t>,</w:t>
      </w:r>
      <w:r w:rsidRPr="00437A0A">
        <w:rPr>
          <w:color w:val="000000" w:themeColor="text1"/>
        </w:rPr>
        <w:t xml:space="preserve"> and </w:t>
      </w:r>
      <w:r w:rsidRPr="00437A0A">
        <w:rPr>
          <w:color w:val="000000" w:themeColor="text1"/>
          <w:spacing w:val="-2"/>
        </w:rPr>
        <w:t>S</w:t>
      </w:r>
      <w:r w:rsidRPr="00437A0A">
        <w:rPr>
          <w:color w:val="000000" w:themeColor="text1"/>
        </w:rPr>
        <w:t>TATSTRU.</w:t>
      </w:r>
    </w:p>
    <w:p w14:paraId="06A139B3" w14:textId="77777777" w:rsidR="004F0A20" w:rsidRPr="00437A0A" w:rsidRDefault="00C352C7" w:rsidP="00E2092F">
      <w:pPr>
        <w:pStyle w:val="Bullet1"/>
        <w:rPr>
          <w:color w:val="000000" w:themeColor="text1"/>
        </w:rPr>
      </w:pPr>
      <w:r w:rsidRPr="00437A0A">
        <w:rPr>
          <w:color w:val="000000" w:themeColor="text1"/>
        </w:rPr>
        <w:t xml:space="preserve">FSCSKEY = the </w:t>
      </w:r>
      <w:r w:rsidR="00BD6245" w:rsidRPr="00437A0A">
        <w:rPr>
          <w:color w:val="000000" w:themeColor="text1"/>
        </w:rPr>
        <w:t>PY</w:t>
      </w:r>
      <w:r w:rsidRPr="00437A0A">
        <w:rPr>
          <w:color w:val="000000" w:themeColor="text1"/>
        </w:rPr>
        <w:t xml:space="preserve"> FSCSKEY</w:t>
      </w:r>
    </w:p>
    <w:p w14:paraId="722F2EEA" w14:textId="77777777" w:rsidR="004F0A20" w:rsidRPr="00437A0A" w:rsidRDefault="00C352C7" w:rsidP="00E2092F">
      <w:pPr>
        <w:pStyle w:val="Bullet1"/>
        <w:rPr>
          <w:color w:val="000000" w:themeColor="text1"/>
        </w:rPr>
      </w:pPr>
      <w:r w:rsidRPr="00437A0A">
        <w:rPr>
          <w:color w:val="000000" w:themeColor="text1"/>
        </w:rPr>
        <w:t xml:space="preserve">FSCS_SEQ = the </w:t>
      </w:r>
      <w:r w:rsidR="00BD6245" w:rsidRPr="00437A0A">
        <w:rPr>
          <w:color w:val="000000" w:themeColor="text1"/>
        </w:rPr>
        <w:t>PY</w:t>
      </w:r>
      <w:r w:rsidRPr="00437A0A">
        <w:rPr>
          <w:color w:val="000000" w:themeColor="text1"/>
        </w:rPr>
        <w:t xml:space="preserve"> FSCS_SEQ</w:t>
      </w:r>
    </w:p>
    <w:p w14:paraId="1727AB44" w14:textId="77777777" w:rsidR="004F0A20" w:rsidRPr="00437A0A" w:rsidRDefault="00C352C7" w:rsidP="00E2092F">
      <w:pPr>
        <w:pStyle w:val="Bullet1"/>
        <w:rPr>
          <w:color w:val="000000" w:themeColor="text1"/>
        </w:rPr>
      </w:pPr>
      <w:r w:rsidRPr="00437A0A">
        <w:rPr>
          <w:color w:val="000000" w:themeColor="text1"/>
        </w:rPr>
        <w:t>STATSTRU = 00</w:t>
      </w:r>
    </w:p>
    <w:p w14:paraId="67E204AD" w14:textId="77777777" w:rsidR="004F0A20" w:rsidRPr="00437A0A" w:rsidRDefault="00C352C7" w:rsidP="00E2092F">
      <w:pPr>
        <w:pStyle w:val="Bullet1"/>
        <w:rPr>
          <w:color w:val="000000" w:themeColor="text1"/>
        </w:rPr>
      </w:pPr>
      <w:r w:rsidRPr="00437A0A">
        <w:rPr>
          <w:color w:val="000000" w:themeColor="text1"/>
        </w:rPr>
        <w:t>LINKID = -3</w:t>
      </w:r>
    </w:p>
    <w:p w14:paraId="64DA4ACB" w14:textId="77777777" w:rsidR="004F0A20" w:rsidRPr="00437A0A" w:rsidRDefault="00C352C7" w:rsidP="00E2092F">
      <w:pPr>
        <w:pStyle w:val="Bullet1"/>
        <w:rPr>
          <w:color w:val="000000" w:themeColor="text1"/>
        </w:rPr>
      </w:pPr>
      <w:r w:rsidRPr="00437A0A">
        <w:rPr>
          <w:color w:val="000000" w:themeColor="text1"/>
        </w:rPr>
        <w:t>PARENTID = -3</w:t>
      </w:r>
    </w:p>
    <w:p w14:paraId="257447CE" w14:textId="77777777" w:rsidR="004F0A20" w:rsidRPr="00437A0A" w:rsidRDefault="00C352C7" w:rsidP="00E2092F">
      <w:pPr>
        <w:pStyle w:val="Bullet1"/>
        <w:rPr>
          <w:color w:val="000000" w:themeColor="text1"/>
        </w:rPr>
      </w:pPr>
      <w:r w:rsidRPr="00437A0A">
        <w:rPr>
          <w:color w:val="000000" w:themeColor="text1"/>
        </w:rPr>
        <w:t>OLDID is = -3</w:t>
      </w:r>
    </w:p>
    <w:tbl>
      <w:tblPr>
        <w:tblW w:w="9360" w:type="dxa"/>
        <w:tblCellMar>
          <w:left w:w="0" w:type="dxa"/>
          <w:right w:w="0" w:type="dxa"/>
        </w:tblCellMar>
        <w:tblLook w:val="01E0" w:firstRow="1" w:lastRow="1" w:firstColumn="1" w:lastColumn="1" w:noHBand="0" w:noVBand="0"/>
      </w:tblPr>
      <w:tblGrid>
        <w:gridCol w:w="1233"/>
        <w:gridCol w:w="1297"/>
        <w:gridCol w:w="1451"/>
        <w:gridCol w:w="1442"/>
        <w:gridCol w:w="1209"/>
        <w:gridCol w:w="1532"/>
        <w:gridCol w:w="1196"/>
      </w:tblGrid>
      <w:tr w:rsidR="00437A0A" w:rsidRPr="00437A0A" w14:paraId="5D85762A" w14:textId="77777777" w:rsidTr="00C13C1A">
        <w:trPr>
          <w:cantSplit/>
        </w:trPr>
        <w:tc>
          <w:tcPr>
            <w:tcW w:w="129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8F37F8D" w14:textId="77777777" w:rsidR="004F0A20" w:rsidRPr="00437A0A" w:rsidRDefault="004F0A20" w:rsidP="00F36A7B">
            <w:pPr>
              <w:pStyle w:val="TableColHeading"/>
              <w:rPr>
                <w:color w:val="000000" w:themeColor="text1"/>
              </w:rPr>
            </w:pPr>
          </w:p>
        </w:tc>
        <w:tc>
          <w:tcPr>
            <w:tcW w:w="13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0713CA2" w14:textId="77777777" w:rsidR="004F0A20" w:rsidRPr="00437A0A" w:rsidRDefault="00C352C7" w:rsidP="00F36A7B">
            <w:pPr>
              <w:pStyle w:val="TableColHeading"/>
              <w:rPr>
                <w:color w:val="000000" w:themeColor="text1"/>
              </w:rPr>
            </w:pPr>
            <w:r w:rsidRPr="00437A0A">
              <w:rPr>
                <w:color w:val="000000" w:themeColor="text1"/>
              </w:rPr>
              <w:t>FSCSKEY</w:t>
            </w:r>
          </w:p>
        </w:tc>
        <w:tc>
          <w:tcPr>
            <w:tcW w:w="146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32FE8CC" w14:textId="77777777" w:rsidR="004F0A20" w:rsidRPr="00437A0A" w:rsidRDefault="00C352C7" w:rsidP="00F36A7B">
            <w:pPr>
              <w:pStyle w:val="TableColHeading"/>
              <w:rPr>
                <w:color w:val="000000" w:themeColor="text1"/>
              </w:rPr>
            </w:pPr>
            <w:r w:rsidRPr="00437A0A">
              <w:rPr>
                <w:color w:val="000000" w:themeColor="text1"/>
              </w:rPr>
              <w:t>FSCS_SEQ</w:t>
            </w:r>
          </w:p>
        </w:tc>
        <w:tc>
          <w:tcPr>
            <w:tcW w:w="14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0029AB2" w14:textId="77777777" w:rsidR="004F0A20" w:rsidRPr="00437A0A" w:rsidRDefault="00C352C7" w:rsidP="00F36A7B">
            <w:pPr>
              <w:pStyle w:val="TableColHeading"/>
              <w:rPr>
                <w:color w:val="000000" w:themeColor="text1"/>
              </w:rPr>
            </w:pPr>
            <w:r w:rsidRPr="00437A0A">
              <w:rPr>
                <w:color w:val="000000" w:themeColor="text1"/>
              </w:rPr>
              <w:t>STATSTRU</w:t>
            </w:r>
          </w:p>
        </w:tc>
        <w:tc>
          <w:tcPr>
            <w:tcW w:w="12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EF58E88" w14:textId="77777777" w:rsidR="004F0A20" w:rsidRPr="00437A0A" w:rsidRDefault="00C352C7" w:rsidP="00F36A7B">
            <w:pPr>
              <w:pStyle w:val="TableColHeading"/>
              <w:rPr>
                <w:color w:val="000000" w:themeColor="text1"/>
              </w:rPr>
            </w:pPr>
            <w:r w:rsidRPr="00437A0A">
              <w:rPr>
                <w:color w:val="000000" w:themeColor="text1"/>
              </w:rPr>
              <w:t>LINKID</w:t>
            </w:r>
          </w:p>
        </w:tc>
        <w:tc>
          <w:tcPr>
            <w:tcW w:w="15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D69EF85" w14:textId="77777777" w:rsidR="004F0A20" w:rsidRPr="00437A0A" w:rsidRDefault="00C352C7" w:rsidP="00F36A7B">
            <w:pPr>
              <w:pStyle w:val="TableColHeading"/>
              <w:rPr>
                <w:color w:val="000000" w:themeColor="text1"/>
              </w:rPr>
            </w:pPr>
            <w:r w:rsidRPr="00437A0A">
              <w:rPr>
                <w:color w:val="000000" w:themeColor="text1"/>
              </w:rPr>
              <w:t>PARENTID</w:t>
            </w:r>
          </w:p>
        </w:tc>
        <w:tc>
          <w:tcPr>
            <w:tcW w:w="12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4167B50"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565B16F" w14:textId="77777777" w:rsidTr="00C13C1A">
        <w:trPr>
          <w:cantSplit/>
        </w:trPr>
        <w:tc>
          <w:tcPr>
            <w:tcW w:w="12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4131BBF"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Outlet</w:t>
            </w:r>
          </w:p>
        </w:tc>
        <w:tc>
          <w:tcPr>
            <w:tcW w:w="13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1C5D35"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46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7308687"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4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BA5E5C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w:t>
            </w:r>
          </w:p>
        </w:tc>
        <w:tc>
          <w:tcPr>
            <w:tcW w:w="12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66DAD9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8A90B3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821026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5954D9DF" w14:textId="77777777" w:rsidR="004F0A20" w:rsidRPr="00437A0A" w:rsidRDefault="00C352C7" w:rsidP="00E2092F">
      <w:pPr>
        <w:pStyle w:val="BodyText"/>
        <w:rPr>
          <w:b/>
          <w:color w:val="000000" w:themeColor="text1"/>
        </w:rPr>
      </w:pPr>
      <w:r w:rsidRPr="00437A0A">
        <w:rPr>
          <w:b/>
          <w:color w:val="000000" w:themeColor="text1"/>
        </w:rPr>
        <w:t>Example:</w:t>
      </w:r>
    </w:p>
    <w:p w14:paraId="2737253E" w14:textId="77777777" w:rsidR="004F0A20" w:rsidRPr="00437A0A" w:rsidRDefault="00C352C7">
      <w:pPr>
        <w:pStyle w:val="BodyText"/>
        <w:rPr>
          <w:color w:val="000000" w:themeColor="text1"/>
        </w:rPr>
      </w:pPr>
      <w:r w:rsidRPr="00437A0A">
        <w:rPr>
          <w:color w:val="000000" w:themeColor="text1"/>
        </w:rPr>
        <w:t>The Gree</w:t>
      </w:r>
      <w:r w:rsidRPr="00437A0A">
        <w:rPr>
          <w:color w:val="000000" w:themeColor="text1"/>
          <w:spacing w:val="-2"/>
        </w:rPr>
        <w:t>n</w:t>
      </w:r>
      <w:r w:rsidRPr="00437A0A">
        <w:rPr>
          <w:color w:val="000000" w:themeColor="text1"/>
        </w:rPr>
        <w:t>br</w:t>
      </w:r>
      <w:r w:rsidRPr="00437A0A">
        <w:rPr>
          <w:color w:val="000000" w:themeColor="text1"/>
          <w:spacing w:val="-2"/>
        </w:rPr>
        <w:t>i</w:t>
      </w:r>
      <w:r w:rsidRPr="00437A0A">
        <w:rPr>
          <w:color w:val="000000" w:themeColor="text1"/>
        </w:rPr>
        <w:t>er C</w:t>
      </w:r>
      <w:r w:rsidRPr="00437A0A">
        <w:rPr>
          <w:color w:val="000000" w:themeColor="text1"/>
          <w:spacing w:val="-2"/>
        </w:rPr>
        <w:t>o</w:t>
      </w:r>
      <w:r w:rsidRPr="00437A0A">
        <w:rPr>
          <w:color w:val="000000" w:themeColor="text1"/>
        </w:rPr>
        <w:t xml:space="preserve">unty </w:t>
      </w:r>
      <w:r w:rsidR="00CF070C" w:rsidRPr="00437A0A">
        <w:rPr>
          <w:color w:val="000000" w:themeColor="text1"/>
        </w:rPr>
        <w:t>L</w:t>
      </w:r>
      <w:r w:rsidRPr="00437A0A">
        <w:rPr>
          <w:color w:val="000000" w:themeColor="text1"/>
        </w:rPr>
        <w:t>ibrary op</w:t>
      </w:r>
      <w:r w:rsidRPr="00437A0A">
        <w:rPr>
          <w:color w:val="000000" w:themeColor="text1"/>
          <w:spacing w:val="-2"/>
        </w:rPr>
        <w:t>e</w:t>
      </w:r>
      <w:r w:rsidRPr="00437A0A">
        <w:rPr>
          <w:color w:val="000000" w:themeColor="text1"/>
        </w:rPr>
        <w:t xml:space="preserve">rated </w:t>
      </w:r>
      <w:r w:rsidRPr="00437A0A">
        <w:rPr>
          <w:color w:val="000000" w:themeColor="text1"/>
          <w:spacing w:val="-2"/>
        </w:rPr>
        <w:t>i</w:t>
      </w:r>
      <w:r w:rsidRPr="00437A0A">
        <w:rPr>
          <w:color w:val="000000" w:themeColor="text1"/>
        </w:rPr>
        <w:t>n the c</w:t>
      </w:r>
      <w:r w:rsidRPr="00437A0A">
        <w:rPr>
          <w:color w:val="000000" w:themeColor="text1"/>
          <w:spacing w:val="-2"/>
        </w:rPr>
        <w:t>u</w:t>
      </w:r>
      <w:r w:rsidRPr="00437A0A">
        <w:rPr>
          <w:color w:val="000000" w:themeColor="text1"/>
        </w:rPr>
        <w:t xml:space="preserve">rrent year just </w:t>
      </w:r>
      <w:r w:rsidRPr="00437A0A">
        <w:rPr>
          <w:color w:val="000000" w:themeColor="text1"/>
          <w:spacing w:val="-2"/>
        </w:rPr>
        <w:t>a</w:t>
      </w:r>
      <w:r w:rsidRPr="00437A0A">
        <w:rPr>
          <w:color w:val="000000" w:themeColor="text1"/>
        </w:rPr>
        <w:t>s it did the pri</w:t>
      </w:r>
      <w:r w:rsidRPr="00437A0A">
        <w:rPr>
          <w:color w:val="000000" w:themeColor="text1"/>
          <w:spacing w:val="-2"/>
        </w:rPr>
        <w:t>o</w:t>
      </w:r>
      <w:r w:rsidRPr="00437A0A">
        <w:rPr>
          <w:color w:val="000000" w:themeColor="text1"/>
        </w:rPr>
        <w:t xml:space="preserve">r year. The FSCSKEY is provided </w:t>
      </w:r>
      <w:r w:rsidR="00CF070C" w:rsidRPr="00437A0A">
        <w:rPr>
          <w:color w:val="000000" w:themeColor="text1"/>
        </w:rPr>
        <w:t>because</w:t>
      </w:r>
      <w:r w:rsidRPr="00437A0A">
        <w:rPr>
          <w:color w:val="000000" w:themeColor="text1"/>
        </w:rPr>
        <w:t xml:space="preserve"> the </w:t>
      </w:r>
      <w:r w:rsidR="00F5290D" w:rsidRPr="00437A0A">
        <w:rPr>
          <w:color w:val="000000" w:themeColor="text1"/>
        </w:rPr>
        <w:t>outlet</w:t>
      </w:r>
      <w:r w:rsidRPr="00437A0A">
        <w:rPr>
          <w:color w:val="000000" w:themeColor="text1"/>
        </w:rPr>
        <w:t xml:space="preserve"> will be included on the </w:t>
      </w:r>
      <w:r w:rsidR="00E002AB" w:rsidRPr="00437A0A">
        <w:rPr>
          <w:color w:val="000000" w:themeColor="text1"/>
        </w:rPr>
        <w:t>current year</w:t>
      </w:r>
      <w:r w:rsidRPr="00437A0A">
        <w:rPr>
          <w:color w:val="000000" w:themeColor="text1"/>
        </w:rPr>
        <w:t xml:space="preserve"> file. No other records are involved</w:t>
      </w:r>
      <w:r w:rsidR="00CF070C" w:rsidRPr="00437A0A">
        <w:rPr>
          <w:color w:val="000000" w:themeColor="text1"/>
        </w:rPr>
        <w:t>,</w:t>
      </w:r>
      <w:r w:rsidRPr="00437A0A">
        <w:rPr>
          <w:color w:val="000000" w:themeColor="text1"/>
          <w:spacing w:val="-2"/>
        </w:rPr>
        <w:t xml:space="preserve"> </w:t>
      </w:r>
      <w:r w:rsidRPr="00437A0A">
        <w:rPr>
          <w:color w:val="000000" w:themeColor="text1"/>
        </w:rPr>
        <w:t>so the LINK</w:t>
      </w:r>
      <w:r w:rsidRPr="00437A0A">
        <w:rPr>
          <w:color w:val="000000" w:themeColor="text1"/>
          <w:spacing w:val="-2"/>
        </w:rPr>
        <w:t>I</w:t>
      </w:r>
      <w:r w:rsidRPr="00437A0A">
        <w:rPr>
          <w:color w:val="000000" w:themeColor="text1"/>
        </w:rPr>
        <w:t xml:space="preserve">D is not needed. </w:t>
      </w:r>
      <w:r w:rsidRPr="00437A0A">
        <w:rPr>
          <w:color w:val="000000" w:themeColor="text1"/>
          <w:spacing w:val="1"/>
        </w:rPr>
        <w:t>T</w:t>
      </w:r>
      <w:r w:rsidRPr="00437A0A">
        <w:rPr>
          <w:color w:val="000000" w:themeColor="text1"/>
        </w:rPr>
        <w:t>he PARENTID is not necess</w:t>
      </w:r>
      <w:r w:rsidRPr="00437A0A">
        <w:rPr>
          <w:color w:val="000000" w:themeColor="text1"/>
          <w:spacing w:val="-2"/>
        </w:rPr>
        <w:t>a</w:t>
      </w:r>
      <w:r w:rsidRPr="00437A0A">
        <w:rPr>
          <w:color w:val="000000" w:themeColor="text1"/>
        </w:rPr>
        <w:t xml:space="preserve">ry </w:t>
      </w:r>
      <w:r w:rsidR="00CF070C" w:rsidRPr="00437A0A">
        <w:rPr>
          <w:color w:val="000000" w:themeColor="text1"/>
        </w:rPr>
        <w:t>because</w:t>
      </w:r>
      <w:r w:rsidRPr="00437A0A">
        <w:rPr>
          <w:color w:val="000000" w:themeColor="text1"/>
        </w:rPr>
        <w:t xml:space="preserve"> the FSC</w:t>
      </w:r>
      <w:r w:rsidRPr="00437A0A">
        <w:rPr>
          <w:color w:val="000000" w:themeColor="text1"/>
          <w:spacing w:val="-2"/>
        </w:rPr>
        <w:t>S</w:t>
      </w:r>
      <w:r w:rsidRPr="00437A0A">
        <w:rPr>
          <w:color w:val="000000" w:themeColor="text1"/>
        </w:rPr>
        <w:t xml:space="preserve">KEY will associate the </w:t>
      </w:r>
      <w:r w:rsidR="00F5290D" w:rsidRPr="00437A0A">
        <w:rPr>
          <w:color w:val="000000" w:themeColor="text1"/>
        </w:rPr>
        <w:t>outlet</w:t>
      </w:r>
      <w:r w:rsidRPr="00437A0A">
        <w:rPr>
          <w:color w:val="000000" w:themeColor="text1"/>
        </w:rPr>
        <w:t xml:space="preserve"> with </w:t>
      </w:r>
      <w:r w:rsidRPr="00437A0A">
        <w:rPr>
          <w:color w:val="000000" w:themeColor="text1"/>
          <w:spacing w:val="1"/>
        </w:rPr>
        <w:t>t</w:t>
      </w:r>
      <w:r w:rsidRPr="00437A0A">
        <w:rPr>
          <w:color w:val="000000" w:themeColor="text1"/>
        </w:rPr>
        <w:t xml:space="preserve">he correct </w:t>
      </w:r>
      <w:r w:rsidR="00BD6245" w:rsidRPr="00437A0A">
        <w:rPr>
          <w:color w:val="000000" w:themeColor="text1"/>
        </w:rPr>
        <w:t>AE</w:t>
      </w:r>
      <w:r w:rsidRPr="00437A0A">
        <w:rPr>
          <w:color w:val="000000" w:themeColor="text1"/>
        </w:rPr>
        <w:t xml:space="preserve"> record. The OLDID field is not nee</w:t>
      </w:r>
      <w:r w:rsidRPr="00437A0A">
        <w:rPr>
          <w:color w:val="000000" w:themeColor="text1"/>
          <w:spacing w:val="-2"/>
        </w:rPr>
        <w:t>d</w:t>
      </w:r>
      <w:r w:rsidRPr="00437A0A">
        <w:rPr>
          <w:color w:val="000000" w:themeColor="text1"/>
        </w:rPr>
        <w:t xml:space="preserve">ed </w:t>
      </w:r>
      <w:r w:rsidR="00CF070C" w:rsidRPr="00437A0A">
        <w:rPr>
          <w:color w:val="000000" w:themeColor="text1"/>
        </w:rPr>
        <w:t>because</w:t>
      </w:r>
      <w:r w:rsidRPr="00437A0A">
        <w:rPr>
          <w:color w:val="000000" w:themeColor="text1"/>
          <w:spacing w:val="-2"/>
        </w:rPr>
        <w:t xml:space="preserve"> </w:t>
      </w:r>
      <w:r w:rsidRPr="00437A0A">
        <w:rPr>
          <w:color w:val="000000" w:themeColor="text1"/>
        </w:rPr>
        <w:t>no informati</w:t>
      </w:r>
      <w:r w:rsidRPr="00437A0A">
        <w:rPr>
          <w:color w:val="000000" w:themeColor="text1"/>
          <w:spacing w:val="-2"/>
        </w:rPr>
        <w:t>o</w:t>
      </w:r>
      <w:r w:rsidRPr="00437A0A">
        <w:rPr>
          <w:color w:val="000000" w:themeColor="text1"/>
        </w:rPr>
        <w:t>n is re</w:t>
      </w:r>
      <w:r w:rsidRPr="00437A0A">
        <w:rPr>
          <w:color w:val="000000" w:themeColor="text1"/>
          <w:spacing w:val="-2"/>
        </w:rPr>
        <w:t>q</w:t>
      </w:r>
      <w:r w:rsidRPr="00437A0A">
        <w:rPr>
          <w:color w:val="000000" w:themeColor="text1"/>
        </w:rPr>
        <w:t>uired for the hist</w:t>
      </w:r>
      <w:r w:rsidRPr="00437A0A">
        <w:rPr>
          <w:color w:val="000000" w:themeColor="text1"/>
          <w:spacing w:val="-2"/>
        </w:rPr>
        <w:t>o</w:t>
      </w:r>
      <w:r w:rsidRPr="00437A0A">
        <w:rPr>
          <w:color w:val="000000" w:themeColor="text1"/>
        </w:rPr>
        <w:t>r</w:t>
      </w:r>
      <w:r w:rsidRPr="00437A0A">
        <w:rPr>
          <w:color w:val="000000" w:themeColor="text1"/>
          <w:spacing w:val="-2"/>
        </w:rPr>
        <w:t>i</w:t>
      </w:r>
      <w:r w:rsidRPr="00437A0A">
        <w:rPr>
          <w:color w:val="000000" w:themeColor="text1"/>
        </w:rPr>
        <w:t>cal tracking.</w:t>
      </w:r>
    </w:p>
    <w:p w14:paraId="099C7E37"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sulti</w:t>
      </w:r>
      <w:r w:rsidRPr="00437A0A">
        <w:rPr>
          <w:color w:val="000000" w:themeColor="text1"/>
          <w:spacing w:val="-2"/>
        </w:rPr>
        <w:t>n</w:t>
      </w:r>
      <w:r w:rsidRPr="00437A0A">
        <w:rPr>
          <w:color w:val="000000" w:themeColor="text1"/>
        </w:rPr>
        <w:t>g record ap</w:t>
      </w:r>
      <w:r w:rsidRPr="00437A0A">
        <w:rPr>
          <w:color w:val="000000" w:themeColor="text1"/>
          <w:spacing w:val="-2"/>
        </w:rPr>
        <w:t>p</w:t>
      </w:r>
      <w:r w:rsidRPr="00437A0A">
        <w:rPr>
          <w:color w:val="000000" w:themeColor="text1"/>
        </w:rPr>
        <w:t>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follows:</w:t>
      </w:r>
    </w:p>
    <w:tbl>
      <w:tblPr>
        <w:tblW w:w="9360" w:type="dxa"/>
        <w:tblCellMar>
          <w:left w:w="0" w:type="dxa"/>
          <w:right w:w="0" w:type="dxa"/>
        </w:tblCellMar>
        <w:tblLook w:val="01E0" w:firstRow="1" w:lastRow="1" w:firstColumn="1" w:lastColumn="1" w:noHBand="0" w:noVBand="0"/>
      </w:tblPr>
      <w:tblGrid>
        <w:gridCol w:w="1296"/>
        <w:gridCol w:w="1297"/>
        <w:gridCol w:w="1452"/>
        <w:gridCol w:w="1440"/>
        <w:gridCol w:w="1214"/>
        <w:gridCol w:w="1459"/>
        <w:gridCol w:w="1202"/>
      </w:tblGrid>
      <w:tr w:rsidR="00437A0A" w:rsidRPr="00437A0A" w14:paraId="5FBECC75" w14:textId="77777777" w:rsidTr="00681A8E">
        <w:trPr>
          <w:cantSplit/>
        </w:trPr>
        <w:tc>
          <w:tcPr>
            <w:tcW w:w="13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3A2AA6B" w14:textId="77777777" w:rsidR="004F0A20" w:rsidRPr="00437A0A" w:rsidRDefault="004F0A20" w:rsidP="00F36A7B">
            <w:pPr>
              <w:pStyle w:val="TableColHeading"/>
              <w:rPr>
                <w:color w:val="000000" w:themeColor="text1"/>
              </w:rPr>
            </w:pPr>
          </w:p>
        </w:tc>
        <w:tc>
          <w:tcPr>
            <w:tcW w:w="13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270ABAE" w14:textId="77777777" w:rsidR="004F0A20" w:rsidRPr="00437A0A" w:rsidRDefault="00C352C7" w:rsidP="00F36A7B">
            <w:pPr>
              <w:pStyle w:val="TableColHeading"/>
              <w:rPr>
                <w:color w:val="000000" w:themeColor="text1"/>
              </w:rPr>
            </w:pPr>
            <w:r w:rsidRPr="00437A0A">
              <w:rPr>
                <w:color w:val="000000" w:themeColor="text1"/>
              </w:rPr>
              <w:t>FSCSKEY</w:t>
            </w:r>
          </w:p>
        </w:tc>
        <w:tc>
          <w:tcPr>
            <w:tcW w:w="14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776FFC3"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B3EB59C" w14:textId="77777777" w:rsidR="004F0A20" w:rsidRPr="00437A0A" w:rsidRDefault="00C352C7" w:rsidP="00F36A7B">
            <w:pPr>
              <w:pStyle w:val="TableColHeading"/>
              <w:rPr>
                <w:color w:val="000000" w:themeColor="text1"/>
              </w:rPr>
            </w:pPr>
            <w:r w:rsidRPr="00437A0A">
              <w:rPr>
                <w:color w:val="000000" w:themeColor="text1"/>
              </w:rPr>
              <w:t>STATSTRU</w:t>
            </w:r>
          </w:p>
        </w:tc>
        <w:tc>
          <w:tcPr>
            <w:tcW w:w="12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FC9C602" w14:textId="77777777" w:rsidR="004F0A20" w:rsidRPr="00437A0A" w:rsidRDefault="00C352C7" w:rsidP="00F36A7B">
            <w:pPr>
              <w:pStyle w:val="TableColHeading"/>
              <w:rPr>
                <w:color w:val="000000" w:themeColor="text1"/>
              </w:rPr>
            </w:pPr>
            <w:r w:rsidRPr="00437A0A">
              <w:rPr>
                <w:color w:val="000000" w:themeColor="text1"/>
              </w:rPr>
              <w:t>LINKID</w:t>
            </w:r>
          </w:p>
        </w:tc>
        <w:tc>
          <w:tcPr>
            <w:tcW w:w="14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ABE3E99" w14:textId="77777777" w:rsidR="004F0A20" w:rsidRPr="00437A0A" w:rsidRDefault="00C352C7" w:rsidP="00F36A7B">
            <w:pPr>
              <w:pStyle w:val="TableColHeading"/>
              <w:rPr>
                <w:color w:val="000000" w:themeColor="text1"/>
              </w:rPr>
            </w:pPr>
            <w:r w:rsidRPr="00437A0A">
              <w:rPr>
                <w:color w:val="000000" w:themeColor="text1"/>
              </w:rPr>
              <w:t>PARENTID</w:t>
            </w:r>
          </w:p>
        </w:tc>
        <w:tc>
          <w:tcPr>
            <w:tcW w:w="123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F7467CB"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A29FC7A" w14:textId="77777777" w:rsidTr="00681A8E">
        <w:trPr>
          <w:cantSplit/>
        </w:trPr>
        <w:tc>
          <w:tcPr>
            <w:tcW w:w="13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5B68C21" w14:textId="77777777" w:rsidR="004F0A20" w:rsidRPr="00437A0A" w:rsidRDefault="00C352C7" w:rsidP="00F36A7B">
            <w:pPr>
              <w:pStyle w:val="TableText"/>
              <w:rPr>
                <w:rFonts w:eastAsia="Arial"/>
                <w:color w:val="000000" w:themeColor="text1"/>
              </w:rPr>
            </w:pPr>
            <w:r w:rsidRPr="00437A0A">
              <w:rPr>
                <w:rFonts w:eastAsia="Arial"/>
                <w:color w:val="000000" w:themeColor="text1"/>
              </w:rPr>
              <w:t>Gre</w:t>
            </w:r>
            <w:r w:rsidRPr="00437A0A">
              <w:rPr>
                <w:rFonts w:eastAsia="Arial"/>
                <w:color w:val="000000" w:themeColor="text1"/>
                <w:spacing w:val="-2"/>
              </w:rPr>
              <w:t>e</w:t>
            </w:r>
            <w:r w:rsidRPr="00437A0A">
              <w:rPr>
                <w:rFonts w:eastAsia="Arial"/>
                <w:color w:val="000000" w:themeColor="text1"/>
              </w:rPr>
              <w:t>n</w:t>
            </w:r>
            <w:r w:rsidRPr="00437A0A">
              <w:rPr>
                <w:rFonts w:eastAsia="Arial"/>
                <w:color w:val="000000" w:themeColor="text1"/>
                <w:spacing w:val="-2"/>
              </w:rPr>
              <w:t>b</w:t>
            </w:r>
            <w:r w:rsidRPr="00437A0A">
              <w:rPr>
                <w:rFonts w:eastAsia="Arial"/>
                <w:color w:val="000000" w:themeColor="text1"/>
              </w:rPr>
              <w:t>rier</w:t>
            </w:r>
          </w:p>
        </w:tc>
        <w:tc>
          <w:tcPr>
            <w:tcW w:w="13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72AAFD8" w14:textId="77777777" w:rsidR="004F0A20" w:rsidRPr="00437A0A" w:rsidRDefault="00C352C7" w:rsidP="00F36A7B">
            <w:pPr>
              <w:pStyle w:val="TableText"/>
              <w:rPr>
                <w:rFonts w:eastAsia="Arial"/>
                <w:color w:val="000000" w:themeColor="text1"/>
              </w:rPr>
            </w:pPr>
            <w:r w:rsidRPr="00437A0A">
              <w:rPr>
                <w:rFonts w:eastAsia="Arial"/>
                <w:color w:val="000000" w:themeColor="text1"/>
              </w:rPr>
              <w:t>WV00</w:t>
            </w:r>
            <w:r w:rsidRPr="00437A0A">
              <w:rPr>
                <w:rFonts w:eastAsia="Arial"/>
                <w:color w:val="000000" w:themeColor="text1"/>
                <w:spacing w:val="-2"/>
              </w:rPr>
              <w:t>8</w:t>
            </w:r>
            <w:r w:rsidRPr="00437A0A">
              <w:rPr>
                <w:rFonts w:eastAsia="Arial"/>
                <w:color w:val="000000" w:themeColor="text1"/>
              </w:rPr>
              <w:t>2</w:t>
            </w:r>
          </w:p>
        </w:tc>
        <w:tc>
          <w:tcPr>
            <w:tcW w:w="14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BA8D3D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002</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6D418A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w:t>
            </w:r>
          </w:p>
        </w:tc>
        <w:tc>
          <w:tcPr>
            <w:tcW w:w="12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1C1A86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D67A34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BEEFB4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47C7A492" w14:textId="77777777" w:rsidR="00E2092F" w:rsidRPr="00437A0A" w:rsidRDefault="00E2092F">
      <w:pPr>
        <w:rPr>
          <w:rFonts w:ascii="Corbel" w:eastAsia="Arial" w:hAnsi="Corbel" w:cs="Times New Roman"/>
          <w:b/>
          <w:bCs/>
          <w:color w:val="000000" w:themeColor="text1"/>
          <w:spacing w:val="-1"/>
          <w:sz w:val="24"/>
          <w:szCs w:val="24"/>
        </w:rPr>
      </w:pPr>
      <w:r w:rsidRPr="00437A0A">
        <w:rPr>
          <w:color w:val="000000" w:themeColor="text1"/>
        </w:rPr>
        <w:br w:type="page"/>
      </w:r>
    </w:p>
    <w:p w14:paraId="51013D1F" w14:textId="77777777" w:rsidR="004F0A20" w:rsidRPr="00437A0A" w:rsidRDefault="00181E73" w:rsidP="00216468">
      <w:pPr>
        <w:pStyle w:val="Heading3NOTOC"/>
      </w:pPr>
      <w:r w:rsidRPr="00437A0A">
        <w:t>01</w:t>
      </w:r>
      <w:r w:rsidR="00A51770" w:rsidRPr="00437A0A">
        <w:t xml:space="preserve"> </w:t>
      </w:r>
      <w:r w:rsidR="00C352C7" w:rsidRPr="00437A0A">
        <w:t>–</w:t>
      </w:r>
      <w:r w:rsidR="00A51770" w:rsidRPr="00437A0A">
        <w:t xml:space="preserve"> </w:t>
      </w:r>
      <w:r w:rsidR="00C352C7" w:rsidRPr="00437A0A">
        <w:t>Existi</w:t>
      </w:r>
      <w:r w:rsidR="00C352C7" w:rsidRPr="00437A0A">
        <w:rPr>
          <w:spacing w:val="-2"/>
        </w:rPr>
        <w:t>n</w:t>
      </w:r>
      <w:r w:rsidR="00C352C7" w:rsidRPr="00437A0A">
        <w:t>g Outlet Absorbs A</w:t>
      </w:r>
      <w:r w:rsidR="00C352C7" w:rsidRPr="00437A0A">
        <w:rPr>
          <w:spacing w:val="-2"/>
        </w:rPr>
        <w:t>n</w:t>
      </w:r>
      <w:r w:rsidR="00C352C7" w:rsidRPr="00437A0A">
        <w:t>other Outlet (Adoption)</w:t>
      </w:r>
    </w:p>
    <w:p w14:paraId="37929E10" w14:textId="77777777" w:rsidR="004F0A20" w:rsidRPr="00437A0A" w:rsidRDefault="00C352C7">
      <w:pPr>
        <w:pStyle w:val="BodyText"/>
        <w:rPr>
          <w:color w:val="000000" w:themeColor="text1"/>
        </w:rPr>
      </w:pPr>
      <w:r w:rsidRPr="00437A0A">
        <w:rPr>
          <w:color w:val="000000" w:themeColor="text1"/>
        </w:rPr>
        <w:t xml:space="preserve">If one or more </w:t>
      </w:r>
      <w:r w:rsidR="00F5290D" w:rsidRPr="00437A0A">
        <w:rPr>
          <w:color w:val="000000" w:themeColor="text1"/>
        </w:rPr>
        <w:t>outlet</w:t>
      </w:r>
      <w:r w:rsidRPr="00437A0A">
        <w:rPr>
          <w:color w:val="000000" w:themeColor="text1"/>
        </w:rPr>
        <w:t xml:space="preserve">s no </w:t>
      </w:r>
      <w:r w:rsidRPr="00437A0A">
        <w:rPr>
          <w:color w:val="000000" w:themeColor="text1"/>
          <w:spacing w:val="-2"/>
        </w:rPr>
        <w:t>l</w:t>
      </w:r>
      <w:r w:rsidRPr="00437A0A">
        <w:rPr>
          <w:color w:val="000000" w:themeColor="text1"/>
        </w:rPr>
        <w:t>ong</w:t>
      </w:r>
      <w:r w:rsidRPr="00437A0A">
        <w:rPr>
          <w:color w:val="000000" w:themeColor="text1"/>
          <w:spacing w:val="-2"/>
        </w:rPr>
        <w:t>e</w:t>
      </w:r>
      <w:r w:rsidRPr="00437A0A">
        <w:rPr>
          <w:color w:val="000000" w:themeColor="text1"/>
        </w:rPr>
        <w:t>r functi</w:t>
      </w:r>
      <w:r w:rsidRPr="00437A0A">
        <w:rPr>
          <w:color w:val="000000" w:themeColor="text1"/>
          <w:spacing w:val="-2"/>
        </w:rPr>
        <w:t>o</w:t>
      </w:r>
      <w:r w:rsidRPr="00437A0A">
        <w:rPr>
          <w:color w:val="000000" w:themeColor="text1"/>
        </w:rPr>
        <w:t>n inde</w:t>
      </w:r>
      <w:r w:rsidRPr="00437A0A">
        <w:rPr>
          <w:color w:val="000000" w:themeColor="text1"/>
          <w:spacing w:val="-2"/>
        </w:rPr>
        <w:t>p</w:t>
      </w:r>
      <w:r w:rsidRPr="00437A0A">
        <w:rPr>
          <w:color w:val="000000" w:themeColor="text1"/>
        </w:rPr>
        <w:t>end</w:t>
      </w:r>
      <w:r w:rsidRPr="00437A0A">
        <w:rPr>
          <w:color w:val="000000" w:themeColor="text1"/>
          <w:spacing w:val="-2"/>
        </w:rPr>
        <w:t>en</w:t>
      </w:r>
      <w:r w:rsidRPr="00437A0A">
        <w:rPr>
          <w:color w:val="000000" w:themeColor="text1"/>
        </w:rPr>
        <w:t xml:space="preserve">tly and now </w:t>
      </w:r>
      <w:r w:rsidRPr="00437A0A">
        <w:rPr>
          <w:color w:val="000000" w:themeColor="text1"/>
          <w:spacing w:val="-2"/>
        </w:rPr>
        <w:t>o</w:t>
      </w:r>
      <w:r w:rsidRPr="00437A0A">
        <w:rPr>
          <w:color w:val="000000" w:themeColor="text1"/>
        </w:rPr>
        <w:t>perat</w:t>
      </w:r>
      <w:r w:rsidRPr="00437A0A">
        <w:rPr>
          <w:color w:val="000000" w:themeColor="text1"/>
          <w:spacing w:val="-2"/>
        </w:rPr>
        <w:t>e</w:t>
      </w:r>
      <w:r w:rsidRPr="00437A0A">
        <w:rPr>
          <w:color w:val="000000" w:themeColor="text1"/>
        </w:rPr>
        <w:t xml:space="preserve"> </w:t>
      </w:r>
      <w:r w:rsidRPr="00437A0A">
        <w:rPr>
          <w:color w:val="000000" w:themeColor="text1"/>
          <w:spacing w:val="-2"/>
        </w:rPr>
        <w:t>a</w:t>
      </w:r>
      <w:r w:rsidRPr="00437A0A">
        <w:rPr>
          <w:color w:val="000000" w:themeColor="text1"/>
        </w:rPr>
        <w:t>s p</w:t>
      </w:r>
      <w:r w:rsidRPr="00437A0A">
        <w:rPr>
          <w:color w:val="000000" w:themeColor="text1"/>
          <w:spacing w:val="-2"/>
        </w:rPr>
        <w:t>a</w:t>
      </w:r>
      <w:r w:rsidRPr="00437A0A">
        <w:rPr>
          <w:color w:val="000000" w:themeColor="text1"/>
        </w:rPr>
        <w:t xml:space="preserve">rt of another existing </w:t>
      </w:r>
      <w:r w:rsidR="00F5290D" w:rsidRPr="00437A0A">
        <w:rPr>
          <w:color w:val="000000" w:themeColor="text1"/>
        </w:rPr>
        <w:t>outlet</w:t>
      </w:r>
      <w:r w:rsidRPr="00437A0A">
        <w:rPr>
          <w:color w:val="000000" w:themeColor="text1"/>
        </w:rPr>
        <w:t>, we requ</w:t>
      </w:r>
      <w:r w:rsidRPr="00437A0A">
        <w:rPr>
          <w:color w:val="000000" w:themeColor="text1"/>
          <w:spacing w:val="-2"/>
        </w:rPr>
        <w:t>i</w:t>
      </w:r>
      <w:r w:rsidRPr="00437A0A">
        <w:rPr>
          <w:color w:val="000000" w:themeColor="text1"/>
        </w:rPr>
        <w:t xml:space="preserve">re </w:t>
      </w:r>
      <w:r w:rsidRPr="00437A0A">
        <w:rPr>
          <w:color w:val="000000" w:themeColor="text1"/>
          <w:spacing w:val="-2"/>
        </w:rPr>
        <w:t>t</w:t>
      </w:r>
      <w:r w:rsidRPr="00437A0A">
        <w:rPr>
          <w:color w:val="000000" w:themeColor="text1"/>
        </w:rPr>
        <w:t>he follow</w:t>
      </w:r>
      <w:r w:rsidRPr="00437A0A">
        <w:rPr>
          <w:color w:val="000000" w:themeColor="text1"/>
          <w:spacing w:val="-2"/>
        </w:rPr>
        <w:t>i</w:t>
      </w:r>
      <w:r w:rsidRPr="00437A0A">
        <w:rPr>
          <w:color w:val="000000" w:themeColor="text1"/>
        </w:rPr>
        <w:t>ng informati</w:t>
      </w:r>
      <w:r w:rsidRPr="00437A0A">
        <w:rPr>
          <w:color w:val="000000" w:themeColor="text1"/>
          <w:spacing w:val="-2"/>
        </w:rPr>
        <w:t>o</w:t>
      </w:r>
      <w:r w:rsidRPr="00437A0A">
        <w:rPr>
          <w:color w:val="000000" w:themeColor="text1"/>
        </w:rPr>
        <w:t>n</w:t>
      </w:r>
      <w:r w:rsidRPr="00437A0A">
        <w:rPr>
          <w:color w:val="000000" w:themeColor="text1"/>
          <w:spacing w:val="1"/>
        </w:rPr>
        <w:t xml:space="preserve"> </w:t>
      </w:r>
      <w:r w:rsidRPr="00437A0A">
        <w:rPr>
          <w:color w:val="000000" w:themeColor="text1"/>
        </w:rPr>
        <w:t>for 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rds </w:t>
      </w:r>
      <w:r w:rsidRPr="00437A0A">
        <w:rPr>
          <w:color w:val="000000" w:themeColor="text1"/>
          <w:spacing w:val="-2"/>
        </w:rPr>
        <w:t>i</w:t>
      </w:r>
      <w:r w:rsidRPr="00437A0A">
        <w:rPr>
          <w:color w:val="000000" w:themeColor="text1"/>
        </w:rPr>
        <w:t xml:space="preserve">nvolved </w:t>
      </w:r>
      <w:r w:rsidR="00BD6245" w:rsidRPr="00437A0A">
        <w:rPr>
          <w:color w:val="000000" w:themeColor="text1"/>
        </w:rPr>
        <w:t>(</w:t>
      </w:r>
      <w:r w:rsidRPr="00437A0A">
        <w:rPr>
          <w:color w:val="000000" w:themeColor="text1"/>
        </w:rPr>
        <w:t>i.e., you sh</w:t>
      </w:r>
      <w:r w:rsidRPr="00437A0A">
        <w:rPr>
          <w:color w:val="000000" w:themeColor="text1"/>
          <w:spacing w:val="-2"/>
        </w:rPr>
        <w:t>o</w:t>
      </w:r>
      <w:r w:rsidRPr="00437A0A">
        <w:rPr>
          <w:color w:val="000000" w:themeColor="text1"/>
        </w:rPr>
        <w:t xml:space="preserve">uld </w:t>
      </w:r>
      <w:r w:rsidRPr="00437A0A">
        <w:rPr>
          <w:color w:val="000000" w:themeColor="text1"/>
          <w:spacing w:val="-2"/>
        </w:rPr>
        <w:t>h</w:t>
      </w:r>
      <w:r w:rsidRPr="00437A0A">
        <w:rPr>
          <w:color w:val="000000" w:themeColor="text1"/>
        </w:rPr>
        <w:t xml:space="preserve">ave at least </w:t>
      </w:r>
      <w:r w:rsidR="00A51770" w:rsidRPr="00437A0A">
        <w:rPr>
          <w:color w:val="000000" w:themeColor="text1"/>
        </w:rPr>
        <w:t xml:space="preserve">two </w:t>
      </w:r>
      <w:r w:rsidRPr="00437A0A">
        <w:rPr>
          <w:color w:val="000000" w:themeColor="text1"/>
        </w:rPr>
        <w:t>r</w:t>
      </w:r>
      <w:r w:rsidRPr="00437A0A">
        <w:rPr>
          <w:color w:val="000000" w:themeColor="text1"/>
          <w:spacing w:val="-2"/>
        </w:rPr>
        <w:t>e</w:t>
      </w:r>
      <w:r w:rsidRPr="00437A0A">
        <w:rPr>
          <w:color w:val="000000" w:themeColor="text1"/>
        </w:rPr>
        <w:t>cor</w:t>
      </w:r>
      <w:r w:rsidRPr="00437A0A">
        <w:rPr>
          <w:color w:val="000000" w:themeColor="text1"/>
          <w:spacing w:val="-2"/>
        </w:rPr>
        <w:t>d</w:t>
      </w:r>
      <w:r w:rsidRPr="00437A0A">
        <w:rPr>
          <w:color w:val="000000" w:themeColor="text1"/>
        </w:rPr>
        <w:t>s</w:t>
      </w:r>
      <w:r w:rsidR="00BD6245" w:rsidRPr="00437A0A">
        <w:rPr>
          <w:color w:val="000000" w:themeColor="text1"/>
        </w:rPr>
        <w:t>)</w:t>
      </w:r>
      <w:r w:rsidRPr="00437A0A">
        <w:rPr>
          <w:color w:val="000000" w:themeColor="text1"/>
        </w:rPr>
        <w:t>.</w:t>
      </w:r>
    </w:p>
    <w:p w14:paraId="0EC69073" w14:textId="77777777" w:rsidR="004F0A20" w:rsidRPr="00437A0A" w:rsidRDefault="00C352C7">
      <w:pPr>
        <w:pStyle w:val="BodyText"/>
        <w:rPr>
          <w:color w:val="000000" w:themeColor="text1"/>
        </w:rPr>
      </w:pPr>
      <w:r w:rsidRPr="00437A0A">
        <w:rPr>
          <w:color w:val="000000" w:themeColor="text1"/>
        </w:rPr>
        <w:t>Outlet adopt</w:t>
      </w:r>
      <w:r w:rsidRPr="00437A0A">
        <w:rPr>
          <w:color w:val="000000" w:themeColor="text1"/>
          <w:spacing w:val="-2"/>
        </w:rPr>
        <w:t>i</w:t>
      </w:r>
      <w:r w:rsidRPr="00437A0A">
        <w:rPr>
          <w:color w:val="000000" w:themeColor="text1"/>
        </w:rPr>
        <w:t xml:space="preserve">ng one </w:t>
      </w:r>
      <w:r w:rsidRPr="00437A0A">
        <w:rPr>
          <w:color w:val="000000" w:themeColor="text1"/>
          <w:spacing w:val="-2"/>
        </w:rPr>
        <w:t>o</w:t>
      </w:r>
      <w:r w:rsidRPr="00437A0A">
        <w:rPr>
          <w:color w:val="000000" w:themeColor="text1"/>
        </w:rPr>
        <w:t>r m</w:t>
      </w:r>
      <w:r w:rsidRPr="00437A0A">
        <w:rPr>
          <w:color w:val="000000" w:themeColor="text1"/>
          <w:spacing w:val="-2"/>
        </w:rPr>
        <w:t>o</w:t>
      </w:r>
      <w:r w:rsidRPr="00437A0A">
        <w:rPr>
          <w:color w:val="000000" w:themeColor="text1"/>
        </w:rPr>
        <w:t xml:space="preserve">re </w:t>
      </w:r>
      <w:r w:rsidR="00F5290D" w:rsidRPr="00437A0A">
        <w:rPr>
          <w:color w:val="000000" w:themeColor="text1"/>
        </w:rPr>
        <w:t>outlet</w:t>
      </w:r>
      <w:r w:rsidRPr="00437A0A">
        <w:rPr>
          <w:color w:val="000000" w:themeColor="text1"/>
        </w:rPr>
        <w:t>s:</w:t>
      </w:r>
    </w:p>
    <w:p w14:paraId="72A04DF0" w14:textId="77777777" w:rsidR="004F0A20" w:rsidRPr="00437A0A" w:rsidRDefault="00C352C7" w:rsidP="00E2092F">
      <w:pPr>
        <w:pStyle w:val="Bullet1"/>
        <w:rPr>
          <w:color w:val="000000" w:themeColor="text1"/>
        </w:rPr>
      </w:pPr>
      <w:r w:rsidRPr="00437A0A">
        <w:rPr>
          <w:color w:val="000000" w:themeColor="text1"/>
        </w:rPr>
        <w:t>FSCSKEY = the prior year FSCSKEY</w:t>
      </w:r>
    </w:p>
    <w:p w14:paraId="0ADAD8F1" w14:textId="77777777" w:rsidR="004F0A20" w:rsidRPr="00437A0A" w:rsidRDefault="00C352C7" w:rsidP="00E2092F">
      <w:pPr>
        <w:pStyle w:val="Bullet1"/>
        <w:rPr>
          <w:color w:val="000000" w:themeColor="text1"/>
        </w:rPr>
      </w:pPr>
      <w:r w:rsidRPr="00437A0A">
        <w:rPr>
          <w:color w:val="000000" w:themeColor="text1"/>
        </w:rPr>
        <w:t>FSCS_SEQ = the prior year FSCS_SEQ</w:t>
      </w:r>
    </w:p>
    <w:p w14:paraId="08C146A2" w14:textId="77777777" w:rsidR="004F0A20" w:rsidRPr="00437A0A" w:rsidRDefault="00C352C7" w:rsidP="00E2092F">
      <w:pPr>
        <w:pStyle w:val="Bullet1"/>
        <w:rPr>
          <w:color w:val="000000" w:themeColor="text1"/>
        </w:rPr>
      </w:pPr>
      <w:r w:rsidRPr="00437A0A">
        <w:rPr>
          <w:color w:val="000000" w:themeColor="text1"/>
        </w:rPr>
        <w:t>STATSTRU = 01</w:t>
      </w:r>
    </w:p>
    <w:p w14:paraId="79BF675A" w14:textId="77777777" w:rsidR="004F0A20" w:rsidRPr="00437A0A" w:rsidRDefault="00C352C7" w:rsidP="00E2092F">
      <w:pPr>
        <w:pStyle w:val="Bullet1"/>
        <w:rPr>
          <w:color w:val="000000" w:themeColor="text1"/>
        </w:rPr>
      </w:pPr>
      <w:r w:rsidRPr="00437A0A">
        <w:rPr>
          <w:color w:val="000000" w:themeColor="text1"/>
        </w:rPr>
        <w:t xml:space="preserve">LINKID is the same as the LINKID of the </w:t>
      </w:r>
      <w:r w:rsidR="00F5290D" w:rsidRPr="00437A0A">
        <w:rPr>
          <w:color w:val="000000" w:themeColor="text1"/>
        </w:rPr>
        <w:t>outlet</w:t>
      </w:r>
      <w:r w:rsidRPr="00437A0A">
        <w:rPr>
          <w:color w:val="000000" w:themeColor="text1"/>
        </w:rPr>
        <w:t xml:space="preserve"> that is being absorbed. If adopting </w:t>
      </w:r>
      <w:r w:rsidR="00F5290D" w:rsidRPr="00437A0A">
        <w:rPr>
          <w:color w:val="000000" w:themeColor="text1"/>
        </w:rPr>
        <w:t>outlet</w:t>
      </w:r>
      <w:r w:rsidRPr="00437A0A">
        <w:rPr>
          <w:color w:val="000000" w:themeColor="text1"/>
        </w:rPr>
        <w:t xml:space="preserve"> does not have a LINKID, one must be created in order to link adopting to adopted </w:t>
      </w:r>
      <w:r w:rsidR="00A51770" w:rsidRPr="00437A0A">
        <w:rPr>
          <w:color w:val="000000" w:themeColor="text1"/>
        </w:rPr>
        <w:t>(</w:t>
      </w:r>
      <w:r w:rsidRPr="00437A0A">
        <w:rPr>
          <w:color w:val="000000" w:themeColor="text1"/>
        </w:rPr>
        <w:t>e.g.</w:t>
      </w:r>
      <w:r w:rsidR="00A51770" w:rsidRPr="00437A0A">
        <w:rPr>
          <w:color w:val="000000" w:themeColor="text1"/>
        </w:rPr>
        <w:t>, MI01)</w:t>
      </w:r>
    </w:p>
    <w:p w14:paraId="3EECD1DE" w14:textId="77777777" w:rsidR="004F0A20" w:rsidRPr="00437A0A" w:rsidRDefault="00C352C7" w:rsidP="00E2092F">
      <w:pPr>
        <w:pStyle w:val="Bullet1"/>
        <w:rPr>
          <w:color w:val="000000" w:themeColor="text1"/>
        </w:rPr>
      </w:pPr>
      <w:r w:rsidRPr="00437A0A">
        <w:rPr>
          <w:color w:val="000000" w:themeColor="text1"/>
        </w:rPr>
        <w:t xml:space="preserve">PARENTID = </w:t>
      </w:r>
      <w:r w:rsidR="007F1981" w:rsidRPr="00437A0A">
        <w:rPr>
          <w:color w:val="000000" w:themeColor="text1"/>
        </w:rPr>
        <w:t>-3</w:t>
      </w:r>
    </w:p>
    <w:p w14:paraId="1E3C1A53" w14:textId="77777777" w:rsidR="004F0A20" w:rsidRPr="00437A0A" w:rsidRDefault="00C352C7" w:rsidP="00E2092F">
      <w:pPr>
        <w:pStyle w:val="Bullet1"/>
        <w:rPr>
          <w:color w:val="000000" w:themeColor="text1"/>
        </w:rPr>
      </w:pPr>
      <w:r w:rsidRPr="00437A0A">
        <w:rPr>
          <w:color w:val="000000" w:themeColor="text1"/>
        </w:rPr>
        <w:t>OLDID = -3</w:t>
      </w:r>
    </w:p>
    <w:p w14:paraId="02CAB27B" w14:textId="77777777" w:rsidR="004F0A20" w:rsidRPr="00437A0A" w:rsidRDefault="00C352C7">
      <w:pPr>
        <w:pStyle w:val="BodyText"/>
        <w:rPr>
          <w:color w:val="000000" w:themeColor="text1"/>
        </w:rPr>
      </w:pPr>
      <w:r w:rsidRPr="00437A0A">
        <w:rPr>
          <w:color w:val="000000" w:themeColor="text1"/>
        </w:rPr>
        <w:t>Outlet(s) be</w:t>
      </w:r>
      <w:r w:rsidRPr="00437A0A">
        <w:rPr>
          <w:color w:val="000000" w:themeColor="text1"/>
          <w:spacing w:val="-2"/>
        </w:rPr>
        <w:t>in</w:t>
      </w:r>
      <w:r w:rsidRPr="00437A0A">
        <w:rPr>
          <w:color w:val="000000" w:themeColor="text1"/>
        </w:rPr>
        <w:t>g adopt</w:t>
      </w:r>
      <w:r w:rsidRPr="00437A0A">
        <w:rPr>
          <w:color w:val="000000" w:themeColor="text1"/>
          <w:spacing w:val="-2"/>
        </w:rPr>
        <w:t>e</w:t>
      </w:r>
      <w:r w:rsidRPr="00437A0A">
        <w:rPr>
          <w:color w:val="000000" w:themeColor="text1"/>
        </w:rPr>
        <w:t>d:</w:t>
      </w:r>
    </w:p>
    <w:p w14:paraId="352DC15F" w14:textId="77777777" w:rsidR="004F0A20" w:rsidRPr="00437A0A" w:rsidRDefault="00C352C7" w:rsidP="00E2092F">
      <w:pPr>
        <w:pStyle w:val="Bullet1"/>
        <w:rPr>
          <w:color w:val="000000" w:themeColor="text1"/>
        </w:rPr>
      </w:pPr>
      <w:r w:rsidRPr="00437A0A">
        <w:rPr>
          <w:color w:val="000000" w:themeColor="text1"/>
        </w:rPr>
        <w:t>FSCSKEY = -3</w:t>
      </w:r>
    </w:p>
    <w:p w14:paraId="37602531" w14:textId="77777777" w:rsidR="004F0A20" w:rsidRPr="00437A0A" w:rsidRDefault="00C352C7" w:rsidP="00E2092F">
      <w:pPr>
        <w:pStyle w:val="Bullet1"/>
        <w:rPr>
          <w:color w:val="000000" w:themeColor="text1"/>
        </w:rPr>
      </w:pPr>
      <w:r w:rsidRPr="00437A0A">
        <w:rPr>
          <w:color w:val="000000" w:themeColor="text1"/>
        </w:rPr>
        <w:t>FSCS_SEQ = -3</w:t>
      </w:r>
    </w:p>
    <w:p w14:paraId="7E7FA4CF" w14:textId="77777777" w:rsidR="004F0A20" w:rsidRPr="00437A0A" w:rsidRDefault="00C352C7" w:rsidP="00E2092F">
      <w:pPr>
        <w:pStyle w:val="Bullet1"/>
        <w:rPr>
          <w:color w:val="000000" w:themeColor="text1"/>
        </w:rPr>
      </w:pPr>
      <w:r w:rsidRPr="00437A0A">
        <w:rPr>
          <w:color w:val="000000" w:themeColor="text1"/>
        </w:rPr>
        <w:t>STATSTRU = 01</w:t>
      </w:r>
    </w:p>
    <w:p w14:paraId="01E29B81" w14:textId="77777777" w:rsidR="004F0A20" w:rsidRPr="00437A0A" w:rsidRDefault="00C352C7" w:rsidP="00E2092F">
      <w:pPr>
        <w:pStyle w:val="Bullet1"/>
        <w:rPr>
          <w:color w:val="000000" w:themeColor="text1"/>
        </w:rPr>
      </w:pPr>
      <w:r w:rsidRPr="00437A0A">
        <w:rPr>
          <w:color w:val="000000" w:themeColor="text1"/>
        </w:rPr>
        <w:t>LINKID is the same as the LINKID of the existing outlet</w:t>
      </w:r>
    </w:p>
    <w:p w14:paraId="6D74528B" w14:textId="77777777" w:rsidR="004F0A20" w:rsidRPr="00437A0A" w:rsidRDefault="00C352C7" w:rsidP="00E2092F">
      <w:pPr>
        <w:pStyle w:val="Bullet1"/>
        <w:rPr>
          <w:color w:val="000000" w:themeColor="text1"/>
        </w:rPr>
      </w:pPr>
      <w:r w:rsidRPr="00437A0A">
        <w:rPr>
          <w:color w:val="000000" w:themeColor="text1"/>
        </w:rPr>
        <w:t>PARENTID = -3</w:t>
      </w:r>
    </w:p>
    <w:p w14:paraId="228F7E8F" w14:textId="77777777" w:rsidR="004F0A20" w:rsidRPr="00437A0A" w:rsidRDefault="00C352C7" w:rsidP="00E2092F">
      <w:pPr>
        <w:pStyle w:val="Bullet1"/>
        <w:rPr>
          <w:color w:val="000000" w:themeColor="text1"/>
        </w:rPr>
      </w:pPr>
      <w:r w:rsidRPr="00437A0A">
        <w:rPr>
          <w:color w:val="000000" w:themeColor="text1"/>
        </w:rPr>
        <w:t xml:space="preserve">OLDID = the prior year FSCSKEY and FSCS_SEQ </w:t>
      </w:r>
      <w:r w:rsidR="004D1717" w:rsidRPr="00437A0A">
        <w:rPr>
          <w:color w:val="000000" w:themeColor="text1"/>
        </w:rPr>
        <w:t>(</w:t>
      </w:r>
      <w:r w:rsidRPr="00437A0A">
        <w:rPr>
          <w:color w:val="000000" w:themeColor="text1"/>
        </w:rPr>
        <w:t>e.g.</w:t>
      </w:r>
      <w:r w:rsidR="004D1717" w:rsidRPr="00437A0A">
        <w:rPr>
          <w:color w:val="000000" w:themeColor="text1"/>
        </w:rPr>
        <w:t>,</w:t>
      </w:r>
      <w:r w:rsidRPr="00437A0A">
        <w:rPr>
          <w:color w:val="000000" w:themeColor="text1"/>
        </w:rPr>
        <w:t xml:space="preserve"> AL0002-002</w:t>
      </w:r>
      <w:r w:rsidR="004D1717" w:rsidRPr="00437A0A">
        <w:rPr>
          <w:color w:val="000000" w:themeColor="text1"/>
        </w:rPr>
        <w:t>)</w:t>
      </w:r>
      <w:r w:rsidRPr="00437A0A">
        <w:rPr>
          <w:color w:val="000000" w:themeColor="text1"/>
        </w:rPr>
        <w:t>*</w:t>
      </w:r>
    </w:p>
    <w:tbl>
      <w:tblPr>
        <w:tblW w:w="9360" w:type="dxa"/>
        <w:tblCellMar>
          <w:left w:w="0" w:type="dxa"/>
          <w:right w:w="0" w:type="dxa"/>
        </w:tblCellMar>
        <w:tblLook w:val="01E0" w:firstRow="1" w:lastRow="1" w:firstColumn="1" w:lastColumn="1" w:noHBand="0" w:noVBand="0"/>
      </w:tblPr>
      <w:tblGrid>
        <w:gridCol w:w="1836"/>
        <w:gridCol w:w="1277"/>
        <w:gridCol w:w="1356"/>
        <w:gridCol w:w="1436"/>
        <w:gridCol w:w="1052"/>
        <w:gridCol w:w="1432"/>
        <w:gridCol w:w="971"/>
      </w:tblGrid>
      <w:tr w:rsidR="00437A0A" w:rsidRPr="00437A0A" w14:paraId="1AF4F9F0" w14:textId="77777777" w:rsidTr="005F6082">
        <w:trPr>
          <w:cantSplit/>
        </w:trPr>
        <w:tc>
          <w:tcPr>
            <w:tcW w:w="22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5F6F941" w14:textId="77777777" w:rsidR="004F0A20" w:rsidRPr="00437A0A" w:rsidRDefault="004F0A20" w:rsidP="00F36A7B">
            <w:pPr>
              <w:pStyle w:val="TableColHeading"/>
              <w:rPr>
                <w:color w:val="000000" w:themeColor="text1"/>
              </w:rPr>
            </w:pPr>
          </w:p>
        </w:tc>
        <w:tc>
          <w:tcPr>
            <w:tcW w:w="8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EC5337E" w14:textId="77777777" w:rsidR="004F0A20" w:rsidRPr="00437A0A" w:rsidRDefault="00C352C7" w:rsidP="00F36A7B">
            <w:pPr>
              <w:pStyle w:val="TableColHeading"/>
              <w:rPr>
                <w:color w:val="000000" w:themeColor="text1"/>
              </w:rPr>
            </w:pPr>
            <w:r w:rsidRPr="00437A0A">
              <w:rPr>
                <w:color w:val="000000" w:themeColor="text1"/>
              </w:rPr>
              <w:t>FSCSKEY</w:t>
            </w:r>
          </w:p>
        </w:tc>
        <w:tc>
          <w:tcPr>
            <w:tcW w:w="135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E552C70" w14:textId="77777777" w:rsidR="004F0A20" w:rsidRPr="00437A0A" w:rsidRDefault="00C352C7" w:rsidP="00F36A7B">
            <w:pPr>
              <w:pStyle w:val="TableColHeading"/>
              <w:rPr>
                <w:color w:val="000000" w:themeColor="text1"/>
              </w:rPr>
            </w:pPr>
            <w:r w:rsidRPr="00437A0A">
              <w:rPr>
                <w:color w:val="000000" w:themeColor="text1"/>
              </w:rPr>
              <w:t>FSCS_SEQ</w:t>
            </w:r>
          </w:p>
        </w:tc>
        <w:tc>
          <w:tcPr>
            <w:tcW w:w="14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49678FC" w14:textId="77777777" w:rsidR="004F0A20" w:rsidRPr="00437A0A" w:rsidRDefault="00C352C7" w:rsidP="00F36A7B">
            <w:pPr>
              <w:pStyle w:val="TableColHeading"/>
              <w:rPr>
                <w:color w:val="000000" w:themeColor="text1"/>
              </w:rPr>
            </w:pPr>
            <w:r w:rsidRPr="00437A0A">
              <w:rPr>
                <w:color w:val="000000" w:themeColor="text1"/>
              </w:rPr>
              <w:t>STATSTRU</w:t>
            </w:r>
          </w:p>
        </w:tc>
        <w:tc>
          <w:tcPr>
            <w:tcW w:w="10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BAC5382" w14:textId="77777777" w:rsidR="004F0A20" w:rsidRPr="00437A0A" w:rsidRDefault="00C352C7" w:rsidP="00F36A7B">
            <w:pPr>
              <w:pStyle w:val="TableColHeading"/>
              <w:rPr>
                <w:color w:val="000000" w:themeColor="text1"/>
              </w:rPr>
            </w:pPr>
            <w:r w:rsidRPr="00437A0A">
              <w:rPr>
                <w:color w:val="000000" w:themeColor="text1"/>
              </w:rPr>
              <w:t>LINKID</w:t>
            </w:r>
          </w:p>
        </w:tc>
        <w:tc>
          <w:tcPr>
            <w:tcW w:w="144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D0C74B9" w14:textId="77777777" w:rsidR="004F0A20" w:rsidRPr="00437A0A" w:rsidRDefault="00C352C7" w:rsidP="00F36A7B">
            <w:pPr>
              <w:pStyle w:val="TableColHeading"/>
              <w:rPr>
                <w:color w:val="000000" w:themeColor="text1"/>
              </w:rPr>
            </w:pPr>
            <w:r w:rsidRPr="00437A0A">
              <w:rPr>
                <w:color w:val="000000" w:themeColor="text1"/>
              </w:rPr>
              <w:t>PARENTID</w:t>
            </w:r>
          </w:p>
        </w:tc>
        <w:tc>
          <w:tcPr>
            <w:tcW w:w="97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1E6B685"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FF91E13" w14:textId="77777777" w:rsidTr="005F6082">
        <w:trPr>
          <w:cantSplit/>
        </w:trPr>
        <w:tc>
          <w:tcPr>
            <w:tcW w:w="22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3253C10"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Adopting</w:t>
            </w:r>
            <w:r w:rsidR="005F6082" w:rsidRPr="00437A0A">
              <w:rPr>
                <w:rFonts w:eastAsia="Arial"/>
                <w:i/>
                <w:color w:val="000000" w:themeColor="text1"/>
              </w:rPr>
              <w:t xml:space="preserve"> Outlet</w:t>
            </w:r>
          </w:p>
        </w:tc>
        <w:tc>
          <w:tcPr>
            <w:tcW w:w="8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67DFD6B"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35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A6FAFEA"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4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9BC66C6"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105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BBF6755" w14:textId="77777777" w:rsidR="004F0A20" w:rsidRPr="00437A0A" w:rsidRDefault="00C352C7" w:rsidP="00F36A7B">
            <w:pPr>
              <w:pStyle w:val="TableText"/>
              <w:rPr>
                <w:rFonts w:eastAsia="Arial"/>
                <w:color w:val="000000" w:themeColor="text1"/>
              </w:rPr>
            </w:pPr>
            <w:r w:rsidRPr="00437A0A">
              <w:rPr>
                <w:rFonts w:eastAsia="Arial"/>
                <w:color w:val="000000" w:themeColor="text1"/>
              </w:rPr>
              <w:t>MI01</w:t>
            </w:r>
          </w:p>
        </w:tc>
        <w:tc>
          <w:tcPr>
            <w:tcW w:w="144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8EC2AE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971"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737BA7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r w:rsidR="00437A0A" w:rsidRPr="00437A0A" w14:paraId="0F936D51" w14:textId="77777777" w:rsidTr="005F6082">
        <w:trPr>
          <w:cantSplit/>
        </w:trPr>
        <w:tc>
          <w:tcPr>
            <w:tcW w:w="22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303BD9C"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Adopted</w:t>
            </w:r>
            <w:r w:rsidR="005F6082" w:rsidRPr="00437A0A">
              <w:rPr>
                <w:rFonts w:eastAsia="Arial"/>
                <w:i/>
                <w:color w:val="000000" w:themeColor="text1"/>
              </w:rPr>
              <w:t xml:space="preserve"> Outlet</w:t>
            </w:r>
          </w:p>
        </w:tc>
        <w:tc>
          <w:tcPr>
            <w:tcW w:w="8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18DC32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5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684222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61E34F7"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10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FE2AD91" w14:textId="77777777" w:rsidR="004F0A20" w:rsidRPr="00437A0A" w:rsidRDefault="00C352C7" w:rsidP="00F36A7B">
            <w:pPr>
              <w:pStyle w:val="TableText"/>
              <w:rPr>
                <w:rFonts w:eastAsia="Arial"/>
                <w:color w:val="000000" w:themeColor="text1"/>
              </w:rPr>
            </w:pPr>
            <w:r w:rsidRPr="00437A0A">
              <w:rPr>
                <w:rFonts w:eastAsia="Arial"/>
                <w:color w:val="000000" w:themeColor="text1"/>
              </w:rPr>
              <w:t>MI01</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29523D"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9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A44E1B4"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bl>
    <w:p w14:paraId="25D57560" w14:textId="77777777" w:rsidR="004F0A20" w:rsidRPr="00437A0A" w:rsidRDefault="00C352C7" w:rsidP="00E2092F">
      <w:pPr>
        <w:pStyle w:val="BodyText"/>
        <w:rPr>
          <w:b/>
          <w:color w:val="000000" w:themeColor="text1"/>
        </w:rPr>
      </w:pPr>
      <w:r w:rsidRPr="00437A0A">
        <w:rPr>
          <w:b/>
          <w:color w:val="000000" w:themeColor="text1"/>
        </w:rPr>
        <w:t>Example:</w:t>
      </w:r>
    </w:p>
    <w:p w14:paraId="09049927" w14:textId="77777777" w:rsidR="004F0A20" w:rsidRPr="00437A0A" w:rsidRDefault="00C352C7">
      <w:pPr>
        <w:pStyle w:val="BodyText"/>
        <w:rPr>
          <w:color w:val="000000" w:themeColor="text1"/>
        </w:rPr>
      </w:pPr>
      <w:r w:rsidRPr="00437A0A">
        <w:rPr>
          <w:color w:val="000000" w:themeColor="text1"/>
        </w:rPr>
        <w:t>The Ira T</w:t>
      </w:r>
      <w:r w:rsidRPr="00437A0A">
        <w:rPr>
          <w:color w:val="000000" w:themeColor="text1"/>
          <w:spacing w:val="-2"/>
        </w:rPr>
        <w:t>o</w:t>
      </w:r>
      <w:r w:rsidRPr="00437A0A">
        <w:rPr>
          <w:color w:val="000000" w:themeColor="text1"/>
        </w:rPr>
        <w:t>w</w:t>
      </w:r>
      <w:r w:rsidRPr="00437A0A">
        <w:rPr>
          <w:color w:val="000000" w:themeColor="text1"/>
          <w:spacing w:val="-2"/>
        </w:rPr>
        <w:t>n</w:t>
      </w:r>
      <w:r w:rsidRPr="00437A0A">
        <w:rPr>
          <w:color w:val="000000" w:themeColor="text1"/>
        </w:rPr>
        <w:t>ship L</w:t>
      </w:r>
      <w:r w:rsidRPr="00437A0A">
        <w:rPr>
          <w:color w:val="000000" w:themeColor="text1"/>
          <w:spacing w:val="-2"/>
        </w:rPr>
        <w:t>i</w:t>
      </w:r>
      <w:r w:rsidRPr="00437A0A">
        <w:rPr>
          <w:color w:val="000000" w:themeColor="text1"/>
        </w:rPr>
        <w:t>br</w:t>
      </w:r>
      <w:r w:rsidRPr="00437A0A">
        <w:rPr>
          <w:color w:val="000000" w:themeColor="text1"/>
          <w:spacing w:val="-2"/>
        </w:rPr>
        <w:t>a</w:t>
      </w:r>
      <w:r w:rsidRPr="00437A0A">
        <w:rPr>
          <w:color w:val="000000" w:themeColor="text1"/>
        </w:rPr>
        <w:t>ry moved its col</w:t>
      </w:r>
      <w:r w:rsidRPr="00437A0A">
        <w:rPr>
          <w:color w:val="000000" w:themeColor="text1"/>
          <w:spacing w:val="-2"/>
        </w:rPr>
        <w:t>l</w:t>
      </w:r>
      <w:r w:rsidRPr="00437A0A">
        <w:rPr>
          <w:color w:val="000000" w:themeColor="text1"/>
        </w:rPr>
        <w:t>ection to the</w:t>
      </w:r>
      <w:r w:rsidRPr="00437A0A">
        <w:rPr>
          <w:color w:val="000000" w:themeColor="text1"/>
          <w:spacing w:val="-2"/>
        </w:rPr>
        <w:t xml:space="preserve"> </w:t>
      </w:r>
      <w:r w:rsidRPr="00437A0A">
        <w:rPr>
          <w:color w:val="000000" w:themeColor="text1"/>
        </w:rPr>
        <w:t>Yale Public L</w:t>
      </w:r>
      <w:r w:rsidRPr="00437A0A">
        <w:rPr>
          <w:color w:val="000000" w:themeColor="text1"/>
          <w:spacing w:val="-2"/>
        </w:rPr>
        <w:t>i</w:t>
      </w:r>
      <w:r w:rsidRPr="00437A0A">
        <w:rPr>
          <w:color w:val="000000" w:themeColor="text1"/>
        </w:rPr>
        <w:t>br</w:t>
      </w:r>
      <w:r w:rsidRPr="00437A0A">
        <w:rPr>
          <w:color w:val="000000" w:themeColor="text1"/>
          <w:spacing w:val="-2"/>
        </w:rPr>
        <w:t>a</w:t>
      </w:r>
      <w:r w:rsidRPr="00437A0A">
        <w:rPr>
          <w:color w:val="000000" w:themeColor="text1"/>
        </w:rPr>
        <w:t>ry and did</w:t>
      </w:r>
      <w:r w:rsidRPr="00437A0A">
        <w:rPr>
          <w:color w:val="000000" w:themeColor="text1"/>
          <w:spacing w:val="-2"/>
        </w:rPr>
        <w:t xml:space="preserve"> </w:t>
      </w:r>
      <w:r w:rsidRPr="00437A0A">
        <w:rPr>
          <w:color w:val="000000" w:themeColor="text1"/>
        </w:rPr>
        <w:t>not operate in</w:t>
      </w:r>
      <w:r w:rsidRPr="00437A0A">
        <w:rPr>
          <w:color w:val="000000" w:themeColor="text1"/>
          <w:spacing w:val="-2"/>
        </w:rPr>
        <w:t xml:space="preserve"> </w:t>
      </w:r>
      <w:r w:rsidRPr="00437A0A">
        <w:rPr>
          <w:color w:val="000000" w:themeColor="text1"/>
        </w:rPr>
        <w:t xml:space="preserve">the </w:t>
      </w:r>
      <w:r w:rsidR="00E002AB" w:rsidRPr="00437A0A">
        <w:rPr>
          <w:color w:val="000000" w:themeColor="text1"/>
        </w:rPr>
        <w:t>current year</w:t>
      </w:r>
      <w:r w:rsidRPr="00437A0A">
        <w:rPr>
          <w:color w:val="000000" w:themeColor="text1"/>
        </w:rPr>
        <w:t xml:space="preserve">. </w:t>
      </w:r>
      <w:r w:rsidR="00CF070C" w:rsidRPr="00437A0A">
        <w:rPr>
          <w:color w:val="000000" w:themeColor="text1"/>
        </w:rPr>
        <w:t xml:space="preserve">Because </w:t>
      </w:r>
      <w:r w:rsidRPr="00437A0A">
        <w:rPr>
          <w:color w:val="000000" w:themeColor="text1"/>
        </w:rPr>
        <w:t>the Ya</w:t>
      </w:r>
      <w:r w:rsidRPr="00437A0A">
        <w:rPr>
          <w:color w:val="000000" w:themeColor="text1"/>
          <w:spacing w:val="-2"/>
        </w:rPr>
        <w:t>l</w:t>
      </w:r>
      <w:r w:rsidRPr="00437A0A">
        <w:rPr>
          <w:color w:val="000000" w:themeColor="text1"/>
        </w:rPr>
        <w:t>e 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was</w:t>
      </w:r>
      <w:r w:rsidRPr="00437A0A">
        <w:rPr>
          <w:color w:val="000000" w:themeColor="text1"/>
          <w:spacing w:val="-2"/>
        </w:rPr>
        <w:t xml:space="preserve"> </w:t>
      </w:r>
      <w:r w:rsidR="008146F6" w:rsidRPr="00437A0A">
        <w:rPr>
          <w:color w:val="000000" w:themeColor="text1"/>
        </w:rPr>
        <w:t>open,</w:t>
      </w:r>
      <w:r w:rsidRPr="00437A0A">
        <w:rPr>
          <w:color w:val="000000" w:themeColor="text1"/>
          <w:spacing w:val="-2"/>
        </w:rPr>
        <w:t xml:space="preserve"> </w:t>
      </w:r>
      <w:r w:rsidRPr="00437A0A">
        <w:rPr>
          <w:color w:val="000000" w:themeColor="text1"/>
        </w:rPr>
        <w:t xml:space="preserve">a </w:t>
      </w:r>
      <w:r w:rsidR="00E002AB" w:rsidRPr="00437A0A">
        <w:rPr>
          <w:color w:val="000000" w:themeColor="text1"/>
        </w:rPr>
        <w:t>current year</w:t>
      </w:r>
      <w:r w:rsidRPr="00437A0A">
        <w:rPr>
          <w:color w:val="000000" w:themeColor="text1"/>
        </w:rPr>
        <w:t xml:space="preserve"> r</w:t>
      </w:r>
      <w:r w:rsidRPr="00437A0A">
        <w:rPr>
          <w:color w:val="000000" w:themeColor="text1"/>
          <w:spacing w:val="-2"/>
        </w:rPr>
        <w:t>e</w:t>
      </w:r>
      <w:r w:rsidRPr="00437A0A">
        <w:rPr>
          <w:color w:val="000000" w:themeColor="text1"/>
        </w:rPr>
        <w:t>cord s</w:t>
      </w:r>
      <w:r w:rsidRPr="00437A0A">
        <w:rPr>
          <w:color w:val="000000" w:themeColor="text1"/>
          <w:spacing w:val="-2"/>
        </w:rPr>
        <w:t>h</w:t>
      </w:r>
      <w:r w:rsidRPr="00437A0A">
        <w:rPr>
          <w:color w:val="000000" w:themeColor="text1"/>
        </w:rPr>
        <w:t>ou</w:t>
      </w:r>
      <w:r w:rsidRPr="00437A0A">
        <w:rPr>
          <w:color w:val="000000" w:themeColor="text1"/>
          <w:spacing w:val="-2"/>
        </w:rPr>
        <w:t>l</w:t>
      </w:r>
      <w:r w:rsidRPr="00437A0A">
        <w:rPr>
          <w:color w:val="000000" w:themeColor="text1"/>
        </w:rPr>
        <w:t>d be inc</w:t>
      </w:r>
      <w:r w:rsidRPr="00437A0A">
        <w:rPr>
          <w:color w:val="000000" w:themeColor="text1"/>
          <w:spacing w:val="-2"/>
        </w:rPr>
        <w:t>l</w:t>
      </w:r>
      <w:r w:rsidRPr="00437A0A">
        <w:rPr>
          <w:color w:val="000000" w:themeColor="text1"/>
        </w:rPr>
        <w:t>ud</w:t>
      </w:r>
      <w:r w:rsidRPr="00437A0A">
        <w:rPr>
          <w:color w:val="000000" w:themeColor="text1"/>
          <w:spacing w:val="-2"/>
        </w:rPr>
        <w:t>e</w:t>
      </w:r>
      <w:r w:rsidRPr="00437A0A">
        <w:rPr>
          <w:color w:val="000000" w:themeColor="text1"/>
        </w:rPr>
        <w:t>d</w:t>
      </w:r>
      <w:r w:rsidRPr="00437A0A">
        <w:rPr>
          <w:color w:val="000000" w:themeColor="text1"/>
          <w:spacing w:val="-2"/>
        </w:rPr>
        <w:t xml:space="preserve"> </w:t>
      </w:r>
      <w:r w:rsidRPr="00437A0A">
        <w:rPr>
          <w:color w:val="000000" w:themeColor="text1"/>
        </w:rPr>
        <w:t xml:space="preserve">on the </w:t>
      </w:r>
      <w:r w:rsidR="00F5290D" w:rsidRPr="00437A0A">
        <w:rPr>
          <w:color w:val="000000" w:themeColor="text1"/>
        </w:rPr>
        <w:t>outlet</w:t>
      </w:r>
      <w:r w:rsidRPr="00437A0A">
        <w:rPr>
          <w:color w:val="000000" w:themeColor="text1"/>
        </w:rPr>
        <w:t xml:space="preserve"> file with the same FSCSKEY/FSCS_SEQ</w:t>
      </w:r>
      <w:r w:rsidRPr="00437A0A">
        <w:rPr>
          <w:color w:val="000000" w:themeColor="text1"/>
          <w:spacing w:val="-2"/>
        </w:rPr>
        <w:t xml:space="preserve"> </w:t>
      </w:r>
      <w:r w:rsidRPr="00437A0A">
        <w:rPr>
          <w:color w:val="000000" w:themeColor="text1"/>
        </w:rPr>
        <w:t xml:space="preserve">as the prior </w:t>
      </w:r>
      <w:r w:rsidRPr="00437A0A">
        <w:rPr>
          <w:color w:val="000000" w:themeColor="text1"/>
          <w:spacing w:val="-2"/>
        </w:rPr>
        <w:t>y</w:t>
      </w:r>
      <w:r w:rsidRPr="00437A0A">
        <w:rPr>
          <w:color w:val="000000" w:themeColor="text1"/>
        </w:rPr>
        <w:t>ear. The L</w:t>
      </w:r>
      <w:r w:rsidRPr="00437A0A">
        <w:rPr>
          <w:color w:val="000000" w:themeColor="text1"/>
          <w:spacing w:val="-2"/>
        </w:rPr>
        <w:t>I</w:t>
      </w:r>
      <w:r w:rsidRPr="00437A0A">
        <w:rPr>
          <w:color w:val="000000" w:themeColor="text1"/>
        </w:rPr>
        <w:t xml:space="preserve">NKID is required for both </w:t>
      </w:r>
      <w:r w:rsidR="00F5290D" w:rsidRPr="00437A0A">
        <w:rPr>
          <w:color w:val="000000" w:themeColor="text1"/>
        </w:rPr>
        <w:t>outlet</w:t>
      </w:r>
      <w:r w:rsidRPr="00437A0A">
        <w:rPr>
          <w:color w:val="000000" w:themeColor="text1"/>
        </w:rPr>
        <w:t xml:space="preserve"> r</w:t>
      </w:r>
      <w:r w:rsidRPr="00437A0A">
        <w:rPr>
          <w:color w:val="000000" w:themeColor="text1"/>
          <w:spacing w:val="-2"/>
        </w:rPr>
        <w:t>e</w:t>
      </w:r>
      <w:r w:rsidRPr="00437A0A">
        <w:rPr>
          <w:color w:val="000000" w:themeColor="text1"/>
        </w:rPr>
        <w:t>cords to m</w:t>
      </w:r>
      <w:r w:rsidRPr="00437A0A">
        <w:rPr>
          <w:color w:val="000000" w:themeColor="text1"/>
          <w:spacing w:val="-2"/>
        </w:rPr>
        <w:t>a</w:t>
      </w:r>
      <w:r w:rsidRPr="00437A0A">
        <w:rPr>
          <w:color w:val="000000" w:themeColor="text1"/>
        </w:rPr>
        <w:t>ke the appro</w:t>
      </w:r>
      <w:r w:rsidRPr="00437A0A">
        <w:rPr>
          <w:color w:val="000000" w:themeColor="text1"/>
          <w:spacing w:val="-2"/>
        </w:rPr>
        <w:t>p</w:t>
      </w:r>
      <w:r w:rsidRPr="00437A0A">
        <w:rPr>
          <w:color w:val="000000" w:themeColor="text1"/>
        </w:rPr>
        <w:t>riate co</w:t>
      </w:r>
      <w:r w:rsidRPr="00437A0A">
        <w:rPr>
          <w:color w:val="000000" w:themeColor="text1"/>
          <w:spacing w:val="-2"/>
        </w:rPr>
        <w:t>n</w:t>
      </w:r>
      <w:r w:rsidRPr="00437A0A">
        <w:rPr>
          <w:color w:val="000000" w:themeColor="text1"/>
        </w:rPr>
        <w:t>n</w:t>
      </w:r>
      <w:r w:rsidRPr="00437A0A">
        <w:rPr>
          <w:color w:val="000000" w:themeColor="text1"/>
          <w:spacing w:val="-2"/>
        </w:rPr>
        <w:t>e</w:t>
      </w:r>
      <w:r w:rsidRPr="00437A0A">
        <w:rPr>
          <w:color w:val="000000" w:themeColor="text1"/>
        </w:rPr>
        <w:t xml:space="preserve">ction. The PARENTID is </w:t>
      </w:r>
      <w:r w:rsidRPr="00437A0A">
        <w:rPr>
          <w:color w:val="000000" w:themeColor="text1"/>
          <w:spacing w:val="-2"/>
        </w:rPr>
        <w:t>n</w:t>
      </w:r>
      <w:r w:rsidRPr="00437A0A">
        <w:rPr>
          <w:color w:val="000000" w:themeColor="text1"/>
        </w:rPr>
        <w:t>ot necess</w:t>
      </w:r>
      <w:r w:rsidRPr="00437A0A">
        <w:rPr>
          <w:color w:val="000000" w:themeColor="text1"/>
          <w:spacing w:val="-2"/>
        </w:rPr>
        <w:t>a</w:t>
      </w:r>
      <w:r w:rsidRPr="00437A0A">
        <w:rPr>
          <w:color w:val="000000" w:themeColor="text1"/>
        </w:rPr>
        <w:t>ry for either record.</w:t>
      </w:r>
      <w:r w:rsidRPr="00437A0A">
        <w:rPr>
          <w:color w:val="000000" w:themeColor="text1"/>
          <w:spacing w:val="-3"/>
        </w:rPr>
        <w:t xml:space="preserve"> </w:t>
      </w:r>
      <w:r w:rsidRPr="00437A0A">
        <w:rPr>
          <w:color w:val="000000" w:themeColor="text1"/>
        </w:rPr>
        <w:t xml:space="preserve">Yale has </w:t>
      </w:r>
      <w:r w:rsidR="00BD6245" w:rsidRPr="00437A0A">
        <w:rPr>
          <w:color w:val="000000" w:themeColor="text1"/>
        </w:rPr>
        <w:t>a</w:t>
      </w:r>
      <w:r w:rsidR="00CF070C" w:rsidRPr="00437A0A">
        <w:rPr>
          <w:color w:val="000000" w:themeColor="text1"/>
        </w:rPr>
        <w:t>n</w:t>
      </w:r>
      <w:r w:rsidR="00BD6245" w:rsidRPr="00437A0A">
        <w:rPr>
          <w:color w:val="000000" w:themeColor="text1"/>
        </w:rPr>
        <w:t xml:space="preserve"> </w:t>
      </w:r>
      <w:r w:rsidRPr="00437A0A">
        <w:rPr>
          <w:color w:val="000000" w:themeColor="text1"/>
        </w:rPr>
        <w:t>F</w:t>
      </w:r>
      <w:r w:rsidRPr="00437A0A">
        <w:rPr>
          <w:color w:val="000000" w:themeColor="text1"/>
          <w:spacing w:val="-2"/>
        </w:rPr>
        <w:t>S</w:t>
      </w:r>
      <w:r w:rsidRPr="00437A0A">
        <w:rPr>
          <w:color w:val="000000" w:themeColor="text1"/>
        </w:rPr>
        <w:t>CSKEY value that ass</w:t>
      </w:r>
      <w:r w:rsidRPr="00437A0A">
        <w:rPr>
          <w:color w:val="000000" w:themeColor="text1"/>
          <w:spacing w:val="-2"/>
        </w:rPr>
        <w:t>o</w:t>
      </w:r>
      <w:r w:rsidRPr="00437A0A">
        <w:rPr>
          <w:color w:val="000000" w:themeColor="text1"/>
        </w:rPr>
        <w:t>ciates it with the parent record</w:t>
      </w:r>
      <w:r w:rsidR="00BD6245" w:rsidRPr="00437A0A">
        <w:rPr>
          <w:color w:val="000000" w:themeColor="text1"/>
        </w:rPr>
        <w:t>.</w:t>
      </w:r>
      <w:r w:rsidRPr="00437A0A">
        <w:rPr>
          <w:color w:val="000000" w:themeColor="text1"/>
        </w:rPr>
        <w:t xml:space="preserve"> Ira Tow</w:t>
      </w:r>
      <w:r w:rsidRPr="00437A0A">
        <w:rPr>
          <w:color w:val="000000" w:themeColor="text1"/>
          <w:spacing w:val="-2"/>
        </w:rPr>
        <w:t>n</w:t>
      </w:r>
      <w:r w:rsidRPr="00437A0A">
        <w:rPr>
          <w:color w:val="000000" w:themeColor="text1"/>
        </w:rPr>
        <w:t>sh</w:t>
      </w:r>
      <w:r w:rsidRPr="00437A0A">
        <w:rPr>
          <w:color w:val="000000" w:themeColor="text1"/>
          <w:spacing w:val="-2"/>
        </w:rPr>
        <w:t>i</w:t>
      </w:r>
      <w:r w:rsidRPr="00437A0A">
        <w:rPr>
          <w:color w:val="000000" w:themeColor="text1"/>
        </w:rPr>
        <w:t xml:space="preserve">p will not be on the </w:t>
      </w:r>
      <w:r w:rsidR="00E002AB" w:rsidRPr="00437A0A">
        <w:rPr>
          <w:color w:val="000000" w:themeColor="text1"/>
        </w:rPr>
        <w:t>current year</w:t>
      </w:r>
      <w:r w:rsidRPr="00437A0A">
        <w:rPr>
          <w:color w:val="000000" w:themeColor="text1"/>
        </w:rPr>
        <w:t xml:space="preserve"> file. The </w:t>
      </w:r>
      <w:r w:rsidRPr="00437A0A">
        <w:rPr>
          <w:color w:val="000000" w:themeColor="text1"/>
          <w:spacing w:val="-2"/>
        </w:rPr>
        <w:t>O</w:t>
      </w:r>
      <w:r w:rsidRPr="00437A0A">
        <w:rPr>
          <w:color w:val="000000" w:themeColor="text1"/>
        </w:rPr>
        <w:t xml:space="preserve">LDID </w:t>
      </w:r>
      <w:r w:rsidRPr="00437A0A">
        <w:rPr>
          <w:color w:val="000000" w:themeColor="text1"/>
          <w:spacing w:val="-2"/>
        </w:rPr>
        <w:t>i</w:t>
      </w:r>
      <w:r w:rsidRPr="00437A0A">
        <w:rPr>
          <w:color w:val="000000" w:themeColor="text1"/>
        </w:rPr>
        <w:t>s re</w:t>
      </w:r>
      <w:r w:rsidRPr="00437A0A">
        <w:rPr>
          <w:color w:val="000000" w:themeColor="text1"/>
          <w:spacing w:val="-2"/>
        </w:rPr>
        <w:t>q</w:t>
      </w:r>
      <w:r w:rsidRPr="00437A0A">
        <w:rPr>
          <w:color w:val="000000" w:themeColor="text1"/>
        </w:rPr>
        <w:t>uired for Ira Tow</w:t>
      </w:r>
      <w:r w:rsidRPr="00437A0A">
        <w:rPr>
          <w:color w:val="000000" w:themeColor="text1"/>
          <w:spacing w:val="-2"/>
        </w:rPr>
        <w:t>n</w:t>
      </w:r>
      <w:r w:rsidRPr="00437A0A">
        <w:rPr>
          <w:color w:val="000000" w:themeColor="text1"/>
        </w:rPr>
        <w:t>sh</w:t>
      </w:r>
      <w:r w:rsidRPr="00437A0A">
        <w:rPr>
          <w:color w:val="000000" w:themeColor="text1"/>
          <w:spacing w:val="-2"/>
        </w:rPr>
        <w:t>i</w:t>
      </w:r>
      <w:r w:rsidRPr="00437A0A">
        <w:rPr>
          <w:color w:val="000000" w:themeColor="text1"/>
        </w:rPr>
        <w:t>p in ord</w:t>
      </w:r>
      <w:r w:rsidRPr="00437A0A">
        <w:rPr>
          <w:color w:val="000000" w:themeColor="text1"/>
          <w:spacing w:val="-2"/>
        </w:rPr>
        <w:t>e</w:t>
      </w:r>
      <w:r w:rsidRPr="00437A0A">
        <w:rPr>
          <w:color w:val="000000" w:themeColor="text1"/>
        </w:rPr>
        <w:t>r to make the necessary updat</w:t>
      </w:r>
      <w:r w:rsidRPr="00437A0A">
        <w:rPr>
          <w:color w:val="000000" w:themeColor="text1"/>
          <w:spacing w:val="-2"/>
        </w:rPr>
        <w:t>e</w:t>
      </w:r>
      <w:r w:rsidRPr="00437A0A">
        <w:rPr>
          <w:color w:val="000000" w:themeColor="text1"/>
        </w:rPr>
        <w:t>s to the histor</w:t>
      </w:r>
      <w:r w:rsidRPr="00437A0A">
        <w:rPr>
          <w:color w:val="000000" w:themeColor="text1"/>
          <w:spacing w:val="-2"/>
        </w:rPr>
        <w:t>i</w:t>
      </w:r>
      <w:r w:rsidRPr="00437A0A">
        <w:rPr>
          <w:color w:val="000000" w:themeColor="text1"/>
        </w:rPr>
        <w:t>cal table.</w:t>
      </w:r>
    </w:p>
    <w:p w14:paraId="10742644" w14:textId="77777777" w:rsidR="004F0A20" w:rsidRPr="00437A0A" w:rsidRDefault="00C352C7" w:rsidP="00E2092F">
      <w:pPr>
        <w:pStyle w:val="BodyText"/>
        <w:keepN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sulti</w:t>
      </w:r>
      <w:r w:rsidRPr="00437A0A">
        <w:rPr>
          <w:color w:val="000000" w:themeColor="text1"/>
          <w:spacing w:val="-2"/>
        </w:rPr>
        <w:t>n</w:t>
      </w:r>
      <w:r w:rsidRPr="00437A0A">
        <w:rPr>
          <w:color w:val="000000" w:themeColor="text1"/>
        </w:rPr>
        <w:t xml:space="preserve">g records </w:t>
      </w:r>
      <w:r w:rsidRPr="00437A0A">
        <w:rPr>
          <w:color w:val="000000" w:themeColor="text1"/>
          <w:spacing w:val="-2"/>
        </w:rPr>
        <w:t>a</w:t>
      </w:r>
      <w:r w:rsidRPr="00437A0A">
        <w:rPr>
          <w:color w:val="000000" w:themeColor="text1"/>
        </w:rPr>
        <w:t>pp</w:t>
      </w:r>
      <w:r w:rsidRPr="00437A0A">
        <w:rPr>
          <w:color w:val="000000" w:themeColor="text1"/>
          <w:spacing w:val="-2"/>
        </w:rPr>
        <w:t>e</w:t>
      </w:r>
      <w:r w:rsidRPr="00437A0A">
        <w:rPr>
          <w:color w:val="000000" w:themeColor="text1"/>
        </w:rPr>
        <w:t>ar as foll</w:t>
      </w:r>
      <w:r w:rsidRPr="00437A0A">
        <w:rPr>
          <w:color w:val="000000" w:themeColor="text1"/>
          <w:spacing w:val="-2"/>
        </w:rPr>
        <w:t>o</w:t>
      </w:r>
      <w:r w:rsidRPr="00437A0A">
        <w:rPr>
          <w:color w:val="000000" w:themeColor="text1"/>
        </w:rPr>
        <w:t>ws:</w:t>
      </w:r>
    </w:p>
    <w:tbl>
      <w:tblPr>
        <w:tblW w:w="9360" w:type="dxa"/>
        <w:tblCellMar>
          <w:left w:w="0" w:type="dxa"/>
          <w:right w:w="0" w:type="dxa"/>
        </w:tblCellMar>
        <w:tblLook w:val="01E0" w:firstRow="1" w:lastRow="1" w:firstColumn="1" w:lastColumn="1" w:noHBand="0" w:noVBand="0"/>
      </w:tblPr>
      <w:tblGrid>
        <w:gridCol w:w="1367"/>
        <w:gridCol w:w="1349"/>
        <w:gridCol w:w="1517"/>
        <w:gridCol w:w="1436"/>
        <w:gridCol w:w="1064"/>
        <w:gridCol w:w="1425"/>
        <w:gridCol w:w="1202"/>
      </w:tblGrid>
      <w:tr w:rsidR="00437A0A" w:rsidRPr="00437A0A" w14:paraId="40CB7770" w14:textId="77777777" w:rsidTr="00681A8E">
        <w:trPr>
          <w:cantSplit/>
        </w:trPr>
        <w:tc>
          <w:tcPr>
            <w:tcW w:w="14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2ECC1EA" w14:textId="77777777" w:rsidR="004F0A20" w:rsidRPr="00437A0A" w:rsidRDefault="004F0A20" w:rsidP="00681A8E">
            <w:pPr>
              <w:pStyle w:val="TableColHeading"/>
              <w:keepNext/>
              <w:rPr>
                <w:color w:val="000000" w:themeColor="text1"/>
              </w:rPr>
            </w:pPr>
          </w:p>
        </w:tc>
        <w:tc>
          <w:tcPr>
            <w:tcW w:w="14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FD80539" w14:textId="77777777" w:rsidR="004F0A20" w:rsidRPr="00437A0A" w:rsidRDefault="00C352C7" w:rsidP="00F36A7B">
            <w:pPr>
              <w:pStyle w:val="TableColHeading"/>
              <w:rPr>
                <w:color w:val="000000" w:themeColor="text1"/>
              </w:rPr>
            </w:pPr>
            <w:r w:rsidRPr="00437A0A">
              <w:rPr>
                <w:color w:val="000000" w:themeColor="text1"/>
              </w:rPr>
              <w:t>FSCSKEY</w:t>
            </w:r>
          </w:p>
        </w:tc>
        <w:tc>
          <w:tcPr>
            <w:tcW w:w="1714" w:type="dxa"/>
            <w:tcBorders>
              <w:top w:val="single" w:sz="7" w:space="0" w:color="000000"/>
              <w:left w:val="single" w:sz="8" w:space="0" w:color="000000"/>
              <w:bottom w:val="single" w:sz="9" w:space="0" w:color="000000"/>
              <w:right w:val="single" w:sz="7" w:space="0" w:color="000000"/>
            </w:tcBorders>
            <w:tcMar>
              <w:left w:w="115" w:type="dxa"/>
              <w:right w:w="115" w:type="dxa"/>
            </w:tcMar>
            <w:vAlign w:val="center"/>
          </w:tcPr>
          <w:p w14:paraId="7D4D4607" w14:textId="77777777" w:rsidR="004F0A20" w:rsidRPr="00437A0A" w:rsidRDefault="00C352C7" w:rsidP="00F36A7B">
            <w:pPr>
              <w:pStyle w:val="TableColHeading"/>
              <w:rPr>
                <w:color w:val="000000" w:themeColor="text1"/>
              </w:rPr>
            </w:pPr>
            <w:r w:rsidRPr="00437A0A">
              <w:rPr>
                <w:color w:val="000000" w:themeColor="text1"/>
              </w:rPr>
              <w:t>FSCS_SEQ</w:t>
            </w:r>
          </w:p>
        </w:tc>
        <w:tc>
          <w:tcPr>
            <w:tcW w:w="1436" w:type="dxa"/>
            <w:tcBorders>
              <w:top w:val="single" w:sz="7" w:space="0" w:color="000000"/>
              <w:left w:val="single" w:sz="7" w:space="0" w:color="000000"/>
              <w:bottom w:val="single" w:sz="9" w:space="0" w:color="000000"/>
              <w:right w:val="single" w:sz="8" w:space="0" w:color="000000"/>
            </w:tcBorders>
            <w:tcMar>
              <w:left w:w="115" w:type="dxa"/>
              <w:right w:w="115" w:type="dxa"/>
            </w:tcMar>
            <w:vAlign w:val="center"/>
          </w:tcPr>
          <w:p w14:paraId="18847115" w14:textId="77777777" w:rsidR="004F0A20" w:rsidRPr="00437A0A" w:rsidRDefault="00C352C7" w:rsidP="00F36A7B">
            <w:pPr>
              <w:pStyle w:val="TableColHeading"/>
              <w:rPr>
                <w:color w:val="000000" w:themeColor="text1"/>
              </w:rPr>
            </w:pPr>
            <w:r w:rsidRPr="00437A0A">
              <w:rPr>
                <w:color w:val="000000" w:themeColor="text1"/>
              </w:rPr>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BF2F3E5" w14:textId="77777777" w:rsidR="004F0A20" w:rsidRPr="00437A0A" w:rsidRDefault="00C352C7" w:rsidP="00F36A7B">
            <w:pPr>
              <w:pStyle w:val="TableColHeading"/>
              <w:rPr>
                <w:color w:val="000000" w:themeColor="text1"/>
              </w:rPr>
            </w:pPr>
            <w:r w:rsidRPr="00437A0A">
              <w:rPr>
                <w:color w:val="000000" w:themeColor="text1"/>
              </w:rPr>
              <w:t>LINKID</w:t>
            </w:r>
          </w:p>
        </w:tc>
        <w:tc>
          <w:tcPr>
            <w:tcW w:w="144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28353B0" w14:textId="77777777" w:rsidR="004F0A20" w:rsidRPr="00437A0A" w:rsidRDefault="00C352C7" w:rsidP="00F36A7B">
            <w:pPr>
              <w:pStyle w:val="TableColHeading"/>
              <w:rPr>
                <w:color w:val="000000" w:themeColor="text1"/>
              </w:rPr>
            </w:pPr>
            <w:r w:rsidRPr="00437A0A">
              <w:rPr>
                <w:color w:val="000000" w:themeColor="text1"/>
              </w:rPr>
              <w:t>PARENTID</w:t>
            </w:r>
          </w:p>
        </w:tc>
        <w:tc>
          <w:tcPr>
            <w:tcW w:w="134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32E42F5"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324ED8A2" w14:textId="77777777" w:rsidTr="00681A8E">
        <w:trPr>
          <w:cantSplit/>
        </w:trPr>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8B1D3A3" w14:textId="77777777" w:rsidR="004F0A20" w:rsidRPr="00437A0A" w:rsidRDefault="00C352C7" w:rsidP="00F36A7B">
            <w:pPr>
              <w:pStyle w:val="TableText"/>
              <w:rPr>
                <w:rFonts w:eastAsia="Arial"/>
                <w:color w:val="000000" w:themeColor="text1"/>
              </w:rPr>
            </w:pPr>
            <w:r w:rsidRPr="00437A0A">
              <w:rPr>
                <w:rFonts w:eastAsia="Arial"/>
                <w:color w:val="000000" w:themeColor="text1"/>
              </w:rPr>
              <w:t>Yale</w:t>
            </w:r>
            <w:r w:rsidRPr="00437A0A">
              <w:rPr>
                <w:rFonts w:eastAsia="Arial"/>
                <w:color w:val="000000" w:themeColor="text1"/>
                <w:spacing w:val="-1"/>
              </w:rPr>
              <w:t xml:space="preserve"> </w:t>
            </w:r>
            <w:r w:rsidRPr="00437A0A">
              <w:rPr>
                <w:rFonts w:eastAsia="Arial"/>
                <w:color w:val="000000" w:themeColor="text1"/>
              </w:rPr>
              <w:t>(Adopti</w:t>
            </w:r>
            <w:r w:rsidRPr="00437A0A">
              <w:rPr>
                <w:rFonts w:eastAsia="Arial"/>
                <w:color w:val="000000" w:themeColor="text1"/>
                <w:spacing w:val="-2"/>
              </w:rPr>
              <w:t>n</w:t>
            </w:r>
            <w:r w:rsidRPr="00437A0A">
              <w:rPr>
                <w:rFonts w:eastAsia="Arial"/>
                <w:color w:val="000000" w:themeColor="text1"/>
              </w:rPr>
              <w:t>g)</w:t>
            </w:r>
          </w:p>
        </w:tc>
        <w:tc>
          <w:tcPr>
            <w:tcW w:w="14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910E6C9" w14:textId="77777777" w:rsidR="004F0A20" w:rsidRPr="00437A0A" w:rsidRDefault="00C352C7" w:rsidP="00F36A7B">
            <w:pPr>
              <w:pStyle w:val="TableText"/>
              <w:rPr>
                <w:rFonts w:eastAsia="Arial"/>
                <w:color w:val="000000" w:themeColor="text1"/>
              </w:rPr>
            </w:pPr>
            <w:r w:rsidRPr="00437A0A">
              <w:rPr>
                <w:rFonts w:eastAsia="Arial"/>
                <w:color w:val="000000" w:themeColor="text1"/>
              </w:rPr>
              <w:t>MI0321</w:t>
            </w:r>
          </w:p>
        </w:tc>
        <w:tc>
          <w:tcPr>
            <w:tcW w:w="171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8728D4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011</w:t>
            </w:r>
          </w:p>
        </w:tc>
        <w:tc>
          <w:tcPr>
            <w:tcW w:w="14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DA3AC7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108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B1C6E34" w14:textId="77777777" w:rsidR="004F0A20" w:rsidRPr="00437A0A" w:rsidRDefault="00C352C7" w:rsidP="00F36A7B">
            <w:pPr>
              <w:pStyle w:val="TableText"/>
              <w:rPr>
                <w:rFonts w:eastAsia="Arial"/>
                <w:color w:val="000000" w:themeColor="text1"/>
              </w:rPr>
            </w:pPr>
            <w:r w:rsidRPr="00437A0A">
              <w:rPr>
                <w:rFonts w:eastAsia="Arial"/>
                <w:color w:val="000000" w:themeColor="text1"/>
              </w:rPr>
              <w:t>MI01</w:t>
            </w:r>
          </w:p>
        </w:tc>
        <w:tc>
          <w:tcPr>
            <w:tcW w:w="144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CBCAF5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D9F460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r w:rsidR="00437A0A" w:rsidRPr="00437A0A" w14:paraId="550EDF39" w14:textId="77777777" w:rsidTr="00681A8E">
        <w:trPr>
          <w:cantSplit/>
        </w:trPr>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5D98104" w14:textId="77777777" w:rsidR="004F0A20" w:rsidRPr="00437A0A" w:rsidRDefault="00C352C7" w:rsidP="00F36A7B">
            <w:pPr>
              <w:pStyle w:val="TableText"/>
              <w:rPr>
                <w:rFonts w:eastAsia="Arial"/>
                <w:color w:val="000000" w:themeColor="text1"/>
              </w:rPr>
            </w:pPr>
            <w:r w:rsidRPr="00437A0A">
              <w:rPr>
                <w:rFonts w:eastAsia="Arial"/>
                <w:color w:val="000000" w:themeColor="text1"/>
              </w:rPr>
              <w:t>Ira</w:t>
            </w:r>
            <w:r w:rsidRPr="00437A0A">
              <w:rPr>
                <w:rFonts w:eastAsia="Arial"/>
                <w:color w:val="000000" w:themeColor="text1"/>
                <w:spacing w:val="-1"/>
              </w:rPr>
              <w:t xml:space="preserve"> </w:t>
            </w:r>
            <w:r w:rsidRPr="00437A0A">
              <w:rPr>
                <w:rFonts w:eastAsia="Arial"/>
                <w:color w:val="000000" w:themeColor="text1"/>
              </w:rPr>
              <w:t>(Adopt</w:t>
            </w:r>
            <w:r w:rsidRPr="00437A0A">
              <w:rPr>
                <w:rFonts w:eastAsia="Arial"/>
                <w:color w:val="000000" w:themeColor="text1"/>
                <w:spacing w:val="-2"/>
              </w:rPr>
              <w:t>e</w:t>
            </w:r>
            <w:r w:rsidRPr="00437A0A">
              <w:rPr>
                <w:rFonts w:eastAsia="Arial"/>
                <w:color w:val="000000" w:themeColor="text1"/>
              </w:rPr>
              <w:t>d)</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43738D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7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8C676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677EFB"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B7F5599" w14:textId="77777777" w:rsidR="004F0A20" w:rsidRPr="00437A0A" w:rsidRDefault="00C352C7" w:rsidP="00F36A7B">
            <w:pPr>
              <w:pStyle w:val="TableText"/>
              <w:rPr>
                <w:rFonts w:eastAsia="Arial"/>
                <w:color w:val="000000" w:themeColor="text1"/>
              </w:rPr>
            </w:pPr>
            <w:r w:rsidRPr="00437A0A">
              <w:rPr>
                <w:rFonts w:eastAsia="Arial"/>
                <w:color w:val="000000" w:themeColor="text1"/>
              </w:rPr>
              <w:t>MI01</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03B66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C7A90BA" w14:textId="77777777" w:rsidR="004F0A20" w:rsidRPr="00437A0A" w:rsidRDefault="00C352C7" w:rsidP="00F36A7B">
            <w:pPr>
              <w:pStyle w:val="TableText"/>
              <w:rPr>
                <w:rFonts w:eastAsia="Arial"/>
                <w:color w:val="000000" w:themeColor="text1"/>
              </w:rPr>
            </w:pPr>
            <w:r w:rsidRPr="00437A0A">
              <w:rPr>
                <w:rFonts w:eastAsia="Arial"/>
                <w:color w:val="000000" w:themeColor="text1"/>
              </w:rPr>
              <w:t>MI032</w:t>
            </w:r>
            <w:r w:rsidRPr="00437A0A">
              <w:rPr>
                <w:rFonts w:eastAsia="Arial"/>
                <w:color w:val="000000" w:themeColor="text1"/>
                <w:spacing w:val="-2"/>
              </w:rPr>
              <w:t>1</w:t>
            </w:r>
            <w:r w:rsidRPr="00437A0A">
              <w:rPr>
                <w:rFonts w:eastAsia="Arial"/>
                <w:color w:val="000000" w:themeColor="text1"/>
              </w:rPr>
              <w:t>-0</w:t>
            </w:r>
            <w:r w:rsidRPr="00437A0A">
              <w:rPr>
                <w:rFonts w:eastAsia="Arial"/>
                <w:color w:val="000000" w:themeColor="text1"/>
                <w:spacing w:val="-2"/>
              </w:rPr>
              <w:t>0</w:t>
            </w:r>
            <w:r w:rsidRPr="00437A0A">
              <w:rPr>
                <w:rFonts w:eastAsia="Arial"/>
                <w:color w:val="000000" w:themeColor="text1"/>
              </w:rPr>
              <w:t>6</w:t>
            </w:r>
          </w:p>
        </w:tc>
      </w:tr>
    </w:tbl>
    <w:p w14:paraId="36967BA1" w14:textId="77777777" w:rsidR="004F0A20" w:rsidRPr="00437A0A" w:rsidRDefault="00181E73" w:rsidP="00E2092F">
      <w:pPr>
        <w:tabs>
          <w:tab w:val="left" w:pos="353"/>
        </w:tabs>
        <w:spacing w:before="120"/>
        <w:jc w:val="both"/>
        <w:rPr>
          <w:rFonts w:ascii="Times New Roman" w:eastAsia="Arial" w:hAnsi="Times New Roman" w:cs="Times New Roman"/>
          <w:color w:val="000000" w:themeColor="text1"/>
          <w:sz w:val="24"/>
          <w:szCs w:val="24"/>
        </w:rPr>
      </w:pPr>
      <w:r w:rsidRPr="00437A0A">
        <w:rPr>
          <w:rFonts w:ascii="Times New Roman" w:eastAsia="Arial" w:hAnsi="Times New Roman" w:cs="Times New Roman"/>
          <w:b/>
          <w:bCs/>
          <w:color w:val="000000" w:themeColor="text1"/>
          <w:spacing w:val="-1"/>
          <w:sz w:val="24"/>
          <w:szCs w:val="24"/>
        </w:rPr>
        <w:t xml:space="preserve">* </w:t>
      </w:r>
      <w:r w:rsidR="00BD6245" w:rsidRPr="00437A0A">
        <w:rPr>
          <w:rFonts w:ascii="Times New Roman" w:eastAsia="Arial" w:hAnsi="Times New Roman" w:cs="Times New Roman"/>
          <w:b/>
          <w:bCs/>
          <w:color w:val="000000" w:themeColor="text1"/>
          <w:spacing w:val="-1"/>
          <w:sz w:val="24"/>
          <w:szCs w:val="24"/>
        </w:rPr>
        <w:t>The</w:t>
      </w:r>
      <w:r w:rsidR="00C352C7" w:rsidRPr="00437A0A">
        <w:rPr>
          <w:rFonts w:ascii="Times New Roman" w:eastAsia="Arial" w:hAnsi="Times New Roman" w:cs="Times New Roman"/>
          <w:b/>
          <w:bCs/>
          <w:color w:val="000000" w:themeColor="text1"/>
          <w:spacing w:val="-1"/>
          <w:sz w:val="24"/>
          <w:szCs w:val="24"/>
        </w:rPr>
        <w:t xml:space="preserve"> </w:t>
      </w:r>
      <w:r w:rsidR="00C352C7" w:rsidRPr="00437A0A">
        <w:rPr>
          <w:rFonts w:ascii="Times New Roman" w:eastAsia="Arial" w:hAnsi="Times New Roman" w:cs="Times New Roman"/>
          <w:b/>
          <w:bCs/>
          <w:color w:val="000000" w:themeColor="text1"/>
          <w:spacing w:val="-2"/>
          <w:sz w:val="24"/>
          <w:szCs w:val="24"/>
        </w:rPr>
        <w:t>s</w:t>
      </w:r>
      <w:r w:rsidR="00C352C7" w:rsidRPr="00437A0A">
        <w:rPr>
          <w:rFonts w:ascii="Times New Roman" w:eastAsia="Arial" w:hAnsi="Times New Roman" w:cs="Times New Roman"/>
          <w:b/>
          <w:bCs/>
          <w:color w:val="000000" w:themeColor="text1"/>
          <w:sz w:val="24"/>
          <w:szCs w:val="24"/>
        </w:rPr>
        <w:t>e</w:t>
      </w:r>
      <w:r w:rsidR="00C352C7" w:rsidRPr="00437A0A">
        <w:rPr>
          <w:rFonts w:ascii="Times New Roman" w:eastAsia="Arial" w:hAnsi="Times New Roman" w:cs="Times New Roman"/>
          <w:b/>
          <w:bCs/>
          <w:color w:val="000000" w:themeColor="text1"/>
          <w:spacing w:val="-1"/>
          <w:sz w:val="24"/>
          <w:szCs w:val="24"/>
        </w:rPr>
        <w:t>que</w:t>
      </w:r>
      <w:r w:rsidR="00C352C7" w:rsidRPr="00437A0A">
        <w:rPr>
          <w:rFonts w:ascii="Times New Roman" w:eastAsia="Arial" w:hAnsi="Times New Roman" w:cs="Times New Roman"/>
          <w:b/>
          <w:bCs/>
          <w:color w:val="000000" w:themeColor="text1"/>
          <w:spacing w:val="-2"/>
          <w:sz w:val="24"/>
          <w:szCs w:val="24"/>
        </w:rPr>
        <w:t>n</w:t>
      </w:r>
      <w:r w:rsidR="00C352C7" w:rsidRPr="00437A0A">
        <w:rPr>
          <w:rFonts w:ascii="Times New Roman" w:eastAsia="Arial" w:hAnsi="Times New Roman" w:cs="Times New Roman"/>
          <w:b/>
          <w:bCs/>
          <w:color w:val="000000" w:themeColor="text1"/>
          <w:spacing w:val="-1"/>
          <w:sz w:val="24"/>
          <w:szCs w:val="24"/>
        </w:rPr>
        <w:t>c</w:t>
      </w:r>
      <w:r w:rsidR="00C352C7" w:rsidRPr="00437A0A">
        <w:rPr>
          <w:rFonts w:ascii="Times New Roman" w:eastAsia="Arial" w:hAnsi="Times New Roman" w:cs="Times New Roman"/>
          <w:b/>
          <w:bCs/>
          <w:color w:val="000000" w:themeColor="text1"/>
          <w:sz w:val="24"/>
          <w:szCs w:val="24"/>
        </w:rPr>
        <w:t>e</w:t>
      </w:r>
      <w:r w:rsidR="00C352C7" w:rsidRPr="00437A0A">
        <w:rPr>
          <w:rFonts w:ascii="Times New Roman" w:eastAsia="Arial" w:hAnsi="Times New Roman" w:cs="Times New Roman"/>
          <w:b/>
          <w:bCs/>
          <w:color w:val="000000" w:themeColor="text1"/>
          <w:spacing w:val="-1"/>
          <w:sz w:val="24"/>
          <w:szCs w:val="24"/>
        </w:rPr>
        <w:t xml:space="preserve"> numbe</w:t>
      </w:r>
      <w:r w:rsidR="00C352C7" w:rsidRPr="00437A0A">
        <w:rPr>
          <w:rFonts w:ascii="Times New Roman" w:eastAsia="Arial" w:hAnsi="Times New Roman" w:cs="Times New Roman"/>
          <w:b/>
          <w:bCs/>
          <w:color w:val="000000" w:themeColor="text1"/>
          <w:sz w:val="24"/>
          <w:szCs w:val="24"/>
        </w:rPr>
        <w:t>r</w:t>
      </w:r>
      <w:r w:rsidR="00C352C7" w:rsidRPr="00437A0A">
        <w:rPr>
          <w:rFonts w:ascii="Times New Roman" w:eastAsia="Arial" w:hAnsi="Times New Roman" w:cs="Times New Roman"/>
          <w:b/>
          <w:bCs/>
          <w:color w:val="000000" w:themeColor="text1"/>
          <w:spacing w:val="-2"/>
          <w:sz w:val="24"/>
          <w:szCs w:val="24"/>
        </w:rPr>
        <w:t xml:space="preserve"> </w:t>
      </w:r>
      <w:r w:rsidR="00BD6245" w:rsidRPr="00437A0A">
        <w:rPr>
          <w:rFonts w:ascii="Times New Roman" w:eastAsia="Arial" w:hAnsi="Times New Roman" w:cs="Times New Roman"/>
          <w:b/>
          <w:bCs/>
          <w:color w:val="000000" w:themeColor="text1"/>
          <w:spacing w:val="-2"/>
          <w:sz w:val="24"/>
          <w:szCs w:val="24"/>
        </w:rPr>
        <w:t xml:space="preserve">that follows the FSCSKEY </w:t>
      </w:r>
      <w:r w:rsidR="00C352C7" w:rsidRPr="00437A0A">
        <w:rPr>
          <w:rFonts w:ascii="Times New Roman" w:eastAsia="Arial" w:hAnsi="Times New Roman" w:cs="Times New Roman"/>
          <w:b/>
          <w:bCs/>
          <w:color w:val="000000" w:themeColor="text1"/>
          <w:spacing w:val="-1"/>
          <w:sz w:val="24"/>
          <w:szCs w:val="24"/>
        </w:rPr>
        <w:t>mus</w:t>
      </w:r>
      <w:r w:rsidR="00C352C7" w:rsidRPr="00437A0A">
        <w:rPr>
          <w:rFonts w:ascii="Times New Roman" w:eastAsia="Arial" w:hAnsi="Times New Roman" w:cs="Times New Roman"/>
          <w:b/>
          <w:bCs/>
          <w:color w:val="000000" w:themeColor="text1"/>
          <w:sz w:val="24"/>
          <w:szCs w:val="24"/>
        </w:rPr>
        <w:t>t</w:t>
      </w:r>
      <w:r w:rsidR="00C352C7" w:rsidRPr="00437A0A">
        <w:rPr>
          <w:rFonts w:ascii="Times New Roman" w:eastAsia="Arial" w:hAnsi="Times New Roman" w:cs="Times New Roman"/>
          <w:b/>
          <w:bCs/>
          <w:color w:val="000000" w:themeColor="text1"/>
          <w:spacing w:val="-1"/>
          <w:sz w:val="24"/>
          <w:szCs w:val="24"/>
        </w:rPr>
        <w:t xml:space="preserve"> b</w:t>
      </w:r>
      <w:r w:rsidR="00C352C7" w:rsidRPr="00437A0A">
        <w:rPr>
          <w:rFonts w:ascii="Times New Roman" w:eastAsia="Arial" w:hAnsi="Times New Roman" w:cs="Times New Roman"/>
          <w:b/>
          <w:bCs/>
          <w:color w:val="000000" w:themeColor="text1"/>
          <w:sz w:val="24"/>
          <w:szCs w:val="24"/>
        </w:rPr>
        <w:t>e</w:t>
      </w:r>
      <w:r w:rsidR="00C352C7" w:rsidRPr="00437A0A">
        <w:rPr>
          <w:rFonts w:ascii="Times New Roman" w:eastAsia="Arial" w:hAnsi="Times New Roman" w:cs="Times New Roman"/>
          <w:b/>
          <w:bCs/>
          <w:color w:val="000000" w:themeColor="text1"/>
          <w:spacing w:val="-1"/>
          <w:sz w:val="24"/>
          <w:szCs w:val="24"/>
        </w:rPr>
        <w:t xml:space="preserve"> t</w:t>
      </w:r>
      <w:r w:rsidR="00C352C7" w:rsidRPr="00437A0A">
        <w:rPr>
          <w:rFonts w:ascii="Times New Roman" w:eastAsia="Arial" w:hAnsi="Times New Roman" w:cs="Times New Roman"/>
          <w:b/>
          <w:bCs/>
          <w:color w:val="000000" w:themeColor="text1"/>
          <w:spacing w:val="-2"/>
          <w:sz w:val="24"/>
          <w:szCs w:val="24"/>
        </w:rPr>
        <w:t>h</w:t>
      </w:r>
      <w:r w:rsidR="00C352C7" w:rsidRPr="00437A0A">
        <w:rPr>
          <w:rFonts w:ascii="Times New Roman" w:eastAsia="Arial" w:hAnsi="Times New Roman" w:cs="Times New Roman"/>
          <w:b/>
          <w:bCs/>
          <w:color w:val="000000" w:themeColor="text1"/>
          <w:spacing w:val="-1"/>
          <w:sz w:val="24"/>
          <w:szCs w:val="24"/>
        </w:rPr>
        <w:t>r</w:t>
      </w:r>
      <w:r w:rsidR="00C352C7" w:rsidRPr="00437A0A">
        <w:rPr>
          <w:rFonts w:ascii="Times New Roman" w:eastAsia="Arial" w:hAnsi="Times New Roman" w:cs="Times New Roman"/>
          <w:b/>
          <w:bCs/>
          <w:color w:val="000000" w:themeColor="text1"/>
          <w:spacing w:val="-2"/>
          <w:sz w:val="24"/>
          <w:szCs w:val="24"/>
        </w:rPr>
        <w:t>e</w:t>
      </w:r>
      <w:r w:rsidR="00C352C7" w:rsidRPr="00437A0A">
        <w:rPr>
          <w:rFonts w:ascii="Times New Roman" w:eastAsia="Arial" w:hAnsi="Times New Roman" w:cs="Times New Roman"/>
          <w:b/>
          <w:bCs/>
          <w:color w:val="000000" w:themeColor="text1"/>
          <w:sz w:val="24"/>
          <w:szCs w:val="24"/>
        </w:rPr>
        <w:t>e</w:t>
      </w:r>
      <w:r w:rsidR="00C352C7" w:rsidRPr="00437A0A">
        <w:rPr>
          <w:rFonts w:ascii="Times New Roman" w:eastAsia="Arial" w:hAnsi="Times New Roman" w:cs="Times New Roman"/>
          <w:b/>
          <w:bCs/>
          <w:color w:val="000000" w:themeColor="text1"/>
          <w:spacing w:val="-1"/>
          <w:sz w:val="24"/>
          <w:szCs w:val="24"/>
        </w:rPr>
        <w:t xml:space="preserve"> digits</w:t>
      </w:r>
      <w:r w:rsidR="00C352C7" w:rsidRPr="00437A0A">
        <w:rPr>
          <w:rFonts w:ascii="Times New Roman" w:eastAsia="Arial" w:hAnsi="Times New Roman" w:cs="Times New Roman"/>
          <w:b/>
          <w:bCs/>
          <w:color w:val="000000" w:themeColor="text1"/>
          <w:sz w:val="24"/>
          <w:szCs w:val="24"/>
        </w:rPr>
        <w:t>.</w:t>
      </w:r>
      <w:r w:rsidR="00C352C7" w:rsidRPr="00437A0A">
        <w:rPr>
          <w:rFonts w:ascii="Times New Roman" w:eastAsia="Arial" w:hAnsi="Times New Roman" w:cs="Times New Roman"/>
          <w:b/>
          <w:bCs/>
          <w:color w:val="000000" w:themeColor="text1"/>
          <w:spacing w:val="-1"/>
          <w:sz w:val="24"/>
          <w:szCs w:val="24"/>
        </w:rPr>
        <w:t xml:space="preserve"> Fo</w:t>
      </w:r>
      <w:r w:rsidR="00C352C7" w:rsidRPr="00437A0A">
        <w:rPr>
          <w:rFonts w:ascii="Times New Roman" w:eastAsia="Arial" w:hAnsi="Times New Roman" w:cs="Times New Roman"/>
          <w:b/>
          <w:bCs/>
          <w:color w:val="000000" w:themeColor="text1"/>
          <w:sz w:val="24"/>
          <w:szCs w:val="24"/>
        </w:rPr>
        <w:t>r</w:t>
      </w:r>
      <w:r w:rsidR="00C352C7" w:rsidRPr="00437A0A">
        <w:rPr>
          <w:rFonts w:ascii="Times New Roman" w:eastAsia="Arial" w:hAnsi="Times New Roman" w:cs="Times New Roman"/>
          <w:b/>
          <w:bCs/>
          <w:color w:val="000000" w:themeColor="text1"/>
          <w:spacing w:val="-1"/>
          <w:sz w:val="24"/>
          <w:szCs w:val="24"/>
        </w:rPr>
        <w:t xml:space="preserve"> example</w:t>
      </w:r>
      <w:r w:rsidR="00C352C7" w:rsidRPr="00437A0A">
        <w:rPr>
          <w:rFonts w:ascii="Times New Roman" w:eastAsia="Arial" w:hAnsi="Times New Roman" w:cs="Times New Roman"/>
          <w:b/>
          <w:bCs/>
          <w:color w:val="000000" w:themeColor="text1"/>
          <w:sz w:val="24"/>
          <w:szCs w:val="24"/>
        </w:rPr>
        <w:t>,</w:t>
      </w:r>
      <w:r w:rsidR="00C352C7" w:rsidRPr="00437A0A">
        <w:rPr>
          <w:rFonts w:ascii="Times New Roman" w:eastAsia="Arial" w:hAnsi="Times New Roman" w:cs="Times New Roman"/>
          <w:b/>
          <w:bCs/>
          <w:color w:val="000000" w:themeColor="text1"/>
          <w:spacing w:val="-1"/>
          <w:sz w:val="24"/>
          <w:szCs w:val="24"/>
        </w:rPr>
        <w:t xml:space="preserve"> </w:t>
      </w:r>
      <w:r w:rsidR="00BD6245" w:rsidRPr="00437A0A">
        <w:rPr>
          <w:rFonts w:ascii="Times New Roman" w:eastAsia="Arial" w:hAnsi="Times New Roman" w:cs="Times New Roman"/>
          <w:b/>
          <w:bCs/>
          <w:color w:val="000000" w:themeColor="text1"/>
          <w:spacing w:val="-1"/>
          <w:sz w:val="24"/>
          <w:szCs w:val="24"/>
        </w:rPr>
        <w:t>use</w:t>
      </w:r>
      <w:r w:rsidR="00C352C7" w:rsidRPr="00437A0A">
        <w:rPr>
          <w:rFonts w:ascii="Times New Roman" w:eastAsia="Arial" w:hAnsi="Times New Roman" w:cs="Times New Roman"/>
          <w:b/>
          <w:bCs/>
          <w:color w:val="000000" w:themeColor="text1"/>
          <w:spacing w:val="-1"/>
          <w:sz w:val="24"/>
          <w:szCs w:val="24"/>
        </w:rPr>
        <w:t xml:space="preserve"> </w:t>
      </w:r>
      <w:r w:rsidR="00C352C7" w:rsidRPr="00437A0A">
        <w:rPr>
          <w:rFonts w:ascii="Times New Roman" w:eastAsia="Arial" w:hAnsi="Times New Roman" w:cs="Times New Roman"/>
          <w:b/>
          <w:bCs/>
          <w:color w:val="000000" w:themeColor="text1"/>
          <w:sz w:val="24"/>
          <w:szCs w:val="24"/>
        </w:rPr>
        <w:t>AL</w:t>
      </w:r>
      <w:r w:rsidR="00C352C7" w:rsidRPr="00437A0A">
        <w:rPr>
          <w:rFonts w:ascii="Times New Roman" w:eastAsia="Arial" w:hAnsi="Times New Roman" w:cs="Times New Roman"/>
          <w:b/>
          <w:bCs/>
          <w:color w:val="000000" w:themeColor="text1"/>
          <w:spacing w:val="-2"/>
          <w:sz w:val="24"/>
          <w:szCs w:val="24"/>
        </w:rPr>
        <w:t>0</w:t>
      </w:r>
      <w:r w:rsidR="00C352C7" w:rsidRPr="00437A0A">
        <w:rPr>
          <w:rFonts w:ascii="Times New Roman" w:eastAsia="Arial" w:hAnsi="Times New Roman" w:cs="Times New Roman"/>
          <w:b/>
          <w:bCs/>
          <w:color w:val="000000" w:themeColor="text1"/>
          <w:sz w:val="24"/>
          <w:szCs w:val="24"/>
        </w:rPr>
        <w:t>00</w:t>
      </w:r>
      <w:r w:rsidR="00C352C7" w:rsidRPr="00437A0A">
        <w:rPr>
          <w:rFonts w:ascii="Times New Roman" w:eastAsia="Arial" w:hAnsi="Times New Roman" w:cs="Times New Roman"/>
          <w:b/>
          <w:bCs/>
          <w:color w:val="000000" w:themeColor="text1"/>
          <w:spacing w:val="-2"/>
          <w:sz w:val="24"/>
          <w:szCs w:val="24"/>
        </w:rPr>
        <w:t>2</w:t>
      </w:r>
      <w:r w:rsidR="00C352C7" w:rsidRPr="00437A0A">
        <w:rPr>
          <w:rFonts w:ascii="Times New Roman" w:eastAsia="Arial" w:hAnsi="Times New Roman" w:cs="Times New Roman"/>
          <w:b/>
          <w:bCs/>
          <w:color w:val="000000" w:themeColor="text1"/>
          <w:sz w:val="24"/>
          <w:szCs w:val="24"/>
        </w:rPr>
        <w:t>-002,</w:t>
      </w:r>
      <w:r w:rsidR="00C352C7" w:rsidRPr="00437A0A">
        <w:rPr>
          <w:rFonts w:ascii="Times New Roman" w:eastAsia="Arial" w:hAnsi="Times New Roman" w:cs="Times New Roman"/>
          <w:b/>
          <w:bCs/>
          <w:color w:val="000000" w:themeColor="text1"/>
          <w:spacing w:val="-1"/>
          <w:sz w:val="24"/>
          <w:szCs w:val="24"/>
        </w:rPr>
        <w:t xml:space="preserve"> </w:t>
      </w:r>
      <w:r w:rsidR="00C352C7" w:rsidRPr="00437A0A">
        <w:rPr>
          <w:rFonts w:ascii="Times New Roman" w:eastAsia="Arial" w:hAnsi="Times New Roman" w:cs="Times New Roman"/>
          <w:b/>
          <w:bCs/>
          <w:color w:val="000000" w:themeColor="text1"/>
          <w:sz w:val="24"/>
          <w:szCs w:val="24"/>
        </w:rPr>
        <w:t>n</w:t>
      </w:r>
      <w:r w:rsidR="00C352C7" w:rsidRPr="00437A0A">
        <w:rPr>
          <w:rFonts w:ascii="Times New Roman" w:eastAsia="Arial" w:hAnsi="Times New Roman" w:cs="Times New Roman"/>
          <w:b/>
          <w:bCs/>
          <w:color w:val="000000" w:themeColor="text1"/>
          <w:spacing w:val="-2"/>
          <w:sz w:val="24"/>
          <w:szCs w:val="24"/>
        </w:rPr>
        <w:t>o</w:t>
      </w:r>
      <w:r w:rsidR="00C352C7" w:rsidRPr="00437A0A">
        <w:rPr>
          <w:rFonts w:ascii="Times New Roman" w:eastAsia="Arial" w:hAnsi="Times New Roman" w:cs="Times New Roman"/>
          <w:b/>
          <w:bCs/>
          <w:color w:val="000000" w:themeColor="text1"/>
          <w:sz w:val="24"/>
          <w:szCs w:val="24"/>
        </w:rPr>
        <w:t>t</w:t>
      </w:r>
      <w:r w:rsidR="00C352C7" w:rsidRPr="00437A0A">
        <w:rPr>
          <w:rFonts w:ascii="Times New Roman" w:eastAsia="Arial" w:hAnsi="Times New Roman" w:cs="Times New Roman"/>
          <w:b/>
          <w:bCs/>
          <w:color w:val="000000" w:themeColor="text1"/>
          <w:spacing w:val="-1"/>
          <w:sz w:val="24"/>
          <w:szCs w:val="24"/>
        </w:rPr>
        <w:t xml:space="preserve"> </w:t>
      </w:r>
      <w:r w:rsidR="00C352C7" w:rsidRPr="00437A0A">
        <w:rPr>
          <w:rFonts w:ascii="Times New Roman" w:eastAsia="Arial" w:hAnsi="Times New Roman" w:cs="Times New Roman"/>
          <w:b/>
          <w:bCs/>
          <w:color w:val="000000" w:themeColor="text1"/>
          <w:sz w:val="24"/>
          <w:szCs w:val="24"/>
        </w:rPr>
        <w:t>A</w:t>
      </w:r>
      <w:r w:rsidR="00C352C7" w:rsidRPr="00437A0A">
        <w:rPr>
          <w:rFonts w:ascii="Times New Roman" w:eastAsia="Arial" w:hAnsi="Times New Roman" w:cs="Times New Roman"/>
          <w:b/>
          <w:bCs/>
          <w:color w:val="000000" w:themeColor="text1"/>
          <w:spacing w:val="-2"/>
          <w:sz w:val="24"/>
          <w:szCs w:val="24"/>
        </w:rPr>
        <w:t>L</w:t>
      </w:r>
      <w:r w:rsidR="00C352C7" w:rsidRPr="00437A0A">
        <w:rPr>
          <w:rFonts w:ascii="Times New Roman" w:eastAsia="Arial" w:hAnsi="Times New Roman" w:cs="Times New Roman"/>
          <w:b/>
          <w:bCs/>
          <w:color w:val="000000" w:themeColor="text1"/>
          <w:sz w:val="24"/>
          <w:szCs w:val="24"/>
        </w:rPr>
        <w:t>000</w:t>
      </w:r>
      <w:r w:rsidR="00C352C7" w:rsidRPr="00437A0A">
        <w:rPr>
          <w:rFonts w:ascii="Times New Roman" w:eastAsia="Arial" w:hAnsi="Times New Roman" w:cs="Times New Roman"/>
          <w:b/>
          <w:bCs/>
          <w:color w:val="000000" w:themeColor="text1"/>
          <w:spacing w:val="-2"/>
          <w:sz w:val="24"/>
          <w:szCs w:val="24"/>
        </w:rPr>
        <w:t>2</w:t>
      </w:r>
      <w:r w:rsidR="00C352C7" w:rsidRPr="00437A0A">
        <w:rPr>
          <w:rFonts w:ascii="Times New Roman" w:eastAsia="Arial" w:hAnsi="Times New Roman" w:cs="Times New Roman"/>
          <w:b/>
          <w:bCs/>
          <w:color w:val="000000" w:themeColor="text1"/>
          <w:sz w:val="24"/>
          <w:szCs w:val="24"/>
        </w:rPr>
        <w:t>-2.</w:t>
      </w:r>
    </w:p>
    <w:p w14:paraId="461194DF" w14:textId="77777777" w:rsidR="00E2092F" w:rsidRPr="00437A0A" w:rsidRDefault="00E2092F" w:rsidP="003F3056">
      <w:pPr>
        <w:tabs>
          <w:tab w:val="left" w:pos="353"/>
        </w:tabs>
        <w:spacing w:before="120"/>
        <w:jc w:val="both"/>
        <w:rPr>
          <w:rFonts w:ascii="Corbel" w:eastAsia="Arial" w:hAnsi="Corbel" w:cs="Times New Roman"/>
          <w:b/>
          <w:bCs/>
          <w:color w:val="000000" w:themeColor="text1"/>
          <w:spacing w:val="-1"/>
          <w:sz w:val="24"/>
          <w:szCs w:val="24"/>
        </w:rPr>
      </w:pPr>
      <w:r w:rsidRPr="00437A0A">
        <w:rPr>
          <w:color w:val="000000" w:themeColor="text1"/>
        </w:rPr>
        <w:br w:type="page"/>
      </w:r>
    </w:p>
    <w:p w14:paraId="2B89107F" w14:textId="77777777" w:rsidR="004F0A20" w:rsidRPr="00437A0A" w:rsidRDefault="00181E73" w:rsidP="00216468">
      <w:pPr>
        <w:pStyle w:val="Heading3NOTOC"/>
      </w:pPr>
      <w:r w:rsidRPr="00437A0A">
        <w:t>02</w:t>
      </w:r>
      <w:r w:rsidR="00A51770" w:rsidRPr="00437A0A">
        <w:t xml:space="preserve"> </w:t>
      </w:r>
      <w:r w:rsidR="00C352C7" w:rsidRPr="00437A0A">
        <w:t>– N</w:t>
      </w:r>
      <w:r w:rsidR="00C352C7" w:rsidRPr="00437A0A">
        <w:rPr>
          <w:spacing w:val="-3"/>
        </w:rPr>
        <w:t>e</w:t>
      </w:r>
      <w:r w:rsidR="00C352C7" w:rsidRPr="00437A0A">
        <w:rPr>
          <w:spacing w:val="3"/>
        </w:rPr>
        <w:t>w</w:t>
      </w:r>
      <w:r w:rsidR="00C352C7" w:rsidRPr="00437A0A">
        <w:t>ly</w:t>
      </w:r>
      <w:r w:rsidR="00C352C7" w:rsidRPr="00437A0A">
        <w:rPr>
          <w:spacing w:val="-3"/>
        </w:rPr>
        <w:t xml:space="preserve"> </w:t>
      </w:r>
      <w:r w:rsidR="00C352C7" w:rsidRPr="00437A0A">
        <w:t xml:space="preserve">Created </w:t>
      </w:r>
      <w:r w:rsidR="00C352C7" w:rsidRPr="00437A0A">
        <w:rPr>
          <w:spacing w:val="-2"/>
        </w:rPr>
        <w:t>O</w:t>
      </w:r>
      <w:r w:rsidR="00C352C7" w:rsidRPr="00437A0A">
        <w:t>utlet (Birt</w:t>
      </w:r>
      <w:r w:rsidR="00C352C7" w:rsidRPr="00437A0A">
        <w:rPr>
          <w:spacing w:val="-2"/>
        </w:rPr>
        <w:t>h</w:t>
      </w:r>
      <w:r w:rsidR="00C352C7" w:rsidRPr="00437A0A">
        <w:t>)</w:t>
      </w:r>
    </w:p>
    <w:p w14:paraId="444A97AD" w14:textId="77777777" w:rsidR="004F0A20" w:rsidRPr="00437A0A" w:rsidRDefault="00C352C7">
      <w:pPr>
        <w:pStyle w:val="BodyText"/>
        <w:rPr>
          <w:color w:val="000000" w:themeColor="text1"/>
        </w:rPr>
      </w:pPr>
      <w:r w:rsidRPr="00437A0A">
        <w:rPr>
          <w:color w:val="000000" w:themeColor="text1"/>
        </w:rPr>
        <w:t>Wh</w:t>
      </w:r>
      <w:r w:rsidRPr="00437A0A">
        <w:rPr>
          <w:color w:val="000000" w:themeColor="text1"/>
          <w:spacing w:val="-2"/>
        </w:rPr>
        <w:t>e</w:t>
      </w:r>
      <w:r w:rsidRPr="00437A0A">
        <w:rPr>
          <w:color w:val="000000" w:themeColor="text1"/>
        </w:rPr>
        <w:t>n a co</w:t>
      </w:r>
      <w:r w:rsidRPr="00437A0A">
        <w:rPr>
          <w:color w:val="000000" w:themeColor="text1"/>
          <w:spacing w:val="-2"/>
        </w:rPr>
        <w:t>m</w:t>
      </w:r>
      <w:r w:rsidRPr="00437A0A">
        <w:rPr>
          <w:color w:val="000000" w:themeColor="text1"/>
        </w:rPr>
        <w:t>pletely new l</w:t>
      </w:r>
      <w:r w:rsidRPr="00437A0A">
        <w:rPr>
          <w:color w:val="000000" w:themeColor="text1"/>
          <w:spacing w:val="-2"/>
        </w:rPr>
        <w:t>i</w:t>
      </w:r>
      <w:r w:rsidRPr="00437A0A">
        <w:rPr>
          <w:color w:val="000000" w:themeColor="text1"/>
        </w:rPr>
        <w:t>br</w:t>
      </w:r>
      <w:r w:rsidRPr="00437A0A">
        <w:rPr>
          <w:color w:val="000000" w:themeColor="text1"/>
          <w:spacing w:val="-2"/>
        </w:rPr>
        <w:t>a</w:t>
      </w:r>
      <w:r w:rsidRPr="00437A0A">
        <w:rPr>
          <w:color w:val="000000" w:themeColor="text1"/>
        </w:rPr>
        <w:t xml:space="preserve">ry has </w:t>
      </w:r>
      <w:r w:rsidRPr="00437A0A">
        <w:rPr>
          <w:color w:val="000000" w:themeColor="text1"/>
          <w:spacing w:val="-2"/>
        </w:rPr>
        <w:t>o</w:t>
      </w:r>
      <w:r w:rsidRPr="00437A0A">
        <w:rPr>
          <w:color w:val="000000" w:themeColor="text1"/>
        </w:rPr>
        <w:t>p</w:t>
      </w:r>
      <w:r w:rsidRPr="00437A0A">
        <w:rPr>
          <w:color w:val="000000" w:themeColor="text1"/>
          <w:spacing w:val="-2"/>
        </w:rPr>
        <w:t>e</w:t>
      </w:r>
      <w:r w:rsidRPr="00437A0A">
        <w:rPr>
          <w:color w:val="000000" w:themeColor="text1"/>
        </w:rPr>
        <w:t xml:space="preserve">ned in the </w:t>
      </w:r>
      <w:r w:rsidR="00E002AB" w:rsidRPr="00437A0A">
        <w:rPr>
          <w:color w:val="000000" w:themeColor="text1"/>
        </w:rPr>
        <w:t>current year</w:t>
      </w:r>
      <w:r w:rsidR="00A51770" w:rsidRPr="00437A0A">
        <w:rPr>
          <w:color w:val="000000" w:themeColor="text1"/>
        </w:rPr>
        <w:t>,</w:t>
      </w:r>
      <w:r w:rsidRPr="00437A0A">
        <w:rPr>
          <w:color w:val="000000" w:themeColor="text1"/>
          <w:spacing w:val="-2"/>
        </w:rPr>
        <w:t xml:space="preserve"> </w:t>
      </w:r>
      <w:r w:rsidRPr="00437A0A">
        <w:rPr>
          <w:color w:val="000000" w:themeColor="text1"/>
        </w:rPr>
        <w:t xml:space="preserve">we track that </w:t>
      </w:r>
      <w:r w:rsidRPr="00437A0A">
        <w:rPr>
          <w:color w:val="000000" w:themeColor="text1"/>
          <w:spacing w:val="-2"/>
        </w:rPr>
        <w:t>a</w:t>
      </w:r>
      <w:r w:rsidRPr="00437A0A">
        <w:rPr>
          <w:color w:val="000000" w:themeColor="text1"/>
        </w:rPr>
        <w:t>s a</w:t>
      </w:r>
      <w:r w:rsidRPr="00437A0A">
        <w:rPr>
          <w:color w:val="000000" w:themeColor="text1"/>
          <w:spacing w:val="-2"/>
        </w:rPr>
        <w:t xml:space="preserve"> </w:t>
      </w:r>
      <w:r w:rsidRPr="00437A0A">
        <w:rPr>
          <w:color w:val="000000" w:themeColor="text1"/>
        </w:rPr>
        <w:t>birth. We n</w:t>
      </w:r>
      <w:r w:rsidRPr="00437A0A">
        <w:rPr>
          <w:color w:val="000000" w:themeColor="text1"/>
          <w:spacing w:val="-2"/>
        </w:rPr>
        <w:t>e</w:t>
      </w:r>
      <w:r w:rsidRPr="00437A0A">
        <w:rPr>
          <w:color w:val="000000" w:themeColor="text1"/>
        </w:rPr>
        <w:t>ed the following information in the following fields:</w:t>
      </w:r>
    </w:p>
    <w:p w14:paraId="7CA9A2E2" w14:textId="77777777" w:rsidR="004F0A20" w:rsidRPr="00437A0A" w:rsidRDefault="00C352C7" w:rsidP="00E2092F">
      <w:pPr>
        <w:pStyle w:val="Bullet1"/>
        <w:rPr>
          <w:color w:val="000000" w:themeColor="text1"/>
        </w:rPr>
      </w:pPr>
      <w:r w:rsidRPr="00437A0A">
        <w:rPr>
          <w:color w:val="000000" w:themeColor="text1"/>
        </w:rPr>
        <w:t>FSCSKEY = -3</w:t>
      </w:r>
    </w:p>
    <w:p w14:paraId="12DAAC8B" w14:textId="77777777" w:rsidR="004F0A20" w:rsidRPr="00437A0A" w:rsidRDefault="00C352C7" w:rsidP="00E2092F">
      <w:pPr>
        <w:pStyle w:val="Bullet1"/>
        <w:rPr>
          <w:color w:val="000000" w:themeColor="text1"/>
        </w:rPr>
      </w:pPr>
      <w:r w:rsidRPr="00437A0A">
        <w:rPr>
          <w:color w:val="000000" w:themeColor="text1"/>
        </w:rPr>
        <w:t>FSCS_SEQ = -3</w:t>
      </w:r>
    </w:p>
    <w:p w14:paraId="6A1A0E76" w14:textId="77777777" w:rsidR="004F0A20" w:rsidRPr="00437A0A" w:rsidRDefault="00C352C7" w:rsidP="00E2092F">
      <w:pPr>
        <w:pStyle w:val="Bullet1"/>
        <w:rPr>
          <w:color w:val="000000" w:themeColor="text1"/>
        </w:rPr>
      </w:pPr>
      <w:r w:rsidRPr="00437A0A">
        <w:rPr>
          <w:color w:val="000000" w:themeColor="text1"/>
        </w:rPr>
        <w:t>STATSTRU = 02</w:t>
      </w:r>
    </w:p>
    <w:p w14:paraId="04A9A707" w14:textId="77777777" w:rsidR="004F0A20" w:rsidRPr="00437A0A" w:rsidRDefault="00C352C7" w:rsidP="00E2092F">
      <w:pPr>
        <w:pStyle w:val="Bullet1"/>
        <w:rPr>
          <w:color w:val="000000" w:themeColor="text1"/>
        </w:rPr>
      </w:pPr>
      <w:r w:rsidRPr="00437A0A">
        <w:rPr>
          <w:color w:val="000000" w:themeColor="text1"/>
        </w:rPr>
        <w:t>LINKID = -3</w:t>
      </w:r>
    </w:p>
    <w:p w14:paraId="7B796911" w14:textId="77777777" w:rsidR="004F0A20" w:rsidRPr="00437A0A" w:rsidRDefault="00C352C7" w:rsidP="00E2092F">
      <w:pPr>
        <w:pStyle w:val="Bullet1"/>
        <w:rPr>
          <w:color w:val="000000" w:themeColor="text1"/>
        </w:rPr>
      </w:pPr>
      <w:r w:rsidRPr="00437A0A">
        <w:rPr>
          <w:color w:val="000000" w:themeColor="text1"/>
        </w:rPr>
        <w:t xml:space="preserve">PARENTID = LIBID of the parent </w:t>
      </w:r>
      <w:r w:rsidR="00CF070C" w:rsidRPr="00437A0A">
        <w:rPr>
          <w:color w:val="000000" w:themeColor="text1"/>
        </w:rPr>
        <w:t>AE</w:t>
      </w:r>
    </w:p>
    <w:p w14:paraId="7BC0B3D9" w14:textId="77777777" w:rsidR="004F0A20" w:rsidRPr="00437A0A" w:rsidRDefault="00C352C7" w:rsidP="00E2092F">
      <w:pPr>
        <w:pStyle w:val="Bullet1"/>
        <w:rPr>
          <w:color w:val="000000" w:themeColor="text1"/>
        </w:rPr>
      </w:pPr>
      <w:r w:rsidRPr="00437A0A">
        <w:rPr>
          <w:color w:val="000000" w:themeColor="text1"/>
        </w:rPr>
        <w:t>OLDID = -3</w:t>
      </w:r>
    </w:p>
    <w:tbl>
      <w:tblPr>
        <w:tblW w:w="9360" w:type="dxa"/>
        <w:tblLayout w:type="fixed"/>
        <w:tblCellMar>
          <w:left w:w="0" w:type="dxa"/>
          <w:right w:w="0" w:type="dxa"/>
        </w:tblCellMar>
        <w:tblLook w:val="01E0" w:firstRow="1" w:lastRow="1" w:firstColumn="1" w:lastColumn="1" w:noHBand="0" w:noVBand="0"/>
      </w:tblPr>
      <w:tblGrid>
        <w:gridCol w:w="1430"/>
        <w:gridCol w:w="1350"/>
        <w:gridCol w:w="1530"/>
        <w:gridCol w:w="1440"/>
        <w:gridCol w:w="1080"/>
        <w:gridCol w:w="1440"/>
        <w:gridCol w:w="1090"/>
      </w:tblGrid>
      <w:tr w:rsidR="00437A0A" w:rsidRPr="00437A0A" w14:paraId="524123E0" w14:textId="77777777" w:rsidTr="00EA57FD">
        <w:trPr>
          <w:cantSplit/>
        </w:trPr>
        <w:tc>
          <w:tcPr>
            <w:tcW w:w="14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AC083A5" w14:textId="77777777" w:rsidR="004F0A20" w:rsidRPr="00437A0A" w:rsidRDefault="004F0A20" w:rsidP="00F36A7B">
            <w:pPr>
              <w:pStyle w:val="TableColHeading"/>
              <w:rPr>
                <w:color w:val="000000" w:themeColor="text1"/>
              </w:rPr>
            </w:pPr>
          </w:p>
        </w:tc>
        <w:tc>
          <w:tcPr>
            <w:tcW w:w="135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6871580" w14:textId="77777777" w:rsidR="004F0A20" w:rsidRPr="00437A0A" w:rsidRDefault="00C352C7" w:rsidP="00F36A7B">
            <w:pPr>
              <w:pStyle w:val="TableColHeading"/>
              <w:rPr>
                <w:color w:val="000000" w:themeColor="text1"/>
              </w:rPr>
            </w:pPr>
            <w:r w:rsidRPr="00437A0A">
              <w:rPr>
                <w:color w:val="000000" w:themeColor="text1"/>
              </w:rPr>
              <w:t>FSCSKEY</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750B10E"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DA552F4" w14:textId="77777777" w:rsidR="004F0A20" w:rsidRPr="00437A0A" w:rsidRDefault="00C352C7" w:rsidP="00F36A7B">
            <w:pPr>
              <w:pStyle w:val="TableColHeading"/>
              <w:rPr>
                <w:color w:val="000000" w:themeColor="text1"/>
              </w:rPr>
            </w:pPr>
            <w:r w:rsidRPr="00437A0A">
              <w:rPr>
                <w:color w:val="000000" w:themeColor="text1"/>
              </w:rPr>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A6C57FE"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978A722" w14:textId="77777777" w:rsidR="004F0A20" w:rsidRPr="00437A0A" w:rsidRDefault="00C352C7" w:rsidP="00F36A7B">
            <w:pPr>
              <w:pStyle w:val="TableColHeading"/>
              <w:rPr>
                <w:color w:val="000000" w:themeColor="text1"/>
              </w:rPr>
            </w:pPr>
            <w:r w:rsidRPr="00437A0A">
              <w:rPr>
                <w:color w:val="000000" w:themeColor="text1"/>
              </w:rPr>
              <w:t>PARENTID</w:t>
            </w:r>
          </w:p>
        </w:tc>
        <w:tc>
          <w:tcPr>
            <w:tcW w:w="10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4B08092"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0D67A0A" w14:textId="77777777" w:rsidTr="00EA57FD">
        <w:trPr>
          <w:cantSplit/>
        </w:trPr>
        <w:tc>
          <w:tcPr>
            <w:tcW w:w="14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80A231D"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N</w:t>
            </w:r>
            <w:r w:rsidRPr="00437A0A">
              <w:rPr>
                <w:rFonts w:eastAsia="Arial"/>
                <w:i/>
                <w:color w:val="000000" w:themeColor="text1"/>
                <w:spacing w:val="-2"/>
              </w:rPr>
              <w:t>e</w:t>
            </w:r>
            <w:r w:rsidRPr="00437A0A">
              <w:rPr>
                <w:rFonts w:eastAsia="Arial"/>
                <w:i/>
                <w:color w:val="000000" w:themeColor="text1"/>
              </w:rPr>
              <w:t>w</w:t>
            </w:r>
            <w:r w:rsidRPr="00437A0A">
              <w:rPr>
                <w:rFonts w:eastAsia="Arial"/>
                <w:i/>
                <w:color w:val="000000" w:themeColor="text1"/>
                <w:spacing w:val="-1"/>
              </w:rPr>
              <w:t xml:space="preserve"> </w:t>
            </w:r>
            <w:r w:rsidRPr="00437A0A">
              <w:rPr>
                <w:rFonts w:eastAsia="Arial"/>
                <w:i/>
                <w:color w:val="000000" w:themeColor="text1"/>
              </w:rPr>
              <w:t>Outlet</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7F1E81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661FBC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803A11B" w14:textId="77777777" w:rsidR="004F0A20" w:rsidRPr="00437A0A" w:rsidRDefault="00C352C7" w:rsidP="00F36A7B">
            <w:pPr>
              <w:pStyle w:val="TableText"/>
              <w:rPr>
                <w:rFonts w:eastAsia="Arial"/>
                <w:color w:val="000000" w:themeColor="text1"/>
              </w:rPr>
            </w:pPr>
            <w:r w:rsidRPr="00437A0A">
              <w:rPr>
                <w:rFonts w:eastAsia="Arial"/>
                <w:color w:val="000000" w:themeColor="text1"/>
              </w:rPr>
              <w:t>02</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48770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D0B28DF"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0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02BF15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5F148688" w14:textId="77777777" w:rsidR="004F0A20" w:rsidRPr="00437A0A" w:rsidRDefault="00C352C7" w:rsidP="00E2092F">
      <w:pPr>
        <w:pStyle w:val="BodyText"/>
        <w:rPr>
          <w:b/>
          <w:color w:val="000000" w:themeColor="text1"/>
        </w:rPr>
      </w:pPr>
      <w:r w:rsidRPr="00437A0A">
        <w:rPr>
          <w:b/>
          <w:color w:val="000000" w:themeColor="text1"/>
        </w:rPr>
        <w:t>Example:</w:t>
      </w:r>
    </w:p>
    <w:p w14:paraId="3179F263" w14:textId="77777777" w:rsidR="004F0A20" w:rsidRPr="00437A0A" w:rsidRDefault="00C352C7">
      <w:pPr>
        <w:pStyle w:val="BodyText"/>
        <w:rPr>
          <w:color w:val="000000" w:themeColor="text1"/>
        </w:rPr>
      </w:pPr>
      <w:r w:rsidRPr="00437A0A">
        <w:rPr>
          <w:color w:val="000000" w:themeColor="text1"/>
          <w:spacing w:val="0"/>
        </w:rPr>
        <w:t xml:space="preserve">The Oneida County District added a bookmobile. </w:t>
      </w:r>
      <w:r w:rsidR="00CF070C" w:rsidRPr="00437A0A">
        <w:rPr>
          <w:color w:val="000000" w:themeColor="text1"/>
          <w:spacing w:val="0"/>
        </w:rPr>
        <w:t xml:space="preserve">Although </w:t>
      </w:r>
      <w:r w:rsidRPr="00437A0A">
        <w:rPr>
          <w:color w:val="000000" w:themeColor="text1"/>
          <w:spacing w:val="0"/>
        </w:rPr>
        <w:t xml:space="preserve">the FSCSKEY exists for the parent </w:t>
      </w:r>
      <w:r w:rsidR="00BD6245" w:rsidRPr="00437A0A">
        <w:rPr>
          <w:color w:val="000000" w:themeColor="text1"/>
          <w:spacing w:val="0"/>
        </w:rPr>
        <w:t>AE</w:t>
      </w:r>
      <w:r w:rsidR="00CF070C" w:rsidRPr="00437A0A">
        <w:rPr>
          <w:color w:val="000000" w:themeColor="text1"/>
        </w:rPr>
        <w:t>,</w:t>
      </w:r>
      <w:r w:rsidRPr="00437A0A">
        <w:rPr>
          <w:color w:val="000000" w:themeColor="text1"/>
          <w:spacing w:val="26"/>
        </w:rPr>
        <w:t xml:space="preserve"> </w:t>
      </w:r>
      <w:r w:rsidRPr="00437A0A">
        <w:rPr>
          <w:color w:val="000000" w:themeColor="text1"/>
        </w:rPr>
        <w:t>the</w:t>
      </w:r>
      <w:r w:rsidRPr="00437A0A">
        <w:rPr>
          <w:color w:val="000000" w:themeColor="text1"/>
          <w:spacing w:val="26"/>
        </w:rPr>
        <w:t xml:space="preserve"> </w:t>
      </w:r>
      <w:r w:rsidRPr="00437A0A">
        <w:rPr>
          <w:color w:val="000000" w:themeColor="text1"/>
        </w:rPr>
        <w:t>sequ</w:t>
      </w:r>
      <w:r w:rsidRPr="00437A0A">
        <w:rPr>
          <w:color w:val="000000" w:themeColor="text1"/>
          <w:spacing w:val="-2"/>
        </w:rPr>
        <w:t>e</w:t>
      </w:r>
      <w:r w:rsidRPr="00437A0A">
        <w:rPr>
          <w:color w:val="000000" w:themeColor="text1"/>
        </w:rPr>
        <w:t>nce</w:t>
      </w:r>
      <w:r w:rsidRPr="00437A0A">
        <w:rPr>
          <w:color w:val="000000" w:themeColor="text1"/>
          <w:spacing w:val="26"/>
        </w:rPr>
        <w:t xml:space="preserve"> </w:t>
      </w:r>
      <w:r w:rsidRPr="00437A0A">
        <w:rPr>
          <w:color w:val="000000" w:themeColor="text1"/>
        </w:rPr>
        <w:t>n</w:t>
      </w:r>
      <w:r w:rsidRPr="00437A0A">
        <w:rPr>
          <w:color w:val="000000" w:themeColor="text1"/>
          <w:spacing w:val="-2"/>
        </w:rPr>
        <w:t>u</w:t>
      </w:r>
      <w:r w:rsidRPr="00437A0A">
        <w:rPr>
          <w:color w:val="000000" w:themeColor="text1"/>
        </w:rPr>
        <w:t>mber</w:t>
      </w:r>
      <w:r w:rsidRPr="00437A0A">
        <w:rPr>
          <w:color w:val="000000" w:themeColor="text1"/>
          <w:spacing w:val="24"/>
        </w:rPr>
        <w:t xml:space="preserve"> </w:t>
      </w:r>
      <w:r w:rsidRPr="00437A0A">
        <w:rPr>
          <w:color w:val="000000" w:themeColor="text1"/>
        </w:rPr>
        <w:t>(FSC</w:t>
      </w:r>
      <w:r w:rsidRPr="00437A0A">
        <w:rPr>
          <w:color w:val="000000" w:themeColor="text1"/>
          <w:spacing w:val="-2"/>
        </w:rPr>
        <w:t>S</w:t>
      </w:r>
      <w:r w:rsidRPr="00437A0A">
        <w:rPr>
          <w:color w:val="000000" w:themeColor="text1"/>
        </w:rPr>
        <w:t>_SEQ)</w:t>
      </w:r>
      <w:r w:rsidRPr="00437A0A">
        <w:rPr>
          <w:color w:val="000000" w:themeColor="text1"/>
          <w:spacing w:val="26"/>
        </w:rPr>
        <w:t xml:space="preserve"> </w:t>
      </w:r>
      <w:r w:rsidRPr="00437A0A">
        <w:rPr>
          <w:color w:val="000000" w:themeColor="text1"/>
        </w:rPr>
        <w:t>n</w:t>
      </w:r>
      <w:r w:rsidRPr="00437A0A">
        <w:rPr>
          <w:color w:val="000000" w:themeColor="text1"/>
          <w:spacing w:val="-2"/>
        </w:rPr>
        <w:t>e</w:t>
      </w:r>
      <w:r w:rsidRPr="00437A0A">
        <w:rPr>
          <w:color w:val="000000" w:themeColor="text1"/>
        </w:rPr>
        <w:t>e</w:t>
      </w:r>
      <w:r w:rsidRPr="00437A0A">
        <w:rPr>
          <w:color w:val="000000" w:themeColor="text1"/>
          <w:spacing w:val="-2"/>
        </w:rPr>
        <w:t>d</w:t>
      </w:r>
      <w:r w:rsidRPr="00437A0A">
        <w:rPr>
          <w:color w:val="000000" w:themeColor="text1"/>
        </w:rPr>
        <w:t>s</w:t>
      </w:r>
      <w:r w:rsidRPr="00437A0A">
        <w:rPr>
          <w:color w:val="000000" w:themeColor="text1"/>
          <w:spacing w:val="26"/>
        </w:rPr>
        <w:t xml:space="preserve"> </w:t>
      </w:r>
      <w:r w:rsidRPr="00437A0A">
        <w:rPr>
          <w:color w:val="000000" w:themeColor="text1"/>
        </w:rPr>
        <w:t>to</w:t>
      </w:r>
      <w:r w:rsidRPr="00437A0A">
        <w:rPr>
          <w:color w:val="000000" w:themeColor="text1"/>
          <w:spacing w:val="26"/>
        </w:rPr>
        <w:t xml:space="preserve"> </w:t>
      </w:r>
      <w:r w:rsidRPr="00437A0A">
        <w:rPr>
          <w:color w:val="000000" w:themeColor="text1"/>
        </w:rPr>
        <w:t>be</w:t>
      </w:r>
      <w:r w:rsidRPr="00437A0A">
        <w:rPr>
          <w:color w:val="000000" w:themeColor="text1"/>
          <w:spacing w:val="26"/>
        </w:rPr>
        <w:t xml:space="preserve"> </w:t>
      </w:r>
      <w:r w:rsidRPr="00437A0A">
        <w:rPr>
          <w:color w:val="000000" w:themeColor="text1"/>
        </w:rPr>
        <w:t>assi</w:t>
      </w:r>
      <w:r w:rsidRPr="00437A0A">
        <w:rPr>
          <w:color w:val="000000" w:themeColor="text1"/>
          <w:spacing w:val="-2"/>
        </w:rPr>
        <w:t>gn</w:t>
      </w:r>
      <w:r w:rsidRPr="00437A0A">
        <w:rPr>
          <w:color w:val="000000" w:themeColor="text1"/>
        </w:rPr>
        <w:t>ed.</w:t>
      </w:r>
      <w:r w:rsidRPr="00437A0A">
        <w:rPr>
          <w:color w:val="000000" w:themeColor="text1"/>
          <w:spacing w:val="26"/>
        </w:rPr>
        <w:t xml:space="preserve"> </w:t>
      </w:r>
      <w:r w:rsidRPr="00437A0A">
        <w:rPr>
          <w:color w:val="000000" w:themeColor="text1"/>
        </w:rPr>
        <w:t>The</w:t>
      </w:r>
      <w:r w:rsidRPr="00437A0A">
        <w:rPr>
          <w:color w:val="000000" w:themeColor="text1"/>
          <w:spacing w:val="26"/>
        </w:rPr>
        <w:t xml:space="preserve"> </w:t>
      </w:r>
      <w:r w:rsidRPr="00437A0A">
        <w:rPr>
          <w:color w:val="000000" w:themeColor="text1"/>
        </w:rPr>
        <w:t>L</w:t>
      </w:r>
      <w:r w:rsidRPr="00437A0A">
        <w:rPr>
          <w:color w:val="000000" w:themeColor="text1"/>
          <w:spacing w:val="-2"/>
        </w:rPr>
        <w:t>I</w:t>
      </w:r>
      <w:r w:rsidRPr="00437A0A">
        <w:rPr>
          <w:color w:val="000000" w:themeColor="text1"/>
        </w:rPr>
        <w:t>NKID</w:t>
      </w:r>
      <w:r w:rsidRPr="00437A0A">
        <w:rPr>
          <w:color w:val="000000" w:themeColor="text1"/>
          <w:spacing w:val="26"/>
        </w:rPr>
        <w:t xml:space="preserve"> </w:t>
      </w:r>
      <w:r w:rsidRPr="00437A0A">
        <w:rPr>
          <w:color w:val="000000" w:themeColor="text1"/>
        </w:rPr>
        <w:t>is not</w:t>
      </w:r>
      <w:r w:rsidRPr="00437A0A">
        <w:rPr>
          <w:color w:val="000000" w:themeColor="text1"/>
          <w:spacing w:val="29"/>
        </w:rPr>
        <w:t xml:space="preserve"> </w:t>
      </w:r>
      <w:r w:rsidRPr="00437A0A">
        <w:rPr>
          <w:color w:val="000000" w:themeColor="text1"/>
        </w:rPr>
        <w:t>necess</w:t>
      </w:r>
      <w:r w:rsidRPr="00437A0A">
        <w:rPr>
          <w:color w:val="000000" w:themeColor="text1"/>
          <w:spacing w:val="-2"/>
        </w:rPr>
        <w:t>a</w:t>
      </w:r>
      <w:r w:rsidRPr="00437A0A">
        <w:rPr>
          <w:color w:val="000000" w:themeColor="text1"/>
        </w:rPr>
        <w:t>ry</w:t>
      </w:r>
      <w:r w:rsidRPr="00437A0A">
        <w:rPr>
          <w:color w:val="000000" w:themeColor="text1"/>
          <w:spacing w:val="30"/>
        </w:rPr>
        <w:t xml:space="preserve"> </w:t>
      </w:r>
      <w:r w:rsidRPr="00437A0A">
        <w:rPr>
          <w:color w:val="000000" w:themeColor="text1"/>
        </w:rPr>
        <w:t>beca</w:t>
      </w:r>
      <w:r w:rsidRPr="00437A0A">
        <w:rPr>
          <w:color w:val="000000" w:themeColor="text1"/>
          <w:spacing w:val="-2"/>
        </w:rPr>
        <w:t>u</w:t>
      </w:r>
      <w:r w:rsidRPr="00437A0A">
        <w:rPr>
          <w:color w:val="000000" w:themeColor="text1"/>
        </w:rPr>
        <w:t>se</w:t>
      </w:r>
      <w:r w:rsidRPr="00437A0A">
        <w:rPr>
          <w:color w:val="000000" w:themeColor="text1"/>
          <w:spacing w:val="27"/>
        </w:rPr>
        <w:t xml:space="preserve"> </w:t>
      </w:r>
      <w:r w:rsidRPr="00437A0A">
        <w:rPr>
          <w:color w:val="000000" w:themeColor="text1"/>
          <w:spacing w:val="-2"/>
        </w:rPr>
        <w:t>n</w:t>
      </w:r>
      <w:r w:rsidRPr="00437A0A">
        <w:rPr>
          <w:color w:val="000000" w:themeColor="text1"/>
        </w:rPr>
        <w:t>o</w:t>
      </w:r>
      <w:r w:rsidRPr="00437A0A">
        <w:rPr>
          <w:color w:val="000000" w:themeColor="text1"/>
          <w:spacing w:val="30"/>
        </w:rPr>
        <w:t xml:space="preserve"> </w:t>
      </w:r>
      <w:r w:rsidRPr="00437A0A">
        <w:rPr>
          <w:color w:val="000000" w:themeColor="text1"/>
        </w:rPr>
        <w:t>other</w:t>
      </w:r>
      <w:r w:rsidRPr="00437A0A">
        <w:rPr>
          <w:color w:val="000000" w:themeColor="text1"/>
          <w:spacing w:val="28"/>
        </w:rPr>
        <w:t xml:space="preserve"> </w:t>
      </w:r>
      <w:r w:rsidRPr="00437A0A">
        <w:rPr>
          <w:color w:val="000000" w:themeColor="text1"/>
        </w:rPr>
        <w:t>r</w:t>
      </w:r>
      <w:r w:rsidRPr="00437A0A">
        <w:rPr>
          <w:color w:val="000000" w:themeColor="text1"/>
          <w:spacing w:val="-2"/>
        </w:rPr>
        <w:t>e</w:t>
      </w:r>
      <w:r w:rsidRPr="00437A0A">
        <w:rPr>
          <w:color w:val="000000" w:themeColor="text1"/>
        </w:rPr>
        <w:t>cord</w:t>
      </w:r>
      <w:r w:rsidRPr="00437A0A">
        <w:rPr>
          <w:color w:val="000000" w:themeColor="text1"/>
          <w:spacing w:val="29"/>
        </w:rPr>
        <w:t xml:space="preserve"> </w:t>
      </w:r>
      <w:r w:rsidRPr="00437A0A">
        <w:rPr>
          <w:color w:val="000000" w:themeColor="text1"/>
        </w:rPr>
        <w:t>is</w:t>
      </w:r>
      <w:r w:rsidRPr="00437A0A">
        <w:rPr>
          <w:color w:val="000000" w:themeColor="text1"/>
          <w:spacing w:val="30"/>
        </w:rPr>
        <w:t xml:space="preserve"> </w:t>
      </w:r>
      <w:r w:rsidRPr="00437A0A">
        <w:rPr>
          <w:color w:val="000000" w:themeColor="text1"/>
        </w:rPr>
        <w:t>involved.</w:t>
      </w:r>
      <w:r w:rsidRPr="00437A0A">
        <w:rPr>
          <w:color w:val="000000" w:themeColor="text1"/>
          <w:spacing w:val="27"/>
        </w:rPr>
        <w:t xml:space="preserve"> </w:t>
      </w:r>
      <w:r w:rsidRPr="00437A0A">
        <w:rPr>
          <w:color w:val="000000" w:themeColor="text1"/>
        </w:rPr>
        <w:t>The</w:t>
      </w:r>
      <w:r w:rsidRPr="00437A0A">
        <w:rPr>
          <w:color w:val="000000" w:themeColor="text1"/>
          <w:spacing w:val="29"/>
        </w:rPr>
        <w:t xml:space="preserve"> </w:t>
      </w:r>
      <w:r w:rsidRPr="00437A0A">
        <w:rPr>
          <w:color w:val="000000" w:themeColor="text1"/>
        </w:rPr>
        <w:t>PARENTID</w:t>
      </w:r>
      <w:r w:rsidRPr="00437A0A">
        <w:rPr>
          <w:color w:val="000000" w:themeColor="text1"/>
          <w:spacing w:val="29"/>
        </w:rPr>
        <w:t xml:space="preserve"> </w:t>
      </w:r>
      <w:r w:rsidRPr="00437A0A">
        <w:rPr>
          <w:color w:val="000000" w:themeColor="text1"/>
        </w:rPr>
        <w:t>m</w:t>
      </w:r>
      <w:r w:rsidRPr="00437A0A">
        <w:rPr>
          <w:color w:val="000000" w:themeColor="text1"/>
          <w:spacing w:val="-2"/>
        </w:rPr>
        <w:t>u</w:t>
      </w:r>
      <w:r w:rsidRPr="00437A0A">
        <w:rPr>
          <w:color w:val="000000" w:themeColor="text1"/>
        </w:rPr>
        <w:t>st</w:t>
      </w:r>
      <w:r w:rsidRPr="00437A0A">
        <w:rPr>
          <w:color w:val="000000" w:themeColor="text1"/>
          <w:spacing w:val="28"/>
        </w:rPr>
        <w:t xml:space="preserve"> </w:t>
      </w:r>
      <w:r w:rsidRPr="00437A0A">
        <w:rPr>
          <w:color w:val="000000" w:themeColor="text1"/>
        </w:rPr>
        <w:t>be</w:t>
      </w:r>
      <w:r w:rsidRPr="00437A0A">
        <w:rPr>
          <w:color w:val="000000" w:themeColor="text1"/>
          <w:spacing w:val="28"/>
        </w:rPr>
        <w:t xml:space="preserve"> </w:t>
      </w:r>
      <w:r w:rsidRPr="00437A0A">
        <w:rPr>
          <w:color w:val="000000" w:themeColor="text1"/>
        </w:rPr>
        <w:t>the</w:t>
      </w:r>
      <w:r w:rsidRPr="00437A0A">
        <w:rPr>
          <w:color w:val="000000" w:themeColor="text1"/>
          <w:spacing w:val="29"/>
        </w:rPr>
        <w:t xml:space="preserve"> </w:t>
      </w:r>
      <w:r w:rsidRPr="00437A0A">
        <w:rPr>
          <w:color w:val="000000" w:themeColor="text1"/>
        </w:rPr>
        <w:t>LIBID</w:t>
      </w:r>
      <w:r w:rsidRPr="00437A0A">
        <w:rPr>
          <w:color w:val="000000" w:themeColor="text1"/>
          <w:spacing w:val="30"/>
        </w:rPr>
        <w:t xml:space="preserve"> </w:t>
      </w:r>
      <w:r w:rsidRPr="00437A0A">
        <w:rPr>
          <w:color w:val="000000" w:themeColor="text1"/>
        </w:rPr>
        <w:t>of</w:t>
      </w:r>
      <w:r w:rsidRPr="00437A0A">
        <w:rPr>
          <w:color w:val="000000" w:themeColor="text1"/>
          <w:spacing w:val="30"/>
        </w:rPr>
        <w:t xml:space="preserve"> </w:t>
      </w:r>
      <w:r w:rsidRPr="00437A0A">
        <w:rPr>
          <w:color w:val="000000" w:themeColor="text1"/>
        </w:rPr>
        <w:t>the par</w:t>
      </w:r>
      <w:r w:rsidRPr="00437A0A">
        <w:rPr>
          <w:color w:val="000000" w:themeColor="text1"/>
          <w:spacing w:val="-2"/>
        </w:rPr>
        <w:t>e</w:t>
      </w:r>
      <w:r w:rsidRPr="00437A0A">
        <w:rPr>
          <w:color w:val="000000" w:themeColor="text1"/>
        </w:rPr>
        <w:t>nt</w:t>
      </w:r>
      <w:r w:rsidRPr="00437A0A">
        <w:rPr>
          <w:color w:val="000000" w:themeColor="text1"/>
          <w:spacing w:val="6"/>
        </w:rPr>
        <w:t xml:space="preserve"> </w:t>
      </w:r>
      <w:r w:rsidR="00BD6245" w:rsidRPr="00437A0A">
        <w:rPr>
          <w:color w:val="000000" w:themeColor="text1"/>
        </w:rPr>
        <w:t>AE</w:t>
      </w:r>
      <w:r w:rsidRPr="00437A0A">
        <w:rPr>
          <w:color w:val="000000" w:themeColor="text1"/>
          <w:spacing w:val="6"/>
        </w:rPr>
        <w:t xml:space="preserve"> </w:t>
      </w:r>
      <w:r w:rsidRPr="00437A0A">
        <w:rPr>
          <w:color w:val="000000" w:themeColor="text1"/>
        </w:rPr>
        <w:t>to</w:t>
      </w:r>
      <w:r w:rsidRPr="00437A0A">
        <w:rPr>
          <w:color w:val="000000" w:themeColor="text1"/>
          <w:spacing w:val="6"/>
        </w:rPr>
        <w:t xml:space="preserve"> </w:t>
      </w:r>
      <w:r w:rsidRPr="00437A0A">
        <w:rPr>
          <w:color w:val="000000" w:themeColor="text1"/>
        </w:rPr>
        <w:t>determine</w:t>
      </w:r>
      <w:r w:rsidRPr="00437A0A">
        <w:rPr>
          <w:color w:val="000000" w:themeColor="text1"/>
          <w:spacing w:val="5"/>
        </w:rPr>
        <w:t xml:space="preserve"> </w:t>
      </w:r>
      <w:r w:rsidRPr="00437A0A">
        <w:rPr>
          <w:color w:val="000000" w:themeColor="text1"/>
        </w:rPr>
        <w:t>the</w:t>
      </w:r>
      <w:r w:rsidRPr="00437A0A">
        <w:rPr>
          <w:color w:val="000000" w:themeColor="text1"/>
          <w:spacing w:val="6"/>
        </w:rPr>
        <w:t xml:space="preserve"> </w:t>
      </w:r>
      <w:r w:rsidRPr="00437A0A">
        <w:rPr>
          <w:color w:val="000000" w:themeColor="text1"/>
        </w:rPr>
        <w:t>FSCSK</w:t>
      </w:r>
      <w:r w:rsidRPr="00437A0A">
        <w:rPr>
          <w:color w:val="000000" w:themeColor="text1"/>
          <w:spacing w:val="-2"/>
        </w:rPr>
        <w:t>E</w:t>
      </w:r>
      <w:r w:rsidRPr="00437A0A">
        <w:rPr>
          <w:color w:val="000000" w:themeColor="text1"/>
        </w:rPr>
        <w:t>Y</w:t>
      </w:r>
      <w:r w:rsidRPr="00437A0A">
        <w:rPr>
          <w:color w:val="000000" w:themeColor="text1"/>
          <w:spacing w:val="6"/>
        </w:rPr>
        <w:t xml:space="preserve"> </w:t>
      </w:r>
      <w:r w:rsidRPr="00437A0A">
        <w:rPr>
          <w:color w:val="000000" w:themeColor="text1"/>
        </w:rPr>
        <w:t>and</w:t>
      </w:r>
      <w:r w:rsidRPr="00437A0A">
        <w:rPr>
          <w:color w:val="000000" w:themeColor="text1"/>
          <w:spacing w:val="6"/>
        </w:rPr>
        <w:t xml:space="preserve"> </w:t>
      </w:r>
      <w:r w:rsidRPr="00437A0A">
        <w:rPr>
          <w:color w:val="000000" w:themeColor="text1"/>
          <w:spacing w:val="-2"/>
        </w:rPr>
        <w:t>n</w:t>
      </w:r>
      <w:r w:rsidRPr="00437A0A">
        <w:rPr>
          <w:color w:val="000000" w:themeColor="text1"/>
        </w:rPr>
        <w:t>ext</w:t>
      </w:r>
      <w:r w:rsidRPr="00437A0A">
        <w:rPr>
          <w:color w:val="000000" w:themeColor="text1"/>
          <w:spacing w:val="6"/>
        </w:rPr>
        <w:t xml:space="preserve"> </w:t>
      </w:r>
      <w:r w:rsidRPr="00437A0A">
        <w:rPr>
          <w:color w:val="000000" w:themeColor="text1"/>
          <w:spacing w:val="-2"/>
        </w:rPr>
        <w:t>a</w:t>
      </w:r>
      <w:r w:rsidRPr="00437A0A">
        <w:rPr>
          <w:color w:val="000000" w:themeColor="text1"/>
        </w:rPr>
        <w:t>vailable</w:t>
      </w:r>
      <w:r w:rsidRPr="00437A0A">
        <w:rPr>
          <w:color w:val="000000" w:themeColor="text1"/>
          <w:spacing w:val="5"/>
        </w:rPr>
        <w:t xml:space="preserve"> </w:t>
      </w:r>
      <w:r w:rsidRPr="00437A0A">
        <w:rPr>
          <w:color w:val="000000" w:themeColor="text1"/>
        </w:rPr>
        <w:t>se</w:t>
      </w:r>
      <w:r w:rsidRPr="00437A0A">
        <w:rPr>
          <w:color w:val="000000" w:themeColor="text1"/>
          <w:spacing w:val="-2"/>
        </w:rPr>
        <w:t>qu</w:t>
      </w:r>
      <w:r w:rsidRPr="00437A0A">
        <w:rPr>
          <w:color w:val="000000" w:themeColor="text1"/>
        </w:rPr>
        <w:t>ence</w:t>
      </w:r>
      <w:r w:rsidRPr="00437A0A">
        <w:rPr>
          <w:color w:val="000000" w:themeColor="text1"/>
          <w:spacing w:val="6"/>
        </w:rPr>
        <w:t xml:space="preserve"> </w:t>
      </w:r>
      <w:r w:rsidRPr="00437A0A">
        <w:rPr>
          <w:color w:val="000000" w:themeColor="text1"/>
        </w:rPr>
        <w:t>n</w:t>
      </w:r>
      <w:r w:rsidRPr="00437A0A">
        <w:rPr>
          <w:color w:val="000000" w:themeColor="text1"/>
          <w:spacing w:val="-2"/>
        </w:rPr>
        <w:t>u</w:t>
      </w:r>
      <w:r w:rsidRPr="00437A0A">
        <w:rPr>
          <w:color w:val="000000" w:themeColor="text1"/>
        </w:rPr>
        <w:t>mb</w:t>
      </w:r>
      <w:r w:rsidRPr="00437A0A">
        <w:rPr>
          <w:color w:val="000000" w:themeColor="text1"/>
          <w:spacing w:val="-2"/>
        </w:rPr>
        <w:t>e</w:t>
      </w:r>
      <w:r w:rsidRPr="00437A0A">
        <w:rPr>
          <w:color w:val="000000" w:themeColor="text1"/>
        </w:rPr>
        <w:t>r.</w:t>
      </w:r>
      <w:r w:rsidRPr="00437A0A">
        <w:rPr>
          <w:color w:val="000000" w:themeColor="text1"/>
          <w:spacing w:val="6"/>
        </w:rPr>
        <w:t xml:space="preserve"> </w:t>
      </w:r>
      <w:r w:rsidRPr="00437A0A">
        <w:rPr>
          <w:color w:val="000000" w:themeColor="text1"/>
        </w:rPr>
        <w:t>An OLD</w:t>
      </w:r>
      <w:r w:rsidRPr="00437A0A">
        <w:rPr>
          <w:color w:val="000000" w:themeColor="text1"/>
          <w:spacing w:val="-2"/>
        </w:rPr>
        <w:t>I</w:t>
      </w:r>
      <w:r w:rsidRPr="00437A0A">
        <w:rPr>
          <w:color w:val="000000" w:themeColor="text1"/>
        </w:rPr>
        <w:t>D do</w:t>
      </w:r>
      <w:r w:rsidRPr="00437A0A">
        <w:rPr>
          <w:color w:val="000000" w:themeColor="text1"/>
          <w:spacing w:val="-2"/>
        </w:rPr>
        <w:t>e</w:t>
      </w:r>
      <w:r w:rsidRPr="00437A0A">
        <w:rPr>
          <w:color w:val="000000" w:themeColor="text1"/>
        </w:rPr>
        <w:t>s</w:t>
      </w:r>
      <w:r w:rsidRPr="00437A0A">
        <w:rPr>
          <w:color w:val="000000" w:themeColor="text1"/>
          <w:spacing w:val="-2"/>
        </w:rPr>
        <w:t xml:space="preserve"> </w:t>
      </w:r>
      <w:r w:rsidRPr="00437A0A">
        <w:rPr>
          <w:color w:val="000000" w:themeColor="text1"/>
        </w:rPr>
        <w:t>not exist.</w:t>
      </w:r>
    </w:p>
    <w:p w14:paraId="2E5497C8"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sulti</w:t>
      </w:r>
      <w:r w:rsidRPr="00437A0A">
        <w:rPr>
          <w:color w:val="000000" w:themeColor="text1"/>
          <w:spacing w:val="-2"/>
        </w:rPr>
        <w:t>n</w:t>
      </w:r>
      <w:r w:rsidRPr="00437A0A">
        <w:rPr>
          <w:color w:val="000000" w:themeColor="text1"/>
        </w:rPr>
        <w:t>g record ap</w:t>
      </w:r>
      <w:r w:rsidRPr="00437A0A">
        <w:rPr>
          <w:color w:val="000000" w:themeColor="text1"/>
          <w:spacing w:val="-2"/>
        </w:rPr>
        <w:t>p</w:t>
      </w:r>
      <w:r w:rsidRPr="00437A0A">
        <w:rPr>
          <w:color w:val="000000" w:themeColor="text1"/>
        </w:rPr>
        <w:t>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follows:</w:t>
      </w:r>
    </w:p>
    <w:tbl>
      <w:tblPr>
        <w:tblW w:w="9360" w:type="dxa"/>
        <w:tblLayout w:type="fixed"/>
        <w:tblCellMar>
          <w:left w:w="0" w:type="dxa"/>
          <w:right w:w="0" w:type="dxa"/>
        </w:tblCellMar>
        <w:tblLook w:val="01E0" w:firstRow="1" w:lastRow="1" w:firstColumn="1" w:lastColumn="1" w:noHBand="0" w:noVBand="0"/>
      </w:tblPr>
      <w:tblGrid>
        <w:gridCol w:w="1160"/>
        <w:gridCol w:w="1376"/>
        <w:gridCol w:w="1453"/>
        <w:gridCol w:w="1501"/>
        <w:gridCol w:w="1214"/>
        <w:gridCol w:w="1436"/>
        <w:gridCol w:w="1220"/>
      </w:tblGrid>
      <w:tr w:rsidR="00437A0A" w:rsidRPr="00437A0A" w14:paraId="5CA39840" w14:textId="77777777" w:rsidTr="00EA57FD">
        <w:trPr>
          <w:cantSplit/>
        </w:trPr>
        <w:tc>
          <w:tcPr>
            <w:tcW w:w="11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E4FA8FF" w14:textId="77777777" w:rsidR="004F0A20" w:rsidRPr="00437A0A" w:rsidRDefault="004F0A20" w:rsidP="00F36A7B">
            <w:pPr>
              <w:pStyle w:val="TableColHeading"/>
              <w:keepNext/>
              <w:rPr>
                <w:color w:val="000000" w:themeColor="text1"/>
              </w:rPr>
            </w:pPr>
          </w:p>
        </w:tc>
        <w:tc>
          <w:tcPr>
            <w:tcW w:w="13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1133A91" w14:textId="77777777" w:rsidR="004F0A20" w:rsidRPr="00437A0A" w:rsidRDefault="00C352C7" w:rsidP="00F36A7B">
            <w:pPr>
              <w:pStyle w:val="TableColHeading"/>
              <w:keepNext/>
              <w:rPr>
                <w:color w:val="000000" w:themeColor="text1"/>
              </w:rPr>
            </w:pPr>
            <w:r w:rsidRPr="00437A0A">
              <w:rPr>
                <w:color w:val="000000" w:themeColor="text1"/>
              </w:rPr>
              <w:t>FSCSKEY</w:t>
            </w:r>
          </w:p>
        </w:tc>
        <w:tc>
          <w:tcPr>
            <w:tcW w:w="145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9BAB74C" w14:textId="77777777" w:rsidR="004F0A20" w:rsidRPr="00437A0A" w:rsidRDefault="00C352C7" w:rsidP="00F36A7B">
            <w:pPr>
              <w:pStyle w:val="TableColHeading"/>
              <w:keepNext/>
              <w:rPr>
                <w:color w:val="000000" w:themeColor="text1"/>
              </w:rPr>
            </w:pPr>
            <w:r w:rsidRPr="00437A0A">
              <w:rPr>
                <w:color w:val="000000" w:themeColor="text1"/>
              </w:rPr>
              <w:t>FSCS_SEQ</w:t>
            </w:r>
          </w:p>
        </w:tc>
        <w:tc>
          <w:tcPr>
            <w:tcW w:w="150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B16CAA8" w14:textId="77777777" w:rsidR="004F0A20" w:rsidRPr="00437A0A" w:rsidRDefault="00C352C7" w:rsidP="00F36A7B">
            <w:pPr>
              <w:pStyle w:val="TableColHeading"/>
              <w:keepNext/>
              <w:rPr>
                <w:color w:val="000000" w:themeColor="text1"/>
              </w:rPr>
            </w:pPr>
            <w:r w:rsidRPr="00437A0A">
              <w:rPr>
                <w:color w:val="000000" w:themeColor="text1"/>
              </w:rPr>
              <w:t>STATSTRU</w:t>
            </w:r>
          </w:p>
        </w:tc>
        <w:tc>
          <w:tcPr>
            <w:tcW w:w="12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4696605" w14:textId="77777777" w:rsidR="004F0A20" w:rsidRPr="00437A0A" w:rsidRDefault="00C352C7" w:rsidP="00F36A7B">
            <w:pPr>
              <w:pStyle w:val="TableColHeading"/>
              <w:keepNext/>
              <w:rPr>
                <w:color w:val="000000" w:themeColor="text1"/>
              </w:rPr>
            </w:pPr>
            <w:r w:rsidRPr="00437A0A">
              <w:rPr>
                <w:color w:val="000000" w:themeColor="text1"/>
              </w:rPr>
              <w:t>LINKID</w:t>
            </w:r>
          </w:p>
        </w:tc>
        <w:tc>
          <w:tcPr>
            <w:tcW w:w="14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A7BC99A" w14:textId="77777777" w:rsidR="004F0A20" w:rsidRPr="00437A0A" w:rsidRDefault="00C352C7" w:rsidP="00F36A7B">
            <w:pPr>
              <w:pStyle w:val="TableColHeading"/>
              <w:keepNext/>
              <w:rPr>
                <w:color w:val="000000" w:themeColor="text1"/>
              </w:rPr>
            </w:pPr>
            <w:r w:rsidRPr="00437A0A">
              <w:rPr>
                <w:color w:val="000000" w:themeColor="text1"/>
              </w:rPr>
              <w:t>PARENTID</w:t>
            </w:r>
          </w:p>
        </w:tc>
        <w:tc>
          <w:tcPr>
            <w:tcW w:w="12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9F1CF1E" w14:textId="77777777" w:rsidR="004F0A20" w:rsidRPr="00437A0A" w:rsidRDefault="00C352C7" w:rsidP="00F36A7B">
            <w:pPr>
              <w:pStyle w:val="TableColHeading"/>
              <w:keepNext/>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9655048" w14:textId="77777777" w:rsidTr="00EA57FD">
        <w:trPr>
          <w:cantSplit/>
        </w:trPr>
        <w:tc>
          <w:tcPr>
            <w:tcW w:w="11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14ADBD" w14:textId="77777777" w:rsidR="004F0A20" w:rsidRPr="00437A0A" w:rsidRDefault="00C352C7" w:rsidP="00F36A7B">
            <w:pPr>
              <w:pStyle w:val="TableText"/>
              <w:rPr>
                <w:rFonts w:eastAsia="Arial"/>
                <w:color w:val="000000" w:themeColor="text1"/>
              </w:rPr>
            </w:pPr>
            <w:r w:rsidRPr="00437A0A">
              <w:rPr>
                <w:rFonts w:eastAsia="Arial"/>
                <w:color w:val="000000" w:themeColor="text1"/>
              </w:rPr>
              <w:t>Onei</w:t>
            </w:r>
            <w:r w:rsidRPr="00437A0A">
              <w:rPr>
                <w:rFonts w:eastAsia="Arial"/>
                <w:color w:val="000000" w:themeColor="text1"/>
                <w:spacing w:val="-2"/>
              </w:rPr>
              <w:t>d</w:t>
            </w:r>
            <w:r w:rsidRPr="00437A0A">
              <w:rPr>
                <w:rFonts w:eastAsia="Arial"/>
                <w:color w:val="000000" w:themeColor="text1"/>
              </w:rPr>
              <w:t>a</w:t>
            </w:r>
          </w:p>
        </w:tc>
        <w:tc>
          <w:tcPr>
            <w:tcW w:w="13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359E10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19F02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0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01EED9E" w14:textId="77777777" w:rsidR="004F0A20" w:rsidRPr="00437A0A" w:rsidRDefault="00C352C7" w:rsidP="00F36A7B">
            <w:pPr>
              <w:pStyle w:val="TableText"/>
              <w:rPr>
                <w:rFonts w:eastAsia="Arial"/>
                <w:color w:val="000000" w:themeColor="text1"/>
              </w:rPr>
            </w:pPr>
            <w:r w:rsidRPr="00437A0A">
              <w:rPr>
                <w:rFonts w:eastAsia="Arial"/>
                <w:color w:val="000000" w:themeColor="text1"/>
              </w:rPr>
              <w:t>02</w:t>
            </w:r>
          </w:p>
        </w:tc>
        <w:tc>
          <w:tcPr>
            <w:tcW w:w="12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D8EC45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0F9793" w14:textId="77777777" w:rsidR="004F0A20" w:rsidRPr="00437A0A" w:rsidRDefault="00C352C7" w:rsidP="00F36A7B">
            <w:pPr>
              <w:pStyle w:val="TableText"/>
              <w:rPr>
                <w:rFonts w:eastAsia="Arial"/>
                <w:color w:val="000000" w:themeColor="text1"/>
              </w:rPr>
            </w:pPr>
            <w:r w:rsidRPr="00437A0A">
              <w:rPr>
                <w:rFonts w:eastAsia="Arial"/>
                <w:color w:val="000000" w:themeColor="text1"/>
              </w:rPr>
              <w:t>IDMA</w:t>
            </w:r>
          </w:p>
        </w:tc>
        <w:tc>
          <w:tcPr>
            <w:tcW w:w="12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636A50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EC5E573" w14:textId="77777777" w:rsidR="004F0A20" w:rsidRPr="00437A0A" w:rsidRDefault="00C352C7" w:rsidP="00F36A7B">
      <w:pPr>
        <w:pStyle w:val="BodyText"/>
        <w:rPr>
          <w:color w:val="000000" w:themeColor="text1"/>
        </w:rPr>
      </w:pPr>
      <w:r w:rsidRPr="00437A0A">
        <w:rPr>
          <w:color w:val="000000" w:themeColor="text1"/>
        </w:rPr>
        <w:t>Please</w:t>
      </w:r>
      <w:r w:rsidRPr="00437A0A">
        <w:rPr>
          <w:color w:val="000000" w:themeColor="text1"/>
          <w:spacing w:val="-2"/>
        </w:rPr>
        <w:t xml:space="preserve"> </w:t>
      </w:r>
      <w:r w:rsidRPr="00437A0A">
        <w:rPr>
          <w:color w:val="000000" w:themeColor="text1"/>
        </w:rPr>
        <w:t>refer</w:t>
      </w:r>
      <w:r w:rsidRPr="00437A0A">
        <w:rPr>
          <w:color w:val="000000" w:themeColor="text1"/>
          <w:spacing w:val="-2"/>
        </w:rPr>
        <w:t>e</w:t>
      </w:r>
      <w:r w:rsidRPr="00437A0A">
        <w:rPr>
          <w:color w:val="000000" w:themeColor="text1"/>
        </w:rPr>
        <w:t>nce the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storab</w:t>
      </w:r>
      <w:r w:rsidRPr="00437A0A">
        <w:rPr>
          <w:color w:val="000000" w:themeColor="text1"/>
          <w:spacing w:val="-2"/>
        </w:rPr>
        <w:t>l</w:t>
      </w:r>
      <w:r w:rsidRPr="00437A0A">
        <w:rPr>
          <w:color w:val="000000" w:themeColor="text1"/>
        </w:rPr>
        <w:t>e Outlet tab on the M</w:t>
      </w:r>
      <w:r w:rsidRPr="00437A0A">
        <w:rPr>
          <w:color w:val="000000" w:themeColor="text1"/>
          <w:spacing w:val="-2"/>
        </w:rPr>
        <w:t>a</w:t>
      </w:r>
      <w:r w:rsidRPr="00437A0A">
        <w:rPr>
          <w:color w:val="000000" w:themeColor="text1"/>
        </w:rPr>
        <w:t>tch</w:t>
      </w:r>
      <w:r w:rsidR="008146F6" w:rsidRPr="00437A0A">
        <w:rPr>
          <w:color w:val="000000" w:themeColor="text1"/>
        </w:rPr>
        <w:t xml:space="preserve"> Report</w:t>
      </w:r>
      <w:r w:rsidRPr="00437A0A">
        <w:rPr>
          <w:color w:val="000000" w:themeColor="text1"/>
        </w:rPr>
        <w:t xml:space="preserve"> bef</w:t>
      </w:r>
      <w:r w:rsidRPr="00437A0A">
        <w:rPr>
          <w:color w:val="000000" w:themeColor="text1"/>
          <w:spacing w:val="-2"/>
        </w:rPr>
        <w:t>o</w:t>
      </w:r>
      <w:r w:rsidRPr="00437A0A">
        <w:rPr>
          <w:color w:val="000000" w:themeColor="text1"/>
        </w:rPr>
        <w:t xml:space="preserve">re you open a </w:t>
      </w:r>
      <w:r w:rsidRPr="00437A0A">
        <w:rPr>
          <w:color w:val="000000" w:themeColor="text1"/>
          <w:spacing w:val="-2"/>
        </w:rPr>
        <w:t>n</w:t>
      </w:r>
      <w:r w:rsidRPr="00437A0A">
        <w:rPr>
          <w:color w:val="000000" w:themeColor="text1"/>
        </w:rPr>
        <w:t xml:space="preserve">ewly created </w:t>
      </w:r>
      <w:r w:rsidR="00F5290D" w:rsidRPr="00437A0A">
        <w:rPr>
          <w:color w:val="000000" w:themeColor="text1"/>
          <w:spacing w:val="-2"/>
        </w:rPr>
        <w:t>outlet</w:t>
      </w:r>
      <w:r w:rsidRPr="00437A0A">
        <w:rPr>
          <w:color w:val="000000" w:themeColor="text1"/>
        </w:rPr>
        <w:t xml:space="preserve"> (birt</w:t>
      </w:r>
      <w:r w:rsidRPr="00437A0A">
        <w:rPr>
          <w:color w:val="000000" w:themeColor="text1"/>
          <w:spacing w:val="-2"/>
        </w:rPr>
        <w:t>h</w:t>
      </w:r>
      <w:r w:rsidRPr="00437A0A">
        <w:rPr>
          <w:color w:val="000000" w:themeColor="text1"/>
        </w:rPr>
        <w:t xml:space="preserve">) to </w:t>
      </w:r>
      <w:r w:rsidR="008146F6" w:rsidRPr="00437A0A">
        <w:rPr>
          <w:color w:val="000000" w:themeColor="text1"/>
        </w:rPr>
        <w:t>en</w:t>
      </w:r>
      <w:r w:rsidRPr="00437A0A">
        <w:rPr>
          <w:color w:val="000000" w:themeColor="text1"/>
        </w:rPr>
        <w:t xml:space="preserve">sure the </w:t>
      </w:r>
      <w:r w:rsidR="00F5290D" w:rsidRPr="00437A0A">
        <w:rPr>
          <w:color w:val="000000" w:themeColor="text1"/>
        </w:rPr>
        <w:t>outlet</w:t>
      </w:r>
      <w:r w:rsidRPr="00437A0A">
        <w:rPr>
          <w:color w:val="000000" w:themeColor="text1"/>
        </w:rPr>
        <w:t xml:space="preserve"> you are trying</w:t>
      </w:r>
      <w:r w:rsidRPr="00437A0A">
        <w:rPr>
          <w:color w:val="000000" w:themeColor="text1"/>
          <w:spacing w:val="1"/>
        </w:rPr>
        <w:t xml:space="preserve"> </w:t>
      </w:r>
      <w:r w:rsidRPr="00437A0A">
        <w:rPr>
          <w:color w:val="000000" w:themeColor="text1"/>
        </w:rPr>
        <w:t>to cr</w:t>
      </w:r>
      <w:r w:rsidRPr="00437A0A">
        <w:rPr>
          <w:color w:val="000000" w:themeColor="text1"/>
          <w:spacing w:val="-2"/>
        </w:rPr>
        <w:t>e</w:t>
      </w:r>
      <w:r w:rsidRPr="00437A0A">
        <w:rPr>
          <w:color w:val="000000" w:themeColor="text1"/>
        </w:rPr>
        <w:t xml:space="preserve">ate is </w:t>
      </w:r>
      <w:r w:rsidRPr="00437A0A">
        <w:rPr>
          <w:color w:val="000000" w:themeColor="text1"/>
          <w:spacing w:val="-2"/>
        </w:rPr>
        <w:t>t</w:t>
      </w:r>
      <w:r w:rsidRPr="00437A0A">
        <w:rPr>
          <w:color w:val="000000" w:themeColor="text1"/>
        </w:rPr>
        <w:t>ruly new</w:t>
      </w:r>
      <w:r w:rsidR="00151A6B" w:rsidRPr="00437A0A">
        <w:rPr>
          <w:color w:val="000000" w:themeColor="text1"/>
        </w:rPr>
        <w:t>,</w:t>
      </w:r>
      <w:r w:rsidRPr="00437A0A">
        <w:rPr>
          <w:color w:val="000000" w:themeColor="text1"/>
          <w:spacing w:val="54"/>
        </w:rPr>
        <w:t xml:space="preserve"> </w:t>
      </w:r>
      <w:r w:rsidR="00151A6B" w:rsidRPr="00437A0A">
        <w:rPr>
          <w:color w:val="000000" w:themeColor="text1"/>
        </w:rPr>
        <w:t>m</w:t>
      </w:r>
      <w:r w:rsidRPr="00437A0A">
        <w:rPr>
          <w:color w:val="000000" w:themeColor="text1"/>
          <w:spacing w:val="-2"/>
        </w:rPr>
        <w:t>e</w:t>
      </w:r>
      <w:r w:rsidRPr="00437A0A">
        <w:rPr>
          <w:color w:val="000000" w:themeColor="text1"/>
        </w:rPr>
        <w:t xml:space="preserve">aning, the </w:t>
      </w:r>
      <w:r w:rsidR="00F5290D" w:rsidRPr="00437A0A">
        <w:rPr>
          <w:color w:val="000000" w:themeColor="text1"/>
        </w:rPr>
        <w:t>outlet</w:t>
      </w:r>
      <w:r w:rsidRPr="00437A0A">
        <w:rPr>
          <w:color w:val="000000" w:themeColor="text1"/>
        </w:rPr>
        <w:t xml:space="preserve"> w</w:t>
      </w:r>
      <w:r w:rsidRPr="00437A0A">
        <w:rPr>
          <w:color w:val="000000" w:themeColor="text1"/>
          <w:spacing w:val="-2"/>
        </w:rPr>
        <w:t>a</w:t>
      </w:r>
      <w:r w:rsidRPr="00437A0A">
        <w:rPr>
          <w:color w:val="000000" w:themeColor="text1"/>
        </w:rPr>
        <w:t>s not prev</w:t>
      </w:r>
      <w:r w:rsidRPr="00437A0A">
        <w:rPr>
          <w:color w:val="000000" w:themeColor="text1"/>
          <w:spacing w:val="-2"/>
        </w:rPr>
        <w:t>i</w:t>
      </w:r>
      <w:r w:rsidRPr="00437A0A">
        <w:rPr>
          <w:color w:val="000000" w:themeColor="text1"/>
        </w:rPr>
        <w:t>ously r</w:t>
      </w:r>
      <w:r w:rsidRPr="00437A0A">
        <w:rPr>
          <w:color w:val="000000" w:themeColor="text1"/>
          <w:spacing w:val="-2"/>
        </w:rPr>
        <w:t>e</w:t>
      </w:r>
      <w:r w:rsidRPr="00437A0A">
        <w:rPr>
          <w:color w:val="000000" w:themeColor="text1"/>
        </w:rPr>
        <w:t>p</w:t>
      </w:r>
      <w:r w:rsidRPr="00437A0A">
        <w:rPr>
          <w:color w:val="000000" w:themeColor="text1"/>
          <w:spacing w:val="-2"/>
        </w:rPr>
        <w:t>o</w:t>
      </w:r>
      <w:r w:rsidRPr="00437A0A">
        <w:rPr>
          <w:color w:val="000000" w:themeColor="text1"/>
        </w:rPr>
        <w:t>rt</w:t>
      </w:r>
      <w:r w:rsidRPr="00437A0A">
        <w:rPr>
          <w:color w:val="000000" w:themeColor="text1"/>
          <w:spacing w:val="-2"/>
        </w:rPr>
        <w:t>e</w:t>
      </w:r>
      <w:r w:rsidRPr="00437A0A">
        <w:rPr>
          <w:color w:val="000000" w:themeColor="text1"/>
        </w:rPr>
        <w:t>d</w:t>
      </w:r>
      <w:r w:rsidR="008146F6" w:rsidRPr="00437A0A">
        <w:rPr>
          <w:color w:val="000000" w:themeColor="text1"/>
        </w:rPr>
        <w:t>,</w:t>
      </w:r>
      <w:r w:rsidRPr="00437A0A">
        <w:rPr>
          <w:color w:val="000000" w:themeColor="text1"/>
        </w:rPr>
        <w:t xml:space="preserve"> then</w:t>
      </w:r>
      <w:r w:rsidRPr="00437A0A">
        <w:rPr>
          <w:color w:val="000000" w:themeColor="text1"/>
          <w:spacing w:val="-2"/>
        </w:rPr>
        <w:t xml:space="preserve"> </w:t>
      </w:r>
      <w:r w:rsidR="008146F6" w:rsidRPr="00437A0A">
        <w:rPr>
          <w:color w:val="000000" w:themeColor="text1"/>
          <w:spacing w:val="-2"/>
        </w:rPr>
        <w:t xml:space="preserve">either </w:t>
      </w:r>
      <w:r w:rsidRPr="00437A0A">
        <w:rPr>
          <w:color w:val="000000" w:themeColor="text1"/>
        </w:rPr>
        <w:t>c</w:t>
      </w:r>
      <w:r w:rsidRPr="00437A0A">
        <w:rPr>
          <w:color w:val="000000" w:themeColor="text1"/>
          <w:spacing w:val="-2"/>
        </w:rPr>
        <w:t>l</w:t>
      </w:r>
      <w:r w:rsidRPr="00437A0A">
        <w:rPr>
          <w:color w:val="000000" w:themeColor="text1"/>
        </w:rPr>
        <w:t>o</w:t>
      </w:r>
      <w:r w:rsidRPr="00437A0A">
        <w:rPr>
          <w:color w:val="000000" w:themeColor="text1"/>
          <w:spacing w:val="1"/>
        </w:rPr>
        <w:t>s</w:t>
      </w:r>
      <w:r w:rsidRPr="00437A0A">
        <w:rPr>
          <w:color w:val="000000" w:themeColor="text1"/>
          <w:spacing w:val="-2"/>
        </w:rPr>
        <w:t>e</w:t>
      </w:r>
      <w:r w:rsidRPr="00437A0A">
        <w:rPr>
          <w:color w:val="000000" w:themeColor="text1"/>
        </w:rPr>
        <w:t>d, delete</w:t>
      </w:r>
      <w:r w:rsidRPr="00437A0A">
        <w:rPr>
          <w:color w:val="000000" w:themeColor="text1"/>
          <w:spacing w:val="-2"/>
        </w:rPr>
        <w:t>d</w:t>
      </w:r>
      <w:r w:rsidRPr="00437A0A">
        <w:rPr>
          <w:color w:val="000000" w:themeColor="text1"/>
        </w:rPr>
        <w:t>, or temporar</w:t>
      </w:r>
      <w:r w:rsidRPr="00437A0A">
        <w:rPr>
          <w:color w:val="000000" w:themeColor="text1"/>
          <w:spacing w:val="-2"/>
        </w:rPr>
        <w:t>i</w:t>
      </w:r>
      <w:r w:rsidRPr="00437A0A">
        <w:rPr>
          <w:color w:val="000000" w:themeColor="text1"/>
        </w:rPr>
        <w:t>ly clos</w:t>
      </w:r>
      <w:r w:rsidRPr="00437A0A">
        <w:rPr>
          <w:color w:val="000000" w:themeColor="text1"/>
          <w:spacing w:val="-2"/>
        </w:rPr>
        <w:t>e</w:t>
      </w:r>
      <w:r w:rsidRPr="00437A0A">
        <w:rPr>
          <w:color w:val="000000" w:themeColor="text1"/>
        </w:rPr>
        <w:t>d.</w:t>
      </w:r>
    </w:p>
    <w:p w14:paraId="49003A07" w14:textId="77777777" w:rsidR="004F0A20" w:rsidRPr="00437A0A" w:rsidRDefault="00C352C7" w:rsidP="00F36A7B">
      <w:pPr>
        <w:pStyle w:val="BodyText"/>
        <w:spacing w:after="120"/>
        <w:rPr>
          <w:color w:val="000000" w:themeColor="text1"/>
        </w:rPr>
      </w:pPr>
      <w:r w:rsidRPr="00437A0A">
        <w:rPr>
          <w:color w:val="000000" w:themeColor="text1"/>
        </w:rPr>
        <w:t xml:space="preserve">For </w:t>
      </w:r>
      <w:r w:rsidR="00151A6B" w:rsidRPr="00437A0A">
        <w:rPr>
          <w:color w:val="000000" w:themeColor="text1"/>
        </w:rPr>
        <w:t>f</w:t>
      </w:r>
      <w:r w:rsidRPr="00437A0A">
        <w:rPr>
          <w:color w:val="000000" w:themeColor="text1"/>
        </w:rPr>
        <w:t>ut</w:t>
      </w:r>
      <w:r w:rsidRPr="00437A0A">
        <w:rPr>
          <w:color w:val="000000" w:themeColor="text1"/>
          <w:spacing w:val="-2"/>
        </w:rPr>
        <w:t>u</w:t>
      </w:r>
      <w:r w:rsidRPr="00437A0A">
        <w:rPr>
          <w:color w:val="000000" w:themeColor="text1"/>
        </w:rPr>
        <w:t xml:space="preserve">re </w:t>
      </w:r>
      <w:r w:rsidR="00F5290D" w:rsidRPr="00437A0A">
        <w:rPr>
          <w:color w:val="000000" w:themeColor="text1"/>
          <w:spacing w:val="-2"/>
        </w:rPr>
        <w:t>outlet</w:t>
      </w:r>
      <w:r w:rsidRPr="00437A0A">
        <w:rPr>
          <w:color w:val="000000" w:themeColor="text1"/>
        </w:rPr>
        <w:t>s that re</w:t>
      </w:r>
      <w:r w:rsidRPr="00437A0A">
        <w:rPr>
          <w:color w:val="000000" w:themeColor="text1"/>
          <w:spacing w:val="-2"/>
        </w:rPr>
        <w:t>q</w:t>
      </w:r>
      <w:r w:rsidRPr="00437A0A">
        <w:rPr>
          <w:color w:val="000000" w:themeColor="text1"/>
        </w:rPr>
        <w:t>uest</w:t>
      </w:r>
      <w:r w:rsidRPr="00437A0A">
        <w:rPr>
          <w:color w:val="000000" w:themeColor="text1"/>
          <w:spacing w:val="-2"/>
        </w:rPr>
        <w:t>e</w:t>
      </w:r>
      <w:r w:rsidRPr="00437A0A">
        <w:rPr>
          <w:color w:val="000000" w:themeColor="text1"/>
        </w:rPr>
        <w:t>d a</w:t>
      </w:r>
      <w:r w:rsidR="00CF070C" w:rsidRPr="00437A0A">
        <w:rPr>
          <w:color w:val="000000" w:themeColor="text1"/>
        </w:rPr>
        <w:t>n</w:t>
      </w:r>
      <w:r w:rsidRPr="00437A0A">
        <w:rPr>
          <w:color w:val="000000" w:themeColor="text1"/>
        </w:rPr>
        <w:t xml:space="preserve"> </w:t>
      </w:r>
      <w:r w:rsidR="00F5333F" w:rsidRPr="00437A0A">
        <w:rPr>
          <w:color w:val="000000" w:themeColor="text1"/>
        </w:rPr>
        <w:t>FSCS ID</w:t>
      </w:r>
      <w:r w:rsidRPr="00437A0A">
        <w:rPr>
          <w:color w:val="000000" w:themeColor="text1"/>
        </w:rPr>
        <w:t xml:space="preserve"> in a </w:t>
      </w:r>
      <w:r w:rsidR="00E002AB" w:rsidRPr="00437A0A">
        <w:rPr>
          <w:color w:val="000000" w:themeColor="text1"/>
        </w:rPr>
        <w:t>prior year</w:t>
      </w:r>
      <w:r w:rsidRPr="00437A0A">
        <w:rPr>
          <w:color w:val="000000" w:themeColor="text1"/>
        </w:rPr>
        <w:t xml:space="preserve">, </w:t>
      </w:r>
      <w:r w:rsidRPr="00437A0A">
        <w:rPr>
          <w:color w:val="000000" w:themeColor="text1"/>
          <w:spacing w:val="1"/>
        </w:rPr>
        <w:t>t</w:t>
      </w:r>
      <w:r w:rsidRPr="00437A0A">
        <w:rPr>
          <w:color w:val="000000" w:themeColor="text1"/>
        </w:rPr>
        <w:t>he rep</w:t>
      </w:r>
      <w:r w:rsidRPr="00437A0A">
        <w:rPr>
          <w:color w:val="000000" w:themeColor="text1"/>
          <w:spacing w:val="-2"/>
        </w:rPr>
        <w:t>o</w:t>
      </w:r>
      <w:r w:rsidRPr="00437A0A">
        <w:rPr>
          <w:color w:val="000000" w:themeColor="text1"/>
        </w:rPr>
        <w:t>rting ye</w:t>
      </w:r>
      <w:r w:rsidRPr="00437A0A">
        <w:rPr>
          <w:color w:val="000000" w:themeColor="text1"/>
          <w:spacing w:val="-2"/>
        </w:rPr>
        <w:t>a</w:t>
      </w:r>
      <w:r w:rsidRPr="00437A0A">
        <w:rPr>
          <w:color w:val="000000" w:themeColor="text1"/>
        </w:rPr>
        <w:t>r that the libr</w:t>
      </w:r>
      <w:r w:rsidRPr="00437A0A">
        <w:rPr>
          <w:color w:val="000000" w:themeColor="text1"/>
          <w:spacing w:val="-2"/>
        </w:rPr>
        <w:t>a</w:t>
      </w:r>
      <w:r w:rsidRPr="00437A0A">
        <w:rPr>
          <w:color w:val="000000" w:themeColor="text1"/>
        </w:rPr>
        <w:t>ry does open, the STATSTRU will be a 02 and the FSC</w:t>
      </w:r>
      <w:r w:rsidRPr="00437A0A">
        <w:rPr>
          <w:color w:val="000000" w:themeColor="text1"/>
          <w:spacing w:val="-2"/>
        </w:rPr>
        <w:t>S</w:t>
      </w:r>
      <w:r w:rsidRPr="00437A0A">
        <w:rPr>
          <w:color w:val="000000" w:themeColor="text1"/>
        </w:rPr>
        <w:t>KEY and FSCS_SEQ will</w:t>
      </w:r>
      <w:r w:rsidRPr="00437A0A">
        <w:rPr>
          <w:color w:val="000000" w:themeColor="text1"/>
          <w:spacing w:val="-2"/>
        </w:rPr>
        <w:t xml:space="preserve"> </w:t>
      </w:r>
      <w:r w:rsidRPr="00437A0A">
        <w:rPr>
          <w:color w:val="000000" w:themeColor="text1"/>
        </w:rPr>
        <w:t xml:space="preserve">be the previously assigned </w:t>
      </w:r>
      <w:r w:rsidR="00F5333F" w:rsidRPr="00437A0A">
        <w:rPr>
          <w:color w:val="000000" w:themeColor="text1"/>
        </w:rPr>
        <w:t>FSCS ID</w:t>
      </w:r>
      <w:r w:rsidRPr="00437A0A">
        <w:rPr>
          <w:color w:val="000000" w:themeColor="text1"/>
        </w:rPr>
        <w:t xml:space="preserve"> when the record was submitted initially as a </w:t>
      </w:r>
      <w:r w:rsidR="00CF070C" w:rsidRPr="00437A0A">
        <w:rPr>
          <w:color w:val="000000" w:themeColor="text1"/>
        </w:rPr>
        <w:t>f</w:t>
      </w:r>
      <w:r w:rsidRPr="00437A0A">
        <w:rPr>
          <w:color w:val="000000" w:themeColor="text1"/>
        </w:rPr>
        <w:t>uture ID and the PARENT</w:t>
      </w:r>
      <w:r w:rsidRPr="00437A0A">
        <w:rPr>
          <w:color w:val="000000" w:themeColor="text1"/>
          <w:spacing w:val="-2"/>
        </w:rPr>
        <w:t>I</w:t>
      </w:r>
      <w:r w:rsidRPr="00437A0A">
        <w:rPr>
          <w:color w:val="000000" w:themeColor="text1"/>
        </w:rPr>
        <w:t>D will be -3 as follows:</w:t>
      </w:r>
    </w:p>
    <w:tbl>
      <w:tblPr>
        <w:tblW w:w="9378" w:type="dxa"/>
        <w:tblLayout w:type="fixed"/>
        <w:tblCellMar>
          <w:left w:w="0" w:type="dxa"/>
          <w:right w:w="0" w:type="dxa"/>
        </w:tblCellMar>
        <w:tblLook w:val="01E0" w:firstRow="1" w:lastRow="1" w:firstColumn="1" w:lastColumn="1" w:noHBand="0" w:noVBand="0"/>
      </w:tblPr>
      <w:tblGrid>
        <w:gridCol w:w="1620"/>
        <w:gridCol w:w="1350"/>
        <w:gridCol w:w="1440"/>
        <w:gridCol w:w="1440"/>
        <w:gridCol w:w="1080"/>
        <w:gridCol w:w="1440"/>
        <w:gridCol w:w="1008"/>
      </w:tblGrid>
      <w:tr w:rsidR="00437A0A" w:rsidRPr="00437A0A" w14:paraId="365669DA" w14:textId="77777777" w:rsidTr="00E2092F">
        <w:trPr>
          <w:cantSplit/>
        </w:trPr>
        <w:tc>
          <w:tcPr>
            <w:tcW w:w="16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8BF02CC" w14:textId="77777777" w:rsidR="004F0A20" w:rsidRPr="00437A0A" w:rsidRDefault="004F0A20" w:rsidP="00F36A7B">
            <w:pPr>
              <w:pStyle w:val="TableColHeading"/>
              <w:rPr>
                <w:color w:val="000000" w:themeColor="text1"/>
              </w:rPr>
            </w:pPr>
          </w:p>
        </w:tc>
        <w:tc>
          <w:tcPr>
            <w:tcW w:w="135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2DB274C" w14:textId="77777777" w:rsidR="004F0A20" w:rsidRPr="00437A0A" w:rsidRDefault="00C352C7" w:rsidP="00F36A7B">
            <w:pPr>
              <w:pStyle w:val="TableColHeading"/>
              <w:rPr>
                <w:color w:val="000000" w:themeColor="text1"/>
              </w:rPr>
            </w:pPr>
            <w:r w:rsidRPr="00437A0A">
              <w:rPr>
                <w:color w:val="000000" w:themeColor="text1"/>
              </w:rPr>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C7F6A9E"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F2A31B2" w14:textId="77777777" w:rsidR="004F0A20" w:rsidRPr="00437A0A" w:rsidRDefault="00C352C7" w:rsidP="00F36A7B">
            <w:pPr>
              <w:pStyle w:val="TableColHeading"/>
              <w:rPr>
                <w:color w:val="000000" w:themeColor="text1"/>
              </w:rPr>
            </w:pPr>
            <w:r w:rsidRPr="00437A0A">
              <w:rPr>
                <w:color w:val="000000" w:themeColor="text1"/>
              </w:rPr>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0C17512"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8B513AC" w14:textId="77777777" w:rsidR="004F0A20" w:rsidRPr="00437A0A" w:rsidRDefault="00C352C7" w:rsidP="00F36A7B">
            <w:pPr>
              <w:pStyle w:val="TableColHeading"/>
              <w:rPr>
                <w:color w:val="000000" w:themeColor="text1"/>
              </w:rPr>
            </w:pPr>
            <w:r w:rsidRPr="00437A0A">
              <w:rPr>
                <w:color w:val="000000" w:themeColor="text1"/>
              </w:rPr>
              <w:t>PARENTID</w:t>
            </w:r>
          </w:p>
        </w:tc>
        <w:tc>
          <w:tcPr>
            <w:tcW w:w="100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5C0890C"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3565F57" w14:textId="77777777" w:rsidTr="00E2092F">
        <w:trPr>
          <w:cantSplit/>
        </w:trPr>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C279787"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New Outlet</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5ECECE4" w14:textId="77777777" w:rsidR="004F0A20" w:rsidRPr="00437A0A" w:rsidRDefault="00C352C7" w:rsidP="00F36A7B">
            <w:pPr>
              <w:pStyle w:val="TableText"/>
              <w:rPr>
                <w:rFonts w:eastAsia="Arial"/>
                <w:color w:val="000000" w:themeColor="text1"/>
              </w:rPr>
            </w:pPr>
            <w:r w:rsidRPr="00437A0A">
              <w:rPr>
                <w:rFonts w:eastAsia="Arial"/>
                <w:color w:val="000000" w:themeColor="text1"/>
              </w:rPr>
              <w:t>ID</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D4887F2" w14:textId="77777777" w:rsidR="004F0A20" w:rsidRPr="00437A0A" w:rsidRDefault="00C352C7" w:rsidP="00F36A7B">
            <w:pPr>
              <w:pStyle w:val="TableText"/>
              <w:rPr>
                <w:rFonts w:eastAsia="Arial"/>
                <w:color w:val="000000" w:themeColor="text1"/>
              </w:rPr>
            </w:pPr>
            <w:r w:rsidRPr="00437A0A">
              <w:rPr>
                <w:rFonts w:eastAsia="Arial"/>
                <w:color w:val="000000" w:themeColor="text1"/>
              </w:rPr>
              <w:t>ID</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29433B2" w14:textId="77777777" w:rsidR="004F0A20" w:rsidRPr="00437A0A" w:rsidRDefault="00C352C7" w:rsidP="00F36A7B">
            <w:pPr>
              <w:pStyle w:val="TableText"/>
              <w:rPr>
                <w:rFonts w:eastAsia="Arial"/>
                <w:color w:val="000000" w:themeColor="text1"/>
              </w:rPr>
            </w:pPr>
            <w:r w:rsidRPr="00437A0A">
              <w:rPr>
                <w:rFonts w:eastAsia="Arial"/>
                <w:color w:val="000000" w:themeColor="text1"/>
              </w:rPr>
              <w:t>02</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A8FF2F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F694D5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00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C7F6DD"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63946B63" w14:textId="77777777" w:rsidR="00EA57FD" w:rsidRPr="00437A0A" w:rsidRDefault="00EA57FD">
      <w:pPr>
        <w:rPr>
          <w:rFonts w:ascii="Corbel" w:eastAsia="Arial" w:hAnsi="Corbel" w:cs="Times New Roman"/>
          <w:b/>
          <w:bCs/>
          <w:color w:val="000000" w:themeColor="text1"/>
          <w:spacing w:val="-1"/>
          <w:sz w:val="24"/>
          <w:szCs w:val="24"/>
        </w:rPr>
      </w:pPr>
      <w:r w:rsidRPr="00437A0A">
        <w:rPr>
          <w:color w:val="000000" w:themeColor="text1"/>
        </w:rPr>
        <w:br w:type="page"/>
      </w:r>
    </w:p>
    <w:p w14:paraId="4FE8AC8D" w14:textId="77777777" w:rsidR="004F0A20" w:rsidRPr="00437A0A" w:rsidRDefault="00181E73" w:rsidP="00216468">
      <w:pPr>
        <w:pStyle w:val="Heading3NOTOC"/>
      </w:pPr>
      <w:r w:rsidRPr="00437A0A">
        <w:t>03</w:t>
      </w:r>
      <w:r w:rsidR="00A51770" w:rsidRPr="00437A0A">
        <w:t xml:space="preserve"> </w:t>
      </w:r>
      <w:r w:rsidR="00C352C7" w:rsidRPr="00437A0A">
        <w:t>– Closed (Deat</w:t>
      </w:r>
      <w:r w:rsidR="00C352C7" w:rsidRPr="00437A0A">
        <w:rPr>
          <w:spacing w:val="-2"/>
        </w:rPr>
        <w:t>h</w:t>
      </w:r>
      <w:r w:rsidR="00C352C7" w:rsidRPr="00437A0A">
        <w:t>)</w:t>
      </w:r>
    </w:p>
    <w:p w14:paraId="2C30732B" w14:textId="77777777" w:rsidR="00020677" w:rsidRPr="00437A0A" w:rsidRDefault="00C352C7">
      <w:pPr>
        <w:pStyle w:val="BodyText"/>
        <w:rPr>
          <w:color w:val="000000" w:themeColor="text1"/>
        </w:rPr>
      </w:pPr>
      <w:r w:rsidRPr="00437A0A">
        <w:rPr>
          <w:color w:val="000000" w:themeColor="text1"/>
        </w:rPr>
        <w:t xml:space="preserve">If an </w:t>
      </w:r>
      <w:r w:rsidR="00F5290D" w:rsidRPr="00437A0A">
        <w:rPr>
          <w:color w:val="000000" w:themeColor="text1"/>
        </w:rPr>
        <w:t>outlet</w:t>
      </w:r>
      <w:r w:rsidRPr="00437A0A">
        <w:rPr>
          <w:color w:val="000000" w:themeColor="text1"/>
        </w:rPr>
        <w:t xml:space="preserve"> </w:t>
      </w:r>
      <w:r w:rsidR="00020677" w:rsidRPr="00437A0A">
        <w:rPr>
          <w:color w:val="000000" w:themeColor="text1"/>
        </w:rPr>
        <w:t xml:space="preserve">was </w:t>
      </w:r>
      <w:r w:rsidRPr="00437A0A">
        <w:rPr>
          <w:color w:val="000000" w:themeColor="text1"/>
        </w:rPr>
        <w:t>cl</w:t>
      </w:r>
      <w:r w:rsidRPr="00437A0A">
        <w:rPr>
          <w:color w:val="000000" w:themeColor="text1"/>
          <w:spacing w:val="-2"/>
        </w:rPr>
        <w:t>o</w:t>
      </w:r>
      <w:r w:rsidRPr="00437A0A">
        <w:rPr>
          <w:color w:val="000000" w:themeColor="text1"/>
        </w:rPr>
        <w:t xml:space="preserve">sed </w:t>
      </w:r>
      <w:r w:rsidR="00020677" w:rsidRPr="00437A0A">
        <w:rPr>
          <w:color w:val="000000" w:themeColor="text1"/>
        </w:rPr>
        <w:t xml:space="preserve">for </w:t>
      </w:r>
      <w:r w:rsidRPr="00437A0A">
        <w:rPr>
          <w:color w:val="000000" w:themeColor="text1"/>
        </w:rPr>
        <w:t>the</w:t>
      </w:r>
      <w:r w:rsidRPr="00437A0A">
        <w:rPr>
          <w:color w:val="000000" w:themeColor="text1"/>
          <w:spacing w:val="-2"/>
        </w:rPr>
        <w:t xml:space="preserve"> </w:t>
      </w:r>
      <w:r w:rsidR="00020677" w:rsidRPr="00437A0A">
        <w:rPr>
          <w:color w:val="000000" w:themeColor="text1"/>
          <w:spacing w:val="-2"/>
        </w:rPr>
        <w:t xml:space="preserve">entire </w:t>
      </w:r>
      <w:r w:rsidR="00E002AB" w:rsidRPr="00437A0A">
        <w:rPr>
          <w:color w:val="000000" w:themeColor="text1"/>
        </w:rPr>
        <w:t>current year,</w:t>
      </w:r>
      <w:r w:rsidRPr="00437A0A">
        <w:rPr>
          <w:color w:val="000000" w:themeColor="text1"/>
        </w:rPr>
        <w:t xml:space="preserve"> we tr</w:t>
      </w:r>
      <w:r w:rsidRPr="00437A0A">
        <w:rPr>
          <w:color w:val="000000" w:themeColor="text1"/>
          <w:spacing w:val="-2"/>
        </w:rPr>
        <w:t>a</w:t>
      </w:r>
      <w:r w:rsidRPr="00437A0A">
        <w:rPr>
          <w:color w:val="000000" w:themeColor="text1"/>
        </w:rPr>
        <w:t>ck the ch</w:t>
      </w:r>
      <w:r w:rsidRPr="00437A0A">
        <w:rPr>
          <w:color w:val="000000" w:themeColor="text1"/>
          <w:spacing w:val="-2"/>
        </w:rPr>
        <w:t>a</w:t>
      </w:r>
      <w:r w:rsidRPr="00437A0A">
        <w:rPr>
          <w:color w:val="000000" w:themeColor="text1"/>
        </w:rPr>
        <w:t>nge</w:t>
      </w:r>
      <w:r w:rsidRPr="00437A0A">
        <w:rPr>
          <w:color w:val="000000" w:themeColor="text1"/>
          <w:spacing w:val="-2"/>
        </w:rPr>
        <w:t xml:space="preserve"> </w:t>
      </w:r>
      <w:r w:rsidRPr="00437A0A">
        <w:rPr>
          <w:color w:val="000000" w:themeColor="text1"/>
        </w:rPr>
        <w:t>simp</w:t>
      </w:r>
      <w:r w:rsidRPr="00437A0A">
        <w:rPr>
          <w:color w:val="000000" w:themeColor="text1"/>
          <w:spacing w:val="-2"/>
        </w:rPr>
        <w:t>l</w:t>
      </w:r>
      <w:r w:rsidRPr="00437A0A">
        <w:rPr>
          <w:color w:val="000000" w:themeColor="text1"/>
        </w:rPr>
        <w:t>y with the STATSTRU</w:t>
      </w:r>
      <w:r w:rsidRPr="00437A0A">
        <w:rPr>
          <w:color w:val="000000" w:themeColor="text1"/>
          <w:spacing w:val="-2"/>
        </w:rPr>
        <w:t xml:space="preserve"> </w:t>
      </w:r>
      <w:r w:rsidRPr="00437A0A">
        <w:rPr>
          <w:color w:val="000000" w:themeColor="text1"/>
        </w:rPr>
        <w:t xml:space="preserve">= </w:t>
      </w:r>
      <w:r w:rsidRPr="00437A0A">
        <w:rPr>
          <w:color w:val="000000" w:themeColor="text1"/>
          <w:spacing w:val="-2"/>
        </w:rPr>
        <w:t>0</w:t>
      </w:r>
      <w:r w:rsidRPr="00437A0A">
        <w:rPr>
          <w:color w:val="000000" w:themeColor="text1"/>
        </w:rPr>
        <w:t xml:space="preserve">3. </w:t>
      </w:r>
    </w:p>
    <w:p w14:paraId="59BEF935" w14:textId="77777777" w:rsidR="00020677" w:rsidRPr="00437A0A" w:rsidRDefault="00020677">
      <w:pPr>
        <w:pStyle w:val="BodyText"/>
        <w:rPr>
          <w:color w:val="000000" w:themeColor="text1"/>
        </w:rPr>
      </w:pPr>
      <w:r w:rsidRPr="00437A0A">
        <w:rPr>
          <w:b/>
          <w:color w:val="000000" w:themeColor="text1"/>
          <w:spacing w:val="0"/>
          <w:u w:color="000000"/>
        </w:rPr>
        <w:t>NOTE:</w:t>
      </w:r>
      <w:r w:rsidRPr="00437A0A">
        <w:rPr>
          <w:color w:val="000000" w:themeColor="text1"/>
          <w:spacing w:val="0"/>
          <w:u w:color="000000"/>
        </w:rPr>
        <w:t xml:space="preserve"> If an outlet was closed for part of a fiscal year but you are reporting data for it, do not report it as closed this reporting cycle.</w:t>
      </w:r>
    </w:p>
    <w:p w14:paraId="0E6B5620" w14:textId="77777777" w:rsidR="004F0A20" w:rsidRPr="00437A0A" w:rsidRDefault="00C352C7">
      <w:pPr>
        <w:pStyle w:val="BodyText"/>
        <w:rPr>
          <w:color w:val="000000" w:themeColor="text1"/>
        </w:rPr>
      </w:pPr>
      <w:r w:rsidRPr="00437A0A">
        <w:rPr>
          <w:color w:val="000000" w:themeColor="text1"/>
        </w:rPr>
        <w:t>Inclu</w:t>
      </w:r>
      <w:r w:rsidRPr="00437A0A">
        <w:rPr>
          <w:color w:val="000000" w:themeColor="text1"/>
          <w:spacing w:val="-2"/>
        </w:rPr>
        <w:t>d</w:t>
      </w:r>
      <w:r w:rsidRPr="00437A0A">
        <w:rPr>
          <w:color w:val="000000" w:themeColor="text1"/>
        </w:rPr>
        <w:t>e a r</w:t>
      </w:r>
      <w:r w:rsidRPr="00437A0A">
        <w:rPr>
          <w:color w:val="000000" w:themeColor="text1"/>
          <w:spacing w:val="-2"/>
        </w:rPr>
        <w:t>e</w:t>
      </w:r>
      <w:r w:rsidRPr="00437A0A">
        <w:rPr>
          <w:color w:val="000000" w:themeColor="text1"/>
        </w:rPr>
        <w:t>cord on the file</w:t>
      </w:r>
      <w:r w:rsidRPr="00437A0A">
        <w:rPr>
          <w:color w:val="000000" w:themeColor="text1"/>
          <w:spacing w:val="-2"/>
        </w:rPr>
        <w:t xml:space="preserve"> </w:t>
      </w:r>
      <w:r w:rsidRPr="00437A0A">
        <w:rPr>
          <w:color w:val="000000" w:themeColor="text1"/>
        </w:rPr>
        <w:t>with the following inf</w:t>
      </w:r>
      <w:r w:rsidRPr="00437A0A">
        <w:rPr>
          <w:color w:val="000000" w:themeColor="text1"/>
          <w:spacing w:val="-2"/>
        </w:rPr>
        <w:t>o</w:t>
      </w:r>
      <w:r w:rsidRPr="00437A0A">
        <w:rPr>
          <w:color w:val="000000" w:themeColor="text1"/>
        </w:rPr>
        <w:t>rma</w:t>
      </w:r>
      <w:r w:rsidRPr="00437A0A">
        <w:rPr>
          <w:color w:val="000000" w:themeColor="text1"/>
          <w:spacing w:val="-2"/>
        </w:rPr>
        <w:t>t</w:t>
      </w:r>
      <w:r w:rsidRPr="00437A0A">
        <w:rPr>
          <w:color w:val="000000" w:themeColor="text1"/>
        </w:rPr>
        <w:t>ion:</w:t>
      </w:r>
    </w:p>
    <w:p w14:paraId="46D3C45E" w14:textId="77777777" w:rsidR="004F0A20" w:rsidRPr="00437A0A" w:rsidRDefault="00C352C7" w:rsidP="00EA57FD">
      <w:pPr>
        <w:pStyle w:val="Bullet1"/>
        <w:rPr>
          <w:color w:val="000000" w:themeColor="text1"/>
        </w:rPr>
      </w:pPr>
      <w:r w:rsidRPr="00437A0A">
        <w:rPr>
          <w:color w:val="000000" w:themeColor="text1"/>
        </w:rPr>
        <w:t>FSCSKEY = -3</w:t>
      </w:r>
    </w:p>
    <w:p w14:paraId="45213393" w14:textId="77777777" w:rsidR="004F0A20" w:rsidRPr="00437A0A" w:rsidRDefault="00C352C7" w:rsidP="00EA57FD">
      <w:pPr>
        <w:pStyle w:val="Bullet1"/>
        <w:rPr>
          <w:color w:val="000000" w:themeColor="text1"/>
        </w:rPr>
      </w:pPr>
      <w:r w:rsidRPr="00437A0A">
        <w:rPr>
          <w:color w:val="000000" w:themeColor="text1"/>
        </w:rPr>
        <w:t>FSCS_SEQ = -3</w:t>
      </w:r>
    </w:p>
    <w:p w14:paraId="25C457AF" w14:textId="77777777" w:rsidR="004F0A20" w:rsidRPr="00437A0A" w:rsidRDefault="00C352C7" w:rsidP="00EA57FD">
      <w:pPr>
        <w:pStyle w:val="Bullet1"/>
        <w:rPr>
          <w:color w:val="000000" w:themeColor="text1"/>
        </w:rPr>
      </w:pPr>
      <w:r w:rsidRPr="00437A0A">
        <w:rPr>
          <w:color w:val="000000" w:themeColor="text1"/>
        </w:rPr>
        <w:t>STATSTRU = 03</w:t>
      </w:r>
    </w:p>
    <w:p w14:paraId="7864A0C6" w14:textId="77777777" w:rsidR="004F0A20" w:rsidRPr="00437A0A" w:rsidRDefault="00C352C7" w:rsidP="00EA57FD">
      <w:pPr>
        <w:pStyle w:val="Bullet1"/>
        <w:rPr>
          <w:color w:val="000000" w:themeColor="text1"/>
        </w:rPr>
      </w:pPr>
      <w:r w:rsidRPr="00437A0A">
        <w:rPr>
          <w:color w:val="000000" w:themeColor="text1"/>
        </w:rPr>
        <w:t>LINKID = -3</w:t>
      </w:r>
    </w:p>
    <w:p w14:paraId="4778C1B8" w14:textId="77777777" w:rsidR="004F0A20" w:rsidRPr="00437A0A" w:rsidRDefault="00C352C7" w:rsidP="00EA57FD">
      <w:pPr>
        <w:pStyle w:val="Bullet1"/>
        <w:rPr>
          <w:color w:val="000000" w:themeColor="text1"/>
        </w:rPr>
      </w:pPr>
      <w:r w:rsidRPr="00437A0A">
        <w:rPr>
          <w:color w:val="000000" w:themeColor="text1"/>
        </w:rPr>
        <w:t>PARENTID = -3</w:t>
      </w:r>
    </w:p>
    <w:p w14:paraId="7EAC77FF" w14:textId="77777777" w:rsidR="004F0A20" w:rsidRPr="00437A0A" w:rsidRDefault="00C352C7" w:rsidP="00EA57FD">
      <w:pPr>
        <w:pStyle w:val="Bullet1"/>
        <w:rPr>
          <w:color w:val="000000" w:themeColor="text1"/>
        </w:rPr>
      </w:pPr>
      <w:r w:rsidRPr="00437A0A">
        <w:rPr>
          <w:color w:val="000000" w:themeColor="text1"/>
        </w:rPr>
        <w:t xml:space="preserve">OLDID = the prior year FSCSKEY and FSCS_SEQ </w:t>
      </w:r>
      <w:r w:rsidR="004D1717" w:rsidRPr="00437A0A">
        <w:rPr>
          <w:color w:val="000000" w:themeColor="text1"/>
        </w:rPr>
        <w:t>(</w:t>
      </w:r>
      <w:r w:rsidRPr="00437A0A">
        <w:rPr>
          <w:color w:val="000000" w:themeColor="text1"/>
        </w:rPr>
        <w:t>e.g.</w:t>
      </w:r>
      <w:r w:rsidR="004D1717" w:rsidRPr="00437A0A">
        <w:rPr>
          <w:color w:val="000000" w:themeColor="text1"/>
        </w:rPr>
        <w:t>,</w:t>
      </w:r>
      <w:r w:rsidRPr="00437A0A">
        <w:rPr>
          <w:color w:val="000000" w:themeColor="text1"/>
        </w:rPr>
        <w:t xml:space="preserve"> AL0002-002</w:t>
      </w:r>
      <w:r w:rsidR="004D1717" w:rsidRPr="00437A0A">
        <w:rPr>
          <w:color w:val="000000" w:themeColor="text1"/>
        </w:rPr>
        <w:t>)</w:t>
      </w:r>
      <w:r w:rsidRPr="00437A0A">
        <w:rPr>
          <w:color w:val="000000" w:themeColor="text1"/>
        </w:rPr>
        <w:t>*</w:t>
      </w:r>
    </w:p>
    <w:tbl>
      <w:tblPr>
        <w:tblW w:w="9360" w:type="dxa"/>
        <w:tblCellMar>
          <w:left w:w="0" w:type="dxa"/>
          <w:right w:w="0" w:type="dxa"/>
        </w:tblCellMar>
        <w:tblLook w:val="01E0" w:firstRow="1" w:lastRow="1" w:firstColumn="1" w:lastColumn="1" w:noHBand="0" w:noVBand="0"/>
      </w:tblPr>
      <w:tblGrid>
        <w:gridCol w:w="1650"/>
        <w:gridCol w:w="1333"/>
        <w:gridCol w:w="1421"/>
        <w:gridCol w:w="1439"/>
        <w:gridCol w:w="1073"/>
        <w:gridCol w:w="1433"/>
        <w:gridCol w:w="1011"/>
      </w:tblGrid>
      <w:tr w:rsidR="00437A0A" w:rsidRPr="00437A0A" w14:paraId="3C15AB81" w14:textId="77777777" w:rsidTr="00681A8E">
        <w:trPr>
          <w:cantSplit/>
        </w:trPr>
        <w:tc>
          <w:tcPr>
            <w:tcW w:w="186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9846EC5" w14:textId="77777777" w:rsidR="004F0A20" w:rsidRPr="00437A0A" w:rsidRDefault="004F0A20" w:rsidP="00F36A7B">
            <w:pPr>
              <w:pStyle w:val="TableColHeading"/>
              <w:rPr>
                <w:color w:val="000000" w:themeColor="text1"/>
              </w:rPr>
            </w:pPr>
          </w:p>
        </w:tc>
        <w:tc>
          <w:tcPr>
            <w:tcW w:w="135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89A3C3B" w14:textId="77777777" w:rsidR="004F0A20" w:rsidRPr="00437A0A" w:rsidRDefault="00C352C7" w:rsidP="00F36A7B">
            <w:pPr>
              <w:pStyle w:val="TableColHeading"/>
              <w:rPr>
                <w:color w:val="000000" w:themeColor="text1"/>
              </w:rPr>
            </w:pPr>
            <w:r w:rsidRPr="00437A0A">
              <w:rPr>
                <w:color w:val="000000" w:themeColor="text1"/>
              </w:rPr>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00573E8"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C3C6845" w14:textId="77777777" w:rsidR="004F0A20" w:rsidRPr="00437A0A" w:rsidRDefault="00C352C7" w:rsidP="00F36A7B">
            <w:pPr>
              <w:pStyle w:val="TableColHeading"/>
              <w:rPr>
                <w:color w:val="000000" w:themeColor="text1"/>
              </w:rPr>
            </w:pPr>
            <w:r w:rsidRPr="00437A0A">
              <w:rPr>
                <w:color w:val="000000" w:themeColor="text1"/>
              </w:rPr>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478E281"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C96349F" w14:textId="77777777" w:rsidR="004F0A20" w:rsidRPr="00437A0A" w:rsidRDefault="00C352C7" w:rsidP="00F36A7B">
            <w:pPr>
              <w:pStyle w:val="TableColHeading"/>
              <w:rPr>
                <w:color w:val="000000" w:themeColor="text1"/>
              </w:rPr>
            </w:pPr>
            <w:r w:rsidRPr="00437A0A">
              <w:rPr>
                <w:color w:val="000000" w:themeColor="text1"/>
              </w:rPr>
              <w:t>PARENTID</w:t>
            </w:r>
          </w:p>
        </w:tc>
        <w:tc>
          <w:tcPr>
            <w:tcW w:w="102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96D95B9"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AF6C9F6" w14:textId="77777777" w:rsidTr="00681A8E">
        <w:trPr>
          <w:cantSplit/>
        </w:trPr>
        <w:tc>
          <w:tcPr>
            <w:tcW w:w="18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66150C7"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Cl</w:t>
            </w:r>
            <w:r w:rsidRPr="00437A0A">
              <w:rPr>
                <w:rFonts w:eastAsia="Arial"/>
                <w:i/>
                <w:color w:val="000000" w:themeColor="text1"/>
                <w:spacing w:val="-2"/>
              </w:rPr>
              <w:t>o</w:t>
            </w:r>
            <w:r w:rsidRPr="00437A0A">
              <w:rPr>
                <w:rFonts w:eastAsia="Arial"/>
                <w:i/>
                <w:color w:val="000000" w:themeColor="text1"/>
              </w:rPr>
              <w:t>sed</w:t>
            </w:r>
            <w:r w:rsidR="00BB1935" w:rsidRPr="00437A0A">
              <w:rPr>
                <w:rFonts w:eastAsia="Arial"/>
                <w:i/>
                <w:color w:val="000000" w:themeColor="text1"/>
              </w:rPr>
              <w:t xml:space="preserve"> </w:t>
            </w:r>
            <w:r w:rsidRPr="00437A0A">
              <w:rPr>
                <w:rFonts w:eastAsia="Arial"/>
                <w:i/>
                <w:color w:val="000000" w:themeColor="text1"/>
                <w:spacing w:val="-1"/>
              </w:rPr>
              <w:t>Outlet</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E649EC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52B68B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5D3895"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C50689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3C97F7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02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42BAF73" w14:textId="77777777" w:rsidR="004F0A20" w:rsidRPr="00437A0A" w:rsidRDefault="00F356FF" w:rsidP="00F36A7B">
            <w:pPr>
              <w:pStyle w:val="TableText"/>
              <w:rPr>
                <w:rFonts w:eastAsia="Arial"/>
                <w:color w:val="000000" w:themeColor="text1"/>
              </w:rPr>
            </w:pPr>
            <w:r w:rsidRPr="00437A0A">
              <w:rPr>
                <w:rFonts w:eastAsia="Arial"/>
                <w:i/>
                <w:color w:val="000000" w:themeColor="text1"/>
              </w:rPr>
              <w:t>X</w:t>
            </w:r>
          </w:p>
        </w:tc>
      </w:tr>
    </w:tbl>
    <w:p w14:paraId="78AEAD84" w14:textId="77777777" w:rsidR="004F0A20" w:rsidRPr="00437A0A" w:rsidRDefault="00C352C7" w:rsidP="00EA57FD">
      <w:pPr>
        <w:pStyle w:val="BodyText"/>
        <w:rPr>
          <w:b/>
          <w:color w:val="000000" w:themeColor="text1"/>
        </w:rPr>
      </w:pPr>
      <w:r w:rsidRPr="00437A0A">
        <w:rPr>
          <w:b/>
          <w:color w:val="000000" w:themeColor="text1"/>
        </w:rPr>
        <w:t>Example:</w:t>
      </w:r>
    </w:p>
    <w:p w14:paraId="6043A846" w14:textId="77777777" w:rsidR="004F0A20" w:rsidRPr="00437A0A" w:rsidRDefault="00C352C7">
      <w:pPr>
        <w:pStyle w:val="BodyText"/>
        <w:rPr>
          <w:color w:val="000000" w:themeColor="text1"/>
        </w:rPr>
      </w:pPr>
      <w:r w:rsidRPr="00437A0A">
        <w:rPr>
          <w:color w:val="000000" w:themeColor="text1"/>
        </w:rPr>
        <w:t>The Kitsap</w:t>
      </w:r>
      <w:r w:rsidRPr="00437A0A">
        <w:rPr>
          <w:color w:val="000000" w:themeColor="text1"/>
          <w:spacing w:val="-2"/>
        </w:rPr>
        <w:t xml:space="preserve"> </w:t>
      </w:r>
      <w:r w:rsidRPr="00437A0A">
        <w:rPr>
          <w:color w:val="000000" w:themeColor="text1"/>
        </w:rPr>
        <w:t>Regio</w:t>
      </w:r>
      <w:r w:rsidRPr="00437A0A">
        <w:rPr>
          <w:color w:val="000000" w:themeColor="text1"/>
          <w:spacing w:val="-2"/>
        </w:rPr>
        <w:t>n</w:t>
      </w:r>
      <w:r w:rsidRPr="00437A0A">
        <w:rPr>
          <w:color w:val="000000" w:themeColor="text1"/>
        </w:rPr>
        <w:t>al Library stopped its</w:t>
      </w:r>
      <w:r w:rsidRPr="00437A0A">
        <w:rPr>
          <w:color w:val="000000" w:themeColor="text1"/>
          <w:spacing w:val="-2"/>
        </w:rPr>
        <w:t xml:space="preserve"> </w:t>
      </w:r>
      <w:r w:rsidRPr="00437A0A">
        <w:rPr>
          <w:color w:val="000000" w:themeColor="text1"/>
        </w:rPr>
        <w:t>bo</w:t>
      </w:r>
      <w:r w:rsidRPr="00437A0A">
        <w:rPr>
          <w:color w:val="000000" w:themeColor="text1"/>
          <w:spacing w:val="-2"/>
        </w:rPr>
        <w:t>o</w:t>
      </w:r>
      <w:r w:rsidRPr="00437A0A">
        <w:rPr>
          <w:color w:val="000000" w:themeColor="text1"/>
        </w:rPr>
        <w:t>kmobi</w:t>
      </w:r>
      <w:r w:rsidRPr="00437A0A">
        <w:rPr>
          <w:color w:val="000000" w:themeColor="text1"/>
          <w:spacing w:val="-2"/>
        </w:rPr>
        <w:t>l</w:t>
      </w:r>
      <w:r w:rsidRPr="00437A0A">
        <w:rPr>
          <w:color w:val="000000" w:themeColor="text1"/>
        </w:rPr>
        <w:t>e</w:t>
      </w:r>
      <w:r w:rsidRPr="00437A0A">
        <w:rPr>
          <w:color w:val="000000" w:themeColor="text1"/>
          <w:spacing w:val="1"/>
        </w:rPr>
        <w:t xml:space="preserve"> </w:t>
      </w:r>
      <w:r w:rsidRPr="00437A0A">
        <w:rPr>
          <w:color w:val="000000" w:themeColor="text1"/>
        </w:rPr>
        <w:t>service</w:t>
      </w:r>
      <w:r w:rsidR="00EE574E" w:rsidRPr="00437A0A">
        <w:rPr>
          <w:color w:val="000000" w:themeColor="text1"/>
        </w:rPr>
        <w:t xml:space="preserve"> last year</w:t>
      </w:r>
      <w:r w:rsidRPr="00437A0A">
        <w:rPr>
          <w:color w:val="000000" w:themeColor="text1"/>
        </w:rPr>
        <w:t xml:space="preserve">. </w:t>
      </w:r>
      <w:r w:rsidR="003275AF" w:rsidRPr="00437A0A">
        <w:rPr>
          <w:color w:val="000000" w:themeColor="text1"/>
        </w:rPr>
        <w:t>Because</w:t>
      </w:r>
      <w:r w:rsidR="003275AF" w:rsidRPr="00437A0A">
        <w:rPr>
          <w:color w:val="000000" w:themeColor="text1"/>
          <w:spacing w:val="-2"/>
        </w:rPr>
        <w:t xml:space="preserve"> </w:t>
      </w:r>
      <w:r w:rsidRPr="00437A0A">
        <w:rPr>
          <w:color w:val="000000" w:themeColor="text1"/>
        </w:rPr>
        <w:t>the bo</w:t>
      </w:r>
      <w:r w:rsidRPr="00437A0A">
        <w:rPr>
          <w:color w:val="000000" w:themeColor="text1"/>
          <w:spacing w:val="-2"/>
        </w:rPr>
        <w:t>o</w:t>
      </w:r>
      <w:r w:rsidRPr="00437A0A">
        <w:rPr>
          <w:color w:val="000000" w:themeColor="text1"/>
        </w:rPr>
        <w:t>kmob</w:t>
      </w:r>
      <w:r w:rsidRPr="00437A0A">
        <w:rPr>
          <w:color w:val="000000" w:themeColor="text1"/>
          <w:spacing w:val="-2"/>
        </w:rPr>
        <w:t>i</w:t>
      </w:r>
      <w:r w:rsidRPr="00437A0A">
        <w:rPr>
          <w:color w:val="000000" w:themeColor="text1"/>
        </w:rPr>
        <w:t xml:space="preserve">le </w:t>
      </w:r>
      <w:r w:rsidR="00F5290D" w:rsidRPr="00437A0A">
        <w:rPr>
          <w:color w:val="000000" w:themeColor="text1"/>
        </w:rPr>
        <w:t>outlet</w:t>
      </w:r>
      <w:r w:rsidRPr="00437A0A">
        <w:rPr>
          <w:color w:val="000000" w:themeColor="text1"/>
        </w:rPr>
        <w:t xml:space="preserve"> will </w:t>
      </w:r>
      <w:r w:rsidRPr="00437A0A">
        <w:rPr>
          <w:color w:val="000000" w:themeColor="text1"/>
          <w:spacing w:val="-2"/>
        </w:rPr>
        <w:t>n</w:t>
      </w:r>
      <w:r w:rsidRPr="00437A0A">
        <w:rPr>
          <w:color w:val="000000" w:themeColor="text1"/>
        </w:rPr>
        <w:t xml:space="preserve">ot be on the </w:t>
      </w:r>
      <w:r w:rsidR="00E002AB" w:rsidRPr="00437A0A">
        <w:rPr>
          <w:color w:val="000000" w:themeColor="text1"/>
        </w:rPr>
        <w:t>current year</w:t>
      </w:r>
      <w:r w:rsidRPr="00437A0A">
        <w:rPr>
          <w:color w:val="000000" w:themeColor="text1"/>
        </w:rPr>
        <w:t xml:space="preserve"> file</w:t>
      </w:r>
      <w:r w:rsidR="003275AF" w:rsidRPr="00437A0A">
        <w:rPr>
          <w:color w:val="000000" w:themeColor="text1"/>
        </w:rPr>
        <w:t>,</w:t>
      </w:r>
      <w:r w:rsidRPr="00437A0A">
        <w:rPr>
          <w:color w:val="000000" w:themeColor="text1"/>
        </w:rPr>
        <w:t xml:space="preserve"> the FSCSKEY and FSCS_</w:t>
      </w:r>
      <w:r w:rsidRPr="00437A0A">
        <w:rPr>
          <w:color w:val="000000" w:themeColor="text1"/>
          <w:spacing w:val="-3"/>
        </w:rPr>
        <w:t>S</w:t>
      </w:r>
      <w:r w:rsidRPr="00437A0A">
        <w:rPr>
          <w:color w:val="000000" w:themeColor="text1"/>
        </w:rPr>
        <w:t>EQ fields are not needed. No other record is involved</w:t>
      </w:r>
      <w:r w:rsidR="003275AF" w:rsidRPr="00437A0A">
        <w:rPr>
          <w:color w:val="000000" w:themeColor="text1"/>
        </w:rPr>
        <w:t>,</w:t>
      </w:r>
      <w:r w:rsidRPr="00437A0A">
        <w:rPr>
          <w:color w:val="000000" w:themeColor="text1"/>
        </w:rPr>
        <w:t xml:space="preserve"> so</w:t>
      </w:r>
      <w:r w:rsidRPr="00437A0A">
        <w:rPr>
          <w:color w:val="000000" w:themeColor="text1"/>
          <w:spacing w:val="-2"/>
        </w:rPr>
        <w:t xml:space="preserve"> </w:t>
      </w:r>
      <w:r w:rsidRPr="00437A0A">
        <w:rPr>
          <w:color w:val="000000" w:themeColor="text1"/>
        </w:rPr>
        <w:t>the LINKID is not ne</w:t>
      </w:r>
      <w:r w:rsidRPr="00437A0A">
        <w:rPr>
          <w:color w:val="000000" w:themeColor="text1"/>
          <w:spacing w:val="-2"/>
        </w:rPr>
        <w:t>e</w:t>
      </w:r>
      <w:r w:rsidRPr="00437A0A">
        <w:rPr>
          <w:color w:val="000000" w:themeColor="text1"/>
        </w:rPr>
        <w:t>ded.</w:t>
      </w:r>
      <w:r w:rsidRPr="00437A0A">
        <w:rPr>
          <w:color w:val="000000" w:themeColor="text1"/>
          <w:spacing w:val="-3"/>
        </w:rPr>
        <w:t xml:space="preserve"> </w:t>
      </w:r>
      <w:r w:rsidRPr="00437A0A">
        <w:rPr>
          <w:color w:val="000000" w:themeColor="text1"/>
        </w:rPr>
        <w:t>The PA</w:t>
      </w:r>
      <w:r w:rsidRPr="00437A0A">
        <w:rPr>
          <w:color w:val="000000" w:themeColor="text1"/>
          <w:spacing w:val="3"/>
        </w:rPr>
        <w:t>R</w:t>
      </w:r>
      <w:r w:rsidRPr="00437A0A">
        <w:rPr>
          <w:color w:val="000000" w:themeColor="text1"/>
        </w:rPr>
        <w:t xml:space="preserve">ENTID field </w:t>
      </w:r>
      <w:r w:rsidR="003275AF" w:rsidRPr="00437A0A">
        <w:rPr>
          <w:color w:val="000000" w:themeColor="text1"/>
        </w:rPr>
        <w:t xml:space="preserve">also </w:t>
      </w:r>
      <w:r w:rsidRPr="00437A0A">
        <w:rPr>
          <w:color w:val="000000" w:themeColor="text1"/>
        </w:rPr>
        <w:t>is not n</w:t>
      </w:r>
      <w:r w:rsidRPr="00437A0A">
        <w:rPr>
          <w:color w:val="000000" w:themeColor="text1"/>
          <w:spacing w:val="-2"/>
        </w:rPr>
        <w:t>e</w:t>
      </w:r>
      <w:r w:rsidRPr="00437A0A">
        <w:rPr>
          <w:color w:val="000000" w:themeColor="text1"/>
        </w:rPr>
        <w:t>ed</w:t>
      </w:r>
      <w:r w:rsidRPr="00437A0A">
        <w:rPr>
          <w:color w:val="000000" w:themeColor="text1"/>
          <w:spacing w:val="-2"/>
        </w:rPr>
        <w:t>e</w:t>
      </w:r>
      <w:r w:rsidRPr="00437A0A">
        <w:rPr>
          <w:color w:val="000000" w:themeColor="text1"/>
        </w:rPr>
        <w:t>d. The O</w:t>
      </w:r>
      <w:r w:rsidRPr="00437A0A">
        <w:rPr>
          <w:color w:val="000000" w:themeColor="text1"/>
          <w:spacing w:val="-2"/>
        </w:rPr>
        <w:t>L</w:t>
      </w:r>
      <w:r w:rsidRPr="00437A0A">
        <w:rPr>
          <w:color w:val="000000" w:themeColor="text1"/>
        </w:rPr>
        <w:t>DID is requ</w:t>
      </w:r>
      <w:r w:rsidRPr="00437A0A">
        <w:rPr>
          <w:color w:val="000000" w:themeColor="text1"/>
          <w:spacing w:val="-2"/>
        </w:rPr>
        <w:t>i</w:t>
      </w:r>
      <w:r w:rsidRPr="00437A0A">
        <w:rPr>
          <w:color w:val="000000" w:themeColor="text1"/>
        </w:rPr>
        <w:t>r</w:t>
      </w:r>
      <w:r w:rsidRPr="00437A0A">
        <w:rPr>
          <w:color w:val="000000" w:themeColor="text1"/>
          <w:spacing w:val="-2"/>
        </w:rPr>
        <w:t>e</w:t>
      </w:r>
      <w:r w:rsidRPr="00437A0A">
        <w:rPr>
          <w:color w:val="000000" w:themeColor="text1"/>
        </w:rPr>
        <w:t xml:space="preserve">d for </w:t>
      </w:r>
      <w:r w:rsidRPr="00437A0A">
        <w:rPr>
          <w:color w:val="000000" w:themeColor="text1"/>
          <w:spacing w:val="-2"/>
        </w:rPr>
        <w:t>h</w:t>
      </w:r>
      <w:r w:rsidRPr="00437A0A">
        <w:rPr>
          <w:color w:val="000000" w:themeColor="text1"/>
        </w:rPr>
        <w:t>istor</w:t>
      </w:r>
      <w:r w:rsidRPr="00437A0A">
        <w:rPr>
          <w:color w:val="000000" w:themeColor="text1"/>
          <w:spacing w:val="-2"/>
        </w:rPr>
        <w:t>i</w:t>
      </w:r>
      <w:r w:rsidRPr="00437A0A">
        <w:rPr>
          <w:color w:val="000000" w:themeColor="text1"/>
        </w:rPr>
        <w:t>cal tr</w:t>
      </w:r>
      <w:r w:rsidRPr="00437A0A">
        <w:rPr>
          <w:color w:val="000000" w:themeColor="text1"/>
          <w:spacing w:val="-2"/>
        </w:rPr>
        <w:t>a</w:t>
      </w:r>
      <w:r w:rsidRPr="00437A0A">
        <w:rPr>
          <w:color w:val="000000" w:themeColor="text1"/>
        </w:rPr>
        <w:t>ck</w:t>
      </w:r>
      <w:r w:rsidRPr="00437A0A">
        <w:rPr>
          <w:color w:val="000000" w:themeColor="text1"/>
          <w:spacing w:val="-2"/>
        </w:rPr>
        <w:t>i</w:t>
      </w:r>
      <w:r w:rsidRPr="00437A0A">
        <w:rPr>
          <w:color w:val="000000" w:themeColor="text1"/>
        </w:rPr>
        <w:t>ng.</w:t>
      </w:r>
    </w:p>
    <w:p w14:paraId="1E9B6112"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CellMar>
          <w:left w:w="0" w:type="dxa"/>
          <w:right w:w="0" w:type="dxa"/>
        </w:tblCellMar>
        <w:tblLook w:val="01E0" w:firstRow="1" w:lastRow="1" w:firstColumn="1" w:lastColumn="1" w:noHBand="0" w:noVBand="0"/>
      </w:tblPr>
      <w:tblGrid>
        <w:gridCol w:w="901"/>
        <w:gridCol w:w="1377"/>
        <w:gridCol w:w="1422"/>
        <w:gridCol w:w="1439"/>
        <w:gridCol w:w="1074"/>
        <w:gridCol w:w="1433"/>
        <w:gridCol w:w="1714"/>
      </w:tblGrid>
      <w:tr w:rsidR="00437A0A" w:rsidRPr="00437A0A" w14:paraId="08D671F8" w14:textId="77777777" w:rsidTr="00681A8E">
        <w:trPr>
          <w:cantSplit/>
        </w:trPr>
        <w:tc>
          <w:tcPr>
            <w:tcW w:w="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9E7A8A2" w14:textId="77777777" w:rsidR="004F0A20" w:rsidRPr="00437A0A" w:rsidRDefault="004F0A20" w:rsidP="00F36A7B">
            <w:pPr>
              <w:pStyle w:val="TableColHeading"/>
              <w:rPr>
                <w:color w:val="000000" w:themeColor="text1"/>
              </w:rPr>
            </w:pPr>
          </w:p>
        </w:tc>
        <w:tc>
          <w:tcPr>
            <w:tcW w:w="140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73D386D" w14:textId="77777777" w:rsidR="004F0A20" w:rsidRPr="00437A0A" w:rsidRDefault="00C352C7" w:rsidP="00F36A7B">
            <w:pPr>
              <w:pStyle w:val="TableColHeading"/>
              <w:rPr>
                <w:color w:val="000000" w:themeColor="text1"/>
              </w:rPr>
            </w:pPr>
            <w:r w:rsidRPr="00437A0A">
              <w:rPr>
                <w:color w:val="000000" w:themeColor="text1"/>
              </w:rPr>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2AA84D0"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2B609E3" w14:textId="77777777" w:rsidR="004F0A20" w:rsidRPr="00437A0A" w:rsidRDefault="00C352C7" w:rsidP="00F36A7B">
            <w:pPr>
              <w:pStyle w:val="TableColHeading"/>
              <w:rPr>
                <w:color w:val="000000" w:themeColor="text1"/>
              </w:rPr>
            </w:pPr>
            <w:r w:rsidRPr="00437A0A">
              <w:rPr>
                <w:color w:val="000000" w:themeColor="text1"/>
              </w:rPr>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CA619A3"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B3269B0" w14:textId="77777777" w:rsidR="004F0A20" w:rsidRPr="00437A0A" w:rsidRDefault="00C352C7" w:rsidP="00F36A7B">
            <w:pPr>
              <w:pStyle w:val="TableColHeading"/>
              <w:rPr>
                <w:color w:val="000000" w:themeColor="text1"/>
              </w:rPr>
            </w:pPr>
            <w:r w:rsidRPr="00437A0A">
              <w:rPr>
                <w:color w:val="000000" w:themeColor="text1"/>
              </w:rPr>
              <w:t>PARENTID</w:t>
            </w:r>
          </w:p>
        </w:tc>
        <w:tc>
          <w:tcPr>
            <w:tcW w:w="18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80D7F39"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A7D9DB3" w14:textId="77777777" w:rsidTr="00681A8E">
        <w:trPr>
          <w:cantSplit/>
        </w:trPr>
        <w:tc>
          <w:tcPr>
            <w:tcW w:w="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5DEFCC7" w14:textId="77777777" w:rsidR="004F0A20" w:rsidRPr="00437A0A" w:rsidRDefault="00C352C7" w:rsidP="00F36A7B">
            <w:pPr>
              <w:pStyle w:val="TableText"/>
              <w:rPr>
                <w:rFonts w:eastAsia="Arial"/>
                <w:color w:val="000000" w:themeColor="text1"/>
              </w:rPr>
            </w:pPr>
            <w:r w:rsidRPr="00437A0A">
              <w:rPr>
                <w:rFonts w:eastAsia="Arial"/>
                <w:color w:val="000000" w:themeColor="text1"/>
              </w:rPr>
              <w:t>Kitsap</w:t>
            </w:r>
          </w:p>
        </w:tc>
        <w:tc>
          <w:tcPr>
            <w:tcW w:w="140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694354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ECD06F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A9001BA"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19EFC8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B4BD86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8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7BAF60A" w14:textId="77777777" w:rsidR="004F0A20" w:rsidRPr="00437A0A" w:rsidRDefault="00C352C7" w:rsidP="00BB1935">
            <w:pPr>
              <w:pStyle w:val="TableText"/>
              <w:rPr>
                <w:rFonts w:eastAsia="Arial"/>
                <w:color w:val="000000" w:themeColor="text1"/>
              </w:rPr>
            </w:pPr>
            <w:r w:rsidRPr="00437A0A">
              <w:rPr>
                <w:rFonts w:eastAsia="Arial"/>
                <w:color w:val="000000" w:themeColor="text1"/>
              </w:rPr>
              <w:t>WA00</w:t>
            </w:r>
            <w:r w:rsidRPr="00437A0A">
              <w:rPr>
                <w:rFonts w:eastAsia="Arial"/>
                <w:color w:val="000000" w:themeColor="text1"/>
                <w:spacing w:val="-2"/>
              </w:rPr>
              <w:t>6</w:t>
            </w:r>
            <w:r w:rsidRPr="00437A0A">
              <w:rPr>
                <w:rFonts w:eastAsia="Arial"/>
                <w:color w:val="000000" w:themeColor="text1"/>
              </w:rPr>
              <w:t>0-012</w:t>
            </w:r>
          </w:p>
        </w:tc>
      </w:tr>
    </w:tbl>
    <w:p w14:paraId="30179B1E" w14:textId="77777777" w:rsidR="00693CC4" w:rsidRPr="00437A0A" w:rsidRDefault="00693CC4" w:rsidP="00EA57FD">
      <w:pPr>
        <w:pStyle w:val="BodyText"/>
        <w:rPr>
          <w:b/>
          <w:color w:val="000000" w:themeColor="text1"/>
        </w:rPr>
      </w:pPr>
      <w:r w:rsidRPr="00437A0A">
        <w:rPr>
          <w:b/>
          <w:color w:val="000000" w:themeColor="text1"/>
        </w:rPr>
        <w:t xml:space="preserve">To correct inaccurate information, which could include the deletion of a record that was created for a future AE or </w:t>
      </w:r>
      <w:r w:rsidR="00F5290D" w:rsidRPr="00437A0A">
        <w:rPr>
          <w:b/>
          <w:color w:val="000000" w:themeColor="text1"/>
        </w:rPr>
        <w:t>outlet</w:t>
      </w:r>
      <w:r w:rsidRPr="00437A0A">
        <w:rPr>
          <w:b/>
          <w:color w:val="000000" w:themeColor="text1"/>
        </w:rPr>
        <w:t xml:space="preserve"> that never opened</w:t>
      </w:r>
      <w:r w:rsidR="003275AF" w:rsidRPr="00437A0A">
        <w:rPr>
          <w:b/>
          <w:color w:val="000000" w:themeColor="text1"/>
        </w:rPr>
        <w:t>,</w:t>
      </w:r>
      <w:r w:rsidRPr="00437A0A">
        <w:rPr>
          <w:b/>
          <w:color w:val="000000" w:themeColor="text1"/>
        </w:rPr>
        <w:t xml:space="preserve"> use STATS</w:t>
      </w:r>
      <w:r w:rsidRPr="00437A0A">
        <w:rPr>
          <w:b/>
          <w:color w:val="000000" w:themeColor="text1"/>
          <w:spacing w:val="-2"/>
        </w:rPr>
        <w:t>T</w:t>
      </w:r>
      <w:r w:rsidRPr="00437A0A">
        <w:rPr>
          <w:b/>
          <w:color w:val="000000" w:themeColor="text1"/>
        </w:rPr>
        <w:t>RU</w:t>
      </w:r>
      <w:r w:rsidRPr="00437A0A">
        <w:rPr>
          <w:b/>
          <w:color w:val="000000" w:themeColor="text1"/>
          <w:spacing w:val="-2"/>
        </w:rPr>
        <w:t xml:space="preserve"> </w:t>
      </w:r>
      <w:r w:rsidRPr="00437A0A">
        <w:rPr>
          <w:b/>
          <w:color w:val="000000" w:themeColor="text1"/>
        </w:rPr>
        <w:t>= 10, Del</w:t>
      </w:r>
      <w:r w:rsidRPr="00437A0A">
        <w:rPr>
          <w:b/>
          <w:color w:val="000000" w:themeColor="text1"/>
          <w:spacing w:val="-2"/>
        </w:rPr>
        <w:t>e</w:t>
      </w:r>
      <w:r w:rsidRPr="00437A0A">
        <w:rPr>
          <w:b/>
          <w:color w:val="000000" w:themeColor="text1"/>
        </w:rPr>
        <w:t>te</w:t>
      </w:r>
      <w:r w:rsidRPr="00437A0A">
        <w:rPr>
          <w:b/>
          <w:color w:val="000000" w:themeColor="text1"/>
          <w:spacing w:val="-2"/>
        </w:rPr>
        <w:t xml:space="preserve"> </w:t>
      </w:r>
      <w:r w:rsidRPr="00437A0A">
        <w:rPr>
          <w:b/>
          <w:color w:val="000000" w:themeColor="text1"/>
        </w:rPr>
        <w:t>an Incorr</w:t>
      </w:r>
      <w:r w:rsidRPr="00437A0A">
        <w:rPr>
          <w:b/>
          <w:color w:val="000000" w:themeColor="text1"/>
          <w:spacing w:val="-2"/>
        </w:rPr>
        <w:t>e</w:t>
      </w:r>
      <w:r w:rsidRPr="00437A0A">
        <w:rPr>
          <w:b/>
          <w:color w:val="000000" w:themeColor="text1"/>
        </w:rPr>
        <w:t>ct</w:t>
      </w:r>
      <w:r w:rsidRPr="00437A0A">
        <w:rPr>
          <w:b/>
          <w:color w:val="000000" w:themeColor="text1"/>
          <w:spacing w:val="-2"/>
        </w:rPr>
        <w:t xml:space="preserve"> </w:t>
      </w:r>
      <w:r w:rsidRPr="00437A0A">
        <w:rPr>
          <w:b/>
          <w:color w:val="000000" w:themeColor="text1"/>
        </w:rPr>
        <w:t>Rec</w:t>
      </w:r>
      <w:r w:rsidRPr="00437A0A">
        <w:rPr>
          <w:b/>
          <w:color w:val="000000" w:themeColor="text1"/>
          <w:spacing w:val="-2"/>
        </w:rPr>
        <w:t>o</w:t>
      </w:r>
      <w:r w:rsidRPr="00437A0A">
        <w:rPr>
          <w:b/>
          <w:color w:val="000000" w:themeColor="text1"/>
        </w:rPr>
        <w:t>rd.</w:t>
      </w:r>
    </w:p>
    <w:p w14:paraId="14A6A57E" w14:textId="77777777" w:rsidR="00886741" w:rsidRPr="00437A0A" w:rsidRDefault="00181E73" w:rsidP="003F3056">
      <w:pPr>
        <w:pStyle w:val="BodyText"/>
        <w:rPr>
          <w:b/>
          <w:color w:val="000000" w:themeColor="text1"/>
        </w:rPr>
      </w:pPr>
      <w:r w:rsidRPr="00437A0A">
        <w:rPr>
          <w:b/>
          <w:color w:val="000000" w:themeColor="text1"/>
        </w:rPr>
        <w:t xml:space="preserve">* </w:t>
      </w:r>
      <w:r w:rsidR="00BD6245" w:rsidRPr="00437A0A">
        <w:rPr>
          <w:b/>
          <w:color w:val="000000" w:themeColor="text1"/>
        </w:rPr>
        <w:t xml:space="preserve">The </w:t>
      </w:r>
      <w:r w:rsidR="00BD6245" w:rsidRPr="00437A0A">
        <w:rPr>
          <w:b/>
          <w:color w:val="000000" w:themeColor="text1"/>
          <w:spacing w:val="-2"/>
        </w:rPr>
        <w:t>s</w:t>
      </w:r>
      <w:r w:rsidR="00BD6245" w:rsidRPr="00437A0A">
        <w:rPr>
          <w:b/>
          <w:color w:val="000000" w:themeColor="text1"/>
        </w:rPr>
        <w:t>eque</w:t>
      </w:r>
      <w:r w:rsidR="00BD6245" w:rsidRPr="00437A0A">
        <w:rPr>
          <w:b/>
          <w:color w:val="000000" w:themeColor="text1"/>
          <w:spacing w:val="-2"/>
        </w:rPr>
        <w:t>n</w:t>
      </w:r>
      <w:r w:rsidR="00BD6245" w:rsidRPr="00437A0A">
        <w:rPr>
          <w:b/>
          <w:color w:val="000000" w:themeColor="text1"/>
        </w:rPr>
        <w:t>ce number</w:t>
      </w:r>
      <w:r w:rsidR="00BD6245" w:rsidRPr="00437A0A">
        <w:rPr>
          <w:b/>
          <w:color w:val="000000" w:themeColor="text1"/>
          <w:spacing w:val="-2"/>
        </w:rPr>
        <w:t xml:space="preserve"> that follows the FSCSKEY </w:t>
      </w:r>
      <w:r w:rsidR="00BD6245" w:rsidRPr="00437A0A">
        <w:rPr>
          <w:b/>
          <w:color w:val="000000" w:themeColor="text1"/>
        </w:rPr>
        <w:t>must be t</w:t>
      </w:r>
      <w:r w:rsidR="00BD6245" w:rsidRPr="00437A0A">
        <w:rPr>
          <w:b/>
          <w:color w:val="000000" w:themeColor="text1"/>
          <w:spacing w:val="-2"/>
        </w:rPr>
        <w:t>h</w:t>
      </w:r>
      <w:r w:rsidR="00BD6245" w:rsidRPr="00437A0A">
        <w:rPr>
          <w:b/>
          <w:color w:val="000000" w:themeColor="text1"/>
        </w:rPr>
        <w:t>r</w:t>
      </w:r>
      <w:r w:rsidR="00BD6245" w:rsidRPr="00437A0A">
        <w:rPr>
          <w:b/>
          <w:color w:val="000000" w:themeColor="text1"/>
          <w:spacing w:val="-2"/>
        </w:rPr>
        <w:t>e</w:t>
      </w:r>
      <w:r w:rsidR="00BD6245" w:rsidRPr="00437A0A">
        <w:rPr>
          <w:b/>
          <w:color w:val="000000" w:themeColor="text1"/>
        </w:rPr>
        <w:t>e digits. For example, use AL</w:t>
      </w:r>
      <w:r w:rsidR="00BD6245" w:rsidRPr="00437A0A">
        <w:rPr>
          <w:b/>
          <w:color w:val="000000" w:themeColor="text1"/>
          <w:spacing w:val="-2"/>
        </w:rPr>
        <w:t>0</w:t>
      </w:r>
      <w:r w:rsidR="00BD6245" w:rsidRPr="00437A0A">
        <w:rPr>
          <w:b/>
          <w:color w:val="000000" w:themeColor="text1"/>
        </w:rPr>
        <w:t>00</w:t>
      </w:r>
      <w:r w:rsidR="00BD6245" w:rsidRPr="00437A0A">
        <w:rPr>
          <w:b/>
          <w:color w:val="000000" w:themeColor="text1"/>
          <w:spacing w:val="-2"/>
        </w:rPr>
        <w:t>2</w:t>
      </w:r>
      <w:r w:rsidR="00BD6245" w:rsidRPr="00437A0A">
        <w:rPr>
          <w:b/>
          <w:color w:val="000000" w:themeColor="text1"/>
        </w:rPr>
        <w:t>-002, n</w:t>
      </w:r>
      <w:r w:rsidR="00BD6245" w:rsidRPr="00437A0A">
        <w:rPr>
          <w:b/>
          <w:color w:val="000000" w:themeColor="text1"/>
          <w:spacing w:val="-2"/>
        </w:rPr>
        <w:t>o</w:t>
      </w:r>
      <w:r w:rsidR="00BD6245" w:rsidRPr="00437A0A">
        <w:rPr>
          <w:b/>
          <w:color w:val="000000" w:themeColor="text1"/>
        </w:rPr>
        <w:t>t A</w:t>
      </w:r>
      <w:r w:rsidR="00BD6245" w:rsidRPr="00437A0A">
        <w:rPr>
          <w:b/>
          <w:color w:val="000000" w:themeColor="text1"/>
          <w:spacing w:val="-2"/>
        </w:rPr>
        <w:t>L</w:t>
      </w:r>
      <w:r w:rsidR="00BD6245" w:rsidRPr="00437A0A">
        <w:rPr>
          <w:b/>
          <w:color w:val="000000" w:themeColor="text1"/>
        </w:rPr>
        <w:t>000</w:t>
      </w:r>
      <w:r w:rsidR="00BD6245" w:rsidRPr="00437A0A">
        <w:rPr>
          <w:b/>
          <w:color w:val="000000" w:themeColor="text1"/>
          <w:spacing w:val="-2"/>
        </w:rPr>
        <w:t>2</w:t>
      </w:r>
      <w:r w:rsidR="00BD6245" w:rsidRPr="00437A0A">
        <w:rPr>
          <w:b/>
          <w:color w:val="000000" w:themeColor="text1"/>
        </w:rPr>
        <w:t>-2.</w:t>
      </w:r>
    </w:p>
    <w:p w14:paraId="58279336" w14:textId="77777777" w:rsidR="003F3056" w:rsidRPr="00437A0A" w:rsidRDefault="003F3056">
      <w:pPr>
        <w:rPr>
          <w:rFonts w:ascii="Corbel" w:eastAsiaTheme="majorEastAsia" w:hAnsi="Corbel" w:cstheme="majorBidi"/>
          <w:b/>
          <w:bCs/>
          <w:color w:val="000000" w:themeColor="text1"/>
          <w:sz w:val="24"/>
          <w:szCs w:val="24"/>
        </w:rPr>
      </w:pPr>
      <w:r w:rsidRPr="00437A0A">
        <w:rPr>
          <w:color w:val="000000" w:themeColor="text1"/>
        </w:rPr>
        <w:br w:type="page"/>
      </w:r>
    </w:p>
    <w:p w14:paraId="0147608D" w14:textId="77777777" w:rsidR="004F0A20" w:rsidRPr="00437A0A" w:rsidRDefault="00181E73" w:rsidP="00216468">
      <w:pPr>
        <w:pStyle w:val="Heading3NOTOC"/>
      </w:pPr>
      <w:r w:rsidRPr="00437A0A">
        <w:t>04</w:t>
      </w:r>
      <w:r w:rsidR="00A51770" w:rsidRPr="00437A0A">
        <w:t xml:space="preserve"> </w:t>
      </w:r>
      <w:r w:rsidR="00C352C7" w:rsidRPr="00437A0A">
        <w:t>– Move</w:t>
      </w:r>
      <w:r w:rsidR="00C352C7" w:rsidRPr="00437A0A">
        <w:rPr>
          <w:spacing w:val="-2"/>
        </w:rPr>
        <w:t xml:space="preserve"> </w:t>
      </w:r>
      <w:r w:rsidR="00C352C7" w:rsidRPr="00437A0A">
        <w:t>Outlet to N</w:t>
      </w:r>
      <w:r w:rsidR="00C352C7" w:rsidRPr="00437A0A">
        <w:rPr>
          <w:spacing w:val="-3"/>
        </w:rPr>
        <w:t>e</w:t>
      </w:r>
      <w:r w:rsidR="00C352C7" w:rsidRPr="00437A0A">
        <w:rPr>
          <w:spacing w:val="3"/>
        </w:rPr>
        <w:t>w</w:t>
      </w:r>
      <w:r w:rsidR="00C352C7" w:rsidRPr="00437A0A">
        <w:t>ly</w:t>
      </w:r>
      <w:r w:rsidR="00C352C7" w:rsidRPr="00437A0A">
        <w:rPr>
          <w:spacing w:val="-4"/>
        </w:rPr>
        <w:t xml:space="preserve"> </w:t>
      </w:r>
      <w:r w:rsidR="00C352C7" w:rsidRPr="00437A0A">
        <w:t>Crea</w:t>
      </w:r>
      <w:r w:rsidR="00C352C7" w:rsidRPr="00437A0A">
        <w:rPr>
          <w:spacing w:val="-2"/>
        </w:rPr>
        <w:t>t</w:t>
      </w:r>
      <w:r w:rsidR="00C352C7" w:rsidRPr="00437A0A">
        <w:t>ed Admin</w:t>
      </w:r>
      <w:r w:rsidR="00C352C7" w:rsidRPr="00437A0A">
        <w:rPr>
          <w:spacing w:val="-2"/>
        </w:rPr>
        <w:t>i</w:t>
      </w:r>
      <w:r w:rsidR="00C352C7" w:rsidRPr="00437A0A">
        <w:t>strative E</w:t>
      </w:r>
      <w:r w:rsidR="00C352C7" w:rsidRPr="00437A0A">
        <w:rPr>
          <w:spacing w:val="-2"/>
        </w:rPr>
        <w:t>n</w:t>
      </w:r>
      <w:r w:rsidR="00C352C7" w:rsidRPr="00437A0A">
        <w:t>tity</w:t>
      </w:r>
      <w:r w:rsidR="00C352C7" w:rsidRPr="00437A0A">
        <w:rPr>
          <w:spacing w:val="-3"/>
        </w:rPr>
        <w:t xml:space="preserve"> </w:t>
      </w:r>
      <w:r w:rsidR="00C352C7" w:rsidRPr="00437A0A">
        <w:t>(Divorce)</w:t>
      </w:r>
    </w:p>
    <w:p w14:paraId="2A4FC436" w14:textId="77777777" w:rsidR="00781BE2" w:rsidRPr="00437A0A" w:rsidRDefault="00C352C7" w:rsidP="00C14BFA">
      <w:pPr>
        <w:pStyle w:val="BodyText"/>
        <w:rPr>
          <w:color w:val="000000" w:themeColor="text1"/>
        </w:rPr>
      </w:pPr>
      <w:r w:rsidRPr="00437A0A">
        <w:rPr>
          <w:color w:val="000000" w:themeColor="text1"/>
        </w:rPr>
        <w:t xml:space="preserve">If an </w:t>
      </w:r>
      <w:r w:rsidR="00F5290D" w:rsidRPr="00437A0A">
        <w:rPr>
          <w:color w:val="000000" w:themeColor="text1"/>
        </w:rPr>
        <w:t>outlet</w:t>
      </w:r>
      <w:r w:rsidRPr="00437A0A">
        <w:rPr>
          <w:color w:val="000000" w:themeColor="text1"/>
        </w:rPr>
        <w:t xml:space="preserve"> has br</w:t>
      </w:r>
      <w:r w:rsidRPr="00437A0A">
        <w:rPr>
          <w:color w:val="000000" w:themeColor="text1"/>
          <w:spacing w:val="-2"/>
        </w:rPr>
        <w:t>o</w:t>
      </w:r>
      <w:r w:rsidRPr="00437A0A">
        <w:rPr>
          <w:color w:val="000000" w:themeColor="text1"/>
        </w:rPr>
        <w:t>k</w:t>
      </w:r>
      <w:r w:rsidRPr="00437A0A">
        <w:rPr>
          <w:color w:val="000000" w:themeColor="text1"/>
          <w:spacing w:val="-2"/>
        </w:rPr>
        <w:t>e</w:t>
      </w:r>
      <w:r w:rsidRPr="00437A0A">
        <w:rPr>
          <w:color w:val="000000" w:themeColor="text1"/>
        </w:rPr>
        <w:t>n aw</w:t>
      </w:r>
      <w:r w:rsidRPr="00437A0A">
        <w:rPr>
          <w:color w:val="000000" w:themeColor="text1"/>
          <w:spacing w:val="-2"/>
        </w:rPr>
        <w:t>a</w:t>
      </w:r>
      <w:r w:rsidRPr="00437A0A">
        <w:rPr>
          <w:color w:val="000000" w:themeColor="text1"/>
        </w:rPr>
        <w:t>y from a par</w:t>
      </w:r>
      <w:r w:rsidRPr="00437A0A">
        <w:rPr>
          <w:color w:val="000000" w:themeColor="text1"/>
          <w:spacing w:val="-2"/>
        </w:rPr>
        <w:t>e</w:t>
      </w:r>
      <w:r w:rsidRPr="00437A0A">
        <w:rPr>
          <w:color w:val="000000" w:themeColor="text1"/>
        </w:rPr>
        <w:t xml:space="preserve">nt </w:t>
      </w:r>
      <w:r w:rsidR="00E4151D" w:rsidRPr="00437A0A">
        <w:rPr>
          <w:color w:val="000000" w:themeColor="text1"/>
        </w:rPr>
        <w:t>AE</w:t>
      </w:r>
      <w:r w:rsidRPr="00437A0A">
        <w:rPr>
          <w:color w:val="000000" w:themeColor="text1"/>
        </w:rPr>
        <w:t xml:space="preserve"> to form its </w:t>
      </w:r>
      <w:r w:rsidRPr="00437A0A">
        <w:rPr>
          <w:color w:val="000000" w:themeColor="text1"/>
          <w:spacing w:val="-2"/>
        </w:rPr>
        <w:t>o</w:t>
      </w:r>
      <w:r w:rsidRPr="00437A0A">
        <w:rPr>
          <w:color w:val="000000" w:themeColor="text1"/>
        </w:rPr>
        <w:t xml:space="preserve">wn </w:t>
      </w:r>
      <w:r w:rsidRPr="00437A0A">
        <w:rPr>
          <w:color w:val="000000" w:themeColor="text1"/>
          <w:spacing w:val="-2"/>
        </w:rPr>
        <w:t>i</w:t>
      </w:r>
      <w:r w:rsidRPr="00437A0A">
        <w:rPr>
          <w:color w:val="000000" w:themeColor="text1"/>
        </w:rPr>
        <w:t>nde</w:t>
      </w:r>
      <w:r w:rsidRPr="00437A0A">
        <w:rPr>
          <w:color w:val="000000" w:themeColor="text1"/>
          <w:spacing w:val="-2"/>
        </w:rPr>
        <w:t>p</w:t>
      </w:r>
      <w:r w:rsidRPr="00437A0A">
        <w:rPr>
          <w:color w:val="000000" w:themeColor="text1"/>
        </w:rPr>
        <w:t>end</w:t>
      </w:r>
      <w:r w:rsidRPr="00437A0A">
        <w:rPr>
          <w:color w:val="000000" w:themeColor="text1"/>
          <w:spacing w:val="-2"/>
        </w:rPr>
        <w:t>e</w:t>
      </w:r>
      <w:r w:rsidRPr="00437A0A">
        <w:rPr>
          <w:color w:val="000000" w:themeColor="text1"/>
        </w:rPr>
        <w:t>nt libr</w:t>
      </w:r>
      <w:r w:rsidRPr="00437A0A">
        <w:rPr>
          <w:color w:val="000000" w:themeColor="text1"/>
          <w:spacing w:val="-2"/>
        </w:rPr>
        <w:t>a</w:t>
      </w:r>
      <w:r w:rsidRPr="00437A0A">
        <w:rPr>
          <w:color w:val="000000" w:themeColor="text1"/>
        </w:rPr>
        <w:t>ry</w:t>
      </w:r>
      <w:r w:rsidR="00A726E4" w:rsidRPr="00437A0A">
        <w:rPr>
          <w:color w:val="000000" w:themeColor="text1"/>
        </w:rPr>
        <w:t xml:space="preserve">, we must associate the existing </w:t>
      </w:r>
      <w:r w:rsidR="00F5290D" w:rsidRPr="00437A0A">
        <w:rPr>
          <w:color w:val="000000" w:themeColor="text1"/>
        </w:rPr>
        <w:t>outlet</w:t>
      </w:r>
      <w:r w:rsidR="00A726E4" w:rsidRPr="00437A0A">
        <w:rPr>
          <w:color w:val="000000" w:themeColor="text1"/>
        </w:rPr>
        <w:t xml:space="preserve"> record with the newly created AE record.</w:t>
      </w:r>
      <w:r w:rsidR="00C70553" w:rsidRPr="00437A0A">
        <w:rPr>
          <w:color w:val="000000" w:themeColor="text1"/>
        </w:rPr>
        <w:t xml:space="preserve"> </w:t>
      </w:r>
      <w:r w:rsidR="00C70553" w:rsidRPr="00437A0A">
        <w:rPr>
          <w:b/>
          <w:color w:val="000000" w:themeColor="text1"/>
        </w:rPr>
        <w:t xml:space="preserve">Due to the complexity of this Structure Change it must be completed through the </w:t>
      </w:r>
      <w:r w:rsidR="00A726E4" w:rsidRPr="00437A0A">
        <w:rPr>
          <w:b/>
          <w:color w:val="000000" w:themeColor="text1"/>
        </w:rPr>
        <w:t xml:space="preserve">user interface of the </w:t>
      </w:r>
      <w:r w:rsidR="00C70553" w:rsidRPr="00437A0A">
        <w:rPr>
          <w:b/>
          <w:color w:val="000000" w:themeColor="text1"/>
        </w:rPr>
        <w:t>PLS Web Portal and NOT an Import file</w:t>
      </w:r>
      <w:r w:rsidR="00A726E4" w:rsidRPr="00437A0A">
        <w:rPr>
          <w:b/>
          <w:color w:val="000000" w:themeColor="text1"/>
        </w:rPr>
        <w:t>, ideally after all other data ha</w:t>
      </w:r>
      <w:r w:rsidR="00ED16DB" w:rsidRPr="00437A0A">
        <w:rPr>
          <w:b/>
          <w:color w:val="000000" w:themeColor="text1"/>
        </w:rPr>
        <w:t>ve</w:t>
      </w:r>
      <w:r w:rsidR="00A726E4" w:rsidRPr="00437A0A">
        <w:rPr>
          <w:b/>
          <w:color w:val="000000" w:themeColor="text1"/>
        </w:rPr>
        <w:t xml:space="preserve"> been input and edited</w:t>
      </w:r>
      <w:r w:rsidR="00C70553" w:rsidRPr="00437A0A">
        <w:rPr>
          <w:b/>
          <w:color w:val="000000" w:themeColor="text1"/>
        </w:rPr>
        <w:t>.</w:t>
      </w:r>
      <w:r w:rsidR="00C70553" w:rsidRPr="00437A0A">
        <w:rPr>
          <w:color w:val="000000" w:themeColor="text1"/>
        </w:rPr>
        <w:t xml:space="preserve"> For assistance executing this Structure Change, please contact the PLS Help Desk.</w:t>
      </w:r>
    </w:p>
    <w:p w14:paraId="51270DEE" w14:textId="77777777" w:rsidR="00216468" w:rsidRPr="00437A0A" w:rsidRDefault="00216468" w:rsidP="00C14BFA">
      <w:pPr>
        <w:pStyle w:val="BodyText"/>
        <w:rPr>
          <w:color w:val="000000" w:themeColor="text1"/>
        </w:rPr>
      </w:pPr>
    </w:p>
    <w:p w14:paraId="624E3F49" w14:textId="77777777" w:rsidR="004F0A20" w:rsidRPr="00437A0A" w:rsidRDefault="00C90638" w:rsidP="00216468">
      <w:pPr>
        <w:pStyle w:val="Heading3NOTOC"/>
      </w:pPr>
      <w:r w:rsidRPr="00437A0A">
        <w:t>05</w:t>
      </w:r>
      <w:r w:rsidR="00A51770" w:rsidRPr="00437A0A">
        <w:t xml:space="preserve"> </w:t>
      </w:r>
      <w:r w:rsidR="00C352C7" w:rsidRPr="00437A0A">
        <w:t>– Merge</w:t>
      </w:r>
      <w:r w:rsidR="00C352C7" w:rsidRPr="00437A0A">
        <w:rPr>
          <w:spacing w:val="-2"/>
        </w:rPr>
        <w:t xml:space="preserve"> </w:t>
      </w:r>
      <w:r w:rsidR="00C352C7" w:rsidRPr="00437A0A">
        <w:rPr>
          <w:spacing w:val="-3"/>
        </w:rPr>
        <w:t>T</w:t>
      </w:r>
      <w:r w:rsidR="00C352C7" w:rsidRPr="00437A0A">
        <w:rPr>
          <w:spacing w:val="3"/>
        </w:rPr>
        <w:t>w</w:t>
      </w:r>
      <w:r w:rsidR="00C352C7" w:rsidRPr="00437A0A">
        <w:t>o or M</w:t>
      </w:r>
      <w:r w:rsidR="00C352C7" w:rsidRPr="00437A0A">
        <w:rPr>
          <w:spacing w:val="-2"/>
        </w:rPr>
        <w:t>o</w:t>
      </w:r>
      <w:r w:rsidR="00C352C7" w:rsidRPr="00437A0A">
        <w:t xml:space="preserve">re Outlets </w:t>
      </w:r>
      <w:r w:rsidR="00C352C7" w:rsidRPr="00437A0A">
        <w:rPr>
          <w:spacing w:val="-2"/>
        </w:rPr>
        <w:t>t</w:t>
      </w:r>
      <w:r w:rsidR="00C352C7" w:rsidRPr="00437A0A">
        <w:t>o Form a N</w:t>
      </w:r>
      <w:r w:rsidR="00C352C7" w:rsidRPr="00437A0A">
        <w:rPr>
          <w:spacing w:val="-3"/>
        </w:rPr>
        <w:t>e</w:t>
      </w:r>
      <w:r w:rsidR="00C352C7" w:rsidRPr="00437A0A">
        <w:t>w</w:t>
      </w:r>
      <w:r w:rsidR="00C352C7" w:rsidRPr="00437A0A">
        <w:rPr>
          <w:spacing w:val="2"/>
        </w:rPr>
        <w:t xml:space="preserve"> </w:t>
      </w:r>
      <w:r w:rsidR="00C352C7" w:rsidRPr="00437A0A">
        <w:t xml:space="preserve">Outlet </w:t>
      </w:r>
      <w:r w:rsidR="00C352C7" w:rsidRPr="00437A0A">
        <w:rPr>
          <w:spacing w:val="-2"/>
        </w:rPr>
        <w:t>(</w:t>
      </w:r>
      <w:r w:rsidR="00C352C7" w:rsidRPr="00437A0A">
        <w:t>Marriage)</w:t>
      </w:r>
    </w:p>
    <w:p w14:paraId="6EDEB12D" w14:textId="77777777" w:rsidR="004F0A20" w:rsidRPr="00437A0A" w:rsidRDefault="00C352C7">
      <w:pPr>
        <w:pStyle w:val="BodyText"/>
        <w:rPr>
          <w:color w:val="000000" w:themeColor="text1"/>
        </w:rPr>
      </w:pPr>
      <w:r w:rsidRPr="00437A0A">
        <w:rPr>
          <w:color w:val="000000" w:themeColor="text1"/>
        </w:rPr>
        <w:t>Wh</w:t>
      </w:r>
      <w:r w:rsidRPr="00437A0A">
        <w:rPr>
          <w:color w:val="000000" w:themeColor="text1"/>
          <w:spacing w:val="-2"/>
        </w:rPr>
        <w:t>e</w:t>
      </w:r>
      <w:r w:rsidRPr="00437A0A">
        <w:rPr>
          <w:color w:val="000000" w:themeColor="text1"/>
        </w:rPr>
        <w:t>n two or</w:t>
      </w:r>
      <w:r w:rsidRPr="00437A0A">
        <w:rPr>
          <w:color w:val="000000" w:themeColor="text1"/>
          <w:spacing w:val="-2"/>
        </w:rPr>
        <w:t xml:space="preserve"> </w:t>
      </w:r>
      <w:r w:rsidRPr="00437A0A">
        <w:rPr>
          <w:color w:val="000000" w:themeColor="text1"/>
        </w:rPr>
        <w:t xml:space="preserve">more </w:t>
      </w:r>
      <w:r w:rsidR="00F5290D" w:rsidRPr="00437A0A">
        <w:rPr>
          <w:color w:val="000000" w:themeColor="text1"/>
          <w:spacing w:val="-2"/>
        </w:rPr>
        <w:t>outlet</w:t>
      </w:r>
      <w:r w:rsidRPr="00437A0A">
        <w:rPr>
          <w:color w:val="000000" w:themeColor="text1"/>
        </w:rPr>
        <w:t>s</w:t>
      </w:r>
      <w:r w:rsidRPr="00437A0A">
        <w:rPr>
          <w:color w:val="000000" w:themeColor="text1"/>
          <w:spacing w:val="-2"/>
        </w:rPr>
        <w:t xml:space="preserve"> </w:t>
      </w:r>
      <w:r w:rsidRPr="00437A0A">
        <w:rPr>
          <w:color w:val="000000" w:themeColor="text1"/>
        </w:rPr>
        <w:t>mer</w:t>
      </w:r>
      <w:r w:rsidRPr="00437A0A">
        <w:rPr>
          <w:color w:val="000000" w:themeColor="text1"/>
          <w:spacing w:val="-2"/>
        </w:rPr>
        <w:t>g</w:t>
      </w:r>
      <w:r w:rsidRPr="00437A0A">
        <w:rPr>
          <w:color w:val="000000" w:themeColor="text1"/>
        </w:rPr>
        <w:t>e into a newly f</w:t>
      </w:r>
      <w:r w:rsidRPr="00437A0A">
        <w:rPr>
          <w:color w:val="000000" w:themeColor="text1"/>
          <w:spacing w:val="1"/>
        </w:rPr>
        <w:t>o</w:t>
      </w:r>
      <w:r w:rsidRPr="00437A0A">
        <w:rPr>
          <w:color w:val="000000" w:themeColor="text1"/>
        </w:rPr>
        <w:t>r</w:t>
      </w:r>
      <w:r w:rsidRPr="00437A0A">
        <w:rPr>
          <w:color w:val="000000" w:themeColor="text1"/>
          <w:spacing w:val="-2"/>
        </w:rPr>
        <w:t>m</w:t>
      </w:r>
      <w:r w:rsidRPr="00437A0A">
        <w:rPr>
          <w:color w:val="000000" w:themeColor="text1"/>
        </w:rPr>
        <w:t>ed</w:t>
      </w:r>
      <w:r w:rsidRPr="00437A0A">
        <w:rPr>
          <w:color w:val="000000" w:themeColor="text1"/>
          <w:spacing w:val="-2"/>
        </w:rPr>
        <w:t xml:space="preserve"> </w:t>
      </w:r>
      <w:r w:rsidRPr="00437A0A">
        <w:rPr>
          <w:color w:val="000000" w:themeColor="text1"/>
        </w:rPr>
        <w:t>library</w:t>
      </w:r>
      <w:r w:rsidR="004D1717" w:rsidRPr="00437A0A">
        <w:rPr>
          <w:color w:val="000000" w:themeColor="text1"/>
        </w:rPr>
        <w:t>,</w:t>
      </w:r>
      <w:r w:rsidRPr="00437A0A">
        <w:rPr>
          <w:color w:val="000000" w:themeColor="text1"/>
        </w:rPr>
        <w:t xml:space="preserve"> you should i</w:t>
      </w:r>
      <w:r w:rsidRPr="00437A0A">
        <w:rPr>
          <w:color w:val="000000" w:themeColor="text1"/>
          <w:spacing w:val="-2"/>
        </w:rPr>
        <w:t>n</w:t>
      </w:r>
      <w:r w:rsidRPr="00437A0A">
        <w:rPr>
          <w:color w:val="000000" w:themeColor="text1"/>
        </w:rPr>
        <w:t>clu</w:t>
      </w:r>
      <w:r w:rsidRPr="00437A0A">
        <w:rPr>
          <w:color w:val="000000" w:themeColor="text1"/>
          <w:spacing w:val="-2"/>
        </w:rPr>
        <w:t>d</w:t>
      </w:r>
      <w:r w:rsidRPr="00437A0A">
        <w:rPr>
          <w:color w:val="000000" w:themeColor="text1"/>
        </w:rPr>
        <w:t>e</w:t>
      </w:r>
      <w:r w:rsidRPr="00437A0A">
        <w:rPr>
          <w:color w:val="000000" w:themeColor="text1"/>
          <w:spacing w:val="-2"/>
        </w:rPr>
        <w:t xml:space="preserve"> </w:t>
      </w:r>
      <w:r w:rsidRPr="00437A0A">
        <w:rPr>
          <w:color w:val="000000" w:themeColor="text1"/>
        </w:rPr>
        <w:t>a rec</w:t>
      </w:r>
      <w:r w:rsidRPr="00437A0A">
        <w:rPr>
          <w:color w:val="000000" w:themeColor="text1"/>
          <w:spacing w:val="-2"/>
        </w:rPr>
        <w:t>o</w:t>
      </w:r>
      <w:r w:rsidRPr="00437A0A">
        <w:rPr>
          <w:color w:val="000000" w:themeColor="text1"/>
        </w:rPr>
        <w:t>rd f</w:t>
      </w:r>
      <w:r w:rsidRPr="00437A0A">
        <w:rPr>
          <w:color w:val="000000" w:themeColor="text1"/>
          <w:spacing w:val="-2"/>
        </w:rPr>
        <w:t>o</w:t>
      </w:r>
      <w:r w:rsidRPr="00437A0A">
        <w:rPr>
          <w:color w:val="000000" w:themeColor="text1"/>
        </w:rPr>
        <w:t>r the new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that contai</w:t>
      </w:r>
      <w:r w:rsidRPr="00437A0A">
        <w:rPr>
          <w:color w:val="000000" w:themeColor="text1"/>
          <w:spacing w:val="-2"/>
        </w:rPr>
        <w:t>n</w:t>
      </w:r>
      <w:r w:rsidRPr="00437A0A">
        <w:rPr>
          <w:color w:val="000000" w:themeColor="text1"/>
        </w:rPr>
        <w:t>s t</w:t>
      </w:r>
      <w:r w:rsidRPr="00437A0A">
        <w:rPr>
          <w:color w:val="000000" w:themeColor="text1"/>
          <w:spacing w:val="-2"/>
        </w:rPr>
        <w:t>h</w:t>
      </w:r>
      <w:r w:rsidRPr="00437A0A">
        <w:rPr>
          <w:color w:val="000000" w:themeColor="text1"/>
        </w:rPr>
        <w:t xml:space="preserve">e </w:t>
      </w:r>
      <w:r w:rsidR="00E002AB" w:rsidRPr="00437A0A">
        <w:rPr>
          <w:color w:val="000000" w:themeColor="text1"/>
        </w:rPr>
        <w:t>current year</w:t>
      </w:r>
      <w:r w:rsidRPr="00437A0A">
        <w:rPr>
          <w:color w:val="000000" w:themeColor="text1"/>
        </w:rPr>
        <w:t xml:space="preserve"> data </w:t>
      </w:r>
      <w:r w:rsidRPr="00437A0A">
        <w:rPr>
          <w:color w:val="000000" w:themeColor="text1"/>
          <w:spacing w:val="-2"/>
        </w:rPr>
        <w:t>a</w:t>
      </w:r>
      <w:r w:rsidRPr="00437A0A">
        <w:rPr>
          <w:color w:val="000000" w:themeColor="text1"/>
        </w:rPr>
        <w:t>s</w:t>
      </w:r>
      <w:r w:rsidRPr="00437A0A">
        <w:rPr>
          <w:color w:val="000000" w:themeColor="text1"/>
          <w:spacing w:val="3"/>
        </w:rPr>
        <w:t xml:space="preserve"> </w:t>
      </w:r>
      <w:r w:rsidRPr="00437A0A">
        <w:rPr>
          <w:color w:val="000000" w:themeColor="text1"/>
        </w:rPr>
        <w:t>well</w:t>
      </w:r>
      <w:r w:rsidRPr="00437A0A">
        <w:rPr>
          <w:color w:val="000000" w:themeColor="text1"/>
          <w:spacing w:val="-2"/>
        </w:rPr>
        <w:t xml:space="preserve"> </w:t>
      </w:r>
      <w:r w:rsidRPr="00437A0A">
        <w:rPr>
          <w:color w:val="000000" w:themeColor="text1"/>
        </w:rPr>
        <w:t>as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 xml:space="preserve">s for the </w:t>
      </w:r>
      <w:r w:rsidR="00F5290D" w:rsidRPr="00437A0A">
        <w:rPr>
          <w:color w:val="000000" w:themeColor="text1"/>
        </w:rPr>
        <w:t>outlet</w:t>
      </w:r>
      <w:r w:rsidRPr="00437A0A">
        <w:rPr>
          <w:color w:val="000000" w:themeColor="text1"/>
        </w:rPr>
        <w:t xml:space="preserve">s </w:t>
      </w:r>
      <w:r w:rsidRPr="00437A0A">
        <w:rPr>
          <w:color w:val="000000" w:themeColor="text1"/>
          <w:spacing w:val="-2"/>
        </w:rPr>
        <w:t>t</w:t>
      </w:r>
      <w:r w:rsidRPr="00437A0A">
        <w:rPr>
          <w:color w:val="000000" w:themeColor="text1"/>
        </w:rPr>
        <w:t>hat are m</w:t>
      </w:r>
      <w:r w:rsidRPr="00437A0A">
        <w:rPr>
          <w:color w:val="000000" w:themeColor="text1"/>
          <w:spacing w:val="-2"/>
        </w:rPr>
        <w:t>e</w:t>
      </w:r>
      <w:r w:rsidRPr="00437A0A">
        <w:rPr>
          <w:color w:val="000000" w:themeColor="text1"/>
        </w:rPr>
        <w:t>rg</w:t>
      </w:r>
      <w:r w:rsidRPr="00437A0A">
        <w:rPr>
          <w:color w:val="000000" w:themeColor="text1"/>
          <w:spacing w:val="-2"/>
        </w:rPr>
        <w:t>i</w:t>
      </w:r>
      <w:r w:rsidRPr="00437A0A">
        <w:rPr>
          <w:color w:val="000000" w:themeColor="text1"/>
        </w:rPr>
        <w:t xml:space="preserve">ng </w:t>
      </w:r>
      <w:r w:rsidR="00E342D6" w:rsidRPr="00437A0A">
        <w:rPr>
          <w:color w:val="000000" w:themeColor="text1"/>
        </w:rPr>
        <w:t>(</w:t>
      </w:r>
      <w:r w:rsidRPr="00437A0A">
        <w:rPr>
          <w:color w:val="000000" w:themeColor="text1"/>
        </w:rPr>
        <w:t>i.e., you sho</w:t>
      </w:r>
      <w:r w:rsidRPr="00437A0A">
        <w:rPr>
          <w:color w:val="000000" w:themeColor="text1"/>
          <w:spacing w:val="-2"/>
        </w:rPr>
        <w:t>u</w:t>
      </w:r>
      <w:r w:rsidRPr="00437A0A">
        <w:rPr>
          <w:color w:val="000000" w:themeColor="text1"/>
        </w:rPr>
        <w:t>ld have at le</w:t>
      </w:r>
      <w:r w:rsidRPr="00437A0A">
        <w:rPr>
          <w:color w:val="000000" w:themeColor="text1"/>
          <w:spacing w:val="-2"/>
        </w:rPr>
        <w:t>a</w:t>
      </w:r>
      <w:r w:rsidRPr="00437A0A">
        <w:rPr>
          <w:color w:val="000000" w:themeColor="text1"/>
        </w:rPr>
        <w:t>st three records</w:t>
      </w:r>
      <w:r w:rsidR="00E342D6" w:rsidRPr="00437A0A">
        <w:rPr>
          <w:color w:val="000000" w:themeColor="text1"/>
        </w:rPr>
        <w:t>)</w:t>
      </w:r>
      <w:r w:rsidRPr="00437A0A">
        <w:rPr>
          <w:color w:val="000000" w:themeColor="text1"/>
        </w:rPr>
        <w:t>. We</w:t>
      </w:r>
      <w:r w:rsidRPr="00437A0A">
        <w:rPr>
          <w:color w:val="000000" w:themeColor="text1"/>
          <w:spacing w:val="-2"/>
        </w:rPr>
        <w:t xml:space="preserve"> </w:t>
      </w:r>
      <w:r w:rsidRPr="00437A0A">
        <w:rPr>
          <w:color w:val="000000" w:themeColor="text1"/>
        </w:rPr>
        <w:t>require the following information:</w:t>
      </w:r>
    </w:p>
    <w:p w14:paraId="70400D7F" w14:textId="77777777" w:rsidR="004F0A20" w:rsidRPr="00437A0A" w:rsidRDefault="00C352C7">
      <w:pPr>
        <w:pStyle w:val="BodyText"/>
        <w:rPr>
          <w:color w:val="000000" w:themeColor="text1"/>
        </w:rPr>
      </w:pPr>
      <w:r w:rsidRPr="00437A0A">
        <w:rPr>
          <w:color w:val="000000" w:themeColor="text1"/>
        </w:rPr>
        <w:t>N</w:t>
      </w:r>
      <w:r w:rsidRPr="00437A0A">
        <w:rPr>
          <w:color w:val="000000" w:themeColor="text1"/>
          <w:spacing w:val="-2"/>
        </w:rPr>
        <w:t>e</w:t>
      </w:r>
      <w:r w:rsidRPr="00437A0A">
        <w:rPr>
          <w:color w:val="000000" w:themeColor="text1"/>
        </w:rPr>
        <w:t>w outlet:</w:t>
      </w:r>
    </w:p>
    <w:p w14:paraId="6452AE9B" w14:textId="77777777" w:rsidR="004F0A20" w:rsidRPr="00437A0A" w:rsidRDefault="00C352C7" w:rsidP="00216468">
      <w:pPr>
        <w:pStyle w:val="Bullet1"/>
        <w:rPr>
          <w:color w:val="000000" w:themeColor="text1"/>
        </w:rPr>
      </w:pPr>
      <w:r w:rsidRPr="00437A0A">
        <w:rPr>
          <w:color w:val="000000" w:themeColor="text1"/>
        </w:rPr>
        <w:t>FSCSKEY = -3</w:t>
      </w:r>
    </w:p>
    <w:p w14:paraId="530158AF" w14:textId="77777777" w:rsidR="004F0A20" w:rsidRPr="00437A0A" w:rsidRDefault="00C352C7" w:rsidP="00216468">
      <w:pPr>
        <w:pStyle w:val="Bullet1"/>
        <w:rPr>
          <w:color w:val="000000" w:themeColor="text1"/>
        </w:rPr>
      </w:pPr>
      <w:r w:rsidRPr="00437A0A">
        <w:rPr>
          <w:color w:val="000000" w:themeColor="text1"/>
        </w:rPr>
        <w:t>FSCS_SEQ = -3</w:t>
      </w:r>
    </w:p>
    <w:p w14:paraId="75B40C62" w14:textId="77777777" w:rsidR="004F0A20" w:rsidRPr="00437A0A" w:rsidRDefault="00C352C7" w:rsidP="00216468">
      <w:pPr>
        <w:pStyle w:val="Bullet1"/>
        <w:rPr>
          <w:color w:val="000000" w:themeColor="text1"/>
        </w:rPr>
      </w:pPr>
      <w:r w:rsidRPr="00437A0A">
        <w:rPr>
          <w:color w:val="000000" w:themeColor="text1"/>
        </w:rPr>
        <w:t>STATSTRU = 05</w:t>
      </w:r>
    </w:p>
    <w:p w14:paraId="174C1180" w14:textId="77777777" w:rsidR="004F0A20" w:rsidRPr="00437A0A" w:rsidRDefault="00C352C7" w:rsidP="00216468">
      <w:pPr>
        <w:pStyle w:val="Bullet1"/>
        <w:rPr>
          <w:color w:val="000000" w:themeColor="text1"/>
        </w:rPr>
      </w:pPr>
      <w:r w:rsidRPr="00437A0A">
        <w:rPr>
          <w:color w:val="000000" w:themeColor="text1"/>
        </w:rPr>
        <w:t xml:space="preserve">LINKID = the LINKID of the </w:t>
      </w:r>
      <w:r w:rsidR="00F5290D" w:rsidRPr="00437A0A">
        <w:rPr>
          <w:color w:val="000000" w:themeColor="text1"/>
        </w:rPr>
        <w:t>outlet</w:t>
      </w:r>
      <w:r w:rsidRPr="00437A0A">
        <w:rPr>
          <w:color w:val="000000" w:themeColor="text1"/>
        </w:rPr>
        <w:t>s that are merging</w:t>
      </w:r>
      <w:r w:rsidR="00E342D6" w:rsidRPr="00437A0A">
        <w:rPr>
          <w:color w:val="000000" w:themeColor="text1"/>
        </w:rPr>
        <w:t xml:space="preserve"> must all be the same</w:t>
      </w:r>
      <w:r w:rsidRPr="00437A0A">
        <w:rPr>
          <w:color w:val="000000" w:themeColor="text1"/>
        </w:rPr>
        <w:t xml:space="preserve">. If </w:t>
      </w:r>
      <w:r w:rsidR="004D1717" w:rsidRPr="00437A0A">
        <w:rPr>
          <w:color w:val="000000" w:themeColor="text1"/>
        </w:rPr>
        <w:t xml:space="preserve">the </w:t>
      </w:r>
      <w:r w:rsidR="00151A6B" w:rsidRPr="00437A0A">
        <w:rPr>
          <w:color w:val="000000" w:themeColor="text1"/>
        </w:rPr>
        <w:t>n</w:t>
      </w:r>
      <w:r w:rsidRPr="00437A0A">
        <w:rPr>
          <w:color w:val="000000" w:themeColor="text1"/>
        </w:rPr>
        <w:t xml:space="preserve">ew </w:t>
      </w:r>
      <w:r w:rsidR="00F5290D" w:rsidRPr="00437A0A">
        <w:rPr>
          <w:color w:val="000000" w:themeColor="text1"/>
        </w:rPr>
        <w:t>outlet</w:t>
      </w:r>
      <w:r w:rsidRPr="00437A0A">
        <w:rPr>
          <w:color w:val="000000" w:themeColor="text1"/>
        </w:rPr>
        <w:t xml:space="preserve"> does not have a LINKID, one must be created in order to link </w:t>
      </w:r>
      <w:r w:rsidR="004D1717" w:rsidRPr="00437A0A">
        <w:rPr>
          <w:color w:val="000000" w:themeColor="text1"/>
        </w:rPr>
        <w:t xml:space="preserve">the </w:t>
      </w:r>
      <w:r w:rsidR="00151A6B" w:rsidRPr="00437A0A">
        <w:rPr>
          <w:color w:val="000000" w:themeColor="text1"/>
        </w:rPr>
        <w:t>n</w:t>
      </w:r>
      <w:r w:rsidRPr="00437A0A">
        <w:rPr>
          <w:color w:val="000000" w:themeColor="text1"/>
        </w:rPr>
        <w:t xml:space="preserve">ew </w:t>
      </w:r>
      <w:r w:rsidR="00F5290D" w:rsidRPr="00437A0A">
        <w:rPr>
          <w:color w:val="000000" w:themeColor="text1"/>
        </w:rPr>
        <w:t>outlet</w:t>
      </w:r>
      <w:r w:rsidRPr="00437A0A">
        <w:rPr>
          <w:color w:val="000000" w:themeColor="text1"/>
        </w:rPr>
        <w:t xml:space="preserve"> to </w:t>
      </w:r>
      <w:r w:rsidR="004D1717" w:rsidRPr="00437A0A">
        <w:rPr>
          <w:color w:val="000000" w:themeColor="text1"/>
        </w:rPr>
        <w:t xml:space="preserve">the </w:t>
      </w:r>
      <w:r w:rsidR="00151A6B" w:rsidRPr="00437A0A">
        <w:rPr>
          <w:color w:val="000000" w:themeColor="text1"/>
        </w:rPr>
        <w:t>o</w:t>
      </w:r>
      <w:r w:rsidRPr="00437A0A">
        <w:rPr>
          <w:color w:val="000000" w:themeColor="text1"/>
        </w:rPr>
        <w:t xml:space="preserve">ld </w:t>
      </w:r>
      <w:r w:rsidR="00F5290D" w:rsidRPr="00437A0A">
        <w:rPr>
          <w:color w:val="000000" w:themeColor="text1"/>
        </w:rPr>
        <w:t>outlet</w:t>
      </w:r>
      <w:r w:rsidRPr="00437A0A">
        <w:rPr>
          <w:color w:val="000000" w:themeColor="text1"/>
        </w:rPr>
        <w:t xml:space="preserve"> </w:t>
      </w:r>
      <w:r w:rsidR="00A51770" w:rsidRPr="00437A0A">
        <w:rPr>
          <w:color w:val="000000" w:themeColor="text1"/>
        </w:rPr>
        <w:t>(</w:t>
      </w:r>
      <w:r w:rsidRPr="00437A0A">
        <w:rPr>
          <w:color w:val="000000" w:themeColor="text1"/>
        </w:rPr>
        <w:t>e.g.</w:t>
      </w:r>
      <w:r w:rsidR="00A51770" w:rsidRPr="00437A0A">
        <w:rPr>
          <w:color w:val="000000" w:themeColor="text1"/>
        </w:rPr>
        <w:t>,</w:t>
      </w:r>
      <w:r w:rsidRPr="00437A0A">
        <w:rPr>
          <w:color w:val="000000" w:themeColor="text1"/>
        </w:rPr>
        <w:t xml:space="preserve"> KS1</w:t>
      </w:r>
      <w:r w:rsidR="00A51770" w:rsidRPr="00437A0A">
        <w:rPr>
          <w:color w:val="000000" w:themeColor="text1"/>
        </w:rPr>
        <w:t>)</w:t>
      </w:r>
    </w:p>
    <w:p w14:paraId="5C4825C1" w14:textId="77777777" w:rsidR="004F0A20" w:rsidRPr="00437A0A" w:rsidRDefault="00C352C7" w:rsidP="00216468">
      <w:pPr>
        <w:pStyle w:val="Bullet1"/>
        <w:rPr>
          <w:color w:val="000000" w:themeColor="text1"/>
        </w:rPr>
      </w:pPr>
      <w:r w:rsidRPr="00437A0A">
        <w:rPr>
          <w:color w:val="000000" w:themeColor="text1"/>
        </w:rPr>
        <w:t xml:space="preserve">PARENTID = the LIBID of parent </w:t>
      </w:r>
      <w:r w:rsidR="004D1717" w:rsidRPr="00437A0A">
        <w:rPr>
          <w:color w:val="000000" w:themeColor="text1"/>
        </w:rPr>
        <w:t>AE</w:t>
      </w:r>
    </w:p>
    <w:p w14:paraId="56DD372D" w14:textId="77777777" w:rsidR="004F0A20" w:rsidRPr="00437A0A" w:rsidRDefault="00C352C7" w:rsidP="00216468">
      <w:pPr>
        <w:pStyle w:val="Bullet1"/>
        <w:rPr>
          <w:color w:val="000000" w:themeColor="text1"/>
        </w:rPr>
      </w:pPr>
      <w:r w:rsidRPr="00437A0A">
        <w:rPr>
          <w:color w:val="000000" w:themeColor="text1"/>
        </w:rPr>
        <w:t>OLDID = -3</w:t>
      </w:r>
    </w:p>
    <w:p w14:paraId="7F9A9FEC" w14:textId="77777777" w:rsidR="004F0A20" w:rsidRPr="00437A0A" w:rsidRDefault="00C352C7">
      <w:pPr>
        <w:pStyle w:val="BodyText"/>
        <w:rPr>
          <w:color w:val="000000" w:themeColor="text1"/>
        </w:rPr>
      </w:pPr>
      <w:r w:rsidRPr="00437A0A">
        <w:rPr>
          <w:color w:val="000000" w:themeColor="text1"/>
        </w:rPr>
        <w:t>Two (or m</w:t>
      </w:r>
      <w:r w:rsidRPr="00437A0A">
        <w:rPr>
          <w:color w:val="000000" w:themeColor="text1"/>
          <w:spacing w:val="-2"/>
        </w:rPr>
        <w:t>o</w:t>
      </w:r>
      <w:r w:rsidRPr="00437A0A">
        <w:rPr>
          <w:color w:val="000000" w:themeColor="text1"/>
        </w:rPr>
        <w:t>r</w:t>
      </w:r>
      <w:r w:rsidRPr="00437A0A">
        <w:rPr>
          <w:color w:val="000000" w:themeColor="text1"/>
          <w:spacing w:val="-2"/>
        </w:rPr>
        <w:t>e</w:t>
      </w:r>
      <w:r w:rsidRPr="00437A0A">
        <w:rPr>
          <w:color w:val="000000" w:themeColor="text1"/>
        </w:rPr>
        <w:t>) outlets that</w:t>
      </w:r>
      <w:r w:rsidRPr="00437A0A">
        <w:rPr>
          <w:color w:val="000000" w:themeColor="text1"/>
          <w:spacing w:val="-2"/>
        </w:rPr>
        <w:t xml:space="preserve"> </w:t>
      </w:r>
      <w:r w:rsidRPr="00437A0A">
        <w:rPr>
          <w:color w:val="000000" w:themeColor="text1"/>
        </w:rPr>
        <w:t>are m</w:t>
      </w:r>
      <w:r w:rsidRPr="00437A0A">
        <w:rPr>
          <w:color w:val="000000" w:themeColor="text1"/>
          <w:spacing w:val="-2"/>
        </w:rPr>
        <w:t>e</w:t>
      </w:r>
      <w:r w:rsidRPr="00437A0A">
        <w:rPr>
          <w:color w:val="000000" w:themeColor="text1"/>
        </w:rPr>
        <w:t>rgi</w:t>
      </w:r>
      <w:r w:rsidRPr="00437A0A">
        <w:rPr>
          <w:color w:val="000000" w:themeColor="text1"/>
          <w:spacing w:val="-2"/>
        </w:rPr>
        <w:t>n</w:t>
      </w:r>
      <w:r w:rsidRPr="00437A0A">
        <w:rPr>
          <w:color w:val="000000" w:themeColor="text1"/>
        </w:rPr>
        <w:t>g out of existe</w:t>
      </w:r>
      <w:r w:rsidRPr="00437A0A">
        <w:rPr>
          <w:color w:val="000000" w:themeColor="text1"/>
          <w:spacing w:val="-2"/>
        </w:rPr>
        <w:t>n</w:t>
      </w:r>
      <w:r w:rsidRPr="00437A0A">
        <w:rPr>
          <w:color w:val="000000" w:themeColor="text1"/>
        </w:rPr>
        <w:t>ce:</w:t>
      </w:r>
    </w:p>
    <w:p w14:paraId="69F6141F" w14:textId="77777777" w:rsidR="004F0A20" w:rsidRPr="00437A0A" w:rsidRDefault="00C352C7" w:rsidP="00216468">
      <w:pPr>
        <w:pStyle w:val="Bullet1"/>
        <w:rPr>
          <w:color w:val="000000" w:themeColor="text1"/>
        </w:rPr>
      </w:pPr>
      <w:r w:rsidRPr="00437A0A">
        <w:rPr>
          <w:color w:val="000000" w:themeColor="text1"/>
        </w:rPr>
        <w:t>FSCSKEY = -3</w:t>
      </w:r>
    </w:p>
    <w:p w14:paraId="206EDEFA" w14:textId="77777777" w:rsidR="004F0A20" w:rsidRPr="00437A0A" w:rsidRDefault="00C352C7" w:rsidP="00216468">
      <w:pPr>
        <w:pStyle w:val="Bullet1"/>
        <w:rPr>
          <w:color w:val="000000" w:themeColor="text1"/>
        </w:rPr>
      </w:pPr>
      <w:r w:rsidRPr="00437A0A">
        <w:rPr>
          <w:color w:val="000000" w:themeColor="text1"/>
        </w:rPr>
        <w:t>FSCS_SEQ = -3</w:t>
      </w:r>
    </w:p>
    <w:p w14:paraId="586CDE02" w14:textId="77777777" w:rsidR="004F0A20" w:rsidRPr="00437A0A" w:rsidRDefault="00C352C7" w:rsidP="00216468">
      <w:pPr>
        <w:pStyle w:val="Bullet1"/>
        <w:rPr>
          <w:color w:val="000000" w:themeColor="text1"/>
        </w:rPr>
      </w:pPr>
      <w:r w:rsidRPr="00437A0A">
        <w:rPr>
          <w:color w:val="000000" w:themeColor="text1"/>
        </w:rPr>
        <w:t>STATSTRU = 05</w:t>
      </w:r>
    </w:p>
    <w:p w14:paraId="638DCD9D" w14:textId="77777777" w:rsidR="004F0A20" w:rsidRPr="00437A0A" w:rsidRDefault="00C352C7" w:rsidP="00216468">
      <w:pPr>
        <w:pStyle w:val="Bullet1"/>
        <w:rPr>
          <w:color w:val="000000" w:themeColor="text1"/>
        </w:rPr>
      </w:pPr>
      <w:r w:rsidRPr="00437A0A">
        <w:rPr>
          <w:color w:val="000000" w:themeColor="text1"/>
        </w:rPr>
        <w:t>LINKID = the LINKID of the new outlet</w:t>
      </w:r>
    </w:p>
    <w:p w14:paraId="5215E689" w14:textId="77777777" w:rsidR="004F0A20" w:rsidRPr="00437A0A" w:rsidRDefault="00C352C7" w:rsidP="00216468">
      <w:pPr>
        <w:pStyle w:val="Bullet1"/>
        <w:rPr>
          <w:color w:val="000000" w:themeColor="text1"/>
        </w:rPr>
      </w:pPr>
      <w:r w:rsidRPr="00437A0A">
        <w:rPr>
          <w:color w:val="000000" w:themeColor="text1"/>
        </w:rPr>
        <w:t>PARENTID = -3</w:t>
      </w:r>
    </w:p>
    <w:p w14:paraId="2D3A0231" w14:textId="77777777" w:rsidR="00C90638" w:rsidRPr="00437A0A" w:rsidRDefault="00C352C7" w:rsidP="00216468">
      <w:pPr>
        <w:pStyle w:val="Bullet1"/>
        <w:rPr>
          <w:color w:val="000000" w:themeColor="text1"/>
        </w:rPr>
      </w:pPr>
      <w:r w:rsidRPr="00437A0A">
        <w:rPr>
          <w:color w:val="000000" w:themeColor="text1"/>
        </w:rPr>
        <w:t xml:space="preserve">OLDID = the prior year FSCSKEY and FSCS_SEQ </w:t>
      </w:r>
      <w:r w:rsidR="004D1717" w:rsidRPr="00437A0A">
        <w:rPr>
          <w:color w:val="000000" w:themeColor="text1"/>
        </w:rPr>
        <w:t>(</w:t>
      </w:r>
      <w:r w:rsidRPr="00437A0A">
        <w:rPr>
          <w:color w:val="000000" w:themeColor="text1"/>
        </w:rPr>
        <w:t>e.g.</w:t>
      </w:r>
      <w:r w:rsidR="004D1717" w:rsidRPr="00437A0A">
        <w:rPr>
          <w:color w:val="000000" w:themeColor="text1"/>
        </w:rPr>
        <w:t>,</w:t>
      </w:r>
      <w:r w:rsidRPr="00437A0A">
        <w:rPr>
          <w:color w:val="000000" w:themeColor="text1"/>
        </w:rPr>
        <w:t xml:space="preserve"> AL0002-002</w:t>
      </w:r>
      <w:r w:rsidR="004D1717" w:rsidRPr="00437A0A">
        <w:rPr>
          <w:color w:val="000000" w:themeColor="text1"/>
        </w:rPr>
        <w:t>)</w:t>
      </w:r>
      <w:r w:rsidRPr="00437A0A">
        <w:rPr>
          <w:color w:val="000000" w:themeColor="text1"/>
        </w:rPr>
        <w:t>*</w:t>
      </w:r>
    </w:p>
    <w:tbl>
      <w:tblPr>
        <w:tblW w:w="9360" w:type="dxa"/>
        <w:tblCellMar>
          <w:left w:w="0" w:type="dxa"/>
          <w:right w:w="0" w:type="dxa"/>
        </w:tblCellMar>
        <w:tblLook w:val="01E0" w:firstRow="1" w:lastRow="1" w:firstColumn="1" w:lastColumn="1" w:noHBand="0" w:noVBand="0"/>
      </w:tblPr>
      <w:tblGrid>
        <w:gridCol w:w="1487"/>
        <w:gridCol w:w="1485"/>
        <w:gridCol w:w="1425"/>
        <w:gridCol w:w="1439"/>
        <w:gridCol w:w="1075"/>
        <w:gridCol w:w="1434"/>
        <w:gridCol w:w="1015"/>
      </w:tblGrid>
      <w:tr w:rsidR="00437A0A" w:rsidRPr="00437A0A" w14:paraId="102D039A" w14:textId="77777777" w:rsidTr="00681A8E">
        <w:trPr>
          <w:cantSplit/>
        </w:trPr>
        <w:tc>
          <w:tcPr>
            <w:tcW w:w="162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572E546" w14:textId="77777777" w:rsidR="00C90638" w:rsidRPr="00437A0A" w:rsidRDefault="00C90638" w:rsidP="003F3056">
            <w:pPr>
              <w:pStyle w:val="TableColHeading"/>
              <w:keepNext/>
              <w:keepLines/>
              <w:rPr>
                <w:color w:val="000000" w:themeColor="text1"/>
              </w:rPr>
            </w:pP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3D26F3E" w14:textId="77777777" w:rsidR="004F0A20" w:rsidRPr="00437A0A" w:rsidRDefault="00C352C7" w:rsidP="003F3056">
            <w:pPr>
              <w:pStyle w:val="TableColHeading"/>
              <w:keepNext/>
              <w:keepLines/>
              <w:rPr>
                <w:color w:val="000000" w:themeColor="text1"/>
              </w:rPr>
            </w:pPr>
            <w:r w:rsidRPr="00437A0A">
              <w:rPr>
                <w:color w:val="000000" w:themeColor="text1"/>
              </w:rPr>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B027BEE" w14:textId="77777777" w:rsidR="004F0A20" w:rsidRPr="00437A0A" w:rsidRDefault="00C352C7" w:rsidP="003F3056">
            <w:pPr>
              <w:pStyle w:val="TableColHeading"/>
              <w:keepNext/>
              <w:keepLines/>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9595492" w14:textId="77777777" w:rsidR="004F0A20" w:rsidRPr="00437A0A" w:rsidRDefault="00C352C7" w:rsidP="003F3056">
            <w:pPr>
              <w:pStyle w:val="TableColHeading"/>
              <w:keepNext/>
              <w:keepLines/>
              <w:rPr>
                <w:color w:val="000000" w:themeColor="text1"/>
              </w:rPr>
            </w:pPr>
            <w:r w:rsidRPr="00437A0A">
              <w:rPr>
                <w:color w:val="000000" w:themeColor="text1"/>
              </w:rPr>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30E294C" w14:textId="77777777" w:rsidR="004F0A20" w:rsidRPr="00437A0A" w:rsidRDefault="00C352C7" w:rsidP="003F3056">
            <w:pPr>
              <w:pStyle w:val="TableColHeading"/>
              <w:keepNext/>
              <w:keepLines/>
              <w:rPr>
                <w:color w:val="000000" w:themeColor="text1"/>
              </w:rPr>
            </w:pPr>
            <w:r w:rsidRPr="00437A0A">
              <w:rPr>
                <w:color w:val="000000" w:themeColor="text1"/>
              </w:rPr>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15334A8" w14:textId="77777777" w:rsidR="004F0A20" w:rsidRPr="00437A0A" w:rsidRDefault="00C352C7" w:rsidP="003F3056">
            <w:pPr>
              <w:pStyle w:val="TableColHeading"/>
              <w:keepNext/>
              <w:keepLines/>
              <w:rPr>
                <w:color w:val="000000" w:themeColor="text1"/>
              </w:rPr>
            </w:pPr>
            <w:r w:rsidRPr="00437A0A">
              <w:rPr>
                <w:color w:val="000000" w:themeColor="text1"/>
              </w:rPr>
              <w:t>PARENTID</w:t>
            </w:r>
          </w:p>
        </w:tc>
        <w:tc>
          <w:tcPr>
            <w:tcW w:w="10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017E805" w14:textId="77777777" w:rsidR="004F0A20" w:rsidRPr="00437A0A" w:rsidRDefault="00C352C7" w:rsidP="003F3056">
            <w:pPr>
              <w:pStyle w:val="TableColHeading"/>
              <w:keepNext/>
              <w:keepLines/>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A623911" w14:textId="77777777" w:rsidTr="00681A8E">
        <w:trPr>
          <w:cantSplit/>
        </w:trPr>
        <w:tc>
          <w:tcPr>
            <w:tcW w:w="16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9EFE11F" w14:textId="77777777" w:rsidR="004F0A20" w:rsidRPr="00437A0A" w:rsidRDefault="00C352C7" w:rsidP="003F3056">
            <w:pPr>
              <w:pStyle w:val="TableText"/>
              <w:keepNext/>
              <w:keepLines/>
              <w:rPr>
                <w:rFonts w:eastAsia="Arial"/>
                <w:i/>
                <w:color w:val="000000" w:themeColor="text1"/>
              </w:rPr>
            </w:pPr>
            <w:r w:rsidRPr="00437A0A">
              <w:rPr>
                <w:rFonts w:eastAsia="Arial"/>
                <w:i/>
                <w:color w:val="000000" w:themeColor="text1"/>
              </w:rPr>
              <w:t>N</w:t>
            </w:r>
            <w:r w:rsidRPr="00437A0A">
              <w:rPr>
                <w:rFonts w:eastAsia="Arial"/>
                <w:i/>
                <w:color w:val="000000" w:themeColor="text1"/>
                <w:spacing w:val="-2"/>
              </w:rPr>
              <w:t>e</w:t>
            </w:r>
            <w:r w:rsidRPr="00437A0A">
              <w:rPr>
                <w:rFonts w:eastAsia="Arial"/>
                <w:i/>
                <w:color w:val="000000" w:themeColor="text1"/>
              </w:rPr>
              <w:t>w</w:t>
            </w:r>
            <w:r w:rsidRPr="00437A0A">
              <w:rPr>
                <w:rFonts w:eastAsia="Arial"/>
                <w:i/>
                <w:color w:val="000000" w:themeColor="text1"/>
                <w:spacing w:val="-1"/>
              </w:rPr>
              <w:t xml:space="preserve"> </w:t>
            </w:r>
            <w:r w:rsidRPr="00437A0A">
              <w:rPr>
                <w:rFonts w:eastAsia="Arial"/>
                <w:i/>
                <w:color w:val="000000" w:themeColor="text1"/>
              </w:rPr>
              <w:t>Outlet</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29C223F" w14:textId="77777777" w:rsidR="004F0A20" w:rsidRPr="00437A0A" w:rsidRDefault="00C352C7" w:rsidP="003F3056">
            <w:pPr>
              <w:pStyle w:val="TableText"/>
              <w:keepNext/>
              <w:keepLines/>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ADACFBB" w14:textId="77777777" w:rsidR="004F0A20" w:rsidRPr="00437A0A" w:rsidRDefault="00C352C7" w:rsidP="003F3056">
            <w:pPr>
              <w:pStyle w:val="TableText"/>
              <w:keepNext/>
              <w:keepLines/>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7603B15" w14:textId="77777777" w:rsidR="004F0A20" w:rsidRPr="00437A0A" w:rsidRDefault="00C352C7" w:rsidP="003F3056">
            <w:pPr>
              <w:pStyle w:val="TableText"/>
              <w:keepNext/>
              <w:keepLines/>
              <w:rPr>
                <w:rFonts w:eastAsia="Arial"/>
                <w:color w:val="000000" w:themeColor="text1"/>
              </w:rPr>
            </w:pPr>
            <w:r w:rsidRPr="00437A0A">
              <w:rPr>
                <w:rFonts w:eastAsia="Arial"/>
                <w:color w:val="000000" w:themeColor="text1"/>
              </w:rPr>
              <w:t>05</w:t>
            </w:r>
          </w:p>
        </w:tc>
        <w:tc>
          <w:tcPr>
            <w:tcW w:w="108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1C78219" w14:textId="77777777" w:rsidR="004F0A20" w:rsidRPr="00437A0A" w:rsidRDefault="00C352C7" w:rsidP="003F3056">
            <w:pPr>
              <w:pStyle w:val="TableText"/>
              <w:keepNext/>
              <w:keepLines/>
              <w:rPr>
                <w:rFonts w:eastAsia="Arial"/>
                <w:color w:val="000000" w:themeColor="text1"/>
              </w:rPr>
            </w:pPr>
            <w:r w:rsidRPr="00437A0A">
              <w:rPr>
                <w:rFonts w:eastAsia="Arial"/>
                <w:color w:val="000000" w:themeColor="text1"/>
              </w:rPr>
              <w:t>KS1</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DD6E163" w14:textId="77777777" w:rsidR="004F0A20" w:rsidRPr="00437A0A" w:rsidRDefault="00C352C7" w:rsidP="003F3056">
            <w:pPr>
              <w:pStyle w:val="TableText"/>
              <w:keepNext/>
              <w:keepLines/>
              <w:rPr>
                <w:rFonts w:eastAsia="Arial"/>
                <w:i/>
                <w:color w:val="000000" w:themeColor="text1"/>
              </w:rPr>
            </w:pPr>
            <w:r w:rsidRPr="00437A0A">
              <w:rPr>
                <w:rFonts w:eastAsia="Arial"/>
                <w:i/>
                <w:color w:val="000000" w:themeColor="text1"/>
              </w:rPr>
              <w:t>X</w:t>
            </w:r>
          </w:p>
        </w:tc>
        <w:tc>
          <w:tcPr>
            <w:tcW w:w="10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7914073" w14:textId="77777777" w:rsidR="004F0A20" w:rsidRPr="00437A0A" w:rsidRDefault="00C352C7" w:rsidP="003F3056">
            <w:pPr>
              <w:pStyle w:val="TableText"/>
              <w:keepNext/>
              <w:keepLines/>
              <w:rPr>
                <w:rFonts w:eastAsia="Arial"/>
                <w:color w:val="000000" w:themeColor="text1"/>
              </w:rPr>
            </w:pPr>
            <w:r w:rsidRPr="00437A0A">
              <w:rPr>
                <w:rFonts w:eastAsia="Arial"/>
                <w:color w:val="000000" w:themeColor="text1"/>
              </w:rPr>
              <w:t>-3</w:t>
            </w:r>
          </w:p>
        </w:tc>
      </w:tr>
      <w:tr w:rsidR="00437A0A" w:rsidRPr="00437A0A" w14:paraId="738527F7" w14:textId="77777777" w:rsidTr="00681A8E">
        <w:trPr>
          <w:cantSplit/>
        </w:trPr>
        <w:tc>
          <w:tcPr>
            <w:tcW w:w="16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5343158"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Old Outlet</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E55D39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DA2FA6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06E3F1B"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08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077ACED" w14:textId="77777777" w:rsidR="004F0A20" w:rsidRPr="00437A0A" w:rsidRDefault="00C352C7" w:rsidP="00F36A7B">
            <w:pPr>
              <w:pStyle w:val="TableText"/>
              <w:rPr>
                <w:rFonts w:eastAsia="Arial"/>
                <w:color w:val="000000" w:themeColor="text1"/>
              </w:rPr>
            </w:pPr>
            <w:r w:rsidRPr="00437A0A">
              <w:rPr>
                <w:rFonts w:eastAsia="Arial"/>
                <w:color w:val="000000" w:themeColor="text1"/>
              </w:rPr>
              <w:t>KS1</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A31C9D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0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318A52A"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r w:rsidR="004F0A20" w:rsidRPr="00437A0A" w14:paraId="49A6CED9" w14:textId="77777777" w:rsidTr="00681A8E">
        <w:trPr>
          <w:cantSplit/>
        </w:trPr>
        <w:tc>
          <w:tcPr>
            <w:tcW w:w="16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5B1FDF"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Old Outlet</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0E292A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F20753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B3EB94B"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0575B8E" w14:textId="77777777" w:rsidR="004F0A20" w:rsidRPr="00437A0A" w:rsidRDefault="00C352C7" w:rsidP="00F36A7B">
            <w:pPr>
              <w:pStyle w:val="TableText"/>
              <w:rPr>
                <w:rFonts w:eastAsia="Arial"/>
                <w:color w:val="000000" w:themeColor="text1"/>
              </w:rPr>
            </w:pPr>
            <w:r w:rsidRPr="00437A0A">
              <w:rPr>
                <w:rFonts w:eastAsia="Arial"/>
                <w:color w:val="000000" w:themeColor="text1"/>
              </w:rPr>
              <w:t>KS1</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2604F0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0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3C36282"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bl>
    <w:p w14:paraId="1F5A2876" w14:textId="77777777" w:rsidR="003F3056" w:rsidRPr="00437A0A" w:rsidRDefault="003F3056" w:rsidP="00216468">
      <w:pPr>
        <w:pStyle w:val="BodyText"/>
        <w:rPr>
          <w:b/>
          <w:color w:val="000000" w:themeColor="text1"/>
        </w:rPr>
      </w:pPr>
    </w:p>
    <w:p w14:paraId="60CEF13C" w14:textId="77777777" w:rsidR="004F0A20" w:rsidRPr="00437A0A" w:rsidRDefault="00C352C7" w:rsidP="00216468">
      <w:pPr>
        <w:pStyle w:val="BodyText"/>
        <w:rPr>
          <w:b/>
          <w:color w:val="000000" w:themeColor="text1"/>
        </w:rPr>
      </w:pPr>
      <w:r w:rsidRPr="00437A0A">
        <w:rPr>
          <w:b/>
          <w:color w:val="000000" w:themeColor="text1"/>
        </w:rPr>
        <w:t>Example:</w:t>
      </w:r>
    </w:p>
    <w:p w14:paraId="7E0977BD" w14:textId="77777777" w:rsidR="004F0A20" w:rsidRPr="00437A0A" w:rsidRDefault="00C352C7">
      <w:pPr>
        <w:pStyle w:val="BodyText"/>
        <w:rPr>
          <w:color w:val="000000" w:themeColor="text1"/>
        </w:rPr>
      </w:pPr>
      <w:r w:rsidRPr="00437A0A">
        <w:rPr>
          <w:color w:val="000000" w:themeColor="text1"/>
        </w:rPr>
        <w:t>The Ci</w:t>
      </w:r>
      <w:r w:rsidRPr="00437A0A">
        <w:rPr>
          <w:color w:val="000000" w:themeColor="text1"/>
          <w:spacing w:val="-2"/>
        </w:rPr>
        <w:t>m</w:t>
      </w:r>
      <w:r w:rsidRPr="00437A0A">
        <w:rPr>
          <w:color w:val="000000" w:themeColor="text1"/>
        </w:rPr>
        <w:t>arron</w:t>
      </w:r>
      <w:r w:rsidRPr="00437A0A">
        <w:rPr>
          <w:color w:val="000000" w:themeColor="text1"/>
          <w:spacing w:val="-2"/>
        </w:rPr>
        <w:t xml:space="preserve"> </w:t>
      </w:r>
      <w:r w:rsidRPr="00437A0A">
        <w:rPr>
          <w:color w:val="000000" w:themeColor="text1"/>
        </w:rPr>
        <w:t>City Library consolidated</w:t>
      </w:r>
      <w:r w:rsidRPr="00437A0A">
        <w:rPr>
          <w:color w:val="000000" w:themeColor="text1"/>
          <w:spacing w:val="-2"/>
        </w:rPr>
        <w:t xml:space="preserve"> a</w:t>
      </w:r>
      <w:r w:rsidRPr="00437A0A">
        <w:rPr>
          <w:color w:val="000000" w:themeColor="text1"/>
        </w:rPr>
        <w:t>ll of its c</w:t>
      </w:r>
      <w:r w:rsidRPr="00437A0A">
        <w:rPr>
          <w:color w:val="000000" w:themeColor="text1"/>
          <w:spacing w:val="1"/>
        </w:rPr>
        <w:t>o</w:t>
      </w:r>
      <w:r w:rsidRPr="00437A0A">
        <w:rPr>
          <w:color w:val="000000" w:themeColor="text1"/>
        </w:rPr>
        <w:t>llec</w:t>
      </w:r>
      <w:r w:rsidRPr="00437A0A">
        <w:rPr>
          <w:color w:val="000000" w:themeColor="text1"/>
          <w:spacing w:val="-2"/>
        </w:rPr>
        <w:t>t</w:t>
      </w:r>
      <w:r w:rsidRPr="00437A0A">
        <w:rPr>
          <w:color w:val="000000" w:themeColor="text1"/>
        </w:rPr>
        <w:t>ion into a n</w:t>
      </w:r>
      <w:r w:rsidRPr="00437A0A">
        <w:rPr>
          <w:color w:val="000000" w:themeColor="text1"/>
          <w:spacing w:val="-2"/>
        </w:rPr>
        <w:t>e</w:t>
      </w:r>
      <w:r w:rsidRPr="00437A0A">
        <w:rPr>
          <w:color w:val="000000" w:themeColor="text1"/>
        </w:rPr>
        <w:t>w c</w:t>
      </w:r>
      <w:r w:rsidRPr="00437A0A">
        <w:rPr>
          <w:color w:val="000000" w:themeColor="text1"/>
          <w:spacing w:val="-2"/>
        </w:rPr>
        <w:t>e</w:t>
      </w:r>
      <w:r w:rsidRPr="00437A0A">
        <w:rPr>
          <w:color w:val="000000" w:themeColor="text1"/>
        </w:rPr>
        <w:t>ntral faci</w:t>
      </w:r>
      <w:r w:rsidRPr="00437A0A">
        <w:rPr>
          <w:color w:val="000000" w:themeColor="text1"/>
          <w:spacing w:val="-2"/>
        </w:rPr>
        <w:t>l</w:t>
      </w:r>
      <w:r w:rsidRPr="00437A0A">
        <w:rPr>
          <w:color w:val="000000" w:themeColor="text1"/>
        </w:rPr>
        <w:t>ity in the county. A rec</w:t>
      </w:r>
      <w:r w:rsidRPr="00437A0A">
        <w:rPr>
          <w:color w:val="000000" w:themeColor="text1"/>
          <w:spacing w:val="-2"/>
        </w:rPr>
        <w:t>o</w:t>
      </w:r>
      <w:r w:rsidRPr="00437A0A">
        <w:rPr>
          <w:color w:val="000000" w:themeColor="text1"/>
        </w:rPr>
        <w:t xml:space="preserve">rd for </w:t>
      </w:r>
      <w:r w:rsidRPr="00437A0A">
        <w:rPr>
          <w:color w:val="000000" w:themeColor="text1"/>
          <w:spacing w:val="-2"/>
        </w:rPr>
        <w:t>t</w:t>
      </w:r>
      <w:r w:rsidRPr="00437A0A">
        <w:rPr>
          <w:color w:val="000000" w:themeColor="text1"/>
        </w:rPr>
        <w:t>he n</w:t>
      </w:r>
      <w:r w:rsidRPr="00437A0A">
        <w:rPr>
          <w:color w:val="000000" w:themeColor="text1"/>
          <w:spacing w:val="-2"/>
        </w:rPr>
        <w:t>e</w:t>
      </w:r>
      <w:r w:rsidRPr="00437A0A">
        <w:rPr>
          <w:color w:val="000000" w:themeColor="text1"/>
        </w:rPr>
        <w:t xml:space="preserve">w </w:t>
      </w:r>
      <w:r w:rsidR="00F5290D" w:rsidRPr="00437A0A">
        <w:rPr>
          <w:color w:val="000000" w:themeColor="text1"/>
        </w:rPr>
        <w:t>outlet</w:t>
      </w:r>
      <w:r w:rsidRPr="00437A0A">
        <w:rPr>
          <w:color w:val="000000" w:themeColor="text1"/>
          <w:spacing w:val="-3"/>
        </w:rPr>
        <w:t xml:space="preserve"> </w:t>
      </w:r>
      <w:r w:rsidRPr="00437A0A">
        <w:rPr>
          <w:color w:val="000000" w:themeColor="text1"/>
        </w:rPr>
        <w:t xml:space="preserve">with the </w:t>
      </w:r>
      <w:r w:rsidR="00E002AB" w:rsidRPr="00437A0A">
        <w:rPr>
          <w:color w:val="000000" w:themeColor="text1"/>
        </w:rPr>
        <w:t>current year</w:t>
      </w:r>
      <w:r w:rsidRPr="00437A0A">
        <w:rPr>
          <w:color w:val="000000" w:themeColor="text1"/>
        </w:rPr>
        <w:t xml:space="preserve"> information m</w:t>
      </w:r>
      <w:r w:rsidRPr="00437A0A">
        <w:rPr>
          <w:color w:val="000000" w:themeColor="text1"/>
          <w:spacing w:val="-2"/>
        </w:rPr>
        <w:t>u</w:t>
      </w:r>
      <w:r w:rsidRPr="00437A0A">
        <w:rPr>
          <w:color w:val="000000" w:themeColor="text1"/>
        </w:rPr>
        <w:t xml:space="preserve">st be on the file </w:t>
      </w:r>
      <w:r w:rsidR="00FD0C2C" w:rsidRPr="00437A0A">
        <w:rPr>
          <w:color w:val="000000" w:themeColor="text1"/>
        </w:rPr>
        <w:t xml:space="preserve">as well as </w:t>
      </w:r>
      <w:r w:rsidRPr="00437A0A">
        <w:rPr>
          <w:color w:val="000000" w:themeColor="text1"/>
        </w:rPr>
        <w:t>a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w:t>
      </w:r>
      <w:r w:rsidRPr="00437A0A">
        <w:rPr>
          <w:color w:val="000000" w:themeColor="text1"/>
          <w:spacing w:val="-2"/>
        </w:rPr>
        <w:t xml:space="preserve"> </w:t>
      </w:r>
      <w:r w:rsidRPr="00437A0A">
        <w:rPr>
          <w:color w:val="000000" w:themeColor="text1"/>
        </w:rPr>
        <w:t xml:space="preserve">for each of the </w:t>
      </w:r>
      <w:r w:rsidR="00F5290D" w:rsidRPr="00437A0A">
        <w:rPr>
          <w:color w:val="000000" w:themeColor="text1"/>
        </w:rPr>
        <w:t>outlet</w:t>
      </w:r>
      <w:r w:rsidRPr="00437A0A">
        <w:rPr>
          <w:color w:val="000000" w:themeColor="text1"/>
        </w:rPr>
        <w:t>s that will</w:t>
      </w:r>
      <w:r w:rsidRPr="00437A0A">
        <w:rPr>
          <w:color w:val="000000" w:themeColor="text1"/>
          <w:spacing w:val="-2"/>
        </w:rPr>
        <w:t xml:space="preserve"> </w:t>
      </w:r>
      <w:r w:rsidRPr="00437A0A">
        <w:rPr>
          <w:color w:val="000000" w:themeColor="text1"/>
        </w:rPr>
        <w:t>be closing as a result of the merge</w:t>
      </w:r>
      <w:r w:rsidR="006E469D" w:rsidRPr="00437A0A">
        <w:rPr>
          <w:color w:val="000000" w:themeColor="text1"/>
        </w:rPr>
        <w:t>r</w:t>
      </w:r>
      <w:r w:rsidRPr="00437A0A">
        <w:rPr>
          <w:color w:val="000000" w:themeColor="text1"/>
        </w:rPr>
        <w:t>. The FSCSKEY and FSCS_S</w:t>
      </w:r>
      <w:r w:rsidRPr="00437A0A">
        <w:rPr>
          <w:color w:val="000000" w:themeColor="text1"/>
          <w:spacing w:val="-2"/>
        </w:rPr>
        <w:t>E</w:t>
      </w:r>
      <w:r w:rsidRPr="00437A0A">
        <w:rPr>
          <w:color w:val="000000" w:themeColor="text1"/>
        </w:rPr>
        <w:t>Q fields will be assigned. The LINKID ensures that the correct records are inc</w:t>
      </w:r>
      <w:r w:rsidRPr="00437A0A">
        <w:rPr>
          <w:color w:val="000000" w:themeColor="text1"/>
          <w:spacing w:val="-3"/>
        </w:rPr>
        <w:t>l</w:t>
      </w:r>
      <w:r w:rsidRPr="00437A0A">
        <w:rPr>
          <w:color w:val="000000" w:themeColor="text1"/>
        </w:rPr>
        <w:t>uded in the structure ch</w:t>
      </w:r>
      <w:r w:rsidRPr="00437A0A">
        <w:rPr>
          <w:color w:val="000000" w:themeColor="text1"/>
          <w:spacing w:val="-2"/>
        </w:rPr>
        <w:t>a</w:t>
      </w:r>
      <w:r w:rsidRPr="00437A0A">
        <w:rPr>
          <w:color w:val="000000" w:themeColor="text1"/>
        </w:rPr>
        <w:t>nge. The</w:t>
      </w:r>
      <w:r w:rsidRPr="00437A0A">
        <w:rPr>
          <w:color w:val="000000" w:themeColor="text1"/>
          <w:spacing w:val="-2"/>
        </w:rPr>
        <w:t xml:space="preserve"> </w:t>
      </w:r>
      <w:r w:rsidRPr="00437A0A">
        <w:rPr>
          <w:color w:val="000000" w:themeColor="text1"/>
        </w:rPr>
        <w:t xml:space="preserve">PARENTID </w:t>
      </w:r>
      <w:r w:rsidRPr="00437A0A">
        <w:rPr>
          <w:color w:val="000000" w:themeColor="text1"/>
          <w:spacing w:val="-2"/>
        </w:rPr>
        <w:t>i</w:t>
      </w:r>
      <w:r w:rsidRPr="00437A0A">
        <w:rPr>
          <w:color w:val="000000" w:themeColor="text1"/>
        </w:rPr>
        <w:t>s requ</w:t>
      </w:r>
      <w:r w:rsidRPr="00437A0A">
        <w:rPr>
          <w:color w:val="000000" w:themeColor="text1"/>
          <w:spacing w:val="-2"/>
        </w:rPr>
        <w:t>i</w:t>
      </w:r>
      <w:r w:rsidRPr="00437A0A">
        <w:rPr>
          <w:color w:val="000000" w:themeColor="text1"/>
        </w:rPr>
        <w:t xml:space="preserve">red for </w:t>
      </w:r>
      <w:r w:rsidRPr="00437A0A">
        <w:rPr>
          <w:color w:val="000000" w:themeColor="text1"/>
          <w:spacing w:val="-2"/>
        </w:rPr>
        <w:t>t</w:t>
      </w:r>
      <w:r w:rsidRPr="00437A0A">
        <w:rPr>
          <w:color w:val="000000" w:themeColor="text1"/>
        </w:rPr>
        <w:t>he n</w:t>
      </w:r>
      <w:r w:rsidRPr="00437A0A">
        <w:rPr>
          <w:color w:val="000000" w:themeColor="text1"/>
          <w:spacing w:val="-2"/>
        </w:rPr>
        <w:t>e</w:t>
      </w:r>
      <w:r w:rsidRPr="00437A0A">
        <w:rPr>
          <w:color w:val="000000" w:themeColor="text1"/>
        </w:rPr>
        <w:t>w rec</w:t>
      </w:r>
      <w:r w:rsidRPr="00437A0A">
        <w:rPr>
          <w:color w:val="000000" w:themeColor="text1"/>
          <w:spacing w:val="-2"/>
        </w:rPr>
        <w:t>o</w:t>
      </w:r>
      <w:r w:rsidRPr="00437A0A">
        <w:rPr>
          <w:color w:val="000000" w:themeColor="text1"/>
        </w:rPr>
        <w:t xml:space="preserve">rd only. The LIBID of the </w:t>
      </w:r>
      <w:r w:rsidR="00E342D6" w:rsidRPr="00437A0A">
        <w:rPr>
          <w:color w:val="000000" w:themeColor="text1"/>
        </w:rPr>
        <w:t>AE</w:t>
      </w:r>
      <w:r w:rsidRPr="00437A0A">
        <w:rPr>
          <w:color w:val="000000" w:themeColor="text1"/>
        </w:rPr>
        <w:t xml:space="preserve"> provid</w:t>
      </w:r>
      <w:r w:rsidRPr="00437A0A">
        <w:rPr>
          <w:color w:val="000000" w:themeColor="text1"/>
          <w:spacing w:val="-2"/>
        </w:rPr>
        <w:t>e</w:t>
      </w:r>
      <w:r w:rsidRPr="00437A0A">
        <w:rPr>
          <w:color w:val="000000" w:themeColor="text1"/>
        </w:rPr>
        <w:t>s the ass</w:t>
      </w:r>
      <w:r w:rsidRPr="00437A0A">
        <w:rPr>
          <w:color w:val="000000" w:themeColor="text1"/>
          <w:spacing w:val="-2"/>
        </w:rPr>
        <w:t>o</w:t>
      </w:r>
      <w:r w:rsidRPr="00437A0A">
        <w:rPr>
          <w:color w:val="000000" w:themeColor="text1"/>
        </w:rPr>
        <w:t>cia</w:t>
      </w:r>
      <w:r w:rsidRPr="00437A0A">
        <w:rPr>
          <w:color w:val="000000" w:themeColor="text1"/>
          <w:spacing w:val="-2"/>
        </w:rPr>
        <w:t>t</w:t>
      </w:r>
      <w:r w:rsidRPr="00437A0A">
        <w:rPr>
          <w:color w:val="000000" w:themeColor="text1"/>
        </w:rPr>
        <w:t>ion to the correct parent r</w:t>
      </w:r>
      <w:r w:rsidRPr="00437A0A">
        <w:rPr>
          <w:color w:val="000000" w:themeColor="text1"/>
          <w:spacing w:val="-2"/>
        </w:rPr>
        <w:t>e</w:t>
      </w:r>
      <w:r w:rsidRPr="00437A0A">
        <w:rPr>
          <w:color w:val="000000" w:themeColor="text1"/>
        </w:rPr>
        <w:t xml:space="preserve">cord. The </w:t>
      </w:r>
      <w:r w:rsidRPr="00437A0A">
        <w:rPr>
          <w:color w:val="000000" w:themeColor="text1"/>
          <w:spacing w:val="-2"/>
        </w:rPr>
        <w:t>O</w:t>
      </w:r>
      <w:r w:rsidRPr="00437A0A">
        <w:rPr>
          <w:color w:val="000000" w:themeColor="text1"/>
        </w:rPr>
        <w:t>LDID is r</w:t>
      </w:r>
      <w:r w:rsidRPr="00437A0A">
        <w:rPr>
          <w:color w:val="000000" w:themeColor="text1"/>
          <w:spacing w:val="-2"/>
        </w:rPr>
        <w:t>e</w:t>
      </w:r>
      <w:r w:rsidRPr="00437A0A">
        <w:rPr>
          <w:color w:val="000000" w:themeColor="text1"/>
        </w:rPr>
        <w:t>quired</w:t>
      </w:r>
      <w:r w:rsidRPr="00437A0A">
        <w:rPr>
          <w:color w:val="000000" w:themeColor="text1"/>
          <w:spacing w:val="-2"/>
        </w:rPr>
        <w:t xml:space="preserve"> </w:t>
      </w:r>
      <w:r w:rsidRPr="00437A0A">
        <w:rPr>
          <w:color w:val="000000" w:themeColor="text1"/>
        </w:rPr>
        <w:t xml:space="preserve">for the old </w:t>
      </w:r>
      <w:r w:rsidR="00F5290D" w:rsidRPr="00437A0A">
        <w:rPr>
          <w:color w:val="000000" w:themeColor="text1"/>
        </w:rPr>
        <w:t>outlet</w:t>
      </w:r>
      <w:r w:rsidRPr="00437A0A">
        <w:rPr>
          <w:color w:val="000000" w:themeColor="text1"/>
        </w:rPr>
        <w:t xml:space="preserve"> records for histor</w:t>
      </w:r>
      <w:r w:rsidRPr="00437A0A">
        <w:rPr>
          <w:color w:val="000000" w:themeColor="text1"/>
          <w:spacing w:val="-2"/>
        </w:rPr>
        <w:t>i</w:t>
      </w:r>
      <w:r w:rsidRPr="00437A0A">
        <w:rPr>
          <w:color w:val="000000" w:themeColor="text1"/>
        </w:rPr>
        <w:t>cal</w:t>
      </w:r>
      <w:r w:rsidRPr="00437A0A">
        <w:rPr>
          <w:color w:val="000000" w:themeColor="text1"/>
          <w:spacing w:val="-2"/>
        </w:rPr>
        <w:t xml:space="preserve"> </w:t>
      </w:r>
      <w:r w:rsidRPr="00437A0A">
        <w:rPr>
          <w:color w:val="000000" w:themeColor="text1"/>
        </w:rPr>
        <w:t>tracking.</w:t>
      </w:r>
    </w:p>
    <w:p w14:paraId="4C4391E8" w14:textId="77777777" w:rsidR="004F0A20" w:rsidRPr="00437A0A" w:rsidRDefault="00C352C7" w:rsidP="00F36A7B">
      <w:pPr>
        <w:pStyle w:val="BodyText"/>
        <w:keepN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app</w:t>
      </w:r>
      <w:r w:rsidRPr="00437A0A">
        <w:rPr>
          <w:color w:val="000000" w:themeColor="text1"/>
          <w:spacing w:val="-2"/>
        </w:rPr>
        <w:t>e</w:t>
      </w:r>
      <w:r w:rsidRPr="00437A0A">
        <w:rPr>
          <w:color w:val="000000" w:themeColor="text1"/>
        </w:rPr>
        <w:t xml:space="preserve">ar </w:t>
      </w:r>
      <w:r w:rsidRPr="00437A0A">
        <w:rPr>
          <w:color w:val="000000" w:themeColor="text1"/>
          <w:spacing w:val="-2"/>
        </w:rPr>
        <w:t>a</w:t>
      </w:r>
      <w:r w:rsidRPr="00437A0A">
        <w:rPr>
          <w:color w:val="000000" w:themeColor="text1"/>
        </w:rPr>
        <w:t>s follows:</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2277"/>
        <w:gridCol w:w="1257"/>
        <w:gridCol w:w="948"/>
        <w:gridCol w:w="1472"/>
        <w:gridCol w:w="988"/>
        <w:gridCol w:w="1143"/>
        <w:gridCol w:w="1275"/>
      </w:tblGrid>
      <w:tr w:rsidR="00437A0A" w:rsidRPr="00437A0A" w14:paraId="6A02F770" w14:textId="77777777" w:rsidTr="00681A8E">
        <w:trPr>
          <w:cantSplit/>
        </w:trPr>
        <w:tc>
          <w:tcPr>
            <w:tcW w:w="2790" w:type="dxa"/>
            <w:tcMar>
              <w:left w:w="115" w:type="dxa"/>
              <w:right w:w="115" w:type="dxa"/>
            </w:tcMar>
            <w:vAlign w:val="center"/>
          </w:tcPr>
          <w:p w14:paraId="5741620C" w14:textId="77777777" w:rsidR="004F0A20" w:rsidRPr="00437A0A" w:rsidRDefault="004F0A20" w:rsidP="00F36A7B">
            <w:pPr>
              <w:pStyle w:val="TableColHeading"/>
              <w:keepNext/>
              <w:rPr>
                <w:color w:val="000000" w:themeColor="text1"/>
                <w:sz w:val="22"/>
              </w:rPr>
            </w:pPr>
          </w:p>
        </w:tc>
        <w:tc>
          <w:tcPr>
            <w:tcW w:w="1286" w:type="dxa"/>
            <w:tcMar>
              <w:left w:w="115" w:type="dxa"/>
              <w:right w:w="115" w:type="dxa"/>
            </w:tcMar>
            <w:vAlign w:val="center"/>
          </w:tcPr>
          <w:p w14:paraId="025B4E5D" w14:textId="77777777" w:rsidR="004F0A20" w:rsidRPr="00437A0A" w:rsidRDefault="00C352C7" w:rsidP="00F36A7B">
            <w:pPr>
              <w:pStyle w:val="TableColHeading"/>
              <w:keepNext/>
              <w:rPr>
                <w:color w:val="000000" w:themeColor="text1"/>
                <w:sz w:val="22"/>
              </w:rPr>
            </w:pPr>
            <w:r w:rsidRPr="00437A0A">
              <w:rPr>
                <w:color w:val="000000" w:themeColor="text1"/>
                <w:sz w:val="22"/>
              </w:rPr>
              <w:t>FSCSKEY</w:t>
            </w:r>
          </w:p>
        </w:tc>
        <w:tc>
          <w:tcPr>
            <w:tcW w:w="990" w:type="dxa"/>
            <w:tcMar>
              <w:left w:w="115" w:type="dxa"/>
              <w:right w:w="115" w:type="dxa"/>
            </w:tcMar>
            <w:vAlign w:val="center"/>
          </w:tcPr>
          <w:p w14:paraId="03D9FDC3" w14:textId="77777777" w:rsidR="004F0A20" w:rsidRPr="00437A0A" w:rsidRDefault="00C352C7" w:rsidP="00F36A7B">
            <w:pPr>
              <w:pStyle w:val="TableColHeading"/>
              <w:keepNext/>
              <w:rPr>
                <w:color w:val="000000" w:themeColor="text1"/>
                <w:sz w:val="22"/>
              </w:rPr>
            </w:pPr>
            <w:r w:rsidRPr="00437A0A">
              <w:rPr>
                <w:color w:val="000000" w:themeColor="text1"/>
                <w:sz w:val="22"/>
              </w:rPr>
              <w:t>FSCS_</w:t>
            </w:r>
          </w:p>
          <w:p w14:paraId="5CE8C941" w14:textId="77777777" w:rsidR="004F0A20" w:rsidRPr="00437A0A" w:rsidRDefault="00C352C7" w:rsidP="00F36A7B">
            <w:pPr>
              <w:pStyle w:val="TableColHeading"/>
              <w:keepNext/>
              <w:rPr>
                <w:color w:val="000000" w:themeColor="text1"/>
                <w:sz w:val="22"/>
              </w:rPr>
            </w:pPr>
            <w:r w:rsidRPr="00437A0A">
              <w:rPr>
                <w:color w:val="000000" w:themeColor="text1"/>
                <w:sz w:val="22"/>
              </w:rPr>
              <w:t>SEQ</w:t>
            </w:r>
          </w:p>
        </w:tc>
        <w:tc>
          <w:tcPr>
            <w:tcW w:w="1530" w:type="dxa"/>
            <w:tcMar>
              <w:left w:w="115" w:type="dxa"/>
              <w:right w:w="115" w:type="dxa"/>
            </w:tcMar>
            <w:vAlign w:val="center"/>
          </w:tcPr>
          <w:p w14:paraId="697DA1E9" w14:textId="77777777" w:rsidR="004F0A20" w:rsidRPr="00437A0A" w:rsidRDefault="00C352C7" w:rsidP="00F36A7B">
            <w:pPr>
              <w:pStyle w:val="TableColHeading"/>
              <w:keepNext/>
              <w:rPr>
                <w:color w:val="000000" w:themeColor="text1"/>
                <w:sz w:val="22"/>
              </w:rPr>
            </w:pPr>
            <w:r w:rsidRPr="00437A0A">
              <w:rPr>
                <w:color w:val="000000" w:themeColor="text1"/>
                <w:sz w:val="22"/>
              </w:rPr>
              <w:t>STATSTRU</w:t>
            </w:r>
          </w:p>
        </w:tc>
        <w:tc>
          <w:tcPr>
            <w:tcW w:w="990" w:type="dxa"/>
            <w:tcMar>
              <w:left w:w="115" w:type="dxa"/>
              <w:right w:w="115" w:type="dxa"/>
            </w:tcMar>
            <w:vAlign w:val="center"/>
          </w:tcPr>
          <w:p w14:paraId="13B95A5D" w14:textId="77777777" w:rsidR="004F0A20" w:rsidRPr="00437A0A" w:rsidRDefault="00C352C7" w:rsidP="00F36A7B">
            <w:pPr>
              <w:pStyle w:val="TableColHeading"/>
              <w:keepNext/>
              <w:rPr>
                <w:color w:val="000000" w:themeColor="text1"/>
                <w:sz w:val="22"/>
              </w:rPr>
            </w:pPr>
            <w:r w:rsidRPr="00437A0A">
              <w:rPr>
                <w:color w:val="000000" w:themeColor="text1"/>
                <w:sz w:val="22"/>
              </w:rPr>
              <w:t>LINKID</w:t>
            </w:r>
          </w:p>
        </w:tc>
        <w:tc>
          <w:tcPr>
            <w:tcW w:w="1170" w:type="dxa"/>
            <w:tcMar>
              <w:left w:w="115" w:type="dxa"/>
              <w:right w:w="115" w:type="dxa"/>
            </w:tcMar>
            <w:vAlign w:val="center"/>
          </w:tcPr>
          <w:p w14:paraId="48CC58C8" w14:textId="77777777" w:rsidR="004F0A20" w:rsidRPr="00437A0A" w:rsidRDefault="00C352C7" w:rsidP="00F36A7B">
            <w:pPr>
              <w:pStyle w:val="TableColHeading"/>
              <w:keepNext/>
              <w:rPr>
                <w:color w:val="000000" w:themeColor="text1"/>
                <w:sz w:val="22"/>
              </w:rPr>
            </w:pPr>
            <w:r w:rsidRPr="00437A0A">
              <w:rPr>
                <w:color w:val="000000" w:themeColor="text1"/>
                <w:sz w:val="22"/>
              </w:rPr>
              <w:t>PARENT</w:t>
            </w:r>
          </w:p>
          <w:p w14:paraId="6276D6EE" w14:textId="77777777" w:rsidR="004F0A20" w:rsidRPr="00437A0A" w:rsidRDefault="00C352C7" w:rsidP="00F36A7B">
            <w:pPr>
              <w:pStyle w:val="TableColHeading"/>
              <w:keepNext/>
              <w:rPr>
                <w:color w:val="000000" w:themeColor="text1"/>
                <w:sz w:val="22"/>
              </w:rPr>
            </w:pPr>
            <w:r w:rsidRPr="00437A0A">
              <w:rPr>
                <w:color w:val="000000" w:themeColor="text1"/>
                <w:sz w:val="22"/>
              </w:rPr>
              <w:t>ID</w:t>
            </w:r>
          </w:p>
        </w:tc>
        <w:tc>
          <w:tcPr>
            <w:tcW w:w="1381" w:type="dxa"/>
            <w:tcMar>
              <w:left w:w="115" w:type="dxa"/>
              <w:right w:w="115" w:type="dxa"/>
            </w:tcMar>
            <w:vAlign w:val="center"/>
          </w:tcPr>
          <w:p w14:paraId="04206658" w14:textId="77777777" w:rsidR="004F0A20" w:rsidRPr="00437A0A" w:rsidRDefault="00C352C7" w:rsidP="00F36A7B">
            <w:pPr>
              <w:pStyle w:val="TableColHeading"/>
              <w:keepNext/>
              <w:rPr>
                <w:color w:val="000000" w:themeColor="text1"/>
                <w:sz w:val="22"/>
              </w:rPr>
            </w:pPr>
            <w:r w:rsidRPr="00437A0A">
              <w:rPr>
                <w:color w:val="000000" w:themeColor="text1"/>
                <w:sz w:val="22"/>
              </w:rPr>
              <w:t>OLD</w:t>
            </w:r>
            <w:r w:rsidRPr="00437A0A">
              <w:rPr>
                <w:color w:val="000000" w:themeColor="text1"/>
                <w:spacing w:val="-2"/>
                <w:sz w:val="22"/>
              </w:rPr>
              <w:t>I</w:t>
            </w:r>
            <w:r w:rsidRPr="00437A0A">
              <w:rPr>
                <w:color w:val="000000" w:themeColor="text1"/>
                <w:sz w:val="22"/>
              </w:rPr>
              <w:t>D</w:t>
            </w:r>
          </w:p>
        </w:tc>
      </w:tr>
      <w:tr w:rsidR="00437A0A" w:rsidRPr="00437A0A" w14:paraId="71469CF1" w14:textId="77777777" w:rsidTr="00681A8E">
        <w:trPr>
          <w:cantSplit/>
        </w:trPr>
        <w:tc>
          <w:tcPr>
            <w:tcW w:w="2790" w:type="dxa"/>
            <w:shd w:val="clear" w:color="auto" w:fill="auto"/>
            <w:tcMar>
              <w:left w:w="115" w:type="dxa"/>
              <w:right w:w="115" w:type="dxa"/>
            </w:tcMar>
          </w:tcPr>
          <w:p w14:paraId="0EDB69BE" w14:textId="77777777" w:rsidR="004F0A20" w:rsidRPr="00437A0A" w:rsidRDefault="00C352C7" w:rsidP="00F36A7B">
            <w:pPr>
              <w:pStyle w:val="TableText"/>
              <w:keepNext/>
              <w:rPr>
                <w:rFonts w:eastAsia="Arial"/>
                <w:color w:val="000000" w:themeColor="text1"/>
                <w:sz w:val="22"/>
              </w:rPr>
            </w:pPr>
            <w:r w:rsidRPr="00437A0A">
              <w:rPr>
                <w:rFonts w:eastAsia="Arial"/>
                <w:color w:val="000000" w:themeColor="text1"/>
                <w:sz w:val="22"/>
              </w:rPr>
              <w:t>Gray County (N</w:t>
            </w:r>
            <w:r w:rsidRPr="00437A0A">
              <w:rPr>
                <w:rFonts w:eastAsia="Arial"/>
                <w:color w:val="000000" w:themeColor="text1"/>
                <w:spacing w:val="-2"/>
                <w:sz w:val="22"/>
              </w:rPr>
              <w:t>e</w:t>
            </w:r>
            <w:r w:rsidRPr="00437A0A">
              <w:rPr>
                <w:rFonts w:eastAsia="Arial"/>
                <w:color w:val="000000" w:themeColor="text1"/>
                <w:sz w:val="22"/>
              </w:rPr>
              <w:t>w Outle</w:t>
            </w:r>
            <w:r w:rsidRPr="00437A0A">
              <w:rPr>
                <w:rFonts w:eastAsia="Arial"/>
                <w:color w:val="000000" w:themeColor="text1"/>
                <w:spacing w:val="-2"/>
                <w:sz w:val="22"/>
              </w:rPr>
              <w:t>t</w:t>
            </w:r>
            <w:r w:rsidRPr="00437A0A">
              <w:rPr>
                <w:rFonts w:eastAsia="Arial"/>
                <w:color w:val="000000" w:themeColor="text1"/>
                <w:sz w:val="22"/>
              </w:rPr>
              <w:t>)</w:t>
            </w:r>
          </w:p>
        </w:tc>
        <w:tc>
          <w:tcPr>
            <w:tcW w:w="1286" w:type="dxa"/>
            <w:tcBorders>
              <w:bottom w:val="single" w:sz="8" w:space="0" w:color="auto"/>
            </w:tcBorders>
            <w:shd w:val="clear" w:color="auto" w:fill="auto"/>
            <w:tcMar>
              <w:left w:w="115" w:type="dxa"/>
              <w:right w:w="115" w:type="dxa"/>
            </w:tcMar>
          </w:tcPr>
          <w:p w14:paraId="127460A3" w14:textId="77777777" w:rsidR="004F0A20" w:rsidRPr="00437A0A" w:rsidRDefault="00C352C7" w:rsidP="00F36A7B">
            <w:pPr>
              <w:pStyle w:val="TableText"/>
              <w:keepNext/>
              <w:rPr>
                <w:rFonts w:eastAsia="Arial"/>
                <w:color w:val="000000" w:themeColor="text1"/>
                <w:sz w:val="22"/>
              </w:rPr>
            </w:pPr>
            <w:r w:rsidRPr="00437A0A">
              <w:rPr>
                <w:rFonts w:eastAsia="Arial"/>
                <w:color w:val="000000" w:themeColor="text1"/>
                <w:sz w:val="22"/>
              </w:rPr>
              <w:t>-3</w:t>
            </w:r>
          </w:p>
        </w:tc>
        <w:tc>
          <w:tcPr>
            <w:tcW w:w="990" w:type="dxa"/>
            <w:tcBorders>
              <w:bottom w:val="single" w:sz="8" w:space="0" w:color="auto"/>
            </w:tcBorders>
            <w:shd w:val="clear" w:color="auto" w:fill="auto"/>
            <w:tcMar>
              <w:left w:w="115" w:type="dxa"/>
              <w:right w:w="115" w:type="dxa"/>
            </w:tcMar>
          </w:tcPr>
          <w:p w14:paraId="15AC130D" w14:textId="77777777" w:rsidR="004F0A20" w:rsidRPr="00437A0A" w:rsidRDefault="00C352C7" w:rsidP="00F36A7B">
            <w:pPr>
              <w:pStyle w:val="TableText"/>
              <w:keepNext/>
              <w:rPr>
                <w:rFonts w:eastAsia="Arial"/>
                <w:color w:val="000000" w:themeColor="text1"/>
                <w:sz w:val="22"/>
              </w:rPr>
            </w:pPr>
            <w:r w:rsidRPr="00437A0A">
              <w:rPr>
                <w:rFonts w:eastAsia="Arial"/>
                <w:color w:val="000000" w:themeColor="text1"/>
                <w:sz w:val="22"/>
              </w:rPr>
              <w:t>-3</w:t>
            </w:r>
          </w:p>
        </w:tc>
        <w:tc>
          <w:tcPr>
            <w:tcW w:w="1530" w:type="dxa"/>
            <w:tcBorders>
              <w:bottom w:val="single" w:sz="8" w:space="0" w:color="auto"/>
            </w:tcBorders>
            <w:shd w:val="clear" w:color="auto" w:fill="auto"/>
            <w:tcMar>
              <w:left w:w="115" w:type="dxa"/>
              <w:right w:w="115" w:type="dxa"/>
            </w:tcMar>
          </w:tcPr>
          <w:p w14:paraId="0563984B" w14:textId="77777777" w:rsidR="004F0A20" w:rsidRPr="00437A0A" w:rsidRDefault="00C352C7" w:rsidP="00F36A7B">
            <w:pPr>
              <w:pStyle w:val="TableText"/>
              <w:keepNext/>
              <w:rPr>
                <w:rFonts w:eastAsia="Arial"/>
                <w:color w:val="000000" w:themeColor="text1"/>
                <w:sz w:val="22"/>
              </w:rPr>
            </w:pPr>
            <w:r w:rsidRPr="00437A0A">
              <w:rPr>
                <w:rFonts w:eastAsia="Arial"/>
                <w:color w:val="000000" w:themeColor="text1"/>
                <w:sz w:val="22"/>
              </w:rPr>
              <w:t>05</w:t>
            </w:r>
          </w:p>
        </w:tc>
        <w:tc>
          <w:tcPr>
            <w:tcW w:w="990" w:type="dxa"/>
            <w:tcBorders>
              <w:bottom w:val="single" w:sz="8" w:space="0" w:color="auto"/>
            </w:tcBorders>
            <w:shd w:val="clear" w:color="auto" w:fill="auto"/>
            <w:tcMar>
              <w:left w:w="115" w:type="dxa"/>
              <w:right w:w="115" w:type="dxa"/>
            </w:tcMar>
          </w:tcPr>
          <w:p w14:paraId="58D61C0F" w14:textId="77777777" w:rsidR="004F0A20" w:rsidRPr="00437A0A" w:rsidRDefault="00C352C7" w:rsidP="00F36A7B">
            <w:pPr>
              <w:pStyle w:val="TableText"/>
              <w:keepNext/>
              <w:rPr>
                <w:rFonts w:eastAsia="Arial"/>
                <w:color w:val="000000" w:themeColor="text1"/>
                <w:sz w:val="22"/>
              </w:rPr>
            </w:pPr>
            <w:r w:rsidRPr="00437A0A">
              <w:rPr>
                <w:rFonts w:eastAsia="Arial"/>
                <w:color w:val="000000" w:themeColor="text1"/>
                <w:sz w:val="22"/>
              </w:rPr>
              <w:t>KS1</w:t>
            </w:r>
          </w:p>
        </w:tc>
        <w:tc>
          <w:tcPr>
            <w:tcW w:w="1170" w:type="dxa"/>
            <w:tcBorders>
              <w:bottom w:val="single" w:sz="8" w:space="0" w:color="auto"/>
            </w:tcBorders>
            <w:shd w:val="clear" w:color="auto" w:fill="auto"/>
            <w:tcMar>
              <w:left w:w="115" w:type="dxa"/>
              <w:right w:w="115" w:type="dxa"/>
            </w:tcMar>
          </w:tcPr>
          <w:p w14:paraId="28FF48BD" w14:textId="77777777" w:rsidR="004F0A20" w:rsidRPr="00437A0A" w:rsidRDefault="00C352C7" w:rsidP="00F36A7B">
            <w:pPr>
              <w:pStyle w:val="TableText"/>
              <w:keepNext/>
              <w:rPr>
                <w:rFonts w:eastAsia="Arial"/>
                <w:color w:val="000000" w:themeColor="text1"/>
                <w:sz w:val="22"/>
              </w:rPr>
            </w:pPr>
            <w:r w:rsidRPr="00437A0A">
              <w:rPr>
                <w:rFonts w:eastAsia="Arial"/>
                <w:color w:val="000000" w:themeColor="text1"/>
                <w:sz w:val="22"/>
              </w:rPr>
              <w:t>KS0048</w:t>
            </w:r>
          </w:p>
        </w:tc>
        <w:tc>
          <w:tcPr>
            <w:tcW w:w="1381" w:type="dxa"/>
            <w:tcBorders>
              <w:bottom w:val="single" w:sz="8" w:space="0" w:color="auto"/>
            </w:tcBorders>
            <w:shd w:val="clear" w:color="auto" w:fill="auto"/>
            <w:tcMar>
              <w:left w:w="115" w:type="dxa"/>
              <w:right w:w="115" w:type="dxa"/>
            </w:tcMar>
          </w:tcPr>
          <w:p w14:paraId="6496339B" w14:textId="77777777" w:rsidR="004F0A20" w:rsidRPr="00437A0A" w:rsidRDefault="00C352C7" w:rsidP="00F36A7B">
            <w:pPr>
              <w:pStyle w:val="TableText"/>
              <w:keepNext/>
              <w:rPr>
                <w:rFonts w:eastAsia="Arial"/>
                <w:color w:val="000000" w:themeColor="text1"/>
                <w:sz w:val="22"/>
              </w:rPr>
            </w:pPr>
            <w:r w:rsidRPr="00437A0A">
              <w:rPr>
                <w:rFonts w:eastAsia="Arial"/>
                <w:color w:val="000000" w:themeColor="text1"/>
                <w:sz w:val="22"/>
              </w:rPr>
              <w:t>-3</w:t>
            </w:r>
          </w:p>
        </w:tc>
      </w:tr>
      <w:tr w:rsidR="00437A0A" w:rsidRPr="00437A0A" w14:paraId="077252A7" w14:textId="77777777" w:rsidTr="00681A8E">
        <w:trPr>
          <w:cantSplit/>
        </w:trPr>
        <w:tc>
          <w:tcPr>
            <w:tcW w:w="2790" w:type="dxa"/>
            <w:shd w:val="clear" w:color="auto" w:fill="auto"/>
            <w:tcMar>
              <w:left w:w="115" w:type="dxa"/>
              <w:right w:w="115" w:type="dxa"/>
            </w:tcMar>
          </w:tcPr>
          <w:p w14:paraId="3CFFCF60"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Cim</w:t>
            </w:r>
            <w:r w:rsidRPr="00437A0A">
              <w:rPr>
                <w:rFonts w:eastAsia="Arial"/>
                <w:color w:val="000000" w:themeColor="text1"/>
                <w:spacing w:val="-2"/>
                <w:sz w:val="22"/>
              </w:rPr>
              <w:t>a</w:t>
            </w:r>
            <w:r w:rsidRPr="00437A0A">
              <w:rPr>
                <w:rFonts w:eastAsia="Arial"/>
                <w:color w:val="000000" w:themeColor="text1"/>
                <w:sz w:val="22"/>
              </w:rPr>
              <w:t>rr</w:t>
            </w:r>
            <w:r w:rsidRPr="00437A0A">
              <w:rPr>
                <w:rFonts w:eastAsia="Arial"/>
                <w:color w:val="000000" w:themeColor="text1"/>
                <w:spacing w:val="-2"/>
                <w:sz w:val="22"/>
              </w:rPr>
              <w:t>o</w:t>
            </w:r>
            <w:r w:rsidRPr="00437A0A">
              <w:rPr>
                <w:rFonts w:eastAsia="Arial"/>
                <w:color w:val="000000" w:themeColor="text1"/>
                <w:sz w:val="22"/>
              </w:rPr>
              <w:t>n</w:t>
            </w:r>
            <w:r w:rsidRPr="00437A0A">
              <w:rPr>
                <w:rFonts w:eastAsia="Arial"/>
                <w:color w:val="000000" w:themeColor="text1"/>
                <w:spacing w:val="-1"/>
                <w:sz w:val="22"/>
              </w:rPr>
              <w:t xml:space="preserve"> </w:t>
            </w:r>
            <w:r w:rsidRPr="00437A0A">
              <w:rPr>
                <w:rFonts w:eastAsia="Arial"/>
                <w:color w:val="000000" w:themeColor="text1"/>
                <w:sz w:val="22"/>
              </w:rPr>
              <w:t>City</w:t>
            </w:r>
            <w:r w:rsidRPr="00437A0A">
              <w:rPr>
                <w:rFonts w:eastAsia="Arial"/>
                <w:color w:val="000000" w:themeColor="text1"/>
                <w:spacing w:val="-1"/>
                <w:sz w:val="22"/>
              </w:rPr>
              <w:t xml:space="preserve"> </w:t>
            </w:r>
            <w:r w:rsidRPr="00437A0A">
              <w:rPr>
                <w:rFonts w:eastAsia="Arial"/>
                <w:color w:val="000000" w:themeColor="text1"/>
                <w:sz w:val="22"/>
              </w:rPr>
              <w:t>1</w:t>
            </w:r>
            <w:r w:rsidRPr="00437A0A">
              <w:rPr>
                <w:rFonts w:eastAsia="Arial"/>
                <w:color w:val="000000" w:themeColor="text1"/>
                <w:spacing w:val="-1"/>
                <w:sz w:val="22"/>
              </w:rPr>
              <w:t xml:space="preserve"> </w:t>
            </w:r>
            <w:r w:rsidRPr="00437A0A">
              <w:rPr>
                <w:rFonts w:eastAsia="Arial"/>
                <w:color w:val="000000" w:themeColor="text1"/>
                <w:sz w:val="22"/>
              </w:rPr>
              <w:t>(Old</w:t>
            </w:r>
            <w:r w:rsidRPr="00437A0A">
              <w:rPr>
                <w:rFonts w:eastAsia="Arial"/>
                <w:color w:val="000000" w:themeColor="text1"/>
                <w:spacing w:val="-1"/>
                <w:sz w:val="22"/>
              </w:rPr>
              <w:t xml:space="preserve"> </w:t>
            </w:r>
            <w:r w:rsidRPr="00437A0A">
              <w:rPr>
                <w:rFonts w:eastAsia="Arial"/>
                <w:color w:val="000000" w:themeColor="text1"/>
                <w:sz w:val="22"/>
              </w:rPr>
              <w:t>Outle</w:t>
            </w:r>
            <w:r w:rsidRPr="00437A0A">
              <w:rPr>
                <w:rFonts w:eastAsia="Arial"/>
                <w:color w:val="000000" w:themeColor="text1"/>
                <w:spacing w:val="-2"/>
                <w:sz w:val="22"/>
              </w:rPr>
              <w:t>t</w:t>
            </w:r>
            <w:r w:rsidRPr="00437A0A">
              <w:rPr>
                <w:rFonts w:eastAsia="Arial"/>
                <w:color w:val="000000" w:themeColor="text1"/>
                <w:sz w:val="22"/>
              </w:rPr>
              <w:t>)</w:t>
            </w:r>
          </w:p>
        </w:tc>
        <w:tc>
          <w:tcPr>
            <w:tcW w:w="1286" w:type="dxa"/>
            <w:tcBorders>
              <w:bottom w:val="single" w:sz="4" w:space="0" w:color="auto"/>
            </w:tcBorders>
            <w:shd w:val="clear" w:color="auto" w:fill="auto"/>
            <w:tcMar>
              <w:left w:w="115" w:type="dxa"/>
              <w:right w:w="115" w:type="dxa"/>
            </w:tcMar>
          </w:tcPr>
          <w:p w14:paraId="3CC3593C"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-3</w:t>
            </w:r>
          </w:p>
        </w:tc>
        <w:tc>
          <w:tcPr>
            <w:tcW w:w="990" w:type="dxa"/>
            <w:tcBorders>
              <w:bottom w:val="single" w:sz="4" w:space="0" w:color="auto"/>
            </w:tcBorders>
            <w:shd w:val="clear" w:color="auto" w:fill="auto"/>
            <w:tcMar>
              <w:left w:w="115" w:type="dxa"/>
              <w:right w:w="115" w:type="dxa"/>
            </w:tcMar>
          </w:tcPr>
          <w:p w14:paraId="2D4337F4"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-3</w:t>
            </w:r>
          </w:p>
        </w:tc>
        <w:tc>
          <w:tcPr>
            <w:tcW w:w="1530" w:type="dxa"/>
            <w:tcBorders>
              <w:bottom w:val="single" w:sz="4" w:space="0" w:color="auto"/>
            </w:tcBorders>
            <w:shd w:val="clear" w:color="auto" w:fill="auto"/>
            <w:tcMar>
              <w:left w:w="115" w:type="dxa"/>
              <w:right w:w="115" w:type="dxa"/>
            </w:tcMar>
          </w:tcPr>
          <w:p w14:paraId="06C6475D"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05</w:t>
            </w:r>
          </w:p>
        </w:tc>
        <w:tc>
          <w:tcPr>
            <w:tcW w:w="990" w:type="dxa"/>
            <w:tcBorders>
              <w:bottom w:val="single" w:sz="4" w:space="0" w:color="auto"/>
            </w:tcBorders>
            <w:shd w:val="clear" w:color="auto" w:fill="auto"/>
            <w:tcMar>
              <w:left w:w="115" w:type="dxa"/>
              <w:right w:w="115" w:type="dxa"/>
            </w:tcMar>
          </w:tcPr>
          <w:p w14:paraId="7FAC6557"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KS1</w:t>
            </w:r>
          </w:p>
        </w:tc>
        <w:tc>
          <w:tcPr>
            <w:tcW w:w="1170" w:type="dxa"/>
            <w:tcBorders>
              <w:bottom w:val="single" w:sz="4" w:space="0" w:color="auto"/>
            </w:tcBorders>
            <w:shd w:val="clear" w:color="auto" w:fill="auto"/>
            <w:tcMar>
              <w:left w:w="115" w:type="dxa"/>
              <w:right w:w="115" w:type="dxa"/>
            </w:tcMar>
          </w:tcPr>
          <w:p w14:paraId="13B8C168"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-3</w:t>
            </w:r>
          </w:p>
        </w:tc>
        <w:tc>
          <w:tcPr>
            <w:tcW w:w="1381" w:type="dxa"/>
            <w:tcBorders>
              <w:bottom w:val="single" w:sz="4" w:space="0" w:color="auto"/>
            </w:tcBorders>
            <w:shd w:val="clear" w:color="auto" w:fill="auto"/>
            <w:tcMar>
              <w:left w:w="115" w:type="dxa"/>
              <w:right w:w="115" w:type="dxa"/>
            </w:tcMar>
          </w:tcPr>
          <w:p w14:paraId="31E05D91"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KS0299-002</w:t>
            </w:r>
          </w:p>
        </w:tc>
      </w:tr>
      <w:tr w:rsidR="00437A0A" w:rsidRPr="00437A0A" w14:paraId="46C0BAC7" w14:textId="77777777" w:rsidTr="00681A8E">
        <w:trPr>
          <w:cantSplit/>
        </w:trPr>
        <w:tc>
          <w:tcPr>
            <w:tcW w:w="2790" w:type="dxa"/>
            <w:shd w:val="clear" w:color="auto" w:fill="auto"/>
            <w:tcMar>
              <w:left w:w="115" w:type="dxa"/>
              <w:right w:w="115" w:type="dxa"/>
            </w:tcMar>
          </w:tcPr>
          <w:p w14:paraId="47D99561"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Cim</w:t>
            </w:r>
            <w:r w:rsidRPr="00437A0A">
              <w:rPr>
                <w:rFonts w:eastAsia="Arial"/>
                <w:color w:val="000000" w:themeColor="text1"/>
                <w:spacing w:val="-2"/>
                <w:sz w:val="22"/>
              </w:rPr>
              <w:t>a</w:t>
            </w:r>
            <w:r w:rsidRPr="00437A0A">
              <w:rPr>
                <w:rFonts w:eastAsia="Arial"/>
                <w:color w:val="000000" w:themeColor="text1"/>
                <w:sz w:val="22"/>
              </w:rPr>
              <w:t>rr</w:t>
            </w:r>
            <w:r w:rsidRPr="00437A0A">
              <w:rPr>
                <w:rFonts w:eastAsia="Arial"/>
                <w:color w:val="000000" w:themeColor="text1"/>
                <w:spacing w:val="-2"/>
                <w:sz w:val="22"/>
              </w:rPr>
              <w:t>o</w:t>
            </w:r>
            <w:r w:rsidRPr="00437A0A">
              <w:rPr>
                <w:rFonts w:eastAsia="Arial"/>
                <w:color w:val="000000" w:themeColor="text1"/>
                <w:sz w:val="22"/>
              </w:rPr>
              <w:t>n</w:t>
            </w:r>
            <w:r w:rsidRPr="00437A0A">
              <w:rPr>
                <w:rFonts w:eastAsia="Arial"/>
                <w:color w:val="000000" w:themeColor="text1"/>
                <w:spacing w:val="-1"/>
                <w:sz w:val="22"/>
              </w:rPr>
              <w:t xml:space="preserve"> </w:t>
            </w:r>
            <w:r w:rsidRPr="00437A0A">
              <w:rPr>
                <w:rFonts w:eastAsia="Arial"/>
                <w:color w:val="000000" w:themeColor="text1"/>
                <w:sz w:val="22"/>
              </w:rPr>
              <w:t>City</w:t>
            </w:r>
            <w:r w:rsidRPr="00437A0A">
              <w:rPr>
                <w:rFonts w:eastAsia="Arial"/>
                <w:color w:val="000000" w:themeColor="text1"/>
                <w:spacing w:val="-1"/>
                <w:sz w:val="22"/>
              </w:rPr>
              <w:t xml:space="preserve"> </w:t>
            </w:r>
            <w:r w:rsidRPr="00437A0A">
              <w:rPr>
                <w:rFonts w:eastAsia="Arial"/>
                <w:color w:val="000000" w:themeColor="text1"/>
                <w:sz w:val="22"/>
              </w:rPr>
              <w:t>2</w:t>
            </w:r>
            <w:r w:rsidRPr="00437A0A">
              <w:rPr>
                <w:rFonts w:eastAsia="Arial"/>
                <w:color w:val="000000" w:themeColor="text1"/>
                <w:spacing w:val="-1"/>
                <w:sz w:val="22"/>
              </w:rPr>
              <w:t xml:space="preserve"> </w:t>
            </w:r>
            <w:r w:rsidRPr="00437A0A">
              <w:rPr>
                <w:rFonts w:eastAsia="Arial"/>
                <w:color w:val="000000" w:themeColor="text1"/>
                <w:sz w:val="22"/>
              </w:rPr>
              <w:t>(Old</w:t>
            </w:r>
            <w:r w:rsidRPr="00437A0A">
              <w:rPr>
                <w:rFonts w:eastAsia="Arial"/>
                <w:color w:val="000000" w:themeColor="text1"/>
                <w:spacing w:val="-1"/>
                <w:sz w:val="22"/>
              </w:rPr>
              <w:t xml:space="preserve"> </w:t>
            </w:r>
            <w:r w:rsidRPr="00437A0A">
              <w:rPr>
                <w:rFonts w:eastAsia="Arial"/>
                <w:color w:val="000000" w:themeColor="text1"/>
                <w:sz w:val="22"/>
              </w:rPr>
              <w:t>Outle</w:t>
            </w:r>
            <w:r w:rsidRPr="00437A0A">
              <w:rPr>
                <w:rFonts w:eastAsia="Arial"/>
                <w:color w:val="000000" w:themeColor="text1"/>
                <w:spacing w:val="-2"/>
                <w:sz w:val="22"/>
              </w:rPr>
              <w:t>t</w:t>
            </w:r>
            <w:r w:rsidRPr="00437A0A">
              <w:rPr>
                <w:rFonts w:eastAsia="Arial"/>
                <w:color w:val="000000" w:themeColor="text1"/>
                <w:sz w:val="22"/>
              </w:rPr>
              <w:t>)</w:t>
            </w:r>
          </w:p>
        </w:tc>
        <w:tc>
          <w:tcPr>
            <w:tcW w:w="1286" w:type="dxa"/>
            <w:tcBorders>
              <w:top w:val="single" w:sz="4" w:space="0" w:color="auto"/>
            </w:tcBorders>
            <w:shd w:val="clear" w:color="auto" w:fill="auto"/>
            <w:tcMar>
              <w:left w:w="115" w:type="dxa"/>
              <w:right w:w="115" w:type="dxa"/>
            </w:tcMar>
          </w:tcPr>
          <w:p w14:paraId="0144735F"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-3</w:t>
            </w:r>
          </w:p>
        </w:tc>
        <w:tc>
          <w:tcPr>
            <w:tcW w:w="990" w:type="dxa"/>
            <w:tcBorders>
              <w:top w:val="single" w:sz="4" w:space="0" w:color="auto"/>
            </w:tcBorders>
            <w:shd w:val="clear" w:color="auto" w:fill="auto"/>
            <w:tcMar>
              <w:left w:w="115" w:type="dxa"/>
              <w:right w:w="115" w:type="dxa"/>
            </w:tcMar>
          </w:tcPr>
          <w:p w14:paraId="3A0AC1C7"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-3</w:t>
            </w:r>
          </w:p>
        </w:tc>
        <w:tc>
          <w:tcPr>
            <w:tcW w:w="1530" w:type="dxa"/>
            <w:tcBorders>
              <w:top w:val="single" w:sz="4" w:space="0" w:color="auto"/>
            </w:tcBorders>
            <w:shd w:val="clear" w:color="auto" w:fill="auto"/>
            <w:tcMar>
              <w:left w:w="115" w:type="dxa"/>
              <w:right w:w="115" w:type="dxa"/>
            </w:tcMar>
          </w:tcPr>
          <w:p w14:paraId="49B8C6F6"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05</w:t>
            </w:r>
          </w:p>
        </w:tc>
        <w:tc>
          <w:tcPr>
            <w:tcW w:w="990" w:type="dxa"/>
            <w:tcBorders>
              <w:top w:val="single" w:sz="4" w:space="0" w:color="auto"/>
            </w:tcBorders>
            <w:shd w:val="clear" w:color="auto" w:fill="auto"/>
            <w:tcMar>
              <w:left w:w="115" w:type="dxa"/>
              <w:right w:w="115" w:type="dxa"/>
            </w:tcMar>
          </w:tcPr>
          <w:p w14:paraId="50B59E3D"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KS1</w:t>
            </w:r>
          </w:p>
        </w:tc>
        <w:tc>
          <w:tcPr>
            <w:tcW w:w="1170" w:type="dxa"/>
            <w:tcBorders>
              <w:top w:val="single" w:sz="4" w:space="0" w:color="auto"/>
            </w:tcBorders>
            <w:shd w:val="clear" w:color="auto" w:fill="auto"/>
            <w:tcMar>
              <w:left w:w="115" w:type="dxa"/>
              <w:right w:w="115" w:type="dxa"/>
            </w:tcMar>
          </w:tcPr>
          <w:p w14:paraId="62845FF4"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-3</w:t>
            </w:r>
          </w:p>
        </w:tc>
        <w:tc>
          <w:tcPr>
            <w:tcW w:w="1381" w:type="dxa"/>
            <w:tcBorders>
              <w:top w:val="single" w:sz="4" w:space="0" w:color="auto"/>
            </w:tcBorders>
            <w:shd w:val="clear" w:color="auto" w:fill="auto"/>
            <w:tcMar>
              <w:left w:w="115" w:type="dxa"/>
              <w:right w:w="115" w:type="dxa"/>
            </w:tcMar>
          </w:tcPr>
          <w:p w14:paraId="0B61ECA9"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KS0299-004</w:t>
            </w:r>
          </w:p>
        </w:tc>
      </w:tr>
      <w:tr w:rsidR="00437A0A" w:rsidRPr="00437A0A" w14:paraId="5D5AF2FB" w14:textId="77777777" w:rsidTr="00681A8E">
        <w:trPr>
          <w:cantSplit/>
        </w:trPr>
        <w:tc>
          <w:tcPr>
            <w:tcW w:w="2790" w:type="dxa"/>
            <w:shd w:val="clear" w:color="auto" w:fill="auto"/>
            <w:tcMar>
              <w:left w:w="115" w:type="dxa"/>
              <w:right w:w="115" w:type="dxa"/>
            </w:tcMar>
          </w:tcPr>
          <w:p w14:paraId="6ACA44A6"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Cim</w:t>
            </w:r>
            <w:r w:rsidRPr="00437A0A">
              <w:rPr>
                <w:rFonts w:eastAsia="Arial"/>
                <w:color w:val="000000" w:themeColor="text1"/>
                <w:spacing w:val="-2"/>
                <w:sz w:val="22"/>
              </w:rPr>
              <w:t>a</w:t>
            </w:r>
            <w:r w:rsidRPr="00437A0A">
              <w:rPr>
                <w:rFonts w:eastAsia="Arial"/>
                <w:color w:val="000000" w:themeColor="text1"/>
                <w:sz w:val="22"/>
              </w:rPr>
              <w:t>rr</w:t>
            </w:r>
            <w:r w:rsidRPr="00437A0A">
              <w:rPr>
                <w:rFonts w:eastAsia="Arial"/>
                <w:color w:val="000000" w:themeColor="text1"/>
                <w:spacing w:val="-2"/>
                <w:sz w:val="22"/>
              </w:rPr>
              <w:t>o</w:t>
            </w:r>
            <w:r w:rsidRPr="00437A0A">
              <w:rPr>
                <w:rFonts w:eastAsia="Arial"/>
                <w:color w:val="000000" w:themeColor="text1"/>
                <w:sz w:val="22"/>
              </w:rPr>
              <w:t>n</w:t>
            </w:r>
            <w:r w:rsidRPr="00437A0A">
              <w:rPr>
                <w:rFonts w:eastAsia="Arial"/>
                <w:color w:val="000000" w:themeColor="text1"/>
                <w:spacing w:val="-1"/>
                <w:sz w:val="22"/>
              </w:rPr>
              <w:t xml:space="preserve"> </w:t>
            </w:r>
            <w:r w:rsidRPr="00437A0A">
              <w:rPr>
                <w:rFonts w:eastAsia="Arial"/>
                <w:color w:val="000000" w:themeColor="text1"/>
                <w:sz w:val="22"/>
              </w:rPr>
              <w:t>City</w:t>
            </w:r>
            <w:r w:rsidRPr="00437A0A">
              <w:rPr>
                <w:rFonts w:eastAsia="Arial"/>
                <w:color w:val="000000" w:themeColor="text1"/>
                <w:spacing w:val="-1"/>
                <w:sz w:val="22"/>
              </w:rPr>
              <w:t xml:space="preserve"> </w:t>
            </w:r>
            <w:r w:rsidRPr="00437A0A">
              <w:rPr>
                <w:rFonts w:eastAsia="Arial"/>
                <w:color w:val="000000" w:themeColor="text1"/>
                <w:sz w:val="22"/>
              </w:rPr>
              <w:t>3</w:t>
            </w:r>
            <w:r w:rsidRPr="00437A0A">
              <w:rPr>
                <w:rFonts w:eastAsia="Arial"/>
                <w:color w:val="000000" w:themeColor="text1"/>
                <w:spacing w:val="-1"/>
                <w:sz w:val="22"/>
              </w:rPr>
              <w:t xml:space="preserve"> </w:t>
            </w:r>
            <w:r w:rsidRPr="00437A0A">
              <w:rPr>
                <w:rFonts w:eastAsia="Arial"/>
                <w:color w:val="000000" w:themeColor="text1"/>
                <w:sz w:val="22"/>
              </w:rPr>
              <w:t>(Old</w:t>
            </w:r>
            <w:r w:rsidRPr="00437A0A">
              <w:rPr>
                <w:rFonts w:eastAsia="Arial"/>
                <w:color w:val="000000" w:themeColor="text1"/>
                <w:spacing w:val="-1"/>
                <w:sz w:val="22"/>
              </w:rPr>
              <w:t xml:space="preserve"> </w:t>
            </w:r>
            <w:r w:rsidRPr="00437A0A">
              <w:rPr>
                <w:rFonts w:eastAsia="Arial"/>
                <w:color w:val="000000" w:themeColor="text1"/>
                <w:sz w:val="22"/>
              </w:rPr>
              <w:t>Outle</w:t>
            </w:r>
            <w:r w:rsidRPr="00437A0A">
              <w:rPr>
                <w:rFonts w:eastAsia="Arial"/>
                <w:color w:val="000000" w:themeColor="text1"/>
                <w:spacing w:val="-2"/>
                <w:sz w:val="22"/>
              </w:rPr>
              <w:t>t</w:t>
            </w:r>
            <w:r w:rsidRPr="00437A0A">
              <w:rPr>
                <w:rFonts w:eastAsia="Arial"/>
                <w:color w:val="000000" w:themeColor="text1"/>
                <w:sz w:val="22"/>
              </w:rPr>
              <w:t>)</w:t>
            </w:r>
          </w:p>
        </w:tc>
        <w:tc>
          <w:tcPr>
            <w:tcW w:w="1286" w:type="dxa"/>
            <w:shd w:val="clear" w:color="auto" w:fill="auto"/>
            <w:tcMar>
              <w:left w:w="115" w:type="dxa"/>
              <w:right w:w="115" w:type="dxa"/>
            </w:tcMar>
          </w:tcPr>
          <w:p w14:paraId="6CB884C5"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-3</w:t>
            </w:r>
          </w:p>
        </w:tc>
        <w:tc>
          <w:tcPr>
            <w:tcW w:w="990" w:type="dxa"/>
            <w:shd w:val="clear" w:color="auto" w:fill="auto"/>
            <w:tcMar>
              <w:left w:w="115" w:type="dxa"/>
              <w:right w:w="115" w:type="dxa"/>
            </w:tcMar>
          </w:tcPr>
          <w:p w14:paraId="7DCA6C21"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-3</w:t>
            </w:r>
          </w:p>
        </w:tc>
        <w:tc>
          <w:tcPr>
            <w:tcW w:w="1530" w:type="dxa"/>
            <w:shd w:val="clear" w:color="auto" w:fill="auto"/>
            <w:tcMar>
              <w:left w:w="115" w:type="dxa"/>
              <w:right w:w="115" w:type="dxa"/>
            </w:tcMar>
          </w:tcPr>
          <w:p w14:paraId="59A323D9"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05</w:t>
            </w:r>
          </w:p>
        </w:tc>
        <w:tc>
          <w:tcPr>
            <w:tcW w:w="990" w:type="dxa"/>
            <w:shd w:val="clear" w:color="auto" w:fill="auto"/>
            <w:tcMar>
              <w:left w:w="115" w:type="dxa"/>
              <w:right w:w="115" w:type="dxa"/>
            </w:tcMar>
          </w:tcPr>
          <w:p w14:paraId="62A33165"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KS1</w:t>
            </w:r>
          </w:p>
        </w:tc>
        <w:tc>
          <w:tcPr>
            <w:tcW w:w="1170" w:type="dxa"/>
            <w:shd w:val="clear" w:color="auto" w:fill="auto"/>
            <w:tcMar>
              <w:left w:w="115" w:type="dxa"/>
              <w:right w:w="115" w:type="dxa"/>
            </w:tcMar>
          </w:tcPr>
          <w:p w14:paraId="29AAC94F"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-3</w:t>
            </w:r>
          </w:p>
        </w:tc>
        <w:tc>
          <w:tcPr>
            <w:tcW w:w="1381" w:type="dxa"/>
            <w:shd w:val="clear" w:color="auto" w:fill="auto"/>
            <w:tcMar>
              <w:left w:w="115" w:type="dxa"/>
              <w:right w:w="115" w:type="dxa"/>
            </w:tcMar>
          </w:tcPr>
          <w:p w14:paraId="17F99878" w14:textId="77777777" w:rsidR="004F0A20" w:rsidRPr="00437A0A" w:rsidRDefault="00C352C7" w:rsidP="00F36A7B">
            <w:pPr>
              <w:pStyle w:val="TableText"/>
              <w:rPr>
                <w:rFonts w:eastAsia="Arial"/>
                <w:color w:val="000000" w:themeColor="text1"/>
                <w:sz w:val="22"/>
              </w:rPr>
            </w:pPr>
            <w:r w:rsidRPr="00437A0A">
              <w:rPr>
                <w:rFonts w:eastAsia="Arial"/>
                <w:color w:val="000000" w:themeColor="text1"/>
                <w:sz w:val="22"/>
              </w:rPr>
              <w:t>KS0299-005</w:t>
            </w:r>
          </w:p>
        </w:tc>
      </w:tr>
    </w:tbl>
    <w:p w14:paraId="05287AA7" w14:textId="77777777" w:rsidR="004F0A20" w:rsidRPr="00437A0A" w:rsidRDefault="00C352C7" w:rsidP="00681A8E">
      <w:pPr>
        <w:spacing w:before="240"/>
        <w:jc w:val="both"/>
        <w:rPr>
          <w:rFonts w:ascii="Times New Roman" w:eastAsia="Arial" w:hAnsi="Times New Roman" w:cs="Times New Roman"/>
          <w:color w:val="000000" w:themeColor="text1"/>
          <w:sz w:val="24"/>
          <w:szCs w:val="24"/>
        </w:rPr>
      </w:pPr>
      <w:r w:rsidRPr="00437A0A">
        <w:rPr>
          <w:rFonts w:ascii="Times New Roman" w:eastAsia="Arial" w:hAnsi="Times New Roman" w:cs="Times New Roman"/>
          <w:b/>
          <w:bCs/>
          <w:color w:val="000000" w:themeColor="text1"/>
          <w:sz w:val="24"/>
          <w:szCs w:val="24"/>
        </w:rPr>
        <w:t>*</w:t>
      </w:r>
      <w:r w:rsidRPr="00437A0A">
        <w:rPr>
          <w:rFonts w:ascii="Times New Roman" w:eastAsia="Arial" w:hAnsi="Times New Roman" w:cs="Times New Roman"/>
          <w:b/>
          <w:bCs/>
          <w:color w:val="000000" w:themeColor="text1"/>
          <w:spacing w:val="-1"/>
          <w:sz w:val="24"/>
          <w:szCs w:val="24"/>
        </w:rPr>
        <w:t xml:space="preserve"> </w:t>
      </w:r>
      <w:r w:rsidR="00E342D6" w:rsidRPr="00437A0A">
        <w:rPr>
          <w:rFonts w:ascii="Times New Roman" w:eastAsia="Arial" w:hAnsi="Times New Roman" w:cs="Times New Roman"/>
          <w:b/>
          <w:bCs/>
          <w:color w:val="000000" w:themeColor="text1"/>
          <w:spacing w:val="-1"/>
          <w:sz w:val="24"/>
          <w:szCs w:val="24"/>
        </w:rPr>
        <w:t xml:space="preserve">The </w:t>
      </w:r>
      <w:r w:rsidR="00E342D6" w:rsidRPr="00437A0A">
        <w:rPr>
          <w:rFonts w:ascii="Times New Roman" w:eastAsia="Arial" w:hAnsi="Times New Roman" w:cs="Times New Roman"/>
          <w:b/>
          <w:bCs/>
          <w:color w:val="000000" w:themeColor="text1"/>
          <w:spacing w:val="-2"/>
          <w:sz w:val="24"/>
          <w:szCs w:val="24"/>
        </w:rPr>
        <w:t>s</w:t>
      </w:r>
      <w:r w:rsidR="00E342D6" w:rsidRPr="00437A0A">
        <w:rPr>
          <w:rFonts w:ascii="Times New Roman" w:eastAsia="Arial" w:hAnsi="Times New Roman" w:cs="Times New Roman"/>
          <w:b/>
          <w:bCs/>
          <w:color w:val="000000" w:themeColor="text1"/>
          <w:sz w:val="24"/>
          <w:szCs w:val="24"/>
        </w:rPr>
        <w:t>e</w:t>
      </w:r>
      <w:r w:rsidR="00E342D6" w:rsidRPr="00437A0A">
        <w:rPr>
          <w:rFonts w:ascii="Times New Roman" w:eastAsia="Arial" w:hAnsi="Times New Roman" w:cs="Times New Roman"/>
          <w:b/>
          <w:bCs/>
          <w:color w:val="000000" w:themeColor="text1"/>
          <w:spacing w:val="-1"/>
          <w:sz w:val="24"/>
          <w:szCs w:val="24"/>
        </w:rPr>
        <w:t>que</w:t>
      </w:r>
      <w:r w:rsidR="00E342D6" w:rsidRPr="00437A0A">
        <w:rPr>
          <w:rFonts w:ascii="Times New Roman" w:eastAsia="Arial" w:hAnsi="Times New Roman" w:cs="Times New Roman"/>
          <w:b/>
          <w:bCs/>
          <w:color w:val="000000" w:themeColor="text1"/>
          <w:spacing w:val="-2"/>
          <w:sz w:val="24"/>
          <w:szCs w:val="24"/>
        </w:rPr>
        <w:t>n</w:t>
      </w:r>
      <w:r w:rsidR="00E342D6" w:rsidRPr="00437A0A">
        <w:rPr>
          <w:rFonts w:ascii="Times New Roman" w:eastAsia="Arial" w:hAnsi="Times New Roman" w:cs="Times New Roman"/>
          <w:b/>
          <w:bCs/>
          <w:color w:val="000000" w:themeColor="text1"/>
          <w:spacing w:val="-1"/>
          <w:sz w:val="24"/>
          <w:szCs w:val="24"/>
        </w:rPr>
        <w:t>c</w:t>
      </w:r>
      <w:r w:rsidR="00E342D6" w:rsidRPr="00437A0A">
        <w:rPr>
          <w:rFonts w:ascii="Times New Roman" w:eastAsia="Arial" w:hAnsi="Times New Roman" w:cs="Times New Roman"/>
          <w:b/>
          <w:bCs/>
          <w:color w:val="000000" w:themeColor="text1"/>
          <w:sz w:val="24"/>
          <w:szCs w:val="24"/>
        </w:rPr>
        <w:t>e</w:t>
      </w:r>
      <w:r w:rsidR="00E342D6" w:rsidRPr="00437A0A">
        <w:rPr>
          <w:rFonts w:ascii="Times New Roman" w:eastAsia="Arial" w:hAnsi="Times New Roman" w:cs="Times New Roman"/>
          <w:b/>
          <w:bCs/>
          <w:color w:val="000000" w:themeColor="text1"/>
          <w:spacing w:val="-1"/>
          <w:sz w:val="24"/>
          <w:szCs w:val="24"/>
        </w:rPr>
        <w:t xml:space="preserve"> numbe</w:t>
      </w:r>
      <w:r w:rsidR="00E342D6" w:rsidRPr="00437A0A">
        <w:rPr>
          <w:rFonts w:ascii="Times New Roman" w:eastAsia="Arial" w:hAnsi="Times New Roman" w:cs="Times New Roman"/>
          <w:b/>
          <w:bCs/>
          <w:color w:val="000000" w:themeColor="text1"/>
          <w:sz w:val="24"/>
          <w:szCs w:val="24"/>
        </w:rPr>
        <w:t>r</w:t>
      </w:r>
      <w:r w:rsidR="00E342D6" w:rsidRPr="00437A0A">
        <w:rPr>
          <w:rFonts w:ascii="Times New Roman" w:eastAsia="Arial" w:hAnsi="Times New Roman" w:cs="Times New Roman"/>
          <w:b/>
          <w:bCs/>
          <w:color w:val="000000" w:themeColor="text1"/>
          <w:spacing w:val="-2"/>
          <w:sz w:val="24"/>
          <w:szCs w:val="24"/>
        </w:rPr>
        <w:t xml:space="preserve"> that follows the FSCSKEY </w:t>
      </w:r>
      <w:r w:rsidR="00E342D6" w:rsidRPr="00437A0A">
        <w:rPr>
          <w:rFonts w:ascii="Times New Roman" w:eastAsia="Arial" w:hAnsi="Times New Roman" w:cs="Times New Roman"/>
          <w:b/>
          <w:bCs/>
          <w:color w:val="000000" w:themeColor="text1"/>
          <w:spacing w:val="-1"/>
          <w:sz w:val="24"/>
          <w:szCs w:val="24"/>
        </w:rPr>
        <w:t>mus</w:t>
      </w:r>
      <w:r w:rsidR="00E342D6" w:rsidRPr="00437A0A">
        <w:rPr>
          <w:rFonts w:ascii="Times New Roman" w:eastAsia="Arial" w:hAnsi="Times New Roman" w:cs="Times New Roman"/>
          <w:b/>
          <w:bCs/>
          <w:color w:val="000000" w:themeColor="text1"/>
          <w:sz w:val="24"/>
          <w:szCs w:val="24"/>
        </w:rPr>
        <w:t>t</w:t>
      </w:r>
      <w:r w:rsidR="00E342D6" w:rsidRPr="00437A0A">
        <w:rPr>
          <w:rFonts w:ascii="Times New Roman" w:eastAsia="Arial" w:hAnsi="Times New Roman" w:cs="Times New Roman"/>
          <w:b/>
          <w:bCs/>
          <w:color w:val="000000" w:themeColor="text1"/>
          <w:spacing w:val="-1"/>
          <w:sz w:val="24"/>
          <w:szCs w:val="24"/>
        </w:rPr>
        <w:t xml:space="preserve"> b</w:t>
      </w:r>
      <w:r w:rsidR="00E342D6" w:rsidRPr="00437A0A">
        <w:rPr>
          <w:rFonts w:ascii="Times New Roman" w:eastAsia="Arial" w:hAnsi="Times New Roman" w:cs="Times New Roman"/>
          <w:b/>
          <w:bCs/>
          <w:color w:val="000000" w:themeColor="text1"/>
          <w:sz w:val="24"/>
          <w:szCs w:val="24"/>
        </w:rPr>
        <w:t>e</w:t>
      </w:r>
      <w:r w:rsidR="00E342D6" w:rsidRPr="00437A0A">
        <w:rPr>
          <w:rFonts w:ascii="Times New Roman" w:eastAsia="Arial" w:hAnsi="Times New Roman" w:cs="Times New Roman"/>
          <w:b/>
          <w:bCs/>
          <w:color w:val="000000" w:themeColor="text1"/>
          <w:spacing w:val="-1"/>
          <w:sz w:val="24"/>
          <w:szCs w:val="24"/>
        </w:rPr>
        <w:t xml:space="preserve"> t</w:t>
      </w:r>
      <w:r w:rsidR="00E342D6" w:rsidRPr="00437A0A">
        <w:rPr>
          <w:rFonts w:ascii="Times New Roman" w:eastAsia="Arial" w:hAnsi="Times New Roman" w:cs="Times New Roman"/>
          <w:b/>
          <w:bCs/>
          <w:color w:val="000000" w:themeColor="text1"/>
          <w:spacing w:val="-2"/>
          <w:sz w:val="24"/>
          <w:szCs w:val="24"/>
        </w:rPr>
        <w:t>h</w:t>
      </w:r>
      <w:r w:rsidR="00E342D6" w:rsidRPr="00437A0A">
        <w:rPr>
          <w:rFonts w:ascii="Times New Roman" w:eastAsia="Arial" w:hAnsi="Times New Roman" w:cs="Times New Roman"/>
          <w:b/>
          <w:bCs/>
          <w:color w:val="000000" w:themeColor="text1"/>
          <w:spacing w:val="-1"/>
          <w:sz w:val="24"/>
          <w:szCs w:val="24"/>
        </w:rPr>
        <w:t>r</w:t>
      </w:r>
      <w:r w:rsidR="00E342D6" w:rsidRPr="00437A0A">
        <w:rPr>
          <w:rFonts w:ascii="Times New Roman" w:eastAsia="Arial" w:hAnsi="Times New Roman" w:cs="Times New Roman"/>
          <w:b/>
          <w:bCs/>
          <w:color w:val="000000" w:themeColor="text1"/>
          <w:spacing w:val="-2"/>
          <w:sz w:val="24"/>
          <w:szCs w:val="24"/>
        </w:rPr>
        <w:t>e</w:t>
      </w:r>
      <w:r w:rsidR="00E342D6" w:rsidRPr="00437A0A">
        <w:rPr>
          <w:rFonts w:ascii="Times New Roman" w:eastAsia="Arial" w:hAnsi="Times New Roman" w:cs="Times New Roman"/>
          <w:b/>
          <w:bCs/>
          <w:color w:val="000000" w:themeColor="text1"/>
          <w:sz w:val="24"/>
          <w:szCs w:val="24"/>
        </w:rPr>
        <w:t>e</w:t>
      </w:r>
      <w:r w:rsidR="00E342D6" w:rsidRPr="00437A0A">
        <w:rPr>
          <w:rFonts w:ascii="Times New Roman" w:eastAsia="Arial" w:hAnsi="Times New Roman" w:cs="Times New Roman"/>
          <w:b/>
          <w:bCs/>
          <w:color w:val="000000" w:themeColor="text1"/>
          <w:spacing w:val="-1"/>
          <w:sz w:val="24"/>
          <w:szCs w:val="24"/>
        </w:rPr>
        <w:t xml:space="preserve"> digits</w:t>
      </w:r>
      <w:r w:rsidR="00E342D6" w:rsidRPr="00437A0A">
        <w:rPr>
          <w:rFonts w:ascii="Times New Roman" w:eastAsia="Arial" w:hAnsi="Times New Roman" w:cs="Times New Roman"/>
          <w:b/>
          <w:bCs/>
          <w:color w:val="000000" w:themeColor="text1"/>
          <w:sz w:val="24"/>
          <w:szCs w:val="24"/>
        </w:rPr>
        <w:t>.</w:t>
      </w:r>
      <w:r w:rsidR="00E342D6" w:rsidRPr="00437A0A">
        <w:rPr>
          <w:rFonts w:ascii="Times New Roman" w:eastAsia="Arial" w:hAnsi="Times New Roman" w:cs="Times New Roman"/>
          <w:b/>
          <w:bCs/>
          <w:color w:val="000000" w:themeColor="text1"/>
          <w:spacing w:val="-1"/>
          <w:sz w:val="24"/>
          <w:szCs w:val="24"/>
        </w:rPr>
        <w:t xml:space="preserve"> Fo</w:t>
      </w:r>
      <w:r w:rsidR="00E342D6" w:rsidRPr="00437A0A">
        <w:rPr>
          <w:rFonts w:ascii="Times New Roman" w:eastAsia="Arial" w:hAnsi="Times New Roman" w:cs="Times New Roman"/>
          <w:b/>
          <w:bCs/>
          <w:color w:val="000000" w:themeColor="text1"/>
          <w:sz w:val="24"/>
          <w:szCs w:val="24"/>
        </w:rPr>
        <w:t>r</w:t>
      </w:r>
      <w:r w:rsidR="00E342D6" w:rsidRPr="00437A0A">
        <w:rPr>
          <w:rFonts w:ascii="Times New Roman" w:eastAsia="Arial" w:hAnsi="Times New Roman" w:cs="Times New Roman"/>
          <w:b/>
          <w:bCs/>
          <w:color w:val="000000" w:themeColor="text1"/>
          <w:spacing w:val="-1"/>
          <w:sz w:val="24"/>
          <w:szCs w:val="24"/>
        </w:rPr>
        <w:t xml:space="preserve"> example</w:t>
      </w:r>
      <w:r w:rsidR="00E342D6" w:rsidRPr="00437A0A">
        <w:rPr>
          <w:rFonts w:ascii="Times New Roman" w:eastAsia="Arial" w:hAnsi="Times New Roman" w:cs="Times New Roman"/>
          <w:b/>
          <w:bCs/>
          <w:color w:val="000000" w:themeColor="text1"/>
          <w:sz w:val="24"/>
          <w:szCs w:val="24"/>
        </w:rPr>
        <w:t>,</w:t>
      </w:r>
      <w:r w:rsidR="00E342D6" w:rsidRPr="00437A0A">
        <w:rPr>
          <w:rFonts w:ascii="Times New Roman" w:eastAsia="Arial" w:hAnsi="Times New Roman" w:cs="Times New Roman"/>
          <w:b/>
          <w:bCs/>
          <w:color w:val="000000" w:themeColor="text1"/>
          <w:spacing w:val="-1"/>
          <w:sz w:val="24"/>
          <w:szCs w:val="24"/>
        </w:rPr>
        <w:t xml:space="preserve"> use </w:t>
      </w:r>
      <w:r w:rsidR="00E342D6" w:rsidRPr="00437A0A">
        <w:rPr>
          <w:rFonts w:ascii="Times New Roman" w:eastAsia="Arial" w:hAnsi="Times New Roman" w:cs="Times New Roman"/>
          <w:b/>
          <w:bCs/>
          <w:color w:val="000000" w:themeColor="text1"/>
          <w:sz w:val="24"/>
          <w:szCs w:val="24"/>
        </w:rPr>
        <w:t>AL</w:t>
      </w:r>
      <w:r w:rsidR="00E342D6" w:rsidRPr="00437A0A">
        <w:rPr>
          <w:rFonts w:ascii="Times New Roman" w:eastAsia="Arial" w:hAnsi="Times New Roman" w:cs="Times New Roman"/>
          <w:b/>
          <w:bCs/>
          <w:color w:val="000000" w:themeColor="text1"/>
          <w:spacing w:val="-2"/>
          <w:sz w:val="24"/>
          <w:szCs w:val="24"/>
        </w:rPr>
        <w:t>0</w:t>
      </w:r>
      <w:r w:rsidR="00E342D6" w:rsidRPr="00437A0A">
        <w:rPr>
          <w:rFonts w:ascii="Times New Roman" w:eastAsia="Arial" w:hAnsi="Times New Roman" w:cs="Times New Roman"/>
          <w:b/>
          <w:bCs/>
          <w:color w:val="000000" w:themeColor="text1"/>
          <w:sz w:val="24"/>
          <w:szCs w:val="24"/>
        </w:rPr>
        <w:t>00</w:t>
      </w:r>
      <w:r w:rsidR="00E342D6" w:rsidRPr="00437A0A">
        <w:rPr>
          <w:rFonts w:ascii="Times New Roman" w:eastAsia="Arial" w:hAnsi="Times New Roman" w:cs="Times New Roman"/>
          <w:b/>
          <w:bCs/>
          <w:color w:val="000000" w:themeColor="text1"/>
          <w:spacing w:val="-2"/>
          <w:sz w:val="24"/>
          <w:szCs w:val="24"/>
        </w:rPr>
        <w:t>2</w:t>
      </w:r>
      <w:r w:rsidR="00E342D6" w:rsidRPr="00437A0A">
        <w:rPr>
          <w:rFonts w:ascii="Times New Roman" w:eastAsia="Arial" w:hAnsi="Times New Roman" w:cs="Times New Roman"/>
          <w:b/>
          <w:bCs/>
          <w:color w:val="000000" w:themeColor="text1"/>
          <w:sz w:val="24"/>
          <w:szCs w:val="24"/>
        </w:rPr>
        <w:t>-002,</w:t>
      </w:r>
      <w:r w:rsidR="00E342D6" w:rsidRPr="00437A0A">
        <w:rPr>
          <w:rFonts w:ascii="Times New Roman" w:eastAsia="Arial" w:hAnsi="Times New Roman" w:cs="Times New Roman"/>
          <w:b/>
          <w:bCs/>
          <w:color w:val="000000" w:themeColor="text1"/>
          <w:spacing w:val="-1"/>
          <w:sz w:val="24"/>
          <w:szCs w:val="24"/>
        </w:rPr>
        <w:t xml:space="preserve"> </w:t>
      </w:r>
      <w:r w:rsidR="00E342D6" w:rsidRPr="00437A0A">
        <w:rPr>
          <w:rFonts w:ascii="Times New Roman" w:eastAsia="Arial" w:hAnsi="Times New Roman" w:cs="Times New Roman"/>
          <w:b/>
          <w:bCs/>
          <w:color w:val="000000" w:themeColor="text1"/>
          <w:sz w:val="24"/>
          <w:szCs w:val="24"/>
        </w:rPr>
        <w:t>n</w:t>
      </w:r>
      <w:r w:rsidR="00E342D6" w:rsidRPr="00437A0A">
        <w:rPr>
          <w:rFonts w:ascii="Times New Roman" w:eastAsia="Arial" w:hAnsi="Times New Roman" w:cs="Times New Roman"/>
          <w:b/>
          <w:bCs/>
          <w:color w:val="000000" w:themeColor="text1"/>
          <w:spacing w:val="-2"/>
          <w:sz w:val="24"/>
          <w:szCs w:val="24"/>
        </w:rPr>
        <w:t>o</w:t>
      </w:r>
      <w:r w:rsidR="00E342D6" w:rsidRPr="00437A0A">
        <w:rPr>
          <w:rFonts w:ascii="Times New Roman" w:eastAsia="Arial" w:hAnsi="Times New Roman" w:cs="Times New Roman"/>
          <w:b/>
          <w:bCs/>
          <w:color w:val="000000" w:themeColor="text1"/>
          <w:sz w:val="24"/>
          <w:szCs w:val="24"/>
        </w:rPr>
        <w:t>t</w:t>
      </w:r>
      <w:r w:rsidR="00E342D6" w:rsidRPr="00437A0A">
        <w:rPr>
          <w:rFonts w:ascii="Times New Roman" w:eastAsia="Arial" w:hAnsi="Times New Roman" w:cs="Times New Roman"/>
          <w:b/>
          <w:bCs/>
          <w:color w:val="000000" w:themeColor="text1"/>
          <w:spacing w:val="-1"/>
          <w:sz w:val="24"/>
          <w:szCs w:val="24"/>
        </w:rPr>
        <w:t xml:space="preserve"> </w:t>
      </w:r>
      <w:r w:rsidR="00E342D6" w:rsidRPr="00437A0A">
        <w:rPr>
          <w:rFonts w:ascii="Times New Roman" w:eastAsia="Arial" w:hAnsi="Times New Roman" w:cs="Times New Roman"/>
          <w:b/>
          <w:bCs/>
          <w:color w:val="000000" w:themeColor="text1"/>
          <w:sz w:val="24"/>
          <w:szCs w:val="24"/>
        </w:rPr>
        <w:t>A</w:t>
      </w:r>
      <w:r w:rsidR="00E342D6" w:rsidRPr="00437A0A">
        <w:rPr>
          <w:rFonts w:ascii="Times New Roman" w:eastAsia="Arial" w:hAnsi="Times New Roman" w:cs="Times New Roman"/>
          <w:b/>
          <w:bCs/>
          <w:color w:val="000000" w:themeColor="text1"/>
          <w:spacing w:val="-2"/>
          <w:sz w:val="24"/>
          <w:szCs w:val="24"/>
        </w:rPr>
        <w:t>L</w:t>
      </w:r>
      <w:r w:rsidR="00E342D6" w:rsidRPr="00437A0A">
        <w:rPr>
          <w:rFonts w:ascii="Times New Roman" w:eastAsia="Arial" w:hAnsi="Times New Roman" w:cs="Times New Roman"/>
          <w:b/>
          <w:bCs/>
          <w:color w:val="000000" w:themeColor="text1"/>
          <w:sz w:val="24"/>
          <w:szCs w:val="24"/>
        </w:rPr>
        <w:t>000</w:t>
      </w:r>
      <w:r w:rsidR="00E342D6" w:rsidRPr="00437A0A">
        <w:rPr>
          <w:rFonts w:ascii="Times New Roman" w:eastAsia="Arial" w:hAnsi="Times New Roman" w:cs="Times New Roman"/>
          <w:b/>
          <w:bCs/>
          <w:color w:val="000000" w:themeColor="text1"/>
          <w:spacing w:val="-2"/>
          <w:sz w:val="24"/>
          <w:szCs w:val="24"/>
        </w:rPr>
        <w:t>2</w:t>
      </w:r>
      <w:r w:rsidR="00E342D6" w:rsidRPr="00437A0A">
        <w:rPr>
          <w:rFonts w:ascii="Times New Roman" w:eastAsia="Arial" w:hAnsi="Times New Roman" w:cs="Times New Roman"/>
          <w:b/>
          <w:bCs/>
          <w:color w:val="000000" w:themeColor="text1"/>
          <w:sz w:val="24"/>
          <w:szCs w:val="24"/>
        </w:rPr>
        <w:t>-2.</w:t>
      </w:r>
    </w:p>
    <w:p w14:paraId="7CF6089E" w14:textId="77777777" w:rsidR="00216468" w:rsidRPr="00437A0A" w:rsidRDefault="00216468">
      <w:pPr>
        <w:rPr>
          <w:rFonts w:ascii="Corbel" w:eastAsiaTheme="majorEastAsia" w:hAnsi="Corbel" w:cstheme="majorBidi"/>
          <w:b/>
          <w:bCs/>
          <w:color w:val="000000" w:themeColor="text1"/>
          <w:sz w:val="24"/>
          <w:szCs w:val="24"/>
        </w:rPr>
      </w:pPr>
      <w:r w:rsidRPr="00437A0A">
        <w:rPr>
          <w:color w:val="000000" w:themeColor="text1"/>
        </w:rPr>
        <w:br w:type="page"/>
      </w:r>
    </w:p>
    <w:p w14:paraId="05B59F32" w14:textId="77777777" w:rsidR="004F0A20" w:rsidRPr="00437A0A" w:rsidRDefault="00C90638" w:rsidP="00216468">
      <w:pPr>
        <w:pStyle w:val="Heading3NOTOC"/>
      </w:pPr>
      <w:r w:rsidRPr="00437A0A">
        <w:t>08</w:t>
      </w:r>
      <w:r w:rsidR="00A51770" w:rsidRPr="00437A0A">
        <w:t xml:space="preserve"> </w:t>
      </w:r>
      <w:r w:rsidR="00C352C7" w:rsidRPr="00437A0A">
        <w:t>– Rest</w:t>
      </w:r>
      <w:r w:rsidR="00C352C7" w:rsidRPr="00437A0A">
        <w:rPr>
          <w:spacing w:val="-2"/>
        </w:rPr>
        <w:t>o</w:t>
      </w:r>
      <w:r w:rsidR="00C352C7" w:rsidRPr="00437A0A">
        <w:t>re/Undo Was a 03 (Reopen a Closed Outlet)</w:t>
      </w:r>
    </w:p>
    <w:p w14:paraId="23A8F624" w14:textId="77777777" w:rsidR="004F0A20" w:rsidRPr="00437A0A" w:rsidRDefault="00C352C7">
      <w:pPr>
        <w:pStyle w:val="BodyText"/>
        <w:rPr>
          <w:color w:val="000000" w:themeColor="text1"/>
        </w:rPr>
      </w:pPr>
      <w:r w:rsidRPr="00437A0A">
        <w:rPr>
          <w:color w:val="000000" w:themeColor="text1"/>
        </w:rPr>
        <w:t>If a library w</w:t>
      </w:r>
      <w:r w:rsidRPr="00437A0A">
        <w:rPr>
          <w:color w:val="000000" w:themeColor="text1"/>
          <w:spacing w:val="-2"/>
        </w:rPr>
        <w:t>a</w:t>
      </w:r>
      <w:r w:rsidRPr="00437A0A">
        <w:rPr>
          <w:color w:val="000000" w:themeColor="text1"/>
        </w:rPr>
        <w:t>s cl</w:t>
      </w:r>
      <w:r w:rsidRPr="00437A0A">
        <w:rPr>
          <w:color w:val="000000" w:themeColor="text1"/>
          <w:spacing w:val="-2"/>
        </w:rPr>
        <w:t>o</w:t>
      </w:r>
      <w:r w:rsidRPr="00437A0A">
        <w:rPr>
          <w:color w:val="000000" w:themeColor="text1"/>
        </w:rPr>
        <w:t>s</w:t>
      </w:r>
      <w:r w:rsidRPr="00437A0A">
        <w:rPr>
          <w:color w:val="000000" w:themeColor="text1"/>
          <w:spacing w:val="-2"/>
        </w:rPr>
        <w:t>e</w:t>
      </w:r>
      <w:r w:rsidRPr="00437A0A">
        <w:rPr>
          <w:color w:val="000000" w:themeColor="text1"/>
        </w:rPr>
        <w:t>d for a</w:t>
      </w:r>
      <w:r w:rsidRPr="00437A0A">
        <w:rPr>
          <w:color w:val="000000" w:themeColor="text1"/>
          <w:spacing w:val="-2"/>
        </w:rPr>
        <w:t xml:space="preserve"> </w:t>
      </w:r>
      <w:r w:rsidRPr="00437A0A">
        <w:rPr>
          <w:color w:val="000000" w:themeColor="text1"/>
        </w:rPr>
        <w:t>time and is reop</w:t>
      </w:r>
      <w:r w:rsidRPr="00437A0A">
        <w:rPr>
          <w:color w:val="000000" w:themeColor="text1"/>
          <w:spacing w:val="-2"/>
        </w:rPr>
        <w:t>e</w:t>
      </w:r>
      <w:r w:rsidRPr="00437A0A">
        <w:rPr>
          <w:color w:val="000000" w:themeColor="text1"/>
        </w:rPr>
        <w:t>ning</w:t>
      </w:r>
      <w:r w:rsidR="00057662" w:rsidRPr="00437A0A">
        <w:rPr>
          <w:color w:val="000000" w:themeColor="text1"/>
        </w:rPr>
        <w:t>,</w:t>
      </w:r>
      <w:r w:rsidRPr="00437A0A">
        <w:rPr>
          <w:color w:val="000000" w:themeColor="text1"/>
        </w:rPr>
        <w:t xml:space="preserve"> you</w:t>
      </w:r>
      <w:r w:rsidRPr="00437A0A">
        <w:rPr>
          <w:color w:val="000000" w:themeColor="text1"/>
          <w:spacing w:val="-2"/>
        </w:rPr>
        <w:t xml:space="preserve"> </w:t>
      </w:r>
      <w:r w:rsidRPr="00437A0A">
        <w:rPr>
          <w:color w:val="000000" w:themeColor="text1"/>
        </w:rPr>
        <w:t>want to ke</w:t>
      </w:r>
      <w:r w:rsidRPr="00437A0A">
        <w:rPr>
          <w:color w:val="000000" w:themeColor="text1"/>
          <w:spacing w:val="-2"/>
        </w:rPr>
        <w:t>e</w:t>
      </w:r>
      <w:r w:rsidRPr="00437A0A">
        <w:rPr>
          <w:color w:val="000000" w:themeColor="text1"/>
        </w:rPr>
        <w:t>p</w:t>
      </w:r>
      <w:r w:rsidRPr="00437A0A">
        <w:rPr>
          <w:color w:val="000000" w:themeColor="text1"/>
          <w:spacing w:val="-2"/>
        </w:rPr>
        <w:t xml:space="preserve"> </w:t>
      </w:r>
      <w:r w:rsidRPr="00437A0A">
        <w:rPr>
          <w:color w:val="000000" w:themeColor="text1"/>
        </w:rPr>
        <w:t>the previo</w:t>
      </w:r>
      <w:r w:rsidRPr="00437A0A">
        <w:rPr>
          <w:color w:val="000000" w:themeColor="text1"/>
          <w:spacing w:val="-2"/>
        </w:rPr>
        <w:t>u</w:t>
      </w:r>
      <w:r w:rsidRPr="00437A0A">
        <w:rPr>
          <w:color w:val="000000" w:themeColor="text1"/>
        </w:rPr>
        <w:t>s</w:t>
      </w:r>
      <w:r w:rsidRPr="00437A0A">
        <w:rPr>
          <w:color w:val="000000" w:themeColor="text1"/>
          <w:spacing w:val="-2"/>
        </w:rPr>
        <w:t>l</w:t>
      </w:r>
      <w:r w:rsidRPr="00437A0A">
        <w:rPr>
          <w:color w:val="000000" w:themeColor="text1"/>
        </w:rPr>
        <w:t>y assi</w:t>
      </w:r>
      <w:r w:rsidRPr="00437A0A">
        <w:rPr>
          <w:color w:val="000000" w:themeColor="text1"/>
          <w:spacing w:val="-2"/>
        </w:rPr>
        <w:t>g</w:t>
      </w:r>
      <w:r w:rsidRPr="00437A0A">
        <w:rPr>
          <w:color w:val="000000" w:themeColor="text1"/>
        </w:rPr>
        <w:t>ned FSCSKEY/FSCS_SEQ. You can ob</w:t>
      </w:r>
      <w:r w:rsidRPr="00437A0A">
        <w:rPr>
          <w:color w:val="000000" w:themeColor="text1"/>
          <w:spacing w:val="-2"/>
        </w:rPr>
        <w:t>t</w:t>
      </w:r>
      <w:r w:rsidRPr="00437A0A">
        <w:rPr>
          <w:color w:val="000000" w:themeColor="text1"/>
        </w:rPr>
        <w:t xml:space="preserve">ain a list of </w:t>
      </w:r>
      <w:r w:rsidR="00F5290D" w:rsidRPr="00437A0A">
        <w:rPr>
          <w:color w:val="000000" w:themeColor="text1"/>
        </w:rPr>
        <w:t>outlet</w:t>
      </w:r>
      <w:r w:rsidRPr="00437A0A">
        <w:rPr>
          <w:color w:val="000000" w:themeColor="text1"/>
        </w:rPr>
        <w:t xml:space="preserve">s that are eligible to restore by selecting </w:t>
      </w:r>
      <w:r w:rsidR="00E342D6" w:rsidRPr="00437A0A">
        <w:rPr>
          <w:b/>
          <w:color w:val="000000" w:themeColor="text1"/>
        </w:rPr>
        <w:t xml:space="preserve">Tools </w:t>
      </w:r>
      <w:r w:rsidR="0051772B" w:rsidRPr="00437A0A">
        <w:rPr>
          <w:color w:val="000000" w:themeColor="text1"/>
        </w:rPr>
        <w:t>then</w:t>
      </w:r>
      <w:r w:rsidR="00E342D6" w:rsidRPr="00437A0A">
        <w:rPr>
          <w:color w:val="000000" w:themeColor="text1"/>
        </w:rPr>
        <w:t xml:space="preserve"> </w:t>
      </w:r>
      <w:r w:rsidR="00E342D6" w:rsidRPr="00437A0A">
        <w:rPr>
          <w:b/>
          <w:color w:val="000000" w:themeColor="text1"/>
        </w:rPr>
        <w:t>E</w:t>
      </w:r>
      <w:r w:rsidR="00E342D6" w:rsidRPr="00437A0A">
        <w:rPr>
          <w:b/>
          <w:color w:val="000000" w:themeColor="text1"/>
          <w:spacing w:val="-2"/>
        </w:rPr>
        <w:t>x</w:t>
      </w:r>
      <w:r w:rsidR="00E342D6" w:rsidRPr="00437A0A">
        <w:rPr>
          <w:b/>
          <w:color w:val="000000" w:themeColor="text1"/>
        </w:rPr>
        <w:t xml:space="preserve">port Data </w:t>
      </w:r>
      <w:r w:rsidR="0051772B" w:rsidRPr="00437A0A">
        <w:rPr>
          <w:color w:val="000000" w:themeColor="text1"/>
        </w:rPr>
        <w:t>then</w:t>
      </w:r>
      <w:r w:rsidR="00E342D6" w:rsidRPr="00437A0A">
        <w:rPr>
          <w:b/>
          <w:color w:val="000000" w:themeColor="text1"/>
        </w:rPr>
        <w:t xml:space="preserve"> Export All Data</w:t>
      </w:r>
      <w:r w:rsidR="0051772B" w:rsidRPr="00437A0A">
        <w:rPr>
          <w:b/>
          <w:color w:val="000000" w:themeColor="text1"/>
        </w:rPr>
        <w:t>s</w:t>
      </w:r>
      <w:r w:rsidR="00E342D6" w:rsidRPr="00437A0A">
        <w:rPr>
          <w:b/>
          <w:color w:val="000000" w:themeColor="text1"/>
        </w:rPr>
        <w:t xml:space="preserve">ets </w:t>
      </w:r>
      <w:r w:rsidR="0051772B" w:rsidRPr="00437A0A">
        <w:rPr>
          <w:b/>
          <w:color w:val="000000" w:themeColor="text1"/>
        </w:rPr>
        <w:t>in</w:t>
      </w:r>
      <w:r w:rsidR="00E342D6" w:rsidRPr="00437A0A">
        <w:rPr>
          <w:b/>
          <w:color w:val="000000" w:themeColor="text1"/>
        </w:rPr>
        <w:t xml:space="preserve"> 1 Excel File</w:t>
      </w:r>
      <w:r w:rsidRPr="00437A0A">
        <w:rPr>
          <w:color w:val="000000" w:themeColor="text1"/>
        </w:rPr>
        <w:t xml:space="preserve">. Check for FSCSKEY/FSCS_SEQ with </w:t>
      </w:r>
      <w:r w:rsidR="00E342D6" w:rsidRPr="00437A0A">
        <w:rPr>
          <w:color w:val="000000" w:themeColor="text1"/>
        </w:rPr>
        <w:t>a STATSTRU</w:t>
      </w:r>
      <w:r w:rsidR="00E342D6" w:rsidRPr="00437A0A">
        <w:rPr>
          <w:color w:val="000000" w:themeColor="text1"/>
          <w:spacing w:val="-2"/>
        </w:rPr>
        <w:t xml:space="preserve"> </w:t>
      </w:r>
      <w:r w:rsidRPr="00437A0A">
        <w:rPr>
          <w:color w:val="000000" w:themeColor="text1"/>
        </w:rPr>
        <w:t>co</w:t>
      </w:r>
      <w:r w:rsidRPr="00437A0A">
        <w:rPr>
          <w:color w:val="000000" w:themeColor="text1"/>
          <w:spacing w:val="-2"/>
        </w:rPr>
        <w:t>d</w:t>
      </w:r>
      <w:r w:rsidRPr="00437A0A">
        <w:rPr>
          <w:color w:val="000000" w:themeColor="text1"/>
        </w:rPr>
        <w:t>e of 03 to find the c</w:t>
      </w:r>
      <w:r w:rsidRPr="00437A0A">
        <w:rPr>
          <w:color w:val="000000" w:themeColor="text1"/>
          <w:spacing w:val="-2"/>
        </w:rPr>
        <w:t>o</w:t>
      </w:r>
      <w:r w:rsidRPr="00437A0A">
        <w:rPr>
          <w:color w:val="000000" w:themeColor="text1"/>
        </w:rPr>
        <w:t xml:space="preserve">rrect </w:t>
      </w:r>
      <w:r w:rsidR="00E342D6" w:rsidRPr="00437A0A">
        <w:rPr>
          <w:color w:val="000000" w:themeColor="text1"/>
        </w:rPr>
        <w:t>FSCS ID</w:t>
      </w:r>
      <w:r w:rsidRPr="00437A0A">
        <w:rPr>
          <w:color w:val="000000" w:themeColor="text1"/>
        </w:rPr>
        <w:t xml:space="preserve"> for your record.</w:t>
      </w:r>
    </w:p>
    <w:p w14:paraId="23F786AA" w14:textId="77777777" w:rsidR="004F0A20" w:rsidRPr="00437A0A" w:rsidRDefault="00C352C7" w:rsidP="00216468">
      <w:pPr>
        <w:pStyle w:val="Bullet1"/>
        <w:rPr>
          <w:color w:val="000000" w:themeColor="text1"/>
        </w:rPr>
      </w:pPr>
      <w:r w:rsidRPr="00437A0A">
        <w:rPr>
          <w:color w:val="000000" w:themeColor="text1"/>
        </w:rPr>
        <w:t>FSCSKEY = FSCSKEY from the list of previously closed entities</w:t>
      </w:r>
    </w:p>
    <w:p w14:paraId="69F5FB73" w14:textId="77777777" w:rsidR="004F0A20" w:rsidRPr="00437A0A" w:rsidRDefault="00C352C7" w:rsidP="00216468">
      <w:pPr>
        <w:pStyle w:val="Bullet1"/>
        <w:rPr>
          <w:color w:val="000000" w:themeColor="text1"/>
        </w:rPr>
      </w:pPr>
      <w:r w:rsidRPr="00437A0A">
        <w:rPr>
          <w:color w:val="000000" w:themeColor="text1"/>
        </w:rPr>
        <w:t>FSCS_SEQ = FSCS_SEQ from the list of previously closed entities for the FSCSKEY</w:t>
      </w:r>
    </w:p>
    <w:p w14:paraId="1CBC66DC" w14:textId="77777777" w:rsidR="004F0A20" w:rsidRPr="00437A0A" w:rsidRDefault="00C352C7" w:rsidP="00216468">
      <w:pPr>
        <w:pStyle w:val="Bullet1"/>
        <w:rPr>
          <w:color w:val="000000" w:themeColor="text1"/>
        </w:rPr>
      </w:pPr>
      <w:r w:rsidRPr="00437A0A">
        <w:rPr>
          <w:color w:val="000000" w:themeColor="text1"/>
        </w:rPr>
        <w:t>STATSTRU = 08</w:t>
      </w:r>
    </w:p>
    <w:p w14:paraId="02C2D7F9" w14:textId="77777777" w:rsidR="004F0A20" w:rsidRPr="00437A0A" w:rsidRDefault="00C352C7" w:rsidP="00216468">
      <w:pPr>
        <w:pStyle w:val="Bullet1"/>
        <w:rPr>
          <w:color w:val="000000" w:themeColor="text1"/>
        </w:rPr>
      </w:pPr>
      <w:r w:rsidRPr="00437A0A">
        <w:rPr>
          <w:color w:val="000000" w:themeColor="text1"/>
        </w:rPr>
        <w:t>LINKID = -3</w:t>
      </w:r>
    </w:p>
    <w:p w14:paraId="07E41AF7" w14:textId="77777777" w:rsidR="004F0A20" w:rsidRPr="00437A0A" w:rsidRDefault="00C352C7" w:rsidP="00216468">
      <w:pPr>
        <w:pStyle w:val="Bullet1"/>
        <w:rPr>
          <w:color w:val="000000" w:themeColor="text1"/>
        </w:rPr>
      </w:pPr>
      <w:r w:rsidRPr="00437A0A">
        <w:rPr>
          <w:color w:val="000000" w:themeColor="text1"/>
        </w:rPr>
        <w:t>PARENTID = -3</w:t>
      </w:r>
    </w:p>
    <w:p w14:paraId="54EB2F5A" w14:textId="77777777" w:rsidR="00C90638" w:rsidRPr="00437A0A" w:rsidRDefault="00C352C7" w:rsidP="00216468">
      <w:pPr>
        <w:pStyle w:val="Bullet1"/>
        <w:rPr>
          <w:color w:val="000000" w:themeColor="text1"/>
        </w:rPr>
      </w:pPr>
      <w:r w:rsidRPr="00437A0A">
        <w:rPr>
          <w:color w:val="000000" w:themeColor="text1"/>
        </w:rPr>
        <w:t>OLDID = -3</w:t>
      </w:r>
    </w:p>
    <w:tbl>
      <w:tblPr>
        <w:tblW w:w="9360" w:type="dxa"/>
        <w:tblCellMar>
          <w:left w:w="0" w:type="dxa"/>
          <w:right w:w="0" w:type="dxa"/>
        </w:tblCellMar>
        <w:tblLook w:val="01E0" w:firstRow="1" w:lastRow="1" w:firstColumn="1" w:lastColumn="1" w:noHBand="0" w:noVBand="0"/>
      </w:tblPr>
      <w:tblGrid>
        <w:gridCol w:w="1270"/>
        <w:gridCol w:w="1304"/>
        <w:gridCol w:w="1505"/>
        <w:gridCol w:w="1439"/>
        <w:gridCol w:w="1196"/>
        <w:gridCol w:w="1463"/>
        <w:gridCol w:w="1183"/>
      </w:tblGrid>
      <w:tr w:rsidR="00437A0A" w:rsidRPr="00437A0A" w14:paraId="692B63A3" w14:textId="77777777" w:rsidTr="00681A8E">
        <w:trPr>
          <w:cantSplit/>
        </w:trPr>
        <w:tc>
          <w:tcPr>
            <w:tcW w:w="131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D847450" w14:textId="77777777" w:rsidR="004F0A20" w:rsidRPr="00437A0A" w:rsidRDefault="004F0A20" w:rsidP="00F36A7B">
            <w:pPr>
              <w:pStyle w:val="TableColHeading"/>
              <w:rPr>
                <w:color w:val="000000" w:themeColor="text1"/>
              </w:rPr>
            </w:pPr>
          </w:p>
        </w:tc>
        <w:tc>
          <w:tcPr>
            <w:tcW w:w="13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D6F0FCF" w14:textId="77777777" w:rsidR="004F0A20" w:rsidRPr="00437A0A" w:rsidRDefault="00C352C7" w:rsidP="00F36A7B">
            <w:pPr>
              <w:pStyle w:val="TableColHeading"/>
              <w:rPr>
                <w:color w:val="000000" w:themeColor="text1"/>
              </w:rPr>
            </w:pPr>
            <w:r w:rsidRPr="00437A0A">
              <w:rPr>
                <w:color w:val="000000" w:themeColor="text1"/>
              </w:rPr>
              <w:t>FSCSKEY</w:t>
            </w:r>
          </w:p>
        </w:tc>
        <w:tc>
          <w:tcPr>
            <w:tcW w:w="15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8BE3D81"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54A7EBD" w14:textId="77777777" w:rsidR="004F0A20" w:rsidRPr="00437A0A" w:rsidRDefault="00C352C7" w:rsidP="00F36A7B">
            <w:pPr>
              <w:pStyle w:val="TableColHeading"/>
              <w:rPr>
                <w:color w:val="000000" w:themeColor="text1"/>
              </w:rPr>
            </w:pPr>
            <w:r w:rsidRPr="00437A0A">
              <w:rPr>
                <w:color w:val="000000" w:themeColor="text1"/>
              </w:rPr>
              <w:t>STATSTRU</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5ED02AE" w14:textId="77777777" w:rsidR="004F0A20" w:rsidRPr="00437A0A" w:rsidRDefault="00C352C7" w:rsidP="00F36A7B">
            <w:pPr>
              <w:pStyle w:val="TableColHeading"/>
              <w:rPr>
                <w:color w:val="000000" w:themeColor="text1"/>
              </w:rPr>
            </w:pPr>
            <w:r w:rsidRPr="00437A0A">
              <w:rPr>
                <w:color w:val="000000" w:themeColor="text1"/>
              </w:rPr>
              <w:t>LINKID</w:t>
            </w:r>
          </w:p>
        </w:tc>
        <w:tc>
          <w:tcPr>
            <w:tcW w:w="147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08CCE3D" w14:textId="77777777" w:rsidR="004F0A20" w:rsidRPr="00437A0A" w:rsidRDefault="00C352C7" w:rsidP="00F36A7B">
            <w:pPr>
              <w:pStyle w:val="TableColHeading"/>
              <w:rPr>
                <w:color w:val="000000" w:themeColor="text1"/>
              </w:rPr>
            </w:pPr>
            <w:r w:rsidRPr="00437A0A">
              <w:rPr>
                <w:color w:val="000000" w:themeColor="text1"/>
              </w:rPr>
              <w:t>PARENTID</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4D0CBE8"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7DC6CB4" w14:textId="77777777" w:rsidTr="00681A8E">
        <w:trPr>
          <w:cantSplit/>
        </w:trPr>
        <w:tc>
          <w:tcPr>
            <w:tcW w:w="13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09A54AF"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R</w:t>
            </w:r>
            <w:r w:rsidRPr="00437A0A">
              <w:rPr>
                <w:rFonts w:eastAsia="Arial"/>
                <w:i/>
                <w:color w:val="000000" w:themeColor="text1"/>
                <w:spacing w:val="-2"/>
              </w:rPr>
              <w:t>e</w:t>
            </w:r>
            <w:r w:rsidRPr="00437A0A">
              <w:rPr>
                <w:rFonts w:eastAsia="Arial"/>
                <w:i/>
                <w:color w:val="000000" w:themeColor="text1"/>
              </w:rPr>
              <w:t>stor</w:t>
            </w:r>
            <w:r w:rsidRPr="00437A0A">
              <w:rPr>
                <w:rFonts w:eastAsia="Arial"/>
                <w:i/>
                <w:color w:val="000000" w:themeColor="text1"/>
                <w:spacing w:val="-2"/>
              </w:rPr>
              <w:t>e</w:t>
            </w:r>
            <w:r w:rsidRPr="00437A0A">
              <w:rPr>
                <w:rFonts w:eastAsia="Arial"/>
                <w:i/>
                <w:color w:val="000000" w:themeColor="text1"/>
              </w:rPr>
              <w:t xml:space="preserve">d </w:t>
            </w:r>
            <w:r w:rsidRPr="00437A0A">
              <w:rPr>
                <w:rFonts w:eastAsia="Arial"/>
                <w:i/>
                <w:color w:val="000000" w:themeColor="text1"/>
                <w:spacing w:val="-1"/>
              </w:rPr>
              <w:t>Outlet</w:t>
            </w:r>
          </w:p>
        </w:tc>
        <w:tc>
          <w:tcPr>
            <w:tcW w:w="13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BAF89B3"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5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84286D9"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B3BFF2F"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7B98B6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7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427079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85B767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7E42F514" w14:textId="77777777" w:rsidR="004F0A20" w:rsidRPr="00437A0A" w:rsidRDefault="00C352C7" w:rsidP="00681A8E">
      <w:pPr>
        <w:pStyle w:val="BodyText"/>
        <w:rPr>
          <w:b/>
          <w:color w:val="000000" w:themeColor="text1"/>
        </w:rPr>
      </w:pPr>
      <w:r w:rsidRPr="00437A0A">
        <w:rPr>
          <w:b/>
          <w:color w:val="000000" w:themeColor="text1"/>
        </w:rPr>
        <w:t>Example:</w:t>
      </w:r>
    </w:p>
    <w:p w14:paraId="69C0E93D" w14:textId="77777777" w:rsidR="004F0A20" w:rsidRPr="00437A0A" w:rsidRDefault="00C352C7">
      <w:pPr>
        <w:pStyle w:val="BodyText"/>
        <w:rPr>
          <w:color w:val="000000" w:themeColor="text1"/>
        </w:rPr>
      </w:pPr>
      <w:r w:rsidRPr="00437A0A">
        <w:rPr>
          <w:color w:val="000000" w:themeColor="text1"/>
        </w:rPr>
        <w:t>The Old</w:t>
      </w:r>
      <w:r w:rsidRPr="00437A0A">
        <w:rPr>
          <w:color w:val="000000" w:themeColor="text1"/>
          <w:spacing w:val="-2"/>
        </w:rPr>
        <w:t xml:space="preserve"> </w:t>
      </w:r>
      <w:r w:rsidRPr="00437A0A">
        <w:rPr>
          <w:color w:val="000000" w:themeColor="text1"/>
        </w:rPr>
        <w:t>Har</w:t>
      </w:r>
      <w:r w:rsidRPr="00437A0A">
        <w:rPr>
          <w:color w:val="000000" w:themeColor="text1"/>
          <w:spacing w:val="-2"/>
        </w:rPr>
        <w:t>b</w:t>
      </w:r>
      <w:r w:rsidRPr="00437A0A">
        <w:rPr>
          <w:color w:val="000000" w:themeColor="text1"/>
        </w:rPr>
        <w:t xml:space="preserve">or </w:t>
      </w:r>
      <w:r w:rsidR="00247CCA" w:rsidRPr="00437A0A">
        <w:rPr>
          <w:color w:val="000000" w:themeColor="text1"/>
        </w:rPr>
        <w:t>L</w:t>
      </w:r>
      <w:r w:rsidRPr="00437A0A">
        <w:rPr>
          <w:color w:val="000000" w:themeColor="text1"/>
        </w:rPr>
        <w:t>ibrary is r</w:t>
      </w:r>
      <w:r w:rsidRPr="00437A0A">
        <w:rPr>
          <w:color w:val="000000" w:themeColor="text1"/>
          <w:spacing w:val="-2"/>
        </w:rPr>
        <w:t>e</w:t>
      </w:r>
      <w:r w:rsidRPr="00437A0A">
        <w:rPr>
          <w:color w:val="000000" w:themeColor="text1"/>
        </w:rPr>
        <w:t>stor</w:t>
      </w:r>
      <w:r w:rsidRPr="00437A0A">
        <w:rPr>
          <w:color w:val="000000" w:themeColor="text1"/>
          <w:spacing w:val="-2"/>
        </w:rPr>
        <w:t>e</w:t>
      </w:r>
      <w:r w:rsidRPr="00437A0A">
        <w:rPr>
          <w:color w:val="000000" w:themeColor="text1"/>
        </w:rPr>
        <w:t>d on the</w:t>
      </w:r>
      <w:r w:rsidRPr="00437A0A">
        <w:rPr>
          <w:color w:val="000000" w:themeColor="text1"/>
          <w:spacing w:val="-2"/>
        </w:rPr>
        <w:t xml:space="preserve"> </w:t>
      </w:r>
      <w:r w:rsidR="00E342D6" w:rsidRPr="00437A0A">
        <w:rPr>
          <w:color w:val="000000" w:themeColor="text1"/>
        </w:rPr>
        <w:t>AE</w:t>
      </w:r>
      <w:r w:rsidRPr="00437A0A">
        <w:rPr>
          <w:color w:val="000000" w:themeColor="text1"/>
        </w:rPr>
        <w:t xml:space="preserve"> file</w:t>
      </w:r>
      <w:r w:rsidR="00247CCA" w:rsidRPr="00437A0A">
        <w:rPr>
          <w:color w:val="000000" w:themeColor="text1"/>
        </w:rPr>
        <w:t>,</w:t>
      </w:r>
      <w:r w:rsidRPr="00437A0A">
        <w:rPr>
          <w:color w:val="000000" w:themeColor="text1"/>
        </w:rPr>
        <w:t xml:space="preserve"> so the </w:t>
      </w:r>
      <w:r w:rsidR="00F5290D" w:rsidRPr="00437A0A">
        <w:rPr>
          <w:color w:val="000000" w:themeColor="text1"/>
          <w:spacing w:val="-2"/>
        </w:rPr>
        <w:t>outlet</w:t>
      </w:r>
      <w:r w:rsidRPr="00437A0A">
        <w:rPr>
          <w:color w:val="000000" w:themeColor="text1"/>
        </w:rPr>
        <w:t xml:space="preserve"> rec</w:t>
      </w:r>
      <w:r w:rsidRPr="00437A0A">
        <w:rPr>
          <w:color w:val="000000" w:themeColor="text1"/>
          <w:spacing w:val="-2"/>
        </w:rPr>
        <w:t>o</w:t>
      </w:r>
      <w:r w:rsidRPr="00437A0A">
        <w:rPr>
          <w:color w:val="000000" w:themeColor="text1"/>
        </w:rPr>
        <w:t xml:space="preserve">rd </w:t>
      </w:r>
      <w:r w:rsidR="00247CCA" w:rsidRPr="00437A0A">
        <w:rPr>
          <w:color w:val="000000" w:themeColor="text1"/>
        </w:rPr>
        <w:t xml:space="preserve">also </w:t>
      </w:r>
      <w:r w:rsidRPr="00437A0A">
        <w:rPr>
          <w:color w:val="000000" w:themeColor="text1"/>
          <w:spacing w:val="-2"/>
        </w:rPr>
        <w:t>i</w:t>
      </w:r>
      <w:r w:rsidRPr="00437A0A">
        <w:rPr>
          <w:color w:val="000000" w:themeColor="text1"/>
        </w:rPr>
        <w:t>s restored. The FSCSKEY and FSCS_S</w:t>
      </w:r>
      <w:r w:rsidRPr="00437A0A">
        <w:rPr>
          <w:color w:val="000000" w:themeColor="text1"/>
          <w:spacing w:val="-2"/>
        </w:rPr>
        <w:t>E</w:t>
      </w:r>
      <w:r w:rsidRPr="00437A0A">
        <w:rPr>
          <w:color w:val="000000" w:themeColor="text1"/>
        </w:rPr>
        <w:t>Q fields a</w:t>
      </w:r>
      <w:r w:rsidRPr="00437A0A">
        <w:rPr>
          <w:color w:val="000000" w:themeColor="text1"/>
          <w:spacing w:val="3"/>
        </w:rPr>
        <w:t>r</w:t>
      </w:r>
      <w:r w:rsidRPr="00437A0A">
        <w:rPr>
          <w:color w:val="000000" w:themeColor="text1"/>
        </w:rPr>
        <w:t>e required because the</w:t>
      </w:r>
      <w:r w:rsidRPr="00437A0A">
        <w:rPr>
          <w:color w:val="000000" w:themeColor="text1"/>
          <w:spacing w:val="-2"/>
        </w:rPr>
        <w:t xml:space="preserve"> </w:t>
      </w:r>
      <w:r w:rsidRPr="00437A0A">
        <w:rPr>
          <w:color w:val="000000" w:themeColor="text1"/>
        </w:rPr>
        <w:t xml:space="preserve">record will be on the </w:t>
      </w:r>
      <w:r w:rsidR="00E002AB" w:rsidRPr="00437A0A">
        <w:rPr>
          <w:color w:val="000000" w:themeColor="text1"/>
        </w:rPr>
        <w:t>current year</w:t>
      </w:r>
      <w:r w:rsidRPr="00437A0A">
        <w:rPr>
          <w:color w:val="000000" w:themeColor="text1"/>
        </w:rPr>
        <w:t xml:space="preserve"> file. The LINKID is not n</w:t>
      </w:r>
      <w:r w:rsidRPr="00437A0A">
        <w:rPr>
          <w:color w:val="000000" w:themeColor="text1"/>
          <w:spacing w:val="-2"/>
        </w:rPr>
        <w:t>e</w:t>
      </w:r>
      <w:r w:rsidRPr="00437A0A">
        <w:rPr>
          <w:color w:val="000000" w:themeColor="text1"/>
        </w:rPr>
        <w:t>e</w:t>
      </w:r>
      <w:r w:rsidRPr="00437A0A">
        <w:rPr>
          <w:color w:val="000000" w:themeColor="text1"/>
          <w:spacing w:val="-2"/>
        </w:rPr>
        <w:t>d</w:t>
      </w:r>
      <w:r w:rsidRPr="00437A0A">
        <w:rPr>
          <w:color w:val="000000" w:themeColor="text1"/>
        </w:rPr>
        <w:t>ed</w:t>
      </w:r>
      <w:r w:rsidRPr="00437A0A">
        <w:rPr>
          <w:color w:val="000000" w:themeColor="text1"/>
          <w:spacing w:val="1"/>
        </w:rPr>
        <w:t xml:space="preserve"> </w:t>
      </w:r>
      <w:r w:rsidRPr="00437A0A">
        <w:rPr>
          <w:color w:val="000000" w:themeColor="text1"/>
        </w:rPr>
        <w:t>b</w:t>
      </w:r>
      <w:r w:rsidRPr="00437A0A">
        <w:rPr>
          <w:color w:val="000000" w:themeColor="text1"/>
          <w:spacing w:val="-2"/>
        </w:rPr>
        <w:t>e</w:t>
      </w:r>
      <w:r w:rsidRPr="00437A0A">
        <w:rPr>
          <w:color w:val="000000" w:themeColor="text1"/>
        </w:rPr>
        <w:t>ca</w:t>
      </w:r>
      <w:r w:rsidRPr="00437A0A">
        <w:rPr>
          <w:color w:val="000000" w:themeColor="text1"/>
          <w:spacing w:val="-2"/>
        </w:rPr>
        <w:t>u</w:t>
      </w:r>
      <w:r w:rsidRPr="00437A0A">
        <w:rPr>
          <w:color w:val="000000" w:themeColor="text1"/>
        </w:rPr>
        <w:t xml:space="preserve">se </w:t>
      </w:r>
      <w:r w:rsidRPr="00437A0A">
        <w:rPr>
          <w:color w:val="000000" w:themeColor="text1"/>
          <w:spacing w:val="-2"/>
        </w:rPr>
        <w:t>n</w:t>
      </w:r>
      <w:r w:rsidRPr="00437A0A">
        <w:rPr>
          <w:color w:val="000000" w:themeColor="text1"/>
        </w:rPr>
        <w:t xml:space="preserve">o other records are involved. The PARENTID </w:t>
      </w:r>
      <w:r w:rsidRPr="00437A0A">
        <w:rPr>
          <w:color w:val="000000" w:themeColor="text1"/>
          <w:spacing w:val="-2"/>
        </w:rPr>
        <w:t>i</w:t>
      </w:r>
      <w:r w:rsidRPr="00437A0A">
        <w:rPr>
          <w:color w:val="000000" w:themeColor="text1"/>
        </w:rPr>
        <w:t>s not need</w:t>
      </w:r>
      <w:r w:rsidRPr="00437A0A">
        <w:rPr>
          <w:color w:val="000000" w:themeColor="text1"/>
          <w:spacing w:val="-2"/>
        </w:rPr>
        <w:t>e</w:t>
      </w:r>
      <w:r w:rsidRPr="00437A0A">
        <w:rPr>
          <w:color w:val="000000" w:themeColor="text1"/>
        </w:rPr>
        <w:t xml:space="preserve">d </w:t>
      </w:r>
      <w:r w:rsidRPr="00437A0A">
        <w:rPr>
          <w:color w:val="000000" w:themeColor="text1"/>
          <w:spacing w:val="-2"/>
        </w:rPr>
        <w:t>b</w:t>
      </w:r>
      <w:r w:rsidRPr="00437A0A">
        <w:rPr>
          <w:color w:val="000000" w:themeColor="text1"/>
        </w:rPr>
        <w:t>ec</w:t>
      </w:r>
      <w:r w:rsidRPr="00437A0A">
        <w:rPr>
          <w:color w:val="000000" w:themeColor="text1"/>
          <w:spacing w:val="-2"/>
        </w:rPr>
        <w:t>a</w:t>
      </w:r>
      <w:r w:rsidRPr="00437A0A">
        <w:rPr>
          <w:color w:val="000000" w:themeColor="text1"/>
        </w:rPr>
        <w:t xml:space="preserve">use the </w:t>
      </w:r>
      <w:r w:rsidR="00F5290D" w:rsidRPr="00437A0A">
        <w:rPr>
          <w:color w:val="000000" w:themeColor="text1"/>
          <w:spacing w:val="-2"/>
        </w:rPr>
        <w:t>outlet</w:t>
      </w:r>
      <w:r w:rsidRPr="00437A0A">
        <w:rPr>
          <w:color w:val="000000" w:themeColor="text1"/>
        </w:rPr>
        <w:t xml:space="preserve"> can be </w:t>
      </w:r>
      <w:r w:rsidRPr="00437A0A">
        <w:rPr>
          <w:color w:val="000000" w:themeColor="text1"/>
          <w:spacing w:val="-2"/>
        </w:rPr>
        <w:t>a</w:t>
      </w:r>
      <w:r w:rsidRPr="00437A0A">
        <w:rPr>
          <w:color w:val="000000" w:themeColor="text1"/>
        </w:rPr>
        <w:t>ssoc</w:t>
      </w:r>
      <w:r w:rsidRPr="00437A0A">
        <w:rPr>
          <w:color w:val="000000" w:themeColor="text1"/>
          <w:spacing w:val="-2"/>
        </w:rPr>
        <w:t>i</w:t>
      </w:r>
      <w:r w:rsidRPr="00437A0A">
        <w:rPr>
          <w:color w:val="000000" w:themeColor="text1"/>
        </w:rPr>
        <w:t>ated to the parent r</w:t>
      </w:r>
      <w:r w:rsidRPr="00437A0A">
        <w:rPr>
          <w:color w:val="000000" w:themeColor="text1"/>
          <w:spacing w:val="-2"/>
        </w:rPr>
        <w:t>e</w:t>
      </w:r>
      <w:r w:rsidRPr="00437A0A">
        <w:rPr>
          <w:color w:val="000000" w:themeColor="text1"/>
        </w:rPr>
        <w:t>cord fr</w:t>
      </w:r>
      <w:r w:rsidRPr="00437A0A">
        <w:rPr>
          <w:color w:val="000000" w:themeColor="text1"/>
          <w:spacing w:val="-2"/>
        </w:rPr>
        <w:t>o</w:t>
      </w:r>
      <w:r w:rsidRPr="00437A0A">
        <w:rPr>
          <w:color w:val="000000" w:themeColor="text1"/>
        </w:rPr>
        <w:t xml:space="preserve">m the FSCSKEY field. The OLDID </w:t>
      </w:r>
      <w:r w:rsidR="00247CCA" w:rsidRPr="00437A0A">
        <w:rPr>
          <w:color w:val="000000" w:themeColor="text1"/>
        </w:rPr>
        <w:t xml:space="preserve">also </w:t>
      </w:r>
      <w:r w:rsidRPr="00437A0A">
        <w:rPr>
          <w:color w:val="000000" w:themeColor="text1"/>
        </w:rPr>
        <w:t>is not</w:t>
      </w:r>
      <w:r w:rsidRPr="00437A0A">
        <w:rPr>
          <w:color w:val="000000" w:themeColor="text1"/>
          <w:spacing w:val="-2"/>
        </w:rPr>
        <w:t xml:space="preserve"> </w:t>
      </w:r>
      <w:r w:rsidRPr="00437A0A">
        <w:rPr>
          <w:color w:val="000000" w:themeColor="text1"/>
        </w:rPr>
        <w:t>needed.</w:t>
      </w:r>
    </w:p>
    <w:p w14:paraId="28C0B56F"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CellMar>
          <w:left w:w="0" w:type="dxa"/>
          <w:right w:w="0" w:type="dxa"/>
        </w:tblCellMar>
        <w:tblLook w:val="01E0" w:firstRow="1" w:lastRow="1" w:firstColumn="1" w:lastColumn="1" w:noHBand="0" w:noVBand="0"/>
      </w:tblPr>
      <w:tblGrid>
        <w:gridCol w:w="1259"/>
        <w:gridCol w:w="1287"/>
        <w:gridCol w:w="1476"/>
        <w:gridCol w:w="1440"/>
        <w:gridCol w:w="1227"/>
        <w:gridCol w:w="1454"/>
        <w:gridCol w:w="1217"/>
      </w:tblGrid>
      <w:tr w:rsidR="00437A0A" w:rsidRPr="00437A0A" w14:paraId="2D00F990" w14:textId="77777777" w:rsidTr="00681A8E">
        <w:trPr>
          <w:cantSplit/>
        </w:trPr>
        <w:tc>
          <w:tcPr>
            <w:tcW w:w="12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3FD28DD" w14:textId="77777777" w:rsidR="004F0A20" w:rsidRPr="00437A0A" w:rsidRDefault="004F0A20" w:rsidP="00F36A7B">
            <w:pPr>
              <w:pStyle w:val="TableColHeading"/>
              <w:rPr>
                <w:color w:val="000000" w:themeColor="text1"/>
              </w:rPr>
            </w:pPr>
          </w:p>
        </w:tc>
        <w:tc>
          <w:tcPr>
            <w:tcW w:w="128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21548FB" w14:textId="77777777" w:rsidR="004F0A20" w:rsidRPr="00437A0A" w:rsidRDefault="00C352C7" w:rsidP="00F36A7B">
            <w:pPr>
              <w:pStyle w:val="TableColHeading"/>
              <w:rPr>
                <w:color w:val="000000" w:themeColor="text1"/>
              </w:rPr>
            </w:pPr>
            <w:r w:rsidRPr="00437A0A">
              <w:rPr>
                <w:color w:val="000000" w:themeColor="text1"/>
              </w:rPr>
              <w:t>FSCSKEY</w:t>
            </w:r>
          </w:p>
        </w:tc>
        <w:tc>
          <w:tcPr>
            <w:tcW w:w="148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59D7C7C"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5BD5679" w14:textId="77777777" w:rsidR="004F0A20" w:rsidRPr="00437A0A" w:rsidRDefault="00C352C7" w:rsidP="00F36A7B">
            <w:pPr>
              <w:pStyle w:val="TableColHeading"/>
              <w:rPr>
                <w:color w:val="000000" w:themeColor="text1"/>
              </w:rPr>
            </w:pPr>
            <w:r w:rsidRPr="00437A0A">
              <w:rPr>
                <w:color w:val="000000" w:themeColor="text1"/>
              </w:rPr>
              <w:t>STATSTRU</w:t>
            </w:r>
          </w:p>
        </w:tc>
        <w:tc>
          <w:tcPr>
            <w:tcW w:w="124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BAB26FD" w14:textId="77777777" w:rsidR="004F0A20" w:rsidRPr="00437A0A" w:rsidRDefault="00C352C7" w:rsidP="00F36A7B">
            <w:pPr>
              <w:pStyle w:val="TableColHeading"/>
              <w:rPr>
                <w:color w:val="000000" w:themeColor="text1"/>
              </w:rPr>
            </w:pPr>
            <w:r w:rsidRPr="00437A0A">
              <w:rPr>
                <w:color w:val="000000" w:themeColor="text1"/>
              </w:rPr>
              <w:t>LINKID</w:t>
            </w:r>
          </w:p>
        </w:tc>
        <w:tc>
          <w:tcPr>
            <w:tcW w:w="14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003993F" w14:textId="77777777" w:rsidR="004F0A20" w:rsidRPr="00437A0A" w:rsidRDefault="00C352C7" w:rsidP="00F36A7B">
            <w:pPr>
              <w:pStyle w:val="TableColHeading"/>
              <w:rPr>
                <w:color w:val="000000" w:themeColor="text1"/>
              </w:rPr>
            </w:pPr>
            <w:r w:rsidRPr="00437A0A">
              <w:rPr>
                <w:color w:val="000000" w:themeColor="text1"/>
              </w:rPr>
              <w:t>PARENTID</w:t>
            </w:r>
          </w:p>
        </w:tc>
        <w:tc>
          <w:tcPr>
            <w:tcW w:w="123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51AB790"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F5DEF24" w14:textId="77777777" w:rsidTr="00681A8E">
        <w:trPr>
          <w:cantSplit/>
        </w:trPr>
        <w:tc>
          <w:tcPr>
            <w:tcW w:w="12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72D285" w14:textId="77777777" w:rsidR="004F0A20" w:rsidRPr="00437A0A" w:rsidRDefault="00C352C7" w:rsidP="00F36A7B">
            <w:pPr>
              <w:pStyle w:val="TableText"/>
              <w:rPr>
                <w:rFonts w:eastAsia="Arial"/>
                <w:color w:val="000000" w:themeColor="text1"/>
              </w:rPr>
            </w:pPr>
            <w:r w:rsidRPr="00437A0A">
              <w:rPr>
                <w:rFonts w:eastAsia="Arial"/>
                <w:color w:val="000000" w:themeColor="text1"/>
              </w:rPr>
              <w:t>Old</w:t>
            </w:r>
            <w:r w:rsidRPr="00437A0A">
              <w:rPr>
                <w:rFonts w:eastAsia="Arial"/>
                <w:color w:val="000000" w:themeColor="text1"/>
                <w:spacing w:val="-1"/>
              </w:rPr>
              <w:t xml:space="preserve"> </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rb</w:t>
            </w:r>
            <w:r w:rsidRPr="00437A0A">
              <w:rPr>
                <w:rFonts w:eastAsia="Arial"/>
                <w:color w:val="000000" w:themeColor="text1"/>
                <w:spacing w:val="-2"/>
              </w:rPr>
              <w:t>o</w:t>
            </w:r>
            <w:r w:rsidRPr="00437A0A">
              <w:rPr>
                <w:rFonts w:eastAsia="Arial"/>
                <w:color w:val="000000" w:themeColor="text1"/>
              </w:rPr>
              <w:t>r</w:t>
            </w:r>
          </w:p>
        </w:tc>
        <w:tc>
          <w:tcPr>
            <w:tcW w:w="128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02FD8C" w14:textId="77777777" w:rsidR="004F0A20" w:rsidRPr="00437A0A" w:rsidRDefault="00C352C7" w:rsidP="00F36A7B">
            <w:pPr>
              <w:pStyle w:val="TableText"/>
              <w:rPr>
                <w:rFonts w:eastAsia="Arial"/>
                <w:color w:val="000000" w:themeColor="text1"/>
              </w:rPr>
            </w:pPr>
            <w:r w:rsidRPr="00437A0A">
              <w:rPr>
                <w:rFonts w:eastAsia="Arial"/>
                <w:color w:val="000000" w:themeColor="text1"/>
              </w:rPr>
              <w:t>AK0108</w:t>
            </w:r>
          </w:p>
        </w:tc>
        <w:tc>
          <w:tcPr>
            <w:tcW w:w="148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C5DDC5"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002</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7D9965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24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169AEA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E5CDEE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3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BDF44C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71AC0D0B" w14:textId="77777777" w:rsidR="004F0A20" w:rsidRPr="00437A0A" w:rsidRDefault="00C352C7" w:rsidP="00F36A7B">
      <w:pPr>
        <w:pStyle w:val="BodyText"/>
        <w:rPr>
          <w:color w:val="000000" w:themeColor="text1"/>
        </w:rPr>
      </w:pPr>
      <w:r w:rsidRPr="00437A0A">
        <w:rPr>
          <w:color w:val="000000" w:themeColor="text1"/>
        </w:rPr>
        <w:t>Please</w:t>
      </w:r>
      <w:r w:rsidRPr="00437A0A">
        <w:rPr>
          <w:color w:val="000000" w:themeColor="text1"/>
          <w:spacing w:val="-2"/>
        </w:rPr>
        <w:t xml:space="preserve"> </w:t>
      </w:r>
      <w:r w:rsidRPr="00437A0A">
        <w:rPr>
          <w:color w:val="000000" w:themeColor="text1"/>
        </w:rPr>
        <w:t>refer</w:t>
      </w:r>
      <w:r w:rsidRPr="00437A0A">
        <w:rPr>
          <w:color w:val="000000" w:themeColor="text1"/>
          <w:spacing w:val="-2"/>
        </w:rPr>
        <w:t>e</w:t>
      </w:r>
      <w:r w:rsidRPr="00437A0A">
        <w:rPr>
          <w:color w:val="000000" w:themeColor="text1"/>
        </w:rPr>
        <w:t>nce the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storab</w:t>
      </w:r>
      <w:r w:rsidRPr="00437A0A">
        <w:rPr>
          <w:color w:val="000000" w:themeColor="text1"/>
          <w:spacing w:val="-2"/>
        </w:rPr>
        <w:t>l</w:t>
      </w:r>
      <w:r w:rsidRPr="00437A0A">
        <w:rPr>
          <w:color w:val="000000" w:themeColor="text1"/>
        </w:rPr>
        <w:t>e Outlet tab on the M</w:t>
      </w:r>
      <w:r w:rsidRPr="00437A0A">
        <w:rPr>
          <w:color w:val="000000" w:themeColor="text1"/>
          <w:spacing w:val="-2"/>
        </w:rPr>
        <w:t>a</w:t>
      </w:r>
      <w:r w:rsidRPr="00437A0A">
        <w:rPr>
          <w:color w:val="000000" w:themeColor="text1"/>
        </w:rPr>
        <w:t xml:space="preserve">tch to find the closed </w:t>
      </w:r>
      <w:r w:rsidR="00F5290D" w:rsidRPr="00437A0A">
        <w:rPr>
          <w:color w:val="000000" w:themeColor="text1"/>
        </w:rPr>
        <w:t>outlet</w:t>
      </w:r>
      <w:r w:rsidR="00210A53" w:rsidRPr="00437A0A">
        <w:rPr>
          <w:color w:val="000000" w:themeColor="text1"/>
          <w:spacing w:val="-2"/>
        </w:rPr>
        <w:t>s.</w:t>
      </w:r>
      <w:r w:rsidR="00210A53" w:rsidRPr="00437A0A">
        <w:rPr>
          <w:color w:val="000000" w:themeColor="text1"/>
        </w:rPr>
        <w:t xml:space="preserve"> You can restore </w:t>
      </w:r>
      <w:r w:rsidR="00F5290D" w:rsidRPr="00437A0A">
        <w:rPr>
          <w:color w:val="000000" w:themeColor="text1"/>
        </w:rPr>
        <w:t>outlet</w:t>
      </w:r>
      <w:r w:rsidR="00210A53" w:rsidRPr="00437A0A">
        <w:rPr>
          <w:color w:val="000000" w:themeColor="text1"/>
        </w:rPr>
        <w:t>s with</w:t>
      </w:r>
      <w:r w:rsidRPr="00437A0A">
        <w:rPr>
          <w:color w:val="000000" w:themeColor="text1"/>
        </w:rPr>
        <w:t xml:space="preserve"> </w:t>
      </w:r>
      <w:r w:rsidR="00210A53" w:rsidRPr="00437A0A">
        <w:rPr>
          <w:color w:val="000000" w:themeColor="text1"/>
        </w:rPr>
        <w:t xml:space="preserve">STATSTRU </w:t>
      </w:r>
      <w:r w:rsidRPr="00437A0A">
        <w:rPr>
          <w:color w:val="000000" w:themeColor="text1"/>
        </w:rPr>
        <w:t>c</w:t>
      </w:r>
      <w:r w:rsidRPr="00437A0A">
        <w:rPr>
          <w:color w:val="000000" w:themeColor="text1"/>
          <w:spacing w:val="-2"/>
        </w:rPr>
        <w:t>o</w:t>
      </w:r>
      <w:r w:rsidRPr="00437A0A">
        <w:rPr>
          <w:color w:val="000000" w:themeColor="text1"/>
        </w:rPr>
        <w:t>de 03</w:t>
      </w:r>
      <w:r w:rsidR="00210A53" w:rsidRPr="00437A0A">
        <w:rPr>
          <w:color w:val="000000" w:themeColor="text1"/>
        </w:rPr>
        <w:t xml:space="preserve"> or</w:t>
      </w:r>
      <w:r w:rsidRPr="00437A0A">
        <w:rPr>
          <w:color w:val="000000" w:themeColor="text1"/>
        </w:rPr>
        <w:t xml:space="preserve"> </w:t>
      </w:r>
      <w:r w:rsidR="00210A53" w:rsidRPr="00437A0A">
        <w:rPr>
          <w:color w:val="000000" w:themeColor="text1"/>
        </w:rPr>
        <w:t xml:space="preserve">STATSTRU </w:t>
      </w:r>
      <w:r w:rsidRPr="00437A0A">
        <w:rPr>
          <w:color w:val="000000" w:themeColor="text1"/>
        </w:rPr>
        <w:t>code</w:t>
      </w:r>
      <w:r w:rsidRPr="00437A0A">
        <w:rPr>
          <w:color w:val="000000" w:themeColor="text1"/>
          <w:spacing w:val="-2"/>
        </w:rPr>
        <w:t xml:space="preserve"> </w:t>
      </w:r>
      <w:r w:rsidRPr="00437A0A">
        <w:rPr>
          <w:color w:val="000000" w:themeColor="text1"/>
        </w:rPr>
        <w:t>08</w:t>
      </w:r>
      <w:r w:rsidR="00247CCA" w:rsidRPr="00437A0A">
        <w:rPr>
          <w:color w:val="000000" w:themeColor="text1"/>
        </w:rPr>
        <w:t>, which</w:t>
      </w:r>
      <w:r w:rsidRPr="00437A0A">
        <w:rPr>
          <w:color w:val="000000" w:themeColor="text1"/>
        </w:rPr>
        <w:t xml:space="preserve"> will</w:t>
      </w:r>
      <w:r w:rsidRPr="00437A0A">
        <w:rPr>
          <w:color w:val="000000" w:themeColor="text1"/>
          <w:spacing w:val="-2"/>
        </w:rPr>
        <w:t xml:space="preserve"> </w:t>
      </w:r>
      <w:r w:rsidRPr="00437A0A">
        <w:rPr>
          <w:color w:val="000000" w:themeColor="text1"/>
        </w:rPr>
        <w:t>prevent you from open</w:t>
      </w:r>
      <w:r w:rsidRPr="00437A0A">
        <w:rPr>
          <w:color w:val="000000" w:themeColor="text1"/>
          <w:spacing w:val="-2"/>
        </w:rPr>
        <w:t>i</w:t>
      </w:r>
      <w:r w:rsidRPr="00437A0A">
        <w:rPr>
          <w:color w:val="000000" w:themeColor="text1"/>
        </w:rPr>
        <w:t>ng a n</w:t>
      </w:r>
      <w:r w:rsidRPr="00437A0A">
        <w:rPr>
          <w:color w:val="000000" w:themeColor="text1"/>
          <w:spacing w:val="-2"/>
        </w:rPr>
        <w:t>e</w:t>
      </w:r>
      <w:r w:rsidRPr="00437A0A">
        <w:rPr>
          <w:color w:val="000000" w:themeColor="text1"/>
        </w:rPr>
        <w:t>wly cr</w:t>
      </w:r>
      <w:r w:rsidRPr="00437A0A">
        <w:rPr>
          <w:color w:val="000000" w:themeColor="text1"/>
          <w:spacing w:val="-2"/>
        </w:rPr>
        <w:t>e</w:t>
      </w:r>
      <w:r w:rsidRPr="00437A0A">
        <w:rPr>
          <w:color w:val="000000" w:themeColor="text1"/>
        </w:rPr>
        <w:t xml:space="preserve">ated </w:t>
      </w:r>
      <w:r w:rsidR="00F5290D" w:rsidRPr="00437A0A">
        <w:rPr>
          <w:color w:val="000000" w:themeColor="text1"/>
          <w:spacing w:val="-2"/>
        </w:rPr>
        <w:t>outlet</w:t>
      </w:r>
      <w:r w:rsidRPr="00437A0A">
        <w:rPr>
          <w:color w:val="000000" w:themeColor="text1"/>
        </w:rPr>
        <w:t xml:space="preserve"> (birth) t</w:t>
      </w:r>
      <w:r w:rsidRPr="00437A0A">
        <w:rPr>
          <w:color w:val="000000" w:themeColor="text1"/>
          <w:spacing w:val="-2"/>
        </w:rPr>
        <w:t>h</w:t>
      </w:r>
      <w:r w:rsidRPr="00437A0A">
        <w:rPr>
          <w:color w:val="000000" w:themeColor="text1"/>
        </w:rPr>
        <w:t>at w</w:t>
      </w:r>
      <w:r w:rsidRPr="00437A0A">
        <w:rPr>
          <w:color w:val="000000" w:themeColor="text1"/>
          <w:spacing w:val="1"/>
        </w:rPr>
        <w:t>a</w:t>
      </w:r>
      <w:r w:rsidRPr="00437A0A">
        <w:rPr>
          <w:color w:val="000000" w:themeColor="text1"/>
        </w:rPr>
        <w:t xml:space="preserve">s </w:t>
      </w:r>
      <w:r w:rsidRPr="00437A0A">
        <w:rPr>
          <w:color w:val="000000" w:themeColor="text1"/>
          <w:spacing w:val="-2"/>
        </w:rPr>
        <w:t>p</w:t>
      </w:r>
      <w:r w:rsidRPr="00437A0A">
        <w:rPr>
          <w:color w:val="000000" w:themeColor="text1"/>
        </w:rPr>
        <w:t>revi</w:t>
      </w:r>
      <w:r w:rsidRPr="00437A0A">
        <w:rPr>
          <w:color w:val="000000" w:themeColor="text1"/>
          <w:spacing w:val="-2"/>
        </w:rPr>
        <w:t>o</w:t>
      </w:r>
      <w:r w:rsidRPr="00437A0A">
        <w:rPr>
          <w:color w:val="000000" w:themeColor="text1"/>
        </w:rPr>
        <w:t>usly re</w:t>
      </w:r>
      <w:r w:rsidRPr="00437A0A">
        <w:rPr>
          <w:color w:val="000000" w:themeColor="text1"/>
          <w:spacing w:val="-2"/>
        </w:rPr>
        <w:t>p</w:t>
      </w:r>
      <w:r w:rsidRPr="00437A0A">
        <w:rPr>
          <w:color w:val="000000" w:themeColor="text1"/>
        </w:rPr>
        <w:t>ort</w:t>
      </w:r>
      <w:r w:rsidRPr="00437A0A">
        <w:rPr>
          <w:color w:val="000000" w:themeColor="text1"/>
          <w:spacing w:val="-2"/>
        </w:rPr>
        <w:t>e</w:t>
      </w:r>
      <w:r w:rsidRPr="00437A0A">
        <w:rPr>
          <w:color w:val="000000" w:themeColor="text1"/>
        </w:rPr>
        <w:t>d and then</w:t>
      </w:r>
      <w:r w:rsidRPr="00437A0A">
        <w:rPr>
          <w:color w:val="000000" w:themeColor="text1"/>
          <w:spacing w:val="-2"/>
        </w:rPr>
        <w:t xml:space="preserve"> </w:t>
      </w:r>
      <w:r w:rsidRPr="00437A0A">
        <w:rPr>
          <w:color w:val="000000" w:themeColor="text1"/>
        </w:rPr>
        <w:t>cl</w:t>
      </w:r>
      <w:r w:rsidRPr="00437A0A">
        <w:rPr>
          <w:color w:val="000000" w:themeColor="text1"/>
          <w:spacing w:val="-2"/>
        </w:rPr>
        <w:t>o</w:t>
      </w:r>
      <w:r w:rsidRPr="00437A0A">
        <w:rPr>
          <w:color w:val="000000" w:themeColor="text1"/>
        </w:rPr>
        <w:t>sed.</w:t>
      </w:r>
    </w:p>
    <w:p w14:paraId="707D5E72" w14:textId="77777777" w:rsidR="00216468" w:rsidRPr="00437A0A" w:rsidRDefault="00216468">
      <w:pPr>
        <w:rPr>
          <w:rFonts w:ascii="Corbel" w:eastAsiaTheme="majorEastAsia" w:hAnsi="Corbel" w:cstheme="majorBidi"/>
          <w:b/>
          <w:bCs/>
          <w:color w:val="000000" w:themeColor="text1"/>
          <w:sz w:val="24"/>
          <w:szCs w:val="24"/>
        </w:rPr>
      </w:pPr>
      <w:r w:rsidRPr="00437A0A">
        <w:rPr>
          <w:color w:val="000000" w:themeColor="text1"/>
        </w:rPr>
        <w:br w:type="page"/>
      </w:r>
    </w:p>
    <w:p w14:paraId="149D3A92" w14:textId="77777777" w:rsidR="004F0A20" w:rsidRPr="00437A0A" w:rsidRDefault="00C90638" w:rsidP="00216468">
      <w:pPr>
        <w:pStyle w:val="Heading3NOTOC"/>
      </w:pPr>
      <w:r w:rsidRPr="00437A0A">
        <w:t>09</w:t>
      </w:r>
      <w:r w:rsidR="00A51770" w:rsidRPr="00437A0A">
        <w:t xml:space="preserve"> </w:t>
      </w:r>
      <w:r w:rsidR="00C352C7" w:rsidRPr="00437A0A">
        <w:t>– Rest</w:t>
      </w:r>
      <w:r w:rsidR="00C352C7" w:rsidRPr="00437A0A">
        <w:rPr>
          <w:spacing w:val="-2"/>
        </w:rPr>
        <w:t>o</w:t>
      </w:r>
      <w:r w:rsidR="00C352C7" w:rsidRPr="00437A0A">
        <w:t>re/Undo Was a 10 (U</w:t>
      </w:r>
      <w:r w:rsidR="00C352C7" w:rsidRPr="00437A0A">
        <w:rPr>
          <w:spacing w:val="-2"/>
        </w:rPr>
        <w:t>n</w:t>
      </w:r>
      <w:r w:rsidR="00C352C7" w:rsidRPr="00437A0A">
        <w:t>do a Deleted Outlet)</w:t>
      </w:r>
    </w:p>
    <w:p w14:paraId="6EDCAFF4" w14:textId="77777777" w:rsidR="004F0A20" w:rsidRPr="00437A0A" w:rsidRDefault="00C352C7">
      <w:pPr>
        <w:pStyle w:val="BodyText"/>
        <w:rPr>
          <w:color w:val="000000" w:themeColor="text1"/>
        </w:rPr>
      </w:pPr>
      <w:r w:rsidRPr="00437A0A">
        <w:rPr>
          <w:color w:val="000000" w:themeColor="text1"/>
        </w:rPr>
        <w:t>Libr</w:t>
      </w:r>
      <w:r w:rsidRPr="00437A0A">
        <w:rPr>
          <w:color w:val="000000" w:themeColor="text1"/>
          <w:spacing w:val="-2"/>
        </w:rPr>
        <w:t>a</w:t>
      </w:r>
      <w:r w:rsidRPr="00437A0A">
        <w:rPr>
          <w:color w:val="000000" w:themeColor="text1"/>
        </w:rPr>
        <w:t>ri</w:t>
      </w:r>
      <w:r w:rsidRPr="00437A0A">
        <w:rPr>
          <w:color w:val="000000" w:themeColor="text1"/>
          <w:spacing w:val="-2"/>
        </w:rPr>
        <w:t>e</w:t>
      </w:r>
      <w:r w:rsidRPr="00437A0A">
        <w:rPr>
          <w:color w:val="000000" w:themeColor="text1"/>
        </w:rPr>
        <w:t>s r</w:t>
      </w:r>
      <w:r w:rsidRPr="00437A0A">
        <w:rPr>
          <w:color w:val="000000" w:themeColor="text1"/>
          <w:spacing w:val="-2"/>
        </w:rPr>
        <w:t>em</w:t>
      </w:r>
      <w:r w:rsidRPr="00437A0A">
        <w:rPr>
          <w:color w:val="000000" w:themeColor="text1"/>
        </w:rPr>
        <w:t>oved from the</w:t>
      </w:r>
      <w:r w:rsidRPr="00437A0A">
        <w:rPr>
          <w:color w:val="000000" w:themeColor="text1"/>
          <w:spacing w:val="-2"/>
        </w:rPr>
        <w:t xml:space="preserve"> </w:t>
      </w:r>
      <w:r w:rsidRPr="00437A0A">
        <w:rPr>
          <w:color w:val="000000" w:themeColor="text1"/>
        </w:rPr>
        <w:t>survey for o</w:t>
      </w:r>
      <w:r w:rsidRPr="00437A0A">
        <w:rPr>
          <w:color w:val="000000" w:themeColor="text1"/>
          <w:spacing w:val="-2"/>
        </w:rPr>
        <w:t>t</w:t>
      </w:r>
      <w:r w:rsidRPr="00437A0A">
        <w:rPr>
          <w:color w:val="000000" w:themeColor="text1"/>
        </w:rPr>
        <w:t>her re</w:t>
      </w:r>
      <w:r w:rsidRPr="00437A0A">
        <w:rPr>
          <w:color w:val="000000" w:themeColor="text1"/>
          <w:spacing w:val="-2"/>
        </w:rPr>
        <w:t>a</w:t>
      </w:r>
      <w:r w:rsidRPr="00437A0A">
        <w:rPr>
          <w:color w:val="000000" w:themeColor="text1"/>
          <w:spacing w:val="1"/>
        </w:rPr>
        <w:t>s</w:t>
      </w:r>
      <w:r w:rsidRPr="00437A0A">
        <w:rPr>
          <w:color w:val="000000" w:themeColor="text1"/>
        </w:rPr>
        <w:t>o</w:t>
      </w:r>
      <w:r w:rsidRPr="00437A0A">
        <w:rPr>
          <w:color w:val="000000" w:themeColor="text1"/>
          <w:spacing w:val="-2"/>
        </w:rPr>
        <w:t>n</w:t>
      </w:r>
      <w:r w:rsidRPr="00437A0A">
        <w:rPr>
          <w:color w:val="000000" w:themeColor="text1"/>
        </w:rPr>
        <w:t>s than a c</w:t>
      </w:r>
      <w:r w:rsidRPr="00437A0A">
        <w:rPr>
          <w:color w:val="000000" w:themeColor="text1"/>
          <w:spacing w:val="-2"/>
        </w:rPr>
        <w:t>l</w:t>
      </w:r>
      <w:r w:rsidRPr="00437A0A">
        <w:rPr>
          <w:color w:val="000000" w:themeColor="text1"/>
        </w:rPr>
        <w:t>osure</w:t>
      </w:r>
      <w:r w:rsidRPr="00437A0A">
        <w:rPr>
          <w:color w:val="000000" w:themeColor="text1"/>
          <w:spacing w:val="-2"/>
        </w:rPr>
        <w:t xml:space="preserve"> </w:t>
      </w:r>
      <w:r w:rsidR="00D710B1" w:rsidRPr="00437A0A">
        <w:rPr>
          <w:color w:val="000000" w:themeColor="text1"/>
          <w:spacing w:val="-2"/>
        </w:rPr>
        <w:t xml:space="preserve">also </w:t>
      </w:r>
      <w:r w:rsidRPr="00437A0A">
        <w:rPr>
          <w:color w:val="000000" w:themeColor="text1"/>
        </w:rPr>
        <w:t>can be restored. You</w:t>
      </w:r>
      <w:r w:rsidRPr="00437A0A">
        <w:rPr>
          <w:color w:val="000000" w:themeColor="text1"/>
          <w:spacing w:val="-2"/>
        </w:rPr>
        <w:t xml:space="preserve"> </w:t>
      </w:r>
      <w:r w:rsidRPr="00437A0A">
        <w:rPr>
          <w:color w:val="000000" w:themeColor="text1"/>
        </w:rPr>
        <w:t xml:space="preserve">can obtain a list </w:t>
      </w:r>
      <w:r w:rsidRPr="00437A0A">
        <w:rPr>
          <w:color w:val="000000" w:themeColor="text1"/>
          <w:spacing w:val="-2"/>
        </w:rPr>
        <w:t>o</w:t>
      </w:r>
      <w:r w:rsidRPr="00437A0A">
        <w:rPr>
          <w:color w:val="000000" w:themeColor="text1"/>
        </w:rPr>
        <w:t xml:space="preserve">f </w:t>
      </w:r>
      <w:r w:rsidR="00F5290D" w:rsidRPr="00437A0A">
        <w:rPr>
          <w:color w:val="000000" w:themeColor="text1"/>
        </w:rPr>
        <w:t>outlet</w:t>
      </w:r>
      <w:r w:rsidRPr="00437A0A">
        <w:rPr>
          <w:color w:val="000000" w:themeColor="text1"/>
        </w:rPr>
        <w:t>s that are elig</w:t>
      </w:r>
      <w:r w:rsidRPr="00437A0A">
        <w:rPr>
          <w:color w:val="000000" w:themeColor="text1"/>
          <w:spacing w:val="-2"/>
        </w:rPr>
        <w:t>i</w:t>
      </w:r>
      <w:r w:rsidRPr="00437A0A">
        <w:rPr>
          <w:color w:val="000000" w:themeColor="text1"/>
        </w:rPr>
        <w:t>ble to</w:t>
      </w:r>
      <w:r w:rsidRPr="00437A0A">
        <w:rPr>
          <w:color w:val="000000" w:themeColor="text1"/>
          <w:spacing w:val="-2"/>
        </w:rPr>
        <w:t xml:space="preserve"> </w:t>
      </w:r>
      <w:r w:rsidRPr="00437A0A">
        <w:rPr>
          <w:color w:val="000000" w:themeColor="text1"/>
        </w:rPr>
        <w:t>res</w:t>
      </w:r>
      <w:r w:rsidRPr="00437A0A">
        <w:rPr>
          <w:color w:val="000000" w:themeColor="text1"/>
          <w:spacing w:val="2"/>
        </w:rPr>
        <w:t>t</w:t>
      </w:r>
      <w:r w:rsidRPr="00437A0A">
        <w:rPr>
          <w:color w:val="000000" w:themeColor="text1"/>
          <w:spacing w:val="-2"/>
        </w:rPr>
        <w:t>o</w:t>
      </w:r>
      <w:r w:rsidRPr="00437A0A">
        <w:rPr>
          <w:color w:val="000000" w:themeColor="text1"/>
        </w:rPr>
        <w:t>re by s</w:t>
      </w:r>
      <w:r w:rsidRPr="00437A0A">
        <w:rPr>
          <w:color w:val="000000" w:themeColor="text1"/>
          <w:spacing w:val="-2"/>
        </w:rPr>
        <w:t>e</w:t>
      </w:r>
      <w:r w:rsidRPr="00437A0A">
        <w:rPr>
          <w:color w:val="000000" w:themeColor="text1"/>
        </w:rPr>
        <w:t xml:space="preserve">lecting </w:t>
      </w:r>
      <w:r w:rsidR="00210A53" w:rsidRPr="00437A0A">
        <w:rPr>
          <w:b/>
          <w:color w:val="000000" w:themeColor="text1"/>
        </w:rPr>
        <w:t xml:space="preserve">Tools </w:t>
      </w:r>
      <w:r w:rsidR="0051772B" w:rsidRPr="00437A0A">
        <w:rPr>
          <w:color w:val="000000" w:themeColor="text1"/>
        </w:rPr>
        <w:t>then</w:t>
      </w:r>
      <w:r w:rsidR="00C70553" w:rsidRPr="00437A0A">
        <w:rPr>
          <w:color w:val="000000" w:themeColor="text1"/>
        </w:rPr>
        <w:t>,</w:t>
      </w:r>
      <w:r w:rsidR="00210A53" w:rsidRPr="00437A0A">
        <w:rPr>
          <w:b/>
          <w:color w:val="000000" w:themeColor="text1"/>
        </w:rPr>
        <w:t xml:space="preserve"> E</w:t>
      </w:r>
      <w:r w:rsidR="00210A53" w:rsidRPr="00437A0A">
        <w:rPr>
          <w:b/>
          <w:color w:val="000000" w:themeColor="text1"/>
          <w:spacing w:val="-2"/>
        </w:rPr>
        <w:t>x</w:t>
      </w:r>
      <w:r w:rsidR="00210A53" w:rsidRPr="00437A0A">
        <w:rPr>
          <w:b/>
          <w:color w:val="000000" w:themeColor="text1"/>
        </w:rPr>
        <w:t xml:space="preserve">port Data </w:t>
      </w:r>
      <w:r w:rsidR="0051772B" w:rsidRPr="00437A0A">
        <w:rPr>
          <w:color w:val="000000" w:themeColor="text1"/>
        </w:rPr>
        <w:t>then</w:t>
      </w:r>
      <w:r w:rsidR="00210A53" w:rsidRPr="00437A0A">
        <w:rPr>
          <w:b/>
          <w:color w:val="000000" w:themeColor="text1"/>
        </w:rPr>
        <w:t xml:space="preserve"> Export All Data</w:t>
      </w:r>
      <w:r w:rsidR="0051772B" w:rsidRPr="00437A0A">
        <w:rPr>
          <w:b/>
          <w:color w:val="000000" w:themeColor="text1"/>
        </w:rPr>
        <w:t>s</w:t>
      </w:r>
      <w:r w:rsidR="00210A53" w:rsidRPr="00437A0A">
        <w:rPr>
          <w:b/>
          <w:color w:val="000000" w:themeColor="text1"/>
        </w:rPr>
        <w:t>ets</w:t>
      </w:r>
      <w:r w:rsidR="0083761E" w:rsidRPr="00437A0A">
        <w:rPr>
          <w:b/>
          <w:color w:val="000000" w:themeColor="text1"/>
        </w:rPr>
        <w:t xml:space="preserve"> in</w:t>
      </w:r>
      <w:r w:rsidR="00210A53" w:rsidRPr="00437A0A">
        <w:rPr>
          <w:b/>
          <w:color w:val="000000" w:themeColor="text1"/>
        </w:rPr>
        <w:t xml:space="preserve"> 1 Excel File</w:t>
      </w:r>
      <w:r w:rsidR="0083761E" w:rsidRPr="00437A0A">
        <w:rPr>
          <w:color w:val="000000" w:themeColor="text1"/>
        </w:rPr>
        <w:t>.</w:t>
      </w:r>
      <w:r w:rsidRPr="00437A0A">
        <w:rPr>
          <w:color w:val="000000" w:themeColor="text1"/>
        </w:rPr>
        <w:t xml:space="preserve"> Check for F</w:t>
      </w:r>
      <w:r w:rsidRPr="00437A0A">
        <w:rPr>
          <w:color w:val="000000" w:themeColor="text1"/>
          <w:spacing w:val="-2"/>
        </w:rPr>
        <w:t>S</w:t>
      </w:r>
      <w:r w:rsidRPr="00437A0A">
        <w:rPr>
          <w:color w:val="000000" w:themeColor="text1"/>
        </w:rPr>
        <w:t xml:space="preserve">CSKEY/FSCS_SEQ with </w:t>
      </w:r>
      <w:r w:rsidR="00210A53" w:rsidRPr="00437A0A">
        <w:rPr>
          <w:color w:val="000000" w:themeColor="text1"/>
        </w:rPr>
        <w:t>a STATSTRU</w:t>
      </w:r>
      <w:r w:rsidR="00210A53" w:rsidRPr="00437A0A">
        <w:rPr>
          <w:color w:val="000000" w:themeColor="text1"/>
          <w:spacing w:val="-2"/>
        </w:rPr>
        <w:t xml:space="preserve"> </w:t>
      </w:r>
      <w:r w:rsidRPr="00437A0A">
        <w:rPr>
          <w:color w:val="000000" w:themeColor="text1"/>
        </w:rPr>
        <w:t xml:space="preserve">code of 10 to find the correct </w:t>
      </w:r>
      <w:r w:rsidR="00210A53" w:rsidRPr="00437A0A">
        <w:rPr>
          <w:color w:val="000000" w:themeColor="text1"/>
        </w:rPr>
        <w:t>FSCS ID</w:t>
      </w:r>
      <w:r w:rsidRPr="00437A0A">
        <w:rPr>
          <w:color w:val="000000" w:themeColor="text1"/>
        </w:rPr>
        <w:t xml:space="preserve"> for your record.</w:t>
      </w:r>
    </w:p>
    <w:p w14:paraId="23571755" w14:textId="77777777" w:rsidR="004F0A20" w:rsidRPr="00437A0A" w:rsidRDefault="00C352C7" w:rsidP="00216468">
      <w:pPr>
        <w:pStyle w:val="Bullet1"/>
        <w:rPr>
          <w:color w:val="000000" w:themeColor="text1"/>
        </w:rPr>
      </w:pPr>
      <w:r w:rsidRPr="00437A0A">
        <w:rPr>
          <w:color w:val="000000" w:themeColor="text1"/>
        </w:rPr>
        <w:t>FSCSKEY = the FSCSKEY from the list of previously deleted outlet records</w:t>
      </w:r>
    </w:p>
    <w:p w14:paraId="5F26DCBD" w14:textId="77777777" w:rsidR="004F0A20" w:rsidRPr="00437A0A" w:rsidRDefault="00C352C7" w:rsidP="00216468">
      <w:pPr>
        <w:pStyle w:val="Bullet1"/>
        <w:rPr>
          <w:color w:val="000000" w:themeColor="text1"/>
        </w:rPr>
      </w:pPr>
      <w:r w:rsidRPr="00437A0A">
        <w:rPr>
          <w:color w:val="000000" w:themeColor="text1"/>
        </w:rPr>
        <w:t>FSCS_SEQ = the FSCS_SEQ from the list of previously deleted outlets for the FSCSKEY</w:t>
      </w:r>
    </w:p>
    <w:p w14:paraId="70EF15B9" w14:textId="77777777" w:rsidR="004F0A20" w:rsidRPr="00437A0A" w:rsidRDefault="00C352C7" w:rsidP="00216468">
      <w:pPr>
        <w:pStyle w:val="Bullet1"/>
        <w:rPr>
          <w:color w:val="000000" w:themeColor="text1"/>
        </w:rPr>
      </w:pPr>
      <w:r w:rsidRPr="00437A0A">
        <w:rPr>
          <w:color w:val="000000" w:themeColor="text1"/>
        </w:rPr>
        <w:t>STATSTRU = 09</w:t>
      </w:r>
    </w:p>
    <w:p w14:paraId="1F215CF6" w14:textId="77777777" w:rsidR="004F0A20" w:rsidRPr="00437A0A" w:rsidRDefault="00C352C7" w:rsidP="00216468">
      <w:pPr>
        <w:pStyle w:val="Bullet1"/>
        <w:rPr>
          <w:color w:val="000000" w:themeColor="text1"/>
        </w:rPr>
      </w:pPr>
      <w:r w:rsidRPr="00437A0A">
        <w:rPr>
          <w:color w:val="000000" w:themeColor="text1"/>
        </w:rPr>
        <w:t>LINKID = -3</w:t>
      </w:r>
    </w:p>
    <w:p w14:paraId="5DF7FB7E" w14:textId="77777777" w:rsidR="004F0A20" w:rsidRPr="00437A0A" w:rsidRDefault="00C352C7" w:rsidP="00216468">
      <w:pPr>
        <w:pStyle w:val="Bullet1"/>
        <w:rPr>
          <w:color w:val="000000" w:themeColor="text1"/>
        </w:rPr>
      </w:pPr>
      <w:r w:rsidRPr="00437A0A">
        <w:rPr>
          <w:color w:val="000000" w:themeColor="text1"/>
        </w:rPr>
        <w:t>PARENTID = -3</w:t>
      </w:r>
    </w:p>
    <w:p w14:paraId="0D77FE79" w14:textId="77777777" w:rsidR="00C90638" w:rsidRPr="00437A0A" w:rsidRDefault="00C352C7" w:rsidP="00216468">
      <w:pPr>
        <w:pStyle w:val="Bullet1"/>
        <w:rPr>
          <w:color w:val="000000" w:themeColor="text1"/>
        </w:rPr>
      </w:pPr>
      <w:r w:rsidRPr="00437A0A">
        <w:rPr>
          <w:color w:val="000000" w:themeColor="text1"/>
        </w:rPr>
        <w:t>OLDID = -3</w:t>
      </w:r>
    </w:p>
    <w:tbl>
      <w:tblPr>
        <w:tblW w:w="9360" w:type="dxa"/>
        <w:tblCellMar>
          <w:left w:w="0" w:type="dxa"/>
          <w:right w:w="0" w:type="dxa"/>
        </w:tblCellMar>
        <w:tblLook w:val="01E0" w:firstRow="1" w:lastRow="1" w:firstColumn="1" w:lastColumn="1" w:noHBand="0" w:noVBand="0"/>
      </w:tblPr>
      <w:tblGrid>
        <w:gridCol w:w="1239"/>
        <w:gridCol w:w="1354"/>
        <w:gridCol w:w="1430"/>
        <w:gridCol w:w="1440"/>
        <w:gridCol w:w="1235"/>
        <w:gridCol w:w="1436"/>
        <w:gridCol w:w="1226"/>
      </w:tblGrid>
      <w:tr w:rsidR="00437A0A" w:rsidRPr="00437A0A" w14:paraId="6028A996" w14:textId="77777777" w:rsidTr="00681A8E">
        <w:trPr>
          <w:cantSplit/>
        </w:trPr>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F6A186F" w14:textId="77777777" w:rsidR="004F0A20" w:rsidRPr="00437A0A" w:rsidRDefault="004F0A20" w:rsidP="00F36A7B">
            <w:pPr>
              <w:pStyle w:val="TableColHeading"/>
              <w:rPr>
                <w:color w:val="000000" w:themeColor="text1"/>
              </w:rPr>
            </w:pPr>
          </w:p>
        </w:tc>
        <w:tc>
          <w:tcPr>
            <w:tcW w:w="13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438482C" w14:textId="77777777" w:rsidR="004F0A20" w:rsidRPr="00437A0A" w:rsidRDefault="00C352C7" w:rsidP="00F36A7B">
            <w:pPr>
              <w:pStyle w:val="TableColHeading"/>
              <w:rPr>
                <w:color w:val="000000" w:themeColor="text1"/>
              </w:rPr>
            </w:pPr>
            <w:r w:rsidRPr="00437A0A">
              <w:rPr>
                <w:color w:val="000000" w:themeColor="text1"/>
              </w:rPr>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E357E66"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53EF4A9" w14:textId="77777777" w:rsidR="004F0A20" w:rsidRPr="00437A0A" w:rsidRDefault="00C352C7" w:rsidP="00F36A7B">
            <w:pPr>
              <w:pStyle w:val="TableColHeading"/>
              <w:rPr>
                <w:color w:val="000000" w:themeColor="text1"/>
              </w:rPr>
            </w:pPr>
            <w:r w:rsidRPr="00437A0A">
              <w:rPr>
                <w:color w:val="000000" w:themeColor="text1"/>
              </w:rPr>
              <w:t>STATSTRU</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B3CB690"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3346A82" w14:textId="77777777" w:rsidR="004F0A20" w:rsidRPr="00437A0A" w:rsidRDefault="00C352C7" w:rsidP="00F36A7B">
            <w:pPr>
              <w:pStyle w:val="TableColHeading"/>
              <w:rPr>
                <w:color w:val="000000" w:themeColor="text1"/>
              </w:rPr>
            </w:pPr>
            <w:r w:rsidRPr="00437A0A">
              <w:rPr>
                <w:color w:val="000000" w:themeColor="text1"/>
              </w:rPr>
              <w:t>PARENTID</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CE6DFE9"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EAAA70A" w14:textId="77777777" w:rsidTr="00681A8E">
        <w:trPr>
          <w:cantSplit/>
        </w:trPr>
        <w:tc>
          <w:tcPr>
            <w:tcW w:w="126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12FEC553"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R</w:t>
            </w:r>
            <w:r w:rsidRPr="00437A0A">
              <w:rPr>
                <w:rFonts w:eastAsia="Arial"/>
                <w:i/>
                <w:color w:val="000000" w:themeColor="text1"/>
                <w:spacing w:val="-2"/>
              </w:rPr>
              <w:t>e</w:t>
            </w:r>
            <w:r w:rsidRPr="00437A0A">
              <w:rPr>
                <w:rFonts w:eastAsia="Arial"/>
                <w:i/>
                <w:color w:val="000000" w:themeColor="text1"/>
              </w:rPr>
              <w:t>stor</w:t>
            </w:r>
            <w:r w:rsidRPr="00437A0A">
              <w:rPr>
                <w:rFonts w:eastAsia="Arial"/>
                <w:i/>
                <w:color w:val="000000" w:themeColor="text1"/>
                <w:spacing w:val="-2"/>
              </w:rPr>
              <w:t>e</w:t>
            </w:r>
            <w:r w:rsidRPr="00437A0A">
              <w:rPr>
                <w:rFonts w:eastAsia="Arial"/>
                <w:i/>
                <w:color w:val="000000" w:themeColor="text1"/>
              </w:rPr>
              <w:t>d</w:t>
            </w:r>
          </w:p>
          <w:p w14:paraId="52E4AEDC" w14:textId="77777777" w:rsidR="004F0A20" w:rsidRPr="00437A0A" w:rsidRDefault="00C352C7" w:rsidP="00F36A7B">
            <w:pPr>
              <w:pStyle w:val="TableText"/>
              <w:rPr>
                <w:rFonts w:eastAsia="Arial"/>
                <w:color w:val="000000" w:themeColor="text1"/>
              </w:rPr>
            </w:pPr>
            <w:r w:rsidRPr="00437A0A">
              <w:rPr>
                <w:rFonts w:eastAsia="Arial"/>
                <w:i/>
                <w:color w:val="000000" w:themeColor="text1"/>
                <w:spacing w:val="-1"/>
              </w:rPr>
              <w:t>Outlet</w:t>
            </w:r>
          </w:p>
        </w:tc>
        <w:tc>
          <w:tcPr>
            <w:tcW w:w="1364"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2A15001F"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02B262B5"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10816B23" w14:textId="77777777" w:rsidR="004F0A20" w:rsidRPr="00437A0A" w:rsidRDefault="00C352C7" w:rsidP="00F36A7B">
            <w:pPr>
              <w:pStyle w:val="TableText"/>
              <w:rPr>
                <w:rFonts w:eastAsia="Arial"/>
                <w:color w:val="000000" w:themeColor="text1"/>
              </w:rPr>
            </w:pPr>
            <w:r w:rsidRPr="00437A0A">
              <w:rPr>
                <w:rFonts w:eastAsia="Arial"/>
                <w:color w:val="000000" w:themeColor="text1"/>
              </w:rPr>
              <w:t>09</w:t>
            </w:r>
          </w:p>
        </w:tc>
        <w:tc>
          <w:tcPr>
            <w:tcW w:w="126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4FF7C5B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6F69614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6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38C5285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73D7255D" w14:textId="77777777" w:rsidR="004F0A20" w:rsidRPr="00437A0A" w:rsidRDefault="00C352C7" w:rsidP="00681A8E">
      <w:pPr>
        <w:pStyle w:val="BodyText"/>
        <w:rPr>
          <w:b/>
          <w:color w:val="000000" w:themeColor="text1"/>
        </w:rPr>
      </w:pPr>
      <w:r w:rsidRPr="00437A0A">
        <w:rPr>
          <w:b/>
          <w:color w:val="000000" w:themeColor="text1"/>
        </w:rPr>
        <w:t>Example:</w:t>
      </w:r>
    </w:p>
    <w:p w14:paraId="1FC14F02" w14:textId="77777777" w:rsidR="004F0A20" w:rsidRPr="00437A0A" w:rsidRDefault="00C352C7">
      <w:pPr>
        <w:pStyle w:val="BodyText"/>
        <w:rPr>
          <w:color w:val="000000" w:themeColor="text1"/>
        </w:rPr>
      </w:pPr>
      <w:r w:rsidRPr="00437A0A">
        <w:rPr>
          <w:color w:val="000000" w:themeColor="text1"/>
        </w:rPr>
        <w:t>The W</w:t>
      </w:r>
      <w:r w:rsidRPr="00437A0A">
        <w:rPr>
          <w:color w:val="000000" w:themeColor="text1"/>
          <w:spacing w:val="-2"/>
        </w:rPr>
        <w:t>i</w:t>
      </w:r>
      <w:r w:rsidRPr="00437A0A">
        <w:rPr>
          <w:color w:val="000000" w:themeColor="text1"/>
        </w:rPr>
        <w:t>nding</w:t>
      </w:r>
      <w:r w:rsidRPr="00437A0A">
        <w:rPr>
          <w:color w:val="000000" w:themeColor="text1"/>
          <w:spacing w:val="-2"/>
        </w:rPr>
        <w:t xml:space="preserve"> </w:t>
      </w:r>
      <w:r w:rsidRPr="00437A0A">
        <w:rPr>
          <w:color w:val="000000" w:themeColor="text1"/>
        </w:rPr>
        <w:t>River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System w</w:t>
      </w:r>
      <w:r w:rsidRPr="00437A0A">
        <w:rPr>
          <w:color w:val="000000" w:themeColor="text1"/>
          <w:spacing w:val="-2"/>
        </w:rPr>
        <w:t>a</w:t>
      </w:r>
      <w:r w:rsidRPr="00437A0A">
        <w:rPr>
          <w:color w:val="000000" w:themeColor="text1"/>
        </w:rPr>
        <w:t>s restored to the</w:t>
      </w:r>
      <w:r w:rsidRPr="00437A0A">
        <w:rPr>
          <w:color w:val="000000" w:themeColor="text1"/>
          <w:spacing w:val="-2"/>
        </w:rPr>
        <w:t xml:space="preserve"> </w:t>
      </w:r>
      <w:r w:rsidR="00210A53" w:rsidRPr="00437A0A">
        <w:rPr>
          <w:color w:val="000000" w:themeColor="text1"/>
        </w:rPr>
        <w:t>AE</w:t>
      </w:r>
      <w:r w:rsidRPr="00437A0A">
        <w:rPr>
          <w:color w:val="000000" w:themeColor="text1"/>
        </w:rPr>
        <w:t xml:space="preserve"> file </w:t>
      </w:r>
      <w:r w:rsidRPr="00437A0A">
        <w:rPr>
          <w:color w:val="000000" w:themeColor="text1"/>
          <w:spacing w:val="1"/>
        </w:rPr>
        <w:t>a</w:t>
      </w:r>
      <w:r w:rsidRPr="00437A0A">
        <w:rPr>
          <w:color w:val="000000" w:themeColor="text1"/>
        </w:rPr>
        <w:t xml:space="preserve">nd the </w:t>
      </w:r>
      <w:r w:rsidR="00F5290D" w:rsidRPr="00437A0A">
        <w:rPr>
          <w:color w:val="000000" w:themeColor="text1"/>
        </w:rPr>
        <w:t>outlet</w:t>
      </w:r>
      <w:r w:rsidRPr="00437A0A">
        <w:rPr>
          <w:color w:val="000000" w:themeColor="text1"/>
        </w:rPr>
        <w:t xml:space="preserve"> </w:t>
      </w:r>
      <w:r w:rsidR="00D710B1" w:rsidRPr="00437A0A">
        <w:rPr>
          <w:color w:val="000000" w:themeColor="text1"/>
        </w:rPr>
        <w:t xml:space="preserve">also </w:t>
      </w:r>
      <w:r w:rsidRPr="00437A0A">
        <w:rPr>
          <w:color w:val="000000" w:themeColor="text1"/>
        </w:rPr>
        <w:t>should be restored. The FSCSKEY and FSCS_SEQ fields are requ</w:t>
      </w:r>
      <w:r w:rsidRPr="00437A0A">
        <w:rPr>
          <w:color w:val="000000" w:themeColor="text1"/>
          <w:spacing w:val="-2"/>
        </w:rPr>
        <w:t>i</w:t>
      </w:r>
      <w:r w:rsidRPr="00437A0A">
        <w:rPr>
          <w:color w:val="000000" w:themeColor="text1"/>
        </w:rPr>
        <w:t xml:space="preserve">red </w:t>
      </w:r>
      <w:r w:rsidR="00D710B1" w:rsidRPr="00437A0A">
        <w:rPr>
          <w:color w:val="000000" w:themeColor="text1"/>
        </w:rPr>
        <w:t xml:space="preserve">because the library </w:t>
      </w:r>
      <w:r w:rsidRPr="00437A0A">
        <w:rPr>
          <w:color w:val="000000" w:themeColor="text1"/>
        </w:rPr>
        <w:t xml:space="preserve">will be on the </w:t>
      </w:r>
      <w:r w:rsidR="00E002AB" w:rsidRPr="00437A0A">
        <w:rPr>
          <w:color w:val="000000" w:themeColor="text1"/>
        </w:rPr>
        <w:t>current year</w:t>
      </w:r>
      <w:r w:rsidRPr="00437A0A">
        <w:rPr>
          <w:color w:val="000000" w:themeColor="text1"/>
        </w:rPr>
        <w:t xml:space="preserve"> file. The LINKID field is not</w:t>
      </w:r>
      <w:r w:rsidRPr="00437A0A">
        <w:rPr>
          <w:color w:val="000000" w:themeColor="text1"/>
          <w:spacing w:val="-2"/>
        </w:rPr>
        <w:t xml:space="preserve"> </w:t>
      </w:r>
      <w:r w:rsidRPr="00437A0A">
        <w:rPr>
          <w:color w:val="000000" w:themeColor="text1"/>
        </w:rPr>
        <w:t>necess</w:t>
      </w:r>
      <w:r w:rsidRPr="00437A0A">
        <w:rPr>
          <w:color w:val="000000" w:themeColor="text1"/>
          <w:spacing w:val="-2"/>
        </w:rPr>
        <w:t>a</w:t>
      </w:r>
      <w:r w:rsidRPr="00437A0A">
        <w:rPr>
          <w:color w:val="000000" w:themeColor="text1"/>
        </w:rPr>
        <w:t>ry b</w:t>
      </w:r>
      <w:r w:rsidRPr="00437A0A">
        <w:rPr>
          <w:color w:val="000000" w:themeColor="text1"/>
          <w:spacing w:val="-2"/>
        </w:rPr>
        <w:t>e</w:t>
      </w:r>
      <w:r w:rsidRPr="00437A0A">
        <w:rPr>
          <w:color w:val="000000" w:themeColor="text1"/>
        </w:rPr>
        <w:t>ca</w:t>
      </w:r>
      <w:r w:rsidRPr="00437A0A">
        <w:rPr>
          <w:color w:val="000000" w:themeColor="text1"/>
          <w:spacing w:val="-2"/>
        </w:rPr>
        <w:t>u</w:t>
      </w:r>
      <w:r w:rsidRPr="00437A0A">
        <w:rPr>
          <w:color w:val="000000" w:themeColor="text1"/>
        </w:rPr>
        <w:t xml:space="preserve">se </w:t>
      </w:r>
      <w:r w:rsidRPr="00437A0A">
        <w:rPr>
          <w:color w:val="000000" w:themeColor="text1"/>
          <w:spacing w:val="-2"/>
        </w:rPr>
        <w:t>n</w:t>
      </w:r>
      <w:r w:rsidRPr="00437A0A">
        <w:rPr>
          <w:color w:val="000000" w:themeColor="text1"/>
        </w:rPr>
        <w:t>o ot</w:t>
      </w:r>
      <w:r w:rsidRPr="00437A0A">
        <w:rPr>
          <w:color w:val="000000" w:themeColor="text1"/>
          <w:spacing w:val="-2"/>
        </w:rPr>
        <w:t>h</w:t>
      </w:r>
      <w:r w:rsidRPr="00437A0A">
        <w:rPr>
          <w:color w:val="000000" w:themeColor="text1"/>
        </w:rPr>
        <w:t>er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are involved. The PARENTID is not necessary because the FSCSKEY provides the</w:t>
      </w:r>
      <w:r w:rsidRPr="00437A0A">
        <w:rPr>
          <w:color w:val="000000" w:themeColor="text1"/>
          <w:spacing w:val="-2"/>
        </w:rPr>
        <w:t xml:space="preserve"> </w:t>
      </w:r>
      <w:r w:rsidRPr="00437A0A">
        <w:rPr>
          <w:color w:val="000000" w:themeColor="text1"/>
        </w:rPr>
        <w:t>ass</w:t>
      </w:r>
      <w:r w:rsidRPr="00437A0A">
        <w:rPr>
          <w:color w:val="000000" w:themeColor="text1"/>
          <w:spacing w:val="-2"/>
        </w:rPr>
        <w:t>o</w:t>
      </w:r>
      <w:r w:rsidRPr="00437A0A">
        <w:rPr>
          <w:color w:val="000000" w:themeColor="text1"/>
        </w:rPr>
        <w:t>ciation to the parent record. The</w:t>
      </w:r>
      <w:r w:rsidRPr="00437A0A">
        <w:rPr>
          <w:color w:val="000000" w:themeColor="text1"/>
          <w:spacing w:val="-2"/>
        </w:rPr>
        <w:t xml:space="preserve"> </w:t>
      </w:r>
      <w:r w:rsidRPr="00437A0A">
        <w:rPr>
          <w:color w:val="000000" w:themeColor="text1"/>
        </w:rPr>
        <w:t>OLD</w:t>
      </w:r>
      <w:r w:rsidRPr="00437A0A">
        <w:rPr>
          <w:color w:val="000000" w:themeColor="text1"/>
          <w:spacing w:val="-2"/>
        </w:rPr>
        <w:t>I</w:t>
      </w:r>
      <w:r w:rsidRPr="00437A0A">
        <w:rPr>
          <w:color w:val="000000" w:themeColor="text1"/>
        </w:rPr>
        <w:t xml:space="preserve">D </w:t>
      </w:r>
      <w:r w:rsidR="00D710B1" w:rsidRPr="00437A0A">
        <w:rPr>
          <w:color w:val="000000" w:themeColor="text1"/>
        </w:rPr>
        <w:t xml:space="preserve">also </w:t>
      </w:r>
      <w:r w:rsidRPr="00437A0A">
        <w:rPr>
          <w:color w:val="000000" w:themeColor="text1"/>
        </w:rPr>
        <w:t>is not nee</w:t>
      </w:r>
      <w:r w:rsidRPr="00437A0A">
        <w:rPr>
          <w:color w:val="000000" w:themeColor="text1"/>
          <w:spacing w:val="-2"/>
        </w:rPr>
        <w:t>d</w:t>
      </w:r>
      <w:r w:rsidRPr="00437A0A">
        <w:rPr>
          <w:color w:val="000000" w:themeColor="text1"/>
        </w:rPr>
        <w:t>ed.</w:t>
      </w:r>
    </w:p>
    <w:p w14:paraId="5600BAB2"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CellMar>
          <w:left w:w="0" w:type="dxa"/>
          <w:right w:w="0" w:type="dxa"/>
        </w:tblCellMar>
        <w:tblLook w:val="01E0" w:firstRow="1" w:lastRow="1" w:firstColumn="1" w:lastColumn="1" w:noHBand="0" w:noVBand="0"/>
      </w:tblPr>
      <w:tblGrid>
        <w:gridCol w:w="1209"/>
        <w:gridCol w:w="1407"/>
        <w:gridCol w:w="1418"/>
        <w:gridCol w:w="1439"/>
        <w:gridCol w:w="1205"/>
        <w:gridCol w:w="1498"/>
        <w:gridCol w:w="1184"/>
      </w:tblGrid>
      <w:tr w:rsidR="00437A0A" w:rsidRPr="00437A0A" w14:paraId="01735ED2" w14:textId="77777777" w:rsidTr="00681A8E">
        <w:trPr>
          <w:cantSplit/>
        </w:trPr>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50716A1" w14:textId="77777777" w:rsidR="004F0A20" w:rsidRPr="00437A0A" w:rsidRDefault="004F0A20" w:rsidP="00F36A7B">
            <w:pPr>
              <w:pStyle w:val="TableColHeading"/>
              <w:rPr>
                <w:color w:val="000000" w:themeColor="text1"/>
              </w:rPr>
            </w:pPr>
          </w:p>
        </w:tc>
        <w:tc>
          <w:tcPr>
            <w:tcW w:w="14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BFC01C5" w14:textId="77777777" w:rsidR="004F0A20" w:rsidRPr="00437A0A" w:rsidRDefault="00C352C7" w:rsidP="00F36A7B">
            <w:pPr>
              <w:pStyle w:val="TableColHeading"/>
              <w:rPr>
                <w:color w:val="000000" w:themeColor="text1"/>
              </w:rPr>
            </w:pPr>
            <w:r w:rsidRPr="00437A0A">
              <w:rPr>
                <w:color w:val="000000" w:themeColor="text1"/>
              </w:rPr>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DDCAFF7"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65788ED" w14:textId="77777777" w:rsidR="004F0A20" w:rsidRPr="00437A0A" w:rsidRDefault="00C352C7" w:rsidP="00F36A7B">
            <w:pPr>
              <w:pStyle w:val="TableColHeading"/>
              <w:rPr>
                <w:color w:val="000000" w:themeColor="text1"/>
              </w:rPr>
            </w:pPr>
            <w:r w:rsidRPr="00437A0A">
              <w:rPr>
                <w:color w:val="000000" w:themeColor="text1"/>
              </w:rPr>
              <w:t>STATSTRU</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72C98AE" w14:textId="77777777" w:rsidR="004F0A20" w:rsidRPr="00437A0A" w:rsidRDefault="00C352C7" w:rsidP="00F36A7B">
            <w:pPr>
              <w:pStyle w:val="TableColHeading"/>
              <w:rPr>
                <w:color w:val="000000" w:themeColor="text1"/>
              </w:rPr>
            </w:pPr>
            <w:r w:rsidRPr="00437A0A">
              <w:rPr>
                <w:color w:val="000000" w:themeColor="text1"/>
              </w:rPr>
              <w:t>LINKID</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4EA27F9" w14:textId="77777777" w:rsidR="004F0A20" w:rsidRPr="00437A0A" w:rsidRDefault="00C352C7" w:rsidP="00F36A7B">
            <w:pPr>
              <w:pStyle w:val="TableColHeading"/>
              <w:rPr>
                <w:color w:val="000000" w:themeColor="text1"/>
              </w:rPr>
            </w:pPr>
            <w:r w:rsidRPr="00437A0A">
              <w:rPr>
                <w:color w:val="000000" w:themeColor="text1"/>
              </w:rPr>
              <w:t>PARENTID</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60C5059"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930D27C" w14:textId="77777777" w:rsidTr="00681A8E">
        <w:trPr>
          <w:cantSplit/>
        </w:trPr>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20954C3" w14:textId="77777777" w:rsidR="004F0A20" w:rsidRPr="00437A0A" w:rsidRDefault="00C352C7" w:rsidP="00F36A7B">
            <w:pPr>
              <w:pStyle w:val="TableText"/>
              <w:rPr>
                <w:rFonts w:eastAsia="Arial"/>
                <w:color w:val="000000" w:themeColor="text1"/>
              </w:rPr>
            </w:pPr>
            <w:r w:rsidRPr="00437A0A">
              <w:rPr>
                <w:rFonts w:eastAsia="Arial"/>
                <w:color w:val="000000" w:themeColor="text1"/>
              </w:rPr>
              <w:t>Wind</w:t>
            </w:r>
            <w:r w:rsidRPr="00437A0A">
              <w:rPr>
                <w:rFonts w:eastAsia="Arial"/>
                <w:color w:val="000000" w:themeColor="text1"/>
                <w:spacing w:val="-2"/>
              </w:rPr>
              <w:t>i</w:t>
            </w:r>
            <w:r w:rsidRPr="00437A0A">
              <w:rPr>
                <w:rFonts w:eastAsia="Arial"/>
                <w:color w:val="000000" w:themeColor="text1"/>
              </w:rPr>
              <w:t>ng</w:t>
            </w:r>
          </w:p>
          <w:p w14:paraId="7B0598B3" w14:textId="77777777" w:rsidR="004F0A20" w:rsidRPr="00437A0A" w:rsidRDefault="00C352C7" w:rsidP="00F36A7B">
            <w:pPr>
              <w:pStyle w:val="TableText"/>
              <w:rPr>
                <w:rFonts w:eastAsia="Arial"/>
                <w:color w:val="000000" w:themeColor="text1"/>
              </w:rPr>
            </w:pPr>
            <w:r w:rsidRPr="00437A0A">
              <w:rPr>
                <w:rFonts w:eastAsia="Arial"/>
                <w:color w:val="000000" w:themeColor="text1"/>
              </w:rPr>
              <w:t>Ri</w:t>
            </w:r>
            <w:r w:rsidRPr="00437A0A">
              <w:rPr>
                <w:rFonts w:eastAsia="Arial"/>
                <w:color w:val="000000" w:themeColor="text1"/>
                <w:spacing w:val="-1"/>
              </w:rPr>
              <w:t>v</w:t>
            </w:r>
            <w:r w:rsidRPr="00437A0A">
              <w:rPr>
                <w:rFonts w:eastAsia="Arial"/>
                <w:color w:val="000000" w:themeColor="text1"/>
              </w:rPr>
              <w:t>er</w:t>
            </w:r>
          </w:p>
        </w:tc>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0C00ADB" w14:textId="77777777" w:rsidR="004F0A20" w:rsidRPr="00437A0A" w:rsidRDefault="00C352C7" w:rsidP="00F36A7B">
            <w:pPr>
              <w:pStyle w:val="TableText"/>
              <w:rPr>
                <w:rFonts w:eastAsia="Arial"/>
                <w:color w:val="000000" w:themeColor="text1"/>
              </w:rPr>
            </w:pPr>
            <w:r w:rsidRPr="00437A0A">
              <w:rPr>
                <w:rFonts w:eastAsia="Arial"/>
                <w:color w:val="000000" w:themeColor="text1"/>
              </w:rPr>
              <w:t>WI90</w:t>
            </w:r>
            <w:r w:rsidRPr="00437A0A">
              <w:rPr>
                <w:rFonts w:eastAsia="Arial"/>
                <w:color w:val="000000" w:themeColor="text1"/>
                <w:spacing w:val="-2"/>
              </w:rPr>
              <w:t>1</w:t>
            </w: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26D48E8"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5929B7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09</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463CE8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3F6B96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B34872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51079C43" w14:textId="77777777" w:rsidR="004F0A20" w:rsidRPr="00437A0A" w:rsidRDefault="00C352C7" w:rsidP="00F36A7B">
      <w:pPr>
        <w:pStyle w:val="BodyText"/>
        <w:rPr>
          <w:color w:val="000000" w:themeColor="text1"/>
        </w:rPr>
      </w:pPr>
      <w:r w:rsidRPr="00437A0A">
        <w:rPr>
          <w:color w:val="000000" w:themeColor="text1"/>
        </w:rPr>
        <w:t>Please</w:t>
      </w:r>
      <w:r w:rsidRPr="00437A0A">
        <w:rPr>
          <w:color w:val="000000" w:themeColor="text1"/>
          <w:spacing w:val="-2"/>
        </w:rPr>
        <w:t xml:space="preserve"> </w:t>
      </w:r>
      <w:r w:rsidRPr="00437A0A">
        <w:rPr>
          <w:color w:val="000000" w:themeColor="text1"/>
        </w:rPr>
        <w:t>refer</w:t>
      </w:r>
      <w:r w:rsidRPr="00437A0A">
        <w:rPr>
          <w:color w:val="000000" w:themeColor="text1"/>
          <w:spacing w:val="-2"/>
        </w:rPr>
        <w:t>e</w:t>
      </w:r>
      <w:r w:rsidRPr="00437A0A">
        <w:rPr>
          <w:color w:val="000000" w:themeColor="text1"/>
        </w:rPr>
        <w:t>nce the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storab</w:t>
      </w:r>
      <w:r w:rsidRPr="00437A0A">
        <w:rPr>
          <w:color w:val="000000" w:themeColor="text1"/>
          <w:spacing w:val="-2"/>
        </w:rPr>
        <w:t>l</w:t>
      </w:r>
      <w:r w:rsidRPr="00437A0A">
        <w:rPr>
          <w:color w:val="000000" w:themeColor="text1"/>
        </w:rPr>
        <w:t>e Outlet tab on the M</w:t>
      </w:r>
      <w:r w:rsidRPr="00437A0A">
        <w:rPr>
          <w:color w:val="000000" w:themeColor="text1"/>
          <w:spacing w:val="-2"/>
        </w:rPr>
        <w:t>a</w:t>
      </w:r>
      <w:r w:rsidRPr="00437A0A">
        <w:rPr>
          <w:color w:val="000000" w:themeColor="text1"/>
        </w:rPr>
        <w:t xml:space="preserve">tch to find the </w:t>
      </w:r>
      <w:r w:rsidR="00F5290D" w:rsidRPr="00437A0A">
        <w:rPr>
          <w:color w:val="000000" w:themeColor="text1"/>
        </w:rPr>
        <w:t>outlet</w:t>
      </w:r>
      <w:r w:rsidRPr="00437A0A">
        <w:rPr>
          <w:color w:val="000000" w:themeColor="text1"/>
        </w:rPr>
        <w:t xml:space="preserve"> with the </w:t>
      </w:r>
      <w:r w:rsidR="00210A53" w:rsidRPr="00437A0A">
        <w:rPr>
          <w:color w:val="000000" w:themeColor="text1"/>
        </w:rPr>
        <w:t>STATSTRU</w:t>
      </w:r>
      <w:r w:rsidRPr="00437A0A">
        <w:rPr>
          <w:color w:val="000000" w:themeColor="text1"/>
        </w:rPr>
        <w:t xml:space="preserve"> code 10</w:t>
      </w:r>
      <w:r w:rsidR="00484D7C" w:rsidRPr="00437A0A">
        <w:rPr>
          <w:color w:val="000000" w:themeColor="text1"/>
        </w:rPr>
        <w:t>. T</w:t>
      </w:r>
      <w:r w:rsidRPr="00437A0A">
        <w:rPr>
          <w:color w:val="000000" w:themeColor="text1"/>
        </w:rPr>
        <w:t>o r</w:t>
      </w:r>
      <w:r w:rsidRPr="00437A0A">
        <w:rPr>
          <w:color w:val="000000" w:themeColor="text1"/>
          <w:spacing w:val="-2"/>
        </w:rPr>
        <w:t>e</w:t>
      </w:r>
      <w:r w:rsidRPr="00437A0A">
        <w:rPr>
          <w:color w:val="000000" w:themeColor="text1"/>
        </w:rPr>
        <w:t xml:space="preserve">store the </w:t>
      </w:r>
      <w:r w:rsidR="00F5290D" w:rsidRPr="00437A0A">
        <w:rPr>
          <w:color w:val="000000" w:themeColor="text1"/>
        </w:rPr>
        <w:t>outlet</w:t>
      </w:r>
      <w:r w:rsidR="0091373D" w:rsidRPr="00437A0A">
        <w:rPr>
          <w:color w:val="000000" w:themeColor="text1"/>
        </w:rPr>
        <w:t>,</w:t>
      </w:r>
      <w:r w:rsidRPr="00437A0A">
        <w:rPr>
          <w:color w:val="000000" w:themeColor="text1"/>
          <w:spacing w:val="-3"/>
        </w:rPr>
        <w:t xml:space="preserve"> </w:t>
      </w:r>
      <w:r w:rsidR="00484D7C" w:rsidRPr="00437A0A">
        <w:rPr>
          <w:color w:val="000000" w:themeColor="text1"/>
        </w:rPr>
        <w:t>use STATSTRU</w:t>
      </w:r>
      <w:r w:rsidRPr="00437A0A">
        <w:rPr>
          <w:color w:val="000000" w:themeColor="text1"/>
        </w:rPr>
        <w:t xml:space="preserve"> code 09</w:t>
      </w:r>
      <w:r w:rsidR="00D710B1" w:rsidRPr="00437A0A">
        <w:rPr>
          <w:color w:val="000000" w:themeColor="text1"/>
        </w:rPr>
        <w:t>, which</w:t>
      </w:r>
      <w:r w:rsidRPr="00437A0A">
        <w:rPr>
          <w:color w:val="000000" w:themeColor="text1"/>
        </w:rPr>
        <w:t xml:space="preserve"> will prevent you</w:t>
      </w:r>
      <w:r w:rsidRPr="00437A0A">
        <w:rPr>
          <w:color w:val="000000" w:themeColor="text1"/>
          <w:spacing w:val="1"/>
        </w:rPr>
        <w:t xml:space="preserve"> </w:t>
      </w:r>
      <w:r w:rsidRPr="00437A0A">
        <w:rPr>
          <w:color w:val="000000" w:themeColor="text1"/>
        </w:rPr>
        <w:t xml:space="preserve">from opening a new </w:t>
      </w:r>
      <w:r w:rsidR="00F5290D" w:rsidRPr="00437A0A">
        <w:rPr>
          <w:color w:val="000000" w:themeColor="text1"/>
        </w:rPr>
        <w:t>outlet</w:t>
      </w:r>
      <w:r w:rsidRPr="00437A0A">
        <w:rPr>
          <w:color w:val="000000" w:themeColor="text1"/>
        </w:rPr>
        <w:t xml:space="preserve"> (birth)</w:t>
      </w:r>
      <w:r w:rsidRPr="00437A0A">
        <w:rPr>
          <w:color w:val="000000" w:themeColor="text1"/>
          <w:spacing w:val="-2"/>
        </w:rPr>
        <w:t xml:space="preserve"> </w:t>
      </w:r>
      <w:r w:rsidRPr="00437A0A">
        <w:rPr>
          <w:color w:val="000000" w:themeColor="text1"/>
        </w:rPr>
        <w:t>previously reported and then delet</w:t>
      </w:r>
      <w:r w:rsidRPr="00437A0A">
        <w:rPr>
          <w:color w:val="000000" w:themeColor="text1"/>
          <w:spacing w:val="-2"/>
        </w:rPr>
        <w:t>e</w:t>
      </w:r>
      <w:r w:rsidRPr="00437A0A">
        <w:rPr>
          <w:color w:val="000000" w:themeColor="text1"/>
        </w:rPr>
        <w:t>d.</w:t>
      </w:r>
    </w:p>
    <w:p w14:paraId="2C029F8A" w14:textId="77777777" w:rsidR="00216468" w:rsidRPr="00437A0A" w:rsidRDefault="00216468">
      <w:pPr>
        <w:rPr>
          <w:rFonts w:ascii="Corbel" w:eastAsiaTheme="majorEastAsia" w:hAnsi="Corbel" w:cstheme="majorBidi"/>
          <w:b/>
          <w:bCs/>
          <w:color w:val="000000" w:themeColor="text1"/>
          <w:sz w:val="24"/>
          <w:szCs w:val="24"/>
        </w:rPr>
      </w:pPr>
      <w:r w:rsidRPr="00437A0A">
        <w:rPr>
          <w:color w:val="000000" w:themeColor="text1"/>
        </w:rPr>
        <w:br w:type="page"/>
      </w:r>
    </w:p>
    <w:p w14:paraId="7BAF4BDE" w14:textId="77777777" w:rsidR="004F0A20" w:rsidRPr="00437A0A" w:rsidRDefault="00C90638" w:rsidP="00216468">
      <w:pPr>
        <w:pStyle w:val="Heading3NOTOC"/>
      </w:pPr>
      <w:r w:rsidRPr="00437A0A">
        <w:t>10</w:t>
      </w:r>
      <w:r w:rsidR="00A51770" w:rsidRPr="00437A0A">
        <w:t xml:space="preserve"> </w:t>
      </w:r>
      <w:r w:rsidR="00C352C7" w:rsidRPr="00437A0A">
        <w:t>– Delete</w:t>
      </w:r>
      <w:r w:rsidR="00C352C7" w:rsidRPr="00437A0A">
        <w:rPr>
          <w:spacing w:val="-2"/>
        </w:rPr>
        <w:t xml:space="preserve"> </w:t>
      </w:r>
      <w:r w:rsidR="00C352C7" w:rsidRPr="00437A0A">
        <w:t>an Incorrect Record</w:t>
      </w:r>
    </w:p>
    <w:p w14:paraId="0EFE8295" w14:textId="77777777" w:rsidR="004F0A20" w:rsidRPr="00437A0A" w:rsidRDefault="00C352C7">
      <w:pPr>
        <w:pStyle w:val="BodyText"/>
        <w:rPr>
          <w:color w:val="000000" w:themeColor="text1"/>
        </w:rPr>
      </w:pPr>
      <w:r w:rsidRPr="00437A0A">
        <w:rPr>
          <w:color w:val="000000" w:themeColor="text1"/>
        </w:rPr>
        <w:t>If a library r</w:t>
      </w:r>
      <w:r w:rsidRPr="00437A0A">
        <w:rPr>
          <w:color w:val="000000" w:themeColor="text1"/>
          <w:spacing w:val="-2"/>
        </w:rPr>
        <w:t>e</w:t>
      </w:r>
      <w:r w:rsidRPr="00437A0A">
        <w:rPr>
          <w:color w:val="000000" w:themeColor="text1"/>
        </w:rPr>
        <w:t>cord shou</w:t>
      </w:r>
      <w:r w:rsidRPr="00437A0A">
        <w:rPr>
          <w:color w:val="000000" w:themeColor="text1"/>
          <w:spacing w:val="-2"/>
        </w:rPr>
        <w:t>l</w:t>
      </w:r>
      <w:r w:rsidRPr="00437A0A">
        <w:rPr>
          <w:color w:val="000000" w:themeColor="text1"/>
        </w:rPr>
        <w:t>d n</w:t>
      </w:r>
      <w:r w:rsidRPr="00437A0A">
        <w:rPr>
          <w:color w:val="000000" w:themeColor="text1"/>
          <w:spacing w:val="-2"/>
        </w:rPr>
        <w:t>o</w:t>
      </w:r>
      <w:r w:rsidRPr="00437A0A">
        <w:rPr>
          <w:color w:val="000000" w:themeColor="text1"/>
        </w:rPr>
        <w:t>t be on the s</w:t>
      </w:r>
      <w:r w:rsidRPr="00437A0A">
        <w:rPr>
          <w:color w:val="000000" w:themeColor="text1"/>
          <w:spacing w:val="-2"/>
        </w:rPr>
        <w:t>u</w:t>
      </w:r>
      <w:r w:rsidRPr="00437A0A">
        <w:rPr>
          <w:color w:val="000000" w:themeColor="text1"/>
        </w:rPr>
        <w:t>rvey, include</w:t>
      </w:r>
      <w:r w:rsidRPr="00437A0A">
        <w:rPr>
          <w:color w:val="000000" w:themeColor="text1"/>
          <w:spacing w:val="-2"/>
        </w:rPr>
        <w:t xml:space="preserve"> </w:t>
      </w:r>
      <w:r w:rsidRPr="00437A0A">
        <w:rPr>
          <w:color w:val="000000" w:themeColor="text1"/>
        </w:rPr>
        <w:t>a record on the file with the followi</w:t>
      </w:r>
      <w:r w:rsidRPr="00437A0A">
        <w:rPr>
          <w:color w:val="000000" w:themeColor="text1"/>
          <w:spacing w:val="-2"/>
        </w:rPr>
        <w:t>n</w:t>
      </w:r>
      <w:r w:rsidRPr="00437A0A">
        <w:rPr>
          <w:color w:val="000000" w:themeColor="text1"/>
        </w:rPr>
        <w:t>g informati</w:t>
      </w:r>
      <w:r w:rsidRPr="00437A0A">
        <w:rPr>
          <w:color w:val="000000" w:themeColor="text1"/>
          <w:spacing w:val="-2"/>
        </w:rPr>
        <w:t>o</w:t>
      </w:r>
      <w:r w:rsidRPr="00437A0A">
        <w:rPr>
          <w:color w:val="000000" w:themeColor="text1"/>
        </w:rPr>
        <w:t>n to indicate the rec</w:t>
      </w:r>
      <w:r w:rsidRPr="00437A0A">
        <w:rPr>
          <w:color w:val="000000" w:themeColor="text1"/>
          <w:spacing w:val="-2"/>
        </w:rPr>
        <w:t>o</w:t>
      </w:r>
      <w:r w:rsidRPr="00437A0A">
        <w:rPr>
          <w:color w:val="000000" w:themeColor="text1"/>
        </w:rPr>
        <w:t xml:space="preserve">rd is </w:t>
      </w:r>
      <w:r w:rsidRPr="00437A0A">
        <w:rPr>
          <w:color w:val="000000" w:themeColor="text1"/>
          <w:spacing w:val="-2"/>
        </w:rPr>
        <w:t>n</w:t>
      </w:r>
      <w:r w:rsidRPr="00437A0A">
        <w:rPr>
          <w:color w:val="000000" w:themeColor="text1"/>
        </w:rPr>
        <w:t>o l</w:t>
      </w:r>
      <w:r w:rsidRPr="00437A0A">
        <w:rPr>
          <w:color w:val="000000" w:themeColor="text1"/>
          <w:spacing w:val="-2"/>
        </w:rPr>
        <w:t>o</w:t>
      </w:r>
      <w:r w:rsidRPr="00437A0A">
        <w:rPr>
          <w:color w:val="000000" w:themeColor="text1"/>
        </w:rPr>
        <w:t xml:space="preserve">nger </w:t>
      </w:r>
      <w:r w:rsidRPr="00437A0A">
        <w:rPr>
          <w:color w:val="000000" w:themeColor="text1"/>
          <w:spacing w:val="-2"/>
        </w:rPr>
        <w:t>o</w:t>
      </w:r>
      <w:r w:rsidRPr="00437A0A">
        <w:rPr>
          <w:color w:val="000000" w:themeColor="text1"/>
        </w:rPr>
        <w:t>n the file:</w:t>
      </w:r>
    </w:p>
    <w:p w14:paraId="54E43637" w14:textId="77777777" w:rsidR="004F0A20" w:rsidRPr="00437A0A" w:rsidRDefault="00C352C7" w:rsidP="00216468">
      <w:pPr>
        <w:pStyle w:val="Bullet1"/>
        <w:rPr>
          <w:color w:val="000000" w:themeColor="text1"/>
        </w:rPr>
      </w:pPr>
      <w:r w:rsidRPr="00437A0A">
        <w:rPr>
          <w:color w:val="000000" w:themeColor="text1"/>
        </w:rPr>
        <w:t>FSCSKEY = -3</w:t>
      </w:r>
    </w:p>
    <w:p w14:paraId="5200BCA3" w14:textId="77777777" w:rsidR="004F0A20" w:rsidRPr="00437A0A" w:rsidRDefault="00C352C7" w:rsidP="00216468">
      <w:pPr>
        <w:pStyle w:val="Bullet1"/>
        <w:rPr>
          <w:color w:val="000000" w:themeColor="text1"/>
        </w:rPr>
      </w:pPr>
      <w:r w:rsidRPr="00437A0A">
        <w:rPr>
          <w:color w:val="000000" w:themeColor="text1"/>
        </w:rPr>
        <w:t>FSCS_SEQ = -3</w:t>
      </w:r>
    </w:p>
    <w:p w14:paraId="01519F32" w14:textId="77777777" w:rsidR="004F0A20" w:rsidRPr="00437A0A" w:rsidRDefault="00C352C7" w:rsidP="00216468">
      <w:pPr>
        <w:pStyle w:val="Bullet1"/>
        <w:rPr>
          <w:color w:val="000000" w:themeColor="text1"/>
        </w:rPr>
      </w:pPr>
      <w:r w:rsidRPr="00437A0A">
        <w:rPr>
          <w:color w:val="000000" w:themeColor="text1"/>
        </w:rPr>
        <w:t>STATSTRU = 10</w:t>
      </w:r>
    </w:p>
    <w:p w14:paraId="3354FCCF" w14:textId="77777777" w:rsidR="004F0A20" w:rsidRPr="00437A0A" w:rsidRDefault="00C352C7" w:rsidP="00216468">
      <w:pPr>
        <w:pStyle w:val="Bullet1"/>
        <w:rPr>
          <w:color w:val="000000" w:themeColor="text1"/>
        </w:rPr>
      </w:pPr>
      <w:r w:rsidRPr="00437A0A">
        <w:rPr>
          <w:color w:val="000000" w:themeColor="text1"/>
        </w:rPr>
        <w:t>LINKID = -3</w:t>
      </w:r>
    </w:p>
    <w:p w14:paraId="5E735B27" w14:textId="77777777" w:rsidR="004F0A20" w:rsidRPr="00437A0A" w:rsidRDefault="00C352C7" w:rsidP="00216468">
      <w:pPr>
        <w:pStyle w:val="Bullet1"/>
        <w:rPr>
          <w:color w:val="000000" w:themeColor="text1"/>
        </w:rPr>
      </w:pPr>
      <w:r w:rsidRPr="00437A0A">
        <w:rPr>
          <w:color w:val="000000" w:themeColor="text1"/>
        </w:rPr>
        <w:t>PARENTID = -3</w:t>
      </w:r>
    </w:p>
    <w:p w14:paraId="0A7CD73A" w14:textId="77777777" w:rsidR="004F0A20" w:rsidRPr="00437A0A" w:rsidRDefault="00C352C7" w:rsidP="00216468">
      <w:pPr>
        <w:pStyle w:val="Bullet1"/>
        <w:rPr>
          <w:color w:val="000000" w:themeColor="text1"/>
        </w:rPr>
      </w:pPr>
      <w:r w:rsidRPr="00437A0A">
        <w:rPr>
          <w:color w:val="000000" w:themeColor="text1"/>
        </w:rPr>
        <w:t xml:space="preserve">OLDID = the prior year FSCSKEY/FSCS_SEQ </w:t>
      </w:r>
      <w:r w:rsidR="004D1717" w:rsidRPr="00437A0A">
        <w:rPr>
          <w:color w:val="000000" w:themeColor="text1"/>
        </w:rPr>
        <w:t>(</w:t>
      </w:r>
      <w:r w:rsidRPr="00437A0A">
        <w:rPr>
          <w:color w:val="000000" w:themeColor="text1"/>
        </w:rPr>
        <w:t>e.g.</w:t>
      </w:r>
      <w:r w:rsidR="004D1717" w:rsidRPr="00437A0A">
        <w:rPr>
          <w:color w:val="000000" w:themeColor="text1"/>
        </w:rPr>
        <w:t>,</w:t>
      </w:r>
      <w:r w:rsidRPr="00437A0A">
        <w:rPr>
          <w:color w:val="000000" w:themeColor="text1"/>
        </w:rPr>
        <w:t xml:space="preserve"> AL0002-002</w:t>
      </w:r>
      <w:r w:rsidR="004D1717" w:rsidRPr="00437A0A">
        <w:rPr>
          <w:color w:val="000000" w:themeColor="text1"/>
        </w:rPr>
        <w:t>)</w:t>
      </w:r>
      <w:r w:rsidRPr="00437A0A">
        <w:rPr>
          <w:color w:val="000000" w:themeColor="text1"/>
        </w:rPr>
        <w:t>*</w:t>
      </w:r>
    </w:p>
    <w:tbl>
      <w:tblPr>
        <w:tblW w:w="9360" w:type="dxa"/>
        <w:tblCellMar>
          <w:left w:w="0" w:type="dxa"/>
          <w:right w:w="0" w:type="dxa"/>
        </w:tblCellMar>
        <w:tblLook w:val="01E0" w:firstRow="1" w:lastRow="1" w:firstColumn="1" w:lastColumn="1" w:noHBand="0" w:noVBand="0"/>
      </w:tblPr>
      <w:tblGrid>
        <w:gridCol w:w="1215"/>
        <w:gridCol w:w="1366"/>
        <w:gridCol w:w="1431"/>
        <w:gridCol w:w="1440"/>
        <w:gridCol w:w="1245"/>
        <w:gridCol w:w="1428"/>
        <w:gridCol w:w="1235"/>
      </w:tblGrid>
      <w:tr w:rsidR="00437A0A" w:rsidRPr="00437A0A" w14:paraId="4223418D" w14:textId="77777777" w:rsidTr="00681A8E">
        <w:trPr>
          <w:cantSplit/>
        </w:trPr>
        <w:tc>
          <w:tcPr>
            <w:tcW w:w="124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2598503" w14:textId="77777777" w:rsidR="004F0A20" w:rsidRPr="00437A0A" w:rsidRDefault="004F0A20" w:rsidP="00F36A7B">
            <w:pPr>
              <w:pStyle w:val="TableColHeading"/>
              <w:rPr>
                <w:color w:val="000000" w:themeColor="text1"/>
              </w:rPr>
            </w:pPr>
          </w:p>
        </w:tc>
        <w:tc>
          <w:tcPr>
            <w:tcW w:w="137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F50C616" w14:textId="77777777" w:rsidR="004F0A20" w:rsidRPr="00437A0A" w:rsidRDefault="00C352C7" w:rsidP="00F36A7B">
            <w:pPr>
              <w:pStyle w:val="TableColHeading"/>
              <w:rPr>
                <w:color w:val="000000" w:themeColor="text1"/>
              </w:rPr>
            </w:pPr>
            <w:r w:rsidRPr="00437A0A">
              <w:rPr>
                <w:color w:val="000000" w:themeColor="text1"/>
              </w:rPr>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8CC3FE5"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EBBD816" w14:textId="77777777" w:rsidR="004F0A20" w:rsidRPr="00437A0A" w:rsidRDefault="00C352C7" w:rsidP="00F36A7B">
            <w:pPr>
              <w:pStyle w:val="TableColHeading"/>
              <w:rPr>
                <w:color w:val="000000" w:themeColor="text1"/>
              </w:rPr>
            </w:pPr>
            <w:r w:rsidRPr="00437A0A">
              <w:rPr>
                <w:color w:val="000000" w:themeColor="text1"/>
              </w:rPr>
              <w:t>STATSTRU</w:t>
            </w:r>
          </w:p>
        </w:tc>
        <w:tc>
          <w:tcPr>
            <w:tcW w:w="12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75D77B2" w14:textId="77777777" w:rsidR="004F0A20" w:rsidRPr="00437A0A" w:rsidRDefault="00C352C7" w:rsidP="00F36A7B">
            <w:pPr>
              <w:pStyle w:val="TableColHeading"/>
              <w:rPr>
                <w:color w:val="000000" w:themeColor="text1"/>
              </w:rPr>
            </w:pPr>
            <w:r w:rsidRPr="00437A0A">
              <w:rPr>
                <w:color w:val="000000" w:themeColor="text1"/>
              </w:rPr>
              <w:t>LINKID</w:t>
            </w:r>
          </w:p>
        </w:tc>
        <w:tc>
          <w:tcPr>
            <w:tcW w:w="14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7C5A7E1" w14:textId="77777777" w:rsidR="004F0A20" w:rsidRPr="00437A0A" w:rsidRDefault="00C352C7" w:rsidP="00F36A7B">
            <w:pPr>
              <w:pStyle w:val="TableColHeading"/>
              <w:rPr>
                <w:color w:val="000000" w:themeColor="text1"/>
              </w:rPr>
            </w:pPr>
            <w:r w:rsidRPr="00437A0A">
              <w:rPr>
                <w:color w:val="000000" w:themeColor="text1"/>
              </w:rPr>
              <w:t>PARENTID</w:t>
            </w:r>
          </w:p>
        </w:tc>
        <w:tc>
          <w:tcPr>
            <w:tcW w:w="126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4C62FC5"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2062B7E" w14:textId="77777777" w:rsidTr="00681A8E">
        <w:trPr>
          <w:cantSplit/>
        </w:trPr>
        <w:tc>
          <w:tcPr>
            <w:tcW w:w="12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D96A5C6"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Delet</w:t>
            </w:r>
            <w:r w:rsidRPr="00437A0A">
              <w:rPr>
                <w:rFonts w:eastAsia="Arial"/>
                <w:i/>
                <w:color w:val="000000" w:themeColor="text1"/>
                <w:spacing w:val="-2"/>
              </w:rPr>
              <w:t>e</w:t>
            </w:r>
            <w:r w:rsidRPr="00437A0A">
              <w:rPr>
                <w:rFonts w:eastAsia="Arial"/>
                <w:i/>
                <w:color w:val="000000" w:themeColor="text1"/>
              </w:rPr>
              <w:t>d</w:t>
            </w:r>
          </w:p>
          <w:p w14:paraId="776277D1" w14:textId="77777777" w:rsidR="004F0A20" w:rsidRPr="00437A0A" w:rsidRDefault="00C352C7" w:rsidP="00F36A7B">
            <w:pPr>
              <w:pStyle w:val="TableText"/>
              <w:rPr>
                <w:rFonts w:eastAsia="Arial"/>
                <w:color w:val="000000" w:themeColor="text1"/>
              </w:rPr>
            </w:pPr>
            <w:r w:rsidRPr="00437A0A">
              <w:rPr>
                <w:rFonts w:eastAsia="Arial"/>
                <w:i/>
                <w:color w:val="000000" w:themeColor="text1"/>
                <w:spacing w:val="-1"/>
              </w:rPr>
              <w:t>Outlet</w:t>
            </w:r>
          </w:p>
        </w:tc>
        <w:tc>
          <w:tcPr>
            <w:tcW w:w="137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79B736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1A8090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6ED849" w14:textId="77777777" w:rsidR="004F0A20" w:rsidRPr="00437A0A" w:rsidRDefault="00C352C7" w:rsidP="00F36A7B">
            <w:pPr>
              <w:pStyle w:val="TableText"/>
              <w:rPr>
                <w:rFonts w:eastAsia="Arial"/>
                <w:color w:val="000000" w:themeColor="text1"/>
              </w:rPr>
            </w:pPr>
            <w:r w:rsidRPr="00437A0A">
              <w:rPr>
                <w:rFonts w:eastAsia="Arial"/>
                <w:color w:val="000000" w:themeColor="text1"/>
              </w:rPr>
              <w:t>10</w:t>
            </w:r>
          </w:p>
        </w:tc>
        <w:tc>
          <w:tcPr>
            <w:tcW w:w="12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56C4FB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73A3E1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06C33A6"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bl>
    <w:p w14:paraId="11BF3F7E" w14:textId="77777777" w:rsidR="004F0A20" w:rsidRPr="00437A0A" w:rsidRDefault="00C352C7" w:rsidP="00216468">
      <w:pPr>
        <w:pStyle w:val="BodyText"/>
        <w:rPr>
          <w:b/>
          <w:color w:val="000000" w:themeColor="text1"/>
        </w:rPr>
      </w:pPr>
      <w:r w:rsidRPr="00437A0A">
        <w:rPr>
          <w:b/>
          <w:color w:val="000000" w:themeColor="text1"/>
        </w:rPr>
        <w:t>Example:</w:t>
      </w:r>
    </w:p>
    <w:p w14:paraId="70F37985" w14:textId="77777777" w:rsidR="004F0A20" w:rsidRPr="00437A0A" w:rsidRDefault="00C352C7">
      <w:pPr>
        <w:pStyle w:val="BodyText"/>
        <w:rPr>
          <w:color w:val="000000" w:themeColor="text1"/>
        </w:rPr>
      </w:pPr>
      <w:r w:rsidRPr="00437A0A">
        <w:rPr>
          <w:color w:val="000000" w:themeColor="text1"/>
          <w:spacing w:val="0"/>
        </w:rPr>
        <w:t xml:space="preserve">The Scotia Public Library was removed from the survey. The FSCSKEY and FSCS_SEQ fields are not applicable because the record will not be on the </w:t>
      </w:r>
      <w:r w:rsidR="00E002AB" w:rsidRPr="00437A0A">
        <w:rPr>
          <w:color w:val="000000" w:themeColor="text1"/>
          <w:spacing w:val="0"/>
        </w:rPr>
        <w:t>current year</w:t>
      </w:r>
      <w:r w:rsidRPr="00437A0A">
        <w:rPr>
          <w:color w:val="000000" w:themeColor="text1"/>
          <w:spacing w:val="0"/>
        </w:rPr>
        <w:t xml:space="preserve"> file. There is no other record involved</w:t>
      </w:r>
      <w:r w:rsidR="00C5367D" w:rsidRPr="00437A0A">
        <w:rPr>
          <w:color w:val="000000" w:themeColor="text1"/>
          <w:spacing w:val="0"/>
        </w:rPr>
        <w:t>,</w:t>
      </w:r>
      <w:r w:rsidRPr="00437A0A">
        <w:rPr>
          <w:color w:val="000000" w:themeColor="text1"/>
          <w:spacing w:val="0"/>
        </w:rPr>
        <w:t xml:space="preserve"> so the LINKID is not necessary. The OLDID field must contain the FSCSKEY/FSCS_SEQ from the prior year file in </w:t>
      </w:r>
      <w:r w:rsidRPr="00437A0A">
        <w:rPr>
          <w:color w:val="000000" w:themeColor="text1"/>
        </w:rPr>
        <w:t xml:space="preserve">order to update </w:t>
      </w:r>
      <w:r w:rsidRPr="00437A0A">
        <w:rPr>
          <w:color w:val="000000" w:themeColor="text1"/>
          <w:spacing w:val="-2"/>
        </w:rPr>
        <w:t>t</w:t>
      </w:r>
      <w:r w:rsidRPr="00437A0A">
        <w:rPr>
          <w:color w:val="000000" w:themeColor="text1"/>
        </w:rPr>
        <w:t>he historical file.</w:t>
      </w:r>
    </w:p>
    <w:p w14:paraId="4789DEB9"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sulti</w:t>
      </w:r>
      <w:r w:rsidRPr="00437A0A">
        <w:rPr>
          <w:color w:val="000000" w:themeColor="text1"/>
          <w:spacing w:val="-2"/>
        </w:rPr>
        <w:t>n</w:t>
      </w:r>
      <w:r w:rsidRPr="00437A0A">
        <w:rPr>
          <w:color w:val="000000" w:themeColor="text1"/>
        </w:rPr>
        <w:t>g record ap</w:t>
      </w:r>
      <w:r w:rsidRPr="00437A0A">
        <w:rPr>
          <w:color w:val="000000" w:themeColor="text1"/>
          <w:spacing w:val="-2"/>
        </w:rPr>
        <w:t>p</w:t>
      </w:r>
      <w:r w:rsidRPr="00437A0A">
        <w:rPr>
          <w:color w:val="000000" w:themeColor="text1"/>
        </w:rPr>
        <w:t>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follows:</w:t>
      </w:r>
    </w:p>
    <w:tbl>
      <w:tblPr>
        <w:tblW w:w="9360" w:type="dxa"/>
        <w:tblCellMar>
          <w:left w:w="0" w:type="dxa"/>
          <w:right w:w="0" w:type="dxa"/>
        </w:tblCellMar>
        <w:tblLook w:val="01E0" w:firstRow="1" w:lastRow="1" w:firstColumn="1" w:lastColumn="1" w:noHBand="0" w:noVBand="0"/>
      </w:tblPr>
      <w:tblGrid>
        <w:gridCol w:w="1158"/>
        <w:gridCol w:w="1399"/>
        <w:gridCol w:w="1429"/>
        <w:gridCol w:w="1439"/>
        <w:gridCol w:w="1258"/>
        <w:gridCol w:w="1411"/>
        <w:gridCol w:w="1266"/>
      </w:tblGrid>
      <w:tr w:rsidR="00437A0A" w:rsidRPr="00437A0A" w14:paraId="2BCE4CEF" w14:textId="77777777" w:rsidTr="00681A8E">
        <w:trPr>
          <w:cantSplit/>
        </w:trPr>
        <w:tc>
          <w:tcPr>
            <w:tcW w:w="120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F323F58" w14:textId="77777777" w:rsidR="004F0A20" w:rsidRPr="00437A0A" w:rsidRDefault="004F0A20" w:rsidP="00F36A7B">
            <w:pPr>
              <w:pStyle w:val="TableColHeading"/>
              <w:rPr>
                <w:color w:val="000000" w:themeColor="text1"/>
              </w:rPr>
            </w:pPr>
          </w:p>
        </w:tc>
        <w:tc>
          <w:tcPr>
            <w:tcW w:w="141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5B4C82C" w14:textId="77777777" w:rsidR="004F0A20" w:rsidRPr="00437A0A" w:rsidRDefault="00C352C7" w:rsidP="00F36A7B">
            <w:pPr>
              <w:pStyle w:val="TableColHeading"/>
              <w:rPr>
                <w:color w:val="000000" w:themeColor="text1"/>
              </w:rPr>
            </w:pPr>
            <w:r w:rsidRPr="00437A0A">
              <w:rPr>
                <w:color w:val="000000" w:themeColor="text1"/>
              </w:rPr>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36FF21C"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8A809DF" w14:textId="77777777" w:rsidR="004F0A20" w:rsidRPr="00437A0A" w:rsidRDefault="00C352C7" w:rsidP="00F36A7B">
            <w:pPr>
              <w:pStyle w:val="TableColHeading"/>
              <w:rPr>
                <w:color w:val="000000" w:themeColor="text1"/>
              </w:rPr>
            </w:pPr>
            <w:r w:rsidRPr="00437A0A">
              <w:rPr>
                <w:color w:val="000000" w:themeColor="text1"/>
              </w:rPr>
              <w:t>STATSTRU</w:t>
            </w:r>
          </w:p>
        </w:tc>
        <w:tc>
          <w:tcPr>
            <w:tcW w:w="128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18F607E" w14:textId="77777777" w:rsidR="004F0A20" w:rsidRPr="00437A0A" w:rsidRDefault="00C352C7" w:rsidP="00F36A7B">
            <w:pPr>
              <w:pStyle w:val="TableColHeading"/>
              <w:rPr>
                <w:color w:val="000000" w:themeColor="text1"/>
              </w:rPr>
            </w:pPr>
            <w:r w:rsidRPr="00437A0A">
              <w:rPr>
                <w:color w:val="000000" w:themeColor="text1"/>
              </w:rPr>
              <w:t>LINKID</w:t>
            </w:r>
          </w:p>
        </w:tc>
        <w:tc>
          <w:tcPr>
            <w:tcW w:w="141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4758941" w14:textId="77777777" w:rsidR="004F0A20" w:rsidRPr="00437A0A" w:rsidRDefault="00C352C7" w:rsidP="00F36A7B">
            <w:pPr>
              <w:pStyle w:val="TableColHeading"/>
              <w:rPr>
                <w:color w:val="000000" w:themeColor="text1"/>
              </w:rPr>
            </w:pPr>
            <w:r w:rsidRPr="00437A0A">
              <w:rPr>
                <w:color w:val="000000" w:themeColor="text1"/>
              </w:rPr>
              <w:t>PARENTID</w:t>
            </w:r>
          </w:p>
        </w:tc>
        <w:tc>
          <w:tcPr>
            <w:tcW w:w="128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C1F6765"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892FC7B" w14:textId="77777777" w:rsidTr="00681A8E">
        <w:trPr>
          <w:cantSplit/>
        </w:trPr>
        <w:tc>
          <w:tcPr>
            <w:tcW w:w="120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46A2BFE" w14:textId="77777777" w:rsidR="004F0A20" w:rsidRPr="00437A0A" w:rsidRDefault="00C352C7" w:rsidP="00F36A7B">
            <w:pPr>
              <w:pStyle w:val="TableText"/>
              <w:rPr>
                <w:rFonts w:eastAsia="Arial"/>
                <w:color w:val="000000" w:themeColor="text1"/>
              </w:rPr>
            </w:pPr>
            <w:r w:rsidRPr="00437A0A">
              <w:rPr>
                <w:rFonts w:eastAsia="Arial"/>
                <w:color w:val="000000" w:themeColor="text1"/>
              </w:rPr>
              <w:t>Scotia</w:t>
            </w:r>
          </w:p>
        </w:tc>
        <w:tc>
          <w:tcPr>
            <w:tcW w:w="141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826677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45C494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373E4BD" w14:textId="77777777" w:rsidR="004F0A20" w:rsidRPr="00437A0A" w:rsidRDefault="00C352C7" w:rsidP="00F36A7B">
            <w:pPr>
              <w:pStyle w:val="TableText"/>
              <w:rPr>
                <w:rFonts w:eastAsia="Arial"/>
                <w:color w:val="000000" w:themeColor="text1"/>
              </w:rPr>
            </w:pPr>
            <w:r w:rsidRPr="00437A0A">
              <w:rPr>
                <w:rFonts w:eastAsia="Arial"/>
                <w:color w:val="000000" w:themeColor="text1"/>
              </w:rPr>
              <w:t>10</w:t>
            </w:r>
          </w:p>
        </w:tc>
        <w:tc>
          <w:tcPr>
            <w:tcW w:w="128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01AE62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1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2FB2DB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8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14D7DD" w14:textId="77777777" w:rsidR="004F0A20" w:rsidRPr="00437A0A" w:rsidRDefault="00C352C7" w:rsidP="00F36A7B">
            <w:pPr>
              <w:pStyle w:val="TableText"/>
              <w:rPr>
                <w:rFonts w:eastAsia="Arial"/>
                <w:color w:val="000000" w:themeColor="text1"/>
              </w:rPr>
            </w:pPr>
            <w:r w:rsidRPr="00437A0A">
              <w:rPr>
                <w:rFonts w:eastAsia="Arial"/>
                <w:color w:val="000000" w:themeColor="text1"/>
              </w:rPr>
              <w:t>NE90</w:t>
            </w:r>
            <w:r w:rsidRPr="00437A0A">
              <w:rPr>
                <w:rFonts w:eastAsia="Arial"/>
                <w:color w:val="000000" w:themeColor="text1"/>
                <w:spacing w:val="-2"/>
              </w:rPr>
              <w:t>3</w:t>
            </w:r>
            <w:r w:rsidRPr="00437A0A">
              <w:rPr>
                <w:rFonts w:eastAsia="Arial"/>
                <w:color w:val="000000" w:themeColor="text1"/>
              </w:rPr>
              <w:t>8-</w:t>
            </w:r>
          </w:p>
          <w:p w14:paraId="4FAA051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001</w:t>
            </w:r>
          </w:p>
        </w:tc>
      </w:tr>
    </w:tbl>
    <w:p w14:paraId="49ECD772" w14:textId="77777777" w:rsidR="00693CC4" w:rsidRPr="00437A0A" w:rsidRDefault="00693CC4" w:rsidP="00216468">
      <w:pPr>
        <w:pStyle w:val="BodyText"/>
        <w:rPr>
          <w:b/>
          <w:color w:val="000000" w:themeColor="text1"/>
        </w:rPr>
      </w:pPr>
      <w:r w:rsidRPr="00437A0A">
        <w:rPr>
          <w:b/>
          <w:color w:val="000000" w:themeColor="text1"/>
        </w:rPr>
        <w:t xml:space="preserve">To correct inaccurate information, which could include the deletion of a record that was created for a future AE or </w:t>
      </w:r>
      <w:r w:rsidR="00F5290D" w:rsidRPr="00437A0A">
        <w:rPr>
          <w:b/>
          <w:color w:val="000000" w:themeColor="text1"/>
        </w:rPr>
        <w:t>outlet</w:t>
      </w:r>
      <w:r w:rsidRPr="00437A0A">
        <w:rPr>
          <w:b/>
          <w:color w:val="000000" w:themeColor="text1"/>
        </w:rPr>
        <w:t xml:space="preserve"> that never opened</w:t>
      </w:r>
      <w:r w:rsidR="00BE2658" w:rsidRPr="00437A0A">
        <w:rPr>
          <w:b/>
          <w:color w:val="000000" w:themeColor="text1"/>
        </w:rPr>
        <w:t>,</w:t>
      </w:r>
      <w:r w:rsidRPr="00437A0A">
        <w:rPr>
          <w:b/>
          <w:color w:val="000000" w:themeColor="text1"/>
        </w:rPr>
        <w:t xml:space="preserve"> use STATS</w:t>
      </w:r>
      <w:r w:rsidRPr="00437A0A">
        <w:rPr>
          <w:b/>
          <w:color w:val="000000" w:themeColor="text1"/>
          <w:spacing w:val="-2"/>
        </w:rPr>
        <w:t>T</w:t>
      </w:r>
      <w:r w:rsidRPr="00437A0A">
        <w:rPr>
          <w:b/>
          <w:color w:val="000000" w:themeColor="text1"/>
        </w:rPr>
        <w:t>RU</w:t>
      </w:r>
      <w:r w:rsidRPr="00437A0A">
        <w:rPr>
          <w:b/>
          <w:color w:val="000000" w:themeColor="text1"/>
          <w:spacing w:val="-2"/>
        </w:rPr>
        <w:t xml:space="preserve"> </w:t>
      </w:r>
      <w:r w:rsidRPr="00437A0A">
        <w:rPr>
          <w:b/>
          <w:color w:val="000000" w:themeColor="text1"/>
        </w:rPr>
        <w:t>= 10, Del</w:t>
      </w:r>
      <w:r w:rsidRPr="00437A0A">
        <w:rPr>
          <w:b/>
          <w:color w:val="000000" w:themeColor="text1"/>
          <w:spacing w:val="-2"/>
        </w:rPr>
        <w:t>e</w:t>
      </w:r>
      <w:r w:rsidRPr="00437A0A">
        <w:rPr>
          <w:b/>
          <w:color w:val="000000" w:themeColor="text1"/>
        </w:rPr>
        <w:t>te</w:t>
      </w:r>
      <w:r w:rsidRPr="00437A0A">
        <w:rPr>
          <w:b/>
          <w:color w:val="000000" w:themeColor="text1"/>
          <w:spacing w:val="-2"/>
        </w:rPr>
        <w:t xml:space="preserve"> </w:t>
      </w:r>
      <w:r w:rsidRPr="00437A0A">
        <w:rPr>
          <w:b/>
          <w:color w:val="000000" w:themeColor="text1"/>
        </w:rPr>
        <w:t>an Incorr</w:t>
      </w:r>
      <w:r w:rsidRPr="00437A0A">
        <w:rPr>
          <w:b/>
          <w:color w:val="000000" w:themeColor="text1"/>
          <w:spacing w:val="-2"/>
        </w:rPr>
        <w:t>e</w:t>
      </w:r>
      <w:r w:rsidRPr="00437A0A">
        <w:rPr>
          <w:b/>
          <w:color w:val="000000" w:themeColor="text1"/>
        </w:rPr>
        <w:t>ct</w:t>
      </w:r>
      <w:r w:rsidRPr="00437A0A">
        <w:rPr>
          <w:b/>
          <w:color w:val="000000" w:themeColor="text1"/>
          <w:spacing w:val="-2"/>
        </w:rPr>
        <w:t xml:space="preserve"> </w:t>
      </w:r>
      <w:r w:rsidRPr="00437A0A">
        <w:rPr>
          <w:b/>
          <w:color w:val="000000" w:themeColor="text1"/>
        </w:rPr>
        <w:t>Rec</w:t>
      </w:r>
      <w:r w:rsidRPr="00437A0A">
        <w:rPr>
          <w:b/>
          <w:color w:val="000000" w:themeColor="text1"/>
          <w:spacing w:val="-2"/>
        </w:rPr>
        <w:t>o</w:t>
      </w:r>
      <w:r w:rsidRPr="00437A0A">
        <w:rPr>
          <w:b/>
          <w:color w:val="000000" w:themeColor="text1"/>
        </w:rPr>
        <w:t>rd.</w:t>
      </w:r>
    </w:p>
    <w:p w14:paraId="1E12054F" w14:textId="77777777" w:rsidR="004F0A20" w:rsidRPr="00437A0A" w:rsidRDefault="00C90638" w:rsidP="00216468">
      <w:pPr>
        <w:pStyle w:val="BodyText"/>
        <w:rPr>
          <w:b/>
          <w:color w:val="000000" w:themeColor="text1"/>
        </w:rPr>
      </w:pPr>
      <w:r w:rsidRPr="00437A0A">
        <w:rPr>
          <w:b/>
          <w:color w:val="000000" w:themeColor="text1"/>
        </w:rPr>
        <w:t xml:space="preserve">* </w:t>
      </w:r>
      <w:r w:rsidR="00484D7C" w:rsidRPr="00437A0A">
        <w:rPr>
          <w:b/>
          <w:color w:val="000000" w:themeColor="text1"/>
        </w:rPr>
        <w:t xml:space="preserve">The </w:t>
      </w:r>
      <w:r w:rsidR="00484D7C" w:rsidRPr="00437A0A">
        <w:rPr>
          <w:b/>
          <w:color w:val="000000" w:themeColor="text1"/>
          <w:spacing w:val="-2"/>
        </w:rPr>
        <w:t>s</w:t>
      </w:r>
      <w:r w:rsidR="00484D7C" w:rsidRPr="00437A0A">
        <w:rPr>
          <w:b/>
          <w:color w:val="000000" w:themeColor="text1"/>
        </w:rPr>
        <w:t>eque</w:t>
      </w:r>
      <w:r w:rsidR="00484D7C" w:rsidRPr="00437A0A">
        <w:rPr>
          <w:b/>
          <w:color w:val="000000" w:themeColor="text1"/>
          <w:spacing w:val="-2"/>
        </w:rPr>
        <w:t>n</w:t>
      </w:r>
      <w:r w:rsidR="00484D7C" w:rsidRPr="00437A0A">
        <w:rPr>
          <w:b/>
          <w:color w:val="000000" w:themeColor="text1"/>
        </w:rPr>
        <w:t>ce number</w:t>
      </w:r>
      <w:r w:rsidR="00484D7C" w:rsidRPr="00437A0A">
        <w:rPr>
          <w:b/>
          <w:color w:val="000000" w:themeColor="text1"/>
          <w:spacing w:val="-2"/>
        </w:rPr>
        <w:t xml:space="preserve"> that follows the FSCSKEY </w:t>
      </w:r>
      <w:r w:rsidR="00484D7C" w:rsidRPr="00437A0A">
        <w:rPr>
          <w:b/>
          <w:color w:val="000000" w:themeColor="text1"/>
        </w:rPr>
        <w:t>must be t</w:t>
      </w:r>
      <w:r w:rsidR="00484D7C" w:rsidRPr="00437A0A">
        <w:rPr>
          <w:b/>
          <w:color w:val="000000" w:themeColor="text1"/>
          <w:spacing w:val="-2"/>
        </w:rPr>
        <w:t>h</w:t>
      </w:r>
      <w:r w:rsidR="00484D7C" w:rsidRPr="00437A0A">
        <w:rPr>
          <w:b/>
          <w:color w:val="000000" w:themeColor="text1"/>
        </w:rPr>
        <w:t>r</w:t>
      </w:r>
      <w:r w:rsidR="00484D7C" w:rsidRPr="00437A0A">
        <w:rPr>
          <w:b/>
          <w:color w:val="000000" w:themeColor="text1"/>
          <w:spacing w:val="-2"/>
        </w:rPr>
        <w:t>e</w:t>
      </w:r>
      <w:r w:rsidR="00484D7C" w:rsidRPr="00437A0A">
        <w:rPr>
          <w:b/>
          <w:color w:val="000000" w:themeColor="text1"/>
        </w:rPr>
        <w:t>e digits. For example, use AL</w:t>
      </w:r>
      <w:r w:rsidR="00484D7C" w:rsidRPr="00437A0A">
        <w:rPr>
          <w:b/>
          <w:color w:val="000000" w:themeColor="text1"/>
          <w:spacing w:val="-2"/>
        </w:rPr>
        <w:t>0</w:t>
      </w:r>
      <w:r w:rsidR="00484D7C" w:rsidRPr="00437A0A">
        <w:rPr>
          <w:b/>
          <w:color w:val="000000" w:themeColor="text1"/>
        </w:rPr>
        <w:t>00</w:t>
      </w:r>
      <w:r w:rsidR="00484D7C" w:rsidRPr="00437A0A">
        <w:rPr>
          <w:b/>
          <w:color w:val="000000" w:themeColor="text1"/>
          <w:spacing w:val="-2"/>
        </w:rPr>
        <w:t>2</w:t>
      </w:r>
      <w:r w:rsidR="00484D7C" w:rsidRPr="00437A0A">
        <w:rPr>
          <w:b/>
          <w:color w:val="000000" w:themeColor="text1"/>
        </w:rPr>
        <w:t>-002, n</w:t>
      </w:r>
      <w:r w:rsidR="00484D7C" w:rsidRPr="00437A0A">
        <w:rPr>
          <w:b/>
          <w:color w:val="000000" w:themeColor="text1"/>
          <w:spacing w:val="-2"/>
        </w:rPr>
        <w:t>o</w:t>
      </w:r>
      <w:r w:rsidR="00484D7C" w:rsidRPr="00437A0A">
        <w:rPr>
          <w:b/>
          <w:color w:val="000000" w:themeColor="text1"/>
        </w:rPr>
        <w:t>t A</w:t>
      </w:r>
      <w:r w:rsidR="00484D7C" w:rsidRPr="00437A0A">
        <w:rPr>
          <w:b/>
          <w:color w:val="000000" w:themeColor="text1"/>
          <w:spacing w:val="-2"/>
        </w:rPr>
        <w:t>L</w:t>
      </w:r>
      <w:r w:rsidR="00484D7C" w:rsidRPr="00437A0A">
        <w:rPr>
          <w:b/>
          <w:color w:val="000000" w:themeColor="text1"/>
        </w:rPr>
        <w:t>000</w:t>
      </w:r>
      <w:r w:rsidR="00484D7C" w:rsidRPr="00437A0A">
        <w:rPr>
          <w:b/>
          <w:color w:val="000000" w:themeColor="text1"/>
          <w:spacing w:val="-2"/>
        </w:rPr>
        <w:t>2</w:t>
      </w:r>
      <w:r w:rsidR="00484D7C" w:rsidRPr="00437A0A">
        <w:rPr>
          <w:b/>
          <w:color w:val="000000" w:themeColor="text1"/>
        </w:rPr>
        <w:t>-2.</w:t>
      </w:r>
    </w:p>
    <w:p w14:paraId="346279D2" w14:textId="77777777" w:rsidR="00216468" w:rsidRPr="00437A0A" w:rsidRDefault="00216468">
      <w:pPr>
        <w:rPr>
          <w:rFonts w:ascii="Corbel" w:eastAsiaTheme="majorEastAsia" w:hAnsi="Corbel" w:cstheme="majorBidi"/>
          <w:b/>
          <w:bCs/>
          <w:color w:val="000000" w:themeColor="text1"/>
          <w:sz w:val="24"/>
          <w:szCs w:val="24"/>
        </w:rPr>
      </w:pPr>
      <w:r w:rsidRPr="00437A0A">
        <w:rPr>
          <w:color w:val="000000" w:themeColor="text1"/>
        </w:rPr>
        <w:br w:type="page"/>
      </w:r>
    </w:p>
    <w:p w14:paraId="40E84A20" w14:textId="77777777" w:rsidR="004F0A20" w:rsidRPr="00437A0A" w:rsidRDefault="00C90638" w:rsidP="00216468">
      <w:pPr>
        <w:pStyle w:val="Heading3NOTOC"/>
      </w:pPr>
      <w:r w:rsidRPr="00437A0A">
        <w:t>11</w:t>
      </w:r>
      <w:r w:rsidR="00C352C7" w:rsidRPr="00437A0A">
        <w:t>– Outlet</w:t>
      </w:r>
      <w:r w:rsidR="00C352C7" w:rsidRPr="00437A0A">
        <w:rPr>
          <w:spacing w:val="-2"/>
        </w:rPr>
        <w:t xml:space="preserve"> </w:t>
      </w:r>
      <w:r w:rsidR="00C352C7" w:rsidRPr="00437A0A">
        <w:t>Moves to</w:t>
      </w:r>
      <w:r w:rsidR="00C352C7" w:rsidRPr="00437A0A">
        <w:rPr>
          <w:spacing w:val="-2"/>
        </w:rPr>
        <w:t xml:space="preserve"> </w:t>
      </w:r>
      <w:r w:rsidR="00C352C7" w:rsidRPr="00437A0A">
        <w:t xml:space="preserve">Different </w:t>
      </w:r>
      <w:r w:rsidR="00C352C7" w:rsidRPr="00437A0A">
        <w:rPr>
          <w:spacing w:val="-2"/>
        </w:rPr>
        <w:t>P</w:t>
      </w:r>
      <w:r w:rsidR="00C352C7" w:rsidRPr="00437A0A">
        <w:t>reviously</w:t>
      </w:r>
      <w:r w:rsidR="00C352C7" w:rsidRPr="00437A0A">
        <w:rPr>
          <w:spacing w:val="-4"/>
        </w:rPr>
        <w:t xml:space="preserve"> </w:t>
      </w:r>
      <w:r w:rsidR="00C352C7" w:rsidRPr="00437A0A">
        <w:t>Existing A</w:t>
      </w:r>
      <w:r w:rsidR="00C352C7" w:rsidRPr="00437A0A">
        <w:rPr>
          <w:spacing w:val="-2"/>
        </w:rPr>
        <w:t>d</w:t>
      </w:r>
      <w:r w:rsidR="00C352C7" w:rsidRPr="00437A0A">
        <w:t>ministrative Entity</w:t>
      </w:r>
    </w:p>
    <w:p w14:paraId="2A70897D" w14:textId="77777777" w:rsidR="004F0A20" w:rsidRPr="00437A0A" w:rsidRDefault="00C352C7">
      <w:pPr>
        <w:pStyle w:val="BodyText"/>
        <w:rPr>
          <w:color w:val="000000" w:themeColor="text1"/>
        </w:rPr>
      </w:pPr>
      <w:r w:rsidRPr="00437A0A">
        <w:rPr>
          <w:color w:val="000000" w:themeColor="text1"/>
        </w:rPr>
        <w:t xml:space="preserve">If an </w:t>
      </w:r>
      <w:r w:rsidR="00F5290D" w:rsidRPr="00437A0A">
        <w:rPr>
          <w:color w:val="000000" w:themeColor="text1"/>
        </w:rPr>
        <w:t>outlet</w:t>
      </w:r>
      <w:r w:rsidRPr="00437A0A">
        <w:rPr>
          <w:color w:val="000000" w:themeColor="text1"/>
        </w:rPr>
        <w:t xml:space="preserve"> comes u</w:t>
      </w:r>
      <w:r w:rsidRPr="00437A0A">
        <w:rPr>
          <w:color w:val="000000" w:themeColor="text1"/>
          <w:spacing w:val="-2"/>
        </w:rPr>
        <w:t>n</w:t>
      </w:r>
      <w:r w:rsidRPr="00437A0A">
        <w:rPr>
          <w:color w:val="000000" w:themeColor="text1"/>
        </w:rPr>
        <w:t>d</w:t>
      </w:r>
      <w:r w:rsidRPr="00437A0A">
        <w:rPr>
          <w:color w:val="000000" w:themeColor="text1"/>
          <w:spacing w:val="-2"/>
        </w:rPr>
        <w:t>e</w:t>
      </w:r>
      <w:r w:rsidRPr="00437A0A">
        <w:rPr>
          <w:color w:val="000000" w:themeColor="text1"/>
        </w:rPr>
        <w:t>r the jurisdicti</w:t>
      </w:r>
      <w:r w:rsidRPr="00437A0A">
        <w:rPr>
          <w:color w:val="000000" w:themeColor="text1"/>
          <w:spacing w:val="-2"/>
        </w:rPr>
        <w:t>o</w:t>
      </w:r>
      <w:r w:rsidRPr="00437A0A">
        <w:rPr>
          <w:color w:val="000000" w:themeColor="text1"/>
        </w:rPr>
        <w:t xml:space="preserve">n of another </w:t>
      </w:r>
      <w:r w:rsidR="00484D7C" w:rsidRPr="00437A0A">
        <w:rPr>
          <w:color w:val="000000" w:themeColor="text1"/>
          <w:spacing w:val="-2"/>
        </w:rPr>
        <w:t>AE</w:t>
      </w:r>
      <w:r w:rsidRPr="00437A0A">
        <w:rPr>
          <w:color w:val="000000" w:themeColor="text1"/>
        </w:rPr>
        <w:t xml:space="preserve"> that currently exists</w:t>
      </w:r>
      <w:r w:rsidR="00414983" w:rsidRPr="00437A0A">
        <w:rPr>
          <w:color w:val="000000" w:themeColor="text1"/>
        </w:rPr>
        <w:t>,</w:t>
      </w:r>
      <w:r w:rsidRPr="00437A0A">
        <w:rPr>
          <w:color w:val="000000" w:themeColor="text1"/>
        </w:rPr>
        <w:t xml:space="preserve"> we requ</w:t>
      </w:r>
      <w:r w:rsidRPr="00437A0A">
        <w:rPr>
          <w:color w:val="000000" w:themeColor="text1"/>
          <w:spacing w:val="-2"/>
        </w:rPr>
        <w:t>i</w:t>
      </w:r>
      <w:r w:rsidRPr="00437A0A">
        <w:rPr>
          <w:color w:val="000000" w:themeColor="text1"/>
        </w:rPr>
        <w:t>re the fo</w:t>
      </w:r>
      <w:r w:rsidRPr="00437A0A">
        <w:rPr>
          <w:color w:val="000000" w:themeColor="text1"/>
          <w:spacing w:val="-2"/>
        </w:rPr>
        <w:t>l</w:t>
      </w:r>
      <w:r w:rsidRPr="00437A0A">
        <w:rPr>
          <w:color w:val="000000" w:themeColor="text1"/>
        </w:rPr>
        <w:t>lowi</w:t>
      </w:r>
      <w:r w:rsidRPr="00437A0A">
        <w:rPr>
          <w:color w:val="000000" w:themeColor="text1"/>
          <w:spacing w:val="-2"/>
        </w:rPr>
        <w:t>n</w:t>
      </w:r>
      <w:r w:rsidRPr="00437A0A">
        <w:rPr>
          <w:color w:val="000000" w:themeColor="text1"/>
        </w:rPr>
        <w:t>g infor</w:t>
      </w:r>
      <w:r w:rsidRPr="00437A0A">
        <w:rPr>
          <w:color w:val="000000" w:themeColor="text1"/>
          <w:spacing w:val="-2"/>
        </w:rPr>
        <w:t>m</w:t>
      </w:r>
      <w:r w:rsidRPr="00437A0A">
        <w:rPr>
          <w:color w:val="000000" w:themeColor="text1"/>
        </w:rPr>
        <w:t>ation:</w:t>
      </w:r>
    </w:p>
    <w:p w14:paraId="3A574E69" w14:textId="77777777" w:rsidR="004F0A20" w:rsidRPr="00437A0A" w:rsidRDefault="00C352C7" w:rsidP="009A1510">
      <w:pPr>
        <w:pStyle w:val="Bullet1"/>
        <w:rPr>
          <w:color w:val="000000" w:themeColor="text1"/>
        </w:rPr>
      </w:pPr>
      <w:r w:rsidRPr="00437A0A">
        <w:rPr>
          <w:color w:val="000000" w:themeColor="text1"/>
        </w:rPr>
        <w:t>FSCSKEY = -3</w:t>
      </w:r>
    </w:p>
    <w:p w14:paraId="4267EF5B" w14:textId="77777777" w:rsidR="004F0A20" w:rsidRPr="00437A0A" w:rsidRDefault="00C352C7" w:rsidP="009A1510">
      <w:pPr>
        <w:pStyle w:val="Bullet1"/>
        <w:rPr>
          <w:color w:val="000000" w:themeColor="text1"/>
        </w:rPr>
      </w:pPr>
      <w:r w:rsidRPr="00437A0A">
        <w:rPr>
          <w:color w:val="000000" w:themeColor="text1"/>
        </w:rPr>
        <w:t>FSCS_SEQ = -3</w:t>
      </w:r>
    </w:p>
    <w:p w14:paraId="28564E67" w14:textId="77777777" w:rsidR="004F0A20" w:rsidRPr="00437A0A" w:rsidRDefault="00C352C7" w:rsidP="009A1510">
      <w:pPr>
        <w:pStyle w:val="Bullet1"/>
        <w:rPr>
          <w:color w:val="000000" w:themeColor="text1"/>
        </w:rPr>
      </w:pPr>
      <w:r w:rsidRPr="00437A0A">
        <w:rPr>
          <w:color w:val="000000" w:themeColor="text1"/>
        </w:rPr>
        <w:t>STATSTRU = 11</w:t>
      </w:r>
    </w:p>
    <w:p w14:paraId="120A7ED1" w14:textId="77777777" w:rsidR="004F0A20" w:rsidRPr="00437A0A" w:rsidRDefault="00C352C7" w:rsidP="009A1510">
      <w:pPr>
        <w:pStyle w:val="Bullet1"/>
        <w:rPr>
          <w:color w:val="000000" w:themeColor="text1"/>
        </w:rPr>
      </w:pPr>
      <w:r w:rsidRPr="00437A0A">
        <w:rPr>
          <w:color w:val="000000" w:themeColor="text1"/>
        </w:rPr>
        <w:t>LINKID = -3</w:t>
      </w:r>
    </w:p>
    <w:p w14:paraId="37AFD0A6" w14:textId="77777777" w:rsidR="004F0A20" w:rsidRPr="00437A0A" w:rsidRDefault="00C352C7" w:rsidP="009A1510">
      <w:pPr>
        <w:pStyle w:val="Bullet1"/>
        <w:rPr>
          <w:color w:val="000000" w:themeColor="text1"/>
        </w:rPr>
      </w:pPr>
      <w:r w:rsidRPr="00437A0A">
        <w:rPr>
          <w:color w:val="000000" w:themeColor="text1"/>
        </w:rPr>
        <w:t xml:space="preserve">PARENTID = the LIBID of the parent </w:t>
      </w:r>
      <w:r w:rsidR="00414983" w:rsidRPr="00437A0A">
        <w:rPr>
          <w:color w:val="000000" w:themeColor="text1"/>
        </w:rPr>
        <w:t>AE</w:t>
      </w:r>
      <w:r w:rsidRPr="00437A0A">
        <w:rPr>
          <w:color w:val="000000" w:themeColor="text1"/>
        </w:rPr>
        <w:t xml:space="preserve"> the outlet is moving</w:t>
      </w:r>
      <w:r w:rsidR="00486B81" w:rsidRPr="00437A0A">
        <w:rPr>
          <w:color w:val="000000" w:themeColor="text1"/>
        </w:rPr>
        <w:t xml:space="preserve"> to</w:t>
      </w:r>
    </w:p>
    <w:p w14:paraId="6EE43709" w14:textId="77777777" w:rsidR="004F0A20" w:rsidRPr="00437A0A" w:rsidRDefault="00C352C7" w:rsidP="009A1510">
      <w:pPr>
        <w:pStyle w:val="Bullet1"/>
        <w:rPr>
          <w:color w:val="000000" w:themeColor="text1"/>
        </w:rPr>
      </w:pPr>
      <w:r w:rsidRPr="00437A0A">
        <w:rPr>
          <w:color w:val="000000" w:themeColor="text1"/>
        </w:rPr>
        <w:t xml:space="preserve">OLDID = the prior year FSCSKEY-FSCS_SEQ </w:t>
      </w:r>
      <w:r w:rsidR="004D1717" w:rsidRPr="00437A0A">
        <w:rPr>
          <w:color w:val="000000" w:themeColor="text1"/>
        </w:rPr>
        <w:t>(</w:t>
      </w:r>
      <w:r w:rsidRPr="00437A0A">
        <w:rPr>
          <w:color w:val="000000" w:themeColor="text1"/>
        </w:rPr>
        <w:t>e.g., AL0002-002</w:t>
      </w:r>
      <w:r w:rsidR="004D1717" w:rsidRPr="00437A0A">
        <w:rPr>
          <w:color w:val="000000" w:themeColor="text1"/>
        </w:rPr>
        <w:t>)</w:t>
      </w:r>
      <w:r w:rsidRPr="00437A0A">
        <w:rPr>
          <w:color w:val="000000" w:themeColor="text1"/>
        </w:rPr>
        <w:t>*</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246"/>
        <w:gridCol w:w="1454"/>
        <w:gridCol w:w="1467"/>
        <w:gridCol w:w="1520"/>
        <w:gridCol w:w="1084"/>
        <w:gridCol w:w="1430"/>
        <w:gridCol w:w="1159"/>
      </w:tblGrid>
      <w:tr w:rsidR="00437A0A" w:rsidRPr="00437A0A" w14:paraId="42957767" w14:textId="77777777" w:rsidTr="00681A8E">
        <w:trPr>
          <w:cantSplit/>
        </w:trPr>
        <w:tc>
          <w:tcPr>
            <w:tcW w:w="1289" w:type="dxa"/>
            <w:tcMar>
              <w:left w:w="115" w:type="dxa"/>
              <w:right w:w="115" w:type="dxa"/>
            </w:tcMar>
            <w:vAlign w:val="center"/>
          </w:tcPr>
          <w:p w14:paraId="44204017" w14:textId="77777777" w:rsidR="004F0A20" w:rsidRPr="00437A0A" w:rsidRDefault="004F0A20" w:rsidP="00F36A7B">
            <w:pPr>
              <w:pStyle w:val="TableColHeading"/>
              <w:rPr>
                <w:color w:val="000000" w:themeColor="text1"/>
              </w:rPr>
            </w:pPr>
          </w:p>
        </w:tc>
        <w:tc>
          <w:tcPr>
            <w:tcW w:w="1475" w:type="dxa"/>
            <w:tcMar>
              <w:left w:w="115" w:type="dxa"/>
              <w:right w:w="115" w:type="dxa"/>
            </w:tcMar>
            <w:vAlign w:val="center"/>
          </w:tcPr>
          <w:p w14:paraId="24479AE2" w14:textId="77777777" w:rsidR="004F0A20" w:rsidRPr="00437A0A" w:rsidRDefault="00C352C7" w:rsidP="00F36A7B">
            <w:pPr>
              <w:pStyle w:val="TableColHeading"/>
              <w:rPr>
                <w:color w:val="000000" w:themeColor="text1"/>
              </w:rPr>
            </w:pPr>
            <w:r w:rsidRPr="00437A0A">
              <w:rPr>
                <w:color w:val="000000" w:themeColor="text1"/>
              </w:rPr>
              <w:t>FSCSKEY</w:t>
            </w:r>
          </w:p>
        </w:tc>
        <w:tc>
          <w:tcPr>
            <w:tcW w:w="1480" w:type="dxa"/>
            <w:tcMar>
              <w:left w:w="115" w:type="dxa"/>
              <w:right w:w="115" w:type="dxa"/>
            </w:tcMar>
            <w:vAlign w:val="center"/>
          </w:tcPr>
          <w:p w14:paraId="6A0D927C" w14:textId="77777777" w:rsidR="004F0A20" w:rsidRPr="00437A0A" w:rsidRDefault="00C352C7" w:rsidP="00F36A7B">
            <w:pPr>
              <w:pStyle w:val="TableColHeading"/>
              <w:rPr>
                <w:color w:val="000000" w:themeColor="text1"/>
              </w:rPr>
            </w:pPr>
            <w:r w:rsidRPr="00437A0A">
              <w:rPr>
                <w:color w:val="000000" w:themeColor="text1"/>
              </w:rPr>
              <w:t>FSCS_SEQ</w:t>
            </w:r>
          </w:p>
        </w:tc>
        <w:tc>
          <w:tcPr>
            <w:tcW w:w="1530" w:type="dxa"/>
            <w:tcMar>
              <w:left w:w="115" w:type="dxa"/>
              <w:right w:w="115" w:type="dxa"/>
            </w:tcMar>
            <w:vAlign w:val="center"/>
          </w:tcPr>
          <w:p w14:paraId="25B99CB4" w14:textId="77777777" w:rsidR="004F0A20" w:rsidRPr="00437A0A" w:rsidRDefault="00C352C7" w:rsidP="00F36A7B">
            <w:pPr>
              <w:pStyle w:val="TableColHeading"/>
              <w:rPr>
                <w:color w:val="000000" w:themeColor="text1"/>
              </w:rPr>
            </w:pPr>
            <w:r w:rsidRPr="00437A0A">
              <w:rPr>
                <w:color w:val="000000" w:themeColor="text1"/>
              </w:rPr>
              <w:t>STATSTRU</w:t>
            </w:r>
          </w:p>
        </w:tc>
        <w:tc>
          <w:tcPr>
            <w:tcW w:w="1088" w:type="dxa"/>
            <w:tcMar>
              <w:left w:w="115" w:type="dxa"/>
              <w:right w:w="115" w:type="dxa"/>
            </w:tcMar>
            <w:vAlign w:val="center"/>
          </w:tcPr>
          <w:p w14:paraId="5CBD7051" w14:textId="77777777" w:rsidR="004F0A20" w:rsidRPr="00437A0A" w:rsidRDefault="00C352C7" w:rsidP="00F36A7B">
            <w:pPr>
              <w:pStyle w:val="TableColHeading"/>
              <w:rPr>
                <w:color w:val="000000" w:themeColor="text1"/>
              </w:rPr>
            </w:pPr>
            <w:r w:rsidRPr="00437A0A">
              <w:rPr>
                <w:color w:val="000000" w:themeColor="text1"/>
              </w:rPr>
              <w:t>LINKID</w:t>
            </w:r>
          </w:p>
        </w:tc>
        <w:tc>
          <w:tcPr>
            <w:tcW w:w="1432" w:type="dxa"/>
            <w:tcMar>
              <w:left w:w="115" w:type="dxa"/>
              <w:right w:w="115" w:type="dxa"/>
            </w:tcMar>
            <w:vAlign w:val="center"/>
          </w:tcPr>
          <w:p w14:paraId="6A8AC5D7" w14:textId="77777777" w:rsidR="004F0A20" w:rsidRPr="00437A0A" w:rsidRDefault="00C352C7" w:rsidP="00F36A7B">
            <w:pPr>
              <w:pStyle w:val="TableColHeading"/>
              <w:rPr>
                <w:color w:val="000000" w:themeColor="text1"/>
              </w:rPr>
            </w:pPr>
            <w:r w:rsidRPr="00437A0A">
              <w:rPr>
                <w:color w:val="000000" w:themeColor="text1"/>
              </w:rPr>
              <w:t>PARENTID</w:t>
            </w:r>
          </w:p>
        </w:tc>
        <w:tc>
          <w:tcPr>
            <w:tcW w:w="1181" w:type="dxa"/>
            <w:tcMar>
              <w:left w:w="115" w:type="dxa"/>
              <w:right w:w="115" w:type="dxa"/>
            </w:tcMar>
            <w:vAlign w:val="center"/>
          </w:tcPr>
          <w:p w14:paraId="68D4B0F4"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13F12B3" w14:textId="77777777" w:rsidTr="00681A8E">
        <w:trPr>
          <w:cantSplit/>
        </w:trPr>
        <w:tc>
          <w:tcPr>
            <w:tcW w:w="1289" w:type="dxa"/>
            <w:shd w:val="clear" w:color="auto" w:fill="auto"/>
            <w:tcMar>
              <w:left w:w="115" w:type="dxa"/>
              <w:right w:w="115" w:type="dxa"/>
            </w:tcMar>
          </w:tcPr>
          <w:p w14:paraId="7B12806F"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Moved</w:t>
            </w:r>
          </w:p>
          <w:p w14:paraId="0FD6103F" w14:textId="77777777" w:rsidR="004F0A20" w:rsidRPr="00437A0A" w:rsidRDefault="00C352C7" w:rsidP="00F36A7B">
            <w:pPr>
              <w:pStyle w:val="TableText"/>
              <w:rPr>
                <w:rFonts w:eastAsia="Arial"/>
                <w:color w:val="000000" w:themeColor="text1"/>
              </w:rPr>
            </w:pPr>
            <w:r w:rsidRPr="00437A0A">
              <w:rPr>
                <w:rFonts w:eastAsia="Arial"/>
                <w:i/>
                <w:color w:val="000000" w:themeColor="text1"/>
              </w:rPr>
              <w:t>Outlet</w:t>
            </w:r>
          </w:p>
        </w:tc>
        <w:tc>
          <w:tcPr>
            <w:tcW w:w="1475" w:type="dxa"/>
            <w:shd w:val="clear" w:color="auto" w:fill="auto"/>
            <w:tcMar>
              <w:left w:w="115" w:type="dxa"/>
              <w:right w:w="115" w:type="dxa"/>
            </w:tcMar>
          </w:tcPr>
          <w:p w14:paraId="223A065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80" w:type="dxa"/>
            <w:shd w:val="clear" w:color="auto" w:fill="auto"/>
            <w:tcMar>
              <w:left w:w="115" w:type="dxa"/>
              <w:right w:w="115" w:type="dxa"/>
            </w:tcMar>
          </w:tcPr>
          <w:p w14:paraId="2712466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shd w:val="clear" w:color="auto" w:fill="auto"/>
            <w:tcMar>
              <w:left w:w="115" w:type="dxa"/>
              <w:right w:w="115" w:type="dxa"/>
            </w:tcMar>
          </w:tcPr>
          <w:p w14:paraId="032458A8" w14:textId="77777777" w:rsidR="004F0A20" w:rsidRPr="00437A0A" w:rsidRDefault="00C352C7" w:rsidP="00F36A7B">
            <w:pPr>
              <w:pStyle w:val="TableText"/>
              <w:rPr>
                <w:rFonts w:eastAsia="Arial"/>
                <w:color w:val="000000" w:themeColor="text1"/>
              </w:rPr>
            </w:pPr>
            <w:r w:rsidRPr="00437A0A">
              <w:rPr>
                <w:rFonts w:eastAsia="Arial"/>
                <w:color w:val="000000" w:themeColor="text1"/>
              </w:rPr>
              <w:t>11</w:t>
            </w:r>
          </w:p>
        </w:tc>
        <w:tc>
          <w:tcPr>
            <w:tcW w:w="1088" w:type="dxa"/>
            <w:shd w:val="clear" w:color="auto" w:fill="auto"/>
            <w:tcMar>
              <w:left w:w="115" w:type="dxa"/>
              <w:right w:w="115" w:type="dxa"/>
            </w:tcMar>
          </w:tcPr>
          <w:p w14:paraId="2469DA1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32" w:type="dxa"/>
            <w:shd w:val="clear" w:color="auto" w:fill="auto"/>
            <w:tcMar>
              <w:left w:w="115" w:type="dxa"/>
              <w:right w:w="115" w:type="dxa"/>
            </w:tcMar>
          </w:tcPr>
          <w:p w14:paraId="0BE02230"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181" w:type="dxa"/>
            <w:shd w:val="clear" w:color="auto" w:fill="auto"/>
            <w:tcMar>
              <w:left w:w="115" w:type="dxa"/>
              <w:right w:w="115" w:type="dxa"/>
            </w:tcMar>
          </w:tcPr>
          <w:p w14:paraId="308C4BA7"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bl>
    <w:p w14:paraId="3BBD0604" w14:textId="77777777" w:rsidR="004F0A20" w:rsidRPr="00437A0A" w:rsidRDefault="00C352C7" w:rsidP="009A1510">
      <w:pPr>
        <w:pStyle w:val="BodyText"/>
        <w:rPr>
          <w:b/>
          <w:color w:val="000000" w:themeColor="text1"/>
        </w:rPr>
      </w:pPr>
      <w:r w:rsidRPr="00437A0A">
        <w:rPr>
          <w:b/>
          <w:color w:val="000000" w:themeColor="text1"/>
        </w:rPr>
        <w:t>Example:</w:t>
      </w:r>
    </w:p>
    <w:p w14:paraId="5D9C88A4" w14:textId="77777777" w:rsidR="004F0A20" w:rsidRPr="00437A0A" w:rsidRDefault="00C352C7">
      <w:pPr>
        <w:pStyle w:val="BodyText"/>
        <w:rPr>
          <w:color w:val="000000" w:themeColor="text1"/>
        </w:rPr>
      </w:pPr>
      <w:r w:rsidRPr="00437A0A">
        <w:rPr>
          <w:color w:val="000000" w:themeColor="text1"/>
        </w:rPr>
        <w:t xml:space="preserve">Going </w:t>
      </w:r>
      <w:r w:rsidRPr="00437A0A">
        <w:rPr>
          <w:color w:val="000000" w:themeColor="text1"/>
          <w:spacing w:val="-2"/>
        </w:rPr>
        <w:t>b</w:t>
      </w:r>
      <w:r w:rsidRPr="00437A0A">
        <w:rPr>
          <w:color w:val="000000" w:themeColor="text1"/>
        </w:rPr>
        <w:t>ack to the mer</w:t>
      </w:r>
      <w:r w:rsidRPr="00437A0A">
        <w:rPr>
          <w:color w:val="000000" w:themeColor="text1"/>
          <w:spacing w:val="-2"/>
        </w:rPr>
        <w:t>g</w:t>
      </w:r>
      <w:r w:rsidRPr="00437A0A">
        <w:rPr>
          <w:color w:val="000000" w:themeColor="text1"/>
        </w:rPr>
        <w:t xml:space="preserve">e example for </w:t>
      </w:r>
      <w:r w:rsidR="00484D7C" w:rsidRPr="00437A0A">
        <w:rPr>
          <w:color w:val="000000" w:themeColor="text1"/>
          <w:spacing w:val="-2"/>
        </w:rPr>
        <w:t>AEs</w:t>
      </w:r>
      <w:r w:rsidR="00414983" w:rsidRPr="00437A0A">
        <w:rPr>
          <w:color w:val="000000" w:themeColor="text1"/>
          <w:spacing w:val="-2"/>
        </w:rPr>
        <w:t>, in which</w:t>
      </w:r>
      <w:r w:rsidRPr="00437A0A">
        <w:rPr>
          <w:color w:val="000000" w:themeColor="text1"/>
        </w:rPr>
        <w:t xml:space="preserve"> the Bloomfield, Aztec, a</w:t>
      </w:r>
      <w:r w:rsidRPr="00437A0A">
        <w:rPr>
          <w:color w:val="000000" w:themeColor="text1"/>
          <w:spacing w:val="-2"/>
        </w:rPr>
        <w:t>n</w:t>
      </w:r>
      <w:r w:rsidRPr="00437A0A">
        <w:rPr>
          <w:color w:val="000000" w:themeColor="text1"/>
        </w:rPr>
        <w:t>d Farmi</w:t>
      </w:r>
      <w:r w:rsidRPr="00437A0A">
        <w:rPr>
          <w:color w:val="000000" w:themeColor="text1"/>
          <w:spacing w:val="-2"/>
        </w:rPr>
        <w:t>n</w:t>
      </w:r>
      <w:r w:rsidRPr="00437A0A">
        <w:rPr>
          <w:color w:val="000000" w:themeColor="text1"/>
        </w:rPr>
        <w:t xml:space="preserve">gton </w:t>
      </w:r>
      <w:r w:rsidRPr="00437A0A">
        <w:rPr>
          <w:color w:val="000000" w:themeColor="text1"/>
          <w:spacing w:val="-2"/>
        </w:rPr>
        <w:t>P</w:t>
      </w:r>
      <w:r w:rsidRPr="00437A0A">
        <w:rPr>
          <w:color w:val="000000" w:themeColor="text1"/>
        </w:rPr>
        <w:t xml:space="preserve">ublic </w:t>
      </w:r>
      <w:r w:rsidR="00414983" w:rsidRPr="00437A0A">
        <w:rPr>
          <w:color w:val="000000" w:themeColor="text1"/>
        </w:rPr>
        <w:t>L</w:t>
      </w:r>
      <w:r w:rsidRPr="00437A0A">
        <w:rPr>
          <w:color w:val="000000" w:themeColor="text1"/>
        </w:rPr>
        <w:t>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ries</w:t>
      </w:r>
      <w:r w:rsidRPr="00437A0A">
        <w:rPr>
          <w:color w:val="000000" w:themeColor="text1"/>
          <w:spacing w:val="-2"/>
        </w:rPr>
        <w:t xml:space="preserve"> </w:t>
      </w:r>
      <w:r w:rsidRPr="00437A0A">
        <w:rPr>
          <w:color w:val="000000" w:themeColor="text1"/>
        </w:rPr>
        <w:t>mer</w:t>
      </w:r>
      <w:r w:rsidRPr="00437A0A">
        <w:rPr>
          <w:color w:val="000000" w:themeColor="text1"/>
          <w:spacing w:val="-2"/>
        </w:rPr>
        <w:t>g</w:t>
      </w:r>
      <w:r w:rsidRPr="00437A0A">
        <w:rPr>
          <w:color w:val="000000" w:themeColor="text1"/>
        </w:rPr>
        <w:t>ed to form a county libr</w:t>
      </w:r>
      <w:r w:rsidRPr="00437A0A">
        <w:rPr>
          <w:color w:val="000000" w:themeColor="text1"/>
          <w:spacing w:val="-2"/>
        </w:rPr>
        <w:t>a</w:t>
      </w:r>
      <w:r w:rsidRPr="00437A0A">
        <w:rPr>
          <w:color w:val="000000" w:themeColor="text1"/>
        </w:rPr>
        <w:t>ry</w:t>
      </w:r>
      <w:r w:rsidR="00414983" w:rsidRPr="00437A0A">
        <w:rPr>
          <w:color w:val="000000" w:themeColor="text1"/>
        </w:rPr>
        <w:t>,</w:t>
      </w:r>
      <w:r w:rsidRPr="00437A0A">
        <w:rPr>
          <w:color w:val="000000" w:themeColor="text1"/>
        </w:rPr>
        <w:t xml:space="preserve"> we n</w:t>
      </w:r>
      <w:r w:rsidRPr="00437A0A">
        <w:rPr>
          <w:color w:val="000000" w:themeColor="text1"/>
          <w:spacing w:val="-2"/>
        </w:rPr>
        <w:t>ee</w:t>
      </w:r>
      <w:r w:rsidRPr="00437A0A">
        <w:rPr>
          <w:color w:val="000000" w:themeColor="text1"/>
        </w:rPr>
        <w:t xml:space="preserve">d to resolve the </w:t>
      </w:r>
      <w:r w:rsidR="00F5290D" w:rsidRPr="00437A0A">
        <w:rPr>
          <w:color w:val="000000" w:themeColor="text1"/>
        </w:rPr>
        <w:t>outlet</w:t>
      </w:r>
      <w:r w:rsidRPr="00437A0A">
        <w:rPr>
          <w:color w:val="000000" w:themeColor="text1"/>
        </w:rPr>
        <w:t>s. F</w:t>
      </w:r>
      <w:r w:rsidRPr="00437A0A">
        <w:rPr>
          <w:color w:val="000000" w:themeColor="text1"/>
          <w:spacing w:val="-2"/>
        </w:rPr>
        <w:t>o</w:t>
      </w:r>
      <w:r w:rsidRPr="00437A0A">
        <w:rPr>
          <w:color w:val="000000" w:themeColor="text1"/>
        </w:rPr>
        <w:t>r simpl</w:t>
      </w:r>
      <w:r w:rsidRPr="00437A0A">
        <w:rPr>
          <w:color w:val="000000" w:themeColor="text1"/>
          <w:spacing w:val="-2"/>
        </w:rPr>
        <w:t>i</w:t>
      </w:r>
      <w:r w:rsidRPr="00437A0A">
        <w:rPr>
          <w:color w:val="000000" w:themeColor="text1"/>
        </w:rPr>
        <w:t>city</w:t>
      </w:r>
      <w:r w:rsidR="00484D7C" w:rsidRPr="00437A0A">
        <w:rPr>
          <w:color w:val="000000" w:themeColor="text1"/>
        </w:rPr>
        <w:t>,</w:t>
      </w:r>
      <w:r w:rsidRPr="00437A0A">
        <w:rPr>
          <w:color w:val="000000" w:themeColor="text1"/>
        </w:rPr>
        <w:t xml:space="preserve"> we</w:t>
      </w:r>
      <w:r w:rsidR="0083761E" w:rsidRPr="00437A0A">
        <w:rPr>
          <w:color w:val="000000" w:themeColor="text1"/>
        </w:rPr>
        <w:t xml:space="preserve"> wi</w:t>
      </w:r>
      <w:r w:rsidRPr="00437A0A">
        <w:rPr>
          <w:color w:val="000000" w:themeColor="text1"/>
          <w:spacing w:val="-2"/>
        </w:rPr>
        <w:t>l</w:t>
      </w:r>
      <w:r w:rsidRPr="00437A0A">
        <w:rPr>
          <w:color w:val="000000" w:themeColor="text1"/>
        </w:rPr>
        <w:t xml:space="preserve">l say that all of the </w:t>
      </w:r>
      <w:r w:rsidR="00F5290D" w:rsidRPr="00437A0A">
        <w:rPr>
          <w:color w:val="000000" w:themeColor="text1"/>
        </w:rPr>
        <w:t>outlet</w:t>
      </w:r>
      <w:r w:rsidRPr="00437A0A">
        <w:rPr>
          <w:color w:val="000000" w:themeColor="text1"/>
        </w:rPr>
        <w:t>s will</w:t>
      </w:r>
      <w:r w:rsidRPr="00437A0A">
        <w:rPr>
          <w:color w:val="000000" w:themeColor="text1"/>
          <w:spacing w:val="2"/>
        </w:rPr>
        <w:t xml:space="preserve"> </w:t>
      </w:r>
      <w:r w:rsidRPr="00437A0A">
        <w:rPr>
          <w:color w:val="000000" w:themeColor="text1"/>
        </w:rPr>
        <w:t>be operat</w:t>
      </w:r>
      <w:r w:rsidRPr="00437A0A">
        <w:rPr>
          <w:color w:val="000000" w:themeColor="text1"/>
          <w:spacing w:val="-2"/>
        </w:rPr>
        <w:t>i</w:t>
      </w:r>
      <w:r w:rsidRPr="00437A0A">
        <w:rPr>
          <w:color w:val="000000" w:themeColor="text1"/>
        </w:rPr>
        <w:t>ng under the</w:t>
      </w:r>
      <w:r w:rsidRPr="00437A0A">
        <w:rPr>
          <w:color w:val="000000" w:themeColor="text1"/>
          <w:spacing w:val="-2"/>
        </w:rPr>
        <w:t xml:space="preserve"> </w:t>
      </w:r>
      <w:r w:rsidRPr="00437A0A">
        <w:rPr>
          <w:color w:val="000000" w:themeColor="text1"/>
        </w:rPr>
        <w:t xml:space="preserve">newly created </w:t>
      </w:r>
      <w:r w:rsidR="00484D7C" w:rsidRPr="00437A0A">
        <w:rPr>
          <w:color w:val="000000" w:themeColor="text1"/>
        </w:rPr>
        <w:t>AE</w:t>
      </w:r>
      <w:r w:rsidRPr="00437A0A">
        <w:rPr>
          <w:color w:val="000000" w:themeColor="text1"/>
        </w:rPr>
        <w:t xml:space="preserve"> called</w:t>
      </w:r>
      <w:r w:rsidRPr="00437A0A">
        <w:rPr>
          <w:color w:val="000000" w:themeColor="text1"/>
          <w:spacing w:val="-2"/>
        </w:rPr>
        <w:t xml:space="preserve"> </w:t>
      </w:r>
      <w:r w:rsidRPr="00437A0A">
        <w:rPr>
          <w:color w:val="000000" w:themeColor="text1"/>
        </w:rPr>
        <w:t>San Juan Public Library. The</w:t>
      </w:r>
      <w:r w:rsidRPr="00437A0A">
        <w:rPr>
          <w:color w:val="000000" w:themeColor="text1"/>
          <w:spacing w:val="1"/>
        </w:rPr>
        <w:t xml:space="preserve"> </w:t>
      </w:r>
      <w:r w:rsidRPr="00437A0A">
        <w:rPr>
          <w:color w:val="000000" w:themeColor="text1"/>
        </w:rPr>
        <w:t>FSCSKEY and FSCS_</w:t>
      </w:r>
      <w:r w:rsidRPr="00437A0A">
        <w:rPr>
          <w:color w:val="000000" w:themeColor="text1"/>
          <w:spacing w:val="-2"/>
        </w:rPr>
        <w:t>S</w:t>
      </w:r>
      <w:r w:rsidRPr="00437A0A">
        <w:rPr>
          <w:color w:val="000000" w:themeColor="text1"/>
        </w:rPr>
        <w:t>EQ fields will</w:t>
      </w:r>
      <w:r w:rsidRPr="00437A0A">
        <w:rPr>
          <w:color w:val="000000" w:themeColor="text1"/>
          <w:spacing w:val="-2"/>
        </w:rPr>
        <w:t xml:space="preserve"> </w:t>
      </w:r>
      <w:r w:rsidRPr="00437A0A">
        <w:rPr>
          <w:color w:val="000000" w:themeColor="text1"/>
        </w:rPr>
        <w:t>be assigned</w:t>
      </w:r>
      <w:r w:rsidRPr="00437A0A">
        <w:rPr>
          <w:color w:val="000000" w:themeColor="text1"/>
          <w:spacing w:val="-2"/>
        </w:rPr>
        <w:t xml:space="preserve"> </w:t>
      </w:r>
      <w:r w:rsidRPr="00437A0A">
        <w:rPr>
          <w:color w:val="000000" w:themeColor="text1"/>
        </w:rPr>
        <w:t xml:space="preserve">by the </w:t>
      </w:r>
      <w:r w:rsidR="00E7519D" w:rsidRPr="00437A0A">
        <w:rPr>
          <w:color w:val="000000" w:themeColor="text1"/>
        </w:rPr>
        <w:t>PLS Web Portal</w:t>
      </w:r>
      <w:r w:rsidRPr="00437A0A">
        <w:rPr>
          <w:color w:val="000000" w:themeColor="text1"/>
        </w:rPr>
        <w:t xml:space="preserve"> applicati</w:t>
      </w:r>
      <w:r w:rsidRPr="00437A0A">
        <w:rPr>
          <w:color w:val="000000" w:themeColor="text1"/>
          <w:spacing w:val="-2"/>
        </w:rPr>
        <w:t>o</w:t>
      </w:r>
      <w:r w:rsidRPr="00437A0A">
        <w:rPr>
          <w:color w:val="000000" w:themeColor="text1"/>
        </w:rPr>
        <w:t>n</w:t>
      </w:r>
      <w:r w:rsidR="00486B81" w:rsidRPr="00437A0A">
        <w:rPr>
          <w:color w:val="000000" w:themeColor="text1"/>
        </w:rPr>
        <w:t xml:space="preserve"> after </w:t>
      </w:r>
      <w:r w:rsidR="00973EFB" w:rsidRPr="00437A0A">
        <w:rPr>
          <w:color w:val="000000" w:themeColor="text1"/>
        </w:rPr>
        <w:t>you run a successful Match Report</w:t>
      </w:r>
      <w:r w:rsidRPr="00437A0A">
        <w:rPr>
          <w:color w:val="000000" w:themeColor="text1"/>
        </w:rPr>
        <w:t xml:space="preserve">. The LINKID </w:t>
      </w:r>
      <w:r w:rsidRPr="00437A0A">
        <w:rPr>
          <w:color w:val="000000" w:themeColor="text1"/>
          <w:spacing w:val="-2"/>
        </w:rPr>
        <w:t>i</w:t>
      </w:r>
      <w:r w:rsidRPr="00437A0A">
        <w:rPr>
          <w:color w:val="000000" w:themeColor="text1"/>
        </w:rPr>
        <w:t>s not n</w:t>
      </w:r>
      <w:r w:rsidRPr="00437A0A">
        <w:rPr>
          <w:color w:val="000000" w:themeColor="text1"/>
          <w:spacing w:val="1"/>
        </w:rPr>
        <w:t>e</w:t>
      </w:r>
      <w:r w:rsidRPr="00437A0A">
        <w:rPr>
          <w:color w:val="000000" w:themeColor="text1"/>
        </w:rPr>
        <w:t>c</w:t>
      </w:r>
      <w:r w:rsidRPr="00437A0A">
        <w:rPr>
          <w:color w:val="000000" w:themeColor="text1"/>
          <w:spacing w:val="-2"/>
        </w:rPr>
        <w:t>e</w:t>
      </w:r>
      <w:r w:rsidRPr="00437A0A">
        <w:rPr>
          <w:color w:val="000000" w:themeColor="text1"/>
        </w:rPr>
        <w:t>ssary beca</w:t>
      </w:r>
      <w:r w:rsidRPr="00437A0A">
        <w:rPr>
          <w:color w:val="000000" w:themeColor="text1"/>
          <w:spacing w:val="-2"/>
        </w:rPr>
        <w:t>u</w:t>
      </w:r>
      <w:r w:rsidRPr="00437A0A">
        <w:rPr>
          <w:color w:val="000000" w:themeColor="text1"/>
        </w:rPr>
        <w:t>se</w:t>
      </w:r>
      <w:r w:rsidR="00414983" w:rsidRPr="00437A0A">
        <w:rPr>
          <w:color w:val="000000" w:themeColor="text1"/>
        </w:rPr>
        <w:t>,</w:t>
      </w:r>
      <w:r w:rsidRPr="00437A0A">
        <w:rPr>
          <w:color w:val="000000" w:themeColor="text1"/>
          <w:spacing w:val="-2"/>
        </w:rPr>
        <w:t xml:space="preserve"> </w:t>
      </w:r>
      <w:r w:rsidRPr="00437A0A">
        <w:rPr>
          <w:color w:val="000000" w:themeColor="text1"/>
        </w:rPr>
        <w:t>even thou</w:t>
      </w:r>
      <w:r w:rsidRPr="00437A0A">
        <w:rPr>
          <w:color w:val="000000" w:themeColor="text1"/>
          <w:spacing w:val="-2"/>
        </w:rPr>
        <w:t>g</w:t>
      </w:r>
      <w:r w:rsidRPr="00437A0A">
        <w:rPr>
          <w:color w:val="000000" w:themeColor="text1"/>
        </w:rPr>
        <w:t xml:space="preserve">h there </w:t>
      </w:r>
      <w:r w:rsidRPr="00437A0A">
        <w:rPr>
          <w:color w:val="000000" w:themeColor="text1"/>
          <w:spacing w:val="-2"/>
        </w:rPr>
        <w:t>a</w:t>
      </w:r>
      <w:r w:rsidRPr="00437A0A">
        <w:rPr>
          <w:color w:val="000000" w:themeColor="text1"/>
        </w:rPr>
        <w:t>re</w:t>
      </w:r>
      <w:r w:rsidRPr="00437A0A">
        <w:rPr>
          <w:color w:val="000000" w:themeColor="text1"/>
          <w:spacing w:val="-2"/>
        </w:rPr>
        <w:t xml:space="preserve"> </w:t>
      </w:r>
      <w:r w:rsidRPr="00437A0A">
        <w:rPr>
          <w:color w:val="000000" w:themeColor="text1"/>
        </w:rPr>
        <w:t>sev</w:t>
      </w:r>
      <w:r w:rsidRPr="00437A0A">
        <w:rPr>
          <w:color w:val="000000" w:themeColor="text1"/>
          <w:spacing w:val="-2"/>
        </w:rPr>
        <w:t>e</w:t>
      </w:r>
      <w:r w:rsidRPr="00437A0A">
        <w:rPr>
          <w:color w:val="000000" w:themeColor="text1"/>
        </w:rPr>
        <w:t>ral records</w:t>
      </w:r>
      <w:r w:rsidR="00414983" w:rsidRPr="00437A0A">
        <w:rPr>
          <w:color w:val="000000" w:themeColor="text1"/>
        </w:rPr>
        <w:t>,</w:t>
      </w:r>
      <w:r w:rsidRPr="00437A0A">
        <w:rPr>
          <w:color w:val="000000" w:themeColor="text1"/>
        </w:rPr>
        <w:t xml:space="preserve"> they</w:t>
      </w:r>
      <w:r w:rsidRPr="00437A0A">
        <w:rPr>
          <w:color w:val="000000" w:themeColor="text1"/>
          <w:spacing w:val="-2"/>
        </w:rPr>
        <w:t xml:space="preserve"> </w:t>
      </w:r>
      <w:r w:rsidRPr="00437A0A">
        <w:rPr>
          <w:color w:val="000000" w:themeColor="text1"/>
        </w:rPr>
        <w:t xml:space="preserve">are </w:t>
      </w:r>
      <w:r w:rsidRPr="00437A0A">
        <w:rPr>
          <w:color w:val="000000" w:themeColor="text1"/>
          <w:spacing w:val="-2"/>
        </w:rPr>
        <w:t>p</w:t>
      </w:r>
      <w:r w:rsidRPr="00437A0A">
        <w:rPr>
          <w:color w:val="000000" w:themeColor="text1"/>
        </w:rPr>
        <w:t>r</w:t>
      </w:r>
      <w:r w:rsidRPr="00437A0A">
        <w:rPr>
          <w:color w:val="000000" w:themeColor="text1"/>
          <w:spacing w:val="-2"/>
        </w:rPr>
        <w:t>o</w:t>
      </w:r>
      <w:r w:rsidRPr="00437A0A">
        <w:rPr>
          <w:color w:val="000000" w:themeColor="text1"/>
        </w:rPr>
        <w:t>c</w:t>
      </w:r>
      <w:r w:rsidRPr="00437A0A">
        <w:rPr>
          <w:color w:val="000000" w:themeColor="text1"/>
          <w:spacing w:val="-2"/>
        </w:rPr>
        <w:t>e</w:t>
      </w:r>
      <w:r w:rsidRPr="00437A0A">
        <w:rPr>
          <w:color w:val="000000" w:themeColor="text1"/>
        </w:rPr>
        <w:t>ss</w:t>
      </w:r>
      <w:r w:rsidRPr="00437A0A">
        <w:rPr>
          <w:color w:val="000000" w:themeColor="text1"/>
          <w:spacing w:val="-2"/>
        </w:rPr>
        <w:t>e</w:t>
      </w:r>
      <w:r w:rsidRPr="00437A0A">
        <w:rPr>
          <w:color w:val="000000" w:themeColor="text1"/>
        </w:rPr>
        <w:t>d inde</w:t>
      </w:r>
      <w:r w:rsidRPr="00437A0A">
        <w:rPr>
          <w:color w:val="000000" w:themeColor="text1"/>
          <w:spacing w:val="-2"/>
        </w:rPr>
        <w:t>p</w:t>
      </w:r>
      <w:r w:rsidRPr="00437A0A">
        <w:rPr>
          <w:color w:val="000000" w:themeColor="text1"/>
        </w:rPr>
        <w:t>end</w:t>
      </w:r>
      <w:r w:rsidRPr="00437A0A">
        <w:rPr>
          <w:color w:val="000000" w:themeColor="text1"/>
          <w:spacing w:val="-2"/>
        </w:rPr>
        <w:t>en</w:t>
      </w:r>
      <w:r w:rsidRPr="00437A0A">
        <w:rPr>
          <w:color w:val="000000" w:themeColor="text1"/>
        </w:rPr>
        <w:t>tly in this</w:t>
      </w:r>
      <w:r w:rsidRPr="00437A0A">
        <w:rPr>
          <w:color w:val="000000" w:themeColor="text1"/>
          <w:spacing w:val="1"/>
        </w:rPr>
        <w:t xml:space="preserve"> </w:t>
      </w:r>
      <w:r w:rsidRPr="00437A0A">
        <w:rPr>
          <w:color w:val="000000" w:themeColor="text1"/>
        </w:rPr>
        <w:t>str</w:t>
      </w:r>
      <w:r w:rsidRPr="00437A0A">
        <w:rPr>
          <w:color w:val="000000" w:themeColor="text1"/>
          <w:spacing w:val="-2"/>
        </w:rPr>
        <w:t>u</w:t>
      </w:r>
      <w:r w:rsidRPr="00437A0A">
        <w:rPr>
          <w:color w:val="000000" w:themeColor="text1"/>
        </w:rPr>
        <w:t>cture</w:t>
      </w:r>
      <w:r w:rsidRPr="00437A0A">
        <w:rPr>
          <w:color w:val="000000" w:themeColor="text1"/>
          <w:spacing w:val="-2"/>
        </w:rPr>
        <w:t xml:space="preserve"> </w:t>
      </w:r>
      <w:r w:rsidRPr="00437A0A">
        <w:rPr>
          <w:color w:val="000000" w:themeColor="text1"/>
        </w:rPr>
        <w:t>ch</w:t>
      </w:r>
      <w:r w:rsidRPr="00437A0A">
        <w:rPr>
          <w:color w:val="000000" w:themeColor="text1"/>
          <w:spacing w:val="-2"/>
        </w:rPr>
        <w:t>a</w:t>
      </w:r>
      <w:r w:rsidRPr="00437A0A">
        <w:rPr>
          <w:color w:val="000000" w:themeColor="text1"/>
        </w:rPr>
        <w:t>nge.</w:t>
      </w:r>
      <w:r w:rsidRPr="00437A0A">
        <w:rPr>
          <w:color w:val="000000" w:themeColor="text1"/>
          <w:spacing w:val="-3"/>
        </w:rPr>
        <w:t xml:space="preserve"> </w:t>
      </w:r>
      <w:r w:rsidRPr="00437A0A">
        <w:rPr>
          <w:color w:val="000000" w:themeColor="text1"/>
        </w:rPr>
        <w:t>The PARENTID is the LIBID of the new S</w:t>
      </w:r>
      <w:r w:rsidRPr="00437A0A">
        <w:rPr>
          <w:color w:val="000000" w:themeColor="text1"/>
          <w:spacing w:val="-2"/>
        </w:rPr>
        <w:t>a</w:t>
      </w:r>
      <w:r w:rsidRPr="00437A0A">
        <w:rPr>
          <w:color w:val="000000" w:themeColor="text1"/>
        </w:rPr>
        <w:t>n Ju</w:t>
      </w:r>
      <w:r w:rsidRPr="00437A0A">
        <w:rPr>
          <w:color w:val="000000" w:themeColor="text1"/>
          <w:spacing w:val="-2"/>
        </w:rPr>
        <w:t>a</w:t>
      </w:r>
      <w:r w:rsidRPr="00437A0A">
        <w:rPr>
          <w:color w:val="000000" w:themeColor="text1"/>
        </w:rPr>
        <w:t>n Public Libr</w:t>
      </w:r>
      <w:r w:rsidRPr="00437A0A">
        <w:rPr>
          <w:color w:val="000000" w:themeColor="text1"/>
          <w:spacing w:val="-2"/>
        </w:rPr>
        <w:t>a</w:t>
      </w:r>
      <w:r w:rsidRPr="00437A0A">
        <w:rPr>
          <w:color w:val="000000" w:themeColor="text1"/>
        </w:rPr>
        <w:t>ry</w:t>
      </w:r>
      <w:r w:rsidR="00414983" w:rsidRPr="00437A0A">
        <w:rPr>
          <w:color w:val="000000" w:themeColor="text1"/>
        </w:rPr>
        <w:t>,</w:t>
      </w:r>
      <w:r w:rsidRPr="00437A0A">
        <w:rPr>
          <w:color w:val="000000" w:themeColor="text1"/>
        </w:rPr>
        <w:t xml:space="preserve"> so the</w:t>
      </w:r>
      <w:r w:rsidRPr="00437A0A">
        <w:rPr>
          <w:color w:val="000000" w:themeColor="text1"/>
          <w:spacing w:val="2"/>
        </w:rPr>
        <w:t xml:space="preserve"> </w:t>
      </w:r>
      <w:r w:rsidR="00F5290D" w:rsidRPr="00437A0A">
        <w:rPr>
          <w:color w:val="000000" w:themeColor="text1"/>
        </w:rPr>
        <w:t>outlet</w:t>
      </w:r>
      <w:r w:rsidRPr="00437A0A">
        <w:rPr>
          <w:color w:val="000000" w:themeColor="text1"/>
        </w:rPr>
        <w:t xml:space="preserve">s can </w:t>
      </w:r>
      <w:r w:rsidRPr="00437A0A">
        <w:rPr>
          <w:color w:val="000000" w:themeColor="text1"/>
          <w:spacing w:val="-2"/>
        </w:rPr>
        <w:t>b</w:t>
      </w:r>
      <w:r w:rsidRPr="00437A0A">
        <w:rPr>
          <w:color w:val="000000" w:themeColor="text1"/>
        </w:rPr>
        <w:t>e ass</w:t>
      </w:r>
      <w:r w:rsidRPr="00437A0A">
        <w:rPr>
          <w:color w:val="000000" w:themeColor="text1"/>
          <w:spacing w:val="-2"/>
        </w:rPr>
        <w:t>o</w:t>
      </w:r>
      <w:r w:rsidRPr="00437A0A">
        <w:rPr>
          <w:color w:val="000000" w:themeColor="text1"/>
        </w:rPr>
        <w:t>c</w:t>
      </w:r>
      <w:r w:rsidRPr="00437A0A">
        <w:rPr>
          <w:color w:val="000000" w:themeColor="text1"/>
          <w:spacing w:val="-2"/>
        </w:rPr>
        <w:t>i</w:t>
      </w:r>
      <w:r w:rsidRPr="00437A0A">
        <w:rPr>
          <w:color w:val="000000" w:themeColor="text1"/>
        </w:rPr>
        <w:t>ated with the</w:t>
      </w:r>
      <w:r w:rsidRPr="00437A0A">
        <w:rPr>
          <w:color w:val="000000" w:themeColor="text1"/>
          <w:spacing w:val="-2"/>
        </w:rPr>
        <w:t xml:space="preserve"> </w:t>
      </w:r>
      <w:r w:rsidRPr="00437A0A">
        <w:rPr>
          <w:color w:val="000000" w:themeColor="text1"/>
        </w:rPr>
        <w:t>corr</w:t>
      </w:r>
      <w:r w:rsidRPr="00437A0A">
        <w:rPr>
          <w:color w:val="000000" w:themeColor="text1"/>
          <w:spacing w:val="-2"/>
        </w:rPr>
        <w:t>e</w:t>
      </w:r>
      <w:r w:rsidRPr="00437A0A">
        <w:rPr>
          <w:color w:val="000000" w:themeColor="text1"/>
        </w:rPr>
        <w:t>ct pare</w:t>
      </w:r>
      <w:r w:rsidRPr="00437A0A">
        <w:rPr>
          <w:color w:val="000000" w:themeColor="text1"/>
          <w:spacing w:val="-2"/>
        </w:rPr>
        <w:t>n</w:t>
      </w:r>
      <w:r w:rsidRPr="00437A0A">
        <w:rPr>
          <w:color w:val="000000" w:themeColor="text1"/>
        </w:rPr>
        <w:t>t record. The</w:t>
      </w:r>
      <w:r w:rsidRPr="00437A0A">
        <w:rPr>
          <w:color w:val="000000" w:themeColor="text1"/>
          <w:spacing w:val="-2"/>
        </w:rPr>
        <w:t xml:space="preserve"> </w:t>
      </w:r>
      <w:r w:rsidRPr="00437A0A">
        <w:rPr>
          <w:color w:val="000000" w:themeColor="text1"/>
        </w:rPr>
        <w:t>OLD</w:t>
      </w:r>
      <w:r w:rsidRPr="00437A0A">
        <w:rPr>
          <w:color w:val="000000" w:themeColor="text1"/>
          <w:spacing w:val="-2"/>
        </w:rPr>
        <w:t>I</w:t>
      </w:r>
      <w:r w:rsidRPr="00437A0A">
        <w:rPr>
          <w:color w:val="000000" w:themeColor="text1"/>
        </w:rPr>
        <w:t>D field is n</w:t>
      </w:r>
      <w:r w:rsidRPr="00437A0A">
        <w:rPr>
          <w:color w:val="000000" w:themeColor="text1"/>
          <w:spacing w:val="-2"/>
        </w:rPr>
        <w:t>e</w:t>
      </w:r>
      <w:r w:rsidRPr="00437A0A">
        <w:rPr>
          <w:color w:val="000000" w:themeColor="text1"/>
        </w:rPr>
        <w:t>c</w:t>
      </w:r>
      <w:r w:rsidRPr="00437A0A">
        <w:rPr>
          <w:color w:val="000000" w:themeColor="text1"/>
          <w:spacing w:val="-2"/>
        </w:rPr>
        <w:t>e</w:t>
      </w:r>
      <w:r w:rsidRPr="00437A0A">
        <w:rPr>
          <w:color w:val="000000" w:themeColor="text1"/>
        </w:rPr>
        <w:t>ssary for hist</w:t>
      </w:r>
      <w:r w:rsidRPr="00437A0A">
        <w:rPr>
          <w:color w:val="000000" w:themeColor="text1"/>
          <w:spacing w:val="-2"/>
        </w:rPr>
        <w:t>o</w:t>
      </w:r>
      <w:r w:rsidRPr="00437A0A">
        <w:rPr>
          <w:color w:val="000000" w:themeColor="text1"/>
        </w:rPr>
        <w:t>r</w:t>
      </w:r>
      <w:r w:rsidRPr="00437A0A">
        <w:rPr>
          <w:color w:val="000000" w:themeColor="text1"/>
          <w:spacing w:val="-2"/>
        </w:rPr>
        <w:t>i</w:t>
      </w:r>
      <w:r w:rsidRPr="00437A0A">
        <w:rPr>
          <w:color w:val="000000" w:themeColor="text1"/>
        </w:rPr>
        <w:t>cal tracking.</w:t>
      </w:r>
    </w:p>
    <w:p w14:paraId="5932D677"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app</w:t>
      </w:r>
      <w:r w:rsidRPr="00437A0A">
        <w:rPr>
          <w:color w:val="000000" w:themeColor="text1"/>
          <w:spacing w:val="-2"/>
        </w:rPr>
        <w:t>e</w:t>
      </w:r>
      <w:r w:rsidRPr="00437A0A">
        <w:rPr>
          <w:color w:val="000000" w:themeColor="text1"/>
        </w:rPr>
        <w:t xml:space="preserve">ar </w:t>
      </w:r>
      <w:r w:rsidRPr="00437A0A">
        <w:rPr>
          <w:color w:val="000000" w:themeColor="text1"/>
          <w:spacing w:val="-2"/>
        </w:rPr>
        <w:t>a</w:t>
      </w:r>
      <w:r w:rsidRPr="00437A0A">
        <w:rPr>
          <w:color w:val="000000" w:themeColor="text1"/>
        </w:rPr>
        <w:t>s follows:</w:t>
      </w:r>
    </w:p>
    <w:tbl>
      <w:tblPr>
        <w:tblW w:w="9360" w:type="dxa"/>
        <w:tblCellMar>
          <w:left w:w="0" w:type="dxa"/>
          <w:right w:w="0" w:type="dxa"/>
        </w:tblCellMar>
        <w:tblLook w:val="01E0" w:firstRow="1" w:lastRow="1" w:firstColumn="1" w:lastColumn="1" w:noHBand="0" w:noVBand="0"/>
      </w:tblPr>
      <w:tblGrid>
        <w:gridCol w:w="1418"/>
        <w:gridCol w:w="1297"/>
        <w:gridCol w:w="1379"/>
        <w:gridCol w:w="1439"/>
        <w:gridCol w:w="1166"/>
        <w:gridCol w:w="1450"/>
        <w:gridCol w:w="1211"/>
      </w:tblGrid>
      <w:tr w:rsidR="00437A0A" w:rsidRPr="00437A0A" w14:paraId="675FB5C1" w14:textId="77777777" w:rsidTr="00681A8E">
        <w:trPr>
          <w:cantSplit/>
        </w:trPr>
        <w:tc>
          <w:tcPr>
            <w:tcW w:w="14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E5A79BC" w14:textId="77777777" w:rsidR="004F0A20" w:rsidRPr="00437A0A" w:rsidRDefault="004F0A20" w:rsidP="00F36A7B">
            <w:pPr>
              <w:pStyle w:val="TableColHeading"/>
              <w:rPr>
                <w:color w:val="000000" w:themeColor="text1"/>
              </w:rPr>
            </w:pPr>
          </w:p>
        </w:tc>
        <w:tc>
          <w:tcPr>
            <w:tcW w:w="130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FFCE75B" w14:textId="77777777" w:rsidR="004F0A20" w:rsidRPr="00437A0A" w:rsidRDefault="00C352C7" w:rsidP="00F36A7B">
            <w:pPr>
              <w:pStyle w:val="TableColHeading"/>
              <w:rPr>
                <w:color w:val="000000" w:themeColor="text1"/>
              </w:rPr>
            </w:pPr>
            <w:r w:rsidRPr="00437A0A">
              <w:rPr>
                <w:color w:val="000000" w:themeColor="text1"/>
              </w:rPr>
              <w:t>FSCSKEY</w:t>
            </w:r>
          </w:p>
        </w:tc>
        <w:tc>
          <w:tcPr>
            <w:tcW w:w="13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4446187"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E5E5F38" w14:textId="77777777" w:rsidR="004F0A20" w:rsidRPr="00437A0A" w:rsidRDefault="00C352C7" w:rsidP="00F36A7B">
            <w:pPr>
              <w:pStyle w:val="TableColHeading"/>
              <w:rPr>
                <w:color w:val="000000" w:themeColor="text1"/>
              </w:rPr>
            </w:pPr>
            <w:r w:rsidRPr="00437A0A">
              <w:rPr>
                <w:color w:val="000000" w:themeColor="text1"/>
              </w:rPr>
              <w:t>STATSTRU</w:t>
            </w:r>
          </w:p>
        </w:tc>
        <w:tc>
          <w:tcPr>
            <w:tcW w:w="122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577C5C0" w14:textId="77777777" w:rsidR="004F0A20" w:rsidRPr="00437A0A" w:rsidRDefault="00C352C7" w:rsidP="00F36A7B">
            <w:pPr>
              <w:pStyle w:val="TableColHeading"/>
              <w:rPr>
                <w:color w:val="000000" w:themeColor="text1"/>
              </w:rPr>
            </w:pPr>
            <w:r w:rsidRPr="00437A0A">
              <w:rPr>
                <w:color w:val="000000" w:themeColor="text1"/>
              </w:rPr>
              <w:t>LINKID</w:t>
            </w:r>
          </w:p>
        </w:tc>
        <w:tc>
          <w:tcPr>
            <w:tcW w:w="147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EEA51DC" w14:textId="77777777" w:rsidR="004F0A20" w:rsidRPr="00437A0A" w:rsidRDefault="00C352C7" w:rsidP="00F36A7B">
            <w:pPr>
              <w:pStyle w:val="TableColHeading"/>
              <w:rPr>
                <w:color w:val="000000" w:themeColor="text1"/>
              </w:rPr>
            </w:pPr>
            <w:r w:rsidRPr="00437A0A">
              <w:rPr>
                <w:color w:val="000000" w:themeColor="text1"/>
              </w:rPr>
              <w:t>PARENTID</w:t>
            </w:r>
          </w:p>
        </w:tc>
        <w:tc>
          <w:tcPr>
            <w:tcW w:w="122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E53292E"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05F0034" w14:textId="77777777" w:rsidTr="00681A8E">
        <w:trPr>
          <w:cantSplit/>
        </w:trPr>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DCCAA78" w14:textId="77777777" w:rsidR="004F0A20" w:rsidRPr="00437A0A" w:rsidRDefault="00C352C7" w:rsidP="00F36A7B">
            <w:pPr>
              <w:pStyle w:val="TableText"/>
              <w:rPr>
                <w:rFonts w:eastAsia="Arial"/>
                <w:color w:val="000000" w:themeColor="text1"/>
              </w:rPr>
            </w:pPr>
            <w:r w:rsidRPr="00437A0A">
              <w:rPr>
                <w:rFonts w:eastAsia="Arial"/>
                <w:color w:val="000000" w:themeColor="text1"/>
              </w:rPr>
              <w:t>Bloomfield</w:t>
            </w:r>
          </w:p>
        </w:tc>
        <w:tc>
          <w:tcPr>
            <w:tcW w:w="130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FB4930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9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D78B6A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B02FE7A" w14:textId="77777777" w:rsidR="004F0A20" w:rsidRPr="00437A0A" w:rsidRDefault="00C352C7" w:rsidP="00F36A7B">
            <w:pPr>
              <w:pStyle w:val="TableText"/>
              <w:rPr>
                <w:rFonts w:eastAsia="Arial"/>
                <w:color w:val="000000" w:themeColor="text1"/>
              </w:rPr>
            </w:pPr>
            <w:r w:rsidRPr="00437A0A">
              <w:rPr>
                <w:rFonts w:eastAsia="Arial"/>
                <w:color w:val="000000" w:themeColor="text1"/>
              </w:rPr>
              <w:t>11</w:t>
            </w:r>
          </w:p>
        </w:tc>
        <w:tc>
          <w:tcPr>
            <w:tcW w:w="122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CE96CCD"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7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1FFF68D" w14:textId="77777777" w:rsidR="004F0A20" w:rsidRPr="00437A0A" w:rsidRDefault="00C352C7" w:rsidP="00F36A7B">
            <w:pPr>
              <w:pStyle w:val="TableText"/>
              <w:rPr>
                <w:rFonts w:eastAsia="Arial"/>
                <w:color w:val="000000" w:themeColor="text1"/>
              </w:rPr>
            </w:pPr>
            <w:r w:rsidRPr="00437A0A">
              <w:rPr>
                <w:rFonts w:eastAsia="Arial"/>
                <w:color w:val="000000" w:themeColor="text1"/>
              </w:rPr>
              <w:t>SANJUAN</w:t>
            </w:r>
          </w:p>
        </w:tc>
        <w:tc>
          <w:tcPr>
            <w:tcW w:w="12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3A23F49"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NM0</w:t>
            </w:r>
            <w:r w:rsidRPr="00437A0A">
              <w:rPr>
                <w:rFonts w:eastAsia="Arial"/>
                <w:color w:val="000000" w:themeColor="text1"/>
                <w:spacing w:val="-2"/>
              </w:rPr>
              <w:t>0</w:t>
            </w:r>
            <w:r w:rsidRPr="00437A0A">
              <w:rPr>
                <w:rFonts w:eastAsia="Arial"/>
                <w:color w:val="000000" w:themeColor="text1"/>
              </w:rPr>
              <w:t>7</w:t>
            </w:r>
            <w:r w:rsidRPr="00437A0A">
              <w:rPr>
                <w:rFonts w:eastAsia="Arial"/>
                <w:color w:val="000000" w:themeColor="text1"/>
                <w:spacing w:val="-2"/>
              </w:rPr>
              <w:t>4</w:t>
            </w:r>
            <w:r w:rsidRPr="00437A0A">
              <w:rPr>
                <w:rFonts w:eastAsia="Arial"/>
                <w:color w:val="000000" w:themeColor="text1"/>
              </w:rPr>
              <w:t>-</w:t>
            </w:r>
          </w:p>
          <w:p w14:paraId="3262B8F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002</w:t>
            </w:r>
          </w:p>
        </w:tc>
      </w:tr>
      <w:tr w:rsidR="00437A0A" w:rsidRPr="00437A0A" w14:paraId="6EBA0DD7" w14:textId="77777777" w:rsidTr="00681A8E">
        <w:trPr>
          <w:cantSplit/>
        </w:trPr>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79772E7" w14:textId="77777777" w:rsidR="004F0A20" w:rsidRPr="00437A0A" w:rsidRDefault="00C352C7" w:rsidP="00F36A7B">
            <w:pPr>
              <w:pStyle w:val="TableText"/>
              <w:rPr>
                <w:rFonts w:eastAsia="Arial"/>
                <w:color w:val="000000" w:themeColor="text1"/>
              </w:rPr>
            </w:pPr>
            <w:r w:rsidRPr="00437A0A">
              <w:rPr>
                <w:rFonts w:eastAsia="Arial"/>
                <w:color w:val="000000" w:themeColor="text1"/>
              </w:rPr>
              <w:t>Aztec</w:t>
            </w:r>
          </w:p>
        </w:tc>
        <w:tc>
          <w:tcPr>
            <w:tcW w:w="130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81FE19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9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A1EE16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DBA346B" w14:textId="77777777" w:rsidR="004F0A20" w:rsidRPr="00437A0A" w:rsidRDefault="00C352C7" w:rsidP="00F36A7B">
            <w:pPr>
              <w:pStyle w:val="TableText"/>
              <w:rPr>
                <w:rFonts w:eastAsia="Arial"/>
                <w:color w:val="000000" w:themeColor="text1"/>
              </w:rPr>
            </w:pPr>
            <w:r w:rsidRPr="00437A0A">
              <w:rPr>
                <w:rFonts w:eastAsia="Arial"/>
                <w:color w:val="000000" w:themeColor="text1"/>
              </w:rPr>
              <w:t>11</w:t>
            </w:r>
          </w:p>
        </w:tc>
        <w:tc>
          <w:tcPr>
            <w:tcW w:w="122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B79940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7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231DD37" w14:textId="77777777" w:rsidR="004F0A20" w:rsidRPr="00437A0A" w:rsidRDefault="00C352C7" w:rsidP="00F36A7B">
            <w:pPr>
              <w:pStyle w:val="TableText"/>
              <w:rPr>
                <w:rFonts w:eastAsia="Arial"/>
                <w:color w:val="000000" w:themeColor="text1"/>
              </w:rPr>
            </w:pPr>
            <w:r w:rsidRPr="00437A0A">
              <w:rPr>
                <w:rFonts w:eastAsia="Arial"/>
                <w:color w:val="000000" w:themeColor="text1"/>
              </w:rPr>
              <w:t>SANJUAN</w:t>
            </w:r>
          </w:p>
        </w:tc>
        <w:tc>
          <w:tcPr>
            <w:tcW w:w="12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E0051B0"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NM0004-</w:t>
            </w:r>
          </w:p>
          <w:p w14:paraId="3D4A8416"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002</w:t>
            </w:r>
          </w:p>
        </w:tc>
      </w:tr>
      <w:tr w:rsidR="00437A0A" w:rsidRPr="00437A0A" w14:paraId="616DDF04" w14:textId="77777777" w:rsidTr="00681A8E">
        <w:trPr>
          <w:cantSplit/>
        </w:trPr>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2B1E6BD" w14:textId="77777777" w:rsidR="004F0A20" w:rsidRPr="00437A0A" w:rsidRDefault="00C352C7" w:rsidP="00F36A7B">
            <w:pPr>
              <w:pStyle w:val="TableText"/>
              <w:rPr>
                <w:rFonts w:eastAsia="Arial"/>
                <w:color w:val="000000" w:themeColor="text1"/>
              </w:rPr>
            </w:pPr>
            <w:r w:rsidRPr="00437A0A">
              <w:rPr>
                <w:rFonts w:eastAsia="Arial"/>
                <w:color w:val="000000" w:themeColor="text1"/>
              </w:rPr>
              <w:t>Farmi</w:t>
            </w:r>
            <w:r w:rsidRPr="00437A0A">
              <w:rPr>
                <w:rFonts w:eastAsia="Arial"/>
                <w:color w:val="000000" w:themeColor="text1"/>
                <w:spacing w:val="-2"/>
              </w:rPr>
              <w:t>n</w:t>
            </w:r>
            <w:r w:rsidRPr="00437A0A">
              <w:rPr>
                <w:rFonts w:eastAsia="Arial"/>
                <w:color w:val="000000" w:themeColor="text1"/>
              </w:rPr>
              <w:t>gton</w:t>
            </w:r>
          </w:p>
        </w:tc>
        <w:tc>
          <w:tcPr>
            <w:tcW w:w="130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DEDE7C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E0C42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BD13135" w14:textId="77777777" w:rsidR="004F0A20" w:rsidRPr="00437A0A" w:rsidRDefault="00C352C7" w:rsidP="00F36A7B">
            <w:pPr>
              <w:pStyle w:val="TableText"/>
              <w:rPr>
                <w:rFonts w:eastAsia="Arial"/>
                <w:color w:val="000000" w:themeColor="text1"/>
              </w:rPr>
            </w:pPr>
            <w:r w:rsidRPr="00437A0A">
              <w:rPr>
                <w:rFonts w:eastAsia="Arial"/>
                <w:color w:val="000000" w:themeColor="text1"/>
              </w:rPr>
              <w:t>11</w:t>
            </w:r>
          </w:p>
        </w:tc>
        <w:tc>
          <w:tcPr>
            <w:tcW w:w="122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59847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7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C3B8445" w14:textId="77777777" w:rsidR="004F0A20" w:rsidRPr="00437A0A" w:rsidRDefault="00C352C7" w:rsidP="00F36A7B">
            <w:pPr>
              <w:pStyle w:val="TableText"/>
              <w:rPr>
                <w:rFonts w:eastAsia="Arial"/>
                <w:color w:val="000000" w:themeColor="text1"/>
              </w:rPr>
            </w:pPr>
            <w:r w:rsidRPr="00437A0A">
              <w:rPr>
                <w:rFonts w:eastAsia="Arial"/>
                <w:color w:val="000000" w:themeColor="text1"/>
              </w:rPr>
              <w:t>SANJUAN</w:t>
            </w:r>
          </w:p>
        </w:tc>
        <w:tc>
          <w:tcPr>
            <w:tcW w:w="12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24E505E" w14:textId="77777777" w:rsidR="004F0A20" w:rsidRPr="00437A0A" w:rsidRDefault="00C352C7" w:rsidP="00F36A7B">
            <w:pPr>
              <w:pStyle w:val="TableText"/>
              <w:rPr>
                <w:rFonts w:eastAsia="Arial"/>
                <w:color w:val="000000" w:themeColor="text1"/>
              </w:rPr>
            </w:pPr>
            <w:r w:rsidRPr="00437A0A">
              <w:rPr>
                <w:rFonts w:eastAsia="Arial"/>
                <w:color w:val="000000" w:themeColor="text1"/>
              </w:rPr>
              <w:t>NM0</w:t>
            </w:r>
            <w:r w:rsidRPr="00437A0A">
              <w:rPr>
                <w:rFonts w:eastAsia="Arial"/>
                <w:color w:val="000000" w:themeColor="text1"/>
                <w:spacing w:val="-2"/>
              </w:rPr>
              <w:t>0</w:t>
            </w:r>
            <w:r w:rsidRPr="00437A0A">
              <w:rPr>
                <w:rFonts w:eastAsia="Arial"/>
                <w:color w:val="000000" w:themeColor="text1"/>
              </w:rPr>
              <w:t>1</w:t>
            </w:r>
            <w:r w:rsidRPr="00437A0A">
              <w:rPr>
                <w:rFonts w:eastAsia="Arial"/>
                <w:color w:val="000000" w:themeColor="text1"/>
                <w:spacing w:val="-2"/>
              </w:rPr>
              <w:t>4</w:t>
            </w:r>
            <w:r w:rsidRPr="00437A0A">
              <w:rPr>
                <w:rFonts w:eastAsia="Arial"/>
                <w:color w:val="000000" w:themeColor="text1"/>
              </w:rPr>
              <w:t>- 002</w:t>
            </w:r>
          </w:p>
        </w:tc>
      </w:tr>
    </w:tbl>
    <w:p w14:paraId="4F11977C" w14:textId="77777777" w:rsidR="004F0A20" w:rsidRPr="00437A0A" w:rsidRDefault="00C90638" w:rsidP="00681A8E">
      <w:pPr>
        <w:pStyle w:val="BodyText"/>
        <w:rPr>
          <w:b/>
          <w:color w:val="000000" w:themeColor="text1"/>
        </w:rPr>
      </w:pPr>
      <w:r w:rsidRPr="00437A0A">
        <w:rPr>
          <w:b/>
          <w:color w:val="000000" w:themeColor="text1"/>
        </w:rPr>
        <w:t xml:space="preserve">* </w:t>
      </w:r>
      <w:r w:rsidR="00484D7C" w:rsidRPr="00437A0A">
        <w:rPr>
          <w:b/>
          <w:color w:val="000000" w:themeColor="text1"/>
        </w:rPr>
        <w:t xml:space="preserve">The </w:t>
      </w:r>
      <w:r w:rsidR="00484D7C" w:rsidRPr="00437A0A">
        <w:rPr>
          <w:b/>
          <w:color w:val="000000" w:themeColor="text1"/>
          <w:spacing w:val="-2"/>
        </w:rPr>
        <w:t>s</w:t>
      </w:r>
      <w:r w:rsidR="00484D7C" w:rsidRPr="00437A0A">
        <w:rPr>
          <w:b/>
          <w:color w:val="000000" w:themeColor="text1"/>
        </w:rPr>
        <w:t>eque</w:t>
      </w:r>
      <w:r w:rsidR="00484D7C" w:rsidRPr="00437A0A">
        <w:rPr>
          <w:b/>
          <w:color w:val="000000" w:themeColor="text1"/>
          <w:spacing w:val="-2"/>
        </w:rPr>
        <w:t>n</w:t>
      </w:r>
      <w:r w:rsidR="00484D7C" w:rsidRPr="00437A0A">
        <w:rPr>
          <w:b/>
          <w:color w:val="000000" w:themeColor="text1"/>
        </w:rPr>
        <w:t>ce number</w:t>
      </w:r>
      <w:r w:rsidR="00484D7C" w:rsidRPr="00437A0A">
        <w:rPr>
          <w:b/>
          <w:color w:val="000000" w:themeColor="text1"/>
          <w:spacing w:val="-2"/>
        </w:rPr>
        <w:t xml:space="preserve"> that follows the FSCSKEY </w:t>
      </w:r>
      <w:r w:rsidR="00484D7C" w:rsidRPr="00437A0A">
        <w:rPr>
          <w:b/>
          <w:color w:val="000000" w:themeColor="text1"/>
        </w:rPr>
        <w:t>must be t</w:t>
      </w:r>
      <w:r w:rsidR="00484D7C" w:rsidRPr="00437A0A">
        <w:rPr>
          <w:b/>
          <w:color w:val="000000" w:themeColor="text1"/>
          <w:spacing w:val="-2"/>
        </w:rPr>
        <w:t>h</w:t>
      </w:r>
      <w:r w:rsidR="00484D7C" w:rsidRPr="00437A0A">
        <w:rPr>
          <w:b/>
          <w:color w:val="000000" w:themeColor="text1"/>
        </w:rPr>
        <w:t>r</w:t>
      </w:r>
      <w:r w:rsidR="00484D7C" w:rsidRPr="00437A0A">
        <w:rPr>
          <w:b/>
          <w:color w:val="000000" w:themeColor="text1"/>
          <w:spacing w:val="-2"/>
        </w:rPr>
        <w:t>e</w:t>
      </w:r>
      <w:r w:rsidR="00484D7C" w:rsidRPr="00437A0A">
        <w:rPr>
          <w:b/>
          <w:color w:val="000000" w:themeColor="text1"/>
        </w:rPr>
        <w:t>e digits. For example, use AL</w:t>
      </w:r>
      <w:r w:rsidR="00484D7C" w:rsidRPr="00437A0A">
        <w:rPr>
          <w:b/>
          <w:color w:val="000000" w:themeColor="text1"/>
          <w:spacing w:val="-2"/>
        </w:rPr>
        <w:t>0</w:t>
      </w:r>
      <w:r w:rsidR="00484D7C" w:rsidRPr="00437A0A">
        <w:rPr>
          <w:b/>
          <w:color w:val="000000" w:themeColor="text1"/>
        </w:rPr>
        <w:t>00</w:t>
      </w:r>
      <w:r w:rsidR="00484D7C" w:rsidRPr="00437A0A">
        <w:rPr>
          <w:b/>
          <w:color w:val="000000" w:themeColor="text1"/>
          <w:spacing w:val="-2"/>
        </w:rPr>
        <w:t>2</w:t>
      </w:r>
      <w:r w:rsidR="00484D7C" w:rsidRPr="00437A0A">
        <w:rPr>
          <w:b/>
          <w:color w:val="000000" w:themeColor="text1"/>
        </w:rPr>
        <w:t>-002, n</w:t>
      </w:r>
      <w:r w:rsidR="00484D7C" w:rsidRPr="00437A0A">
        <w:rPr>
          <w:b/>
          <w:color w:val="000000" w:themeColor="text1"/>
          <w:spacing w:val="-2"/>
        </w:rPr>
        <w:t>o</w:t>
      </w:r>
      <w:r w:rsidR="00484D7C" w:rsidRPr="00437A0A">
        <w:rPr>
          <w:b/>
          <w:color w:val="000000" w:themeColor="text1"/>
        </w:rPr>
        <w:t>t A</w:t>
      </w:r>
      <w:r w:rsidR="00484D7C" w:rsidRPr="00437A0A">
        <w:rPr>
          <w:b/>
          <w:color w:val="000000" w:themeColor="text1"/>
          <w:spacing w:val="-2"/>
        </w:rPr>
        <w:t>L</w:t>
      </w:r>
      <w:r w:rsidR="00484D7C" w:rsidRPr="00437A0A">
        <w:rPr>
          <w:b/>
          <w:color w:val="000000" w:themeColor="text1"/>
        </w:rPr>
        <w:t>000</w:t>
      </w:r>
      <w:r w:rsidR="00484D7C" w:rsidRPr="00437A0A">
        <w:rPr>
          <w:b/>
          <w:color w:val="000000" w:themeColor="text1"/>
          <w:spacing w:val="-2"/>
        </w:rPr>
        <w:t>2</w:t>
      </w:r>
      <w:r w:rsidR="00484D7C" w:rsidRPr="00437A0A">
        <w:rPr>
          <w:b/>
          <w:color w:val="000000" w:themeColor="text1"/>
        </w:rPr>
        <w:t>-2.</w:t>
      </w:r>
    </w:p>
    <w:p w14:paraId="70ED53A0" w14:textId="77777777" w:rsidR="009A1510" w:rsidRPr="00437A0A" w:rsidRDefault="009A1510">
      <w:pPr>
        <w:rPr>
          <w:rFonts w:ascii="Corbel" w:eastAsiaTheme="majorEastAsia" w:hAnsi="Corbel" w:cstheme="majorBidi"/>
          <w:b/>
          <w:bCs/>
          <w:color w:val="000000" w:themeColor="text1"/>
          <w:sz w:val="24"/>
          <w:szCs w:val="24"/>
        </w:rPr>
      </w:pPr>
      <w:r w:rsidRPr="00437A0A">
        <w:rPr>
          <w:color w:val="000000" w:themeColor="text1"/>
        </w:rPr>
        <w:br w:type="page"/>
      </w:r>
    </w:p>
    <w:p w14:paraId="5BAE0A53" w14:textId="77777777" w:rsidR="004F0A20" w:rsidRPr="00437A0A" w:rsidRDefault="00C352C7" w:rsidP="009A1510">
      <w:pPr>
        <w:pStyle w:val="Heading3NOTOC"/>
      </w:pPr>
      <w:r w:rsidRPr="00437A0A">
        <w:t>13 – Add an Existing Outlet Not</w:t>
      </w:r>
      <w:r w:rsidRPr="00437A0A">
        <w:rPr>
          <w:spacing w:val="-2"/>
        </w:rPr>
        <w:t xml:space="preserve"> </w:t>
      </w:r>
      <w:r w:rsidRPr="00437A0A">
        <w:t>Previously</w:t>
      </w:r>
      <w:r w:rsidRPr="00437A0A">
        <w:rPr>
          <w:spacing w:val="-2"/>
        </w:rPr>
        <w:t xml:space="preserve"> </w:t>
      </w:r>
      <w:r w:rsidRPr="00437A0A">
        <w:t>Reported</w:t>
      </w:r>
    </w:p>
    <w:p w14:paraId="3ECEECE4" w14:textId="77777777" w:rsidR="004F0A20" w:rsidRPr="00437A0A" w:rsidRDefault="00C352C7">
      <w:pPr>
        <w:pStyle w:val="BodyText"/>
        <w:rPr>
          <w:color w:val="000000" w:themeColor="text1"/>
        </w:rPr>
      </w:pPr>
      <w:r w:rsidRPr="00437A0A">
        <w:rPr>
          <w:color w:val="000000" w:themeColor="text1"/>
        </w:rPr>
        <w:t xml:space="preserve">To add an </w:t>
      </w:r>
      <w:r w:rsidR="00F5290D" w:rsidRPr="00437A0A">
        <w:rPr>
          <w:color w:val="000000" w:themeColor="text1"/>
          <w:spacing w:val="-2"/>
        </w:rPr>
        <w:t>outlet</w:t>
      </w:r>
      <w:r w:rsidRPr="00437A0A">
        <w:rPr>
          <w:color w:val="000000" w:themeColor="text1"/>
        </w:rPr>
        <w:t xml:space="preserve"> that is not brand </w:t>
      </w:r>
      <w:r w:rsidRPr="00437A0A">
        <w:rPr>
          <w:color w:val="000000" w:themeColor="text1"/>
          <w:spacing w:val="-2"/>
        </w:rPr>
        <w:t>n</w:t>
      </w:r>
      <w:r w:rsidRPr="00437A0A">
        <w:rPr>
          <w:color w:val="000000" w:themeColor="text1"/>
        </w:rPr>
        <w:t xml:space="preserve">ew </w:t>
      </w:r>
      <w:r w:rsidRPr="00437A0A">
        <w:rPr>
          <w:color w:val="000000" w:themeColor="text1"/>
          <w:spacing w:val="-2"/>
        </w:rPr>
        <w:t>b</w:t>
      </w:r>
      <w:r w:rsidRPr="00437A0A">
        <w:rPr>
          <w:color w:val="000000" w:themeColor="text1"/>
        </w:rPr>
        <w:t>ut now mee</w:t>
      </w:r>
      <w:r w:rsidRPr="00437A0A">
        <w:rPr>
          <w:color w:val="000000" w:themeColor="text1"/>
          <w:spacing w:val="-2"/>
        </w:rPr>
        <w:t>t</w:t>
      </w:r>
      <w:r w:rsidRPr="00437A0A">
        <w:rPr>
          <w:color w:val="000000" w:themeColor="text1"/>
        </w:rPr>
        <w:t>s the FSCS d</w:t>
      </w:r>
      <w:r w:rsidRPr="00437A0A">
        <w:rPr>
          <w:color w:val="000000" w:themeColor="text1"/>
          <w:spacing w:val="-2"/>
        </w:rPr>
        <w:t>e</w:t>
      </w:r>
      <w:r w:rsidRPr="00437A0A">
        <w:rPr>
          <w:color w:val="000000" w:themeColor="text1"/>
        </w:rPr>
        <w:t>finition for a 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we requ</w:t>
      </w:r>
      <w:r w:rsidRPr="00437A0A">
        <w:rPr>
          <w:color w:val="000000" w:themeColor="text1"/>
          <w:spacing w:val="-2"/>
        </w:rPr>
        <w:t>i</w:t>
      </w:r>
      <w:r w:rsidRPr="00437A0A">
        <w:rPr>
          <w:color w:val="000000" w:themeColor="text1"/>
        </w:rPr>
        <w:t>re the fo</w:t>
      </w:r>
      <w:r w:rsidRPr="00437A0A">
        <w:rPr>
          <w:color w:val="000000" w:themeColor="text1"/>
          <w:spacing w:val="-2"/>
        </w:rPr>
        <w:t>l</w:t>
      </w:r>
      <w:r w:rsidRPr="00437A0A">
        <w:rPr>
          <w:color w:val="000000" w:themeColor="text1"/>
        </w:rPr>
        <w:t>lowi</w:t>
      </w:r>
      <w:r w:rsidRPr="00437A0A">
        <w:rPr>
          <w:color w:val="000000" w:themeColor="text1"/>
          <w:spacing w:val="-2"/>
        </w:rPr>
        <w:t>n</w:t>
      </w:r>
      <w:r w:rsidRPr="00437A0A">
        <w:rPr>
          <w:color w:val="000000" w:themeColor="text1"/>
        </w:rPr>
        <w:t>g infor</w:t>
      </w:r>
      <w:r w:rsidRPr="00437A0A">
        <w:rPr>
          <w:color w:val="000000" w:themeColor="text1"/>
          <w:spacing w:val="-2"/>
        </w:rPr>
        <w:t>m</w:t>
      </w:r>
      <w:r w:rsidRPr="00437A0A">
        <w:rPr>
          <w:color w:val="000000" w:themeColor="text1"/>
        </w:rPr>
        <w:t>ation:</w:t>
      </w:r>
    </w:p>
    <w:p w14:paraId="2362BF65" w14:textId="77777777" w:rsidR="004F0A20" w:rsidRPr="00437A0A" w:rsidRDefault="00C352C7" w:rsidP="009A1510">
      <w:pPr>
        <w:pStyle w:val="Bullet1"/>
        <w:rPr>
          <w:color w:val="000000" w:themeColor="text1"/>
        </w:rPr>
      </w:pPr>
      <w:r w:rsidRPr="00437A0A">
        <w:rPr>
          <w:color w:val="000000" w:themeColor="text1"/>
        </w:rPr>
        <w:t>FSCSKEY = -3</w:t>
      </w:r>
    </w:p>
    <w:p w14:paraId="1E5553FE" w14:textId="77777777" w:rsidR="004F0A20" w:rsidRPr="00437A0A" w:rsidRDefault="00C352C7" w:rsidP="009A1510">
      <w:pPr>
        <w:pStyle w:val="Bullet1"/>
        <w:rPr>
          <w:color w:val="000000" w:themeColor="text1"/>
        </w:rPr>
      </w:pPr>
      <w:r w:rsidRPr="00437A0A">
        <w:rPr>
          <w:color w:val="000000" w:themeColor="text1"/>
        </w:rPr>
        <w:t>FSCS_SEQ = -3</w:t>
      </w:r>
    </w:p>
    <w:p w14:paraId="4A8409FE" w14:textId="77777777" w:rsidR="004F0A20" w:rsidRPr="00437A0A" w:rsidRDefault="00C352C7" w:rsidP="009A1510">
      <w:pPr>
        <w:pStyle w:val="Bullet1"/>
        <w:rPr>
          <w:color w:val="000000" w:themeColor="text1"/>
        </w:rPr>
      </w:pPr>
      <w:r w:rsidRPr="00437A0A">
        <w:rPr>
          <w:color w:val="000000" w:themeColor="text1"/>
        </w:rPr>
        <w:t>STATSTRU = 13</w:t>
      </w:r>
    </w:p>
    <w:p w14:paraId="4680437E" w14:textId="77777777" w:rsidR="004F0A20" w:rsidRPr="00437A0A" w:rsidRDefault="00C352C7" w:rsidP="009A1510">
      <w:pPr>
        <w:pStyle w:val="Bullet1"/>
        <w:rPr>
          <w:color w:val="000000" w:themeColor="text1"/>
        </w:rPr>
      </w:pPr>
      <w:r w:rsidRPr="00437A0A">
        <w:rPr>
          <w:color w:val="000000" w:themeColor="text1"/>
        </w:rPr>
        <w:t>LINKID = -3</w:t>
      </w:r>
    </w:p>
    <w:p w14:paraId="41AA1A08" w14:textId="77777777" w:rsidR="004F0A20" w:rsidRPr="00437A0A" w:rsidRDefault="00C352C7" w:rsidP="009A1510">
      <w:pPr>
        <w:pStyle w:val="Bullet1"/>
        <w:rPr>
          <w:color w:val="000000" w:themeColor="text1"/>
        </w:rPr>
      </w:pPr>
      <w:r w:rsidRPr="00437A0A">
        <w:rPr>
          <w:color w:val="000000" w:themeColor="text1"/>
        </w:rPr>
        <w:t xml:space="preserve">PARENTID = the LIBID of the parent </w:t>
      </w:r>
      <w:r w:rsidR="004B72C0" w:rsidRPr="00437A0A">
        <w:rPr>
          <w:color w:val="000000" w:themeColor="text1"/>
        </w:rPr>
        <w:t>AE</w:t>
      </w:r>
    </w:p>
    <w:p w14:paraId="35B575E8" w14:textId="77777777" w:rsidR="004F0A20" w:rsidRPr="00437A0A" w:rsidRDefault="00C352C7" w:rsidP="009A1510">
      <w:pPr>
        <w:pStyle w:val="Bullet1"/>
        <w:rPr>
          <w:color w:val="000000" w:themeColor="text1"/>
        </w:rPr>
      </w:pPr>
      <w:r w:rsidRPr="00437A0A">
        <w:rPr>
          <w:color w:val="000000" w:themeColor="text1"/>
        </w:rPr>
        <w:t>OLDID = -3</w:t>
      </w:r>
    </w:p>
    <w:tbl>
      <w:tblPr>
        <w:tblW w:w="9360" w:type="dxa"/>
        <w:tblCellMar>
          <w:left w:w="0" w:type="dxa"/>
          <w:right w:w="0" w:type="dxa"/>
        </w:tblCellMar>
        <w:tblLook w:val="01E0" w:firstRow="1" w:lastRow="1" w:firstColumn="1" w:lastColumn="1" w:noHBand="0" w:noVBand="0"/>
      </w:tblPr>
      <w:tblGrid>
        <w:gridCol w:w="1178"/>
        <w:gridCol w:w="1435"/>
        <w:gridCol w:w="1426"/>
        <w:gridCol w:w="1439"/>
        <w:gridCol w:w="1230"/>
        <w:gridCol w:w="1430"/>
        <w:gridCol w:w="1222"/>
      </w:tblGrid>
      <w:tr w:rsidR="00437A0A" w:rsidRPr="00437A0A" w14:paraId="5BF76523" w14:textId="77777777" w:rsidTr="00912A56">
        <w:trPr>
          <w:cantSplit/>
        </w:trPr>
        <w:tc>
          <w:tcPr>
            <w:tcW w:w="124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D790653" w14:textId="77777777" w:rsidR="004F0A20" w:rsidRPr="00437A0A" w:rsidRDefault="004F0A20" w:rsidP="00F36A7B">
            <w:pPr>
              <w:pStyle w:val="TableColHeading"/>
              <w:rPr>
                <w:color w:val="000000" w:themeColor="text1"/>
              </w:rPr>
            </w:pPr>
          </w:p>
        </w:tc>
        <w:tc>
          <w:tcPr>
            <w:tcW w:w="146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6F444BD" w14:textId="77777777" w:rsidR="004F0A20" w:rsidRPr="00437A0A" w:rsidRDefault="00C352C7" w:rsidP="00F36A7B">
            <w:pPr>
              <w:pStyle w:val="TableColHeading"/>
              <w:rPr>
                <w:color w:val="000000" w:themeColor="text1"/>
              </w:rPr>
            </w:pPr>
            <w:r w:rsidRPr="00437A0A">
              <w:rPr>
                <w:color w:val="000000" w:themeColor="text1"/>
              </w:rPr>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3FDF568"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0BC5C3E" w14:textId="77777777" w:rsidR="004F0A20" w:rsidRPr="00437A0A" w:rsidRDefault="00C352C7" w:rsidP="00F36A7B">
            <w:pPr>
              <w:pStyle w:val="TableColHeading"/>
              <w:rPr>
                <w:color w:val="000000" w:themeColor="text1"/>
              </w:rPr>
            </w:pPr>
            <w:r w:rsidRPr="00437A0A">
              <w:rPr>
                <w:color w:val="000000" w:themeColor="text1"/>
              </w:rPr>
              <w:t>STATSTRU</w:t>
            </w:r>
          </w:p>
        </w:tc>
        <w:tc>
          <w:tcPr>
            <w:tcW w:w="126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52B789D" w14:textId="77777777" w:rsidR="004F0A20" w:rsidRPr="00437A0A" w:rsidRDefault="00C352C7" w:rsidP="00F36A7B">
            <w:pPr>
              <w:pStyle w:val="TableColHeading"/>
              <w:rPr>
                <w:color w:val="000000" w:themeColor="text1"/>
              </w:rPr>
            </w:pPr>
            <w:r w:rsidRPr="00437A0A">
              <w:rPr>
                <w:color w:val="000000" w:themeColor="text1"/>
              </w:rPr>
              <w:t>LINKID</w:t>
            </w:r>
          </w:p>
        </w:tc>
        <w:tc>
          <w:tcPr>
            <w:tcW w:w="143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FBEDA75" w14:textId="77777777" w:rsidR="004F0A20" w:rsidRPr="00437A0A" w:rsidRDefault="00C352C7" w:rsidP="00F36A7B">
            <w:pPr>
              <w:pStyle w:val="TableColHeading"/>
              <w:rPr>
                <w:color w:val="000000" w:themeColor="text1"/>
              </w:rPr>
            </w:pPr>
            <w:r w:rsidRPr="00437A0A">
              <w:rPr>
                <w:color w:val="000000" w:themeColor="text1"/>
              </w:rPr>
              <w:t>PARENTID</w:t>
            </w:r>
          </w:p>
        </w:tc>
        <w:tc>
          <w:tcPr>
            <w:tcW w:w="127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7CF6F8E"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F0A20" w:rsidRPr="00437A0A" w14:paraId="2E51AA27" w14:textId="77777777" w:rsidTr="00912A56">
        <w:trPr>
          <w:cantSplit/>
        </w:trPr>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CEFE5A7"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N</w:t>
            </w:r>
            <w:r w:rsidRPr="00437A0A">
              <w:rPr>
                <w:rFonts w:eastAsia="Arial"/>
                <w:i/>
                <w:color w:val="000000" w:themeColor="text1"/>
                <w:spacing w:val="-2"/>
              </w:rPr>
              <w:t>e</w:t>
            </w:r>
            <w:r w:rsidRPr="00437A0A">
              <w:rPr>
                <w:rFonts w:eastAsia="Arial"/>
                <w:i/>
                <w:color w:val="000000" w:themeColor="text1"/>
              </w:rPr>
              <w:t>w</w:t>
            </w:r>
            <w:r w:rsidRPr="00437A0A">
              <w:rPr>
                <w:rFonts w:eastAsia="Arial"/>
                <w:i/>
                <w:color w:val="000000" w:themeColor="text1"/>
                <w:spacing w:val="-1"/>
              </w:rPr>
              <w:t xml:space="preserve"> </w:t>
            </w:r>
            <w:r w:rsidRPr="00437A0A">
              <w:rPr>
                <w:rFonts w:eastAsia="Arial"/>
                <w:i/>
                <w:color w:val="000000" w:themeColor="text1"/>
              </w:rPr>
              <w:t>Outlet</w:t>
            </w:r>
          </w:p>
        </w:tc>
        <w:tc>
          <w:tcPr>
            <w:tcW w:w="14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A4A0DC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FEC05D"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9269768" w14:textId="77777777" w:rsidR="004F0A20" w:rsidRPr="00437A0A" w:rsidRDefault="00C352C7" w:rsidP="00F36A7B">
            <w:pPr>
              <w:pStyle w:val="TableText"/>
              <w:rPr>
                <w:rFonts w:eastAsia="Arial"/>
                <w:color w:val="000000" w:themeColor="text1"/>
              </w:rPr>
            </w:pPr>
            <w:r w:rsidRPr="00437A0A">
              <w:rPr>
                <w:rFonts w:eastAsia="Arial"/>
                <w:color w:val="000000" w:themeColor="text1"/>
              </w:rPr>
              <w:t>13</w:t>
            </w:r>
          </w:p>
        </w:tc>
        <w:tc>
          <w:tcPr>
            <w:tcW w:w="126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88B790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9ADD787" w14:textId="77777777" w:rsidR="004F0A20" w:rsidRPr="00437A0A" w:rsidRDefault="00C352C7" w:rsidP="00F36A7B">
            <w:pPr>
              <w:pStyle w:val="TableText"/>
              <w:rPr>
                <w:rFonts w:eastAsia="Arial"/>
                <w:color w:val="000000" w:themeColor="text1"/>
              </w:rPr>
            </w:pPr>
            <w:r w:rsidRPr="00437A0A">
              <w:rPr>
                <w:rFonts w:eastAsia="Arial"/>
                <w:color w:val="000000" w:themeColor="text1"/>
              </w:rPr>
              <w:t>103-445</w:t>
            </w:r>
          </w:p>
        </w:tc>
        <w:tc>
          <w:tcPr>
            <w:tcW w:w="12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3250C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0DF95511" w14:textId="77777777" w:rsidR="00886741" w:rsidRPr="00437A0A" w:rsidRDefault="00886741" w:rsidP="009A1510">
      <w:pPr>
        <w:pStyle w:val="Heading3NOTOC"/>
      </w:pPr>
    </w:p>
    <w:p w14:paraId="314117D0" w14:textId="77777777" w:rsidR="00886741" w:rsidRPr="00437A0A" w:rsidRDefault="00886741">
      <w:pPr>
        <w:rPr>
          <w:rFonts w:ascii="Corbel" w:eastAsiaTheme="majorEastAsia" w:hAnsi="Corbel" w:cstheme="majorBidi"/>
          <w:b/>
          <w:bCs/>
          <w:color w:val="000000" w:themeColor="text1"/>
          <w:sz w:val="24"/>
          <w:szCs w:val="24"/>
        </w:rPr>
      </w:pPr>
      <w:r w:rsidRPr="00437A0A">
        <w:rPr>
          <w:color w:val="000000" w:themeColor="text1"/>
        </w:rPr>
        <w:br w:type="page"/>
      </w:r>
    </w:p>
    <w:p w14:paraId="293B479A" w14:textId="77777777" w:rsidR="004F0A20" w:rsidRPr="00437A0A" w:rsidRDefault="00C90638" w:rsidP="009A1510">
      <w:pPr>
        <w:pStyle w:val="Heading3NOTOC"/>
      </w:pPr>
      <w:r w:rsidRPr="00437A0A">
        <w:t>22</w:t>
      </w:r>
      <w:r w:rsidR="00A51770" w:rsidRPr="00437A0A">
        <w:t xml:space="preserve"> </w:t>
      </w:r>
      <w:r w:rsidR="00C352C7" w:rsidRPr="00437A0A">
        <w:t>– Future</w:t>
      </w:r>
      <w:r w:rsidR="00C352C7" w:rsidRPr="00437A0A">
        <w:rPr>
          <w:spacing w:val="-2"/>
        </w:rPr>
        <w:t xml:space="preserve"> </w:t>
      </w:r>
      <w:r w:rsidR="00C352C7" w:rsidRPr="00437A0A">
        <w:t xml:space="preserve">Outlet </w:t>
      </w:r>
      <w:r w:rsidR="00F5333F" w:rsidRPr="00437A0A">
        <w:t>FSCS ID</w:t>
      </w:r>
      <w:r w:rsidR="00C352C7" w:rsidRPr="00437A0A">
        <w:t xml:space="preserve"> Re</w:t>
      </w:r>
      <w:r w:rsidR="00C352C7" w:rsidRPr="00437A0A">
        <w:rPr>
          <w:spacing w:val="-2"/>
        </w:rPr>
        <w:t>q</w:t>
      </w:r>
      <w:r w:rsidR="00C352C7" w:rsidRPr="00437A0A">
        <w:t>uest</w:t>
      </w:r>
    </w:p>
    <w:p w14:paraId="6236ABE5" w14:textId="77777777" w:rsidR="004F0A20" w:rsidRPr="00437A0A" w:rsidRDefault="00C352C7">
      <w:pPr>
        <w:pStyle w:val="BodyText"/>
        <w:rPr>
          <w:color w:val="000000" w:themeColor="text1"/>
        </w:rPr>
      </w:pPr>
      <w:r w:rsidRPr="00437A0A">
        <w:rPr>
          <w:color w:val="000000" w:themeColor="text1"/>
        </w:rPr>
        <w:t xml:space="preserve">If a library </w:t>
      </w:r>
      <w:r w:rsidRPr="00437A0A">
        <w:rPr>
          <w:b/>
          <w:color w:val="000000" w:themeColor="text1"/>
        </w:rPr>
        <w:t>h</w:t>
      </w:r>
      <w:r w:rsidRPr="00437A0A">
        <w:rPr>
          <w:b/>
          <w:color w:val="000000" w:themeColor="text1"/>
          <w:spacing w:val="-2"/>
        </w:rPr>
        <w:t>a</w:t>
      </w:r>
      <w:r w:rsidRPr="00437A0A">
        <w:rPr>
          <w:b/>
          <w:color w:val="000000" w:themeColor="text1"/>
        </w:rPr>
        <w:t>s not</w:t>
      </w:r>
      <w:r w:rsidRPr="00437A0A">
        <w:rPr>
          <w:b/>
          <w:color w:val="000000" w:themeColor="text1"/>
          <w:spacing w:val="1"/>
        </w:rPr>
        <w:t xml:space="preserve"> </w:t>
      </w:r>
      <w:r w:rsidRPr="00437A0A">
        <w:rPr>
          <w:b/>
          <w:color w:val="000000" w:themeColor="text1"/>
          <w:spacing w:val="-4"/>
        </w:rPr>
        <w:t>y</w:t>
      </w:r>
      <w:r w:rsidRPr="00437A0A">
        <w:rPr>
          <w:b/>
          <w:color w:val="000000" w:themeColor="text1"/>
        </w:rPr>
        <w:t xml:space="preserve">et opened </w:t>
      </w:r>
      <w:r w:rsidRPr="00437A0A">
        <w:rPr>
          <w:color w:val="000000" w:themeColor="text1"/>
        </w:rPr>
        <w:t xml:space="preserve">in the </w:t>
      </w:r>
      <w:r w:rsidR="00E002AB" w:rsidRPr="00437A0A">
        <w:rPr>
          <w:color w:val="000000" w:themeColor="text1"/>
        </w:rPr>
        <w:t>current year</w:t>
      </w:r>
      <w:r w:rsidRPr="00437A0A">
        <w:rPr>
          <w:color w:val="000000" w:themeColor="text1"/>
        </w:rPr>
        <w:t xml:space="preserve"> </w:t>
      </w:r>
      <w:r w:rsidRPr="00437A0A">
        <w:rPr>
          <w:color w:val="000000" w:themeColor="text1"/>
          <w:spacing w:val="-2"/>
        </w:rPr>
        <w:t>b</w:t>
      </w:r>
      <w:r w:rsidRPr="00437A0A">
        <w:rPr>
          <w:color w:val="000000" w:themeColor="text1"/>
        </w:rPr>
        <w:t>ut requ</w:t>
      </w:r>
      <w:r w:rsidRPr="00437A0A">
        <w:rPr>
          <w:color w:val="000000" w:themeColor="text1"/>
          <w:spacing w:val="-2"/>
        </w:rPr>
        <w:t>i</w:t>
      </w:r>
      <w:r w:rsidRPr="00437A0A">
        <w:rPr>
          <w:color w:val="000000" w:themeColor="text1"/>
        </w:rPr>
        <w:t>res an</w:t>
      </w:r>
      <w:r w:rsidRPr="00437A0A">
        <w:rPr>
          <w:color w:val="000000" w:themeColor="text1"/>
          <w:spacing w:val="-2"/>
        </w:rPr>
        <w:t xml:space="preserve"> </w:t>
      </w:r>
      <w:r w:rsidR="00F5333F" w:rsidRPr="00437A0A">
        <w:rPr>
          <w:color w:val="000000" w:themeColor="text1"/>
        </w:rPr>
        <w:t>FSCS ID</w:t>
      </w:r>
      <w:r w:rsidRPr="00437A0A">
        <w:rPr>
          <w:color w:val="000000" w:themeColor="text1"/>
        </w:rPr>
        <w:t>, you can req</w:t>
      </w:r>
      <w:r w:rsidRPr="00437A0A">
        <w:rPr>
          <w:color w:val="000000" w:themeColor="text1"/>
          <w:spacing w:val="-2"/>
        </w:rPr>
        <w:t>u</w:t>
      </w:r>
      <w:r w:rsidRPr="00437A0A">
        <w:rPr>
          <w:color w:val="000000" w:themeColor="text1"/>
        </w:rPr>
        <w:t>est</w:t>
      </w:r>
      <w:r w:rsidRPr="00437A0A">
        <w:rPr>
          <w:color w:val="000000" w:themeColor="text1"/>
          <w:spacing w:val="-3"/>
        </w:rPr>
        <w:t xml:space="preserve"> </w:t>
      </w:r>
      <w:r w:rsidRPr="00437A0A">
        <w:rPr>
          <w:color w:val="000000" w:themeColor="text1"/>
        </w:rPr>
        <w:t xml:space="preserve">a </w:t>
      </w:r>
      <w:r w:rsidR="004B72C0" w:rsidRPr="00437A0A">
        <w:rPr>
          <w:color w:val="000000" w:themeColor="text1"/>
        </w:rPr>
        <w:t>f</w:t>
      </w:r>
      <w:r w:rsidRPr="00437A0A">
        <w:rPr>
          <w:color w:val="000000" w:themeColor="text1"/>
        </w:rPr>
        <w:t>uture ID. T</w:t>
      </w:r>
      <w:r w:rsidRPr="00437A0A">
        <w:rPr>
          <w:color w:val="000000" w:themeColor="text1"/>
          <w:spacing w:val="-2"/>
        </w:rPr>
        <w:t>h</w:t>
      </w:r>
      <w:r w:rsidRPr="00437A0A">
        <w:rPr>
          <w:color w:val="000000" w:themeColor="text1"/>
        </w:rPr>
        <w:t>e libr</w:t>
      </w:r>
      <w:r w:rsidRPr="00437A0A">
        <w:rPr>
          <w:color w:val="000000" w:themeColor="text1"/>
          <w:spacing w:val="-2"/>
        </w:rPr>
        <w:t>a</w:t>
      </w:r>
      <w:r w:rsidRPr="00437A0A">
        <w:rPr>
          <w:color w:val="000000" w:themeColor="text1"/>
        </w:rPr>
        <w:t xml:space="preserve">ry will </w:t>
      </w:r>
      <w:r w:rsidRPr="00437A0A">
        <w:rPr>
          <w:color w:val="000000" w:themeColor="text1"/>
          <w:spacing w:val="-2"/>
        </w:rPr>
        <w:t>n</w:t>
      </w:r>
      <w:r w:rsidRPr="00437A0A">
        <w:rPr>
          <w:color w:val="000000" w:themeColor="text1"/>
        </w:rPr>
        <w:t>ot be c</w:t>
      </w:r>
      <w:r w:rsidRPr="00437A0A">
        <w:rPr>
          <w:color w:val="000000" w:themeColor="text1"/>
          <w:spacing w:val="-2"/>
        </w:rPr>
        <w:t>a</w:t>
      </w:r>
      <w:r w:rsidRPr="00437A0A">
        <w:rPr>
          <w:color w:val="000000" w:themeColor="text1"/>
        </w:rPr>
        <w:t>rri</w:t>
      </w:r>
      <w:r w:rsidRPr="00437A0A">
        <w:rPr>
          <w:color w:val="000000" w:themeColor="text1"/>
          <w:spacing w:val="-2"/>
        </w:rPr>
        <w:t>e</w:t>
      </w:r>
      <w:r w:rsidRPr="00437A0A">
        <w:rPr>
          <w:color w:val="000000" w:themeColor="text1"/>
        </w:rPr>
        <w:t xml:space="preserve">d on final </w:t>
      </w:r>
      <w:r w:rsidRPr="00437A0A">
        <w:rPr>
          <w:color w:val="000000" w:themeColor="text1"/>
          <w:spacing w:val="2"/>
        </w:rPr>
        <w:t>f</w:t>
      </w:r>
      <w:r w:rsidRPr="00437A0A">
        <w:rPr>
          <w:color w:val="000000" w:themeColor="text1"/>
        </w:rPr>
        <w:t>iles that are rele</w:t>
      </w:r>
      <w:r w:rsidRPr="00437A0A">
        <w:rPr>
          <w:color w:val="000000" w:themeColor="text1"/>
          <w:spacing w:val="-2"/>
        </w:rPr>
        <w:t>a</w:t>
      </w:r>
      <w:r w:rsidRPr="00437A0A">
        <w:rPr>
          <w:color w:val="000000" w:themeColor="text1"/>
        </w:rPr>
        <w:t>sed to the pub</w:t>
      </w:r>
      <w:r w:rsidRPr="00437A0A">
        <w:rPr>
          <w:color w:val="000000" w:themeColor="text1"/>
          <w:spacing w:val="-2"/>
        </w:rPr>
        <w:t>l</w:t>
      </w:r>
      <w:r w:rsidRPr="00437A0A">
        <w:rPr>
          <w:color w:val="000000" w:themeColor="text1"/>
        </w:rPr>
        <w:t>ic for the current year, but the ID will be</w:t>
      </w:r>
      <w:r w:rsidRPr="00437A0A">
        <w:rPr>
          <w:color w:val="000000" w:themeColor="text1"/>
          <w:spacing w:val="-2"/>
        </w:rPr>
        <w:t xml:space="preserve"> </w:t>
      </w:r>
      <w:r w:rsidRPr="00437A0A">
        <w:rPr>
          <w:color w:val="000000" w:themeColor="text1"/>
        </w:rPr>
        <w:t>kept</w:t>
      </w:r>
      <w:r w:rsidRPr="00437A0A">
        <w:rPr>
          <w:color w:val="000000" w:themeColor="text1"/>
          <w:spacing w:val="-3"/>
        </w:rPr>
        <w:t xml:space="preserve"> </w:t>
      </w:r>
      <w:r w:rsidRPr="00437A0A">
        <w:rPr>
          <w:color w:val="000000" w:themeColor="text1"/>
        </w:rPr>
        <w:t xml:space="preserve">on the </w:t>
      </w:r>
      <w:r w:rsidR="00E002AB" w:rsidRPr="00437A0A">
        <w:rPr>
          <w:color w:val="000000" w:themeColor="text1"/>
        </w:rPr>
        <w:t>prior year</w:t>
      </w:r>
      <w:r w:rsidRPr="00437A0A">
        <w:rPr>
          <w:color w:val="000000" w:themeColor="text1"/>
        </w:rPr>
        <w:t xml:space="preserve"> fi</w:t>
      </w:r>
      <w:r w:rsidRPr="00437A0A">
        <w:rPr>
          <w:color w:val="000000" w:themeColor="text1"/>
          <w:spacing w:val="1"/>
        </w:rPr>
        <w:t>l</w:t>
      </w:r>
      <w:r w:rsidRPr="00437A0A">
        <w:rPr>
          <w:color w:val="000000" w:themeColor="text1"/>
        </w:rPr>
        <w:t xml:space="preserve">e in </w:t>
      </w:r>
      <w:r w:rsidR="00E7519D" w:rsidRPr="00437A0A">
        <w:rPr>
          <w:color w:val="000000" w:themeColor="text1"/>
        </w:rPr>
        <w:t>PLS Web Portal</w:t>
      </w:r>
      <w:r w:rsidRPr="00437A0A">
        <w:rPr>
          <w:color w:val="000000" w:themeColor="text1"/>
        </w:rPr>
        <w:t xml:space="preserve"> file for the next rep</w:t>
      </w:r>
      <w:r w:rsidRPr="00437A0A">
        <w:rPr>
          <w:color w:val="000000" w:themeColor="text1"/>
          <w:spacing w:val="-2"/>
        </w:rPr>
        <w:t>o</w:t>
      </w:r>
      <w:r w:rsidRPr="00437A0A">
        <w:rPr>
          <w:color w:val="000000" w:themeColor="text1"/>
        </w:rPr>
        <w:t>rting year. The record should include the following information:</w:t>
      </w:r>
    </w:p>
    <w:p w14:paraId="666D5EEF" w14:textId="77777777" w:rsidR="004F0A20" w:rsidRPr="00437A0A" w:rsidRDefault="00C352C7" w:rsidP="009A1510">
      <w:pPr>
        <w:pStyle w:val="Bullet1"/>
        <w:rPr>
          <w:color w:val="000000" w:themeColor="text1"/>
        </w:rPr>
      </w:pPr>
      <w:r w:rsidRPr="00437A0A">
        <w:rPr>
          <w:color w:val="000000" w:themeColor="text1"/>
        </w:rPr>
        <w:t>FSCSKEY = -3</w:t>
      </w:r>
    </w:p>
    <w:p w14:paraId="0CDFE280" w14:textId="77777777" w:rsidR="004F0A20" w:rsidRPr="00437A0A" w:rsidRDefault="00C352C7" w:rsidP="009A1510">
      <w:pPr>
        <w:pStyle w:val="Bullet1"/>
        <w:rPr>
          <w:color w:val="000000" w:themeColor="text1"/>
        </w:rPr>
      </w:pPr>
      <w:r w:rsidRPr="00437A0A">
        <w:rPr>
          <w:color w:val="000000" w:themeColor="text1"/>
        </w:rPr>
        <w:t>FSCS_SEQ = -3</w:t>
      </w:r>
    </w:p>
    <w:p w14:paraId="0400FCA7" w14:textId="77777777" w:rsidR="004F0A20" w:rsidRPr="00437A0A" w:rsidRDefault="00C352C7" w:rsidP="009A1510">
      <w:pPr>
        <w:pStyle w:val="Bullet1"/>
        <w:rPr>
          <w:color w:val="000000" w:themeColor="text1"/>
        </w:rPr>
      </w:pPr>
      <w:r w:rsidRPr="00437A0A">
        <w:rPr>
          <w:color w:val="000000" w:themeColor="text1"/>
        </w:rPr>
        <w:t>STATSTRU = 22</w:t>
      </w:r>
    </w:p>
    <w:p w14:paraId="34E95654" w14:textId="77777777" w:rsidR="004F0A20" w:rsidRPr="00437A0A" w:rsidRDefault="00C352C7" w:rsidP="009A1510">
      <w:pPr>
        <w:pStyle w:val="Bullet1"/>
        <w:rPr>
          <w:color w:val="000000" w:themeColor="text1"/>
        </w:rPr>
      </w:pPr>
      <w:r w:rsidRPr="00437A0A">
        <w:rPr>
          <w:color w:val="000000" w:themeColor="text1"/>
        </w:rPr>
        <w:t>LINKID = -3</w:t>
      </w:r>
    </w:p>
    <w:p w14:paraId="76A1AF2D" w14:textId="77777777" w:rsidR="004F0A20" w:rsidRPr="00437A0A" w:rsidRDefault="00C352C7" w:rsidP="009A1510">
      <w:pPr>
        <w:pStyle w:val="Bullet1"/>
        <w:rPr>
          <w:color w:val="000000" w:themeColor="text1"/>
        </w:rPr>
      </w:pPr>
      <w:r w:rsidRPr="00437A0A">
        <w:rPr>
          <w:color w:val="000000" w:themeColor="text1"/>
        </w:rPr>
        <w:t xml:space="preserve">PARENTID = LIBID of the parent </w:t>
      </w:r>
      <w:r w:rsidR="004B72C0" w:rsidRPr="00437A0A">
        <w:rPr>
          <w:color w:val="000000" w:themeColor="text1"/>
        </w:rPr>
        <w:t>AE</w:t>
      </w:r>
    </w:p>
    <w:p w14:paraId="33CA494F" w14:textId="77777777" w:rsidR="004F0A20" w:rsidRPr="00437A0A" w:rsidRDefault="00C352C7" w:rsidP="009A1510">
      <w:pPr>
        <w:pStyle w:val="Bullet1"/>
        <w:rPr>
          <w:color w:val="000000" w:themeColor="text1"/>
        </w:rPr>
      </w:pPr>
      <w:r w:rsidRPr="00437A0A">
        <w:rPr>
          <w:color w:val="000000" w:themeColor="text1"/>
        </w:rPr>
        <w:t>OLDID = -3</w:t>
      </w:r>
    </w:p>
    <w:tbl>
      <w:tblPr>
        <w:tblW w:w="9360" w:type="dxa"/>
        <w:tblCellMar>
          <w:left w:w="0" w:type="dxa"/>
          <w:right w:w="0" w:type="dxa"/>
        </w:tblCellMar>
        <w:tblLook w:val="01E0" w:firstRow="1" w:lastRow="1" w:firstColumn="1" w:lastColumn="1" w:noHBand="0" w:noVBand="0"/>
      </w:tblPr>
      <w:tblGrid>
        <w:gridCol w:w="1255"/>
        <w:gridCol w:w="1290"/>
        <w:gridCol w:w="1471"/>
        <w:gridCol w:w="1440"/>
        <w:gridCol w:w="1222"/>
        <w:gridCol w:w="1460"/>
        <w:gridCol w:w="1222"/>
      </w:tblGrid>
      <w:tr w:rsidR="00437A0A" w:rsidRPr="00437A0A" w14:paraId="7540F542" w14:textId="77777777"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26B2E31" w14:textId="77777777" w:rsidR="004F0A20" w:rsidRPr="00437A0A" w:rsidRDefault="004F0A20" w:rsidP="00F36A7B">
            <w:pPr>
              <w:pStyle w:val="TableColHeading"/>
              <w:rPr>
                <w:color w:val="000000" w:themeColor="text1"/>
              </w:rPr>
            </w:pPr>
          </w:p>
        </w:tc>
        <w:tc>
          <w:tcPr>
            <w:tcW w:w="129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4D80D7B" w14:textId="77777777" w:rsidR="004F0A20" w:rsidRPr="00437A0A" w:rsidRDefault="00C352C7" w:rsidP="00F36A7B">
            <w:pPr>
              <w:pStyle w:val="TableColHeading"/>
              <w:rPr>
                <w:color w:val="000000" w:themeColor="text1"/>
              </w:rPr>
            </w:pPr>
            <w:r w:rsidRPr="00437A0A">
              <w:rPr>
                <w:color w:val="000000" w:themeColor="text1"/>
              </w:rPr>
              <w:t>FSCSKEY</w:t>
            </w:r>
          </w:p>
        </w:tc>
        <w:tc>
          <w:tcPr>
            <w:tcW w:w="148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F89EEF1"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9A0636D" w14:textId="77777777" w:rsidR="004F0A20" w:rsidRPr="00437A0A" w:rsidRDefault="00C352C7" w:rsidP="00F36A7B">
            <w:pPr>
              <w:pStyle w:val="TableColHeading"/>
              <w:rPr>
                <w:color w:val="000000" w:themeColor="text1"/>
              </w:rPr>
            </w:pPr>
            <w:r w:rsidRPr="00437A0A">
              <w:rPr>
                <w:color w:val="000000" w:themeColor="text1"/>
              </w:rPr>
              <w:t>STATSTRU</w:t>
            </w:r>
          </w:p>
        </w:tc>
        <w:tc>
          <w:tcPr>
            <w:tcW w:w="12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9131834" w14:textId="77777777" w:rsidR="004F0A20" w:rsidRPr="00437A0A" w:rsidRDefault="00C352C7" w:rsidP="00F36A7B">
            <w:pPr>
              <w:pStyle w:val="TableColHeading"/>
              <w:rPr>
                <w:color w:val="000000" w:themeColor="text1"/>
              </w:rPr>
            </w:pPr>
            <w:r w:rsidRPr="00437A0A">
              <w:rPr>
                <w:color w:val="000000" w:themeColor="text1"/>
              </w:rPr>
              <w:t>LINKID</w:t>
            </w:r>
          </w:p>
        </w:tc>
        <w:tc>
          <w:tcPr>
            <w:tcW w:w="14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C9440EF" w14:textId="77777777" w:rsidR="004F0A20" w:rsidRPr="00437A0A" w:rsidRDefault="00C352C7" w:rsidP="00F36A7B">
            <w:pPr>
              <w:pStyle w:val="TableColHeading"/>
              <w:rPr>
                <w:color w:val="000000" w:themeColor="text1"/>
              </w:rPr>
            </w:pPr>
            <w:r w:rsidRPr="00437A0A">
              <w:rPr>
                <w:color w:val="000000" w:themeColor="text1"/>
              </w:rPr>
              <w:t>PARENTID</w:t>
            </w:r>
          </w:p>
        </w:tc>
        <w:tc>
          <w:tcPr>
            <w:tcW w:w="12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E8BD396"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481E79D" w14:textId="77777777" w:rsidTr="00912A56">
        <w:trPr>
          <w:cantSplit/>
        </w:trPr>
        <w:tc>
          <w:tcPr>
            <w:tcW w:w="12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80DE806"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N</w:t>
            </w:r>
            <w:r w:rsidRPr="00437A0A">
              <w:rPr>
                <w:rFonts w:eastAsia="Arial"/>
                <w:i/>
                <w:color w:val="000000" w:themeColor="text1"/>
                <w:spacing w:val="-2"/>
              </w:rPr>
              <w:t>e</w:t>
            </w:r>
            <w:r w:rsidRPr="00437A0A">
              <w:rPr>
                <w:rFonts w:eastAsia="Arial"/>
                <w:i/>
                <w:color w:val="000000" w:themeColor="text1"/>
              </w:rPr>
              <w:t>w</w:t>
            </w:r>
            <w:r w:rsidRPr="00437A0A">
              <w:rPr>
                <w:rFonts w:eastAsia="Arial"/>
                <w:i/>
                <w:color w:val="000000" w:themeColor="text1"/>
                <w:spacing w:val="-1"/>
              </w:rPr>
              <w:t xml:space="preserve"> </w:t>
            </w:r>
            <w:r w:rsidRPr="00437A0A">
              <w:rPr>
                <w:rFonts w:eastAsia="Arial"/>
                <w:i/>
                <w:color w:val="000000" w:themeColor="text1"/>
              </w:rPr>
              <w:t>Outlet</w:t>
            </w:r>
          </w:p>
        </w:tc>
        <w:tc>
          <w:tcPr>
            <w:tcW w:w="12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88B228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CB90BB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202F718" w14:textId="77777777" w:rsidR="004F0A20" w:rsidRPr="00437A0A" w:rsidRDefault="00C352C7" w:rsidP="00F36A7B">
            <w:pPr>
              <w:pStyle w:val="TableText"/>
              <w:rPr>
                <w:rFonts w:eastAsia="Arial"/>
                <w:color w:val="000000" w:themeColor="text1"/>
              </w:rPr>
            </w:pPr>
            <w:r w:rsidRPr="00437A0A">
              <w:rPr>
                <w:rFonts w:eastAsia="Arial"/>
                <w:color w:val="000000" w:themeColor="text1"/>
              </w:rPr>
              <w:t>22</w:t>
            </w:r>
          </w:p>
        </w:tc>
        <w:tc>
          <w:tcPr>
            <w:tcW w:w="12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6CE338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9C8E46"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2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40AFC6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69F56F7" w14:textId="77777777" w:rsidR="004F0A20" w:rsidRPr="00437A0A" w:rsidRDefault="00C352C7" w:rsidP="009A1510">
      <w:pPr>
        <w:pStyle w:val="BodyText"/>
        <w:rPr>
          <w:b/>
          <w:color w:val="000000" w:themeColor="text1"/>
        </w:rPr>
      </w:pPr>
      <w:r w:rsidRPr="00437A0A">
        <w:rPr>
          <w:b/>
          <w:color w:val="000000" w:themeColor="text1"/>
        </w:rPr>
        <w:t>Example:</w:t>
      </w:r>
    </w:p>
    <w:p w14:paraId="19D80EFC" w14:textId="77777777" w:rsidR="004F0A20" w:rsidRPr="00437A0A" w:rsidRDefault="00C352C7">
      <w:pPr>
        <w:pStyle w:val="BodyText"/>
        <w:rPr>
          <w:color w:val="000000" w:themeColor="text1"/>
        </w:rPr>
      </w:pPr>
      <w:r w:rsidRPr="00437A0A">
        <w:rPr>
          <w:color w:val="000000" w:themeColor="text1"/>
        </w:rPr>
        <w:t>The O</w:t>
      </w:r>
      <w:r w:rsidRPr="00437A0A">
        <w:rPr>
          <w:color w:val="000000" w:themeColor="text1"/>
          <w:spacing w:val="-2"/>
        </w:rPr>
        <w:t>n</w:t>
      </w:r>
      <w:r w:rsidRPr="00437A0A">
        <w:rPr>
          <w:color w:val="000000" w:themeColor="text1"/>
        </w:rPr>
        <w:t>eida Reg</w:t>
      </w:r>
      <w:r w:rsidRPr="00437A0A">
        <w:rPr>
          <w:color w:val="000000" w:themeColor="text1"/>
          <w:spacing w:val="-2"/>
        </w:rPr>
        <w:t>i</w:t>
      </w:r>
      <w:r w:rsidRPr="00437A0A">
        <w:rPr>
          <w:color w:val="000000" w:themeColor="text1"/>
        </w:rPr>
        <w:t>onal Li</w:t>
      </w:r>
      <w:r w:rsidRPr="00437A0A">
        <w:rPr>
          <w:color w:val="000000" w:themeColor="text1"/>
          <w:spacing w:val="-2"/>
        </w:rPr>
        <w:t>b</w:t>
      </w:r>
      <w:r w:rsidRPr="00437A0A">
        <w:rPr>
          <w:color w:val="000000" w:themeColor="text1"/>
        </w:rPr>
        <w:t>rary w</w:t>
      </w:r>
      <w:r w:rsidRPr="00437A0A">
        <w:rPr>
          <w:color w:val="000000" w:themeColor="text1"/>
          <w:spacing w:val="-2"/>
        </w:rPr>
        <w:t>a</w:t>
      </w:r>
      <w:r w:rsidRPr="00437A0A">
        <w:rPr>
          <w:color w:val="000000" w:themeColor="text1"/>
        </w:rPr>
        <w:t>s built duri</w:t>
      </w:r>
      <w:r w:rsidRPr="00437A0A">
        <w:rPr>
          <w:color w:val="000000" w:themeColor="text1"/>
          <w:spacing w:val="-2"/>
        </w:rPr>
        <w:t>n</w:t>
      </w:r>
      <w:r w:rsidRPr="00437A0A">
        <w:rPr>
          <w:color w:val="000000" w:themeColor="text1"/>
        </w:rPr>
        <w:t>g FY</w:t>
      </w:r>
      <w:r w:rsidR="0083761E" w:rsidRPr="00437A0A">
        <w:rPr>
          <w:color w:val="000000" w:themeColor="text1"/>
        </w:rPr>
        <w:t xml:space="preserve"> </w:t>
      </w:r>
      <w:r w:rsidR="004B72C0" w:rsidRPr="00437A0A">
        <w:rPr>
          <w:color w:val="000000" w:themeColor="text1"/>
        </w:rPr>
        <w:t>20</w:t>
      </w:r>
      <w:r w:rsidR="00484D7C" w:rsidRPr="00437A0A">
        <w:rPr>
          <w:color w:val="000000" w:themeColor="text1"/>
        </w:rPr>
        <w:t>1</w:t>
      </w:r>
      <w:r w:rsidR="00D638C4" w:rsidRPr="00437A0A">
        <w:rPr>
          <w:color w:val="000000" w:themeColor="text1"/>
        </w:rPr>
        <w:t>9</w:t>
      </w:r>
      <w:r w:rsidRPr="00437A0A">
        <w:rPr>
          <w:color w:val="000000" w:themeColor="text1"/>
        </w:rPr>
        <w:t xml:space="preserve"> but will not o</w:t>
      </w:r>
      <w:r w:rsidRPr="00437A0A">
        <w:rPr>
          <w:color w:val="000000" w:themeColor="text1"/>
          <w:spacing w:val="-2"/>
        </w:rPr>
        <w:t>p</w:t>
      </w:r>
      <w:r w:rsidRPr="00437A0A">
        <w:rPr>
          <w:color w:val="000000" w:themeColor="text1"/>
        </w:rPr>
        <w:t xml:space="preserve">en </w:t>
      </w:r>
      <w:r w:rsidR="004B72C0" w:rsidRPr="00437A0A">
        <w:rPr>
          <w:color w:val="000000" w:themeColor="text1"/>
        </w:rPr>
        <w:t xml:space="preserve">its </w:t>
      </w:r>
      <w:r w:rsidRPr="00437A0A">
        <w:rPr>
          <w:color w:val="000000" w:themeColor="text1"/>
        </w:rPr>
        <w:t>d</w:t>
      </w:r>
      <w:r w:rsidRPr="00437A0A">
        <w:rPr>
          <w:color w:val="000000" w:themeColor="text1"/>
          <w:spacing w:val="-2"/>
        </w:rPr>
        <w:t>o</w:t>
      </w:r>
      <w:r w:rsidRPr="00437A0A">
        <w:rPr>
          <w:color w:val="000000" w:themeColor="text1"/>
        </w:rPr>
        <w:t>ors until FY</w:t>
      </w:r>
      <w:r w:rsidR="0083761E" w:rsidRPr="00437A0A">
        <w:rPr>
          <w:color w:val="000000" w:themeColor="text1"/>
        </w:rPr>
        <w:t xml:space="preserve"> </w:t>
      </w:r>
      <w:r w:rsidR="004B72C0" w:rsidRPr="00437A0A">
        <w:rPr>
          <w:color w:val="000000" w:themeColor="text1"/>
        </w:rPr>
        <w:t>20</w:t>
      </w:r>
      <w:r w:rsidR="00D638C4" w:rsidRPr="00437A0A">
        <w:rPr>
          <w:color w:val="000000" w:themeColor="text1"/>
        </w:rPr>
        <w:t>20</w:t>
      </w:r>
      <w:r w:rsidRPr="00437A0A">
        <w:rPr>
          <w:color w:val="000000" w:themeColor="text1"/>
        </w:rPr>
        <w:t xml:space="preserve">. The library would like to have an </w:t>
      </w:r>
      <w:r w:rsidR="00F5333F" w:rsidRPr="00437A0A">
        <w:rPr>
          <w:color w:val="000000" w:themeColor="text1"/>
        </w:rPr>
        <w:t>FSCS ID</w:t>
      </w:r>
      <w:r w:rsidRPr="00437A0A">
        <w:rPr>
          <w:color w:val="000000" w:themeColor="text1"/>
        </w:rPr>
        <w:t xml:space="preserve"> for budge</w:t>
      </w:r>
      <w:r w:rsidRPr="00437A0A">
        <w:rPr>
          <w:color w:val="000000" w:themeColor="text1"/>
          <w:spacing w:val="-2"/>
        </w:rPr>
        <w:t>t</w:t>
      </w:r>
      <w:r w:rsidRPr="00437A0A">
        <w:rPr>
          <w:color w:val="000000" w:themeColor="text1"/>
        </w:rPr>
        <w:t>ary purp</w:t>
      </w:r>
      <w:r w:rsidRPr="00437A0A">
        <w:rPr>
          <w:color w:val="000000" w:themeColor="text1"/>
          <w:spacing w:val="-2"/>
        </w:rPr>
        <w:t>o</w:t>
      </w:r>
      <w:r w:rsidRPr="00437A0A">
        <w:rPr>
          <w:color w:val="000000" w:themeColor="text1"/>
        </w:rPr>
        <w:t>s</w:t>
      </w:r>
      <w:r w:rsidRPr="00437A0A">
        <w:rPr>
          <w:color w:val="000000" w:themeColor="text1"/>
          <w:spacing w:val="-2"/>
        </w:rPr>
        <w:t>e</w:t>
      </w:r>
      <w:r w:rsidRPr="00437A0A">
        <w:rPr>
          <w:color w:val="000000" w:themeColor="text1"/>
        </w:rPr>
        <w:t>s. The</w:t>
      </w:r>
      <w:r w:rsidR="004B72C0" w:rsidRPr="00437A0A">
        <w:rPr>
          <w:color w:val="000000" w:themeColor="text1"/>
        </w:rPr>
        <w:t xml:space="preserve"> library</w:t>
      </w:r>
      <w:r w:rsidRPr="00437A0A">
        <w:rPr>
          <w:color w:val="000000" w:themeColor="text1"/>
        </w:rPr>
        <w:t xml:space="preserve"> will first need to cl</w:t>
      </w:r>
      <w:r w:rsidRPr="00437A0A">
        <w:rPr>
          <w:color w:val="000000" w:themeColor="text1"/>
          <w:spacing w:val="-2"/>
        </w:rPr>
        <w:t>e</w:t>
      </w:r>
      <w:r w:rsidRPr="00437A0A">
        <w:rPr>
          <w:color w:val="000000" w:themeColor="text1"/>
        </w:rPr>
        <w:t xml:space="preserve">ar the request with </w:t>
      </w:r>
      <w:r w:rsidRPr="00437A0A">
        <w:rPr>
          <w:color w:val="000000" w:themeColor="text1"/>
          <w:spacing w:val="-2"/>
        </w:rPr>
        <w:t>t</w:t>
      </w:r>
      <w:r w:rsidRPr="00437A0A">
        <w:rPr>
          <w:color w:val="000000" w:themeColor="text1"/>
        </w:rPr>
        <w:t xml:space="preserve">he </w:t>
      </w:r>
      <w:r w:rsidR="00A67E22" w:rsidRPr="00437A0A">
        <w:rPr>
          <w:color w:val="000000" w:themeColor="text1"/>
        </w:rPr>
        <w:t>SDC</w:t>
      </w:r>
      <w:r w:rsidRPr="00437A0A">
        <w:rPr>
          <w:color w:val="000000" w:themeColor="text1"/>
        </w:rPr>
        <w:t xml:space="preserve">. The </w:t>
      </w:r>
      <w:r w:rsidR="00F5333F" w:rsidRPr="00437A0A">
        <w:rPr>
          <w:color w:val="000000" w:themeColor="text1"/>
        </w:rPr>
        <w:t>FSCS ID</w:t>
      </w:r>
      <w:r w:rsidRPr="00437A0A">
        <w:rPr>
          <w:color w:val="000000" w:themeColor="text1"/>
        </w:rPr>
        <w:t xml:space="preserve"> will not be carried on the final </w:t>
      </w:r>
      <w:r w:rsidR="00E002AB" w:rsidRPr="00437A0A">
        <w:rPr>
          <w:color w:val="000000" w:themeColor="text1"/>
        </w:rPr>
        <w:t>current year</w:t>
      </w:r>
      <w:r w:rsidRPr="00437A0A">
        <w:rPr>
          <w:color w:val="000000" w:themeColor="text1"/>
        </w:rPr>
        <w:t xml:space="preserve"> files that are re</w:t>
      </w:r>
      <w:r w:rsidRPr="00437A0A">
        <w:rPr>
          <w:color w:val="000000" w:themeColor="text1"/>
          <w:spacing w:val="-2"/>
        </w:rPr>
        <w:t>l</w:t>
      </w:r>
      <w:r w:rsidRPr="00437A0A">
        <w:rPr>
          <w:color w:val="000000" w:themeColor="text1"/>
        </w:rPr>
        <w:t>e</w:t>
      </w:r>
      <w:r w:rsidRPr="00437A0A">
        <w:rPr>
          <w:color w:val="000000" w:themeColor="text1"/>
          <w:spacing w:val="-2"/>
        </w:rPr>
        <w:t>a</w:t>
      </w:r>
      <w:r w:rsidRPr="00437A0A">
        <w:rPr>
          <w:color w:val="000000" w:themeColor="text1"/>
        </w:rPr>
        <w:t>sed to the public, but the ID will be kept a</w:t>
      </w:r>
      <w:r w:rsidRPr="00437A0A">
        <w:rPr>
          <w:color w:val="000000" w:themeColor="text1"/>
          <w:spacing w:val="-2"/>
        </w:rPr>
        <w:t>n</w:t>
      </w:r>
      <w:r w:rsidRPr="00437A0A">
        <w:rPr>
          <w:color w:val="000000" w:themeColor="text1"/>
        </w:rPr>
        <w:t>d the libr</w:t>
      </w:r>
      <w:r w:rsidRPr="00437A0A">
        <w:rPr>
          <w:color w:val="000000" w:themeColor="text1"/>
          <w:spacing w:val="-2"/>
        </w:rPr>
        <w:t>a</w:t>
      </w:r>
      <w:r w:rsidRPr="00437A0A">
        <w:rPr>
          <w:color w:val="000000" w:themeColor="text1"/>
        </w:rPr>
        <w:t>ry will app</w:t>
      </w:r>
      <w:r w:rsidRPr="00437A0A">
        <w:rPr>
          <w:color w:val="000000" w:themeColor="text1"/>
          <w:spacing w:val="-2"/>
        </w:rPr>
        <w:t>e</w:t>
      </w:r>
      <w:r w:rsidRPr="00437A0A">
        <w:rPr>
          <w:color w:val="000000" w:themeColor="text1"/>
        </w:rPr>
        <w:t>ar on t</w:t>
      </w:r>
      <w:r w:rsidRPr="00437A0A">
        <w:rPr>
          <w:color w:val="000000" w:themeColor="text1"/>
          <w:spacing w:val="-2"/>
        </w:rPr>
        <w:t>h</w:t>
      </w:r>
      <w:r w:rsidRPr="00437A0A">
        <w:rPr>
          <w:color w:val="000000" w:themeColor="text1"/>
        </w:rPr>
        <w:t xml:space="preserve">e following year’s </w:t>
      </w:r>
      <w:r w:rsidR="00E002AB" w:rsidRPr="00437A0A">
        <w:rPr>
          <w:color w:val="000000" w:themeColor="text1"/>
        </w:rPr>
        <w:t>prior year</w:t>
      </w:r>
      <w:r w:rsidRPr="00437A0A">
        <w:rPr>
          <w:color w:val="000000" w:themeColor="text1"/>
        </w:rPr>
        <w:t xml:space="preserve"> f</w:t>
      </w:r>
      <w:r w:rsidRPr="00437A0A">
        <w:rPr>
          <w:color w:val="000000" w:themeColor="text1"/>
          <w:spacing w:val="-2"/>
        </w:rPr>
        <w:t>i</w:t>
      </w:r>
      <w:r w:rsidRPr="00437A0A">
        <w:rPr>
          <w:color w:val="000000" w:themeColor="text1"/>
        </w:rPr>
        <w:t>le.</w:t>
      </w:r>
    </w:p>
    <w:p w14:paraId="10C39771" w14:textId="77777777" w:rsidR="004F0A20" w:rsidRPr="00437A0A" w:rsidRDefault="00C352C7" w:rsidP="00F36A7B">
      <w:pPr>
        <w:pStyle w:val="BodyText"/>
        <w:spacing w:after="120"/>
        <w:rPr>
          <w:color w:val="000000" w:themeColor="text1"/>
        </w:rPr>
      </w:pPr>
      <w:r w:rsidRPr="00437A0A">
        <w:rPr>
          <w:color w:val="000000" w:themeColor="text1"/>
        </w:rPr>
        <w:t xml:space="preserve">Any new </w:t>
      </w:r>
      <w:r w:rsidR="00484D7C" w:rsidRPr="00437A0A">
        <w:rPr>
          <w:color w:val="000000" w:themeColor="text1"/>
        </w:rPr>
        <w:t>AE</w:t>
      </w:r>
      <w:r w:rsidRPr="00437A0A">
        <w:rPr>
          <w:color w:val="000000" w:themeColor="text1"/>
        </w:rPr>
        <w:t xml:space="preserve"> requires</w:t>
      </w:r>
      <w:r w:rsidRPr="00437A0A">
        <w:rPr>
          <w:color w:val="000000" w:themeColor="text1"/>
          <w:spacing w:val="-2"/>
        </w:rPr>
        <w:t xml:space="preserve"> </w:t>
      </w:r>
      <w:r w:rsidRPr="00437A0A">
        <w:rPr>
          <w:color w:val="000000" w:themeColor="text1"/>
        </w:rPr>
        <w:t xml:space="preserve">an associated </w:t>
      </w:r>
      <w:r w:rsidR="00F5290D" w:rsidRPr="00437A0A">
        <w:rPr>
          <w:color w:val="000000" w:themeColor="text1"/>
        </w:rPr>
        <w:t>outlet</w:t>
      </w:r>
      <w:r w:rsidRPr="00437A0A">
        <w:rPr>
          <w:color w:val="000000" w:themeColor="text1"/>
        </w:rPr>
        <w:t xml:space="preserve"> as well. </w:t>
      </w:r>
      <w:r w:rsidR="008F219F" w:rsidRPr="00437A0A">
        <w:rPr>
          <w:color w:val="000000" w:themeColor="text1"/>
        </w:rPr>
        <w:t>Because</w:t>
      </w:r>
      <w:r w:rsidRPr="00437A0A">
        <w:rPr>
          <w:color w:val="000000" w:themeColor="text1"/>
        </w:rPr>
        <w:t xml:space="preserve"> the FSCSKEY has not been </w:t>
      </w:r>
      <w:r w:rsidRPr="00437A0A">
        <w:rPr>
          <w:color w:val="000000" w:themeColor="text1"/>
          <w:spacing w:val="-2"/>
        </w:rPr>
        <w:t>a</w:t>
      </w:r>
      <w:r w:rsidRPr="00437A0A">
        <w:rPr>
          <w:color w:val="000000" w:themeColor="text1"/>
        </w:rPr>
        <w:t>ssig</w:t>
      </w:r>
      <w:r w:rsidRPr="00437A0A">
        <w:rPr>
          <w:color w:val="000000" w:themeColor="text1"/>
          <w:spacing w:val="-2"/>
        </w:rPr>
        <w:t>ne</w:t>
      </w:r>
      <w:r w:rsidRPr="00437A0A">
        <w:rPr>
          <w:color w:val="000000" w:themeColor="text1"/>
        </w:rPr>
        <w:t>d, there is no</w:t>
      </w:r>
      <w:r w:rsidRPr="00437A0A">
        <w:rPr>
          <w:color w:val="000000" w:themeColor="text1"/>
          <w:spacing w:val="-2"/>
        </w:rPr>
        <w:t xml:space="preserve"> </w:t>
      </w:r>
      <w:r w:rsidRPr="00437A0A">
        <w:rPr>
          <w:color w:val="000000" w:themeColor="text1"/>
        </w:rPr>
        <w:t>informati</w:t>
      </w:r>
      <w:r w:rsidRPr="00437A0A">
        <w:rPr>
          <w:color w:val="000000" w:themeColor="text1"/>
          <w:spacing w:val="-2"/>
        </w:rPr>
        <w:t>o</w:t>
      </w:r>
      <w:r w:rsidRPr="00437A0A">
        <w:rPr>
          <w:color w:val="000000" w:themeColor="text1"/>
        </w:rPr>
        <w:t>n for the r</w:t>
      </w:r>
      <w:r w:rsidRPr="00437A0A">
        <w:rPr>
          <w:color w:val="000000" w:themeColor="text1"/>
          <w:spacing w:val="-2"/>
        </w:rPr>
        <w:t>e</w:t>
      </w:r>
      <w:r w:rsidRPr="00437A0A">
        <w:rPr>
          <w:color w:val="000000" w:themeColor="text1"/>
        </w:rPr>
        <w:t>sp</w:t>
      </w:r>
      <w:r w:rsidRPr="00437A0A">
        <w:rPr>
          <w:color w:val="000000" w:themeColor="text1"/>
          <w:spacing w:val="-2"/>
        </w:rPr>
        <w:t>o</w:t>
      </w:r>
      <w:r w:rsidRPr="00437A0A">
        <w:rPr>
          <w:color w:val="000000" w:themeColor="text1"/>
        </w:rPr>
        <w:t>n</w:t>
      </w:r>
      <w:r w:rsidRPr="00437A0A">
        <w:rPr>
          <w:color w:val="000000" w:themeColor="text1"/>
          <w:spacing w:val="-2"/>
        </w:rPr>
        <w:t>d</w:t>
      </w:r>
      <w:r w:rsidRPr="00437A0A">
        <w:rPr>
          <w:color w:val="000000" w:themeColor="text1"/>
        </w:rPr>
        <w:t>ent to provid</w:t>
      </w:r>
      <w:r w:rsidRPr="00437A0A">
        <w:rPr>
          <w:color w:val="000000" w:themeColor="text1"/>
          <w:spacing w:val="-2"/>
        </w:rPr>
        <w:t>e</w:t>
      </w:r>
      <w:r w:rsidRPr="00437A0A">
        <w:rPr>
          <w:color w:val="000000" w:themeColor="text1"/>
        </w:rPr>
        <w:t>. Adding a n</w:t>
      </w:r>
      <w:r w:rsidRPr="00437A0A">
        <w:rPr>
          <w:color w:val="000000" w:themeColor="text1"/>
          <w:spacing w:val="-2"/>
        </w:rPr>
        <w:t>e</w:t>
      </w:r>
      <w:r w:rsidRPr="00437A0A">
        <w:rPr>
          <w:color w:val="000000" w:themeColor="text1"/>
        </w:rPr>
        <w:t>w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for a</w:t>
      </w:r>
      <w:r w:rsidR="00C90638" w:rsidRPr="00437A0A">
        <w:rPr>
          <w:color w:val="000000" w:themeColor="text1"/>
        </w:rPr>
        <w:t xml:space="preserve"> </w:t>
      </w:r>
      <w:r w:rsidRPr="00437A0A">
        <w:rPr>
          <w:color w:val="000000" w:themeColor="text1"/>
        </w:rPr>
        <w:t>future library do</w:t>
      </w:r>
      <w:r w:rsidRPr="00437A0A">
        <w:rPr>
          <w:color w:val="000000" w:themeColor="text1"/>
          <w:spacing w:val="-2"/>
        </w:rPr>
        <w:t>e</w:t>
      </w:r>
      <w:r w:rsidRPr="00437A0A">
        <w:rPr>
          <w:color w:val="000000" w:themeColor="text1"/>
        </w:rPr>
        <w:t>s not inv</w:t>
      </w:r>
      <w:r w:rsidRPr="00437A0A">
        <w:rPr>
          <w:color w:val="000000" w:themeColor="text1"/>
          <w:spacing w:val="-2"/>
        </w:rPr>
        <w:t>o</w:t>
      </w:r>
      <w:r w:rsidRPr="00437A0A">
        <w:rPr>
          <w:color w:val="000000" w:themeColor="text1"/>
        </w:rPr>
        <w:t>lve another l</w:t>
      </w:r>
      <w:r w:rsidRPr="00437A0A">
        <w:rPr>
          <w:color w:val="000000" w:themeColor="text1"/>
          <w:spacing w:val="-2"/>
        </w:rPr>
        <w:t>i</w:t>
      </w:r>
      <w:r w:rsidRPr="00437A0A">
        <w:rPr>
          <w:color w:val="000000" w:themeColor="text1"/>
        </w:rPr>
        <w:t>br</w:t>
      </w:r>
      <w:r w:rsidRPr="00437A0A">
        <w:rPr>
          <w:color w:val="000000" w:themeColor="text1"/>
          <w:spacing w:val="-2"/>
        </w:rPr>
        <w:t>a</w:t>
      </w:r>
      <w:r w:rsidRPr="00437A0A">
        <w:rPr>
          <w:color w:val="000000" w:themeColor="text1"/>
        </w:rPr>
        <w:t>ry, so</w:t>
      </w:r>
      <w:r w:rsidRPr="00437A0A">
        <w:rPr>
          <w:color w:val="000000" w:themeColor="text1"/>
          <w:spacing w:val="1"/>
        </w:rPr>
        <w:t xml:space="preserve"> </w:t>
      </w:r>
      <w:r w:rsidRPr="00437A0A">
        <w:rPr>
          <w:color w:val="000000" w:themeColor="text1"/>
        </w:rPr>
        <w:t>the LINKID is u</w:t>
      </w:r>
      <w:r w:rsidRPr="00437A0A">
        <w:rPr>
          <w:color w:val="000000" w:themeColor="text1"/>
          <w:spacing w:val="-2"/>
        </w:rPr>
        <w:t>n</w:t>
      </w:r>
      <w:r w:rsidRPr="00437A0A">
        <w:rPr>
          <w:color w:val="000000" w:themeColor="text1"/>
        </w:rPr>
        <w:t>necess</w:t>
      </w:r>
      <w:r w:rsidRPr="00437A0A">
        <w:rPr>
          <w:color w:val="000000" w:themeColor="text1"/>
          <w:spacing w:val="-2"/>
        </w:rPr>
        <w:t>a</w:t>
      </w:r>
      <w:r w:rsidRPr="00437A0A">
        <w:rPr>
          <w:color w:val="000000" w:themeColor="text1"/>
        </w:rPr>
        <w:t xml:space="preserve">ry. </w:t>
      </w:r>
      <w:r w:rsidR="008F219F" w:rsidRPr="00437A0A">
        <w:rPr>
          <w:color w:val="000000" w:themeColor="text1"/>
        </w:rPr>
        <w:t>Because</w:t>
      </w:r>
      <w:r w:rsidRPr="00437A0A">
        <w:rPr>
          <w:color w:val="000000" w:themeColor="text1"/>
        </w:rPr>
        <w:t xml:space="preserve"> th</w:t>
      </w:r>
      <w:r w:rsidRPr="00437A0A">
        <w:rPr>
          <w:color w:val="000000" w:themeColor="text1"/>
          <w:spacing w:val="-2"/>
        </w:rPr>
        <w:t>i</w:t>
      </w:r>
      <w:r w:rsidRPr="00437A0A">
        <w:rPr>
          <w:color w:val="000000" w:themeColor="text1"/>
        </w:rPr>
        <w:t xml:space="preserve">s is a </w:t>
      </w:r>
      <w:r w:rsidRPr="00437A0A">
        <w:rPr>
          <w:color w:val="000000" w:themeColor="text1"/>
          <w:spacing w:val="-2"/>
        </w:rPr>
        <w:t>n</w:t>
      </w:r>
      <w:r w:rsidRPr="00437A0A">
        <w:rPr>
          <w:color w:val="000000" w:themeColor="text1"/>
        </w:rPr>
        <w:t>ew</w:t>
      </w:r>
      <w:r w:rsidR="00C90638" w:rsidRPr="00437A0A">
        <w:rPr>
          <w:color w:val="000000" w:themeColor="text1"/>
        </w:rPr>
        <w:t xml:space="preserve"> </w:t>
      </w:r>
      <w:r w:rsidRPr="00437A0A">
        <w:rPr>
          <w:color w:val="000000" w:themeColor="text1"/>
        </w:rPr>
        <w:t>record, no O</w:t>
      </w:r>
      <w:r w:rsidRPr="00437A0A">
        <w:rPr>
          <w:color w:val="000000" w:themeColor="text1"/>
          <w:spacing w:val="-2"/>
        </w:rPr>
        <w:t>L</w:t>
      </w:r>
      <w:r w:rsidRPr="00437A0A">
        <w:rPr>
          <w:color w:val="000000" w:themeColor="text1"/>
        </w:rPr>
        <w:t>DID exis</w:t>
      </w:r>
      <w:r w:rsidRPr="00437A0A">
        <w:rPr>
          <w:color w:val="000000" w:themeColor="text1"/>
          <w:spacing w:val="-2"/>
        </w:rPr>
        <w:t>t</w:t>
      </w:r>
      <w:r w:rsidRPr="00437A0A">
        <w:rPr>
          <w:color w:val="000000" w:themeColor="text1"/>
        </w:rPr>
        <w:t>s fr</w:t>
      </w:r>
      <w:r w:rsidRPr="00437A0A">
        <w:rPr>
          <w:color w:val="000000" w:themeColor="text1"/>
          <w:spacing w:val="-2"/>
        </w:rPr>
        <w:t>o</w:t>
      </w:r>
      <w:r w:rsidRPr="00437A0A">
        <w:rPr>
          <w:color w:val="000000" w:themeColor="text1"/>
        </w:rPr>
        <w:t xml:space="preserve">m the </w:t>
      </w:r>
      <w:r w:rsidR="00E002AB" w:rsidRPr="00437A0A">
        <w:rPr>
          <w:color w:val="000000" w:themeColor="text1"/>
        </w:rPr>
        <w:t>prior year</w:t>
      </w:r>
      <w:r w:rsidRPr="00437A0A">
        <w:rPr>
          <w:color w:val="000000" w:themeColor="text1"/>
        </w:rPr>
        <w:t>. The r</w:t>
      </w:r>
      <w:r w:rsidRPr="00437A0A">
        <w:rPr>
          <w:color w:val="000000" w:themeColor="text1"/>
          <w:spacing w:val="-2"/>
        </w:rPr>
        <w:t>e</w:t>
      </w:r>
      <w:r w:rsidRPr="00437A0A">
        <w:rPr>
          <w:color w:val="000000" w:themeColor="text1"/>
        </w:rPr>
        <w:t>sulti</w:t>
      </w:r>
      <w:r w:rsidRPr="00437A0A">
        <w:rPr>
          <w:color w:val="000000" w:themeColor="text1"/>
          <w:spacing w:val="-2"/>
        </w:rPr>
        <w:t>n</w:t>
      </w:r>
      <w:r w:rsidRPr="00437A0A">
        <w:rPr>
          <w:color w:val="000000" w:themeColor="text1"/>
        </w:rPr>
        <w:t>g record ap</w:t>
      </w:r>
      <w:r w:rsidRPr="00437A0A">
        <w:rPr>
          <w:color w:val="000000" w:themeColor="text1"/>
          <w:spacing w:val="-2"/>
        </w:rPr>
        <w:t>p</w:t>
      </w:r>
      <w:r w:rsidRPr="00437A0A">
        <w:rPr>
          <w:color w:val="000000" w:themeColor="text1"/>
        </w:rPr>
        <w:t>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follows:</w:t>
      </w:r>
    </w:p>
    <w:tbl>
      <w:tblPr>
        <w:tblW w:w="9360" w:type="dxa"/>
        <w:tblCellMar>
          <w:left w:w="0" w:type="dxa"/>
          <w:right w:w="0" w:type="dxa"/>
        </w:tblCellMar>
        <w:tblLook w:val="01E0" w:firstRow="1" w:lastRow="1" w:firstColumn="1" w:lastColumn="1" w:noHBand="0" w:noVBand="0"/>
      </w:tblPr>
      <w:tblGrid>
        <w:gridCol w:w="1261"/>
        <w:gridCol w:w="1290"/>
        <w:gridCol w:w="1470"/>
        <w:gridCol w:w="1440"/>
        <w:gridCol w:w="1220"/>
        <w:gridCol w:w="1459"/>
        <w:gridCol w:w="1220"/>
      </w:tblGrid>
      <w:tr w:rsidR="00437A0A" w:rsidRPr="00437A0A" w14:paraId="738A4B18" w14:textId="77777777"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A957EE0" w14:textId="77777777" w:rsidR="004F0A20" w:rsidRPr="00437A0A" w:rsidRDefault="004F0A20" w:rsidP="00F36A7B">
            <w:pPr>
              <w:pStyle w:val="TableColHeading"/>
              <w:rPr>
                <w:color w:val="000000" w:themeColor="text1"/>
              </w:rPr>
            </w:pPr>
          </w:p>
        </w:tc>
        <w:tc>
          <w:tcPr>
            <w:tcW w:w="129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4313364" w14:textId="77777777" w:rsidR="004F0A20" w:rsidRPr="00437A0A" w:rsidRDefault="00C352C7" w:rsidP="00F36A7B">
            <w:pPr>
              <w:pStyle w:val="TableColHeading"/>
              <w:rPr>
                <w:color w:val="000000" w:themeColor="text1"/>
              </w:rPr>
            </w:pPr>
            <w:r w:rsidRPr="00437A0A">
              <w:rPr>
                <w:color w:val="000000" w:themeColor="text1"/>
              </w:rPr>
              <w:t>FSCSKEY</w:t>
            </w:r>
          </w:p>
        </w:tc>
        <w:tc>
          <w:tcPr>
            <w:tcW w:w="148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E8D38E7"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ACCCAE3" w14:textId="77777777" w:rsidR="004F0A20" w:rsidRPr="00437A0A" w:rsidRDefault="00C352C7" w:rsidP="00F36A7B">
            <w:pPr>
              <w:pStyle w:val="TableColHeading"/>
              <w:rPr>
                <w:color w:val="000000" w:themeColor="text1"/>
              </w:rPr>
            </w:pPr>
            <w:r w:rsidRPr="00437A0A">
              <w:rPr>
                <w:color w:val="000000" w:themeColor="text1"/>
              </w:rPr>
              <w:t>STATSTRU</w:t>
            </w:r>
          </w:p>
        </w:tc>
        <w:tc>
          <w:tcPr>
            <w:tcW w:w="12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D903F8E" w14:textId="77777777" w:rsidR="004F0A20" w:rsidRPr="00437A0A" w:rsidRDefault="00C352C7" w:rsidP="00F36A7B">
            <w:pPr>
              <w:pStyle w:val="TableColHeading"/>
              <w:rPr>
                <w:color w:val="000000" w:themeColor="text1"/>
              </w:rPr>
            </w:pPr>
            <w:r w:rsidRPr="00437A0A">
              <w:rPr>
                <w:color w:val="000000" w:themeColor="text1"/>
              </w:rPr>
              <w:t>LINKID</w:t>
            </w:r>
          </w:p>
        </w:tc>
        <w:tc>
          <w:tcPr>
            <w:tcW w:w="14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1E3034E" w14:textId="77777777" w:rsidR="004F0A20" w:rsidRPr="00437A0A" w:rsidRDefault="00C352C7" w:rsidP="00F36A7B">
            <w:pPr>
              <w:pStyle w:val="TableColHeading"/>
              <w:rPr>
                <w:color w:val="000000" w:themeColor="text1"/>
              </w:rPr>
            </w:pPr>
            <w:r w:rsidRPr="00437A0A">
              <w:rPr>
                <w:color w:val="000000" w:themeColor="text1"/>
              </w:rPr>
              <w:t>PARENTID</w:t>
            </w:r>
          </w:p>
        </w:tc>
        <w:tc>
          <w:tcPr>
            <w:tcW w:w="12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D027D35"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ABE1B9B" w14:textId="77777777" w:rsidTr="00912A56">
        <w:trPr>
          <w:cantSplit/>
        </w:trPr>
        <w:tc>
          <w:tcPr>
            <w:tcW w:w="12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B6FC6B1" w14:textId="77777777" w:rsidR="004F0A20" w:rsidRPr="00437A0A" w:rsidRDefault="00C352C7" w:rsidP="00F36A7B">
            <w:pPr>
              <w:pStyle w:val="TableText"/>
              <w:rPr>
                <w:rFonts w:eastAsia="Arial"/>
                <w:color w:val="000000" w:themeColor="text1"/>
              </w:rPr>
            </w:pPr>
            <w:r w:rsidRPr="00437A0A">
              <w:rPr>
                <w:rFonts w:eastAsia="Arial"/>
                <w:color w:val="000000" w:themeColor="text1"/>
              </w:rPr>
              <w:t>Onei</w:t>
            </w:r>
            <w:r w:rsidRPr="00437A0A">
              <w:rPr>
                <w:rFonts w:eastAsia="Arial"/>
                <w:color w:val="000000" w:themeColor="text1"/>
                <w:spacing w:val="-2"/>
              </w:rPr>
              <w:t>d</w:t>
            </w:r>
            <w:r w:rsidRPr="00437A0A">
              <w:rPr>
                <w:rFonts w:eastAsia="Arial"/>
                <w:color w:val="000000" w:themeColor="text1"/>
              </w:rPr>
              <w:t>a</w:t>
            </w:r>
          </w:p>
        </w:tc>
        <w:tc>
          <w:tcPr>
            <w:tcW w:w="12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26283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4E20E3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472E77" w14:textId="77777777" w:rsidR="004F0A20" w:rsidRPr="00437A0A" w:rsidRDefault="00C352C7" w:rsidP="00F36A7B">
            <w:pPr>
              <w:pStyle w:val="TableText"/>
              <w:rPr>
                <w:rFonts w:eastAsia="Arial"/>
                <w:color w:val="000000" w:themeColor="text1"/>
              </w:rPr>
            </w:pPr>
            <w:r w:rsidRPr="00437A0A">
              <w:rPr>
                <w:rFonts w:eastAsia="Arial"/>
                <w:color w:val="000000" w:themeColor="text1"/>
              </w:rPr>
              <w:t>22</w:t>
            </w:r>
          </w:p>
        </w:tc>
        <w:tc>
          <w:tcPr>
            <w:tcW w:w="12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8CE5BB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FA0E561" w14:textId="77777777" w:rsidR="004F0A20" w:rsidRPr="00437A0A" w:rsidRDefault="00C352C7" w:rsidP="00F36A7B">
            <w:pPr>
              <w:pStyle w:val="TableText"/>
              <w:rPr>
                <w:rFonts w:eastAsia="Arial"/>
                <w:color w:val="000000" w:themeColor="text1"/>
              </w:rPr>
            </w:pPr>
            <w:r w:rsidRPr="00437A0A">
              <w:rPr>
                <w:rFonts w:eastAsia="Arial"/>
                <w:color w:val="000000" w:themeColor="text1"/>
              </w:rPr>
              <w:t>IDMA</w:t>
            </w:r>
          </w:p>
        </w:tc>
        <w:tc>
          <w:tcPr>
            <w:tcW w:w="12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8C7DAD"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1A35E745" w14:textId="77777777" w:rsidR="004F0A20" w:rsidRPr="00437A0A" w:rsidRDefault="00C352C7" w:rsidP="00F36A7B">
      <w:pPr>
        <w:pStyle w:val="BodyText"/>
        <w:spacing w:after="120"/>
        <w:rPr>
          <w:color w:val="000000" w:themeColor="text1"/>
        </w:rPr>
      </w:pPr>
      <w:r w:rsidRPr="00437A0A">
        <w:rPr>
          <w:color w:val="000000" w:themeColor="text1"/>
        </w:rPr>
        <w:t xml:space="preserve">If a </w:t>
      </w:r>
      <w:r w:rsidR="00484D7C" w:rsidRPr="00437A0A">
        <w:rPr>
          <w:color w:val="000000" w:themeColor="text1"/>
        </w:rPr>
        <w:t>f</w:t>
      </w:r>
      <w:r w:rsidRPr="00437A0A">
        <w:rPr>
          <w:color w:val="000000" w:themeColor="text1"/>
        </w:rPr>
        <w:t>uture</w:t>
      </w:r>
      <w:r w:rsidR="00484D7C" w:rsidRPr="00437A0A">
        <w:rPr>
          <w:color w:val="000000" w:themeColor="text1"/>
        </w:rPr>
        <w:t xml:space="preserve"> </w:t>
      </w:r>
      <w:r w:rsidR="00F5290D" w:rsidRPr="00437A0A">
        <w:rPr>
          <w:color w:val="000000" w:themeColor="text1"/>
        </w:rPr>
        <w:t>outlet</w:t>
      </w:r>
      <w:r w:rsidRPr="00437A0A">
        <w:rPr>
          <w:color w:val="000000" w:themeColor="text1"/>
        </w:rPr>
        <w:t xml:space="preserve"> is reported for a second (or </w:t>
      </w:r>
      <w:r w:rsidRPr="00437A0A">
        <w:rPr>
          <w:color w:val="000000" w:themeColor="text1"/>
          <w:spacing w:val="-2"/>
        </w:rPr>
        <w:t>m</w:t>
      </w:r>
      <w:r w:rsidRPr="00437A0A">
        <w:rPr>
          <w:color w:val="000000" w:themeColor="text1"/>
        </w:rPr>
        <w:t>ore) year, the FSCSKEY and FSCS_S</w:t>
      </w:r>
      <w:r w:rsidRPr="00437A0A">
        <w:rPr>
          <w:color w:val="000000" w:themeColor="text1"/>
          <w:spacing w:val="-2"/>
        </w:rPr>
        <w:t>E</w:t>
      </w:r>
      <w:r w:rsidRPr="00437A0A">
        <w:rPr>
          <w:color w:val="000000" w:themeColor="text1"/>
        </w:rPr>
        <w:t xml:space="preserve">Q fields contain the values </w:t>
      </w:r>
      <w:r w:rsidRPr="00437A0A">
        <w:rPr>
          <w:color w:val="000000" w:themeColor="text1"/>
          <w:spacing w:val="-2"/>
        </w:rPr>
        <w:t>p</w:t>
      </w:r>
      <w:r w:rsidRPr="00437A0A">
        <w:rPr>
          <w:color w:val="000000" w:themeColor="text1"/>
        </w:rPr>
        <w:t xml:space="preserve">reviously </w:t>
      </w:r>
      <w:r w:rsidRPr="00437A0A">
        <w:rPr>
          <w:color w:val="000000" w:themeColor="text1"/>
          <w:spacing w:val="-2"/>
        </w:rPr>
        <w:t>a</w:t>
      </w:r>
      <w:r w:rsidRPr="00437A0A">
        <w:rPr>
          <w:color w:val="000000" w:themeColor="text1"/>
        </w:rPr>
        <w:t>ss</w:t>
      </w:r>
      <w:r w:rsidRPr="00437A0A">
        <w:rPr>
          <w:color w:val="000000" w:themeColor="text1"/>
          <w:spacing w:val="-2"/>
        </w:rPr>
        <w:t>i</w:t>
      </w:r>
      <w:r w:rsidRPr="00437A0A">
        <w:rPr>
          <w:color w:val="000000" w:themeColor="text1"/>
        </w:rPr>
        <w:t>gned</w:t>
      </w:r>
      <w:r w:rsidR="008F219F" w:rsidRPr="00437A0A">
        <w:rPr>
          <w:color w:val="000000" w:themeColor="text1"/>
        </w:rPr>
        <w:t>,</w:t>
      </w:r>
      <w:r w:rsidRPr="00437A0A">
        <w:rPr>
          <w:color w:val="000000" w:themeColor="text1"/>
        </w:rPr>
        <w:t xml:space="preserve"> </w:t>
      </w:r>
      <w:r w:rsidRPr="00437A0A">
        <w:rPr>
          <w:color w:val="000000" w:themeColor="text1"/>
          <w:spacing w:val="-2"/>
        </w:rPr>
        <w:t>a</w:t>
      </w:r>
      <w:r w:rsidRPr="00437A0A">
        <w:rPr>
          <w:color w:val="000000" w:themeColor="text1"/>
        </w:rPr>
        <w:t>nd the</w:t>
      </w:r>
      <w:r w:rsidRPr="00437A0A">
        <w:rPr>
          <w:color w:val="000000" w:themeColor="text1"/>
          <w:spacing w:val="-2"/>
        </w:rPr>
        <w:t xml:space="preserve"> </w:t>
      </w:r>
      <w:r w:rsidRPr="00437A0A">
        <w:rPr>
          <w:color w:val="000000" w:themeColor="text1"/>
        </w:rPr>
        <w:t>PARENTID</w:t>
      </w:r>
      <w:r w:rsidRPr="00437A0A">
        <w:rPr>
          <w:color w:val="000000" w:themeColor="text1"/>
          <w:spacing w:val="-2"/>
        </w:rPr>
        <w:t xml:space="preserve"> </w:t>
      </w:r>
      <w:r w:rsidRPr="00437A0A">
        <w:rPr>
          <w:color w:val="000000" w:themeColor="text1"/>
        </w:rPr>
        <w:t>will be -3</w:t>
      </w:r>
      <w:r w:rsidR="008F219F" w:rsidRPr="00437A0A">
        <w:rPr>
          <w:color w:val="000000" w:themeColor="text1"/>
        </w:rPr>
        <w:t>,</w:t>
      </w:r>
      <w:r w:rsidRPr="00437A0A">
        <w:rPr>
          <w:color w:val="000000" w:themeColor="text1"/>
        </w:rPr>
        <w:t xml:space="preserve"> as fol</w:t>
      </w:r>
      <w:r w:rsidRPr="00437A0A">
        <w:rPr>
          <w:color w:val="000000" w:themeColor="text1"/>
          <w:spacing w:val="-2"/>
        </w:rPr>
        <w:t>l</w:t>
      </w:r>
      <w:r w:rsidRPr="00437A0A">
        <w:rPr>
          <w:color w:val="000000" w:themeColor="text1"/>
        </w:rPr>
        <w:t>ows:</w:t>
      </w:r>
    </w:p>
    <w:tbl>
      <w:tblPr>
        <w:tblW w:w="9360" w:type="dxa"/>
        <w:tblCellMar>
          <w:left w:w="0" w:type="dxa"/>
          <w:right w:w="0" w:type="dxa"/>
        </w:tblCellMar>
        <w:tblLook w:val="01E0" w:firstRow="1" w:lastRow="1" w:firstColumn="1" w:lastColumn="1" w:noHBand="0" w:noVBand="0"/>
      </w:tblPr>
      <w:tblGrid>
        <w:gridCol w:w="1224"/>
        <w:gridCol w:w="1289"/>
        <w:gridCol w:w="1463"/>
        <w:gridCol w:w="1439"/>
        <w:gridCol w:w="1209"/>
        <w:gridCol w:w="1533"/>
        <w:gridCol w:w="1203"/>
      </w:tblGrid>
      <w:tr w:rsidR="00437A0A" w:rsidRPr="00437A0A" w14:paraId="2FC20E34" w14:textId="77777777"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0F6135E" w14:textId="77777777" w:rsidR="004F0A20" w:rsidRPr="00437A0A" w:rsidRDefault="004F0A20" w:rsidP="00F36A7B">
            <w:pPr>
              <w:pStyle w:val="TableColHeading"/>
              <w:rPr>
                <w:color w:val="000000" w:themeColor="text1"/>
              </w:rPr>
            </w:pPr>
          </w:p>
        </w:tc>
        <w:tc>
          <w:tcPr>
            <w:tcW w:w="129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B51B3B3" w14:textId="77777777" w:rsidR="004F0A20" w:rsidRPr="00437A0A" w:rsidRDefault="00C352C7" w:rsidP="00F36A7B">
            <w:pPr>
              <w:pStyle w:val="TableColHeading"/>
              <w:rPr>
                <w:color w:val="000000" w:themeColor="text1"/>
              </w:rPr>
            </w:pPr>
            <w:r w:rsidRPr="00437A0A">
              <w:rPr>
                <w:color w:val="000000" w:themeColor="text1"/>
              </w:rPr>
              <w:t>FSCSKEY</w:t>
            </w:r>
          </w:p>
        </w:tc>
        <w:tc>
          <w:tcPr>
            <w:tcW w:w="148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867967F"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9055005" w14:textId="77777777" w:rsidR="004F0A20" w:rsidRPr="00437A0A" w:rsidRDefault="00C352C7" w:rsidP="00F36A7B">
            <w:pPr>
              <w:pStyle w:val="TableColHeading"/>
              <w:rPr>
                <w:color w:val="000000" w:themeColor="text1"/>
              </w:rPr>
            </w:pPr>
            <w:r w:rsidRPr="00437A0A">
              <w:rPr>
                <w:color w:val="000000" w:themeColor="text1"/>
              </w:rPr>
              <w:t>STATSTRU</w:t>
            </w:r>
          </w:p>
        </w:tc>
        <w:tc>
          <w:tcPr>
            <w:tcW w:w="12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BDB870A" w14:textId="77777777" w:rsidR="004F0A20" w:rsidRPr="00437A0A" w:rsidRDefault="00C352C7" w:rsidP="00F36A7B">
            <w:pPr>
              <w:pStyle w:val="TableColHeading"/>
              <w:rPr>
                <w:color w:val="000000" w:themeColor="text1"/>
              </w:rPr>
            </w:pPr>
            <w:r w:rsidRPr="00437A0A">
              <w:rPr>
                <w:color w:val="000000" w:themeColor="text1"/>
              </w:rPr>
              <w:t>LINKID</w:t>
            </w:r>
          </w:p>
        </w:tc>
        <w:tc>
          <w:tcPr>
            <w:tcW w:w="15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FD85F74" w14:textId="77777777" w:rsidR="004F0A20" w:rsidRPr="00437A0A" w:rsidRDefault="00C352C7" w:rsidP="00F36A7B">
            <w:pPr>
              <w:pStyle w:val="TableColHeading"/>
              <w:rPr>
                <w:color w:val="000000" w:themeColor="text1"/>
              </w:rPr>
            </w:pPr>
            <w:r w:rsidRPr="00437A0A">
              <w:rPr>
                <w:color w:val="000000" w:themeColor="text1"/>
              </w:rPr>
              <w:t>PARENTID</w:t>
            </w:r>
          </w:p>
        </w:tc>
        <w:tc>
          <w:tcPr>
            <w:tcW w:w="12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AD2B04B"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E4A69F9" w14:textId="77777777" w:rsidTr="00912A56">
        <w:trPr>
          <w:cantSplit/>
        </w:trPr>
        <w:tc>
          <w:tcPr>
            <w:tcW w:w="12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2A7BC87" w14:textId="77777777" w:rsidR="004F0A20" w:rsidRPr="00437A0A" w:rsidRDefault="00C352C7" w:rsidP="00F36A7B">
            <w:pPr>
              <w:pStyle w:val="TableText"/>
              <w:rPr>
                <w:rFonts w:eastAsia="Arial"/>
                <w:color w:val="000000" w:themeColor="text1"/>
              </w:rPr>
            </w:pPr>
            <w:r w:rsidRPr="00437A0A">
              <w:rPr>
                <w:rFonts w:eastAsia="Arial"/>
                <w:color w:val="000000" w:themeColor="text1"/>
              </w:rPr>
              <w:t>New Outlet</w:t>
            </w:r>
          </w:p>
        </w:tc>
        <w:tc>
          <w:tcPr>
            <w:tcW w:w="12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7F86681" w14:textId="77777777" w:rsidR="004F0A20" w:rsidRPr="00437A0A" w:rsidRDefault="00C352C7" w:rsidP="00F36A7B">
            <w:pPr>
              <w:pStyle w:val="TableText"/>
              <w:rPr>
                <w:rFonts w:eastAsia="Arial"/>
                <w:color w:val="000000" w:themeColor="text1"/>
              </w:rPr>
            </w:pPr>
            <w:r w:rsidRPr="00437A0A">
              <w:rPr>
                <w:rFonts w:eastAsia="Arial"/>
                <w:color w:val="000000" w:themeColor="text1"/>
              </w:rPr>
              <w:t>ID</w:t>
            </w:r>
          </w:p>
        </w:tc>
        <w:tc>
          <w:tcPr>
            <w:tcW w:w="14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812613" w14:textId="77777777" w:rsidR="004F0A20" w:rsidRPr="00437A0A" w:rsidRDefault="00C352C7" w:rsidP="00F36A7B">
            <w:pPr>
              <w:pStyle w:val="TableText"/>
              <w:rPr>
                <w:rFonts w:eastAsia="Arial"/>
                <w:color w:val="000000" w:themeColor="text1"/>
              </w:rPr>
            </w:pPr>
            <w:r w:rsidRPr="00437A0A">
              <w:rPr>
                <w:rFonts w:eastAsia="Arial"/>
                <w:color w:val="000000" w:themeColor="text1"/>
              </w:rPr>
              <w:t>ID</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89E7E1F" w14:textId="77777777" w:rsidR="004F0A20" w:rsidRPr="00437A0A" w:rsidRDefault="00C352C7" w:rsidP="00F36A7B">
            <w:pPr>
              <w:pStyle w:val="TableText"/>
              <w:rPr>
                <w:rFonts w:eastAsia="Arial"/>
                <w:color w:val="000000" w:themeColor="text1"/>
              </w:rPr>
            </w:pPr>
            <w:r w:rsidRPr="00437A0A">
              <w:rPr>
                <w:rFonts w:eastAsia="Arial"/>
                <w:color w:val="000000" w:themeColor="text1"/>
              </w:rPr>
              <w:t>22</w:t>
            </w:r>
          </w:p>
        </w:tc>
        <w:tc>
          <w:tcPr>
            <w:tcW w:w="12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592F3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F756DE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705383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7D0670D" w14:textId="77777777" w:rsidR="004F0A20" w:rsidRPr="00437A0A" w:rsidRDefault="00C352C7" w:rsidP="00F36A7B">
      <w:pPr>
        <w:pStyle w:val="BodyText"/>
        <w:rPr>
          <w:color w:val="000000" w:themeColor="text1"/>
        </w:rPr>
      </w:pPr>
      <w:r w:rsidRPr="00437A0A">
        <w:rPr>
          <w:color w:val="000000" w:themeColor="text1"/>
        </w:rPr>
        <w:t>For the reporting year that the library does open,</w:t>
      </w:r>
      <w:r w:rsidRPr="00437A0A">
        <w:rPr>
          <w:color w:val="000000" w:themeColor="text1"/>
          <w:spacing w:val="-2"/>
        </w:rPr>
        <w:t xml:space="preserve"> </w:t>
      </w:r>
      <w:r w:rsidRPr="00437A0A">
        <w:rPr>
          <w:color w:val="000000" w:themeColor="text1"/>
        </w:rPr>
        <w:t>the STATSTRU wi</w:t>
      </w:r>
      <w:r w:rsidRPr="00437A0A">
        <w:rPr>
          <w:color w:val="000000" w:themeColor="text1"/>
          <w:spacing w:val="-2"/>
        </w:rPr>
        <w:t>l</w:t>
      </w:r>
      <w:r w:rsidRPr="00437A0A">
        <w:rPr>
          <w:color w:val="000000" w:themeColor="text1"/>
        </w:rPr>
        <w:t>l be a 02 and</w:t>
      </w:r>
      <w:r w:rsidRPr="00437A0A">
        <w:rPr>
          <w:color w:val="000000" w:themeColor="text1"/>
          <w:spacing w:val="-2"/>
        </w:rPr>
        <w:t xml:space="preserve"> </w:t>
      </w:r>
      <w:r w:rsidRPr="00437A0A">
        <w:rPr>
          <w:color w:val="000000" w:themeColor="text1"/>
        </w:rPr>
        <w:t>the FSCSKEY and FSCS_</w:t>
      </w:r>
      <w:r w:rsidRPr="00437A0A">
        <w:rPr>
          <w:color w:val="000000" w:themeColor="text1"/>
          <w:spacing w:val="-2"/>
        </w:rPr>
        <w:t>S</w:t>
      </w:r>
      <w:r w:rsidRPr="00437A0A">
        <w:rPr>
          <w:color w:val="000000" w:themeColor="text1"/>
        </w:rPr>
        <w:t>EQ will be the previo</w:t>
      </w:r>
      <w:r w:rsidRPr="00437A0A">
        <w:rPr>
          <w:color w:val="000000" w:themeColor="text1"/>
          <w:spacing w:val="-2"/>
        </w:rPr>
        <w:t>u</w:t>
      </w:r>
      <w:r w:rsidRPr="00437A0A">
        <w:rPr>
          <w:color w:val="000000" w:themeColor="text1"/>
        </w:rPr>
        <w:t>sly assig</w:t>
      </w:r>
      <w:r w:rsidRPr="00437A0A">
        <w:rPr>
          <w:color w:val="000000" w:themeColor="text1"/>
          <w:spacing w:val="-2"/>
        </w:rPr>
        <w:t>n</w:t>
      </w:r>
      <w:r w:rsidRPr="00437A0A">
        <w:rPr>
          <w:color w:val="000000" w:themeColor="text1"/>
        </w:rPr>
        <w:t xml:space="preserve">ed </w:t>
      </w:r>
      <w:r w:rsidR="00F5333F" w:rsidRPr="00437A0A">
        <w:rPr>
          <w:color w:val="000000" w:themeColor="text1"/>
        </w:rPr>
        <w:t>FSCS ID</w:t>
      </w:r>
      <w:r w:rsidRPr="00437A0A">
        <w:rPr>
          <w:color w:val="000000" w:themeColor="text1"/>
        </w:rPr>
        <w:t xml:space="preserve"> wh</w:t>
      </w:r>
      <w:r w:rsidRPr="00437A0A">
        <w:rPr>
          <w:color w:val="000000" w:themeColor="text1"/>
          <w:spacing w:val="-2"/>
        </w:rPr>
        <w:t>e</w:t>
      </w:r>
      <w:r w:rsidRPr="00437A0A">
        <w:rPr>
          <w:color w:val="000000" w:themeColor="text1"/>
        </w:rPr>
        <w:t>n 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w</w:t>
      </w:r>
      <w:r w:rsidRPr="00437A0A">
        <w:rPr>
          <w:color w:val="000000" w:themeColor="text1"/>
          <w:spacing w:val="-2"/>
        </w:rPr>
        <w:t>a</w:t>
      </w:r>
      <w:r w:rsidRPr="00437A0A">
        <w:rPr>
          <w:color w:val="000000" w:themeColor="text1"/>
        </w:rPr>
        <w:t>s s</w:t>
      </w:r>
      <w:r w:rsidRPr="00437A0A">
        <w:rPr>
          <w:color w:val="000000" w:themeColor="text1"/>
          <w:spacing w:val="-2"/>
        </w:rPr>
        <w:t>u</w:t>
      </w:r>
      <w:r w:rsidRPr="00437A0A">
        <w:rPr>
          <w:color w:val="000000" w:themeColor="text1"/>
        </w:rPr>
        <w:t>bmitted initially as a Fut</w:t>
      </w:r>
      <w:r w:rsidRPr="00437A0A">
        <w:rPr>
          <w:color w:val="000000" w:themeColor="text1"/>
          <w:spacing w:val="-2"/>
        </w:rPr>
        <w:t>u</w:t>
      </w:r>
      <w:r w:rsidRPr="00437A0A">
        <w:rPr>
          <w:color w:val="000000" w:themeColor="text1"/>
        </w:rPr>
        <w:t xml:space="preserve">re </w:t>
      </w:r>
      <w:r w:rsidR="00926A75" w:rsidRPr="00437A0A">
        <w:rPr>
          <w:color w:val="000000" w:themeColor="text1"/>
        </w:rPr>
        <w:t>entity</w:t>
      </w:r>
      <w:r w:rsidR="00484D7C" w:rsidRPr="00437A0A">
        <w:rPr>
          <w:color w:val="000000" w:themeColor="text1"/>
        </w:rPr>
        <w:t xml:space="preserve"> </w:t>
      </w:r>
      <w:r w:rsidRPr="00437A0A">
        <w:rPr>
          <w:color w:val="000000" w:themeColor="text1"/>
        </w:rPr>
        <w:t>and the P</w:t>
      </w:r>
      <w:r w:rsidRPr="00437A0A">
        <w:rPr>
          <w:color w:val="000000" w:themeColor="text1"/>
          <w:spacing w:val="-2"/>
        </w:rPr>
        <w:t>A</w:t>
      </w:r>
      <w:r w:rsidRPr="00437A0A">
        <w:rPr>
          <w:color w:val="000000" w:themeColor="text1"/>
        </w:rPr>
        <w:t>RENT</w:t>
      </w:r>
      <w:r w:rsidRPr="00437A0A">
        <w:rPr>
          <w:color w:val="000000" w:themeColor="text1"/>
          <w:spacing w:val="-2"/>
        </w:rPr>
        <w:t>I</w:t>
      </w:r>
      <w:r w:rsidRPr="00437A0A">
        <w:rPr>
          <w:color w:val="000000" w:themeColor="text1"/>
        </w:rPr>
        <w:t>D will</w:t>
      </w:r>
      <w:r w:rsidRPr="00437A0A">
        <w:rPr>
          <w:color w:val="000000" w:themeColor="text1"/>
          <w:spacing w:val="-2"/>
        </w:rPr>
        <w:t xml:space="preserve"> </w:t>
      </w:r>
      <w:r w:rsidRPr="00437A0A">
        <w:rPr>
          <w:color w:val="000000" w:themeColor="text1"/>
        </w:rPr>
        <w:t>be -3.</w:t>
      </w:r>
    </w:p>
    <w:p w14:paraId="510E1F49" w14:textId="77777777" w:rsidR="00693CC4" w:rsidRPr="00437A0A" w:rsidRDefault="00693CC4" w:rsidP="009A1510">
      <w:pPr>
        <w:pStyle w:val="BodyText"/>
        <w:rPr>
          <w:b/>
          <w:color w:val="000000" w:themeColor="text1"/>
        </w:rPr>
      </w:pPr>
      <w:r w:rsidRPr="00437A0A">
        <w:rPr>
          <w:b/>
          <w:color w:val="000000" w:themeColor="text1"/>
        </w:rPr>
        <w:t xml:space="preserve">To correct inaccurate information, which could include the deletion of a record that was created for a future AE or </w:t>
      </w:r>
      <w:r w:rsidR="00F5290D" w:rsidRPr="00437A0A">
        <w:rPr>
          <w:b/>
          <w:color w:val="000000" w:themeColor="text1"/>
        </w:rPr>
        <w:t>outlet</w:t>
      </w:r>
      <w:r w:rsidRPr="00437A0A">
        <w:rPr>
          <w:b/>
          <w:color w:val="000000" w:themeColor="text1"/>
        </w:rPr>
        <w:t xml:space="preserve"> that never opened</w:t>
      </w:r>
      <w:r w:rsidR="007E2257" w:rsidRPr="00437A0A">
        <w:rPr>
          <w:b/>
          <w:color w:val="000000" w:themeColor="text1"/>
        </w:rPr>
        <w:t>,</w:t>
      </w:r>
      <w:r w:rsidRPr="00437A0A">
        <w:rPr>
          <w:b/>
          <w:color w:val="000000" w:themeColor="text1"/>
        </w:rPr>
        <w:t xml:space="preserve"> use STATS</w:t>
      </w:r>
      <w:r w:rsidRPr="00437A0A">
        <w:rPr>
          <w:b/>
          <w:color w:val="000000" w:themeColor="text1"/>
          <w:spacing w:val="-2"/>
        </w:rPr>
        <w:t>T</w:t>
      </w:r>
      <w:r w:rsidRPr="00437A0A">
        <w:rPr>
          <w:b/>
          <w:color w:val="000000" w:themeColor="text1"/>
        </w:rPr>
        <w:t>RU</w:t>
      </w:r>
      <w:r w:rsidRPr="00437A0A">
        <w:rPr>
          <w:b/>
          <w:color w:val="000000" w:themeColor="text1"/>
          <w:spacing w:val="-2"/>
        </w:rPr>
        <w:t xml:space="preserve"> </w:t>
      </w:r>
      <w:r w:rsidRPr="00437A0A">
        <w:rPr>
          <w:b/>
          <w:color w:val="000000" w:themeColor="text1"/>
        </w:rPr>
        <w:t>= 10, Del</w:t>
      </w:r>
      <w:r w:rsidRPr="00437A0A">
        <w:rPr>
          <w:b/>
          <w:color w:val="000000" w:themeColor="text1"/>
          <w:spacing w:val="-2"/>
        </w:rPr>
        <w:t>e</w:t>
      </w:r>
      <w:r w:rsidRPr="00437A0A">
        <w:rPr>
          <w:b/>
          <w:color w:val="000000" w:themeColor="text1"/>
        </w:rPr>
        <w:t>te</w:t>
      </w:r>
      <w:r w:rsidRPr="00437A0A">
        <w:rPr>
          <w:b/>
          <w:color w:val="000000" w:themeColor="text1"/>
          <w:spacing w:val="-2"/>
        </w:rPr>
        <w:t xml:space="preserve"> </w:t>
      </w:r>
      <w:r w:rsidRPr="00437A0A">
        <w:rPr>
          <w:b/>
          <w:color w:val="000000" w:themeColor="text1"/>
        </w:rPr>
        <w:t>an Incorr</w:t>
      </w:r>
      <w:r w:rsidRPr="00437A0A">
        <w:rPr>
          <w:b/>
          <w:color w:val="000000" w:themeColor="text1"/>
          <w:spacing w:val="-2"/>
        </w:rPr>
        <w:t>e</w:t>
      </w:r>
      <w:r w:rsidRPr="00437A0A">
        <w:rPr>
          <w:b/>
          <w:color w:val="000000" w:themeColor="text1"/>
        </w:rPr>
        <w:t>ct</w:t>
      </w:r>
      <w:r w:rsidRPr="00437A0A">
        <w:rPr>
          <w:b/>
          <w:color w:val="000000" w:themeColor="text1"/>
          <w:spacing w:val="-2"/>
        </w:rPr>
        <w:t xml:space="preserve"> </w:t>
      </w:r>
      <w:r w:rsidRPr="00437A0A">
        <w:rPr>
          <w:b/>
          <w:color w:val="000000" w:themeColor="text1"/>
        </w:rPr>
        <w:t>Rec</w:t>
      </w:r>
      <w:r w:rsidRPr="00437A0A">
        <w:rPr>
          <w:b/>
          <w:color w:val="000000" w:themeColor="text1"/>
          <w:spacing w:val="-2"/>
        </w:rPr>
        <w:t>o</w:t>
      </w:r>
      <w:r w:rsidRPr="00437A0A">
        <w:rPr>
          <w:b/>
          <w:color w:val="000000" w:themeColor="text1"/>
        </w:rPr>
        <w:t>rd.</w:t>
      </w:r>
    </w:p>
    <w:p w14:paraId="25D30AE3" w14:textId="77777777" w:rsidR="009A1510" w:rsidRPr="00437A0A" w:rsidRDefault="009A1510">
      <w:pPr>
        <w:rPr>
          <w:rFonts w:ascii="Corbel" w:eastAsiaTheme="majorEastAsia" w:hAnsi="Corbel" w:cstheme="majorBidi"/>
          <w:b/>
          <w:bCs/>
          <w:color w:val="000000" w:themeColor="text1"/>
          <w:sz w:val="24"/>
          <w:szCs w:val="24"/>
        </w:rPr>
      </w:pPr>
    </w:p>
    <w:p w14:paraId="2C55785D" w14:textId="77777777" w:rsidR="004F0A20" w:rsidRPr="00437A0A" w:rsidRDefault="00C90638" w:rsidP="009A1510">
      <w:pPr>
        <w:pStyle w:val="Heading3NOTOC"/>
      </w:pPr>
      <w:r w:rsidRPr="00437A0A">
        <w:t>23</w:t>
      </w:r>
      <w:r w:rsidR="00A51770" w:rsidRPr="00437A0A">
        <w:t xml:space="preserve"> </w:t>
      </w:r>
      <w:r w:rsidR="00C352C7" w:rsidRPr="00437A0A">
        <w:t>– Tem</w:t>
      </w:r>
      <w:r w:rsidR="00C352C7" w:rsidRPr="00437A0A">
        <w:rPr>
          <w:spacing w:val="-2"/>
        </w:rPr>
        <w:t>p</w:t>
      </w:r>
      <w:r w:rsidR="00C352C7" w:rsidRPr="00437A0A">
        <w:t>orary</w:t>
      </w:r>
      <w:r w:rsidR="00C352C7" w:rsidRPr="00437A0A">
        <w:rPr>
          <w:spacing w:val="-3"/>
        </w:rPr>
        <w:t xml:space="preserve"> </w:t>
      </w:r>
      <w:r w:rsidR="00C352C7" w:rsidRPr="00437A0A">
        <w:t>Closure</w:t>
      </w:r>
    </w:p>
    <w:p w14:paraId="65F74FB7" w14:textId="77777777" w:rsidR="00EE574E" w:rsidRPr="00437A0A" w:rsidRDefault="00C352C7">
      <w:pPr>
        <w:pStyle w:val="BodyText"/>
        <w:rPr>
          <w:color w:val="000000" w:themeColor="text1"/>
        </w:rPr>
      </w:pPr>
      <w:r w:rsidRPr="00437A0A">
        <w:rPr>
          <w:color w:val="000000" w:themeColor="text1"/>
        </w:rPr>
        <w:t xml:space="preserve">If an </w:t>
      </w:r>
      <w:r w:rsidR="00F5290D" w:rsidRPr="00437A0A">
        <w:rPr>
          <w:color w:val="000000" w:themeColor="text1"/>
        </w:rPr>
        <w:t>outlet</w:t>
      </w:r>
      <w:r w:rsidRPr="00437A0A">
        <w:rPr>
          <w:color w:val="000000" w:themeColor="text1"/>
        </w:rPr>
        <w:t xml:space="preserve"> </w:t>
      </w:r>
      <w:r w:rsidR="00EE574E" w:rsidRPr="00437A0A">
        <w:rPr>
          <w:color w:val="000000" w:themeColor="text1"/>
        </w:rPr>
        <w:t xml:space="preserve">was </w:t>
      </w:r>
      <w:r w:rsidRPr="00437A0A">
        <w:rPr>
          <w:color w:val="000000" w:themeColor="text1"/>
        </w:rPr>
        <w:t>clos</w:t>
      </w:r>
      <w:r w:rsidRPr="00437A0A">
        <w:rPr>
          <w:color w:val="000000" w:themeColor="text1"/>
          <w:spacing w:val="-2"/>
        </w:rPr>
        <w:t>e</w:t>
      </w:r>
      <w:r w:rsidRPr="00437A0A">
        <w:rPr>
          <w:color w:val="000000" w:themeColor="text1"/>
        </w:rPr>
        <w:t xml:space="preserve">d for the </w:t>
      </w:r>
      <w:r w:rsidR="00EE574E" w:rsidRPr="00437A0A">
        <w:rPr>
          <w:color w:val="000000" w:themeColor="text1"/>
        </w:rPr>
        <w:t xml:space="preserve">entire </w:t>
      </w:r>
      <w:r w:rsidR="00E002AB" w:rsidRPr="00437A0A">
        <w:rPr>
          <w:color w:val="000000" w:themeColor="text1"/>
        </w:rPr>
        <w:t>current year</w:t>
      </w:r>
      <w:r w:rsidRPr="00437A0A">
        <w:rPr>
          <w:color w:val="000000" w:themeColor="text1"/>
        </w:rPr>
        <w:t xml:space="preserve">, </w:t>
      </w:r>
      <w:r w:rsidR="00EE574E" w:rsidRPr="00437A0A">
        <w:rPr>
          <w:i/>
          <w:color w:val="000000" w:themeColor="text1"/>
        </w:rPr>
        <w:t>but plans to reopen in the future</w:t>
      </w:r>
      <w:r w:rsidR="00EE574E" w:rsidRPr="00437A0A">
        <w:rPr>
          <w:color w:val="000000" w:themeColor="text1"/>
        </w:rPr>
        <w:t xml:space="preserve">, </w:t>
      </w:r>
      <w:r w:rsidRPr="00437A0A">
        <w:rPr>
          <w:color w:val="000000" w:themeColor="text1"/>
        </w:rPr>
        <w:t>we track the c</w:t>
      </w:r>
      <w:r w:rsidRPr="00437A0A">
        <w:rPr>
          <w:color w:val="000000" w:themeColor="text1"/>
          <w:spacing w:val="-2"/>
        </w:rPr>
        <w:t>h</w:t>
      </w:r>
      <w:r w:rsidRPr="00437A0A">
        <w:rPr>
          <w:color w:val="000000" w:themeColor="text1"/>
        </w:rPr>
        <w:t>a</w:t>
      </w:r>
      <w:r w:rsidRPr="00437A0A">
        <w:rPr>
          <w:color w:val="000000" w:themeColor="text1"/>
          <w:spacing w:val="-2"/>
        </w:rPr>
        <w:t>n</w:t>
      </w:r>
      <w:r w:rsidRPr="00437A0A">
        <w:rPr>
          <w:color w:val="000000" w:themeColor="text1"/>
        </w:rPr>
        <w:t>ge with the STATSTRU =</w:t>
      </w:r>
      <w:r w:rsidRPr="00437A0A">
        <w:rPr>
          <w:color w:val="000000" w:themeColor="text1"/>
          <w:spacing w:val="-2"/>
        </w:rPr>
        <w:t xml:space="preserve"> </w:t>
      </w:r>
      <w:r w:rsidRPr="00437A0A">
        <w:rPr>
          <w:color w:val="000000" w:themeColor="text1"/>
        </w:rPr>
        <w:t xml:space="preserve">23. </w:t>
      </w:r>
    </w:p>
    <w:p w14:paraId="5BBA07B4" w14:textId="77777777" w:rsidR="00EE574E" w:rsidRPr="00437A0A" w:rsidRDefault="00EE574E">
      <w:pPr>
        <w:pStyle w:val="BodyText"/>
        <w:rPr>
          <w:color w:val="000000" w:themeColor="text1"/>
        </w:rPr>
      </w:pPr>
      <w:r w:rsidRPr="00437A0A">
        <w:rPr>
          <w:b/>
          <w:color w:val="000000" w:themeColor="text1"/>
          <w:spacing w:val="0"/>
          <w:u w:color="000000"/>
        </w:rPr>
        <w:t>NOTE:</w:t>
      </w:r>
      <w:r w:rsidRPr="00437A0A">
        <w:rPr>
          <w:color w:val="000000" w:themeColor="text1"/>
          <w:spacing w:val="0"/>
          <w:u w:color="000000"/>
        </w:rPr>
        <w:t xml:space="preserve"> If an outlet was closed for part of a fiscal year but you are reporting data for it, do not report it as closed this reporting cycle.</w:t>
      </w:r>
    </w:p>
    <w:p w14:paraId="0AC677A2" w14:textId="77777777" w:rsidR="004F0A20" w:rsidRPr="00437A0A" w:rsidRDefault="00C352C7">
      <w:pPr>
        <w:pStyle w:val="BodyText"/>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should i</w:t>
      </w:r>
      <w:r w:rsidRPr="00437A0A">
        <w:rPr>
          <w:color w:val="000000" w:themeColor="text1"/>
          <w:spacing w:val="-2"/>
        </w:rPr>
        <w:t>n</w:t>
      </w:r>
      <w:r w:rsidRPr="00437A0A">
        <w:rPr>
          <w:color w:val="000000" w:themeColor="text1"/>
        </w:rPr>
        <w:t>clu</w:t>
      </w:r>
      <w:r w:rsidRPr="00437A0A">
        <w:rPr>
          <w:color w:val="000000" w:themeColor="text1"/>
          <w:spacing w:val="-2"/>
        </w:rPr>
        <w:t>d</w:t>
      </w:r>
      <w:r w:rsidRPr="00437A0A">
        <w:rPr>
          <w:color w:val="000000" w:themeColor="text1"/>
        </w:rPr>
        <w:t>e</w:t>
      </w:r>
      <w:r w:rsidRPr="00437A0A">
        <w:rPr>
          <w:color w:val="000000" w:themeColor="text1"/>
          <w:spacing w:val="-2"/>
        </w:rPr>
        <w:t xml:space="preserve"> </w:t>
      </w:r>
      <w:r w:rsidRPr="00437A0A">
        <w:rPr>
          <w:color w:val="000000" w:themeColor="text1"/>
        </w:rPr>
        <w:t>the following</w:t>
      </w:r>
      <w:r w:rsidRPr="00437A0A">
        <w:rPr>
          <w:color w:val="000000" w:themeColor="text1"/>
          <w:spacing w:val="-2"/>
        </w:rPr>
        <w:t xml:space="preserve"> </w:t>
      </w:r>
      <w:r w:rsidRPr="00437A0A">
        <w:rPr>
          <w:color w:val="000000" w:themeColor="text1"/>
        </w:rPr>
        <w:t>informati</w:t>
      </w:r>
      <w:r w:rsidRPr="00437A0A">
        <w:rPr>
          <w:color w:val="000000" w:themeColor="text1"/>
          <w:spacing w:val="-2"/>
        </w:rPr>
        <w:t>o</w:t>
      </w:r>
      <w:r w:rsidRPr="00437A0A">
        <w:rPr>
          <w:color w:val="000000" w:themeColor="text1"/>
        </w:rPr>
        <w:t>n:</w:t>
      </w:r>
    </w:p>
    <w:p w14:paraId="7AE84343" w14:textId="77777777" w:rsidR="004F0A20" w:rsidRPr="00437A0A" w:rsidRDefault="00C352C7" w:rsidP="009A1510">
      <w:pPr>
        <w:pStyle w:val="Bullet1"/>
        <w:rPr>
          <w:color w:val="000000" w:themeColor="text1"/>
        </w:rPr>
      </w:pPr>
      <w:r w:rsidRPr="00437A0A">
        <w:rPr>
          <w:color w:val="000000" w:themeColor="text1"/>
        </w:rPr>
        <w:t>FSCSKEY = -3</w:t>
      </w:r>
    </w:p>
    <w:p w14:paraId="3B695122" w14:textId="77777777" w:rsidR="004F0A20" w:rsidRPr="00437A0A" w:rsidRDefault="00C352C7" w:rsidP="009A1510">
      <w:pPr>
        <w:pStyle w:val="Bullet1"/>
        <w:rPr>
          <w:color w:val="000000" w:themeColor="text1"/>
        </w:rPr>
      </w:pPr>
      <w:r w:rsidRPr="00437A0A">
        <w:rPr>
          <w:color w:val="000000" w:themeColor="text1"/>
        </w:rPr>
        <w:t>FSCS_SEQ = -3</w:t>
      </w:r>
    </w:p>
    <w:p w14:paraId="525A5F7D" w14:textId="77777777" w:rsidR="004F0A20" w:rsidRPr="00437A0A" w:rsidRDefault="00C352C7" w:rsidP="009A1510">
      <w:pPr>
        <w:pStyle w:val="Bullet1"/>
        <w:rPr>
          <w:color w:val="000000" w:themeColor="text1"/>
        </w:rPr>
      </w:pPr>
      <w:r w:rsidRPr="00437A0A">
        <w:rPr>
          <w:color w:val="000000" w:themeColor="text1"/>
        </w:rPr>
        <w:t>STATSTRU = 23</w:t>
      </w:r>
    </w:p>
    <w:p w14:paraId="700E2BF4" w14:textId="77777777" w:rsidR="004F0A20" w:rsidRPr="00437A0A" w:rsidRDefault="00C352C7" w:rsidP="009A1510">
      <w:pPr>
        <w:pStyle w:val="Bullet1"/>
        <w:rPr>
          <w:color w:val="000000" w:themeColor="text1"/>
        </w:rPr>
      </w:pPr>
      <w:r w:rsidRPr="00437A0A">
        <w:rPr>
          <w:color w:val="000000" w:themeColor="text1"/>
        </w:rPr>
        <w:t>LINKID = -3</w:t>
      </w:r>
    </w:p>
    <w:p w14:paraId="6AB91EE8" w14:textId="77777777" w:rsidR="004F0A20" w:rsidRPr="00437A0A" w:rsidRDefault="00C352C7" w:rsidP="009A1510">
      <w:pPr>
        <w:pStyle w:val="Bullet1"/>
        <w:rPr>
          <w:color w:val="000000" w:themeColor="text1"/>
        </w:rPr>
      </w:pPr>
      <w:r w:rsidRPr="00437A0A">
        <w:rPr>
          <w:color w:val="000000" w:themeColor="text1"/>
        </w:rPr>
        <w:t>PARENTID = -3</w:t>
      </w:r>
    </w:p>
    <w:p w14:paraId="5AE3A071" w14:textId="77777777" w:rsidR="00C90638" w:rsidRPr="00437A0A" w:rsidRDefault="00C352C7" w:rsidP="009A1510">
      <w:pPr>
        <w:pStyle w:val="Bullet1"/>
        <w:rPr>
          <w:color w:val="000000" w:themeColor="text1"/>
        </w:rPr>
      </w:pPr>
      <w:r w:rsidRPr="00437A0A">
        <w:rPr>
          <w:color w:val="000000" w:themeColor="text1"/>
        </w:rPr>
        <w:t xml:space="preserve">OLDID = the prior year FSCSKEY and FSCS_SEQ </w:t>
      </w:r>
      <w:r w:rsidR="004D1717" w:rsidRPr="00437A0A">
        <w:rPr>
          <w:color w:val="000000" w:themeColor="text1"/>
        </w:rPr>
        <w:t>(</w:t>
      </w:r>
      <w:r w:rsidRPr="00437A0A">
        <w:rPr>
          <w:color w:val="000000" w:themeColor="text1"/>
        </w:rPr>
        <w:t>e.g.</w:t>
      </w:r>
      <w:r w:rsidR="004D1717" w:rsidRPr="00437A0A">
        <w:rPr>
          <w:color w:val="000000" w:themeColor="text1"/>
        </w:rPr>
        <w:t>,</w:t>
      </w:r>
      <w:r w:rsidRPr="00437A0A">
        <w:rPr>
          <w:color w:val="000000" w:themeColor="text1"/>
        </w:rPr>
        <w:t xml:space="preserve"> AL0002-002</w:t>
      </w:r>
      <w:r w:rsidR="004D1717" w:rsidRPr="00437A0A">
        <w:rPr>
          <w:color w:val="000000" w:themeColor="text1"/>
        </w:rPr>
        <w:t>)</w:t>
      </w:r>
      <w:r w:rsidRPr="00437A0A">
        <w:rPr>
          <w:color w:val="000000" w:themeColor="text1"/>
        </w:rPr>
        <w:t>*</w:t>
      </w:r>
    </w:p>
    <w:tbl>
      <w:tblPr>
        <w:tblW w:w="9360" w:type="dxa"/>
        <w:tblCellMar>
          <w:left w:w="0" w:type="dxa"/>
          <w:right w:w="0" w:type="dxa"/>
        </w:tblCellMar>
        <w:tblLook w:val="01E0" w:firstRow="1" w:lastRow="1" w:firstColumn="1" w:lastColumn="1" w:noHBand="0" w:noVBand="0"/>
      </w:tblPr>
      <w:tblGrid>
        <w:gridCol w:w="1409"/>
        <w:gridCol w:w="1325"/>
        <w:gridCol w:w="1417"/>
        <w:gridCol w:w="1513"/>
        <w:gridCol w:w="1143"/>
        <w:gridCol w:w="1503"/>
        <w:gridCol w:w="1050"/>
      </w:tblGrid>
      <w:tr w:rsidR="00437A0A" w:rsidRPr="00437A0A" w14:paraId="378D53A6" w14:textId="77777777" w:rsidTr="00912A56">
        <w:trPr>
          <w:cantSplit/>
        </w:trPr>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98EFA0C" w14:textId="77777777" w:rsidR="00C90638" w:rsidRPr="00437A0A" w:rsidRDefault="00C90638" w:rsidP="00F36A7B">
            <w:pPr>
              <w:pStyle w:val="TableColHeading"/>
              <w:keepNext/>
              <w:rPr>
                <w:color w:val="000000" w:themeColor="text1"/>
              </w:rPr>
            </w:pPr>
          </w:p>
        </w:tc>
        <w:tc>
          <w:tcPr>
            <w:tcW w:w="1339" w:type="dxa"/>
            <w:tcBorders>
              <w:top w:val="single" w:sz="7" w:space="0" w:color="000000"/>
              <w:left w:val="single" w:sz="8" w:space="0" w:color="000000"/>
              <w:bottom w:val="single" w:sz="12" w:space="0" w:color="000000"/>
              <w:right w:val="single" w:sz="7" w:space="0" w:color="000000"/>
            </w:tcBorders>
            <w:tcMar>
              <w:left w:w="115" w:type="dxa"/>
              <w:right w:w="115" w:type="dxa"/>
            </w:tcMar>
            <w:vAlign w:val="center"/>
          </w:tcPr>
          <w:p w14:paraId="2D1B86E3" w14:textId="77777777" w:rsidR="004F0A20" w:rsidRPr="00437A0A" w:rsidRDefault="00C352C7" w:rsidP="00F36A7B">
            <w:pPr>
              <w:pStyle w:val="TableColHeading"/>
              <w:keepNext/>
              <w:rPr>
                <w:color w:val="000000" w:themeColor="text1"/>
              </w:rPr>
            </w:pPr>
            <w:r w:rsidRPr="00437A0A">
              <w:rPr>
                <w:color w:val="000000" w:themeColor="text1"/>
              </w:rPr>
              <w:t>FSCSKEY</w:t>
            </w:r>
          </w:p>
        </w:tc>
        <w:tc>
          <w:tcPr>
            <w:tcW w:w="1435" w:type="dxa"/>
            <w:tcBorders>
              <w:top w:val="single" w:sz="7" w:space="0" w:color="000000"/>
              <w:left w:val="single" w:sz="7" w:space="0" w:color="000000"/>
              <w:bottom w:val="single" w:sz="12" w:space="0" w:color="000000"/>
              <w:right w:val="single" w:sz="8" w:space="0" w:color="000000"/>
            </w:tcBorders>
            <w:tcMar>
              <w:left w:w="115" w:type="dxa"/>
              <w:right w:w="115" w:type="dxa"/>
            </w:tcMar>
            <w:vAlign w:val="center"/>
          </w:tcPr>
          <w:p w14:paraId="141274DB" w14:textId="77777777" w:rsidR="004F0A20" w:rsidRPr="00437A0A" w:rsidRDefault="00C352C7" w:rsidP="00F36A7B">
            <w:pPr>
              <w:pStyle w:val="TableColHeading"/>
              <w:keepNext/>
              <w:rPr>
                <w:color w:val="000000" w:themeColor="text1"/>
              </w:rPr>
            </w:pPr>
            <w:r w:rsidRPr="00437A0A">
              <w:rPr>
                <w:color w:val="000000" w:themeColor="text1"/>
              </w:rPr>
              <w:t>FSCS_SEQ</w:t>
            </w:r>
          </w:p>
        </w:tc>
        <w:tc>
          <w:tcPr>
            <w:tcW w:w="15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319A67D" w14:textId="77777777" w:rsidR="004F0A20" w:rsidRPr="00437A0A" w:rsidRDefault="00C352C7" w:rsidP="00F36A7B">
            <w:pPr>
              <w:pStyle w:val="TableColHeading"/>
              <w:keepNext/>
              <w:rPr>
                <w:color w:val="000000" w:themeColor="text1"/>
              </w:rPr>
            </w:pPr>
            <w:r w:rsidRPr="00437A0A">
              <w:rPr>
                <w:color w:val="000000" w:themeColor="text1"/>
              </w:rPr>
              <w:t>STATSTRU</w:t>
            </w:r>
          </w:p>
        </w:tc>
        <w:tc>
          <w:tcPr>
            <w:tcW w:w="11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A14D457" w14:textId="77777777" w:rsidR="004F0A20" w:rsidRPr="00437A0A" w:rsidRDefault="00C352C7" w:rsidP="00F36A7B">
            <w:pPr>
              <w:pStyle w:val="TableColHeading"/>
              <w:keepNext/>
              <w:rPr>
                <w:color w:val="000000" w:themeColor="text1"/>
              </w:rPr>
            </w:pPr>
            <w:r w:rsidRPr="00437A0A">
              <w:rPr>
                <w:color w:val="000000" w:themeColor="text1"/>
              </w:rPr>
              <w:t>LINKID</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C22D9A8" w14:textId="77777777" w:rsidR="004F0A20" w:rsidRPr="00437A0A" w:rsidRDefault="00C352C7" w:rsidP="00F36A7B">
            <w:pPr>
              <w:pStyle w:val="TableColHeading"/>
              <w:keepNext/>
              <w:rPr>
                <w:color w:val="000000" w:themeColor="text1"/>
              </w:rPr>
            </w:pPr>
            <w:r w:rsidRPr="00437A0A">
              <w:rPr>
                <w:color w:val="000000" w:themeColor="text1"/>
              </w:rPr>
              <w:t>PARENTID</w:t>
            </w:r>
          </w:p>
        </w:tc>
        <w:tc>
          <w:tcPr>
            <w:tcW w:w="107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6004E9E1" w14:textId="77777777" w:rsidR="004F0A20" w:rsidRPr="00437A0A" w:rsidRDefault="00C352C7" w:rsidP="00F36A7B">
            <w:pPr>
              <w:pStyle w:val="TableColHeading"/>
              <w:keepNext/>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5627410F" w14:textId="77777777" w:rsidTr="00912A56">
        <w:trPr>
          <w:cantSplit/>
        </w:trPr>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CEEB42"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Cl</w:t>
            </w:r>
            <w:r w:rsidRPr="00437A0A">
              <w:rPr>
                <w:rFonts w:eastAsia="Arial"/>
                <w:i/>
                <w:color w:val="000000" w:themeColor="text1"/>
                <w:spacing w:val="-2"/>
              </w:rPr>
              <w:t>o</w:t>
            </w:r>
            <w:r w:rsidRPr="00437A0A">
              <w:rPr>
                <w:rFonts w:eastAsia="Arial"/>
                <w:i/>
                <w:color w:val="000000" w:themeColor="text1"/>
              </w:rPr>
              <w:t>sed</w:t>
            </w:r>
            <w:r w:rsidRPr="00437A0A">
              <w:rPr>
                <w:rFonts w:eastAsia="Arial"/>
                <w:i/>
                <w:color w:val="000000" w:themeColor="text1"/>
                <w:spacing w:val="-1"/>
              </w:rPr>
              <w:t xml:space="preserve"> </w:t>
            </w:r>
            <w:r w:rsidRPr="00437A0A">
              <w:rPr>
                <w:rFonts w:eastAsia="Arial"/>
                <w:i/>
                <w:color w:val="000000" w:themeColor="text1"/>
                <w:spacing w:val="-2"/>
              </w:rPr>
              <w:t>O</w:t>
            </w:r>
            <w:r w:rsidRPr="00437A0A">
              <w:rPr>
                <w:rFonts w:eastAsia="Arial"/>
                <w:i/>
                <w:color w:val="000000" w:themeColor="text1"/>
              </w:rPr>
              <w:t>utlet</w:t>
            </w:r>
          </w:p>
        </w:tc>
        <w:tc>
          <w:tcPr>
            <w:tcW w:w="133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42428A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387B2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3D9D4B2" w14:textId="77777777" w:rsidR="004F0A20" w:rsidRPr="00437A0A" w:rsidRDefault="00C352C7" w:rsidP="00F36A7B">
            <w:pPr>
              <w:pStyle w:val="TableText"/>
              <w:rPr>
                <w:rFonts w:eastAsia="Arial"/>
                <w:color w:val="000000" w:themeColor="text1"/>
              </w:rPr>
            </w:pPr>
            <w:r w:rsidRPr="00437A0A">
              <w:rPr>
                <w:rFonts w:eastAsia="Arial"/>
                <w:color w:val="000000" w:themeColor="text1"/>
              </w:rPr>
              <w:t>23</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C193B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B4CD8A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0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1F69B6"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r>
    </w:tbl>
    <w:p w14:paraId="3AF7C367" w14:textId="77777777" w:rsidR="004F0A20" w:rsidRPr="00437A0A" w:rsidRDefault="00C352C7" w:rsidP="009A1510">
      <w:pPr>
        <w:pStyle w:val="BodyText"/>
        <w:rPr>
          <w:b/>
          <w:color w:val="000000" w:themeColor="text1"/>
        </w:rPr>
      </w:pPr>
      <w:r w:rsidRPr="00437A0A">
        <w:rPr>
          <w:b/>
          <w:color w:val="000000" w:themeColor="text1"/>
        </w:rPr>
        <w:t>Example:</w:t>
      </w:r>
    </w:p>
    <w:p w14:paraId="4E100FEC" w14:textId="77777777" w:rsidR="005D5E84" w:rsidRPr="00437A0A" w:rsidRDefault="005D5E84" w:rsidP="005D5E84">
      <w:pPr>
        <w:pStyle w:val="BodyText"/>
        <w:rPr>
          <w:color w:val="000000" w:themeColor="text1"/>
        </w:rPr>
      </w:pPr>
      <w:r w:rsidRPr="00437A0A">
        <w:rPr>
          <w:color w:val="000000" w:themeColor="text1"/>
        </w:rPr>
        <w:t xml:space="preserve">The Scotia </w:t>
      </w:r>
      <w:r w:rsidRPr="00437A0A">
        <w:rPr>
          <w:color w:val="000000" w:themeColor="text1"/>
          <w:spacing w:val="-2"/>
        </w:rPr>
        <w:t>P</w:t>
      </w:r>
      <w:r w:rsidRPr="00437A0A">
        <w:rPr>
          <w:color w:val="000000" w:themeColor="text1"/>
        </w:rPr>
        <w:t>ublic L</w:t>
      </w:r>
      <w:r w:rsidRPr="00437A0A">
        <w:rPr>
          <w:color w:val="000000" w:themeColor="text1"/>
          <w:spacing w:val="-2"/>
        </w:rPr>
        <w:t>i</w:t>
      </w:r>
      <w:r w:rsidRPr="00437A0A">
        <w:rPr>
          <w:color w:val="000000" w:themeColor="text1"/>
        </w:rPr>
        <w:t>br</w:t>
      </w:r>
      <w:r w:rsidRPr="00437A0A">
        <w:rPr>
          <w:color w:val="000000" w:themeColor="text1"/>
          <w:spacing w:val="-2"/>
        </w:rPr>
        <w:t>a</w:t>
      </w:r>
      <w:r w:rsidRPr="00437A0A">
        <w:rPr>
          <w:color w:val="000000" w:themeColor="text1"/>
        </w:rPr>
        <w:t>ry cl</w:t>
      </w:r>
      <w:r w:rsidRPr="00437A0A">
        <w:rPr>
          <w:color w:val="000000" w:themeColor="text1"/>
          <w:spacing w:val="-2"/>
        </w:rPr>
        <w:t>o</w:t>
      </w:r>
      <w:r w:rsidRPr="00437A0A">
        <w:rPr>
          <w:color w:val="000000" w:themeColor="text1"/>
        </w:rPr>
        <w:t>sed for the</w:t>
      </w:r>
      <w:r w:rsidRPr="00437A0A">
        <w:rPr>
          <w:color w:val="000000" w:themeColor="text1"/>
          <w:spacing w:val="1"/>
        </w:rPr>
        <w:t xml:space="preserve"> </w:t>
      </w:r>
      <w:r w:rsidR="00E002AB" w:rsidRPr="00437A0A">
        <w:rPr>
          <w:color w:val="000000" w:themeColor="text1"/>
        </w:rPr>
        <w:t>current year</w:t>
      </w:r>
      <w:r w:rsidRPr="00437A0A">
        <w:rPr>
          <w:color w:val="000000" w:themeColor="text1"/>
        </w:rPr>
        <w:t xml:space="preserve"> due to</w:t>
      </w:r>
      <w:r w:rsidRPr="00437A0A">
        <w:rPr>
          <w:color w:val="000000" w:themeColor="text1"/>
          <w:spacing w:val="-2"/>
        </w:rPr>
        <w:t xml:space="preserve"> </w:t>
      </w:r>
      <w:r w:rsidRPr="00437A0A">
        <w:rPr>
          <w:color w:val="000000" w:themeColor="text1"/>
        </w:rPr>
        <w:t>rec</w:t>
      </w:r>
      <w:r w:rsidRPr="00437A0A">
        <w:rPr>
          <w:color w:val="000000" w:themeColor="text1"/>
          <w:spacing w:val="-2"/>
        </w:rPr>
        <w:t>o</w:t>
      </w:r>
      <w:r w:rsidRPr="00437A0A">
        <w:rPr>
          <w:color w:val="000000" w:themeColor="text1"/>
        </w:rPr>
        <w:t>ns</w:t>
      </w:r>
      <w:r w:rsidRPr="00437A0A">
        <w:rPr>
          <w:color w:val="000000" w:themeColor="text1"/>
          <w:spacing w:val="-2"/>
        </w:rPr>
        <w:t>t</w:t>
      </w:r>
      <w:r w:rsidRPr="00437A0A">
        <w:rPr>
          <w:color w:val="000000" w:themeColor="text1"/>
        </w:rPr>
        <w:t>r</w:t>
      </w:r>
      <w:r w:rsidRPr="00437A0A">
        <w:rPr>
          <w:color w:val="000000" w:themeColor="text1"/>
          <w:spacing w:val="-2"/>
        </w:rPr>
        <w:t>u</w:t>
      </w:r>
      <w:r w:rsidRPr="00437A0A">
        <w:rPr>
          <w:color w:val="000000" w:themeColor="text1"/>
        </w:rPr>
        <w:t>cti</w:t>
      </w:r>
      <w:r w:rsidRPr="00437A0A">
        <w:rPr>
          <w:color w:val="000000" w:themeColor="text1"/>
          <w:spacing w:val="-2"/>
        </w:rPr>
        <w:t>o</w:t>
      </w:r>
      <w:r w:rsidRPr="00437A0A">
        <w:rPr>
          <w:color w:val="000000" w:themeColor="text1"/>
        </w:rPr>
        <w:t xml:space="preserve">n. </w:t>
      </w:r>
      <w:r w:rsidR="007E2257" w:rsidRPr="00437A0A">
        <w:rPr>
          <w:color w:val="000000" w:themeColor="text1"/>
        </w:rPr>
        <w:t>Because</w:t>
      </w:r>
      <w:r w:rsidRPr="00437A0A">
        <w:rPr>
          <w:color w:val="000000" w:themeColor="text1"/>
        </w:rPr>
        <w:t xml:space="preserve"> the </w:t>
      </w:r>
      <w:r w:rsidR="007E2257" w:rsidRPr="00437A0A">
        <w:rPr>
          <w:color w:val="000000" w:themeColor="text1"/>
        </w:rPr>
        <w:t>l</w:t>
      </w:r>
      <w:r w:rsidRPr="00437A0A">
        <w:rPr>
          <w:color w:val="000000" w:themeColor="text1"/>
        </w:rPr>
        <w:t xml:space="preserve">ibrary will be inactive and not included on the </w:t>
      </w:r>
      <w:r w:rsidR="00E002AB" w:rsidRPr="00437A0A">
        <w:rPr>
          <w:color w:val="000000" w:themeColor="text1"/>
        </w:rPr>
        <w:t>current year</w:t>
      </w:r>
      <w:r w:rsidRPr="00437A0A">
        <w:rPr>
          <w:color w:val="000000" w:themeColor="text1"/>
        </w:rPr>
        <w:t xml:space="preserve"> file, the FSCSKEY and FSCS_SEQ fields are not needed. There is no other record involved</w:t>
      </w:r>
      <w:r w:rsidR="007E2257" w:rsidRPr="00437A0A">
        <w:rPr>
          <w:color w:val="000000" w:themeColor="text1"/>
        </w:rPr>
        <w:t>,</w:t>
      </w:r>
      <w:r w:rsidRPr="00437A0A">
        <w:rPr>
          <w:color w:val="000000" w:themeColor="text1"/>
        </w:rPr>
        <w:t xml:space="preserve"> so the LINKID field is not needed</w:t>
      </w:r>
      <w:r w:rsidR="005C735E" w:rsidRPr="00437A0A">
        <w:rPr>
          <w:color w:val="000000" w:themeColor="text1"/>
        </w:rPr>
        <w:t xml:space="preserve">. </w:t>
      </w:r>
      <w:r w:rsidRPr="00437A0A">
        <w:rPr>
          <w:color w:val="000000" w:themeColor="text1"/>
        </w:rPr>
        <w:t xml:space="preserve">The PARENTID field </w:t>
      </w:r>
      <w:r w:rsidR="007E2257" w:rsidRPr="00437A0A">
        <w:rPr>
          <w:color w:val="000000" w:themeColor="text1"/>
        </w:rPr>
        <w:t xml:space="preserve">also </w:t>
      </w:r>
      <w:r w:rsidRPr="00437A0A">
        <w:rPr>
          <w:color w:val="000000" w:themeColor="text1"/>
        </w:rPr>
        <w:t xml:space="preserve">is not needed. However, the FSCSKEY and FSCS_SEQ fields from the </w:t>
      </w:r>
      <w:r w:rsidR="00E002AB" w:rsidRPr="00437A0A">
        <w:rPr>
          <w:color w:val="000000" w:themeColor="text1"/>
        </w:rPr>
        <w:t>prior year</w:t>
      </w:r>
      <w:r w:rsidR="00484D7C" w:rsidRPr="00437A0A">
        <w:rPr>
          <w:color w:val="000000" w:themeColor="text1"/>
        </w:rPr>
        <w:t xml:space="preserve"> </w:t>
      </w:r>
      <w:r w:rsidRPr="00437A0A">
        <w:rPr>
          <w:color w:val="000000" w:themeColor="text1"/>
        </w:rPr>
        <w:t>must be supplied in the OLDID field for historical tracking.</w:t>
      </w:r>
    </w:p>
    <w:p w14:paraId="593FB1D7" w14:textId="77777777" w:rsidR="004F0A20" w:rsidRPr="00437A0A" w:rsidRDefault="00C352C7" w:rsidP="00F36A7B">
      <w:pPr>
        <w:pStyle w:val="BodyText"/>
        <w:keepN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CellMar>
          <w:left w:w="0" w:type="dxa"/>
          <w:right w:w="0" w:type="dxa"/>
        </w:tblCellMar>
        <w:tblLook w:val="01E0" w:firstRow="1" w:lastRow="1" w:firstColumn="1" w:lastColumn="1" w:noHBand="0" w:noVBand="0"/>
      </w:tblPr>
      <w:tblGrid>
        <w:gridCol w:w="1187"/>
        <w:gridCol w:w="1355"/>
        <w:gridCol w:w="1494"/>
        <w:gridCol w:w="1439"/>
        <w:gridCol w:w="1222"/>
        <w:gridCol w:w="1428"/>
        <w:gridCol w:w="1235"/>
      </w:tblGrid>
      <w:tr w:rsidR="00437A0A" w:rsidRPr="00437A0A" w14:paraId="308E2360" w14:textId="77777777" w:rsidTr="00912A56">
        <w:trPr>
          <w:cantSplit/>
        </w:trPr>
        <w:tc>
          <w:tcPr>
            <w:tcW w:w="124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B966E87" w14:textId="77777777" w:rsidR="004F0A20" w:rsidRPr="00437A0A" w:rsidRDefault="004F0A20" w:rsidP="00F36A7B">
            <w:pPr>
              <w:pStyle w:val="TableColHeading"/>
              <w:keepNext/>
              <w:rPr>
                <w:color w:val="000000" w:themeColor="text1"/>
              </w:rPr>
            </w:pPr>
          </w:p>
        </w:tc>
        <w:tc>
          <w:tcPr>
            <w:tcW w:w="137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51B20AF" w14:textId="77777777" w:rsidR="004F0A20" w:rsidRPr="00437A0A" w:rsidRDefault="00C352C7" w:rsidP="00F36A7B">
            <w:pPr>
              <w:pStyle w:val="TableColHeading"/>
              <w:keepNext/>
              <w:rPr>
                <w:color w:val="000000" w:themeColor="text1"/>
              </w:rPr>
            </w:pPr>
            <w:r w:rsidRPr="00437A0A">
              <w:rPr>
                <w:color w:val="000000" w:themeColor="text1"/>
              </w:rPr>
              <w:t>FSCSKEY</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CC1CC4B" w14:textId="77777777" w:rsidR="004F0A20" w:rsidRPr="00437A0A" w:rsidRDefault="00C352C7" w:rsidP="00F36A7B">
            <w:pPr>
              <w:pStyle w:val="TableColHeading"/>
              <w:keepNext/>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1C7103F" w14:textId="77777777" w:rsidR="004F0A20" w:rsidRPr="00437A0A" w:rsidRDefault="00C352C7" w:rsidP="00F36A7B">
            <w:pPr>
              <w:pStyle w:val="TableColHeading"/>
              <w:keepNext/>
              <w:rPr>
                <w:color w:val="000000" w:themeColor="text1"/>
              </w:rPr>
            </w:pPr>
            <w:r w:rsidRPr="00437A0A">
              <w:rPr>
                <w:color w:val="000000" w:themeColor="text1"/>
              </w:rPr>
              <w:t>STATSTRU</w:t>
            </w:r>
          </w:p>
        </w:tc>
        <w:tc>
          <w:tcPr>
            <w:tcW w:w="126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CC700CD" w14:textId="77777777" w:rsidR="004F0A20" w:rsidRPr="00437A0A" w:rsidRDefault="00C352C7" w:rsidP="00F36A7B">
            <w:pPr>
              <w:pStyle w:val="TableColHeading"/>
              <w:keepNext/>
              <w:rPr>
                <w:color w:val="000000" w:themeColor="text1"/>
              </w:rPr>
            </w:pPr>
            <w:r w:rsidRPr="00437A0A">
              <w:rPr>
                <w:color w:val="000000" w:themeColor="text1"/>
              </w:rPr>
              <w:t>LINKID</w:t>
            </w:r>
          </w:p>
        </w:tc>
        <w:tc>
          <w:tcPr>
            <w:tcW w:w="143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9768FFF" w14:textId="77777777" w:rsidR="004F0A20" w:rsidRPr="00437A0A" w:rsidRDefault="00C352C7" w:rsidP="00F36A7B">
            <w:pPr>
              <w:pStyle w:val="TableColHeading"/>
              <w:keepNext/>
              <w:rPr>
                <w:color w:val="000000" w:themeColor="text1"/>
              </w:rPr>
            </w:pPr>
            <w:r w:rsidRPr="00437A0A">
              <w:rPr>
                <w:color w:val="000000" w:themeColor="text1"/>
              </w:rPr>
              <w:t>PARENTID</w:t>
            </w:r>
          </w:p>
        </w:tc>
        <w:tc>
          <w:tcPr>
            <w:tcW w:w="126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47ED3C0" w14:textId="77777777" w:rsidR="004F0A20" w:rsidRPr="00437A0A" w:rsidRDefault="00C352C7" w:rsidP="00F36A7B">
            <w:pPr>
              <w:pStyle w:val="TableColHeading"/>
              <w:keepNext/>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36622AE2" w14:textId="77777777" w:rsidTr="00912A56">
        <w:trPr>
          <w:cantSplit/>
        </w:trPr>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7EFDD4F" w14:textId="77777777" w:rsidR="004F0A20" w:rsidRPr="00437A0A" w:rsidRDefault="00C352C7" w:rsidP="00F36A7B">
            <w:pPr>
              <w:pStyle w:val="TableText"/>
              <w:rPr>
                <w:rFonts w:eastAsia="Arial"/>
                <w:color w:val="000000" w:themeColor="text1"/>
              </w:rPr>
            </w:pPr>
            <w:r w:rsidRPr="00437A0A">
              <w:rPr>
                <w:rFonts w:eastAsia="Arial"/>
                <w:color w:val="000000" w:themeColor="text1"/>
              </w:rPr>
              <w:t>Scotia</w:t>
            </w:r>
          </w:p>
          <w:p w14:paraId="280A0BD3" w14:textId="77777777" w:rsidR="004F0A20" w:rsidRPr="00437A0A" w:rsidRDefault="00C352C7" w:rsidP="00F36A7B">
            <w:pPr>
              <w:pStyle w:val="TableText"/>
              <w:rPr>
                <w:rFonts w:eastAsia="Arial"/>
                <w:color w:val="000000" w:themeColor="text1"/>
              </w:rPr>
            </w:pPr>
            <w:r w:rsidRPr="00437A0A">
              <w:rPr>
                <w:rFonts w:eastAsia="Arial"/>
                <w:color w:val="000000" w:themeColor="text1"/>
              </w:rPr>
              <w:t>Public Libr</w:t>
            </w:r>
            <w:r w:rsidRPr="00437A0A">
              <w:rPr>
                <w:rFonts w:eastAsia="Arial"/>
                <w:color w:val="000000" w:themeColor="text1"/>
                <w:spacing w:val="-2"/>
              </w:rPr>
              <w:t>a</w:t>
            </w:r>
            <w:r w:rsidRPr="00437A0A">
              <w:rPr>
                <w:rFonts w:eastAsia="Arial"/>
                <w:color w:val="000000" w:themeColor="text1"/>
              </w:rPr>
              <w:t>ry</w:t>
            </w:r>
          </w:p>
        </w:tc>
        <w:tc>
          <w:tcPr>
            <w:tcW w:w="137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474554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F7498D"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2CD5CC6" w14:textId="77777777" w:rsidR="004F0A20" w:rsidRPr="00437A0A" w:rsidRDefault="00C352C7" w:rsidP="00F36A7B">
            <w:pPr>
              <w:pStyle w:val="TableText"/>
              <w:rPr>
                <w:rFonts w:eastAsia="Arial"/>
                <w:color w:val="000000" w:themeColor="text1"/>
              </w:rPr>
            </w:pPr>
            <w:r w:rsidRPr="00437A0A">
              <w:rPr>
                <w:rFonts w:eastAsia="Arial"/>
                <w:color w:val="000000" w:themeColor="text1"/>
              </w:rPr>
              <w:t>23</w:t>
            </w:r>
          </w:p>
        </w:tc>
        <w:tc>
          <w:tcPr>
            <w:tcW w:w="12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6CD46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3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91D16E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C05AC6A" w14:textId="77777777" w:rsidR="004F0A20" w:rsidRPr="00437A0A" w:rsidRDefault="00C352C7" w:rsidP="00F36A7B">
            <w:pPr>
              <w:pStyle w:val="TableText"/>
              <w:rPr>
                <w:rFonts w:eastAsia="Arial"/>
                <w:color w:val="000000" w:themeColor="text1"/>
              </w:rPr>
            </w:pPr>
            <w:r w:rsidRPr="00437A0A">
              <w:rPr>
                <w:rFonts w:eastAsia="Arial"/>
                <w:color w:val="000000" w:themeColor="text1"/>
              </w:rPr>
              <w:t>NE90</w:t>
            </w:r>
            <w:r w:rsidRPr="00437A0A">
              <w:rPr>
                <w:rFonts w:eastAsia="Arial"/>
                <w:color w:val="000000" w:themeColor="text1"/>
                <w:spacing w:val="-2"/>
              </w:rPr>
              <w:t>3</w:t>
            </w:r>
            <w:r w:rsidRPr="00437A0A">
              <w:rPr>
                <w:rFonts w:eastAsia="Arial"/>
                <w:color w:val="000000" w:themeColor="text1"/>
              </w:rPr>
              <w:t>8-</w:t>
            </w:r>
          </w:p>
          <w:p w14:paraId="20B40CF7"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001</w:t>
            </w:r>
          </w:p>
        </w:tc>
      </w:tr>
    </w:tbl>
    <w:p w14:paraId="6F14010E" w14:textId="77777777" w:rsidR="009A1510" w:rsidRPr="00437A0A" w:rsidRDefault="00C041F5" w:rsidP="003F3056">
      <w:pPr>
        <w:pStyle w:val="BodyText"/>
        <w:rPr>
          <w:b/>
          <w:color w:val="000000" w:themeColor="text1"/>
        </w:rPr>
      </w:pPr>
      <w:r w:rsidRPr="00437A0A">
        <w:rPr>
          <w:b/>
          <w:color w:val="000000" w:themeColor="text1"/>
        </w:rPr>
        <w:t xml:space="preserve">* </w:t>
      </w:r>
      <w:r w:rsidR="00484D7C" w:rsidRPr="00437A0A">
        <w:rPr>
          <w:b/>
          <w:color w:val="000000" w:themeColor="text1"/>
        </w:rPr>
        <w:t xml:space="preserve">The </w:t>
      </w:r>
      <w:r w:rsidR="00484D7C" w:rsidRPr="00437A0A">
        <w:rPr>
          <w:b/>
          <w:color w:val="000000" w:themeColor="text1"/>
          <w:spacing w:val="-2"/>
        </w:rPr>
        <w:t>s</w:t>
      </w:r>
      <w:r w:rsidR="00484D7C" w:rsidRPr="00437A0A">
        <w:rPr>
          <w:b/>
          <w:color w:val="000000" w:themeColor="text1"/>
        </w:rPr>
        <w:t>eque</w:t>
      </w:r>
      <w:r w:rsidR="00484D7C" w:rsidRPr="00437A0A">
        <w:rPr>
          <w:b/>
          <w:color w:val="000000" w:themeColor="text1"/>
          <w:spacing w:val="-2"/>
        </w:rPr>
        <w:t>n</w:t>
      </w:r>
      <w:r w:rsidR="00484D7C" w:rsidRPr="00437A0A">
        <w:rPr>
          <w:b/>
          <w:color w:val="000000" w:themeColor="text1"/>
        </w:rPr>
        <w:t>ce number</w:t>
      </w:r>
      <w:r w:rsidR="00484D7C" w:rsidRPr="00437A0A">
        <w:rPr>
          <w:b/>
          <w:color w:val="000000" w:themeColor="text1"/>
          <w:spacing w:val="-2"/>
        </w:rPr>
        <w:t xml:space="preserve"> that follows the FSCSKEY </w:t>
      </w:r>
      <w:r w:rsidR="00484D7C" w:rsidRPr="00437A0A">
        <w:rPr>
          <w:b/>
          <w:color w:val="000000" w:themeColor="text1"/>
        </w:rPr>
        <w:t>must be t</w:t>
      </w:r>
      <w:r w:rsidR="00484D7C" w:rsidRPr="00437A0A">
        <w:rPr>
          <w:b/>
          <w:color w:val="000000" w:themeColor="text1"/>
          <w:spacing w:val="-2"/>
        </w:rPr>
        <w:t>h</w:t>
      </w:r>
      <w:r w:rsidR="00484D7C" w:rsidRPr="00437A0A">
        <w:rPr>
          <w:b/>
          <w:color w:val="000000" w:themeColor="text1"/>
        </w:rPr>
        <w:t>r</w:t>
      </w:r>
      <w:r w:rsidR="00484D7C" w:rsidRPr="00437A0A">
        <w:rPr>
          <w:b/>
          <w:color w:val="000000" w:themeColor="text1"/>
          <w:spacing w:val="-2"/>
        </w:rPr>
        <w:t>e</w:t>
      </w:r>
      <w:r w:rsidR="00484D7C" w:rsidRPr="00437A0A">
        <w:rPr>
          <w:b/>
          <w:color w:val="000000" w:themeColor="text1"/>
        </w:rPr>
        <w:t>e digits. For example, use AL</w:t>
      </w:r>
      <w:r w:rsidR="00484D7C" w:rsidRPr="00437A0A">
        <w:rPr>
          <w:b/>
          <w:color w:val="000000" w:themeColor="text1"/>
          <w:spacing w:val="-2"/>
        </w:rPr>
        <w:t>0</w:t>
      </w:r>
      <w:r w:rsidR="00484D7C" w:rsidRPr="00437A0A">
        <w:rPr>
          <w:b/>
          <w:color w:val="000000" w:themeColor="text1"/>
        </w:rPr>
        <w:t>00</w:t>
      </w:r>
      <w:r w:rsidR="00484D7C" w:rsidRPr="00437A0A">
        <w:rPr>
          <w:b/>
          <w:color w:val="000000" w:themeColor="text1"/>
          <w:spacing w:val="-2"/>
        </w:rPr>
        <w:t>2</w:t>
      </w:r>
      <w:r w:rsidR="00484D7C" w:rsidRPr="00437A0A">
        <w:rPr>
          <w:b/>
          <w:color w:val="000000" w:themeColor="text1"/>
        </w:rPr>
        <w:t>-002, n</w:t>
      </w:r>
      <w:r w:rsidR="00484D7C" w:rsidRPr="00437A0A">
        <w:rPr>
          <w:b/>
          <w:color w:val="000000" w:themeColor="text1"/>
          <w:spacing w:val="-2"/>
        </w:rPr>
        <w:t>o</w:t>
      </w:r>
      <w:r w:rsidR="00484D7C" w:rsidRPr="00437A0A">
        <w:rPr>
          <w:b/>
          <w:color w:val="000000" w:themeColor="text1"/>
        </w:rPr>
        <w:t>t A</w:t>
      </w:r>
      <w:r w:rsidR="00484D7C" w:rsidRPr="00437A0A">
        <w:rPr>
          <w:b/>
          <w:color w:val="000000" w:themeColor="text1"/>
          <w:spacing w:val="-2"/>
        </w:rPr>
        <w:t>L</w:t>
      </w:r>
      <w:r w:rsidR="00484D7C" w:rsidRPr="00437A0A">
        <w:rPr>
          <w:b/>
          <w:color w:val="000000" w:themeColor="text1"/>
        </w:rPr>
        <w:t>000</w:t>
      </w:r>
      <w:r w:rsidR="00484D7C" w:rsidRPr="00437A0A">
        <w:rPr>
          <w:b/>
          <w:color w:val="000000" w:themeColor="text1"/>
          <w:spacing w:val="-2"/>
        </w:rPr>
        <w:t>2</w:t>
      </w:r>
      <w:r w:rsidR="00484D7C" w:rsidRPr="00437A0A">
        <w:rPr>
          <w:b/>
          <w:color w:val="000000" w:themeColor="text1"/>
        </w:rPr>
        <w:t>-2.</w:t>
      </w:r>
    </w:p>
    <w:p w14:paraId="6D7977EF" w14:textId="77777777" w:rsidR="003F3056" w:rsidRPr="00437A0A" w:rsidRDefault="003F3056">
      <w:pPr>
        <w:rPr>
          <w:rFonts w:ascii="Corbel" w:eastAsiaTheme="majorEastAsia" w:hAnsi="Corbel" w:cstheme="majorBidi"/>
          <w:b/>
          <w:bCs/>
          <w:color w:val="000000" w:themeColor="text1"/>
          <w:sz w:val="24"/>
          <w:szCs w:val="24"/>
        </w:rPr>
      </w:pPr>
      <w:r w:rsidRPr="00437A0A">
        <w:rPr>
          <w:color w:val="000000" w:themeColor="text1"/>
        </w:rPr>
        <w:br w:type="page"/>
      </w:r>
    </w:p>
    <w:p w14:paraId="67FB03C8" w14:textId="77777777" w:rsidR="004F0A20" w:rsidRPr="00437A0A" w:rsidRDefault="00C041F5" w:rsidP="009A1510">
      <w:pPr>
        <w:pStyle w:val="Heading3NOTOC"/>
      </w:pPr>
      <w:r w:rsidRPr="00437A0A">
        <w:t>24</w:t>
      </w:r>
      <w:r w:rsidR="00A51770" w:rsidRPr="00437A0A">
        <w:t xml:space="preserve"> </w:t>
      </w:r>
      <w:r w:rsidR="00C352C7" w:rsidRPr="00437A0A">
        <w:t>– Rest</w:t>
      </w:r>
      <w:r w:rsidR="00C352C7" w:rsidRPr="00437A0A">
        <w:rPr>
          <w:spacing w:val="-2"/>
        </w:rPr>
        <w:t>o</w:t>
      </w:r>
      <w:r w:rsidR="00C352C7" w:rsidRPr="00437A0A">
        <w:t>re/Undo Was a 23 (Reopen a Temporarily</w:t>
      </w:r>
      <w:r w:rsidR="00C352C7" w:rsidRPr="00437A0A">
        <w:rPr>
          <w:spacing w:val="-2"/>
        </w:rPr>
        <w:t xml:space="preserve"> </w:t>
      </w:r>
      <w:r w:rsidR="00C352C7" w:rsidRPr="00437A0A">
        <w:t>Closed Outlet)</w:t>
      </w:r>
    </w:p>
    <w:p w14:paraId="23CD0885" w14:textId="77777777" w:rsidR="004F0A20" w:rsidRPr="00437A0A" w:rsidRDefault="00C352C7">
      <w:pPr>
        <w:pStyle w:val="BodyText"/>
        <w:rPr>
          <w:color w:val="000000" w:themeColor="text1"/>
        </w:rPr>
      </w:pPr>
      <w:r w:rsidRPr="00437A0A">
        <w:rPr>
          <w:color w:val="000000" w:themeColor="text1"/>
        </w:rPr>
        <w:t>If a library w</w:t>
      </w:r>
      <w:r w:rsidRPr="00437A0A">
        <w:rPr>
          <w:color w:val="000000" w:themeColor="text1"/>
          <w:spacing w:val="-2"/>
        </w:rPr>
        <w:t>a</w:t>
      </w:r>
      <w:r w:rsidRPr="00437A0A">
        <w:rPr>
          <w:color w:val="000000" w:themeColor="text1"/>
        </w:rPr>
        <w:t>s temp</w:t>
      </w:r>
      <w:r w:rsidRPr="00437A0A">
        <w:rPr>
          <w:color w:val="000000" w:themeColor="text1"/>
          <w:spacing w:val="-2"/>
        </w:rPr>
        <w:t>o</w:t>
      </w:r>
      <w:r w:rsidRPr="00437A0A">
        <w:rPr>
          <w:color w:val="000000" w:themeColor="text1"/>
        </w:rPr>
        <w:t>rarily</w:t>
      </w:r>
      <w:r w:rsidRPr="00437A0A">
        <w:rPr>
          <w:color w:val="000000" w:themeColor="text1"/>
          <w:spacing w:val="-2"/>
        </w:rPr>
        <w:t xml:space="preserve"> </w:t>
      </w:r>
      <w:r w:rsidRPr="00437A0A">
        <w:rPr>
          <w:color w:val="000000" w:themeColor="text1"/>
        </w:rPr>
        <w:t>cl</w:t>
      </w:r>
      <w:r w:rsidRPr="00437A0A">
        <w:rPr>
          <w:color w:val="000000" w:themeColor="text1"/>
          <w:spacing w:val="-2"/>
        </w:rPr>
        <w:t>o</w:t>
      </w:r>
      <w:r w:rsidRPr="00437A0A">
        <w:rPr>
          <w:color w:val="000000" w:themeColor="text1"/>
        </w:rPr>
        <w:t>sed</w:t>
      </w:r>
      <w:r w:rsidRPr="00437A0A">
        <w:rPr>
          <w:color w:val="000000" w:themeColor="text1"/>
          <w:spacing w:val="-2"/>
        </w:rPr>
        <w:t xml:space="preserve"> </w:t>
      </w:r>
      <w:r w:rsidRPr="00437A0A">
        <w:rPr>
          <w:color w:val="000000" w:themeColor="text1"/>
        </w:rPr>
        <w:t>with a str</w:t>
      </w:r>
      <w:r w:rsidRPr="00437A0A">
        <w:rPr>
          <w:color w:val="000000" w:themeColor="text1"/>
          <w:spacing w:val="-2"/>
        </w:rPr>
        <w:t>u</w:t>
      </w:r>
      <w:r w:rsidRPr="00437A0A">
        <w:rPr>
          <w:color w:val="000000" w:themeColor="text1"/>
        </w:rPr>
        <w:t>cture c</w:t>
      </w:r>
      <w:r w:rsidRPr="00437A0A">
        <w:rPr>
          <w:color w:val="000000" w:themeColor="text1"/>
          <w:spacing w:val="-2"/>
        </w:rPr>
        <w:t>od</w:t>
      </w:r>
      <w:r w:rsidRPr="00437A0A">
        <w:rPr>
          <w:color w:val="000000" w:themeColor="text1"/>
        </w:rPr>
        <w:t>e of 23 and is now r</w:t>
      </w:r>
      <w:r w:rsidRPr="00437A0A">
        <w:rPr>
          <w:color w:val="000000" w:themeColor="text1"/>
          <w:spacing w:val="-2"/>
        </w:rPr>
        <w:t>e</w:t>
      </w:r>
      <w:r w:rsidRPr="00437A0A">
        <w:rPr>
          <w:color w:val="000000" w:themeColor="text1"/>
        </w:rPr>
        <w:t>ady to reop</w:t>
      </w:r>
      <w:r w:rsidRPr="00437A0A">
        <w:rPr>
          <w:color w:val="000000" w:themeColor="text1"/>
          <w:spacing w:val="-2"/>
        </w:rPr>
        <w:t>e</w:t>
      </w:r>
      <w:r w:rsidRPr="00437A0A">
        <w:rPr>
          <w:color w:val="000000" w:themeColor="text1"/>
        </w:rPr>
        <w:t>n, you want to keep</w:t>
      </w:r>
      <w:r w:rsidRPr="00437A0A">
        <w:rPr>
          <w:color w:val="000000" w:themeColor="text1"/>
          <w:spacing w:val="-2"/>
        </w:rPr>
        <w:t xml:space="preserve"> </w:t>
      </w:r>
      <w:r w:rsidRPr="00437A0A">
        <w:rPr>
          <w:color w:val="000000" w:themeColor="text1"/>
        </w:rPr>
        <w:t>the previous</w:t>
      </w:r>
      <w:r w:rsidRPr="00437A0A">
        <w:rPr>
          <w:color w:val="000000" w:themeColor="text1"/>
          <w:spacing w:val="-2"/>
        </w:rPr>
        <w:t>l</w:t>
      </w:r>
      <w:r w:rsidRPr="00437A0A">
        <w:rPr>
          <w:color w:val="000000" w:themeColor="text1"/>
        </w:rPr>
        <w:t xml:space="preserve">y assigned </w:t>
      </w:r>
      <w:r w:rsidRPr="00437A0A">
        <w:rPr>
          <w:color w:val="000000" w:themeColor="text1"/>
          <w:spacing w:val="-2"/>
        </w:rPr>
        <w:t>F</w:t>
      </w:r>
      <w:r w:rsidRPr="00437A0A">
        <w:rPr>
          <w:color w:val="000000" w:themeColor="text1"/>
        </w:rPr>
        <w:t xml:space="preserve">SCS </w:t>
      </w:r>
      <w:r w:rsidR="00484D7C" w:rsidRPr="00437A0A">
        <w:rPr>
          <w:color w:val="000000" w:themeColor="text1"/>
          <w:spacing w:val="1"/>
        </w:rPr>
        <w:t>ID</w:t>
      </w:r>
      <w:r w:rsidRPr="00437A0A">
        <w:rPr>
          <w:color w:val="000000" w:themeColor="text1"/>
        </w:rPr>
        <w:t>. You</w:t>
      </w:r>
      <w:r w:rsidRPr="00437A0A">
        <w:rPr>
          <w:color w:val="000000" w:themeColor="text1"/>
          <w:spacing w:val="-2"/>
        </w:rPr>
        <w:t xml:space="preserve"> </w:t>
      </w:r>
      <w:r w:rsidRPr="00437A0A">
        <w:rPr>
          <w:color w:val="000000" w:themeColor="text1"/>
        </w:rPr>
        <w:t>can obtain a list</w:t>
      </w:r>
      <w:r w:rsidRPr="00437A0A">
        <w:rPr>
          <w:color w:val="000000" w:themeColor="text1"/>
          <w:spacing w:val="-3"/>
        </w:rPr>
        <w:t xml:space="preserve"> </w:t>
      </w:r>
      <w:r w:rsidRPr="00437A0A">
        <w:rPr>
          <w:color w:val="000000" w:themeColor="text1"/>
        </w:rPr>
        <w:t xml:space="preserve">of </w:t>
      </w:r>
      <w:r w:rsidR="00484D7C" w:rsidRPr="00437A0A">
        <w:rPr>
          <w:color w:val="000000" w:themeColor="text1"/>
        </w:rPr>
        <w:t>AEs</w:t>
      </w:r>
      <w:r w:rsidRPr="00437A0A">
        <w:rPr>
          <w:color w:val="000000" w:themeColor="text1"/>
        </w:rPr>
        <w:t xml:space="preserve"> that</w:t>
      </w:r>
      <w:r w:rsidRPr="00437A0A">
        <w:rPr>
          <w:color w:val="000000" w:themeColor="text1"/>
          <w:spacing w:val="-3"/>
        </w:rPr>
        <w:t xml:space="preserve"> </w:t>
      </w:r>
      <w:r w:rsidRPr="00437A0A">
        <w:rPr>
          <w:color w:val="000000" w:themeColor="text1"/>
        </w:rPr>
        <w:t>are eligib</w:t>
      </w:r>
      <w:r w:rsidRPr="00437A0A">
        <w:rPr>
          <w:color w:val="000000" w:themeColor="text1"/>
          <w:spacing w:val="-2"/>
        </w:rPr>
        <w:t>l</w:t>
      </w:r>
      <w:r w:rsidRPr="00437A0A">
        <w:rPr>
          <w:color w:val="000000" w:themeColor="text1"/>
        </w:rPr>
        <w:t>e to rest</w:t>
      </w:r>
      <w:r w:rsidRPr="00437A0A">
        <w:rPr>
          <w:color w:val="000000" w:themeColor="text1"/>
          <w:spacing w:val="-2"/>
        </w:rPr>
        <w:t>o</w:t>
      </w:r>
      <w:r w:rsidRPr="00437A0A">
        <w:rPr>
          <w:color w:val="000000" w:themeColor="text1"/>
        </w:rPr>
        <w:t>re by selecti</w:t>
      </w:r>
      <w:r w:rsidRPr="00437A0A">
        <w:rPr>
          <w:color w:val="000000" w:themeColor="text1"/>
          <w:spacing w:val="-2"/>
        </w:rPr>
        <w:t>n</w:t>
      </w:r>
      <w:r w:rsidRPr="00437A0A">
        <w:rPr>
          <w:color w:val="000000" w:themeColor="text1"/>
        </w:rPr>
        <w:t xml:space="preserve">g </w:t>
      </w:r>
      <w:r w:rsidR="00484D7C" w:rsidRPr="00437A0A">
        <w:rPr>
          <w:b/>
          <w:color w:val="000000" w:themeColor="text1"/>
        </w:rPr>
        <w:t xml:space="preserve">Tools </w:t>
      </w:r>
      <w:r w:rsidR="0051772B" w:rsidRPr="00437A0A">
        <w:rPr>
          <w:color w:val="000000" w:themeColor="text1"/>
        </w:rPr>
        <w:t>then</w:t>
      </w:r>
      <w:r w:rsidR="0091373D" w:rsidRPr="00437A0A">
        <w:rPr>
          <w:color w:val="000000" w:themeColor="text1"/>
        </w:rPr>
        <w:t>,</w:t>
      </w:r>
      <w:r w:rsidR="00484D7C" w:rsidRPr="00437A0A">
        <w:rPr>
          <w:b/>
          <w:color w:val="000000" w:themeColor="text1"/>
        </w:rPr>
        <w:t xml:space="preserve"> E</w:t>
      </w:r>
      <w:r w:rsidR="00484D7C" w:rsidRPr="00437A0A">
        <w:rPr>
          <w:b/>
          <w:color w:val="000000" w:themeColor="text1"/>
          <w:spacing w:val="-2"/>
        </w:rPr>
        <w:t>x</w:t>
      </w:r>
      <w:r w:rsidR="00484D7C" w:rsidRPr="00437A0A">
        <w:rPr>
          <w:b/>
          <w:color w:val="000000" w:themeColor="text1"/>
        </w:rPr>
        <w:t xml:space="preserve">port Data </w:t>
      </w:r>
      <w:r w:rsidR="0051772B" w:rsidRPr="00437A0A">
        <w:rPr>
          <w:color w:val="000000" w:themeColor="text1"/>
        </w:rPr>
        <w:t>then</w:t>
      </w:r>
      <w:r w:rsidR="00484D7C" w:rsidRPr="00437A0A">
        <w:rPr>
          <w:b/>
          <w:color w:val="000000" w:themeColor="text1"/>
        </w:rPr>
        <w:t xml:space="preserve"> Export All Data</w:t>
      </w:r>
      <w:r w:rsidR="0051772B" w:rsidRPr="00437A0A">
        <w:rPr>
          <w:b/>
          <w:color w:val="000000" w:themeColor="text1"/>
        </w:rPr>
        <w:t>s</w:t>
      </w:r>
      <w:r w:rsidR="00484D7C" w:rsidRPr="00437A0A">
        <w:rPr>
          <w:b/>
          <w:color w:val="000000" w:themeColor="text1"/>
        </w:rPr>
        <w:t xml:space="preserve">ets </w:t>
      </w:r>
      <w:r w:rsidR="0051772B" w:rsidRPr="00437A0A">
        <w:rPr>
          <w:b/>
          <w:color w:val="000000" w:themeColor="text1"/>
        </w:rPr>
        <w:t>in</w:t>
      </w:r>
      <w:r w:rsidR="00484D7C" w:rsidRPr="00437A0A">
        <w:rPr>
          <w:b/>
          <w:color w:val="000000" w:themeColor="text1"/>
        </w:rPr>
        <w:t xml:space="preserve"> 1 Excel File</w:t>
      </w:r>
      <w:r w:rsidR="0083761E" w:rsidRPr="00437A0A">
        <w:rPr>
          <w:color w:val="000000" w:themeColor="text1"/>
        </w:rPr>
        <w:t>.</w:t>
      </w:r>
      <w:r w:rsidRPr="00437A0A">
        <w:rPr>
          <w:color w:val="000000" w:themeColor="text1"/>
        </w:rPr>
        <w:t xml:space="preserve"> Check for F</w:t>
      </w:r>
      <w:r w:rsidRPr="00437A0A">
        <w:rPr>
          <w:color w:val="000000" w:themeColor="text1"/>
          <w:spacing w:val="-2"/>
        </w:rPr>
        <w:t>S</w:t>
      </w:r>
      <w:r w:rsidRPr="00437A0A">
        <w:rPr>
          <w:color w:val="000000" w:themeColor="text1"/>
        </w:rPr>
        <w:t xml:space="preserve">CSKEYs with </w:t>
      </w:r>
      <w:r w:rsidR="00484D7C" w:rsidRPr="00437A0A">
        <w:rPr>
          <w:color w:val="000000" w:themeColor="text1"/>
        </w:rPr>
        <w:t xml:space="preserve">a STATSTRU </w:t>
      </w:r>
      <w:r w:rsidRPr="00437A0A">
        <w:rPr>
          <w:color w:val="000000" w:themeColor="text1"/>
        </w:rPr>
        <w:t xml:space="preserve">code of 23 to find the correct </w:t>
      </w:r>
      <w:r w:rsidR="00484D7C" w:rsidRPr="00437A0A">
        <w:rPr>
          <w:color w:val="000000" w:themeColor="text1"/>
        </w:rPr>
        <w:t>FSCS ID</w:t>
      </w:r>
      <w:r w:rsidRPr="00437A0A">
        <w:rPr>
          <w:color w:val="000000" w:themeColor="text1"/>
        </w:rPr>
        <w:t xml:space="preserve"> for your record.</w:t>
      </w:r>
    </w:p>
    <w:p w14:paraId="0BCC8945" w14:textId="77777777" w:rsidR="004F0A20" w:rsidRPr="00437A0A" w:rsidRDefault="00C352C7" w:rsidP="009A1510">
      <w:pPr>
        <w:pStyle w:val="Bullet1"/>
        <w:rPr>
          <w:color w:val="000000" w:themeColor="text1"/>
        </w:rPr>
      </w:pPr>
      <w:r w:rsidRPr="00437A0A">
        <w:rPr>
          <w:color w:val="000000" w:themeColor="text1"/>
        </w:rPr>
        <w:t>FSCSKEY = FSCSKEY from the list of previously closed entities</w:t>
      </w:r>
    </w:p>
    <w:p w14:paraId="40BAE353" w14:textId="77777777" w:rsidR="004F0A20" w:rsidRPr="00437A0A" w:rsidRDefault="00C352C7" w:rsidP="009A1510">
      <w:pPr>
        <w:pStyle w:val="Bullet1"/>
        <w:rPr>
          <w:color w:val="000000" w:themeColor="text1"/>
        </w:rPr>
      </w:pPr>
      <w:r w:rsidRPr="00437A0A">
        <w:rPr>
          <w:color w:val="000000" w:themeColor="text1"/>
        </w:rPr>
        <w:t>FSCS_SEQ = FSCS_SEQ from the list of previously closed entities for the FSCSKEY</w:t>
      </w:r>
    </w:p>
    <w:p w14:paraId="5CAFB706" w14:textId="77777777" w:rsidR="004F0A20" w:rsidRPr="00437A0A" w:rsidRDefault="00C352C7" w:rsidP="009A1510">
      <w:pPr>
        <w:pStyle w:val="Bullet1"/>
        <w:rPr>
          <w:color w:val="000000" w:themeColor="text1"/>
        </w:rPr>
      </w:pPr>
      <w:r w:rsidRPr="00437A0A">
        <w:rPr>
          <w:color w:val="000000" w:themeColor="text1"/>
        </w:rPr>
        <w:t>STATSTRU = 24</w:t>
      </w:r>
    </w:p>
    <w:p w14:paraId="5C0D5325" w14:textId="77777777" w:rsidR="004F0A20" w:rsidRPr="00437A0A" w:rsidRDefault="00C352C7" w:rsidP="009A1510">
      <w:pPr>
        <w:pStyle w:val="Bullet1"/>
        <w:rPr>
          <w:color w:val="000000" w:themeColor="text1"/>
        </w:rPr>
      </w:pPr>
      <w:r w:rsidRPr="00437A0A">
        <w:rPr>
          <w:color w:val="000000" w:themeColor="text1"/>
        </w:rPr>
        <w:t>LINKID = -3</w:t>
      </w:r>
    </w:p>
    <w:p w14:paraId="063B96D9" w14:textId="77777777" w:rsidR="004F0A20" w:rsidRPr="00437A0A" w:rsidRDefault="00C352C7" w:rsidP="009A1510">
      <w:pPr>
        <w:pStyle w:val="Bullet1"/>
        <w:rPr>
          <w:color w:val="000000" w:themeColor="text1"/>
        </w:rPr>
      </w:pPr>
      <w:r w:rsidRPr="00437A0A">
        <w:rPr>
          <w:color w:val="000000" w:themeColor="text1"/>
        </w:rPr>
        <w:t>PARENTID = -3</w:t>
      </w:r>
    </w:p>
    <w:p w14:paraId="3716C598" w14:textId="77777777" w:rsidR="004F0A20" w:rsidRPr="00437A0A" w:rsidRDefault="00C352C7" w:rsidP="009A1510">
      <w:pPr>
        <w:pStyle w:val="Bullet1"/>
        <w:rPr>
          <w:color w:val="000000" w:themeColor="text1"/>
        </w:rPr>
      </w:pPr>
      <w:r w:rsidRPr="00437A0A">
        <w:rPr>
          <w:color w:val="000000" w:themeColor="text1"/>
        </w:rPr>
        <w:t>OLDID = -3</w:t>
      </w:r>
    </w:p>
    <w:tbl>
      <w:tblPr>
        <w:tblW w:w="9360" w:type="dxa"/>
        <w:tblCellMar>
          <w:left w:w="0" w:type="dxa"/>
          <w:right w:w="0" w:type="dxa"/>
        </w:tblCellMar>
        <w:tblLook w:val="01E0" w:firstRow="1" w:lastRow="1" w:firstColumn="1" w:lastColumn="1" w:noHBand="0" w:noVBand="0"/>
      </w:tblPr>
      <w:tblGrid>
        <w:gridCol w:w="1290"/>
        <w:gridCol w:w="1306"/>
        <w:gridCol w:w="1438"/>
        <w:gridCol w:w="1440"/>
        <w:gridCol w:w="1212"/>
        <w:gridCol w:w="1469"/>
        <w:gridCol w:w="1205"/>
      </w:tblGrid>
      <w:tr w:rsidR="00437A0A" w:rsidRPr="00437A0A" w14:paraId="620A75C5" w14:textId="77777777" w:rsidTr="00912A56">
        <w:trPr>
          <w:cantSplit/>
        </w:trPr>
        <w:tc>
          <w:tcPr>
            <w:tcW w:w="131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7FA72BFC" w14:textId="77777777" w:rsidR="004F0A20" w:rsidRPr="00437A0A" w:rsidRDefault="004F0A20" w:rsidP="00F36A7B">
            <w:pPr>
              <w:pStyle w:val="TableColHeading"/>
              <w:rPr>
                <w:color w:val="000000" w:themeColor="text1"/>
              </w:rPr>
            </w:pPr>
          </w:p>
        </w:tc>
        <w:tc>
          <w:tcPr>
            <w:tcW w:w="13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B4F6599" w14:textId="77777777" w:rsidR="004F0A20" w:rsidRPr="00437A0A" w:rsidRDefault="00C352C7" w:rsidP="00F36A7B">
            <w:pPr>
              <w:pStyle w:val="TableColHeading"/>
              <w:rPr>
                <w:color w:val="000000" w:themeColor="text1"/>
              </w:rPr>
            </w:pPr>
            <w:r w:rsidRPr="00437A0A">
              <w:rPr>
                <w:color w:val="000000" w:themeColor="text1"/>
              </w:rPr>
              <w:t>FSCSKEY</w:t>
            </w:r>
          </w:p>
        </w:tc>
        <w:tc>
          <w:tcPr>
            <w:tcW w:w="144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FF96C95"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EC76D57" w14:textId="77777777" w:rsidR="004F0A20" w:rsidRPr="00437A0A" w:rsidRDefault="00C352C7" w:rsidP="00F36A7B">
            <w:pPr>
              <w:pStyle w:val="TableColHeading"/>
              <w:rPr>
                <w:color w:val="000000" w:themeColor="text1"/>
              </w:rPr>
            </w:pPr>
            <w:r w:rsidRPr="00437A0A">
              <w:rPr>
                <w:color w:val="000000" w:themeColor="text1"/>
              </w:rPr>
              <w:t>STATSTRU</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3BA7AF3" w14:textId="77777777" w:rsidR="004F0A20" w:rsidRPr="00437A0A" w:rsidRDefault="00C352C7" w:rsidP="00F36A7B">
            <w:pPr>
              <w:pStyle w:val="TableColHeading"/>
              <w:rPr>
                <w:color w:val="000000" w:themeColor="text1"/>
              </w:rPr>
            </w:pPr>
            <w:r w:rsidRPr="00437A0A">
              <w:rPr>
                <w:color w:val="000000" w:themeColor="text1"/>
              </w:rPr>
              <w:t>LINKID</w:t>
            </w:r>
          </w:p>
        </w:tc>
        <w:tc>
          <w:tcPr>
            <w:tcW w:w="147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440B75AC" w14:textId="77777777" w:rsidR="004F0A20" w:rsidRPr="00437A0A" w:rsidRDefault="00C352C7" w:rsidP="00F36A7B">
            <w:pPr>
              <w:pStyle w:val="TableColHeading"/>
              <w:rPr>
                <w:color w:val="000000" w:themeColor="text1"/>
              </w:rPr>
            </w:pPr>
            <w:r w:rsidRPr="00437A0A">
              <w:rPr>
                <w:color w:val="000000" w:themeColor="text1"/>
              </w:rPr>
              <w:t>PARENTID</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6AE2692"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91F355F" w14:textId="77777777" w:rsidTr="00912A56">
        <w:trPr>
          <w:cantSplit/>
        </w:trPr>
        <w:tc>
          <w:tcPr>
            <w:tcW w:w="13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654F263"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R</w:t>
            </w:r>
            <w:r w:rsidRPr="00437A0A">
              <w:rPr>
                <w:rFonts w:eastAsia="Arial"/>
                <w:i/>
                <w:color w:val="000000" w:themeColor="text1"/>
                <w:spacing w:val="-2"/>
              </w:rPr>
              <w:t>e</w:t>
            </w:r>
            <w:r w:rsidRPr="00437A0A">
              <w:rPr>
                <w:rFonts w:eastAsia="Arial"/>
                <w:i/>
                <w:color w:val="000000" w:themeColor="text1"/>
              </w:rPr>
              <w:t>stor</w:t>
            </w:r>
            <w:r w:rsidRPr="00437A0A">
              <w:rPr>
                <w:rFonts w:eastAsia="Arial"/>
                <w:i/>
                <w:color w:val="000000" w:themeColor="text1"/>
                <w:spacing w:val="-2"/>
              </w:rPr>
              <w:t>e</w:t>
            </w:r>
            <w:r w:rsidRPr="00437A0A">
              <w:rPr>
                <w:rFonts w:eastAsia="Arial"/>
                <w:i/>
                <w:color w:val="000000" w:themeColor="text1"/>
              </w:rPr>
              <w:t xml:space="preserve">d </w:t>
            </w:r>
            <w:r w:rsidRPr="00437A0A">
              <w:rPr>
                <w:rFonts w:eastAsia="Arial"/>
                <w:i/>
                <w:color w:val="000000" w:themeColor="text1"/>
                <w:spacing w:val="-1"/>
              </w:rPr>
              <w:t>Outlet</w:t>
            </w:r>
          </w:p>
        </w:tc>
        <w:tc>
          <w:tcPr>
            <w:tcW w:w="13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E3A86A"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FC0CC4B" w14:textId="77777777" w:rsidR="004F0A20" w:rsidRPr="00437A0A" w:rsidRDefault="00C352C7" w:rsidP="00F36A7B">
            <w:pPr>
              <w:pStyle w:val="TableText"/>
              <w:rPr>
                <w:rFonts w:eastAsia="Arial"/>
                <w:i/>
                <w:color w:val="000000" w:themeColor="text1"/>
              </w:rPr>
            </w:pPr>
            <w:r w:rsidRPr="00437A0A">
              <w:rPr>
                <w:rFonts w:eastAsia="Arial"/>
                <w:i/>
                <w:color w:val="000000" w:themeColor="text1"/>
              </w:rPr>
              <w:t>X</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26A0E4B" w14:textId="77777777" w:rsidR="004F0A20" w:rsidRPr="00437A0A" w:rsidRDefault="00C352C7" w:rsidP="00F36A7B">
            <w:pPr>
              <w:pStyle w:val="TableText"/>
              <w:rPr>
                <w:rFonts w:eastAsia="Arial"/>
                <w:color w:val="000000" w:themeColor="text1"/>
              </w:rPr>
            </w:pPr>
            <w:r w:rsidRPr="00437A0A">
              <w:rPr>
                <w:rFonts w:eastAsia="Arial"/>
                <w:color w:val="000000" w:themeColor="text1"/>
              </w:rPr>
              <w:t>24</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9B3442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7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4ACEE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F0775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D4F6583" w14:textId="77777777" w:rsidR="004F0A20" w:rsidRPr="00437A0A" w:rsidRDefault="00C352C7" w:rsidP="009A1510">
      <w:pPr>
        <w:pStyle w:val="BodyText"/>
        <w:rPr>
          <w:b/>
          <w:color w:val="000000" w:themeColor="text1"/>
        </w:rPr>
      </w:pPr>
      <w:r w:rsidRPr="00437A0A">
        <w:rPr>
          <w:b/>
          <w:color w:val="000000" w:themeColor="text1"/>
        </w:rPr>
        <w:t>Example:</w:t>
      </w:r>
    </w:p>
    <w:p w14:paraId="29F630ED" w14:textId="77777777" w:rsidR="004F0A20" w:rsidRPr="00437A0A" w:rsidRDefault="00C352C7">
      <w:pPr>
        <w:pStyle w:val="BodyText"/>
        <w:rPr>
          <w:color w:val="000000" w:themeColor="text1"/>
        </w:rPr>
      </w:pPr>
      <w:r w:rsidRPr="00437A0A">
        <w:rPr>
          <w:color w:val="000000" w:themeColor="text1"/>
        </w:rPr>
        <w:t>The Old</w:t>
      </w:r>
      <w:r w:rsidRPr="00437A0A">
        <w:rPr>
          <w:color w:val="000000" w:themeColor="text1"/>
          <w:spacing w:val="-2"/>
        </w:rPr>
        <w:t xml:space="preserve"> </w:t>
      </w:r>
      <w:r w:rsidRPr="00437A0A">
        <w:rPr>
          <w:color w:val="000000" w:themeColor="text1"/>
        </w:rPr>
        <w:t>Har</w:t>
      </w:r>
      <w:r w:rsidRPr="00437A0A">
        <w:rPr>
          <w:color w:val="000000" w:themeColor="text1"/>
          <w:spacing w:val="-2"/>
        </w:rPr>
        <w:t>b</w:t>
      </w:r>
      <w:r w:rsidRPr="00437A0A">
        <w:rPr>
          <w:color w:val="000000" w:themeColor="text1"/>
        </w:rPr>
        <w:t>or Li</w:t>
      </w:r>
      <w:r w:rsidRPr="00437A0A">
        <w:rPr>
          <w:color w:val="000000" w:themeColor="text1"/>
          <w:spacing w:val="-2"/>
        </w:rPr>
        <w:t>b</w:t>
      </w:r>
      <w:r w:rsidRPr="00437A0A">
        <w:rPr>
          <w:color w:val="000000" w:themeColor="text1"/>
        </w:rPr>
        <w:t>rary w</w:t>
      </w:r>
      <w:r w:rsidRPr="00437A0A">
        <w:rPr>
          <w:color w:val="000000" w:themeColor="text1"/>
          <w:spacing w:val="-2"/>
        </w:rPr>
        <w:t>a</w:t>
      </w:r>
      <w:r w:rsidRPr="00437A0A">
        <w:rPr>
          <w:color w:val="000000" w:themeColor="text1"/>
        </w:rPr>
        <w:t>s temp</w:t>
      </w:r>
      <w:r w:rsidRPr="00437A0A">
        <w:rPr>
          <w:color w:val="000000" w:themeColor="text1"/>
          <w:spacing w:val="-2"/>
        </w:rPr>
        <w:t>o</w:t>
      </w:r>
      <w:r w:rsidRPr="00437A0A">
        <w:rPr>
          <w:color w:val="000000" w:themeColor="text1"/>
        </w:rPr>
        <w:t>rarily</w:t>
      </w:r>
      <w:r w:rsidRPr="00437A0A">
        <w:rPr>
          <w:color w:val="000000" w:themeColor="text1"/>
          <w:spacing w:val="-2"/>
        </w:rPr>
        <w:t xml:space="preserve"> </w:t>
      </w:r>
      <w:r w:rsidRPr="00437A0A">
        <w:rPr>
          <w:color w:val="000000" w:themeColor="text1"/>
        </w:rPr>
        <w:t>cl</w:t>
      </w:r>
      <w:r w:rsidRPr="00437A0A">
        <w:rPr>
          <w:color w:val="000000" w:themeColor="text1"/>
          <w:spacing w:val="-2"/>
        </w:rPr>
        <w:t>o</w:t>
      </w:r>
      <w:r w:rsidRPr="00437A0A">
        <w:rPr>
          <w:color w:val="000000" w:themeColor="text1"/>
        </w:rPr>
        <w:t>sed for</w:t>
      </w:r>
      <w:r w:rsidRPr="00437A0A">
        <w:rPr>
          <w:color w:val="000000" w:themeColor="text1"/>
          <w:spacing w:val="-2"/>
        </w:rPr>
        <w:t xml:space="preserve"> </w:t>
      </w:r>
      <w:r w:rsidRPr="00437A0A">
        <w:rPr>
          <w:color w:val="000000" w:themeColor="text1"/>
        </w:rPr>
        <w:t>re</w:t>
      </w:r>
      <w:r w:rsidRPr="00437A0A">
        <w:rPr>
          <w:color w:val="000000" w:themeColor="text1"/>
          <w:spacing w:val="-2"/>
        </w:rPr>
        <w:t>n</w:t>
      </w:r>
      <w:r w:rsidRPr="00437A0A">
        <w:rPr>
          <w:color w:val="000000" w:themeColor="text1"/>
        </w:rPr>
        <w:t xml:space="preserve">ovations </w:t>
      </w:r>
      <w:r w:rsidRPr="00437A0A">
        <w:rPr>
          <w:color w:val="000000" w:themeColor="text1"/>
          <w:spacing w:val="-2"/>
        </w:rPr>
        <w:t>a</w:t>
      </w:r>
      <w:r w:rsidRPr="00437A0A">
        <w:rPr>
          <w:color w:val="000000" w:themeColor="text1"/>
        </w:rPr>
        <w:t>nd</w:t>
      </w:r>
      <w:r w:rsidRPr="00437A0A">
        <w:rPr>
          <w:color w:val="000000" w:themeColor="text1"/>
          <w:spacing w:val="-2"/>
        </w:rPr>
        <w:t xml:space="preserve"> </w:t>
      </w:r>
      <w:r w:rsidRPr="00437A0A">
        <w:rPr>
          <w:color w:val="000000" w:themeColor="text1"/>
        </w:rPr>
        <w:t>reo</w:t>
      </w:r>
      <w:r w:rsidRPr="00437A0A">
        <w:rPr>
          <w:color w:val="000000" w:themeColor="text1"/>
          <w:spacing w:val="-2"/>
        </w:rPr>
        <w:t>p</w:t>
      </w:r>
      <w:r w:rsidRPr="00437A0A">
        <w:rPr>
          <w:color w:val="000000" w:themeColor="text1"/>
        </w:rPr>
        <w:t>en</w:t>
      </w:r>
      <w:r w:rsidRPr="00437A0A">
        <w:rPr>
          <w:color w:val="000000" w:themeColor="text1"/>
          <w:spacing w:val="-2"/>
        </w:rPr>
        <w:t>e</w:t>
      </w:r>
      <w:r w:rsidRPr="00437A0A">
        <w:rPr>
          <w:color w:val="000000" w:themeColor="text1"/>
        </w:rPr>
        <w:t xml:space="preserve">d in the </w:t>
      </w:r>
      <w:r w:rsidR="00E002AB" w:rsidRPr="00437A0A">
        <w:rPr>
          <w:color w:val="000000" w:themeColor="text1"/>
        </w:rPr>
        <w:t>current year</w:t>
      </w:r>
      <w:r w:rsidRPr="00437A0A">
        <w:rPr>
          <w:color w:val="000000" w:themeColor="text1"/>
        </w:rPr>
        <w:t xml:space="preserve">. The </w:t>
      </w:r>
      <w:r w:rsidR="00484D7C" w:rsidRPr="00437A0A">
        <w:rPr>
          <w:color w:val="000000" w:themeColor="text1"/>
        </w:rPr>
        <w:t>AE</w:t>
      </w:r>
      <w:r w:rsidRPr="00437A0A">
        <w:rPr>
          <w:color w:val="000000" w:themeColor="text1"/>
        </w:rPr>
        <w:t xml:space="preserve"> </w:t>
      </w:r>
      <w:r w:rsidRPr="00437A0A">
        <w:rPr>
          <w:color w:val="000000" w:themeColor="text1"/>
          <w:spacing w:val="1"/>
        </w:rPr>
        <w:t>a</w:t>
      </w:r>
      <w:r w:rsidRPr="00437A0A">
        <w:rPr>
          <w:color w:val="000000" w:themeColor="text1"/>
        </w:rPr>
        <w:t xml:space="preserve">nd </w:t>
      </w:r>
      <w:r w:rsidR="00F5290D" w:rsidRPr="00437A0A">
        <w:rPr>
          <w:color w:val="000000" w:themeColor="text1"/>
        </w:rPr>
        <w:t>outlet</w:t>
      </w:r>
      <w:r w:rsidRPr="00437A0A">
        <w:rPr>
          <w:color w:val="000000" w:themeColor="text1"/>
        </w:rPr>
        <w:t xml:space="preserve"> files need to be included on the data file. The FSCSKEY and FSCS_SEQ fields </w:t>
      </w:r>
      <w:r w:rsidRPr="00437A0A">
        <w:rPr>
          <w:color w:val="000000" w:themeColor="text1"/>
          <w:spacing w:val="-2"/>
        </w:rPr>
        <w:t>a</w:t>
      </w:r>
      <w:r w:rsidRPr="00437A0A">
        <w:rPr>
          <w:color w:val="000000" w:themeColor="text1"/>
        </w:rPr>
        <w:t>re requ</w:t>
      </w:r>
      <w:r w:rsidRPr="00437A0A">
        <w:rPr>
          <w:color w:val="000000" w:themeColor="text1"/>
          <w:spacing w:val="-2"/>
        </w:rPr>
        <w:t>i</w:t>
      </w:r>
      <w:r w:rsidRPr="00437A0A">
        <w:rPr>
          <w:color w:val="000000" w:themeColor="text1"/>
        </w:rPr>
        <w:t>red b</w:t>
      </w:r>
      <w:r w:rsidRPr="00437A0A">
        <w:rPr>
          <w:color w:val="000000" w:themeColor="text1"/>
          <w:spacing w:val="-2"/>
        </w:rPr>
        <w:t>e</w:t>
      </w:r>
      <w:r w:rsidRPr="00437A0A">
        <w:rPr>
          <w:color w:val="000000" w:themeColor="text1"/>
        </w:rPr>
        <w:t>c</w:t>
      </w:r>
      <w:r w:rsidRPr="00437A0A">
        <w:rPr>
          <w:color w:val="000000" w:themeColor="text1"/>
          <w:spacing w:val="-2"/>
        </w:rPr>
        <w:t>a</w:t>
      </w:r>
      <w:r w:rsidRPr="00437A0A">
        <w:rPr>
          <w:color w:val="000000" w:themeColor="text1"/>
        </w:rPr>
        <w:t>use 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will</w:t>
      </w:r>
      <w:r w:rsidRPr="00437A0A">
        <w:rPr>
          <w:color w:val="000000" w:themeColor="text1"/>
          <w:spacing w:val="-2"/>
        </w:rPr>
        <w:t xml:space="preserve"> </w:t>
      </w:r>
      <w:r w:rsidRPr="00437A0A">
        <w:rPr>
          <w:color w:val="000000" w:themeColor="text1"/>
        </w:rPr>
        <w:t xml:space="preserve">be on the </w:t>
      </w:r>
      <w:r w:rsidR="00E002AB" w:rsidRPr="00437A0A">
        <w:rPr>
          <w:color w:val="000000" w:themeColor="text1"/>
        </w:rPr>
        <w:t>current year</w:t>
      </w:r>
      <w:r w:rsidRPr="00437A0A">
        <w:rPr>
          <w:color w:val="000000" w:themeColor="text1"/>
        </w:rPr>
        <w:t xml:space="preserve"> file. The LINKID </w:t>
      </w:r>
      <w:r w:rsidRPr="00437A0A">
        <w:rPr>
          <w:color w:val="000000" w:themeColor="text1"/>
          <w:spacing w:val="-2"/>
        </w:rPr>
        <w:t>i</w:t>
      </w:r>
      <w:r w:rsidRPr="00437A0A">
        <w:rPr>
          <w:color w:val="000000" w:themeColor="text1"/>
        </w:rPr>
        <w:t>s not nee</w:t>
      </w:r>
      <w:r w:rsidRPr="00437A0A">
        <w:rPr>
          <w:color w:val="000000" w:themeColor="text1"/>
          <w:spacing w:val="-2"/>
        </w:rPr>
        <w:t>d</w:t>
      </w:r>
      <w:r w:rsidRPr="00437A0A">
        <w:rPr>
          <w:color w:val="000000" w:themeColor="text1"/>
        </w:rPr>
        <w:t xml:space="preserve">ed </w:t>
      </w:r>
      <w:r w:rsidRPr="00437A0A">
        <w:rPr>
          <w:color w:val="000000" w:themeColor="text1"/>
          <w:spacing w:val="-2"/>
        </w:rPr>
        <w:t>b</w:t>
      </w:r>
      <w:r w:rsidRPr="00437A0A">
        <w:rPr>
          <w:color w:val="000000" w:themeColor="text1"/>
        </w:rPr>
        <w:t>ec</w:t>
      </w:r>
      <w:r w:rsidRPr="00437A0A">
        <w:rPr>
          <w:color w:val="000000" w:themeColor="text1"/>
          <w:spacing w:val="-2"/>
        </w:rPr>
        <w:t>a</w:t>
      </w:r>
      <w:r w:rsidRPr="00437A0A">
        <w:rPr>
          <w:color w:val="000000" w:themeColor="text1"/>
        </w:rPr>
        <w:t>use no o</w:t>
      </w:r>
      <w:r w:rsidRPr="00437A0A">
        <w:rPr>
          <w:color w:val="000000" w:themeColor="text1"/>
          <w:spacing w:val="-2"/>
        </w:rPr>
        <w:t>t</w:t>
      </w:r>
      <w:r w:rsidRPr="00437A0A">
        <w:rPr>
          <w:color w:val="000000" w:themeColor="text1"/>
        </w:rPr>
        <w:t>her recor</w:t>
      </w:r>
      <w:r w:rsidRPr="00437A0A">
        <w:rPr>
          <w:color w:val="000000" w:themeColor="text1"/>
          <w:spacing w:val="-2"/>
        </w:rPr>
        <w:t>d</w:t>
      </w:r>
      <w:r w:rsidRPr="00437A0A">
        <w:rPr>
          <w:color w:val="000000" w:themeColor="text1"/>
        </w:rPr>
        <w:t xml:space="preserve">s </w:t>
      </w:r>
      <w:r w:rsidRPr="00437A0A">
        <w:rPr>
          <w:color w:val="000000" w:themeColor="text1"/>
          <w:spacing w:val="-2"/>
        </w:rPr>
        <w:t>a</w:t>
      </w:r>
      <w:r w:rsidRPr="00437A0A">
        <w:rPr>
          <w:color w:val="000000" w:themeColor="text1"/>
        </w:rPr>
        <w:t xml:space="preserve">re involved. </w:t>
      </w:r>
      <w:r w:rsidRPr="00437A0A">
        <w:rPr>
          <w:color w:val="000000" w:themeColor="text1"/>
          <w:spacing w:val="-2"/>
        </w:rPr>
        <w:t>T</w:t>
      </w:r>
      <w:r w:rsidRPr="00437A0A">
        <w:rPr>
          <w:color w:val="000000" w:themeColor="text1"/>
        </w:rPr>
        <w:t>he PARENT</w:t>
      </w:r>
      <w:r w:rsidRPr="00437A0A">
        <w:rPr>
          <w:color w:val="000000" w:themeColor="text1"/>
          <w:spacing w:val="-2"/>
        </w:rPr>
        <w:t>I</w:t>
      </w:r>
      <w:r w:rsidRPr="00437A0A">
        <w:rPr>
          <w:color w:val="000000" w:themeColor="text1"/>
        </w:rPr>
        <w:t>D is not n</w:t>
      </w:r>
      <w:r w:rsidRPr="00437A0A">
        <w:rPr>
          <w:color w:val="000000" w:themeColor="text1"/>
          <w:spacing w:val="-2"/>
        </w:rPr>
        <w:t>e</w:t>
      </w:r>
      <w:r w:rsidRPr="00437A0A">
        <w:rPr>
          <w:color w:val="000000" w:themeColor="text1"/>
        </w:rPr>
        <w:t>e</w:t>
      </w:r>
      <w:r w:rsidRPr="00437A0A">
        <w:rPr>
          <w:color w:val="000000" w:themeColor="text1"/>
          <w:spacing w:val="-2"/>
        </w:rPr>
        <w:t>d</w:t>
      </w:r>
      <w:r w:rsidRPr="00437A0A">
        <w:rPr>
          <w:color w:val="000000" w:themeColor="text1"/>
        </w:rPr>
        <w:t>ed b</w:t>
      </w:r>
      <w:r w:rsidRPr="00437A0A">
        <w:rPr>
          <w:color w:val="000000" w:themeColor="text1"/>
          <w:spacing w:val="-2"/>
        </w:rPr>
        <w:t>e</w:t>
      </w:r>
      <w:r w:rsidRPr="00437A0A">
        <w:rPr>
          <w:color w:val="000000" w:themeColor="text1"/>
        </w:rPr>
        <w:t>ca</w:t>
      </w:r>
      <w:r w:rsidRPr="00437A0A">
        <w:rPr>
          <w:color w:val="000000" w:themeColor="text1"/>
          <w:spacing w:val="-2"/>
        </w:rPr>
        <w:t>u</w:t>
      </w:r>
      <w:r w:rsidRPr="00437A0A">
        <w:rPr>
          <w:color w:val="000000" w:themeColor="text1"/>
        </w:rPr>
        <w:t xml:space="preserve">se </w:t>
      </w:r>
      <w:r w:rsidRPr="00437A0A">
        <w:rPr>
          <w:color w:val="000000" w:themeColor="text1"/>
          <w:spacing w:val="-2"/>
        </w:rPr>
        <w:t>t</w:t>
      </w:r>
      <w:r w:rsidRPr="00437A0A">
        <w:rPr>
          <w:color w:val="000000" w:themeColor="text1"/>
        </w:rPr>
        <w:t xml:space="preserve">he </w:t>
      </w:r>
      <w:r w:rsidR="00F5290D" w:rsidRPr="00437A0A">
        <w:rPr>
          <w:color w:val="000000" w:themeColor="text1"/>
        </w:rPr>
        <w:t>outlet</w:t>
      </w:r>
      <w:r w:rsidRPr="00437A0A">
        <w:rPr>
          <w:color w:val="000000" w:themeColor="text1"/>
        </w:rPr>
        <w:t xml:space="preserve"> can be ass</w:t>
      </w:r>
      <w:r w:rsidRPr="00437A0A">
        <w:rPr>
          <w:color w:val="000000" w:themeColor="text1"/>
          <w:spacing w:val="-2"/>
        </w:rPr>
        <w:t>o</w:t>
      </w:r>
      <w:r w:rsidRPr="00437A0A">
        <w:rPr>
          <w:color w:val="000000" w:themeColor="text1"/>
        </w:rPr>
        <w:t>ciated to the parent record f</w:t>
      </w:r>
      <w:r w:rsidRPr="00437A0A">
        <w:rPr>
          <w:color w:val="000000" w:themeColor="text1"/>
          <w:spacing w:val="1"/>
        </w:rPr>
        <w:t>r</w:t>
      </w:r>
      <w:r w:rsidRPr="00437A0A">
        <w:rPr>
          <w:color w:val="000000" w:themeColor="text1"/>
        </w:rPr>
        <w:t>om the FSCSKEY f</w:t>
      </w:r>
      <w:r w:rsidRPr="00437A0A">
        <w:rPr>
          <w:color w:val="000000" w:themeColor="text1"/>
          <w:spacing w:val="1"/>
        </w:rPr>
        <w:t>i</w:t>
      </w:r>
      <w:r w:rsidRPr="00437A0A">
        <w:rPr>
          <w:color w:val="000000" w:themeColor="text1"/>
        </w:rPr>
        <w:t xml:space="preserve">eld. The OLDID </w:t>
      </w:r>
      <w:r w:rsidR="00651683" w:rsidRPr="00437A0A">
        <w:rPr>
          <w:color w:val="000000" w:themeColor="text1"/>
        </w:rPr>
        <w:t xml:space="preserve">also </w:t>
      </w:r>
      <w:r w:rsidRPr="00437A0A">
        <w:rPr>
          <w:color w:val="000000" w:themeColor="text1"/>
        </w:rPr>
        <w:t>is not nee</w:t>
      </w:r>
      <w:r w:rsidRPr="00437A0A">
        <w:rPr>
          <w:color w:val="000000" w:themeColor="text1"/>
          <w:spacing w:val="-2"/>
        </w:rPr>
        <w:t>d</w:t>
      </w:r>
      <w:r w:rsidRPr="00437A0A">
        <w:rPr>
          <w:color w:val="000000" w:themeColor="text1"/>
        </w:rPr>
        <w:t>ed.</w:t>
      </w:r>
    </w:p>
    <w:p w14:paraId="64BFC1DF" w14:textId="77777777" w:rsidR="004F0A20" w:rsidRPr="00437A0A" w:rsidRDefault="00C352C7" w:rsidP="00F36A7B">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360" w:type="dxa"/>
        <w:tblCellMar>
          <w:left w:w="0" w:type="dxa"/>
          <w:right w:w="0" w:type="dxa"/>
        </w:tblCellMar>
        <w:tblLook w:val="01E0" w:firstRow="1" w:lastRow="1" w:firstColumn="1" w:lastColumn="1" w:noHBand="0" w:noVBand="0"/>
      </w:tblPr>
      <w:tblGrid>
        <w:gridCol w:w="1294"/>
        <w:gridCol w:w="1290"/>
        <w:gridCol w:w="1395"/>
        <w:gridCol w:w="1441"/>
        <w:gridCol w:w="1243"/>
        <w:gridCol w:w="1459"/>
        <w:gridCol w:w="1238"/>
      </w:tblGrid>
      <w:tr w:rsidR="00437A0A" w:rsidRPr="00437A0A" w14:paraId="767142E9" w14:textId="77777777"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B7D76AF" w14:textId="77777777" w:rsidR="004F0A20" w:rsidRPr="00437A0A" w:rsidRDefault="004F0A20" w:rsidP="00F36A7B">
            <w:pPr>
              <w:pStyle w:val="TableColHeading"/>
              <w:rPr>
                <w:color w:val="000000" w:themeColor="text1"/>
              </w:rPr>
            </w:pPr>
          </w:p>
        </w:tc>
        <w:tc>
          <w:tcPr>
            <w:tcW w:w="128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73ED5EB" w14:textId="77777777" w:rsidR="004F0A20" w:rsidRPr="00437A0A" w:rsidRDefault="00C352C7" w:rsidP="00F36A7B">
            <w:pPr>
              <w:pStyle w:val="TableColHeading"/>
              <w:rPr>
                <w:color w:val="000000" w:themeColor="text1"/>
              </w:rPr>
            </w:pPr>
            <w:r w:rsidRPr="00437A0A">
              <w:rPr>
                <w:color w:val="000000" w:themeColor="text1"/>
              </w:rPr>
              <w:t>FSCSKEY</w:t>
            </w:r>
          </w:p>
        </w:tc>
        <w:tc>
          <w:tcPr>
            <w:tcW w:w="139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0A150A5" w14:textId="77777777" w:rsidR="004F0A20" w:rsidRPr="00437A0A" w:rsidRDefault="00C352C7" w:rsidP="00F36A7B">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79F8D3B" w14:textId="77777777" w:rsidR="004F0A20" w:rsidRPr="00437A0A" w:rsidRDefault="00C352C7" w:rsidP="00F36A7B">
            <w:pPr>
              <w:pStyle w:val="TableColHeading"/>
              <w:rPr>
                <w:color w:val="000000" w:themeColor="text1"/>
              </w:rPr>
            </w:pPr>
            <w:r w:rsidRPr="00437A0A">
              <w:rPr>
                <w:color w:val="000000" w:themeColor="text1"/>
              </w:rPr>
              <w:t>STATSTRU</w:t>
            </w:r>
          </w:p>
        </w:tc>
        <w:tc>
          <w:tcPr>
            <w:tcW w:w="124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EF9C841" w14:textId="77777777" w:rsidR="004F0A20" w:rsidRPr="00437A0A" w:rsidRDefault="00C352C7" w:rsidP="00F36A7B">
            <w:pPr>
              <w:pStyle w:val="TableColHeading"/>
              <w:rPr>
                <w:color w:val="000000" w:themeColor="text1"/>
              </w:rPr>
            </w:pPr>
            <w:r w:rsidRPr="00437A0A">
              <w:rPr>
                <w:color w:val="000000" w:themeColor="text1"/>
              </w:rPr>
              <w:t>LINKID</w:t>
            </w:r>
          </w:p>
        </w:tc>
        <w:tc>
          <w:tcPr>
            <w:tcW w:w="14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2F844BD1" w14:textId="77777777" w:rsidR="004F0A20" w:rsidRPr="00437A0A" w:rsidRDefault="00C352C7" w:rsidP="00F36A7B">
            <w:pPr>
              <w:pStyle w:val="TableColHeading"/>
              <w:rPr>
                <w:color w:val="000000" w:themeColor="text1"/>
              </w:rPr>
            </w:pPr>
            <w:r w:rsidRPr="00437A0A">
              <w:rPr>
                <w:color w:val="000000" w:themeColor="text1"/>
              </w:rPr>
              <w:t>PARENTID</w:t>
            </w:r>
          </w:p>
        </w:tc>
        <w:tc>
          <w:tcPr>
            <w:tcW w:w="123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15D617A"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3AC3DA6" w14:textId="77777777" w:rsidTr="00912A56">
        <w:trPr>
          <w:cantSplit/>
        </w:trPr>
        <w:tc>
          <w:tcPr>
            <w:tcW w:w="1292"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7220CA52" w14:textId="77777777" w:rsidR="004F0A20" w:rsidRPr="00437A0A" w:rsidRDefault="00C352C7" w:rsidP="00F36A7B">
            <w:pPr>
              <w:pStyle w:val="TableText"/>
              <w:rPr>
                <w:rFonts w:eastAsia="Arial"/>
                <w:color w:val="000000" w:themeColor="text1"/>
              </w:rPr>
            </w:pPr>
            <w:r w:rsidRPr="00437A0A">
              <w:rPr>
                <w:rFonts w:eastAsia="Arial"/>
                <w:color w:val="000000" w:themeColor="text1"/>
              </w:rPr>
              <w:t>Old</w:t>
            </w:r>
            <w:r w:rsidRPr="00437A0A">
              <w:rPr>
                <w:rFonts w:eastAsia="Arial"/>
                <w:color w:val="000000" w:themeColor="text1"/>
                <w:spacing w:val="-1"/>
              </w:rPr>
              <w:t xml:space="preserve"> </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rb</w:t>
            </w:r>
            <w:r w:rsidRPr="00437A0A">
              <w:rPr>
                <w:rFonts w:eastAsia="Arial"/>
                <w:color w:val="000000" w:themeColor="text1"/>
                <w:spacing w:val="-2"/>
              </w:rPr>
              <w:t>o</w:t>
            </w:r>
            <w:r w:rsidRPr="00437A0A">
              <w:rPr>
                <w:rFonts w:eastAsia="Arial"/>
                <w:color w:val="000000" w:themeColor="text1"/>
              </w:rPr>
              <w:t>r</w:t>
            </w:r>
          </w:p>
        </w:tc>
        <w:tc>
          <w:tcPr>
            <w:tcW w:w="1288"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6EFEA3E6" w14:textId="77777777" w:rsidR="004F0A20" w:rsidRPr="00437A0A" w:rsidRDefault="00C352C7" w:rsidP="00F36A7B">
            <w:pPr>
              <w:pStyle w:val="TableText"/>
              <w:rPr>
                <w:rFonts w:eastAsia="Arial"/>
                <w:color w:val="000000" w:themeColor="text1"/>
              </w:rPr>
            </w:pPr>
            <w:r w:rsidRPr="00437A0A">
              <w:rPr>
                <w:rFonts w:eastAsia="Arial"/>
                <w:color w:val="000000" w:themeColor="text1"/>
              </w:rPr>
              <w:t>AK0108</w:t>
            </w:r>
          </w:p>
        </w:tc>
        <w:tc>
          <w:tcPr>
            <w:tcW w:w="1394"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39E28EF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002</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4394510F" w14:textId="77777777" w:rsidR="004F0A20" w:rsidRPr="00437A0A" w:rsidRDefault="00C352C7" w:rsidP="00F36A7B">
            <w:pPr>
              <w:pStyle w:val="TableText"/>
              <w:rPr>
                <w:rFonts w:eastAsia="Arial"/>
                <w:color w:val="000000" w:themeColor="text1"/>
              </w:rPr>
            </w:pPr>
            <w:r w:rsidRPr="00437A0A">
              <w:rPr>
                <w:rFonts w:eastAsia="Arial"/>
                <w:color w:val="000000" w:themeColor="text1"/>
              </w:rPr>
              <w:t>24</w:t>
            </w:r>
          </w:p>
        </w:tc>
        <w:tc>
          <w:tcPr>
            <w:tcW w:w="1242"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2BF67B6D"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58"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29E9C94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37"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14:paraId="08DCA4D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51C5BA9B" w14:textId="77777777" w:rsidR="004F0A20" w:rsidRPr="00437A0A" w:rsidRDefault="00C352C7" w:rsidP="00F36A7B">
      <w:pPr>
        <w:pStyle w:val="BodyText"/>
        <w:rPr>
          <w:color w:val="000000" w:themeColor="text1"/>
        </w:rPr>
      </w:pPr>
      <w:r w:rsidRPr="00437A0A">
        <w:rPr>
          <w:color w:val="000000" w:themeColor="text1"/>
        </w:rPr>
        <w:t>Please</w:t>
      </w:r>
      <w:r w:rsidRPr="00437A0A">
        <w:rPr>
          <w:color w:val="000000" w:themeColor="text1"/>
          <w:spacing w:val="-2"/>
        </w:rPr>
        <w:t xml:space="preserve"> </w:t>
      </w:r>
      <w:r w:rsidRPr="00437A0A">
        <w:rPr>
          <w:color w:val="000000" w:themeColor="text1"/>
        </w:rPr>
        <w:t>refer</w:t>
      </w:r>
      <w:r w:rsidRPr="00437A0A">
        <w:rPr>
          <w:color w:val="000000" w:themeColor="text1"/>
          <w:spacing w:val="-2"/>
        </w:rPr>
        <w:t>e</w:t>
      </w:r>
      <w:r w:rsidRPr="00437A0A">
        <w:rPr>
          <w:color w:val="000000" w:themeColor="text1"/>
        </w:rPr>
        <w:t>nce the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storab</w:t>
      </w:r>
      <w:r w:rsidRPr="00437A0A">
        <w:rPr>
          <w:color w:val="000000" w:themeColor="text1"/>
          <w:spacing w:val="-2"/>
        </w:rPr>
        <w:t>l</w:t>
      </w:r>
      <w:r w:rsidRPr="00437A0A">
        <w:rPr>
          <w:color w:val="000000" w:themeColor="text1"/>
        </w:rPr>
        <w:t>e Outlet tab on the M</w:t>
      </w:r>
      <w:r w:rsidRPr="00437A0A">
        <w:rPr>
          <w:color w:val="000000" w:themeColor="text1"/>
          <w:spacing w:val="-2"/>
        </w:rPr>
        <w:t>a</w:t>
      </w:r>
      <w:r w:rsidRPr="00437A0A">
        <w:rPr>
          <w:color w:val="000000" w:themeColor="text1"/>
        </w:rPr>
        <w:t xml:space="preserve">tch to find </w:t>
      </w:r>
      <w:r w:rsidR="000D6FFF" w:rsidRPr="00437A0A">
        <w:rPr>
          <w:color w:val="000000" w:themeColor="text1"/>
        </w:rPr>
        <w:t xml:space="preserve">STATSTRU </w:t>
      </w:r>
      <w:r w:rsidRPr="00437A0A">
        <w:rPr>
          <w:color w:val="000000" w:themeColor="text1"/>
        </w:rPr>
        <w:t>co</w:t>
      </w:r>
      <w:r w:rsidRPr="00437A0A">
        <w:rPr>
          <w:color w:val="000000" w:themeColor="text1"/>
          <w:spacing w:val="-2"/>
        </w:rPr>
        <w:t>d</w:t>
      </w:r>
      <w:r w:rsidRPr="00437A0A">
        <w:rPr>
          <w:color w:val="000000" w:themeColor="text1"/>
        </w:rPr>
        <w:t>e 23</w:t>
      </w:r>
      <w:r w:rsidR="000D6FFF" w:rsidRPr="00437A0A">
        <w:rPr>
          <w:color w:val="000000" w:themeColor="text1"/>
        </w:rPr>
        <w:t>.</w:t>
      </w:r>
      <w:r w:rsidR="0091373D" w:rsidRPr="00437A0A">
        <w:rPr>
          <w:color w:val="000000" w:themeColor="text1"/>
        </w:rPr>
        <w:t xml:space="preserve"> </w:t>
      </w:r>
      <w:r w:rsidR="000D6FFF" w:rsidRPr="00437A0A">
        <w:rPr>
          <w:color w:val="000000" w:themeColor="text1"/>
        </w:rPr>
        <w:t>T</w:t>
      </w:r>
      <w:r w:rsidRPr="00437A0A">
        <w:rPr>
          <w:color w:val="000000" w:themeColor="text1"/>
        </w:rPr>
        <w:t>o r</w:t>
      </w:r>
      <w:r w:rsidRPr="00437A0A">
        <w:rPr>
          <w:color w:val="000000" w:themeColor="text1"/>
          <w:spacing w:val="-2"/>
        </w:rPr>
        <w:t>e</w:t>
      </w:r>
      <w:r w:rsidRPr="00437A0A">
        <w:rPr>
          <w:color w:val="000000" w:themeColor="text1"/>
        </w:rPr>
        <w:t>store t</w:t>
      </w:r>
      <w:r w:rsidRPr="00437A0A">
        <w:rPr>
          <w:color w:val="000000" w:themeColor="text1"/>
          <w:spacing w:val="-2"/>
        </w:rPr>
        <w:t>h</w:t>
      </w:r>
      <w:r w:rsidRPr="00437A0A">
        <w:rPr>
          <w:color w:val="000000" w:themeColor="text1"/>
        </w:rPr>
        <w:t xml:space="preserve">e </w:t>
      </w:r>
      <w:r w:rsidR="00F5290D" w:rsidRPr="00437A0A">
        <w:rPr>
          <w:color w:val="000000" w:themeColor="text1"/>
        </w:rPr>
        <w:t>outlet,</w:t>
      </w:r>
      <w:r w:rsidRPr="00437A0A">
        <w:rPr>
          <w:color w:val="000000" w:themeColor="text1"/>
        </w:rPr>
        <w:t xml:space="preserve"> </w:t>
      </w:r>
      <w:r w:rsidR="000D6FFF" w:rsidRPr="00437A0A">
        <w:rPr>
          <w:color w:val="000000" w:themeColor="text1"/>
        </w:rPr>
        <w:t>use</w:t>
      </w:r>
      <w:r w:rsidRPr="00437A0A">
        <w:rPr>
          <w:color w:val="000000" w:themeColor="text1"/>
        </w:rPr>
        <w:t xml:space="preserve"> </w:t>
      </w:r>
      <w:r w:rsidR="000D6FFF" w:rsidRPr="00437A0A">
        <w:rPr>
          <w:color w:val="000000" w:themeColor="text1"/>
        </w:rPr>
        <w:t>STATSTRU</w:t>
      </w:r>
      <w:r w:rsidRPr="00437A0A">
        <w:rPr>
          <w:color w:val="000000" w:themeColor="text1"/>
          <w:spacing w:val="-2"/>
        </w:rPr>
        <w:t xml:space="preserve"> </w:t>
      </w:r>
      <w:r w:rsidRPr="00437A0A">
        <w:rPr>
          <w:color w:val="000000" w:themeColor="text1"/>
        </w:rPr>
        <w:t>co</w:t>
      </w:r>
      <w:r w:rsidRPr="00437A0A">
        <w:rPr>
          <w:color w:val="000000" w:themeColor="text1"/>
          <w:spacing w:val="-2"/>
        </w:rPr>
        <w:t>d</w:t>
      </w:r>
      <w:r w:rsidRPr="00437A0A">
        <w:rPr>
          <w:color w:val="000000" w:themeColor="text1"/>
        </w:rPr>
        <w:t>e 24</w:t>
      </w:r>
      <w:r w:rsidR="00651683" w:rsidRPr="00437A0A">
        <w:rPr>
          <w:color w:val="000000" w:themeColor="text1"/>
        </w:rPr>
        <w:t>, which</w:t>
      </w:r>
      <w:r w:rsidRPr="00437A0A">
        <w:rPr>
          <w:color w:val="000000" w:themeColor="text1"/>
        </w:rPr>
        <w:t xml:space="preserve"> will prevent you from op</w:t>
      </w:r>
      <w:r w:rsidRPr="00437A0A">
        <w:rPr>
          <w:color w:val="000000" w:themeColor="text1"/>
          <w:spacing w:val="-2"/>
        </w:rPr>
        <w:t>e</w:t>
      </w:r>
      <w:r w:rsidRPr="00437A0A">
        <w:rPr>
          <w:color w:val="000000" w:themeColor="text1"/>
        </w:rPr>
        <w:t>ning a n</w:t>
      </w:r>
      <w:r w:rsidRPr="00437A0A">
        <w:rPr>
          <w:color w:val="000000" w:themeColor="text1"/>
          <w:spacing w:val="-2"/>
        </w:rPr>
        <w:t>e</w:t>
      </w:r>
      <w:r w:rsidRPr="00437A0A">
        <w:rPr>
          <w:color w:val="000000" w:themeColor="text1"/>
        </w:rPr>
        <w:t xml:space="preserve">w </w:t>
      </w:r>
      <w:r w:rsidR="00F5290D" w:rsidRPr="00437A0A">
        <w:rPr>
          <w:color w:val="000000" w:themeColor="text1"/>
        </w:rPr>
        <w:t>outlet</w:t>
      </w:r>
      <w:r w:rsidRPr="00437A0A">
        <w:rPr>
          <w:color w:val="000000" w:themeColor="text1"/>
          <w:spacing w:val="-3"/>
        </w:rPr>
        <w:t xml:space="preserve"> </w:t>
      </w:r>
      <w:r w:rsidRPr="00437A0A">
        <w:rPr>
          <w:color w:val="000000" w:themeColor="text1"/>
        </w:rPr>
        <w:t>(birth)</w:t>
      </w:r>
      <w:r w:rsidRPr="00437A0A">
        <w:rPr>
          <w:color w:val="000000" w:themeColor="text1"/>
          <w:spacing w:val="-2"/>
        </w:rPr>
        <w:t xml:space="preserve"> </w:t>
      </w:r>
      <w:r w:rsidRPr="00437A0A">
        <w:rPr>
          <w:color w:val="000000" w:themeColor="text1"/>
        </w:rPr>
        <w:t>previ</w:t>
      </w:r>
      <w:r w:rsidRPr="00437A0A">
        <w:rPr>
          <w:color w:val="000000" w:themeColor="text1"/>
          <w:spacing w:val="-2"/>
        </w:rPr>
        <w:t>o</w:t>
      </w:r>
      <w:r w:rsidRPr="00437A0A">
        <w:rPr>
          <w:color w:val="000000" w:themeColor="text1"/>
        </w:rPr>
        <w:t>usly re</w:t>
      </w:r>
      <w:r w:rsidRPr="00437A0A">
        <w:rPr>
          <w:color w:val="000000" w:themeColor="text1"/>
          <w:spacing w:val="-2"/>
        </w:rPr>
        <w:t>p</w:t>
      </w:r>
      <w:r w:rsidRPr="00437A0A">
        <w:rPr>
          <w:color w:val="000000" w:themeColor="text1"/>
        </w:rPr>
        <w:t>ort</w:t>
      </w:r>
      <w:r w:rsidRPr="00437A0A">
        <w:rPr>
          <w:color w:val="000000" w:themeColor="text1"/>
          <w:spacing w:val="-2"/>
        </w:rPr>
        <w:t>e</w:t>
      </w:r>
      <w:r w:rsidRPr="00437A0A">
        <w:rPr>
          <w:color w:val="000000" w:themeColor="text1"/>
        </w:rPr>
        <w:t>d and then te</w:t>
      </w:r>
      <w:r w:rsidRPr="00437A0A">
        <w:rPr>
          <w:color w:val="000000" w:themeColor="text1"/>
          <w:spacing w:val="-2"/>
        </w:rPr>
        <w:t>m</w:t>
      </w:r>
      <w:r w:rsidRPr="00437A0A">
        <w:rPr>
          <w:color w:val="000000" w:themeColor="text1"/>
        </w:rPr>
        <w:t>por</w:t>
      </w:r>
      <w:r w:rsidRPr="00437A0A">
        <w:rPr>
          <w:color w:val="000000" w:themeColor="text1"/>
          <w:spacing w:val="-2"/>
        </w:rPr>
        <w:t>a</w:t>
      </w:r>
      <w:r w:rsidRPr="00437A0A">
        <w:rPr>
          <w:color w:val="000000" w:themeColor="text1"/>
        </w:rPr>
        <w:t>rily cl</w:t>
      </w:r>
      <w:r w:rsidRPr="00437A0A">
        <w:rPr>
          <w:color w:val="000000" w:themeColor="text1"/>
          <w:spacing w:val="-2"/>
        </w:rPr>
        <w:t>o</w:t>
      </w:r>
      <w:r w:rsidRPr="00437A0A">
        <w:rPr>
          <w:color w:val="000000" w:themeColor="text1"/>
        </w:rPr>
        <w:t>s</w:t>
      </w:r>
      <w:r w:rsidRPr="00437A0A">
        <w:rPr>
          <w:color w:val="000000" w:themeColor="text1"/>
          <w:spacing w:val="-2"/>
        </w:rPr>
        <w:t>e</w:t>
      </w:r>
      <w:r w:rsidRPr="00437A0A">
        <w:rPr>
          <w:color w:val="000000" w:themeColor="text1"/>
        </w:rPr>
        <w:t>d.</w:t>
      </w:r>
    </w:p>
    <w:p w14:paraId="72A25C76" w14:textId="77777777" w:rsidR="00196F61" w:rsidRPr="00437A0A" w:rsidRDefault="00196F61" w:rsidP="00F36A7B">
      <w:pPr>
        <w:pStyle w:val="Heading1"/>
      </w:pPr>
    </w:p>
    <w:p w14:paraId="59C21BF8" w14:textId="4483A0A1" w:rsidR="00880BF9" w:rsidRPr="00437A0A" w:rsidRDefault="00880BF9" w:rsidP="00880BF9">
      <w:pPr>
        <w:pStyle w:val="Heading3NOTOC"/>
      </w:pPr>
      <w:r w:rsidRPr="00437A0A">
        <w:t>25 – Survey Nonrespondent</w:t>
      </w:r>
      <w:r w:rsidR="00271677" w:rsidRPr="00437A0A">
        <w:t xml:space="preserve"> </w:t>
      </w:r>
    </w:p>
    <w:p w14:paraId="06B7D1BD" w14:textId="77777777" w:rsidR="00880BF9" w:rsidRPr="00437A0A" w:rsidRDefault="00880BF9" w:rsidP="00880BF9">
      <w:pPr>
        <w:pStyle w:val="BodyText"/>
        <w:rPr>
          <w:color w:val="000000" w:themeColor="text1"/>
        </w:rPr>
      </w:pPr>
      <w:r w:rsidRPr="00437A0A">
        <w:rPr>
          <w:color w:val="000000" w:themeColor="text1"/>
        </w:rPr>
        <w:t>If a library did not report on the state library survey for the fiscal year</w:t>
      </w:r>
    </w:p>
    <w:p w14:paraId="54F5EE90" w14:textId="37952B58" w:rsidR="00880BF9" w:rsidRPr="00437A0A" w:rsidRDefault="00880BF9" w:rsidP="00880BF9">
      <w:pPr>
        <w:pStyle w:val="Bullet1"/>
        <w:rPr>
          <w:color w:val="000000" w:themeColor="text1"/>
        </w:rPr>
      </w:pPr>
      <w:r w:rsidRPr="00437A0A">
        <w:rPr>
          <w:color w:val="000000" w:themeColor="text1"/>
        </w:rPr>
        <w:t xml:space="preserve">FSCSKEY = FSCSKEY from the </w:t>
      </w:r>
      <w:r w:rsidR="00222FD3" w:rsidRPr="00437A0A">
        <w:rPr>
          <w:color w:val="000000" w:themeColor="text1"/>
        </w:rPr>
        <w:t>prior year</w:t>
      </w:r>
    </w:p>
    <w:p w14:paraId="1233CABD" w14:textId="65DFC7D3" w:rsidR="00222FD3" w:rsidRPr="00437A0A" w:rsidRDefault="00222FD3" w:rsidP="00880BF9">
      <w:pPr>
        <w:pStyle w:val="Bullet1"/>
        <w:rPr>
          <w:color w:val="000000" w:themeColor="text1"/>
        </w:rPr>
      </w:pPr>
      <w:r w:rsidRPr="00437A0A">
        <w:rPr>
          <w:color w:val="000000" w:themeColor="text1"/>
        </w:rPr>
        <w:t>FSCS_SEQ = FSCS_SEQ from the prior year</w:t>
      </w:r>
    </w:p>
    <w:p w14:paraId="79CDFF46" w14:textId="77777777" w:rsidR="00880BF9" w:rsidRPr="00437A0A" w:rsidRDefault="00880BF9" w:rsidP="00880BF9">
      <w:pPr>
        <w:pStyle w:val="Bullet1"/>
        <w:rPr>
          <w:color w:val="000000" w:themeColor="text1"/>
        </w:rPr>
      </w:pPr>
      <w:r w:rsidRPr="00437A0A">
        <w:rPr>
          <w:color w:val="000000" w:themeColor="text1"/>
        </w:rPr>
        <w:t>STATSTRU = 25</w:t>
      </w:r>
    </w:p>
    <w:p w14:paraId="725AA0D5" w14:textId="2F4F8EA1" w:rsidR="001D2E62" w:rsidRPr="00437A0A" w:rsidRDefault="001D2E62" w:rsidP="00880BF9">
      <w:pPr>
        <w:pStyle w:val="Bullet1"/>
        <w:rPr>
          <w:color w:val="000000" w:themeColor="text1"/>
        </w:rPr>
      </w:pPr>
      <w:r w:rsidRPr="00437A0A">
        <w:rPr>
          <w:color w:val="000000" w:themeColor="text1"/>
        </w:rPr>
        <w:t>PARENTID = -3</w:t>
      </w:r>
    </w:p>
    <w:p w14:paraId="6EC70F05" w14:textId="77777777" w:rsidR="00880BF9" w:rsidRPr="00437A0A" w:rsidRDefault="00880BF9" w:rsidP="00880BF9">
      <w:pPr>
        <w:pStyle w:val="Bullet1"/>
        <w:rPr>
          <w:color w:val="000000" w:themeColor="text1"/>
        </w:rPr>
      </w:pPr>
      <w:r w:rsidRPr="00437A0A">
        <w:rPr>
          <w:color w:val="000000" w:themeColor="text1"/>
        </w:rPr>
        <w:t>LINKID = -3</w:t>
      </w:r>
    </w:p>
    <w:p w14:paraId="659836EA" w14:textId="77777777" w:rsidR="00880BF9" w:rsidRPr="00437A0A" w:rsidRDefault="00880BF9" w:rsidP="00880BF9">
      <w:pPr>
        <w:pStyle w:val="Bullet1"/>
        <w:rPr>
          <w:color w:val="000000" w:themeColor="text1"/>
        </w:rPr>
      </w:pPr>
      <w:r w:rsidRPr="00437A0A">
        <w:rPr>
          <w:color w:val="000000" w:themeColor="text1"/>
        </w:rPr>
        <w:t>OLDID = -3</w:t>
      </w:r>
    </w:p>
    <w:tbl>
      <w:tblPr>
        <w:tblW w:w="9115" w:type="dxa"/>
        <w:tblLayout w:type="fixed"/>
        <w:tblCellMar>
          <w:left w:w="0" w:type="dxa"/>
          <w:right w:w="0" w:type="dxa"/>
        </w:tblCellMar>
        <w:tblLook w:val="01E0" w:firstRow="1" w:lastRow="1" w:firstColumn="1" w:lastColumn="1" w:noHBand="0" w:noVBand="0"/>
      </w:tblPr>
      <w:tblGrid>
        <w:gridCol w:w="1631"/>
        <w:gridCol w:w="1364"/>
        <w:gridCol w:w="1170"/>
        <w:gridCol w:w="1440"/>
        <w:gridCol w:w="990"/>
        <w:gridCol w:w="1440"/>
        <w:gridCol w:w="1080"/>
      </w:tblGrid>
      <w:tr w:rsidR="00437A0A" w:rsidRPr="00437A0A" w14:paraId="075A5EAD" w14:textId="77777777" w:rsidTr="001D2E62">
        <w:trPr>
          <w:cantSplit/>
        </w:trPr>
        <w:tc>
          <w:tcPr>
            <w:tcW w:w="163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B7F91D7" w14:textId="77777777" w:rsidR="0084010B" w:rsidRPr="00437A0A" w:rsidRDefault="0084010B" w:rsidP="00125A8E">
            <w:pPr>
              <w:pStyle w:val="TableColHeading"/>
              <w:rPr>
                <w:color w:val="000000" w:themeColor="text1"/>
              </w:rPr>
            </w:pPr>
          </w:p>
        </w:tc>
        <w:tc>
          <w:tcPr>
            <w:tcW w:w="13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80AAEFD" w14:textId="77777777" w:rsidR="0084010B" w:rsidRPr="00437A0A" w:rsidRDefault="0084010B" w:rsidP="00125A8E">
            <w:pPr>
              <w:pStyle w:val="TableColHeading"/>
              <w:rPr>
                <w:color w:val="000000" w:themeColor="text1"/>
              </w:rPr>
            </w:pPr>
            <w:r w:rsidRPr="00437A0A">
              <w:rPr>
                <w:color w:val="000000" w:themeColor="text1"/>
              </w:rPr>
              <w:t>FSCSKEY</w:t>
            </w:r>
          </w:p>
        </w:tc>
        <w:tc>
          <w:tcPr>
            <w:tcW w:w="1170" w:type="dxa"/>
            <w:tcBorders>
              <w:top w:val="single" w:sz="7" w:space="0" w:color="000000"/>
              <w:left w:val="single" w:sz="8" w:space="0" w:color="000000"/>
              <w:bottom w:val="single" w:sz="12" w:space="0" w:color="000000"/>
              <w:right w:val="single" w:sz="8" w:space="0" w:color="000000"/>
            </w:tcBorders>
          </w:tcPr>
          <w:p w14:paraId="3D0A60EE" w14:textId="57C942C1" w:rsidR="0084010B" w:rsidRPr="00437A0A" w:rsidRDefault="0084010B" w:rsidP="00125A8E">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CE7D723" w14:textId="7EC740B5" w:rsidR="0084010B" w:rsidRPr="00437A0A" w:rsidRDefault="0084010B" w:rsidP="00125A8E">
            <w:pPr>
              <w:pStyle w:val="TableColHeading"/>
              <w:rPr>
                <w:color w:val="000000" w:themeColor="text1"/>
              </w:rPr>
            </w:pPr>
            <w:r w:rsidRPr="00437A0A">
              <w:rPr>
                <w:color w:val="000000" w:themeColor="text1"/>
              </w:rPr>
              <w:t>STATSTRU</w:t>
            </w:r>
          </w:p>
        </w:tc>
        <w:tc>
          <w:tcPr>
            <w:tcW w:w="990" w:type="dxa"/>
            <w:tcBorders>
              <w:top w:val="single" w:sz="7" w:space="0" w:color="000000"/>
              <w:left w:val="single" w:sz="8" w:space="0" w:color="000000"/>
              <w:bottom w:val="single" w:sz="12" w:space="0" w:color="000000"/>
              <w:right w:val="single" w:sz="8" w:space="0" w:color="000000"/>
            </w:tcBorders>
          </w:tcPr>
          <w:p w14:paraId="26D8F84E" w14:textId="6C8E8058" w:rsidR="0084010B" w:rsidRPr="00437A0A" w:rsidRDefault="001D2E62" w:rsidP="00125A8E">
            <w:pPr>
              <w:pStyle w:val="TableColHeading"/>
              <w:rPr>
                <w:color w:val="000000" w:themeColor="text1"/>
              </w:rPr>
            </w:pPr>
            <w:r w:rsidRPr="00437A0A">
              <w:rPr>
                <w:color w:val="000000" w:themeColor="text1"/>
              </w:rPr>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0535082D" w14:textId="520E44C6" w:rsidR="0084010B" w:rsidRPr="00437A0A" w:rsidRDefault="001D2E62" w:rsidP="00125A8E">
            <w:pPr>
              <w:pStyle w:val="TableColHeading"/>
              <w:rPr>
                <w:color w:val="000000" w:themeColor="text1"/>
              </w:rPr>
            </w:pPr>
            <w:r w:rsidRPr="00437A0A">
              <w:rPr>
                <w:color w:val="000000" w:themeColor="text1"/>
              </w:rPr>
              <w:t>PARENTID</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E874B23" w14:textId="77777777" w:rsidR="0084010B" w:rsidRPr="00437A0A" w:rsidRDefault="0084010B" w:rsidP="00125A8E">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C4243DD" w14:textId="77777777" w:rsidTr="001D2E62">
        <w:trPr>
          <w:cantSplit/>
        </w:trPr>
        <w:tc>
          <w:tcPr>
            <w:tcW w:w="16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0EEC7F9" w14:textId="77777777" w:rsidR="0084010B" w:rsidRPr="00437A0A" w:rsidRDefault="0084010B" w:rsidP="00125A8E">
            <w:pPr>
              <w:pStyle w:val="TableText"/>
              <w:rPr>
                <w:rFonts w:eastAsia="Arial"/>
                <w:i/>
                <w:color w:val="000000" w:themeColor="text1"/>
              </w:rPr>
            </w:pPr>
            <w:r w:rsidRPr="00437A0A">
              <w:rPr>
                <w:rFonts w:eastAsia="Arial"/>
                <w:color w:val="000000" w:themeColor="text1"/>
              </w:rPr>
              <w:t>Old</w:t>
            </w:r>
            <w:r w:rsidRPr="00437A0A">
              <w:rPr>
                <w:rFonts w:eastAsia="Arial"/>
                <w:color w:val="000000" w:themeColor="text1"/>
                <w:spacing w:val="-1"/>
              </w:rPr>
              <w:t xml:space="preserve"> </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rb</w:t>
            </w:r>
            <w:r w:rsidRPr="00437A0A">
              <w:rPr>
                <w:rFonts w:eastAsia="Arial"/>
                <w:color w:val="000000" w:themeColor="text1"/>
                <w:spacing w:val="-2"/>
              </w:rPr>
              <w:t>o</w:t>
            </w:r>
            <w:r w:rsidRPr="00437A0A">
              <w:rPr>
                <w:rFonts w:eastAsia="Arial"/>
                <w:color w:val="000000" w:themeColor="text1"/>
              </w:rPr>
              <w:t>r</w:t>
            </w:r>
          </w:p>
        </w:tc>
        <w:tc>
          <w:tcPr>
            <w:tcW w:w="13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37A6CFA" w14:textId="77777777" w:rsidR="0084010B" w:rsidRPr="00437A0A" w:rsidRDefault="0084010B" w:rsidP="00125A8E">
            <w:pPr>
              <w:pStyle w:val="TableText"/>
              <w:rPr>
                <w:rFonts w:eastAsia="Arial"/>
                <w:i/>
                <w:color w:val="000000" w:themeColor="text1"/>
              </w:rPr>
            </w:pPr>
            <w:r w:rsidRPr="00437A0A">
              <w:rPr>
                <w:rFonts w:eastAsia="Arial"/>
                <w:i/>
                <w:color w:val="000000" w:themeColor="text1"/>
              </w:rPr>
              <w:t>X</w:t>
            </w:r>
          </w:p>
        </w:tc>
        <w:tc>
          <w:tcPr>
            <w:tcW w:w="1170" w:type="dxa"/>
            <w:tcBorders>
              <w:top w:val="single" w:sz="12" w:space="0" w:color="000000"/>
              <w:left w:val="single" w:sz="8" w:space="0" w:color="000000"/>
              <w:bottom w:val="single" w:sz="8" w:space="0" w:color="000000"/>
              <w:right w:val="single" w:sz="8" w:space="0" w:color="000000"/>
            </w:tcBorders>
          </w:tcPr>
          <w:p w14:paraId="69B32883" w14:textId="5CEE1296" w:rsidR="0084010B" w:rsidRPr="00437A0A" w:rsidRDefault="0084010B" w:rsidP="00125A8E">
            <w:pPr>
              <w:pStyle w:val="TableText"/>
              <w:rPr>
                <w:rFonts w:eastAsia="Arial"/>
                <w:color w:val="000000" w:themeColor="text1"/>
              </w:rPr>
            </w:pPr>
            <w:r w:rsidRPr="00437A0A">
              <w:rPr>
                <w:rFonts w:eastAsia="Arial"/>
                <w:i/>
                <w:color w:val="000000" w:themeColor="text1"/>
              </w:rPr>
              <w:t>X</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B3A4A4" w14:textId="60279605" w:rsidR="0084010B" w:rsidRPr="00437A0A" w:rsidRDefault="0084010B" w:rsidP="00125A8E">
            <w:pPr>
              <w:pStyle w:val="TableText"/>
              <w:rPr>
                <w:rFonts w:eastAsia="Arial"/>
                <w:color w:val="000000" w:themeColor="text1"/>
              </w:rPr>
            </w:pPr>
            <w:r w:rsidRPr="00437A0A">
              <w:rPr>
                <w:rFonts w:eastAsia="Arial"/>
                <w:color w:val="000000" w:themeColor="text1"/>
              </w:rPr>
              <w:t>25</w:t>
            </w:r>
          </w:p>
        </w:tc>
        <w:tc>
          <w:tcPr>
            <w:tcW w:w="990" w:type="dxa"/>
            <w:tcBorders>
              <w:top w:val="single" w:sz="12" w:space="0" w:color="000000"/>
              <w:left w:val="single" w:sz="8" w:space="0" w:color="000000"/>
              <w:bottom w:val="single" w:sz="8" w:space="0" w:color="000000"/>
              <w:right w:val="single" w:sz="8" w:space="0" w:color="000000"/>
            </w:tcBorders>
          </w:tcPr>
          <w:p w14:paraId="0DAB4EBD" w14:textId="45C6FF67" w:rsidR="0084010B" w:rsidRPr="00437A0A" w:rsidRDefault="0084010B" w:rsidP="00125A8E">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8BFD7AE" w14:textId="337E41B3" w:rsidR="0084010B" w:rsidRPr="00437A0A" w:rsidRDefault="0084010B" w:rsidP="00125A8E">
            <w:pPr>
              <w:pStyle w:val="TableText"/>
              <w:rPr>
                <w:rFonts w:eastAsia="Arial"/>
                <w:color w:val="000000" w:themeColor="text1"/>
              </w:rPr>
            </w:pPr>
            <w:r w:rsidRPr="00437A0A">
              <w:rPr>
                <w:rFonts w:eastAsia="Arial"/>
                <w:color w:val="000000" w:themeColor="text1"/>
              </w:rPr>
              <w:t>-3</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2C21F93" w14:textId="77777777" w:rsidR="0084010B" w:rsidRPr="00437A0A" w:rsidRDefault="0084010B" w:rsidP="00125A8E">
            <w:pPr>
              <w:pStyle w:val="TableText"/>
              <w:rPr>
                <w:rFonts w:eastAsia="Arial"/>
                <w:color w:val="000000" w:themeColor="text1"/>
              </w:rPr>
            </w:pPr>
            <w:r w:rsidRPr="00437A0A">
              <w:rPr>
                <w:rFonts w:eastAsia="Arial"/>
                <w:color w:val="000000" w:themeColor="text1"/>
              </w:rPr>
              <w:t>-3</w:t>
            </w:r>
          </w:p>
        </w:tc>
      </w:tr>
    </w:tbl>
    <w:p w14:paraId="353239B2" w14:textId="77777777" w:rsidR="00880BF9" w:rsidRPr="00437A0A" w:rsidRDefault="00880BF9" w:rsidP="00880BF9">
      <w:pPr>
        <w:pStyle w:val="BodyText"/>
        <w:rPr>
          <w:b/>
          <w:color w:val="000000" w:themeColor="text1"/>
        </w:rPr>
      </w:pPr>
      <w:r w:rsidRPr="00437A0A">
        <w:rPr>
          <w:b/>
          <w:color w:val="000000" w:themeColor="text1"/>
        </w:rPr>
        <w:t>Example:</w:t>
      </w:r>
    </w:p>
    <w:p w14:paraId="62DC3548" w14:textId="70468B87" w:rsidR="00880BF9" w:rsidRPr="00437A0A" w:rsidRDefault="00880BF9" w:rsidP="00880BF9">
      <w:pPr>
        <w:pStyle w:val="BodyText"/>
        <w:rPr>
          <w:color w:val="000000" w:themeColor="text1"/>
        </w:rPr>
      </w:pPr>
      <w:r w:rsidRPr="00437A0A">
        <w:rPr>
          <w:color w:val="000000" w:themeColor="text1"/>
        </w:rPr>
        <w:t>The Old</w:t>
      </w:r>
      <w:r w:rsidRPr="00437A0A">
        <w:rPr>
          <w:color w:val="000000" w:themeColor="text1"/>
          <w:spacing w:val="-2"/>
        </w:rPr>
        <w:t xml:space="preserve"> </w:t>
      </w:r>
      <w:r w:rsidRPr="00437A0A">
        <w:rPr>
          <w:color w:val="000000" w:themeColor="text1"/>
        </w:rPr>
        <w:t>Har</w:t>
      </w:r>
      <w:r w:rsidRPr="00437A0A">
        <w:rPr>
          <w:color w:val="000000" w:themeColor="text1"/>
          <w:spacing w:val="-2"/>
        </w:rPr>
        <w:t>b</w:t>
      </w:r>
      <w:r w:rsidRPr="00437A0A">
        <w:rPr>
          <w:color w:val="000000" w:themeColor="text1"/>
        </w:rPr>
        <w:t>or Li</w:t>
      </w:r>
      <w:r w:rsidRPr="00437A0A">
        <w:rPr>
          <w:color w:val="000000" w:themeColor="text1"/>
          <w:spacing w:val="-2"/>
        </w:rPr>
        <w:t>b</w:t>
      </w:r>
      <w:r w:rsidRPr="00437A0A">
        <w:rPr>
          <w:color w:val="000000" w:themeColor="text1"/>
        </w:rPr>
        <w:t>rary did not respond to their state library survey. The library needs to be</w:t>
      </w:r>
      <w:r w:rsidRPr="00437A0A">
        <w:rPr>
          <w:color w:val="000000" w:themeColor="text1"/>
          <w:spacing w:val="-2"/>
        </w:rPr>
        <w:t xml:space="preserve"> </w:t>
      </w:r>
      <w:r w:rsidRPr="00437A0A">
        <w:rPr>
          <w:color w:val="000000" w:themeColor="text1"/>
        </w:rPr>
        <w:t>inclu</w:t>
      </w:r>
      <w:r w:rsidRPr="00437A0A">
        <w:rPr>
          <w:color w:val="000000" w:themeColor="text1"/>
          <w:spacing w:val="-2"/>
        </w:rPr>
        <w:t>d</w:t>
      </w:r>
      <w:r w:rsidRPr="00437A0A">
        <w:rPr>
          <w:color w:val="000000" w:themeColor="text1"/>
        </w:rPr>
        <w:t xml:space="preserve">ed on </w:t>
      </w:r>
      <w:r w:rsidRPr="00437A0A">
        <w:rPr>
          <w:color w:val="000000" w:themeColor="text1"/>
          <w:spacing w:val="-2"/>
        </w:rPr>
        <w:t>t</w:t>
      </w:r>
      <w:r w:rsidRPr="00437A0A">
        <w:rPr>
          <w:color w:val="000000" w:themeColor="text1"/>
        </w:rPr>
        <w:t xml:space="preserve">he data file since they have not officially closed. Because the </w:t>
      </w:r>
      <w:r w:rsidRPr="00437A0A">
        <w:rPr>
          <w:color w:val="000000" w:themeColor="text1"/>
          <w:spacing w:val="-2"/>
        </w:rPr>
        <w:t>AE</w:t>
      </w:r>
      <w:r w:rsidRPr="00437A0A">
        <w:rPr>
          <w:color w:val="000000" w:themeColor="text1"/>
        </w:rPr>
        <w:t xml:space="preserve"> still exists, we</w:t>
      </w:r>
      <w:r w:rsidRPr="00437A0A">
        <w:rPr>
          <w:color w:val="000000" w:themeColor="text1"/>
          <w:spacing w:val="-2"/>
        </w:rPr>
        <w:t xml:space="preserve"> </w:t>
      </w:r>
      <w:r w:rsidRPr="00437A0A">
        <w:rPr>
          <w:color w:val="000000" w:themeColor="text1"/>
        </w:rPr>
        <w:t>will continue to use its FSCSKEY</w:t>
      </w:r>
      <w:r w:rsidR="0084010B" w:rsidRPr="00437A0A">
        <w:rPr>
          <w:color w:val="000000" w:themeColor="text1"/>
        </w:rPr>
        <w:t xml:space="preserve"> and FSCS_SEQ</w:t>
      </w:r>
      <w:r w:rsidRPr="00437A0A">
        <w:rPr>
          <w:color w:val="000000" w:themeColor="text1"/>
        </w:rPr>
        <w:t>. The LINK</w:t>
      </w:r>
      <w:r w:rsidRPr="00437A0A">
        <w:rPr>
          <w:color w:val="000000" w:themeColor="text1"/>
          <w:spacing w:val="-2"/>
        </w:rPr>
        <w:t>I</w:t>
      </w:r>
      <w:r w:rsidRPr="00437A0A">
        <w:rPr>
          <w:color w:val="000000" w:themeColor="text1"/>
        </w:rPr>
        <w:t>D field is not necess</w:t>
      </w:r>
      <w:r w:rsidRPr="00437A0A">
        <w:rPr>
          <w:color w:val="000000" w:themeColor="text1"/>
          <w:spacing w:val="-2"/>
        </w:rPr>
        <w:t>a</w:t>
      </w:r>
      <w:r w:rsidRPr="00437A0A">
        <w:rPr>
          <w:color w:val="000000" w:themeColor="text1"/>
        </w:rPr>
        <w:t>ry b</w:t>
      </w:r>
      <w:r w:rsidRPr="00437A0A">
        <w:rPr>
          <w:color w:val="000000" w:themeColor="text1"/>
          <w:spacing w:val="-2"/>
        </w:rPr>
        <w:t>e</w:t>
      </w:r>
      <w:r w:rsidRPr="00437A0A">
        <w:rPr>
          <w:color w:val="000000" w:themeColor="text1"/>
        </w:rPr>
        <w:t>ca</w:t>
      </w:r>
      <w:r w:rsidRPr="00437A0A">
        <w:rPr>
          <w:color w:val="000000" w:themeColor="text1"/>
          <w:spacing w:val="-2"/>
        </w:rPr>
        <w:t>u</w:t>
      </w:r>
      <w:r w:rsidRPr="00437A0A">
        <w:rPr>
          <w:color w:val="000000" w:themeColor="text1"/>
        </w:rPr>
        <w:t xml:space="preserve">se </w:t>
      </w:r>
      <w:r w:rsidRPr="00437A0A">
        <w:rPr>
          <w:color w:val="000000" w:themeColor="text1"/>
          <w:spacing w:val="-2"/>
        </w:rPr>
        <w:t>n</w:t>
      </w:r>
      <w:r w:rsidRPr="00437A0A">
        <w:rPr>
          <w:color w:val="000000" w:themeColor="text1"/>
        </w:rPr>
        <w:t>o ot</w:t>
      </w:r>
      <w:r w:rsidRPr="00437A0A">
        <w:rPr>
          <w:color w:val="000000" w:themeColor="text1"/>
          <w:spacing w:val="-2"/>
        </w:rPr>
        <w:t>h</w:t>
      </w:r>
      <w:r w:rsidRPr="00437A0A">
        <w:rPr>
          <w:color w:val="000000" w:themeColor="text1"/>
        </w:rPr>
        <w:t>er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are invol</w:t>
      </w:r>
      <w:r w:rsidRPr="00437A0A">
        <w:rPr>
          <w:color w:val="000000" w:themeColor="text1"/>
          <w:spacing w:val="-2"/>
        </w:rPr>
        <w:t>v</w:t>
      </w:r>
      <w:r w:rsidRPr="00437A0A">
        <w:rPr>
          <w:color w:val="000000" w:themeColor="text1"/>
        </w:rPr>
        <w:t xml:space="preserve">ed. </w:t>
      </w:r>
      <w:r w:rsidR="001D2E62" w:rsidRPr="00437A0A">
        <w:rPr>
          <w:color w:val="000000" w:themeColor="text1"/>
          <w:spacing w:val="-2"/>
        </w:rPr>
        <w:t>T</w:t>
      </w:r>
      <w:r w:rsidR="001D2E62" w:rsidRPr="00437A0A">
        <w:rPr>
          <w:color w:val="000000" w:themeColor="text1"/>
        </w:rPr>
        <w:t>he PARENT</w:t>
      </w:r>
      <w:r w:rsidR="001D2E62" w:rsidRPr="00437A0A">
        <w:rPr>
          <w:color w:val="000000" w:themeColor="text1"/>
          <w:spacing w:val="-2"/>
        </w:rPr>
        <w:t>I</w:t>
      </w:r>
      <w:r w:rsidR="001D2E62" w:rsidRPr="00437A0A">
        <w:rPr>
          <w:color w:val="000000" w:themeColor="text1"/>
        </w:rPr>
        <w:t>D is not n</w:t>
      </w:r>
      <w:r w:rsidR="001D2E62" w:rsidRPr="00437A0A">
        <w:rPr>
          <w:color w:val="000000" w:themeColor="text1"/>
          <w:spacing w:val="-2"/>
        </w:rPr>
        <w:t>e</w:t>
      </w:r>
      <w:r w:rsidR="001D2E62" w:rsidRPr="00437A0A">
        <w:rPr>
          <w:color w:val="000000" w:themeColor="text1"/>
        </w:rPr>
        <w:t>e</w:t>
      </w:r>
      <w:r w:rsidR="001D2E62" w:rsidRPr="00437A0A">
        <w:rPr>
          <w:color w:val="000000" w:themeColor="text1"/>
          <w:spacing w:val="-2"/>
        </w:rPr>
        <w:t>d</w:t>
      </w:r>
      <w:r w:rsidR="001D2E62" w:rsidRPr="00437A0A">
        <w:rPr>
          <w:color w:val="000000" w:themeColor="text1"/>
        </w:rPr>
        <w:t>ed b</w:t>
      </w:r>
      <w:r w:rsidR="001D2E62" w:rsidRPr="00437A0A">
        <w:rPr>
          <w:color w:val="000000" w:themeColor="text1"/>
          <w:spacing w:val="-2"/>
        </w:rPr>
        <w:t>e</w:t>
      </w:r>
      <w:r w:rsidR="001D2E62" w:rsidRPr="00437A0A">
        <w:rPr>
          <w:color w:val="000000" w:themeColor="text1"/>
        </w:rPr>
        <w:t>ca</w:t>
      </w:r>
      <w:r w:rsidR="001D2E62" w:rsidRPr="00437A0A">
        <w:rPr>
          <w:color w:val="000000" w:themeColor="text1"/>
          <w:spacing w:val="-2"/>
        </w:rPr>
        <w:t>u</w:t>
      </w:r>
      <w:r w:rsidR="001D2E62" w:rsidRPr="00437A0A">
        <w:rPr>
          <w:color w:val="000000" w:themeColor="text1"/>
        </w:rPr>
        <w:t xml:space="preserve">se </w:t>
      </w:r>
      <w:r w:rsidR="001D2E62" w:rsidRPr="00437A0A">
        <w:rPr>
          <w:color w:val="000000" w:themeColor="text1"/>
          <w:spacing w:val="-2"/>
        </w:rPr>
        <w:t>t</w:t>
      </w:r>
      <w:r w:rsidR="001D2E62" w:rsidRPr="00437A0A">
        <w:rPr>
          <w:color w:val="000000" w:themeColor="text1"/>
        </w:rPr>
        <w:t>he outlet can be ass</w:t>
      </w:r>
      <w:r w:rsidR="001D2E62" w:rsidRPr="00437A0A">
        <w:rPr>
          <w:color w:val="000000" w:themeColor="text1"/>
          <w:spacing w:val="-2"/>
        </w:rPr>
        <w:t>o</w:t>
      </w:r>
      <w:r w:rsidR="001D2E62" w:rsidRPr="00437A0A">
        <w:rPr>
          <w:color w:val="000000" w:themeColor="text1"/>
        </w:rPr>
        <w:t>ciated to the parent record f</w:t>
      </w:r>
      <w:r w:rsidR="001D2E62" w:rsidRPr="00437A0A">
        <w:rPr>
          <w:color w:val="000000" w:themeColor="text1"/>
          <w:spacing w:val="1"/>
        </w:rPr>
        <w:t>r</w:t>
      </w:r>
      <w:r w:rsidR="001D2E62" w:rsidRPr="00437A0A">
        <w:rPr>
          <w:color w:val="000000" w:themeColor="text1"/>
        </w:rPr>
        <w:t>om the FSCSKEY f</w:t>
      </w:r>
      <w:r w:rsidR="001D2E62" w:rsidRPr="00437A0A">
        <w:rPr>
          <w:color w:val="000000" w:themeColor="text1"/>
          <w:spacing w:val="1"/>
        </w:rPr>
        <w:t>i</w:t>
      </w:r>
      <w:r w:rsidR="001D2E62" w:rsidRPr="00437A0A">
        <w:rPr>
          <w:color w:val="000000" w:themeColor="text1"/>
        </w:rPr>
        <w:t xml:space="preserve">eld. </w:t>
      </w:r>
      <w:r w:rsidRPr="00437A0A">
        <w:rPr>
          <w:color w:val="000000" w:themeColor="text1"/>
        </w:rPr>
        <w:t>The O</w:t>
      </w:r>
      <w:r w:rsidRPr="00437A0A">
        <w:rPr>
          <w:color w:val="000000" w:themeColor="text1"/>
          <w:spacing w:val="-2"/>
        </w:rPr>
        <w:t>L</w:t>
      </w:r>
      <w:r w:rsidRPr="00437A0A">
        <w:rPr>
          <w:color w:val="000000" w:themeColor="text1"/>
        </w:rPr>
        <w:t>DID is</w:t>
      </w:r>
      <w:r w:rsidRPr="00437A0A">
        <w:rPr>
          <w:color w:val="000000" w:themeColor="text1"/>
          <w:spacing w:val="-2"/>
        </w:rPr>
        <w:t xml:space="preserve"> </w:t>
      </w:r>
      <w:r w:rsidRPr="00437A0A">
        <w:rPr>
          <w:color w:val="000000" w:themeColor="text1"/>
        </w:rPr>
        <w:t>not nee</w:t>
      </w:r>
      <w:r w:rsidRPr="00437A0A">
        <w:rPr>
          <w:color w:val="000000" w:themeColor="text1"/>
          <w:spacing w:val="-2"/>
        </w:rPr>
        <w:t>d</w:t>
      </w:r>
      <w:r w:rsidRPr="00437A0A">
        <w:rPr>
          <w:color w:val="000000" w:themeColor="text1"/>
        </w:rPr>
        <w:t xml:space="preserve">ed </w:t>
      </w:r>
      <w:r w:rsidRPr="00437A0A">
        <w:rPr>
          <w:color w:val="000000" w:themeColor="text1"/>
          <w:spacing w:val="-2"/>
        </w:rPr>
        <w:t>b</w:t>
      </w:r>
      <w:r w:rsidRPr="00437A0A">
        <w:rPr>
          <w:color w:val="000000" w:themeColor="text1"/>
        </w:rPr>
        <w:t>ec</w:t>
      </w:r>
      <w:r w:rsidRPr="00437A0A">
        <w:rPr>
          <w:color w:val="000000" w:themeColor="text1"/>
          <w:spacing w:val="-2"/>
        </w:rPr>
        <w:t>a</w:t>
      </w:r>
      <w:r w:rsidRPr="00437A0A">
        <w:rPr>
          <w:color w:val="000000" w:themeColor="text1"/>
        </w:rPr>
        <w:t>use the r</w:t>
      </w:r>
      <w:r w:rsidRPr="00437A0A">
        <w:rPr>
          <w:color w:val="000000" w:themeColor="text1"/>
          <w:spacing w:val="-2"/>
        </w:rPr>
        <w:t>e</w:t>
      </w:r>
      <w:r w:rsidRPr="00437A0A">
        <w:rPr>
          <w:color w:val="000000" w:themeColor="text1"/>
        </w:rPr>
        <w:t>cord will be on the</w:t>
      </w:r>
      <w:r w:rsidRPr="00437A0A">
        <w:rPr>
          <w:color w:val="000000" w:themeColor="text1"/>
          <w:spacing w:val="-2"/>
        </w:rPr>
        <w:t xml:space="preserve"> </w:t>
      </w:r>
      <w:r w:rsidRPr="00437A0A">
        <w:rPr>
          <w:color w:val="000000" w:themeColor="text1"/>
        </w:rPr>
        <w:t>current year file.</w:t>
      </w:r>
    </w:p>
    <w:p w14:paraId="34F50045" w14:textId="77777777" w:rsidR="00880BF9" w:rsidRPr="00437A0A" w:rsidRDefault="00880BF9" w:rsidP="00880BF9">
      <w:pPr>
        <w:pStyle w:val="BodyText"/>
        <w:spacing w:after="120"/>
        <w:rPr>
          <w:color w:val="000000" w:themeColor="text1"/>
        </w:rPr>
      </w:pPr>
      <w:r w:rsidRPr="00437A0A">
        <w:rPr>
          <w:color w:val="000000" w:themeColor="text1"/>
        </w:rPr>
        <w:t>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ppe</w:t>
      </w:r>
      <w:r w:rsidRPr="00437A0A">
        <w:rPr>
          <w:color w:val="000000" w:themeColor="text1"/>
          <w:spacing w:val="-2"/>
        </w:rPr>
        <w:t>a</w:t>
      </w:r>
      <w:r w:rsidRPr="00437A0A">
        <w:rPr>
          <w:color w:val="000000" w:themeColor="text1"/>
        </w:rPr>
        <w:t xml:space="preserve">rs </w:t>
      </w:r>
      <w:r w:rsidRPr="00437A0A">
        <w:rPr>
          <w:color w:val="000000" w:themeColor="text1"/>
          <w:spacing w:val="-2"/>
        </w:rPr>
        <w:t>a</w:t>
      </w:r>
      <w:r w:rsidRPr="00437A0A">
        <w:rPr>
          <w:color w:val="000000" w:themeColor="text1"/>
        </w:rPr>
        <w:t>s fol</w:t>
      </w:r>
      <w:r w:rsidRPr="00437A0A">
        <w:rPr>
          <w:color w:val="000000" w:themeColor="text1"/>
          <w:spacing w:val="-2"/>
        </w:rPr>
        <w:t>l</w:t>
      </w:r>
      <w:r w:rsidRPr="00437A0A">
        <w:rPr>
          <w:color w:val="000000" w:themeColor="text1"/>
        </w:rPr>
        <w:t>ows:</w:t>
      </w:r>
    </w:p>
    <w:tbl>
      <w:tblPr>
        <w:tblW w:w="9115" w:type="dxa"/>
        <w:tblLayout w:type="fixed"/>
        <w:tblCellMar>
          <w:left w:w="0" w:type="dxa"/>
          <w:right w:w="0" w:type="dxa"/>
        </w:tblCellMar>
        <w:tblLook w:val="01E0" w:firstRow="1" w:lastRow="1" w:firstColumn="1" w:lastColumn="1" w:noHBand="0" w:noVBand="0"/>
      </w:tblPr>
      <w:tblGrid>
        <w:gridCol w:w="1644"/>
        <w:gridCol w:w="1351"/>
        <w:gridCol w:w="1170"/>
        <w:gridCol w:w="1440"/>
        <w:gridCol w:w="990"/>
        <w:gridCol w:w="1440"/>
        <w:gridCol w:w="1080"/>
      </w:tblGrid>
      <w:tr w:rsidR="00437A0A" w:rsidRPr="00437A0A" w14:paraId="7FC8CD5E" w14:textId="77777777" w:rsidTr="001D2E62">
        <w:trPr>
          <w:cantSplit/>
        </w:trPr>
        <w:tc>
          <w:tcPr>
            <w:tcW w:w="164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36182D3C" w14:textId="77777777" w:rsidR="0084010B" w:rsidRPr="00437A0A" w:rsidRDefault="0084010B" w:rsidP="00125A8E">
            <w:pPr>
              <w:pStyle w:val="TableColHeading"/>
              <w:rPr>
                <w:color w:val="000000" w:themeColor="text1"/>
              </w:rPr>
            </w:pPr>
          </w:p>
        </w:tc>
        <w:tc>
          <w:tcPr>
            <w:tcW w:w="135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88C2C4A" w14:textId="77777777" w:rsidR="0084010B" w:rsidRPr="00437A0A" w:rsidRDefault="0084010B" w:rsidP="00125A8E">
            <w:pPr>
              <w:pStyle w:val="TableColHeading"/>
              <w:rPr>
                <w:color w:val="000000" w:themeColor="text1"/>
              </w:rPr>
            </w:pPr>
            <w:r w:rsidRPr="00437A0A">
              <w:rPr>
                <w:color w:val="000000" w:themeColor="text1"/>
              </w:rPr>
              <w:t>FSCSKEY</w:t>
            </w:r>
          </w:p>
        </w:tc>
        <w:tc>
          <w:tcPr>
            <w:tcW w:w="1170" w:type="dxa"/>
            <w:tcBorders>
              <w:top w:val="single" w:sz="7" w:space="0" w:color="000000"/>
              <w:left w:val="single" w:sz="8" w:space="0" w:color="000000"/>
              <w:bottom w:val="single" w:sz="12" w:space="0" w:color="000000"/>
              <w:right w:val="single" w:sz="8" w:space="0" w:color="000000"/>
            </w:tcBorders>
          </w:tcPr>
          <w:p w14:paraId="7EB05D97" w14:textId="56769C1A" w:rsidR="0084010B" w:rsidRPr="00437A0A" w:rsidRDefault="0084010B" w:rsidP="00125A8E">
            <w:pPr>
              <w:pStyle w:val="TableColHeading"/>
              <w:rPr>
                <w:color w:val="000000" w:themeColor="text1"/>
              </w:rPr>
            </w:pPr>
            <w:r w:rsidRPr="00437A0A">
              <w:rPr>
                <w:color w:val="000000" w:themeColor="text1"/>
              </w:rPr>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48BF664" w14:textId="7EB4F1E2" w:rsidR="0084010B" w:rsidRPr="00437A0A" w:rsidRDefault="0084010B" w:rsidP="00125A8E">
            <w:pPr>
              <w:pStyle w:val="TableColHeading"/>
              <w:rPr>
                <w:color w:val="000000" w:themeColor="text1"/>
              </w:rPr>
            </w:pPr>
            <w:r w:rsidRPr="00437A0A">
              <w:rPr>
                <w:color w:val="000000" w:themeColor="text1"/>
              </w:rPr>
              <w:t>STATSTRU</w:t>
            </w:r>
          </w:p>
        </w:tc>
        <w:tc>
          <w:tcPr>
            <w:tcW w:w="990" w:type="dxa"/>
            <w:tcBorders>
              <w:top w:val="single" w:sz="7" w:space="0" w:color="000000"/>
              <w:left w:val="single" w:sz="8" w:space="0" w:color="000000"/>
              <w:bottom w:val="single" w:sz="12" w:space="0" w:color="000000"/>
              <w:right w:val="single" w:sz="8" w:space="0" w:color="000000"/>
            </w:tcBorders>
          </w:tcPr>
          <w:p w14:paraId="0D9E6B02" w14:textId="543E2A0E" w:rsidR="0084010B" w:rsidRPr="00437A0A" w:rsidRDefault="001D2E62" w:rsidP="00125A8E">
            <w:pPr>
              <w:pStyle w:val="TableColHeading"/>
              <w:rPr>
                <w:color w:val="000000" w:themeColor="text1"/>
              </w:rPr>
            </w:pPr>
            <w:r w:rsidRPr="00437A0A">
              <w:rPr>
                <w:color w:val="000000" w:themeColor="text1"/>
              </w:rPr>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58781632" w14:textId="10F9B038" w:rsidR="0084010B" w:rsidRPr="00437A0A" w:rsidRDefault="001D2E62" w:rsidP="00125A8E">
            <w:pPr>
              <w:pStyle w:val="TableColHeading"/>
              <w:rPr>
                <w:color w:val="000000" w:themeColor="text1"/>
              </w:rPr>
            </w:pPr>
            <w:r w:rsidRPr="00437A0A">
              <w:rPr>
                <w:color w:val="000000" w:themeColor="text1"/>
              </w:rPr>
              <w:t>PARENTID</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14:paraId="11F85B07" w14:textId="77777777" w:rsidR="0084010B" w:rsidRPr="00437A0A" w:rsidRDefault="0084010B" w:rsidP="00125A8E">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100A01F" w14:textId="77777777" w:rsidTr="001D2E62">
        <w:trPr>
          <w:cantSplit/>
        </w:trPr>
        <w:tc>
          <w:tcPr>
            <w:tcW w:w="16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57B8755" w14:textId="77777777" w:rsidR="0084010B" w:rsidRPr="00437A0A" w:rsidRDefault="0084010B" w:rsidP="00125A8E">
            <w:pPr>
              <w:pStyle w:val="TableText"/>
              <w:rPr>
                <w:rFonts w:eastAsia="Arial"/>
                <w:color w:val="000000" w:themeColor="text1"/>
              </w:rPr>
            </w:pPr>
            <w:r w:rsidRPr="00437A0A">
              <w:rPr>
                <w:rFonts w:eastAsia="Arial"/>
                <w:color w:val="000000" w:themeColor="text1"/>
              </w:rPr>
              <w:t>Old</w:t>
            </w:r>
            <w:r w:rsidRPr="00437A0A">
              <w:rPr>
                <w:rFonts w:eastAsia="Arial"/>
                <w:color w:val="000000" w:themeColor="text1"/>
                <w:spacing w:val="-1"/>
              </w:rPr>
              <w:t xml:space="preserve"> </w:t>
            </w:r>
            <w:r w:rsidRPr="00437A0A">
              <w:rPr>
                <w:rFonts w:eastAsia="Arial"/>
                <w:color w:val="000000" w:themeColor="text1"/>
              </w:rPr>
              <w:t>H</w:t>
            </w:r>
            <w:r w:rsidRPr="00437A0A">
              <w:rPr>
                <w:rFonts w:eastAsia="Arial"/>
                <w:color w:val="000000" w:themeColor="text1"/>
                <w:spacing w:val="-2"/>
              </w:rPr>
              <w:t>a</w:t>
            </w:r>
            <w:r w:rsidRPr="00437A0A">
              <w:rPr>
                <w:rFonts w:eastAsia="Arial"/>
                <w:color w:val="000000" w:themeColor="text1"/>
              </w:rPr>
              <w:t>rb</w:t>
            </w:r>
            <w:r w:rsidRPr="00437A0A">
              <w:rPr>
                <w:rFonts w:eastAsia="Arial"/>
                <w:color w:val="000000" w:themeColor="text1"/>
                <w:spacing w:val="-2"/>
              </w:rPr>
              <w:t>o</w:t>
            </w:r>
            <w:r w:rsidRPr="00437A0A">
              <w:rPr>
                <w:rFonts w:eastAsia="Arial"/>
                <w:color w:val="000000" w:themeColor="text1"/>
              </w:rPr>
              <w:t>r</w:t>
            </w:r>
          </w:p>
        </w:tc>
        <w:tc>
          <w:tcPr>
            <w:tcW w:w="135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F03AF34" w14:textId="77777777" w:rsidR="0084010B" w:rsidRPr="00437A0A" w:rsidRDefault="0084010B" w:rsidP="00125A8E">
            <w:pPr>
              <w:pStyle w:val="TableText"/>
              <w:rPr>
                <w:rFonts w:eastAsia="Arial"/>
                <w:color w:val="000000" w:themeColor="text1"/>
              </w:rPr>
            </w:pPr>
            <w:r w:rsidRPr="00437A0A">
              <w:rPr>
                <w:rFonts w:eastAsia="Arial"/>
                <w:color w:val="000000" w:themeColor="text1"/>
              </w:rPr>
              <w:t>AK0108</w:t>
            </w:r>
          </w:p>
        </w:tc>
        <w:tc>
          <w:tcPr>
            <w:tcW w:w="1170" w:type="dxa"/>
            <w:tcBorders>
              <w:top w:val="single" w:sz="12" w:space="0" w:color="000000"/>
              <w:left w:val="single" w:sz="8" w:space="0" w:color="000000"/>
              <w:bottom w:val="single" w:sz="8" w:space="0" w:color="000000"/>
              <w:right w:val="single" w:sz="8" w:space="0" w:color="000000"/>
            </w:tcBorders>
          </w:tcPr>
          <w:p w14:paraId="1B94C0BF" w14:textId="15CD7D58" w:rsidR="0084010B" w:rsidRPr="00437A0A" w:rsidRDefault="0084010B" w:rsidP="00125A8E">
            <w:pPr>
              <w:pStyle w:val="TableText"/>
              <w:rPr>
                <w:rFonts w:eastAsia="Arial"/>
                <w:color w:val="000000" w:themeColor="text1"/>
              </w:rPr>
            </w:pPr>
            <w:r w:rsidRPr="00437A0A">
              <w:rPr>
                <w:rFonts w:eastAsia="Arial"/>
                <w:color w:val="000000" w:themeColor="text1"/>
              </w:rPr>
              <w:t>002</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B654A3D" w14:textId="6133CEE3" w:rsidR="0084010B" w:rsidRPr="00437A0A" w:rsidRDefault="0084010B" w:rsidP="00125A8E">
            <w:pPr>
              <w:pStyle w:val="TableText"/>
              <w:rPr>
                <w:rFonts w:eastAsia="Arial"/>
                <w:color w:val="000000" w:themeColor="text1"/>
              </w:rPr>
            </w:pPr>
            <w:r w:rsidRPr="00437A0A">
              <w:rPr>
                <w:rFonts w:eastAsia="Arial"/>
                <w:color w:val="000000" w:themeColor="text1"/>
              </w:rPr>
              <w:t>25</w:t>
            </w:r>
          </w:p>
        </w:tc>
        <w:tc>
          <w:tcPr>
            <w:tcW w:w="990" w:type="dxa"/>
            <w:tcBorders>
              <w:top w:val="single" w:sz="12" w:space="0" w:color="000000"/>
              <w:left w:val="single" w:sz="8" w:space="0" w:color="000000"/>
              <w:bottom w:val="single" w:sz="8" w:space="0" w:color="000000"/>
              <w:right w:val="single" w:sz="8" w:space="0" w:color="000000"/>
            </w:tcBorders>
          </w:tcPr>
          <w:p w14:paraId="0A2CD31F" w14:textId="50D13B3C" w:rsidR="0084010B" w:rsidRPr="00437A0A" w:rsidRDefault="0084010B" w:rsidP="00125A8E">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7DDD2D1" w14:textId="0629BC63" w:rsidR="0084010B" w:rsidRPr="00437A0A" w:rsidRDefault="0084010B" w:rsidP="00125A8E">
            <w:pPr>
              <w:pStyle w:val="TableText"/>
              <w:rPr>
                <w:rFonts w:eastAsia="Arial"/>
                <w:color w:val="000000" w:themeColor="text1"/>
              </w:rPr>
            </w:pPr>
            <w:r w:rsidRPr="00437A0A">
              <w:rPr>
                <w:rFonts w:eastAsia="Arial"/>
                <w:color w:val="000000" w:themeColor="text1"/>
              </w:rPr>
              <w:t>-3</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ED486E" w14:textId="77777777" w:rsidR="0084010B" w:rsidRPr="00437A0A" w:rsidRDefault="0084010B" w:rsidP="00125A8E">
            <w:pPr>
              <w:pStyle w:val="TableText"/>
              <w:rPr>
                <w:rFonts w:eastAsia="Arial"/>
                <w:color w:val="000000" w:themeColor="text1"/>
              </w:rPr>
            </w:pPr>
            <w:r w:rsidRPr="00437A0A">
              <w:rPr>
                <w:rFonts w:eastAsia="Arial"/>
                <w:color w:val="000000" w:themeColor="text1"/>
              </w:rPr>
              <w:t>-3</w:t>
            </w:r>
          </w:p>
        </w:tc>
      </w:tr>
    </w:tbl>
    <w:p w14:paraId="31C068D3" w14:textId="314D0415" w:rsidR="00880BF9" w:rsidRPr="00437A0A" w:rsidRDefault="00880BF9" w:rsidP="00880BF9">
      <w:pPr>
        <w:rPr>
          <w:color w:val="000000" w:themeColor="text1"/>
        </w:rPr>
        <w:sectPr w:rsidR="00880BF9" w:rsidRPr="00437A0A" w:rsidSect="00F36A7B">
          <w:headerReference w:type="even" r:id="rId84"/>
          <w:headerReference w:type="default" r:id="rId85"/>
          <w:footerReference w:type="default" r:id="rId86"/>
          <w:headerReference w:type="first" r:id="rId87"/>
          <w:pgSz w:w="12240" w:h="15840" w:code="1"/>
          <w:pgMar w:top="1440" w:right="1440" w:bottom="1440" w:left="1440" w:header="720" w:footer="720" w:gutter="0"/>
          <w:cols w:space="720"/>
          <w:docGrid w:linePitch="299"/>
        </w:sectPr>
      </w:pPr>
    </w:p>
    <w:p w14:paraId="3D8232EE" w14:textId="77777777" w:rsidR="004F0A20" w:rsidRPr="00437A0A" w:rsidRDefault="00C352C7" w:rsidP="00F36A7B">
      <w:pPr>
        <w:pStyle w:val="Heading1"/>
      </w:pPr>
      <w:bookmarkStart w:id="254" w:name="_Toc439232328"/>
      <w:bookmarkStart w:id="255" w:name="_Toc461608487"/>
      <w:bookmarkStart w:id="256" w:name="_Toc14249114"/>
      <w:r w:rsidRPr="00437A0A">
        <w:t>Appendix C Resolving the Match Report</w:t>
      </w:r>
      <w:bookmarkEnd w:id="254"/>
      <w:bookmarkEnd w:id="255"/>
      <w:bookmarkEnd w:id="256"/>
    </w:p>
    <w:p w14:paraId="46E8AADA" w14:textId="77777777" w:rsidR="004F0A20" w:rsidRPr="00437A0A" w:rsidRDefault="00C352C7" w:rsidP="009A1510">
      <w:pPr>
        <w:pStyle w:val="Heading2NOTOC"/>
      </w:pPr>
      <w:bookmarkStart w:id="257" w:name="_Toc439232329"/>
      <w:bookmarkStart w:id="258" w:name="_Toc439693622"/>
      <w:bookmarkStart w:id="259" w:name="_Toc461608488"/>
      <w:r w:rsidRPr="00437A0A">
        <w:t>Resolving</w:t>
      </w:r>
      <w:r w:rsidRPr="00437A0A">
        <w:rPr>
          <w:spacing w:val="-2"/>
        </w:rPr>
        <w:t xml:space="preserve"> </w:t>
      </w:r>
      <w:r w:rsidRPr="00437A0A">
        <w:t>the</w:t>
      </w:r>
      <w:r w:rsidRPr="00437A0A">
        <w:rPr>
          <w:spacing w:val="-1"/>
        </w:rPr>
        <w:t xml:space="preserve"> </w:t>
      </w:r>
      <w:r w:rsidRPr="00437A0A">
        <w:t>Ma</w:t>
      </w:r>
      <w:r w:rsidRPr="00437A0A">
        <w:rPr>
          <w:spacing w:val="-2"/>
        </w:rPr>
        <w:t>t</w:t>
      </w:r>
      <w:r w:rsidRPr="00437A0A">
        <w:t>ch</w:t>
      </w:r>
      <w:r w:rsidRPr="00437A0A">
        <w:rPr>
          <w:spacing w:val="-1"/>
        </w:rPr>
        <w:t xml:space="preserve"> </w:t>
      </w:r>
      <w:r w:rsidRPr="00437A0A">
        <w:t>Report</w:t>
      </w:r>
      <w:r w:rsidRPr="00437A0A">
        <w:rPr>
          <w:spacing w:val="-1"/>
        </w:rPr>
        <w:t xml:space="preserve"> </w:t>
      </w:r>
      <w:r w:rsidRPr="00437A0A">
        <w:t>by</w:t>
      </w:r>
      <w:r w:rsidRPr="00437A0A">
        <w:rPr>
          <w:spacing w:val="-2"/>
        </w:rPr>
        <w:t xml:space="preserve"> </w:t>
      </w:r>
      <w:r w:rsidRPr="00437A0A">
        <w:t>Works</w:t>
      </w:r>
      <w:r w:rsidRPr="00437A0A">
        <w:rPr>
          <w:spacing w:val="-2"/>
        </w:rPr>
        <w:t>h</w:t>
      </w:r>
      <w:r w:rsidRPr="00437A0A">
        <w:t>eet</w:t>
      </w:r>
      <w:r w:rsidRPr="00437A0A">
        <w:rPr>
          <w:spacing w:val="-2"/>
        </w:rPr>
        <w:t xml:space="preserve"> </w:t>
      </w:r>
      <w:r w:rsidRPr="00437A0A">
        <w:t>by</w:t>
      </w:r>
      <w:r w:rsidRPr="00437A0A">
        <w:rPr>
          <w:spacing w:val="-3"/>
        </w:rPr>
        <w:t xml:space="preserve"> </w:t>
      </w:r>
      <w:r w:rsidRPr="00437A0A">
        <w:t>Mess</w:t>
      </w:r>
      <w:r w:rsidRPr="00437A0A">
        <w:rPr>
          <w:spacing w:val="-1"/>
        </w:rPr>
        <w:t>a</w:t>
      </w:r>
      <w:r w:rsidRPr="00437A0A">
        <w:t>ge</w:t>
      </w:r>
      <w:bookmarkEnd w:id="257"/>
      <w:bookmarkEnd w:id="258"/>
      <w:bookmarkEnd w:id="259"/>
    </w:p>
    <w:p w14:paraId="66EF5797" w14:textId="77777777" w:rsidR="004F0A20" w:rsidRPr="00437A0A" w:rsidRDefault="00C352C7">
      <w:pPr>
        <w:pStyle w:val="BodyText"/>
        <w:rPr>
          <w:color w:val="000000" w:themeColor="text1"/>
        </w:rPr>
      </w:pPr>
      <w:r w:rsidRPr="00437A0A">
        <w:rPr>
          <w:color w:val="000000" w:themeColor="text1"/>
        </w:rPr>
        <w:t>Except for invalid c</w:t>
      </w:r>
      <w:r w:rsidRPr="00437A0A">
        <w:rPr>
          <w:color w:val="000000" w:themeColor="text1"/>
          <w:spacing w:val="-2"/>
        </w:rPr>
        <w:t>o</w:t>
      </w:r>
      <w:r w:rsidRPr="00437A0A">
        <w:rPr>
          <w:color w:val="000000" w:themeColor="text1"/>
        </w:rPr>
        <w:t>d</w:t>
      </w:r>
      <w:r w:rsidRPr="00437A0A">
        <w:rPr>
          <w:color w:val="000000" w:themeColor="text1"/>
          <w:spacing w:val="-2"/>
        </w:rPr>
        <w:t>e</w:t>
      </w:r>
      <w:r w:rsidRPr="00437A0A">
        <w:rPr>
          <w:color w:val="000000" w:themeColor="text1"/>
        </w:rPr>
        <w:t>s a</w:t>
      </w:r>
      <w:r w:rsidRPr="00437A0A">
        <w:rPr>
          <w:color w:val="000000" w:themeColor="text1"/>
          <w:spacing w:val="-2"/>
        </w:rPr>
        <w:t>n</w:t>
      </w:r>
      <w:r w:rsidRPr="00437A0A">
        <w:rPr>
          <w:color w:val="000000" w:themeColor="text1"/>
        </w:rPr>
        <w:t>d dupl</w:t>
      </w:r>
      <w:r w:rsidRPr="00437A0A">
        <w:rPr>
          <w:color w:val="000000" w:themeColor="text1"/>
          <w:spacing w:val="-2"/>
        </w:rPr>
        <w:t>i</w:t>
      </w:r>
      <w:r w:rsidRPr="00437A0A">
        <w:rPr>
          <w:color w:val="000000" w:themeColor="text1"/>
        </w:rPr>
        <w:t>cate IDs, the mess</w:t>
      </w:r>
      <w:r w:rsidRPr="00437A0A">
        <w:rPr>
          <w:color w:val="000000" w:themeColor="text1"/>
          <w:spacing w:val="-2"/>
        </w:rPr>
        <w:t>a</w:t>
      </w:r>
      <w:r w:rsidRPr="00437A0A">
        <w:rPr>
          <w:color w:val="000000" w:themeColor="text1"/>
        </w:rPr>
        <w:t xml:space="preserve">ges </w:t>
      </w:r>
      <w:r w:rsidRPr="00437A0A">
        <w:rPr>
          <w:color w:val="000000" w:themeColor="text1"/>
          <w:spacing w:val="-2"/>
        </w:rPr>
        <w:t>o</w:t>
      </w:r>
      <w:r w:rsidRPr="00437A0A">
        <w:rPr>
          <w:color w:val="000000" w:themeColor="text1"/>
        </w:rPr>
        <w:t xml:space="preserve">n the </w:t>
      </w:r>
      <w:r w:rsidR="005D68C0" w:rsidRPr="00437A0A">
        <w:rPr>
          <w:color w:val="000000" w:themeColor="text1"/>
        </w:rPr>
        <w:t>M</w:t>
      </w:r>
      <w:r w:rsidRPr="00437A0A">
        <w:rPr>
          <w:color w:val="000000" w:themeColor="text1"/>
        </w:rPr>
        <w:t xml:space="preserve">atch </w:t>
      </w:r>
      <w:r w:rsidR="005D68C0" w:rsidRPr="00437A0A">
        <w:rPr>
          <w:color w:val="000000" w:themeColor="text1"/>
        </w:rPr>
        <w:t>R</w:t>
      </w:r>
      <w:r w:rsidRPr="00437A0A">
        <w:rPr>
          <w:color w:val="000000" w:themeColor="text1"/>
          <w:spacing w:val="-2"/>
        </w:rPr>
        <w:t>e</w:t>
      </w:r>
      <w:r w:rsidRPr="00437A0A">
        <w:rPr>
          <w:color w:val="000000" w:themeColor="text1"/>
        </w:rPr>
        <w:t>p</w:t>
      </w:r>
      <w:r w:rsidRPr="00437A0A">
        <w:rPr>
          <w:color w:val="000000" w:themeColor="text1"/>
          <w:spacing w:val="-2"/>
        </w:rPr>
        <w:t>o</w:t>
      </w:r>
      <w:r w:rsidRPr="00437A0A">
        <w:rPr>
          <w:color w:val="000000" w:themeColor="text1"/>
        </w:rPr>
        <w:t>rt are gen</w:t>
      </w:r>
      <w:r w:rsidRPr="00437A0A">
        <w:rPr>
          <w:color w:val="000000" w:themeColor="text1"/>
          <w:spacing w:val="-2"/>
        </w:rPr>
        <w:t>e</w:t>
      </w:r>
      <w:r w:rsidRPr="00437A0A">
        <w:rPr>
          <w:color w:val="000000" w:themeColor="text1"/>
        </w:rPr>
        <w:t>ral beca</w:t>
      </w:r>
      <w:r w:rsidRPr="00437A0A">
        <w:rPr>
          <w:color w:val="000000" w:themeColor="text1"/>
          <w:spacing w:val="-2"/>
        </w:rPr>
        <w:t>u</w:t>
      </w:r>
      <w:r w:rsidRPr="00437A0A">
        <w:rPr>
          <w:color w:val="000000" w:themeColor="text1"/>
        </w:rPr>
        <w:t>se they</w:t>
      </w:r>
      <w:r w:rsidRPr="00437A0A">
        <w:rPr>
          <w:color w:val="000000" w:themeColor="text1"/>
          <w:spacing w:val="-3"/>
        </w:rPr>
        <w:t xml:space="preserve"> </w:t>
      </w:r>
      <w:r w:rsidRPr="00437A0A">
        <w:rPr>
          <w:color w:val="000000" w:themeColor="text1"/>
        </w:rPr>
        <w:t>refer to for</w:t>
      </w:r>
      <w:r w:rsidRPr="00437A0A">
        <w:rPr>
          <w:color w:val="000000" w:themeColor="text1"/>
          <w:spacing w:val="-2"/>
        </w:rPr>
        <w:t>m</w:t>
      </w:r>
      <w:r w:rsidRPr="00437A0A">
        <w:rPr>
          <w:color w:val="000000" w:themeColor="text1"/>
        </w:rPr>
        <w:t>at probl</w:t>
      </w:r>
      <w:r w:rsidRPr="00437A0A">
        <w:rPr>
          <w:color w:val="000000" w:themeColor="text1"/>
          <w:spacing w:val="-2"/>
        </w:rPr>
        <w:t>e</w:t>
      </w:r>
      <w:r w:rsidRPr="00437A0A">
        <w:rPr>
          <w:color w:val="000000" w:themeColor="text1"/>
        </w:rPr>
        <w:t xml:space="preserve">ms </w:t>
      </w:r>
      <w:r w:rsidRPr="00437A0A">
        <w:rPr>
          <w:color w:val="000000" w:themeColor="text1"/>
          <w:spacing w:val="-2"/>
        </w:rPr>
        <w:t>o</w:t>
      </w:r>
      <w:r w:rsidRPr="00437A0A">
        <w:rPr>
          <w:color w:val="000000" w:themeColor="text1"/>
        </w:rPr>
        <w:t>n the r</w:t>
      </w:r>
      <w:r w:rsidRPr="00437A0A">
        <w:rPr>
          <w:color w:val="000000" w:themeColor="text1"/>
          <w:spacing w:val="-2"/>
        </w:rPr>
        <w:t>e</w:t>
      </w:r>
      <w:r w:rsidRPr="00437A0A">
        <w:rPr>
          <w:color w:val="000000" w:themeColor="text1"/>
        </w:rPr>
        <w:t>cord. The infor</w:t>
      </w:r>
      <w:r w:rsidRPr="00437A0A">
        <w:rPr>
          <w:color w:val="000000" w:themeColor="text1"/>
          <w:spacing w:val="-2"/>
        </w:rPr>
        <w:t>m</w:t>
      </w:r>
      <w:r w:rsidRPr="00437A0A">
        <w:rPr>
          <w:color w:val="000000" w:themeColor="text1"/>
        </w:rPr>
        <w:t>ation on e</w:t>
      </w:r>
      <w:r w:rsidRPr="00437A0A">
        <w:rPr>
          <w:color w:val="000000" w:themeColor="text1"/>
          <w:spacing w:val="-2"/>
        </w:rPr>
        <w:t>a</w:t>
      </w:r>
      <w:r w:rsidRPr="00437A0A">
        <w:rPr>
          <w:color w:val="000000" w:themeColor="text1"/>
        </w:rPr>
        <w:t>ch r</w:t>
      </w:r>
      <w:r w:rsidRPr="00437A0A">
        <w:rPr>
          <w:color w:val="000000" w:themeColor="text1"/>
          <w:spacing w:val="-2"/>
        </w:rPr>
        <w:t>e</w:t>
      </w:r>
      <w:r w:rsidRPr="00437A0A">
        <w:rPr>
          <w:color w:val="000000" w:themeColor="text1"/>
        </w:rPr>
        <w:t>cord m</w:t>
      </w:r>
      <w:r w:rsidRPr="00437A0A">
        <w:rPr>
          <w:color w:val="000000" w:themeColor="text1"/>
          <w:spacing w:val="-2"/>
        </w:rPr>
        <w:t>u</w:t>
      </w:r>
      <w:r w:rsidRPr="00437A0A">
        <w:rPr>
          <w:color w:val="000000" w:themeColor="text1"/>
        </w:rPr>
        <w:t>st be co</w:t>
      </w:r>
      <w:r w:rsidRPr="00437A0A">
        <w:rPr>
          <w:color w:val="000000" w:themeColor="text1"/>
          <w:spacing w:val="-2"/>
        </w:rPr>
        <w:t>n</w:t>
      </w:r>
      <w:r w:rsidRPr="00437A0A">
        <w:rPr>
          <w:color w:val="000000" w:themeColor="text1"/>
        </w:rPr>
        <w:t>s</w:t>
      </w:r>
      <w:r w:rsidRPr="00437A0A">
        <w:rPr>
          <w:color w:val="000000" w:themeColor="text1"/>
          <w:spacing w:val="-2"/>
        </w:rPr>
        <w:t>i</w:t>
      </w:r>
      <w:r w:rsidRPr="00437A0A">
        <w:rPr>
          <w:color w:val="000000" w:themeColor="text1"/>
        </w:rPr>
        <w:t>stent wi</w:t>
      </w:r>
      <w:r w:rsidRPr="00437A0A">
        <w:rPr>
          <w:color w:val="000000" w:themeColor="text1"/>
          <w:spacing w:val="-2"/>
        </w:rPr>
        <w:t>t</w:t>
      </w:r>
      <w:r w:rsidRPr="00437A0A">
        <w:rPr>
          <w:color w:val="000000" w:themeColor="text1"/>
        </w:rPr>
        <w:t>h the status</w:t>
      </w:r>
      <w:r w:rsidRPr="00437A0A">
        <w:rPr>
          <w:color w:val="000000" w:themeColor="text1"/>
          <w:spacing w:val="-2"/>
        </w:rPr>
        <w:t xml:space="preserve"> </w:t>
      </w:r>
      <w:r w:rsidRPr="00437A0A">
        <w:rPr>
          <w:color w:val="000000" w:themeColor="text1"/>
        </w:rPr>
        <w:t xml:space="preserve">code in order for the </w:t>
      </w:r>
      <w:r w:rsidR="005D68C0" w:rsidRPr="00437A0A">
        <w:rPr>
          <w:color w:val="000000" w:themeColor="text1"/>
        </w:rPr>
        <w:t>M</w:t>
      </w:r>
      <w:r w:rsidRPr="00437A0A">
        <w:rPr>
          <w:color w:val="000000" w:themeColor="text1"/>
        </w:rPr>
        <w:t xml:space="preserve">atch </w:t>
      </w:r>
      <w:r w:rsidR="0051772B" w:rsidRPr="00437A0A">
        <w:rPr>
          <w:color w:val="000000" w:themeColor="text1"/>
        </w:rPr>
        <w:t>Report</w:t>
      </w:r>
      <w:r w:rsidRPr="00437A0A">
        <w:rPr>
          <w:color w:val="000000" w:themeColor="text1"/>
        </w:rPr>
        <w:t xml:space="preserve"> to comp</w:t>
      </w:r>
      <w:r w:rsidRPr="00437A0A">
        <w:rPr>
          <w:color w:val="000000" w:themeColor="text1"/>
          <w:spacing w:val="-2"/>
        </w:rPr>
        <w:t>l</w:t>
      </w:r>
      <w:r w:rsidRPr="00437A0A">
        <w:rPr>
          <w:color w:val="000000" w:themeColor="text1"/>
        </w:rPr>
        <w:t>ete properly.</w:t>
      </w:r>
    </w:p>
    <w:p w14:paraId="0700395D" w14:textId="77777777" w:rsidR="004F0A20" w:rsidRPr="00437A0A" w:rsidRDefault="00C352C7">
      <w:pPr>
        <w:pStyle w:val="BodyText"/>
        <w:rPr>
          <w:color w:val="000000" w:themeColor="text1"/>
        </w:rPr>
      </w:pPr>
      <w:r w:rsidRPr="00437A0A">
        <w:rPr>
          <w:color w:val="000000" w:themeColor="text1"/>
        </w:rPr>
        <w:t>The follow</w:t>
      </w:r>
      <w:r w:rsidRPr="00437A0A">
        <w:rPr>
          <w:color w:val="000000" w:themeColor="text1"/>
          <w:spacing w:val="-2"/>
        </w:rPr>
        <w:t>i</w:t>
      </w:r>
      <w:r w:rsidRPr="00437A0A">
        <w:rPr>
          <w:color w:val="000000" w:themeColor="text1"/>
        </w:rPr>
        <w:t>ng</w:t>
      </w:r>
      <w:r w:rsidRPr="00437A0A">
        <w:rPr>
          <w:color w:val="000000" w:themeColor="text1"/>
          <w:spacing w:val="-2"/>
        </w:rPr>
        <w:t xml:space="preserve"> </w:t>
      </w:r>
      <w:r w:rsidRPr="00437A0A">
        <w:rPr>
          <w:color w:val="000000" w:themeColor="text1"/>
        </w:rPr>
        <w:t xml:space="preserve">information </w:t>
      </w:r>
      <w:r w:rsidRPr="00437A0A">
        <w:rPr>
          <w:color w:val="000000" w:themeColor="text1"/>
          <w:spacing w:val="-2"/>
        </w:rPr>
        <w:t>i</w:t>
      </w:r>
      <w:r w:rsidRPr="00437A0A">
        <w:rPr>
          <w:color w:val="000000" w:themeColor="text1"/>
        </w:rPr>
        <w:t>s or</w:t>
      </w:r>
      <w:r w:rsidRPr="00437A0A">
        <w:rPr>
          <w:color w:val="000000" w:themeColor="text1"/>
          <w:spacing w:val="-2"/>
        </w:rPr>
        <w:t>g</w:t>
      </w:r>
      <w:r w:rsidRPr="00437A0A">
        <w:rPr>
          <w:color w:val="000000" w:themeColor="text1"/>
        </w:rPr>
        <w:t>an</w:t>
      </w:r>
      <w:r w:rsidRPr="00437A0A">
        <w:rPr>
          <w:color w:val="000000" w:themeColor="text1"/>
          <w:spacing w:val="-2"/>
        </w:rPr>
        <w:t>i</w:t>
      </w:r>
      <w:r w:rsidRPr="00437A0A">
        <w:rPr>
          <w:color w:val="000000" w:themeColor="text1"/>
        </w:rPr>
        <w:t xml:space="preserve">zed </w:t>
      </w:r>
      <w:r w:rsidRPr="00437A0A">
        <w:rPr>
          <w:color w:val="000000" w:themeColor="text1"/>
          <w:spacing w:val="-2"/>
        </w:rPr>
        <w:t>b</w:t>
      </w:r>
      <w:r w:rsidRPr="00437A0A">
        <w:rPr>
          <w:color w:val="000000" w:themeColor="text1"/>
        </w:rPr>
        <w:t>y works</w:t>
      </w:r>
      <w:r w:rsidRPr="00437A0A">
        <w:rPr>
          <w:color w:val="000000" w:themeColor="text1"/>
          <w:spacing w:val="-2"/>
        </w:rPr>
        <w:t>h</w:t>
      </w:r>
      <w:r w:rsidRPr="00437A0A">
        <w:rPr>
          <w:color w:val="000000" w:themeColor="text1"/>
        </w:rPr>
        <w:t>eet in the re</w:t>
      </w:r>
      <w:r w:rsidRPr="00437A0A">
        <w:rPr>
          <w:color w:val="000000" w:themeColor="text1"/>
          <w:spacing w:val="-2"/>
        </w:rPr>
        <w:t>p</w:t>
      </w:r>
      <w:r w:rsidRPr="00437A0A">
        <w:rPr>
          <w:color w:val="000000" w:themeColor="text1"/>
        </w:rPr>
        <w:t>ort by edit message</w:t>
      </w:r>
      <w:r w:rsidR="005C735E" w:rsidRPr="00437A0A">
        <w:rPr>
          <w:color w:val="000000" w:themeColor="text1"/>
        </w:rPr>
        <w:t xml:space="preserve">. </w:t>
      </w:r>
      <w:r w:rsidRPr="00437A0A">
        <w:rPr>
          <w:color w:val="000000" w:themeColor="text1"/>
        </w:rPr>
        <w:t>Except for an</w:t>
      </w:r>
      <w:r w:rsidRPr="00437A0A">
        <w:rPr>
          <w:color w:val="000000" w:themeColor="text1"/>
          <w:spacing w:val="-2"/>
        </w:rPr>
        <w:t xml:space="preserve"> </w:t>
      </w:r>
      <w:r w:rsidRPr="00437A0A">
        <w:rPr>
          <w:color w:val="000000" w:themeColor="text1"/>
        </w:rPr>
        <w:t>outright inva</w:t>
      </w:r>
      <w:r w:rsidRPr="00437A0A">
        <w:rPr>
          <w:color w:val="000000" w:themeColor="text1"/>
          <w:spacing w:val="-2"/>
        </w:rPr>
        <w:t>l</w:t>
      </w:r>
      <w:r w:rsidRPr="00437A0A">
        <w:rPr>
          <w:color w:val="000000" w:themeColor="text1"/>
        </w:rPr>
        <w:t xml:space="preserve">id value and </w:t>
      </w:r>
      <w:r w:rsidRPr="00437A0A">
        <w:rPr>
          <w:color w:val="000000" w:themeColor="text1"/>
          <w:spacing w:val="-2"/>
        </w:rPr>
        <w:t>t</w:t>
      </w:r>
      <w:r w:rsidRPr="00437A0A">
        <w:rPr>
          <w:color w:val="000000" w:themeColor="text1"/>
        </w:rPr>
        <w:t>he r</w:t>
      </w:r>
      <w:r w:rsidRPr="00437A0A">
        <w:rPr>
          <w:color w:val="000000" w:themeColor="text1"/>
          <w:spacing w:val="-2"/>
        </w:rPr>
        <w:t>e</w:t>
      </w:r>
      <w:r w:rsidRPr="00437A0A">
        <w:rPr>
          <w:color w:val="000000" w:themeColor="text1"/>
        </w:rPr>
        <w:t>store o</w:t>
      </w:r>
      <w:r w:rsidRPr="00437A0A">
        <w:rPr>
          <w:color w:val="000000" w:themeColor="text1"/>
          <w:spacing w:val="-2"/>
        </w:rPr>
        <w:t>p</w:t>
      </w:r>
      <w:r w:rsidRPr="00437A0A">
        <w:rPr>
          <w:color w:val="000000" w:themeColor="text1"/>
        </w:rPr>
        <w:t>tions, the followi</w:t>
      </w:r>
      <w:r w:rsidRPr="00437A0A">
        <w:rPr>
          <w:color w:val="000000" w:themeColor="text1"/>
          <w:spacing w:val="-2"/>
        </w:rPr>
        <w:t>n</w:t>
      </w:r>
      <w:r w:rsidRPr="00437A0A">
        <w:rPr>
          <w:color w:val="000000" w:themeColor="text1"/>
        </w:rPr>
        <w:t>g instruc</w:t>
      </w:r>
      <w:r w:rsidRPr="00437A0A">
        <w:rPr>
          <w:color w:val="000000" w:themeColor="text1"/>
          <w:spacing w:val="-2"/>
        </w:rPr>
        <w:t>t</w:t>
      </w:r>
      <w:r w:rsidRPr="00437A0A">
        <w:rPr>
          <w:color w:val="000000" w:themeColor="text1"/>
        </w:rPr>
        <w:t xml:space="preserve">ions </w:t>
      </w:r>
      <w:r w:rsidRPr="00437A0A">
        <w:rPr>
          <w:color w:val="000000" w:themeColor="text1"/>
          <w:spacing w:val="-2"/>
        </w:rPr>
        <w:t>a</w:t>
      </w:r>
      <w:r w:rsidRPr="00437A0A">
        <w:rPr>
          <w:color w:val="000000" w:themeColor="text1"/>
        </w:rPr>
        <w:t>ssume the status</w:t>
      </w:r>
      <w:r w:rsidRPr="00437A0A">
        <w:rPr>
          <w:color w:val="000000" w:themeColor="text1"/>
          <w:spacing w:val="-2"/>
        </w:rPr>
        <w:t xml:space="preserve"> </w:t>
      </w:r>
      <w:r w:rsidRPr="00437A0A">
        <w:rPr>
          <w:color w:val="000000" w:themeColor="text1"/>
        </w:rPr>
        <w:t>c</w:t>
      </w:r>
      <w:r w:rsidRPr="00437A0A">
        <w:rPr>
          <w:color w:val="000000" w:themeColor="text1"/>
          <w:spacing w:val="-2"/>
        </w:rPr>
        <w:t>o</w:t>
      </w:r>
      <w:r w:rsidRPr="00437A0A">
        <w:rPr>
          <w:color w:val="000000" w:themeColor="text1"/>
        </w:rPr>
        <w:t>de is the int</w:t>
      </w:r>
      <w:r w:rsidRPr="00437A0A">
        <w:rPr>
          <w:color w:val="000000" w:themeColor="text1"/>
          <w:spacing w:val="-2"/>
        </w:rPr>
        <w:t>e</w:t>
      </w:r>
      <w:r w:rsidRPr="00437A0A">
        <w:rPr>
          <w:color w:val="000000" w:themeColor="text1"/>
        </w:rPr>
        <w:t>nded val</w:t>
      </w:r>
      <w:r w:rsidRPr="00437A0A">
        <w:rPr>
          <w:color w:val="000000" w:themeColor="text1"/>
          <w:spacing w:val="-2"/>
        </w:rPr>
        <w:t>u</w:t>
      </w:r>
      <w:r w:rsidRPr="00437A0A">
        <w:rPr>
          <w:color w:val="000000" w:themeColor="text1"/>
        </w:rPr>
        <w:t xml:space="preserve">e. If </w:t>
      </w:r>
      <w:r w:rsidRPr="00437A0A">
        <w:rPr>
          <w:color w:val="000000" w:themeColor="text1"/>
          <w:spacing w:val="1"/>
        </w:rPr>
        <w:t>y</w:t>
      </w:r>
      <w:r w:rsidRPr="00437A0A">
        <w:rPr>
          <w:color w:val="000000" w:themeColor="text1"/>
        </w:rPr>
        <w:t>ou find you need to cha</w:t>
      </w:r>
      <w:r w:rsidRPr="00437A0A">
        <w:rPr>
          <w:color w:val="000000" w:themeColor="text1"/>
          <w:spacing w:val="-2"/>
        </w:rPr>
        <w:t>n</w:t>
      </w:r>
      <w:r w:rsidRPr="00437A0A">
        <w:rPr>
          <w:color w:val="000000" w:themeColor="text1"/>
        </w:rPr>
        <w:t>ge the stat</w:t>
      </w:r>
      <w:r w:rsidRPr="00437A0A">
        <w:rPr>
          <w:color w:val="000000" w:themeColor="text1"/>
          <w:spacing w:val="-2"/>
        </w:rPr>
        <w:t>u</w:t>
      </w:r>
      <w:r w:rsidRPr="00437A0A">
        <w:rPr>
          <w:color w:val="000000" w:themeColor="text1"/>
        </w:rPr>
        <w:t>s co</w:t>
      </w:r>
      <w:r w:rsidRPr="00437A0A">
        <w:rPr>
          <w:color w:val="000000" w:themeColor="text1"/>
          <w:spacing w:val="-2"/>
        </w:rPr>
        <w:t>d</w:t>
      </w:r>
      <w:r w:rsidRPr="00437A0A">
        <w:rPr>
          <w:color w:val="000000" w:themeColor="text1"/>
        </w:rPr>
        <w:t>e, you should check</w:t>
      </w:r>
      <w:r w:rsidRPr="00437A0A">
        <w:rPr>
          <w:color w:val="000000" w:themeColor="text1"/>
          <w:spacing w:val="-2"/>
        </w:rPr>
        <w:t xml:space="preserve"> </w:t>
      </w:r>
      <w:r w:rsidRPr="00437A0A">
        <w:rPr>
          <w:color w:val="000000" w:themeColor="text1"/>
        </w:rPr>
        <w:t xml:space="preserve">the record’s </w:t>
      </w:r>
      <w:r w:rsidRPr="00437A0A">
        <w:rPr>
          <w:color w:val="000000" w:themeColor="text1"/>
          <w:spacing w:val="-2"/>
        </w:rPr>
        <w:t>i</w:t>
      </w:r>
      <w:r w:rsidRPr="00437A0A">
        <w:rPr>
          <w:color w:val="000000" w:themeColor="text1"/>
        </w:rPr>
        <w:t>dentifying information (e.g., FSCSKEY, OLD</w:t>
      </w:r>
      <w:r w:rsidRPr="00437A0A">
        <w:rPr>
          <w:color w:val="000000" w:themeColor="text1"/>
          <w:spacing w:val="-2"/>
        </w:rPr>
        <w:t>I</w:t>
      </w:r>
      <w:r w:rsidRPr="00437A0A">
        <w:rPr>
          <w:color w:val="000000" w:themeColor="text1"/>
        </w:rPr>
        <w:t>D,</w:t>
      </w:r>
      <w:r w:rsidRPr="00437A0A">
        <w:rPr>
          <w:color w:val="000000" w:themeColor="text1"/>
          <w:spacing w:val="-3"/>
        </w:rPr>
        <w:t xml:space="preserve"> </w:t>
      </w:r>
      <w:r w:rsidRPr="00437A0A">
        <w:rPr>
          <w:color w:val="000000" w:themeColor="text1"/>
        </w:rPr>
        <w:t>LINKID) to be sure it is co</w:t>
      </w:r>
      <w:r w:rsidRPr="00437A0A">
        <w:rPr>
          <w:color w:val="000000" w:themeColor="text1"/>
          <w:spacing w:val="-2"/>
        </w:rPr>
        <w:t>n</w:t>
      </w:r>
      <w:r w:rsidRPr="00437A0A">
        <w:rPr>
          <w:color w:val="000000" w:themeColor="text1"/>
        </w:rPr>
        <w:t>sistent with the</w:t>
      </w:r>
      <w:r w:rsidRPr="00437A0A">
        <w:rPr>
          <w:color w:val="000000" w:themeColor="text1"/>
          <w:spacing w:val="-2"/>
        </w:rPr>
        <w:t xml:space="preserve"> </w:t>
      </w:r>
      <w:r w:rsidRPr="00437A0A">
        <w:rPr>
          <w:color w:val="000000" w:themeColor="text1"/>
        </w:rPr>
        <w:t>new code. You</w:t>
      </w:r>
      <w:r w:rsidRPr="00437A0A">
        <w:rPr>
          <w:color w:val="000000" w:themeColor="text1"/>
          <w:spacing w:val="2"/>
        </w:rPr>
        <w:t xml:space="preserve"> </w:t>
      </w:r>
      <w:r w:rsidRPr="00437A0A">
        <w:rPr>
          <w:color w:val="000000" w:themeColor="text1"/>
        </w:rPr>
        <w:t>c</w:t>
      </w:r>
      <w:r w:rsidRPr="00437A0A">
        <w:rPr>
          <w:color w:val="000000" w:themeColor="text1"/>
          <w:spacing w:val="-2"/>
        </w:rPr>
        <w:t>a</w:t>
      </w:r>
      <w:r w:rsidRPr="00437A0A">
        <w:rPr>
          <w:color w:val="000000" w:themeColor="text1"/>
        </w:rPr>
        <w:t>n ref</w:t>
      </w:r>
      <w:r w:rsidRPr="00437A0A">
        <w:rPr>
          <w:color w:val="000000" w:themeColor="text1"/>
          <w:spacing w:val="-2"/>
        </w:rPr>
        <w:t>e</w:t>
      </w:r>
      <w:r w:rsidRPr="00437A0A">
        <w:rPr>
          <w:color w:val="000000" w:themeColor="text1"/>
        </w:rPr>
        <w:t>r to Appendix D for the corr</w:t>
      </w:r>
      <w:r w:rsidRPr="00437A0A">
        <w:rPr>
          <w:color w:val="000000" w:themeColor="text1"/>
          <w:spacing w:val="-2"/>
        </w:rPr>
        <w:t>e</w:t>
      </w:r>
      <w:r w:rsidRPr="00437A0A">
        <w:rPr>
          <w:color w:val="000000" w:themeColor="text1"/>
        </w:rPr>
        <w:t>ct str</w:t>
      </w:r>
      <w:r w:rsidRPr="00437A0A">
        <w:rPr>
          <w:color w:val="000000" w:themeColor="text1"/>
          <w:spacing w:val="-2"/>
        </w:rPr>
        <w:t>u</w:t>
      </w:r>
      <w:r w:rsidRPr="00437A0A">
        <w:rPr>
          <w:color w:val="000000" w:themeColor="text1"/>
        </w:rPr>
        <w:t>cture co</w:t>
      </w:r>
      <w:r w:rsidRPr="00437A0A">
        <w:rPr>
          <w:color w:val="000000" w:themeColor="text1"/>
          <w:spacing w:val="-2"/>
        </w:rPr>
        <w:t>d</w:t>
      </w:r>
      <w:r w:rsidRPr="00437A0A">
        <w:rPr>
          <w:color w:val="000000" w:themeColor="text1"/>
        </w:rPr>
        <w:t xml:space="preserve">es </w:t>
      </w:r>
      <w:r w:rsidRPr="00437A0A">
        <w:rPr>
          <w:color w:val="000000" w:themeColor="text1"/>
          <w:spacing w:val="-2"/>
        </w:rPr>
        <w:t>a</w:t>
      </w:r>
      <w:r w:rsidRPr="00437A0A">
        <w:rPr>
          <w:color w:val="000000" w:themeColor="text1"/>
        </w:rPr>
        <w:t>nd formats.</w:t>
      </w:r>
    </w:p>
    <w:p w14:paraId="2EA561C7" w14:textId="77777777" w:rsidR="004F0A20" w:rsidRPr="00437A0A" w:rsidRDefault="00C352C7">
      <w:pPr>
        <w:pStyle w:val="BodyText"/>
        <w:rPr>
          <w:color w:val="000000" w:themeColor="text1"/>
        </w:rPr>
      </w:pPr>
      <w:r w:rsidRPr="00437A0A">
        <w:rPr>
          <w:color w:val="000000" w:themeColor="text1"/>
        </w:rPr>
        <w:t xml:space="preserve">Examples </w:t>
      </w:r>
      <w:r w:rsidRPr="00437A0A">
        <w:rPr>
          <w:color w:val="000000" w:themeColor="text1"/>
          <w:spacing w:val="-2"/>
        </w:rPr>
        <w:t>an</w:t>
      </w:r>
      <w:r w:rsidRPr="00437A0A">
        <w:rPr>
          <w:color w:val="000000" w:themeColor="text1"/>
        </w:rPr>
        <w:t>d diagra</w:t>
      </w:r>
      <w:r w:rsidRPr="00437A0A">
        <w:rPr>
          <w:color w:val="000000" w:themeColor="text1"/>
          <w:spacing w:val="-2"/>
        </w:rPr>
        <w:t>m</w:t>
      </w:r>
      <w:r w:rsidRPr="00437A0A">
        <w:rPr>
          <w:color w:val="000000" w:themeColor="text1"/>
        </w:rPr>
        <w:t>s are provid</w:t>
      </w:r>
      <w:r w:rsidRPr="00437A0A">
        <w:rPr>
          <w:color w:val="000000" w:themeColor="text1"/>
          <w:spacing w:val="-2"/>
        </w:rPr>
        <w:t>e</w:t>
      </w:r>
      <w:r w:rsidRPr="00437A0A">
        <w:rPr>
          <w:color w:val="000000" w:themeColor="text1"/>
        </w:rPr>
        <w:t>d. Please note th</w:t>
      </w:r>
      <w:r w:rsidRPr="00437A0A">
        <w:rPr>
          <w:color w:val="000000" w:themeColor="text1"/>
          <w:spacing w:val="-2"/>
        </w:rPr>
        <w:t>a</w:t>
      </w:r>
      <w:r w:rsidRPr="00437A0A">
        <w:rPr>
          <w:color w:val="000000" w:themeColor="text1"/>
        </w:rPr>
        <w:t>t the diagra</w:t>
      </w:r>
      <w:r w:rsidRPr="00437A0A">
        <w:rPr>
          <w:color w:val="000000" w:themeColor="text1"/>
          <w:spacing w:val="-2"/>
        </w:rPr>
        <w:t>m</w:t>
      </w:r>
      <w:r w:rsidRPr="00437A0A">
        <w:rPr>
          <w:color w:val="000000" w:themeColor="text1"/>
        </w:rPr>
        <w:t xml:space="preserve">s are </w:t>
      </w:r>
      <w:r w:rsidRPr="00437A0A">
        <w:rPr>
          <w:color w:val="000000" w:themeColor="text1"/>
          <w:spacing w:val="-2"/>
        </w:rPr>
        <w:t>p</w:t>
      </w:r>
      <w:r w:rsidRPr="00437A0A">
        <w:rPr>
          <w:color w:val="000000" w:themeColor="text1"/>
        </w:rPr>
        <w:t>artial re</w:t>
      </w:r>
      <w:r w:rsidRPr="00437A0A">
        <w:rPr>
          <w:color w:val="000000" w:themeColor="text1"/>
          <w:spacing w:val="-2"/>
        </w:rPr>
        <w:t>p</w:t>
      </w:r>
      <w:r w:rsidRPr="00437A0A">
        <w:rPr>
          <w:color w:val="000000" w:themeColor="text1"/>
        </w:rPr>
        <w:t>r</w:t>
      </w:r>
      <w:r w:rsidRPr="00437A0A">
        <w:rPr>
          <w:color w:val="000000" w:themeColor="text1"/>
          <w:spacing w:val="-2"/>
        </w:rPr>
        <w:t>e</w:t>
      </w:r>
      <w:r w:rsidRPr="00437A0A">
        <w:rPr>
          <w:color w:val="000000" w:themeColor="text1"/>
        </w:rPr>
        <w:t>sentati</w:t>
      </w:r>
      <w:r w:rsidRPr="00437A0A">
        <w:rPr>
          <w:color w:val="000000" w:themeColor="text1"/>
          <w:spacing w:val="-2"/>
        </w:rPr>
        <w:t>o</w:t>
      </w:r>
      <w:r w:rsidRPr="00437A0A">
        <w:rPr>
          <w:color w:val="000000" w:themeColor="text1"/>
        </w:rPr>
        <w:t>ns of the im</w:t>
      </w:r>
      <w:r w:rsidRPr="00437A0A">
        <w:rPr>
          <w:color w:val="000000" w:themeColor="text1"/>
          <w:spacing w:val="-2"/>
        </w:rPr>
        <w:t>p</w:t>
      </w:r>
      <w:r w:rsidRPr="00437A0A">
        <w:rPr>
          <w:color w:val="000000" w:themeColor="text1"/>
        </w:rPr>
        <w:t>ort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th</w:t>
      </w:r>
      <w:r w:rsidRPr="00437A0A">
        <w:rPr>
          <w:color w:val="000000" w:themeColor="text1"/>
          <w:spacing w:val="-2"/>
        </w:rPr>
        <w:t>a</w:t>
      </w:r>
      <w:r w:rsidRPr="00437A0A">
        <w:rPr>
          <w:color w:val="000000" w:themeColor="text1"/>
        </w:rPr>
        <w:t xml:space="preserve">t pertain only to the </w:t>
      </w:r>
      <w:r w:rsidR="005D68C0" w:rsidRPr="00437A0A">
        <w:rPr>
          <w:color w:val="000000" w:themeColor="text1"/>
        </w:rPr>
        <w:t>M</w:t>
      </w:r>
      <w:r w:rsidRPr="00437A0A">
        <w:rPr>
          <w:color w:val="000000" w:themeColor="text1"/>
        </w:rPr>
        <w:t>atch</w:t>
      </w:r>
      <w:r w:rsidR="0051772B" w:rsidRPr="00437A0A">
        <w:rPr>
          <w:color w:val="000000" w:themeColor="text1"/>
        </w:rPr>
        <w:t xml:space="preserve"> Report</w:t>
      </w:r>
      <w:r w:rsidRPr="00437A0A">
        <w:rPr>
          <w:color w:val="000000" w:themeColor="text1"/>
        </w:rPr>
        <w:t>.</w:t>
      </w:r>
    </w:p>
    <w:p w14:paraId="19A4E397" w14:textId="77777777" w:rsidR="004F0A20" w:rsidRPr="00437A0A" w:rsidRDefault="00C352C7">
      <w:pPr>
        <w:pStyle w:val="BodyText"/>
        <w:rPr>
          <w:color w:val="000000" w:themeColor="text1"/>
        </w:rPr>
      </w:pPr>
      <w:r w:rsidRPr="00437A0A">
        <w:rPr>
          <w:color w:val="000000" w:themeColor="text1"/>
        </w:rPr>
        <w:t>Remi</w:t>
      </w:r>
      <w:r w:rsidRPr="00437A0A">
        <w:rPr>
          <w:color w:val="000000" w:themeColor="text1"/>
          <w:spacing w:val="-2"/>
        </w:rPr>
        <w:t>n</w:t>
      </w:r>
      <w:r w:rsidRPr="00437A0A">
        <w:rPr>
          <w:color w:val="000000" w:themeColor="text1"/>
        </w:rPr>
        <w:t>d</w:t>
      </w:r>
      <w:r w:rsidRPr="00437A0A">
        <w:rPr>
          <w:color w:val="000000" w:themeColor="text1"/>
          <w:spacing w:val="-2"/>
        </w:rPr>
        <w:t>e</w:t>
      </w:r>
      <w:r w:rsidRPr="00437A0A">
        <w:rPr>
          <w:color w:val="000000" w:themeColor="text1"/>
        </w:rPr>
        <w:t>r: Depe</w:t>
      </w:r>
      <w:r w:rsidRPr="00437A0A">
        <w:rPr>
          <w:color w:val="000000" w:themeColor="text1"/>
          <w:spacing w:val="-2"/>
        </w:rPr>
        <w:t>n</w:t>
      </w:r>
      <w:r w:rsidRPr="00437A0A">
        <w:rPr>
          <w:color w:val="000000" w:themeColor="text1"/>
        </w:rPr>
        <w:t>ding on</w:t>
      </w:r>
      <w:r w:rsidRPr="00437A0A">
        <w:rPr>
          <w:color w:val="000000" w:themeColor="text1"/>
          <w:spacing w:val="-2"/>
        </w:rPr>
        <w:t xml:space="preserve"> </w:t>
      </w:r>
      <w:r w:rsidR="0051772B" w:rsidRPr="00437A0A">
        <w:rPr>
          <w:color w:val="000000" w:themeColor="text1"/>
          <w:spacing w:val="-2"/>
        </w:rPr>
        <w:t xml:space="preserve">the </w:t>
      </w:r>
      <w:r w:rsidRPr="00437A0A">
        <w:rPr>
          <w:color w:val="000000" w:themeColor="text1"/>
        </w:rPr>
        <w:t xml:space="preserve">record </w:t>
      </w:r>
      <w:r w:rsidR="0051772B" w:rsidRPr="00437A0A">
        <w:rPr>
          <w:color w:val="000000" w:themeColor="text1"/>
        </w:rPr>
        <w:t>format</w:t>
      </w:r>
      <w:r w:rsidRPr="00437A0A">
        <w:rPr>
          <w:color w:val="000000" w:themeColor="text1"/>
        </w:rPr>
        <w:t>,</w:t>
      </w:r>
      <w:r w:rsidRPr="00437A0A">
        <w:rPr>
          <w:color w:val="000000" w:themeColor="text1"/>
          <w:spacing w:val="-2"/>
        </w:rPr>
        <w:t xml:space="preserve"> </w:t>
      </w:r>
      <w:r w:rsidRPr="00437A0A">
        <w:rPr>
          <w:color w:val="000000" w:themeColor="text1"/>
        </w:rPr>
        <w:t>you may see</w:t>
      </w:r>
      <w:r w:rsidRPr="00437A0A">
        <w:rPr>
          <w:color w:val="000000" w:themeColor="text1"/>
          <w:spacing w:val="-2"/>
        </w:rPr>
        <w:t xml:space="preserve"> </w:t>
      </w:r>
      <w:r w:rsidRPr="00437A0A">
        <w:rPr>
          <w:color w:val="000000" w:themeColor="text1"/>
        </w:rPr>
        <w:t>more th</w:t>
      </w:r>
      <w:r w:rsidRPr="00437A0A">
        <w:rPr>
          <w:color w:val="000000" w:themeColor="text1"/>
          <w:spacing w:val="-2"/>
        </w:rPr>
        <w:t>a</w:t>
      </w:r>
      <w:r w:rsidRPr="00437A0A">
        <w:rPr>
          <w:color w:val="000000" w:themeColor="text1"/>
        </w:rPr>
        <w:t>n o</w:t>
      </w:r>
      <w:r w:rsidRPr="00437A0A">
        <w:rPr>
          <w:color w:val="000000" w:themeColor="text1"/>
          <w:spacing w:val="-2"/>
        </w:rPr>
        <w:t>n</w:t>
      </w:r>
      <w:r w:rsidRPr="00437A0A">
        <w:rPr>
          <w:color w:val="000000" w:themeColor="text1"/>
        </w:rPr>
        <w:t>e error messa</w:t>
      </w:r>
      <w:r w:rsidRPr="00437A0A">
        <w:rPr>
          <w:color w:val="000000" w:themeColor="text1"/>
          <w:spacing w:val="-2"/>
        </w:rPr>
        <w:t>g</w:t>
      </w:r>
      <w:r w:rsidRPr="00437A0A">
        <w:rPr>
          <w:color w:val="000000" w:themeColor="text1"/>
        </w:rPr>
        <w:t>e that relates to a</w:t>
      </w:r>
      <w:r w:rsidRPr="00437A0A">
        <w:rPr>
          <w:color w:val="000000" w:themeColor="text1"/>
          <w:spacing w:val="-2"/>
        </w:rPr>
        <w:t xml:space="preserve"> </w:t>
      </w:r>
      <w:r w:rsidRPr="00437A0A">
        <w:rPr>
          <w:color w:val="000000" w:themeColor="text1"/>
        </w:rPr>
        <w:t>single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nd p</w:t>
      </w:r>
      <w:r w:rsidRPr="00437A0A">
        <w:rPr>
          <w:color w:val="000000" w:themeColor="text1"/>
          <w:spacing w:val="-2"/>
        </w:rPr>
        <w:t>o</w:t>
      </w:r>
      <w:r w:rsidRPr="00437A0A">
        <w:rPr>
          <w:color w:val="000000" w:themeColor="text1"/>
        </w:rPr>
        <w:t>ss</w:t>
      </w:r>
      <w:r w:rsidRPr="00437A0A">
        <w:rPr>
          <w:color w:val="000000" w:themeColor="text1"/>
          <w:spacing w:val="-2"/>
        </w:rPr>
        <w:t>i</w:t>
      </w:r>
      <w:r w:rsidRPr="00437A0A">
        <w:rPr>
          <w:color w:val="000000" w:themeColor="text1"/>
        </w:rPr>
        <w:t>bly on different w</w:t>
      </w:r>
      <w:r w:rsidRPr="00437A0A">
        <w:rPr>
          <w:color w:val="000000" w:themeColor="text1"/>
          <w:spacing w:val="-2"/>
        </w:rPr>
        <w:t>o</w:t>
      </w:r>
      <w:r w:rsidRPr="00437A0A">
        <w:rPr>
          <w:color w:val="000000" w:themeColor="text1"/>
        </w:rPr>
        <w:t>rksh</w:t>
      </w:r>
      <w:r w:rsidRPr="00437A0A">
        <w:rPr>
          <w:color w:val="000000" w:themeColor="text1"/>
          <w:spacing w:val="-2"/>
        </w:rPr>
        <w:t>e</w:t>
      </w:r>
      <w:r w:rsidRPr="00437A0A">
        <w:rPr>
          <w:color w:val="000000" w:themeColor="text1"/>
        </w:rPr>
        <w:t>ets.</w:t>
      </w:r>
    </w:p>
    <w:p w14:paraId="63FBA4B5" w14:textId="77777777" w:rsidR="004F0A20" w:rsidRPr="00437A0A" w:rsidRDefault="004F0A20" w:rsidP="00F54F75">
      <w:pPr>
        <w:jc w:val="both"/>
        <w:rPr>
          <w:rFonts w:ascii="Times New Roman" w:hAnsi="Times New Roman" w:cs="Times New Roman"/>
          <w:color w:val="000000" w:themeColor="text1"/>
          <w:sz w:val="24"/>
          <w:szCs w:val="24"/>
        </w:rPr>
        <w:sectPr w:rsidR="004F0A20" w:rsidRPr="00437A0A" w:rsidSect="00FC45A2">
          <w:headerReference w:type="even" r:id="rId88"/>
          <w:headerReference w:type="default" r:id="rId89"/>
          <w:headerReference w:type="first" r:id="rId90"/>
          <w:pgSz w:w="12240" w:h="15840"/>
          <w:pgMar w:top="1440" w:right="1440" w:bottom="1440" w:left="1440" w:header="720" w:footer="720" w:gutter="0"/>
          <w:cols w:space="720"/>
          <w:docGrid w:linePitch="299"/>
        </w:sectPr>
      </w:pPr>
    </w:p>
    <w:p w14:paraId="47EA9C47" w14:textId="77777777" w:rsidR="004F0A20" w:rsidRPr="00437A0A" w:rsidRDefault="00C352C7" w:rsidP="00F36A7B">
      <w:pPr>
        <w:pStyle w:val="OutlineI"/>
        <w:rPr>
          <w:color w:val="000000" w:themeColor="text1"/>
        </w:rPr>
      </w:pPr>
      <w:r w:rsidRPr="00437A0A">
        <w:rPr>
          <w:color w:val="000000" w:themeColor="text1"/>
        </w:rPr>
        <w:t>Admin Single</w:t>
      </w:r>
    </w:p>
    <w:p w14:paraId="0E7A388C" w14:textId="77777777" w:rsidR="004F0A20" w:rsidRPr="00437A0A" w:rsidRDefault="00C352C7" w:rsidP="00F36A7B">
      <w:pPr>
        <w:pStyle w:val="BodyText"/>
        <w:rPr>
          <w:color w:val="000000" w:themeColor="text1"/>
        </w:rPr>
      </w:pPr>
      <w:r w:rsidRPr="00437A0A">
        <w:rPr>
          <w:color w:val="000000" w:themeColor="text1"/>
        </w:rPr>
        <w:t>Each record</w:t>
      </w:r>
      <w:r w:rsidRPr="00437A0A">
        <w:rPr>
          <w:color w:val="000000" w:themeColor="text1"/>
          <w:spacing w:val="-2"/>
        </w:rPr>
        <w:t xml:space="preserve"> </w:t>
      </w:r>
      <w:r w:rsidRPr="00437A0A">
        <w:rPr>
          <w:color w:val="000000" w:themeColor="text1"/>
        </w:rPr>
        <w:t>has a m</w:t>
      </w:r>
      <w:r w:rsidRPr="00437A0A">
        <w:rPr>
          <w:color w:val="000000" w:themeColor="text1"/>
          <w:spacing w:val="-2"/>
        </w:rPr>
        <w:t>e</w:t>
      </w:r>
      <w:r w:rsidRPr="00437A0A">
        <w:rPr>
          <w:color w:val="000000" w:themeColor="text1"/>
        </w:rPr>
        <w:t>ss</w:t>
      </w:r>
      <w:r w:rsidRPr="00437A0A">
        <w:rPr>
          <w:color w:val="000000" w:themeColor="text1"/>
          <w:spacing w:val="-2"/>
        </w:rPr>
        <w:t>a</w:t>
      </w:r>
      <w:r w:rsidRPr="00437A0A">
        <w:rPr>
          <w:color w:val="000000" w:themeColor="text1"/>
        </w:rPr>
        <w:t>ge to indicate</w:t>
      </w:r>
      <w:r w:rsidRPr="00437A0A">
        <w:rPr>
          <w:color w:val="000000" w:themeColor="text1"/>
          <w:spacing w:val="-2"/>
        </w:rPr>
        <w:t xml:space="preserve"> </w:t>
      </w:r>
      <w:r w:rsidRPr="00437A0A">
        <w:rPr>
          <w:color w:val="000000" w:themeColor="text1"/>
        </w:rPr>
        <w:t xml:space="preserve">the type of problem </w:t>
      </w:r>
      <w:r w:rsidR="004D30DD" w:rsidRPr="00437A0A">
        <w:rPr>
          <w:color w:val="000000" w:themeColor="text1"/>
        </w:rPr>
        <w:t>that</w:t>
      </w:r>
      <w:r w:rsidRPr="00437A0A">
        <w:rPr>
          <w:color w:val="000000" w:themeColor="text1"/>
        </w:rPr>
        <w:t xml:space="preserve"> m</w:t>
      </w:r>
      <w:r w:rsidRPr="00437A0A">
        <w:rPr>
          <w:color w:val="000000" w:themeColor="text1"/>
          <w:spacing w:val="-2"/>
        </w:rPr>
        <w:t>u</w:t>
      </w:r>
      <w:r w:rsidRPr="00437A0A">
        <w:rPr>
          <w:color w:val="000000" w:themeColor="text1"/>
        </w:rPr>
        <w:t>st be r</w:t>
      </w:r>
      <w:r w:rsidRPr="00437A0A">
        <w:rPr>
          <w:color w:val="000000" w:themeColor="text1"/>
          <w:spacing w:val="-2"/>
        </w:rPr>
        <w:t>e</w:t>
      </w:r>
      <w:r w:rsidRPr="00437A0A">
        <w:rPr>
          <w:color w:val="000000" w:themeColor="text1"/>
        </w:rPr>
        <w:t>solv</w:t>
      </w:r>
      <w:r w:rsidRPr="00437A0A">
        <w:rPr>
          <w:color w:val="000000" w:themeColor="text1"/>
          <w:spacing w:val="-2"/>
        </w:rPr>
        <w:t>e</w:t>
      </w:r>
      <w:r w:rsidRPr="00437A0A">
        <w:rPr>
          <w:color w:val="000000" w:themeColor="text1"/>
        </w:rPr>
        <w:t>d.</w:t>
      </w:r>
    </w:p>
    <w:p w14:paraId="01D803CB" w14:textId="77777777" w:rsidR="004F0A20" w:rsidRPr="00437A0A" w:rsidRDefault="00C352C7" w:rsidP="00F36A7B">
      <w:pPr>
        <w:pStyle w:val="OutlineA"/>
        <w:rPr>
          <w:color w:val="000000" w:themeColor="text1"/>
        </w:rPr>
      </w:pPr>
      <w:r w:rsidRPr="00437A0A">
        <w:rPr>
          <w:color w:val="000000" w:themeColor="text1"/>
        </w:rPr>
        <w:t>INVALID St</w:t>
      </w:r>
      <w:r w:rsidRPr="00437A0A">
        <w:rPr>
          <w:color w:val="000000" w:themeColor="text1"/>
          <w:spacing w:val="-2"/>
        </w:rPr>
        <w:t>a</w:t>
      </w:r>
      <w:r w:rsidRPr="00437A0A">
        <w:rPr>
          <w:color w:val="000000" w:themeColor="text1"/>
        </w:rPr>
        <w:t>tus Code</w:t>
      </w:r>
    </w:p>
    <w:p w14:paraId="5716274F" w14:textId="77777777" w:rsidR="004F0A20" w:rsidRPr="00437A0A" w:rsidRDefault="00C352C7" w:rsidP="00F36A7B">
      <w:pPr>
        <w:pStyle w:val="OutlineAText"/>
        <w:rPr>
          <w:color w:val="000000" w:themeColor="text1"/>
        </w:rPr>
      </w:pPr>
      <w:r w:rsidRPr="00437A0A">
        <w:rPr>
          <w:color w:val="000000" w:themeColor="text1"/>
        </w:rPr>
        <w:t>You</w:t>
      </w:r>
      <w:r w:rsidRPr="00437A0A">
        <w:rPr>
          <w:color w:val="000000" w:themeColor="text1"/>
          <w:spacing w:val="2"/>
        </w:rPr>
        <w:t xml:space="preserve"> </w:t>
      </w:r>
      <w:r w:rsidRPr="00437A0A">
        <w:rPr>
          <w:color w:val="000000" w:themeColor="text1"/>
        </w:rPr>
        <w:t>c</w:t>
      </w:r>
      <w:r w:rsidRPr="00437A0A">
        <w:rPr>
          <w:color w:val="000000" w:themeColor="text1"/>
          <w:spacing w:val="-2"/>
        </w:rPr>
        <w:t>a</w:t>
      </w:r>
      <w:r w:rsidRPr="00437A0A">
        <w:rPr>
          <w:color w:val="000000" w:themeColor="text1"/>
        </w:rPr>
        <w:t>n</w:t>
      </w:r>
      <w:r w:rsidRPr="00437A0A">
        <w:rPr>
          <w:color w:val="000000" w:themeColor="text1"/>
          <w:spacing w:val="2"/>
        </w:rPr>
        <w:t xml:space="preserve"> </w:t>
      </w:r>
      <w:r w:rsidRPr="00437A0A">
        <w:rPr>
          <w:color w:val="000000" w:themeColor="text1"/>
        </w:rPr>
        <w:t xml:space="preserve">use </w:t>
      </w:r>
      <w:r w:rsidR="00E7519D" w:rsidRPr="00437A0A">
        <w:rPr>
          <w:color w:val="000000" w:themeColor="text1"/>
        </w:rPr>
        <w:t>PLS Web Portal</w:t>
      </w:r>
      <w:r w:rsidRPr="00437A0A">
        <w:rPr>
          <w:color w:val="000000" w:themeColor="text1"/>
          <w:spacing w:val="2"/>
        </w:rPr>
        <w:t xml:space="preserve"> </w:t>
      </w:r>
      <w:r w:rsidRPr="00437A0A">
        <w:rPr>
          <w:color w:val="000000" w:themeColor="text1"/>
        </w:rPr>
        <w:t>to reset</w:t>
      </w:r>
      <w:r w:rsidRPr="00437A0A">
        <w:rPr>
          <w:color w:val="000000" w:themeColor="text1"/>
          <w:spacing w:val="2"/>
        </w:rPr>
        <w:t xml:space="preserve"> </w:t>
      </w:r>
      <w:r w:rsidRPr="00437A0A">
        <w:rPr>
          <w:color w:val="000000" w:themeColor="text1"/>
        </w:rPr>
        <w:t>the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w:t>
      </w:r>
      <w:r w:rsidRPr="00437A0A">
        <w:rPr>
          <w:color w:val="000000" w:themeColor="text1"/>
          <w:spacing w:val="2"/>
        </w:rPr>
        <w:t xml:space="preserve"> </w:t>
      </w:r>
      <w:r w:rsidRPr="00437A0A">
        <w:rPr>
          <w:color w:val="000000" w:themeColor="text1"/>
        </w:rPr>
        <w:t>to</w:t>
      </w:r>
      <w:r w:rsidRPr="00437A0A">
        <w:rPr>
          <w:color w:val="000000" w:themeColor="text1"/>
          <w:spacing w:val="1"/>
        </w:rPr>
        <w:t xml:space="preserve"> </w:t>
      </w:r>
      <w:r w:rsidRPr="00437A0A">
        <w:rPr>
          <w:color w:val="000000" w:themeColor="text1"/>
        </w:rPr>
        <w:t>the</w:t>
      </w:r>
      <w:r w:rsidRPr="00437A0A">
        <w:rPr>
          <w:color w:val="000000" w:themeColor="text1"/>
          <w:spacing w:val="2"/>
        </w:rPr>
        <w:t xml:space="preserve"> </w:t>
      </w:r>
      <w:r w:rsidR="00E002AB" w:rsidRPr="00437A0A">
        <w:rPr>
          <w:color w:val="000000" w:themeColor="text1"/>
        </w:rPr>
        <w:t>prior year</w:t>
      </w:r>
      <w:r w:rsidRPr="00437A0A">
        <w:rPr>
          <w:color w:val="000000" w:themeColor="text1"/>
        </w:rPr>
        <w:t>’s status</w:t>
      </w:r>
      <w:r w:rsidRPr="00437A0A">
        <w:rPr>
          <w:color w:val="000000" w:themeColor="text1"/>
          <w:spacing w:val="2"/>
        </w:rPr>
        <w:t xml:space="preserve"> </w:t>
      </w:r>
      <w:r w:rsidRPr="00437A0A">
        <w:rPr>
          <w:color w:val="000000" w:themeColor="text1"/>
        </w:rPr>
        <w:t>code</w:t>
      </w:r>
      <w:r w:rsidRPr="00437A0A">
        <w:rPr>
          <w:color w:val="000000" w:themeColor="text1"/>
          <w:spacing w:val="2"/>
        </w:rPr>
        <w:t xml:space="preserve"> </w:t>
      </w:r>
      <w:r w:rsidRPr="00437A0A">
        <w:rPr>
          <w:color w:val="000000" w:themeColor="text1"/>
        </w:rPr>
        <w:t>t</w:t>
      </w:r>
      <w:r w:rsidRPr="00437A0A">
        <w:rPr>
          <w:color w:val="000000" w:themeColor="text1"/>
          <w:spacing w:val="-2"/>
        </w:rPr>
        <w:t>h</w:t>
      </w:r>
      <w:r w:rsidRPr="00437A0A">
        <w:rPr>
          <w:color w:val="000000" w:themeColor="text1"/>
        </w:rPr>
        <w:t>ro</w:t>
      </w:r>
      <w:r w:rsidRPr="00437A0A">
        <w:rPr>
          <w:color w:val="000000" w:themeColor="text1"/>
          <w:spacing w:val="-2"/>
        </w:rPr>
        <w:t>u</w:t>
      </w:r>
      <w:r w:rsidRPr="00437A0A">
        <w:rPr>
          <w:color w:val="000000" w:themeColor="text1"/>
        </w:rPr>
        <w:t>gh the Struct</w:t>
      </w:r>
      <w:r w:rsidRPr="00437A0A">
        <w:rPr>
          <w:color w:val="000000" w:themeColor="text1"/>
          <w:spacing w:val="-2"/>
        </w:rPr>
        <w:t>u</w:t>
      </w:r>
      <w:r w:rsidRPr="00437A0A">
        <w:rPr>
          <w:color w:val="000000" w:themeColor="text1"/>
        </w:rPr>
        <w:t>re</w:t>
      </w:r>
      <w:r w:rsidRPr="00437A0A">
        <w:rPr>
          <w:color w:val="000000" w:themeColor="text1"/>
          <w:spacing w:val="26"/>
        </w:rPr>
        <w:t xml:space="preserve"> </w:t>
      </w:r>
      <w:r w:rsidRPr="00437A0A">
        <w:rPr>
          <w:color w:val="000000" w:themeColor="text1"/>
        </w:rPr>
        <w:t>C</w:t>
      </w:r>
      <w:r w:rsidRPr="00437A0A">
        <w:rPr>
          <w:color w:val="000000" w:themeColor="text1"/>
          <w:spacing w:val="-2"/>
        </w:rPr>
        <w:t>h</w:t>
      </w:r>
      <w:r w:rsidRPr="00437A0A">
        <w:rPr>
          <w:color w:val="000000" w:themeColor="text1"/>
        </w:rPr>
        <w:t>ange</w:t>
      </w:r>
      <w:r w:rsidRPr="00437A0A">
        <w:rPr>
          <w:color w:val="000000" w:themeColor="text1"/>
          <w:spacing w:val="26"/>
        </w:rPr>
        <w:t xml:space="preserve"> </w:t>
      </w:r>
      <w:r w:rsidRPr="00437A0A">
        <w:rPr>
          <w:color w:val="000000" w:themeColor="text1"/>
        </w:rPr>
        <w:t>me</w:t>
      </w:r>
      <w:r w:rsidRPr="00437A0A">
        <w:rPr>
          <w:color w:val="000000" w:themeColor="text1"/>
          <w:spacing w:val="-2"/>
        </w:rPr>
        <w:t>n</w:t>
      </w:r>
      <w:r w:rsidRPr="00437A0A">
        <w:rPr>
          <w:color w:val="000000" w:themeColor="text1"/>
        </w:rPr>
        <w:t>u,</w:t>
      </w:r>
      <w:r w:rsidRPr="00437A0A">
        <w:rPr>
          <w:color w:val="000000" w:themeColor="text1"/>
          <w:spacing w:val="27"/>
        </w:rPr>
        <w:t xml:space="preserve"> </w:t>
      </w:r>
      <w:r w:rsidRPr="00437A0A">
        <w:rPr>
          <w:color w:val="000000" w:themeColor="text1"/>
        </w:rPr>
        <w:t>or</w:t>
      </w:r>
      <w:r w:rsidRPr="00437A0A">
        <w:rPr>
          <w:color w:val="000000" w:themeColor="text1"/>
          <w:spacing w:val="27"/>
        </w:rPr>
        <w:t xml:space="preserve"> </w:t>
      </w:r>
      <w:r w:rsidRPr="00437A0A">
        <w:rPr>
          <w:color w:val="000000" w:themeColor="text1"/>
        </w:rPr>
        <w:t>you</w:t>
      </w:r>
      <w:r w:rsidRPr="00437A0A">
        <w:rPr>
          <w:color w:val="000000" w:themeColor="text1"/>
          <w:spacing w:val="26"/>
        </w:rPr>
        <w:t xml:space="preserve"> </w:t>
      </w:r>
      <w:r w:rsidRPr="00437A0A">
        <w:rPr>
          <w:color w:val="000000" w:themeColor="text1"/>
        </w:rPr>
        <w:t>c</w:t>
      </w:r>
      <w:r w:rsidRPr="00437A0A">
        <w:rPr>
          <w:color w:val="000000" w:themeColor="text1"/>
          <w:spacing w:val="-2"/>
        </w:rPr>
        <w:t>a</w:t>
      </w:r>
      <w:r w:rsidRPr="00437A0A">
        <w:rPr>
          <w:color w:val="000000" w:themeColor="text1"/>
        </w:rPr>
        <w:t>n</w:t>
      </w:r>
      <w:r w:rsidRPr="00437A0A">
        <w:rPr>
          <w:color w:val="000000" w:themeColor="text1"/>
          <w:spacing w:val="26"/>
        </w:rPr>
        <w:t xml:space="preserve"> </w:t>
      </w:r>
      <w:r w:rsidRPr="00437A0A">
        <w:rPr>
          <w:color w:val="000000" w:themeColor="text1"/>
        </w:rPr>
        <w:t>correct</w:t>
      </w:r>
      <w:r w:rsidRPr="00437A0A">
        <w:rPr>
          <w:color w:val="000000" w:themeColor="text1"/>
          <w:spacing w:val="27"/>
        </w:rPr>
        <w:t xml:space="preserve"> </w:t>
      </w:r>
      <w:r w:rsidRPr="00437A0A">
        <w:rPr>
          <w:color w:val="000000" w:themeColor="text1"/>
        </w:rPr>
        <w:t>the</w:t>
      </w:r>
      <w:r w:rsidRPr="00437A0A">
        <w:rPr>
          <w:color w:val="000000" w:themeColor="text1"/>
          <w:spacing w:val="26"/>
        </w:rPr>
        <w:t xml:space="preserve"> </w:t>
      </w:r>
      <w:r w:rsidRPr="00437A0A">
        <w:rPr>
          <w:color w:val="000000" w:themeColor="text1"/>
        </w:rPr>
        <w:t>d</w:t>
      </w:r>
      <w:r w:rsidRPr="00437A0A">
        <w:rPr>
          <w:color w:val="000000" w:themeColor="text1"/>
          <w:spacing w:val="-2"/>
        </w:rPr>
        <w:t>a</w:t>
      </w:r>
      <w:r w:rsidRPr="00437A0A">
        <w:rPr>
          <w:color w:val="000000" w:themeColor="text1"/>
        </w:rPr>
        <w:t>ta</w:t>
      </w:r>
      <w:r w:rsidRPr="00437A0A">
        <w:rPr>
          <w:color w:val="000000" w:themeColor="text1"/>
          <w:spacing w:val="27"/>
        </w:rPr>
        <w:t xml:space="preserve"> </w:t>
      </w:r>
      <w:r w:rsidRPr="00437A0A">
        <w:rPr>
          <w:color w:val="000000" w:themeColor="text1"/>
        </w:rPr>
        <w:t>file</w:t>
      </w:r>
      <w:r w:rsidRPr="00437A0A">
        <w:rPr>
          <w:color w:val="000000" w:themeColor="text1"/>
          <w:spacing w:val="27"/>
        </w:rPr>
        <w:t xml:space="preserve"> </w:t>
      </w:r>
      <w:r w:rsidRPr="00437A0A">
        <w:rPr>
          <w:color w:val="000000" w:themeColor="text1"/>
        </w:rPr>
        <w:t>to</w:t>
      </w:r>
      <w:r w:rsidRPr="00437A0A">
        <w:rPr>
          <w:color w:val="000000" w:themeColor="text1"/>
          <w:spacing w:val="27"/>
        </w:rPr>
        <w:t xml:space="preserve"> </w:t>
      </w:r>
      <w:r w:rsidRPr="00437A0A">
        <w:rPr>
          <w:color w:val="000000" w:themeColor="text1"/>
        </w:rPr>
        <w:t>im</w:t>
      </w:r>
      <w:r w:rsidRPr="00437A0A">
        <w:rPr>
          <w:color w:val="000000" w:themeColor="text1"/>
          <w:spacing w:val="-2"/>
        </w:rPr>
        <w:t>p</w:t>
      </w:r>
      <w:r w:rsidRPr="00437A0A">
        <w:rPr>
          <w:color w:val="000000" w:themeColor="text1"/>
        </w:rPr>
        <w:t>ort</w:t>
      </w:r>
      <w:r w:rsidRPr="00437A0A">
        <w:rPr>
          <w:color w:val="000000" w:themeColor="text1"/>
          <w:spacing w:val="27"/>
        </w:rPr>
        <w:t xml:space="preserve"> </w:t>
      </w:r>
      <w:r w:rsidRPr="00437A0A">
        <w:rPr>
          <w:color w:val="000000" w:themeColor="text1"/>
        </w:rPr>
        <w:t>a</w:t>
      </w:r>
      <w:r w:rsidRPr="00437A0A">
        <w:rPr>
          <w:color w:val="000000" w:themeColor="text1"/>
          <w:spacing w:val="-2"/>
        </w:rPr>
        <w:t>g</w:t>
      </w:r>
      <w:r w:rsidRPr="00437A0A">
        <w:rPr>
          <w:color w:val="000000" w:themeColor="text1"/>
        </w:rPr>
        <w:t>ain.</w:t>
      </w:r>
      <w:r w:rsidRPr="00437A0A">
        <w:rPr>
          <w:color w:val="000000" w:themeColor="text1"/>
          <w:spacing w:val="27"/>
        </w:rPr>
        <w:t xml:space="preserve"> </w:t>
      </w:r>
      <w:r w:rsidRPr="00437A0A">
        <w:rPr>
          <w:color w:val="000000" w:themeColor="text1"/>
        </w:rPr>
        <w:t>T</w:t>
      </w:r>
      <w:r w:rsidRPr="00437A0A">
        <w:rPr>
          <w:color w:val="000000" w:themeColor="text1"/>
          <w:spacing w:val="-2"/>
        </w:rPr>
        <w:t>h</w:t>
      </w:r>
      <w:r w:rsidRPr="00437A0A">
        <w:rPr>
          <w:color w:val="000000" w:themeColor="text1"/>
        </w:rPr>
        <w:t>e</w:t>
      </w:r>
      <w:r w:rsidRPr="00437A0A">
        <w:rPr>
          <w:color w:val="000000" w:themeColor="text1"/>
          <w:spacing w:val="27"/>
        </w:rPr>
        <w:t xml:space="preserve"> </w:t>
      </w:r>
      <w:r w:rsidRPr="00437A0A">
        <w:rPr>
          <w:color w:val="000000" w:themeColor="text1"/>
        </w:rPr>
        <w:t>only valid entri</w:t>
      </w:r>
      <w:r w:rsidRPr="00437A0A">
        <w:rPr>
          <w:color w:val="000000" w:themeColor="text1"/>
          <w:spacing w:val="-2"/>
        </w:rPr>
        <w:t>e</w:t>
      </w:r>
      <w:r w:rsidRPr="00437A0A">
        <w:rPr>
          <w:color w:val="000000" w:themeColor="text1"/>
        </w:rPr>
        <w:t xml:space="preserve">s for the STATSTRU field </w:t>
      </w:r>
      <w:r w:rsidRPr="00437A0A">
        <w:rPr>
          <w:color w:val="000000" w:themeColor="text1"/>
          <w:spacing w:val="-2"/>
        </w:rPr>
        <w:t>o</w:t>
      </w:r>
      <w:r w:rsidRPr="00437A0A">
        <w:rPr>
          <w:color w:val="000000" w:themeColor="text1"/>
        </w:rPr>
        <w:t>n the admin</w:t>
      </w:r>
      <w:r w:rsidRPr="00437A0A">
        <w:rPr>
          <w:color w:val="000000" w:themeColor="text1"/>
          <w:spacing w:val="-2"/>
        </w:rPr>
        <w:t>i</w:t>
      </w:r>
      <w:r w:rsidRPr="00437A0A">
        <w:rPr>
          <w:color w:val="000000" w:themeColor="text1"/>
        </w:rPr>
        <w:t>str</w:t>
      </w:r>
      <w:r w:rsidRPr="00437A0A">
        <w:rPr>
          <w:color w:val="000000" w:themeColor="text1"/>
          <w:spacing w:val="-2"/>
        </w:rPr>
        <w:t>a</w:t>
      </w:r>
      <w:r w:rsidRPr="00437A0A">
        <w:rPr>
          <w:color w:val="000000" w:themeColor="text1"/>
        </w:rPr>
        <w:t>tive entity file are:</w:t>
      </w:r>
    </w:p>
    <w:p w14:paraId="07EEF41F" w14:textId="77777777" w:rsidR="004F0A20" w:rsidRPr="00437A0A" w:rsidRDefault="00C352C7" w:rsidP="00F36A7B">
      <w:pPr>
        <w:pStyle w:val="OutlineAText"/>
        <w:rPr>
          <w:color w:val="000000" w:themeColor="text1"/>
        </w:rPr>
      </w:pPr>
      <w:r w:rsidRPr="00437A0A">
        <w:rPr>
          <w:color w:val="000000" w:themeColor="text1"/>
        </w:rPr>
        <w:t>0</w:t>
      </w:r>
      <w:r w:rsidRPr="00437A0A">
        <w:rPr>
          <w:color w:val="000000" w:themeColor="text1"/>
          <w:spacing w:val="-2"/>
        </w:rPr>
        <w:t>0</w:t>
      </w:r>
      <w:r w:rsidRPr="00437A0A">
        <w:rPr>
          <w:color w:val="000000" w:themeColor="text1"/>
        </w:rPr>
        <w:t xml:space="preserve"> – no ch</w:t>
      </w:r>
      <w:r w:rsidRPr="00437A0A">
        <w:rPr>
          <w:color w:val="000000" w:themeColor="text1"/>
          <w:spacing w:val="-2"/>
        </w:rPr>
        <w:t>a</w:t>
      </w:r>
      <w:r w:rsidRPr="00437A0A">
        <w:rPr>
          <w:color w:val="000000" w:themeColor="text1"/>
        </w:rPr>
        <w:t>nge</w:t>
      </w:r>
    </w:p>
    <w:p w14:paraId="7517FB63" w14:textId="77777777" w:rsidR="004F0A20" w:rsidRPr="00437A0A" w:rsidRDefault="00C352C7" w:rsidP="004167E3">
      <w:pPr>
        <w:pStyle w:val="OutlineAText"/>
        <w:ind w:left="1296" w:hanging="576"/>
        <w:rPr>
          <w:color w:val="000000" w:themeColor="text1"/>
        </w:rPr>
      </w:pPr>
      <w:r w:rsidRPr="00437A0A">
        <w:rPr>
          <w:color w:val="000000" w:themeColor="text1"/>
        </w:rPr>
        <w:t>0</w:t>
      </w:r>
      <w:r w:rsidRPr="00437A0A">
        <w:rPr>
          <w:color w:val="000000" w:themeColor="text1"/>
          <w:spacing w:val="-2"/>
        </w:rPr>
        <w:t>1</w:t>
      </w:r>
      <w:r w:rsidR="00384A08" w:rsidRPr="00437A0A">
        <w:rPr>
          <w:color w:val="000000" w:themeColor="text1"/>
        </w:rPr>
        <w:t xml:space="preserve"> – </w:t>
      </w:r>
      <w:r w:rsidRPr="00437A0A">
        <w:rPr>
          <w:color w:val="000000" w:themeColor="text1"/>
          <w:spacing w:val="-2"/>
        </w:rPr>
        <w:t>o</w:t>
      </w:r>
      <w:r w:rsidRPr="00437A0A">
        <w:rPr>
          <w:color w:val="000000" w:themeColor="text1"/>
        </w:rPr>
        <w:t>ne</w:t>
      </w:r>
      <w:r w:rsidRPr="00437A0A">
        <w:rPr>
          <w:color w:val="000000" w:themeColor="text1"/>
          <w:spacing w:val="44"/>
        </w:rPr>
        <w:t xml:space="preserve"> </w:t>
      </w:r>
      <w:r w:rsidRPr="00437A0A">
        <w:rPr>
          <w:color w:val="000000" w:themeColor="text1"/>
          <w:spacing w:val="-2"/>
        </w:rPr>
        <w:t>a</w:t>
      </w:r>
      <w:r w:rsidRPr="00437A0A">
        <w:rPr>
          <w:color w:val="000000" w:themeColor="text1"/>
        </w:rPr>
        <w:t>dminis</w:t>
      </w:r>
      <w:r w:rsidRPr="00437A0A">
        <w:rPr>
          <w:color w:val="000000" w:themeColor="text1"/>
          <w:spacing w:val="-2"/>
        </w:rPr>
        <w:t>t</w:t>
      </w:r>
      <w:r w:rsidRPr="00437A0A">
        <w:rPr>
          <w:color w:val="000000" w:themeColor="text1"/>
        </w:rPr>
        <w:t>rative</w:t>
      </w:r>
      <w:r w:rsidRPr="00437A0A">
        <w:rPr>
          <w:color w:val="000000" w:themeColor="text1"/>
          <w:spacing w:val="44"/>
        </w:rPr>
        <w:t xml:space="preserve"> </w:t>
      </w:r>
      <w:r w:rsidRPr="00437A0A">
        <w:rPr>
          <w:color w:val="000000" w:themeColor="text1"/>
        </w:rPr>
        <w:t>entity</w:t>
      </w:r>
      <w:r w:rsidRPr="00437A0A">
        <w:rPr>
          <w:color w:val="000000" w:themeColor="text1"/>
          <w:spacing w:val="45"/>
        </w:rPr>
        <w:t xml:space="preserve"> </w:t>
      </w:r>
      <w:r w:rsidRPr="00437A0A">
        <w:rPr>
          <w:color w:val="000000" w:themeColor="text1"/>
        </w:rPr>
        <w:t>or</w:t>
      </w:r>
      <w:r w:rsidRPr="00437A0A">
        <w:rPr>
          <w:color w:val="000000" w:themeColor="text1"/>
          <w:spacing w:val="44"/>
        </w:rPr>
        <w:t xml:space="preserve"> </w:t>
      </w:r>
      <w:r w:rsidRPr="00437A0A">
        <w:rPr>
          <w:color w:val="000000" w:themeColor="text1"/>
        </w:rPr>
        <w:t>out</w:t>
      </w:r>
      <w:r w:rsidRPr="00437A0A">
        <w:rPr>
          <w:color w:val="000000" w:themeColor="text1"/>
          <w:spacing w:val="-2"/>
        </w:rPr>
        <w:t>l</w:t>
      </w:r>
      <w:r w:rsidRPr="00437A0A">
        <w:rPr>
          <w:color w:val="000000" w:themeColor="text1"/>
        </w:rPr>
        <w:t>et</w:t>
      </w:r>
      <w:r w:rsidRPr="00437A0A">
        <w:rPr>
          <w:color w:val="000000" w:themeColor="text1"/>
          <w:spacing w:val="45"/>
        </w:rPr>
        <w:t xml:space="preserve"> </w:t>
      </w:r>
      <w:r w:rsidRPr="00437A0A">
        <w:rPr>
          <w:color w:val="000000" w:themeColor="text1"/>
        </w:rPr>
        <w:t>absor</w:t>
      </w:r>
      <w:r w:rsidRPr="00437A0A">
        <w:rPr>
          <w:color w:val="000000" w:themeColor="text1"/>
          <w:spacing w:val="-2"/>
        </w:rPr>
        <w:t>b</w:t>
      </w:r>
      <w:r w:rsidRPr="00437A0A">
        <w:rPr>
          <w:color w:val="000000" w:themeColor="text1"/>
        </w:rPr>
        <w:t>s</w:t>
      </w:r>
      <w:r w:rsidRPr="00437A0A">
        <w:rPr>
          <w:color w:val="000000" w:themeColor="text1"/>
          <w:spacing w:val="44"/>
        </w:rPr>
        <w:t xml:space="preserve"> </w:t>
      </w:r>
      <w:r w:rsidRPr="00437A0A">
        <w:rPr>
          <w:color w:val="000000" w:themeColor="text1"/>
          <w:spacing w:val="-2"/>
        </w:rPr>
        <w:t>o</w:t>
      </w:r>
      <w:r w:rsidRPr="00437A0A">
        <w:rPr>
          <w:color w:val="000000" w:themeColor="text1"/>
        </w:rPr>
        <w:t>ne</w:t>
      </w:r>
      <w:r w:rsidRPr="00437A0A">
        <w:rPr>
          <w:color w:val="000000" w:themeColor="text1"/>
          <w:spacing w:val="45"/>
        </w:rPr>
        <w:t xml:space="preserve"> </w:t>
      </w:r>
      <w:r w:rsidRPr="00437A0A">
        <w:rPr>
          <w:color w:val="000000" w:themeColor="text1"/>
        </w:rPr>
        <w:t>or</w:t>
      </w:r>
      <w:r w:rsidRPr="00437A0A">
        <w:rPr>
          <w:color w:val="000000" w:themeColor="text1"/>
          <w:spacing w:val="45"/>
        </w:rPr>
        <w:t xml:space="preserve"> </w:t>
      </w:r>
      <w:r w:rsidRPr="00437A0A">
        <w:rPr>
          <w:color w:val="000000" w:themeColor="text1"/>
        </w:rPr>
        <w:t>m</w:t>
      </w:r>
      <w:r w:rsidRPr="00437A0A">
        <w:rPr>
          <w:color w:val="000000" w:themeColor="text1"/>
          <w:spacing w:val="-2"/>
        </w:rPr>
        <w:t>o</w:t>
      </w:r>
      <w:r w:rsidRPr="00437A0A">
        <w:rPr>
          <w:color w:val="000000" w:themeColor="text1"/>
        </w:rPr>
        <w:t>re</w:t>
      </w:r>
      <w:r w:rsidRPr="00437A0A">
        <w:rPr>
          <w:color w:val="000000" w:themeColor="text1"/>
          <w:spacing w:val="43"/>
        </w:rPr>
        <w:t xml:space="preserve"> </w:t>
      </w:r>
      <w:r w:rsidRPr="00437A0A">
        <w:rPr>
          <w:color w:val="000000" w:themeColor="text1"/>
        </w:rPr>
        <w:t>admin</w:t>
      </w:r>
      <w:r w:rsidRPr="00437A0A">
        <w:rPr>
          <w:color w:val="000000" w:themeColor="text1"/>
          <w:spacing w:val="-2"/>
        </w:rPr>
        <w:t>i</w:t>
      </w:r>
      <w:r w:rsidRPr="00437A0A">
        <w:rPr>
          <w:color w:val="000000" w:themeColor="text1"/>
        </w:rPr>
        <w:t>strati</w:t>
      </w:r>
      <w:r w:rsidRPr="00437A0A">
        <w:rPr>
          <w:color w:val="000000" w:themeColor="text1"/>
          <w:spacing w:val="-2"/>
        </w:rPr>
        <w:t>v</w:t>
      </w:r>
      <w:r w:rsidRPr="00437A0A">
        <w:rPr>
          <w:color w:val="000000" w:themeColor="text1"/>
        </w:rPr>
        <w:t xml:space="preserve">e entities or </w:t>
      </w:r>
      <w:r w:rsidRPr="00437A0A">
        <w:rPr>
          <w:color w:val="000000" w:themeColor="text1"/>
          <w:spacing w:val="-2"/>
        </w:rPr>
        <w:t>o</w:t>
      </w:r>
      <w:r w:rsidRPr="00437A0A">
        <w:rPr>
          <w:color w:val="000000" w:themeColor="text1"/>
        </w:rPr>
        <w:t>utlets (a</w:t>
      </w:r>
      <w:r w:rsidRPr="00437A0A">
        <w:rPr>
          <w:color w:val="000000" w:themeColor="text1"/>
          <w:spacing w:val="-2"/>
        </w:rPr>
        <w:t>d</w:t>
      </w:r>
      <w:r w:rsidRPr="00437A0A">
        <w:rPr>
          <w:color w:val="000000" w:themeColor="text1"/>
        </w:rPr>
        <w:t>optio</w:t>
      </w:r>
      <w:r w:rsidRPr="00437A0A">
        <w:rPr>
          <w:color w:val="000000" w:themeColor="text1"/>
          <w:spacing w:val="-2"/>
        </w:rPr>
        <w:t>n</w:t>
      </w:r>
      <w:r w:rsidRPr="00437A0A">
        <w:rPr>
          <w:color w:val="000000" w:themeColor="text1"/>
        </w:rPr>
        <w:t>)</w:t>
      </w:r>
    </w:p>
    <w:p w14:paraId="3413F2A9" w14:textId="77777777" w:rsidR="004F0A20" w:rsidRPr="00437A0A" w:rsidRDefault="00C352C7" w:rsidP="00F36A7B">
      <w:pPr>
        <w:pStyle w:val="OutlineAText"/>
        <w:rPr>
          <w:color w:val="000000" w:themeColor="text1"/>
        </w:rPr>
      </w:pPr>
      <w:r w:rsidRPr="00437A0A">
        <w:rPr>
          <w:color w:val="000000" w:themeColor="text1"/>
        </w:rPr>
        <w:t>0</w:t>
      </w:r>
      <w:r w:rsidRPr="00437A0A">
        <w:rPr>
          <w:color w:val="000000" w:themeColor="text1"/>
          <w:spacing w:val="-2"/>
        </w:rPr>
        <w:t>2</w:t>
      </w:r>
      <w:r w:rsidRPr="00437A0A">
        <w:rPr>
          <w:color w:val="000000" w:themeColor="text1"/>
        </w:rPr>
        <w:t xml:space="preserve"> – n</w:t>
      </w:r>
      <w:r w:rsidRPr="00437A0A">
        <w:rPr>
          <w:color w:val="000000" w:themeColor="text1"/>
          <w:spacing w:val="-2"/>
        </w:rPr>
        <w:t>e</w:t>
      </w:r>
      <w:r w:rsidRPr="00437A0A">
        <w:rPr>
          <w:color w:val="000000" w:themeColor="text1"/>
        </w:rPr>
        <w:t>w</w:t>
      </w:r>
    </w:p>
    <w:p w14:paraId="7C51143C" w14:textId="77777777" w:rsidR="004F0A20" w:rsidRPr="00437A0A" w:rsidRDefault="00C352C7" w:rsidP="00F36A7B">
      <w:pPr>
        <w:pStyle w:val="OutlineAText"/>
        <w:rPr>
          <w:color w:val="000000" w:themeColor="text1"/>
        </w:rPr>
      </w:pPr>
      <w:r w:rsidRPr="00437A0A">
        <w:rPr>
          <w:color w:val="000000" w:themeColor="text1"/>
        </w:rPr>
        <w:t>03 – closed</w:t>
      </w:r>
    </w:p>
    <w:p w14:paraId="4D822FA4" w14:textId="77777777" w:rsidR="004F0A20" w:rsidRPr="00437A0A" w:rsidRDefault="00C352C7" w:rsidP="00F36A7B">
      <w:pPr>
        <w:pStyle w:val="OutlineAText"/>
        <w:rPr>
          <w:color w:val="000000" w:themeColor="text1"/>
        </w:rPr>
      </w:pPr>
      <w:r w:rsidRPr="00437A0A">
        <w:rPr>
          <w:color w:val="000000" w:themeColor="text1"/>
        </w:rPr>
        <w:t>0</w:t>
      </w:r>
      <w:r w:rsidRPr="00437A0A">
        <w:rPr>
          <w:color w:val="000000" w:themeColor="text1"/>
          <w:spacing w:val="-2"/>
        </w:rPr>
        <w:t>4</w:t>
      </w:r>
      <w:r w:rsidRPr="00437A0A">
        <w:rPr>
          <w:color w:val="000000" w:themeColor="text1"/>
        </w:rPr>
        <w:t xml:space="preserve"> – outlet for</w:t>
      </w:r>
      <w:r w:rsidRPr="00437A0A">
        <w:rPr>
          <w:color w:val="000000" w:themeColor="text1"/>
          <w:spacing w:val="-2"/>
        </w:rPr>
        <w:t>m</w:t>
      </w:r>
      <w:r w:rsidRPr="00437A0A">
        <w:rPr>
          <w:color w:val="000000" w:themeColor="text1"/>
        </w:rPr>
        <w:t>s ind</w:t>
      </w:r>
      <w:r w:rsidRPr="00437A0A">
        <w:rPr>
          <w:color w:val="000000" w:themeColor="text1"/>
          <w:spacing w:val="-2"/>
        </w:rPr>
        <w:t>e</w:t>
      </w:r>
      <w:r w:rsidRPr="00437A0A">
        <w:rPr>
          <w:color w:val="000000" w:themeColor="text1"/>
        </w:rPr>
        <w:t>pe</w:t>
      </w:r>
      <w:r w:rsidRPr="00437A0A">
        <w:rPr>
          <w:color w:val="000000" w:themeColor="text1"/>
          <w:spacing w:val="-2"/>
        </w:rPr>
        <w:t>n</w:t>
      </w:r>
      <w:r w:rsidRPr="00437A0A">
        <w:rPr>
          <w:color w:val="000000" w:themeColor="text1"/>
        </w:rPr>
        <w:t>dent admin</w:t>
      </w:r>
      <w:r w:rsidRPr="00437A0A">
        <w:rPr>
          <w:color w:val="000000" w:themeColor="text1"/>
          <w:spacing w:val="-2"/>
        </w:rPr>
        <w:t>i</w:t>
      </w:r>
      <w:r w:rsidRPr="00437A0A">
        <w:rPr>
          <w:color w:val="000000" w:themeColor="text1"/>
        </w:rPr>
        <w:t>s</w:t>
      </w:r>
      <w:r w:rsidRPr="00437A0A">
        <w:rPr>
          <w:color w:val="000000" w:themeColor="text1"/>
          <w:spacing w:val="-2"/>
        </w:rPr>
        <w:t>t</w:t>
      </w:r>
      <w:r w:rsidRPr="00437A0A">
        <w:rPr>
          <w:color w:val="000000" w:themeColor="text1"/>
        </w:rPr>
        <w:t>rative entity</w:t>
      </w:r>
    </w:p>
    <w:p w14:paraId="166A8B82" w14:textId="77777777" w:rsidR="00C041F5" w:rsidRPr="00437A0A" w:rsidRDefault="00C352C7" w:rsidP="00F36A7B">
      <w:pPr>
        <w:pStyle w:val="OutlineAText"/>
        <w:rPr>
          <w:color w:val="000000" w:themeColor="text1"/>
        </w:rPr>
      </w:pPr>
      <w:r w:rsidRPr="00437A0A">
        <w:rPr>
          <w:color w:val="000000" w:themeColor="text1"/>
        </w:rPr>
        <w:t>0</w:t>
      </w:r>
      <w:r w:rsidRPr="00437A0A">
        <w:rPr>
          <w:color w:val="000000" w:themeColor="text1"/>
          <w:spacing w:val="-2"/>
        </w:rPr>
        <w:t>5</w:t>
      </w:r>
      <w:r w:rsidRPr="00437A0A">
        <w:rPr>
          <w:color w:val="000000" w:themeColor="text1"/>
        </w:rPr>
        <w:t xml:space="preserve"> – two a</w:t>
      </w:r>
      <w:r w:rsidRPr="00437A0A">
        <w:rPr>
          <w:color w:val="000000" w:themeColor="text1"/>
          <w:spacing w:val="-2"/>
        </w:rPr>
        <w:t>d</w:t>
      </w:r>
      <w:r w:rsidRPr="00437A0A">
        <w:rPr>
          <w:color w:val="000000" w:themeColor="text1"/>
        </w:rPr>
        <w:t>ministrative entities or out</w:t>
      </w:r>
      <w:r w:rsidRPr="00437A0A">
        <w:rPr>
          <w:color w:val="000000" w:themeColor="text1"/>
          <w:spacing w:val="-2"/>
        </w:rPr>
        <w:t>l</w:t>
      </w:r>
      <w:r w:rsidRPr="00437A0A">
        <w:rPr>
          <w:color w:val="000000" w:themeColor="text1"/>
        </w:rPr>
        <w:t>ets merged i</w:t>
      </w:r>
      <w:r w:rsidRPr="00437A0A">
        <w:rPr>
          <w:color w:val="000000" w:themeColor="text1"/>
          <w:spacing w:val="-2"/>
        </w:rPr>
        <w:t>n</w:t>
      </w:r>
      <w:r w:rsidRPr="00437A0A">
        <w:rPr>
          <w:color w:val="000000" w:themeColor="text1"/>
        </w:rPr>
        <w:t>to a new libr</w:t>
      </w:r>
      <w:r w:rsidRPr="00437A0A">
        <w:rPr>
          <w:color w:val="000000" w:themeColor="text1"/>
          <w:spacing w:val="-2"/>
        </w:rPr>
        <w:t>a</w:t>
      </w:r>
      <w:r w:rsidRPr="00437A0A">
        <w:rPr>
          <w:color w:val="000000" w:themeColor="text1"/>
        </w:rPr>
        <w:t>ry (marria</w:t>
      </w:r>
      <w:r w:rsidRPr="00437A0A">
        <w:rPr>
          <w:color w:val="000000" w:themeColor="text1"/>
          <w:spacing w:val="-2"/>
        </w:rPr>
        <w:t>g</w:t>
      </w:r>
      <w:r w:rsidRPr="00437A0A">
        <w:rPr>
          <w:color w:val="000000" w:themeColor="text1"/>
        </w:rPr>
        <w:t xml:space="preserve">e) </w:t>
      </w:r>
    </w:p>
    <w:p w14:paraId="1076C768" w14:textId="77777777" w:rsidR="004F0A20" w:rsidRPr="00437A0A" w:rsidRDefault="00C352C7" w:rsidP="00F36A7B">
      <w:pPr>
        <w:pStyle w:val="OutlineAText"/>
        <w:rPr>
          <w:color w:val="000000" w:themeColor="text1"/>
        </w:rPr>
      </w:pPr>
      <w:r w:rsidRPr="00437A0A">
        <w:rPr>
          <w:color w:val="000000" w:themeColor="text1"/>
        </w:rPr>
        <w:t>0</w:t>
      </w:r>
      <w:r w:rsidRPr="00437A0A">
        <w:rPr>
          <w:color w:val="000000" w:themeColor="text1"/>
          <w:spacing w:val="-2"/>
        </w:rPr>
        <w:t>8</w:t>
      </w:r>
      <w:r w:rsidRPr="00437A0A">
        <w:rPr>
          <w:color w:val="000000" w:themeColor="text1"/>
        </w:rPr>
        <w:t xml:space="preserve"> – previ</w:t>
      </w:r>
      <w:r w:rsidRPr="00437A0A">
        <w:rPr>
          <w:color w:val="000000" w:themeColor="text1"/>
          <w:spacing w:val="-2"/>
        </w:rPr>
        <w:t>o</w:t>
      </w:r>
      <w:r w:rsidRPr="00437A0A">
        <w:rPr>
          <w:color w:val="000000" w:themeColor="text1"/>
        </w:rPr>
        <w:t>usly cl</w:t>
      </w:r>
      <w:r w:rsidRPr="00437A0A">
        <w:rPr>
          <w:color w:val="000000" w:themeColor="text1"/>
          <w:spacing w:val="-2"/>
        </w:rPr>
        <w:t>o</w:t>
      </w:r>
      <w:r w:rsidRPr="00437A0A">
        <w:rPr>
          <w:color w:val="000000" w:themeColor="text1"/>
        </w:rPr>
        <w:t>s</w:t>
      </w:r>
      <w:r w:rsidRPr="00437A0A">
        <w:rPr>
          <w:color w:val="000000" w:themeColor="text1"/>
          <w:spacing w:val="-2"/>
        </w:rPr>
        <w:t>e</w:t>
      </w:r>
      <w:r w:rsidRPr="00437A0A">
        <w:rPr>
          <w:color w:val="000000" w:themeColor="text1"/>
        </w:rPr>
        <w:t xml:space="preserve">d </w:t>
      </w:r>
      <w:r w:rsidRPr="00437A0A">
        <w:rPr>
          <w:color w:val="000000" w:themeColor="text1"/>
          <w:spacing w:val="-2"/>
        </w:rPr>
        <w:t>a</w:t>
      </w:r>
      <w:r w:rsidRPr="00437A0A">
        <w:rPr>
          <w:color w:val="000000" w:themeColor="text1"/>
        </w:rPr>
        <w:t>dminis</w:t>
      </w:r>
      <w:r w:rsidRPr="00437A0A">
        <w:rPr>
          <w:color w:val="000000" w:themeColor="text1"/>
          <w:spacing w:val="-2"/>
        </w:rPr>
        <w:t>t</w:t>
      </w:r>
      <w:r w:rsidRPr="00437A0A">
        <w:rPr>
          <w:color w:val="000000" w:themeColor="text1"/>
        </w:rPr>
        <w:t>rative entity or outlet is rest</w:t>
      </w:r>
      <w:r w:rsidRPr="00437A0A">
        <w:rPr>
          <w:color w:val="000000" w:themeColor="text1"/>
          <w:spacing w:val="-2"/>
        </w:rPr>
        <w:t>o</w:t>
      </w:r>
      <w:r w:rsidRPr="00437A0A">
        <w:rPr>
          <w:color w:val="000000" w:themeColor="text1"/>
        </w:rPr>
        <w:t>red</w:t>
      </w:r>
    </w:p>
    <w:p w14:paraId="37CC97B4" w14:textId="77777777" w:rsidR="00C041F5" w:rsidRPr="00437A0A" w:rsidRDefault="00C352C7" w:rsidP="00F36A7B">
      <w:pPr>
        <w:pStyle w:val="OutlineAText"/>
        <w:rPr>
          <w:color w:val="000000" w:themeColor="text1"/>
        </w:rPr>
      </w:pPr>
      <w:r w:rsidRPr="00437A0A">
        <w:rPr>
          <w:color w:val="000000" w:themeColor="text1"/>
        </w:rPr>
        <w:t>0</w:t>
      </w:r>
      <w:r w:rsidRPr="00437A0A">
        <w:rPr>
          <w:color w:val="000000" w:themeColor="text1"/>
          <w:spacing w:val="-2"/>
        </w:rPr>
        <w:t>9</w:t>
      </w:r>
      <w:r w:rsidRPr="00437A0A">
        <w:rPr>
          <w:color w:val="000000" w:themeColor="text1"/>
        </w:rPr>
        <w:t xml:space="preserve"> – previ</w:t>
      </w:r>
      <w:r w:rsidRPr="00437A0A">
        <w:rPr>
          <w:color w:val="000000" w:themeColor="text1"/>
          <w:spacing w:val="-2"/>
        </w:rPr>
        <w:t>o</w:t>
      </w:r>
      <w:r w:rsidRPr="00437A0A">
        <w:rPr>
          <w:color w:val="000000" w:themeColor="text1"/>
        </w:rPr>
        <w:t>usly omitted admin</w:t>
      </w:r>
      <w:r w:rsidRPr="00437A0A">
        <w:rPr>
          <w:color w:val="000000" w:themeColor="text1"/>
          <w:spacing w:val="-2"/>
        </w:rPr>
        <w:t>i</w:t>
      </w:r>
      <w:r w:rsidRPr="00437A0A">
        <w:rPr>
          <w:color w:val="000000" w:themeColor="text1"/>
        </w:rPr>
        <w:t>st</w:t>
      </w:r>
      <w:r w:rsidRPr="00437A0A">
        <w:rPr>
          <w:color w:val="000000" w:themeColor="text1"/>
          <w:spacing w:val="2"/>
        </w:rPr>
        <w:t>r</w:t>
      </w:r>
      <w:r w:rsidRPr="00437A0A">
        <w:rPr>
          <w:color w:val="000000" w:themeColor="text1"/>
        </w:rPr>
        <w:t>ati</w:t>
      </w:r>
      <w:r w:rsidRPr="00437A0A">
        <w:rPr>
          <w:color w:val="000000" w:themeColor="text1"/>
          <w:spacing w:val="-2"/>
        </w:rPr>
        <w:t>v</w:t>
      </w:r>
      <w:r w:rsidRPr="00437A0A">
        <w:rPr>
          <w:color w:val="000000" w:themeColor="text1"/>
        </w:rPr>
        <w:t>e entity or outlet is r</w:t>
      </w:r>
      <w:r w:rsidRPr="00437A0A">
        <w:rPr>
          <w:color w:val="000000" w:themeColor="text1"/>
          <w:spacing w:val="-2"/>
        </w:rPr>
        <w:t>e</w:t>
      </w:r>
      <w:r w:rsidRPr="00437A0A">
        <w:rPr>
          <w:color w:val="000000" w:themeColor="text1"/>
        </w:rPr>
        <w:t>stor</w:t>
      </w:r>
      <w:r w:rsidRPr="00437A0A">
        <w:rPr>
          <w:color w:val="000000" w:themeColor="text1"/>
          <w:spacing w:val="-2"/>
        </w:rPr>
        <w:t>e</w:t>
      </w:r>
      <w:r w:rsidRPr="00437A0A">
        <w:rPr>
          <w:color w:val="000000" w:themeColor="text1"/>
        </w:rPr>
        <w:t xml:space="preserve">d </w:t>
      </w:r>
    </w:p>
    <w:p w14:paraId="3EE4B3B3" w14:textId="77777777" w:rsidR="004F0A20" w:rsidRPr="00437A0A" w:rsidRDefault="00C352C7" w:rsidP="004167E3">
      <w:pPr>
        <w:pStyle w:val="OutlineAText"/>
        <w:ind w:left="1296" w:hanging="576"/>
        <w:rPr>
          <w:color w:val="000000" w:themeColor="text1"/>
        </w:rPr>
      </w:pPr>
      <w:r w:rsidRPr="00437A0A">
        <w:rPr>
          <w:color w:val="000000" w:themeColor="text1"/>
        </w:rPr>
        <w:t>10</w:t>
      </w:r>
      <w:r w:rsidR="00384A08" w:rsidRPr="00437A0A">
        <w:rPr>
          <w:color w:val="000000" w:themeColor="text1"/>
        </w:rPr>
        <w:t xml:space="preserve"> – </w:t>
      </w:r>
      <w:r w:rsidRPr="00437A0A">
        <w:rPr>
          <w:color w:val="000000" w:themeColor="text1"/>
        </w:rPr>
        <w:t>an administrative entity or outlet is removed from the survey</w:t>
      </w:r>
      <w:r w:rsidR="007F1981" w:rsidRPr="00437A0A">
        <w:rPr>
          <w:color w:val="000000" w:themeColor="text1"/>
        </w:rPr>
        <w:t xml:space="preserve"> (includes Out of Scope/Errors or for Planned </w:t>
      </w:r>
      <w:r w:rsidR="00092F4B" w:rsidRPr="00437A0A">
        <w:rPr>
          <w:color w:val="000000" w:themeColor="text1"/>
        </w:rPr>
        <w:t>but</w:t>
      </w:r>
      <w:r w:rsidR="007F1981" w:rsidRPr="00437A0A">
        <w:rPr>
          <w:color w:val="000000" w:themeColor="text1"/>
        </w:rPr>
        <w:t xml:space="preserve"> Never Opened)</w:t>
      </w:r>
    </w:p>
    <w:p w14:paraId="66CEB5AA" w14:textId="77777777" w:rsidR="00C041F5" w:rsidRPr="00437A0A" w:rsidRDefault="00C352C7" w:rsidP="00F36A7B">
      <w:pPr>
        <w:pStyle w:val="OutlineAText"/>
        <w:rPr>
          <w:color w:val="000000" w:themeColor="text1"/>
        </w:rPr>
      </w:pPr>
      <w:r w:rsidRPr="00437A0A">
        <w:rPr>
          <w:color w:val="000000" w:themeColor="text1"/>
        </w:rPr>
        <w:t>1</w:t>
      </w:r>
      <w:r w:rsidRPr="00437A0A">
        <w:rPr>
          <w:color w:val="000000" w:themeColor="text1"/>
          <w:spacing w:val="-2"/>
        </w:rPr>
        <w:t>3</w:t>
      </w:r>
      <w:r w:rsidRPr="00437A0A">
        <w:rPr>
          <w:color w:val="000000" w:themeColor="text1"/>
        </w:rPr>
        <w:t xml:space="preserve"> – a prev</w:t>
      </w:r>
      <w:r w:rsidRPr="00437A0A">
        <w:rPr>
          <w:color w:val="000000" w:themeColor="text1"/>
          <w:spacing w:val="-2"/>
        </w:rPr>
        <w:t>i</w:t>
      </w:r>
      <w:r w:rsidRPr="00437A0A">
        <w:rPr>
          <w:color w:val="000000" w:themeColor="text1"/>
        </w:rPr>
        <w:t>ously existi</w:t>
      </w:r>
      <w:r w:rsidRPr="00437A0A">
        <w:rPr>
          <w:color w:val="000000" w:themeColor="text1"/>
          <w:spacing w:val="-2"/>
        </w:rPr>
        <w:t>n</w:t>
      </w:r>
      <w:r w:rsidRPr="00437A0A">
        <w:rPr>
          <w:color w:val="000000" w:themeColor="text1"/>
        </w:rPr>
        <w:t>g</w:t>
      </w:r>
      <w:r w:rsidRPr="00437A0A">
        <w:rPr>
          <w:color w:val="000000" w:themeColor="text1"/>
          <w:spacing w:val="-2"/>
        </w:rPr>
        <w:t xml:space="preserve"> </w:t>
      </w:r>
      <w:r w:rsidRPr="00437A0A">
        <w:rPr>
          <w:color w:val="000000" w:themeColor="text1"/>
        </w:rPr>
        <w:t xml:space="preserve">library is </w:t>
      </w:r>
      <w:r w:rsidRPr="00437A0A">
        <w:rPr>
          <w:color w:val="000000" w:themeColor="text1"/>
          <w:spacing w:val="-2"/>
        </w:rPr>
        <w:t>a</w:t>
      </w:r>
      <w:r w:rsidRPr="00437A0A">
        <w:rPr>
          <w:color w:val="000000" w:themeColor="text1"/>
          <w:spacing w:val="2"/>
        </w:rPr>
        <w:t>d</w:t>
      </w:r>
      <w:r w:rsidRPr="00437A0A">
        <w:rPr>
          <w:color w:val="000000" w:themeColor="text1"/>
        </w:rPr>
        <w:t>ded to the s</w:t>
      </w:r>
      <w:r w:rsidRPr="00437A0A">
        <w:rPr>
          <w:color w:val="000000" w:themeColor="text1"/>
          <w:spacing w:val="-2"/>
        </w:rPr>
        <w:t>u</w:t>
      </w:r>
      <w:r w:rsidRPr="00437A0A">
        <w:rPr>
          <w:color w:val="000000" w:themeColor="text1"/>
        </w:rPr>
        <w:t xml:space="preserve">rvey for the first time </w:t>
      </w:r>
    </w:p>
    <w:p w14:paraId="231C1A38" w14:textId="77777777" w:rsidR="004F0A20" w:rsidRPr="00437A0A" w:rsidRDefault="00C352C7" w:rsidP="00F36A7B">
      <w:pPr>
        <w:pStyle w:val="OutlineAText"/>
        <w:rPr>
          <w:color w:val="000000" w:themeColor="text1"/>
        </w:rPr>
      </w:pPr>
      <w:r w:rsidRPr="00437A0A">
        <w:rPr>
          <w:color w:val="000000" w:themeColor="text1"/>
        </w:rPr>
        <w:t>2</w:t>
      </w:r>
      <w:r w:rsidRPr="00437A0A">
        <w:rPr>
          <w:color w:val="000000" w:themeColor="text1"/>
          <w:spacing w:val="-2"/>
        </w:rPr>
        <w:t>2</w:t>
      </w:r>
      <w:r w:rsidRPr="00437A0A">
        <w:rPr>
          <w:color w:val="000000" w:themeColor="text1"/>
        </w:rPr>
        <w:t xml:space="preserve"> – future</w:t>
      </w:r>
      <w:r w:rsidRPr="00437A0A">
        <w:rPr>
          <w:color w:val="000000" w:themeColor="text1"/>
          <w:spacing w:val="-2"/>
        </w:rPr>
        <w:t xml:space="preserve"> </w:t>
      </w:r>
      <w:r w:rsidRPr="00437A0A">
        <w:rPr>
          <w:color w:val="000000" w:themeColor="text1"/>
        </w:rPr>
        <w:t>admin</w:t>
      </w:r>
      <w:r w:rsidRPr="00437A0A">
        <w:rPr>
          <w:color w:val="000000" w:themeColor="text1"/>
          <w:spacing w:val="-2"/>
        </w:rPr>
        <w:t>i</w:t>
      </w:r>
      <w:r w:rsidRPr="00437A0A">
        <w:rPr>
          <w:color w:val="000000" w:themeColor="text1"/>
        </w:rPr>
        <w:t>strati</w:t>
      </w:r>
      <w:r w:rsidRPr="00437A0A">
        <w:rPr>
          <w:color w:val="000000" w:themeColor="text1"/>
          <w:spacing w:val="-2"/>
        </w:rPr>
        <w:t>v</w:t>
      </w:r>
      <w:r w:rsidRPr="00437A0A">
        <w:rPr>
          <w:color w:val="000000" w:themeColor="text1"/>
        </w:rPr>
        <w:t xml:space="preserve">e entity </w:t>
      </w:r>
      <w:r w:rsidR="00F5333F" w:rsidRPr="00437A0A">
        <w:rPr>
          <w:color w:val="000000" w:themeColor="text1"/>
        </w:rPr>
        <w:t>FSCS ID</w:t>
      </w:r>
      <w:r w:rsidRPr="00437A0A">
        <w:rPr>
          <w:color w:val="000000" w:themeColor="text1"/>
        </w:rPr>
        <w:t xml:space="preserve"> requ</w:t>
      </w:r>
      <w:r w:rsidRPr="00437A0A">
        <w:rPr>
          <w:color w:val="000000" w:themeColor="text1"/>
          <w:spacing w:val="-2"/>
        </w:rPr>
        <w:t>e</w:t>
      </w:r>
      <w:r w:rsidRPr="00437A0A">
        <w:rPr>
          <w:color w:val="000000" w:themeColor="text1"/>
        </w:rPr>
        <w:t>st</w:t>
      </w:r>
    </w:p>
    <w:p w14:paraId="0826998F" w14:textId="77777777" w:rsidR="004F0A20" w:rsidRPr="00437A0A" w:rsidRDefault="00C352C7" w:rsidP="00F36A7B">
      <w:pPr>
        <w:pStyle w:val="OutlineAText"/>
        <w:rPr>
          <w:color w:val="000000" w:themeColor="text1"/>
        </w:rPr>
      </w:pPr>
      <w:r w:rsidRPr="00437A0A">
        <w:rPr>
          <w:color w:val="000000" w:themeColor="text1"/>
        </w:rPr>
        <w:t>2</w:t>
      </w:r>
      <w:r w:rsidRPr="00437A0A">
        <w:rPr>
          <w:color w:val="000000" w:themeColor="text1"/>
          <w:spacing w:val="-2"/>
        </w:rPr>
        <w:t>3</w:t>
      </w:r>
      <w:r w:rsidRPr="00437A0A">
        <w:rPr>
          <w:color w:val="000000" w:themeColor="text1"/>
        </w:rPr>
        <w:t xml:space="preserve"> – temp</w:t>
      </w:r>
      <w:r w:rsidRPr="00437A0A">
        <w:rPr>
          <w:color w:val="000000" w:themeColor="text1"/>
          <w:spacing w:val="-2"/>
        </w:rPr>
        <w:t>o</w:t>
      </w:r>
      <w:r w:rsidRPr="00437A0A">
        <w:rPr>
          <w:color w:val="000000" w:themeColor="text1"/>
        </w:rPr>
        <w:t>rary cl</w:t>
      </w:r>
      <w:r w:rsidRPr="00437A0A">
        <w:rPr>
          <w:color w:val="000000" w:themeColor="text1"/>
          <w:spacing w:val="-2"/>
        </w:rPr>
        <w:t>o</w:t>
      </w:r>
      <w:r w:rsidRPr="00437A0A">
        <w:rPr>
          <w:color w:val="000000" w:themeColor="text1"/>
        </w:rPr>
        <w:t>s</w:t>
      </w:r>
      <w:r w:rsidRPr="00437A0A">
        <w:rPr>
          <w:color w:val="000000" w:themeColor="text1"/>
          <w:spacing w:val="-2"/>
        </w:rPr>
        <w:t>u</w:t>
      </w:r>
      <w:r w:rsidRPr="00437A0A">
        <w:rPr>
          <w:color w:val="000000" w:themeColor="text1"/>
        </w:rPr>
        <w:t>re of</w:t>
      </w:r>
      <w:r w:rsidRPr="00437A0A">
        <w:rPr>
          <w:color w:val="000000" w:themeColor="text1"/>
          <w:spacing w:val="-3"/>
        </w:rPr>
        <w:t xml:space="preserve"> </w:t>
      </w:r>
      <w:r w:rsidRPr="00437A0A">
        <w:rPr>
          <w:color w:val="000000" w:themeColor="text1"/>
        </w:rPr>
        <w:t>an admin</w:t>
      </w:r>
      <w:r w:rsidRPr="00437A0A">
        <w:rPr>
          <w:color w:val="000000" w:themeColor="text1"/>
          <w:spacing w:val="-2"/>
        </w:rPr>
        <w:t>i</w:t>
      </w:r>
      <w:r w:rsidRPr="00437A0A">
        <w:rPr>
          <w:color w:val="000000" w:themeColor="text1"/>
        </w:rPr>
        <w:t>strative entity or outlet</w:t>
      </w:r>
    </w:p>
    <w:p w14:paraId="4BDDB3CD" w14:textId="77777777" w:rsidR="004F0A20" w:rsidRPr="00437A0A" w:rsidRDefault="00C352C7" w:rsidP="00F36A7B">
      <w:pPr>
        <w:pStyle w:val="OutlineAText"/>
        <w:rPr>
          <w:color w:val="000000" w:themeColor="text1"/>
        </w:rPr>
      </w:pPr>
      <w:r w:rsidRPr="00437A0A">
        <w:rPr>
          <w:color w:val="000000" w:themeColor="text1"/>
        </w:rPr>
        <w:t>2</w:t>
      </w:r>
      <w:r w:rsidRPr="00437A0A">
        <w:rPr>
          <w:color w:val="000000" w:themeColor="text1"/>
          <w:spacing w:val="-2"/>
        </w:rPr>
        <w:t>4</w:t>
      </w:r>
      <w:r w:rsidRPr="00437A0A">
        <w:rPr>
          <w:color w:val="000000" w:themeColor="text1"/>
        </w:rPr>
        <w:t xml:space="preserve"> – previ</w:t>
      </w:r>
      <w:r w:rsidRPr="00437A0A">
        <w:rPr>
          <w:color w:val="000000" w:themeColor="text1"/>
          <w:spacing w:val="-2"/>
        </w:rPr>
        <w:t>o</w:t>
      </w:r>
      <w:r w:rsidRPr="00437A0A">
        <w:rPr>
          <w:color w:val="000000" w:themeColor="text1"/>
        </w:rPr>
        <w:t>usly temp</w:t>
      </w:r>
      <w:r w:rsidRPr="00437A0A">
        <w:rPr>
          <w:color w:val="000000" w:themeColor="text1"/>
          <w:spacing w:val="-2"/>
        </w:rPr>
        <w:t>o</w:t>
      </w:r>
      <w:r w:rsidRPr="00437A0A">
        <w:rPr>
          <w:color w:val="000000" w:themeColor="text1"/>
        </w:rPr>
        <w:t>rarily clos</w:t>
      </w:r>
      <w:r w:rsidRPr="00437A0A">
        <w:rPr>
          <w:color w:val="000000" w:themeColor="text1"/>
          <w:spacing w:val="-2"/>
        </w:rPr>
        <w:t>e</w:t>
      </w:r>
      <w:r w:rsidRPr="00437A0A">
        <w:rPr>
          <w:color w:val="000000" w:themeColor="text1"/>
        </w:rPr>
        <w:t>d a</w:t>
      </w:r>
      <w:r w:rsidRPr="00437A0A">
        <w:rPr>
          <w:color w:val="000000" w:themeColor="text1"/>
          <w:spacing w:val="-2"/>
        </w:rPr>
        <w:t>d</w:t>
      </w:r>
      <w:r w:rsidRPr="00437A0A">
        <w:rPr>
          <w:color w:val="000000" w:themeColor="text1"/>
        </w:rPr>
        <w:t>m</w:t>
      </w:r>
      <w:r w:rsidRPr="00437A0A">
        <w:rPr>
          <w:color w:val="000000" w:themeColor="text1"/>
          <w:spacing w:val="1"/>
        </w:rPr>
        <w:t>i</w:t>
      </w:r>
      <w:r w:rsidRPr="00437A0A">
        <w:rPr>
          <w:color w:val="000000" w:themeColor="text1"/>
        </w:rPr>
        <w:t>nistrative entity or outlet is r</w:t>
      </w:r>
      <w:r w:rsidRPr="00437A0A">
        <w:rPr>
          <w:color w:val="000000" w:themeColor="text1"/>
          <w:spacing w:val="-2"/>
        </w:rPr>
        <w:t>e</w:t>
      </w:r>
      <w:r w:rsidRPr="00437A0A">
        <w:rPr>
          <w:color w:val="000000" w:themeColor="text1"/>
        </w:rPr>
        <w:t>stored</w:t>
      </w:r>
    </w:p>
    <w:p w14:paraId="188B4D6F" w14:textId="1207AC75" w:rsidR="00C26B33" w:rsidRPr="00437A0A" w:rsidRDefault="00C26B33" w:rsidP="00F36A7B">
      <w:pPr>
        <w:pStyle w:val="OutlineAText"/>
        <w:rPr>
          <w:color w:val="000000" w:themeColor="text1"/>
        </w:rPr>
      </w:pPr>
      <w:r w:rsidRPr="00437A0A">
        <w:rPr>
          <w:color w:val="000000" w:themeColor="text1"/>
        </w:rPr>
        <w:t>25 – nonrespondents</w:t>
      </w:r>
    </w:p>
    <w:p w14:paraId="1347A9CD" w14:textId="77777777" w:rsidR="004F0A20" w:rsidRPr="00437A0A" w:rsidRDefault="00C352C7" w:rsidP="00F36A7B">
      <w:pPr>
        <w:pStyle w:val="OutlineA"/>
        <w:rPr>
          <w:color w:val="000000" w:themeColor="text1"/>
        </w:rPr>
      </w:pPr>
      <w:r w:rsidRPr="00437A0A">
        <w:rPr>
          <w:color w:val="000000" w:themeColor="text1"/>
        </w:rPr>
        <w:t>This AE</w:t>
      </w:r>
      <w:r w:rsidRPr="00437A0A">
        <w:rPr>
          <w:color w:val="000000" w:themeColor="text1"/>
          <w:spacing w:val="-4"/>
        </w:rPr>
        <w:t xml:space="preserve"> </w:t>
      </w:r>
      <w:r w:rsidRPr="00437A0A">
        <w:rPr>
          <w:color w:val="000000" w:themeColor="text1"/>
          <w:spacing w:val="4"/>
        </w:rPr>
        <w:t>w</w:t>
      </w:r>
      <w:r w:rsidRPr="00437A0A">
        <w:rPr>
          <w:color w:val="000000" w:themeColor="text1"/>
          <w:spacing w:val="-2"/>
        </w:rPr>
        <w:t>a</w:t>
      </w:r>
      <w:r w:rsidRPr="00437A0A">
        <w:rPr>
          <w:color w:val="000000" w:themeColor="text1"/>
        </w:rPr>
        <w:t>s</w:t>
      </w:r>
      <w:r w:rsidRPr="00437A0A">
        <w:rPr>
          <w:color w:val="000000" w:themeColor="text1"/>
          <w:spacing w:val="-2"/>
        </w:rPr>
        <w:t xml:space="preserve"> </w:t>
      </w:r>
      <w:r w:rsidRPr="00437A0A">
        <w:rPr>
          <w:color w:val="000000" w:themeColor="text1"/>
        </w:rPr>
        <w:t xml:space="preserve">not on the </w:t>
      </w:r>
      <w:r w:rsidR="00E002AB" w:rsidRPr="00437A0A">
        <w:rPr>
          <w:color w:val="000000" w:themeColor="text1"/>
        </w:rPr>
        <w:t>p</w:t>
      </w:r>
      <w:r w:rsidR="00A97129" w:rsidRPr="00437A0A">
        <w:rPr>
          <w:color w:val="000000" w:themeColor="text1"/>
        </w:rPr>
        <w:t xml:space="preserve">rior </w:t>
      </w:r>
      <w:r w:rsidR="00E002AB" w:rsidRPr="00437A0A">
        <w:rPr>
          <w:color w:val="000000" w:themeColor="text1"/>
        </w:rPr>
        <w:t>y</w:t>
      </w:r>
      <w:r w:rsidR="00A97129" w:rsidRPr="00437A0A">
        <w:rPr>
          <w:color w:val="000000" w:themeColor="text1"/>
        </w:rPr>
        <w:t xml:space="preserve">ear </w:t>
      </w:r>
      <w:r w:rsidRPr="00437A0A">
        <w:rPr>
          <w:color w:val="000000" w:themeColor="text1"/>
        </w:rPr>
        <w:t>file</w:t>
      </w:r>
    </w:p>
    <w:p w14:paraId="3F49C748" w14:textId="77777777" w:rsidR="004F0A20" w:rsidRPr="00437A0A" w:rsidRDefault="00C352C7" w:rsidP="00F36A7B">
      <w:pPr>
        <w:pStyle w:val="OutlineAText"/>
        <w:rPr>
          <w:color w:val="000000" w:themeColor="text1"/>
        </w:rPr>
      </w:pPr>
      <w:r w:rsidRPr="00437A0A">
        <w:rPr>
          <w:color w:val="000000" w:themeColor="text1"/>
        </w:rPr>
        <w:t xml:space="preserve">Any entry other than </w:t>
      </w:r>
      <w:r w:rsidR="005D68C0" w:rsidRPr="00437A0A">
        <w:rPr>
          <w:color w:val="000000" w:themeColor="text1"/>
        </w:rPr>
        <w:t>-</w:t>
      </w:r>
      <w:r w:rsidRPr="00437A0A">
        <w:rPr>
          <w:color w:val="000000" w:themeColor="text1"/>
        </w:rPr>
        <w:t xml:space="preserve">3 in </w:t>
      </w:r>
      <w:r w:rsidRPr="00437A0A">
        <w:rPr>
          <w:color w:val="000000" w:themeColor="text1"/>
          <w:spacing w:val="-2"/>
        </w:rPr>
        <w:t>t</w:t>
      </w:r>
      <w:r w:rsidRPr="00437A0A">
        <w:rPr>
          <w:color w:val="000000" w:themeColor="text1"/>
        </w:rPr>
        <w:t>he FS</w:t>
      </w:r>
      <w:r w:rsidRPr="00437A0A">
        <w:rPr>
          <w:color w:val="000000" w:themeColor="text1"/>
          <w:spacing w:val="1"/>
        </w:rPr>
        <w:t>C</w:t>
      </w:r>
      <w:r w:rsidRPr="00437A0A">
        <w:rPr>
          <w:color w:val="000000" w:themeColor="text1"/>
        </w:rPr>
        <w:t>SKEY or OLDID fie</w:t>
      </w:r>
      <w:r w:rsidRPr="00437A0A">
        <w:rPr>
          <w:color w:val="000000" w:themeColor="text1"/>
          <w:spacing w:val="-2"/>
        </w:rPr>
        <w:t>l</w:t>
      </w:r>
      <w:r w:rsidRPr="00437A0A">
        <w:rPr>
          <w:color w:val="000000" w:themeColor="text1"/>
        </w:rPr>
        <w:t>ds must have a corr</w:t>
      </w:r>
      <w:r w:rsidRPr="00437A0A">
        <w:rPr>
          <w:color w:val="000000" w:themeColor="text1"/>
          <w:spacing w:val="-2"/>
        </w:rPr>
        <w:t>e</w:t>
      </w:r>
      <w:r w:rsidRPr="00437A0A">
        <w:rPr>
          <w:color w:val="000000" w:themeColor="text1"/>
        </w:rPr>
        <w:t>s</w:t>
      </w:r>
      <w:r w:rsidRPr="00437A0A">
        <w:rPr>
          <w:color w:val="000000" w:themeColor="text1"/>
          <w:spacing w:val="-2"/>
        </w:rPr>
        <w:t>p</w:t>
      </w:r>
      <w:r w:rsidRPr="00437A0A">
        <w:rPr>
          <w:color w:val="000000" w:themeColor="text1"/>
        </w:rPr>
        <w:t>ondi</w:t>
      </w:r>
      <w:r w:rsidRPr="00437A0A">
        <w:rPr>
          <w:color w:val="000000" w:themeColor="text1"/>
          <w:spacing w:val="-2"/>
        </w:rPr>
        <w:t>n</w:t>
      </w:r>
      <w:r w:rsidRPr="00437A0A">
        <w:rPr>
          <w:color w:val="000000" w:themeColor="text1"/>
        </w:rPr>
        <w:t xml:space="preserve">g record on the </w:t>
      </w:r>
      <w:r w:rsidR="00E002AB" w:rsidRPr="00437A0A">
        <w:rPr>
          <w:color w:val="000000" w:themeColor="text1"/>
        </w:rPr>
        <w:t>prior year</w:t>
      </w:r>
      <w:r w:rsidRPr="00437A0A">
        <w:rPr>
          <w:color w:val="000000" w:themeColor="text1"/>
          <w:spacing w:val="-2"/>
        </w:rPr>
        <w:t xml:space="preserve"> </w:t>
      </w:r>
      <w:r w:rsidRPr="00437A0A">
        <w:rPr>
          <w:color w:val="000000" w:themeColor="text1"/>
        </w:rPr>
        <w:t>publ</w:t>
      </w:r>
      <w:r w:rsidRPr="00437A0A">
        <w:rPr>
          <w:color w:val="000000" w:themeColor="text1"/>
          <w:spacing w:val="-2"/>
        </w:rPr>
        <w:t>i</w:t>
      </w:r>
      <w:r w:rsidRPr="00437A0A">
        <w:rPr>
          <w:color w:val="000000" w:themeColor="text1"/>
        </w:rPr>
        <w:t>c rel</w:t>
      </w:r>
      <w:r w:rsidRPr="00437A0A">
        <w:rPr>
          <w:color w:val="000000" w:themeColor="text1"/>
          <w:spacing w:val="-2"/>
        </w:rPr>
        <w:t>e</w:t>
      </w:r>
      <w:r w:rsidRPr="00437A0A">
        <w:rPr>
          <w:color w:val="000000" w:themeColor="text1"/>
        </w:rPr>
        <w:t xml:space="preserve">ase data file. You can </w:t>
      </w:r>
      <w:r w:rsidRPr="00437A0A">
        <w:rPr>
          <w:color w:val="000000" w:themeColor="text1"/>
          <w:spacing w:val="-2"/>
        </w:rPr>
        <w:t>o</w:t>
      </w:r>
      <w:r w:rsidRPr="00437A0A">
        <w:rPr>
          <w:color w:val="000000" w:themeColor="text1"/>
        </w:rPr>
        <w:t>btain</w:t>
      </w:r>
      <w:r w:rsidRPr="00437A0A">
        <w:rPr>
          <w:color w:val="000000" w:themeColor="text1"/>
          <w:spacing w:val="-2"/>
        </w:rPr>
        <w:t xml:space="preserve"> </w:t>
      </w:r>
      <w:r w:rsidRPr="00437A0A">
        <w:rPr>
          <w:color w:val="000000" w:themeColor="text1"/>
        </w:rPr>
        <w:t xml:space="preserve">a </w:t>
      </w:r>
      <w:r w:rsidR="00E002AB" w:rsidRPr="00437A0A">
        <w:rPr>
          <w:color w:val="000000" w:themeColor="text1"/>
        </w:rPr>
        <w:t>prior year</w:t>
      </w:r>
      <w:r w:rsidRPr="00437A0A">
        <w:rPr>
          <w:color w:val="000000" w:themeColor="text1"/>
        </w:rPr>
        <w:t xml:space="preserve"> file from the Export </w:t>
      </w:r>
      <w:r w:rsidR="00224EB2" w:rsidRPr="00437A0A">
        <w:rPr>
          <w:color w:val="000000" w:themeColor="text1"/>
        </w:rPr>
        <w:t xml:space="preserve">Data </w:t>
      </w:r>
      <w:r w:rsidRPr="00437A0A">
        <w:rPr>
          <w:color w:val="000000" w:themeColor="text1"/>
        </w:rPr>
        <w:t xml:space="preserve">utility under the </w:t>
      </w:r>
      <w:r w:rsidRPr="00437A0A">
        <w:rPr>
          <w:color w:val="000000" w:themeColor="text1"/>
          <w:spacing w:val="-2"/>
        </w:rPr>
        <w:t>To</w:t>
      </w:r>
      <w:r w:rsidRPr="00437A0A">
        <w:rPr>
          <w:color w:val="000000" w:themeColor="text1"/>
        </w:rPr>
        <w:t>ols me</w:t>
      </w:r>
      <w:r w:rsidRPr="00437A0A">
        <w:rPr>
          <w:color w:val="000000" w:themeColor="text1"/>
          <w:spacing w:val="-2"/>
        </w:rPr>
        <w:t>n</w:t>
      </w:r>
      <w:r w:rsidRPr="00437A0A">
        <w:rPr>
          <w:color w:val="000000" w:themeColor="text1"/>
        </w:rPr>
        <w:t>u.</w:t>
      </w:r>
    </w:p>
    <w:p w14:paraId="0C6EFCA3" w14:textId="77777777" w:rsidR="004F0A20" w:rsidRPr="00437A0A" w:rsidRDefault="00C352C7" w:rsidP="00F36A7B">
      <w:pPr>
        <w:pStyle w:val="OutlineAText"/>
        <w:rPr>
          <w:color w:val="000000" w:themeColor="text1"/>
        </w:rPr>
      </w:pPr>
      <w:r w:rsidRPr="00437A0A">
        <w:rPr>
          <w:color w:val="000000" w:themeColor="text1"/>
        </w:rPr>
        <w:t>Poss</w:t>
      </w:r>
      <w:r w:rsidRPr="00437A0A">
        <w:rPr>
          <w:color w:val="000000" w:themeColor="text1"/>
          <w:spacing w:val="-2"/>
        </w:rPr>
        <w:t>i</w:t>
      </w:r>
      <w:r w:rsidRPr="00437A0A">
        <w:rPr>
          <w:color w:val="000000" w:themeColor="text1"/>
        </w:rPr>
        <w:t>ble sol</w:t>
      </w:r>
      <w:r w:rsidRPr="00437A0A">
        <w:rPr>
          <w:color w:val="000000" w:themeColor="text1"/>
          <w:spacing w:val="-2"/>
        </w:rPr>
        <w:t>u</w:t>
      </w:r>
      <w:r w:rsidRPr="00437A0A">
        <w:rPr>
          <w:color w:val="000000" w:themeColor="text1"/>
        </w:rPr>
        <w:t>tions:</w:t>
      </w:r>
    </w:p>
    <w:p w14:paraId="18DEA6C6" w14:textId="77777777" w:rsidR="004F0A20" w:rsidRPr="00437A0A" w:rsidRDefault="00C352C7" w:rsidP="007268FF">
      <w:pPr>
        <w:pStyle w:val="Outline1"/>
        <w:rPr>
          <w:color w:val="000000" w:themeColor="text1"/>
        </w:rPr>
      </w:pPr>
      <w:r w:rsidRPr="00437A0A">
        <w:rPr>
          <w:color w:val="000000" w:themeColor="text1"/>
        </w:rPr>
        <w:t xml:space="preserve">A record was included on the </w:t>
      </w:r>
      <w:r w:rsidR="00E002AB" w:rsidRPr="00437A0A">
        <w:rPr>
          <w:color w:val="000000" w:themeColor="text1"/>
        </w:rPr>
        <w:t>current year</w:t>
      </w:r>
      <w:r w:rsidRPr="00437A0A">
        <w:rPr>
          <w:color w:val="000000" w:themeColor="text1"/>
        </w:rPr>
        <w:t xml:space="preserve"> file in error and should be removed.</w:t>
      </w:r>
    </w:p>
    <w:p w14:paraId="30B0BE31" w14:textId="77777777" w:rsidR="004F0A20" w:rsidRPr="00437A0A" w:rsidRDefault="00C352C7" w:rsidP="004167E3">
      <w:pPr>
        <w:pStyle w:val="Outline1Text"/>
        <w:ind w:left="1800"/>
        <w:rPr>
          <w:color w:val="000000" w:themeColor="text1"/>
        </w:rPr>
      </w:pPr>
      <w:r w:rsidRPr="00437A0A">
        <w:rPr>
          <w:color w:val="000000" w:themeColor="text1"/>
        </w:rPr>
        <w:t xml:space="preserve">You can </w:t>
      </w:r>
      <w:r w:rsidRPr="00437A0A">
        <w:rPr>
          <w:color w:val="000000" w:themeColor="text1"/>
          <w:spacing w:val="-2"/>
        </w:rPr>
        <w:t>d</w:t>
      </w:r>
      <w:r w:rsidRPr="00437A0A">
        <w:rPr>
          <w:color w:val="000000" w:themeColor="text1"/>
        </w:rPr>
        <w:t>ele</w:t>
      </w:r>
      <w:r w:rsidRPr="00437A0A">
        <w:rPr>
          <w:color w:val="000000" w:themeColor="text1"/>
          <w:spacing w:val="-2"/>
        </w:rPr>
        <w:t>t</w:t>
      </w:r>
      <w:r w:rsidRPr="00437A0A">
        <w:rPr>
          <w:color w:val="000000" w:themeColor="text1"/>
        </w:rPr>
        <w:t>e the r</w:t>
      </w:r>
      <w:r w:rsidRPr="00437A0A">
        <w:rPr>
          <w:color w:val="000000" w:themeColor="text1"/>
          <w:spacing w:val="-2"/>
        </w:rPr>
        <w:t>e</w:t>
      </w:r>
      <w:r w:rsidRPr="00437A0A">
        <w:rPr>
          <w:color w:val="000000" w:themeColor="text1"/>
        </w:rPr>
        <w:t>cord either from y</w:t>
      </w:r>
      <w:r w:rsidRPr="00437A0A">
        <w:rPr>
          <w:color w:val="000000" w:themeColor="text1"/>
          <w:spacing w:val="-2"/>
        </w:rPr>
        <w:t>o</w:t>
      </w:r>
      <w:r w:rsidRPr="00437A0A">
        <w:rPr>
          <w:color w:val="000000" w:themeColor="text1"/>
        </w:rPr>
        <w:t>ur imp</w:t>
      </w:r>
      <w:r w:rsidRPr="00437A0A">
        <w:rPr>
          <w:color w:val="000000" w:themeColor="text1"/>
          <w:spacing w:val="-2"/>
        </w:rPr>
        <w:t>o</w:t>
      </w:r>
      <w:r w:rsidRPr="00437A0A">
        <w:rPr>
          <w:color w:val="000000" w:themeColor="text1"/>
        </w:rPr>
        <w:t>rt file or thr</w:t>
      </w:r>
      <w:r w:rsidRPr="00437A0A">
        <w:rPr>
          <w:color w:val="000000" w:themeColor="text1"/>
          <w:spacing w:val="-2"/>
        </w:rPr>
        <w:t>o</w:t>
      </w:r>
      <w:r w:rsidRPr="00437A0A">
        <w:rPr>
          <w:color w:val="000000" w:themeColor="text1"/>
        </w:rPr>
        <w:t>ugh t</w:t>
      </w:r>
      <w:r w:rsidRPr="00437A0A">
        <w:rPr>
          <w:color w:val="000000" w:themeColor="text1"/>
          <w:spacing w:val="-2"/>
        </w:rPr>
        <w:t>h</w:t>
      </w:r>
      <w:r w:rsidRPr="00437A0A">
        <w:rPr>
          <w:color w:val="000000" w:themeColor="text1"/>
        </w:rPr>
        <w:t>e Struct</w:t>
      </w:r>
      <w:r w:rsidRPr="00437A0A">
        <w:rPr>
          <w:color w:val="000000" w:themeColor="text1"/>
          <w:spacing w:val="-2"/>
        </w:rPr>
        <w:t>u</w:t>
      </w:r>
      <w:r w:rsidRPr="00437A0A">
        <w:rPr>
          <w:color w:val="000000" w:themeColor="text1"/>
        </w:rPr>
        <w:t>re Ch</w:t>
      </w:r>
      <w:r w:rsidRPr="00437A0A">
        <w:rPr>
          <w:color w:val="000000" w:themeColor="text1"/>
          <w:spacing w:val="-2"/>
        </w:rPr>
        <w:t>a</w:t>
      </w:r>
      <w:r w:rsidRPr="00437A0A">
        <w:rPr>
          <w:color w:val="000000" w:themeColor="text1"/>
        </w:rPr>
        <w:t>nge m</w:t>
      </w:r>
      <w:r w:rsidRPr="00437A0A">
        <w:rPr>
          <w:color w:val="000000" w:themeColor="text1"/>
          <w:spacing w:val="-2"/>
        </w:rPr>
        <w:t>en</w:t>
      </w:r>
      <w:r w:rsidRPr="00437A0A">
        <w:rPr>
          <w:color w:val="000000" w:themeColor="text1"/>
        </w:rPr>
        <w:t>u option to Delete an Incorrect</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cord</w:t>
      </w:r>
      <w:r w:rsidR="00DE2202" w:rsidRPr="00437A0A">
        <w:rPr>
          <w:color w:val="000000" w:themeColor="text1"/>
        </w:rPr>
        <w:t>.</w:t>
      </w:r>
    </w:p>
    <w:p w14:paraId="077D237D" w14:textId="77777777" w:rsidR="004F0A20" w:rsidRPr="00437A0A" w:rsidRDefault="00C352C7" w:rsidP="007268FF">
      <w:pPr>
        <w:pStyle w:val="Outline1"/>
        <w:rPr>
          <w:color w:val="000000" w:themeColor="text1"/>
        </w:rPr>
      </w:pPr>
      <w:r w:rsidRPr="00437A0A">
        <w:rPr>
          <w:color w:val="000000" w:themeColor="text1"/>
        </w:rPr>
        <w:t xml:space="preserve">The OLDID entry is incorrect. Check for a possible data entry error. If that is not the problem, check the </w:t>
      </w:r>
      <w:r w:rsidR="00E002AB" w:rsidRPr="00437A0A">
        <w:rPr>
          <w:color w:val="000000" w:themeColor="text1"/>
        </w:rPr>
        <w:t>prior year</w:t>
      </w:r>
      <w:r w:rsidRPr="00437A0A">
        <w:rPr>
          <w:color w:val="000000" w:themeColor="text1"/>
        </w:rPr>
        <w:t xml:space="preserve"> record from the File Export to ensure you are using the correct </w:t>
      </w:r>
      <w:r w:rsidR="00F5333F" w:rsidRPr="00437A0A">
        <w:rPr>
          <w:color w:val="000000" w:themeColor="text1"/>
        </w:rPr>
        <w:t>FSCS ID</w:t>
      </w:r>
      <w:r w:rsidRPr="00437A0A">
        <w:rPr>
          <w:color w:val="000000" w:themeColor="text1"/>
        </w:rPr>
        <w:t xml:space="preserve"> information.</w:t>
      </w:r>
    </w:p>
    <w:p w14:paraId="66C72309" w14:textId="77777777" w:rsidR="00865CA2" w:rsidRPr="00437A0A" w:rsidRDefault="00C352C7" w:rsidP="004167E3">
      <w:pPr>
        <w:pStyle w:val="OutlineAText"/>
        <w:rPr>
          <w:b/>
          <w:color w:val="000000" w:themeColor="text1"/>
        </w:rPr>
      </w:pPr>
      <w:r w:rsidRPr="00437A0A">
        <w:rPr>
          <w:b/>
          <w:color w:val="000000" w:themeColor="text1"/>
        </w:rPr>
        <w:t xml:space="preserve">Example: </w:t>
      </w:r>
    </w:p>
    <w:p w14:paraId="00980C0E" w14:textId="77777777" w:rsidR="004F0A20" w:rsidRPr="00437A0A" w:rsidRDefault="00C352C7" w:rsidP="004167E3">
      <w:pPr>
        <w:pStyle w:val="OutlineAText"/>
        <w:rPr>
          <w:color w:val="000000" w:themeColor="text1"/>
        </w:rPr>
      </w:pPr>
      <w:r w:rsidRPr="00437A0A">
        <w:rPr>
          <w:color w:val="000000" w:themeColor="text1"/>
        </w:rPr>
        <w:t>The Beaver Co</w:t>
      </w:r>
      <w:r w:rsidRPr="00437A0A">
        <w:rPr>
          <w:color w:val="000000" w:themeColor="text1"/>
          <w:spacing w:val="-2"/>
        </w:rPr>
        <w:t>u</w:t>
      </w:r>
      <w:r w:rsidRPr="00437A0A">
        <w:rPr>
          <w:color w:val="000000" w:themeColor="text1"/>
        </w:rPr>
        <w:t>nty Public Li</w:t>
      </w:r>
      <w:r w:rsidRPr="00437A0A">
        <w:rPr>
          <w:color w:val="000000" w:themeColor="text1"/>
          <w:spacing w:val="-2"/>
        </w:rPr>
        <w:t>b</w:t>
      </w:r>
      <w:r w:rsidRPr="00437A0A">
        <w:rPr>
          <w:color w:val="000000" w:themeColor="text1"/>
          <w:spacing w:val="2"/>
        </w:rPr>
        <w:t>r</w:t>
      </w:r>
      <w:r w:rsidRPr="00437A0A">
        <w:rPr>
          <w:color w:val="000000" w:themeColor="text1"/>
        </w:rPr>
        <w:t>ary System clos</w:t>
      </w:r>
      <w:r w:rsidRPr="00437A0A">
        <w:rPr>
          <w:color w:val="000000" w:themeColor="text1"/>
          <w:spacing w:val="-2"/>
        </w:rPr>
        <w:t>e</w:t>
      </w:r>
      <w:r w:rsidRPr="00437A0A">
        <w:rPr>
          <w:color w:val="000000" w:themeColor="text1"/>
        </w:rPr>
        <w:t xml:space="preserve">d in the </w:t>
      </w:r>
      <w:r w:rsidR="00E002AB" w:rsidRPr="00437A0A">
        <w:rPr>
          <w:color w:val="000000" w:themeColor="text1"/>
        </w:rPr>
        <w:t>current year</w:t>
      </w:r>
      <w:r w:rsidRPr="00437A0A">
        <w:rPr>
          <w:color w:val="000000" w:themeColor="text1"/>
        </w:rPr>
        <w:t>. The pr</w:t>
      </w:r>
      <w:r w:rsidRPr="00437A0A">
        <w:rPr>
          <w:color w:val="000000" w:themeColor="text1"/>
          <w:spacing w:val="-2"/>
        </w:rPr>
        <w:t>i</w:t>
      </w:r>
      <w:r w:rsidRPr="00437A0A">
        <w:rPr>
          <w:color w:val="000000" w:themeColor="text1"/>
        </w:rPr>
        <w:t>or</w:t>
      </w:r>
      <w:r w:rsidR="00AF2AEA" w:rsidRPr="00437A0A">
        <w:rPr>
          <w:color w:val="000000" w:themeColor="text1"/>
        </w:rPr>
        <w:t xml:space="preserve"> </w:t>
      </w:r>
      <w:r w:rsidRPr="00437A0A">
        <w:rPr>
          <w:color w:val="000000" w:themeColor="text1"/>
        </w:rPr>
        <w:t>ye</w:t>
      </w:r>
      <w:r w:rsidRPr="00437A0A">
        <w:rPr>
          <w:color w:val="000000" w:themeColor="text1"/>
          <w:spacing w:val="-2"/>
        </w:rPr>
        <w:t>a</w:t>
      </w:r>
      <w:r w:rsidRPr="00437A0A">
        <w:rPr>
          <w:color w:val="000000" w:themeColor="text1"/>
        </w:rPr>
        <w:t xml:space="preserve">r </w:t>
      </w:r>
      <w:r w:rsidR="00F5333F" w:rsidRPr="00437A0A">
        <w:rPr>
          <w:color w:val="000000" w:themeColor="text1"/>
        </w:rPr>
        <w:t>FSCS ID</w:t>
      </w:r>
      <w:r w:rsidRPr="00437A0A">
        <w:rPr>
          <w:color w:val="000000" w:themeColor="text1"/>
        </w:rPr>
        <w:t xml:space="preserve"> for the </w:t>
      </w:r>
      <w:r w:rsidR="005D68C0" w:rsidRPr="00437A0A">
        <w:rPr>
          <w:color w:val="000000" w:themeColor="text1"/>
        </w:rPr>
        <w:t>AE</w:t>
      </w:r>
      <w:r w:rsidRPr="00437A0A">
        <w:rPr>
          <w:color w:val="000000" w:themeColor="text1"/>
        </w:rPr>
        <w:t xml:space="preserve"> is OK0010. </w:t>
      </w:r>
      <w:r w:rsidRPr="00437A0A">
        <w:rPr>
          <w:color w:val="000000" w:themeColor="text1"/>
          <w:spacing w:val="-2"/>
        </w:rPr>
        <w:t>T</w:t>
      </w:r>
      <w:r w:rsidRPr="00437A0A">
        <w:rPr>
          <w:color w:val="000000" w:themeColor="text1"/>
        </w:rPr>
        <w:t>hat informati</w:t>
      </w:r>
      <w:r w:rsidRPr="00437A0A">
        <w:rPr>
          <w:color w:val="000000" w:themeColor="text1"/>
          <w:spacing w:val="-2"/>
        </w:rPr>
        <w:t>o</w:t>
      </w:r>
      <w:r w:rsidRPr="00437A0A">
        <w:rPr>
          <w:color w:val="000000" w:themeColor="text1"/>
        </w:rPr>
        <w:t>n was ent</w:t>
      </w:r>
      <w:r w:rsidRPr="00437A0A">
        <w:rPr>
          <w:color w:val="000000" w:themeColor="text1"/>
          <w:spacing w:val="-2"/>
        </w:rPr>
        <w:t>e</w:t>
      </w:r>
      <w:r w:rsidRPr="00437A0A">
        <w:rPr>
          <w:color w:val="000000" w:themeColor="text1"/>
        </w:rPr>
        <w:t>red i</w:t>
      </w:r>
      <w:r w:rsidRPr="00437A0A">
        <w:rPr>
          <w:color w:val="000000" w:themeColor="text1"/>
          <w:spacing w:val="-2"/>
        </w:rPr>
        <w:t>n</w:t>
      </w:r>
      <w:r w:rsidRPr="00437A0A">
        <w:rPr>
          <w:color w:val="000000" w:themeColor="text1"/>
        </w:rPr>
        <w:t>corr</w:t>
      </w:r>
      <w:r w:rsidRPr="00437A0A">
        <w:rPr>
          <w:color w:val="000000" w:themeColor="text1"/>
          <w:spacing w:val="-2"/>
        </w:rPr>
        <w:t>e</w:t>
      </w:r>
      <w:r w:rsidRPr="00437A0A">
        <w:rPr>
          <w:color w:val="000000" w:themeColor="text1"/>
        </w:rPr>
        <w:t>ctly in the OLD</w:t>
      </w:r>
      <w:r w:rsidRPr="00437A0A">
        <w:rPr>
          <w:color w:val="000000" w:themeColor="text1"/>
          <w:spacing w:val="-2"/>
        </w:rPr>
        <w:t>I</w:t>
      </w:r>
      <w:r w:rsidRPr="00437A0A">
        <w:rPr>
          <w:color w:val="000000" w:themeColor="text1"/>
        </w:rPr>
        <w:t>D fiel</w:t>
      </w:r>
      <w:r w:rsidRPr="00437A0A">
        <w:rPr>
          <w:color w:val="000000" w:themeColor="text1"/>
          <w:spacing w:val="-2"/>
        </w:rPr>
        <w:t>d</w:t>
      </w:r>
      <w:r w:rsidRPr="00437A0A">
        <w:rPr>
          <w:color w:val="000000" w:themeColor="text1"/>
        </w:rPr>
        <w:t>.</w:t>
      </w:r>
    </w:p>
    <w:p w14:paraId="64132B42" w14:textId="77777777" w:rsidR="004F0A20" w:rsidRPr="00437A0A" w:rsidRDefault="00C352C7" w:rsidP="00F36A7B">
      <w:pPr>
        <w:pStyle w:val="OutlineAText"/>
        <w:rPr>
          <w:color w:val="000000" w:themeColor="text1"/>
        </w:rPr>
      </w:pPr>
      <w:r w:rsidRPr="00437A0A">
        <w:rPr>
          <w:color w:val="000000" w:themeColor="text1"/>
        </w:rPr>
        <w:t>Note: Th</w:t>
      </w:r>
      <w:r w:rsidRPr="00437A0A">
        <w:rPr>
          <w:color w:val="000000" w:themeColor="text1"/>
          <w:spacing w:val="-2"/>
        </w:rPr>
        <w:t>i</w:t>
      </w:r>
      <w:r w:rsidRPr="00437A0A">
        <w:rPr>
          <w:color w:val="000000" w:themeColor="text1"/>
        </w:rPr>
        <w:t xml:space="preserve">s record will generate </w:t>
      </w:r>
      <w:r w:rsidRPr="00437A0A">
        <w:rPr>
          <w:b/>
          <w:bCs/>
          <w:color w:val="000000" w:themeColor="text1"/>
          <w:spacing w:val="-4"/>
        </w:rPr>
        <w:t>t</w:t>
      </w:r>
      <w:r w:rsidRPr="00437A0A">
        <w:rPr>
          <w:b/>
          <w:bCs/>
          <w:color w:val="000000" w:themeColor="text1"/>
          <w:spacing w:val="3"/>
        </w:rPr>
        <w:t>w</w:t>
      </w:r>
      <w:r w:rsidRPr="00437A0A">
        <w:rPr>
          <w:b/>
          <w:bCs/>
          <w:color w:val="000000" w:themeColor="text1"/>
        </w:rPr>
        <w:t>o</w:t>
      </w:r>
      <w:r w:rsidRPr="00437A0A">
        <w:rPr>
          <w:b/>
          <w:bCs/>
          <w:color w:val="000000" w:themeColor="text1"/>
          <w:spacing w:val="-2"/>
        </w:rPr>
        <w:t xml:space="preserve"> </w:t>
      </w:r>
      <w:r w:rsidRPr="00437A0A">
        <w:rPr>
          <w:color w:val="000000" w:themeColor="text1"/>
        </w:rPr>
        <w:t>error messag</w:t>
      </w:r>
      <w:r w:rsidRPr="00437A0A">
        <w:rPr>
          <w:color w:val="000000" w:themeColor="text1"/>
          <w:spacing w:val="-2"/>
        </w:rPr>
        <w:t>e</w:t>
      </w:r>
      <w:r w:rsidRPr="00437A0A">
        <w:rPr>
          <w:color w:val="000000" w:themeColor="text1"/>
        </w:rPr>
        <w:t>s. In addition to the O</w:t>
      </w:r>
      <w:r w:rsidRPr="00437A0A">
        <w:rPr>
          <w:color w:val="000000" w:themeColor="text1"/>
          <w:spacing w:val="-2"/>
        </w:rPr>
        <w:t>L</w:t>
      </w:r>
      <w:r w:rsidRPr="00437A0A">
        <w:rPr>
          <w:color w:val="000000" w:themeColor="text1"/>
        </w:rPr>
        <w:t xml:space="preserve">DID not being </w:t>
      </w:r>
      <w:r w:rsidRPr="00437A0A">
        <w:rPr>
          <w:color w:val="000000" w:themeColor="text1"/>
          <w:spacing w:val="-2"/>
        </w:rPr>
        <w:t>o</w:t>
      </w:r>
      <w:r w:rsidRPr="00437A0A">
        <w:rPr>
          <w:color w:val="000000" w:themeColor="text1"/>
        </w:rPr>
        <w:t xml:space="preserve">n the </w:t>
      </w:r>
      <w:r w:rsidR="00E002AB" w:rsidRPr="00437A0A">
        <w:rPr>
          <w:color w:val="000000" w:themeColor="text1"/>
        </w:rPr>
        <w:t>prior year</w:t>
      </w:r>
      <w:r w:rsidRPr="00437A0A">
        <w:rPr>
          <w:color w:val="000000" w:themeColor="text1"/>
        </w:rPr>
        <w:t xml:space="preserve"> file, you will see</w:t>
      </w:r>
      <w:r w:rsidRPr="00437A0A">
        <w:rPr>
          <w:color w:val="000000" w:themeColor="text1"/>
          <w:spacing w:val="-2"/>
        </w:rPr>
        <w:t xml:space="preserve"> </w:t>
      </w:r>
      <w:r w:rsidRPr="00437A0A">
        <w:rPr>
          <w:color w:val="000000" w:themeColor="text1"/>
        </w:rPr>
        <w:t>a messa</w:t>
      </w:r>
      <w:r w:rsidRPr="00437A0A">
        <w:rPr>
          <w:color w:val="000000" w:themeColor="text1"/>
          <w:spacing w:val="-2"/>
        </w:rPr>
        <w:t>g</w:t>
      </w:r>
      <w:r w:rsidRPr="00437A0A">
        <w:rPr>
          <w:color w:val="000000" w:themeColor="text1"/>
        </w:rPr>
        <w:t xml:space="preserve">e that OK0010 was on the </w:t>
      </w:r>
      <w:r w:rsidR="00E002AB" w:rsidRPr="00437A0A">
        <w:rPr>
          <w:color w:val="000000" w:themeColor="text1"/>
        </w:rPr>
        <w:t>prior year</w:t>
      </w:r>
      <w:r w:rsidRPr="00437A0A">
        <w:rPr>
          <w:color w:val="000000" w:themeColor="text1"/>
        </w:rPr>
        <w:t xml:space="preserve"> but</w:t>
      </w:r>
      <w:r w:rsidRPr="00437A0A">
        <w:rPr>
          <w:color w:val="000000" w:themeColor="text1"/>
          <w:spacing w:val="-3"/>
        </w:rPr>
        <w:t xml:space="preserve"> </w:t>
      </w:r>
      <w:r w:rsidRPr="00437A0A">
        <w:rPr>
          <w:color w:val="000000" w:themeColor="text1"/>
        </w:rPr>
        <w:t xml:space="preserve">not the </w:t>
      </w:r>
      <w:r w:rsidR="00E002AB" w:rsidRPr="00437A0A">
        <w:rPr>
          <w:color w:val="000000" w:themeColor="text1"/>
        </w:rPr>
        <w:t>current year</w:t>
      </w:r>
      <w:r w:rsidRPr="00437A0A">
        <w:rPr>
          <w:color w:val="000000" w:themeColor="text1"/>
        </w:rPr>
        <w:t>.</w:t>
      </w:r>
    </w:p>
    <w:tbl>
      <w:tblPr>
        <w:tblW w:w="0" w:type="auto"/>
        <w:tblInd w:w="1569" w:type="dxa"/>
        <w:tblLayout w:type="fixed"/>
        <w:tblCellMar>
          <w:left w:w="0" w:type="dxa"/>
          <w:right w:w="0" w:type="dxa"/>
        </w:tblCellMar>
        <w:tblLook w:val="01E0" w:firstRow="1" w:lastRow="1" w:firstColumn="1" w:lastColumn="1" w:noHBand="0" w:noVBand="0"/>
      </w:tblPr>
      <w:tblGrid>
        <w:gridCol w:w="1748"/>
        <w:gridCol w:w="1831"/>
        <w:gridCol w:w="1415"/>
        <w:gridCol w:w="1414"/>
      </w:tblGrid>
      <w:tr w:rsidR="00437A0A" w:rsidRPr="00437A0A" w14:paraId="5DBF99F9" w14:textId="77777777" w:rsidTr="00F36A7B">
        <w:trPr>
          <w:cantSplit/>
        </w:trPr>
        <w:tc>
          <w:tcPr>
            <w:tcW w:w="174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E6F6954" w14:textId="77777777" w:rsidR="004F0A20" w:rsidRPr="00437A0A" w:rsidRDefault="00C352C7" w:rsidP="00F36A7B">
            <w:pPr>
              <w:pStyle w:val="TableColHeading"/>
              <w:rPr>
                <w:color w:val="000000" w:themeColor="text1"/>
              </w:rPr>
            </w:pPr>
            <w:r w:rsidRPr="00437A0A">
              <w:rPr>
                <w:color w:val="000000" w:themeColor="text1"/>
              </w:rPr>
              <w:t>FSCSKEY</w:t>
            </w:r>
          </w:p>
        </w:tc>
        <w:tc>
          <w:tcPr>
            <w:tcW w:w="183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328A577" w14:textId="77777777" w:rsidR="004F0A20" w:rsidRPr="00437A0A" w:rsidRDefault="00C352C7" w:rsidP="00F36A7B">
            <w:pPr>
              <w:pStyle w:val="TableColHeading"/>
              <w:rPr>
                <w:color w:val="000000" w:themeColor="text1"/>
              </w:rPr>
            </w:pPr>
            <w:r w:rsidRPr="00437A0A">
              <w:rPr>
                <w:color w:val="000000" w:themeColor="text1"/>
              </w:rPr>
              <w:t>STATSTRU</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96099EC" w14:textId="77777777" w:rsidR="004F0A20" w:rsidRPr="00437A0A" w:rsidRDefault="00C352C7" w:rsidP="00F36A7B">
            <w:pPr>
              <w:pStyle w:val="TableColHeading"/>
              <w:rPr>
                <w:color w:val="000000" w:themeColor="text1"/>
              </w:rPr>
            </w:pPr>
            <w:r w:rsidRPr="00437A0A">
              <w:rPr>
                <w:color w:val="000000" w:themeColor="text1"/>
              </w:rPr>
              <w:t>LINKID</w:t>
            </w:r>
          </w:p>
        </w:tc>
        <w:tc>
          <w:tcPr>
            <w:tcW w:w="141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9FDEED1"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303D7930" w14:textId="77777777" w:rsidTr="00F36A7B">
        <w:trPr>
          <w:cantSplit/>
        </w:trPr>
        <w:tc>
          <w:tcPr>
            <w:tcW w:w="17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82BB5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8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4593F23"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ED7EF5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D05BD57" w14:textId="77777777" w:rsidR="004F0A20" w:rsidRPr="00437A0A" w:rsidRDefault="00C352C7" w:rsidP="000B204A">
            <w:pPr>
              <w:pStyle w:val="TableText"/>
              <w:rPr>
                <w:rFonts w:eastAsia="Arial"/>
                <w:color w:val="000000" w:themeColor="text1"/>
              </w:rPr>
            </w:pPr>
            <w:r w:rsidRPr="00437A0A">
              <w:rPr>
                <w:rFonts w:eastAsia="Arial"/>
                <w:color w:val="000000" w:themeColor="text1"/>
              </w:rPr>
              <w:t>OK101</w:t>
            </w:r>
            <w:r w:rsidR="000B204A" w:rsidRPr="00437A0A">
              <w:rPr>
                <w:rFonts w:eastAsia="Arial"/>
                <w:color w:val="000000" w:themeColor="text1"/>
              </w:rPr>
              <w:t>1</w:t>
            </w:r>
          </w:p>
        </w:tc>
      </w:tr>
    </w:tbl>
    <w:p w14:paraId="415F0453"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0" w:type="auto"/>
        <w:tblInd w:w="1569" w:type="dxa"/>
        <w:tblLayout w:type="fixed"/>
        <w:tblCellMar>
          <w:left w:w="0" w:type="dxa"/>
          <w:right w:w="0" w:type="dxa"/>
        </w:tblCellMar>
        <w:tblLook w:val="01E0" w:firstRow="1" w:lastRow="1" w:firstColumn="1" w:lastColumn="1" w:noHBand="0" w:noVBand="0"/>
      </w:tblPr>
      <w:tblGrid>
        <w:gridCol w:w="1748"/>
        <w:gridCol w:w="1831"/>
        <w:gridCol w:w="1415"/>
        <w:gridCol w:w="1414"/>
      </w:tblGrid>
      <w:tr w:rsidR="00437A0A" w:rsidRPr="00437A0A" w14:paraId="119DE194" w14:textId="77777777" w:rsidTr="00F36A7B">
        <w:trPr>
          <w:cantSplit/>
        </w:trPr>
        <w:tc>
          <w:tcPr>
            <w:tcW w:w="174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535AE7A" w14:textId="77777777" w:rsidR="004F0A20" w:rsidRPr="00437A0A" w:rsidRDefault="00C352C7" w:rsidP="00F36A7B">
            <w:pPr>
              <w:pStyle w:val="TableColHeading"/>
              <w:rPr>
                <w:color w:val="000000" w:themeColor="text1"/>
              </w:rPr>
            </w:pPr>
            <w:r w:rsidRPr="00437A0A">
              <w:rPr>
                <w:color w:val="000000" w:themeColor="text1"/>
              </w:rPr>
              <w:t>FSCSKEY</w:t>
            </w:r>
          </w:p>
        </w:tc>
        <w:tc>
          <w:tcPr>
            <w:tcW w:w="183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77385B8" w14:textId="77777777" w:rsidR="004F0A20" w:rsidRPr="00437A0A" w:rsidRDefault="00C352C7" w:rsidP="00F36A7B">
            <w:pPr>
              <w:pStyle w:val="TableColHeading"/>
              <w:rPr>
                <w:color w:val="000000" w:themeColor="text1"/>
              </w:rPr>
            </w:pPr>
            <w:r w:rsidRPr="00437A0A">
              <w:rPr>
                <w:color w:val="000000" w:themeColor="text1"/>
              </w:rPr>
              <w:t>STATSTRU</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5DDA004" w14:textId="77777777" w:rsidR="004F0A20" w:rsidRPr="00437A0A" w:rsidRDefault="00C352C7" w:rsidP="00F36A7B">
            <w:pPr>
              <w:pStyle w:val="TableColHeading"/>
              <w:rPr>
                <w:color w:val="000000" w:themeColor="text1"/>
              </w:rPr>
            </w:pPr>
            <w:r w:rsidRPr="00437A0A">
              <w:rPr>
                <w:color w:val="000000" w:themeColor="text1"/>
              </w:rPr>
              <w:t>LINKID</w:t>
            </w:r>
          </w:p>
        </w:tc>
        <w:tc>
          <w:tcPr>
            <w:tcW w:w="141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72506775"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5B8B1794" w14:textId="77777777" w:rsidTr="000B204A">
        <w:trPr>
          <w:cantSplit/>
        </w:trPr>
        <w:tc>
          <w:tcPr>
            <w:tcW w:w="17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0E397C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8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434D5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F9FEF5" w14:textId="77777777" w:rsidR="004F0A20" w:rsidRPr="00437A0A" w:rsidRDefault="00C352C7" w:rsidP="000B204A">
            <w:pPr>
              <w:pStyle w:val="TableColHeading"/>
              <w:rPr>
                <w:color w:val="000000" w:themeColor="text1"/>
              </w:rPr>
            </w:pPr>
            <w:r w:rsidRPr="00437A0A">
              <w:rPr>
                <w:color w:val="000000" w:themeColor="text1"/>
              </w:rPr>
              <w:t>-3</w:t>
            </w:r>
          </w:p>
        </w:tc>
        <w:tc>
          <w:tcPr>
            <w:tcW w:w="141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17B6D160" w14:textId="77777777" w:rsidR="004F0A20" w:rsidRPr="00437A0A" w:rsidRDefault="00C352C7" w:rsidP="000B204A">
            <w:pPr>
              <w:pStyle w:val="TableColHeading"/>
              <w:rPr>
                <w:color w:val="000000" w:themeColor="text1"/>
              </w:rPr>
            </w:pPr>
            <w:r w:rsidRPr="00437A0A">
              <w:rPr>
                <w:color w:val="000000" w:themeColor="text1"/>
              </w:rPr>
              <w:t>OK0010</w:t>
            </w:r>
          </w:p>
        </w:tc>
      </w:tr>
    </w:tbl>
    <w:p w14:paraId="02148274" w14:textId="77777777" w:rsidR="004F0A20" w:rsidRPr="00437A0A" w:rsidRDefault="00C352C7" w:rsidP="00F36A7B">
      <w:pPr>
        <w:pStyle w:val="OutlineA"/>
        <w:rPr>
          <w:color w:val="000000" w:themeColor="text1"/>
        </w:rPr>
      </w:pPr>
      <w:r w:rsidRPr="00437A0A">
        <w:rPr>
          <w:color w:val="000000" w:themeColor="text1"/>
        </w:rPr>
        <w:t>This AE</w:t>
      </w:r>
      <w:r w:rsidRPr="00437A0A">
        <w:rPr>
          <w:color w:val="000000" w:themeColor="text1"/>
          <w:spacing w:val="-5"/>
        </w:rPr>
        <w:t xml:space="preserve"> </w:t>
      </w:r>
      <w:r w:rsidRPr="00437A0A">
        <w:rPr>
          <w:color w:val="000000" w:themeColor="text1"/>
          <w:spacing w:val="4"/>
        </w:rPr>
        <w:t>w</w:t>
      </w:r>
      <w:r w:rsidRPr="00437A0A">
        <w:rPr>
          <w:color w:val="000000" w:themeColor="text1"/>
          <w:spacing w:val="-2"/>
        </w:rPr>
        <w:t>a</w:t>
      </w:r>
      <w:r w:rsidRPr="00437A0A">
        <w:rPr>
          <w:color w:val="000000" w:themeColor="text1"/>
        </w:rPr>
        <w:t>s</w:t>
      </w:r>
      <w:r w:rsidRPr="00437A0A">
        <w:rPr>
          <w:color w:val="000000" w:themeColor="text1"/>
          <w:spacing w:val="-2"/>
        </w:rPr>
        <w:t xml:space="preserve"> </w:t>
      </w:r>
      <w:r w:rsidRPr="00437A0A">
        <w:rPr>
          <w:color w:val="000000" w:themeColor="text1"/>
        </w:rPr>
        <w:t>reported la</w:t>
      </w:r>
      <w:r w:rsidRPr="00437A0A">
        <w:rPr>
          <w:color w:val="000000" w:themeColor="text1"/>
          <w:spacing w:val="-2"/>
        </w:rPr>
        <w:t>s</w:t>
      </w:r>
      <w:r w:rsidRPr="00437A0A">
        <w:rPr>
          <w:color w:val="000000" w:themeColor="text1"/>
        </w:rPr>
        <w:t>t</w:t>
      </w:r>
      <w:r w:rsidRPr="00437A0A">
        <w:rPr>
          <w:color w:val="000000" w:themeColor="text1"/>
          <w:spacing w:val="1"/>
        </w:rPr>
        <w:t xml:space="preserve"> </w:t>
      </w:r>
      <w:r w:rsidRPr="00437A0A">
        <w:rPr>
          <w:color w:val="000000" w:themeColor="text1"/>
          <w:spacing w:val="-4"/>
        </w:rPr>
        <w:t>y</w:t>
      </w:r>
      <w:r w:rsidRPr="00437A0A">
        <w:rPr>
          <w:color w:val="000000" w:themeColor="text1"/>
        </w:rPr>
        <w:t xml:space="preserve">ear but is missing on the </w:t>
      </w:r>
      <w:r w:rsidR="00E002AB" w:rsidRPr="00437A0A">
        <w:rPr>
          <w:color w:val="000000" w:themeColor="text1"/>
        </w:rPr>
        <w:t>c</w:t>
      </w:r>
      <w:r w:rsidR="00A97129" w:rsidRPr="00437A0A">
        <w:rPr>
          <w:color w:val="000000" w:themeColor="text1"/>
        </w:rPr>
        <w:t xml:space="preserve">urrent </w:t>
      </w:r>
      <w:r w:rsidR="00E002AB" w:rsidRPr="00437A0A">
        <w:rPr>
          <w:color w:val="000000" w:themeColor="text1"/>
        </w:rPr>
        <w:t>y</w:t>
      </w:r>
      <w:r w:rsidR="00A97129" w:rsidRPr="00437A0A">
        <w:rPr>
          <w:color w:val="000000" w:themeColor="text1"/>
        </w:rPr>
        <w:t>ear</w:t>
      </w:r>
      <w:r w:rsidRPr="00437A0A">
        <w:rPr>
          <w:color w:val="000000" w:themeColor="text1"/>
        </w:rPr>
        <w:t xml:space="preserve"> file</w:t>
      </w:r>
    </w:p>
    <w:p w14:paraId="67DD4F04" w14:textId="77777777" w:rsidR="004F0A20" w:rsidRPr="00437A0A" w:rsidRDefault="00C352C7" w:rsidP="00F36A7B">
      <w:pPr>
        <w:pStyle w:val="OutlineAText"/>
        <w:rPr>
          <w:color w:val="000000" w:themeColor="text1"/>
        </w:rPr>
      </w:pPr>
      <w:r w:rsidRPr="00437A0A">
        <w:rPr>
          <w:color w:val="000000" w:themeColor="text1"/>
        </w:rPr>
        <w:t xml:space="preserve">An </w:t>
      </w:r>
      <w:r w:rsidR="005D68C0" w:rsidRPr="00437A0A">
        <w:rPr>
          <w:color w:val="000000" w:themeColor="text1"/>
        </w:rPr>
        <w:t>AE</w:t>
      </w:r>
      <w:r w:rsidRPr="00437A0A">
        <w:rPr>
          <w:color w:val="000000" w:themeColor="text1"/>
        </w:rPr>
        <w:t xml:space="preserve"> was on the sur</w:t>
      </w:r>
      <w:r w:rsidRPr="00437A0A">
        <w:rPr>
          <w:color w:val="000000" w:themeColor="text1"/>
          <w:spacing w:val="-2"/>
        </w:rPr>
        <w:t>v</w:t>
      </w:r>
      <w:r w:rsidRPr="00437A0A">
        <w:rPr>
          <w:color w:val="000000" w:themeColor="text1"/>
        </w:rPr>
        <w:t>ey</w:t>
      </w:r>
      <w:r w:rsidRPr="00437A0A">
        <w:rPr>
          <w:color w:val="000000" w:themeColor="text1"/>
          <w:spacing w:val="-2"/>
        </w:rPr>
        <w:t xml:space="preserve"> </w:t>
      </w:r>
      <w:r w:rsidRPr="00437A0A">
        <w:rPr>
          <w:color w:val="000000" w:themeColor="text1"/>
        </w:rPr>
        <w:t>in the last collection but is not incl</w:t>
      </w:r>
      <w:r w:rsidRPr="00437A0A">
        <w:rPr>
          <w:color w:val="000000" w:themeColor="text1"/>
          <w:spacing w:val="-2"/>
        </w:rPr>
        <w:t>u</w:t>
      </w:r>
      <w:r w:rsidRPr="00437A0A">
        <w:rPr>
          <w:color w:val="000000" w:themeColor="text1"/>
        </w:rPr>
        <w:t xml:space="preserve">ded on </w:t>
      </w:r>
      <w:r w:rsidRPr="00437A0A">
        <w:rPr>
          <w:color w:val="000000" w:themeColor="text1"/>
          <w:spacing w:val="-2"/>
        </w:rPr>
        <w:t>t</w:t>
      </w:r>
      <w:r w:rsidRPr="00437A0A">
        <w:rPr>
          <w:color w:val="000000" w:themeColor="text1"/>
        </w:rPr>
        <w:t>he c</w:t>
      </w:r>
      <w:r w:rsidRPr="00437A0A">
        <w:rPr>
          <w:color w:val="000000" w:themeColor="text1"/>
          <w:spacing w:val="-2"/>
        </w:rPr>
        <w:t>u</w:t>
      </w:r>
      <w:r w:rsidRPr="00437A0A">
        <w:rPr>
          <w:color w:val="000000" w:themeColor="text1"/>
        </w:rPr>
        <w:t>rrent file.</w:t>
      </w:r>
    </w:p>
    <w:p w14:paraId="302D331C" w14:textId="77777777" w:rsidR="004F0A20" w:rsidRPr="00437A0A" w:rsidRDefault="00C352C7" w:rsidP="003A3BBA">
      <w:pPr>
        <w:pStyle w:val="Outline1"/>
        <w:numPr>
          <w:ilvl w:val="0"/>
          <w:numId w:val="8"/>
        </w:numPr>
        <w:rPr>
          <w:color w:val="000000" w:themeColor="text1"/>
        </w:rPr>
      </w:pPr>
      <w:r w:rsidRPr="00437A0A">
        <w:rPr>
          <w:color w:val="000000" w:themeColor="text1"/>
        </w:rPr>
        <w:t xml:space="preserve">The record </w:t>
      </w:r>
      <w:r w:rsidRPr="00437A0A">
        <w:rPr>
          <w:color w:val="000000" w:themeColor="text1"/>
          <w:spacing w:val="-2"/>
        </w:rPr>
        <w:t>i</w:t>
      </w:r>
      <w:r w:rsidRPr="00437A0A">
        <w:rPr>
          <w:color w:val="000000" w:themeColor="text1"/>
        </w:rPr>
        <w:t xml:space="preserve">s not on the </w:t>
      </w:r>
      <w:r w:rsidRPr="00437A0A">
        <w:rPr>
          <w:color w:val="000000" w:themeColor="text1"/>
          <w:spacing w:val="-2"/>
        </w:rPr>
        <w:t>i</w:t>
      </w:r>
      <w:r w:rsidRPr="00437A0A">
        <w:rPr>
          <w:color w:val="000000" w:themeColor="text1"/>
        </w:rPr>
        <w:t>mport file. You can eit</w:t>
      </w:r>
      <w:r w:rsidRPr="00437A0A">
        <w:rPr>
          <w:color w:val="000000" w:themeColor="text1"/>
          <w:spacing w:val="-2"/>
        </w:rPr>
        <w:t>h</w:t>
      </w:r>
      <w:r w:rsidRPr="00437A0A">
        <w:rPr>
          <w:color w:val="000000" w:themeColor="text1"/>
        </w:rPr>
        <w:t>er:</w:t>
      </w:r>
    </w:p>
    <w:p w14:paraId="510E7DCE" w14:textId="77777777" w:rsidR="004F0A20" w:rsidRPr="00437A0A" w:rsidRDefault="00C352C7" w:rsidP="003A3BBA">
      <w:pPr>
        <w:pStyle w:val="BodyText"/>
        <w:numPr>
          <w:ilvl w:val="3"/>
          <w:numId w:val="5"/>
        </w:numPr>
        <w:ind w:left="2880" w:hanging="720"/>
        <w:rPr>
          <w:color w:val="000000" w:themeColor="text1"/>
        </w:rPr>
      </w:pPr>
      <w:r w:rsidRPr="00437A0A">
        <w:rPr>
          <w:color w:val="000000" w:themeColor="text1"/>
        </w:rPr>
        <w:t>Add a record to the current file with an appropriate status code.</w:t>
      </w:r>
    </w:p>
    <w:p w14:paraId="33FD305D" w14:textId="77777777" w:rsidR="004F0A20" w:rsidRPr="00437A0A" w:rsidRDefault="00C352C7" w:rsidP="003A3BBA">
      <w:pPr>
        <w:pStyle w:val="BodyText"/>
        <w:numPr>
          <w:ilvl w:val="4"/>
          <w:numId w:val="5"/>
        </w:numPr>
        <w:ind w:hanging="720"/>
        <w:rPr>
          <w:color w:val="000000" w:themeColor="text1"/>
        </w:rPr>
      </w:pPr>
      <w:r w:rsidRPr="00437A0A">
        <w:rPr>
          <w:color w:val="000000" w:themeColor="text1"/>
        </w:rPr>
        <w:t xml:space="preserve">If the </w:t>
      </w:r>
      <w:r w:rsidR="005D68C0" w:rsidRPr="00437A0A">
        <w:rPr>
          <w:color w:val="000000" w:themeColor="text1"/>
        </w:rPr>
        <w:t>AE</w:t>
      </w:r>
      <w:r w:rsidRPr="00437A0A">
        <w:rPr>
          <w:color w:val="000000" w:themeColor="text1"/>
        </w:rPr>
        <w:t xml:space="preserve"> is still active, the status code is 00 or possibly 01 with the correct FSCS information in the FSCSKEY field.</w:t>
      </w:r>
    </w:p>
    <w:p w14:paraId="1335222D" w14:textId="77777777" w:rsidR="004F0A20" w:rsidRPr="00437A0A" w:rsidRDefault="00C352C7" w:rsidP="003A3BBA">
      <w:pPr>
        <w:pStyle w:val="BodyText"/>
        <w:numPr>
          <w:ilvl w:val="4"/>
          <w:numId w:val="5"/>
        </w:numPr>
        <w:ind w:hanging="720"/>
        <w:rPr>
          <w:color w:val="000000" w:themeColor="text1"/>
        </w:rPr>
      </w:pPr>
      <w:r w:rsidRPr="00437A0A">
        <w:rPr>
          <w:color w:val="000000" w:themeColor="text1"/>
        </w:rPr>
        <w:t>If it is inactive, possible status codes are 01, 03,</w:t>
      </w:r>
      <w:r w:rsidR="006708DF" w:rsidRPr="00437A0A">
        <w:rPr>
          <w:color w:val="000000" w:themeColor="text1"/>
        </w:rPr>
        <w:t xml:space="preserve"> </w:t>
      </w:r>
      <w:r w:rsidRPr="00437A0A">
        <w:rPr>
          <w:color w:val="000000" w:themeColor="text1"/>
        </w:rPr>
        <w:t>05, 10, or 23 with the FSCSKEY provided in the OLDID field.</w:t>
      </w:r>
    </w:p>
    <w:p w14:paraId="786CC946" w14:textId="77777777" w:rsidR="004F0A20" w:rsidRPr="00437A0A" w:rsidRDefault="00224EB2" w:rsidP="004167E3">
      <w:pPr>
        <w:pStyle w:val="BodyText"/>
        <w:ind w:left="2880" w:hanging="720"/>
        <w:rPr>
          <w:color w:val="000000" w:themeColor="text1"/>
        </w:rPr>
      </w:pPr>
      <w:r w:rsidRPr="00437A0A">
        <w:rPr>
          <w:color w:val="000000" w:themeColor="text1"/>
        </w:rPr>
        <w:t>b</w:t>
      </w:r>
      <w:r w:rsidR="00A51770" w:rsidRPr="00437A0A">
        <w:rPr>
          <w:color w:val="000000" w:themeColor="text1"/>
        </w:rPr>
        <w:t>.</w:t>
      </w:r>
      <w:r w:rsidR="00A51770" w:rsidRPr="00437A0A">
        <w:rPr>
          <w:color w:val="000000" w:themeColor="text1"/>
        </w:rPr>
        <w:tab/>
      </w:r>
      <w:r w:rsidR="00C352C7" w:rsidRPr="00437A0A">
        <w:rPr>
          <w:color w:val="000000" w:themeColor="text1"/>
        </w:rPr>
        <w:t xml:space="preserve">The entry in either the FSCSKEY or OLDID field is incorrect. Check the </w:t>
      </w:r>
      <w:r w:rsidR="00E002AB" w:rsidRPr="00437A0A">
        <w:rPr>
          <w:color w:val="000000" w:themeColor="text1"/>
        </w:rPr>
        <w:t>prior year</w:t>
      </w:r>
      <w:r w:rsidR="00C352C7" w:rsidRPr="00437A0A">
        <w:rPr>
          <w:color w:val="000000" w:themeColor="text1"/>
        </w:rPr>
        <w:t xml:space="preserve"> file to ensure you have the same FSCS </w:t>
      </w:r>
      <w:r w:rsidR="00F36A7B" w:rsidRPr="00437A0A">
        <w:rPr>
          <w:color w:val="000000" w:themeColor="text1"/>
        </w:rPr>
        <w:t>ID</w:t>
      </w:r>
      <w:r w:rsidR="00C352C7" w:rsidRPr="00437A0A">
        <w:rPr>
          <w:color w:val="000000" w:themeColor="text1"/>
        </w:rPr>
        <w:t xml:space="preserve"> for the </w:t>
      </w:r>
      <w:r w:rsidR="005D68C0" w:rsidRPr="00437A0A">
        <w:rPr>
          <w:color w:val="000000" w:themeColor="text1"/>
        </w:rPr>
        <w:t>AE</w:t>
      </w:r>
      <w:r w:rsidR="00C352C7" w:rsidRPr="00437A0A">
        <w:rPr>
          <w:color w:val="000000" w:themeColor="text1"/>
        </w:rPr>
        <w:t xml:space="preserve"> name listed.</w:t>
      </w:r>
    </w:p>
    <w:p w14:paraId="007273BA" w14:textId="77777777" w:rsidR="004F0A20" w:rsidRPr="00437A0A" w:rsidRDefault="00C352C7" w:rsidP="00912A56">
      <w:pPr>
        <w:pStyle w:val="OutlineAText"/>
        <w:keepNext/>
        <w:rPr>
          <w:b/>
          <w:color w:val="000000" w:themeColor="text1"/>
        </w:rPr>
      </w:pPr>
      <w:r w:rsidRPr="00437A0A">
        <w:rPr>
          <w:b/>
          <w:color w:val="000000" w:themeColor="text1"/>
        </w:rPr>
        <w:t>Example:</w:t>
      </w:r>
    </w:p>
    <w:p w14:paraId="41CE4C42" w14:textId="77777777" w:rsidR="004F0A20" w:rsidRPr="00437A0A" w:rsidRDefault="00C352C7" w:rsidP="00912A56">
      <w:pPr>
        <w:pStyle w:val="OutlineAText"/>
        <w:keepNext/>
        <w:rPr>
          <w:color w:val="000000" w:themeColor="text1"/>
        </w:rPr>
      </w:pPr>
      <w:r w:rsidRPr="00437A0A">
        <w:rPr>
          <w:color w:val="000000" w:themeColor="text1"/>
        </w:rPr>
        <w:t>The Beaver</w:t>
      </w:r>
      <w:r w:rsidRPr="00437A0A">
        <w:rPr>
          <w:color w:val="000000" w:themeColor="text1"/>
          <w:spacing w:val="-2"/>
        </w:rPr>
        <w:t xml:space="preserve"> </w:t>
      </w:r>
      <w:r w:rsidRPr="00437A0A">
        <w:rPr>
          <w:color w:val="000000" w:themeColor="text1"/>
        </w:rPr>
        <w:t>Co</w:t>
      </w:r>
      <w:r w:rsidRPr="00437A0A">
        <w:rPr>
          <w:color w:val="000000" w:themeColor="text1"/>
          <w:spacing w:val="-2"/>
        </w:rPr>
        <w:t>u</w:t>
      </w:r>
      <w:r w:rsidRPr="00437A0A">
        <w:rPr>
          <w:color w:val="000000" w:themeColor="text1"/>
        </w:rPr>
        <w:t>nty Public Library S</w:t>
      </w:r>
      <w:r w:rsidRPr="00437A0A">
        <w:rPr>
          <w:color w:val="000000" w:themeColor="text1"/>
          <w:spacing w:val="1"/>
        </w:rPr>
        <w:t>y</w:t>
      </w:r>
      <w:r w:rsidRPr="00437A0A">
        <w:rPr>
          <w:color w:val="000000" w:themeColor="text1"/>
        </w:rPr>
        <w:t>s</w:t>
      </w:r>
      <w:r w:rsidRPr="00437A0A">
        <w:rPr>
          <w:color w:val="000000" w:themeColor="text1"/>
          <w:spacing w:val="-2"/>
        </w:rPr>
        <w:t>t</w:t>
      </w:r>
      <w:r w:rsidRPr="00437A0A">
        <w:rPr>
          <w:color w:val="000000" w:themeColor="text1"/>
        </w:rPr>
        <w:t xml:space="preserve">em </w:t>
      </w:r>
      <w:r w:rsidR="00E002AB" w:rsidRPr="00437A0A">
        <w:rPr>
          <w:color w:val="000000" w:themeColor="text1"/>
        </w:rPr>
        <w:t>prior year</w:t>
      </w:r>
      <w:r w:rsidRPr="00437A0A">
        <w:rPr>
          <w:color w:val="000000" w:themeColor="text1"/>
        </w:rPr>
        <w:t xml:space="preserve"> </w:t>
      </w:r>
      <w:r w:rsidR="00A9397C" w:rsidRPr="00437A0A">
        <w:rPr>
          <w:color w:val="000000" w:themeColor="text1"/>
        </w:rPr>
        <w:t>FSCS</w:t>
      </w:r>
      <w:r w:rsidR="00F36A7B" w:rsidRPr="00437A0A">
        <w:rPr>
          <w:color w:val="000000" w:themeColor="text1"/>
        </w:rPr>
        <w:t xml:space="preserve"> </w:t>
      </w:r>
      <w:r w:rsidR="00A9397C" w:rsidRPr="00437A0A">
        <w:rPr>
          <w:color w:val="000000" w:themeColor="text1"/>
        </w:rPr>
        <w:t>ID</w:t>
      </w:r>
      <w:r w:rsidRPr="00437A0A">
        <w:rPr>
          <w:color w:val="000000" w:themeColor="text1"/>
        </w:rPr>
        <w:t xml:space="preserve"> a</w:t>
      </w:r>
      <w:r w:rsidRPr="00437A0A">
        <w:rPr>
          <w:color w:val="000000" w:themeColor="text1"/>
          <w:spacing w:val="-2"/>
        </w:rPr>
        <w:t>p</w:t>
      </w:r>
      <w:r w:rsidRPr="00437A0A">
        <w:rPr>
          <w:color w:val="000000" w:themeColor="text1"/>
        </w:rPr>
        <w:t xml:space="preserve">pears to be missing </w:t>
      </w:r>
      <w:r w:rsidRPr="00437A0A">
        <w:rPr>
          <w:color w:val="000000" w:themeColor="text1"/>
          <w:spacing w:val="-2"/>
        </w:rPr>
        <w:t>b</w:t>
      </w:r>
      <w:r w:rsidRPr="00437A0A">
        <w:rPr>
          <w:color w:val="000000" w:themeColor="text1"/>
        </w:rPr>
        <w:t>ec</w:t>
      </w:r>
      <w:r w:rsidRPr="00437A0A">
        <w:rPr>
          <w:color w:val="000000" w:themeColor="text1"/>
          <w:spacing w:val="-2"/>
        </w:rPr>
        <w:t>a</w:t>
      </w:r>
      <w:r w:rsidRPr="00437A0A">
        <w:rPr>
          <w:color w:val="000000" w:themeColor="text1"/>
        </w:rPr>
        <w:t>use it was entered i</w:t>
      </w:r>
      <w:r w:rsidRPr="00437A0A">
        <w:rPr>
          <w:color w:val="000000" w:themeColor="text1"/>
          <w:spacing w:val="-2"/>
        </w:rPr>
        <w:t>n</w:t>
      </w:r>
      <w:r w:rsidRPr="00437A0A">
        <w:rPr>
          <w:color w:val="000000" w:themeColor="text1"/>
        </w:rPr>
        <w:t>c</w:t>
      </w:r>
      <w:r w:rsidRPr="00437A0A">
        <w:rPr>
          <w:color w:val="000000" w:themeColor="text1"/>
          <w:spacing w:val="-2"/>
        </w:rPr>
        <w:t>o</w:t>
      </w:r>
      <w:r w:rsidRPr="00437A0A">
        <w:rPr>
          <w:color w:val="000000" w:themeColor="text1"/>
        </w:rPr>
        <w:t>rrectly in the</w:t>
      </w:r>
      <w:r w:rsidRPr="00437A0A">
        <w:rPr>
          <w:color w:val="000000" w:themeColor="text1"/>
          <w:spacing w:val="-2"/>
        </w:rPr>
        <w:t xml:space="preserve"> </w:t>
      </w:r>
      <w:r w:rsidRPr="00437A0A">
        <w:rPr>
          <w:color w:val="000000" w:themeColor="text1"/>
        </w:rPr>
        <w:t>OLD</w:t>
      </w:r>
      <w:r w:rsidRPr="00437A0A">
        <w:rPr>
          <w:color w:val="000000" w:themeColor="text1"/>
          <w:spacing w:val="-2"/>
        </w:rPr>
        <w:t>I</w:t>
      </w:r>
      <w:r w:rsidRPr="00437A0A">
        <w:rPr>
          <w:color w:val="000000" w:themeColor="text1"/>
        </w:rPr>
        <w:t>D field.</w:t>
      </w:r>
    </w:p>
    <w:tbl>
      <w:tblPr>
        <w:tblW w:w="0" w:type="auto"/>
        <w:tblInd w:w="2559" w:type="dxa"/>
        <w:tblLayout w:type="fixed"/>
        <w:tblCellMar>
          <w:left w:w="0" w:type="dxa"/>
          <w:right w:w="0" w:type="dxa"/>
        </w:tblCellMar>
        <w:tblLook w:val="01E0" w:firstRow="1" w:lastRow="1" w:firstColumn="1" w:lastColumn="1" w:noHBand="0" w:noVBand="0"/>
      </w:tblPr>
      <w:tblGrid>
        <w:gridCol w:w="1498"/>
        <w:gridCol w:w="1583"/>
        <w:gridCol w:w="1075"/>
        <w:gridCol w:w="1337"/>
      </w:tblGrid>
      <w:tr w:rsidR="00437A0A" w:rsidRPr="00437A0A" w14:paraId="02CA115C" w14:textId="77777777" w:rsidTr="00F36A7B">
        <w:trPr>
          <w:cantSplit/>
        </w:trPr>
        <w:tc>
          <w:tcPr>
            <w:tcW w:w="149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25067D5" w14:textId="77777777" w:rsidR="004F0A20" w:rsidRPr="00437A0A" w:rsidRDefault="00C352C7" w:rsidP="00F36A7B">
            <w:pPr>
              <w:pStyle w:val="TableColHeading"/>
              <w:rPr>
                <w:color w:val="000000" w:themeColor="text1"/>
              </w:rPr>
            </w:pPr>
            <w:r w:rsidRPr="00437A0A">
              <w:rPr>
                <w:color w:val="000000" w:themeColor="text1"/>
              </w:rPr>
              <w:t>FSCSKEY</w:t>
            </w:r>
          </w:p>
        </w:tc>
        <w:tc>
          <w:tcPr>
            <w:tcW w:w="158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1AC0BE2" w14:textId="77777777" w:rsidR="004F0A20" w:rsidRPr="00437A0A" w:rsidRDefault="00C352C7" w:rsidP="00F36A7B">
            <w:pPr>
              <w:pStyle w:val="TableColHeading"/>
              <w:rPr>
                <w:color w:val="000000" w:themeColor="text1"/>
              </w:rPr>
            </w:pPr>
            <w:r w:rsidRPr="00437A0A">
              <w:rPr>
                <w:color w:val="000000" w:themeColor="text1"/>
              </w:rPr>
              <w:t>STATSTRU</w:t>
            </w:r>
          </w:p>
        </w:tc>
        <w:tc>
          <w:tcPr>
            <w:tcW w:w="107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05084BD" w14:textId="77777777" w:rsidR="004F0A20" w:rsidRPr="00437A0A" w:rsidRDefault="00C352C7" w:rsidP="00F36A7B">
            <w:pPr>
              <w:pStyle w:val="TableColHeading"/>
              <w:rPr>
                <w:color w:val="000000" w:themeColor="text1"/>
              </w:rPr>
            </w:pPr>
            <w:r w:rsidRPr="00437A0A">
              <w:rPr>
                <w:color w:val="000000" w:themeColor="text1"/>
              </w:rPr>
              <w:t>LINKID</w:t>
            </w:r>
          </w:p>
        </w:tc>
        <w:tc>
          <w:tcPr>
            <w:tcW w:w="133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C0123DF"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5D1E325" w14:textId="77777777" w:rsidTr="00F36A7B">
        <w:trPr>
          <w:cantSplit/>
        </w:trPr>
        <w:tc>
          <w:tcPr>
            <w:tcW w:w="14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08A6E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8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FF7B366"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07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CAA4BD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3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C2C2D46" w14:textId="77777777" w:rsidR="004F0A20" w:rsidRPr="00437A0A" w:rsidRDefault="00C352C7" w:rsidP="000B204A">
            <w:pPr>
              <w:pStyle w:val="TableText"/>
              <w:rPr>
                <w:rFonts w:eastAsia="Arial"/>
                <w:color w:val="000000" w:themeColor="text1"/>
              </w:rPr>
            </w:pPr>
            <w:r w:rsidRPr="00437A0A">
              <w:rPr>
                <w:rFonts w:eastAsia="Arial"/>
                <w:color w:val="000000" w:themeColor="text1"/>
              </w:rPr>
              <w:t>OK101</w:t>
            </w:r>
            <w:r w:rsidR="000B204A" w:rsidRPr="00437A0A">
              <w:rPr>
                <w:rFonts w:eastAsia="Arial"/>
                <w:color w:val="000000" w:themeColor="text1"/>
              </w:rPr>
              <w:t>1</w:t>
            </w:r>
          </w:p>
        </w:tc>
      </w:tr>
    </w:tbl>
    <w:p w14:paraId="2003E114"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0" w:type="auto"/>
        <w:tblInd w:w="2559" w:type="dxa"/>
        <w:tblLayout w:type="fixed"/>
        <w:tblCellMar>
          <w:left w:w="0" w:type="dxa"/>
          <w:right w:w="0" w:type="dxa"/>
        </w:tblCellMar>
        <w:tblLook w:val="01E0" w:firstRow="1" w:lastRow="1" w:firstColumn="1" w:lastColumn="1" w:noHBand="0" w:noVBand="0"/>
      </w:tblPr>
      <w:tblGrid>
        <w:gridCol w:w="1529"/>
        <w:gridCol w:w="1531"/>
        <w:gridCol w:w="1081"/>
        <w:gridCol w:w="1350"/>
      </w:tblGrid>
      <w:tr w:rsidR="00437A0A" w:rsidRPr="00437A0A" w14:paraId="71347DAC" w14:textId="77777777" w:rsidTr="00F36A7B">
        <w:trPr>
          <w:cantSplit/>
        </w:trPr>
        <w:tc>
          <w:tcPr>
            <w:tcW w:w="152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FDE7F8D" w14:textId="77777777" w:rsidR="004F0A20" w:rsidRPr="00437A0A" w:rsidRDefault="00C352C7" w:rsidP="00F36A7B">
            <w:pPr>
              <w:pStyle w:val="TableColHeading"/>
              <w:rPr>
                <w:color w:val="000000" w:themeColor="text1"/>
              </w:rPr>
            </w:pPr>
            <w:r w:rsidRPr="00437A0A">
              <w:rPr>
                <w:color w:val="000000" w:themeColor="text1"/>
              </w:rPr>
              <w:t>FSCSKEY</w:t>
            </w:r>
          </w:p>
        </w:tc>
        <w:tc>
          <w:tcPr>
            <w:tcW w:w="153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5D02269" w14:textId="77777777" w:rsidR="004F0A20" w:rsidRPr="00437A0A" w:rsidRDefault="00C352C7" w:rsidP="00F36A7B">
            <w:pPr>
              <w:pStyle w:val="TableColHeading"/>
              <w:rPr>
                <w:color w:val="000000" w:themeColor="text1"/>
              </w:rPr>
            </w:pPr>
            <w:r w:rsidRPr="00437A0A">
              <w:rPr>
                <w:color w:val="000000" w:themeColor="text1"/>
              </w:rPr>
              <w:t>STATSTRU</w:t>
            </w:r>
          </w:p>
        </w:tc>
        <w:tc>
          <w:tcPr>
            <w:tcW w:w="108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CC4D5FC" w14:textId="77777777" w:rsidR="004F0A20" w:rsidRPr="00437A0A" w:rsidRDefault="00C352C7" w:rsidP="00F36A7B">
            <w:pPr>
              <w:pStyle w:val="TableColHeading"/>
              <w:rPr>
                <w:color w:val="000000" w:themeColor="text1"/>
              </w:rPr>
            </w:pPr>
            <w:r w:rsidRPr="00437A0A">
              <w:rPr>
                <w:color w:val="000000" w:themeColor="text1"/>
              </w:rPr>
              <w:t>LINKID</w:t>
            </w:r>
          </w:p>
        </w:tc>
        <w:tc>
          <w:tcPr>
            <w:tcW w:w="13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6651F518"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3B338CF7" w14:textId="77777777" w:rsidTr="00F36A7B">
        <w:trPr>
          <w:cantSplit/>
        </w:trPr>
        <w:tc>
          <w:tcPr>
            <w:tcW w:w="15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5C6152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B26B278"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0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69960A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351D2C26"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010</w:t>
            </w:r>
          </w:p>
        </w:tc>
      </w:tr>
    </w:tbl>
    <w:p w14:paraId="43B3AD6E" w14:textId="0F5A4458" w:rsidR="004F0A20" w:rsidRPr="00437A0A" w:rsidRDefault="00C352C7" w:rsidP="00F36A7B">
      <w:pPr>
        <w:pStyle w:val="OutlineA"/>
        <w:rPr>
          <w:color w:val="000000" w:themeColor="text1"/>
        </w:rPr>
      </w:pPr>
      <w:r w:rsidRPr="00437A0A">
        <w:rPr>
          <w:color w:val="000000" w:themeColor="text1"/>
        </w:rPr>
        <w:t>FSCSKEY c</w:t>
      </w:r>
      <w:r w:rsidRPr="00437A0A">
        <w:rPr>
          <w:color w:val="000000" w:themeColor="text1"/>
          <w:spacing w:val="-2"/>
        </w:rPr>
        <w:t>a</w:t>
      </w:r>
      <w:r w:rsidRPr="00437A0A">
        <w:rPr>
          <w:color w:val="000000" w:themeColor="text1"/>
        </w:rPr>
        <w:t>nnot be -3 f</w:t>
      </w:r>
      <w:r w:rsidRPr="00437A0A">
        <w:rPr>
          <w:color w:val="000000" w:themeColor="text1"/>
          <w:spacing w:val="-2"/>
        </w:rPr>
        <w:t>o</w:t>
      </w:r>
      <w:r w:rsidRPr="00437A0A">
        <w:rPr>
          <w:color w:val="000000" w:themeColor="text1"/>
        </w:rPr>
        <w:t xml:space="preserve">r STATUS (00, 08, </w:t>
      </w:r>
      <w:r w:rsidRPr="00437A0A">
        <w:rPr>
          <w:color w:val="000000" w:themeColor="text1"/>
          <w:spacing w:val="-2"/>
        </w:rPr>
        <w:t>09</w:t>
      </w:r>
      <w:r w:rsidRPr="00437A0A">
        <w:rPr>
          <w:color w:val="000000" w:themeColor="text1"/>
        </w:rPr>
        <w:t>, 2</w:t>
      </w:r>
      <w:r w:rsidRPr="00437A0A">
        <w:rPr>
          <w:color w:val="000000" w:themeColor="text1"/>
          <w:spacing w:val="-2"/>
        </w:rPr>
        <w:t>4</w:t>
      </w:r>
      <w:r w:rsidR="00687476" w:rsidRPr="00437A0A">
        <w:rPr>
          <w:color w:val="000000" w:themeColor="text1"/>
          <w:spacing w:val="-2"/>
        </w:rPr>
        <w:t>, or 25</w:t>
      </w:r>
      <w:r w:rsidRPr="00437A0A">
        <w:rPr>
          <w:color w:val="000000" w:themeColor="text1"/>
        </w:rPr>
        <w:t>) Records</w:t>
      </w:r>
    </w:p>
    <w:p w14:paraId="5F113CA9" w14:textId="77777777" w:rsidR="004F0A20" w:rsidRPr="00437A0A" w:rsidRDefault="00C352C7" w:rsidP="00F36A7B">
      <w:pPr>
        <w:pStyle w:val="OutlineAText"/>
        <w:rPr>
          <w:color w:val="000000" w:themeColor="text1"/>
        </w:rPr>
      </w:pPr>
      <w:r w:rsidRPr="00437A0A">
        <w:rPr>
          <w:color w:val="000000" w:themeColor="text1"/>
        </w:rPr>
        <w:t xml:space="preserve">You must supply </w:t>
      </w:r>
      <w:r w:rsidR="00A9397C" w:rsidRPr="00437A0A">
        <w:rPr>
          <w:color w:val="000000" w:themeColor="text1"/>
        </w:rPr>
        <w:t>FSC</w:t>
      </w:r>
      <w:r w:rsidR="00F36A7B" w:rsidRPr="00437A0A">
        <w:rPr>
          <w:color w:val="000000" w:themeColor="text1"/>
        </w:rPr>
        <w:t>S</w:t>
      </w:r>
      <w:r w:rsidR="00A9397C" w:rsidRPr="00437A0A">
        <w:rPr>
          <w:color w:val="000000" w:themeColor="text1"/>
        </w:rPr>
        <w:t xml:space="preserve"> ID</w:t>
      </w:r>
      <w:r w:rsidR="003D276A" w:rsidRPr="00437A0A">
        <w:rPr>
          <w:color w:val="000000" w:themeColor="text1"/>
        </w:rPr>
        <w:t>s</w:t>
      </w:r>
      <w:r w:rsidRPr="00437A0A">
        <w:rPr>
          <w:color w:val="000000" w:themeColor="text1"/>
        </w:rPr>
        <w:t xml:space="preserve"> </w:t>
      </w:r>
      <w:r w:rsidRPr="00437A0A">
        <w:rPr>
          <w:color w:val="000000" w:themeColor="text1"/>
          <w:spacing w:val="-2"/>
        </w:rPr>
        <w:t>f</w:t>
      </w:r>
      <w:r w:rsidRPr="00437A0A">
        <w:rPr>
          <w:color w:val="000000" w:themeColor="text1"/>
          <w:spacing w:val="1"/>
        </w:rPr>
        <w:t>o</w:t>
      </w:r>
      <w:r w:rsidRPr="00437A0A">
        <w:rPr>
          <w:color w:val="000000" w:themeColor="text1"/>
        </w:rPr>
        <w:t>r all records that</w:t>
      </w:r>
      <w:r w:rsidRPr="00437A0A">
        <w:rPr>
          <w:color w:val="000000" w:themeColor="text1"/>
          <w:spacing w:val="-2"/>
        </w:rPr>
        <w:t xml:space="preserve"> </w:t>
      </w:r>
      <w:r w:rsidRPr="00437A0A">
        <w:rPr>
          <w:color w:val="000000" w:themeColor="text1"/>
        </w:rPr>
        <w:t xml:space="preserve">will be included on the </w:t>
      </w:r>
      <w:r w:rsidR="00E002AB" w:rsidRPr="00437A0A">
        <w:rPr>
          <w:color w:val="000000" w:themeColor="text1"/>
        </w:rPr>
        <w:t>current year</w:t>
      </w:r>
      <w:r w:rsidRPr="00437A0A">
        <w:rPr>
          <w:color w:val="000000" w:themeColor="text1"/>
        </w:rPr>
        <w:t xml:space="preserve"> file.</w:t>
      </w:r>
    </w:p>
    <w:p w14:paraId="33510838" w14:textId="77777777" w:rsidR="004F0A20" w:rsidRPr="00437A0A" w:rsidRDefault="00C352C7" w:rsidP="00F36A7B">
      <w:pPr>
        <w:pStyle w:val="OutlineAText"/>
        <w:keepNext/>
        <w:rPr>
          <w:b/>
          <w:color w:val="000000" w:themeColor="text1"/>
        </w:rPr>
      </w:pPr>
      <w:r w:rsidRPr="00437A0A">
        <w:rPr>
          <w:b/>
          <w:color w:val="000000" w:themeColor="text1"/>
        </w:rPr>
        <w:t>Example:</w:t>
      </w:r>
    </w:p>
    <w:p w14:paraId="46B52A9A" w14:textId="77777777" w:rsidR="004F0A20" w:rsidRPr="00437A0A" w:rsidRDefault="00C352C7" w:rsidP="00F36A7B">
      <w:pPr>
        <w:pStyle w:val="OutlineAText"/>
        <w:rPr>
          <w:color w:val="000000" w:themeColor="text1"/>
        </w:rPr>
      </w:pPr>
      <w:r w:rsidRPr="00437A0A">
        <w:rPr>
          <w:color w:val="000000" w:themeColor="text1"/>
        </w:rPr>
        <w:t>The Stillwater Public Library is being</w:t>
      </w:r>
      <w:r w:rsidRPr="00437A0A">
        <w:rPr>
          <w:color w:val="000000" w:themeColor="text1"/>
          <w:spacing w:val="1"/>
        </w:rPr>
        <w:t xml:space="preserve"> </w:t>
      </w:r>
      <w:r w:rsidRPr="00437A0A">
        <w:rPr>
          <w:color w:val="000000" w:themeColor="text1"/>
        </w:rPr>
        <w:t>restored to the survey but the FSCSKEY is in the wro</w:t>
      </w:r>
      <w:r w:rsidRPr="00437A0A">
        <w:rPr>
          <w:color w:val="000000" w:themeColor="text1"/>
          <w:spacing w:val="-2"/>
        </w:rPr>
        <w:t>n</w:t>
      </w:r>
      <w:r w:rsidRPr="00437A0A">
        <w:rPr>
          <w:color w:val="000000" w:themeColor="text1"/>
        </w:rPr>
        <w:t>g field. (You can obtain a list</w:t>
      </w:r>
      <w:r w:rsidRPr="00437A0A">
        <w:rPr>
          <w:color w:val="000000" w:themeColor="text1"/>
          <w:spacing w:val="-3"/>
        </w:rPr>
        <w:t xml:space="preserve"> </w:t>
      </w:r>
      <w:r w:rsidRPr="00437A0A">
        <w:rPr>
          <w:color w:val="000000" w:themeColor="text1"/>
        </w:rPr>
        <w:t>of restorable</w:t>
      </w:r>
      <w:r w:rsidRPr="00437A0A">
        <w:rPr>
          <w:color w:val="000000" w:themeColor="text1"/>
          <w:spacing w:val="-2"/>
        </w:rPr>
        <w:t xml:space="preserve"> </w:t>
      </w:r>
      <w:r w:rsidRPr="00437A0A">
        <w:rPr>
          <w:color w:val="000000" w:themeColor="text1"/>
        </w:rPr>
        <w:t>records fr</w:t>
      </w:r>
      <w:r w:rsidRPr="00437A0A">
        <w:rPr>
          <w:color w:val="000000" w:themeColor="text1"/>
          <w:spacing w:val="-2"/>
        </w:rPr>
        <w:t>o</w:t>
      </w:r>
      <w:r w:rsidRPr="00437A0A">
        <w:rPr>
          <w:color w:val="000000" w:themeColor="text1"/>
        </w:rPr>
        <w:t>m the Export</w:t>
      </w:r>
      <w:r w:rsidR="005D68C0" w:rsidRPr="00437A0A">
        <w:rPr>
          <w:color w:val="000000" w:themeColor="text1"/>
        </w:rPr>
        <w:t xml:space="preserve"> Data</w:t>
      </w:r>
      <w:r w:rsidRPr="00437A0A">
        <w:rPr>
          <w:color w:val="000000" w:themeColor="text1"/>
        </w:rPr>
        <w:t xml:space="preserve"> feature u</w:t>
      </w:r>
      <w:r w:rsidRPr="00437A0A">
        <w:rPr>
          <w:color w:val="000000" w:themeColor="text1"/>
          <w:spacing w:val="-2"/>
        </w:rPr>
        <w:t>nd</w:t>
      </w:r>
      <w:r w:rsidRPr="00437A0A">
        <w:rPr>
          <w:color w:val="000000" w:themeColor="text1"/>
        </w:rPr>
        <w:t>er Too</w:t>
      </w:r>
      <w:r w:rsidRPr="00437A0A">
        <w:rPr>
          <w:color w:val="000000" w:themeColor="text1"/>
          <w:spacing w:val="-2"/>
        </w:rPr>
        <w:t>l</w:t>
      </w:r>
      <w:r w:rsidRPr="00437A0A">
        <w:rPr>
          <w:color w:val="000000" w:themeColor="text1"/>
        </w:rPr>
        <w:t>s.)</w:t>
      </w:r>
    </w:p>
    <w:tbl>
      <w:tblPr>
        <w:tblW w:w="0" w:type="auto"/>
        <w:tblInd w:w="2649" w:type="dxa"/>
        <w:tblLayout w:type="fixed"/>
        <w:tblCellMar>
          <w:left w:w="0" w:type="dxa"/>
          <w:right w:w="0" w:type="dxa"/>
        </w:tblCellMar>
        <w:tblLook w:val="01E0" w:firstRow="1" w:lastRow="1" w:firstColumn="1" w:lastColumn="1" w:noHBand="0" w:noVBand="0"/>
      </w:tblPr>
      <w:tblGrid>
        <w:gridCol w:w="1606"/>
        <w:gridCol w:w="1620"/>
        <w:gridCol w:w="1249"/>
        <w:gridCol w:w="1247"/>
      </w:tblGrid>
      <w:tr w:rsidR="00437A0A" w:rsidRPr="00437A0A" w14:paraId="6D9E3DFE" w14:textId="77777777" w:rsidTr="00F36A7B">
        <w:trPr>
          <w:cantSplit/>
        </w:trPr>
        <w:tc>
          <w:tcPr>
            <w:tcW w:w="160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F30431E" w14:textId="77777777" w:rsidR="004F0A20" w:rsidRPr="00437A0A" w:rsidRDefault="00C352C7" w:rsidP="00F36A7B">
            <w:pPr>
              <w:pStyle w:val="TableColHeading"/>
              <w:rPr>
                <w:color w:val="000000" w:themeColor="text1"/>
              </w:rPr>
            </w:pPr>
            <w:r w:rsidRPr="00437A0A">
              <w:rPr>
                <w:color w:val="000000" w:themeColor="text1"/>
              </w:rPr>
              <w:t>FSCSKEY</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98BA253" w14:textId="77777777" w:rsidR="004F0A20" w:rsidRPr="00437A0A" w:rsidRDefault="00C352C7" w:rsidP="00F36A7B">
            <w:pPr>
              <w:pStyle w:val="TableColHeading"/>
              <w:rPr>
                <w:color w:val="000000" w:themeColor="text1"/>
              </w:rPr>
            </w:pPr>
            <w:r w:rsidRPr="00437A0A">
              <w:rPr>
                <w:color w:val="000000" w:themeColor="text1"/>
              </w:rPr>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CDF2E7C" w14:textId="77777777" w:rsidR="004F0A20" w:rsidRPr="00437A0A" w:rsidRDefault="00C352C7" w:rsidP="00F36A7B">
            <w:pPr>
              <w:pStyle w:val="TableColHeading"/>
              <w:rPr>
                <w:color w:val="000000" w:themeColor="text1"/>
              </w:rPr>
            </w:pPr>
            <w:r w:rsidRPr="00437A0A">
              <w:rPr>
                <w:color w:val="000000" w:themeColor="text1"/>
              </w:rPr>
              <w:t>LINKID</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90706D8"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DF1D438" w14:textId="77777777" w:rsidTr="00F36A7B">
        <w:trPr>
          <w:cantSplit/>
        </w:trPr>
        <w:tc>
          <w:tcPr>
            <w:tcW w:w="160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ABD3BF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8B1AAB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2EF660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52B01D3"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OK0089</w:t>
            </w:r>
          </w:p>
        </w:tc>
      </w:tr>
    </w:tbl>
    <w:p w14:paraId="616736A4"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710"/>
        <w:gridCol w:w="1170"/>
        <w:gridCol w:w="1260"/>
      </w:tblGrid>
      <w:tr w:rsidR="00437A0A" w:rsidRPr="00437A0A" w14:paraId="3BFC8A6D" w14:textId="77777777" w:rsidTr="007B421E">
        <w:trPr>
          <w:cantSplit/>
        </w:trPr>
        <w:tc>
          <w:tcPr>
            <w:tcW w:w="157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4FA82AA9" w14:textId="77777777" w:rsidR="004F0A20" w:rsidRPr="00437A0A" w:rsidRDefault="00C352C7" w:rsidP="00F36A7B">
            <w:pPr>
              <w:pStyle w:val="TableColHeading"/>
              <w:rPr>
                <w:color w:val="000000" w:themeColor="text1"/>
              </w:rPr>
            </w:pPr>
            <w:r w:rsidRPr="00437A0A">
              <w:rPr>
                <w:color w:val="000000" w:themeColor="text1"/>
              </w:rPr>
              <w:t>FSCSKEY</w:t>
            </w:r>
          </w:p>
        </w:tc>
        <w:tc>
          <w:tcPr>
            <w:tcW w:w="171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179839E" w14:textId="77777777" w:rsidR="004F0A20" w:rsidRPr="00437A0A" w:rsidRDefault="00C352C7" w:rsidP="00F36A7B">
            <w:pPr>
              <w:pStyle w:val="TableColHeading"/>
              <w:rPr>
                <w:color w:val="000000" w:themeColor="text1"/>
              </w:rPr>
            </w:pPr>
            <w:r w:rsidRPr="00437A0A">
              <w:rPr>
                <w:color w:val="000000" w:themeColor="text1"/>
              </w:rPr>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DBAFF4B" w14:textId="77777777" w:rsidR="004F0A20" w:rsidRPr="00437A0A" w:rsidRDefault="00C352C7" w:rsidP="00F36A7B">
            <w:pPr>
              <w:pStyle w:val="TableColHeading"/>
              <w:rPr>
                <w:color w:val="000000" w:themeColor="text1"/>
              </w:rPr>
            </w:pPr>
            <w:r w:rsidRPr="00437A0A">
              <w:rPr>
                <w:color w:val="000000" w:themeColor="text1"/>
              </w:rPr>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9E0B13E"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0760BFF" w14:textId="77777777"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6257533C"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089</w:t>
            </w:r>
          </w:p>
        </w:tc>
        <w:tc>
          <w:tcPr>
            <w:tcW w:w="17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B21044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AD1B3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7F8D7A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1BB6DF73" w14:textId="77777777" w:rsidR="004F0A20" w:rsidRPr="00437A0A" w:rsidRDefault="00C352C7" w:rsidP="00F36A7B">
      <w:pPr>
        <w:pStyle w:val="OutlineAText"/>
        <w:rPr>
          <w:b/>
          <w:color w:val="000000" w:themeColor="text1"/>
        </w:rPr>
      </w:pPr>
      <w:r w:rsidRPr="00437A0A">
        <w:rPr>
          <w:b/>
          <w:color w:val="000000" w:themeColor="text1"/>
        </w:rPr>
        <w:t>Example:</w:t>
      </w:r>
    </w:p>
    <w:p w14:paraId="51A6FFE4" w14:textId="77777777" w:rsidR="00A97129" w:rsidRPr="00437A0A" w:rsidRDefault="00C352C7" w:rsidP="00F36A7B">
      <w:pPr>
        <w:pStyle w:val="OutlineAText"/>
        <w:rPr>
          <w:color w:val="000000" w:themeColor="text1"/>
        </w:rPr>
      </w:pPr>
      <w:r w:rsidRPr="00437A0A">
        <w:rPr>
          <w:color w:val="000000" w:themeColor="text1"/>
        </w:rPr>
        <w:t>The FSCSK</w:t>
      </w:r>
      <w:r w:rsidRPr="00437A0A">
        <w:rPr>
          <w:color w:val="000000" w:themeColor="text1"/>
          <w:spacing w:val="-2"/>
        </w:rPr>
        <w:t>E</w:t>
      </w:r>
      <w:r w:rsidRPr="00437A0A">
        <w:rPr>
          <w:color w:val="000000" w:themeColor="text1"/>
        </w:rPr>
        <w:t>Y for the Inola 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was</w:t>
      </w:r>
      <w:r w:rsidRPr="00437A0A">
        <w:rPr>
          <w:color w:val="000000" w:themeColor="text1"/>
          <w:spacing w:val="-2"/>
        </w:rPr>
        <w:t xml:space="preserve"> </w:t>
      </w:r>
      <w:r w:rsidRPr="00437A0A">
        <w:rPr>
          <w:color w:val="000000" w:themeColor="text1"/>
        </w:rPr>
        <w:t>enter</w:t>
      </w:r>
      <w:r w:rsidRPr="00437A0A">
        <w:rPr>
          <w:color w:val="000000" w:themeColor="text1"/>
          <w:spacing w:val="-2"/>
        </w:rPr>
        <w:t>e</w:t>
      </w:r>
      <w:r w:rsidRPr="00437A0A">
        <w:rPr>
          <w:color w:val="000000" w:themeColor="text1"/>
        </w:rPr>
        <w:t>d in the OLD</w:t>
      </w:r>
      <w:r w:rsidRPr="00437A0A">
        <w:rPr>
          <w:color w:val="000000" w:themeColor="text1"/>
          <w:spacing w:val="-2"/>
        </w:rPr>
        <w:t>I</w:t>
      </w:r>
      <w:r w:rsidRPr="00437A0A">
        <w:rPr>
          <w:color w:val="000000" w:themeColor="text1"/>
        </w:rPr>
        <w:t xml:space="preserve">D field. </w:t>
      </w:r>
    </w:p>
    <w:p w14:paraId="0EB3A1C0" w14:textId="568CE3D7" w:rsidR="004F0A20" w:rsidRPr="00437A0A" w:rsidRDefault="00C352C7" w:rsidP="00F36A7B">
      <w:pPr>
        <w:pStyle w:val="OutlineAText"/>
        <w:rPr>
          <w:color w:val="000000" w:themeColor="text1"/>
        </w:rPr>
      </w:pPr>
      <w:r w:rsidRPr="00437A0A">
        <w:rPr>
          <w:color w:val="000000" w:themeColor="text1"/>
        </w:rPr>
        <w:t>Hint: This error will produce two messages on the report. The other</w:t>
      </w:r>
      <w:r w:rsidR="00C435FC" w:rsidRPr="00437A0A">
        <w:rPr>
          <w:color w:val="000000" w:themeColor="text1"/>
        </w:rPr>
        <w:t xml:space="preserve"> message</w:t>
      </w:r>
      <w:r w:rsidRPr="00437A0A">
        <w:rPr>
          <w:color w:val="000000" w:themeColor="text1"/>
        </w:rPr>
        <w:t xml:space="preserve"> is “OLDID</w:t>
      </w:r>
      <w:r w:rsidR="006708DF" w:rsidRPr="00437A0A">
        <w:rPr>
          <w:color w:val="000000" w:themeColor="text1"/>
        </w:rPr>
        <w:t xml:space="preserve"> </w:t>
      </w:r>
      <w:r w:rsidRPr="00437A0A">
        <w:rPr>
          <w:color w:val="000000" w:themeColor="text1"/>
        </w:rPr>
        <w:t xml:space="preserve">must be </w:t>
      </w:r>
      <w:r w:rsidR="00A51770" w:rsidRPr="00437A0A">
        <w:rPr>
          <w:color w:val="000000" w:themeColor="text1"/>
        </w:rPr>
        <w:t>-</w:t>
      </w:r>
      <w:r w:rsidRPr="00437A0A">
        <w:rPr>
          <w:color w:val="000000" w:themeColor="text1"/>
        </w:rPr>
        <w:t>3 f</w:t>
      </w:r>
      <w:r w:rsidRPr="00437A0A">
        <w:rPr>
          <w:color w:val="000000" w:themeColor="text1"/>
          <w:spacing w:val="-2"/>
        </w:rPr>
        <w:t>o</w:t>
      </w:r>
      <w:r w:rsidRPr="00437A0A">
        <w:rPr>
          <w:color w:val="000000" w:themeColor="text1"/>
        </w:rPr>
        <w:t xml:space="preserve">r STATUS </w:t>
      </w:r>
      <w:r w:rsidR="00224EB2" w:rsidRPr="00437A0A">
        <w:rPr>
          <w:color w:val="000000" w:themeColor="text1"/>
        </w:rPr>
        <w:t>(</w:t>
      </w:r>
      <w:r w:rsidRPr="00437A0A">
        <w:rPr>
          <w:color w:val="000000" w:themeColor="text1"/>
        </w:rPr>
        <w:t>00</w:t>
      </w:r>
      <w:r w:rsidR="00224EB2" w:rsidRPr="00437A0A">
        <w:rPr>
          <w:color w:val="000000" w:themeColor="text1"/>
        </w:rPr>
        <w:t>, 02, 04, 08, 09, 13, 22, 24</w:t>
      </w:r>
      <w:r w:rsidR="00687476" w:rsidRPr="00437A0A">
        <w:rPr>
          <w:color w:val="000000" w:themeColor="text1"/>
          <w:spacing w:val="-2"/>
        </w:rPr>
        <w:t>, or 25</w:t>
      </w:r>
      <w:r w:rsidR="000E4AD7" w:rsidRPr="00437A0A">
        <w:rPr>
          <w:color w:val="000000" w:themeColor="text1"/>
        </w:rPr>
        <w:t>)</w:t>
      </w:r>
      <w:r w:rsidRPr="00437A0A">
        <w:rPr>
          <w:color w:val="000000" w:themeColor="text1"/>
          <w:spacing w:val="-2"/>
        </w:rPr>
        <w:t xml:space="preserve"> </w:t>
      </w:r>
      <w:r w:rsidRPr="00437A0A">
        <w:rPr>
          <w:color w:val="000000" w:themeColor="text1"/>
        </w:rPr>
        <w:t>Recor</w:t>
      </w:r>
      <w:r w:rsidRPr="00437A0A">
        <w:rPr>
          <w:color w:val="000000" w:themeColor="text1"/>
          <w:spacing w:val="-2"/>
        </w:rPr>
        <w:t>d</w:t>
      </w:r>
      <w:r w:rsidRPr="00437A0A">
        <w:rPr>
          <w:color w:val="000000" w:themeColor="text1"/>
        </w:rPr>
        <w:t>s.”</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759"/>
        <w:gridCol w:w="1121"/>
        <w:gridCol w:w="1260"/>
      </w:tblGrid>
      <w:tr w:rsidR="00437A0A" w:rsidRPr="00437A0A" w14:paraId="727DFC93" w14:textId="77777777" w:rsidTr="007B421E">
        <w:trPr>
          <w:cantSplit/>
        </w:trPr>
        <w:tc>
          <w:tcPr>
            <w:tcW w:w="15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C510703" w14:textId="77777777" w:rsidR="004F0A20" w:rsidRPr="00437A0A" w:rsidRDefault="00C352C7" w:rsidP="00F36A7B">
            <w:pPr>
              <w:pStyle w:val="TableColHeading"/>
              <w:rPr>
                <w:color w:val="000000" w:themeColor="text1"/>
              </w:rPr>
            </w:pPr>
            <w:r w:rsidRPr="00437A0A">
              <w:rPr>
                <w:color w:val="000000" w:themeColor="text1"/>
              </w:rPr>
              <w:t>FSCSKEY</w:t>
            </w:r>
          </w:p>
        </w:tc>
        <w:tc>
          <w:tcPr>
            <w:tcW w:w="17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B86C3C5" w14:textId="77777777" w:rsidR="004F0A20" w:rsidRPr="00437A0A" w:rsidRDefault="00C352C7" w:rsidP="00F36A7B">
            <w:pPr>
              <w:pStyle w:val="TableColHeading"/>
              <w:rPr>
                <w:color w:val="000000" w:themeColor="text1"/>
              </w:rPr>
            </w:pPr>
            <w:r w:rsidRPr="00437A0A">
              <w:rPr>
                <w:color w:val="000000" w:themeColor="text1"/>
              </w:rPr>
              <w:t>STATSTRU</w:t>
            </w:r>
          </w:p>
        </w:tc>
        <w:tc>
          <w:tcPr>
            <w:tcW w:w="112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C1159EC" w14:textId="77777777" w:rsidR="004F0A20" w:rsidRPr="00437A0A" w:rsidRDefault="00C352C7" w:rsidP="00F36A7B">
            <w:pPr>
              <w:pStyle w:val="TableColHeading"/>
              <w:rPr>
                <w:color w:val="000000" w:themeColor="text1"/>
              </w:rPr>
            </w:pPr>
            <w:r w:rsidRPr="00437A0A">
              <w:rPr>
                <w:color w:val="000000" w:themeColor="text1"/>
              </w:rPr>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0B3883B"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C8AF9D9" w14:textId="77777777"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4F75A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7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160A6CA"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w:t>
            </w:r>
          </w:p>
        </w:tc>
        <w:tc>
          <w:tcPr>
            <w:tcW w:w="112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EB4C2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4D64E6A"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OK0050</w:t>
            </w:r>
          </w:p>
        </w:tc>
      </w:tr>
    </w:tbl>
    <w:p w14:paraId="1A9FBC4C" w14:textId="77777777" w:rsidR="004F0A20" w:rsidRPr="00437A0A" w:rsidRDefault="00C352C7" w:rsidP="0042026B">
      <w:pPr>
        <w:pStyle w:val="OutlineAText"/>
        <w:keepNext/>
        <w:rPr>
          <w:color w:val="000000" w:themeColor="text1"/>
        </w:rPr>
      </w:pPr>
      <w:r w:rsidRPr="00437A0A">
        <w:rPr>
          <w:color w:val="000000" w:themeColor="text1"/>
        </w:rPr>
        <w:t>Corrected:</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759"/>
        <w:gridCol w:w="1121"/>
        <w:gridCol w:w="1260"/>
      </w:tblGrid>
      <w:tr w:rsidR="00437A0A" w:rsidRPr="00437A0A" w14:paraId="1F521A53" w14:textId="77777777" w:rsidTr="007B421E">
        <w:trPr>
          <w:cantSplit/>
        </w:trPr>
        <w:tc>
          <w:tcPr>
            <w:tcW w:w="157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7D076781" w14:textId="77777777" w:rsidR="004F0A20" w:rsidRPr="00437A0A" w:rsidRDefault="00C352C7" w:rsidP="0042026B">
            <w:pPr>
              <w:pStyle w:val="TableColHeading"/>
              <w:keepNext/>
              <w:rPr>
                <w:color w:val="000000" w:themeColor="text1"/>
              </w:rPr>
            </w:pPr>
            <w:r w:rsidRPr="00437A0A">
              <w:rPr>
                <w:color w:val="000000" w:themeColor="text1"/>
              </w:rPr>
              <w:t>FSCSKEY</w:t>
            </w:r>
          </w:p>
        </w:tc>
        <w:tc>
          <w:tcPr>
            <w:tcW w:w="17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01AAD09" w14:textId="77777777" w:rsidR="004F0A20" w:rsidRPr="00437A0A" w:rsidRDefault="00C352C7" w:rsidP="0042026B">
            <w:pPr>
              <w:pStyle w:val="TableColHeading"/>
              <w:keepNext/>
              <w:rPr>
                <w:color w:val="000000" w:themeColor="text1"/>
              </w:rPr>
            </w:pPr>
            <w:r w:rsidRPr="00437A0A">
              <w:rPr>
                <w:color w:val="000000" w:themeColor="text1"/>
              </w:rPr>
              <w:t>STATSTRU</w:t>
            </w:r>
          </w:p>
        </w:tc>
        <w:tc>
          <w:tcPr>
            <w:tcW w:w="112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A6CFEC6" w14:textId="77777777" w:rsidR="004F0A20" w:rsidRPr="00437A0A" w:rsidRDefault="00C352C7" w:rsidP="0042026B">
            <w:pPr>
              <w:pStyle w:val="TableColHeading"/>
              <w:keepNext/>
              <w:rPr>
                <w:color w:val="000000" w:themeColor="text1"/>
              </w:rPr>
            </w:pPr>
            <w:r w:rsidRPr="00437A0A">
              <w:rPr>
                <w:color w:val="000000" w:themeColor="text1"/>
              </w:rPr>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276B6DE" w14:textId="77777777" w:rsidR="004F0A20" w:rsidRPr="00437A0A" w:rsidRDefault="00C352C7" w:rsidP="0042026B">
            <w:pPr>
              <w:pStyle w:val="TableColHeading"/>
              <w:keepNext/>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93CC1A4" w14:textId="77777777"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2BC8940F"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050</w:t>
            </w:r>
          </w:p>
        </w:tc>
        <w:tc>
          <w:tcPr>
            <w:tcW w:w="17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8E4CCE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w:t>
            </w:r>
          </w:p>
        </w:tc>
        <w:tc>
          <w:tcPr>
            <w:tcW w:w="112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C94ADE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DF57E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4ADD804D" w14:textId="77777777" w:rsidR="004F0A20" w:rsidRPr="00437A0A" w:rsidRDefault="00C352C7" w:rsidP="00F36A7B">
      <w:pPr>
        <w:pStyle w:val="OutlineA"/>
        <w:rPr>
          <w:color w:val="000000" w:themeColor="text1"/>
        </w:rPr>
      </w:pPr>
      <w:r w:rsidRPr="00437A0A">
        <w:rPr>
          <w:color w:val="000000" w:themeColor="text1"/>
        </w:rPr>
        <w:t>FSCSKEY must be -3 for</w:t>
      </w:r>
      <w:r w:rsidRPr="00437A0A">
        <w:rPr>
          <w:color w:val="000000" w:themeColor="text1"/>
          <w:spacing w:val="-2"/>
        </w:rPr>
        <w:t xml:space="preserve"> </w:t>
      </w:r>
      <w:r w:rsidRPr="00437A0A">
        <w:rPr>
          <w:color w:val="000000" w:themeColor="text1"/>
        </w:rPr>
        <w:t>STATUS (02, 03, 04, 05, 10, 13, 22, or</w:t>
      </w:r>
      <w:r w:rsidR="006708DF" w:rsidRPr="00437A0A">
        <w:rPr>
          <w:color w:val="000000" w:themeColor="text1"/>
        </w:rPr>
        <w:t xml:space="preserve"> </w:t>
      </w:r>
      <w:r w:rsidRPr="00437A0A">
        <w:rPr>
          <w:color w:val="000000" w:themeColor="text1"/>
        </w:rPr>
        <w:t>2</w:t>
      </w:r>
      <w:r w:rsidRPr="00437A0A">
        <w:rPr>
          <w:color w:val="000000" w:themeColor="text1"/>
          <w:spacing w:val="-2"/>
        </w:rPr>
        <w:t>3</w:t>
      </w:r>
      <w:r w:rsidRPr="00437A0A">
        <w:rPr>
          <w:color w:val="000000" w:themeColor="text1"/>
        </w:rPr>
        <w:t>)</w:t>
      </w:r>
      <w:r w:rsidRPr="00437A0A">
        <w:rPr>
          <w:color w:val="000000" w:themeColor="text1"/>
          <w:spacing w:val="-2"/>
        </w:rPr>
        <w:t xml:space="preserve"> </w:t>
      </w:r>
      <w:r w:rsidRPr="00437A0A">
        <w:rPr>
          <w:color w:val="000000" w:themeColor="text1"/>
        </w:rPr>
        <w:t>Re</w:t>
      </w:r>
      <w:r w:rsidRPr="00437A0A">
        <w:rPr>
          <w:color w:val="000000" w:themeColor="text1"/>
          <w:spacing w:val="-2"/>
        </w:rPr>
        <w:t>c</w:t>
      </w:r>
      <w:r w:rsidRPr="00437A0A">
        <w:rPr>
          <w:color w:val="000000" w:themeColor="text1"/>
        </w:rPr>
        <w:t>o</w:t>
      </w:r>
      <w:r w:rsidRPr="00437A0A">
        <w:rPr>
          <w:color w:val="000000" w:themeColor="text1"/>
          <w:spacing w:val="-2"/>
        </w:rPr>
        <w:t>r</w:t>
      </w:r>
      <w:r w:rsidRPr="00437A0A">
        <w:rPr>
          <w:color w:val="000000" w:themeColor="text1"/>
        </w:rPr>
        <w:t>ds</w:t>
      </w:r>
    </w:p>
    <w:p w14:paraId="2E8FEE01" w14:textId="77777777" w:rsidR="004F0A20" w:rsidRPr="00437A0A" w:rsidRDefault="00C352C7" w:rsidP="003A3BBA">
      <w:pPr>
        <w:pStyle w:val="Outline1"/>
        <w:numPr>
          <w:ilvl w:val="0"/>
          <w:numId w:val="9"/>
        </w:numPr>
        <w:rPr>
          <w:color w:val="000000" w:themeColor="text1"/>
        </w:rPr>
      </w:pPr>
      <w:r w:rsidRPr="00437A0A">
        <w:rPr>
          <w:color w:val="000000" w:themeColor="text1"/>
        </w:rPr>
        <w:t>New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are i</w:t>
      </w:r>
      <w:r w:rsidRPr="00437A0A">
        <w:rPr>
          <w:color w:val="000000" w:themeColor="text1"/>
          <w:spacing w:val="-2"/>
        </w:rPr>
        <w:t>d</w:t>
      </w:r>
      <w:r w:rsidRPr="00437A0A">
        <w:rPr>
          <w:color w:val="000000" w:themeColor="text1"/>
        </w:rPr>
        <w:t>entifi</w:t>
      </w:r>
      <w:r w:rsidRPr="00437A0A">
        <w:rPr>
          <w:color w:val="000000" w:themeColor="text1"/>
          <w:spacing w:val="-2"/>
        </w:rPr>
        <w:t>e</w:t>
      </w:r>
      <w:r w:rsidRPr="00437A0A">
        <w:rPr>
          <w:color w:val="000000" w:themeColor="text1"/>
        </w:rPr>
        <w:t>d by status cod</w:t>
      </w:r>
      <w:r w:rsidRPr="00437A0A">
        <w:rPr>
          <w:color w:val="000000" w:themeColor="text1"/>
          <w:spacing w:val="-2"/>
        </w:rPr>
        <w:t>e</w:t>
      </w:r>
      <w:r w:rsidRPr="00437A0A">
        <w:rPr>
          <w:color w:val="000000" w:themeColor="text1"/>
        </w:rPr>
        <w:t xml:space="preserve">s 02, </w:t>
      </w:r>
      <w:r w:rsidRPr="00437A0A">
        <w:rPr>
          <w:color w:val="000000" w:themeColor="text1"/>
          <w:spacing w:val="-2"/>
        </w:rPr>
        <w:t>0</w:t>
      </w:r>
      <w:r w:rsidRPr="00437A0A">
        <w:rPr>
          <w:color w:val="000000" w:themeColor="text1"/>
        </w:rPr>
        <w:t>4, 05</w:t>
      </w:r>
      <w:r w:rsidR="00B802F7" w:rsidRPr="00437A0A">
        <w:rPr>
          <w:color w:val="000000" w:themeColor="text1"/>
        </w:rPr>
        <w:t>,</w:t>
      </w:r>
      <w:r w:rsidRPr="00437A0A">
        <w:rPr>
          <w:color w:val="000000" w:themeColor="text1"/>
        </w:rPr>
        <w:t xml:space="preserve"> 13</w:t>
      </w:r>
      <w:r w:rsidR="00B802F7" w:rsidRPr="00437A0A">
        <w:rPr>
          <w:color w:val="000000" w:themeColor="text1"/>
        </w:rPr>
        <w:t>, and</w:t>
      </w:r>
      <w:r w:rsidRPr="00437A0A">
        <w:rPr>
          <w:color w:val="000000" w:themeColor="text1"/>
        </w:rPr>
        <w:t xml:space="preserve"> 22</w:t>
      </w:r>
      <w:r w:rsidR="004A4E61" w:rsidRPr="00437A0A">
        <w:rPr>
          <w:color w:val="000000" w:themeColor="text1"/>
        </w:rPr>
        <w:t xml:space="preserve">. </w:t>
      </w:r>
      <w:r w:rsidRPr="00437A0A">
        <w:rPr>
          <w:color w:val="000000" w:themeColor="text1"/>
        </w:rPr>
        <w:t xml:space="preserve">Because </w:t>
      </w:r>
      <w:r w:rsidR="00E7519D" w:rsidRPr="00437A0A">
        <w:rPr>
          <w:color w:val="000000" w:themeColor="text1"/>
        </w:rPr>
        <w:t>PLS Web Portal</w:t>
      </w:r>
      <w:r w:rsidRPr="00437A0A">
        <w:rPr>
          <w:color w:val="000000" w:themeColor="text1"/>
        </w:rPr>
        <w:t xml:space="preserve"> assigns new </w:t>
      </w:r>
      <w:r w:rsidR="00F5333F" w:rsidRPr="00437A0A">
        <w:rPr>
          <w:color w:val="000000" w:themeColor="text1"/>
        </w:rPr>
        <w:t>FSCS ID</w:t>
      </w:r>
      <w:r w:rsidRPr="00437A0A">
        <w:rPr>
          <w:color w:val="000000" w:themeColor="text1"/>
        </w:rPr>
        <w:t xml:space="preserve">s only after a successful </w:t>
      </w:r>
      <w:r w:rsidR="005D68C0" w:rsidRPr="00437A0A">
        <w:rPr>
          <w:color w:val="000000" w:themeColor="text1"/>
        </w:rPr>
        <w:t>M</w:t>
      </w:r>
      <w:r w:rsidRPr="00437A0A">
        <w:rPr>
          <w:color w:val="000000" w:themeColor="text1"/>
        </w:rPr>
        <w:t>atch, this</w:t>
      </w:r>
      <w:r w:rsidR="006708DF" w:rsidRPr="00437A0A">
        <w:rPr>
          <w:color w:val="000000" w:themeColor="text1"/>
        </w:rPr>
        <w:t xml:space="preserve"> </w:t>
      </w:r>
      <w:r w:rsidRPr="00437A0A">
        <w:rPr>
          <w:color w:val="000000" w:themeColor="text1"/>
        </w:rPr>
        <w:t>information does not exist for records with these structure change codes.</w:t>
      </w:r>
      <w:r w:rsidR="006708DF" w:rsidRPr="00437A0A">
        <w:rPr>
          <w:color w:val="000000" w:themeColor="text1"/>
        </w:rPr>
        <w:t xml:space="preserve"> </w:t>
      </w:r>
      <w:r w:rsidRPr="00437A0A">
        <w:rPr>
          <w:color w:val="000000" w:themeColor="text1"/>
        </w:rPr>
        <w:t>If the status code is correct on the record, the only appropriate entry is -3 for the FSCSKEY field.</w:t>
      </w:r>
    </w:p>
    <w:p w14:paraId="62AA62A5" w14:textId="77777777" w:rsidR="004F0A20" w:rsidRPr="00437A0A" w:rsidRDefault="00C352C7" w:rsidP="007268FF">
      <w:pPr>
        <w:pStyle w:val="Outline1"/>
        <w:rPr>
          <w:color w:val="000000" w:themeColor="text1"/>
        </w:rPr>
      </w:pPr>
      <w:r w:rsidRPr="00437A0A">
        <w:rPr>
          <w:color w:val="000000" w:themeColor="text1"/>
        </w:rPr>
        <w:t xml:space="preserve">Inactive records that are excluded from the </w:t>
      </w:r>
      <w:r w:rsidR="00E002AB" w:rsidRPr="00437A0A">
        <w:rPr>
          <w:color w:val="000000" w:themeColor="text1"/>
        </w:rPr>
        <w:t>current year</w:t>
      </w:r>
      <w:r w:rsidRPr="00437A0A">
        <w:rPr>
          <w:color w:val="000000" w:themeColor="text1"/>
        </w:rPr>
        <w:t xml:space="preserve"> are 01 for an adopted </w:t>
      </w:r>
      <w:r w:rsidR="005D68C0" w:rsidRPr="00437A0A">
        <w:rPr>
          <w:color w:val="000000" w:themeColor="text1"/>
        </w:rPr>
        <w:t>AE</w:t>
      </w:r>
      <w:r w:rsidRPr="00437A0A">
        <w:rPr>
          <w:color w:val="000000" w:themeColor="text1"/>
        </w:rPr>
        <w:t>, 03, 10, and 23</w:t>
      </w:r>
      <w:r w:rsidR="00DE2202" w:rsidRPr="00437A0A">
        <w:rPr>
          <w:color w:val="000000" w:themeColor="text1"/>
        </w:rPr>
        <w:t>.</w:t>
      </w:r>
      <w:r w:rsidRPr="00437A0A">
        <w:rPr>
          <w:color w:val="000000" w:themeColor="text1"/>
        </w:rPr>
        <w:t xml:space="preserve"> All </w:t>
      </w:r>
      <w:r w:rsidR="00F5333F" w:rsidRPr="00437A0A">
        <w:rPr>
          <w:color w:val="000000" w:themeColor="text1"/>
        </w:rPr>
        <w:t>FSCS ID</w:t>
      </w:r>
      <w:r w:rsidRPr="00437A0A">
        <w:rPr>
          <w:color w:val="000000" w:themeColor="text1"/>
        </w:rPr>
        <w:t xml:space="preserve"> information is required in the OLDID field so </w:t>
      </w:r>
      <w:r w:rsidR="00C435FC" w:rsidRPr="00437A0A">
        <w:rPr>
          <w:color w:val="000000" w:themeColor="text1"/>
        </w:rPr>
        <w:t xml:space="preserve">that </w:t>
      </w:r>
      <w:r w:rsidRPr="00437A0A">
        <w:rPr>
          <w:color w:val="000000" w:themeColor="text1"/>
        </w:rPr>
        <w:t xml:space="preserve">the information will be recorded appropriately to the historic file and omitted from the </w:t>
      </w:r>
      <w:r w:rsidR="00E002AB" w:rsidRPr="00437A0A">
        <w:rPr>
          <w:color w:val="000000" w:themeColor="text1"/>
        </w:rPr>
        <w:t>current year</w:t>
      </w:r>
      <w:r w:rsidRPr="00437A0A">
        <w:rPr>
          <w:color w:val="000000" w:themeColor="text1"/>
        </w:rPr>
        <w:t xml:space="preserve"> table.</w:t>
      </w:r>
    </w:p>
    <w:p w14:paraId="3D973C51" w14:textId="77777777" w:rsidR="004F0A20" w:rsidRPr="00437A0A" w:rsidRDefault="00C352C7" w:rsidP="00F36A7B">
      <w:pPr>
        <w:pStyle w:val="OutlineAText"/>
        <w:rPr>
          <w:b/>
          <w:color w:val="000000" w:themeColor="text1"/>
        </w:rPr>
      </w:pPr>
      <w:r w:rsidRPr="00437A0A">
        <w:rPr>
          <w:b/>
          <w:color w:val="000000" w:themeColor="text1"/>
        </w:rPr>
        <w:t>Example:</w:t>
      </w:r>
    </w:p>
    <w:p w14:paraId="6DF1CA3D" w14:textId="77777777" w:rsidR="004F0A20" w:rsidRPr="00437A0A" w:rsidRDefault="00C352C7" w:rsidP="00F36A7B">
      <w:pPr>
        <w:pStyle w:val="OutlineAText"/>
        <w:rPr>
          <w:color w:val="000000" w:themeColor="text1"/>
        </w:rPr>
      </w:pPr>
      <w:r w:rsidRPr="00437A0A">
        <w:rPr>
          <w:color w:val="000000" w:themeColor="text1"/>
        </w:rPr>
        <w:t>The Medf</w:t>
      </w:r>
      <w:r w:rsidRPr="00437A0A">
        <w:rPr>
          <w:color w:val="000000" w:themeColor="text1"/>
          <w:spacing w:val="-2"/>
        </w:rPr>
        <w:t>o</w:t>
      </w:r>
      <w:r w:rsidRPr="00437A0A">
        <w:rPr>
          <w:color w:val="000000" w:themeColor="text1"/>
        </w:rPr>
        <w:t>rd</w:t>
      </w:r>
      <w:r w:rsidRPr="00437A0A">
        <w:rPr>
          <w:color w:val="000000" w:themeColor="text1"/>
          <w:spacing w:val="-2"/>
        </w:rPr>
        <w:t xml:space="preserve"> </w:t>
      </w:r>
      <w:r w:rsidRPr="00437A0A">
        <w:rPr>
          <w:color w:val="000000" w:themeColor="text1"/>
        </w:rPr>
        <w:t>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is cl</w:t>
      </w:r>
      <w:r w:rsidRPr="00437A0A">
        <w:rPr>
          <w:color w:val="000000" w:themeColor="text1"/>
          <w:spacing w:val="-2"/>
        </w:rPr>
        <w:t>o</w:t>
      </w:r>
      <w:r w:rsidRPr="00437A0A">
        <w:rPr>
          <w:color w:val="000000" w:themeColor="text1"/>
        </w:rPr>
        <w:t>sed for</w:t>
      </w:r>
      <w:r w:rsidRPr="00437A0A">
        <w:rPr>
          <w:color w:val="000000" w:themeColor="text1"/>
          <w:spacing w:val="-2"/>
        </w:rPr>
        <w:t xml:space="preserve"> </w:t>
      </w:r>
      <w:r w:rsidRPr="00437A0A">
        <w:rPr>
          <w:color w:val="000000" w:themeColor="text1"/>
        </w:rPr>
        <w:t>the curr</w:t>
      </w:r>
      <w:r w:rsidRPr="00437A0A">
        <w:rPr>
          <w:color w:val="000000" w:themeColor="text1"/>
          <w:spacing w:val="-2"/>
        </w:rPr>
        <w:t>e</w:t>
      </w:r>
      <w:r w:rsidRPr="00437A0A">
        <w:rPr>
          <w:color w:val="000000" w:themeColor="text1"/>
        </w:rPr>
        <w:t>nt proc</w:t>
      </w:r>
      <w:r w:rsidRPr="00437A0A">
        <w:rPr>
          <w:color w:val="000000" w:themeColor="text1"/>
          <w:spacing w:val="-2"/>
        </w:rPr>
        <w:t>e</w:t>
      </w:r>
      <w:r w:rsidRPr="00437A0A">
        <w:rPr>
          <w:color w:val="000000" w:themeColor="text1"/>
        </w:rPr>
        <w:t>ssing ye</w:t>
      </w:r>
      <w:r w:rsidRPr="00437A0A">
        <w:rPr>
          <w:color w:val="000000" w:themeColor="text1"/>
          <w:spacing w:val="-2"/>
        </w:rPr>
        <w:t>a</w:t>
      </w:r>
      <w:r w:rsidRPr="00437A0A">
        <w:rPr>
          <w:color w:val="000000" w:themeColor="text1"/>
        </w:rPr>
        <w:t>r</w:t>
      </w:r>
      <w:r w:rsidR="00C435FC" w:rsidRPr="00437A0A">
        <w:rPr>
          <w:color w:val="000000" w:themeColor="text1"/>
        </w:rPr>
        <w:t>,</w:t>
      </w:r>
      <w:r w:rsidRPr="00437A0A">
        <w:rPr>
          <w:color w:val="000000" w:themeColor="text1"/>
        </w:rPr>
        <w:t xml:space="preserve"> so the FSCSKEY entry should be in the OLD</w:t>
      </w:r>
      <w:r w:rsidRPr="00437A0A">
        <w:rPr>
          <w:color w:val="000000" w:themeColor="text1"/>
          <w:spacing w:val="-2"/>
        </w:rPr>
        <w:t>I</w:t>
      </w:r>
      <w:r w:rsidRPr="00437A0A">
        <w:rPr>
          <w:color w:val="000000" w:themeColor="text1"/>
        </w:rPr>
        <w:t>D field.</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800"/>
        <w:gridCol w:w="1080"/>
        <w:gridCol w:w="1260"/>
      </w:tblGrid>
      <w:tr w:rsidR="00437A0A" w:rsidRPr="00437A0A" w14:paraId="64FD58D5" w14:textId="77777777" w:rsidTr="007B421E">
        <w:trPr>
          <w:cantSplit/>
        </w:trPr>
        <w:tc>
          <w:tcPr>
            <w:tcW w:w="15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FE865B1" w14:textId="77777777" w:rsidR="004F0A20" w:rsidRPr="00437A0A" w:rsidRDefault="00C352C7" w:rsidP="00F36A7B">
            <w:pPr>
              <w:pStyle w:val="TableColHeading"/>
              <w:rPr>
                <w:color w:val="000000" w:themeColor="text1"/>
              </w:rPr>
            </w:pPr>
            <w:r w:rsidRPr="00437A0A">
              <w:rPr>
                <w:color w:val="000000" w:themeColor="text1"/>
              </w:rPr>
              <w:t>FSCSKEY</w:t>
            </w:r>
          </w:p>
        </w:tc>
        <w:tc>
          <w:tcPr>
            <w:tcW w:w="180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19227EB" w14:textId="77777777" w:rsidR="004F0A20" w:rsidRPr="00437A0A" w:rsidRDefault="00C352C7" w:rsidP="00F36A7B">
            <w:pPr>
              <w:pStyle w:val="TableColHeading"/>
              <w:rPr>
                <w:color w:val="000000" w:themeColor="text1"/>
              </w:rPr>
            </w:pPr>
            <w:r w:rsidRPr="00437A0A">
              <w:rPr>
                <w:color w:val="000000" w:themeColor="text1"/>
              </w:rPr>
              <w:t>STATSTRU</w:t>
            </w:r>
          </w:p>
        </w:tc>
        <w:tc>
          <w:tcPr>
            <w:tcW w:w="108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F123C83" w14:textId="77777777" w:rsidR="004F0A20" w:rsidRPr="00437A0A" w:rsidRDefault="00C352C7" w:rsidP="00F36A7B">
            <w:pPr>
              <w:pStyle w:val="TableColHeading"/>
              <w:rPr>
                <w:color w:val="000000" w:themeColor="text1"/>
              </w:rPr>
            </w:pPr>
            <w:r w:rsidRPr="00437A0A">
              <w:rPr>
                <w:color w:val="000000" w:themeColor="text1"/>
              </w:rPr>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9A834C6"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4427B86" w14:textId="77777777"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45D977"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OK0063</w:t>
            </w:r>
          </w:p>
        </w:tc>
        <w:tc>
          <w:tcPr>
            <w:tcW w:w="18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0B48E43"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C2669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1E7CA2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589C994"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800"/>
        <w:gridCol w:w="1104"/>
        <w:gridCol w:w="1236"/>
      </w:tblGrid>
      <w:tr w:rsidR="00437A0A" w:rsidRPr="00437A0A" w14:paraId="27CB71DD" w14:textId="77777777" w:rsidTr="007B421E">
        <w:trPr>
          <w:cantSplit/>
        </w:trPr>
        <w:tc>
          <w:tcPr>
            <w:tcW w:w="15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206FD06" w14:textId="77777777" w:rsidR="004F0A20" w:rsidRPr="00437A0A" w:rsidRDefault="00C352C7" w:rsidP="00F36A7B">
            <w:pPr>
              <w:pStyle w:val="TableColHeading"/>
              <w:rPr>
                <w:color w:val="000000" w:themeColor="text1"/>
              </w:rPr>
            </w:pPr>
            <w:r w:rsidRPr="00437A0A">
              <w:rPr>
                <w:color w:val="000000" w:themeColor="text1"/>
              </w:rPr>
              <w:t>FSCSKEY</w:t>
            </w:r>
          </w:p>
        </w:tc>
        <w:tc>
          <w:tcPr>
            <w:tcW w:w="180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12582E1" w14:textId="77777777" w:rsidR="004F0A20" w:rsidRPr="00437A0A" w:rsidRDefault="00C352C7" w:rsidP="00F36A7B">
            <w:pPr>
              <w:pStyle w:val="TableColHeading"/>
              <w:rPr>
                <w:color w:val="000000" w:themeColor="text1"/>
              </w:rPr>
            </w:pPr>
            <w:r w:rsidRPr="00437A0A">
              <w:rPr>
                <w:color w:val="000000" w:themeColor="text1"/>
              </w:rPr>
              <w:t>STATSTRU</w:t>
            </w:r>
          </w:p>
        </w:tc>
        <w:tc>
          <w:tcPr>
            <w:tcW w:w="110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71AD850" w14:textId="77777777" w:rsidR="004F0A20" w:rsidRPr="00437A0A" w:rsidRDefault="00C352C7" w:rsidP="00F36A7B">
            <w:pPr>
              <w:pStyle w:val="TableColHeading"/>
              <w:rPr>
                <w:color w:val="000000" w:themeColor="text1"/>
              </w:rPr>
            </w:pPr>
            <w:r w:rsidRPr="00437A0A">
              <w:rPr>
                <w:color w:val="000000" w:themeColor="text1"/>
              </w:rPr>
              <w:t>LINKID</w:t>
            </w:r>
          </w:p>
        </w:tc>
        <w:tc>
          <w:tcPr>
            <w:tcW w:w="1236"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5BE97F74"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CA713CD" w14:textId="77777777"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2DBF44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8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36AB66"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10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B5A219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236"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5BC7D79A"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063</w:t>
            </w:r>
          </w:p>
        </w:tc>
      </w:tr>
    </w:tbl>
    <w:p w14:paraId="50AF65AE" w14:textId="77777777" w:rsidR="004F0A20" w:rsidRPr="00437A0A" w:rsidRDefault="00C352C7" w:rsidP="00F36A7B">
      <w:pPr>
        <w:pStyle w:val="Outlinea0"/>
        <w:rPr>
          <w:color w:val="000000" w:themeColor="text1"/>
        </w:rPr>
      </w:pPr>
      <w:r w:rsidRPr="00437A0A">
        <w:rPr>
          <w:color w:val="000000" w:themeColor="text1"/>
        </w:rPr>
        <w:t>Status code 05 signals a newly formed library as well as at least two inactive records. All three records must have -3 in FSCSKEY field.</w:t>
      </w:r>
    </w:p>
    <w:p w14:paraId="73DCA59D" w14:textId="77777777" w:rsidR="004F0A20" w:rsidRPr="00437A0A" w:rsidRDefault="00C352C7" w:rsidP="00F36A7B">
      <w:pPr>
        <w:pStyle w:val="OutlineAText"/>
        <w:rPr>
          <w:b/>
          <w:color w:val="000000" w:themeColor="text1"/>
        </w:rPr>
      </w:pPr>
      <w:r w:rsidRPr="00437A0A">
        <w:rPr>
          <w:b/>
          <w:color w:val="000000" w:themeColor="text1"/>
        </w:rPr>
        <w:t>Example:</w:t>
      </w:r>
    </w:p>
    <w:p w14:paraId="72CA7D54" w14:textId="77777777" w:rsidR="004F0A20" w:rsidRPr="00437A0A" w:rsidRDefault="00C352C7" w:rsidP="00F36A7B">
      <w:pPr>
        <w:pStyle w:val="OutlineAText"/>
        <w:rPr>
          <w:color w:val="000000" w:themeColor="text1"/>
        </w:rPr>
      </w:pPr>
      <w:r w:rsidRPr="00437A0A">
        <w:rPr>
          <w:color w:val="000000" w:themeColor="text1"/>
        </w:rPr>
        <w:t>The Sentinel</w:t>
      </w:r>
      <w:r w:rsidRPr="00437A0A">
        <w:rPr>
          <w:color w:val="000000" w:themeColor="text1"/>
          <w:spacing w:val="-2"/>
        </w:rPr>
        <w:t xml:space="preserve"> </w:t>
      </w:r>
      <w:r w:rsidRPr="00437A0A">
        <w:rPr>
          <w:color w:val="000000" w:themeColor="text1"/>
        </w:rPr>
        <w:t>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and the Ch</w:t>
      </w:r>
      <w:r w:rsidRPr="00437A0A">
        <w:rPr>
          <w:color w:val="000000" w:themeColor="text1"/>
          <w:spacing w:val="-2"/>
        </w:rPr>
        <w:t>i</w:t>
      </w:r>
      <w:r w:rsidRPr="00437A0A">
        <w:rPr>
          <w:color w:val="000000" w:themeColor="text1"/>
        </w:rPr>
        <w:t>ck</w:t>
      </w:r>
      <w:r w:rsidRPr="00437A0A">
        <w:rPr>
          <w:color w:val="000000" w:themeColor="text1"/>
          <w:spacing w:val="-2"/>
        </w:rPr>
        <w:t>a</w:t>
      </w:r>
      <w:r w:rsidRPr="00437A0A">
        <w:rPr>
          <w:color w:val="000000" w:themeColor="text1"/>
        </w:rPr>
        <w:t>sha Publ</w:t>
      </w:r>
      <w:r w:rsidRPr="00437A0A">
        <w:rPr>
          <w:color w:val="000000" w:themeColor="text1"/>
          <w:spacing w:val="-2"/>
        </w:rPr>
        <w:t>i</w:t>
      </w:r>
      <w:r w:rsidRPr="00437A0A">
        <w:rPr>
          <w:color w:val="000000" w:themeColor="text1"/>
        </w:rPr>
        <w:t>c Libr</w:t>
      </w:r>
      <w:r w:rsidRPr="00437A0A">
        <w:rPr>
          <w:color w:val="000000" w:themeColor="text1"/>
          <w:spacing w:val="-2"/>
        </w:rPr>
        <w:t>a</w:t>
      </w:r>
      <w:r w:rsidRPr="00437A0A">
        <w:rPr>
          <w:color w:val="000000" w:themeColor="text1"/>
        </w:rPr>
        <w:t>ry are f</w:t>
      </w:r>
      <w:r w:rsidRPr="00437A0A">
        <w:rPr>
          <w:color w:val="000000" w:themeColor="text1"/>
          <w:spacing w:val="-2"/>
        </w:rPr>
        <w:t>o</w:t>
      </w:r>
      <w:r w:rsidRPr="00437A0A">
        <w:rPr>
          <w:color w:val="000000" w:themeColor="text1"/>
        </w:rPr>
        <w:t>rming a new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When the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 xml:space="preserve">cord for the </w:t>
      </w:r>
      <w:r w:rsidRPr="00437A0A">
        <w:rPr>
          <w:color w:val="000000" w:themeColor="text1"/>
          <w:spacing w:val="-2"/>
        </w:rPr>
        <w:t>n</w:t>
      </w:r>
      <w:r w:rsidRPr="00437A0A">
        <w:rPr>
          <w:color w:val="000000" w:themeColor="text1"/>
        </w:rPr>
        <w:t>ew Sam Ho</w:t>
      </w:r>
      <w:r w:rsidRPr="00437A0A">
        <w:rPr>
          <w:color w:val="000000" w:themeColor="text1"/>
          <w:spacing w:val="-2"/>
        </w:rPr>
        <w:t>u</w:t>
      </w:r>
      <w:r w:rsidRPr="00437A0A">
        <w:rPr>
          <w:color w:val="000000" w:themeColor="text1"/>
        </w:rPr>
        <w:t>ston Me</w:t>
      </w:r>
      <w:r w:rsidRPr="00437A0A">
        <w:rPr>
          <w:color w:val="000000" w:themeColor="text1"/>
          <w:spacing w:val="-2"/>
        </w:rPr>
        <w:t>m</w:t>
      </w:r>
      <w:r w:rsidRPr="00437A0A">
        <w:rPr>
          <w:color w:val="000000" w:themeColor="text1"/>
        </w:rPr>
        <w:t>ori</w:t>
      </w:r>
      <w:r w:rsidRPr="00437A0A">
        <w:rPr>
          <w:color w:val="000000" w:themeColor="text1"/>
          <w:spacing w:val="-2"/>
        </w:rPr>
        <w:t>a</w:t>
      </w:r>
      <w:r w:rsidRPr="00437A0A">
        <w:rPr>
          <w:color w:val="000000" w:themeColor="text1"/>
        </w:rPr>
        <w:t>l Libr</w:t>
      </w:r>
      <w:r w:rsidRPr="00437A0A">
        <w:rPr>
          <w:color w:val="000000" w:themeColor="text1"/>
          <w:spacing w:val="-2"/>
        </w:rPr>
        <w:t>a</w:t>
      </w:r>
      <w:r w:rsidRPr="00437A0A">
        <w:rPr>
          <w:color w:val="000000" w:themeColor="text1"/>
        </w:rPr>
        <w:t>ry w</w:t>
      </w:r>
      <w:r w:rsidRPr="00437A0A">
        <w:rPr>
          <w:color w:val="000000" w:themeColor="text1"/>
          <w:spacing w:val="-2"/>
        </w:rPr>
        <w:t>a</w:t>
      </w:r>
      <w:r w:rsidRPr="00437A0A">
        <w:rPr>
          <w:color w:val="000000" w:themeColor="text1"/>
        </w:rPr>
        <w:t xml:space="preserve">s created, the </w:t>
      </w:r>
      <w:r w:rsidRPr="00437A0A">
        <w:rPr>
          <w:color w:val="000000" w:themeColor="text1"/>
          <w:spacing w:val="-2"/>
        </w:rPr>
        <w:t>S</w:t>
      </w:r>
      <w:r w:rsidRPr="00437A0A">
        <w:rPr>
          <w:color w:val="000000" w:themeColor="text1"/>
        </w:rPr>
        <w:t>entinel Publ</w:t>
      </w:r>
      <w:r w:rsidRPr="00437A0A">
        <w:rPr>
          <w:color w:val="000000" w:themeColor="text1"/>
          <w:spacing w:val="-2"/>
        </w:rPr>
        <w:t>i</w:t>
      </w:r>
      <w:r w:rsidRPr="00437A0A">
        <w:rPr>
          <w:color w:val="000000" w:themeColor="text1"/>
        </w:rPr>
        <w:t>c Libr</w:t>
      </w:r>
      <w:r w:rsidRPr="00437A0A">
        <w:rPr>
          <w:color w:val="000000" w:themeColor="text1"/>
          <w:spacing w:val="-2"/>
        </w:rPr>
        <w:t>a</w:t>
      </w:r>
      <w:r w:rsidRPr="00437A0A">
        <w:rPr>
          <w:color w:val="000000" w:themeColor="text1"/>
        </w:rPr>
        <w:t xml:space="preserve">ry </w:t>
      </w:r>
      <w:r w:rsidR="00F5333F" w:rsidRPr="00437A0A">
        <w:rPr>
          <w:color w:val="000000" w:themeColor="text1"/>
        </w:rPr>
        <w:t>FSCS ID</w:t>
      </w:r>
      <w:r w:rsidRPr="00437A0A">
        <w:rPr>
          <w:color w:val="000000" w:themeColor="text1"/>
        </w:rPr>
        <w:t xml:space="preserve"> was left on the record.</w:t>
      </w:r>
    </w:p>
    <w:tbl>
      <w:tblPr>
        <w:tblW w:w="0" w:type="auto"/>
        <w:tblInd w:w="2649" w:type="dxa"/>
        <w:tblLayout w:type="fixed"/>
        <w:tblCellMar>
          <w:left w:w="0" w:type="dxa"/>
          <w:right w:w="0" w:type="dxa"/>
        </w:tblCellMar>
        <w:tblLook w:val="01E0" w:firstRow="1" w:lastRow="1" w:firstColumn="1" w:lastColumn="1" w:noHBand="0" w:noVBand="0"/>
      </w:tblPr>
      <w:tblGrid>
        <w:gridCol w:w="1664"/>
        <w:gridCol w:w="1652"/>
        <w:gridCol w:w="1247"/>
        <w:gridCol w:w="1148"/>
      </w:tblGrid>
      <w:tr w:rsidR="00437A0A" w:rsidRPr="00437A0A" w14:paraId="4EA6FEB0" w14:textId="77777777" w:rsidTr="007B421E">
        <w:trPr>
          <w:cantSplit/>
        </w:trPr>
        <w:tc>
          <w:tcPr>
            <w:tcW w:w="166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D37051C" w14:textId="77777777" w:rsidR="004F0A20" w:rsidRPr="00437A0A" w:rsidRDefault="00C352C7" w:rsidP="00F36A7B">
            <w:pPr>
              <w:pStyle w:val="TableColHeading"/>
              <w:rPr>
                <w:color w:val="000000" w:themeColor="text1"/>
              </w:rPr>
            </w:pPr>
            <w:r w:rsidRPr="00437A0A">
              <w:rPr>
                <w:color w:val="000000" w:themeColor="text1"/>
              </w:rPr>
              <w:t>FSCSKEY</w:t>
            </w:r>
          </w:p>
        </w:tc>
        <w:tc>
          <w:tcPr>
            <w:tcW w:w="165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2CBFE48" w14:textId="77777777" w:rsidR="004F0A20" w:rsidRPr="00437A0A" w:rsidRDefault="00C352C7" w:rsidP="00F36A7B">
            <w:pPr>
              <w:pStyle w:val="TableColHeading"/>
              <w:rPr>
                <w:color w:val="000000" w:themeColor="text1"/>
              </w:rPr>
            </w:pPr>
            <w:r w:rsidRPr="00437A0A">
              <w:rPr>
                <w:color w:val="000000" w:themeColor="text1"/>
              </w:rPr>
              <w:t>STATSTRU</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6E6D458" w14:textId="77777777" w:rsidR="004F0A20" w:rsidRPr="00437A0A" w:rsidRDefault="00C352C7" w:rsidP="00F36A7B">
            <w:pPr>
              <w:pStyle w:val="TableColHeading"/>
              <w:rPr>
                <w:color w:val="000000" w:themeColor="text1"/>
              </w:rPr>
            </w:pPr>
            <w:r w:rsidRPr="00437A0A">
              <w:rPr>
                <w:color w:val="000000" w:themeColor="text1"/>
              </w:rPr>
              <w:t>LINKID</w:t>
            </w:r>
          </w:p>
        </w:tc>
        <w:tc>
          <w:tcPr>
            <w:tcW w:w="114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06CF2AF"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F0A20" w:rsidRPr="00437A0A" w14:paraId="2371AD55" w14:textId="77777777" w:rsidTr="007B421E">
        <w:trPr>
          <w:cantSplit/>
        </w:trPr>
        <w:tc>
          <w:tcPr>
            <w:tcW w:w="16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7857AFA"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024</w:t>
            </w:r>
          </w:p>
        </w:tc>
        <w:tc>
          <w:tcPr>
            <w:tcW w:w="16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CBCF3E"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DA5244" w14:textId="77777777" w:rsidR="004F0A20" w:rsidRPr="00437A0A" w:rsidRDefault="00C352C7" w:rsidP="00F36A7B">
            <w:pPr>
              <w:pStyle w:val="TableText"/>
              <w:rPr>
                <w:rFonts w:eastAsia="Arial"/>
                <w:color w:val="000000" w:themeColor="text1"/>
              </w:rPr>
            </w:pPr>
            <w:r w:rsidRPr="00437A0A">
              <w:rPr>
                <w:rFonts w:eastAsia="Arial"/>
                <w:color w:val="000000" w:themeColor="text1"/>
              </w:rPr>
              <w:t>N</w:t>
            </w:r>
            <w:r w:rsidRPr="00437A0A">
              <w:rPr>
                <w:rFonts w:eastAsia="Arial"/>
                <w:color w:val="000000" w:themeColor="text1"/>
                <w:spacing w:val="-2"/>
              </w:rPr>
              <w:t>e</w:t>
            </w:r>
            <w:r w:rsidRPr="00437A0A">
              <w:rPr>
                <w:rFonts w:eastAsia="Arial"/>
                <w:color w:val="000000" w:themeColor="text1"/>
              </w:rPr>
              <w:t>w1</w:t>
            </w:r>
          </w:p>
        </w:tc>
        <w:tc>
          <w:tcPr>
            <w:tcW w:w="11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992E54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5B134AA1" w14:textId="77777777" w:rsidR="004F0A20" w:rsidRPr="00437A0A" w:rsidRDefault="004F0A20" w:rsidP="00F54F75">
      <w:pPr>
        <w:spacing w:before="14"/>
        <w:jc w:val="both"/>
        <w:rPr>
          <w:rFonts w:ascii="Times New Roman" w:hAnsi="Times New Roman" w:cs="Times New Roman"/>
          <w:color w:val="000000" w:themeColor="text1"/>
          <w:sz w:val="24"/>
          <w:szCs w:val="24"/>
        </w:rPr>
      </w:pPr>
    </w:p>
    <w:tbl>
      <w:tblPr>
        <w:tblW w:w="0" w:type="auto"/>
        <w:tblInd w:w="2648" w:type="dxa"/>
        <w:tblLayout w:type="fixed"/>
        <w:tblCellMar>
          <w:left w:w="0" w:type="dxa"/>
          <w:right w:w="0" w:type="dxa"/>
        </w:tblCellMar>
        <w:tblLook w:val="01E0" w:firstRow="1" w:lastRow="1" w:firstColumn="1" w:lastColumn="1" w:noHBand="0" w:noVBand="0"/>
      </w:tblPr>
      <w:tblGrid>
        <w:gridCol w:w="1667"/>
        <w:gridCol w:w="1650"/>
        <w:gridCol w:w="1249"/>
        <w:gridCol w:w="1146"/>
      </w:tblGrid>
      <w:tr w:rsidR="00437A0A" w:rsidRPr="00437A0A" w14:paraId="1DBA23AA" w14:textId="77777777" w:rsidTr="007B421E">
        <w:trPr>
          <w:cantSplit/>
        </w:trPr>
        <w:tc>
          <w:tcPr>
            <w:tcW w:w="166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E22D789" w14:textId="77777777" w:rsidR="004F0A20" w:rsidRPr="00437A0A" w:rsidRDefault="00C352C7" w:rsidP="00F36A7B">
            <w:pPr>
              <w:pStyle w:val="TableColHeading"/>
              <w:rPr>
                <w:color w:val="000000" w:themeColor="text1"/>
              </w:rPr>
            </w:pPr>
            <w:r w:rsidRPr="00437A0A">
              <w:rPr>
                <w:color w:val="000000" w:themeColor="text1"/>
              </w:rPr>
              <w:t>FSCSKEY</w:t>
            </w:r>
          </w:p>
        </w:tc>
        <w:tc>
          <w:tcPr>
            <w:tcW w:w="16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9B35C76" w14:textId="77777777" w:rsidR="004F0A20" w:rsidRPr="00437A0A" w:rsidRDefault="00C352C7" w:rsidP="00F36A7B">
            <w:pPr>
              <w:pStyle w:val="TableColHeading"/>
              <w:rPr>
                <w:color w:val="000000" w:themeColor="text1"/>
              </w:rPr>
            </w:pPr>
            <w:r w:rsidRPr="00437A0A">
              <w:rPr>
                <w:color w:val="000000" w:themeColor="text1"/>
              </w:rPr>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0EF15D4" w14:textId="77777777" w:rsidR="004F0A20" w:rsidRPr="00437A0A" w:rsidRDefault="00C352C7" w:rsidP="00F36A7B">
            <w:pPr>
              <w:pStyle w:val="TableColHeading"/>
              <w:rPr>
                <w:color w:val="000000" w:themeColor="text1"/>
              </w:rPr>
            </w:pPr>
            <w:r w:rsidRPr="00437A0A">
              <w:rPr>
                <w:color w:val="000000" w:themeColor="text1"/>
              </w:rPr>
              <w:t>LINKID</w:t>
            </w:r>
          </w:p>
        </w:tc>
        <w:tc>
          <w:tcPr>
            <w:tcW w:w="114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F251C44"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F0A20" w:rsidRPr="00437A0A" w14:paraId="3B9EC245" w14:textId="77777777" w:rsidTr="007B421E">
        <w:trPr>
          <w:cantSplit/>
        </w:trPr>
        <w:tc>
          <w:tcPr>
            <w:tcW w:w="16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8F6E4C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2B2C29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EDEF138" w14:textId="77777777" w:rsidR="004F0A20" w:rsidRPr="00437A0A" w:rsidRDefault="00C352C7" w:rsidP="00F36A7B">
            <w:pPr>
              <w:pStyle w:val="TableText"/>
              <w:rPr>
                <w:rFonts w:eastAsia="Arial"/>
                <w:color w:val="000000" w:themeColor="text1"/>
              </w:rPr>
            </w:pPr>
            <w:r w:rsidRPr="00437A0A">
              <w:rPr>
                <w:rFonts w:eastAsia="Arial"/>
                <w:color w:val="000000" w:themeColor="text1"/>
              </w:rPr>
              <w:t>N</w:t>
            </w:r>
            <w:r w:rsidRPr="00437A0A">
              <w:rPr>
                <w:rFonts w:eastAsia="Arial"/>
                <w:color w:val="000000" w:themeColor="text1"/>
                <w:spacing w:val="-2"/>
              </w:rPr>
              <w:t>e</w:t>
            </w:r>
            <w:r w:rsidRPr="00437A0A">
              <w:rPr>
                <w:rFonts w:eastAsia="Arial"/>
                <w:color w:val="000000" w:themeColor="text1"/>
              </w:rPr>
              <w:t>w1</w:t>
            </w:r>
          </w:p>
        </w:tc>
        <w:tc>
          <w:tcPr>
            <w:tcW w:w="11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9D8C231"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OK0024</w:t>
            </w:r>
          </w:p>
        </w:tc>
      </w:tr>
    </w:tbl>
    <w:p w14:paraId="548F9D31" w14:textId="77777777" w:rsidR="006708DF" w:rsidRPr="00437A0A" w:rsidRDefault="006708DF" w:rsidP="00F54F75">
      <w:pPr>
        <w:spacing w:before="14"/>
        <w:jc w:val="both"/>
        <w:rPr>
          <w:rFonts w:ascii="Times New Roman" w:hAnsi="Times New Roman" w:cs="Times New Roman"/>
          <w:color w:val="000000" w:themeColor="text1"/>
          <w:sz w:val="24"/>
          <w:szCs w:val="24"/>
        </w:rPr>
      </w:pPr>
    </w:p>
    <w:tbl>
      <w:tblPr>
        <w:tblW w:w="0" w:type="auto"/>
        <w:tblInd w:w="2649" w:type="dxa"/>
        <w:tblLayout w:type="fixed"/>
        <w:tblCellMar>
          <w:left w:w="0" w:type="dxa"/>
          <w:right w:w="0" w:type="dxa"/>
        </w:tblCellMar>
        <w:tblLook w:val="01E0" w:firstRow="1" w:lastRow="1" w:firstColumn="1" w:lastColumn="1" w:noHBand="0" w:noVBand="0"/>
      </w:tblPr>
      <w:tblGrid>
        <w:gridCol w:w="1663"/>
        <w:gridCol w:w="1653"/>
        <w:gridCol w:w="1249"/>
        <w:gridCol w:w="1146"/>
      </w:tblGrid>
      <w:tr w:rsidR="00437A0A" w:rsidRPr="00437A0A" w14:paraId="7875D0E8"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48E4F9F" w14:textId="77777777" w:rsidR="004F0A20" w:rsidRPr="00437A0A" w:rsidRDefault="00C352C7" w:rsidP="00F36A7B">
            <w:pPr>
              <w:pStyle w:val="TableColHeading"/>
              <w:rPr>
                <w:color w:val="000000" w:themeColor="text1"/>
              </w:rPr>
            </w:pPr>
            <w:r w:rsidRPr="00437A0A">
              <w:rPr>
                <w:color w:val="000000" w:themeColor="text1"/>
              </w:rPr>
              <w:t>FSCSKEY</w:t>
            </w:r>
          </w:p>
        </w:tc>
        <w:tc>
          <w:tcPr>
            <w:tcW w:w="16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291530B" w14:textId="77777777" w:rsidR="004F0A20" w:rsidRPr="00437A0A" w:rsidRDefault="00C352C7" w:rsidP="00F36A7B">
            <w:pPr>
              <w:pStyle w:val="TableColHeading"/>
              <w:rPr>
                <w:color w:val="000000" w:themeColor="text1"/>
              </w:rPr>
            </w:pPr>
            <w:r w:rsidRPr="00437A0A">
              <w:rPr>
                <w:color w:val="000000" w:themeColor="text1"/>
              </w:rPr>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C2B7D07" w14:textId="77777777" w:rsidR="004F0A20" w:rsidRPr="00437A0A" w:rsidRDefault="00C352C7" w:rsidP="00F36A7B">
            <w:pPr>
              <w:pStyle w:val="TableColHeading"/>
              <w:rPr>
                <w:color w:val="000000" w:themeColor="text1"/>
              </w:rPr>
            </w:pPr>
            <w:r w:rsidRPr="00437A0A">
              <w:rPr>
                <w:color w:val="000000" w:themeColor="text1"/>
              </w:rPr>
              <w:t>LINKID</w:t>
            </w:r>
          </w:p>
        </w:tc>
        <w:tc>
          <w:tcPr>
            <w:tcW w:w="114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B683994"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0CC4885A"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ADC54E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1B32A04"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15FC972" w14:textId="77777777" w:rsidR="004F0A20" w:rsidRPr="00437A0A" w:rsidRDefault="00C352C7" w:rsidP="00F36A7B">
            <w:pPr>
              <w:pStyle w:val="TableText"/>
              <w:rPr>
                <w:rFonts w:eastAsia="Arial"/>
                <w:color w:val="000000" w:themeColor="text1"/>
              </w:rPr>
            </w:pPr>
            <w:r w:rsidRPr="00437A0A">
              <w:rPr>
                <w:rFonts w:eastAsia="Arial"/>
                <w:color w:val="000000" w:themeColor="text1"/>
              </w:rPr>
              <w:t>N</w:t>
            </w:r>
            <w:r w:rsidRPr="00437A0A">
              <w:rPr>
                <w:rFonts w:eastAsia="Arial"/>
                <w:color w:val="000000" w:themeColor="text1"/>
                <w:spacing w:val="-2"/>
              </w:rPr>
              <w:t>e</w:t>
            </w:r>
            <w:r w:rsidRPr="00437A0A">
              <w:rPr>
                <w:rFonts w:eastAsia="Arial"/>
                <w:color w:val="000000" w:themeColor="text1"/>
              </w:rPr>
              <w:t>w1</w:t>
            </w:r>
          </w:p>
        </w:tc>
        <w:tc>
          <w:tcPr>
            <w:tcW w:w="11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2C00D21"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OK0021</w:t>
            </w:r>
          </w:p>
        </w:tc>
      </w:tr>
    </w:tbl>
    <w:p w14:paraId="6AAFA49B"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 In this inst</w:t>
      </w:r>
      <w:r w:rsidRPr="00437A0A">
        <w:rPr>
          <w:color w:val="000000" w:themeColor="text1"/>
          <w:spacing w:val="-2"/>
        </w:rPr>
        <w:t>a</w:t>
      </w:r>
      <w:r w:rsidRPr="00437A0A">
        <w:rPr>
          <w:color w:val="000000" w:themeColor="text1"/>
        </w:rPr>
        <w:t>nce</w:t>
      </w:r>
      <w:r w:rsidR="00C435FC" w:rsidRPr="00437A0A">
        <w:rPr>
          <w:color w:val="000000" w:themeColor="text1"/>
        </w:rPr>
        <w:t>,</w:t>
      </w:r>
      <w:r w:rsidRPr="00437A0A">
        <w:rPr>
          <w:color w:val="000000" w:themeColor="text1"/>
        </w:rPr>
        <w:t xml:space="preserve"> only the new</w:t>
      </w:r>
      <w:r w:rsidRPr="00437A0A">
        <w:rPr>
          <w:color w:val="000000" w:themeColor="text1"/>
          <w:spacing w:val="-2"/>
        </w:rPr>
        <w:t xml:space="preserve"> </w:t>
      </w:r>
      <w:r w:rsidRPr="00437A0A">
        <w:rPr>
          <w:color w:val="000000" w:themeColor="text1"/>
        </w:rPr>
        <w:t>rec</w:t>
      </w:r>
      <w:r w:rsidRPr="00437A0A">
        <w:rPr>
          <w:color w:val="000000" w:themeColor="text1"/>
          <w:spacing w:val="-2"/>
        </w:rPr>
        <w:t>o</w:t>
      </w:r>
      <w:r w:rsidRPr="00437A0A">
        <w:rPr>
          <w:color w:val="000000" w:themeColor="text1"/>
        </w:rPr>
        <w:t xml:space="preserve">rd </w:t>
      </w:r>
      <w:r w:rsidRPr="00437A0A">
        <w:rPr>
          <w:color w:val="000000" w:themeColor="text1"/>
          <w:spacing w:val="-2"/>
        </w:rPr>
        <w:t>n</w:t>
      </w:r>
      <w:r w:rsidRPr="00437A0A">
        <w:rPr>
          <w:color w:val="000000" w:themeColor="text1"/>
        </w:rPr>
        <w:t>ee</w:t>
      </w:r>
      <w:r w:rsidRPr="00437A0A">
        <w:rPr>
          <w:color w:val="000000" w:themeColor="text1"/>
          <w:spacing w:val="-2"/>
        </w:rPr>
        <w:t>d</w:t>
      </w:r>
      <w:r w:rsidRPr="00437A0A">
        <w:rPr>
          <w:color w:val="000000" w:themeColor="text1"/>
        </w:rPr>
        <w:t>s to be cha</w:t>
      </w:r>
      <w:r w:rsidRPr="00437A0A">
        <w:rPr>
          <w:color w:val="000000" w:themeColor="text1"/>
          <w:spacing w:val="-2"/>
        </w:rPr>
        <w:t>n</w:t>
      </w:r>
      <w:r w:rsidRPr="00437A0A">
        <w:rPr>
          <w:color w:val="000000" w:themeColor="text1"/>
        </w:rPr>
        <w:t>g</w:t>
      </w:r>
      <w:r w:rsidRPr="00437A0A">
        <w:rPr>
          <w:color w:val="000000" w:themeColor="text1"/>
          <w:spacing w:val="-2"/>
        </w:rPr>
        <w:t>e</w:t>
      </w:r>
      <w:r w:rsidRPr="00437A0A">
        <w:rPr>
          <w:color w:val="000000" w:themeColor="text1"/>
        </w:rPr>
        <w:t>d.</w:t>
      </w:r>
    </w:p>
    <w:tbl>
      <w:tblPr>
        <w:tblW w:w="0" w:type="auto"/>
        <w:tblInd w:w="2649" w:type="dxa"/>
        <w:tblLayout w:type="fixed"/>
        <w:tblCellMar>
          <w:left w:w="0" w:type="dxa"/>
          <w:right w:w="0" w:type="dxa"/>
        </w:tblCellMar>
        <w:tblLook w:val="01E0" w:firstRow="1" w:lastRow="1" w:firstColumn="1" w:lastColumn="1" w:noHBand="0" w:noVBand="0"/>
      </w:tblPr>
      <w:tblGrid>
        <w:gridCol w:w="1664"/>
        <w:gridCol w:w="1562"/>
        <w:gridCol w:w="1247"/>
        <w:gridCol w:w="1238"/>
      </w:tblGrid>
      <w:tr w:rsidR="00437A0A" w:rsidRPr="00437A0A" w14:paraId="1029F21A" w14:textId="77777777" w:rsidTr="007B421E">
        <w:trPr>
          <w:cantSplit/>
        </w:trPr>
        <w:tc>
          <w:tcPr>
            <w:tcW w:w="166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6F4ACC30" w14:textId="77777777" w:rsidR="004F0A20" w:rsidRPr="00437A0A" w:rsidRDefault="00C352C7" w:rsidP="00F36A7B">
            <w:pPr>
              <w:pStyle w:val="TableColHeading"/>
              <w:rPr>
                <w:color w:val="000000" w:themeColor="text1"/>
              </w:rPr>
            </w:pPr>
            <w:r w:rsidRPr="00437A0A">
              <w:rPr>
                <w:color w:val="000000" w:themeColor="text1"/>
              </w:rPr>
              <w:t>FSCSKEY</w:t>
            </w:r>
          </w:p>
        </w:tc>
        <w:tc>
          <w:tcPr>
            <w:tcW w:w="156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3882D46" w14:textId="77777777" w:rsidR="004F0A20" w:rsidRPr="00437A0A" w:rsidRDefault="00C352C7" w:rsidP="00F36A7B">
            <w:pPr>
              <w:pStyle w:val="TableColHeading"/>
              <w:rPr>
                <w:color w:val="000000" w:themeColor="text1"/>
              </w:rPr>
            </w:pPr>
            <w:r w:rsidRPr="00437A0A">
              <w:rPr>
                <w:color w:val="000000" w:themeColor="text1"/>
              </w:rPr>
              <w:t>STATSTRU</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A3D9632" w14:textId="77777777" w:rsidR="004F0A20" w:rsidRPr="00437A0A" w:rsidRDefault="00C352C7" w:rsidP="00F36A7B">
            <w:pPr>
              <w:pStyle w:val="TableColHeading"/>
              <w:rPr>
                <w:color w:val="000000" w:themeColor="text1"/>
              </w:rPr>
            </w:pPr>
            <w:r w:rsidRPr="00437A0A">
              <w:rPr>
                <w:color w:val="000000" w:themeColor="text1"/>
              </w:rPr>
              <w:t>LINKID</w:t>
            </w:r>
          </w:p>
        </w:tc>
        <w:tc>
          <w:tcPr>
            <w:tcW w:w="123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7B7C5BE"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5095DCE6" w14:textId="77777777" w:rsidTr="007B421E">
        <w:trPr>
          <w:cantSplit/>
        </w:trPr>
        <w:tc>
          <w:tcPr>
            <w:tcW w:w="166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34398E6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6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F18359F"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ECDDD70" w14:textId="77777777" w:rsidR="004F0A20" w:rsidRPr="00437A0A" w:rsidRDefault="00C352C7" w:rsidP="00F36A7B">
            <w:pPr>
              <w:pStyle w:val="TableText"/>
              <w:rPr>
                <w:rFonts w:eastAsia="Arial"/>
                <w:color w:val="000000" w:themeColor="text1"/>
              </w:rPr>
            </w:pPr>
            <w:r w:rsidRPr="00437A0A">
              <w:rPr>
                <w:rFonts w:eastAsia="Arial"/>
                <w:color w:val="000000" w:themeColor="text1"/>
              </w:rPr>
              <w:t>N</w:t>
            </w:r>
            <w:r w:rsidRPr="00437A0A">
              <w:rPr>
                <w:rFonts w:eastAsia="Arial"/>
                <w:color w:val="000000" w:themeColor="text1"/>
                <w:spacing w:val="-2"/>
              </w:rPr>
              <w:t>e</w:t>
            </w:r>
            <w:r w:rsidRPr="00437A0A">
              <w:rPr>
                <w:rFonts w:eastAsia="Arial"/>
                <w:color w:val="000000" w:themeColor="text1"/>
              </w:rPr>
              <w:t>w1</w:t>
            </w:r>
          </w:p>
        </w:tc>
        <w:tc>
          <w:tcPr>
            <w:tcW w:w="123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AB5193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2048560C" w14:textId="77777777" w:rsidR="004F0A20" w:rsidRPr="00437A0A" w:rsidRDefault="00C352C7" w:rsidP="00F36A7B">
      <w:pPr>
        <w:pStyle w:val="OutlineA"/>
        <w:rPr>
          <w:color w:val="000000" w:themeColor="text1"/>
        </w:rPr>
      </w:pPr>
      <w:r w:rsidRPr="00437A0A">
        <w:rPr>
          <w:color w:val="000000" w:themeColor="text1"/>
        </w:rPr>
        <w:t>LINK</w:t>
      </w:r>
      <w:r w:rsidRPr="00437A0A">
        <w:rPr>
          <w:color w:val="000000" w:themeColor="text1"/>
          <w:spacing w:val="-2"/>
        </w:rPr>
        <w:t>I</w:t>
      </w:r>
      <w:r w:rsidRPr="00437A0A">
        <w:rPr>
          <w:color w:val="000000" w:themeColor="text1"/>
        </w:rPr>
        <w:t>D can</w:t>
      </w:r>
      <w:r w:rsidRPr="00437A0A">
        <w:rPr>
          <w:color w:val="000000" w:themeColor="text1"/>
          <w:spacing w:val="-2"/>
        </w:rPr>
        <w:t>n</w:t>
      </w:r>
      <w:r w:rsidRPr="00437A0A">
        <w:rPr>
          <w:color w:val="000000" w:themeColor="text1"/>
        </w:rPr>
        <w:t>ot be -3</w:t>
      </w:r>
      <w:r w:rsidRPr="00437A0A">
        <w:rPr>
          <w:color w:val="000000" w:themeColor="text1"/>
          <w:spacing w:val="-2"/>
        </w:rPr>
        <w:t xml:space="preserve"> </w:t>
      </w:r>
      <w:r w:rsidRPr="00437A0A">
        <w:rPr>
          <w:color w:val="000000" w:themeColor="text1"/>
        </w:rPr>
        <w:t>for STA</w:t>
      </w:r>
      <w:r w:rsidRPr="00437A0A">
        <w:rPr>
          <w:color w:val="000000" w:themeColor="text1"/>
          <w:spacing w:val="-2"/>
        </w:rPr>
        <w:t>T</w:t>
      </w:r>
      <w:r w:rsidRPr="00437A0A">
        <w:rPr>
          <w:color w:val="000000" w:themeColor="text1"/>
        </w:rPr>
        <w:t>US (01</w:t>
      </w:r>
      <w:r w:rsidRPr="00437A0A">
        <w:rPr>
          <w:color w:val="000000" w:themeColor="text1"/>
          <w:spacing w:val="-2"/>
        </w:rPr>
        <w:t xml:space="preserve"> </w:t>
      </w:r>
      <w:r w:rsidRPr="00437A0A">
        <w:rPr>
          <w:color w:val="000000" w:themeColor="text1"/>
        </w:rPr>
        <w:t>or 05) Re</w:t>
      </w:r>
      <w:r w:rsidRPr="00437A0A">
        <w:rPr>
          <w:color w:val="000000" w:themeColor="text1"/>
          <w:spacing w:val="-2"/>
        </w:rPr>
        <w:t>c</w:t>
      </w:r>
      <w:r w:rsidRPr="00437A0A">
        <w:rPr>
          <w:color w:val="000000" w:themeColor="text1"/>
        </w:rPr>
        <w:t>ords</w:t>
      </w:r>
    </w:p>
    <w:p w14:paraId="1219D2D1" w14:textId="77777777" w:rsidR="004F0A20" w:rsidRPr="00437A0A" w:rsidRDefault="00C352C7" w:rsidP="00F36A7B">
      <w:pPr>
        <w:pStyle w:val="OutlineAText"/>
        <w:rPr>
          <w:color w:val="000000" w:themeColor="text1"/>
        </w:rPr>
      </w:pPr>
      <w:r w:rsidRPr="00437A0A">
        <w:rPr>
          <w:color w:val="000000" w:themeColor="text1"/>
        </w:rPr>
        <w:t>Adoptio</w:t>
      </w:r>
      <w:r w:rsidRPr="00437A0A">
        <w:rPr>
          <w:color w:val="000000" w:themeColor="text1"/>
          <w:spacing w:val="-2"/>
        </w:rPr>
        <w:t>n</w:t>
      </w:r>
      <w:r w:rsidRPr="00437A0A">
        <w:rPr>
          <w:color w:val="000000" w:themeColor="text1"/>
        </w:rPr>
        <w:t>s</w:t>
      </w:r>
      <w:r w:rsidRPr="00437A0A">
        <w:rPr>
          <w:color w:val="000000" w:themeColor="text1"/>
          <w:spacing w:val="21"/>
        </w:rPr>
        <w:t xml:space="preserve"> </w:t>
      </w:r>
      <w:r w:rsidRPr="00437A0A">
        <w:rPr>
          <w:color w:val="000000" w:themeColor="text1"/>
        </w:rPr>
        <w:t>a</w:t>
      </w:r>
      <w:r w:rsidRPr="00437A0A">
        <w:rPr>
          <w:color w:val="000000" w:themeColor="text1"/>
          <w:spacing w:val="-2"/>
        </w:rPr>
        <w:t>n</w:t>
      </w:r>
      <w:r w:rsidRPr="00437A0A">
        <w:rPr>
          <w:color w:val="000000" w:themeColor="text1"/>
        </w:rPr>
        <w:t>d</w:t>
      </w:r>
      <w:r w:rsidRPr="00437A0A">
        <w:rPr>
          <w:color w:val="000000" w:themeColor="text1"/>
          <w:spacing w:val="21"/>
        </w:rPr>
        <w:t xml:space="preserve"> </w:t>
      </w:r>
      <w:r w:rsidRPr="00437A0A">
        <w:rPr>
          <w:color w:val="000000" w:themeColor="text1"/>
        </w:rPr>
        <w:t>marria</w:t>
      </w:r>
      <w:r w:rsidRPr="00437A0A">
        <w:rPr>
          <w:color w:val="000000" w:themeColor="text1"/>
          <w:spacing w:val="-2"/>
        </w:rPr>
        <w:t>g</w:t>
      </w:r>
      <w:r w:rsidRPr="00437A0A">
        <w:rPr>
          <w:color w:val="000000" w:themeColor="text1"/>
        </w:rPr>
        <w:t>es</w:t>
      </w:r>
      <w:r w:rsidRPr="00437A0A">
        <w:rPr>
          <w:color w:val="000000" w:themeColor="text1"/>
          <w:spacing w:val="20"/>
        </w:rPr>
        <w:t xml:space="preserve"> </w:t>
      </w:r>
      <w:r w:rsidRPr="00437A0A">
        <w:rPr>
          <w:color w:val="000000" w:themeColor="text1"/>
        </w:rPr>
        <w:t>are</w:t>
      </w:r>
      <w:r w:rsidRPr="00437A0A">
        <w:rPr>
          <w:color w:val="000000" w:themeColor="text1"/>
          <w:spacing w:val="20"/>
        </w:rPr>
        <w:t xml:space="preserve"> </w:t>
      </w:r>
      <w:r w:rsidRPr="00437A0A">
        <w:rPr>
          <w:color w:val="000000" w:themeColor="text1"/>
        </w:rPr>
        <w:t>str</w:t>
      </w:r>
      <w:r w:rsidRPr="00437A0A">
        <w:rPr>
          <w:color w:val="000000" w:themeColor="text1"/>
          <w:spacing w:val="-2"/>
        </w:rPr>
        <w:t>u</w:t>
      </w:r>
      <w:r w:rsidRPr="00437A0A">
        <w:rPr>
          <w:color w:val="000000" w:themeColor="text1"/>
        </w:rPr>
        <w:t>cture</w:t>
      </w:r>
      <w:r w:rsidRPr="00437A0A">
        <w:rPr>
          <w:color w:val="000000" w:themeColor="text1"/>
          <w:spacing w:val="19"/>
        </w:rPr>
        <w:t xml:space="preserve"> </w:t>
      </w:r>
      <w:r w:rsidRPr="00437A0A">
        <w:rPr>
          <w:color w:val="000000" w:themeColor="text1"/>
        </w:rPr>
        <w:t>ch</w:t>
      </w:r>
      <w:r w:rsidRPr="00437A0A">
        <w:rPr>
          <w:color w:val="000000" w:themeColor="text1"/>
          <w:spacing w:val="-2"/>
        </w:rPr>
        <w:t>a</w:t>
      </w:r>
      <w:r w:rsidRPr="00437A0A">
        <w:rPr>
          <w:color w:val="000000" w:themeColor="text1"/>
        </w:rPr>
        <w:t>ng</w:t>
      </w:r>
      <w:r w:rsidRPr="00437A0A">
        <w:rPr>
          <w:color w:val="000000" w:themeColor="text1"/>
          <w:spacing w:val="-2"/>
        </w:rPr>
        <w:t>e</w:t>
      </w:r>
      <w:r w:rsidRPr="00437A0A">
        <w:rPr>
          <w:color w:val="000000" w:themeColor="text1"/>
        </w:rPr>
        <w:t>s</w:t>
      </w:r>
      <w:r w:rsidRPr="00437A0A">
        <w:rPr>
          <w:color w:val="000000" w:themeColor="text1"/>
          <w:spacing w:val="21"/>
        </w:rPr>
        <w:t xml:space="preserve"> </w:t>
      </w:r>
      <w:r w:rsidRPr="00437A0A">
        <w:rPr>
          <w:color w:val="000000" w:themeColor="text1"/>
        </w:rPr>
        <w:t>that</w:t>
      </w:r>
      <w:r w:rsidRPr="00437A0A">
        <w:rPr>
          <w:color w:val="000000" w:themeColor="text1"/>
          <w:spacing w:val="19"/>
        </w:rPr>
        <w:t xml:space="preserve"> </w:t>
      </w:r>
      <w:r w:rsidRPr="00437A0A">
        <w:rPr>
          <w:color w:val="000000" w:themeColor="text1"/>
        </w:rPr>
        <w:t>involve</w:t>
      </w:r>
      <w:r w:rsidRPr="00437A0A">
        <w:rPr>
          <w:color w:val="000000" w:themeColor="text1"/>
          <w:spacing w:val="21"/>
        </w:rPr>
        <w:t xml:space="preserve"> </w:t>
      </w:r>
      <w:r w:rsidRPr="00437A0A">
        <w:rPr>
          <w:color w:val="000000" w:themeColor="text1"/>
        </w:rPr>
        <w:t>more</w:t>
      </w:r>
      <w:r w:rsidRPr="00437A0A">
        <w:rPr>
          <w:color w:val="000000" w:themeColor="text1"/>
          <w:spacing w:val="21"/>
        </w:rPr>
        <w:t xml:space="preserve"> </w:t>
      </w:r>
      <w:r w:rsidRPr="00437A0A">
        <w:rPr>
          <w:color w:val="000000" w:themeColor="text1"/>
        </w:rPr>
        <w:t>than</w:t>
      </w:r>
      <w:r w:rsidRPr="00437A0A">
        <w:rPr>
          <w:color w:val="000000" w:themeColor="text1"/>
          <w:spacing w:val="21"/>
        </w:rPr>
        <w:t xml:space="preserve"> </w:t>
      </w:r>
      <w:r w:rsidRPr="00437A0A">
        <w:rPr>
          <w:color w:val="000000" w:themeColor="text1"/>
        </w:rPr>
        <w:t>o</w:t>
      </w:r>
      <w:r w:rsidRPr="00437A0A">
        <w:rPr>
          <w:color w:val="000000" w:themeColor="text1"/>
          <w:spacing w:val="-2"/>
        </w:rPr>
        <w:t>n</w:t>
      </w:r>
      <w:r w:rsidRPr="00437A0A">
        <w:rPr>
          <w:color w:val="000000" w:themeColor="text1"/>
        </w:rPr>
        <w:t xml:space="preserve">e </w:t>
      </w:r>
      <w:r w:rsidR="005D68C0" w:rsidRPr="00437A0A">
        <w:rPr>
          <w:color w:val="000000" w:themeColor="text1"/>
        </w:rPr>
        <w:t>AE</w:t>
      </w:r>
      <w:r w:rsidRPr="00437A0A">
        <w:rPr>
          <w:color w:val="000000" w:themeColor="text1"/>
          <w:spacing w:val="47"/>
        </w:rPr>
        <w:t xml:space="preserve"> </w:t>
      </w:r>
      <w:r w:rsidRPr="00437A0A">
        <w:rPr>
          <w:color w:val="000000" w:themeColor="text1"/>
        </w:rPr>
        <w:t>rec</w:t>
      </w:r>
      <w:r w:rsidRPr="00437A0A">
        <w:rPr>
          <w:color w:val="000000" w:themeColor="text1"/>
          <w:spacing w:val="-2"/>
        </w:rPr>
        <w:t>o</w:t>
      </w:r>
      <w:r w:rsidRPr="00437A0A">
        <w:rPr>
          <w:color w:val="000000" w:themeColor="text1"/>
        </w:rPr>
        <w:t>rd.</w:t>
      </w:r>
      <w:r w:rsidRPr="00437A0A">
        <w:rPr>
          <w:color w:val="000000" w:themeColor="text1"/>
          <w:spacing w:val="46"/>
        </w:rPr>
        <w:t xml:space="preserve"> </w:t>
      </w:r>
      <w:r w:rsidR="00C435FC" w:rsidRPr="00437A0A">
        <w:rPr>
          <w:color w:val="000000" w:themeColor="text1"/>
        </w:rPr>
        <w:t>T</w:t>
      </w:r>
      <w:r w:rsidRPr="00437A0A">
        <w:rPr>
          <w:color w:val="000000" w:themeColor="text1"/>
        </w:rPr>
        <w:t>o</w:t>
      </w:r>
      <w:r w:rsidRPr="00437A0A">
        <w:rPr>
          <w:color w:val="000000" w:themeColor="text1"/>
          <w:spacing w:val="46"/>
        </w:rPr>
        <w:t xml:space="preserve"> </w:t>
      </w:r>
      <w:r w:rsidRPr="00437A0A">
        <w:rPr>
          <w:color w:val="000000" w:themeColor="text1"/>
        </w:rPr>
        <w:t>process</w:t>
      </w:r>
      <w:r w:rsidRPr="00437A0A">
        <w:rPr>
          <w:color w:val="000000" w:themeColor="text1"/>
          <w:spacing w:val="47"/>
        </w:rPr>
        <w:t xml:space="preserve"> </w:t>
      </w:r>
      <w:r w:rsidRPr="00437A0A">
        <w:rPr>
          <w:color w:val="000000" w:themeColor="text1"/>
          <w:spacing w:val="-2"/>
        </w:rPr>
        <w:t>t</w:t>
      </w:r>
      <w:r w:rsidRPr="00437A0A">
        <w:rPr>
          <w:color w:val="000000" w:themeColor="text1"/>
        </w:rPr>
        <w:t>he</w:t>
      </w:r>
      <w:r w:rsidRPr="00437A0A">
        <w:rPr>
          <w:color w:val="000000" w:themeColor="text1"/>
          <w:spacing w:val="45"/>
        </w:rPr>
        <w:t xml:space="preserve"> </w:t>
      </w:r>
      <w:r w:rsidRPr="00437A0A">
        <w:rPr>
          <w:color w:val="000000" w:themeColor="text1"/>
        </w:rPr>
        <w:t>r</w:t>
      </w:r>
      <w:r w:rsidRPr="00437A0A">
        <w:rPr>
          <w:color w:val="000000" w:themeColor="text1"/>
          <w:spacing w:val="-2"/>
        </w:rPr>
        <w:t>e</w:t>
      </w:r>
      <w:r w:rsidRPr="00437A0A">
        <w:rPr>
          <w:color w:val="000000" w:themeColor="text1"/>
        </w:rPr>
        <w:t>cords</w:t>
      </w:r>
      <w:r w:rsidRPr="00437A0A">
        <w:rPr>
          <w:color w:val="000000" w:themeColor="text1"/>
          <w:spacing w:val="46"/>
        </w:rPr>
        <w:t xml:space="preserve"> </w:t>
      </w:r>
      <w:r w:rsidRPr="00437A0A">
        <w:rPr>
          <w:color w:val="000000" w:themeColor="text1"/>
        </w:rPr>
        <w:t>correctly</w:t>
      </w:r>
      <w:r w:rsidR="00C435FC" w:rsidRPr="00437A0A">
        <w:rPr>
          <w:color w:val="000000" w:themeColor="text1"/>
        </w:rPr>
        <w:t>,</w:t>
      </w:r>
      <w:r w:rsidRPr="00437A0A">
        <w:rPr>
          <w:color w:val="000000" w:themeColor="text1"/>
          <w:spacing w:val="47"/>
        </w:rPr>
        <w:t xml:space="preserve"> </w:t>
      </w:r>
      <w:r w:rsidRPr="00437A0A">
        <w:rPr>
          <w:color w:val="000000" w:themeColor="text1"/>
        </w:rPr>
        <w:t>the</w:t>
      </w:r>
      <w:r w:rsidR="006708DF" w:rsidRPr="00437A0A">
        <w:rPr>
          <w:color w:val="000000" w:themeColor="text1"/>
        </w:rPr>
        <w:t xml:space="preserve"> </w:t>
      </w:r>
      <w:r w:rsidRPr="00437A0A">
        <w:rPr>
          <w:color w:val="000000" w:themeColor="text1"/>
        </w:rPr>
        <w:t>LINKID field must be the</w:t>
      </w:r>
      <w:r w:rsidRPr="00437A0A">
        <w:rPr>
          <w:color w:val="000000" w:themeColor="text1"/>
          <w:spacing w:val="-2"/>
        </w:rPr>
        <w:t xml:space="preserve"> </w:t>
      </w:r>
      <w:r w:rsidRPr="00437A0A">
        <w:rPr>
          <w:color w:val="000000" w:themeColor="text1"/>
        </w:rPr>
        <w:t xml:space="preserve">same for all </w:t>
      </w:r>
      <w:r w:rsidRPr="00437A0A">
        <w:rPr>
          <w:color w:val="000000" w:themeColor="text1"/>
          <w:spacing w:val="-2"/>
        </w:rPr>
        <w:t>a</w:t>
      </w:r>
      <w:r w:rsidRPr="00437A0A">
        <w:rPr>
          <w:color w:val="000000" w:themeColor="text1"/>
        </w:rPr>
        <w:t>ss</w:t>
      </w:r>
      <w:r w:rsidRPr="00437A0A">
        <w:rPr>
          <w:color w:val="000000" w:themeColor="text1"/>
          <w:spacing w:val="-2"/>
        </w:rPr>
        <w:t>o</w:t>
      </w:r>
      <w:r w:rsidRPr="00437A0A">
        <w:rPr>
          <w:color w:val="000000" w:themeColor="text1"/>
        </w:rPr>
        <w:t>ciated rec</w:t>
      </w:r>
      <w:r w:rsidRPr="00437A0A">
        <w:rPr>
          <w:color w:val="000000" w:themeColor="text1"/>
          <w:spacing w:val="-2"/>
        </w:rPr>
        <w:t>o</w:t>
      </w:r>
      <w:r w:rsidRPr="00437A0A">
        <w:rPr>
          <w:color w:val="000000" w:themeColor="text1"/>
        </w:rPr>
        <w:t>rds.</w:t>
      </w:r>
    </w:p>
    <w:p w14:paraId="03B96835" w14:textId="77777777" w:rsidR="004F0A20" w:rsidRPr="00437A0A" w:rsidRDefault="00C352C7" w:rsidP="00F36A7B">
      <w:pPr>
        <w:pStyle w:val="OutlineAText"/>
        <w:rPr>
          <w:color w:val="000000" w:themeColor="text1"/>
        </w:rPr>
      </w:pPr>
      <w:r w:rsidRPr="00437A0A">
        <w:rPr>
          <w:color w:val="000000" w:themeColor="text1"/>
        </w:rPr>
        <w:t>You must id</w:t>
      </w:r>
      <w:r w:rsidRPr="00437A0A">
        <w:rPr>
          <w:color w:val="000000" w:themeColor="text1"/>
          <w:spacing w:val="-2"/>
        </w:rPr>
        <w:t>e</w:t>
      </w:r>
      <w:r w:rsidRPr="00437A0A">
        <w:rPr>
          <w:color w:val="000000" w:themeColor="text1"/>
        </w:rPr>
        <w:t>ntify the ass</w:t>
      </w:r>
      <w:r w:rsidRPr="00437A0A">
        <w:rPr>
          <w:color w:val="000000" w:themeColor="text1"/>
          <w:spacing w:val="-2"/>
        </w:rPr>
        <w:t>o</w:t>
      </w:r>
      <w:r w:rsidRPr="00437A0A">
        <w:rPr>
          <w:color w:val="000000" w:themeColor="text1"/>
        </w:rPr>
        <w:t>ciated recor</w:t>
      </w:r>
      <w:r w:rsidRPr="00437A0A">
        <w:rPr>
          <w:color w:val="000000" w:themeColor="text1"/>
          <w:spacing w:val="-2"/>
        </w:rPr>
        <w:t>d</w:t>
      </w:r>
      <w:r w:rsidRPr="00437A0A">
        <w:rPr>
          <w:color w:val="000000" w:themeColor="text1"/>
        </w:rPr>
        <w:t xml:space="preserve">s and </w:t>
      </w:r>
      <w:r w:rsidRPr="00437A0A">
        <w:rPr>
          <w:color w:val="000000" w:themeColor="text1"/>
          <w:spacing w:val="-2"/>
        </w:rPr>
        <w:t>e</w:t>
      </w:r>
      <w:r w:rsidRPr="00437A0A">
        <w:rPr>
          <w:color w:val="000000" w:themeColor="text1"/>
        </w:rPr>
        <w:t>nter t</w:t>
      </w:r>
      <w:r w:rsidRPr="00437A0A">
        <w:rPr>
          <w:color w:val="000000" w:themeColor="text1"/>
          <w:spacing w:val="-2"/>
        </w:rPr>
        <w:t>h</w:t>
      </w:r>
      <w:r w:rsidRPr="00437A0A">
        <w:rPr>
          <w:color w:val="000000" w:themeColor="text1"/>
        </w:rPr>
        <w:t>e pro</w:t>
      </w:r>
      <w:r w:rsidRPr="00437A0A">
        <w:rPr>
          <w:color w:val="000000" w:themeColor="text1"/>
          <w:spacing w:val="-2"/>
        </w:rPr>
        <w:t>p</w:t>
      </w:r>
      <w:r w:rsidRPr="00437A0A">
        <w:rPr>
          <w:color w:val="000000" w:themeColor="text1"/>
        </w:rPr>
        <w:t>er L</w:t>
      </w:r>
      <w:r w:rsidRPr="00437A0A">
        <w:rPr>
          <w:color w:val="000000" w:themeColor="text1"/>
          <w:spacing w:val="-2"/>
        </w:rPr>
        <w:t>I</w:t>
      </w:r>
      <w:r w:rsidRPr="00437A0A">
        <w:rPr>
          <w:color w:val="000000" w:themeColor="text1"/>
        </w:rPr>
        <w:t>NKID value.</w:t>
      </w:r>
    </w:p>
    <w:p w14:paraId="7ADF6948" w14:textId="77777777" w:rsidR="004F0A20" w:rsidRPr="00437A0A" w:rsidRDefault="00C352C7" w:rsidP="00F36A7B">
      <w:pPr>
        <w:pStyle w:val="OutlineAText"/>
        <w:rPr>
          <w:color w:val="000000" w:themeColor="text1"/>
        </w:rPr>
      </w:pPr>
      <w:r w:rsidRPr="00437A0A">
        <w:rPr>
          <w:b/>
          <w:color w:val="000000" w:themeColor="text1"/>
        </w:rPr>
        <w:t>Ado</w:t>
      </w:r>
      <w:r w:rsidRPr="00437A0A">
        <w:rPr>
          <w:b/>
          <w:bCs/>
          <w:color w:val="000000" w:themeColor="text1"/>
          <w:spacing w:val="-2"/>
        </w:rPr>
        <w:t>p</w:t>
      </w:r>
      <w:r w:rsidRPr="00437A0A">
        <w:rPr>
          <w:b/>
          <w:bCs/>
          <w:color w:val="000000" w:themeColor="text1"/>
        </w:rPr>
        <w:t>tion E</w:t>
      </w:r>
      <w:r w:rsidRPr="00437A0A">
        <w:rPr>
          <w:b/>
          <w:bCs/>
          <w:color w:val="000000" w:themeColor="text1"/>
          <w:spacing w:val="-2"/>
        </w:rPr>
        <w:t>x</w:t>
      </w:r>
      <w:r w:rsidRPr="00437A0A">
        <w:rPr>
          <w:b/>
          <w:bCs/>
          <w:color w:val="000000" w:themeColor="text1"/>
        </w:rPr>
        <w:t xml:space="preserve">ample: </w:t>
      </w:r>
      <w:r w:rsidRPr="00437A0A">
        <w:rPr>
          <w:color w:val="000000" w:themeColor="text1"/>
        </w:rPr>
        <w:t>The</w:t>
      </w:r>
      <w:r w:rsidRPr="00437A0A">
        <w:rPr>
          <w:color w:val="000000" w:themeColor="text1"/>
          <w:spacing w:val="-2"/>
        </w:rPr>
        <w:t xml:space="preserve"> </w:t>
      </w:r>
      <w:r w:rsidRPr="00437A0A">
        <w:rPr>
          <w:color w:val="000000" w:themeColor="text1"/>
        </w:rPr>
        <w:t>Ch</w:t>
      </w:r>
      <w:r w:rsidRPr="00437A0A">
        <w:rPr>
          <w:color w:val="000000" w:themeColor="text1"/>
          <w:spacing w:val="-2"/>
        </w:rPr>
        <w:t>e</w:t>
      </w:r>
      <w:r w:rsidRPr="00437A0A">
        <w:rPr>
          <w:color w:val="000000" w:themeColor="text1"/>
        </w:rPr>
        <w:t>r</w:t>
      </w:r>
      <w:r w:rsidRPr="00437A0A">
        <w:rPr>
          <w:color w:val="000000" w:themeColor="text1"/>
          <w:spacing w:val="-2"/>
        </w:rPr>
        <w:t>o</w:t>
      </w:r>
      <w:r w:rsidRPr="00437A0A">
        <w:rPr>
          <w:color w:val="000000" w:themeColor="text1"/>
        </w:rPr>
        <w:t>kee</w:t>
      </w:r>
      <w:r w:rsidRPr="00437A0A">
        <w:rPr>
          <w:color w:val="000000" w:themeColor="text1"/>
          <w:spacing w:val="-2"/>
        </w:rPr>
        <w:t xml:space="preserve"> </w:t>
      </w:r>
      <w:r w:rsidRPr="00437A0A">
        <w:rPr>
          <w:color w:val="000000" w:themeColor="text1"/>
        </w:rPr>
        <w:t>City-Co</w:t>
      </w:r>
      <w:r w:rsidRPr="00437A0A">
        <w:rPr>
          <w:color w:val="000000" w:themeColor="text1"/>
          <w:spacing w:val="-2"/>
        </w:rPr>
        <w:t>u</w:t>
      </w:r>
      <w:r w:rsidRPr="00437A0A">
        <w:rPr>
          <w:color w:val="000000" w:themeColor="text1"/>
        </w:rPr>
        <w:t>nty Library is ad</w:t>
      </w:r>
      <w:r w:rsidRPr="00437A0A">
        <w:rPr>
          <w:color w:val="000000" w:themeColor="text1"/>
          <w:spacing w:val="-2"/>
        </w:rPr>
        <w:t>o</w:t>
      </w:r>
      <w:r w:rsidRPr="00437A0A">
        <w:rPr>
          <w:color w:val="000000" w:themeColor="text1"/>
        </w:rPr>
        <w:t>pti</w:t>
      </w:r>
      <w:r w:rsidRPr="00437A0A">
        <w:rPr>
          <w:color w:val="000000" w:themeColor="text1"/>
          <w:spacing w:val="-2"/>
        </w:rPr>
        <w:t>n</w:t>
      </w:r>
      <w:r w:rsidRPr="00437A0A">
        <w:rPr>
          <w:color w:val="000000" w:themeColor="text1"/>
        </w:rPr>
        <w:t>g the Carmen Publ</w:t>
      </w:r>
      <w:r w:rsidRPr="00437A0A">
        <w:rPr>
          <w:color w:val="000000" w:themeColor="text1"/>
          <w:spacing w:val="-2"/>
        </w:rPr>
        <w:t>i</w:t>
      </w:r>
      <w:r w:rsidRPr="00437A0A">
        <w:rPr>
          <w:color w:val="000000" w:themeColor="text1"/>
        </w:rPr>
        <w:t>c Library. Un</w:t>
      </w:r>
      <w:r w:rsidRPr="00437A0A">
        <w:rPr>
          <w:color w:val="000000" w:themeColor="text1"/>
          <w:spacing w:val="-2"/>
        </w:rPr>
        <w:t>f</w:t>
      </w:r>
      <w:r w:rsidRPr="00437A0A">
        <w:rPr>
          <w:color w:val="000000" w:themeColor="text1"/>
        </w:rPr>
        <w:t xml:space="preserve">ortunately, </w:t>
      </w:r>
      <w:r w:rsidRPr="00437A0A">
        <w:rPr>
          <w:color w:val="000000" w:themeColor="text1"/>
          <w:spacing w:val="1"/>
        </w:rPr>
        <w:t>t</w:t>
      </w:r>
      <w:r w:rsidRPr="00437A0A">
        <w:rPr>
          <w:color w:val="000000" w:themeColor="text1"/>
        </w:rPr>
        <w:t>he LINKID fields for the two</w:t>
      </w:r>
      <w:r w:rsidRPr="00437A0A">
        <w:rPr>
          <w:color w:val="000000" w:themeColor="text1"/>
          <w:spacing w:val="-2"/>
        </w:rPr>
        <w:t xml:space="preserve"> </w:t>
      </w:r>
      <w:r w:rsidRPr="00437A0A">
        <w:rPr>
          <w:color w:val="000000" w:themeColor="text1"/>
        </w:rPr>
        <w:t>rec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were not c</w:t>
      </w:r>
      <w:r w:rsidRPr="00437A0A">
        <w:rPr>
          <w:color w:val="000000" w:themeColor="text1"/>
          <w:spacing w:val="-2"/>
        </w:rPr>
        <w:t>om</w:t>
      </w:r>
      <w:r w:rsidRPr="00437A0A">
        <w:rPr>
          <w:color w:val="000000" w:themeColor="text1"/>
        </w:rPr>
        <w:t>pleted.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18"/>
        <w:gridCol w:w="1170"/>
        <w:gridCol w:w="1350"/>
      </w:tblGrid>
      <w:tr w:rsidR="00437A0A" w:rsidRPr="00437A0A" w14:paraId="11C6EC6F"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7D6D98D" w14:textId="77777777" w:rsidR="004F0A20" w:rsidRPr="00437A0A" w:rsidRDefault="00C352C7" w:rsidP="00F36A7B">
            <w:pPr>
              <w:pStyle w:val="TableColHeading"/>
              <w:rPr>
                <w:color w:val="000000" w:themeColor="text1"/>
              </w:rPr>
            </w:pPr>
            <w:r w:rsidRPr="00437A0A">
              <w:rPr>
                <w:color w:val="000000" w:themeColor="text1"/>
              </w:rPr>
              <w:t>FSCSKEY</w:t>
            </w:r>
          </w:p>
        </w:tc>
        <w:tc>
          <w:tcPr>
            <w:tcW w:w="161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864F3BA" w14:textId="77777777" w:rsidR="004F0A20" w:rsidRPr="00437A0A" w:rsidRDefault="00C352C7" w:rsidP="00F36A7B">
            <w:pPr>
              <w:pStyle w:val="TableColHeading"/>
              <w:rPr>
                <w:color w:val="000000" w:themeColor="text1"/>
              </w:rPr>
            </w:pPr>
            <w:r w:rsidRPr="00437A0A">
              <w:rPr>
                <w:color w:val="000000" w:themeColor="text1"/>
              </w:rPr>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3E709EE" w14:textId="77777777" w:rsidR="004F0A20" w:rsidRPr="00437A0A" w:rsidRDefault="00C352C7" w:rsidP="00F36A7B">
            <w:pPr>
              <w:pStyle w:val="TableColHeading"/>
              <w:rPr>
                <w:color w:val="000000" w:themeColor="text1"/>
              </w:rPr>
            </w:pPr>
            <w:r w:rsidRPr="00437A0A">
              <w:rPr>
                <w:color w:val="000000" w:themeColor="text1"/>
              </w:rPr>
              <w:t>LINKID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1749D65"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074A6642" w14:textId="77777777" w:rsidTr="007B421E">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7690F68"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OK0020</w:t>
            </w:r>
          </w:p>
        </w:tc>
        <w:tc>
          <w:tcPr>
            <w:tcW w:w="16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480BB4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11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99DA35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5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F8FB61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r w:rsidR="00437A0A" w:rsidRPr="00437A0A" w14:paraId="46132E8F"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419EC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C755053"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9748B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5CC34D2"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OK0016</w:t>
            </w:r>
          </w:p>
        </w:tc>
      </w:tr>
    </w:tbl>
    <w:p w14:paraId="68EE0EB8"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18"/>
        <w:gridCol w:w="1194"/>
        <w:gridCol w:w="1415"/>
      </w:tblGrid>
      <w:tr w:rsidR="00437A0A" w:rsidRPr="00437A0A" w14:paraId="7BA351DD"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FB7A2D5" w14:textId="77777777" w:rsidR="004F0A20" w:rsidRPr="00437A0A" w:rsidRDefault="00C352C7" w:rsidP="00F36A7B">
            <w:pPr>
              <w:pStyle w:val="TableColHeading"/>
              <w:rPr>
                <w:color w:val="000000" w:themeColor="text1"/>
              </w:rPr>
            </w:pPr>
            <w:r w:rsidRPr="00437A0A">
              <w:rPr>
                <w:color w:val="000000" w:themeColor="text1"/>
              </w:rPr>
              <w:t>FSCSKEY</w:t>
            </w:r>
          </w:p>
        </w:tc>
        <w:tc>
          <w:tcPr>
            <w:tcW w:w="161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2EE6DC5" w14:textId="77777777" w:rsidR="004F0A20" w:rsidRPr="00437A0A" w:rsidRDefault="00C352C7" w:rsidP="00F36A7B">
            <w:pPr>
              <w:pStyle w:val="TableColHeading"/>
              <w:rPr>
                <w:color w:val="000000" w:themeColor="text1"/>
              </w:rPr>
            </w:pPr>
            <w:r w:rsidRPr="00437A0A">
              <w:rPr>
                <w:color w:val="000000" w:themeColor="text1"/>
              </w:rPr>
              <w:t>STATSTRU</w:t>
            </w:r>
          </w:p>
        </w:tc>
        <w:tc>
          <w:tcPr>
            <w:tcW w:w="119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5FF5CE5E" w14:textId="77777777" w:rsidR="004F0A20" w:rsidRPr="00437A0A" w:rsidRDefault="00C352C7" w:rsidP="00F36A7B">
            <w:pPr>
              <w:pStyle w:val="TableColHeading"/>
              <w:rPr>
                <w:color w:val="000000" w:themeColor="text1"/>
              </w:rPr>
            </w:pPr>
            <w:r w:rsidRPr="00437A0A">
              <w:rPr>
                <w:color w:val="000000" w:themeColor="text1"/>
              </w:rPr>
              <w:t>LINK</w:t>
            </w:r>
            <w:r w:rsidRPr="00437A0A">
              <w:rPr>
                <w:color w:val="000000" w:themeColor="text1"/>
                <w:spacing w:val="-2"/>
              </w:rPr>
              <w:t>I</w:t>
            </w:r>
            <w:r w:rsidRPr="00437A0A">
              <w:rPr>
                <w:color w:val="000000" w:themeColor="text1"/>
              </w:rPr>
              <w:t>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3FAE801"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02B8045C" w14:textId="77777777" w:rsidTr="007B421E">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38893E1"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OK0020</w:t>
            </w:r>
          </w:p>
        </w:tc>
        <w:tc>
          <w:tcPr>
            <w:tcW w:w="16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99DFDAC"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1194"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14:paraId="6D198EA4"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OK1</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8821DA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r w:rsidR="00437A0A" w:rsidRPr="00437A0A" w14:paraId="7B194317"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88BE07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92FF58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119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1FEC0069"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OK1</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BD87BFC"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OK0040</w:t>
            </w:r>
          </w:p>
        </w:tc>
      </w:tr>
    </w:tbl>
    <w:p w14:paraId="132FD3AD" w14:textId="77777777" w:rsidR="004F0A20" w:rsidRPr="00437A0A" w:rsidRDefault="00C352C7" w:rsidP="00F36A7B">
      <w:pPr>
        <w:pStyle w:val="OutlineAText"/>
        <w:rPr>
          <w:color w:val="000000" w:themeColor="text1"/>
        </w:rPr>
      </w:pPr>
      <w:r w:rsidRPr="00437A0A">
        <w:rPr>
          <w:b/>
          <w:color w:val="000000" w:themeColor="text1"/>
        </w:rPr>
        <w:t>Merg</w:t>
      </w:r>
      <w:r w:rsidRPr="00437A0A">
        <w:rPr>
          <w:b/>
          <w:bCs/>
          <w:color w:val="000000" w:themeColor="text1"/>
        </w:rPr>
        <w:t>e (m</w:t>
      </w:r>
      <w:r w:rsidRPr="00437A0A">
        <w:rPr>
          <w:b/>
          <w:bCs/>
          <w:color w:val="000000" w:themeColor="text1"/>
          <w:spacing w:val="-2"/>
        </w:rPr>
        <w:t>a</w:t>
      </w:r>
      <w:r w:rsidRPr="00437A0A">
        <w:rPr>
          <w:b/>
          <w:bCs/>
          <w:color w:val="000000" w:themeColor="text1"/>
        </w:rPr>
        <w:t>rriage) Examp</w:t>
      </w:r>
      <w:r w:rsidRPr="00437A0A">
        <w:rPr>
          <w:b/>
          <w:bCs/>
          <w:color w:val="000000" w:themeColor="text1"/>
          <w:spacing w:val="-2"/>
        </w:rPr>
        <w:t>l</w:t>
      </w:r>
      <w:r w:rsidRPr="00437A0A">
        <w:rPr>
          <w:b/>
          <w:bCs/>
          <w:color w:val="000000" w:themeColor="text1"/>
        </w:rPr>
        <w:t xml:space="preserve">e: </w:t>
      </w:r>
      <w:r w:rsidRPr="00437A0A">
        <w:rPr>
          <w:color w:val="000000" w:themeColor="text1"/>
        </w:rPr>
        <w:t xml:space="preserve">The </w:t>
      </w:r>
      <w:r w:rsidRPr="00437A0A">
        <w:rPr>
          <w:color w:val="000000" w:themeColor="text1"/>
          <w:spacing w:val="-2"/>
        </w:rPr>
        <w:t>F</w:t>
      </w:r>
      <w:r w:rsidRPr="00437A0A">
        <w:rPr>
          <w:color w:val="000000" w:themeColor="text1"/>
        </w:rPr>
        <w:t>re</w:t>
      </w:r>
      <w:r w:rsidRPr="00437A0A">
        <w:rPr>
          <w:color w:val="000000" w:themeColor="text1"/>
          <w:spacing w:val="-2"/>
        </w:rPr>
        <w:t>d</w:t>
      </w:r>
      <w:r w:rsidRPr="00437A0A">
        <w:rPr>
          <w:color w:val="000000" w:themeColor="text1"/>
        </w:rPr>
        <w:t>erick Publ</w:t>
      </w:r>
      <w:r w:rsidRPr="00437A0A">
        <w:rPr>
          <w:color w:val="000000" w:themeColor="text1"/>
          <w:spacing w:val="-2"/>
        </w:rPr>
        <w:t>i</w:t>
      </w:r>
      <w:r w:rsidRPr="00437A0A">
        <w:rPr>
          <w:color w:val="000000" w:themeColor="text1"/>
        </w:rPr>
        <w:t>c Li</w:t>
      </w:r>
      <w:r w:rsidRPr="00437A0A">
        <w:rPr>
          <w:color w:val="000000" w:themeColor="text1"/>
          <w:spacing w:val="-2"/>
        </w:rPr>
        <w:t>b</w:t>
      </w:r>
      <w:r w:rsidRPr="00437A0A">
        <w:rPr>
          <w:color w:val="000000" w:themeColor="text1"/>
        </w:rPr>
        <w:t>rary a</w:t>
      </w:r>
      <w:r w:rsidRPr="00437A0A">
        <w:rPr>
          <w:color w:val="000000" w:themeColor="text1"/>
          <w:spacing w:val="-2"/>
        </w:rPr>
        <w:t>n</w:t>
      </w:r>
      <w:r w:rsidRPr="00437A0A">
        <w:rPr>
          <w:color w:val="000000" w:themeColor="text1"/>
        </w:rPr>
        <w:t>d the Gra</w:t>
      </w:r>
      <w:r w:rsidRPr="00437A0A">
        <w:rPr>
          <w:color w:val="000000" w:themeColor="text1"/>
          <w:spacing w:val="-2"/>
        </w:rPr>
        <w:t>n</w:t>
      </w:r>
      <w:r w:rsidRPr="00437A0A">
        <w:rPr>
          <w:color w:val="000000" w:themeColor="text1"/>
        </w:rPr>
        <w:t>dfield 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merg</w:t>
      </w:r>
      <w:r w:rsidRPr="00437A0A">
        <w:rPr>
          <w:color w:val="000000" w:themeColor="text1"/>
          <w:spacing w:val="-2"/>
        </w:rPr>
        <w:t>e</w:t>
      </w:r>
      <w:r w:rsidRPr="00437A0A">
        <w:rPr>
          <w:color w:val="000000" w:themeColor="text1"/>
        </w:rPr>
        <w:t>d to form a n</w:t>
      </w:r>
      <w:r w:rsidRPr="00437A0A">
        <w:rPr>
          <w:color w:val="000000" w:themeColor="text1"/>
          <w:spacing w:val="-2"/>
        </w:rPr>
        <w:t>e</w:t>
      </w:r>
      <w:r w:rsidRPr="00437A0A">
        <w:rPr>
          <w:color w:val="000000" w:themeColor="text1"/>
        </w:rPr>
        <w:t>w Tillman C</w:t>
      </w:r>
      <w:r w:rsidRPr="00437A0A">
        <w:rPr>
          <w:color w:val="000000" w:themeColor="text1"/>
          <w:spacing w:val="-2"/>
        </w:rPr>
        <w:t>o</w:t>
      </w:r>
      <w:r w:rsidRPr="00437A0A">
        <w:rPr>
          <w:color w:val="000000" w:themeColor="text1"/>
        </w:rPr>
        <w:t>unty 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When the record for the</w:t>
      </w:r>
      <w:r w:rsidRPr="00437A0A">
        <w:rPr>
          <w:color w:val="000000" w:themeColor="text1"/>
          <w:spacing w:val="-2"/>
        </w:rPr>
        <w:t xml:space="preserve"> </w:t>
      </w:r>
      <w:r w:rsidRPr="00437A0A">
        <w:rPr>
          <w:color w:val="000000" w:themeColor="text1"/>
        </w:rPr>
        <w:t xml:space="preserve">new </w:t>
      </w:r>
      <w:r w:rsidR="005D68C0" w:rsidRPr="00437A0A">
        <w:rPr>
          <w:color w:val="000000" w:themeColor="text1"/>
        </w:rPr>
        <w:t>AE</w:t>
      </w:r>
      <w:r w:rsidRPr="00437A0A">
        <w:rPr>
          <w:color w:val="000000" w:themeColor="text1"/>
        </w:rPr>
        <w:t xml:space="preserve"> was a</w:t>
      </w:r>
      <w:r w:rsidRPr="00437A0A">
        <w:rPr>
          <w:color w:val="000000" w:themeColor="text1"/>
          <w:spacing w:val="-2"/>
        </w:rPr>
        <w:t>d</w:t>
      </w:r>
      <w:r w:rsidRPr="00437A0A">
        <w:rPr>
          <w:color w:val="000000" w:themeColor="text1"/>
        </w:rPr>
        <w:t>ded to the file, the LINKID w</w:t>
      </w:r>
      <w:r w:rsidRPr="00437A0A">
        <w:rPr>
          <w:color w:val="000000" w:themeColor="text1"/>
          <w:spacing w:val="-2"/>
        </w:rPr>
        <w:t>a</w:t>
      </w:r>
      <w:r w:rsidRPr="00437A0A">
        <w:rPr>
          <w:color w:val="000000" w:themeColor="text1"/>
        </w:rPr>
        <w:t>s omitted.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249"/>
        <w:gridCol w:w="1415"/>
      </w:tblGrid>
      <w:tr w:rsidR="00437A0A" w:rsidRPr="00437A0A" w14:paraId="41FFA094" w14:textId="77777777" w:rsidTr="00F36A7B">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CD85350" w14:textId="77777777" w:rsidR="004F0A20" w:rsidRPr="00437A0A" w:rsidRDefault="00C352C7" w:rsidP="00F36A7B">
            <w:pPr>
              <w:pStyle w:val="TableColHeading"/>
              <w:rPr>
                <w:color w:val="000000" w:themeColor="text1"/>
              </w:rPr>
            </w:pPr>
            <w:r w:rsidRPr="00437A0A">
              <w:rPr>
                <w:color w:val="000000" w:themeColor="text1"/>
              </w:rPr>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200F823" w14:textId="77777777" w:rsidR="004F0A20" w:rsidRPr="00437A0A" w:rsidRDefault="00C352C7" w:rsidP="00F36A7B">
            <w:pPr>
              <w:pStyle w:val="TableColHeading"/>
              <w:rPr>
                <w:color w:val="000000" w:themeColor="text1"/>
              </w:rPr>
            </w:pPr>
            <w:r w:rsidRPr="00437A0A">
              <w:rPr>
                <w:color w:val="000000" w:themeColor="text1"/>
              </w:rPr>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A3C028B" w14:textId="77777777" w:rsidR="004F0A20" w:rsidRPr="00437A0A" w:rsidRDefault="00C352C7" w:rsidP="00F36A7B">
            <w:pPr>
              <w:pStyle w:val="TableColHeading"/>
              <w:rPr>
                <w:color w:val="000000" w:themeColor="text1"/>
              </w:rPr>
            </w:pPr>
            <w:r w:rsidRPr="00437A0A">
              <w:rPr>
                <w:color w:val="000000" w:themeColor="text1"/>
              </w:rPr>
              <w:t>LINKID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B3A98AA"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2EC92D3" w14:textId="77777777"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6C01A1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2B6CE43"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A13A042"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DF7B522"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OK0038</w:t>
            </w:r>
          </w:p>
        </w:tc>
      </w:tr>
      <w:tr w:rsidR="00437A0A" w:rsidRPr="00437A0A" w14:paraId="45D304CA" w14:textId="77777777"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8C9685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1B4BA96"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D66ABF7"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6DFE14C"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OK0040</w:t>
            </w:r>
          </w:p>
        </w:tc>
      </w:tr>
      <w:tr w:rsidR="00437A0A" w:rsidRPr="00437A0A" w14:paraId="65EA164C" w14:textId="77777777" w:rsidTr="00F36A7B">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B6B8D9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8242D13"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EE233D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EB24A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60665692" w14:textId="77777777" w:rsidR="004F0A20" w:rsidRPr="00437A0A" w:rsidRDefault="00C352C7" w:rsidP="00912A56">
      <w:pPr>
        <w:pStyle w:val="OutlineAText"/>
        <w:keepN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249"/>
        <w:gridCol w:w="1415"/>
      </w:tblGrid>
      <w:tr w:rsidR="00437A0A" w:rsidRPr="00437A0A" w14:paraId="2B6E0E9A" w14:textId="77777777" w:rsidTr="00F36A7B">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1140DA2" w14:textId="77777777" w:rsidR="004F0A20" w:rsidRPr="00437A0A" w:rsidRDefault="00C352C7" w:rsidP="00912A56">
            <w:pPr>
              <w:pStyle w:val="TableColHeading"/>
              <w:keepNext/>
              <w:rPr>
                <w:color w:val="000000" w:themeColor="text1"/>
              </w:rPr>
            </w:pPr>
            <w:r w:rsidRPr="00437A0A">
              <w:rPr>
                <w:color w:val="000000" w:themeColor="text1"/>
              </w:rPr>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95BDD97" w14:textId="77777777" w:rsidR="004F0A20" w:rsidRPr="00437A0A" w:rsidRDefault="00C352C7" w:rsidP="00F36A7B">
            <w:pPr>
              <w:pStyle w:val="TableColHeading"/>
              <w:rPr>
                <w:color w:val="000000" w:themeColor="text1"/>
              </w:rPr>
            </w:pPr>
            <w:r w:rsidRPr="00437A0A">
              <w:rPr>
                <w:color w:val="000000" w:themeColor="text1"/>
              </w:rPr>
              <w:t>STATSTRU</w:t>
            </w:r>
          </w:p>
        </w:tc>
        <w:tc>
          <w:tcPr>
            <w:tcW w:w="1249"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2450A640" w14:textId="77777777" w:rsidR="004F0A20" w:rsidRPr="00437A0A" w:rsidRDefault="00C352C7" w:rsidP="00F36A7B">
            <w:pPr>
              <w:pStyle w:val="TableColHeading"/>
              <w:rPr>
                <w:color w:val="000000" w:themeColor="text1"/>
              </w:rPr>
            </w:pPr>
            <w:r w:rsidRPr="00437A0A">
              <w:rPr>
                <w:color w:val="000000" w:themeColor="text1"/>
              </w:rPr>
              <w:t>LINK</w:t>
            </w:r>
            <w:r w:rsidRPr="00437A0A">
              <w:rPr>
                <w:color w:val="000000" w:themeColor="text1"/>
                <w:spacing w:val="-2"/>
              </w:rPr>
              <w:t>I</w:t>
            </w:r>
            <w:r w:rsidRPr="00437A0A">
              <w:rPr>
                <w:color w:val="000000" w:themeColor="text1"/>
              </w:rPr>
              <w:t>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506A829"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0E3B23A" w14:textId="77777777"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832FE64" w14:textId="77777777" w:rsidR="004F0A20" w:rsidRPr="00437A0A" w:rsidRDefault="00C352C7" w:rsidP="00912A56">
            <w:pPr>
              <w:pStyle w:val="TableText"/>
              <w:keepNext/>
              <w:rPr>
                <w:rFonts w:eastAsia="Arial"/>
                <w:color w:val="000000" w:themeColor="text1"/>
              </w:rPr>
            </w:pPr>
            <w:r w:rsidRPr="00437A0A">
              <w:rPr>
                <w:rFonts w:eastAsia="Arial"/>
                <w:color w:val="000000" w:themeColor="text1"/>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756110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BD72290"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755C7ED"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OK0038</w:t>
            </w:r>
          </w:p>
        </w:tc>
      </w:tr>
      <w:tr w:rsidR="00437A0A" w:rsidRPr="00437A0A" w14:paraId="14D80398" w14:textId="77777777"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A3940D3" w14:textId="77777777" w:rsidR="004F0A20" w:rsidRPr="00437A0A" w:rsidRDefault="00C352C7" w:rsidP="00912A56">
            <w:pPr>
              <w:pStyle w:val="TableText"/>
              <w:keepNext/>
              <w:rPr>
                <w:rFonts w:eastAsia="Arial"/>
                <w:color w:val="000000" w:themeColor="text1"/>
              </w:rPr>
            </w:pPr>
            <w:r w:rsidRPr="00437A0A">
              <w:rPr>
                <w:rFonts w:eastAsia="Arial"/>
                <w:color w:val="000000" w:themeColor="text1"/>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178ABC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D61E16F"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F121C65"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OK0040</w:t>
            </w:r>
          </w:p>
        </w:tc>
      </w:tr>
      <w:tr w:rsidR="00437A0A" w:rsidRPr="00437A0A" w14:paraId="0EBE820A" w14:textId="77777777" w:rsidTr="00F36A7B">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E0E9AD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156DB8F"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0C31D24C"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OK4</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E5D5CD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D8F7174" w14:textId="77777777" w:rsidR="004F0A20" w:rsidRPr="00437A0A" w:rsidRDefault="00C655B3" w:rsidP="00F36A7B">
      <w:pPr>
        <w:pStyle w:val="OutlineAText"/>
        <w:rPr>
          <w:b/>
          <w:color w:val="000000" w:themeColor="text1"/>
        </w:rPr>
      </w:pPr>
      <w:r w:rsidRPr="00437A0A">
        <w:rPr>
          <w:b/>
          <w:color w:val="000000" w:themeColor="text1"/>
        </w:rPr>
        <w:t>NOTE</w:t>
      </w:r>
      <w:r w:rsidR="00C352C7" w:rsidRPr="00437A0A">
        <w:rPr>
          <w:b/>
          <w:color w:val="000000" w:themeColor="text1"/>
        </w:rPr>
        <w:t>: The LINK</w:t>
      </w:r>
      <w:r w:rsidR="00C352C7" w:rsidRPr="00437A0A">
        <w:rPr>
          <w:b/>
          <w:color w:val="000000" w:themeColor="text1"/>
          <w:spacing w:val="-2"/>
        </w:rPr>
        <w:t>I</w:t>
      </w:r>
      <w:r w:rsidR="00C352C7" w:rsidRPr="00437A0A">
        <w:rPr>
          <w:b/>
          <w:color w:val="000000" w:themeColor="text1"/>
        </w:rPr>
        <w:t xml:space="preserve">D field is the </w:t>
      </w:r>
      <w:r w:rsidR="00C352C7" w:rsidRPr="00437A0A">
        <w:rPr>
          <w:b/>
          <w:color w:val="000000" w:themeColor="text1"/>
          <w:spacing w:val="-2"/>
        </w:rPr>
        <w:t>s</w:t>
      </w:r>
      <w:r w:rsidR="00C352C7" w:rsidRPr="00437A0A">
        <w:rPr>
          <w:b/>
          <w:color w:val="000000" w:themeColor="text1"/>
        </w:rPr>
        <w:t>ame for re</w:t>
      </w:r>
      <w:r w:rsidR="00C352C7" w:rsidRPr="00437A0A">
        <w:rPr>
          <w:b/>
          <w:color w:val="000000" w:themeColor="text1"/>
          <w:spacing w:val="-2"/>
        </w:rPr>
        <w:t>co</w:t>
      </w:r>
      <w:r w:rsidR="00C352C7" w:rsidRPr="00437A0A">
        <w:rPr>
          <w:b/>
          <w:color w:val="000000" w:themeColor="text1"/>
        </w:rPr>
        <w:t>rds in the s</w:t>
      </w:r>
      <w:r w:rsidR="00C352C7" w:rsidRPr="00437A0A">
        <w:rPr>
          <w:b/>
          <w:color w:val="000000" w:themeColor="text1"/>
          <w:spacing w:val="-2"/>
        </w:rPr>
        <w:t>a</w:t>
      </w:r>
      <w:r w:rsidR="00C352C7" w:rsidRPr="00437A0A">
        <w:rPr>
          <w:b/>
          <w:color w:val="000000" w:themeColor="text1"/>
        </w:rPr>
        <w:t>me tran</w:t>
      </w:r>
      <w:r w:rsidR="00C352C7" w:rsidRPr="00437A0A">
        <w:rPr>
          <w:b/>
          <w:color w:val="000000" w:themeColor="text1"/>
          <w:spacing w:val="-2"/>
        </w:rPr>
        <w:t>s</w:t>
      </w:r>
      <w:r w:rsidR="00C352C7" w:rsidRPr="00437A0A">
        <w:rPr>
          <w:b/>
          <w:color w:val="000000" w:themeColor="text1"/>
        </w:rPr>
        <w:t>a</w:t>
      </w:r>
      <w:r w:rsidR="00C352C7" w:rsidRPr="00437A0A">
        <w:rPr>
          <w:b/>
          <w:color w:val="000000" w:themeColor="text1"/>
          <w:spacing w:val="-2"/>
        </w:rPr>
        <w:t>c</w:t>
      </w:r>
      <w:r w:rsidR="00C352C7" w:rsidRPr="00437A0A">
        <w:rPr>
          <w:b/>
          <w:color w:val="000000" w:themeColor="text1"/>
        </w:rPr>
        <w:t xml:space="preserve">tion but should </w:t>
      </w:r>
      <w:r w:rsidR="00C352C7" w:rsidRPr="00437A0A">
        <w:rPr>
          <w:b/>
          <w:color w:val="000000" w:themeColor="text1"/>
          <w:spacing w:val="-2"/>
        </w:rPr>
        <w:t>b</w:t>
      </w:r>
      <w:r w:rsidR="00C352C7" w:rsidRPr="00437A0A">
        <w:rPr>
          <w:b/>
          <w:color w:val="000000" w:themeColor="text1"/>
        </w:rPr>
        <w:t>e unique for</w:t>
      </w:r>
      <w:r w:rsidR="00C352C7" w:rsidRPr="00437A0A">
        <w:rPr>
          <w:b/>
          <w:color w:val="000000" w:themeColor="text1"/>
          <w:spacing w:val="-2"/>
        </w:rPr>
        <w:t xml:space="preserve"> </w:t>
      </w:r>
      <w:r w:rsidR="00C352C7" w:rsidRPr="00437A0A">
        <w:rPr>
          <w:b/>
          <w:color w:val="000000" w:themeColor="text1"/>
        </w:rPr>
        <w:t>each s</w:t>
      </w:r>
      <w:r w:rsidR="00C352C7" w:rsidRPr="00437A0A">
        <w:rPr>
          <w:b/>
          <w:color w:val="000000" w:themeColor="text1"/>
          <w:spacing w:val="-2"/>
        </w:rPr>
        <w:t>e</w:t>
      </w:r>
      <w:r w:rsidR="00C352C7" w:rsidRPr="00437A0A">
        <w:rPr>
          <w:b/>
          <w:color w:val="000000" w:themeColor="text1"/>
        </w:rPr>
        <w:t xml:space="preserve">t of </w:t>
      </w:r>
      <w:r w:rsidR="00C352C7" w:rsidRPr="00437A0A">
        <w:rPr>
          <w:b/>
          <w:color w:val="000000" w:themeColor="text1"/>
          <w:spacing w:val="-2"/>
        </w:rPr>
        <w:t>r</w:t>
      </w:r>
      <w:r w:rsidR="00C352C7" w:rsidRPr="00437A0A">
        <w:rPr>
          <w:b/>
          <w:color w:val="000000" w:themeColor="text1"/>
        </w:rPr>
        <w:t>ecords.</w:t>
      </w:r>
    </w:p>
    <w:p w14:paraId="43005558" w14:textId="2174C265" w:rsidR="004F0A20" w:rsidRPr="00437A0A" w:rsidRDefault="00C352C7" w:rsidP="00F36A7B">
      <w:pPr>
        <w:pStyle w:val="OutlineA"/>
        <w:rPr>
          <w:color w:val="000000" w:themeColor="text1"/>
        </w:rPr>
      </w:pPr>
      <w:r w:rsidRPr="00437A0A">
        <w:rPr>
          <w:color w:val="000000" w:themeColor="text1"/>
        </w:rPr>
        <w:t>LINK</w:t>
      </w:r>
      <w:r w:rsidRPr="00437A0A">
        <w:rPr>
          <w:color w:val="000000" w:themeColor="text1"/>
          <w:spacing w:val="-2"/>
        </w:rPr>
        <w:t>I</w:t>
      </w:r>
      <w:r w:rsidRPr="00437A0A">
        <w:rPr>
          <w:color w:val="000000" w:themeColor="text1"/>
        </w:rPr>
        <w:t>D must be -3 for S</w:t>
      </w:r>
      <w:r w:rsidRPr="00437A0A">
        <w:rPr>
          <w:color w:val="000000" w:themeColor="text1"/>
          <w:spacing w:val="-2"/>
        </w:rPr>
        <w:t>T</w:t>
      </w:r>
      <w:r w:rsidRPr="00437A0A">
        <w:rPr>
          <w:color w:val="000000" w:themeColor="text1"/>
        </w:rPr>
        <w:t>ATUS</w:t>
      </w:r>
      <w:r w:rsidRPr="00437A0A">
        <w:rPr>
          <w:color w:val="000000" w:themeColor="text1"/>
          <w:spacing w:val="-2"/>
        </w:rPr>
        <w:t xml:space="preserve"> </w:t>
      </w:r>
      <w:r w:rsidRPr="00437A0A">
        <w:rPr>
          <w:color w:val="000000" w:themeColor="text1"/>
        </w:rPr>
        <w:t>(00,</w:t>
      </w:r>
      <w:r w:rsidRPr="00437A0A">
        <w:rPr>
          <w:color w:val="000000" w:themeColor="text1"/>
          <w:spacing w:val="-2"/>
        </w:rPr>
        <w:t xml:space="preserve"> </w:t>
      </w:r>
      <w:r w:rsidRPr="00437A0A">
        <w:rPr>
          <w:color w:val="000000" w:themeColor="text1"/>
        </w:rPr>
        <w:t>02, 03, 04, 08, 09, 10, 1</w:t>
      </w:r>
      <w:r w:rsidRPr="00437A0A">
        <w:rPr>
          <w:color w:val="000000" w:themeColor="text1"/>
          <w:spacing w:val="-2"/>
        </w:rPr>
        <w:t>3</w:t>
      </w:r>
      <w:r w:rsidRPr="00437A0A">
        <w:rPr>
          <w:color w:val="000000" w:themeColor="text1"/>
        </w:rPr>
        <w:t>,</w:t>
      </w:r>
      <w:r w:rsidR="006708DF" w:rsidRPr="00437A0A">
        <w:rPr>
          <w:color w:val="000000" w:themeColor="text1"/>
        </w:rPr>
        <w:t xml:space="preserve"> </w:t>
      </w:r>
      <w:r w:rsidRPr="00437A0A">
        <w:rPr>
          <w:color w:val="000000" w:themeColor="text1"/>
        </w:rPr>
        <w:t>2</w:t>
      </w:r>
      <w:r w:rsidRPr="00437A0A">
        <w:rPr>
          <w:color w:val="000000" w:themeColor="text1"/>
          <w:spacing w:val="-2"/>
        </w:rPr>
        <w:t>2</w:t>
      </w:r>
      <w:r w:rsidRPr="00437A0A">
        <w:rPr>
          <w:color w:val="000000" w:themeColor="text1"/>
        </w:rPr>
        <w:t xml:space="preserve">, </w:t>
      </w:r>
      <w:r w:rsidRPr="00437A0A">
        <w:rPr>
          <w:color w:val="000000" w:themeColor="text1"/>
          <w:spacing w:val="-2"/>
        </w:rPr>
        <w:t>2</w:t>
      </w:r>
      <w:r w:rsidRPr="00437A0A">
        <w:rPr>
          <w:color w:val="000000" w:themeColor="text1"/>
        </w:rPr>
        <w:t>3, 2</w:t>
      </w:r>
      <w:r w:rsidRPr="00437A0A">
        <w:rPr>
          <w:color w:val="000000" w:themeColor="text1"/>
          <w:spacing w:val="-2"/>
        </w:rPr>
        <w:t>4</w:t>
      </w:r>
      <w:r w:rsidR="00687476" w:rsidRPr="00437A0A">
        <w:rPr>
          <w:color w:val="000000" w:themeColor="text1"/>
          <w:spacing w:val="-2"/>
        </w:rPr>
        <w:t>, or 25</w:t>
      </w:r>
      <w:r w:rsidRPr="00437A0A">
        <w:rPr>
          <w:color w:val="000000" w:themeColor="text1"/>
        </w:rPr>
        <w:t>)</w:t>
      </w:r>
      <w:r w:rsidRPr="00437A0A">
        <w:rPr>
          <w:color w:val="000000" w:themeColor="text1"/>
          <w:spacing w:val="-2"/>
        </w:rPr>
        <w:t xml:space="preserve"> </w:t>
      </w:r>
      <w:r w:rsidRPr="00437A0A">
        <w:rPr>
          <w:color w:val="000000" w:themeColor="text1"/>
        </w:rPr>
        <w:t>Rec</w:t>
      </w:r>
      <w:r w:rsidRPr="00437A0A">
        <w:rPr>
          <w:color w:val="000000" w:themeColor="text1"/>
          <w:spacing w:val="-2"/>
        </w:rPr>
        <w:t>o</w:t>
      </w:r>
      <w:r w:rsidRPr="00437A0A">
        <w:rPr>
          <w:color w:val="000000" w:themeColor="text1"/>
        </w:rPr>
        <w:t>rds</w:t>
      </w:r>
    </w:p>
    <w:p w14:paraId="7ED6E183" w14:textId="77777777" w:rsidR="004F0A20" w:rsidRPr="00437A0A" w:rsidRDefault="00C352C7" w:rsidP="00F36A7B">
      <w:pPr>
        <w:pStyle w:val="OutlineAText"/>
        <w:rPr>
          <w:color w:val="000000" w:themeColor="text1"/>
        </w:rPr>
      </w:pPr>
      <w:r w:rsidRPr="00437A0A">
        <w:rPr>
          <w:color w:val="000000" w:themeColor="text1"/>
        </w:rPr>
        <w:t>The LINKID f</w:t>
      </w:r>
      <w:r w:rsidRPr="00437A0A">
        <w:rPr>
          <w:color w:val="000000" w:themeColor="text1"/>
          <w:spacing w:val="-2"/>
        </w:rPr>
        <w:t>i</w:t>
      </w:r>
      <w:r w:rsidRPr="00437A0A">
        <w:rPr>
          <w:color w:val="000000" w:themeColor="text1"/>
        </w:rPr>
        <w:t>eld is only r</w:t>
      </w:r>
      <w:r w:rsidRPr="00437A0A">
        <w:rPr>
          <w:color w:val="000000" w:themeColor="text1"/>
          <w:spacing w:val="-2"/>
        </w:rPr>
        <w:t>e</w:t>
      </w:r>
      <w:r w:rsidRPr="00437A0A">
        <w:rPr>
          <w:color w:val="000000" w:themeColor="text1"/>
        </w:rPr>
        <w:t>quir</w:t>
      </w:r>
      <w:r w:rsidRPr="00437A0A">
        <w:rPr>
          <w:color w:val="000000" w:themeColor="text1"/>
          <w:spacing w:val="-2"/>
        </w:rPr>
        <w:t>e</w:t>
      </w:r>
      <w:r w:rsidRPr="00437A0A">
        <w:rPr>
          <w:color w:val="000000" w:themeColor="text1"/>
        </w:rPr>
        <w:t>d w</w:t>
      </w:r>
      <w:r w:rsidRPr="00437A0A">
        <w:rPr>
          <w:color w:val="000000" w:themeColor="text1"/>
          <w:spacing w:val="-2"/>
        </w:rPr>
        <w:t>h</w:t>
      </w:r>
      <w:r w:rsidRPr="00437A0A">
        <w:rPr>
          <w:color w:val="000000" w:themeColor="text1"/>
        </w:rPr>
        <w:t>en two or</w:t>
      </w:r>
      <w:r w:rsidRPr="00437A0A">
        <w:rPr>
          <w:color w:val="000000" w:themeColor="text1"/>
          <w:spacing w:val="1"/>
        </w:rPr>
        <w:t xml:space="preserve"> </w:t>
      </w:r>
      <w:r w:rsidRPr="00437A0A">
        <w:rPr>
          <w:color w:val="000000" w:themeColor="text1"/>
          <w:spacing w:val="-2"/>
        </w:rPr>
        <w:t>m</w:t>
      </w:r>
      <w:r w:rsidRPr="00437A0A">
        <w:rPr>
          <w:color w:val="000000" w:themeColor="text1"/>
        </w:rPr>
        <w:t>ore</w:t>
      </w:r>
      <w:r w:rsidRPr="00437A0A">
        <w:rPr>
          <w:color w:val="000000" w:themeColor="text1"/>
          <w:spacing w:val="-2"/>
        </w:rPr>
        <w:t xml:space="preserve"> </w:t>
      </w:r>
      <w:r w:rsidRPr="00437A0A">
        <w:rPr>
          <w:color w:val="000000" w:themeColor="text1"/>
        </w:rPr>
        <w:t>rec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are affected by the</w:t>
      </w:r>
      <w:r w:rsidRPr="00437A0A">
        <w:rPr>
          <w:color w:val="000000" w:themeColor="text1"/>
          <w:spacing w:val="-2"/>
        </w:rPr>
        <w:t xml:space="preserve"> </w:t>
      </w:r>
      <w:r w:rsidRPr="00437A0A">
        <w:rPr>
          <w:color w:val="000000" w:themeColor="text1"/>
        </w:rPr>
        <w:t>same str</w:t>
      </w:r>
      <w:r w:rsidRPr="00437A0A">
        <w:rPr>
          <w:color w:val="000000" w:themeColor="text1"/>
          <w:spacing w:val="-2"/>
        </w:rPr>
        <w:t>u</w:t>
      </w:r>
      <w:r w:rsidRPr="00437A0A">
        <w:rPr>
          <w:color w:val="000000" w:themeColor="text1"/>
        </w:rPr>
        <w:t>cture c</w:t>
      </w:r>
      <w:r w:rsidRPr="00437A0A">
        <w:rPr>
          <w:color w:val="000000" w:themeColor="text1"/>
          <w:spacing w:val="-2"/>
        </w:rPr>
        <w:t>ha</w:t>
      </w:r>
      <w:r w:rsidRPr="00437A0A">
        <w:rPr>
          <w:color w:val="000000" w:themeColor="text1"/>
        </w:rPr>
        <w:t>nge. Any recor</w:t>
      </w:r>
      <w:r w:rsidRPr="00437A0A">
        <w:rPr>
          <w:color w:val="000000" w:themeColor="text1"/>
          <w:spacing w:val="-2"/>
        </w:rPr>
        <w:t>d</w:t>
      </w:r>
      <w:r w:rsidRPr="00437A0A">
        <w:rPr>
          <w:color w:val="000000" w:themeColor="text1"/>
        </w:rPr>
        <w:t>s with the</w:t>
      </w:r>
      <w:r w:rsidRPr="00437A0A">
        <w:rPr>
          <w:color w:val="000000" w:themeColor="text1"/>
          <w:spacing w:val="-2"/>
        </w:rPr>
        <w:t xml:space="preserve"> </w:t>
      </w:r>
      <w:r w:rsidRPr="00437A0A">
        <w:rPr>
          <w:color w:val="000000" w:themeColor="text1"/>
        </w:rPr>
        <w:t>values l</w:t>
      </w:r>
      <w:r w:rsidRPr="00437A0A">
        <w:rPr>
          <w:color w:val="000000" w:themeColor="text1"/>
          <w:spacing w:val="-2"/>
        </w:rPr>
        <w:t>i</w:t>
      </w:r>
      <w:r w:rsidRPr="00437A0A">
        <w:rPr>
          <w:color w:val="000000" w:themeColor="text1"/>
        </w:rPr>
        <w:t>sted</w:t>
      </w:r>
      <w:r w:rsidRPr="00437A0A">
        <w:rPr>
          <w:color w:val="000000" w:themeColor="text1"/>
          <w:spacing w:val="-2"/>
        </w:rPr>
        <w:t xml:space="preserve"> </w:t>
      </w:r>
      <w:r w:rsidRPr="00437A0A">
        <w:rPr>
          <w:color w:val="000000" w:themeColor="text1"/>
        </w:rPr>
        <w:t>above for S</w:t>
      </w:r>
      <w:r w:rsidRPr="00437A0A">
        <w:rPr>
          <w:color w:val="000000" w:themeColor="text1"/>
          <w:spacing w:val="-2"/>
        </w:rPr>
        <w:t>T</w:t>
      </w:r>
      <w:r w:rsidRPr="00437A0A">
        <w:rPr>
          <w:color w:val="000000" w:themeColor="text1"/>
        </w:rPr>
        <w:t xml:space="preserve">ATSTRU </w:t>
      </w:r>
      <w:r w:rsidRPr="00437A0A">
        <w:rPr>
          <w:color w:val="000000" w:themeColor="text1"/>
          <w:spacing w:val="-2"/>
        </w:rPr>
        <w:t>mu</w:t>
      </w:r>
      <w:r w:rsidRPr="00437A0A">
        <w:rPr>
          <w:color w:val="000000" w:themeColor="text1"/>
        </w:rPr>
        <w:t>st have the LINKID field as -3.</w:t>
      </w:r>
    </w:p>
    <w:p w14:paraId="149668E9" w14:textId="77777777" w:rsidR="004F0A20" w:rsidRPr="00437A0A" w:rsidRDefault="00C352C7" w:rsidP="00F36A7B">
      <w:pPr>
        <w:pStyle w:val="OutlineAText"/>
        <w:rPr>
          <w:b/>
          <w:color w:val="000000" w:themeColor="text1"/>
        </w:rPr>
      </w:pPr>
      <w:r w:rsidRPr="00437A0A">
        <w:rPr>
          <w:b/>
          <w:color w:val="000000" w:themeColor="text1"/>
        </w:rPr>
        <w:t>Example:</w:t>
      </w:r>
    </w:p>
    <w:p w14:paraId="6943721B" w14:textId="77777777" w:rsidR="004F0A20" w:rsidRPr="00437A0A" w:rsidRDefault="00C352C7" w:rsidP="00F36A7B">
      <w:pPr>
        <w:pStyle w:val="OutlineAText"/>
        <w:rPr>
          <w:color w:val="000000" w:themeColor="text1"/>
        </w:rPr>
      </w:pPr>
      <w:r w:rsidRPr="00437A0A">
        <w:rPr>
          <w:color w:val="000000" w:themeColor="text1"/>
        </w:rPr>
        <w:t>The Vinita 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is cl</w:t>
      </w:r>
      <w:r w:rsidRPr="00437A0A">
        <w:rPr>
          <w:color w:val="000000" w:themeColor="text1"/>
          <w:spacing w:val="-2"/>
        </w:rPr>
        <w:t>o</w:t>
      </w:r>
      <w:r w:rsidRPr="00437A0A">
        <w:rPr>
          <w:color w:val="000000" w:themeColor="text1"/>
        </w:rPr>
        <w:t>sed for t</w:t>
      </w:r>
      <w:r w:rsidRPr="00437A0A">
        <w:rPr>
          <w:color w:val="000000" w:themeColor="text1"/>
          <w:spacing w:val="2"/>
        </w:rPr>
        <w:t>h</w:t>
      </w:r>
      <w:r w:rsidRPr="00437A0A">
        <w:rPr>
          <w:color w:val="000000" w:themeColor="text1"/>
        </w:rPr>
        <w:t>e</w:t>
      </w:r>
      <w:r w:rsidRPr="00437A0A">
        <w:rPr>
          <w:color w:val="000000" w:themeColor="text1"/>
          <w:spacing w:val="-2"/>
        </w:rPr>
        <w:t xml:space="preserve"> </w:t>
      </w:r>
      <w:r w:rsidR="00E002AB" w:rsidRPr="00437A0A">
        <w:rPr>
          <w:color w:val="000000" w:themeColor="text1"/>
        </w:rPr>
        <w:t>current year</w:t>
      </w:r>
      <w:r w:rsidRPr="00437A0A">
        <w:rPr>
          <w:color w:val="000000" w:themeColor="text1"/>
        </w:rPr>
        <w:t>.</w:t>
      </w:r>
      <w:r w:rsidRPr="00437A0A">
        <w:rPr>
          <w:color w:val="000000" w:themeColor="text1"/>
          <w:spacing w:val="-3"/>
        </w:rPr>
        <w:t xml:space="preserve"> </w:t>
      </w:r>
      <w:r w:rsidRPr="00437A0A">
        <w:rPr>
          <w:color w:val="000000" w:themeColor="text1"/>
        </w:rPr>
        <w:t xml:space="preserve">This </w:t>
      </w:r>
      <w:r w:rsidR="00C655B3" w:rsidRPr="00437A0A">
        <w:rPr>
          <w:color w:val="000000" w:themeColor="text1"/>
        </w:rPr>
        <w:t xml:space="preserve">closing </w:t>
      </w:r>
      <w:r w:rsidRPr="00437A0A">
        <w:rPr>
          <w:color w:val="000000" w:themeColor="text1"/>
        </w:rPr>
        <w:t>do</w:t>
      </w:r>
      <w:r w:rsidRPr="00437A0A">
        <w:rPr>
          <w:color w:val="000000" w:themeColor="text1"/>
          <w:spacing w:val="-2"/>
        </w:rPr>
        <w:t>e</w:t>
      </w:r>
      <w:r w:rsidRPr="00437A0A">
        <w:rPr>
          <w:color w:val="000000" w:themeColor="text1"/>
        </w:rPr>
        <w:t>s n</w:t>
      </w:r>
      <w:r w:rsidRPr="00437A0A">
        <w:rPr>
          <w:color w:val="000000" w:themeColor="text1"/>
          <w:spacing w:val="-2"/>
        </w:rPr>
        <w:t>o</w:t>
      </w:r>
      <w:r w:rsidRPr="00437A0A">
        <w:rPr>
          <w:color w:val="000000" w:themeColor="text1"/>
        </w:rPr>
        <w:t xml:space="preserve">t involve another </w:t>
      </w:r>
      <w:r w:rsidR="005D68C0" w:rsidRPr="00437A0A">
        <w:rPr>
          <w:color w:val="000000" w:themeColor="text1"/>
        </w:rPr>
        <w:t>AE</w:t>
      </w:r>
      <w:r w:rsidR="00C655B3" w:rsidRPr="00437A0A">
        <w:rPr>
          <w:color w:val="000000" w:themeColor="text1"/>
        </w:rPr>
        <w:t>,</w:t>
      </w:r>
      <w:r w:rsidRPr="00437A0A">
        <w:rPr>
          <w:color w:val="000000" w:themeColor="text1"/>
        </w:rPr>
        <w:t xml:space="preserve"> so the LINKID is </w:t>
      </w:r>
      <w:r w:rsidRPr="00437A0A">
        <w:rPr>
          <w:color w:val="000000" w:themeColor="text1"/>
          <w:spacing w:val="-2"/>
        </w:rPr>
        <w:t>u</w:t>
      </w:r>
      <w:r w:rsidRPr="00437A0A">
        <w:rPr>
          <w:color w:val="000000" w:themeColor="text1"/>
        </w:rPr>
        <w:t>nn</w:t>
      </w:r>
      <w:r w:rsidRPr="00437A0A">
        <w:rPr>
          <w:color w:val="000000" w:themeColor="text1"/>
          <w:spacing w:val="-2"/>
        </w:rPr>
        <w:t>e</w:t>
      </w:r>
      <w:r w:rsidRPr="00437A0A">
        <w:rPr>
          <w:color w:val="000000" w:themeColor="text1"/>
        </w:rPr>
        <w:t>c</w:t>
      </w:r>
      <w:r w:rsidRPr="00437A0A">
        <w:rPr>
          <w:color w:val="000000" w:themeColor="text1"/>
          <w:spacing w:val="-2"/>
        </w:rPr>
        <w:t>e</w:t>
      </w:r>
      <w:r w:rsidRPr="00437A0A">
        <w:rPr>
          <w:color w:val="000000" w:themeColor="text1"/>
        </w:rPr>
        <w:t>ssary.</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315"/>
        <w:gridCol w:w="1350"/>
      </w:tblGrid>
      <w:tr w:rsidR="00437A0A" w:rsidRPr="00437A0A" w14:paraId="57BC14BC"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B7D703D" w14:textId="77777777" w:rsidR="004F0A20" w:rsidRPr="00437A0A" w:rsidRDefault="00C352C7" w:rsidP="00F36A7B">
            <w:pPr>
              <w:pStyle w:val="TableColHeading"/>
              <w:rPr>
                <w:color w:val="000000" w:themeColor="text1"/>
              </w:rPr>
            </w:pPr>
            <w:r w:rsidRPr="00437A0A">
              <w:rPr>
                <w:color w:val="000000" w:themeColor="text1"/>
              </w:rPr>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647CCB7" w14:textId="77777777" w:rsidR="004F0A20" w:rsidRPr="00437A0A" w:rsidRDefault="00C352C7" w:rsidP="00F36A7B">
            <w:pPr>
              <w:pStyle w:val="TableColHeading"/>
              <w:rPr>
                <w:color w:val="000000" w:themeColor="text1"/>
              </w:rPr>
            </w:pPr>
            <w:r w:rsidRPr="00437A0A">
              <w:rPr>
                <w:color w:val="000000" w:themeColor="text1"/>
              </w:rPr>
              <w:t>STATSTRU</w:t>
            </w:r>
          </w:p>
        </w:tc>
        <w:tc>
          <w:tcPr>
            <w:tcW w:w="13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B8592A6" w14:textId="77777777" w:rsidR="004F0A20" w:rsidRPr="00437A0A" w:rsidRDefault="00C352C7" w:rsidP="00F36A7B">
            <w:pPr>
              <w:pStyle w:val="TableColHeading"/>
              <w:rPr>
                <w:color w:val="000000" w:themeColor="text1"/>
              </w:rPr>
            </w:pPr>
            <w:r w:rsidRPr="00437A0A">
              <w:rPr>
                <w:color w:val="000000" w:themeColor="text1"/>
              </w:rPr>
              <w:t>LINKID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E57C20D"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EB73BAF"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57449F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94732A5"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3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B6EC592"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OK0094</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9E65E0"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OK0094</w:t>
            </w:r>
          </w:p>
        </w:tc>
      </w:tr>
    </w:tbl>
    <w:p w14:paraId="66798555"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18"/>
        <w:gridCol w:w="1260"/>
        <w:gridCol w:w="1350"/>
      </w:tblGrid>
      <w:tr w:rsidR="00437A0A" w:rsidRPr="00437A0A" w14:paraId="0D3FBA7E"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EFD0922" w14:textId="77777777" w:rsidR="004F0A20" w:rsidRPr="00437A0A" w:rsidRDefault="00C352C7" w:rsidP="00F36A7B">
            <w:pPr>
              <w:pStyle w:val="TableColHeading"/>
              <w:rPr>
                <w:color w:val="000000" w:themeColor="text1"/>
              </w:rPr>
            </w:pPr>
            <w:r w:rsidRPr="00437A0A">
              <w:rPr>
                <w:color w:val="000000" w:themeColor="text1"/>
              </w:rPr>
              <w:t>FSCSKEY</w:t>
            </w:r>
          </w:p>
        </w:tc>
        <w:tc>
          <w:tcPr>
            <w:tcW w:w="161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C5455D6" w14:textId="77777777" w:rsidR="004F0A20" w:rsidRPr="00437A0A" w:rsidRDefault="00C352C7" w:rsidP="00F36A7B">
            <w:pPr>
              <w:pStyle w:val="TableColHeading"/>
              <w:rPr>
                <w:color w:val="000000" w:themeColor="text1"/>
              </w:rPr>
            </w:pPr>
            <w:r w:rsidRPr="00437A0A">
              <w:rPr>
                <w:color w:val="000000" w:themeColor="text1"/>
              </w:rPr>
              <w:t>STATSTRU</w:t>
            </w:r>
          </w:p>
        </w:tc>
        <w:tc>
          <w:tcPr>
            <w:tcW w:w="126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3A6DCF94" w14:textId="77777777" w:rsidR="004F0A20" w:rsidRPr="00437A0A" w:rsidRDefault="00C352C7" w:rsidP="00F36A7B">
            <w:pPr>
              <w:pStyle w:val="TableColHeading"/>
              <w:rPr>
                <w:color w:val="000000" w:themeColor="text1"/>
              </w:rPr>
            </w:pPr>
            <w:r w:rsidRPr="00437A0A">
              <w:rPr>
                <w:color w:val="000000" w:themeColor="text1"/>
              </w:rPr>
              <w:t>LINK</w:t>
            </w:r>
            <w:r w:rsidRPr="00437A0A">
              <w:rPr>
                <w:color w:val="000000" w:themeColor="text1"/>
                <w:spacing w:val="-2"/>
              </w:rPr>
              <w:t>I</w:t>
            </w:r>
            <w:r w:rsidRPr="00437A0A">
              <w:rPr>
                <w:color w:val="000000" w:themeColor="text1"/>
              </w:rPr>
              <w:t>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1C13CA1"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906F58D"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0E22A9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F89EE1A"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26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49803B3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76C18F9"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OK0094</w:t>
            </w:r>
          </w:p>
        </w:tc>
      </w:tr>
    </w:tbl>
    <w:p w14:paraId="4B070E0B" w14:textId="77777777" w:rsidR="004F0A20" w:rsidRPr="00437A0A" w:rsidRDefault="00C352C7" w:rsidP="00F36A7B">
      <w:pPr>
        <w:pStyle w:val="OutlineA"/>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 can</w:t>
      </w:r>
      <w:r w:rsidRPr="00437A0A">
        <w:rPr>
          <w:color w:val="000000" w:themeColor="text1"/>
          <w:spacing w:val="-2"/>
        </w:rPr>
        <w:t>n</w:t>
      </w:r>
      <w:r w:rsidRPr="00437A0A">
        <w:rPr>
          <w:color w:val="000000" w:themeColor="text1"/>
        </w:rPr>
        <w:t xml:space="preserve">ot be </w:t>
      </w:r>
      <w:r w:rsidR="00C34245" w:rsidRPr="00437A0A">
        <w:rPr>
          <w:color w:val="000000" w:themeColor="text1"/>
        </w:rPr>
        <w:t>-</w:t>
      </w:r>
      <w:r w:rsidRPr="00437A0A">
        <w:rPr>
          <w:color w:val="000000" w:themeColor="text1"/>
        </w:rPr>
        <w:t>3 for STA</w:t>
      </w:r>
      <w:r w:rsidRPr="00437A0A">
        <w:rPr>
          <w:color w:val="000000" w:themeColor="text1"/>
          <w:spacing w:val="-2"/>
        </w:rPr>
        <w:t>T</w:t>
      </w:r>
      <w:r w:rsidRPr="00437A0A">
        <w:rPr>
          <w:color w:val="000000" w:themeColor="text1"/>
        </w:rPr>
        <w:t>US (</w:t>
      </w:r>
      <w:r w:rsidRPr="00437A0A">
        <w:rPr>
          <w:color w:val="000000" w:themeColor="text1"/>
          <w:spacing w:val="-2"/>
        </w:rPr>
        <w:t>0</w:t>
      </w:r>
      <w:r w:rsidRPr="00437A0A">
        <w:rPr>
          <w:color w:val="000000" w:themeColor="text1"/>
        </w:rPr>
        <w:t>3, 1</w:t>
      </w:r>
      <w:r w:rsidRPr="00437A0A">
        <w:rPr>
          <w:color w:val="000000" w:themeColor="text1"/>
          <w:spacing w:val="-2"/>
        </w:rPr>
        <w:t>0</w:t>
      </w:r>
      <w:r w:rsidRPr="00437A0A">
        <w:rPr>
          <w:color w:val="000000" w:themeColor="text1"/>
        </w:rPr>
        <w:t xml:space="preserve"> or 23) R</w:t>
      </w:r>
      <w:r w:rsidRPr="00437A0A">
        <w:rPr>
          <w:color w:val="000000" w:themeColor="text1"/>
          <w:spacing w:val="-2"/>
        </w:rPr>
        <w:t>e</w:t>
      </w:r>
      <w:r w:rsidRPr="00437A0A">
        <w:rPr>
          <w:color w:val="000000" w:themeColor="text1"/>
        </w:rPr>
        <w:t>cord</w:t>
      </w:r>
    </w:p>
    <w:p w14:paraId="68B2A472" w14:textId="77777777" w:rsidR="004F0A20" w:rsidRPr="00437A0A" w:rsidRDefault="00C352C7" w:rsidP="00F36A7B">
      <w:pPr>
        <w:pStyle w:val="OutlineAText"/>
        <w:rPr>
          <w:color w:val="000000" w:themeColor="text1"/>
        </w:rPr>
      </w:pPr>
      <w:r w:rsidRPr="00437A0A">
        <w:rPr>
          <w:color w:val="000000" w:themeColor="text1"/>
        </w:rPr>
        <w:t>Records that</w:t>
      </w:r>
      <w:r w:rsidRPr="00437A0A">
        <w:rPr>
          <w:color w:val="000000" w:themeColor="text1"/>
          <w:spacing w:val="-2"/>
        </w:rPr>
        <w:t xml:space="preserve"> </w:t>
      </w:r>
      <w:r w:rsidRPr="00437A0A">
        <w:rPr>
          <w:color w:val="000000" w:themeColor="text1"/>
        </w:rPr>
        <w:t>will not be on</w:t>
      </w:r>
      <w:r w:rsidRPr="00437A0A">
        <w:rPr>
          <w:color w:val="000000" w:themeColor="text1"/>
          <w:spacing w:val="-2"/>
        </w:rPr>
        <w:t xml:space="preserve"> </w:t>
      </w:r>
      <w:r w:rsidRPr="00437A0A">
        <w:rPr>
          <w:color w:val="000000" w:themeColor="text1"/>
        </w:rPr>
        <w:t xml:space="preserve">the </w:t>
      </w:r>
      <w:r w:rsidR="00E002AB" w:rsidRPr="00437A0A">
        <w:rPr>
          <w:color w:val="000000" w:themeColor="text1"/>
        </w:rPr>
        <w:t>current year</w:t>
      </w:r>
      <w:r w:rsidRPr="00437A0A">
        <w:rPr>
          <w:color w:val="000000" w:themeColor="text1"/>
        </w:rPr>
        <w:t xml:space="preserve"> </w:t>
      </w:r>
      <w:r w:rsidR="005D68C0" w:rsidRPr="00437A0A">
        <w:rPr>
          <w:color w:val="000000" w:themeColor="text1"/>
        </w:rPr>
        <w:t>AE</w:t>
      </w:r>
      <w:r w:rsidRPr="00437A0A">
        <w:rPr>
          <w:color w:val="000000" w:themeColor="text1"/>
        </w:rPr>
        <w:t xml:space="preserve"> fi</w:t>
      </w:r>
      <w:r w:rsidRPr="00437A0A">
        <w:rPr>
          <w:color w:val="000000" w:themeColor="text1"/>
          <w:spacing w:val="1"/>
        </w:rPr>
        <w:t>l</w:t>
      </w:r>
      <w:r w:rsidRPr="00437A0A">
        <w:rPr>
          <w:color w:val="000000" w:themeColor="text1"/>
        </w:rPr>
        <w:t>e must provide the OLD</w:t>
      </w:r>
      <w:r w:rsidRPr="00437A0A">
        <w:rPr>
          <w:color w:val="000000" w:themeColor="text1"/>
          <w:spacing w:val="-2"/>
        </w:rPr>
        <w:t>I</w:t>
      </w:r>
      <w:r w:rsidRPr="00437A0A">
        <w:rPr>
          <w:color w:val="000000" w:themeColor="text1"/>
        </w:rPr>
        <w:t>D field value for h</w:t>
      </w:r>
      <w:r w:rsidRPr="00437A0A">
        <w:rPr>
          <w:color w:val="000000" w:themeColor="text1"/>
          <w:spacing w:val="-2"/>
        </w:rPr>
        <w:t>i</w:t>
      </w:r>
      <w:r w:rsidRPr="00437A0A">
        <w:rPr>
          <w:color w:val="000000" w:themeColor="text1"/>
        </w:rPr>
        <w:t>stor</w:t>
      </w:r>
      <w:r w:rsidRPr="00437A0A">
        <w:rPr>
          <w:color w:val="000000" w:themeColor="text1"/>
          <w:spacing w:val="-2"/>
        </w:rPr>
        <w:t>i</w:t>
      </w:r>
      <w:r w:rsidRPr="00437A0A">
        <w:rPr>
          <w:color w:val="000000" w:themeColor="text1"/>
        </w:rPr>
        <w:t>cal tr</w:t>
      </w:r>
      <w:r w:rsidRPr="00437A0A">
        <w:rPr>
          <w:color w:val="000000" w:themeColor="text1"/>
          <w:spacing w:val="-2"/>
        </w:rPr>
        <w:t>a</w:t>
      </w:r>
      <w:r w:rsidRPr="00437A0A">
        <w:rPr>
          <w:color w:val="000000" w:themeColor="text1"/>
        </w:rPr>
        <w:t>ck</w:t>
      </w:r>
      <w:r w:rsidRPr="00437A0A">
        <w:rPr>
          <w:color w:val="000000" w:themeColor="text1"/>
          <w:spacing w:val="-2"/>
        </w:rPr>
        <w:t>i</w:t>
      </w:r>
      <w:r w:rsidRPr="00437A0A">
        <w:rPr>
          <w:color w:val="000000" w:themeColor="text1"/>
        </w:rPr>
        <w:t>ng purp</w:t>
      </w:r>
      <w:r w:rsidRPr="00437A0A">
        <w:rPr>
          <w:color w:val="000000" w:themeColor="text1"/>
          <w:spacing w:val="-2"/>
        </w:rPr>
        <w:t>o</w:t>
      </w:r>
      <w:r w:rsidRPr="00437A0A">
        <w:rPr>
          <w:color w:val="000000" w:themeColor="text1"/>
        </w:rPr>
        <w:t>s</w:t>
      </w:r>
      <w:r w:rsidRPr="00437A0A">
        <w:rPr>
          <w:color w:val="000000" w:themeColor="text1"/>
          <w:spacing w:val="-2"/>
        </w:rPr>
        <w:t>e</w:t>
      </w:r>
      <w:r w:rsidRPr="00437A0A">
        <w:rPr>
          <w:color w:val="000000" w:themeColor="text1"/>
        </w:rPr>
        <w:t>s.</w:t>
      </w:r>
    </w:p>
    <w:p w14:paraId="285B8B32" w14:textId="77777777" w:rsidR="004F0A20" w:rsidRPr="00437A0A" w:rsidRDefault="00C352C7" w:rsidP="0042026B">
      <w:pPr>
        <w:pStyle w:val="OutlineAText"/>
        <w:keepNext/>
        <w:rPr>
          <w:b/>
          <w:color w:val="000000" w:themeColor="text1"/>
        </w:rPr>
      </w:pPr>
      <w:r w:rsidRPr="00437A0A">
        <w:rPr>
          <w:b/>
          <w:color w:val="000000" w:themeColor="text1"/>
        </w:rPr>
        <w:t>Example:</w:t>
      </w:r>
    </w:p>
    <w:p w14:paraId="5AF7D893" w14:textId="77777777" w:rsidR="004F0A20" w:rsidRPr="00437A0A" w:rsidRDefault="00C352C7" w:rsidP="00F36A7B">
      <w:pPr>
        <w:pStyle w:val="OutlineAText"/>
        <w:rPr>
          <w:color w:val="000000" w:themeColor="text1"/>
        </w:rPr>
      </w:pPr>
      <w:r w:rsidRPr="00437A0A">
        <w:rPr>
          <w:color w:val="000000" w:themeColor="text1"/>
        </w:rPr>
        <w:t>Wynn</w:t>
      </w:r>
      <w:r w:rsidRPr="00437A0A">
        <w:rPr>
          <w:color w:val="000000" w:themeColor="text1"/>
          <w:spacing w:val="-2"/>
        </w:rPr>
        <w:t>e</w:t>
      </w:r>
      <w:r w:rsidRPr="00437A0A">
        <w:rPr>
          <w:color w:val="000000" w:themeColor="text1"/>
        </w:rPr>
        <w:t>w</w:t>
      </w:r>
      <w:r w:rsidRPr="00437A0A">
        <w:rPr>
          <w:color w:val="000000" w:themeColor="text1"/>
          <w:spacing w:val="-2"/>
        </w:rPr>
        <w:t>o</w:t>
      </w:r>
      <w:r w:rsidRPr="00437A0A">
        <w:rPr>
          <w:color w:val="000000" w:themeColor="text1"/>
        </w:rPr>
        <w:t>od</w:t>
      </w:r>
      <w:r w:rsidRPr="00437A0A">
        <w:rPr>
          <w:color w:val="000000" w:themeColor="text1"/>
          <w:spacing w:val="-2"/>
        </w:rPr>
        <w:t xml:space="preserve"> </w:t>
      </w:r>
      <w:r w:rsidRPr="00437A0A">
        <w:rPr>
          <w:color w:val="000000" w:themeColor="text1"/>
        </w:rPr>
        <w:t>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was</w:t>
      </w:r>
      <w:r w:rsidRPr="00437A0A">
        <w:rPr>
          <w:color w:val="000000" w:themeColor="text1"/>
          <w:spacing w:val="-2"/>
        </w:rPr>
        <w:t xml:space="preserve"> </w:t>
      </w:r>
      <w:r w:rsidRPr="00437A0A">
        <w:rPr>
          <w:color w:val="000000" w:themeColor="text1"/>
        </w:rPr>
        <w:t>cl</w:t>
      </w:r>
      <w:r w:rsidRPr="00437A0A">
        <w:rPr>
          <w:color w:val="000000" w:themeColor="text1"/>
          <w:spacing w:val="-2"/>
        </w:rPr>
        <w:t>o</w:t>
      </w:r>
      <w:r w:rsidRPr="00437A0A">
        <w:rPr>
          <w:color w:val="000000" w:themeColor="text1"/>
        </w:rPr>
        <w:t xml:space="preserve">sed </w:t>
      </w:r>
      <w:r w:rsidRPr="00437A0A">
        <w:rPr>
          <w:color w:val="000000" w:themeColor="text1"/>
          <w:spacing w:val="-2"/>
        </w:rPr>
        <w:t>f</w:t>
      </w:r>
      <w:r w:rsidRPr="00437A0A">
        <w:rPr>
          <w:color w:val="000000" w:themeColor="text1"/>
        </w:rPr>
        <w:t xml:space="preserve">or the </w:t>
      </w:r>
      <w:r w:rsidR="00E002AB" w:rsidRPr="00437A0A">
        <w:rPr>
          <w:color w:val="000000" w:themeColor="text1"/>
        </w:rPr>
        <w:t>current year</w:t>
      </w:r>
      <w:r w:rsidRPr="00437A0A">
        <w:rPr>
          <w:color w:val="000000" w:themeColor="text1"/>
        </w:rPr>
        <w:t>. The so</w:t>
      </w:r>
      <w:r w:rsidRPr="00437A0A">
        <w:rPr>
          <w:color w:val="000000" w:themeColor="text1"/>
          <w:spacing w:val="-2"/>
        </w:rPr>
        <w:t>f</w:t>
      </w:r>
      <w:r w:rsidRPr="00437A0A">
        <w:rPr>
          <w:color w:val="000000" w:themeColor="text1"/>
        </w:rPr>
        <w:t xml:space="preserve">tware </w:t>
      </w:r>
      <w:r w:rsidRPr="00437A0A">
        <w:rPr>
          <w:color w:val="000000" w:themeColor="text1"/>
          <w:spacing w:val="-2"/>
        </w:rPr>
        <w:t>i</w:t>
      </w:r>
      <w:r w:rsidRPr="00437A0A">
        <w:rPr>
          <w:color w:val="000000" w:themeColor="text1"/>
        </w:rPr>
        <w:t>s look</w:t>
      </w:r>
      <w:r w:rsidRPr="00437A0A">
        <w:rPr>
          <w:color w:val="000000" w:themeColor="text1"/>
          <w:spacing w:val="-2"/>
        </w:rPr>
        <w:t>i</w:t>
      </w:r>
      <w:r w:rsidRPr="00437A0A">
        <w:rPr>
          <w:color w:val="000000" w:themeColor="text1"/>
        </w:rPr>
        <w:t>ng for t</w:t>
      </w:r>
      <w:r w:rsidRPr="00437A0A">
        <w:rPr>
          <w:color w:val="000000" w:themeColor="text1"/>
          <w:spacing w:val="-2"/>
        </w:rPr>
        <w:t>h</w:t>
      </w:r>
      <w:r w:rsidRPr="00437A0A">
        <w:rPr>
          <w:color w:val="000000" w:themeColor="text1"/>
        </w:rPr>
        <w:t xml:space="preserve">e </w:t>
      </w:r>
      <w:r w:rsidR="00F5333F" w:rsidRPr="00437A0A">
        <w:rPr>
          <w:color w:val="000000" w:themeColor="text1"/>
        </w:rPr>
        <w:t>FSCS ID</w:t>
      </w:r>
      <w:r w:rsidRPr="00437A0A">
        <w:rPr>
          <w:color w:val="000000" w:themeColor="text1"/>
        </w:rPr>
        <w:t xml:space="preserve"> informati</w:t>
      </w:r>
      <w:r w:rsidRPr="00437A0A">
        <w:rPr>
          <w:color w:val="000000" w:themeColor="text1"/>
          <w:spacing w:val="-2"/>
        </w:rPr>
        <w:t>o</w:t>
      </w:r>
      <w:r w:rsidRPr="00437A0A">
        <w:rPr>
          <w:color w:val="000000" w:themeColor="text1"/>
        </w:rPr>
        <w:t xml:space="preserve">n in </w:t>
      </w:r>
      <w:r w:rsidRPr="00437A0A">
        <w:rPr>
          <w:color w:val="000000" w:themeColor="text1"/>
          <w:spacing w:val="1"/>
        </w:rPr>
        <w:t>t</w:t>
      </w:r>
      <w:r w:rsidRPr="00437A0A">
        <w:rPr>
          <w:color w:val="000000" w:themeColor="text1"/>
        </w:rPr>
        <w:t>he OLD</w:t>
      </w:r>
      <w:r w:rsidRPr="00437A0A">
        <w:rPr>
          <w:color w:val="000000" w:themeColor="text1"/>
          <w:spacing w:val="-2"/>
        </w:rPr>
        <w:t>I</w:t>
      </w:r>
      <w:r w:rsidRPr="00437A0A">
        <w:rPr>
          <w:color w:val="000000" w:themeColor="text1"/>
        </w:rPr>
        <w:t>D field</w:t>
      </w:r>
      <w:r w:rsidRPr="00437A0A">
        <w:rPr>
          <w:color w:val="000000" w:themeColor="text1"/>
          <w:spacing w:val="-2"/>
        </w:rPr>
        <w:t xml:space="preserve"> </w:t>
      </w:r>
      <w:r w:rsidRPr="00437A0A">
        <w:rPr>
          <w:color w:val="000000" w:themeColor="text1"/>
        </w:rPr>
        <w:t>so that the r</w:t>
      </w:r>
      <w:r w:rsidRPr="00437A0A">
        <w:rPr>
          <w:color w:val="000000" w:themeColor="text1"/>
          <w:spacing w:val="-2"/>
        </w:rPr>
        <w:t>e</w:t>
      </w:r>
      <w:r w:rsidRPr="00437A0A">
        <w:rPr>
          <w:color w:val="000000" w:themeColor="text1"/>
        </w:rPr>
        <w:t>cord c</w:t>
      </w:r>
      <w:r w:rsidRPr="00437A0A">
        <w:rPr>
          <w:color w:val="000000" w:themeColor="text1"/>
          <w:spacing w:val="-2"/>
        </w:rPr>
        <w:t>a</w:t>
      </w:r>
      <w:r w:rsidRPr="00437A0A">
        <w:rPr>
          <w:color w:val="000000" w:themeColor="text1"/>
        </w:rPr>
        <w:t>n be post</w:t>
      </w:r>
      <w:r w:rsidRPr="00437A0A">
        <w:rPr>
          <w:color w:val="000000" w:themeColor="text1"/>
          <w:spacing w:val="-2"/>
        </w:rPr>
        <w:t>e</w:t>
      </w:r>
      <w:r w:rsidRPr="00437A0A">
        <w:rPr>
          <w:color w:val="000000" w:themeColor="text1"/>
        </w:rPr>
        <w:t>d</w:t>
      </w:r>
      <w:r w:rsidR="00C655B3" w:rsidRPr="00437A0A">
        <w:rPr>
          <w:color w:val="000000" w:themeColor="text1"/>
        </w:rPr>
        <w:t xml:space="preserve"> s</w:t>
      </w:r>
      <w:r w:rsidR="00C655B3" w:rsidRPr="00437A0A">
        <w:rPr>
          <w:color w:val="000000" w:themeColor="text1"/>
          <w:spacing w:val="-2"/>
        </w:rPr>
        <w:t>u</w:t>
      </w:r>
      <w:r w:rsidR="00C655B3" w:rsidRPr="00437A0A">
        <w:rPr>
          <w:color w:val="000000" w:themeColor="text1"/>
        </w:rPr>
        <w:t>ccessfully</w:t>
      </w:r>
      <w:r w:rsidRPr="00437A0A">
        <w:rPr>
          <w:color w:val="000000" w:themeColor="text1"/>
        </w:rPr>
        <w:t xml:space="preserve"> to the histor</w:t>
      </w:r>
      <w:r w:rsidRPr="00437A0A">
        <w:rPr>
          <w:color w:val="000000" w:themeColor="text1"/>
          <w:spacing w:val="-2"/>
        </w:rPr>
        <w:t>i</w:t>
      </w:r>
      <w:r w:rsidRPr="00437A0A">
        <w:rPr>
          <w:color w:val="000000" w:themeColor="text1"/>
        </w:rPr>
        <w:t>c table.</w:t>
      </w:r>
    </w:p>
    <w:tbl>
      <w:tblPr>
        <w:tblW w:w="0" w:type="auto"/>
        <w:tblInd w:w="2649" w:type="dxa"/>
        <w:tblLayout w:type="fixed"/>
        <w:tblCellMar>
          <w:left w:w="0" w:type="dxa"/>
          <w:right w:w="0" w:type="dxa"/>
        </w:tblCellMar>
        <w:tblLook w:val="01E0" w:firstRow="1" w:lastRow="1" w:firstColumn="1" w:lastColumn="1" w:noHBand="0" w:noVBand="0"/>
      </w:tblPr>
      <w:tblGrid>
        <w:gridCol w:w="1664"/>
        <w:gridCol w:w="1617"/>
        <w:gridCol w:w="1260"/>
        <w:gridCol w:w="1350"/>
      </w:tblGrid>
      <w:tr w:rsidR="00437A0A" w:rsidRPr="00437A0A" w14:paraId="47510DBF" w14:textId="77777777" w:rsidTr="007B421E">
        <w:trPr>
          <w:cantSplit/>
        </w:trPr>
        <w:tc>
          <w:tcPr>
            <w:tcW w:w="166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13C7051" w14:textId="77777777" w:rsidR="004F0A20" w:rsidRPr="00437A0A" w:rsidRDefault="00C352C7" w:rsidP="00F36A7B">
            <w:pPr>
              <w:pStyle w:val="TableColHeading"/>
              <w:rPr>
                <w:color w:val="000000" w:themeColor="text1"/>
              </w:rPr>
            </w:pPr>
            <w:r w:rsidRPr="00437A0A">
              <w:rPr>
                <w:color w:val="000000" w:themeColor="text1"/>
              </w:rPr>
              <w:t>FSCSKEY</w:t>
            </w:r>
          </w:p>
        </w:tc>
        <w:tc>
          <w:tcPr>
            <w:tcW w:w="161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6ADC95D" w14:textId="77777777" w:rsidR="004F0A20" w:rsidRPr="00437A0A" w:rsidRDefault="00C352C7" w:rsidP="00F36A7B">
            <w:pPr>
              <w:pStyle w:val="TableColHeading"/>
              <w:rPr>
                <w:color w:val="000000" w:themeColor="text1"/>
              </w:rPr>
            </w:pPr>
            <w:r w:rsidRPr="00437A0A">
              <w:rPr>
                <w:color w:val="000000" w:themeColor="text1"/>
              </w:rPr>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412CB07" w14:textId="77777777" w:rsidR="004F0A20" w:rsidRPr="00437A0A" w:rsidRDefault="00C352C7" w:rsidP="00F36A7B">
            <w:pPr>
              <w:pStyle w:val="TableColHeading"/>
              <w:rPr>
                <w:color w:val="000000" w:themeColor="text1"/>
              </w:rPr>
            </w:pPr>
            <w:r w:rsidRPr="00437A0A">
              <w:rPr>
                <w:color w:val="000000" w:themeColor="text1"/>
              </w:rPr>
              <w:t>LINKID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003A802"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A4E1439" w14:textId="77777777" w:rsidTr="007B421E">
        <w:trPr>
          <w:cantSplit/>
        </w:trPr>
        <w:tc>
          <w:tcPr>
            <w:tcW w:w="16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B893AFF"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OK0103</w:t>
            </w:r>
          </w:p>
        </w:tc>
        <w:tc>
          <w:tcPr>
            <w:tcW w:w="161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A8FD9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016339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EC72E7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406AA0C1" w14:textId="77777777" w:rsidR="004F0A20" w:rsidRPr="00437A0A" w:rsidRDefault="00C352C7" w:rsidP="00912A56">
      <w:pPr>
        <w:pStyle w:val="OutlineAText"/>
        <w:keepN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0" w:type="auto"/>
        <w:tblInd w:w="2649" w:type="dxa"/>
        <w:tblLayout w:type="fixed"/>
        <w:tblCellMar>
          <w:left w:w="0" w:type="dxa"/>
          <w:right w:w="0" w:type="dxa"/>
        </w:tblCellMar>
        <w:tblLook w:val="01E0" w:firstRow="1" w:lastRow="1" w:firstColumn="1" w:lastColumn="1" w:noHBand="0" w:noVBand="0"/>
      </w:tblPr>
      <w:tblGrid>
        <w:gridCol w:w="1661"/>
        <w:gridCol w:w="1620"/>
        <w:gridCol w:w="1260"/>
        <w:gridCol w:w="1350"/>
      </w:tblGrid>
      <w:tr w:rsidR="00437A0A" w:rsidRPr="00437A0A" w14:paraId="057DA059" w14:textId="77777777" w:rsidTr="007B421E">
        <w:trPr>
          <w:cantSplit/>
        </w:trPr>
        <w:tc>
          <w:tcPr>
            <w:tcW w:w="166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55A5E1FB" w14:textId="77777777" w:rsidR="004F0A20" w:rsidRPr="00437A0A" w:rsidRDefault="00C352C7" w:rsidP="00F36A7B">
            <w:pPr>
              <w:pStyle w:val="TableColHeading"/>
              <w:rPr>
                <w:color w:val="000000" w:themeColor="text1"/>
              </w:rPr>
            </w:pPr>
            <w:r w:rsidRPr="00437A0A">
              <w:rPr>
                <w:color w:val="000000" w:themeColor="text1"/>
              </w:rPr>
              <w:t>FSCSKEY</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7DB3A2A" w14:textId="77777777" w:rsidR="004F0A20" w:rsidRPr="00437A0A" w:rsidRDefault="00C352C7" w:rsidP="00F36A7B">
            <w:pPr>
              <w:pStyle w:val="TableColHeading"/>
              <w:rPr>
                <w:color w:val="000000" w:themeColor="text1"/>
              </w:rPr>
            </w:pPr>
            <w:r w:rsidRPr="00437A0A">
              <w:rPr>
                <w:color w:val="000000" w:themeColor="text1"/>
              </w:rPr>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0535140" w14:textId="77777777" w:rsidR="004F0A20" w:rsidRPr="00437A0A" w:rsidRDefault="00C352C7" w:rsidP="00F36A7B">
            <w:pPr>
              <w:pStyle w:val="TableColHeading"/>
              <w:rPr>
                <w:color w:val="000000" w:themeColor="text1"/>
              </w:rPr>
            </w:pPr>
            <w:r w:rsidRPr="00437A0A">
              <w:rPr>
                <w:color w:val="000000" w:themeColor="text1"/>
              </w:rPr>
              <w:t>LINKID</w:t>
            </w:r>
          </w:p>
        </w:tc>
        <w:tc>
          <w:tcPr>
            <w:tcW w:w="13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6760BE9E"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0A3279F" w14:textId="77777777" w:rsidTr="007B421E">
        <w:trPr>
          <w:cantSplit/>
        </w:trPr>
        <w:tc>
          <w:tcPr>
            <w:tcW w:w="166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3F7D2DD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054F4E3"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643898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37FEAF98"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103</w:t>
            </w:r>
          </w:p>
        </w:tc>
      </w:tr>
    </w:tbl>
    <w:p w14:paraId="4E33CA97" w14:textId="4D7674C0" w:rsidR="004F0A20" w:rsidRPr="00437A0A" w:rsidRDefault="00C352C7" w:rsidP="00912A56">
      <w:pPr>
        <w:pStyle w:val="OutlineA"/>
        <w:keepNext/>
        <w:rPr>
          <w:color w:val="000000" w:themeColor="text1"/>
        </w:rPr>
      </w:pPr>
      <w:r w:rsidRPr="00437A0A">
        <w:rPr>
          <w:color w:val="000000" w:themeColor="text1"/>
        </w:rPr>
        <w:t>OLDID must be -3 for STATUS</w:t>
      </w:r>
      <w:r w:rsidRPr="00437A0A">
        <w:rPr>
          <w:color w:val="000000" w:themeColor="text1"/>
          <w:spacing w:val="-2"/>
        </w:rPr>
        <w:t xml:space="preserve"> </w:t>
      </w:r>
      <w:r w:rsidRPr="00437A0A">
        <w:rPr>
          <w:color w:val="000000" w:themeColor="text1"/>
        </w:rPr>
        <w:t>(00,</w:t>
      </w:r>
      <w:r w:rsidRPr="00437A0A">
        <w:rPr>
          <w:color w:val="000000" w:themeColor="text1"/>
          <w:spacing w:val="-2"/>
        </w:rPr>
        <w:t xml:space="preserve"> </w:t>
      </w:r>
      <w:r w:rsidRPr="00437A0A">
        <w:rPr>
          <w:color w:val="000000" w:themeColor="text1"/>
        </w:rPr>
        <w:t xml:space="preserve">02, 04, 08, 09, </w:t>
      </w:r>
      <w:r w:rsidRPr="00437A0A">
        <w:rPr>
          <w:color w:val="000000" w:themeColor="text1"/>
          <w:spacing w:val="-2"/>
        </w:rPr>
        <w:t>1</w:t>
      </w:r>
      <w:r w:rsidRPr="00437A0A">
        <w:rPr>
          <w:color w:val="000000" w:themeColor="text1"/>
        </w:rPr>
        <w:t xml:space="preserve">3, </w:t>
      </w:r>
      <w:r w:rsidRPr="00437A0A">
        <w:rPr>
          <w:color w:val="000000" w:themeColor="text1"/>
          <w:spacing w:val="-2"/>
        </w:rPr>
        <w:t>2</w:t>
      </w:r>
      <w:r w:rsidRPr="00437A0A">
        <w:rPr>
          <w:color w:val="000000" w:themeColor="text1"/>
        </w:rPr>
        <w:t>2</w:t>
      </w:r>
      <w:r w:rsidR="00687476" w:rsidRPr="00437A0A">
        <w:rPr>
          <w:color w:val="000000" w:themeColor="text1"/>
        </w:rPr>
        <w:t>,</w:t>
      </w:r>
      <w:r w:rsidRPr="00437A0A">
        <w:rPr>
          <w:color w:val="000000" w:themeColor="text1"/>
        </w:rPr>
        <w:t xml:space="preserve"> 2</w:t>
      </w:r>
      <w:r w:rsidRPr="00437A0A">
        <w:rPr>
          <w:color w:val="000000" w:themeColor="text1"/>
          <w:spacing w:val="-2"/>
        </w:rPr>
        <w:t>4</w:t>
      </w:r>
      <w:r w:rsidR="00687476" w:rsidRPr="00437A0A">
        <w:rPr>
          <w:color w:val="000000" w:themeColor="text1"/>
          <w:spacing w:val="-2"/>
        </w:rPr>
        <w:t>, or 25</w:t>
      </w:r>
      <w:r w:rsidRPr="00437A0A">
        <w:rPr>
          <w:color w:val="000000" w:themeColor="text1"/>
        </w:rPr>
        <w:t>)</w:t>
      </w:r>
      <w:r w:rsidRPr="00437A0A">
        <w:rPr>
          <w:color w:val="000000" w:themeColor="text1"/>
          <w:spacing w:val="-2"/>
        </w:rPr>
        <w:t xml:space="preserve"> </w:t>
      </w:r>
      <w:r w:rsidRPr="00437A0A">
        <w:rPr>
          <w:color w:val="000000" w:themeColor="text1"/>
        </w:rPr>
        <w:t>Re</w:t>
      </w:r>
      <w:r w:rsidRPr="00437A0A">
        <w:rPr>
          <w:color w:val="000000" w:themeColor="text1"/>
          <w:spacing w:val="-2"/>
        </w:rPr>
        <w:t>c</w:t>
      </w:r>
      <w:r w:rsidRPr="00437A0A">
        <w:rPr>
          <w:color w:val="000000" w:themeColor="text1"/>
        </w:rPr>
        <w:t>o</w:t>
      </w:r>
      <w:r w:rsidRPr="00437A0A">
        <w:rPr>
          <w:color w:val="000000" w:themeColor="text1"/>
          <w:spacing w:val="-2"/>
        </w:rPr>
        <w:t>r</w:t>
      </w:r>
      <w:r w:rsidRPr="00437A0A">
        <w:rPr>
          <w:color w:val="000000" w:themeColor="text1"/>
        </w:rPr>
        <w:t>ds</w:t>
      </w:r>
    </w:p>
    <w:p w14:paraId="33EFD5CD" w14:textId="77777777" w:rsidR="004F0A20" w:rsidRPr="00437A0A" w:rsidRDefault="00C352C7" w:rsidP="00F36A7B">
      <w:pPr>
        <w:pStyle w:val="OutlineAText"/>
        <w:rPr>
          <w:color w:val="000000" w:themeColor="text1"/>
        </w:rPr>
      </w:pPr>
      <w:r w:rsidRPr="00437A0A">
        <w:rPr>
          <w:color w:val="000000" w:themeColor="text1"/>
        </w:rPr>
        <w:t>The O</w:t>
      </w:r>
      <w:r w:rsidRPr="00437A0A">
        <w:rPr>
          <w:color w:val="000000" w:themeColor="text1"/>
          <w:spacing w:val="-2"/>
        </w:rPr>
        <w:t>L</w:t>
      </w:r>
      <w:r w:rsidRPr="00437A0A">
        <w:rPr>
          <w:color w:val="000000" w:themeColor="text1"/>
        </w:rPr>
        <w:t xml:space="preserve">DID </w:t>
      </w:r>
      <w:r w:rsidRPr="00437A0A">
        <w:rPr>
          <w:color w:val="000000" w:themeColor="text1"/>
          <w:spacing w:val="-2"/>
        </w:rPr>
        <w:t>i</w:t>
      </w:r>
      <w:r w:rsidRPr="00437A0A">
        <w:rPr>
          <w:color w:val="000000" w:themeColor="text1"/>
        </w:rPr>
        <w:t>s not appr</w:t>
      </w:r>
      <w:r w:rsidRPr="00437A0A">
        <w:rPr>
          <w:color w:val="000000" w:themeColor="text1"/>
          <w:spacing w:val="-2"/>
        </w:rPr>
        <w:t>o</w:t>
      </w:r>
      <w:r w:rsidRPr="00437A0A">
        <w:rPr>
          <w:color w:val="000000" w:themeColor="text1"/>
        </w:rPr>
        <w:t>pr</w:t>
      </w:r>
      <w:r w:rsidRPr="00437A0A">
        <w:rPr>
          <w:color w:val="000000" w:themeColor="text1"/>
          <w:spacing w:val="-2"/>
        </w:rPr>
        <w:t>i</w:t>
      </w:r>
      <w:r w:rsidRPr="00437A0A">
        <w:rPr>
          <w:color w:val="000000" w:themeColor="text1"/>
        </w:rPr>
        <w:t>ate for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inc</w:t>
      </w:r>
      <w:r w:rsidRPr="00437A0A">
        <w:rPr>
          <w:color w:val="000000" w:themeColor="text1"/>
          <w:spacing w:val="-2"/>
        </w:rPr>
        <w:t>l</w:t>
      </w:r>
      <w:r w:rsidRPr="00437A0A">
        <w:rPr>
          <w:color w:val="000000" w:themeColor="text1"/>
        </w:rPr>
        <w:t>ud</w:t>
      </w:r>
      <w:r w:rsidRPr="00437A0A">
        <w:rPr>
          <w:color w:val="000000" w:themeColor="text1"/>
          <w:spacing w:val="-2"/>
        </w:rPr>
        <w:t>e</w:t>
      </w:r>
      <w:r w:rsidRPr="00437A0A">
        <w:rPr>
          <w:color w:val="000000" w:themeColor="text1"/>
        </w:rPr>
        <w:t>d on</w:t>
      </w:r>
      <w:r w:rsidRPr="00437A0A">
        <w:rPr>
          <w:color w:val="000000" w:themeColor="text1"/>
          <w:spacing w:val="-2"/>
        </w:rPr>
        <w:t xml:space="preserve"> </w:t>
      </w:r>
      <w:r w:rsidRPr="00437A0A">
        <w:rPr>
          <w:color w:val="000000" w:themeColor="text1"/>
        </w:rPr>
        <w:t>the curren</w:t>
      </w:r>
      <w:r w:rsidRPr="00437A0A">
        <w:rPr>
          <w:color w:val="000000" w:themeColor="text1"/>
          <w:spacing w:val="-2"/>
        </w:rPr>
        <w:t>t</w:t>
      </w:r>
      <w:r w:rsidR="00945DC4" w:rsidRPr="00437A0A">
        <w:rPr>
          <w:color w:val="000000" w:themeColor="text1"/>
        </w:rPr>
        <w:t xml:space="preserve"> </w:t>
      </w:r>
      <w:r w:rsidRPr="00437A0A">
        <w:rPr>
          <w:color w:val="000000" w:themeColor="text1"/>
        </w:rPr>
        <w:t>year file. Any record with the listed values for STATSTRU must ha</w:t>
      </w:r>
      <w:r w:rsidRPr="00437A0A">
        <w:rPr>
          <w:color w:val="000000" w:themeColor="text1"/>
          <w:spacing w:val="-2"/>
        </w:rPr>
        <w:t>v</w:t>
      </w:r>
      <w:r w:rsidRPr="00437A0A">
        <w:rPr>
          <w:color w:val="000000" w:themeColor="text1"/>
        </w:rPr>
        <w:t>e the OLD</w:t>
      </w:r>
      <w:r w:rsidRPr="00437A0A">
        <w:rPr>
          <w:color w:val="000000" w:themeColor="text1"/>
          <w:spacing w:val="-2"/>
        </w:rPr>
        <w:t>I</w:t>
      </w:r>
      <w:r w:rsidRPr="00437A0A">
        <w:rPr>
          <w:color w:val="000000" w:themeColor="text1"/>
        </w:rPr>
        <w:t>D field set to -3.</w:t>
      </w:r>
    </w:p>
    <w:p w14:paraId="12E9F63D" w14:textId="77777777" w:rsidR="004F0A20" w:rsidRPr="00437A0A" w:rsidRDefault="00C352C7" w:rsidP="004167E3">
      <w:pPr>
        <w:pStyle w:val="OutlineAText"/>
        <w:keepNext/>
        <w:rPr>
          <w:b/>
          <w:color w:val="000000" w:themeColor="text1"/>
        </w:rPr>
      </w:pPr>
      <w:r w:rsidRPr="00437A0A">
        <w:rPr>
          <w:b/>
          <w:color w:val="000000" w:themeColor="text1"/>
        </w:rPr>
        <w:t>Example:</w:t>
      </w:r>
    </w:p>
    <w:p w14:paraId="349830B1" w14:textId="77777777" w:rsidR="004F0A20" w:rsidRPr="00437A0A" w:rsidRDefault="00C352C7" w:rsidP="00F36A7B">
      <w:pPr>
        <w:pStyle w:val="OutlineAText"/>
        <w:rPr>
          <w:color w:val="000000" w:themeColor="text1"/>
        </w:rPr>
      </w:pPr>
      <w:r w:rsidRPr="00437A0A">
        <w:rPr>
          <w:color w:val="000000" w:themeColor="text1"/>
        </w:rPr>
        <w:t>The Oilton P</w:t>
      </w:r>
      <w:r w:rsidRPr="00437A0A">
        <w:rPr>
          <w:color w:val="000000" w:themeColor="text1"/>
          <w:spacing w:val="-2"/>
        </w:rPr>
        <w:t>u</w:t>
      </w:r>
      <w:r w:rsidRPr="00437A0A">
        <w:rPr>
          <w:color w:val="000000" w:themeColor="text1"/>
        </w:rPr>
        <w:t>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is reo</w:t>
      </w:r>
      <w:r w:rsidRPr="00437A0A">
        <w:rPr>
          <w:color w:val="000000" w:themeColor="text1"/>
          <w:spacing w:val="-2"/>
        </w:rPr>
        <w:t>p</w:t>
      </w:r>
      <w:r w:rsidRPr="00437A0A">
        <w:rPr>
          <w:color w:val="000000" w:themeColor="text1"/>
        </w:rPr>
        <w:t>eni</w:t>
      </w:r>
      <w:r w:rsidRPr="00437A0A">
        <w:rPr>
          <w:color w:val="000000" w:themeColor="text1"/>
          <w:spacing w:val="-2"/>
        </w:rPr>
        <w:t>n</w:t>
      </w:r>
      <w:r w:rsidRPr="00437A0A">
        <w:rPr>
          <w:color w:val="000000" w:themeColor="text1"/>
        </w:rPr>
        <w:t>g a</w:t>
      </w:r>
      <w:r w:rsidRPr="00437A0A">
        <w:rPr>
          <w:color w:val="000000" w:themeColor="text1"/>
          <w:spacing w:val="-2"/>
        </w:rPr>
        <w:t>n</w:t>
      </w:r>
      <w:r w:rsidRPr="00437A0A">
        <w:rPr>
          <w:color w:val="000000" w:themeColor="text1"/>
        </w:rPr>
        <w:t>d must be restored to the survey. The OLD</w:t>
      </w:r>
      <w:r w:rsidRPr="00437A0A">
        <w:rPr>
          <w:color w:val="000000" w:themeColor="text1"/>
          <w:spacing w:val="-2"/>
        </w:rPr>
        <w:t>I</w:t>
      </w:r>
      <w:r w:rsidRPr="00437A0A">
        <w:rPr>
          <w:color w:val="000000" w:themeColor="text1"/>
        </w:rPr>
        <w:t>D field w</w:t>
      </w:r>
      <w:r w:rsidRPr="00437A0A">
        <w:rPr>
          <w:color w:val="000000" w:themeColor="text1"/>
          <w:spacing w:val="-2"/>
        </w:rPr>
        <w:t>a</w:t>
      </w:r>
      <w:r w:rsidRPr="00437A0A">
        <w:rPr>
          <w:color w:val="000000" w:themeColor="text1"/>
        </w:rPr>
        <w:t>s mist</w:t>
      </w:r>
      <w:r w:rsidRPr="00437A0A">
        <w:rPr>
          <w:color w:val="000000" w:themeColor="text1"/>
          <w:spacing w:val="-2"/>
        </w:rPr>
        <w:t>a</w:t>
      </w:r>
      <w:r w:rsidRPr="00437A0A">
        <w:rPr>
          <w:color w:val="000000" w:themeColor="text1"/>
        </w:rPr>
        <w:t>ke</w:t>
      </w:r>
      <w:r w:rsidRPr="00437A0A">
        <w:rPr>
          <w:color w:val="000000" w:themeColor="text1"/>
          <w:spacing w:val="-2"/>
        </w:rPr>
        <w:t>n</w:t>
      </w:r>
      <w:r w:rsidRPr="00437A0A">
        <w:rPr>
          <w:color w:val="000000" w:themeColor="text1"/>
        </w:rPr>
        <w:t xml:space="preserve">ly filled with the </w:t>
      </w:r>
      <w:r w:rsidR="00F5333F" w:rsidRPr="00437A0A">
        <w:rPr>
          <w:color w:val="000000" w:themeColor="text1"/>
        </w:rPr>
        <w:t>FSCS ID</w:t>
      </w:r>
      <w:r w:rsidRPr="00437A0A">
        <w:rPr>
          <w:color w:val="000000" w:themeColor="text1"/>
          <w:spacing w:val="-2"/>
        </w:rPr>
        <w:t xml:space="preserve"> </w:t>
      </w:r>
      <w:r w:rsidRPr="00437A0A">
        <w:rPr>
          <w:color w:val="000000" w:themeColor="text1"/>
        </w:rPr>
        <w:t xml:space="preserve">that should </w:t>
      </w:r>
      <w:r w:rsidRPr="00437A0A">
        <w:rPr>
          <w:color w:val="000000" w:themeColor="text1"/>
          <w:spacing w:val="-2"/>
        </w:rPr>
        <w:t>b</w:t>
      </w:r>
      <w:r w:rsidRPr="00437A0A">
        <w:rPr>
          <w:color w:val="000000" w:themeColor="text1"/>
        </w:rPr>
        <w:t>e in the FSCSKEY field.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53"/>
        <w:gridCol w:w="1249"/>
        <w:gridCol w:w="1326"/>
      </w:tblGrid>
      <w:tr w:rsidR="00437A0A" w:rsidRPr="00437A0A" w14:paraId="03161116"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D90C86C" w14:textId="77777777" w:rsidR="004F0A20" w:rsidRPr="00437A0A" w:rsidRDefault="00C352C7" w:rsidP="00F36A7B">
            <w:pPr>
              <w:pStyle w:val="TableColHeading"/>
              <w:rPr>
                <w:color w:val="000000" w:themeColor="text1"/>
              </w:rPr>
            </w:pPr>
            <w:r w:rsidRPr="00437A0A">
              <w:rPr>
                <w:color w:val="000000" w:themeColor="text1"/>
              </w:rPr>
              <w:t>FSCSKEY</w:t>
            </w:r>
          </w:p>
        </w:tc>
        <w:tc>
          <w:tcPr>
            <w:tcW w:w="16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665B412" w14:textId="77777777" w:rsidR="004F0A20" w:rsidRPr="00437A0A" w:rsidRDefault="00C352C7" w:rsidP="00F36A7B">
            <w:pPr>
              <w:pStyle w:val="TableColHeading"/>
              <w:rPr>
                <w:color w:val="000000" w:themeColor="text1"/>
              </w:rPr>
            </w:pPr>
            <w:r w:rsidRPr="00437A0A">
              <w:rPr>
                <w:color w:val="000000" w:themeColor="text1"/>
              </w:rPr>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6B9F267" w14:textId="77777777" w:rsidR="004F0A20" w:rsidRPr="00437A0A" w:rsidRDefault="00C352C7" w:rsidP="00F36A7B">
            <w:pPr>
              <w:pStyle w:val="TableColHeading"/>
              <w:rPr>
                <w:color w:val="000000" w:themeColor="text1"/>
              </w:rPr>
            </w:pPr>
            <w:r w:rsidRPr="00437A0A">
              <w:rPr>
                <w:color w:val="000000" w:themeColor="text1"/>
              </w:rPr>
              <w:t>LINKID</w:t>
            </w:r>
          </w:p>
        </w:tc>
        <w:tc>
          <w:tcPr>
            <w:tcW w:w="132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695276B"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25A50E9"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09A2AF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56F4BDB"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9BDE04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451D4B7"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OK0072</w:t>
            </w:r>
          </w:p>
        </w:tc>
      </w:tr>
    </w:tbl>
    <w:p w14:paraId="3DDEF215"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53"/>
        <w:gridCol w:w="1249"/>
        <w:gridCol w:w="1326"/>
      </w:tblGrid>
      <w:tr w:rsidR="00437A0A" w:rsidRPr="00437A0A" w14:paraId="66C2F7D8" w14:textId="77777777" w:rsidTr="007B421E">
        <w:trPr>
          <w:cantSplit/>
        </w:trPr>
        <w:tc>
          <w:tcPr>
            <w:tcW w:w="1663"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2CF9D7A3" w14:textId="77777777" w:rsidR="004F0A20" w:rsidRPr="00437A0A" w:rsidRDefault="00C352C7" w:rsidP="00F36A7B">
            <w:pPr>
              <w:pStyle w:val="TableColHeading"/>
              <w:rPr>
                <w:color w:val="000000" w:themeColor="text1"/>
              </w:rPr>
            </w:pPr>
            <w:r w:rsidRPr="00437A0A">
              <w:rPr>
                <w:color w:val="000000" w:themeColor="text1"/>
              </w:rPr>
              <w:t>FSCSKEY</w:t>
            </w:r>
          </w:p>
        </w:tc>
        <w:tc>
          <w:tcPr>
            <w:tcW w:w="16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7D2510D" w14:textId="77777777" w:rsidR="004F0A20" w:rsidRPr="00437A0A" w:rsidRDefault="00C352C7" w:rsidP="00F36A7B">
            <w:pPr>
              <w:pStyle w:val="TableColHeading"/>
              <w:rPr>
                <w:color w:val="000000" w:themeColor="text1"/>
              </w:rPr>
            </w:pPr>
            <w:r w:rsidRPr="00437A0A">
              <w:rPr>
                <w:color w:val="000000" w:themeColor="text1"/>
              </w:rPr>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A7C021E" w14:textId="77777777" w:rsidR="004F0A20" w:rsidRPr="00437A0A" w:rsidRDefault="00C352C7" w:rsidP="00F36A7B">
            <w:pPr>
              <w:pStyle w:val="TableColHeading"/>
              <w:rPr>
                <w:color w:val="000000" w:themeColor="text1"/>
              </w:rPr>
            </w:pPr>
            <w:r w:rsidRPr="00437A0A">
              <w:rPr>
                <w:color w:val="000000" w:themeColor="text1"/>
              </w:rPr>
              <w:t>LINKID</w:t>
            </w:r>
          </w:p>
        </w:tc>
        <w:tc>
          <w:tcPr>
            <w:tcW w:w="1326"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7269FAAF"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135527E" w14:textId="77777777"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60AB0570"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072</w:t>
            </w:r>
          </w:p>
        </w:tc>
        <w:tc>
          <w:tcPr>
            <w:tcW w:w="16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BFC9014"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30027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26"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23DA853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45AA7880" w14:textId="77777777" w:rsidR="004F0A20" w:rsidRPr="00437A0A" w:rsidRDefault="00C352C7" w:rsidP="00F36A7B">
      <w:pPr>
        <w:pStyle w:val="OutlineA"/>
        <w:rPr>
          <w:color w:val="000000" w:themeColor="text1"/>
        </w:rPr>
      </w:pPr>
      <w:r w:rsidRPr="00437A0A">
        <w:rPr>
          <w:color w:val="000000" w:themeColor="text1"/>
        </w:rPr>
        <w:t>Can</w:t>
      </w:r>
      <w:r w:rsidRPr="00437A0A">
        <w:rPr>
          <w:color w:val="000000" w:themeColor="text1"/>
          <w:spacing w:val="-2"/>
        </w:rPr>
        <w:t>n</w:t>
      </w:r>
      <w:r w:rsidRPr="00437A0A">
        <w:rPr>
          <w:color w:val="000000" w:themeColor="text1"/>
        </w:rPr>
        <w:t>ot r</w:t>
      </w:r>
      <w:r w:rsidRPr="00437A0A">
        <w:rPr>
          <w:color w:val="000000" w:themeColor="text1"/>
          <w:spacing w:val="-2"/>
        </w:rPr>
        <w:t>e</w:t>
      </w:r>
      <w:r w:rsidRPr="00437A0A">
        <w:rPr>
          <w:color w:val="000000" w:themeColor="text1"/>
        </w:rPr>
        <w:t>store AE, the</w:t>
      </w:r>
      <w:r w:rsidRPr="00437A0A">
        <w:rPr>
          <w:color w:val="000000" w:themeColor="text1"/>
          <w:spacing w:val="-2"/>
        </w:rPr>
        <w:t>r</w:t>
      </w:r>
      <w:r w:rsidRPr="00437A0A">
        <w:rPr>
          <w:color w:val="000000" w:themeColor="text1"/>
        </w:rPr>
        <w:t>e is no old AE</w:t>
      </w:r>
      <w:r w:rsidRPr="00437A0A">
        <w:rPr>
          <w:color w:val="000000" w:themeColor="text1"/>
          <w:spacing w:val="-3"/>
        </w:rPr>
        <w:t xml:space="preserve"> </w:t>
      </w:r>
      <w:r w:rsidRPr="00437A0A">
        <w:rPr>
          <w:color w:val="000000" w:themeColor="text1"/>
          <w:spacing w:val="4"/>
        </w:rPr>
        <w:t>w</w:t>
      </w:r>
      <w:r w:rsidRPr="00437A0A">
        <w:rPr>
          <w:color w:val="000000" w:themeColor="text1"/>
          <w:spacing w:val="-2"/>
        </w:rPr>
        <w:t>i</w:t>
      </w:r>
      <w:r w:rsidRPr="00437A0A">
        <w:rPr>
          <w:color w:val="000000" w:themeColor="text1"/>
        </w:rPr>
        <w:t>th S</w:t>
      </w:r>
      <w:r w:rsidRPr="00437A0A">
        <w:rPr>
          <w:color w:val="000000" w:themeColor="text1"/>
          <w:spacing w:val="-2"/>
        </w:rPr>
        <w:t>T</w:t>
      </w:r>
      <w:r w:rsidRPr="00437A0A">
        <w:rPr>
          <w:color w:val="000000" w:themeColor="text1"/>
        </w:rPr>
        <w:t>A</w:t>
      </w:r>
      <w:r w:rsidRPr="00437A0A">
        <w:rPr>
          <w:color w:val="000000" w:themeColor="text1"/>
          <w:spacing w:val="-2"/>
        </w:rPr>
        <w:t>T</w:t>
      </w:r>
      <w:r w:rsidRPr="00437A0A">
        <w:rPr>
          <w:color w:val="000000" w:themeColor="text1"/>
        </w:rPr>
        <w:t>US (0</w:t>
      </w:r>
      <w:r w:rsidRPr="00437A0A">
        <w:rPr>
          <w:color w:val="000000" w:themeColor="text1"/>
          <w:spacing w:val="-2"/>
        </w:rPr>
        <w:t>3</w:t>
      </w:r>
      <w:r w:rsidR="0034068C" w:rsidRPr="00437A0A">
        <w:rPr>
          <w:color w:val="000000" w:themeColor="text1"/>
          <w:spacing w:val="-2"/>
        </w:rPr>
        <w:t>,</w:t>
      </w:r>
      <w:r w:rsidRPr="00437A0A">
        <w:rPr>
          <w:color w:val="000000" w:themeColor="text1"/>
        </w:rPr>
        <w:t xml:space="preserve"> </w:t>
      </w:r>
      <w:r w:rsidRPr="00437A0A">
        <w:rPr>
          <w:color w:val="000000" w:themeColor="text1"/>
          <w:spacing w:val="-2"/>
        </w:rPr>
        <w:t>1</w:t>
      </w:r>
      <w:r w:rsidRPr="00437A0A">
        <w:rPr>
          <w:color w:val="000000" w:themeColor="text1"/>
        </w:rPr>
        <w:t>0</w:t>
      </w:r>
      <w:r w:rsidR="0034068C" w:rsidRPr="00437A0A">
        <w:rPr>
          <w:color w:val="000000" w:themeColor="text1"/>
        </w:rPr>
        <w:t>,</w:t>
      </w:r>
      <w:r w:rsidRPr="00437A0A">
        <w:rPr>
          <w:color w:val="000000" w:themeColor="text1"/>
        </w:rPr>
        <w:t xml:space="preserve"> or 2</w:t>
      </w:r>
      <w:r w:rsidRPr="00437A0A">
        <w:rPr>
          <w:color w:val="000000" w:themeColor="text1"/>
          <w:spacing w:val="-2"/>
        </w:rPr>
        <w:t>3</w:t>
      </w:r>
      <w:r w:rsidRPr="00437A0A">
        <w:rPr>
          <w:color w:val="000000" w:themeColor="text1"/>
        </w:rPr>
        <w:t>) Rec</w:t>
      </w:r>
      <w:r w:rsidRPr="00437A0A">
        <w:rPr>
          <w:color w:val="000000" w:themeColor="text1"/>
          <w:spacing w:val="-2"/>
        </w:rPr>
        <w:t>o</w:t>
      </w:r>
      <w:r w:rsidRPr="00437A0A">
        <w:rPr>
          <w:color w:val="000000" w:themeColor="text1"/>
        </w:rPr>
        <w:t>rds</w:t>
      </w:r>
    </w:p>
    <w:p w14:paraId="37DDA057" w14:textId="77777777" w:rsidR="004F0A20" w:rsidRPr="00437A0A" w:rsidRDefault="00C352C7" w:rsidP="00F36A7B">
      <w:pPr>
        <w:pStyle w:val="OutlineAText"/>
        <w:rPr>
          <w:color w:val="000000" w:themeColor="text1"/>
        </w:rPr>
      </w:pPr>
      <w:r w:rsidRPr="00437A0A">
        <w:rPr>
          <w:color w:val="000000" w:themeColor="text1"/>
        </w:rPr>
        <w:t>Each</w:t>
      </w:r>
      <w:r w:rsidRPr="00437A0A">
        <w:rPr>
          <w:color w:val="000000" w:themeColor="text1"/>
          <w:spacing w:val="21"/>
        </w:rPr>
        <w:t xml:space="preserve"> </w:t>
      </w:r>
      <w:r w:rsidRPr="00437A0A">
        <w:rPr>
          <w:color w:val="000000" w:themeColor="text1"/>
        </w:rPr>
        <w:t>r</w:t>
      </w:r>
      <w:r w:rsidRPr="00437A0A">
        <w:rPr>
          <w:color w:val="000000" w:themeColor="text1"/>
          <w:spacing w:val="-2"/>
        </w:rPr>
        <w:t>e</w:t>
      </w:r>
      <w:r w:rsidRPr="00437A0A">
        <w:rPr>
          <w:color w:val="000000" w:themeColor="text1"/>
        </w:rPr>
        <w:t>st</w:t>
      </w:r>
      <w:r w:rsidRPr="00437A0A">
        <w:rPr>
          <w:color w:val="000000" w:themeColor="text1"/>
          <w:spacing w:val="-2"/>
        </w:rPr>
        <w:t>o</w:t>
      </w:r>
      <w:r w:rsidRPr="00437A0A">
        <w:rPr>
          <w:color w:val="000000" w:themeColor="text1"/>
        </w:rPr>
        <w:t>re</w:t>
      </w:r>
      <w:r w:rsidRPr="00437A0A">
        <w:rPr>
          <w:color w:val="000000" w:themeColor="text1"/>
          <w:spacing w:val="21"/>
        </w:rPr>
        <w:t xml:space="preserve"> </w:t>
      </w:r>
      <w:r w:rsidRPr="00437A0A">
        <w:rPr>
          <w:color w:val="000000" w:themeColor="text1"/>
        </w:rPr>
        <w:t>c</w:t>
      </w:r>
      <w:r w:rsidRPr="00437A0A">
        <w:rPr>
          <w:color w:val="000000" w:themeColor="text1"/>
          <w:spacing w:val="-2"/>
        </w:rPr>
        <w:t>o</w:t>
      </w:r>
      <w:r w:rsidRPr="00437A0A">
        <w:rPr>
          <w:color w:val="000000" w:themeColor="text1"/>
        </w:rPr>
        <w:t>de</w:t>
      </w:r>
      <w:r w:rsidRPr="00437A0A">
        <w:rPr>
          <w:color w:val="000000" w:themeColor="text1"/>
          <w:spacing w:val="21"/>
        </w:rPr>
        <w:t xml:space="preserve"> </w:t>
      </w:r>
      <w:r w:rsidRPr="00437A0A">
        <w:rPr>
          <w:color w:val="000000" w:themeColor="text1"/>
        </w:rPr>
        <w:t>s</w:t>
      </w:r>
      <w:r w:rsidRPr="00437A0A">
        <w:rPr>
          <w:color w:val="000000" w:themeColor="text1"/>
          <w:spacing w:val="-2"/>
        </w:rPr>
        <w:t>p</w:t>
      </w:r>
      <w:r w:rsidRPr="00437A0A">
        <w:rPr>
          <w:color w:val="000000" w:themeColor="text1"/>
        </w:rPr>
        <w:t>ecif</w:t>
      </w:r>
      <w:r w:rsidRPr="00437A0A">
        <w:rPr>
          <w:color w:val="000000" w:themeColor="text1"/>
          <w:spacing w:val="-2"/>
        </w:rPr>
        <w:t>i</w:t>
      </w:r>
      <w:r w:rsidRPr="00437A0A">
        <w:rPr>
          <w:color w:val="000000" w:themeColor="text1"/>
        </w:rPr>
        <w:t>cally</w:t>
      </w:r>
      <w:r w:rsidRPr="00437A0A">
        <w:rPr>
          <w:color w:val="000000" w:themeColor="text1"/>
          <w:spacing w:val="20"/>
        </w:rPr>
        <w:t xml:space="preserve"> </w:t>
      </w:r>
      <w:r w:rsidRPr="00437A0A">
        <w:rPr>
          <w:color w:val="000000" w:themeColor="text1"/>
        </w:rPr>
        <w:t>relat</w:t>
      </w:r>
      <w:r w:rsidRPr="00437A0A">
        <w:rPr>
          <w:color w:val="000000" w:themeColor="text1"/>
          <w:spacing w:val="-2"/>
        </w:rPr>
        <w:t>e</w:t>
      </w:r>
      <w:r w:rsidRPr="00437A0A">
        <w:rPr>
          <w:color w:val="000000" w:themeColor="text1"/>
        </w:rPr>
        <w:t>s</w:t>
      </w:r>
      <w:r w:rsidRPr="00437A0A">
        <w:rPr>
          <w:color w:val="000000" w:themeColor="text1"/>
          <w:spacing w:val="22"/>
        </w:rPr>
        <w:t xml:space="preserve"> </w:t>
      </w:r>
      <w:r w:rsidRPr="00437A0A">
        <w:rPr>
          <w:color w:val="000000" w:themeColor="text1"/>
          <w:spacing w:val="-2"/>
        </w:rPr>
        <w:t>t</w:t>
      </w:r>
      <w:r w:rsidRPr="00437A0A">
        <w:rPr>
          <w:color w:val="000000" w:themeColor="text1"/>
        </w:rPr>
        <w:t>o</w:t>
      </w:r>
      <w:r w:rsidRPr="00437A0A">
        <w:rPr>
          <w:color w:val="000000" w:themeColor="text1"/>
          <w:spacing w:val="22"/>
        </w:rPr>
        <w:t xml:space="preserve"> </w:t>
      </w:r>
      <w:r w:rsidRPr="00437A0A">
        <w:rPr>
          <w:color w:val="000000" w:themeColor="text1"/>
        </w:rPr>
        <w:t>the</w:t>
      </w:r>
      <w:r w:rsidRPr="00437A0A">
        <w:rPr>
          <w:color w:val="000000" w:themeColor="text1"/>
          <w:spacing w:val="21"/>
        </w:rPr>
        <w:t xml:space="preserve"> </w:t>
      </w:r>
      <w:r w:rsidRPr="00437A0A">
        <w:rPr>
          <w:color w:val="000000" w:themeColor="text1"/>
        </w:rPr>
        <w:t>type</w:t>
      </w:r>
      <w:r w:rsidRPr="00437A0A">
        <w:rPr>
          <w:color w:val="000000" w:themeColor="text1"/>
          <w:spacing w:val="22"/>
        </w:rPr>
        <w:t xml:space="preserve"> </w:t>
      </w:r>
      <w:r w:rsidRPr="00437A0A">
        <w:rPr>
          <w:color w:val="000000" w:themeColor="text1"/>
        </w:rPr>
        <w:t>of</w:t>
      </w:r>
      <w:r w:rsidRPr="00437A0A">
        <w:rPr>
          <w:color w:val="000000" w:themeColor="text1"/>
          <w:spacing w:val="20"/>
        </w:rPr>
        <w:t xml:space="preserve"> </w:t>
      </w:r>
      <w:r w:rsidRPr="00437A0A">
        <w:rPr>
          <w:color w:val="000000" w:themeColor="text1"/>
        </w:rPr>
        <w:t>delete</w:t>
      </w:r>
      <w:r w:rsidRPr="00437A0A">
        <w:rPr>
          <w:color w:val="000000" w:themeColor="text1"/>
          <w:spacing w:val="21"/>
        </w:rPr>
        <w:t xml:space="preserve"> </w:t>
      </w:r>
      <w:r w:rsidRPr="00437A0A">
        <w:rPr>
          <w:color w:val="000000" w:themeColor="text1"/>
          <w:spacing w:val="-2"/>
        </w:rPr>
        <w:t>a</w:t>
      </w:r>
      <w:r w:rsidRPr="00437A0A">
        <w:rPr>
          <w:color w:val="000000" w:themeColor="text1"/>
        </w:rPr>
        <w:t>cti</w:t>
      </w:r>
      <w:r w:rsidRPr="00437A0A">
        <w:rPr>
          <w:color w:val="000000" w:themeColor="text1"/>
          <w:spacing w:val="-2"/>
        </w:rPr>
        <w:t>o</w:t>
      </w:r>
      <w:r w:rsidRPr="00437A0A">
        <w:rPr>
          <w:color w:val="000000" w:themeColor="text1"/>
        </w:rPr>
        <w:t>n</w:t>
      </w:r>
      <w:r w:rsidRPr="00437A0A">
        <w:rPr>
          <w:color w:val="000000" w:themeColor="text1"/>
          <w:spacing w:val="22"/>
        </w:rPr>
        <w:t xml:space="preserve"> </w:t>
      </w:r>
      <w:r w:rsidRPr="00437A0A">
        <w:rPr>
          <w:color w:val="000000" w:themeColor="text1"/>
        </w:rPr>
        <w:t>that</w:t>
      </w:r>
      <w:r w:rsidRPr="00437A0A">
        <w:rPr>
          <w:color w:val="000000" w:themeColor="text1"/>
          <w:spacing w:val="21"/>
        </w:rPr>
        <w:t xml:space="preserve"> </w:t>
      </w:r>
      <w:r w:rsidRPr="00437A0A">
        <w:rPr>
          <w:color w:val="000000" w:themeColor="text1"/>
        </w:rPr>
        <w:t>orig</w:t>
      </w:r>
      <w:r w:rsidRPr="00437A0A">
        <w:rPr>
          <w:color w:val="000000" w:themeColor="text1"/>
          <w:spacing w:val="-2"/>
        </w:rPr>
        <w:t>i</w:t>
      </w:r>
      <w:r w:rsidRPr="00437A0A">
        <w:rPr>
          <w:color w:val="000000" w:themeColor="text1"/>
        </w:rPr>
        <w:t>n</w:t>
      </w:r>
      <w:r w:rsidRPr="00437A0A">
        <w:rPr>
          <w:color w:val="000000" w:themeColor="text1"/>
          <w:spacing w:val="-2"/>
        </w:rPr>
        <w:t>a</w:t>
      </w:r>
      <w:r w:rsidRPr="00437A0A">
        <w:rPr>
          <w:color w:val="000000" w:themeColor="text1"/>
        </w:rPr>
        <w:t>lly remov</w:t>
      </w:r>
      <w:r w:rsidRPr="00437A0A">
        <w:rPr>
          <w:color w:val="000000" w:themeColor="text1"/>
          <w:spacing w:val="-2"/>
        </w:rPr>
        <w:t>e</w:t>
      </w:r>
      <w:r w:rsidRPr="00437A0A">
        <w:rPr>
          <w:color w:val="000000" w:themeColor="text1"/>
        </w:rPr>
        <w:t>d</w:t>
      </w:r>
      <w:r w:rsidRPr="00437A0A">
        <w:rPr>
          <w:color w:val="000000" w:themeColor="text1"/>
          <w:spacing w:val="12"/>
        </w:rPr>
        <w:t xml:space="preserve"> </w:t>
      </w:r>
      <w:r w:rsidRPr="00437A0A">
        <w:rPr>
          <w:color w:val="000000" w:themeColor="text1"/>
        </w:rPr>
        <w:t>the</w:t>
      </w:r>
      <w:r w:rsidRPr="00437A0A">
        <w:rPr>
          <w:color w:val="000000" w:themeColor="text1"/>
          <w:spacing w:val="11"/>
        </w:rPr>
        <w:t xml:space="preserve"> </w:t>
      </w:r>
      <w:r w:rsidRPr="00437A0A">
        <w:rPr>
          <w:color w:val="000000" w:themeColor="text1"/>
        </w:rPr>
        <w:t>record</w:t>
      </w:r>
      <w:r w:rsidRPr="00437A0A">
        <w:rPr>
          <w:color w:val="000000" w:themeColor="text1"/>
          <w:spacing w:val="12"/>
        </w:rPr>
        <w:t xml:space="preserve"> </w:t>
      </w:r>
      <w:r w:rsidRPr="00437A0A">
        <w:rPr>
          <w:color w:val="000000" w:themeColor="text1"/>
        </w:rPr>
        <w:t>fr</w:t>
      </w:r>
      <w:r w:rsidRPr="00437A0A">
        <w:rPr>
          <w:color w:val="000000" w:themeColor="text1"/>
          <w:spacing w:val="-2"/>
        </w:rPr>
        <w:t>o</w:t>
      </w:r>
      <w:r w:rsidRPr="00437A0A">
        <w:rPr>
          <w:color w:val="000000" w:themeColor="text1"/>
        </w:rPr>
        <w:t>m</w:t>
      </w:r>
      <w:r w:rsidRPr="00437A0A">
        <w:rPr>
          <w:color w:val="000000" w:themeColor="text1"/>
          <w:spacing w:val="12"/>
        </w:rPr>
        <w:t xml:space="preserve"> </w:t>
      </w:r>
      <w:r w:rsidRPr="00437A0A">
        <w:rPr>
          <w:color w:val="000000" w:themeColor="text1"/>
          <w:spacing w:val="-2"/>
        </w:rPr>
        <w:t>t</w:t>
      </w:r>
      <w:r w:rsidRPr="00437A0A">
        <w:rPr>
          <w:color w:val="000000" w:themeColor="text1"/>
        </w:rPr>
        <w:t>he</w:t>
      </w:r>
      <w:r w:rsidRPr="00437A0A">
        <w:rPr>
          <w:color w:val="000000" w:themeColor="text1"/>
          <w:spacing w:val="11"/>
        </w:rPr>
        <w:t xml:space="preserve"> </w:t>
      </w:r>
      <w:r w:rsidRPr="00437A0A">
        <w:rPr>
          <w:color w:val="000000" w:themeColor="text1"/>
        </w:rPr>
        <w:t>survey.</w:t>
      </w:r>
      <w:r w:rsidRPr="00437A0A">
        <w:rPr>
          <w:color w:val="000000" w:themeColor="text1"/>
          <w:spacing w:val="12"/>
        </w:rPr>
        <w:t xml:space="preserve"> </w:t>
      </w:r>
      <w:r w:rsidRPr="00437A0A">
        <w:rPr>
          <w:color w:val="000000" w:themeColor="text1"/>
        </w:rPr>
        <w:t>If</w:t>
      </w:r>
      <w:r w:rsidRPr="00437A0A">
        <w:rPr>
          <w:color w:val="000000" w:themeColor="text1"/>
          <w:spacing w:val="11"/>
        </w:rPr>
        <w:t xml:space="preserve"> </w:t>
      </w:r>
      <w:r w:rsidRPr="00437A0A">
        <w:rPr>
          <w:color w:val="000000" w:themeColor="text1"/>
        </w:rPr>
        <w:t>the</w:t>
      </w:r>
      <w:r w:rsidRPr="00437A0A">
        <w:rPr>
          <w:color w:val="000000" w:themeColor="text1"/>
          <w:spacing w:val="13"/>
        </w:rPr>
        <w:t xml:space="preserve"> </w:t>
      </w:r>
      <w:r w:rsidRPr="00437A0A">
        <w:rPr>
          <w:color w:val="000000" w:themeColor="text1"/>
        </w:rPr>
        <w:t>current</w:t>
      </w:r>
      <w:r w:rsidRPr="00437A0A">
        <w:rPr>
          <w:color w:val="000000" w:themeColor="text1"/>
          <w:spacing w:val="11"/>
        </w:rPr>
        <w:t xml:space="preserve"> </w:t>
      </w:r>
      <w:r w:rsidRPr="00437A0A">
        <w:rPr>
          <w:color w:val="000000" w:themeColor="text1"/>
        </w:rPr>
        <w:t>r</w:t>
      </w:r>
      <w:r w:rsidRPr="00437A0A">
        <w:rPr>
          <w:color w:val="000000" w:themeColor="text1"/>
          <w:spacing w:val="-2"/>
        </w:rPr>
        <w:t>e</w:t>
      </w:r>
      <w:r w:rsidRPr="00437A0A">
        <w:rPr>
          <w:color w:val="000000" w:themeColor="text1"/>
        </w:rPr>
        <w:t>cord</w:t>
      </w:r>
      <w:r w:rsidRPr="00437A0A">
        <w:rPr>
          <w:color w:val="000000" w:themeColor="text1"/>
          <w:spacing w:val="12"/>
        </w:rPr>
        <w:t xml:space="preserve"> </w:t>
      </w:r>
      <w:r w:rsidRPr="00437A0A">
        <w:rPr>
          <w:color w:val="000000" w:themeColor="text1"/>
          <w:spacing w:val="-2"/>
        </w:rPr>
        <w:t>i</w:t>
      </w:r>
      <w:r w:rsidRPr="00437A0A">
        <w:rPr>
          <w:color w:val="000000" w:themeColor="text1"/>
        </w:rPr>
        <w:t>s</w:t>
      </w:r>
      <w:r w:rsidRPr="00437A0A">
        <w:rPr>
          <w:color w:val="000000" w:themeColor="text1"/>
          <w:spacing w:val="13"/>
        </w:rPr>
        <w:t xml:space="preserve"> </w:t>
      </w:r>
      <w:r w:rsidRPr="00437A0A">
        <w:rPr>
          <w:color w:val="000000" w:themeColor="text1"/>
        </w:rPr>
        <w:t>truly</w:t>
      </w:r>
      <w:r w:rsidRPr="00437A0A">
        <w:rPr>
          <w:color w:val="000000" w:themeColor="text1"/>
          <w:spacing w:val="11"/>
        </w:rPr>
        <w:t xml:space="preserve"> </w:t>
      </w:r>
      <w:r w:rsidRPr="00437A0A">
        <w:rPr>
          <w:color w:val="000000" w:themeColor="text1"/>
        </w:rPr>
        <w:t>a</w:t>
      </w:r>
      <w:r w:rsidRPr="00437A0A">
        <w:rPr>
          <w:color w:val="000000" w:themeColor="text1"/>
          <w:spacing w:val="11"/>
        </w:rPr>
        <w:t xml:space="preserve"> </w:t>
      </w:r>
      <w:r w:rsidRPr="00437A0A">
        <w:rPr>
          <w:color w:val="000000" w:themeColor="text1"/>
        </w:rPr>
        <w:t>r</w:t>
      </w:r>
      <w:r w:rsidRPr="00437A0A">
        <w:rPr>
          <w:color w:val="000000" w:themeColor="text1"/>
          <w:spacing w:val="-2"/>
        </w:rPr>
        <w:t>e</w:t>
      </w:r>
      <w:r w:rsidRPr="00437A0A">
        <w:rPr>
          <w:color w:val="000000" w:themeColor="text1"/>
        </w:rPr>
        <w:t>store,</w:t>
      </w:r>
      <w:r w:rsidRPr="00437A0A">
        <w:rPr>
          <w:color w:val="000000" w:themeColor="text1"/>
          <w:spacing w:val="12"/>
        </w:rPr>
        <w:t xml:space="preserve"> </w:t>
      </w:r>
      <w:r w:rsidRPr="00437A0A">
        <w:rPr>
          <w:color w:val="000000" w:themeColor="text1"/>
        </w:rPr>
        <w:t>ref</w:t>
      </w:r>
      <w:r w:rsidRPr="00437A0A">
        <w:rPr>
          <w:color w:val="000000" w:themeColor="text1"/>
          <w:spacing w:val="-2"/>
        </w:rPr>
        <w:t>e</w:t>
      </w:r>
      <w:r w:rsidRPr="00437A0A">
        <w:rPr>
          <w:color w:val="000000" w:themeColor="text1"/>
        </w:rPr>
        <w:t>r to</w:t>
      </w:r>
      <w:r w:rsidRPr="00437A0A">
        <w:rPr>
          <w:color w:val="000000" w:themeColor="text1"/>
          <w:spacing w:val="47"/>
        </w:rPr>
        <w:t xml:space="preserve"> </w:t>
      </w:r>
      <w:r w:rsidRPr="00437A0A">
        <w:rPr>
          <w:color w:val="000000" w:themeColor="text1"/>
        </w:rPr>
        <w:t>the</w:t>
      </w:r>
      <w:r w:rsidRPr="00437A0A">
        <w:rPr>
          <w:color w:val="000000" w:themeColor="text1"/>
          <w:spacing w:val="48"/>
        </w:rPr>
        <w:t xml:space="preserve"> </w:t>
      </w:r>
      <w:r w:rsidRPr="00437A0A">
        <w:rPr>
          <w:color w:val="000000" w:themeColor="text1"/>
        </w:rPr>
        <w:t>file</w:t>
      </w:r>
      <w:r w:rsidRPr="00437A0A">
        <w:rPr>
          <w:color w:val="000000" w:themeColor="text1"/>
          <w:spacing w:val="47"/>
        </w:rPr>
        <w:t xml:space="preserve"> </w:t>
      </w:r>
      <w:r w:rsidRPr="00437A0A">
        <w:rPr>
          <w:color w:val="000000" w:themeColor="text1"/>
        </w:rPr>
        <w:t>of</w:t>
      </w:r>
      <w:r w:rsidRPr="00437A0A">
        <w:rPr>
          <w:color w:val="000000" w:themeColor="text1"/>
          <w:spacing w:val="48"/>
        </w:rPr>
        <w:t xml:space="preserve"> </w:t>
      </w:r>
      <w:r w:rsidRPr="00437A0A">
        <w:rPr>
          <w:color w:val="000000" w:themeColor="text1"/>
        </w:rPr>
        <w:t>eligible</w:t>
      </w:r>
      <w:r w:rsidRPr="00437A0A">
        <w:rPr>
          <w:color w:val="000000" w:themeColor="text1"/>
          <w:spacing w:val="46"/>
        </w:rPr>
        <w:t xml:space="preserve"> </w:t>
      </w:r>
      <w:r w:rsidRPr="00437A0A">
        <w:rPr>
          <w:color w:val="000000" w:themeColor="text1"/>
        </w:rPr>
        <w:t>r</w:t>
      </w:r>
      <w:r w:rsidRPr="00437A0A">
        <w:rPr>
          <w:color w:val="000000" w:themeColor="text1"/>
          <w:spacing w:val="-2"/>
        </w:rPr>
        <w:t>e</w:t>
      </w:r>
      <w:r w:rsidRPr="00437A0A">
        <w:rPr>
          <w:color w:val="000000" w:themeColor="text1"/>
        </w:rPr>
        <w:t>store</w:t>
      </w:r>
      <w:r w:rsidRPr="00437A0A">
        <w:rPr>
          <w:color w:val="000000" w:themeColor="text1"/>
          <w:spacing w:val="45"/>
        </w:rPr>
        <w:t xml:space="preserve"> </w:t>
      </w:r>
      <w:r w:rsidRPr="00437A0A">
        <w:rPr>
          <w:color w:val="000000" w:themeColor="text1"/>
        </w:rPr>
        <w:t>r</w:t>
      </w:r>
      <w:r w:rsidRPr="00437A0A">
        <w:rPr>
          <w:color w:val="000000" w:themeColor="text1"/>
          <w:spacing w:val="-2"/>
        </w:rPr>
        <w:t>e</w:t>
      </w:r>
      <w:r w:rsidRPr="00437A0A">
        <w:rPr>
          <w:color w:val="000000" w:themeColor="text1"/>
        </w:rPr>
        <w:t>cords</w:t>
      </w:r>
      <w:r w:rsidRPr="00437A0A">
        <w:rPr>
          <w:color w:val="000000" w:themeColor="text1"/>
          <w:spacing w:val="48"/>
        </w:rPr>
        <w:t xml:space="preserve"> </w:t>
      </w:r>
      <w:r w:rsidRPr="00437A0A">
        <w:rPr>
          <w:color w:val="000000" w:themeColor="text1"/>
          <w:spacing w:val="-2"/>
        </w:rPr>
        <w:t>t</w:t>
      </w:r>
      <w:r w:rsidRPr="00437A0A">
        <w:rPr>
          <w:color w:val="000000" w:themeColor="text1"/>
        </w:rPr>
        <w:t>o</w:t>
      </w:r>
      <w:r w:rsidRPr="00437A0A">
        <w:rPr>
          <w:color w:val="000000" w:themeColor="text1"/>
          <w:spacing w:val="47"/>
        </w:rPr>
        <w:t xml:space="preserve"> </w:t>
      </w:r>
      <w:r w:rsidRPr="00437A0A">
        <w:rPr>
          <w:color w:val="000000" w:themeColor="text1"/>
        </w:rPr>
        <w:t>determine</w:t>
      </w:r>
      <w:r w:rsidRPr="00437A0A">
        <w:rPr>
          <w:color w:val="000000" w:themeColor="text1"/>
          <w:spacing w:val="47"/>
        </w:rPr>
        <w:t xml:space="preserve"> </w:t>
      </w:r>
      <w:r w:rsidRPr="00437A0A">
        <w:rPr>
          <w:color w:val="000000" w:themeColor="text1"/>
        </w:rPr>
        <w:t>the</w:t>
      </w:r>
      <w:r w:rsidRPr="00437A0A">
        <w:rPr>
          <w:color w:val="000000" w:themeColor="text1"/>
          <w:spacing w:val="48"/>
        </w:rPr>
        <w:t xml:space="preserve"> </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r</w:t>
      </w:r>
      <w:r w:rsidRPr="00437A0A">
        <w:rPr>
          <w:color w:val="000000" w:themeColor="text1"/>
        </w:rPr>
        <w:t>ect</w:t>
      </w:r>
      <w:r w:rsidRPr="00437A0A">
        <w:rPr>
          <w:color w:val="000000" w:themeColor="text1"/>
          <w:spacing w:val="45"/>
        </w:rPr>
        <w:t xml:space="preserve"> </w:t>
      </w:r>
      <w:r w:rsidRPr="00437A0A">
        <w:rPr>
          <w:color w:val="000000" w:themeColor="text1"/>
        </w:rPr>
        <w:t>status</w:t>
      </w:r>
      <w:r w:rsidRPr="00437A0A">
        <w:rPr>
          <w:color w:val="000000" w:themeColor="text1"/>
          <w:spacing w:val="47"/>
        </w:rPr>
        <w:t xml:space="preserve"> </w:t>
      </w:r>
      <w:r w:rsidRPr="00437A0A">
        <w:rPr>
          <w:color w:val="000000" w:themeColor="text1"/>
        </w:rPr>
        <w:t>code</w:t>
      </w:r>
      <w:r w:rsidRPr="00437A0A">
        <w:rPr>
          <w:color w:val="000000" w:themeColor="text1"/>
          <w:spacing w:val="46"/>
        </w:rPr>
        <w:t xml:space="preserve"> </w:t>
      </w:r>
      <w:r w:rsidRPr="00437A0A">
        <w:rPr>
          <w:color w:val="000000" w:themeColor="text1"/>
          <w:spacing w:val="-2"/>
        </w:rPr>
        <w:t>t</w:t>
      </w:r>
      <w:r w:rsidRPr="00437A0A">
        <w:rPr>
          <w:color w:val="000000" w:themeColor="text1"/>
        </w:rPr>
        <w:t>o rest</w:t>
      </w:r>
      <w:r w:rsidRPr="00437A0A">
        <w:rPr>
          <w:color w:val="000000" w:themeColor="text1"/>
          <w:spacing w:val="-2"/>
        </w:rPr>
        <w:t>o</w:t>
      </w:r>
      <w:r w:rsidRPr="00437A0A">
        <w:rPr>
          <w:color w:val="000000" w:themeColor="text1"/>
        </w:rPr>
        <w:t>re the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cord to the s</w:t>
      </w:r>
      <w:r w:rsidRPr="00437A0A">
        <w:rPr>
          <w:color w:val="000000" w:themeColor="text1"/>
          <w:spacing w:val="-2"/>
        </w:rPr>
        <w:t>u</w:t>
      </w:r>
      <w:r w:rsidRPr="00437A0A">
        <w:rPr>
          <w:color w:val="000000" w:themeColor="text1"/>
        </w:rPr>
        <w:t>rvey.</w:t>
      </w:r>
    </w:p>
    <w:p w14:paraId="4C5CFB47" w14:textId="77777777" w:rsidR="004F0A20" w:rsidRPr="00437A0A" w:rsidRDefault="00C352C7" w:rsidP="00F36A7B">
      <w:pPr>
        <w:pStyle w:val="OutlineAText"/>
        <w:rPr>
          <w:b/>
          <w:color w:val="000000" w:themeColor="text1"/>
        </w:rPr>
      </w:pPr>
      <w:r w:rsidRPr="00437A0A">
        <w:rPr>
          <w:b/>
          <w:color w:val="000000" w:themeColor="text1"/>
        </w:rPr>
        <w:t>Example:</w:t>
      </w:r>
    </w:p>
    <w:p w14:paraId="2620AC2F" w14:textId="77777777" w:rsidR="004F0A20" w:rsidRPr="00437A0A" w:rsidRDefault="00C352C7" w:rsidP="00F36A7B">
      <w:pPr>
        <w:pStyle w:val="OutlineAText"/>
        <w:rPr>
          <w:color w:val="000000" w:themeColor="text1"/>
        </w:rPr>
      </w:pPr>
      <w:r w:rsidRPr="00437A0A">
        <w:rPr>
          <w:color w:val="000000" w:themeColor="text1"/>
        </w:rPr>
        <w:t>The Elgin C</w:t>
      </w:r>
      <w:r w:rsidRPr="00437A0A">
        <w:rPr>
          <w:color w:val="000000" w:themeColor="text1"/>
          <w:spacing w:val="-2"/>
        </w:rPr>
        <w:t>o</w:t>
      </w:r>
      <w:r w:rsidRPr="00437A0A">
        <w:rPr>
          <w:color w:val="000000" w:themeColor="text1"/>
        </w:rPr>
        <w:t>mmunity Library w</w:t>
      </w:r>
      <w:r w:rsidRPr="00437A0A">
        <w:rPr>
          <w:color w:val="000000" w:themeColor="text1"/>
          <w:spacing w:val="-2"/>
        </w:rPr>
        <w:t>a</w:t>
      </w:r>
      <w:r w:rsidRPr="00437A0A">
        <w:rPr>
          <w:color w:val="000000" w:themeColor="text1"/>
        </w:rPr>
        <w:t>s tem</w:t>
      </w:r>
      <w:r w:rsidRPr="00437A0A">
        <w:rPr>
          <w:color w:val="000000" w:themeColor="text1"/>
          <w:spacing w:val="-2"/>
        </w:rPr>
        <w:t>p</w:t>
      </w:r>
      <w:r w:rsidRPr="00437A0A">
        <w:rPr>
          <w:color w:val="000000" w:themeColor="text1"/>
        </w:rPr>
        <w:t>or</w:t>
      </w:r>
      <w:r w:rsidRPr="00437A0A">
        <w:rPr>
          <w:color w:val="000000" w:themeColor="text1"/>
          <w:spacing w:val="-2"/>
        </w:rPr>
        <w:t>a</w:t>
      </w:r>
      <w:r w:rsidRPr="00437A0A">
        <w:rPr>
          <w:color w:val="000000" w:themeColor="text1"/>
        </w:rPr>
        <w:t>rily cl</w:t>
      </w:r>
      <w:r w:rsidRPr="00437A0A">
        <w:rPr>
          <w:color w:val="000000" w:themeColor="text1"/>
          <w:spacing w:val="-2"/>
        </w:rPr>
        <w:t>o</w:t>
      </w:r>
      <w:r w:rsidRPr="00437A0A">
        <w:rPr>
          <w:color w:val="000000" w:themeColor="text1"/>
        </w:rPr>
        <w:t>sed</w:t>
      </w:r>
      <w:r w:rsidRPr="00437A0A">
        <w:rPr>
          <w:color w:val="000000" w:themeColor="text1"/>
          <w:spacing w:val="-2"/>
        </w:rPr>
        <w:t xml:space="preserve"> </w:t>
      </w:r>
      <w:r w:rsidRPr="00437A0A">
        <w:rPr>
          <w:color w:val="000000" w:themeColor="text1"/>
        </w:rPr>
        <w:t>and is n</w:t>
      </w:r>
      <w:r w:rsidRPr="00437A0A">
        <w:rPr>
          <w:color w:val="000000" w:themeColor="text1"/>
          <w:spacing w:val="-2"/>
        </w:rPr>
        <w:t>o</w:t>
      </w:r>
      <w:r w:rsidRPr="00437A0A">
        <w:rPr>
          <w:color w:val="000000" w:themeColor="text1"/>
        </w:rPr>
        <w:t>w ready to reo</w:t>
      </w:r>
      <w:r w:rsidRPr="00437A0A">
        <w:rPr>
          <w:color w:val="000000" w:themeColor="text1"/>
          <w:spacing w:val="-2"/>
        </w:rPr>
        <w:t>pe</w:t>
      </w:r>
      <w:r w:rsidRPr="00437A0A">
        <w:rPr>
          <w:color w:val="000000" w:themeColor="text1"/>
        </w:rPr>
        <w:t>n. 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is</w:t>
      </w:r>
      <w:r w:rsidRPr="00437A0A">
        <w:rPr>
          <w:color w:val="000000" w:themeColor="text1"/>
          <w:spacing w:val="-2"/>
        </w:rPr>
        <w:t xml:space="preserve"> </w:t>
      </w:r>
      <w:r w:rsidRPr="00437A0A">
        <w:rPr>
          <w:color w:val="000000" w:themeColor="text1"/>
        </w:rPr>
        <w:t>on the hist</w:t>
      </w:r>
      <w:r w:rsidRPr="00437A0A">
        <w:rPr>
          <w:color w:val="000000" w:themeColor="text1"/>
          <w:spacing w:val="-2"/>
        </w:rPr>
        <w:t>o</w:t>
      </w:r>
      <w:r w:rsidRPr="00437A0A">
        <w:rPr>
          <w:color w:val="000000" w:themeColor="text1"/>
        </w:rPr>
        <w:t>r</w:t>
      </w:r>
      <w:r w:rsidRPr="00437A0A">
        <w:rPr>
          <w:color w:val="000000" w:themeColor="text1"/>
          <w:spacing w:val="-2"/>
        </w:rPr>
        <w:t>i</w:t>
      </w:r>
      <w:r w:rsidRPr="00437A0A">
        <w:rPr>
          <w:color w:val="000000" w:themeColor="text1"/>
        </w:rPr>
        <w:t>cal table</w:t>
      </w:r>
      <w:r w:rsidRPr="00437A0A">
        <w:rPr>
          <w:color w:val="000000" w:themeColor="text1"/>
          <w:spacing w:val="-2"/>
        </w:rPr>
        <w:t xml:space="preserve"> </w:t>
      </w:r>
      <w:r w:rsidRPr="00437A0A">
        <w:rPr>
          <w:color w:val="000000" w:themeColor="text1"/>
        </w:rPr>
        <w:t>with a co</w:t>
      </w:r>
      <w:r w:rsidRPr="00437A0A">
        <w:rPr>
          <w:color w:val="000000" w:themeColor="text1"/>
          <w:spacing w:val="-2"/>
        </w:rPr>
        <w:t>d</w:t>
      </w:r>
      <w:r w:rsidRPr="00437A0A">
        <w:rPr>
          <w:color w:val="000000" w:themeColor="text1"/>
        </w:rPr>
        <w:t>e of 03</w:t>
      </w:r>
      <w:r w:rsidR="00945DC4" w:rsidRPr="00437A0A">
        <w:rPr>
          <w:color w:val="000000" w:themeColor="text1"/>
        </w:rPr>
        <w:t>,</w:t>
      </w:r>
      <w:r w:rsidRPr="00437A0A">
        <w:rPr>
          <w:color w:val="000000" w:themeColor="text1"/>
          <w:spacing w:val="-2"/>
        </w:rPr>
        <w:t xml:space="preserve"> </w:t>
      </w:r>
      <w:r w:rsidRPr="00437A0A">
        <w:rPr>
          <w:color w:val="000000" w:themeColor="text1"/>
        </w:rPr>
        <w:t>so the c</w:t>
      </w:r>
      <w:r w:rsidRPr="00437A0A">
        <w:rPr>
          <w:color w:val="000000" w:themeColor="text1"/>
          <w:spacing w:val="-2"/>
        </w:rPr>
        <w:t>o</w:t>
      </w:r>
      <w:r w:rsidRPr="00437A0A">
        <w:rPr>
          <w:color w:val="000000" w:themeColor="text1"/>
        </w:rPr>
        <w:t xml:space="preserve">rrect </w:t>
      </w:r>
      <w:r w:rsidR="009958CD" w:rsidRPr="00437A0A">
        <w:rPr>
          <w:color w:val="000000" w:themeColor="text1"/>
        </w:rPr>
        <w:t>restore code</w:t>
      </w:r>
      <w:r w:rsidRPr="00437A0A">
        <w:rPr>
          <w:color w:val="000000" w:themeColor="text1"/>
        </w:rPr>
        <w:t xml:space="preserve"> is 08.</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249"/>
        <w:gridCol w:w="1415"/>
      </w:tblGrid>
      <w:tr w:rsidR="00437A0A" w:rsidRPr="00437A0A" w14:paraId="6E192D8A" w14:textId="77777777" w:rsidTr="00F36A7B">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E7A554C" w14:textId="77777777" w:rsidR="004F0A20" w:rsidRPr="00437A0A" w:rsidRDefault="00C352C7" w:rsidP="00F36A7B">
            <w:pPr>
              <w:pStyle w:val="TableColHeading"/>
              <w:rPr>
                <w:color w:val="000000" w:themeColor="text1"/>
              </w:rPr>
            </w:pPr>
            <w:r w:rsidRPr="00437A0A">
              <w:rPr>
                <w:color w:val="000000" w:themeColor="text1"/>
              </w:rPr>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62736BA" w14:textId="77777777" w:rsidR="004F0A20" w:rsidRPr="00437A0A" w:rsidRDefault="00C352C7" w:rsidP="00F36A7B">
            <w:pPr>
              <w:pStyle w:val="TableColHeading"/>
              <w:rPr>
                <w:color w:val="000000" w:themeColor="text1"/>
              </w:rPr>
            </w:pPr>
            <w:r w:rsidRPr="00437A0A">
              <w:rPr>
                <w:color w:val="000000" w:themeColor="text1"/>
              </w:rPr>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96B498C" w14:textId="77777777" w:rsidR="004F0A20" w:rsidRPr="00437A0A" w:rsidRDefault="00C352C7" w:rsidP="00F36A7B">
            <w:pPr>
              <w:pStyle w:val="TableColHeading"/>
              <w:rPr>
                <w:color w:val="000000" w:themeColor="text1"/>
              </w:rPr>
            </w:pPr>
            <w:r w:rsidRPr="00437A0A">
              <w:rPr>
                <w:color w:val="000000" w:themeColor="text1"/>
              </w:rPr>
              <w:t>LINKID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3F160BE"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A301972" w14:textId="77777777" w:rsidTr="00F36A7B">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F50323"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OK0115</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086473C" w14:textId="77777777" w:rsidR="004F0A20" w:rsidRPr="00437A0A" w:rsidRDefault="00C352C7" w:rsidP="00F36A7B">
            <w:pPr>
              <w:pStyle w:val="TableText"/>
              <w:rPr>
                <w:rFonts w:eastAsia="Arial"/>
                <w:color w:val="000000" w:themeColor="text1"/>
              </w:rPr>
            </w:pPr>
            <w:r w:rsidRPr="00437A0A">
              <w:rPr>
                <w:rFonts w:eastAsia="Arial"/>
                <w:color w:val="000000" w:themeColor="text1"/>
              </w:rPr>
              <w:t>09</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A67836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0286ED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524D1C3B"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0" w:type="auto"/>
        <w:tblInd w:w="2649" w:type="dxa"/>
        <w:tblLayout w:type="fixed"/>
        <w:tblCellMar>
          <w:left w:w="0" w:type="dxa"/>
          <w:right w:w="0" w:type="dxa"/>
        </w:tblCellMar>
        <w:tblLook w:val="01E0" w:firstRow="1" w:lastRow="1" w:firstColumn="1" w:lastColumn="1" w:noHBand="0" w:noVBand="0"/>
      </w:tblPr>
      <w:tblGrid>
        <w:gridCol w:w="1666"/>
        <w:gridCol w:w="1560"/>
        <w:gridCol w:w="1247"/>
        <w:gridCol w:w="1415"/>
      </w:tblGrid>
      <w:tr w:rsidR="00437A0A" w:rsidRPr="00437A0A" w14:paraId="7110AD21" w14:textId="77777777" w:rsidTr="00F36A7B">
        <w:trPr>
          <w:cantSplit/>
        </w:trPr>
        <w:tc>
          <w:tcPr>
            <w:tcW w:w="166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340D9E6" w14:textId="77777777" w:rsidR="004F0A20" w:rsidRPr="00437A0A" w:rsidRDefault="00C352C7" w:rsidP="00F36A7B">
            <w:pPr>
              <w:pStyle w:val="TableColHeading"/>
              <w:rPr>
                <w:color w:val="000000" w:themeColor="text1"/>
              </w:rPr>
            </w:pPr>
            <w:r w:rsidRPr="00437A0A">
              <w:rPr>
                <w:color w:val="000000" w:themeColor="text1"/>
              </w:rPr>
              <w:t>FSCSKEY</w:t>
            </w:r>
          </w:p>
        </w:tc>
        <w:tc>
          <w:tcPr>
            <w:tcW w:w="156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19F43DED" w14:textId="77777777" w:rsidR="004F0A20" w:rsidRPr="00437A0A" w:rsidRDefault="00C352C7" w:rsidP="00F36A7B">
            <w:pPr>
              <w:pStyle w:val="TableColHeading"/>
              <w:rPr>
                <w:color w:val="000000" w:themeColor="text1"/>
              </w:rPr>
            </w:pPr>
            <w:r w:rsidRPr="00437A0A">
              <w:rPr>
                <w:color w:val="000000" w:themeColor="text1"/>
              </w:rPr>
              <w:t>STATS</w:t>
            </w:r>
            <w:r w:rsidRPr="00437A0A">
              <w:rPr>
                <w:color w:val="000000" w:themeColor="text1"/>
                <w:spacing w:val="-2"/>
              </w:rPr>
              <w:t>T</w:t>
            </w:r>
            <w:r w:rsidRPr="00437A0A">
              <w:rPr>
                <w:color w:val="000000" w:themeColor="text1"/>
              </w:rPr>
              <w:t>RU</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9F859D4" w14:textId="77777777" w:rsidR="004F0A20" w:rsidRPr="00437A0A" w:rsidRDefault="00C352C7" w:rsidP="00F36A7B">
            <w:pPr>
              <w:pStyle w:val="TableColHeading"/>
              <w:rPr>
                <w:color w:val="000000" w:themeColor="text1"/>
              </w:rPr>
            </w:pPr>
            <w:r w:rsidRPr="00437A0A">
              <w:rPr>
                <w:color w:val="000000" w:themeColor="text1"/>
              </w:rPr>
              <w:t>LINKID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79B04B6"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08B34BCB" w14:textId="77777777" w:rsidTr="00F36A7B">
        <w:trPr>
          <w:cantSplit/>
        </w:trPr>
        <w:tc>
          <w:tcPr>
            <w:tcW w:w="166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7CEC439"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OK0115</w:t>
            </w:r>
          </w:p>
        </w:tc>
        <w:tc>
          <w:tcPr>
            <w:tcW w:w="156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424A94A6"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2358B4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B2C2C7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616F6DCE" w14:textId="77777777" w:rsidR="004F0A20" w:rsidRPr="00437A0A" w:rsidRDefault="00C352C7" w:rsidP="00912A56">
      <w:pPr>
        <w:pStyle w:val="OutlineA"/>
        <w:keepNext/>
        <w:rPr>
          <w:color w:val="000000" w:themeColor="text1"/>
        </w:rPr>
      </w:pPr>
      <w:r w:rsidRPr="00437A0A">
        <w:rPr>
          <w:color w:val="000000" w:themeColor="text1"/>
        </w:rPr>
        <w:t>Admin</w:t>
      </w:r>
      <w:r w:rsidR="00224EB2" w:rsidRPr="00437A0A">
        <w:rPr>
          <w:color w:val="000000" w:themeColor="text1"/>
        </w:rPr>
        <w:t>istrative Entity</w:t>
      </w:r>
      <w:r w:rsidRPr="00437A0A">
        <w:rPr>
          <w:color w:val="000000" w:themeColor="text1"/>
        </w:rPr>
        <w:t xml:space="preserve"> does n</w:t>
      </w:r>
      <w:r w:rsidRPr="00437A0A">
        <w:rPr>
          <w:color w:val="000000" w:themeColor="text1"/>
          <w:spacing w:val="-2"/>
        </w:rPr>
        <w:t>o</w:t>
      </w:r>
      <w:r w:rsidRPr="00437A0A">
        <w:rPr>
          <w:color w:val="000000" w:themeColor="text1"/>
        </w:rPr>
        <w:t>t ha</w:t>
      </w:r>
      <w:r w:rsidRPr="00437A0A">
        <w:rPr>
          <w:color w:val="000000" w:themeColor="text1"/>
          <w:spacing w:val="-3"/>
        </w:rPr>
        <w:t>v</w:t>
      </w:r>
      <w:r w:rsidRPr="00437A0A">
        <w:rPr>
          <w:color w:val="000000" w:themeColor="text1"/>
        </w:rPr>
        <w:t>e a</w:t>
      </w:r>
      <w:r w:rsidRPr="00437A0A">
        <w:rPr>
          <w:color w:val="000000" w:themeColor="text1"/>
          <w:spacing w:val="2"/>
        </w:rPr>
        <w:t>n</w:t>
      </w:r>
      <w:r w:rsidRPr="00437A0A">
        <w:rPr>
          <w:color w:val="000000" w:themeColor="text1"/>
        </w:rPr>
        <w:t>y</w:t>
      </w:r>
      <w:r w:rsidRPr="00437A0A">
        <w:rPr>
          <w:color w:val="000000" w:themeColor="text1"/>
          <w:spacing w:val="-3"/>
        </w:rPr>
        <w:t xml:space="preserve"> </w:t>
      </w:r>
      <w:r w:rsidR="00224EB2" w:rsidRPr="00437A0A">
        <w:rPr>
          <w:color w:val="000000" w:themeColor="text1"/>
        </w:rPr>
        <w:t>O</w:t>
      </w:r>
      <w:r w:rsidRPr="00437A0A">
        <w:rPr>
          <w:color w:val="000000" w:themeColor="text1"/>
        </w:rPr>
        <w:t>utlets</w:t>
      </w:r>
    </w:p>
    <w:p w14:paraId="0AD4677C" w14:textId="77777777" w:rsidR="004F0A20" w:rsidRPr="00437A0A" w:rsidRDefault="00C352C7" w:rsidP="00912A56">
      <w:pPr>
        <w:pStyle w:val="OutlineAText"/>
        <w:keepNext/>
        <w:rPr>
          <w:color w:val="000000" w:themeColor="text1"/>
        </w:rPr>
      </w:pPr>
      <w:r w:rsidRPr="00437A0A">
        <w:rPr>
          <w:color w:val="000000" w:themeColor="text1"/>
        </w:rPr>
        <w:t xml:space="preserve">Every </w:t>
      </w:r>
      <w:r w:rsidR="00DA7183" w:rsidRPr="00437A0A">
        <w:rPr>
          <w:color w:val="000000" w:themeColor="text1"/>
        </w:rPr>
        <w:t>AE</w:t>
      </w:r>
      <w:r w:rsidRPr="00437A0A">
        <w:rPr>
          <w:color w:val="000000" w:themeColor="text1"/>
        </w:rPr>
        <w:t xml:space="preserve"> must be </w:t>
      </w:r>
      <w:r w:rsidRPr="00437A0A">
        <w:rPr>
          <w:color w:val="000000" w:themeColor="text1"/>
          <w:spacing w:val="-2"/>
        </w:rPr>
        <w:t>a</w:t>
      </w:r>
      <w:r w:rsidRPr="00437A0A">
        <w:rPr>
          <w:color w:val="000000" w:themeColor="text1"/>
        </w:rPr>
        <w:t>ssociat</w:t>
      </w:r>
      <w:r w:rsidRPr="00437A0A">
        <w:rPr>
          <w:color w:val="000000" w:themeColor="text1"/>
          <w:spacing w:val="-2"/>
        </w:rPr>
        <w:t>e</w:t>
      </w:r>
      <w:r w:rsidRPr="00437A0A">
        <w:rPr>
          <w:color w:val="000000" w:themeColor="text1"/>
        </w:rPr>
        <w:t xml:space="preserve">d with </w:t>
      </w:r>
      <w:r w:rsidRPr="00437A0A">
        <w:rPr>
          <w:color w:val="000000" w:themeColor="text1"/>
          <w:spacing w:val="-2"/>
        </w:rPr>
        <w:t>a</w:t>
      </w:r>
      <w:r w:rsidRPr="00437A0A">
        <w:rPr>
          <w:color w:val="000000" w:themeColor="text1"/>
        </w:rPr>
        <w:t xml:space="preserve">t least one </w:t>
      </w:r>
      <w:r w:rsidR="00F5290D" w:rsidRPr="00437A0A">
        <w:rPr>
          <w:color w:val="000000" w:themeColor="text1"/>
        </w:rPr>
        <w:t>outlet</w:t>
      </w:r>
      <w:r w:rsidRPr="00437A0A">
        <w:rPr>
          <w:color w:val="000000" w:themeColor="text1"/>
        </w:rPr>
        <w:t xml:space="preserve"> rec</w:t>
      </w:r>
      <w:r w:rsidRPr="00437A0A">
        <w:rPr>
          <w:color w:val="000000" w:themeColor="text1"/>
          <w:spacing w:val="-2"/>
        </w:rPr>
        <w:t>o</w:t>
      </w:r>
      <w:r w:rsidRPr="00437A0A">
        <w:rPr>
          <w:color w:val="000000" w:themeColor="text1"/>
        </w:rPr>
        <w:t>rd.</w:t>
      </w:r>
    </w:p>
    <w:p w14:paraId="1192A5E4" w14:textId="77777777" w:rsidR="009958CD" w:rsidRPr="00437A0A" w:rsidRDefault="00C352C7" w:rsidP="00F36A7B">
      <w:pPr>
        <w:pStyle w:val="OutlineAText"/>
        <w:keepNext/>
        <w:rPr>
          <w:color w:val="000000" w:themeColor="text1"/>
        </w:rPr>
      </w:pPr>
      <w:r w:rsidRPr="00437A0A">
        <w:rPr>
          <w:color w:val="000000" w:themeColor="text1"/>
        </w:rPr>
        <w:t>Poss</w:t>
      </w:r>
      <w:r w:rsidRPr="00437A0A">
        <w:rPr>
          <w:color w:val="000000" w:themeColor="text1"/>
          <w:spacing w:val="-2"/>
        </w:rPr>
        <w:t>i</w:t>
      </w:r>
      <w:r w:rsidRPr="00437A0A">
        <w:rPr>
          <w:color w:val="000000" w:themeColor="text1"/>
        </w:rPr>
        <w:t>ble sol</w:t>
      </w:r>
      <w:r w:rsidRPr="00437A0A">
        <w:rPr>
          <w:color w:val="000000" w:themeColor="text1"/>
          <w:spacing w:val="-2"/>
        </w:rPr>
        <w:t>u</w:t>
      </w:r>
      <w:r w:rsidRPr="00437A0A">
        <w:rPr>
          <w:color w:val="000000" w:themeColor="text1"/>
        </w:rPr>
        <w:t>tions:</w:t>
      </w:r>
    </w:p>
    <w:p w14:paraId="41F2C4E4" w14:textId="77777777" w:rsidR="004F0A20" w:rsidRPr="00437A0A" w:rsidRDefault="00C352C7" w:rsidP="003A3BBA">
      <w:pPr>
        <w:pStyle w:val="Outline1"/>
        <w:numPr>
          <w:ilvl w:val="0"/>
          <w:numId w:val="10"/>
        </w:numPr>
        <w:rPr>
          <w:color w:val="000000" w:themeColor="text1"/>
        </w:rPr>
      </w:pPr>
      <w:r w:rsidRPr="00437A0A">
        <w:rPr>
          <w:color w:val="000000" w:themeColor="text1"/>
        </w:rPr>
        <w:t xml:space="preserve">Check the </w:t>
      </w:r>
      <w:r w:rsidR="00F5290D" w:rsidRPr="00437A0A">
        <w:rPr>
          <w:color w:val="000000" w:themeColor="text1"/>
          <w:spacing w:val="-2"/>
        </w:rPr>
        <w:t>outlet</w:t>
      </w:r>
      <w:r w:rsidRPr="00437A0A">
        <w:rPr>
          <w:color w:val="000000" w:themeColor="text1"/>
        </w:rPr>
        <w:t xml:space="preserve"> file to determine if r</w:t>
      </w:r>
      <w:r w:rsidRPr="00437A0A">
        <w:rPr>
          <w:color w:val="000000" w:themeColor="text1"/>
          <w:spacing w:val="-2"/>
        </w:rPr>
        <w:t>e</w:t>
      </w:r>
      <w:r w:rsidRPr="00437A0A">
        <w:rPr>
          <w:color w:val="000000" w:themeColor="text1"/>
        </w:rPr>
        <w:t>cor</w:t>
      </w:r>
      <w:r w:rsidRPr="00437A0A">
        <w:rPr>
          <w:color w:val="000000" w:themeColor="text1"/>
          <w:spacing w:val="-2"/>
        </w:rPr>
        <w:t>d</w:t>
      </w:r>
      <w:r w:rsidRPr="00437A0A">
        <w:rPr>
          <w:color w:val="000000" w:themeColor="text1"/>
        </w:rPr>
        <w:t>(s) are miss</w:t>
      </w:r>
      <w:r w:rsidRPr="00437A0A">
        <w:rPr>
          <w:color w:val="000000" w:themeColor="text1"/>
          <w:spacing w:val="-2"/>
        </w:rPr>
        <w:t>i</w:t>
      </w:r>
      <w:r w:rsidRPr="00437A0A">
        <w:rPr>
          <w:color w:val="000000" w:themeColor="text1"/>
        </w:rPr>
        <w:t>ng from t</w:t>
      </w:r>
      <w:r w:rsidRPr="00437A0A">
        <w:rPr>
          <w:color w:val="000000" w:themeColor="text1"/>
          <w:spacing w:val="-2"/>
        </w:rPr>
        <w:t>h</w:t>
      </w:r>
      <w:r w:rsidRPr="00437A0A">
        <w:rPr>
          <w:color w:val="000000" w:themeColor="text1"/>
        </w:rPr>
        <w:t>e file</w:t>
      </w:r>
      <w:r w:rsidR="00945DC4" w:rsidRPr="00437A0A">
        <w:rPr>
          <w:color w:val="000000" w:themeColor="text1"/>
        </w:rPr>
        <w:t>:</w:t>
      </w:r>
    </w:p>
    <w:p w14:paraId="197826FD" w14:textId="77777777" w:rsidR="009958CD" w:rsidRPr="00437A0A" w:rsidRDefault="00C352C7" w:rsidP="003A3BBA">
      <w:pPr>
        <w:pStyle w:val="BodyText"/>
        <w:numPr>
          <w:ilvl w:val="2"/>
          <w:numId w:val="11"/>
        </w:numPr>
        <w:ind w:left="2880" w:hanging="720"/>
        <w:rPr>
          <w:color w:val="000000" w:themeColor="text1"/>
        </w:rPr>
      </w:pPr>
      <w:r w:rsidRPr="00437A0A">
        <w:rPr>
          <w:color w:val="000000" w:themeColor="text1"/>
        </w:rPr>
        <w:t xml:space="preserve">If the </w:t>
      </w:r>
      <w:r w:rsidR="00DA7183" w:rsidRPr="00437A0A">
        <w:rPr>
          <w:color w:val="000000" w:themeColor="text1"/>
        </w:rPr>
        <w:t xml:space="preserve">AE </w:t>
      </w:r>
      <w:r w:rsidRPr="00437A0A">
        <w:rPr>
          <w:color w:val="000000" w:themeColor="text1"/>
        </w:rPr>
        <w:t xml:space="preserve">record was </w:t>
      </w:r>
      <w:r w:rsidRPr="00437A0A">
        <w:rPr>
          <w:color w:val="000000" w:themeColor="text1"/>
          <w:spacing w:val="-2"/>
        </w:rPr>
        <w:t>a</w:t>
      </w:r>
      <w:r w:rsidRPr="00437A0A">
        <w:rPr>
          <w:color w:val="000000" w:themeColor="text1"/>
        </w:rPr>
        <w:t>dd</w:t>
      </w:r>
      <w:r w:rsidRPr="00437A0A">
        <w:rPr>
          <w:color w:val="000000" w:themeColor="text1"/>
          <w:spacing w:val="-2"/>
        </w:rPr>
        <w:t>e</w:t>
      </w:r>
      <w:r w:rsidRPr="00437A0A">
        <w:rPr>
          <w:color w:val="000000" w:themeColor="text1"/>
        </w:rPr>
        <w:t>d or r</w:t>
      </w:r>
      <w:r w:rsidRPr="00437A0A">
        <w:rPr>
          <w:color w:val="000000" w:themeColor="text1"/>
          <w:spacing w:val="-2"/>
        </w:rPr>
        <w:t>e</w:t>
      </w:r>
      <w:r w:rsidRPr="00437A0A">
        <w:rPr>
          <w:color w:val="000000" w:themeColor="text1"/>
        </w:rPr>
        <w:t>st</w:t>
      </w:r>
      <w:r w:rsidRPr="00437A0A">
        <w:rPr>
          <w:color w:val="000000" w:themeColor="text1"/>
          <w:spacing w:val="-2"/>
        </w:rPr>
        <w:t>o</w:t>
      </w:r>
      <w:r w:rsidRPr="00437A0A">
        <w:rPr>
          <w:color w:val="000000" w:themeColor="text1"/>
        </w:rPr>
        <w:t>red</w:t>
      </w:r>
      <w:r w:rsidRPr="00437A0A">
        <w:rPr>
          <w:color w:val="000000" w:themeColor="text1"/>
          <w:spacing w:val="-2"/>
        </w:rPr>
        <w:t xml:space="preserve"> </w:t>
      </w:r>
      <w:r w:rsidRPr="00437A0A">
        <w:rPr>
          <w:color w:val="000000" w:themeColor="text1"/>
        </w:rPr>
        <w:t xml:space="preserve">to the </w:t>
      </w:r>
      <w:r w:rsidR="00E002AB" w:rsidRPr="00437A0A">
        <w:rPr>
          <w:color w:val="000000" w:themeColor="text1"/>
        </w:rPr>
        <w:t>current year</w:t>
      </w:r>
      <w:r w:rsidRPr="00437A0A">
        <w:rPr>
          <w:color w:val="000000" w:themeColor="text1"/>
        </w:rPr>
        <w:t xml:space="preserve"> file but the </w:t>
      </w:r>
      <w:r w:rsidR="00F5290D" w:rsidRPr="00437A0A">
        <w:rPr>
          <w:color w:val="000000" w:themeColor="text1"/>
        </w:rPr>
        <w:t>outlet</w:t>
      </w:r>
      <w:r w:rsidRPr="00437A0A">
        <w:rPr>
          <w:color w:val="000000" w:themeColor="text1"/>
        </w:rPr>
        <w:t>s w</w:t>
      </w:r>
      <w:r w:rsidRPr="00437A0A">
        <w:rPr>
          <w:color w:val="000000" w:themeColor="text1"/>
          <w:spacing w:val="-2"/>
        </w:rPr>
        <w:t>e</w:t>
      </w:r>
      <w:r w:rsidRPr="00437A0A">
        <w:rPr>
          <w:color w:val="000000" w:themeColor="text1"/>
        </w:rPr>
        <w:t>re om</w:t>
      </w:r>
      <w:r w:rsidRPr="00437A0A">
        <w:rPr>
          <w:color w:val="000000" w:themeColor="text1"/>
          <w:spacing w:val="-2"/>
        </w:rPr>
        <w:t>i</w:t>
      </w:r>
      <w:r w:rsidRPr="00437A0A">
        <w:rPr>
          <w:color w:val="000000" w:themeColor="text1"/>
        </w:rPr>
        <w:t>tted</w:t>
      </w:r>
      <w:r w:rsidR="00945DC4" w:rsidRPr="00437A0A">
        <w:rPr>
          <w:color w:val="000000" w:themeColor="text1"/>
        </w:rPr>
        <w:t>,</w:t>
      </w:r>
      <w:r w:rsidRPr="00437A0A">
        <w:rPr>
          <w:color w:val="000000" w:themeColor="text1"/>
        </w:rPr>
        <w:t xml:space="preserve"> either a</w:t>
      </w:r>
      <w:r w:rsidRPr="00437A0A">
        <w:rPr>
          <w:color w:val="000000" w:themeColor="text1"/>
          <w:spacing w:val="-2"/>
        </w:rPr>
        <w:t>d</w:t>
      </w:r>
      <w:r w:rsidRPr="00437A0A">
        <w:rPr>
          <w:color w:val="000000" w:themeColor="text1"/>
        </w:rPr>
        <w:t>d or r</w:t>
      </w:r>
      <w:r w:rsidRPr="00437A0A">
        <w:rPr>
          <w:color w:val="000000" w:themeColor="text1"/>
          <w:spacing w:val="-2"/>
        </w:rPr>
        <w:t>e</w:t>
      </w:r>
      <w:r w:rsidRPr="00437A0A">
        <w:rPr>
          <w:color w:val="000000" w:themeColor="text1"/>
        </w:rPr>
        <w:t>st</w:t>
      </w:r>
      <w:r w:rsidRPr="00437A0A">
        <w:rPr>
          <w:color w:val="000000" w:themeColor="text1"/>
          <w:spacing w:val="-2"/>
        </w:rPr>
        <w:t>o</w:t>
      </w:r>
      <w:r w:rsidRPr="00437A0A">
        <w:rPr>
          <w:color w:val="000000" w:themeColor="text1"/>
        </w:rPr>
        <w:t xml:space="preserve">re the records </w:t>
      </w:r>
      <w:r w:rsidRPr="00437A0A">
        <w:rPr>
          <w:color w:val="000000" w:themeColor="text1"/>
          <w:spacing w:val="-2"/>
        </w:rPr>
        <w:t>a</w:t>
      </w:r>
      <w:r w:rsidRPr="00437A0A">
        <w:rPr>
          <w:color w:val="000000" w:themeColor="text1"/>
        </w:rPr>
        <w:t>s ap</w:t>
      </w:r>
      <w:r w:rsidRPr="00437A0A">
        <w:rPr>
          <w:color w:val="000000" w:themeColor="text1"/>
          <w:spacing w:val="-2"/>
        </w:rPr>
        <w:t>p</w:t>
      </w:r>
      <w:r w:rsidRPr="00437A0A">
        <w:rPr>
          <w:color w:val="000000" w:themeColor="text1"/>
        </w:rPr>
        <w:t>ro</w:t>
      </w:r>
      <w:r w:rsidRPr="00437A0A">
        <w:rPr>
          <w:color w:val="000000" w:themeColor="text1"/>
          <w:spacing w:val="-2"/>
        </w:rPr>
        <w:t>p</w:t>
      </w:r>
      <w:r w:rsidRPr="00437A0A">
        <w:rPr>
          <w:color w:val="000000" w:themeColor="text1"/>
        </w:rPr>
        <w:t>riate.</w:t>
      </w:r>
    </w:p>
    <w:p w14:paraId="317C6851" w14:textId="77777777" w:rsidR="004F0A20" w:rsidRPr="00437A0A" w:rsidRDefault="00C352C7" w:rsidP="003A3BBA">
      <w:pPr>
        <w:pStyle w:val="BodyText"/>
        <w:numPr>
          <w:ilvl w:val="2"/>
          <w:numId w:val="11"/>
        </w:numPr>
        <w:ind w:left="2880" w:hanging="720"/>
        <w:rPr>
          <w:color w:val="000000" w:themeColor="text1"/>
        </w:rPr>
      </w:pPr>
      <w:r w:rsidRPr="00437A0A">
        <w:rPr>
          <w:color w:val="000000" w:themeColor="text1"/>
        </w:rPr>
        <w:t>If the records were</w:t>
      </w:r>
      <w:r w:rsidRPr="00437A0A">
        <w:rPr>
          <w:color w:val="000000" w:themeColor="text1"/>
          <w:spacing w:val="-2"/>
        </w:rPr>
        <w:t xml:space="preserve"> </w:t>
      </w:r>
      <w:r w:rsidRPr="00437A0A">
        <w:rPr>
          <w:color w:val="000000" w:themeColor="text1"/>
        </w:rPr>
        <w:t>rem</w:t>
      </w:r>
      <w:r w:rsidRPr="00437A0A">
        <w:rPr>
          <w:color w:val="000000" w:themeColor="text1"/>
          <w:spacing w:val="-2"/>
        </w:rPr>
        <w:t>o</w:t>
      </w:r>
      <w:r w:rsidRPr="00437A0A">
        <w:rPr>
          <w:color w:val="000000" w:themeColor="text1"/>
        </w:rPr>
        <w:t>ved from the file throu</w:t>
      </w:r>
      <w:r w:rsidRPr="00437A0A">
        <w:rPr>
          <w:color w:val="000000" w:themeColor="text1"/>
          <w:spacing w:val="-2"/>
        </w:rPr>
        <w:t>g</w:t>
      </w:r>
      <w:r w:rsidRPr="00437A0A">
        <w:rPr>
          <w:color w:val="000000" w:themeColor="text1"/>
        </w:rPr>
        <w:t>h a str</w:t>
      </w:r>
      <w:r w:rsidRPr="00437A0A">
        <w:rPr>
          <w:color w:val="000000" w:themeColor="text1"/>
          <w:spacing w:val="-2"/>
        </w:rPr>
        <w:t>u</w:t>
      </w:r>
      <w:r w:rsidRPr="00437A0A">
        <w:rPr>
          <w:color w:val="000000" w:themeColor="text1"/>
        </w:rPr>
        <w:t>cture ch</w:t>
      </w:r>
      <w:r w:rsidRPr="00437A0A">
        <w:rPr>
          <w:color w:val="000000" w:themeColor="text1"/>
          <w:spacing w:val="-2"/>
        </w:rPr>
        <w:t>a</w:t>
      </w:r>
      <w:r w:rsidRPr="00437A0A">
        <w:rPr>
          <w:color w:val="000000" w:themeColor="text1"/>
        </w:rPr>
        <w:t xml:space="preserve">nge </w:t>
      </w:r>
      <w:r w:rsidR="00945DC4" w:rsidRPr="00437A0A">
        <w:rPr>
          <w:color w:val="000000" w:themeColor="text1"/>
        </w:rPr>
        <w:t>(</w:t>
      </w:r>
      <w:r w:rsidRPr="00437A0A">
        <w:rPr>
          <w:color w:val="000000" w:themeColor="text1"/>
        </w:rPr>
        <w:t>e.g.</w:t>
      </w:r>
      <w:r w:rsidR="00945DC4" w:rsidRPr="00437A0A">
        <w:rPr>
          <w:color w:val="000000" w:themeColor="text1"/>
        </w:rPr>
        <w:t>,</w:t>
      </w:r>
      <w:r w:rsidRPr="00437A0A">
        <w:rPr>
          <w:color w:val="000000" w:themeColor="text1"/>
        </w:rPr>
        <w:t xml:space="preserve"> adopt</w:t>
      </w:r>
      <w:r w:rsidRPr="00437A0A">
        <w:rPr>
          <w:color w:val="000000" w:themeColor="text1"/>
          <w:spacing w:val="-2"/>
        </w:rPr>
        <w:t>e</w:t>
      </w:r>
      <w:r w:rsidRPr="00437A0A">
        <w:rPr>
          <w:color w:val="000000" w:themeColor="text1"/>
        </w:rPr>
        <w:t xml:space="preserve">d by another </w:t>
      </w:r>
      <w:r w:rsidR="00DA7183" w:rsidRPr="00437A0A">
        <w:rPr>
          <w:color w:val="000000" w:themeColor="text1"/>
          <w:spacing w:val="-2"/>
        </w:rPr>
        <w:t>AE</w:t>
      </w:r>
      <w:r w:rsidRPr="00437A0A">
        <w:rPr>
          <w:color w:val="000000" w:themeColor="text1"/>
        </w:rPr>
        <w:t xml:space="preserve"> or merged with anot</w:t>
      </w:r>
      <w:r w:rsidRPr="00437A0A">
        <w:rPr>
          <w:color w:val="000000" w:themeColor="text1"/>
          <w:spacing w:val="-2"/>
        </w:rPr>
        <w:t>h</w:t>
      </w:r>
      <w:r w:rsidRPr="00437A0A">
        <w:rPr>
          <w:color w:val="000000" w:themeColor="text1"/>
        </w:rPr>
        <w:t>er</w:t>
      </w:r>
      <w:r w:rsidRPr="00437A0A">
        <w:rPr>
          <w:color w:val="000000" w:themeColor="text1"/>
          <w:spacing w:val="-2"/>
        </w:rPr>
        <w:t xml:space="preserve"> </w:t>
      </w:r>
      <w:r w:rsidR="00F5290D" w:rsidRPr="00437A0A">
        <w:rPr>
          <w:color w:val="000000" w:themeColor="text1"/>
        </w:rPr>
        <w:t>outlet</w:t>
      </w:r>
      <w:r w:rsidR="00D5522E" w:rsidRPr="00437A0A">
        <w:rPr>
          <w:color w:val="000000" w:themeColor="text1"/>
        </w:rPr>
        <w:t>)</w:t>
      </w:r>
      <w:r w:rsidRPr="00437A0A">
        <w:rPr>
          <w:color w:val="000000" w:themeColor="text1"/>
        </w:rPr>
        <w:t>:</w:t>
      </w:r>
    </w:p>
    <w:p w14:paraId="0CBAABF1" w14:textId="77777777" w:rsidR="009958CD" w:rsidRPr="00437A0A" w:rsidRDefault="00C352C7" w:rsidP="003A3BBA">
      <w:pPr>
        <w:pStyle w:val="BodyText"/>
        <w:numPr>
          <w:ilvl w:val="3"/>
          <w:numId w:val="12"/>
        </w:numPr>
        <w:ind w:left="3600" w:hanging="450"/>
        <w:jc w:val="left"/>
        <w:rPr>
          <w:color w:val="000000" w:themeColor="text1"/>
        </w:rPr>
      </w:pPr>
      <w:r w:rsidRPr="00437A0A">
        <w:rPr>
          <w:color w:val="000000" w:themeColor="text1"/>
        </w:rPr>
        <w:t>If the acti</w:t>
      </w:r>
      <w:r w:rsidRPr="00437A0A">
        <w:rPr>
          <w:color w:val="000000" w:themeColor="text1"/>
          <w:spacing w:val="-2"/>
        </w:rPr>
        <w:t>o</w:t>
      </w:r>
      <w:r w:rsidRPr="00437A0A">
        <w:rPr>
          <w:color w:val="000000" w:themeColor="text1"/>
        </w:rPr>
        <w:t>n is c</w:t>
      </w:r>
      <w:r w:rsidRPr="00437A0A">
        <w:rPr>
          <w:color w:val="000000" w:themeColor="text1"/>
          <w:spacing w:val="-2"/>
        </w:rPr>
        <w:t>o</w:t>
      </w:r>
      <w:r w:rsidRPr="00437A0A">
        <w:rPr>
          <w:color w:val="000000" w:themeColor="text1"/>
        </w:rPr>
        <w:t xml:space="preserve">rrect, remove the </w:t>
      </w:r>
      <w:r w:rsidR="00DA7183" w:rsidRPr="00437A0A">
        <w:rPr>
          <w:color w:val="000000" w:themeColor="text1"/>
        </w:rPr>
        <w:t>AE</w:t>
      </w:r>
      <w:r w:rsidRPr="00437A0A">
        <w:rPr>
          <w:color w:val="000000" w:themeColor="text1"/>
        </w:rPr>
        <w:t xml:space="preserve"> rec</w:t>
      </w:r>
      <w:r w:rsidRPr="00437A0A">
        <w:rPr>
          <w:color w:val="000000" w:themeColor="text1"/>
          <w:spacing w:val="-2"/>
        </w:rPr>
        <w:t>o</w:t>
      </w:r>
      <w:r w:rsidRPr="00437A0A">
        <w:rPr>
          <w:color w:val="000000" w:themeColor="text1"/>
        </w:rPr>
        <w:t>rd</w:t>
      </w:r>
      <w:r w:rsidRPr="00437A0A">
        <w:rPr>
          <w:color w:val="000000" w:themeColor="text1"/>
          <w:spacing w:val="-2"/>
        </w:rPr>
        <w:t xml:space="preserve"> </w:t>
      </w:r>
      <w:r w:rsidRPr="00437A0A">
        <w:rPr>
          <w:color w:val="000000" w:themeColor="text1"/>
        </w:rPr>
        <w:t>with the ap</w:t>
      </w:r>
      <w:r w:rsidRPr="00437A0A">
        <w:rPr>
          <w:color w:val="000000" w:themeColor="text1"/>
          <w:spacing w:val="-2"/>
        </w:rPr>
        <w:t>p</w:t>
      </w:r>
      <w:r w:rsidRPr="00437A0A">
        <w:rPr>
          <w:color w:val="000000" w:themeColor="text1"/>
        </w:rPr>
        <w:t>ropriate</w:t>
      </w:r>
      <w:r w:rsidRPr="00437A0A">
        <w:rPr>
          <w:color w:val="000000" w:themeColor="text1"/>
          <w:spacing w:val="-2"/>
        </w:rPr>
        <w:t xml:space="preserve"> </w:t>
      </w:r>
      <w:r w:rsidRPr="00437A0A">
        <w:rPr>
          <w:color w:val="000000" w:themeColor="text1"/>
        </w:rPr>
        <w:t>str</w:t>
      </w:r>
      <w:r w:rsidRPr="00437A0A">
        <w:rPr>
          <w:color w:val="000000" w:themeColor="text1"/>
          <w:spacing w:val="-2"/>
        </w:rPr>
        <w:t>u</w:t>
      </w:r>
      <w:r w:rsidRPr="00437A0A">
        <w:rPr>
          <w:color w:val="000000" w:themeColor="text1"/>
        </w:rPr>
        <w:t>c</w:t>
      </w:r>
      <w:r w:rsidRPr="00437A0A">
        <w:rPr>
          <w:color w:val="000000" w:themeColor="text1"/>
          <w:spacing w:val="-2"/>
        </w:rPr>
        <w:t>t</w:t>
      </w:r>
      <w:r w:rsidRPr="00437A0A">
        <w:rPr>
          <w:color w:val="000000" w:themeColor="text1"/>
        </w:rPr>
        <w:t>ure cha</w:t>
      </w:r>
      <w:r w:rsidRPr="00437A0A">
        <w:rPr>
          <w:color w:val="000000" w:themeColor="text1"/>
          <w:spacing w:val="-2"/>
        </w:rPr>
        <w:t>n</w:t>
      </w:r>
      <w:r w:rsidRPr="00437A0A">
        <w:rPr>
          <w:color w:val="000000" w:themeColor="text1"/>
        </w:rPr>
        <w:t>ge.</w:t>
      </w:r>
    </w:p>
    <w:p w14:paraId="7062FF16" w14:textId="77777777" w:rsidR="009958CD" w:rsidRPr="00437A0A" w:rsidRDefault="00C352C7" w:rsidP="003A3BBA">
      <w:pPr>
        <w:pStyle w:val="BodyText"/>
        <w:numPr>
          <w:ilvl w:val="3"/>
          <w:numId w:val="12"/>
        </w:numPr>
        <w:ind w:left="3600" w:hanging="450"/>
        <w:jc w:val="left"/>
        <w:rPr>
          <w:color w:val="000000" w:themeColor="text1"/>
        </w:rPr>
      </w:pPr>
      <w:r w:rsidRPr="00437A0A">
        <w:rPr>
          <w:color w:val="000000" w:themeColor="text1"/>
        </w:rPr>
        <w:t>If the action is not c</w:t>
      </w:r>
      <w:r w:rsidRPr="00437A0A">
        <w:rPr>
          <w:color w:val="000000" w:themeColor="text1"/>
          <w:spacing w:val="-2"/>
        </w:rPr>
        <w:t>o</w:t>
      </w:r>
      <w:r w:rsidRPr="00437A0A">
        <w:rPr>
          <w:color w:val="000000" w:themeColor="text1"/>
        </w:rPr>
        <w:t>rrect:</w:t>
      </w:r>
    </w:p>
    <w:p w14:paraId="20E0D439" w14:textId="77777777" w:rsidR="009958CD" w:rsidRPr="00437A0A" w:rsidRDefault="00C352C7" w:rsidP="003A3BBA">
      <w:pPr>
        <w:pStyle w:val="BodyText"/>
        <w:numPr>
          <w:ilvl w:val="5"/>
          <w:numId w:val="13"/>
        </w:numPr>
        <w:ind w:left="4320" w:hanging="720"/>
        <w:rPr>
          <w:color w:val="000000" w:themeColor="text1"/>
        </w:rPr>
      </w:pPr>
      <w:r w:rsidRPr="00437A0A">
        <w:rPr>
          <w:color w:val="000000" w:themeColor="text1"/>
        </w:rPr>
        <w:t xml:space="preserve">Fix the </w:t>
      </w:r>
      <w:r w:rsidR="00F5290D" w:rsidRPr="00437A0A">
        <w:rPr>
          <w:color w:val="000000" w:themeColor="text1"/>
        </w:rPr>
        <w:t>outlet</w:t>
      </w:r>
      <w:r w:rsidRPr="00437A0A">
        <w:rPr>
          <w:color w:val="000000" w:themeColor="text1"/>
        </w:rPr>
        <w:t xml:space="preserve"> rec</w:t>
      </w:r>
      <w:r w:rsidRPr="00437A0A">
        <w:rPr>
          <w:color w:val="000000" w:themeColor="text1"/>
          <w:spacing w:val="-2"/>
        </w:rPr>
        <w:t>o</w:t>
      </w:r>
      <w:r w:rsidRPr="00437A0A">
        <w:rPr>
          <w:color w:val="000000" w:themeColor="text1"/>
        </w:rPr>
        <w:t>rd, im</w:t>
      </w:r>
      <w:r w:rsidRPr="00437A0A">
        <w:rPr>
          <w:color w:val="000000" w:themeColor="text1"/>
          <w:spacing w:val="-2"/>
        </w:rPr>
        <w:t>p</w:t>
      </w:r>
      <w:r w:rsidRPr="00437A0A">
        <w:rPr>
          <w:color w:val="000000" w:themeColor="text1"/>
        </w:rPr>
        <w:t>ort, and r</w:t>
      </w:r>
      <w:r w:rsidRPr="00437A0A">
        <w:rPr>
          <w:color w:val="000000" w:themeColor="text1"/>
          <w:spacing w:val="-2"/>
        </w:rPr>
        <w:t>e</w:t>
      </w:r>
      <w:r w:rsidRPr="00437A0A">
        <w:rPr>
          <w:color w:val="000000" w:themeColor="text1"/>
        </w:rPr>
        <w:t>run</w:t>
      </w:r>
      <w:r w:rsidRPr="00437A0A">
        <w:rPr>
          <w:color w:val="000000" w:themeColor="text1"/>
          <w:spacing w:val="-2"/>
        </w:rPr>
        <w:t xml:space="preserve"> </w:t>
      </w:r>
      <w:r w:rsidRPr="00437A0A">
        <w:rPr>
          <w:color w:val="000000" w:themeColor="text1"/>
        </w:rPr>
        <w:t>the match.</w:t>
      </w:r>
    </w:p>
    <w:p w14:paraId="6C3A5177" w14:textId="77777777" w:rsidR="004F0A20" w:rsidRPr="00437A0A" w:rsidRDefault="00C352C7" w:rsidP="003A3BBA">
      <w:pPr>
        <w:pStyle w:val="BodyText"/>
        <w:numPr>
          <w:ilvl w:val="5"/>
          <w:numId w:val="13"/>
        </w:numPr>
        <w:ind w:left="4320" w:hanging="720"/>
        <w:rPr>
          <w:color w:val="000000" w:themeColor="text1"/>
        </w:rPr>
      </w:pPr>
      <w:r w:rsidRPr="00437A0A">
        <w:rPr>
          <w:color w:val="000000" w:themeColor="text1"/>
        </w:rPr>
        <w:t xml:space="preserve">Reset the </w:t>
      </w:r>
      <w:r w:rsidR="00F5290D" w:rsidRPr="00437A0A">
        <w:rPr>
          <w:color w:val="000000" w:themeColor="text1"/>
          <w:spacing w:val="-2"/>
        </w:rPr>
        <w:t>outlet</w:t>
      </w:r>
      <w:r w:rsidRPr="00437A0A">
        <w:rPr>
          <w:color w:val="000000" w:themeColor="text1"/>
        </w:rPr>
        <w:t xml:space="preserve"> rec</w:t>
      </w:r>
      <w:r w:rsidRPr="00437A0A">
        <w:rPr>
          <w:color w:val="000000" w:themeColor="text1"/>
          <w:spacing w:val="-2"/>
        </w:rPr>
        <w:t>o</w:t>
      </w:r>
      <w:r w:rsidRPr="00437A0A">
        <w:rPr>
          <w:color w:val="000000" w:themeColor="text1"/>
        </w:rPr>
        <w:t>rd t</w:t>
      </w:r>
      <w:r w:rsidRPr="00437A0A">
        <w:rPr>
          <w:color w:val="000000" w:themeColor="text1"/>
          <w:spacing w:val="-2"/>
        </w:rPr>
        <w:t>h</w:t>
      </w:r>
      <w:r w:rsidRPr="00437A0A">
        <w:rPr>
          <w:color w:val="000000" w:themeColor="text1"/>
        </w:rPr>
        <w:t>rou</w:t>
      </w:r>
      <w:r w:rsidRPr="00437A0A">
        <w:rPr>
          <w:color w:val="000000" w:themeColor="text1"/>
          <w:spacing w:val="-2"/>
        </w:rPr>
        <w:t>g</w:t>
      </w:r>
      <w:r w:rsidRPr="00437A0A">
        <w:rPr>
          <w:color w:val="000000" w:themeColor="text1"/>
        </w:rPr>
        <w:t>h the Structure Ch</w:t>
      </w:r>
      <w:r w:rsidRPr="00437A0A">
        <w:rPr>
          <w:color w:val="000000" w:themeColor="text1"/>
          <w:spacing w:val="-2"/>
        </w:rPr>
        <w:t>a</w:t>
      </w:r>
      <w:r w:rsidRPr="00437A0A">
        <w:rPr>
          <w:color w:val="000000" w:themeColor="text1"/>
        </w:rPr>
        <w:t xml:space="preserve">nge </w:t>
      </w:r>
      <w:r w:rsidRPr="00437A0A">
        <w:rPr>
          <w:color w:val="000000" w:themeColor="text1"/>
          <w:spacing w:val="-2"/>
        </w:rPr>
        <w:t>o</w:t>
      </w:r>
      <w:r w:rsidRPr="00437A0A">
        <w:rPr>
          <w:color w:val="000000" w:themeColor="text1"/>
        </w:rPr>
        <w:t>pti</w:t>
      </w:r>
      <w:r w:rsidRPr="00437A0A">
        <w:rPr>
          <w:color w:val="000000" w:themeColor="text1"/>
          <w:spacing w:val="-2"/>
        </w:rPr>
        <w:t>o</w:t>
      </w:r>
      <w:r w:rsidRPr="00437A0A">
        <w:rPr>
          <w:color w:val="000000" w:themeColor="text1"/>
        </w:rPr>
        <w:t>n from the T</w:t>
      </w:r>
      <w:r w:rsidRPr="00437A0A">
        <w:rPr>
          <w:color w:val="000000" w:themeColor="text1"/>
          <w:spacing w:val="-2"/>
        </w:rPr>
        <w:t>o</w:t>
      </w:r>
      <w:r w:rsidRPr="00437A0A">
        <w:rPr>
          <w:color w:val="000000" w:themeColor="text1"/>
        </w:rPr>
        <w:t>ols me</w:t>
      </w:r>
      <w:r w:rsidRPr="00437A0A">
        <w:rPr>
          <w:color w:val="000000" w:themeColor="text1"/>
          <w:spacing w:val="-2"/>
        </w:rPr>
        <w:t>n</w:t>
      </w:r>
      <w:r w:rsidRPr="00437A0A">
        <w:rPr>
          <w:color w:val="000000" w:themeColor="text1"/>
        </w:rPr>
        <w:t>u.</w:t>
      </w:r>
    </w:p>
    <w:p w14:paraId="14543C5E" w14:textId="77777777" w:rsidR="004F0A20" w:rsidRPr="00437A0A" w:rsidRDefault="00C352C7" w:rsidP="003A3BBA">
      <w:pPr>
        <w:pStyle w:val="BodyText"/>
        <w:numPr>
          <w:ilvl w:val="0"/>
          <w:numId w:val="15"/>
        </w:numPr>
        <w:ind w:left="2880" w:hanging="720"/>
        <w:rPr>
          <w:color w:val="000000" w:themeColor="text1"/>
        </w:rPr>
      </w:pPr>
      <w:r w:rsidRPr="00437A0A">
        <w:rPr>
          <w:color w:val="000000" w:themeColor="text1"/>
        </w:rPr>
        <w:t>If the records were omitted from the file:</w:t>
      </w:r>
    </w:p>
    <w:p w14:paraId="7E9C989E" w14:textId="77777777" w:rsidR="004F0A20" w:rsidRPr="00437A0A" w:rsidRDefault="00C352C7" w:rsidP="003A3BBA">
      <w:pPr>
        <w:pStyle w:val="BodyText"/>
        <w:numPr>
          <w:ilvl w:val="3"/>
          <w:numId w:val="14"/>
        </w:numPr>
        <w:ind w:left="3600" w:hanging="630"/>
        <w:rPr>
          <w:color w:val="000000" w:themeColor="text1"/>
        </w:rPr>
      </w:pPr>
      <w:r w:rsidRPr="00437A0A">
        <w:rPr>
          <w:color w:val="000000" w:themeColor="text1"/>
        </w:rPr>
        <w:t>Add the record to the import file, input again, and re-run the match.</w:t>
      </w:r>
    </w:p>
    <w:p w14:paraId="5897E79F" w14:textId="77777777" w:rsidR="004F0A20" w:rsidRPr="00437A0A" w:rsidRDefault="00C352C7" w:rsidP="003A3BBA">
      <w:pPr>
        <w:pStyle w:val="BodyText"/>
        <w:numPr>
          <w:ilvl w:val="3"/>
          <w:numId w:val="14"/>
        </w:numPr>
        <w:ind w:left="3600" w:hanging="630"/>
        <w:rPr>
          <w:color w:val="000000" w:themeColor="text1"/>
        </w:rPr>
      </w:pPr>
      <w:r w:rsidRPr="00437A0A">
        <w:rPr>
          <w:color w:val="000000" w:themeColor="text1"/>
        </w:rPr>
        <w:t>Add the record to the database through the Structure Change option from the Tools menu.</w:t>
      </w:r>
    </w:p>
    <w:p w14:paraId="569DB346" w14:textId="77777777" w:rsidR="004F0A20" w:rsidRPr="00437A0A" w:rsidRDefault="00C352C7" w:rsidP="007268FF">
      <w:pPr>
        <w:pStyle w:val="Outline1"/>
        <w:rPr>
          <w:color w:val="000000" w:themeColor="text1"/>
        </w:rPr>
      </w:pPr>
      <w:r w:rsidRPr="00437A0A">
        <w:rPr>
          <w:color w:val="000000" w:themeColor="text1"/>
        </w:rPr>
        <w:t xml:space="preserve">If the appropriate record or records are on the </w:t>
      </w:r>
      <w:r w:rsidR="00F5290D" w:rsidRPr="00437A0A">
        <w:rPr>
          <w:color w:val="000000" w:themeColor="text1"/>
        </w:rPr>
        <w:t>outlet</w:t>
      </w:r>
      <w:r w:rsidRPr="00437A0A">
        <w:rPr>
          <w:color w:val="000000" w:themeColor="text1"/>
        </w:rPr>
        <w:t xml:space="preserve"> file:</w:t>
      </w:r>
    </w:p>
    <w:p w14:paraId="7AF36F93" w14:textId="77777777" w:rsidR="004F0A20" w:rsidRPr="00437A0A" w:rsidRDefault="00C352C7" w:rsidP="003A3BBA">
      <w:pPr>
        <w:pStyle w:val="BodyText"/>
        <w:numPr>
          <w:ilvl w:val="0"/>
          <w:numId w:val="16"/>
        </w:numPr>
        <w:ind w:left="2880" w:hanging="720"/>
        <w:rPr>
          <w:color w:val="000000" w:themeColor="text1"/>
        </w:rPr>
      </w:pPr>
      <w:r w:rsidRPr="00437A0A">
        <w:rPr>
          <w:color w:val="000000" w:themeColor="text1"/>
        </w:rPr>
        <w:t xml:space="preserve">For a new </w:t>
      </w:r>
      <w:r w:rsidR="00F5290D" w:rsidRPr="00437A0A">
        <w:rPr>
          <w:color w:val="000000" w:themeColor="text1"/>
        </w:rPr>
        <w:t>outlet</w:t>
      </w:r>
      <w:r w:rsidRPr="00437A0A">
        <w:rPr>
          <w:color w:val="000000" w:themeColor="text1"/>
        </w:rPr>
        <w:t xml:space="preserve">, check the PARENTID field to be sure it is the same as the LIBID of the parent </w:t>
      </w:r>
      <w:r w:rsidR="00DA7183" w:rsidRPr="00437A0A">
        <w:rPr>
          <w:color w:val="000000" w:themeColor="text1"/>
        </w:rPr>
        <w:t>AE</w:t>
      </w:r>
      <w:r w:rsidRPr="00437A0A">
        <w:rPr>
          <w:color w:val="000000" w:themeColor="text1"/>
        </w:rPr>
        <w:t>.</w:t>
      </w:r>
    </w:p>
    <w:p w14:paraId="680C50DD" w14:textId="77777777" w:rsidR="004F0A20" w:rsidRPr="00437A0A" w:rsidRDefault="00C352C7" w:rsidP="003A3BBA">
      <w:pPr>
        <w:pStyle w:val="BodyText"/>
        <w:numPr>
          <w:ilvl w:val="0"/>
          <w:numId w:val="16"/>
        </w:numPr>
        <w:ind w:left="2880" w:hanging="720"/>
        <w:rPr>
          <w:color w:val="000000" w:themeColor="text1"/>
        </w:rPr>
      </w:pPr>
      <w:r w:rsidRPr="00437A0A">
        <w:rPr>
          <w:color w:val="000000" w:themeColor="text1"/>
        </w:rPr>
        <w:t xml:space="preserve">For restored or </w:t>
      </w:r>
      <w:r w:rsidR="00E002AB" w:rsidRPr="00437A0A">
        <w:rPr>
          <w:color w:val="000000" w:themeColor="text1"/>
        </w:rPr>
        <w:t>prior year</w:t>
      </w:r>
      <w:r w:rsidRPr="00437A0A">
        <w:rPr>
          <w:color w:val="000000" w:themeColor="text1"/>
        </w:rPr>
        <w:t xml:space="preserve"> </w:t>
      </w:r>
      <w:r w:rsidR="00F5290D" w:rsidRPr="00437A0A">
        <w:rPr>
          <w:color w:val="000000" w:themeColor="text1"/>
        </w:rPr>
        <w:t>outlet</w:t>
      </w:r>
      <w:r w:rsidRPr="00437A0A">
        <w:rPr>
          <w:color w:val="000000" w:themeColor="text1"/>
        </w:rPr>
        <w:t>s, check the FSCSKEY field to be sure it is correct.</w:t>
      </w:r>
    </w:p>
    <w:p w14:paraId="3B870EDE" w14:textId="77777777" w:rsidR="004F0A20" w:rsidRPr="00437A0A" w:rsidRDefault="00C352C7" w:rsidP="0042026B">
      <w:pPr>
        <w:pStyle w:val="OutlineI"/>
        <w:keepNext/>
        <w:rPr>
          <w:color w:val="000000" w:themeColor="text1"/>
        </w:rPr>
      </w:pPr>
      <w:r w:rsidRPr="00437A0A">
        <w:rPr>
          <w:color w:val="000000" w:themeColor="text1"/>
        </w:rPr>
        <w:t>Admin Mu</w:t>
      </w:r>
      <w:r w:rsidRPr="00437A0A">
        <w:rPr>
          <w:color w:val="000000" w:themeColor="text1"/>
          <w:spacing w:val="-2"/>
        </w:rPr>
        <w:t>l</w:t>
      </w:r>
      <w:r w:rsidRPr="00437A0A">
        <w:rPr>
          <w:color w:val="000000" w:themeColor="text1"/>
        </w:rPr>
        <w:t>ti</w:t>
      </w:r>
    </w:p>
    <w:p w14:paraId="475239A8" w14:textId="77777777" w:rsidR="004F0A20" w:rsidRPr="00437A0A" w:rsidRDefault="00C352C7" w:rsidP="00912A56">
      <w:pPr>
        <w:pStyle w:val="BodyText"/>
        <w:keepNext/>
        <w:rPr>
          <w:color w:val="000000" w:themeColor="text1"/>
        </w:rPr>
      </w:pPr>
      <w:r w:rsidRPr="00437A0A">
        <w:rPr>
          <w:color w:val="000000" w:themeColor="text1"/>
        </w:rPr>
        <w:t>This</w:t>
      </w:r>
      <w:r w:rsidRPr="00437A0A">
        <w:rPr>
          <w:color w:val="000000" w:themeColor="text1"/>
          <w:spacing w:val="51"/>
        </w:rPr>
        <w:t xml:space="preserve"> </w:t>
      </w:r>
      <w:r w:rsidRPr="00437A0A">
        <w:rPr>
          <w:color w:val="000000" w:themeColor="text1"/>
        </w:rPr>
        <w:t>w</w:t>
      </w:r>
      <w:r w:rsidRPr="00437A0A">
        <w:rPr>
          <w:color w:val="000000" w:themeColor="text1"/>
          <w:spacing w:val="-2"/>
        </w:rPr>
        <w:t>o</w:t>
      </w:r>
      <w:r w:rsidRPr="00437A0A">
        <w:rPr>
          <w:color w:val="000000" w:themeColor="text1"/>
        </w:rPr>
        <w:t>rks</w:t>
      </w:r>
      <w:r w:rsidRPr="00437A0A">
        <w:rPr>
          <w:color w:val="000000" w:themeColor="text1"/>
          <w:spacing w:val="-2"/>
        </w:rPr>
        <w:t>h</w:t>
      </w:r>
      <w:r w:rsidRPr="00437A0A">
        <w:rPr>
          <w:color w:val="000000" w:themeColor="text1"/>
        </w:rPr>
        <w:t>eet</w:t>
      </w:r>
      <w:r w:rsidRPr="00437A0A">
        <w:rPr>
          <w:color w:val="000000" w:themeColor="text1"/>
          <w:spacing w:val="54"/>
        </w:rPr>
        <w:t xml:space="preserve"> </w:t>
      </w:r>
      <w:r w:rsidRPr="00437A0A">
        <w:rPr>
          <w:color w:val="000000" w:themeColor="text1"/>
        </w:rPr>
        <w:t>lis</w:t>
      </w:r>
      <w:r w:rsidRPr="00437A0A">
        <w:rPr>
          <w:color w:val="000000" w:themeColor="text1"/>
          <w:spacing w:val="-2"/>
        </w:rPr>
        <w:t>t</w:t>
      </w:r>
      <w:r w:rsidRPr="00437A0A">
        <w:rPr>
          <w:color w:val="000000" w:themeColor="text1"/>
        </w:rPr>
        <w:t>s</w:t>
      </w:r>
      <w:r w:rsidRPr="00437A0A">
        <w:rPr>
          <w:color w:val="000000" w:themeColor="text1"/>
          <w:spacing w:val="53"/>
        </w:rPr>
        <w:t xml:space="preserve"> </w:t>
      </w:r>
      <w:r w:rsidRPr="00437A0A">
        <w:rPr>
          <w:color w:val="000000" w:themeColor="text1"/>
        </w:rPr>
        <w:t>all</w:t>
      </w:r>
      <w:r w:rsidRPr="00437A0A">
        <w:rPr>
          <w:color w:val="000000" w:themeColor="text1"/>
          <w:spacing w:val="52"/>
        </w:rPr>
        <w:t xml:space="preserve"> </w:t>
      </w:r>
      <w:r w:rsidRPr="00437A0A">
        <w:rPr>
          <w:color w:val="000000" w:themeColor="text1"/>
        </w:rPr>
        <w:t>rec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w:t>
      </w:r>
      <w:r w:rsidRPr="00437A0A">
        <w:rPr>
          <w:color w:val="000000" w:themeColor="text1"/>
          <w:spacing w:val="54"/>
        </w:rPr>
        <w:t xml:space="preserve"> </w:t>
      </w:r>
      <w:r w:rsidRPr="00437A0A">
        <w:rPr>
          <w:color w:val="000000" w:themeColor="text1"/>
          <w:spacing w:val="-2"/>
        </w:rPr>
        <w:t>a</w:t>
      </w:r>
      <w:r w:rsidRPr="00437A0A">
        <w:rPr>
          <w:color w:val="000000" w:themeColor="text1"/>
        </w:rPr>
        <w:t>ss</w:t>
      </w:r>
      <w:r w:rsidRPr="00437A0A">
        <w:rPr>
          <w:color w:val="000000" w:themeColor="text1"/>
          <w:spacing w:val="-2"/>
        </w:rPr>
        <w:t>o</w:t>
      </w:r>
      <w:r w:rsidRPr="00437A0A">
        <w:rPr>
          <w:color w:val="000000" w:themeColor="text1"/>
        </w:rPr>
        <w:t>ciated</w:t>
      </w:r>
      <w:r w:rsidRPr="00437A0A">
        <w:rPr>
          <w:color w:val="000000" w:themeColor="text1"/>
          <w:spacing w:val="51"/>
        </w:rPr>
        <w:t xml:space="preserve"> </w:t>
      </w:r>
      <w:r w:rsidRPr="00437A0A">
        <w:rPr>
          <w:color w:val="000000" w:themeColor="text1"/>
        </w:rPr>
        <w:t>by</w:t>
      </w:r>
      <w:r w:rsidRPr="00437A0A">
        <w:rPr>
          <w:color w:val="000000" w:themeColor="text1"/>
          <w:spacing w:val="54"/>
        </w:rPr>
        <w:t xml:space="preserve"> </w:t>
      </w:r>
      <w:r w:rsidRPr="00437A0A">
        <w:rPr>
          <w:color w:val="000000" w:themeColor="text1"/>
        </w:rPr>
        <w:t>t</w:t>
      </w:r>
      <w:r w:rsidRPr="00437A0A">
        <w:rPr>
          <w:color w:val="000000" w:themeColor="text1"/>
          <w:spacing w:val="-2"/>
        </w:rPr>
        <w:t>h</w:t>
      </w:r>
      <w:r w:rsidRPr="00437A0A">
        <w:rPr>
          <w:color w:val="000000" w:themeColor="text1"/>
        </w:rPr>
        <w:t>e</w:t>
      </w:r>
      <w:r w:rsidRPr="00437A0A">
        <w:rPr>
          <w:color w:val="000000" w:themeColor="text1"/>
          <w:spacing w:val="53"/>
        </w:rPr>
        <w:t xml:space="preserve"> </w:t>
      </w:r>
      <w:r w:rsidRPr="00437A0A">
        <w:rPr>
          <w:color w:val="000000" w:themeColor="text1"/>
        </w:rPr>
        <w:t>LINKID</w:t>
      </w:r>
      <w:r w:rsidRPr="00437A0A">
        <w:rPr>
          <w:color w:val="000000" w:themeColor="text1"/>
          <w:spacing w:val="54"/>
        </w:rPr>
        <w:t xml:space="preserve"> </w:t>
      </w:r>
      <w:r w:rsidRPr="00437A0A">
        <w:rPr>
          <w:color w:val="000000" w:themeColor="text1"/>
        </w:rPr>
        <w:t>in</w:t>
      </w:r>
      <w:r w:rsidRPr="00437A0A">
        <w:rPr>
          <w:color w:val="000000" w:themeColor="text1"/>
          <w:spacing w:val="52"/>
        </w:rPr>
        <w:t xml:space="preserve"> </w:t>
      </w:r>
      <w:r w:rsidRPr="00437A0A">
        <w:rPr>
          <w:color w:val="000000" w:themeColor="text1"/>
        </w:rPr>
        <w:t>struct</w:t>
      </w:r>
      <w:r w:rsidRPr="00437A0A">
        <w:rPr>
          <w:color w:val="000000" w:themeColor="text1"/>
          <w:spacing w:val="-2"/>
        </w:rPr>
        <w:t>u</w:t>
      </w:r>
      <w:r w:rsidRPr="00437A0A">
        <w:rPr>
          <w:color w:val="000000" w:themeColor="text1"/>
        </w:rPr>
        <w:t>re</w:t>
      </w:r>
      <w:r w:rsidRPr="00437A0A">
        <w:rPr>
          <w:color w:val="000000" w:themeColor="text1"/>
          <w:spacing w:val="51"/>
        </w:rPr>
        <w:t xml:space="preserve"> </w:t>
      </w:r>
      <w:r w:rsidRPr="00437A0A">
        <w:rPr>
          <w:color w:val="000000" w:themeColor="text1"/>
        </w:rPr>
        <w:t>c</w:t>
      </w:r>
      <w:r w:rsidRPr="00437A0A">
        <w:rPr>
          <w:color w:val="000000" w:themeColor="text1"/>
          <w:spacing w:val="-2"/>
        </w:rPr>
        <w:t>h</w:t>
      </w:r>
      <w:r w:rsidRPr="00437A0A">
        <w:rPr>
          <w:color w:val="000000" w:themeColor="text1"/>
        </w:rPr>
        <w:t>ang</w:t>
      </w:r>
      <w:r w:rsidRPr="00437A0A">
        <w:rPr>
          <w:color w:val="000000" w:themeColor="text1"/>
          <w:spacing w:val="-2"/>
        </w:rPr>
        <w:t>e</w:t>
      </w:r>
      <w:r w:rsidRPr="00437A0A">
        <w:rPr>
          <w:color w:val="000000" w:themeColor="text1"/>
        </w:rPr>
        <w:t>s</w:t>
      </w:r>
      <w:r w:rsidRPr="00437A0A">
        <w:rPr>
          <w:color w:val="000000" w:themeColor="text1"/>
          <w:spacing w:val="54"/>
        </w:rPr>
        <w:t xml:space="preserve"> </w:t>
      </w:r>
      <w:r w:rsidRPr="00437A0A">
        <w:rPr>
          <w:color w:val="000000" w:themeColor="text1"/>
        </w:rPr>
        <w:t>t</w:t>
      </w:r>
      <w:r w:rsidRPr="00437A0A">
        <w:rPr>
          <w:color w:val="000000" w:themeColor="text1"/>
          <w:spacing w:val="-2"/>
        </w:rPr>
        <w:t>h</w:t>
      </w:r>
      <w:r w:rsidRPr="00437A0A">
        <w:rPr>
          <w:color w:val="000000" w:themeColor="text1"/>
        </w:rPr>
        <w:t>at involve</w:t>
      </w:r>
      <w:r w:rsidRPr="00437A0A">
        <w:rPr>
          <w:color w:val="000000" w:themeColor="text1"/>
          <w:spacing w:val="10"/>
        </w:rPr>
        <w:t xml:space="preserve"> </w:t>
      </w:r>
      <w:r w:rsidRPr="00437A0A">
        <w:rPr>
          <w:color w:val="000000" w:themeColor="text1"/>
        </w:rPr>
        <w:t>more</w:t>
      </w:r>
      <w:r w:rsidRPr="00437A0A">
        <w:rPr>
          <w:color w:val="000000" w:themeColor="text1"/>
          <w:spacing w:val="9"/>
        </w:rPr>
        <w:t xml:space="preserve"> </w:t>
      </w:r>
      <w:r w:rsidRPr="00437A0A">
        <w:rPr>
          <w:color w:val="000000" w:themeColor="text1"/>
        </w:rPr>
        <w:t>than</w:t>
      </w:r>
      <w:r w:rsidRPr="00437A0A">
        <w:rPr>
          <w:color w:val="000000" w:themeColor="text1"/>
          <w:spacing w:val="10"/>
        </w:rPr>
        <w:t xml:space="preserve"> </w:t>
      </w:r>
      <w:r w:rsidRPr="00437A0A">
        <w:rPr>
          <w:color w:val="000000" w:themeColor="text1"/>
        </w:rPr>
        <w:t>one</w:t>
      </w:r>
      <w:r w:rsidRPr="00437A0A">
        <w:rPr>
          <w:color w:val="000000" w:themeColor="text1"/>
          <w:spacing w:val="9"/>
        </w:rPr>
        <w:t xml:space="preserve"> </w:t>
      </w:r>
      <w:r w:rsidR="00DA7183" w:rsidRPr="00437A0A">
        <w:rPr>
          <w:color w:val="000000" w:themeColor="text1"/>
        </w:rPr>
        <w:t>AE</w:t>
      </w:r>
      <w:r w:rsidRPr="00437A0A">
        <w:rPr>
          <w:color w:val="000000" w:themeColor="text1"/>
        </w:rPr>
        <w:t>.</w:t>
      </w:r>
      <w:r w:rsidRPr="00437A0A">
        <w:rPr>
          <w:color w:val="000000" w:themeColor="text1"/>
          <w:spacing w:val="10"/>
        </w:rPr>
        <w:t xml:space="preserve"> </w:t>
      </w:r>
      <w:r w:rsidRPr="00437A0A">
        <w:rPr>
          <w:color w:val="000000" w:themeColor="text1"/>
        </w:rPr>
        <w:t>Only</w:t>
      </w:r>
      <w:r w:rsidRPr="00437A0A">
        <w:rPr>
          <w:color w:val="000000" w:themeColor="text1"/>
          <w:spacing w:val="10"/>
        </w:rPr>
        <w:t xml:space="preserve"> </w:t>
      </w:r>
      <w:r w:rsidRPr="00437A0A">
        <w:rPr>
          <w:color w:val="000000" w:themeColor="text1"/>
        </w:rPr>
        <w:t>one</w:t>
      </w:r>
      <w:r w:rsidRPr="00437A0A">
        <w:rPr>
          <w:color w:val="000000" w:themeColor="text1"/>
          <w:spacing w:val="10"/>
        </w:rPr>
        <w:t xml:space="preserve"> </w:t>
      </w:r>
      <w:r w:rsidRPr="00437A0A">
        <w:rPr>
          <w:color w:val="000000" w:themeColor="text1"/>
        </w:rPr>
        <w:t>mess</w:t>
      </w:r>
      <w:r w:rsidRPr="00437A0A">
        <w:rPr>
          <w:color w:val="000000" w:themeColor="text1"/>
          <w:spacing w:val="-2"/>
        </w:rPr>
        <w:t>a</w:t>
      </w:r>
      <w:r w:rsidRPr="00437A0A">
        <w:rPr>
          <w:color w:val="000000" w:themeColor="text1"/>
        </w:rPr>
        <w:t>ge</w:t>
      </w:r>
      <w:r w:rsidRPr="00437A0A">
        <w:rPr>
          <w:color w:val="000000" w:themeColor="text1"/>
          <w:spacing w:val="10"/>
        </w:rPr>
        <w:t xml:space="preserve"> </w:t>
      </w:r>
      <w:r w:rsidRPr="00437A0A">
        <w:rPr>
          <w:color w:val="000000" w:themeColor="text1"/>
        </w:rPr>
        <w:t>will</w:t>
      </w:r>
      <w:r w:rsidRPr="00437A0A">
        <w:rPr>
          <w:color w:val="000000" w:themeColor="text1"/>
          <w:spacing w:val="10"/>
        </w:rPr>
        <w:t xml:space="preserve"> </w:t>
      </w:r>
      <w:r w:rsidRPr="00437A0A">
        <w:rPr>
          <w:color w:val="000000" w:themeColor="text1"/>
        </w:rPr>
        <w:t>be</w:t>
      </w:r>
      <w:r w:rsidRPr="00437A0A">
        <w:rPr>
          <w:color w:val="000000" w:themeColor="text1"/>
          <w:spacing w:val="10"/>
        </w:rPr>
        <w:t xml:space="preserve"> </w:t>
      </w:r>
      <w:r w:rsidRPr="00437A0A">
        <w:rPr>
          <w:color w:val="000000" w:themeColor="text1"/>
        </w:rPr>
        <w:t>provi</w:t>
      </w:r>
      <w:r w:rsidRPr="00437A0A">
        <w:rPr>
          <w:color w:val="000000" w:themeColor="text1"/>
          <w:spacing w:val="-2"/>
        </w:rPr>
        <w:t>de</w:t>
      </w:r>
      <w:r w:rsidRPr="00437A0A">
        <w:rPr>
          <w:color w:val="000000" w:themeColor="text1"/>
        </w:rPr>
        <w:t>d</w:t>
      </w:r>
      <w:r w:rsidRPr="00437A0A">
        <w:rPr>
          <w:color w:val="000000" w:themeColor="text1"/>
          <w:spacing w:val="10"/>
        </w:rPr>
        <w:t xml:space="preserve"> </w:t>
      </w:r>
      <w:r w:rsidRPr="00437A0A">
        <w:rPr>
          <w:color w:val="000000" w:themeColor="text1"/>
        </w:rPr>
        <w:t>for</w:t>
      </w:r>
      <w:r w:rsidRPr="00437A0A">
        <w:rPr>
          <w:color w:val="000000" w:themeColor="text1"/>
          <w:spacing w:val="10"/>
        </w:rPr>
        <w:t xml:space="preserve"> </w:t>
      </w:r>
      <w:r w:rsidRPr="00437A0A">
        <w:rPr>
          <w:color w:val="000000" w:themeColor="text1"/>
        </w:rPr>
        <w:t>e</w:t>
      </w:r>
      <w:r w:rsidRPr="00437A0A">
        <w:rPr>
          <w:color w:val="000000" w:themeColor="text1"/>
          <w:spacing w:val="-2"/>
        </w:rPr>
        <w:t>a</w:t>
      </w:r>
      <w:r w:rsidRPr="00437A0A">
        <w:rPr>
          <w:color w:val="000000" w:themeColor="text1"/>
        </w:rPr>
        <w:t>ch set of ass</w:t>
      </w:r>
      <w:r w:rsidRPr="00437A0A">
        <w:rPr>
          <w:color w:val="000000" w:themeColor="text1"/>
          <w:spacing w:val="-2"/>
        </w:rPr>
        <w:t>o</w:t>
      </w:r>
      <w:r w:rsidRPr="00437A0A">
        <w:rPr>
          <w:color w:val="000000" w:themeColor="text1"/>
        </w:rPr>
        <w:t>ci</w:t>
      </w:r>
      <w:r w:rsidRPr="00437A0A">
        <w:rPr>
          <w:color w:val="000000" w:themeColor="text1"/>
          <w:spacing w:val="-2"/>
        </w:rPr>
        <w:t>a</w:t>
      </w:r>
      <w:r w:rsidRPr="00437A0A">
        <w:rPr>
          <w:color w:val="000000" w:themeColor="text1"/>
        </w:rPr>
        <w:t xml:space="preserve">ted records </w:t>
      </w:r>
      <w:r w:rsidRPr="00437A0A">
        <w:rPr>
          <w:color w:val="000000" w:themeColor="text1"/>
          <w:spacing w:val="-2"/>
        </w:rPr>
        <w:t>b</w:t>
      </w:r>
      <w:r w:rsidRPr="00437A0A">
        <w:rPr>
          <w:color w:val="000000" w:themeColor="text1"/>
        </w:rPr>
        <w:t>ec</w:t>
      </w:r>
      <w:r w:rsidRPr="00437A0A">
        <w:rPr>
          <w:color w:val="000000" w:themeColor="text1"/>
          <w:spacing w:val="-2"/>
        </w:rPr>
        <w:t>a</w:t>
      </w:r>
      <w:r w:rsidRPr="00437A0A">
        <w:rPr>
          <w:color w:val="000000" w:themeColor="text1"/>
        </w:rPr>
        <w:t>use more than one rec</w:t>
      </w:r>
      <w:r w:rsidRPr="00437A0A">
        <w:rPr>
          <w:color w:val="000000" w:themeColor="text1"/>
          <w:spacing w:val="-2"/>
        </w:rPr>
        <w:t>o</w:t>
      </w:r>
      <w:r w:rsidRPr="00437A0A">
        <w:rPr>
          <w:color w:val="000000" w:themeColor="text1"/>
        </w:rPr>
        <w:t>rd may re</w:t>
      </w:r>
      <w:r w:rsidRPr="00437A0A">
        <w:rPr>
          <w:color w:val="000000" w:themeColor="text1"/>
          <w:spacing w:val="-2"/>
        </w:rPr>
        <w:t>q</w:t>
      </w:r>
      <w:r w:rsidRPr="00437A0A">
        <w:rPr>
          <w:color w:val="000000" w:themeColor="text1"/>
        </w:rPr>
        <w:t>uire attention.</w:t>
      </w:r>
    </w:p>
    <w:p w14:paraId="387AC829" w14:textId="77777777" w:rsidR="004F0A20" w:rsidRPr="00437A0A" w:rsidRDefault="00C352C7" w:rsidP="003A3BBA">
      <w:pPr>
        <w:pStyle w:val="OutlineA"/>
        <w:keepNext/>
        <w:numPr>
          <w:ilvl w:val="0"/>
          <w:numId w:val="17"/>
        </w:numPr>
        <w:ind w:left="1440" w:hanging="720"/>
        <w:rPr>
          <w:color w:val="000000" w:themeColor="text1"/>
        </w:rPr>
      </w:pPr>
      <w:r w:rsidRPr="00437A0A">
        <w:rPr>
          <w:color w:val="000000" w:themeColor="text1"/>
        </w:rPr>
        <w:t>All FSCSK</w:t>
      </w:r>
      <w:r w:rsidRPr="00437A0A">
        <w:rPr>
          <w:color w:val="000000" w:themeColor="text1"/>
          <w:spacing w:val="-2"/>
        </w:rPr>
        <w:t>E</w:t>
      </w:r>
      <w:r w:rsidRPr="00437A0A">
        <w:rPr>
          <w:color w:val="000000" w:themeColor="text1"/>
        </w:rPr>
        <w:t>Ys and OLD</w:t>
      </w:r>
      <w:r w:rsidRPr="00437A0A">
        <w:rPr>
          <w:color w:val="000000" w:themeColor="text1"/>
          <w:spacing w:val="-2"/>
        </w:rPr>
        <w:t>I</w:t>
      </w:r>
      <w:r w:rsidRPr="00437A0A">
        <w:rPr>
          <w:color w:val="000000" w:themeColor="text1"/>
        </w:rPr>
        <w:t xml:space="preserve">Ds must </w:t>
      </w:r>
      <w:r w:rsidRPr="00437A0A">
        <w:rPr>
          <w:color w:val="000000" w:themeColor="text1"/>
          <w:spacing w:val="-2"/>
        </w:rPr>
        <w:t>b</w:t>
      </w:r>
      <w:r w:rsidR="00EF2705" w:rsidRPr="00437A0A">
        <w:rPr>
          <w:color w:val="000000" w:themeColor="text1"/>
        </w:rPr>
        <w:t>e u</w:t>
      </w:r>
      <w:r w:rsidRPr="00437A0A">
        <w:rPr>
          <w:color w:val="000000" w:themeColor="text1"/>
        </w:rPr>
        <w:t>nique (unl</w:t>
      </w:r>
      <w:r w:rsidRPr="00437A0A">
        <w:rPr>
          <w:color w:val="000000" w:themeColor="text1"/>
          <w:spacing w:val="-2"/>
        </w:rPr>
        <w:t>e</w:t>
      </w:r>
      <w:r w:rsidRPr="00437A0A">
        <w:rPr>
          <w:color w:val="000000" w:themeColor="text1"/>
        </w:rPr>
        <w:t>ss -</w:t>
      </w:r>
      <w:r w:rsidRPr="00437A0A">
        <w:rPr>
          <w:color w:val="000000" w:themeColor="text1"/>
          <w:spacing w:val="-2"/>
        </w:rPr>
        <w:t>3</w:t>
      </w:r>
      <w:r w:rsidRPr="00437A0A">
        <w:rPr>
          <w:color w:val="000000" w:themeColor="text1"/>
        </w:rPr>
        <w:t>)</w:t>
      </w:r>
    </w:p>
    <w:p w14:paraId="595D9679" w14:textId="77777777" w:rsidR="004F0A20" w:rsidRPr="00437A0A" w:rsidRDefault="00C352C7" w:rsidP="00F36A7B">
      <w:pPr>
        <w:pStyle w:val="OutlineAText"/>
        <w:rPr>
          <w:color w:val="000000" w:themeColor="text1"/>
        </w:rPr>
      </w:pPr>
      <w:r w:rsidRPr="00437A0A">
        <w:rPr>
          <w:color w:val="000000" w:themeColor="text1"/>
        </w:rPr>
        <w:t>The</w:t>
      </w:r>
      <w:r w:rsidRPr="00437A0A">
        <w:rPr>
          <w:color w:val="000000" w:themeColor="text1"/>
          <w:spacing w:val="27"/>
        </w:rPr>
        <w:t xml:space="preserve"> </w:t>
      </w:r>
      <w:r w:rsidR="00A51770" w:rsidRPr="00437A0A">
        <w:rPr>
          <w:color w:val="000000" w:themeColor="text1"/>
        </w:rPr>
        <w:t>FSC</w:t>
      </w:r>
      <w:r w:rsidR="00A9397C" w:rsidRPr="00437A0A">
        <w:rPr>
          <w:color w:val="000000" w:themeColor="text1"/>
        </w:rPr>
        <w:t>S</w:t>
      </w:r>
      <w:r w:rsidR="00DA7183" w:rsidRPr="00437A0A">
        <w:rPr>
          <w:color w:val="000000" w:themeColor="text1"/>
        </w:rPr>
        <w:t>KEY</w:t>
      </w:r>
      <w:r w:rsidRPr="00437A0A">
        <w:rPr>
          <w:color w:val="000000" w:themeColor="text1"/>
        </w:rPr>
        <w:t xml:space="preserve"> is</w:t>
      </w:r>
      <w:r w:rsidRPr="00437A0A">
        <w:rPr>
          <w:color w:val="000000" w:themeColor="text1"/>
          <w:spacing w:val="27"/>
        </w:rPr>
        <w:t xml:space="preserve"> </w:t>
      </w:r>
      <w:r w:rsidRPr="00437A0A">
        <w:rPr>
          <w:color w:val="000000" w:themeColor="text1"/>
        </w:rPr>
        <w:t>uniq</w:t>
      </w:r>
      <w:r w:rsidRPr="00437A0A">
        <w:rPr>
          <w:color w:val="000000" w:themeColor="text1"/>
          <w:spacing w:val="-2"/>
        </w:rPr>
        <w:t>u</w:t>
      </w:r>
      <w:r w:rsidRPr="00437A0A">
        <w:rPr>
          <w:color w:val="000000" w:themeColor="text1"/>
        </w:rPr>
        <w:t>e</w:t>
      </w:r>
      <w:r w:rsidRPr="00437A0A">
        <w:rPr>
          <w:color w:val="000000" w:themeColor="text1"/>
          <w:spacing w:val="27"/>
        </w:rPr>
        <w:t xml:space="preserve"> </w:t>
      </w:r>
      <w:r w:rsidRPr="00437A0A">
        <w:rPr>
          <w:color w:val="000000" w:themeColor="text1"/>
        </w:rPr>
        <w:t>for</w:t>
      </w:r>
      <w:r w:rsidRPr="00437A0A">
        <w:rPr>
          <w:color w:val="000000" w:themeColor="text1"/>
          <w:spacing w:val="28"/>
        </w:rPr>
        <w:t xml:space="preserve"> </w:t>
      </w:r>
      <w:r w:rsidRPr="00437A0A">
        <w:rPr>
          <w:color w:val="000000" w:themeColor="text1"/>
        </w:rPr>
        <w:t>e</w:t>
      </w:r>
      <w:r w:rsidRPr="00437A0A">
        <w:rPr>
          <w:color w:val="000000" w:themeColor="text1"/>
          <w:spacing w:val="-2"/>
        </w:rPr>
        <w:t>v</w:t>
      </w:r>
      <w:r w:rsidRPr="00437A0A">
        <w:rPr>
          <w:color w:val="000000" w:themeColor="text1"/>
        </w:rPr>
        <w:t>ery</w:t>
      </w:r>
      <w:r w:rsidRPr="00437A0A">
        <w:rPr>
          <w:color w:val="000000" w:themeColor="text1"/>
          <w:spacing w:val="28"/>
        </w:rPr>
        <w:t xml:space="preserve"> </w:t>
      </w:r>
      <w:r w:rsidR="00DA7183" w:rsidRPr="00437A0A">
        <w:rPr>
          <w:color w:val="000000" w:themeColor="text1"/>
          <w:spacing w:val="-2"/>
        </w:rPr>
        <w:t>AE</w:t>
      </w:r>
      <w:r w:rsidRPr="00437A0A">
        <w:rPr>
          <w:color w:val="000000" w:themeColor="text1"/>
          <w:spacing w:val="28"/>
        </w:rPr>
        <w:t xml:space="preserve"> </w:t>
      </w:r>
      <w:r w:rsidRPr="00437A0A">
        <w:rPr>
          <w:color w:val="000000" w:themeColor="text1"/>
        </w:rPr>
        <w:t>rec</w:t>
      </w:r>
      <w:r w:rsidRPr="00437A0A">
        <w:rPr>
          <w:color w:val="000000" w:themeColor="text1"/>
          <w:spacing w:val="-2"/>
        </w:rPr>
        <w:t>o</w:t>
      </w:r>
      <w:r w:rsidRPr="00437A0A">
        <w:rPr>
          <w:color w:val="000000" w:themeColor="text1"/>
        </w:rPr>
        <w:t>rd whether</w:t>
      </w:r>
      <w:r w:rsidRPr="00437A0A">
        <w:rPr>
          <w:color w:val="000000" w:themeColor="text1"/>
          <w:spacing w:val="33"/>
        </w:rPr>
        <w:t xml:space="preserve"> </w:t>
      </w:r>
      <w:r w:rsidRPr="00437A0A">
        <w:rPr>
          <w:color w:val="000000" w:themeColor="text1"/>
        </w:rPr>
        <w:t>it</w:t>
      </w:r>
      <w:r w:rsidRPr="00437A0A">
        <w:rPr>
          <w:color w:val="000000" w:themeColor="text1"/>
          <w:spacing w:val="34"/>
        </w:rPr>
        <w:t xml:space="preserve"> </w:t>
      </w:r>
      <w:r w:rsidRPr="00437A0A">
        <w:rPr>
          <w:color w:val="000000" w:themeColor="text1"/>
        </w:rPr>
        <w:t>is</w:t>
      </w:r>
      <w:r w:rsidRPr="00437A0A">
        <w:rPr>
          <w:color w:val="000000" w:themeColor="text1"/>
          <w:spacing w:val="33"/>
        </w:rPr>
        <w:t xml:space="preserve"> </w:t>
      </w:r>
      <w:r w:rsidRPr="00437A0A">
        <w:rPr>
          <w:color w:val="000000" w:themeColor="text1"/>
        </w:rPr>
        <w:t>active</w:t>
      </w:r>
      <w:r w:rsidRPr="00437A0A">
        <w:rPr>
          <w:color w:val="000000" w:themeColor="text1"/>
          <w:spacing w:val="34"/>
        </w:rPr>
        <w:t xml:space="preserve"> </w:t>
      </w:r>
      <w:r w:rsidRPr="00437A0A">
        <w:rPr>
          <w:color w:val="000000" w:themeColor="text1"/>
        </w:rPr>
        <w:t>or</w:t>
      </w:r>
      <w:r w:rsidRPr="00437A0A">
        <w:rPr>
          <w:color w:val="000000" w:themeColor="text1"/>
          <w:spacing w:val="34"/>
        </w:rPr>
        <w:t xml:space="preserve"> </w:t>
      </w:r>
      <w:r w:rsidRPr="00437A0A">
        <w:rPr>
          <w:color w:val="000000" w:themeColor="text1"/>
        </w:rPr>
        <w:t>inactive.</w:t>
      </w:r>
      <w:r w:rsidRPr="00437A0A">
        <w:rPr>
          <w:color w:val="000000" w:themeColor="text1"/>
          <w:spacing w:val="33"/>
        </w:rPr>
        <w:t xml:space="preserve"> </w:t>
      </w:r>
      <w:r w:rsidRPr="00437A0A">
        <w:rPr>
          <w:color w:val="000000" w:themeColor="text1"/>
        </w:rPr>
        <w:t>The</w:t>
      </w:r>
      <w:r w:rsidRPr="00437A0A">
        <w:rPr>
          <w:color w:val="000000" w:themeColor="text1"/>
          <w:spacing w:val="35"/>
        </w:rPr>
        <w:t xml:space="preserve"> </w:t>
      </w:r>
      <w:r w:rsidRPr="00437A0A">
        <w:rPr>
          <w:color w:val="000000" w:themeColor="text1"/>
        </w:rPr>
        <w:t>OLDID</w:t>
      </w:r>
      <w:r w:rsidRPr="00437A0A">
        <w:rPr>
          <w:color w:val="000000" w:themeColor="text1"/>
          <w:spacing w:val="33"/>
        </w:rPr>
        <w:t xml:space="preserve"> </w:t>
      </w:r>
      <w:r w:rsidRPr="00437A0A">
        <w:rPr>
          <w:color w:val="000000" w:themeColor="text1"/>
        </w:rPr>
        <w:t>is</w:t>
      </w:r>
      <w:r w:rsidRPr="00437A0A">
        <w:rPr>
          <w:color w:val="000000" w:themeColor="text1"/>
          <w:spacing w:val="35"/>
        </w:rPr>
        <w:t xml:space="preserve"> </w:t>
      </w:r>
      <w:r w:rsidRPr="00437A0A">
        <w:rPr>
          <w:color w:val="000000" w:themeColor="text1"/>
        </w:rPr>
        <w:t>the</w:t>
      </w:r>
      <w:r w:rsidRPr="00437A0A">
        <w:rPr>
          <w:color w:val="000000" w:themeColor="text1"/>
          <w:spacing w:val="33"/>
        </w:rPr>
        <w:t xml:space="preserve"> </w:t>
      </w:r>
      <w:r w:rsidRPr="00437A0A">
        <w:rPr>
          <w:color w:val="000000" w:themeColor="text1"/>
        </w:rPr>
        <w:t>FSCSKEY</w:t>
      </w:r>
      <w:r w:rsidRPr="00437A0A">
        <w:rPr>
          <w:color w:val="000000" w:themeColor="text1"/>
          <w:spacing w:val="33"/>
        </w:rPr>
        <w:t xml:space="preserve"> </w:t>
      </w:r>
      <w:r w:rsidRPr="00437A0A">
        <w:rPr>
          <w:color w:val="000000" w:themeColor="text1"/>
        </w:rPr>
        <w:t>f</w:t>
      </w:r>
      <w:r w:rsidRPr="00437A0A">
        <w:rPr>
          <w:color w:val="000000" w:themeColor="text1"/>
          <w:spacing w:val="1"/>
        </w:rPr>
        <w:t>r</w:t>
      </w:r>
      <w:r w:rsidRPr="00437A0A">
        <w:rPr>
          <w:color w:val="000000" w:themeColor="text1"/>
        </w:rPr>
        <w:t>om</w:t>
      </w:r>
      <w:r w:rsidRPr="00437A0A">
        <w:rPr>
          <w:color w:val="000000" w:themeColor="text1"/>
          <w:spacing w:val="34"/>
        </w:rPr>
        <w:t xml:space="preserve"> </w:t>
      </w:r>
      <w:r w:rsidRPr="00437A0A">
        <w:rPr>
          <w:color w:val="000000" w:themeColor="text1"/>
        </w:rPr>
        <w:t>prior</w:t>
      </w:r>
      <w:r w:rsidR="00A51770" w:rsidRPr="00437A0A">
        <w:rPr>
          <w:color w:val="000000" w:themeColor="text1"/>
        </w:rPr>
        <w:t xml:space="preserve"> </w:t>
      </w:r>
      <w:r w:rsidRPr="00437A0A">
        <w:rPr>
          <w:color w:val="000000" w:themeColor="text1"/>
        </w:rPr>
        <w:t>years</w:t>
      </w:r>
      <w:r w:rsidRPr="00437A0A">
        <w:rPr>
          <w:color w:val="000000" w:themeColor="text1"/>
          <w:spacing w:val="34"/>
        </w:rPr>
        <w:t xml:space="preserve"> </w:t>
      </w:r>
      <w:r w:rsidRPr="00437A0A">
        <w:rPr>
          <w:color w:val="000000" w:themeColor="text1"/>
        </w:rPr>
        <w:t>and must be un</w:t>
      </w:r>
      <w:r w:rsidRPr="00437A0A">
        <w:rPr>
          <w:color w:val="000000" w:themeColor="text1"/>
          <w:spacing w:val="-2"/>
        </w:rPr>
        <w:t>iq</w:t>
      </w:r>
      <w:r w:rsidRPr="00437A0A">
        <w:rPr>
          <w:color w:val="000000" w:themeColor="text1"/>
        </w:rPr>
        <w:t>uely refere</w:t>
      </w:r>
      <w:r w:rsidRPr="00437A0A">
        <w:rPr>
          <w:color w:val="000000" w:themeColor="text1"/>
          <w:spacing w:val="-2"/>
        </w:rPr>
        <w:t>n</w:t>
      </w:r>
      <w:r w:rsidRPr="00437A0A">
        <w:rPr>
          <w:color w:val="000000" w:themeColor="text1"/>
        </w:rPr>
        <w:t xml:space="preserve">ced on the </w:t>
      </w:r>
      <w:r w:rsidR="00E002AB" w:rsidRPr="00437A0A">
        <w:rPr>
          <w:color w:val="000000" w:themeColor="text1"/>
        </w:rPr>
        <w:t>current year</w:t>
      </w:r>
      <w:r w:rsidRPr="00437A0A">
        <w:rPr>
          <w:color w:val="000000" w:themeColor="text1"/>
        </w:rPr>
        <w:t xml:space="preserve"> file.</w:t>
      </w:r>
    </w:p>
    <w:p w14:paraId="76628808" w14:textId="77777777" w:rsidR="004F0A20" w:rsidRPr="00437A0A" w:rsidRDefault="00C352C7" w:rsidP="00F36A7B">
      <w:pPr>
        <w:pStyle w:val="OutlineAText"/>
        <w:rPr>
          <w:b/>
          <w:color w:val="000000" w:themeColor="text1"/>
        </w:rPr>
      </w:pPr>
      <w:r w:rsidRPr="00437A0A">
        <w:rPr>
          <w:b/>
          <w:color w:val="000000" w:themeColor="text1"/>
        </w:rPr>
        <w:t>Example:</w:t>
      </w:r>
    </w:p>
    <w:p w14:paraId="3D098036" w14:textId="77777777" w:rsidR="004F0A20" w:rsidRPr="00437A0A" w:rsidRDefault="00C352C7" w:rsidP="00F36A7B">
      <w:pPr>
        <w:pStyle w:val="OutlineAText"/>
        <w:rPr>
          <w:color w:val="000000" w:themeColor="text1"/>
        </w:rPr>
      </w:pPr>
      <w:r w:rsidRPr="00437A0A">
        <w:rPr>
          <w:color w:val="000000" w:themeColor="text1"/>
        </w:rPr>
        <w:t>This</w:t>
      </w:r>
      <w:r w:rsidRPr="00437A0A">
        <w:rPr>
          <w:color w:val="000000" w:themeColor="text1"/>
          <w:spacing w:val="2"/>
        </w:rPr>
        <w:t xml:space="preserve"> </w:t>
      </w:r>
      <w:r w:rsidRPr="00437A0A">
        <w:rPr>
          <w:color w:val="000000" w:themeColor="text1"/>
        </w:rPr>
        <w:t>record</w:t>
      </w:r>
      <w:r w:rsidRPr="00437A0A">
        <w:rPr>
          <w:color w:val="000000" w:themeColor="text1"/>
          <w:spacing w:val="3"/>
        </w:rPr>
        <w:t xml:space="preserve"> </w:t>
      </w:r>
      <w:r w:rsidRPr="00437A0A">
        <w:rPr>
          <w:color w:val="000000" w:themeColor="text1"/>
        </w:rPr>
        <w:t>has</w:t>
      </w:r>
      <w:r w:rsidRPr="00437A0A">
        <w:rPr>
          <w:color w:val="000000" w:themeColor="text1"/>
          <w:spacing w:val="3"/>
        </w:rPr>
        <w:t xml:space="preserve"> </w:t>
      </w:r>
      <w:r w:rsidRPr="00437A0A">
        <w:rPr>
          <w:color w:val="000000" w:themeColor="text1"/>
        </w:rPr>
        <w:t>the</w:t>
      </w:r>
      <w:r w:rsidRPr="00437A0A">
        <w:rPr>
          <w:color w:val="000000" w:themeColor="text1"/>
          <w:spacing w:val="1"/>
        </w:rPr>
        <w:t xml:space="preserve"> </w:t>
      </w:r>
      <w:r w:rsidRPr="00437A0A">
        <w:rPr>
          <w:color w:val="000000" w:themeColor="text1"/>
        </w:rPr>
        <w:t>same</w:t>
      </w:r>
      <w:r w:rsidRPr="00437A0A">
        <w:rPr>
          <w:color w:val="000000" w:themeColor="text1"/>
          <w:spacing w:val="1"/>
        </w:rPr>
        <w:t xml:space="preserve"> </w:t>
      </w:r>
      <w:r w:rsidRPr="00437A0A">
        <w:rPr>
          <w:color w:val="000000" w:themeColor="text1"/>
        </w:rPr>
        <w:t>value</w:t>
      </w:r>
      <w:r w:rsidRPr="00437A0A">
        <w:rPr>
          <w:color w:val="000000" w:themeColor="text1"/>
          <w:spacing w:val="3"/>
        </w:rPr>
        <w:t xml:space="preserve"> </w:t>
      </w:r>
      <w:r w:rsidRPr="00437A0A">
        <w:rPr>
          <w:color w:val="000000" w:themeColor="text1"/>
        </w:rPr>
        <w:t>for</w:t>
      </w:r>
      <w:r w:rsidRPr="00437A0A">
        <w:rPr>
          <w:color w:val="000000" w:themeColor="text1"/>
          <w:spacing w:val="3"/>
        </w:rPr>
        <w:t xml:space="preserve"> </w:t>
      </w:r>
      <w:r w:rsidRPr="00437A0A">
        <w:rPr>
          <w:color w:val="000000" w:themeColor="text1"/>
        </w:rPr>
        <w:t>the FSCSKEY</w:t>
      </w:r>
      <w:r w:rsidRPr="00437A0A">
        <w:rPr>
          <w:color w:val="000000" w:themeColor="text1"/>
          <w:spacing w:val="3"/>
        </w:rPr>
        <w:t xml:space="preserve"> </w:t>
      </w:r>
      <w:r w:rsidRPr="00437A0A">
        <w:rPr>
          <w:color w:val="000000" w:themeColor="text1"/>
        </w:rPr>
        <w:t>and</w:t>
      </w:r>
      <w:r w:rsidRPr="00437A0A">
        <w:rPr>
          <w:color w:val="000000" w:themeColor="text1"/>
          <w:spacing w:val="3"/>
        </w:rPr>
        <w:t xml:space="preserve"> </w:t>
      </w:r>
      <w:r w:rsidRPr="00437A0A">
        <w:rPr>
          <w:color w:val="000000" w:themeColor="text1"/>
        </w:rPr>
        <w:t>OLDID</w:t>
      </w:r>
      <w:r w:rsidRPr="00437A0A">
        <w:rPr>
          <w:color w:val="000000" w:themeColor="text1"/>
          <w:spacing w:val="3"/>
        </w:rPr>
        <w:t xml:space="preserve"> </w:t>
      </w:r>
      <w:r w:rsidRPr="00437A0A">
        <w:rPr>
          <w:color w:val="000000" w:themeColor="text1"/>
        </w:rPr>
        <w:t>fields.</w:t>
      </w:r>
      <w:r w:rsidRPr="00437A0A">
        <w:rPr>
          <w:color w:val="000000" w:themeColor="text1"/>
          <w:spacing w:val="3"/>
        </w:rPr>
        <w:t xml:space="preserve"> </w:t>
      </w:r>
      <w:r w:rsidR="005E4CDD" w:rsidRPr="00437A0A">
        <w:rPr>
          <w:color w:val="000000" w:themeColor="text1"/>
        </w:rPr>
        <w:t>Because</w:t>
      </w:r>
      <w:r w:rsidR="005E4CDD" w:rsidRPr="00437A0A">
        <w:rPr>
          <w:color w:val="000000" w:themeColor="text1"/>
          <w:spacing w:val="3"/>
        </w:rPr>
        <w:t xml:space="preserve"> </w:t>
      </w:r>
      <w:r w:rsidRPr="00437A0A">
        <w:rPr>
          <w:color w:val="000000" w:themeColor="text1"/>
        </w:rPr>
        <w:t>the</w:t>
      </w:r>
      <w:r w:rsidRPr="00437A0A">
        <w:rPr>
          <w:color w:val="000000" w:themeColor="text1"/>
          <w:spacing w:val="3"/>
        </w:rPr>
        <w:t xml:space="preserve"> </w:t>
      </w:r>
      <w:r w:rsidRPr="00437A0A">
        <w:rPr>
          <w:color w:val="000000" w:themeColor="text1"/>
        </w:rPr>
        <w:t>status co</w:t>
      </w:r>
      <w:r w:rsidRPr="00437A0A">
        <w:rPr>
          <w:color w:val="000000" w:themeColor="text1"/>
          <w:spacing w:val="-2"/>
        </w:rPr>
        <w:t>d</w:t>
      </w:r>
      <w:r w:rsidRPr="00437A0A">
        <w:rPr>
          <w:color w:val="000000" w:themeColor="text1"/>
        </w:rPr>
        <w:t xml:space="preserve">e is </w:t>
      </w:r>
      <w:r w:rsidRPr="00437A0A">
        <w:rPr>
          <w:color w:val="000000" w:themeColor="text1"/>
          <w:spacing w:val="-2"/>
        </w:rPr>
        <w:t>0</w:t>
      </w:r>
      <w:r w:rsidRPr="00437A0A">
        <w:rPr>
          <w:color w:val="000000" w:themeColor="text1"/>
        </w:rPr>
        <w:t xml:space="preserve">0 </w:t>
      </w:r>
      <w:r w:rsidRPr="00437A0A">
        <w:rPr>
          <w:color w:val="000000" w:themeColor="text1"/>
          <w:spacing w:val="-2"/>
        </w:rPr>
        <w:t>f</w:t>
      </w:r>
      <w:r w:rsidRPr="00437A0A">
        <w:rPr>
          <w:color w:val="000000" w:themeColor="text1"/>
        </w:rPr>
        <w:t>or this exa</w:t>
      </w:r>
      <w:r w:rsidRPr="00437A0A">
        <w:rPr>
          <w:color w:val="000000" w:themeColor="text1"/>
          <w:spacing w:val="-2"/>
        </w:rPr>
        <w:t>mp</w:t>
      </w:r>
      <w:r w:rsidRPr="00437A0A">
        <w:rPr>
          <w:color w:val="000000" w:themeColor="text1"/>
        </w:rPr>
        <w:t>le, the OLDID field shou</w:t>
      </w:r>
      <w:r w:rsidRPr="00437A0A">
        <w:rPr>
          <w:color w:val="000000" w:themeColor="text1"/>
          <w:spacing w:val="-2"/>
        </w:rPr>
        <w:t>l</w:t>
      </w:r>
      <w:r w:rsidRPr="00437A0A">
        <w:rPr>
          <w:color w:val="000000" w:themeColor="text1"/>
        </w:rPr>
        <w:t>d be -3</w:t>
      </w:r>
      <w:r w:rsidR="00DE2202" w:rsidRPr="00437A0A">
        <w:rPr>
          <w:color w:val="000000" w:themeColor="text1"/>
        </w:rPr>
        <w:t>.</w:t>
      </w:r>
    </w:p>
    <w:tbl>
      <w:tblPr>
        <w:tblW w:w="0" w:type="auto"/>
        <w:tblInd w:w="2256" w:type="dxa"/>
        <w:tblLayout w:type="fixed"/>
        <w:tblCellMar>
          <w:left w:w="0" w:type="dxa"/>
          <w:right w:w="0" w:type="dxa"/>
        </w:tblCellMar>
        <w:tblLook w:val="01E0" w:firstRow="1" w:lastRow="1" w:firstColumn="1" w:lastColumn="1" w:noHBand="0" w:noVBand="0"/>
      </w:tblPr>
      <w:tblGrid>
        <w:gridCol w:w="1604"/>
        <w:gridCol w:w="1475"/>
        <w:gridCol w:w="1332"/>
        <w:gridCol w:w="1247"/>
      </w:tblGrid>
      <w:tr w:rsidR="00437A0A" w:rsidRPr="00437A0A" w14:paraId="6ECC2A62" w14:textId="77777777" w:rsidTr="005D4ABF">
        <w:tc>
          <w:tcPr>
            <w:tcW w:w="1604" w:type="dxa"/>
            <w:tcBorders>
              <w:top w:val="single" w:sz="9" w:space="0" w:color="000000"/>
              <w:left w:val="single" w:sz="8" w:space="0" w:color="000000"/>
              <w:bottom w:val="single" w:sz="9" w:space="0" w:color="000000"/>
              <w:right w:val="single" w:sz="8" w:space="0" w:color="000000"/>
            </w:tcBorders>
          </w:tcPr>
          <w:p w14:paraId="30886146"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FSCSKEY</w:t>
            </w:r>
          </w:p>
        </w:tc>
        <w:tc>
          <w:tcPr>
            <w:tcW w:w="1475" w:type="dxa"/>
            <w:tcBorders>
              <w:top w:val="single" w:sz="9" w:space="0" w:color="000000"/>
              <w:left w:val="single" w:sz="8" w:space="0" w:color="000000"/>
              <w:bottom w:val="single" w:sz="9" w:space="0" w:color="000000"/>
              <w:right w:val="single" w:sz="8" w:space="0" w:color="000000"/>
            </w:tcBorders>
          </w:tcPr>
          <w:p w14:paraId="7B08831B"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STATSTRU</w:t>
            </w:r>
          </w:p>
        </w:tc>
        <w:tc>
          <w:tcPr>
            <w:tcW w:w="1332" w:type="dxa"/>
            <w:tcBorders>
              <w:top w:val="single" w:sz="9" w:space="0" w:color="000000"/>
              <w:left w:val="single" w:sz="8" w:space="0" w:color="000000"/>
              <w:bottom w:val="single" w:sz="9" w:space="0" w:color="000000"/>
              <w:right w:val="single" w:sz="8" w:space="0" w:color="000000"/>
            </w:tcBorders>
          </w:tcPr>
          <w:p w14:paraId="109AAA5B"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LINKID</w:t>
            </w:r>
          </w:p>
        </w:tc>
        <w:tc>
          <w:tcPr>
            <w:tcW w:w="1247" w:type="dxa"/>
            <w:tcBorders>
              <w:top w:val="single" w:sz="9" w:space="0" w:color="000000"/>
              <w:left w:val="single" w:sz="8" w:space="0" w:color="000000"/>
              <w:bottom w:val="single" w:sz="9" w:space="0" w:color="000000"/>
              <w:right w:val="single" w:sz="8" w:space="0" w:color="000000"/>
            </w:tcBorders>
          </w:tcPr>
          <w:p w14:paraId="18862F2A"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OLD</w:t>
            </w:r>
            <w:r w:rsidR="00C352C7" w:rsidRPr="00437A0A">
              <w:rPr>
                <w:rFonts w:eastAsia="Arial"/>
                <w:color w:val="000000" w:themeColor="text1"/>
                <w:spacing w:val="-2"/>
              </w:rPr>
              <w:t>I</w:t>
            </w:r>
            <w:r w:rsidR="00C352C7" w:rsidRPr="00437A0A">
              <w:rPr>
                <w:rFonts w:eastAsia="Arial"/>
                <w:color w:val="000000" w:themeColor="text1"/>
              </w:rPr>
              <w:t>D</w:t>
            </w:r>
          </w:p>
        </w:tc>
      </w:tr>
      <w:tr w:rsidR="00437A0A" w:rsidRPr="00437A0A" w14:paraId="25CEBC7A" w14:textId="77777777" w:rsidTr="005D4ABF">
        <w:tc>
          <w:tcPr>
            <w:tcW w:w="1604" w:type="dxa"/>
            <w:tcBorders>
              <w:top w:val="single" w:sz="9" w:space="0" w:color="000000"/>
              <w:left w:val="single" w:sz="8" w:space="0" w:color="000000"/>
              <w:bottom w:val="single" w:sz="8" w:space="0" w:color="000000"/>
              <w:right w:val="single" w:sz="8" w:space="0" w:color="000000"/>
            </w:tcBorders>
          </w:tcPr>
          <w:p w14:paraId="2982E06C"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OK0003</w:t>
            </w:r>
          </w:p>
        </w:tc>
        <w:tc>
          <w:tcPr>
            <w:tcW w:w="1475" w:type="dxa"/>
            <w:tcBorders>
              <w:top w:val="single" w:sz="9" w:space="0" w:color="000000"/>
              <w:left w:val="single" w:sz="8" w:space="0" w:color="000000"/>
              <w:bottom w:val="single" w:sz="8" w:space="0" w:color="000000"/>
              <w:right w:val="single" w:sz="8" w:space="0" w:color="000000"/>
            </w:tcBorders>
          </w:tcPr>
          <w:p w14:paraId="1CE85B97"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00</w:t>
            </w:r>
          </w:p>
        </w:tc>
        <w:tc>
          <w:tcPr>
            <w:tcW w:w="1332" w:type="dxa"/>
            <w:tcBorders>
              <w:top w:val="single" w:sz="9" w:space="0" w:color="000000"/>
              <w:left w:val="single" w:sz="8" w:space="0" w:color="000000"/>
              <w:bottom w:val="single" w:sz="8" w:space="0" w:color="000000"/>
              <w:right w:val="single" w:sz="8" w:space="0" w:color="000000"/>
            </w:tcBorders>
          </w:tcPr>
          <w:p w14:paraId="190E66DB"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-3</w:t>
            </w:r>
          </w:p>
        </w:tc>
        <w:tc>
          <w:tcPr>
            <w:tcW w:w="1247" w:type="dxa"/>
            <w:tcBorders>
              <w:top w:val="single" w:sz="9" w:space="0" w:color="000000"/>
              <w:left w:val="single" w:sz="8" w:space="0" w:color="000000"/>
              <w:bottom w:val="single" w:sz="8" w:space="0" w:color="000000"/>
              <w:right w:val="single" w:sz="8" w:space="0" w:color="000000"/>
            </w:tcBorders>
          </w:tcPr>
          <w:p w14:paraId="588C9F79"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OK0003</w:t>
            </w:r>
          </w:p>
        </w:tc>
      </w:tr>
    </w:tbl>
    <w:p w14:paraId="07214DCB" w14:textId="77777777" w:rsidR="004F0A20" w:rsidRPr="00437A0A" w:rsidRDefault="00C352C7" w:rsidP="004167E3">
      <w:pPr>
        <w:pStyle w:val="OutlineAText"/>
        <w:keepNext/>
        <w:rPr>
          <w:color w:val="000000" w:themeColor="text1"/>
        </w:rPr>
      </w:pPr>
      <w:r w:rsidRPr="00437A0A">
        <w:rPr>
          <w:color w:val="000000" w:themeColor="text1"/>
        </w:rPr>
        <w:t>Corrected:</w:t>
      </w:r>
    </w:p>
    <w:tbl>
      <w:tblPr>
        <w:tblW w:w="0" w:type="auto"/>
        <w:tblInd w:w="2289" w:type="dxa"/>
        <w:tblLayout w:type="fixed"/>
        <w:tblCellMar>
          <w:left w:w="0" w:type="dxa"/>
          <w:right w:w="0" w:type="dxa"/>
        </w:tblCellMar>
        <w:tblLook w:val="01E0" w:firstRow="1" w:lastRow="1" w:firstColumn="1" w:lastColumn="1" w:noHBand="0" w:noVBand="0"/>
      </w:tblPr>
      <w:tblGrid>
        <w:gridCol w:w="1571"/>
        <w:gridCol w:w="1440"/>
        <w:gridCol w:w="1350"/>
        <w:gridCol w:w="1260"/>
      </w:tblGrid>
      <w:tr w:rsidR="00437A0A" w:rsidRPr="00437A0A" w14:paraId="20822562" w14:textId="77777777" w:rsidTr="0046377B">
        <w:tc>
          <w:tcPr>
            <w:tcW w:w="1571" w:type="dxa"/>
            <w:tcBorders>
              <w:top w:val="single" w:sz="9" w:space="0" w:color="000000"/>
              <w:left w:val="single" w:sz="8" w:space="0" w:color="000000"/>
              <w:bottom w:val="single" w:sz="9" w:space="0" w:color="000000"/>
              <w:right w:val="single" w:sz="8" w:space="0" w:color="000000"/>
            </w:tcBorders>
          </w:tcPr>
          <w:p w14:paraId="23B22470" w14:textId="77777777" w:rsidR="005D5E84"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5D5E84" w:rsidRPr="00437A0A">
              <w:rPr>
                <w:rFonts w:eastAsia="Arial"/>
                <w:color w:val="000000" w:themeColor="text1"/>
              </w:rPr>
              <w:t>FSCSKEY</w:t>
            </w:r>
          </w:p>
        </w:tc>
        <w:tc>
          <w:tcPr>
            <w:tcW w:w="1440" w:type="dxa"/>
            <w:tcBorders>
              <w:top w:val="single" w:sz="9" w:space="0" w:color="000000"/>
              <w:left w:val="single" w:sz="8" w:space="0" w:color="000000"/>
              <w:bottom w:val="single" w:sz="9" w:space="0" w:color="000000"/>
              <w:right w:val="single" w:sz="8" w:space="0" w:color="000000"/>
            </w:tcBorders>
          </w:tcPr>
          <w:p w14:paraId="042C9F4D" w14:textId="77777777" w:rsidR="005D5E84" w:rsidRPr="00437A0A" w:rsidRDefault="00B70846" w:rsidP="005D4ABF">
            <w:pPr>
              <w:pStyle w:val="TableText"/>
              <w:rPr>
                <w:rFonts w:eastAsia="Arial"/>
                <w:color w:val="000000" w:themeColor="text1"/>
              </w:rPr>
            </w:pPr>
            <w:r w:rsidRPr="00437A0A">
              <w:rPr>
                <w:rFonts w:eastAsia="Arial"/>
                <w:color w:val="000000" w:themeColor="text1"/>
                <w:spacing w:val="-1"/>
              </w:rPr>
              <w:t xml:space="preserve"> </w:t>
            </w:r>
            <w:r w:rsidR="005D5E84" w:rsidRPr="00437A0A">
              <w:rPr>
                <w:rFonts w:eastAsia="Arial"/>
                <w:color w:val="000000" w:themeColor="text1"/>
                <w:spacing w:val="-1"/>
              </w:rPr>
              <w:t>STATSTRU</w:t>
            </w:r>
          </w:p>
        </w:tc>
        <w:tc>
          <w:tcPr>
            <w:tcW w:w="1350" w:type="dxa"/>
            <w:tcBorders>
              <w:top w:val="single" w:sz="9" w:space="0" w:color="000000"/>
              <w:left w:val="single" w:sz="8" w:space="0" w:color="000000"/>
              <w:bottom w:val="single" w:sz="9" w:space="0" w:color="000000"/>
              <w:right w:val="single" w:sz="8" w:space="0" w:color="000000"/>
            </w:tcBorders>
          </w:tcPr>
          <w:p w14:paraId="3EE812CE" w14:textId="77777777" w:rsidR="005D5E84" w:rsidRPr="00437A0A" w:rsidRDefault="00B70846" w:rsidP="005D4ABF">
            <w:pPr>
              <w:pStyle w:val="TableText"/>
              <w:rPr>
                <w:rFonts w:eastAsia="Arial"/>
                <w:color w:val="000000" w:themeColor="text1"/>
              </w:rPr>
            </w:pPr>
            <w:r w:rsidRPr="00437A0A">
              <w:rPr>
                <w:rFonts w:eastAsia="Arial"/>
                <w:color w:val="000000" w:themeColor="text1"/>
                <w:spacing w:val="-1"/>
              </w:rPr>
              <w:t xml:space="preserve"> </w:t>
            </w:r>
            <w:r w:rsidR="005D5E84" w:rsidRPr="00437A0A">
              <w:rPr>
                <w:rFonts w:eastAsia="Arial"/>
                <w:color w:val="000000" w:themeColor="text1"/>
                <w:spacing w:val="-1"/>
              </w:rPr>
              <w:t>LINKID</w:t>
            </w:r>
          </w:p>
        </w:tc>
        <w:tc>
          <w:tcPr>
            <w:tcW w:w="1260" w:type="dxa"/>
            <w:tcBorders>
              <w:top w:val="single" w:sz="9" w:space="0" w:color="000000"/>
              <w:left w:val="single" w:sz="8" w:space="0" w:color="000000"/>
              <w:bottom w:val="single" w:sz="9" w:space="0" w:color="000000"/>
              <w:right w:val="single" w:sz="8" w:space="0" w:color="000000"/>
            </w:tcBorders>
            <w:shd w:val="clear" w:color="auto" w:fill="D9D9D9"/>
          </w:tcPr>
          <w:p w14:paraId="68264DC3" w14:textId="77777777" w:rsidR="005D5E84"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5D5E84" w:rsidRPr="00437A0A">
              <w:rPr>
                <w:rFonts w:eastAsia="Arial"/>
                <w:color w:val="000000" w:themeColor="text1"/>
              </w:rPr>
              <w:t>OLD</w:t>
            </w:r>
            <w:r w:rsidR="005D5E84" w:rsidRPr="00437A0A">
              <w:rPr>
                <w:rFonts w:eastAsia="Arial"/>
                <w:color w:val="000000" w:themeColor="text1"/>
                <w:spacing w:val="-2"/>
              </w:rPr>
              <w:t>I</w:t>
            </w:r>
            <w:r w:rsidR="005D5E84" w:rsidRPr="00437A0A">
              <w:rPr>
                <w:rFonts w:eastAsia="Arial"/>
                <w:color w:val="000000" w:themeColor="text1"/>
              </w:rPr>
              <w:t>D</w:t>
            </w:r>
          </w:p>
        </w:tc>
      </w:tr>
      <w:tr w:rsidR="00437A0A" w:rsidRPr="00437A0A" w14:paraId="159C3201" w14:textId="77777777" w:rsidTr="0046377B">
        <w:tc>
          <w:tcPr>
            <w:tcW w:w="1571" w:type="dxa"/>
            <w:tcBorders>
              <w:top w:val="single" w:sz="9" w:space="0" w:color="000000"/>
              <w:left w:val="single" w:sz="8" w:space="0" w:color="000000"/>
              <w:bottom w:val="single" w:sz="8" w:space="0" w:color="000000"/>
              <w:right w:val="single" w:sz="8" w:space="0" w:color="000000"/>
            </w:tcBorders>
          </w:tcPr>
          <w:p w14:paraId="3BE0D786" w14:textId="77777777" w:rsidR="005D5E84"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5D5E84" w:rsidRPr="00437A0A">
              <w:rPr>
                <w:rFonts w:eastAsia="Arial"/>
                <w:color w:val="000000" w:themeColor="text1"/>
              </w:rPr>
              <w:t>OK0003</w:t>
            </w:r>
          </w:p>
        </w:tc>
        <w:tc>
          <w:tcPr>
            <w:tcW w:w="1440" w:type="dxa"/>
            <w:tcBorders>
              <w:top w:val="single" w:sz="9" w:space="0" w:color="000000"/>
              <w:left w:val="single" w:sz="8" w:space="0" w:color="000000"/>
              <w:bottom w:val="single" w:sz="8" w:space="0" w:color="000000"/>
              <w:right w:val="single" w:sz="8" w:space="0" w:color="000000"/>
            </w:tcBorders>
          </w:tcPr>
          <w:p w14:paraId="3BB90EFD" w14:textId="77777777" w:rsidR="005D5E84"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5D5E84" w:rsidRPr="00437A0A">
              <w:rPr>
                <w:rFonts w:eastAsia="Arial"/>
                <w:color w:val="000000" w:themeColor="text1"/>
              </w:rPr>
              <w:t>00</w:t>
            </w:r>
          </w:p>
        </w:tc>
        <w:tc>
          <w:tcPr>
            <w:tcW w:w="1350" w:type="dxa"/>
            <w:tcBorders>
              <w:top w:val="single" w:sz="9" w:space="0" w:color="000000"/>
              <w:left w:val="single" w:sz="8" w:space="0" w:color="000000"/>
              <w:bottom w:val="single" w:sz="8" w:space="0" w:color="000000"/>
              <w:right w:val="single" w:sz="8" w:space="0" w:color="000000"/>
            </w:tcBorders>
          </w:tcPr>
          <w:p w14:paraId="4580DB8C" w14:textId="77777777" w:rsidR="005D5E84"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5D5E84" w:rsidRPr="00437A0A">
              <w:rPr>
                <w:rFonts w:eastAsia="Arial"/>
                <w:color w:val="000000" w:themeColor="text1"/>
              </w:rPr>
              <w:t>-3</w:t>
            </w:r>
          </w:p>
        </w:tc>
        <w:tc>
          <w:tcPr>
            <w:tcW w:w="1260" w:type="dxa"/>
            <w:tcBorders>
              <w:top w:val="single" w:sz="9" w:space="0" w:color="000000"/>
              <w:left w:val="single" w:sz="8" w:space="0" w:color="000000"/>
              <w:bottom w:val="single" w:sz="8" w:space="0" w:color="000000"/>
              <w:right w:val="single" w:sz="8" w:space="0" w:color="000000"/>
            </w:tcBorders>
            <w:shd w:val="clear" w:color="auto" w:fill="D9D9D9"/>
          </w:tcPr>
          <w:p w14:paraId="7B736951" w14:textId="77777777" w:rsidR="005D5E84"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5D5E84" w:rsidRPr="00437A0A">
              <w:rPr>
                <w:rFonts w:eastAsia="Arial"/>
                <w:color w:val="000000" w:themeColor="text1"/>
              </w:rPr>
              <w:t>-3</w:t>
            </w:r>
          </w:p>
        </w:tc>
      </w:tr>
    </w:tbl>
    <w:p w14:paraId="2437014B" w14:textId="77777777" w:rsidR="004F0A20" w:rsidRPr="00437A0A" w:rsidRDefault="00C352C7" w:rsidP="00F36A7B">
      <w:pPr>
        <w:pStyle w:val="OutlineAText"/>
        <w:rPr>
          <w:b/>
          <w:color w:val="000000" w:themeColor="text1"/>
        </w:rPr>
      </w:pPr>
      <w:r w:rsidRPr="00437A0A">
        <w:rPr>
          <w:b/>
          <w:color w:val="000000" w:themeColor="text1"/>
        </w:rPr>
        <w:t>Ex</w:t>
      </w:r>
      <w:r w:rsidRPr="00437A0A">
        <w:rPr>
          <w:b/>
          <w:bCs/>
          <w:color w:val="000000" w:themeColor="text1"/>
        </w:rPr>
        <w:t>ample:</w:t>
      </w:r>
    </w:p>
    <w:p w14:paraId="6D39652C" w14:textId="77777777" w:rsidR="004F0A20" w:rsidRPr="00437A0A" w:rsidRDefault="00C352C7" w:rsidP="00F36A7B">
      <w:pPr>
        <w:pStyle w:val="OutlineAText"/>
        <w:rPr>
          <w:color w:val="000000" w:themeColor="text1"/>
        </w:rPr>
      </w:pPr>
      <w:r w:rsidRPr="00437A0A">
        <w:rPr>
          <w:color w:val="000000" w:themeColor="text1"/>
        </w:rPr>
        <w:t>The Fa</w:t>
      </w:r>
      <w:r w:rsidRPr="00437A0A">
        <w:rPr>
          <w:color w:val="000000" w:themeColor="text1"/>
          <w:spacing w:val="-2"/>
        </w:rPr>
        <w:t>i</w:t>
      </w:r>
      <w:r w:rsidRPr="00437A0A">
        <w:rPr>
          <w:color w:val="000000" w:themeColor="text1"/>
        </w:rPr>
        <w:t>rview</w:t>
      </w:r>
      <w:r w:rsidRPr="00437A0A">
        <w:rPr>
          <w:color w:val="000000" w:themeColor="text1"/>
          <w:spacing w:val="-2"/>
        </w:rPr>
        <w:t xml:space="preserve"> </w:t>
      </w:r>
      <w:r w:rsidRPr="00437A0A">
        <w:rPr>
          <w:color w:val="000000" w:themeColor="text1"/>
        </w:rPr>
        <w:t>City Libr</w:t>
      </w:r>
      <w:r w:rsidRPr="00437A0A">
        <w:rPr>
          <w:color w:val="000000" w:themeColor="text1"/>
          <w:spacing w:val="-2"/>
        </w:rPr>
        <w:t>a</w:t>
      </w:r>
      <w:r w:rsidRPr="00437A0A">
        <w:rPr>
          <w:color w:val="000000" w:themeColor="text1"/>
        </w:rPr>
        <w:t>ry c</w:t>
      </w:r>
      <w:r w:rsidRPr="00437A0A">
        <w:rPr>
          <w:color w:val="000000" w:themeColor="text1"/>
          <w:spacing w:val="-2"/>
        </w:rPr>
        <w:t>l</w:t>
      </w:r>
      <w:r w:rsidRPr="00437A0A">
        <w:rPr>
          <w:color w:val="000000" w:themeColor="text1"/>
        </w:rPr>
        <w:t>os</w:t>
      </w:r>
      <w:r w:rsidRPr="00437A0A">
        <w:rPr>
          <w:color w:val="000000" w:themeColor="text1"/>
          <w:spacing w:val="-2"/>
        </w:rPr>
        <w:t>e</w:t>
      </w:r>
      <w:r w:rsidRPr="00437A0A">
        <w:rPr>
          <w:color w:val="000000" w:themeColor="text1"/>
        </w:rPr>
        <w:t xml:space="preserve">d but </w:t>
      </w:r>
      <w:r w:rsidRPr="00437A0A">
        <w:rPr>
          <w:color w:val="000000" w:themeColor="text1"/>
          <w:spacing w:val="1"/>
        </w:rPr>
        <w:t>t</w:t>
      </w:r>
      <w:r w:rsidRPr="00437A0A">
        <w:rPr>
          <w:color w:val="000000" w:themeColor="text1"/>
        </w:rPr>
        <w:t>he OLD</w:t>
      </w:r>
      <w:r w:rsidRPr="00437A0A">
        <w:rPr>
          <w:color w:val="000000" w:themeColor="text1"/>
          <w:spacing w:val="-2"/>
        </w:rPr>
        <w:t>I</w:t>
      </w:r>
      <w:r w:rsidRPr="00437A0A">
        <w:rPr>
          <w:color w:val="000000" w:themeColor="text1"/>
        </w:rPr>
        <w:t>D infor</w:t>
      </w:r>
      <w:r w:rsidRPr="00437A0A">
        <w:rPr>
          <w:color w:val="000000" w:themeColor="text1"/>
          <w:spacing w:val="-2"/>
        </w:rPr>
        <w:t>m</w:t>
      </w:r>
      <w:r w:rsidRPr="00437A0A">
        <w:rPr>
          <w:color w:val="000000" w:themeColor="text1"/>
        </w:rPr>
        <w:t>ation w</w:t>
      </w:r>
      <w:r w:rsidRPr="00437A0A">
        <w:rPr>
          <w:color w:val="000000" w:themeColor="text1"/>
          <w:spacing w:val="-2"/>
        </w:rPr>
        <w:t>a</w:t>
      </w:r>
      <w:r w:rsidRPr="00437A0A">
        <w:rPr>
          <w:color w:val="000000" w:themeColor="text1"/>
        </w:rPr>
        <w:t>s en</w:t>
      </w:r>
      <w:r w:rsidRPr="00437A0A">
        <w:rPr>
          <w:color w:val="000000" w:themeColor="text1"/>
          <w:spacing w:val="-2"/>
        </w:rPr>
        <w:t>t</w:t>
      </w:r>
      <w:r w:rsidRPr="00437A0A">
        <w:rPr>
          <w:color w:val="000000" w:themeColor="text1"/>
        </w:rPr>
        <w:t>ered i</w:t>
      </w:r>
      <w:r w:rsidRPr="00437A0A">
        <w:rPr>
          <w:color w:val="000000" w:themeColor="text1"/>
          <w:spacing w:val="-2"/>
        </w:rPr>
        <w:t>n</w:t>
      </w:r>
      <w:r w:rsidRPr="00437A0A">
        <w:rPr>
          <w:color w:val="000000" w:themeColor="text1"/>
        </w:rPr>
        <w:t>c</w:t>
      </w:r>
      <w:r w:rsidRPr="00437A0A">
        <w:rPr>
          <w:color w:val="000000" w:themeColor="text1"/>
          <w:spacing w:val="-2"/>
        </w:rPr>
        <w:t>o</w:t>
      </w:r>
      <w:r w:rsidRPr="00437A0A">
        <w:rPr>
          <w:color w:val="000000" w:themeColor="text1"/>
        </w:rPr>
        <w:t>rrec</w:t>
      </w:r>
      <w:r w:rsidRPr="00437A0A">
        <w:rPr>
          <w:color w:val="000000" w:themeColor="text1"/>
          <w:spacing w:val="-2"/>
        </w:rPr>
        <w:t>t</w:t>
      </w:r>
      <w:r w:rsidRPr="00437A0A">
        <w:rPr>
          <w:color w:val="000000" w:themeColor="text1"/>
        </w:rPr>
        <w:t>ly and matches another r</w:t>
      </w:r>
      <w:r w:rsidRPr="00437A0A">
        <w:rPr>
          <w:color w:val="000000" w:themeColor="text1"/>
          <w:spacing w:val="-3"/>
        </w:rPr>
        <w:t>e</w:t>
      </w:r>
      <w:r w:rsidRPr="00437A0A">
        <w:rPr>
          <w:color w:val="000000" w:themeColor="text1"/>
        </w:rPr>
        <w:t>cord with the same FSCSKEY value.</w:t>
      </w:r>
    </w:p>
    <w:tbl>
      <w:tblPr>
        <w:tblW w:w="0" w:type="auto"/>
        <w:tblInd w:w="2289" w:type="dxa"/>
        <w:tblLayout w:type="fixed"/>
        <w:tblCellMar>
          <w:left w:w="0" w:type="dxa"/>
          <w:right w:w="0" w:type="dxa"/>
        </w:tblCellMar>
        <w:tblLook w:val="01E0" w:firstRow="1" w:lastRow="1" w:firstColumn="1" w:lastColumn="1" w:noHBand="0" w:noVBand="0"/>
      </w:tblPr>
      <w:tblGrid>
        <w:gridCol w:w="1571"/>
        <w:gridCol w:w="1440"/>
        <w:gridCol w:w="1350"/>
        <w:gridCol w:w="1299"/>
      </w:tblGrid>
      <w:tr w:rsidR="00437A0A" w:rsidRPr="00437A0A" w14:paraId="658EE331" w14:textId="77777777" w:rsidTr="00C606E8">
        <w:tc>
          <w:tcPr>
            <w:tcW w:w="1571" w:type="dxa"/>
            <w:tcBorders>
              <w:top w:val="single" w:sz="9" w:space="0" w:color="000000"/>
              <w:left w:val="single" w:sz="8" w:space="0" w:color="000000"/>
              <w:bottom w:val="single" w:sz="9" w:space="0" w:color="000000"/>
              <w:right w:val="single" w:sz="8" w:space="0" w:color="000000"/>
            </w:tcBorders>
          </w:tcPr>
          <w:p w14:paraId="4DEB3B66"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FSCSKEY</w:t>
            </w:r>
          </w:p>
        </w:tc>
        <w:tc>
          <w:tcPr>
            <w:tcW w:w="1440" w:type="dxa"/>
            <w:tcBorders>
              <w:top w:val="single" w:sz="9" w:space="0" w:color="000000"/>
              <w:left w:val="single" w:sz="8" w:space="0" w:color="000000"/>
              <w:bottom w:val="single" w:sz="9" w:space="0" w:color="000000"/>
              <w:right w:val="single" w:sz="8" w:space="0" w:color="000000"/>
            </w:tcBorders>
          </w:tcPr>
          <w:p w14:paraId="54529FFB"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STATSTRU</w:t>
            </w:r>
          </w:p>
        </w:tc>
        <w:tc>
          <w:tcPr>
            <w:tcW w:w="1350" w:type="dxa"/>
            <w:tcBorders>
              <w:top w:val="single" w:sz="9" w:space="0" w:color="000000"/>
              <w:left w:val="single" w:sz="8" w:space="0" w:color="000000"/>
              <w:bottom w:val="single" w:sz="9" w:space="0" w:color="000000"/>
              <w:right w:val="single" w:sz="8" w:space="0" w:color="000000"/>
            </w:tcBorders>
          </w:tcPr>
          <w:p w14:paraId="00D0378E"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LINKID</w:t>
            </w:r>
          </w:p>
        </w:tc>
        <w:tc>
          <w:tcPr>
            <w:tcW w:w="1299" w:type="dxa"/>
            <w:tcBorders>
              <w:top w:val="single" w:sz="9" w:space="0" w:color="000000"/>
              <w:left w:val="single" w:sz="8" w:space="0" w:color="000000"/>
              <w:bottom w:val="single" w:sz="9" w:space="0" w:color="000000"/>
              <w:right w:val="single" w:sz="8" w:space="0" w:color="000000"/>
            </w:tcBorders>
          </w:tcPr>
          <w:p w14:paraId="4EEFEE1E"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OLD</w:t>
            </w:r>
            <w:r w:rsidR="00C352C7" w:rsidRPr="00437A0A">
              <w:rPr>
                <w:rFonts w:eastAsia="Arial"/>
                <w:color w:val="000000" w:themeColor="text1"/>
                <w:spacing w:val="-2"/>
              </w:rPr>
              <w:t>I</w:t>
            </w:r>
            <w:r w:rsidR="00C352C7" w:rsidRPr="00437A0A">
              <w:rPr>
                <w:rFonts w:eastAsia="Arial"/>
                <w:color w:val="000000" w:themeColor="text1"/>
              </w:rPr>
              <w:t>D</w:t>
            </w:r>
          </w:p>
        </w:tc>
      </w:tr>
      <w:tr w:rsidR="00437A0A" w:rsidRPr="00437A0A" w14:paraId="6F0836E4" w14:textId="77777777" w:rsidTr="00C606E8">
        <w:tc>
          <w:tcPr>
            <w:tcW w:w="1571" w:type="dxa"/>
            <w:tcBorders>
              <w:top w:val="single" w:sz="9" w:space="0" w:color="000000"/>
              <w:left w:val="single" w:sz="8" w:space="0" w:color="000000"/>
              <w:bottom w:val="single" w:sz="8" w:space="0" w:color="000000"/>
              <w:right w:val="single" w:sz="8" w:space="0" w:color="000000"/>
            </w:tcBorders>
          </w:tcPr>
          <w:p w14:paraId="35AEC27E"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-3</w:t>
            </w:r>
          </w:p>
        </w:tc>
        <w:tc>
          <w:tcPr>
            <w:tcW w:w="1440" w:type="dxa"/>
            <w:tcBorders>
              <w:top w:val="single" w:sz="9" w:space="0" w:color="000000"/>
              <w:left w:val="single" w:sz="8" w:space="0" w:color="000000"/>
              <w:bottom w:val="single" w:sz="8" w:space="0" w:color="000000"/>
              <w:right w:val="single" w:sz="8" w:space="0" w:color="000000"/>
            </w:tcBorders>
          </w:tcPr>
          <w:p w14:paraId="0C6820A3"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03</w:t>
            </w:r>
          </w:p>
        </w:tc>
        <w:tc>
          <w:tcPr>
            <w:tcW w:w="1350" w:type="dxa"/>
            <w:tcBorders>
              <w:top w:val="single" w:sz="9" w:space="0" w:color="000000"/>
              <w:left w:val="single" w:sz="8" w:space="0" w:color="000000"/>
              <w:bottom w:val="single" w:sz="8" w:space="0" w:color="000000"/>
              <w:right w:val="single" w:sz="8" w:space="0" w:color="000000"/>
            </w:tcBorders>
          </w:tcPr>
          <w:p w14:paraId="11B8BDEC"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-3</w:t>
            </w:r>
          </w:p>
        </w:tc>
        <w:tc>
          <w:tcPr>
            <w:tcW w:w="1299" w:type="dxa"/>
            <w:tcBorders>
              <w:top w:val="single" w:sz="9" w:space="0" w:color="000000"/>
              <w:left w:val="single" w:sz="8" w:space="0" w:color="000000"/>
              <w:bottom w:val="single" w:sz="8" w:space="0" w:color="000000"/>
              <w:right w:val="single" w:sz="8" w:space="0" w:color="000000"/>
            </w:tcBorders>
          </w:tcPr>
          <w:p w14:paraId="775ABCC1"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OK0073</w:t>
            </w:r>
          </w:p>
        </w:tc>
      </w:tr>
    </w:tbl>
    <w:p w14:paraId="292EAF8E"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0" w:type="auto"/>
        <w:tblInd w:w="2289" w:type="dxa"/>
        <w:tblLayout w:type="fixed"/>
        <w:tblCellMar>
          <w:left w:w="0" w:type="dxa"/>
          <w:right w:w="0" w:type="dxa"/>
        </w:tblCellMar>
        <w:tblLook w:val="01E0" w:firstRow="1" w:lastRow="1" w:firstColumn="1" w:lastColumn="1" w:noHBand="0" w:noVBand="0"/>
      </w:tblPr>
      <w:tblGrid>
        <w:gridCol w:w="1571"/>
        <w:gridCol w:w="1440"/>
        <w:gridCol w:w="1350"/>
        <w:gridCol w:w="1299"/>
      </w:tblGrid>
      <w:tr w:rsidR="00437A0A" w:rsidRPr="00437A0A" w14:paraId="401AC05F" w14:textId="77777777" w:rsidTr="00C606E8">
        <w:tc>
          <w:tcPr>
            <w:tcW w:w="1571" w:type="dxa"/>
            <w:tcBorders>
              <w:top w:val="single" w:sz="9" w:space="0" w:color="000000"/>
              <w:left w:val="single" w:sz="8" w:space="0" w:color="000000"/>
              <w:bottom w:val="single" w:sz="9" w:space="0" w:color="000000"/>
              <w:right w:val="single" w:sz="8" w:space="0" w:color="000000"/>
            </w:tcBorders>
            <w:shd w:val="clear" w:color="auto" w:fill="D9D9D9"/>
          </w:tcPr>
          <w:p w14:paraId="7F11B59F"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FSCSKEY</w:t>
            </w:r>
          </w:p>
        </w:tc>
        <w:tc>
          <w:tcPr>
            <w:tcW w:w="1440" w:type="dxa"/>
            <w:tcBorders>
              <w:top w:val="single" w:sz="9" w:space="0" w:color="000000"/>
              <w:left w:val="single" w:sz="8" w:space="0" w:color="000000"/>
              <w:bottom w:val="single" w:sz="9" w:space="0" w:color="000000"/>
              <w:right w:val="single" w:sz="8" w:space="0" w:color="000000"/>
            </w:tcBorders>
          </w:tcPr>
          <w:p w14:paraId="65718933"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STATSTRU</w:t>
            </w:r>
          </w:p>
        </w:tc>
        <w:tc>
          <w:tcPr>
            <w:tcW w:w="1350" w:type="dxa"/>
            <w:tcBorders>
              <w:top w:val="single" w:sz="9" w:space="0" w:color="000000"/>
              <w:left w:val="single" w:sz="8" w:space="0" w:color="000000"/>
              <w:bottom w:val="single" w:sz="9" w:space="0" w:color="000000"/>
              <w:right w:val="single" w:sz="8" w:space="0" w:color="000000"/>
            </w:tcBorders>
          </w:tcPr>
          <w:p w14:paraId="4FA94DDB"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LINKID</w:t>
            </w:r>
          </w:p>
        </w:tc>
        <w:tc>
          <w:tcPr>
            <w:tcW w:w="1299" w:type="dxa"/>
            <w:tcBorders>
              <w:top w:val="single" w:sz="9" w:space="0" w:color="000000"/>
              <w:left w:val="single" w:sz="8" w:space="0" w:color="000000"/>
              <w:bottom w:val="single" w:sz="9" w:space="0" w:color="000000"/>
              <w:right w:val="single" w:sz="8" w:space="0" w:color="000000"/>
            </w:tcBorders>
            <w:shd w:val="clear" w:color="auto" w:fill="D9D9D9"/>
          </w:tcPr>
          <w:p w14:paraId="2D1CACB7"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OLD</w:t>
            </w:r>
            <w:r w:rsidR="00C352C7" w:rsidRPr="00437A0A">
              <w:rPr>
                <w:rFonts w:eastAsia="Arial"/>
                <w:color w:val="000000" w:themeColor="text1"/>
                <w:spacing w:val="-2"/>
              </w:rPr>
              <w:t>I</w:t>
            </w:r>
            <w:r w:rsidR="00C352C7" w:rsidRPr="00437A0A">
              <w:rPr>
                <w:rFonts w:eastAsia="Arial"/>
                <w:color w:val="000000" w:themeColor="text1"/>
              </w:rPr>
              <w:t>D</w:t>
            </w:r>
          </w:p>
        </w:tc>
      </w:tr>
      <w:tr w:rsidR="00437A0A" w:rsidRPr="00437A0A" w14:paraId="682F4759" w14:textId="77777777" w:rsidTr="00C606E8">
        <w:tc>
          <w:tcPr>
            <w:tcW w:w="1571" w:type="dxa"/>
            <w:tcBorders>
              <w:top w:val="single" w:sz="9" w:space="0" w:color="000000"/>
              <w:left w:val="single" w:sz="8" w:space="0" w:color="000000"/>
              <w:bottom w:val="single" w:sz="8" w:space="0" w:color="000000"/>
              <w:right w:val="single" w:sz="8" w:space="0" w:color="000000"/>
            </w:tcBorders>
            <w:shd w:val="clear" w:color="auto" w:fill="D9D9D9"/>
          </w:tcPr>
          <w:p w14:paraId="5D52D8D2"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OK</w:t>
            </w:r>
            <w:r w:rsidR="00C352C7" w:rsidRPr="00437A0A">
              <w:rPr>
                <w:rFonts w:eastAsia="Arial"/>
                <w:color w:val="000000" w:themeColor="text1"/>
                <w:spacing w:val="-2"/>
              </w:rPr>
              <w:t>0</w:t>
            </w:r>
            <w:r w:rsidR="00C352C7" w:rsidRPr="00437A0A">
              <w:rPr>
                <w:rFonts w:eastAsia="Arial"/>
                <w:color w:val="000000" w:themeColor="text1"/>
              </w:rPr>
              <w:t>037</w:t>
            </w:r>
          </w:p>
        </w:tc>
        <w:tc>
          <w:tcPr>
            <w:tcW w:w="1440" w:type="dxa"/>
            <w:tcBorders>
              <w:top w:val="single" w:sz="9" w:space="0" w:color="000000"/>
              <w:left w:val="single" w:sz="8" w:space="0" w:color="000000"/>
              <w:bottom w:val="single" w:sz="8" w:space="0" w:color="000000"/>
              <w:right w:val="single" w:sz="8" w:space="0" w:color="000000"/>
            </w:tcBorders>
          </w:tcPr>
          <w:p w14:paraId="4E54E819"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00</w:t>
            </w:r>
          </w:p>
        </w:tc>
        <w:tc>
          <w:tcPr>
            <w:tcW w:w="1350" w:type="dxa"/>
            <w:tcBorders>
              <w:top w:val="single" w:sz="9" w:space="0" w:color="000000"/>
              <w:left w:val="single" w:sz="8" w:space="0" w:color="000000"/>
              <w:bottom w:val="single" w:sz="8" w:space="0" w:color="000000"/>
              <w:right w:val="single" w:sz="8" w:space="0" w:color="000000"/>
            </w:tcBorders>
          </w:tcPr>
          <w:p w14:paraId="2A58F1EE"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-3</w:t>
            </w:r>
          </w:p>
        </w:tc>
        <w:tc>
          <w:tcPr>
            <w:tcW w:w="1299" w:type="dxa"/>
            <w:tcBorders>
              <w:top w:val="single" w:sz="9" w:space="0" w:color="000000"/>
              <w:left w:val="single" w:sz="8" w:space="0" w:color="000000"/>
              <w:bottom w:val="single" w:sz="8" w:space="0" w:color="000000"/>
              <w:right w:val="single" w:sz="8" w:space="0" w:color="000000"/>
            </w:tcBorders>
            <w:shd w:val="clear" w:color="auto" w:fill="D9D9D9"/>
          </w:tcPr>
          <w:p w14:paraId="3146120D" w14:textId="77777777" w:rsidR="004F0A20" w:rsidRPr="00437A0A" w:rsidRDefault="00B70846" w:rsidP="005D4ABF">
            <w:pPr>
              <w:pStyle w:val="TableText"/>
              <w:rPr>
                <w:rFonts w:eastAsia="Arial"/>
                <w:color w:val="000000" w:themeColor="text1"/>
              </w:rPr>
            </w:pPr>
            <w:r w:rsidRPr="00437A0A">
              <w:rPr>
                <w:rFonts w:eastAsia="Arial"/>
                <w:color w:val="000000" w:themeColor="text1"/>
              </w:rPr>
              <w:t xml:space="preserve"> </w:t>
            </w:r>
            <w:r w:rsidR="00C352C7" w:rsidRPr="00437A0A">
              <w:rPr>
                <w:rFonts w:eastAsia="Arial"/>
                <w:color w:val="000000" w:themeColor="text1"/>
              </w:rPr>
              <w:t>-3</w:t>
            </w:r>
          </w:p>
        </w:tc>
      </w:tr>
    </w:tbl>
    <w:p w14:paraId="78D11E3C" w14:textId="77777777" w:rsidR="004F0A20" w:rsidRPr="00437A0A" w:rsidRDefault="00C352C7" w:rsidP="00F36A7B">
      <w:pPr>
        <w:pStyle w:val="OutlineAText"/>
        <w:rPr>
          <w:color w:val="000000" w:themeColor="text1"/>
        </w:rPr>
      </w:pPr>
      <w:r w:rsidRPr="00437A0A">
        <w:rPr>
          <w:color w:val="000000" w:themeColor="text1"/>
        </w:rPr>
        <w:t>In this c</w:t>
      </w:r>
      <w:r w:rsidRPr="00437A0A">
        <w:rPr>
          <w:color w:val="000000" w:themeColor="text1"/>
          <w:spacing w:val="-2"/>
        </w:rPr>
        <w:t>a</w:t>
      </w:r>
      <w:r w:rsidRPr="00437A0A">
        <w:rPr>
          <w:color w:val="000000" w:themeColor="text1"/>
        </w:rPr>
        <w:t xml:space="preserve">se, you </w:t>
      </w:r>
      <w:r w:rsidR="005E4CDD" w:rsidRPr="00437A0A">
        <w:rPr>
          <w:color w:val="000000" w:themeColor="text1"/>
        </w:rPr>
        <w:t xml:space="preserve">also </w:t>
      </w:r>
      <w:r w:rsidRPr="00437A0A">
        <w:rPr>
          <w:color w:val="000000" w:themeColor="text1"/>
        </w:rPr>
        <w:t xml:space="preserve">will </w:t>
      </w:r>
      <w:r w:rsidRPr="00437A0A">
        <w:rPr>
          <w:color w:val="000000" w:themeColor="text1"/>
          <w:spacing w:val="-2"/>
        </w:rPr>
        <w:t>g</w:t>
      </w:r>
      <w:r w:rsidRPr="00437A0A">
        <w:rPr>
          <w:color w:val="000000" w:themeColor="text1"/>
        </w:rPr>
        <w:t>et a message</w:t>
      </w:r>
      <w:r w:rsidRPr="00437A0A">
        <w:rPr>
          <w:color w:val="000000" w:themeColor="text1"/>
          <w:spacing w:val="-2"/>
        </w:rPr>
        <w:t xml:space="preserve"> </w:t>
      </w:r>
      <w:r w:rsidRPr="00437A0A">
        <w:rPr>
          <w:color w:val="000000" w:themeColor="text1"/>
        </w:rPr>
        <w:t>on the Admin Single pa</w:t>
      </w:r>
      <w:r w:rsidRPr="00437A0A">
        <w:rPr>
          <w:color w:val="000000" w:themeColor="text1"/>
          <w:spacing w:val="-2"/>
        </w:rPr>
        <w:t>g</w:t>
      </w:r>
      <w:r w:rsidRPr="00437A0A">
        <w:rPr>
          <w:color w:val="000000" w:themeColor="text1"/>
        </w:rPr>
        <w:t>e</w:t>
      </w:r>
      <w:r w:rsidRPr="00437A0A">
        <w:rPr>
          <w:color w:val="000000" w:themeColor="text1"/>
          <w:spacing w:val="-2"/>
        </w:rPr>
        <w:t xml:space="preserve"> </w:t>
      </w:r>
      <w:r w:rsidRPr="00437A0A">
        <w:rPr>
          <w:color w:val="000000" w:themeColor="text1"/>
        </w:rPr>
        <w:t>bec</w:t>
      </w:r>
      <w:r w:rsidRPr="00437A0A">
        <w:rPr>
          <w:color w:val="000000" w:themeColor="text1"/>
          <w:spacing w:val="-2"/>
        </w:rPr>
        <w:t>a</w:t>
      </w:r>
      <w:r w:rsidRPr="00437A0A">
        <w:rPr>
          <w:color w:val="000000" w:themeColor="text1"/>
        </w:rPr>
        <w:t>use OK0037 is on the pr</w:t>
      </w:r>
      <w:r w:rsidRPr="00437A0A">
        <w:rPr>
          <w:color w:val="000000" w:themeColor="text1"/>
          <w:spacing w:val="-2"/>
        </w:rPr>
        <w:t>i</w:t>
      </w:r>
      <w:r w:rsidRPr="00437A0A">
        <w:rPr>
          <w:color w:val="000000" w:themeColor="text1"/>
        </w:rPr>
        <w:t>or</w:t>
      </w:r>
      <w:r w:rsidR="005E4CDD" w:rsidRPr="00437A0A">
        <w:rPr>
          <w:color w:val="000000" w:themeColor="text1"/>
        </w:rPr>
        <w:t xml:space="preserve"> </w:t>
      </w:r>
      <w:r w:rsidRPr="00437A0A">
        <w:rPr>
          <w:color w:val="000000" w:themeColor="text1"/>
        </w:rPr>
        <w:t>year file</w:t>
      </w:r>
      <w:r w:rsidRPr="00437A0A">
        <w:rPr>
          <w:color w:val="000000" w:themeColor="text1"/>
          <w:spacing w:val="1"/>
        </w:rPr>
        <w:t xml:space="preserve"> </w:t>
      </w:r>
      <w:r w:rsidRPr="00437A0A">
        <w:rPr>
          <w:color w:val="000000" w:themeColor="text1"/>
        </w:rPr>
        <w:t>but</w:t>
      </w:r>
      <w:r w:rsidRPr="00437A0A">
        <w:rPr>
          <w:color w:val="000000" w:themeColor="text1"/>
          <w:spacing w:val="-2"/>
        </w:rPr>
        <w:t xml:space="preserve"> </w:t>
      </w:r>
      <w:r w:rsidR="005E4CDD" w:rsidRPr="00437A0A">
        <w:rPr>
          <w:color w:val="000000" w:themeColor="text1"/>
          <w:spacing w:val="-2"/>
        </w:rPr>
        <w:t xml:space="preserve">is </w:t>
      </w:r>
      <w:r w:rsidRPr="00437A0A">
        <w:rPr>
          <w:color w:val="000000" w:themeColor="text1"/>
        </w:rPr>
        <w:t xml:space="preserve">not on the </w:t>
      </w:r>
      <w:r w:rsidR="00E002AB" w:rsidRPr="00437A0A">
        <w:rPr>
          <w:color w:val="000000" w:themeColor="text1"/>
        </w:rPr>
        <w:t>current year</w:t>
      </w:r>
      <w:r w:rsidRPr="00437A0A">
        <w:rPr>
          <w:color w:val="000000" w:themeColor="text1"/>
        </w:rPr>
        <w:t>.</w:t>
      </w:r>
    </w:p>
    <w:p w14:paraId="0981DC23" w14:textId="77777777" w:rsidR="004F0A20" w:rsidRPr="00437A0A" w:rsidRDefault="00C352C7" w:rsidP="00F36A7B">
      <w:pPr>
        <w:pStyle w:val="OutlineA"/>
        <w:rPr>
          <w:color w:val="000000" w:themeColor="text1"/>
        </w:rPr>
      </w:pPr>
      <w:r w:rsidRPr="00437A0A">
        <w:rPr>
          <w:color w:val="000000" w:themeColor="text1"/>
        </w:rPr>
        <w:t>All LIBIDs must be</w:t>
      </w:r>
      <w:r w:rsidRPr="00437A0A">
        <w:rPr>
          <w:color w:val="000000" w:themeColor="text1"/>
          <w:spacing w:val="-2"/>
        </w:rPr>
        <w:t xml:space="preserve"> </w:t>
      </w:r>
      <w:r w:rsidR="00224EB2" w:rsidRPr="00437A0A">
        <w:rPr>
          <w:color w:val="000000" w:themeColor="text1"/>
        </w:rPr>
        <w:t xml:space="preserve">unique </w:t>
      </w:r>
      <w:r w:rsidRPr="00437A0A">
        <w:rPr>
          <w:color w:val="000000" w:themeColor="text1"/>
        </w:rPr>
        <w:t>for AE r</w:t>
      </w:r>
      <w:r w:rsidRPr="00437A0A">
        <w:rPr>
          <w:color w:val="000000" w:themeColor="text1"/>
          <w:spacing w:val="-2"/>
        </w:rPr>
        <w:t>e</w:t>
      </w:r>
      <w:r w:rsidRPr="00437A0A">
        <w:rPr>
          <w:color w:val="000000" w:themeColor="text1"/>
        </w:rPr>
        <w:t>cords</w:t>
      </w:r>
    </w:p>
    <w:p w14:paraId="55E6D366" w14:textId="77777777" w:rsidR="004F0A20" w:rsidRPr="00437A0A" w:rsidRDefault="00C352C7" w:rsidP="00F36A7B">
      <w:pPr>
        <w:pStyle w:val="OutlineAText"/>
        <w:rPr>
          <w:color w:val="000000" w:themeColor="text1"/>
        </w:rPr>
      </w:pPr>
      <w:r w:rsidRPr="00437A0A">
        <w:rPr>
          <w:color w:val="000000" w:themeColor="text1"/>
        </w:rPr>
        <w:t>The</w:t>
      </w:r>
      <w:r w:rsidRPr="00437A0A">
        <w:rPr>
          <w:color w:val="000000" w:themeColor="text1"/>
          <w:spacing w:val="41"/>
        </w:rPr>
        <w:t xml:space="preserve"> </w:t>
      </w:r>
      <w:r w:rsidRPr="00437A0A">
        <w:rPr>
          <w:color w:val="000000" w:themeColor="text1"/>
        </w:rPr>
        <w:t>LIBID</w:t>
      </w:r>
      <w:r w:rsidRPr="00437A0A">
        <w:rPr>
          <w:color w:val="000000" w:themeColor="text1"/>
          <w:spacing w:val="42"/>
        </w:rPr>
        <w:t xml:space="preserve"> </w:t>
      </w:r>
      <w:r w:rsidRPr="00437A0A">
        <w:rPr>
          <w:color w:val="000000" w:themeColor="text1"/>
        </w:rPr>
        <w:t>f</w:t>
      </w:r>
      <w:r w:rsidRPr="00437A0A">
        <w:rPr>
          <w:color w:val="000000" w:themeColor="text1"/>
          <w:spacing w:val="-2"/>
        </w:rPr>
        <w:t>i</w:t>
      </w:r>
      <w:r w:rsidRPr="00437A0A">
        <w:rPr>
          <w:color w:val="000000" w:themeColor="text1"/>
        </w:rPr>
        <w:t>eld</w:t>
      </w:r>
      <w:r w:rsidRPr="00437A0A">
        <w:rPr>
          <w:color w:val="000000" w:themeColor="text1"/>
          <w:spacing w:val="41"/>
        </w:rPr>
        <w:t xml:space="preserve"> </w:t>
      </w:r>
      <w:r w:rsidRPr="00437A0A">
        <w:rPr>
          <w:color w:val="000000" w:themeColor="text1"/>
        </w:rPr>
        <w:t>is</w:t>
      </w:r>
      <w:r w:rsidRPr="00437A0A">
        <w:rPr>
          <w:color w:val="000000" w:themeColor="text1"/>
          <w:spacing w:val="42"/>
        </w:rPr>
        <w:t xml:space="preserve"> </w:t>
      </w:r>
      <w:r w:rsidRPr="00437A0A">
        <w:rPr>
          <w:color w:val="000000" w:themeColor="text1"/>
          <w:spacing w:val="-2"/>
        </w:rPr>
        <w:t>u</w:t>
      </w:r>
      <w:r w:rsidRPr="00437A0A">
        <w:rPr>
          <w:color w:val="000000" w:themeColor="text1"/>
        </w:rPr>
        <w:t>s</w:t>
      </w:r>
      <w:r w:rsidRPr="00437A0A">
        <w:rPr>
          <w:color w:val="000000" w:themeColor="text1"/>
          <w:spacing w:val="-2"/>
        </w:rPr>
        <w:t>e</w:t>
      </w:r>
      <w:r w:rsidRPr="00437A0A">
        <w:rPr>
          <w:color w:val="000000" w:themeColor="text1"/>
        </w:rPr>
        <w:t>d</w:t>
      </w:r>
      <w:r w:rsidRPr="00437A0A">
        <w:rPr>
          <w:color w:val="000000" w:themeColor="text1"/>
          <w:spacing w:val="42"/>
        </w:rPr>
        <w:t xml:space="preserve"> </w:t>
      </w:r>
      <w:r w:rsidRPr="00437A0A">
        <w:rPr>
          <w:color w:val="000000" w:themeColor="text1"/>
        </w:rPr>
        <w:t>to</w:t>
      </w:r>
      <w:r w:rsidRPr="00437A0A">
        <w:rPr>
          <w:color w:val="000000" w:themeColor="text1"/>
          <w:spacing w:val="41"/>
        </w:rPr>
        <w:t xml:space="preserve"> </w:t>
      </w:r>
      <w:r w:rsidRPr="00437A0A">
        <w:rPr>
          <w:color w:val="000000" w:themeColor="text1"/>
        </w:rPr>
        <w:t>ass</w:t>
      </w:r>
      <w:r w:rsidRPr="00437A0A">
        <w:rPr>
          <w:color w:val="000000" w:themeColor="text1"/>
          <w:spacing w:val="-2"/>
        </w:rPr>
        <w:t>o</w:t>
      </w:r>
      <w:r w:rsidRPr="00437A0A">
        <w:rPr>
          <w:color w:val="000000" w:themeColor="text1"/>
        </w:rPr>
        <w:t>ciate</w:t>
      </w:r>
      <w:r w:rsidRPr="00437A0A">
        <w:rPr>
          <w:color w:val="000000" w:themeColor="text1"/>
          <w:spacing w:val="40"/>
        </w:rPr>
        <w:t xml:space="preserve"> </w:t>
      </w:r>
      <w:r w:rsidRPr="00437A0A">
        <w:rPr>
          <w:color w:val="000000" w:themeColor="text1"/>
        </w:rPr>
        <w:t>outlet</w:t>
      </w:r>
      <w:r w:rsidRPr="00437A0A">
        <w:rPr>
          <w:color w:val="000000" w:themeColor="text1"/>
          <w:spacing w:val="41"/>
        </w:rPr>
        <w:t xml:space="preserve"> </w:t>
      </w:r>
      <w:r w:rsidRPr="00437A0A">
        <w:rPr>
          <w:color w:val="000000" w:themeColor="text1"/>
        </w:rPr>
        <w:t>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w:t>
      </w:r>
      <w:r w:rsidRPr="00437A0A">
        <w:rPr>
          <w:color w:val="000000" w:themeColor="text1"/>
          <w:spacing w:val="42"/>
        </w:rPr>
        <w:t xml:space="preserve"> </w:t>
      </w:r>
      <w:r w:rsidRPr="00437A0A">
        <w:rPr>
          <w:color w:val="000000" w:themeColor="text1"/>
        </w:rPr>
        <w:t>with</w:t>
      </w:r>
      <w:r w:rsidRPr="00437A0A">
        <w:rPr>
          <w:color w:val="000000" w:themeColor="text1"/>
          <w:spacing w:val="42"/>
        </w:rPr>
        <w:t xml:space="preserve"> </w:t>
      </w:r>
      <w:r w:rsidRPr="00437A0A">
        <w:rPr>
          <w:color w:val="000000" w:themeColor="text1"/>
        </w:rPr>
        <w:t>the</w:t>
      </w:r>
      <w:r w:rsidRPr="00437A0A">
        <w:rPr>
          <w:color w:val="000000" w:themeColor="text1"/>
          <w:spacing w:val="39"/>
        </w:rPr>
        <w:t xml:space="preserve"> </w:t>
      </w:r>
      <w:r w:rsidRPr="00437A0A">
        <w:rPr>
          <w:color w:val="000000" w:themeColor="text1"/>
          <w:spacing w:val="-2"/>
        </w:rPr>
        <w:t>p</w:t>
      </w:r>
      <w:r w:rsidRPr="00437A0A">
        <w:rPr>
          <w:color w:val="000000" w:themeColor="text1"/>
        </w:rPr>
        <w:t>arent</w:t>
      </w:r>
      <w:r w:rsidRPr="00437A0A">
        <w:rPr>
          <w:color w:val="000000" w:themeColor="text1"/>
          <w:spacing w:val="42"/>
        </w:rPr>
        <w:t xml:space="preserve"> </w:t>
      </w:r>
      <w:r w:rsidR="00DA7183" w:rsidRPr="00437A0A">
        <w:rPr>
          <w:color w:val="000000" w:themeColor="text1"/>
          <w:spacing w:val="-2"/>
        </w:rPr>
        <w:t>AE</w:t>
      </w:r>
      <w:r w:rsidRPr="00437A0A">
        <w:rPr>
          <w:color w:val="000000" w:themeColor="text1"/>
        </w:rPr>
        <w:t xml:space="preserve"> and therefore must </w:t>
      </w:r>
      <w:r w:rsidRPr="00437A0A">
        <w:rPr>
          <w:color w:val="000000" w:themeColor="text1"/>
          <w:spacing w:val="-2"/>
        </w:rPr>
        <w:t>n</w:t>
      </w:r>
      <w:r w:rsidRPr="00437A0A">
        <w:rPr>
          <w:color w:val="000000" w:themeColor="text1"/>
        </w:rPr>
        <w:t>ot be dupl</w:t>
      </w:r>
      <w:r w:rsidRPr="00437A0A">
        <w:rPr>
          <w:color w:val="000000" w:themeColor="text1"/>
          <w:spacing w:val="-2"/>
        </w:rPr>
        <w:t>i</w:t>
      </w:r>
      <w:r w:rsidRPr="00437A0A">
        <w:rPr>
          <w:color w:val="000000" w:themeColor="text1"/>
        </w:rPr>
        <w:t>ca</w:t>
      </w:r>
      <w:r w:rsidRPr="00437A0A">
        <w:rPr>
          <w:color w:val="000000" w:themeColor="text1"/>
          <w:spacing w:val="-2"/>
        </w:rPr>
        <w:t>t</w:t>
      </w:r>
      <w:r w:rsidRPr="00437A0A">
        <w:rPr>
          <w:color w:val="000000" w:themeColor="text1"/>
        </w:rPr>
        <w:t xml:space="preserve">ed on the </w:t>
      </w:r>
      <w:r w:rsidR="00DA7183" w:rsidRPr="00437A0A">
        <w:rPr>
          <w:color w:val="000000" w:themeColor="text1"/>
        </w:rPr>
        <w:t>AE</w:t>
      </w:r>
      <w:r w:rsidRPr="00437A0A">
        <w:rPr>
          <w:color w:val="000000" w:themeColor="text1"/>
        </w:rPr>
        <w:t xml:space="preserve"> file.</w:t>
      </w:r>
    </w:p>
    <w:p w14:paraId="1348E219" w14:textId="77777777" w:rsidR="004F0A20" w:rsidRPr="00437A0A" w:rsidRDefault="00C352C7" w:rsidP="005D4ABF">
      <w:pPr>
        <w:pStyle w:val="OutlineA"/>
        <w:keepNext/>
        <w:rPr>
          <w:color w:val="000000" w:themeColor="text1"/>
        </w:rPr>
      </w:pPr>
      <w:r w:rsidRPr="00437A0A">
        <w:rPr>
          <w:color w:val="000000" w:themeColor="text1"/>
        </w:rPr>
        <w:t>These r</w:t>
      </w:r>
      <w:r w:rsidRPr="00437A0A">
        <w:rPr>
          <w:color w:val="000000" w:themeColor="text1"/>
          <w:spacing w:val="-2"/>
        </w:rPr>
        <w:t>e</w:t>
      </w:r>
      <w:r w:rsidRPr="00437A0A">
        <w:rPr>
          <w:color w:val="000000" w:themeColor="text1"/>
        </w:rPr>
        <w:t>co</w:t>
      </w:r>
      <w:r w:rsidRPr="00437A0A">
        <w:rPr>
          <w:color w:val="000000" w:themeColor="text1"/>
          <w:spacing w:val="-2"/>
        </w:rPr>
        <w:t>r</w:t>
      </w:r>
      <w:r w:rsidRPr="00437A0A">
        <w:rPr>
          <w:color w:val="000000" w:themeColor="text1"/>
        </w:rPr>
        <w:t>ds do not c</w:t>
      </w:r>
      <w:r w:rsidRPr="00437A0A">
        <w:rPr>
          <w:color w:val="000000" w:themeColor="text1"/>
          <w:spacing w:val="-2"/>
        </w:rPr>
        <w:t>o</w:t>
      </w:r>
      <w:r w:rsidRPr="00437A0A">
        <w:rPr>
          <w:color w:val="000000" w:themeColor="text1"/>
        </w:rPr>
        <w:t>mply</w:t>
      </w:r>
      <w:r w:rsidRPr="00437A0A">
        <w:rPr>
          <w:color w:val="000000" w:themeColor="text1"/>
          <w:spacing w:val="-5"/>
        </w:rPr>
        <w:t xml:space="preserve"> </w:t>
      </w:r>
      <w:r w:rsidRPr="00437A0A">
        <w:rPr>
          <w:color w:val="000000" w:themeColor="text1"/>
          <w:spacing w:val="4"/>
        </w:rPr>
        <w:t>w</w:t>
      </w:r>
      <w:r w:rsidRPr="00437A0A">
        <w:rPr>
          <w:color w:val="000000" w:themeColor="text1"/>
        </w:rPr>
        <w:t>ith</w:t>
      </w:r>
      <w:r w:rsidRPr="00437A0A">
        <w:rPr>
          <w:color w:val="000000" w:themeColor="text1"/>
          <w:spacing w:val="-2"/>
        </w:rPr>
        <w:t xml:space="preserve"> </w:t>
      </w:r>
      <w:r w:rsidRPr="00437A0A">
        <w:rPr>
          <w:color w:val="000000" w:themeColor="text1"/>
        </w:rPr>
        <w:t>t</w:t>
      </w:r>
      <w:r w:rsidRPr="00437A0A">
        <w:rPr>
          <w:color w:val="000000" w:themeColor="text1"/>
          <w:spacing w:val="-2"/>
        </w:rPr>
        <w:t>h</w:t>
      </w:r>
      <w:r w:rsidRPr="00437A0A">
        <w:rPr>
          <w:color w:val="000000" w:themeColor="text1"/>
        </w:rPr>
        <w:t>e rules for</w:t>
      </w:r>
      <w:r w:rsidRPr="00437A0A">
        <w:rPr>
          <w:color w:val="000000" w:themeColor="text1"/>
          <w:spacing w:val="-2"/>
        </w:rPr>
        <w:t xml:space="preserve"> </w:t>
      </w:r>
      <w:r w:rsidRPr="00437A0A">
        <w:rPr>
          <w:color w:val="000000" w:themeColor="text1"/>
        </w:rPr>
        <w:t>Adoption</w:t>
      </w:r>
    </w:p>
    <w:p w14:paraId="6E169E17" w14:textId="77777777" w:rsidR="004F0A20" w:rsidRPr="00437A0A" w:rsidRDefault="00C352C7" w:rsidP="00F36A7B">
      <w:pPr>
        <w:pStyle w:val="OutlineAText"/>
        <w:rPr>
          <w:color w:val="000000" w:themeColor="text1"/>
        </w:rPr>
      </w:pPr>
      <w:r w:rsidRPr="00437A0A">
        <w:rPr>
          <w:color w:val="000000" w:themeColor="text1"/>
        </w:rPr>
        <w:t>An</w:t>
      </w:r>
      <w:r w:rsidRPr="00437A0A">
        <w:rPr>
          <w:color w:val="000000" w:themeColor="text1"/>
          <w:spacing w:val="11"/>
        </w:rPr>
        <w:t xml:space="preserve"> </w:t>
      </w:r>
      <w:r w:rsidRPr="00437A0A">
        <w:rPr>
          <w:color w:val="000000" w:themeColor="text1"/>
        </w:rPr>
        <w:t>adoption</w:t>
      </w:r>
      <w:r w:rsidRPr="00437A0A">
        <w:rPr>
          <w:color w:val="000000" w:themeColor="text1"/>
          <w:spacing w:val="10"/>
        </w:rPr>
        <w:t xml:space="preserve"> </w:t>
      </w:r>
      <w:r w:rsidRPr="00437A0A">
        <w:rPr>
          <w:color w:val="000000" w:themeColor="text1"/>
        </w:rPr>
        <w:t>occurs</w:t>
      </w:r>
      <w:r w:rsidRPr="00437A0A">
        <w:rPr>
          <w:color w:val="000000" w:themeColor="text1"/>
          <w:spacing w:val="11"/>
        </w:rPr>
        <w:t xml:space="preserve"> </w:t>
      </w:r>
      <w:r w:rsidRPr="00437A0A">
        <w:rPr>
          <w:color w:val="000000" w:themeColor="text1"/>
        </w:rPr>
        <w:t>when</w:t>
      </w:r>
      <w:r w:rsidRPr="00437A0A">
        <w:rPr>
          <w:color w:val="000000" w:themeColor="text1"/>
          <w:spacing w:val="10"/>
        </w:rPr>
        <w:t xml:space="preserve"> </w:t>
      </w:r>
      <w:r w:rsidRPr="00437A0A">
        <w:rPr>
          <w:color w:val="000000" w:themeColor="text1"/>
        </w:rPr>
        <w:t>two</w:t>
      </w:r>
      <w:r w:rsidRPr="00437A0A">
        <w:rPr>
          <w:color w:val="000000" w:themeColor="text1"/>
          <w:spacing w:val="11"/>
        </w:rPr>
        <w:t xml:space="preserve"> </w:t>
      </w:r>
      <w:r w:rsidRPr="00437A0A">
        <w:rPr>
          <w:color w:val="000000" w:themeColor="text1"/>
        </w:rPr>
        <w:t>or</w:t>
      </w:r>
      <w:r w:rsidRPr="00437A0A">
        <w:rPr>
          <w:color w:val="000000" w:themeColor="text1"/>
          <w:spacing w:val="11"/>
        </w:rPr>
        <w:t xml:space="preserve"> </w:t>
      </w:r>
      <w:r w:rsidRPr="00437A0A">
        <w:rPr>
          <w:color w:val="000000" w:themeColor="text1"/>
        </w:rPr>
        <w:t>m</w:t>
      </w:r>
      <w:r w:rsidRPr="00437A0A">
        <w:rPr>
          <w:color w:val="000000" w:themeColor="text1"/>
          <w:spacing w:val="-2"/>
        </w:rPr>
        <w:t>o</w:t>
      </w:r>
      <w:r w:rsidRPr="00437A0A">
        <w:rPr>
          <w:color w:val="000000" w:themeColor="text1"/>
        </w:rPr>
        <w:t>re</w:t>
      </w:r>
      <w:r w:rsidRPr="00437A0A">
        <w:rPr>
          <w:color w:val="000000" w:themeColor="text1"/>
          <w:spacing w:val="10"/>
        </w:rPr>
        <w:t xml:space="preserve"> </w:t>
      </w:r>
      <w:r w:rsidR="00DA7183" w:rsidRPr="00437A0A">
        <w:rPr>
          <w:color w:val="000000" w:themeColor="text1"/>
        </w:rPr>
        <w:t>AE</w:t>
      </w:r>
      <w:r w:rsidR="005E4CDD" w:rsidRPr="00437A0A">
        <w:rPr>
          <w:color w:val="000000" w:themeColor="text1"/>
        </w:rPr>
        <w:t>s</w:t>
      </w:r>
      <w:r w:rsidRPr="00437A0A">
        <w:rPr>
          <w:color w:val="000000" w:themeColor="text1"/>
          <w:spacing w:val="11"/>
        </w:rPr>
        <w:t xml:space="preserve"> </w:t>
      </w:r>
      <w:r w:rsidRPr="00437A0A">
        <w:rPr>
          <w:color w:val="000000" w:themeColor="text1"/>
        </w:rPr>
        <w:t>m</w:t>
      </w:r>
      <w:r w:rsidRPr="00437A0A">
        <w:rPr>
          <w:color w:val="000000" w:themeColor="text1"/>
          <w:spacing w:val="-2"/>
        </w:rPr>
        <w:t>e</w:t>
      </w:r>
      <w:r w:rsidRPr="00437A0A">
        <w:rPr>
          <w:color w:val="000000" w:themeColor="text1"/>
        </w:rPr>
        <w:t>rge</w:t>
      </w:r>
      <w:r w:rsidRPr="00437A0A">
        <w:rPr>
          <w:color w:val="000000" w:themeColor="text1"/>
          <w:spacing w:val="11"/>
        </w:rPr>
        <w:t xml:space="preserve"> </w:t>
      </w:r>
      <w:r w:rsidRPr="00437A0A">
        <w:rPr>
          <w:color w:val="000000" w:themeColor="text1"/>
        </w:rPr>
        <w:t>but</w:t>
      </w:r>
      <w:r w:rsidRPr="00437A0A">
        <w:rPr>
          <w:color w:val="000000" w:themeColor="text1"/>
          <w:spacing w:val="11"/>
        </w:rPr>
        <w:t xml:space="preserve"> </w:t>
      </w:r>
      <w:r w:rsidRPr="00437A0A">
        <w:rPr>
          <w:color w:val="000000" w:themeColor="text1"/>
        </w:rPr>
        <w:t>one</w:t>
      </w:r>
      <w:r w:rsidRPr="00437A0A">
        <w:rPr>
          <w:color w:val="000000" w:themeColor="text1"/>
          <w:spacing w:val="11"/>
        </w:rPr>
        <w:t xml:space="preserve"> </w:t>
      </w:r>
      <w:r w:rsidRPr="00437A0A">
        <w:rPr>
          <w:color w:val="000000" w:themeColor="text1"/>
        </w:rPr>
        <w:t>of</w:t>
      </w:r>
      <w:r w:rsidRPr="00437A0A">
        <w:rPr>
          <w:color w:val="000000" w:themeColor="text1"/>
          <w:spacing w:val="9"/>
        </w:rPr>
        <w:t xml:space="preserve"> </w:t>
      </w:r>
      <w:r w:rsidRPr="00437A0A">
        <w:rPr>
          <w:color w:val="000000" w:themeColor="text1"/>
        </w:rPr>
        <w:t>them rema</w:t>
      </w:r>
      <w:r w:rsidRPr="00437A0A">
        <w:rPr>
          <w:color w:val="000000" w:themeColor="text1"/>
          <w:spacing w:val="-2"/>
        </w:rPr>
        <w:t>i</w:t>
      </w:r>
      <w:r w:rsidRPr="00437A0A">
        <w:rPr>
          <w:color w:val="000000" w:themeColor="text1"/>
        </w:rPr>
        <w:t>ns</w:t>
      </w:r>
      <w:r w:rsidRPr="00437A0A">
        <w:rPr>
          <w:color w:val="000000" w:themeColor="text1"/>
          <w:spacing w:val="27"/>
        </w:rPr>
        <w:t xml:space="preserve"> </w:t>
      </w:r>
      <w:r w:rsidRPr="00437A0A">
        <w:rPr>
          <w:color w:val="000000" w:themeColor="text1"/>
        </w:rPr>
        <w:t>on</w:t>
      </w:r>
      <w:r w:rsidRPr="00437A0A">
        <w:rPr>
          <w:color w:val="000000" w:themeColor="text1"/>
          <w:spacing w:val="27"/>
        </w:rPr>
        <w:t xml:space="preserve"> </w:t>
      </w:r>
      <w:r w:rsidRPr="00437A0A">
        <w:rPr>
          <w:color w:val="000000" w:themeColor="text1"/>
          <w:spacing w:val="-2"/>
        </w:rPr>
        <w:t>t</w:t>
      </w:r>
      <w:r w:rsidRPr="00437A0A">
        <w:rPr>
          <w:color w:val="000000" w:themeColor="text1"/>
        </w:rPr>
        <w:t>he</w:t>
      </w:r>
      <w:r w:rsidRPr="00437A0A">
        <w:rPr>
          <w:color w:val="000000" w:themeColor="text1"/>
          <w:spacing w:val="28"/>
        </w:rPr>
        <w:t xml:space="preserve"> </w:t>
      </w:r>
      <w:r w:rsidRPr="00437A0A">
        <w:rPr>
          <w:color w:val="000000" w:themeColor="text1"/>
        </w:rPr>
        <w:t>current</w:t>
      </w:r>
      <w:r w:rsidRPr="00437A0A">
        <w:rPr>
          <w:color w:val="000000" w:themeColor="text1"/>
          <w:spacing w:val="27"/>
        </w:rPr>
        <w:t xml:space="preserve"> </w:t>
      </w:r>
      <w:r w:rsidRPr="00437A0A">
        <w:rPr>
          <w:color w:val="000000" w:themeColor="text1"/>
        </w:rPr>
        <w:t>fi</w:t>
      </w:r>
      <w:r w:rsidRPr="00437A0A">
        <w:rPr>
          <w:color w:val="000000" w:themeColor="text1"/>
          <w:spacing w:val="-2"/>
        </w:rPr>
        <w:t>l</w:t>
      </w:r>
      <w:r w:rsidRPr="00437A0A">
        <w:rPr>
          <w:color w:val="000000" w:themeColor="text1"/>
        </w:rPr>
        <w:t>e.</w:t>
      </w:r>
      <w:r w:rsidRPr="00437A0A">
        <w:rPr>
          <w:color w:val="000000" w:themeColor="text1"/>
          <w:spacing w:val="28"/>
        </w:rPr>
        <w:t xml:space="preserve"> </w:t>
      </w:r>
      <w:r w:rsidRPr="00437A0A">
        <w:rPr>
          <w:color w:val="000000" w:themeColor="text1"/>
        </w:rPr>
        <w:t>Th</w:t>
      </w:r>
      <w:r w:rsidRPr="00437A0A">
        <w:rPr>
          <w:color w:val="000000" w:themeColor="text1"/>
          <w:spacing w:val="-2"/>
        </w:rPr>
        <w:t>e</w:t>
      </w:r>
      <w:r w:rsidRPr="00437A0A">
        <w:rPr>
          <w:color w:val="000000" w:themeColor="text1"/>
        </w:rPr>
        <w:t>se</w:t>
      </w:r>
      <w:r w:rsidRPr="00437A0A">
        <w:rPr>
          <w:color w:val="000000" w:themeColor="text1"/>
          <w:spacing w:val="28"/>
        </w:rPr>
        <w:t xml:space="preserve"> </w:t>
      </w:r>
      <w:r w:rsidRPr="00437A0A">
        <w:rPr>
          <w:color w:val="000000" w:themeColor="text1"/>
        </w:rPr>
        <w:t>recor</w:t>
      </w:r>
      <w:r w:rsidRPr="00437A0A">
        <w:rPr>
          <w:color w:val="000000" w:themeColor="text1"/>
          <w:spacing w:val="-2"/>
        </w:rPr>
        <w:t>d</w:t>
      </w:r>
      <w:r w:rsidRPr="00437A0A">
        <w:rPr>
          <w:color w:val="000000" w:themeColor="text1"/>
        </w:rPr>
        <w:t>s</w:t>
      </w:r>
      <w:r w:rsidRPr="00437A0A">
        <w:rPr>
          <w:color w:val="000000" w:themeColor="text1"/>
          <w:spacing w:val="27"/>
        </w:rPr>
        <w:t xml:space="preserve"> </w:t>
      </w:r>
      <w:r w:rsidRPr="00437A0A">
        <w:rPr>
          <w:b/>
          <w:bCs/>
          <w:color w:val="000000" w:themeColor="text1"/>
        </w:rPr>
        <w:t>must</w:t>
      </w:r>
      <w:r w:rsidRPr="00437A0A">
        <w:rPr>
          <w:b/>
          <w:bCs/>
          <w:color w:val="000000" w:themeColor="text1"/>
          <w:spacing w:val="28"/>
        </w:rPr>
        <w:t xml:space="preserve"> </w:t>
      </w:r>
      <w:r w:rsidRPr="00437A0A">
        <w:rPr>
          <w:color w:val="000000" w:themeColor="text1"/>
        </w:rPr>
        <w:t>share</w:t>
      </w:r>
      <w:r w:rsidRPr="00437A0A">
        <w:rPr>
          <w:color w:val="000000" w:themeColor="text1"/>
          <w:spacing w:val="27"/>
        </w:rPr>
        <w:t xml:space="preserve"> </w:t>
      </w:r>
      <w:r w:rsidRPr="00437A0A">
        <w:rPr>
          <w:color w:val="000000" w:themeColor="text1"/>
        </w:rPr>
        <w:t>the</w:t>
      </w:r>
      <w:r w:rsidRPr="00437A0A">
        <w:rPr>
          <w:color w:val="000000" w:themeColor="text1"/>
          <w:spacing w:val="27"/>
        </w:rPr>
        <w:t xml:space="preserve"> </w:t>
      </w:r>
      <w:r w:rsidRPr="00437A0A">
        <w:rPr>
          <w:color w:val="000000" w:themeColor="text1"/>
        </w:rPr>
        <w:t>sa</w:t>
      </w:r>
      <w:r w:rsidRPr="00437A0A">
        <w:rPr>
          <w:color w:val="000000" w:themeColor="text1"/>
          <w:spacing w:val="-2"/>
        </w:rPr>
        <w:t>m</w:t>
      </w:r>
      <w:r w:rsidRPr="00437A0A">
        <w:rPr>
          <w:color w:val="000000" w:themeColor="text1"/>
        </w:rPr>
        <w:t>e</w:t>
      </w:r>
      <w:r w:rsidRPr="00437A0A">
        <w:rPr>
          <w:color w:val="000000" w:themeColor="text1"/>
          <w:spacing w:val="29"/>
        </w:rPr>
        <w:t xml:space="preserve"> </w:t>
      </w:r>
      <w:r w:rsidRPr="00437A0A">
        <w:rPr>
          <w:b/>
          <w:bCs/>
          <w:color w:val="000000" w:themeColor="text1"/>
        </w:rPr>
        <w:t>LINKID</w:t>
      </w:r>
      <w:r w:rsidRPr="00437A0A">
        <w:rPr>
          <w:b/>
          <w:bCs/>
          <w:color w:val="000000" w:themeColor="text1"/>
          <w:spacing w:val="27"/>
        </w:rPr>
        <w:t xml:space="preserve"> </w:t>
      </w:r>
      <w:r w:rsidRPr="00437A0A">
        <w:rPr>
          <w:color w:val="000000" w:themeColor="text1"/>
        </w:rPr>
        <w:t>value</w:t>
      </w:r>
      <w:r w:rsidRPr="00437A0A">
        <w:rPr>
          <w:color w:val="000000" w:themeColor="text1"/>
          <w:spacing w:val="28"/>
        </w:rPr>
        <w:t xml:space="preserve"> </w:t>
      </w:r>
      <w:r w:rsidRPr="00437A0A">
        <w:rPr>
          <w:color w:val="000000" w:themeColor="text1"/>
        </w:rPr>
        <w:t>so that</w:t>
      </w:r>
      <w:r w:rsidRPr="00437A0A">
        <w:rPr>
          <w:color w:val="000000" w:themeColor="text1"/>
          <w:spacing w:val="5"/>
        </w:rPr>
        <w:t xml:space="preserve"> </w:t>
      </w:r>
      <w:r w:rsidRPr="00437A0A">
        <w:rPr>
          <w:color w:val="000000" w:themeColor="text1"/>
        </w:rPr>
        <w:t>the</w:t>
      </w:r>
      <w:r w:rsidRPr="00437A0A">
        <w:rPr>
          <w:color w:val="000000" w:themeColor="text1"/>
          <w:spacing w:val="5"/>
        </w:rPr>
        <w:t xml:space="preserve"> </w:t>
      </w:r>
      <w:r w:rsidRPr="00437A0A">
        <w:rPr>
          <w:color w:val="000000" w:themeColor="text1"/>
        </w:rPr>
        <w:t>c</w:t>
      </w:r>
      <w:r w:rsidRPr="00437A0A">
        <w:rPr>
          <w:color w:val="000000" w:themeColor="text1"/>
          <w:spacing w:val="-2"/>
        </w:rPr>
        <w:t>o</w:t>
      </w:r>
      <w:r w:rsidRPr="00437A0A">
        <w:rPr>
          <w:color w:val="000000" w:themeColor="text1"/>
        </w:rPr>
        <w:t>rr</w:t>
      </w:r>
      <w:r w:rsidRPr="00437A0A">
        <w:rPr>
          <w:color w:val="000000" w:themeColor="text1"/>
          <w:spacing w:val="-2"/>
        </w:rPr>
        <w:t>e</w:t>
      </w:r>
      <w:r w:rsidRPr="00437A0A">
        <w:rPr>
          <w:color w:val="000000" w:themeColor="text1"/>
        </w:rPr>
        <w:t>ct</w:t>
      </w:r>
      <w:r w:rsidRPr="00437A0A">
        <w:rPr>
          <w:color w:val="000000" w:themeColor="text1"/>
          <w:spacing w:val="5"/>
        </w:rPr>
        <w:t xml:space="preserve"> </w:t>
      </w:r>
      <w:r w:rsidR="005E4CDD" w:rsidRPr="00437A0A">
        <w:rPr>
          <w:color w:val="000000" w:themeColor="text1"/>
        </w:rPr>
        <w:t>records</w:t>
      </w:r>
      <w:r w:rsidR="005E4CDD" w:rsidRPr="00437A0A">
        <w:rPr>
          <w:color w:val="000000" w:themeColor="text1"/>
          <w:spacing w:val="5"/>
        </w:rPr>
        <w:t xml:space="preserve"> </w:t>
      </w:r>
      <w:r w:rsidRPr="00437A0A">
        <w:rPr>
          <w:color w:val="000000" w:themeColor="text1"/>
          <w:spacing w:val="-2"/>
        </w:rPr>
        <w:t>a</w:t>
      </w:r>
      <w:r w:rsidRPr="00437A0A">
        <w:rPr>
          <w:color w:val="000000" w:themeColor="text1"/>
        </w:rPr>
        <w:t>re</w:t>
      </w:r>
      <w:r w:rsidRPr="00437A0A">
        <w:rPr>
          <w:color w:val="000000" w:themeColor="text1"/>
          <w:spacing w:val="4"/>
        </w:rPr>
        <w:t xml:space="preserve"> </w:t>
      </w:r>
      <w:r w:rsidRPr="00437A0A">
        <w:rPr>
          <w:color w:val="000000" w:themeColor="text1"/>
          <w:spacing w:val="-2"/>
        </w:rPr>
        <w:t>p</w:t>
      </w:r>
      <w:r w:rsidRPr="00437A0A">
        <w:rPr>
          <w:color w:val="000000" w:themeColor="text1"/>
        </w:rPr>
        <w:t>ro</w:t>
      </w:r>
      <w:r w:rsidRPr="00437A0A">
        <w:rPr>
          <w:color w:val="000000" w:themeColor="text1"/>
          <w:spacing w:val="-2"/>
        </w:rPr>
        <w:t>c</w:t>
      </w:r>
      <w:r w:rsidRPr="00437A0A">
        <w:rPr>
          <w:color w:val="000000" w:themeColor="text1"/>
        </w:rPr>
        <w:t>ess</w:t>
      </w:r>
      <w:r w:rsidRPr="00437A0A">
        <w:rPr>
          <w:color w:val="000000" w:themeColor="text1"/>
          <w:spacing w:val="-2"/>
        </w:rPr>
        <w:t>e</w:t>
      </w:r>
      <w:r w:rsidRPr="00437A0A">
        <w:rPr>
          <w:color w:val="000000" w:themeColor="text1"/>
        </w:rPr>
        <w:t>d</w:t>
      </w:r>
      <w:r w:rsidRPr="00437A0A">
        <w:rPr>
          <w:color w:val="000000" w:themeColor="text1"/>
          <w:spacing w:val="5"/>
        </w:rPr>
        <w:t xml:space="preserve"> </w:t>
      </w:r>
      <w:r w:rsidRPr="00437A0A">
        <w:rPr>
          <w:color w:val="000000" w:themeColor="text1"/>
        </w:rPr>
        <w:t>to</w:t>
      </w:r>
      <w:r w:rsidRPr="00437A0A">
        <w:rPr>
          <w:color w:val="000000" w:themeColor="text1"/>
          <w:spacing w:val="-2"/>
        </w:rPr>
        <w:t>g</w:t>
      </w:r>
      <w:r w:rsidRPr="00437A0A">
        <w:rPr>
          <w:color w:val="000000" w:themeColor="text1"/>
        </w:rPr>
        <w:t>ether.</w:t>
      </w:r>
      <w:r w:rsidRPr="00437A0A">
        <w:rPr>
          <w:color w:val="000000" w:themeColor="text1"/>
          <w:spacing w:val="5"/>
        </w:rPr>
        <w:t xml:space="preserve"> </w:t>
      </w:r>
      <w:r w:rsidRPr="00437A0A">
        <w:rPr>
          <w:color w:val="000000" w:themeColor="text1"/>
        </w:rPr>
        <w:t>T</w:t>
      </w:r>
      <w:r w:rsidRPr="00437A0A">
        <w:rPr>
          <w:color w:val="000000" w:themeColor="text1"/>
          <w:spacing w:val="-2"/>
        </w:rPr>
        <w:t>h</w:t>
      </w:r>
      <w:r w:rsidRPr="00437A0A">
        <w:rPr>
          <w:color w:val="000000" w:themeColor="text1"/>
        </w:rPr>
        <w:t>e</w:t>
      </w:r>
      <w:r w:rsidRPr="00437A0A">
        <w:rPr>
          <w:color w:val="000000" w:themeColor="text1"/>
          <w:spacing w:val="5"/>
        </w:rPr>
        <w:t xml:space="preserve"> </w:t>
      </w:r>
      <w:r w:rsidRPr="00437A0A">
        <w:rPr>
          <w:color w:val="000000" w:themeColor="text1"/>
        </w:rPr>
        <w:t>in</w:t>
      </w:r>
      <w:r w:rsidRPr="00437A0A">
        <w:rPr>
          <w:color w:val="000000" w:themeColor="text1"/>
          <w:spacing w:val="-2"/>
        </w:rPr>
        <w:t>f</w:t>
      </w:r>
      <w:r w:rsidRPr="00437A0A">
        <w:rPr>
          <w:color w:val="000000" w:themeColor="text1"/>
        </w:rPr>
        <w:t>ormati</w:t>
      </w:r>
      <w:r w:rsidRPr="00437A0A">
        <w:rPr>
          <w:color w:val="000000" w:themeColor="text1"/>
          <w:spacing w:val="-2"/>
        </w:rPr>
        <w:t>o</w:t>
      </w:r>
      <w:r w:rsidRPr="00437A0A">
        <w:rPr>
          <w:color w:val="000000" w:themeColor="text1"/>
        </w:rPr>
        <w:t>n</w:t>
      </w:r>
      <w:r w:rsidRPr="00437A0A">
        <w:rPr>
          <w:color w:val="000000" w:themeColor="text1"/>
          <w:spacing w:val="5"/>
        </w:rPr>
        <w:t xml:space="preserve"> </w:t>
      </w:r>
      <w:r w:rsidRPr="00437A0A">
        <w:rPr>
          <w:color w:val="000000" w:themeColor="text1"/>
        </w:rPr>
        <w:t>r</w:t>
      </w:r>
      <w:r w:rsidRPr="00437A0A">
        <w:rPr>
          <w:color w:val="000000" w:themeColor="text1"/>
          <w:spacing w:val="-2"/>
        </w:rPr>
        <w:t>eq</w:t>
      </w:r>
      <w:r w:rsidRPr="00437A0A">
        <w:rPr>
          <w:color w:val="000000" w:themeColor="text1"/>
        </w:rPr>
        <w:t>uired</w:t>
      </w:r>
      <w:r w:rsidRPr="00437A0A">
        <w:rPr>
          <w:color w:val="000000" w:themeColor="text1"/>
          <w:spacing w:val="5"/>
        </w:rPr>
        <w:t xml:space="preserve"> </w:t>
      </w:r>
      <w:r w:rsidRPr="00437A0A">
        <w:rPr>
          <w:color w:val="000000" w:themeColor="text1"/>
          <w:spacing w:val="-2"/>
        </w:rPr>
        <w:t>i</w:t>
      </w:r>
      <w:r w:rsidRPr="00437A0A">
        <w:rPr>
          <w:color w:val="000000" w:themeColor="text1"/>
        </w:rPr>
        <w:t>s</w:t>
      </w:r>
      <w:r w:rsidRPr="00437A0A">
        <w:rPr>
          <w:color w:val="000000" w:themeColor="text1"/>
          <w:spacing w:val="6"/>
        </w:rPr>
        <w:t xml:space="preserve"> </w:t>
      </w:r>
      <w:r w:rsidRPr="00437A0A">
        <w:rPr>
          <w:color w:val="000000" w:themeColor="text1"/>
        </w:rPr>
        <w:t>diff</w:t>
      </w:r>
      <w:r w:rsidRPr="00437A0A">
        <w:rPr>
          <w:color w:val="000000" w:themeColor="text1"/>
          <w:spacing w:val="-2"/>
        </w:rPr>
        <w:t>e</w:t>
      </w:r>
      <w:r w:rsidRPr="00437A0A">
        <w:rPr>
          <w:color w:val="000000" w:themeColor="text1"/>
        </w:rPr>
        <w:t>rent</w:t>
      </w:r>
      <w:r w:rsidRPr="00437A0A">
        <w:rPr>
          <w:color w:val="000000" w:themeColor="text1"/>
          <w:spacing w:val="5"/>
        </w:rPr>
        <w:t xml:space="preserve"> </w:t>
      </w:r>
      <w:r w:rsidRPr="00437A0A">
        <w:rPr>
          <w:color w:val="000000" w:themeColor="text1"/>
        </w:rPr>
        <w:t>for the record that will be on the c</w:t>
      </w:r>
      <w:r w:rsidRPr="00437A0A">
        <w:rPr>
          <w:color w:val="000000" w:themeColor="text1"/>
          <w:spacing w:val="-2"/>
        </w:rPr>
        <w:t>u</w:t>
      </w:r>
      <w:r w:rsidRPr="00437A0A">
        <w:rPr>
          <w:color w:val="000000" w:themeColor="text1"/>
        </w:rPr>
        <w:t>rrent file than for the rec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that will be exc</w:t>
      </w:r>
      <w:r w:rsidRPr="00437A0A">
        <w:rPr>
          <w:color w:val="000000" w:themeColor="text1"/>
          <w:spacing w:val="-2"/>
        </w:rPr>
        <w:t>l</w:t>
      </w:r>
      <w:r w:rsidRPr="00437A0A">
        <w:rPr>
          <w:color w:val="000000" w:themeColor="text1"/>
        </w:rPr>
        <w:t>u</w:t>
      </w:r>
      <w:r w:rsidRPr="00437A0A">
        <w:rPr>
          <w:color w:val="000000" w:themeColor="text1"/>
          <w:spacing w:val="-2"/>
        </w:rPr>
        <w:t>d</w:t>
      </w:r>
      <w:r w:rsidRPr="00437A0A">
        <w:rPr>
          <w:color w:val="000000" w:themeColor="text1"/>
        </w:rPr>
        <w:t>ed.</w:t>
      </w:r>
    </w:p>
    <w:p w14:paraId="74BBBD5B" w14:textId="77777777" w:rsidR="004F0A20" w:rsidRPr="00437A0A" w:rsidRDefault="00C352C7" w:rsidP="00F36A7B">
      <w:pPr>
        <w:pStyle w:val="OutlineAText"/>
        <w:rPr>
          <w:color w:val="000000" w:themeColor="text1"/>
        </w:rPr>
      </w:pPr>
      <w:r w:rsidRPr="00437A0A">
        <w:rPr>
          <w:color w:val="000000" w:themeColor="text1"/>
        </w:rPr>
        <w:t>Refer to Ap</w:t>
      </w:r>
      <w:r w:rsidRPr="00437A0A">
        <w:rPr>
          <w:color w:val="000000" w:themeColor="text1"/>
          <w:spacing w:val="-2"/>
        </w:rPr>
        <w:t>p</w:t>
      </w:r>
      <w:r w:rsidRPr="00437A0A">
        <w:rPr>
          <w:color w:val="000000" w:themeColor="text1"/>
        </w:rPr>
        <w:t>endix D for d</w:t>
      </w:r>
      <w:r w:rsidRPr="00437A0A">
        <w:rPr>
          <w:color w:val="000000" w:themeColor="text1"/>
          <w:spacing w:val="-2"/>
        </w:rPr>
        <w:t>i</w:t>
      </w:r>
      <w:r w:rsidRPr="00437A0A">
        <w:rPr>
          <w:color w:val="000000" w:themeColor="text1"/>
        </w:rPr>
        <w:t>agr</w:t>
      </w:r>
      <w:r w:rsidRPr="00437A0A">
        <w:rPr>
          <w:color w:val="000000" w:themeColor="text1"/>
          <w:spacing w:val="-2"/>
        </w:rPr>
        <w:t>a</w:t>
      </w:r>
      <w:r w:rsidRPr="00437A0A">
        <w:rPr>
          <w:color w:val="000000" w:themeColor="text1"/>
        </w:rPr>
        <w:t>ms ill</w:t>
      </w:r>
      <w:r w:rsidRPr="00437A0A">
        <w:rPr>
          <w:color w:val="000000" w:themeColor="text1"/>
          <w:spacing w:val="-2"/>
        </w:rPr>
        <w:t>u</w:t>
      </w:r>
      <w:r w:rsidRPr="00437A0A">
        <w:rPr>
          <w:color w:val="000000" w:themeColor="text1"/>
        </w:rPr>
        <w:t>strating h</w:t>
      </w:r>
      <w:r w:rsidRPr="00437A0A">
        <w:rPr>
          <w:color w:val="000000" w:themeColor="text1"/>
          <w:spacing w:val="-2"/>
        </w:rPr>
        <w:t>o</w:t>
      </w:r>
      <w:r w:rsidRPr="00437A0A">
        <w:rPr>
          <w:color w:val="000000" w:themeColor="text1"/>
        </w:rPr>
        <w:t>w the</w:t>
      </w:r>
      <w:r w:rsidRPr="00437A0A">
        <w:rPr>
          <w:color w:val="000000" w:themeColor="text1"/>
          <w:spacing w:val="-2"/>
        </w:rPr>
        <w:t xml:space="preserve"> </w:t>
      </w:r>
      <w:r w:rsidRPr="00437A0A">
        <w:rPr>
          <w:color w:val="000000" w:themeColor="text1"/>
        </w:rPr>
        <w:t>rec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sho</w:t>
      </w:r>
      <w:r w:rsidRPr="00437A0A">
        <w:rPr>
          <w:color w:val="000000" w:themeColor="text1"/>
          <w:spacing w:val="-2"/>
        </w:rPr>
        <w:t>u</w:t>
      </w:r>
      <w:r w:rsidRPr="00437A0A">
        <w:rPr>
          <w:color w:val="000000" w:themeColor="text1"/>
        </w:rPr>
        <w:t>ld be c</w:t>
      </w:r>
      <w:r w:rsidRPr="00437A0A">
        <w:rPr>
          <w:color w:val="000000" w:themeColor="text1"/>
          <w:spacing w:val="-2"/>
        </w:rPr>
        <w:t>o</w:t>
      </w:r>
      <w:r w:rsidRPr="00437A0A">
        <w:rPr>
          <w:color w:val="000000" w:themeColor="text1"/>
        </w:rPr>
        <w:t>nstr</w:t>
      </w:r>
      <w:r w:rsidRPr="00437A0A">
        <w:rPr>
          <w:color w:val="000000" w:themeColor="text1"/>
          <w:spacing w:val="-2"/>
        </w:rPr>
        <w:t>u</w:t>
      </w:r>
      <w:r w:rsidRPr="00437A0A">
        <w:rPr>
          <w:color w:val="000000" w:themeColor="text1"/>
        </w:rPr>
        <w:t>cted. Poss</w:t>
      </w:r>
      <w:r w:rsidRPr="00437A0A">
        <w:rPr>
          <w:color w:val="000000" w:themeColor="text1"/>
          <w:spacing w:val="-2"/>
        </w:rPr>
        <w:t>i</w:t>
      </w:r>
      <w:r w:rsidRPr="00437A0A">
        <w:rPr>
          <w:color w:val="000000" w:themeColor="text1"/>
        </w:rPr>
        <w:t>ble sol</w:t>
      </w:r>
      <w:r w:rsidRPr="00437A0A">
        <w:rPr>
          <w:color w:val="000000" w:themeColor="text1"/>
          <w:spacing w:val="-2"/>
        </w:rPr>
        <w:t>u</w:t>
      </w:r>
      <w:r w:rsidRPr="00437A0A">
        <w:rPr>
          <w:color w:val="000000" w:themeColor="text1"/>
        </w:rPr>
        <w:t>tions:</w:t>
      </w:r>
    </w:p>
    <w:p w14:paraId="615C4691" w14:textId="77777777" w:rsidR="004F0A20" w:rsidRPr="00437A0A" w:rsidRDefault="00C352C7" w:rsidP="003A3BBA">
      <w:pPr>
        <w:pStyle w:val="Outline1"/>
        <w:numPr>
          <w:ilvl w:val="0"/>
          <w:numId w:val="18"/>
        </w:numPr>
        <w:rPr>
          <w:color w:val="000000" w:themeColor="text1"/>
        </w:rPr>
      </w:pPr>
      <w:r w:rsidRPr="00437A0A">
        <w:rPr>
          <w:color w:val="000000" w:themeColor="text1"/>
        </w:rPr>
        <w:t>If your Match Report shows only one record with status 01</w:t>
      </w:r>
      <w:r w:rsidR="00AF2A8D" w:rsidRPr="00437A0A">
        <w:rPr>
          <w:color w:val="000000" w:themeColor="text1"/>
        </w:rPr>
        <w:t>:</w:t>
      </w:r>
    </w:p>
    <w:p w14:paraId="2C0C01EB" w14:textId="77777777" w:rsidR="004F0A20" w:rsidRPr="00437A0A" w:rsidRDefault="00C352C7" w:rsidP="003A3BBA">
      <w:pPr>
        <w:pStyle w:val="Outlinea0"/>
        <w:numPr>
          <w:ilvl w:val="0"/>
          <w:numId w:val="59"/>
        </w:numPr>
        <w:ind w:left="2880" w:hanging="720"/>
        <w:rPr>
          <w:color w:val="000000" w:themeColor="text1"/>
        </w:rPr>
      </w:pPr>
      <w:r w:rsidRPr="00437A0A">
        <w:rPr>
          <w:color w:val="000000" w:themeColor="text1"/>
        </w:rPr>
        <w:t>If a record is missing</w:t>
      </w:r>
      <w:r w:rsidR="005E4CDD" w:rsidRPr="00437A0A">
        <w:rPr>
          <w:color w:val="000000" w:themeColor="text1"/>
        </w:rPr>
        <w:t>,</w:t>
      </w:r>
      <w:r w:rsidRPr="00437A0A">
        <w:rPr>
          <w:color w:val="000000" w:themeColor="text1"/>
        </w:rPr>
        <w:t xml:space="preserve"> you must include the record(s) for the other </w:t>
      </w:r>
      <w:r w:rsidR="00DA7183" w:rsidRPr="00437A0A">
        <w:rPr>
          <w:color w:val="000000" w:themeColor="text1"/>
        </w:rPr>
        <w:t>AEs</w:t>
      </w:r>
      <w:r w:rsidRPr="00437A0A">
        <w:rPr>
          <w:color w:val="000000" w:themeColor="text1"/>
        </w:rPr>
        <w:t xml:space="preserve"> involved.</w:t>
      </w:r>
    </w:p>
    <w:p w14:paraId="63B254A8" w14:textId="77777777" w:rsidR="004F0A20" w:rsidRPr="00437A0A" w:rsidRDefault="00C352C7" w:rsidP="00F36A7B">
      <w:pPr>
        <w:pStyle w:val="Outlinea0"/>
        <w:rPr>
          <w:color w:val="000000" w:themeColor="text1"/>
        </w:rPr>
      </w:pPr>
      <w:r w:rsidRPr="00437A0A">
        <w:rPr>
          <w:color w:val="000000" w:themeColor="text1"/>
        </w:rPr>
        <w:t>If the LINKID is missing on another record in your file</w:t>
      </w:r>
      <w:r w:rsidR="005E4CDD" w:rsidRPr="00437A0A">
        <w:rPr>
          <w:color w:val="000000" w:themeColor="text1"/>
        </w:rPr>
        <w:t>,</w:t>
      </w:r>
      <w:r w:rsidRPr="00437A0A">
        <w:rPr>
          <w:color w:val="000000" w:themeColor="text1"/>
        </w:rPr>
        <w:t xml:space="preserve"> you must correct it.</w:t>
      </w:r>
    </w:p>
    <w:p w14:paraId="4B66AB64" w14:textId="77777777" w:rsidR="004F0A20" w:rsidRPr="00437A0A" w:rsidRDefault="00C352C7" w:rsidP="00F36A7B">
      <w:pPr>
        <w:pStyle w:val="Outline1"/>
        <w:rPr>
          <w:color w:val="000000" w:themeColor="text1"/>
        </w:rPr>
      </w:pPr>
      <w:r w:rsidRPr="00437A0A">
        <w:rPr>
          <w:color w:val="000000" w:themeColor="text1"/>
        </w:rPr>
        <w:t>If two or more records have the same LINKID but the status codes are not all 01</w:t>
      </w:r>
      <w:r w:rsidR="005E4CDD" w:rsidRPr="00437A0A">
        <w:rPr>
          <w:color w:val="000000" w:themeColor="text1"/>
        </w:rPr>
        <w:t>,</w:t>
      </w:r>
      <w:r w:rsidRPr="00437A0A">
        <w:rPr>
          <w:color w:val="000000" w:themeColor="text1"/>
        </w:rPr>
        <w:t xml:space="preserve"> determine if the records listed are supposed to be associated</w:t>
      </w:r>
      <w:r w:rsidR="00AF2A8D" w:rsidRPr="00437A0A">
        <w:rPr>
          <w:color w:val="000000" w:themeColor="text1"/>
        </w:rPr>
        <w:t>:</w:t>
      </w:r>
    </w:p>
    <w:p w14:paraId="3CC9E68F" w14:textId="77777777" w:rsidR="004F0A20" w:rsidRPr="00437A0A" w:rsidRDefault="00C352C7" w:rsidP="003A3BBA">
      <w:pPr>
        <w:pStyle w:val="Outlinea0"/>
        <w:numPr>
          <w:ilvl w:val="0"/>
          <w:numId w:val="20"/>
        </w:numPr>
        <w:ind w:left="2880" w:hanging="720"/>
        <w:rPr>
          <w:color w:val="000000" w:themeColor="text1"/>
        </w:rPr>
      </w:pPr>
      <w:r w:rsidRPr="00437A0A">
        <w:rPr>
          <w:color w:val="000000" w:themeColor="text1"/>
        </w:rPr>
        <w:t>If the</w:t>
      </w:r>
      <w:r w:rsidR="00AF2A8D" w:rsidRPr="00437A0A">
        <w:rPr>
          <w:color w:val="000000" w:themeColor="text1"/>
        </w:rPr>
        <w:t xml:space="preserve"> records</w:t>
      </w:r>
      <w:r w:rsidRPr="00437A0A">
        <w:rPr>
          <w:color w:val="000000" w:themeColor="text1"/>
        </w:rPr>
        <w:t xml:space="preserve"> are not </w:t>
      </w:r>
      <w:r w:rsidR="005E4CDD" w:rsidRPr="00437A0A">
        <w:rPr>
          <w:color w:val="000000" w:themeColor="text1"/>
        </w:rPr>
        <w:t xml:space="preserve">supposed to be associated </w:t>
      </w:r>
      <w:r w:rsidRPr="00437A0A">
        <w:rPr>
          <w:color w:val="000000" w:themeColor="text1"/>
        </w:rPr>
        <w:t>and the status code is correct, change the value of the LINKID field to -3</w:t>
      </w:r>
      <w:r w:rsidR="00DE2202" w:rsidRPr="00437A0A">
        <w:rPr>
          <w:color w:val="000000" w:themeColor="text1"/>
        </w:rPr>
        <w:t>.</w:t>
      </w:r>
    </w:p>
    <w:p w14:paraId="289EBD83" w14:textId="77777777" w:rsidR="004F0A20" w:rsidRPr="00437A0A" w:rsidRDefault="00C352C7" w:rsidP="00F36A7B">
      <w:pPr>
        <w:pStyle w:val="Outlinea0"/>
        <w:rPr>
          <w:color w:val="000000" w:themeColor="text1"/>
        </w:rPr>
      </w:pPr>
      <w:r w:rsidRPr="00437A0A">
        <w:rPr>
          <w:color w:val="000000" w:themeColor="text1"/>
        </w:rPr>
        <w:t>If the</w:t>
      </w:r>
      <w:r w:rsidR="00AF2A8D" w:rsidRPr="00437A0A">
        <w:rPr>
          <w:color w:val="000000" w:themeColor="text1"/>
        </w:rPr>
        <w:t xml:space="preserve"> records</w:t>
      </w:r>
      <w:r w:rsidRPr="00437A0A">
        <w:rPr>
          <w:color w:val="000000" w:themeColor="text1"/>
        </w:rPr>
        <w:t xml:space="preserve"> are</w:t>
      </w:r>
      <w:r w:rsidR="005E4CDD" w:rsidRPr="00437A0A">
        <w:rPr>
          <w:color w:val="000000" w:themeColor="text1"/>
        </w:rPr>
        <w:t xml:space="preserve"> supposed to be associated</w:t>
      </w:r>
      <w:r w:rsidRPr="00437A0A">
        <w:rPr>
          <w:color w:val="000000" w:themeColor="text1"/>
        </w:rPr>
        <w:t>, change the status code to 01</w:t>
      </w:r>
      <w:r w:rsidR="00DE2202" w:rsidRPr="00437A0A">
        <w:rPr>
          <w:color w:val="000000" w:themeColor="text1"/>
        </w:rPr>
        <w:t>.</w:t>
      </w:r>
    </w:p>
    <w:p w14:paraId="6CD921F4" w14:textId="77777777" w:rsidR="004F0A20" w:rsidRPr="00437A0A" w:rsidRDefault="00C352C7" w:rsidP="007268FF">
      <w:pPr>
        <w:pStyle w:val="Outline1"/>
        <w:rPr>
          <w:color w:val="000000" w:themeColor="text1"/>
        </w:rPr>
      </w:pPr>
      <w:r w:rsidRPr="00437A0A">
        <w:rPr>
          <w:color w:val="000000" w:themeColor="text1"/>
        </w:rPr>
        <w:t>If two or more records exist on the current file with the same LINKID and status 01</w:t>
      </w:r>
      <w:r w:rsidR="005E4CDD" w:rsidRPr="00437A0A">
        <w:rPr>
          <w:color w:val="000000" w:themeColor="text1"/>
        </w:rPr>
        <w:t>,</w:t>
      </w:r>
      <w:r w:rsidRPr="00437A0A">
        <w:rPr>
          <w:color w:val="000000" w:themeColor="text1"/>
        </w:rPr>
        <w:t xml:space="preserve"> you must examine the individual records to determine the problem.</w:t>
      </w:r>
    </w:p>
    <w:p w14:paraId="60F885E6" w14:textId="77777777" w:rsidR="004F0A20" w:rsidRPr="00437A0A" w:rsidRDefault="00C352C7" w:rsidP="00F36A7B">
      <w:pPr>
        <w:pStyle w:val="Outline1"/>
        <w:rPr>
          <w:color w:val="000000" w:themeColor="text1"/>
        </w:rPr>
      </w:pPr>
      <w:r w:rsidRPr="00437A0A">
        <w:rPr>
          <w:color w:val="000000" w:themeColor="text1"/>
        </w:rPr>
        <w:t>The record that will remain on the file:</w:t>
      </w:r>
    </w:p>
    <w:p w14:paraId="3935B6ED" w14:textId="77777777" w:rsidR="004F0A20" w:rsidRPr="00437A0A" w:rsidRDefault="00C352C7" w:rsidP="003A3BBA">
      <w:pPr>
        <w:pStyle w:val="Outlinea0"/>
        <w:numPr>
          <w:ilvl w:val="0"/>
          <w:numId w:val="21"/>
        </w:numPr>
        <w:ind w:left="2880" w:hanging="720"/>
        <w:rPr>
          <w:color w:val="000000" w:themeColor="text1"/>
        </w:rPr>
      </w:pPr>
      <w:r w:rsidRPr="00437A0A">
        <w:rPr>
          <w:color w:val="000000" w:themeColor="text1"/>
        </w:rPr>
        <w:t xml:space="preserve">The FSCSKEY must exist on the </w:t>
      </w:r>
      <w:r w:rsidR="00E002AB" w:rsidRPr="00437A0A">
        <w:rPr>
          <w:color w:val="000000" w:themeColor="text1"/>
        </w:rPr>
        <w:t>prior year</w:t>
      </w:r>
      <w:r w:rsidRPr="00437A0A">
        <w:rPr>
          <w:color w:val="000000" w:themeColor="text1"/>
        </w:rPr>
        <w:t xml:space="preserve"> file.</w:t>
      </w:r>
    </w:p>
    <w:p w14:paraId="5CB76AED" w14:textId="77777777" w:rsidR="004F0A20" w:rsidRPr="00437A0A" w:rsidRDefault="00C352C7" w:rsidP="00F36A7B">
      <w:pPr>
        <w:pStyle w:val="Outlinea0"/>
        <w:rPr>
          <w:color w:val="000000" w:themeColor="text1"/>
        </w:rPr>
      </w:pPr>
      <w:r w:rsidRPr="00437A0A">
        <w:rPr>
          <w:color w:val="000000" w:themeColor="text1"/>
        </w:rPr>
        <w:t>The OLDID must be -3</w:t>
      </w:r>
      <w:r w:rsidR="00DE2202" w:rsidRPr="00437A0A">
        <w:rPr>
          <w:color w:val="000000" w:themeColor="text1"/>
        </w:rPr>
        <w:t>.</w:t>
      </w:r>
    </w:p>
    <w:p w14:paraId="038DF538" w14:textId="77777777" w:rsidR="004F0A20" w:rsidRPr="00437A0A" w:rsidRDefault="00C352C7" w:rsidP="00F36A7B">
      <w:pPr>
        <w:pStyle w:val="Outline1"/>
        <w:rPr>
          <w:color w:val="000000" w:themeColor="text1"/>
        </w:rPr>
      </w:pPr>
      <w:r w:rsidRPr="00437A0A">
        <w:rPr>
          <w:color w:val="000000" w:themeColor="text1"/>
        </w:rPr>
        <w:t>The record(s) not left on the file:</w:t>
      </w:r>
    </w:p>
    <w:p w14:paraId="78052721" w14:textId="77777777" w:rsidR="004F0A20" w:rsidRPr="00437A0A" w:rsidRDefault="00C352C7" w:rsidP="003A3BBA">
      <w:pPr>
        <w:pStyle w:val="Outlinea0"/>
        <w:numPr>
          <w:ilvl w:val="0"/>
          <w:numId w:val="22"/>
        </w:numPr>
        <w:ind w:left="2880" w:hanging="720"/>
        <w:rPr>
          <w:color w:val="000000" w:themeColor="text1"/>
        </w:rPr>
      </w:pPr>
      <w:r w:rsidRPr="00437A0A">
        <w:rPr>
          <w:color w:val="000000" w:themeColor="text1"/>
        </w:rPr>
        <w:t>The FSCSKEY must be -3</w:t>
      </w:r>
      <w:r w:rsidR="00DE2202" w:rsidRPr="00437A0A">
        <w:rPr>
          <w:color w:val="000000" w:themeColor="text1"/>
        </w:rPr>
        <w:t>.</w:t>
      </w:r>
    </w:p>
    <w:p w14:paraId="78BB0942" w14:textId="77777777" w:rsidR="004F0A20" w:rsidRPr="00437A0A" w:rsidRDefault="00C352C7" w:rsidP="00F36A7B">
      <w:pPr>
        <w:pStyle w:val="Outlinea0"/>
        <w:rPr>
          <w:color w:val="000000" w:themeColor="text1"/>
        </w:rPr>
      </w:pPr>
      <w:r w:rsidRPr="00437A0A">
        <w:rPr>
          <w:color w:val="000000" w:themeColor="text1"/>
        </w:rPr>
        <w:t xml:space="preserve">The OLDID must exist on the </w:t>
      </w:r>
      <w:r w:rsidR="00E002AB" w:rsidRPr="00437A0A">
        <w:rPr>
          <w:color w:val="000000" w:themeColor="text1"/>
        </w:rPr>
        <w:t>prior year</w:t>
      </w:r>
      <w:r w:rsidRPr="00437A0A">
        <w:rPr>
          <w:color w:val="000000" w:themeColor="text1"/>
        </w:rPr>
        <w:t xml:space="preserve"> file.</w:t>
      </w:r>
    </w:p>
    <w:p w14:paraId="3A5F14F3" w14:textId="77777777" w:rsidR="004F0A20" w:rsidRPr="00437A0A" w:rsidRDefault="00C352C7" w:rsidP="00F36A7B">
      <w:pPr>
        <w:pStyle w:val="OutlineA"/>
        <w:rPr>
          <w:color w:val="000000" w:themeColor="text1"/>
        </w:rPr>
      </w:pPr>
      <w:r w:rsidRPr="00437A0A">
        <w:rPr>
          <w:color w:val="000000" w:themeColor="text1"/>
        </w:rPr>
        <w:t>These r</w:t>
      </w:r>
      <w:r w:rsidRPr="00437A0A">
        <w:rPr>
          <w:color w:val="000000" w:themeColor="text1"/>
          <w:spacing w:val="-2"/>
        </w:rPr>
        <w:t>e</w:t>
      </w:r>
      <w:r w:rsidRPr="00437A0A">
        <w:rPr>
          <w:color w:val="000000" w:themeColor="text1"/>
        </w:rPr>
        <w:t>co</w:t>
      </w:r>
      <w:r w:rsidRPr="00437A0A">
        <w:rPr>
          <w:color w:val="000000" w:themeColor="text1"/>
          <w:spacing w:val="-2"/>
        </w:rPr>
        <w:t>r</w:t>
      </w:r>
      <w:r w:rsidRPr="00437A0A">
        <w:rPr>
          <w:color w:val="000000" w:themeColor="text1"/>
        </w:rPr>
        <w:t>ds do not c</w:t>
      </w:r>
      <w:r w:rsidRPr="00437A0A">
        <w:rPr>
          <w:color w:val="000000" w:themeColor="text1"/>
          <w:spacing w:val="-2"/>
        </w:rPr>
        <w:t>o</w:t>
      </w:r>
      <w:r w:rsidRPr="00437A0A">
        <w:rPr>
          <w:color w:val="000000" w:themeColor="text1"/>
        </w:rPr>
        <w:t>mply</w:t>
      </w:r>
      <w:r w:rsidRPr="00437A0A">
        <w:rPr>
          <w:color w:val="000000" w:themeColor="text1"/>
          <w:spacing w:val="-5"/>
        </w:rPr>
        <w:t xml:space="preserve"> </w:t>
      </w:r>
      <w:r w:rsidRPr="00437A0A">
        <w:rPr>
          <w:color w:val="000000" w:themeColor="text1"/>
          <w:spacing w:val="4"/>
        </w:rPr>
        <w:t>w</w:t>
      </w:r>
      <w:r w:rsidRPr="00437A0A">
        <w:rPr>
          <w:color w:val="000000" w:themeColor="text1"/>
        </w:rPr>
        <w:t>ith</w:t>
      </w:r>
      <w:r w:rsidRPr="00437A0A">
        <w:rPr>
          <w:color w:val="000000" w:themeColor="text1"/>
          <w:spacing w:val="-2"/>
        </w:rPr>
        <w:t xml:space="preserve"> </w:t>
      </w:r>
      <w:r w:rsidRPr="00437A0A">
        <w:rPr>
          <w:color w:val="000000" w:themeColor="text1"/>
        </w:rPr>
        <w:t>t</w:t>
      </w:r>
      <w:r w:rsidRPr="00437A0A">
        <w:rPr>
          <w:color w:val="000000" w:themeColor="text1"/>
          <w:spacing w:val="-2"/>
        </w:rPr>
        <w:t>h</w:t>
      </w:r>
      <w:r w:rsidRPr="00437A0A">
        <w:rPr>
          <w:color w:val="000000" w:themeColor="text1"/>
        </w:rPr>
        <w:t xml:space="preserve">e rules for </w:t>
      </w:r>
      <w:r w:rsidRPr="00437A0A">
        <w:rPr>
          <w:color w:val="000000" w:themeColor="text1"/>
          <w:spacing w:val="-2"/>
        </w:rPr>
        <w:t>M</w:t>
      </w:r>
      <w:r w:rsidRPr="00437A0A">
        <w:rPr>
          <w:color w:val="000000" w:themeColor="text1"/>
        </w:rPr>
        <w:t>arriage</w:t>
      </w:r>
    </w:p>
    <w:p w14:paraId="6CB37E60" w14:textId="77777777" w:rsidR="004F0A20" w:rsidRPr="00437A0A" w:rsidRDefault="00C352C7" w:rsidP="00F36A7B">
      <w:pPr>
        <w:pStyle w:val="OutlineAText"/>
        <w:rPr>
          <w:color w:val="000000" w:themeColor="text1"/>
        </w:rPr>
      </w:pPr>
      <w:r w:rsidRPr="00437A0A">
        <w:rPr>
          <w:color w:val="000000" w:themeColor="text1"/>
        </w:rPr>
        <w:t>A</w:t>
      </w:r>
      <w:r w:rsidRPr="00437A0A">
        <w:rPr>
          <w:color w:val="000000" w:themeColor="text1"/>
          <w:spacing w:val="5"/>
        </w:rPr>
        <w:t xml:space="preserve"> </w:t>
      </w:r>
      <w:r w:rsidRPr="00437A0A">
        <w:rPr>
          <w:color w:val="000000" w:themeColor="text1"/>
        </w:rPr>
        <w:t>marri</w:t>
      </w:r>
      <w:r w:rsidRPr="00437A0A">
        <w:rPr>
          <w:color w:val="000000" w:themeColor="text1"/>
          <w:spacing w:val="-2"/>
        </w:rPr>
        <w:t>a</w:t>
      </w:r>
      <w:r w:rsidRPr="00437A0A">
        <w:rPr>
          <w:color w:val="000000" w:themeColor="text1"/>
        </w:rPr>
        <w:t>ge</w:t>
      </w:r>
      <w:r w:rsidRPr="00437A0A">
        <w:rPr>
          <w:color w:val="000000" w:themeColor="text1"/>
          <w:spacing w:val="5"/>
        </w:rPr>
        <w:t xml:space="preserve"> </w:t>
      </w:r>
      <w:r w:rsidRPr="00437A0A">
        <w:rPr>
          <w:color w:val="000000" w:themeColor="text1"/>
          <w:spacing w:val="-2"/>
        </w:rPr>
        <w:t>o</w:t>
      </w:r>
      <w:r w:rsidRPr="00437A0A">
        <w:rPr>
          <w:color w:val="000000" w:themeColor="text1"/>
        </w:rPr>
        <w:t>ccurs</w:t>
      </w:r>
      <w:r w:rsidRPr="00437A0A">
        <w:rPr>
          <w:color w:val="000000" w:themeColor="text1"/>
          <w:spacing w:val="5"/>
        </w:rPr>
        <w:t xml:space="preserve"> </w:t>
      </w:r>
      <w:r w:rsidRPr="00437A0A">
        <w:rPr>
          <w:color w:val="000000" w:themeColor="text1"/>
        </w:rPr>
        <w:t>w</w:t>
      </w:r>
      <w:r w:rsidRPr="00437A0A">
        <w:rPr>
          <w:color w:val="000000" w:themeColor="text1"/>
          <w:spacing w:val="-2"/>
        </w:rPr>
        <w:t>h</w:t>
      </w:r>
      <w:r w:rsidRPr="00437A0A">
        <w:rPr>
          <w:color w:val="000000" w:themeColor="text1"/>
        </w:rPr>
        <w:t>en</w:t>
      </w:r>
      <w:r w:rsidRPr="00437A0A">
        <w:rPr>
          <w:color w:val="000000" w:themeColor="text1"/>
          <w:spacing w:val="5"/>
        </w:rPr>
        <w:t xml:space="preserve"> </w:t>
      </w:r>
      <w:r w:rsidRPr="00437A0A">
        <w:rPr>
          <w:color w:val="000000" w:themeColor="text1"/>
        </w:rPr>
        <w:t>two</w:t>
      </w:r>
      <w:r w:rsidRPr="00437A0A">
        <w:rPr>
          <w:color w:val="000000" w:themeColor="text1"/>
          <w:spacing w:val="5"/>
        </w:rPr>
        <w:t xml:space="preserve"> </w:t>
      </w:r>
      <w:r w:rsidRPr="00437A0A">
        <w:rPr>
          <w:color w:val="000000" w:themeColor="text1"/>
        </w:rPr>
        <w:t>or</w:t>
      </w:r>
      <w:r w:rsidRPr="00437A0A">
        <w:rPr>
          <w:color w:val="000000" w:themeColor="text1"/>
          <w:spacing w:val="5"/>
        </w:rPr>
        <w:t xml:space="preserve"> </w:t>
      </w:r>
      <w:r w:rsidRPr="00437A0A">
        <w:rPr>
          <w:color w:val="000000" w:themeColor="text1"/>
        </w:rPr>
        <w:t>m</w:t>
      </w:r>
      <w:r w:rsidRPr="00437A0A">
        <w:rPr>
          <w:color w:val="000000" w:themeColor="text1"/>
          <w:spacing w:val="-2"/>
        </w:rPr>
        <w:t>o</w:t>
      </w:r>
      <w:r w:rsidRPr="00437A0A">
        <w:rPr>
          <w:color w:val="000000" w:themeColor="text1"/>
        </w:rPr>
        <w:t>re</w:t>
      </w:r>
      <w:r w:rsidRPr="00437A0A">
        <w:rPr>
          <w:color w:val="000000" w:themeColor="text1"/>
          <w:spacing w:val="5"/>
        </w:rPr>
        <w:t xml:space="preserve"> </w:t>
      </w:r>
      <w:r w:rsidR="00DA7183" w:rsidRPr="00437A0A">
        <w:rPr>
          <w:color w:val="000000" w:themeColor="text1"/>
          <w:spacing w:val="-2"/>
        </w:rPr>
        <w:t>AEs</w:t>
      </w:r>
      <w:r w:rsidRPr="00437A0A">
        <w:rPr>
          <w:color w:val="000000" w:themeColor="text1"/>
          <w:spacing w:val="5"/>
        </w:rPr>
        <w:t xml:space="preserve"> </w:t>
      </w:r>
      <w:r w:rsidRPr="00437A0A">
        <w:rPr>
          <w:color w:val="000000" w:themeColor="text1"/>
        </w:rPr>
        <w:t>m</w:t>
      </w:r>
      <w:r w:rsidRPr="00437A0A">
        <w:rPr>
          <w:color w:val="000000" w:themeColor="text1"/>
          <w:spacing w:val="-2"/>
        </w:rPr>
        <w:t>e</w:t>
      </w:r>
      <w:r w:rsidRPr="00437A0A">
        <w:rPr>
          <w:color w:val="000000" w:themeColor="text1"/>
        </w:rPr>
        <w:t>r</w:t>
      </w:r>
      <w:r w:rsidRPr="00437A0A">
        <w:rPr>
          <w:color w:val="000000" w:themeColor="text1"/>
          <w:spacing w:val="-2"/>
        </w:rPr>
        <w:t>g</w:t>
      </w:r>
      <w:r w:rsidRPr="00437A0A">
        <w:rPr>
          <w:color w:val="000000" w:themeColor="text1"/>
        </w:rPr>
        <w:t>e</w:t>
      </w:r>
      <w:r w:rsidRPr="00437A0A">
        <w:rPr>
          <w:color w:val="000000" w:themeColor="text1"/>
          <w:spacing w:val="5"/>
        </w:rPr>
        <w:t xml:space="preserve"> </w:t>
      </w:r>
      <w:r w:rsidRPr="00437A0A">
        <w:rPr>
          <w:color w:val="000000" w:themeColor="text1"/>
        </w:rPr>
        <w:t>to</w:t>
      </w:r>
      <w:r w:rsidRPr="00437A0A">
        <w:rPr>
          <w:color w:val="000000" w:themeColor="text1"/>
          <w:spacing w:val="5"/>
        </w:rPr>
        <w:t xml:space="preserve"> </w:t>
      </w:r>
      <w:r w:rsidRPr="00437A0A">
        <w:rPr>
          <w:color w:val="000000" w:themeColor="text1"/>
        </w:rPr>
        <w:t>create</w:t>
      </w:r>
      <w:r w:rsidRPr="00437A0A">
        <w:rPr>
          <w:color w:val="000000" w:themeColor="text1"/>
          <w:spacing w:val="5"/>
        </w:rPr>
        <w:t xml:space="preserve"> </w:t>
      </w:r>
      <w:r w:rsidRPr="00437A0A">
        <w:rPr>
          <w:color w:val="000000" w:themeColor="text1"/>
        </w:rPr>
        <w:t>a</w:t>
      </w:r>
      <w:r w:rsidRPr="00437A0A">
        <w:rPr>
          <w:color w:val="000000" w:themeColor="text1"/>
          <w:spacing w:val="4"/>
        </w:rPr>
        <w:t xml:space="preserve"> </w:t>
      </w:r>
      <w:r w:rsidRPr="00437A0A">
        <w:rPr>
          <w:color w:val="000000" w:themeColor="text1"/>
        </w:rPr>
        <w:t>wholly new</w:t>
      </w:r>
      <w:r w:rsidRPr="00437A0A">
        <w:rPr>
          <w:color w:val="000000" w:themeColor="text1"/>
          <w:spacing w:val="18"/>
        </w:rPr>
        <w:t xml:space="preserve"> </w:t>
      </w:r>
      <w:r w:rsidR="00DA7183" w:rsidRPr="00437A0A">
        <w:rPr>
          <w:color w:val="000000" w:themeColor="text1"/>
        </w:rPr>
        <w:t>AE</w:t>
      </w:r>
      <w:r w:rsidRPr="00437A0A">
        <w:rPr>
          <w:color w:val="000000" w:themeColor="text1"/>
        </w:rPr>
        <w:t>.</w:t>
      </w:r>
      <w:r w:rsidRPr="00437A0A">
        <w:rPr>
          <w:color w:val="000000" w:themeColor="text1"/>
          <w:spacing w:val="18"/>
        </w:rPr>
        <w:t xml:space="preserve"> </w:t>
      </w:r>
      <w:r w:rsidRPr="00437A0A">
        <w:rPr>
          <w:color w:val="000000" w:themeColor="text1"/>
        </w:rPr>
        <w:t>Th</w:t>
      </w:r>
      <w:r w:rsidR="005E4CDD" w:rsidRPr="00437A0A">
        <w:rPr>
          <w:color w:val="000000" w:themeColor="text1"/>
        </w:rPr>
        <w:t>e marriage</w:t>
      </w:r>
      <w:r w:rsidRPr="00437A0A">
        <w:rPr>
          <w:color w:val="000000" w:themeColor="text1"/>
          <w:spacing w:val="18"/>
        </w:rPr>
        <w:t xml:space="preserve"> </w:t>
      </w:r>
      <w:r w:rsidRPr="00437A0A">
        <w:rPr>
          <w:color w:val="000000" w:themeColor="text1"/>
        </w:rPr>
        <w:t>is</w:t>
      </w:r>
      <w:r w:rsidRPr="00437A0A">
        <w:rPr>
          <w:color w:val="000000" w:themeColor="text1"/>
          <w:spacing w:val="18"/>
        </w:rPr>
        <w:t xml:space="preserve"> </w:t>
      </w:r>
      <w:r w:rsidRPr="00437A0A">
        <w:rPr>
          <w:color w:val="000000" w:themeColor="text1"/>
        </w:rPr>
        <w:t>different</w:t>
      </w:r>
      <w:r w:rsidRPr="00437A0A">
        <w:rPr>
          <w:color w:val="000000" w:themeColor="text1"/>
          <w:spacing w:val="18"/>
        </w:rPr>
        <w:t xml:space="preserve"> </w:t>
      </w:r>
      <w:r w:rsidRPr="00437A0A">
        <w:rPr>
          <w:color w:val="000000" w:themeColor="text1"/>
        </w:rPr>
        <w:t>from</w:t>
      </w:r>
      <w:r w:rsidRPr="00437A0A">
        <w:rPr>
          <w:color w:val="000000" w:themeColor="text1"/>
          <w:spacing w:val="18"/>
        </w:rPr>
        <w:t xml:space="preserve"> </w:t>
      </w:r>
      <w:r w:rsidRPr="00437A0A">
        <w:rPr>
          <w:color w:val="000000" w:themeColor="text1"/>
          <w:spacing w:val="-2"/>
        </w:rPr>
        <w:t>t</w:t>
      </w:r>
      <w:r w:rsidRPr="00437A0A">
        <w:rPr>
          <w:color w:val="000000" w:themeColor="text1"/>
        </w:rPr>
        <w:t>he</w:t>
      </w:r>
      <w:r w:rsidRPr="00437A0A">
        <w:rPr>
          <w:color w:val="000000" w:themeColor="text1"/>
          <w:spacing w:val="18"/>
        </w:rPr>
        <w:t xml:space="preserve"> </w:t>
      </w:r>
      <w:r w:rsidRPr="00437A0A">
        <w:rPr>
          <w:color w:val="000000" w:themeColor="text1"/>
        </w:rPr>
        <w:t>adopti</w:t>
      </w:r>
      <w:r w:rsidRPr="00437A0A">
        <w:rPr>
          <w:color w:val="000000" w:themeColor="text1"/>
          <w:spacing w:val="-2"/>
        </w:rPr>
        <w:t>o</w:t>
      </w:r>
      <w:r w:rsidRPr="00437A0A">
        <w:rPr>
          <w:color w:val="000000" w:themeColor="text1"/>
        </w:rPr>
        <w:t>n</w:t>
      </w:r>
      <w:r w:rsidRPr="00437A0A">
        <w:rPr>
          <w:color w:val="000000" w:themeColor="text1"/>
          <w:spacing w:val="17"/>
        </w:rPr>
        <w:t xml:space="preserve"> </w:t>
      </w:r>
      <w:r w:rsidRPr="00437A0A">
        <w:rPr>
          <w:color w:val="000000" w:themeColor="text1"/>
        </w:rPr>
        <w:t>struct</w:t>
      </w:r>
      <w:r w:rsidRPr="00437A0A">
        <w:rPr>
          <w:color w:val="000000" w:themeColor="text1"/>
          <w:spacing w:val="-2"/>
        </w:rPr>
        <w:t>u</w:t>
      </w:r>
      <w:r w:rsidRPr="00437A0A">
        <w:rPr>
          <w:color w:val="000000" w:themeColor="text1"/>
        </w:rPr>
        <w:t>re</w:t>
      </w:r>
      <w:r w:rsidRPr="00437A0A">
        <w:rPr>
          <w:color w:val="000000" w:themeColor="text1"/>
          <w:spacing w:val="18"/>
        </w:rPr>
        <w:t xml:space="preserve"> </w:t>
      </w:r>
      <w:r w:rsidRPr="00437A0A">
        <w:rPr>
          <w:color w:val="000000" w:themeColor="text1"/>
        </w:rPr>
        <w:t>chan</w:t>
      </w:r>
      <w:r w:rsidRPr="00437A0A">
        <w:rPr>
          <w:color w:val="000000" w:themeColor="text1"/>
          <w:spacing w:val="-2"/>
        </w:rPr>
        <w:t>g</w:t>
      </w:r>
      <w:r w:rsidRPr="00437A0A">
        <w:rPr>
          <w:color w:val="000000" w:themeColor="text1"/>
        </w:rPr>
        <w:t>e beca</w:t>
      </w:r>
      <w:r w:rsidRPr="00437A0A">
        <w:rPr>
          <w:color w:val="000000" w:themeColor="text1"/>
          <w:spacing w:val="-2"/>
        </w:rPr>
        <w:t>u</w:t>
      </w:r>
      <w:r w:rsidRPr="00437A0A">
        <w:rPr>
          <w:color w:val="000000" w:themeColor="text1"/>
        </w:rPr>
        <w:t>se</w:t>
      </w:r>
      <w:r w:rsidRPr="00437A0A">
        <w:rPr>
          <w:color w:val="000000" w:themeColor="text1"/>
          <w:spacing w:val="31"/>
        </w:rPr>
        <w:t xml:space="preserve"> </w:t>
      </w:r>
      <w:r w:rsidRPr="00437A0A">
        <w:rPr>
          <w:color w:val="000000" w:themeColor="text1"/>
        </w:rPr>
        <w:t>a</w:t>
      </w:r>
      <w:r w:rsidRPr="00437A0A">
        <w:rPr>
          <w:color w:val="000000" w:themeColor="text1"/>
          <w:spacing w:val="32"/>
        </w:rPr>
        <w:t xml:space="preserve"> </w:t>
      </w:r>
      <w:r w:rsidRPr="00437A0A">
        <w:rPr>
          <w:color w:val="000000" w:themeColor="text1"/>
        </w:rPr>
        <w:t>r</w:t>
      </w:r>
      <w:r w:rsidRPr="00437A0A">
        <w:rPr>
          <w:color w:val="000000" w:themeColor="text1"/>
          <w:spacing w:val="-2"/>
        </w:rPr>
        <w:t>e</w:t>
      </w:r>
      <w:r w:rsidRPr="00437A0A">
        <w:rPr>
          <w:color w:val="000000" w:themeColor="text1"/>
        </w:rPr>
        <w:t>cord</w:t>
      </w:r>
      <w:r w:rsidRPr="00437A0A">
        <w:rPr>
          <w:color w:val="000000" w:themeColor="text1"/>
          <w:spacing w:val="31"/>
        </w:rPr>
        <w:t xml:space="preserve"> </w:t>
      </w:r>
      <w:r w:rsidRPr="00437A0A">
        <w:rPr>
          <w:color w:val="000000" w:themeColor="text1"/>
        </w:rPr>
        <w:t>must</w:t>
      </w:r>
      <w:r w:rsidRPr="00437A0A">
        <w:rPr>
          <w:color w:val="000000" w:themeColor="text1"/>
          <w:spacing w:val="32"/>
        </w:rPr>
        <w:t xml:space="preserve"> </w:t>
      </w:r>
      <w:r w:rsidRPr="00437A0A">
        <w:rPr>
          <w:color w:val="000000" w:themeColor="text1"/>
        </w:rPr>
        <w:t>be</w:t>
      </w:r>
      <w:r w:rsidRPr="00437A0A">
        <w:rPr>
          <w:color w:val="000000" w:themeColor="text1"/>
          <w:spacing w:val="31"/>
        </w:rPr>
        <w:t xml:space="preserve"> </w:t>
      </w:r>
      <w:r w:rsidRPr="00437A0A">
        <w:rPr>
          <w:color w:val="000000" w:themeColor="text1"/>
        </w:rPr>
        <w:t>on</w:t>
      </w:r>
      <w:r w:rsidRPr="00437A0A">
        <w:rPr>
          <w:color w:val="000000" w:themeColor="text1"/>
          <w:spacing w:val="31"/>
        </w:rPr>
        <w:t xml:space="preserve"> </w:t>
      </w:r>
      <w:r w:rsidRPr="00437A0A">
        <w:rPr>
          <w:color w:val="000000" w:themeColor="text1"/>
        </w:rPr>
        <w:t>the</w:t>
      </w:r>
      <w:r w:rsidRPr="00437A0A">
        <w:rPr>
          <w:color w:val="000000" w:themeColor="text1"/>
          <w:spacing w:val="32"/>
        </w:rPr>
        <w:t xml:space="preserve"> </w:t>
      </w:r>
      <w:r w:rsidRPr="00437A0A">
        <w:rPr>
          <w:color w:val="000000" w:themeColor="text1"/>
        </w:rPr>
        <w:t>file</w:t>
      </w:r>
      <w:r w:rsidRPr="00437A0A">
        <w:rPr>
          <w:color w:val="000000" w:themeColor="text1"/>
          <w:spacing w:val="31"/>
        </w:rPr>
        <w:t xml:space="preserve"> </w:t>
      </w:r>
      <w:r w:rsidRPr="00437A0A">
        <w:rPr>
          <w:color w:val="000000" w:themeColor="text1"/>
        </w:rPr>
        <w:t>that</w:t>
      </w:r>
      <w:r w:rsidRPr="00437A0A">
        <w:rPr>
          <w:color w:val="000000" w:themeColor="text1"/>
          <w:spacing w:val="32"/>
        </w:rPr>
        <w:t xml:space="preserve"> </w:t>
      </w:r>
      <w:r w:rsidRPr="00437A0A">
        <w:rPr>
          <w:color w:val="000000" w:themeColor="text1"/>
        </w:rPr>
        <w:t>contai</w:t>
      </w:r>
      <w:r w:rsidRPr="00437A0A">
        <w:rPr>
          <w:color w:val="000000" w:themeColor="text1"/>
          <w:spacing w:val="-2"/>
        </w:rPr>
        <w:t>n</w:t>
      </w:r>
      <w:r w:rsidRPr="00437A0A">
        <w:rPr>
          <w:color w:val="000000" w:themeColor="text1"/>
        </w:rPr>
        <w:t>s</w:t>
      </w:r>
      <w:r w:rsidRPr="00437A0A">
        <w:rPr>
          <w:color w:val="000000" w:themeColor="text1"/>
          <w:spacing w:val="31"/>
        </w:rPr>
        <w:t xml:space="preserve"> </w:t>
      </w:r>
      <w:r w:rsidRPr="00437A0A">
        <w:rPr>
          <w:color w:val="000000" w:themeColor="text1"/>
        </w:rPr>
        <w:t>the</w:t>
      </w:r>
      <w:r w:rsidRPr="00437A0A">
        <w:rPr>
          <w:color w:val="000000" w:themeColor="text1"/>
          <w:spacing w:val="31"/>
        </w:rPr>
        <w:t xml:space="preserve"> </w:t>
      </w:r>
      <w:r w:rsidRPr="00437A0A">
        <w:rPr>
          <w:color w:val="000000" w:themeColor="text1"/>
        </w:rPr>
        <w:t>data</w:t>
      </w:r>
      <w:r w:rsidRPr="00437A0A">
        <w:rPr>
          <w:color w:val="000000" w:themeColor="text1"/>
          <w:spacing w:val="32"/>
        </w:rPr>
        <w:t xml:space="preserve"> </w:t>
      </w:r>
      <w:r w:rsidRPr="00437A0A">
        <w:rPr>
          <w:color w:val="000000" w:themeColor="text1"/>
        </w:rPr>
        <w:t>for</w:t>
      </w:r>
      <w:r w:rsidRPr="00437A0A">
        <w:rPr>
          <w:color w:val="000000" w:themeColor="text1"/>
          <w:spacing w:val="31"/>
        </w:rPr>
        <w:t xml:space="preserve"> </w:t>
      </w:r>
      <w:r w:rsidRPr="00437A0A">
        <w:rPr>
          <w:color w:val="000000" w:themeColor="text1"/>
        </w:rPr>
        <w:t>the</w:t>
      </w:r>
      <w:r w:rsidRPr="00437A0A">
        <w:rPr>
          <w:color w:val="000000" w:themeColor="text1"/>
          <w:spacing w:val="32"/>
        </w:rPr>
        <w:t xml:space="preserve"> </w:t>
      </w:r>
      <w:r w:rsidRPr="00437A0A">
        <w:rPr>
          <w:color w:val="000000" w:themeColor="text1"/>
        </w:rPr>
        <w:t>newly</w:t>
      </w:r>
      <w:r w:rsidRPr="00437A0A">
        <w:rPr>
          <w:color w:val="000000" w:themeColor="text1"/>
          <w:spacing w:val="32"/>
        </w:rPr>
        <w:t xml:space="preserve"> </w:t>
      </w:r>
      <w:r w:rsidRPr="00437A0A">
        <w:rPr>
          <w:color w:val="000000" w:themeColor="text1"/>
        </w:rPr>
        <w:t xml:space="preserve">formed </w:t>
      </w:r>
      <w:r w:rsidR="00DA7183" w:rsidRPr="00437A0A">
        <w:rPr>
          <w:color w:val="000000" w:themeColor="text1"/>
        </w:rPr>
        <w:t>AE</w:t>
      </w:r>
      <w:r w:rsidRPr="00437A0A">
        <w:rPr>
          <w:color w:val="000000" w:themeColor="text1"/>
        </w:rPr>
        <w:t>.</w:t>
      </w:r>
      <w:r w:rsidRPr="00437A0A">
        <w:rPr>
          <w:color w:val="000000" w:themeColor="text1"/>
          <w:spacing w:val="23"/>
        </w:rPr>
        <w:t xml:space="preserve"> </w:t>
      </w:r>
      <w:r w:rsidRPr="00437A0A">
        <w:rPr>
          <w:color w:val="000000" w:themeColor="text1"/>
        </w:rPr>
        <w:t>All</w:t>
      </w:r>
      <w:r w:rsidRPr="00437A0A">
        <w:rPr>
          <w:color w:val="000000" w:themeColor="text1"/>
          <w:spacing w:val="23"/>
        </w:rPr>
        <w:t xml:space="preserve"> </w:t>
      </w:r>
      <w:r w:rsidRPr="00437A0A">
        <w:rPr>
          <w:color w:val="000000" w:themeColor="text1"/>
          <w:spacing w:val="-2"/>
        </w:rPr>
        <w:t>o</w:t>
      </w:r>
      <w:r w:rsidRPr="00437A0A">
        <w:rPr>
          <w:color w:val="000000" w:themeColor="text1"/>
        </w:rPr>
        <w:t>f</w:t>
      </w:r>
      <w:r w:rsidRPr="00437A0A">
        <w:rPr>
          <w:color w:val="000000" w:themeColor="text1"/>
          <w:spacing w:val="23"/>
        </w:rPr>
        <w:t xml:space="preserve"> </w:t>
      </w:r>
      <w:r w:rsidRPr="00437A0A">
        <w:rPr>
          <w:color w:val="000000" w:themeColor="text1"/>
        </w:rPr>
        <w:t>the</w:t>
      </w:r>
      <w:r w:rsidRPr="00437A0A">
        <w:rPr>
          <w:color w:val="000000" w:themeColor="text1"/>
          <w:spacing w:val="23"/>
        </w:rPr>
        <w:t xml:space="preserve"> </w:t>
      </w:r>
      <w:r w:rsidRPr="00437A0A">
        <w:rPr>
          <w:color w:val="000000" w:themeColor="text1"/>
        </w:rPr>
        <w:t>recor</w:t>
      </w:r>
      <w:r w:rsidRPr="00437A0A">
        <w:rPr>
          <w:color w:val="000000" w:themeColor="text1"/>
          <w:spacing w:val="-2"/>
        </w:rPr>
        <w:t>d</w:t>
      </w:r>
      <w:r w:rsidRPr="00437A0A">
        <w:rPr>
          <w:color w:val="000000" w:themeColor="text1"/>
        </w:rPr>
        <w:t>s</w:t>
      </w:r>
      <w:r w:rsidRPr="00437A0A">
        <w:rPr>
          <w:color w:val="000000" w:themeColor="text1"/>
          <w:spacing w:val="23"/>
        </w:rPr>
        <w:t xml:space="preserve"> </w:t>
      </w:r>
      <w:r w:rsidRPr="00437A0A">
        <w:rPr>
          <w:b/>
          <w:bCs/>
          <w:color w:val="000000" w:themeColor="text1"/>
        </w:rPr>
        <w:t>must</w:t>
      </w:r>
      <w:r w:rsidRPr="00437A0A">
        <w:rPr>
          <w:b/>
          <w:bCs/>
          <w:color w:val="000000" w:themeColor="text1"/>
          <w:spacing w:val="23"/>
        </w:rPr>
        <w:t xml:space="preserve"> </w:t>
      </w:r>
      <w:r w:rsidRPr="00437A0A">
        <w:rPr>
          <w:color w:val="000000" w:themeColor="text1"/>
        </w:rPr>
        <w:t>share</w:t>
      </w:r>
      <w:r w:rsidRPr="00437A0A">
        <w:rPr>
          <w:color w:val="000000" w:themeColor="text1"/>
          <w:spacing w:val="22"/>
        </w:rPr>
        <w:t xml:space="preserve"> </w:t>
      </w:r>
      <w:r w:rsidRPr="00437A0A">
        <w:rPr>
          <w:color w:val="000000" w:themeColor="text1"/>
        </w:rPr>
        <w:t>the</w:t>
      </w:r>
      <w:r w:rsidRPr="00437A0A">
        <w:rPr>
          <w:color w:val="000000" w:themeColor="text1"/>
          <w:spacing w:val="23"/>
        </w:rPr>
        <w:t xml:space="preserve"> </w:t>
      </w:r>
      <w:r w:rsidRPr="00437A0A">
        <w:rPr>
          <w:color w:val="000000" w:themeColor="text1"/>
        </w:rPr>
        <w:t>same</w:t>
      </w:r>
      <w:r w:rsidRPr="00437A0A">
        <w:rPr>
          <w:color w:val="000000" w:themeColor="text1"/>
          <w:spacing w:val="22"/>
        </w:rPr>
        <w:t xml:space="preserve"> </w:t>
      </w:r>
      <w:r w:rsidRPr="00437A0A">
        <w:rPr>
          <w:b/>
          <w:bCs/>
          <w:color w:val="000000" w:themeColor="text1"/>
        </w:rPr>
        <w:t>LINK</w:t>
      </w:r>
      <w:r w:rsidRPr="00437A0A">
        <w:rPr>
          <w:b/>
          <w:bCs/>
          <w:color w:val="000000" w:themeColor="text1"/>
          <w:spacing w:val="-2"/>
        </w:rPr>
        <w:t>I</w:t>
      </w:r>
      <w:r w:rsidRPr="00437A0A">
        <w:rPr>
          <w:b/>
          <w:bCs/>
          <w:color w:val="000000" w:themeColor="text1"/>
        </w:rPr>
        <w:t>D</w:t>
      </w:r>
      <w:r w:rsidRPr="00437A0A">
        <w:rPr>
          <w:b/>
          <w:bCs/>
          <w:color w:val="000000" w:themeColor="text1"/>
          <w:spacing w:val="23"/>
        </w:rPr>
        <w:t xml:space="preserve"> </w:t>
      </w:r>
      <w:r w:rsidRPr="00437A0A">
        <w:rPr>
          <w:color w:val="000000" w:themeColor="text1"/>
        </w:rPr>
        <w:t>val</w:t>
      </w:r>
      <w:r w:rsidRPr="00437A0A">
        <w:rPr>
          <w:color w:val="000000" w:themeColor="text1"/>
          <w:spacing w:val="-2"/>
        </w:rPr>
        <w:t>u</w:t>
      </w:r>
      <w:r w:rsidRPr="00437A0A">
        <w:rPr>
          <w:color w:val="000000" w:themeColor="text1"/>
        </w:rPr>
        <w:t>e</w:t>
      </w:r>
      <w:r w:rsidRPr="00437A0A">
        <w:rPr>
          <w:color w:val="000000" w:themeColor="text1"/>
          <w:spacing w:val="22"/>
        </w:rPr>
        <w:t xml:space="preserve"> </w:t>
      </w:r>
      <w:r w:rsidRPr="00437A0A">
        <w:rPr>
          <w:color w:val="000000" w:themeColor="text1"/>
        </w:rPr>
        <w:t>so</w:t>
      </w:r>
      <w:r w:rsidRPr="00437A0A">
        <w:rPr>
          <w:color w:val="000000" w:themeColor="text1"/>
          <w:spacing w:val="23"/>
        </w:rPr>
        <w:t xml:space="preserve"> </w:t>
      </w:r>
      <w:r w:rsidRPr="00437A0A">
        <w:rPr>
          <w:color w:val="000000" w:themeColor="text1"/>
        </w:rPr>
        <w:t>that the</w:t>
      </w:r>
      <w:r w:rsidRPr="00437A0A">
        <w:rPr>
          <w:color w:val="000000" w:themeColor="text1"/>
          <w:spacing w:val="30"/>
        </w:rPr>
        <w:t xml:space="preserve"> </w:t>
      </w:r>
      <w:r w:rsidRPr="00437A0A">
        <w:rPr>
          <w:color w:val="000000" w:themeColor="text1"/>
        </w:rPr>
        <w:t>corr</w:t>
      </w:r>
      <w:r w:rsidRPr="00437A0A">
        <w:rPr>
          <w:color w:val="000000" w:themeColor="text1"/>
          <w:spacing w:val="-2"/>
        </w:rPr>
        <w:t>e</w:t>
      </w:r>
      <w:r w:rsidRPr="00437A0A">
        <w:rPr>
          <w:color w:val="000000" w:themeColor="text1"/>
        </w:rPr>
        <w:t>ct</w:t>
      </w:r>
      <w:r w:rsidRPr="00437A0A">
        <w:rPr>
          <w:color w:val="000000" w:themeColor="text1"/>
          <w:spacing w:val="31"/>
        </w:rPr>
        <w:t xml:space="preserve"> </w:t>
      </w:r>
      <w:r w:rsidR="005E4CDD" w:rsidRPr="00437A0A">
        <w:rPr>
          <w:color w:val="000000" w:themeColor="text1"/>
        </w:rPr>
        <w:t>records</w:t>
      </w:r>
      <w:r w:rsidRPr="00437A0A">
        <w:rPr>
          <w:color w:val="000000" w:themeColor="text1"/>
          <w:spacing w:val="30"/>
        </w:rPr>
        <w:t xml:space="preserve"> </w:t>
      </w:r>
      <w:r w:rsidRPr="00437A0A">
        <w:rPr>
          <w:color w:val="000000" w:themeColor="text1"/>
        </w:rPr>
        <w:t>are</w:t>
      </w:r>
      <w:r w:rsidRPr="00437A0A">
        <w:rPr>
          <w:color w:val="000000" w:themeColor="text1"/>
          <w:spacing w:val="29"/>
        </w:rPr>
        <w:t xml:space="preserve"> </w:t>
      </w:r>
      <w:r w:rsidRPr="00437A0A">
        <w:rPr>
          <w:color w:val="000000" w:themeColor="text1"/>
        </w:rPr>
        <w:t>pr</w:t>
      </w:r>
      <w:r w:rsidRPr="00437A0A">
        <w:rPr>
          <w:color w:val="000000" w:themeColor="text1"/>
          <w:spacing w:val="-2"/>
        </w:rPr>
        <w:t>o</w:t>
      </w:r>
      <w:r w:rsidRPr="00437A0A">
        <w:rPr>
          <w:color w:val="000000" w:themeColor="text1"/>
        </w:rPr>
        <w:t>cessed</w:t>
      </w:r>
      <w:r w:rsidRPr="00437A0A">
        <w:rPr>
          <w:color w:val="000000" w:themeColor="text1"/>
          <w:spacing w:val="30"/>
        </w:rPr>
        <w:t xml:space="preserve"> </w:t>
      </w:r>
      <w:r w:rsidRPr="00437A0A">
        <w:rPr>
          <w:color w:val="000000" w:themeColor="text1"/>
        </w:rPr>
        <w:t>toget</w:t>
      </w:r>
      <w:r w:rsidRPr="00437A0A">
        <w:rPr>
          <w:color w:val="000000" w:themeColor="text1"/>
          <w:spacing w:val="-2"/>
        </w:rPr>
        <w:t>h</w:t>
      </w:r>
      <w:r w:rsidRPr="00437A0A">
        <w:rPr>
          <w:color w:val="000000" w:themeColor="text1"/>
        </w:rPr>
        <w:t>er.</w:t>
      </w:r>
      <w:r w:rsidRPr="00437A0A">
        <w:rPr>
          <w:color w:val="000000" w:themeColor="text1"/>
          <w:spacing w:val="29"/>
        </w:rPr>
        <w:t xml:space="preserve"> </w:t>
      </w:r>
      <w:r w:rsidRPr="00437A0A">
        <w:rPr>
          <w:color w:val="000000" w:themeColor="text1"/>
        </w:rPr>
        <w:t>Different</w:t>
      </w:r>
      <w:r w:rsidRPr="00437A0A">
        <w:rPr>
          <w:color w:val="000000" w:themeColor="text1"/>
          <w:spacing w:val="31"/>
        </w:rPr>
        <w:t xml:space="preserve"> </w:t>
      </w:r>
      <w:r w:rsidRPr="00437A0A">
        <w:rPr>
          <w:color w:val="000000" w:themeColor="text1"/>
          <w:spacing w:val="-2"/>
        </w:rPr>
        <w:t>i</w:t>
      </w:r>
      <w:r w:rsidRPr="00437A0A">
        <w:rPr>
          <w:color w:val="000000" w:themeColor="text1"/>
        </w:rPr>
        <w:t>nformati</w:t>
      </w:r>
      <w:r w:rsidRPr="00437A0A">
        <w:rPr>
          <w:color w:val="000000" w:themeColor="text1"/>
          <w:spacing w:val="-2"/>
        </w:rPr>
        <w:t>o</w:t>
      </w:r>
      <w:r w:rsidRPr="00437A0A">
        <w:rPr>
          <w:color w:val="000000" w:themeColor="text1"/>
        </w:rPr>
        <w:t>n</w:t>
      </w:r>
      <w:r w:rsidRPr="00437A0A">
        <w:rPr>
          <w:color w:val="000000" w:themeColor="text1"/>
          <w:spacing w:val="30"/>
        </w:rPr>
        <w:t xml:space="preserve"> </w:t>
      </w:r>
      <w:r w:rsidRPr="00437A0A">
        <w:rPr>
          <w:color w:val="000000" w:themeColor="text1"/>
          <w:spacing w:val="-2"/>
        </w:rPr>
        <w:t>i</w:t>
      </w:r>
      <w:r w:rsidRPr="00437A0A">
        <w:rPr>
          <w:color w:val="000000" w:themeColor="text1"/>
        </w:rPr>
        <w:t>s</w:t>
      </w:r>
      <w:r w:rsidRPr="00437A0A">
        <w:rPr>
          <w:color w:val="000000" w:themeColor="text1"/>
          <w:spacing w:val="30"/>
        </w:rPr>
        <w:t xml:space="preserve"> </w:t>
      </w:r>
      <w:r w:rsidRPr="00437A0A">
        <w:rPr>
          <w:color w:val="000000" w:themeColor="text1"/>
        </w:rPr>
        <w:t>r</w:t>
      </w:r>
      <w:r w:rsidRPr="00437A0A">
        <w:rPr>
          <w:color w:val="000000" w:themeColor="text1"/>
          <w:spacing w:val="-2"/>
        </w:rPr>
        <w:t>e</w:t>
      </w:r>
      <w:r w:rsidRPr="00437A0A">
        <w:rPr>
          <w:color w:val="000000" w:themeColor="text1"/>
        </w:rPr>
        <w:t>quired</w:t>
      </w:r>
      <w:r w:rsidRPr="00437A0A">
        <w:rPr>
          <w:color w:val="000000" w:themeColor="text1"/>
          <w:spacing w:val="31"/>
        </w:rPr>
        <w:t xml:space="preserve"> </w:t>
      </w:r>
      <w:r w:rsidRPr="00437A0A">
        <w:rPr>
          <w:color w:val="000000" w:themeColor="text1"/>
        </w:rPr>
        <w:t>f</w:t>
      </w:r>
      <w:r w:rsidRPr="00437A0A">
        <w:rPr>
          <w:color w:val="000000" w:themeColor="text1"/>
          <w:spacing w:val="-2"/>
        </w:rPr>
        <w:t>o</w:t>
      </w:r>
      <w:r w:rsidRPr="00437A0A">
        <w:rPr>
          <w:color w:val="000000" w:themeColor="text1"/>
        </w:rPr>
        <w:t>r</w:t>
      </w:r>
      <w:r w:rsidRPr="00437A0A">
        <w:rPr>
          <w:color w:val="000000" w:themeColor="text1"/>
          <w:spacing w:val="29"/>
        </w:rPr>
        <w:t xml:space="preserve"> </w:t>
      </w:r>
      <w:r w:rsidRPr="00437A0A">
        <w:rPr>
          <w:color w:val="000000" w:themeColor="text1"/>
        </w:rPr>
        <w:t>each record to de</w:t>
      </w:r>
      <w:r w:rsidRPr="00437A0A">
        <w:rPr>
          <w:color w:val="000000" w:themeColor="text1"/>
          <w:spacing w:val="-2"/>
        </w:rPr>
        <w:t>t</w:t>
      </w:r>
      <w:r w:rsidRPr="00437A0A">
        <w:rPr>
          <w:color w:val="000000" w:themeColor="text1"/>
        </w:rPr>
        <w:t>ermi</w:t>
      </w:r>
      <w:r w:rsidRPr="00437A0A">
        <w:rPr>
          <w:color w:val="000000" w:themeColor="text1"/>
          <w:spacing w:val="-2"/>
        </w:rPr>
        <w:t>n</w:t>
      </w:r>
      <w:r w:rsidRPr="00437A0A">
        <w:rPr>
          <w:color w:val="000000" w:themeColor="text1"/>
        </w:rPr>
        <w:t>e wh</w:t>
      </w:r>
      <w:r w:rsidRPr="00437A0A">
        <w:rPr>
          <w:color w:val="000000" w:themeColor="text1"/>
          <w:spacing w:val="-2"/>
        </w:rPr>
        <w:t>i</w:t>
      </w:r>
      <w:r w:rsidRPr="00437A0A">
        <w:rPr>
          <w:color w:val="000000" w:themeColor="text1"/>
        </w:rPr>
        <w:t>ch is the n</w:t>
      </w:r>
      <w:r w:rsidRPr="00437A0A">
        <w:rPr>
          <w:color w:val="000000" w:themeColor="text1"/>
          <w:spacing w:val="-2"/>
        </w:rPr>
        <w:t>e</w:t>
      </w:r>
      <w:r w:rsidRPr="00437A0A">
        <w:rPr>
          <w:color w:val="000000" w:themeColor="text1"/>
        </w:rPr>
        <w:t xml:space="preserve">w </w:t>
      </w:r>
      <w:r w:rsidR="00DA7183" w:rsidRPr="00437A0A">
        <w:rPr>
          <w:color w:val="000000" w:themeColor="text1"/>
          <w:spacing w:val="-2"/>
        </w:rPr>
        <w:t>AE</w:t>
      </w:r>
      <w:r w:rsidRPr="00437A0A">
        <w:rPr>
          <w:color w:val="000000" w:themeColor="text1"/>
        </w:rPr>
        <w:t xml:space="preserve"> rec</w:t>
      </w:r>
      <w:r w:rsidRPr="00437A0A">
        <w:rPr>
          <w:color w:val="000000" w:themeColor="text1"/>
          <w:spacing w:val="-2"/>
        </w:rPr>
        <w:t>o</w:t>
      </w:r>
      <w:r w:rsidRPr="00437A0A">
        <w:rPr>
          <w:color w:val="000000" w:themeColor="text1"/>
        </w:rPr>
        <w:t xml:space="preserve">rd and which </w:t>
      </w:r>
      <w:r w:rsidR="005E4CDD" w:rsidRPr="00437A0A">
        <w:rPr>
          <w:color w:val="000000" w:themeColor="text1"/>
        </w:rPr>
        <w:t xml:space="preserve">records </w:t>
      </w:r>
      <w:r w:rsidRPr="00437A0A">
        <w:rPr>
          <w:color w:val="000000" w:themeColor="text1"/>
          <w:spacing w:val="-2"/>
        </w:rPr>
        <w:t>a</w:t>
      </w:r>
      <w:r w:rsidRPr="00437A0A">
        <w:rPr>
          <w:color w:val="000000" w:themeColor="text1"/>
        </w:rPr>
        <w:t>re being remov</w:t>
      </w:r>
      <w:r w:rsidRPr="00437A0A">
        <w:rPr>
          <w:color w:val="000000" w:themeColor="text1"/>
          <w:spacing w:val="-2"/>
        </w:rPr>
        <w:t>e</w:t>
      </w:r>
      <w:r w:rsidRPr="00437A0A">
        <w:rPr>
          <w:color w:val="000000" w:themeColor="text1"/>
        </w:rPr>
        <w:t>d fr</w:t>
      </w:r>
      <w:r w:rsidRPr="00437A0A">
        <w:rPr>
          <w:color w:val="000000" w:themeColor="text1"/>
          <w:spacing w:val="-2"/>
        </w:rPr>
        <w:t>o</w:t>
      </w:r>
      <w:r w:rsidRPr="00437A0A">
        <w:rPr>
          <w:color w:val="000000" w:themeColor="text1"/>
        </w:rPr>
        <w:t>m the survey.</w:t>
      </w:r>
    </w:p>
    <w:p w14:paraId="3D040962" w14:textId="77777777" w:rsidR="004F0A20" w:rsidRPr="00437A0A" w:rsidRDefault="00C352C7" w:rsidP="00912A56">
      <w:pPr>
        <w:pStyle w:val="OutlineAText"/>
        <w:keepNext/>
        <w:rPr>
          <w:color w:val="000000" w:themeColor="text1"/>
        </w:rPr>
      </w:pPr>
      <w:r w:rsidRPr="00437A0A">
        <w:rPr>
          <w:color w:val="000000" w:themeColor="text1"/>
        </w:rPr>
        <w:t>Refer to Ap</w:t>
      </w:r>
      <w:r w:rsidRPr="00437A0A">
        <w:rPr>
          <w:color w:val="000000" w:themeColor="text1"/>
          <w:spacing w:val="-2"/>
        </w:rPr>
        <w:t>p</w:t>
      </w:r>
      <w:r w:rsidRPr="00437A0A">
        <w:rPr>
          <w:color w:val="000000" w:themeColor="text1"/>
        </w:rPr>
        <w:t>endix B for diagr</w:t>
      </w:r>
      <w:r w:rsidRPr="00437A0A">
        <w:rPr>
          <w:color w:val="000000" w:themeColor="text1"/>
          <w:spacing w:val="-2"/>
        </w:rPr>
        <w:t>a</w:t>
      </w:r>
      <w:r w:rsidRPr="00437A0A">
        <w:rPr>
          <w:color w:val="000000" w:themeColor="text1"/>
        </w:rPr>
        <w:t>ms ill</w:t>
      </w:r>
      <w:r w:rsidRPr="00437A0A">
        <w:rPr>
          <w:color w:val="000000" w:themeColor="text1"/>
          <w:spacing w:val="-2"/>
        </w:rPr>
        <w:t>u</w:t>
      </w:r>
      <w:r w:rsidRPr="00437A0A">
        <w:rPr>
          <w:color w:val="000000" w:themeColor="text1"/>
        </w:rPr>
        <w:t>strating h</w:t>
      </w:r>
      <w:r w:rsidRPr="00437A0A">
        <w:rPr>
          <w:color w:val="000000" w:themeColor="text1"/>
          <w:spacing w:val="-2"/>
        </w:rPr>
        <w:t>o</w:t>
      </w:r>
      <w:r w:rsidRPr="00437A0A">
        <w:rPr>
          <w:color w:val="000000" w:themeColor="text1"/>
        </w:rPr>
        <w:t>w the</w:t>
      </w:r>
      <w:r w:rsidRPr="00437A0A">
        <w:rPr>
          <w:color w:val="000000" w:themeColor="text1"/>
          <w:spacing w:val="-2"/>
        </w:rPr>
        <w:t xml:space="preserve"> </w:t>
      </w:r>
      <w:r w:rsidRPr="00437A0A">
        <w:rPr>
          <w:color w:val="000000" w:themeColor="text1"/>
        </w:rPr>
        <w:t>rec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sho</w:t>
      </w:r>
      <w:r w:rsidRPr="00437A0A">
        <w:rPr>
          <w:color w:val="000000" w:themeColor="text1"/>
          <w:spacing w:val="-2"/>
        </w:rPr>
        <w:t>u</w:t>
      </w:r>
      <w:r w:rsidRPr="00437A0A">
        <w:rPr>
          <w:color w:val="000000" w:themeColor="text1"/>
        </w:rPr>
        <w:t>ld be c</w:t>
      </w:r>
      <w:r w:rsidRPr="00437A0A">
        <w:rPr>
          <w:color w:val="000000" w:themeColor="text1"/>
          <w:spacing w:val="-2"/>
        </w:rPr>
        <w:t>o</w:t>
      </w:r>
      <w:r w:rsidRPr="00437A0A">
        <w:rPr>
          <w:color w:val="000000" w:themeColor="text1"/>
        </w:rPr>
        <w:t>nstr</w:t>
      </w:r>
      <w:r w:rsidRPr="00437A0A">
        <w:rPr>
          <w:color w:val="000000" w:themeColor="text1"/>
          <w:spacing w:val="-2"/>
        </w:rPr>
        <w:t>u</w:t>
      </w:r>
      <w:r w:rsidRPr="00437A0A">
        <w:rPr>
          <w:color w:val="000000" w:themeColor="text1"/>
        </w:rPr>
        <w:t>cted. Poss</w:t>
      </w:r>
      <w:r w:rsidRPr="00437A0A">
        <w:rPr>
          <w:color w:val="000000" w:themeColor="text1"/>
          <w:spacing w:val="-2"/>
        </w:rPr>
        <w:t>i</w:t>
      </w:r>
      <w:r w:rsidRPr="00437A0A">
        <w:rPr>
          <w:color w:val="000000" w:themeColor="text1"/>
        </w:rPr>
        <w:t>ble sol</w:t>
      </w:r>
      <w:r w:rsidRPr="00437A0A">
        <w:rPr>
          <w:color w:val="000000" w:themeColor="text1"/>
          <w:spacing w:val="-2"/>
        </w:rPr>
        <w:t>u</w:t>
      </w:r>
      <w:r w:rsidRPr="00437A0A">
        <w:rPr>
          <w:color w:val="000000" w:themeColor="text1"/>
        </w:rPr>
        <w:t>tions:</w:t>
      </w:r>
    </w:p>
    <w:p w14:paraId="5EE8CCA4" w14:textId="77777777" w:rsidR="004F0A20" w:rsidRPr="00437A0A" w:rsidRDefault="00C352C7" w:rsidP="003A3BBA">
      <w:pPr>
        <w:pStyle w:val="Outline1"/>
        <w:numPr>
          <w:ilvl w:val="0"/>
          <w:numId w:val="23"/>
        </w:numPr>
        <w:rPr>
          <w:color w:val="000000" w:themeColor="text1"/>
        </w:rPr>
      </w:pPr>
      <w:r w:rsidRPr="00437A0A">
        <w:rPr>
          <w:color w:val="000000" w:themeColor="text1"/>
        </w:rPr>
        <w:t>If your Match Report shows less than three records with status code 05</w:t>
      </w:r>
      <w:r w:rsidR="005E4CDD" w:rsidRPr="00437A0A">
        <w:rPr>
          <w:color w:val="000000" w:themeColor="text1"/>
        </w:rPr>
        <w:t>:</w:t>
      </w:r>
    </w:p>
    <w:p w14:paraId="23FF99D4" w14:textId="77777777" w:rsidR="004F0A20" w:rsidRPr="00437A0A" w:rsidRDefault="00C352C7" w:rsidP="003A3BBA">
      <w:pPr>
        <w:pStyle w:val="Outlinea0"/>
        <w:numPr>
          <w:ilvl w:val="0"/>
          <w:numId w:val="24"/>
        </w:numPr>
        <w:ind w:left="2880" w:hanging="720"/>
        <w:rPr>
          <w:color w:val="000000" w:themeColor="text1"/>
        </w:rPr>
      </w:pPr>
      <w:r w:rsidRPr="00437A0A">
        <w:rPr>
          <w:color w:val="000000" w:themeColor="text1"/>
        </w:rPr>
        <w:t>If any records are missing</w:t>
      </w:r>
      <w:r w:rsidR="005E4CDD" w:rsidRPr="00437A0A">
        <w:rPr>
          <w:color w:val="000000" w:themeColor="text1"/>
        </w:rPr>
        <w:t>,</w:t>
      </w:r>
      <w:r w:rsidRPr="00437A0A">
        <w:rPr>
          <w:color w:val="000000" w:themeColor="text1"/>
        </w:rPr>
        <w:t xml:space="preserve"> you must add them to the file.</w:t>
      </w:r>
    </w:p>
    <w:p w14:paraId="1FBD2339" w14:textId="77777777" w:rsidR="004F0A20" w:rsidRPr="00437A0A" w:rsidRDefault="00C352C7" w:rsidP="00F36A7B">
      <w:pPr>
        <w:pStyle w:val="Outlinea0"/>
        <w:rPr>
          <w:color w:val="000000" w:themeColor="text1"/>
        </w:rPr>
      </w:pPr>
      <w:r w:rsidRPr="00437A0A">
        <w:rPr>
          <w:color w:val="000000" w:themeColor="text1"/>
        </w:rPr>
        <w:t>If the LINKID is missing on one or more records</w:t>
      </w:r>
      <w:r w:rsidR="005E4CDD" w:rsidRPr="00437A0A">
        <w:rPr>
          <w:color w:val="000000" w:themeColor="text1"/>
        </w:rPr>
        <w:t>,</w:t>
      </w:r>
      <w:r w:rsidRPr="00437A0A">
        <w:rPr>
          <w:color w:val="000000" w:themeColor="text1"/>
        </w:rPr>
        <w:t xml:space="preserve"> you must add it to the appropriate </w:t>
      </w:r>
      <w:r w:rsidR="00DA7183" w:rsidRPr="00437A0A">
        <w:rPr>
          <w:color w:val="000000" w:themeColor="text1"/>
        </w:rPr>
        <w:t>AEs</w:t>
      </w:r>
      <w:r w:rsidRPr="00437A0A">
        <w:rPr>
          <w:color w:val="000000" w:themeColor="text1"/>
        </w:rPr>
        <w:t>.</w:t>
      </w:r>
    </w:p>
    <w:p w14:paraId="35FD06F1" w14:textId="77777777" w:rsidR="004F0A20" w:rsidRPr="00437A0A" w:rsidRDefault="00C352C7" w:rsidP="00F36A7B">
      <w:pPr>
        <w:pStyle w:val="Outline1"/>
        <w:rPr>
          <w:color w:val="000000" w:themeColor="text1"/>
        </w:rPr>
      </w:pPr>
      <w:r w:rsidRPr="00437A0A">
        <w:rPr>
          <w:color w:val="000000" w:themeColor="text1"/>
        </w:rPr>
        <w:t>If three or more records share the same LINKID but the status codes are not 05 for all, determine if the records listed are supposed to be associated</w:t>
      </w:r>
      <w:r w:rsidR="004629C5" w:rsidRPr="00437A0A">
        <w:rPr>
          <w:color w:val="000000" w:themeColor="text1"/>
        </w:rPr>
        <w:t>:</w:t>
      </w:r>
    </w:p>
    <w:p w14:paraId="47001F19" w14:textId="77777777" w:rsidR="004F0A20" w:rsidRPr="00437A0A" w:rsidRDefault="00C352C7" w:rsidP="003A3BBA">
      <w:pPr>
        <w:pStyle w:val="Outlinea0"/>
        <w:numPr>
          <w:ilvl w:val="0"/>
          <w:numId w:val="25"/>
        </w:numPr>
        <w:ind w:left="2880" w:hanging="720"/>
        <w:rPr>
          <w:color w:val="000000" w:themeColor="text1"/>
        </w:rPr>
      </w:pPr>
      <w:r w:rsidRPr="00437A0A">
        <w:rPr>
          <w:color w:val="000000" w:themeColor="text1"/>
        </w:rPr>
        <w:t>Change the LINKID to -3 if the</w:t>
      </w:r>
      <w:r w:rsidR="005E4CDD" w:rsidRPr="00437A0A">
        <w:rPr>
          <w:color w:val="000000" w:themeColor="text1"/>
        </w:rPr>
        <w:t xml:space="preserve"> records</w:t>
      </w:r>
      <w:r w:rsidRPr="00437A0A">
        <w:rPr>
          <w:color w:val="000000" w:themeColor="text1"/>
        </w:rPr>
        <w:t xml:space="preserve"> are not associated and the status codes are correct.</w:t>
      </w:r>
    </w:p>
    <w:p w14:paraId="6AB5C9DC" w14:textId="77777777" w:rsidR="004F0A20" w:rsidRPr="00437A0A" w:rsidRDefault="00C352C7" w:rsidP="00F36A7B">
      <w:pPr>
        <w:pStyle w:val="Outlinea0"/>
        <w:rPr>
          <w:color w:val="000000" w:themeColor="text1"/>
        </w:rPr>
      </w:pPr>
      <w:r w:rsidRPr="00437A0A">
        <w:rPr>
          <w:color w:val="000000" w:themeColor="text1"/>
        </w:rPr>
        <w:t>Change the status code to 05 if the records are associated.</w:t>
      </w:r>
    </w:p>
    <w:p w14:paraId="5B0DFD93" w14:textId="77777777" w:rsidR="004F0A20" w:rsidRPr="00437A0A" w:rsidRDefault="00C352C7" w:rsidP="00F36A7B">
      <w:pPr>
        <w:pStyle w:val="Outline1"/>
        <w:rPr>
          <w:color w:val="000000" w:themeColor="text1"/>
        </w:rPr>
      </w:pPr>
      <w:r w:rsidRPr="00437A0A">
        <w:rPr>
          <w:color w:val="000000" w:themeColor="text1"/>
        </w:rPr>
        <w:t>If three or more records exist on the current file with the same LINKID and status 05</w:t>
      </w:r>
      <w:r w:rsidR="006B4BFE" w:rsidRPr="00437A0A">
        <w:rPr>
          <w:color w:val="000000" w:themeColor="text1"/>
        </w:rPr>
        <w:t>,</w:t>
      </w:r>
      <w:r w:rsidRPr="00437A0A">
        <w:rPr>
          <w:color w:val="000000" w:themeColor="text1"/>
        </w:rPr>
        <w:t xml:space="preserve"> you must examine the individual records to determine the problem.</w:t>
      </w:r>
    </w:p>
    <w:p w14:paraId="42C5C585" w14:textId="77777777" w:rsidR="004F0A20" w:rsidRPr="00437A0A" w:rsidRDefault="00C352C7" w:rsidP="003A3BBA">
      <w:pPr>
        <w:pStyle w:val="Outlinea0"/>
        <w:numPr>
          <w:ilvl w:val="0"/>
          <w:numId w:val="26"/>
        </w:numPr>
        <w:ind w:left="2880" w:hanging="720"/>
        <w:rPr>
          <w:color w:val="000000" w:themeColor="text1"/>
        </w:rPr>
      </w:pPr>
      <w:r w:rsidRPr="00437A0A">
        <w:rPr>
          <w:color w:val="000000" w:themeColor="text1"/>
        </w:rPr>
        <w:t>The record that will be created for the current file</w:t>
      </w:r>
      <w:r w:rsidR="006B4BFE" w:rsidRPr="00437A0A">
        <w:rPr>
          <w:color w:val="000000" w:themeColor="text1"/>
        </w:rPr>
        <w:t>:</w:t>
      </w:r>
    </w:p>
    <w:p w14:paraId="38376658" w14:textId="77777777" w:rsidR="004F0A20" w:rsidRPr="00437A0A" w:rsidRDefault="00C352C7" w:rsidP="003A3BBA">
      <w:pPr>
        <w:pStyle w:val="BodyText"/>
        <w:numPr>
          <w:ilvl w:val="4"/>
          <w:numId w:val="27"/>
        </w:numPr>
        <w:ind w:left="3600" w:hanging="450"/>
        <w:rPr>
          <w:color w:val="000000" w:themeColor="text1"/>
        </w:rPr>
      </w:pPr>
      <w:r w:rsidRPr="00437A0A">
        <w:rPr>
          <w:color w:val="000000" w:themeColor="text1"/>
        </w:rPr>
        <w:t>The FSCSK</w:t>
      </w:r>
      <w:r w:rsidRPr="00437A0A">
        <w:rPr>
          <w:color w:val="000000" w:themeColor="text1"/>
          <w:spacing w:val="-2"/>
        </w:rPr>
        <w:t>E</w:t>
      </w:r>
      <w:r w:rsidRPr="00437A0A">
        <w:rPr>
          <w:color w:val="000000" w:themeColor="text1"/>
        </w:rPr>
        <w:t>Y must be -</w:t>
      </w:r>
      <w:r w:rsidRPr="00437A0A">
        <w:rPr>
          <w:color w:val="000000" w:themeColor="text1"/>
          <w:spacing w:val="-2"/>
        </w:rPr>
        <w:t>3</w:t>
      </w:r>
      <w:r w:rsidR="00DE2202" w:rsidRPr="00437A0A">
        <w:rPr>
          <w:color w:val="000000" w:themeColor="text1"/>
        </w:rPr>
        <w:t>.</w:t>
      </w:r>
    </w:p>
    <w:p w14:paraId="405E0E71" w14:textId="77777777" w:rsidR="004F0A20" w:rsidRPr="00437A0A" w:rsidRDefault="00C352C7" w:rsidP="003A3BBA">
      <w:pPr>
        <w:pStyle w:val="BodyText"/>
        <w:numPr>
          <w:ilvl w:val="4"/>
          <w:numId w:val="27"/>
        </w:numPr>
        <w:ind w:left="3600" w:hanging="450"/>
        <w:rPr>
          <w:color w:val="000000" w:themeColor="text1"/>
        </w:rPr>
      </w:pPr>
      <w:r w:rsidRPr="00437A0A">
        <w:rPr>
          <w:color w:val="000000" w:themeColor="text1"/>
        </w:rPr>
        <w:t>The O</w:t>
      </w:r>
      <w:r w:rsidRPr="00437A0A">
        <w:rPr>
          <w:color w:val="000000" w:themeColor="text1"/>
          <w:spacing w:val="-2"/>
        </w:rPr>
        <w:t>L</w:t>
      </w:r>
      <w:r w:rsidRPr="00437A0A">
        <w:rPr>
          <w:color w:val="000000" w:themeColor="text1"/>
        </w:rPr>
        <w:t>DID</w:t>
      </w:r>
      <w:r w:rsidRPr="00437A0A">
        <w:rPr>
          <w:color w:val="000000" w:themeColor="text1"/>
          <w:spacing w:val="-2"/>
        </w:rPr>
        <w:t xml:space="preserve"> </w:t>
      </w:r>
      <w:r w:rsidRPr="00437A0A">
        <w:rPr>
          <w:color w:val="000000" w:themeColor="text1"/>
        </w:rPr>
        <w:t>must b</w:t>
      </w:r>
      <w:r w:rsidRPr="00437A0A">
        <w:rPr>
          <w:color w:val="000000" w:themeColor="text1"/>
          <w:spacing w:val="-2"/>
        </w:rPr>
        <w:t>e</w:t>
      </w:r>
      <w:r w:rsidR="006B4BFE" w:rsidRPr="00437A0A">
        <w:rPr>
          <w:color w:val="000000" w:themeColor="text1"/>
          <w:spacing w:val="-2"/>
        </w:rPr>
        <w:t xml:space="preserve"> </w:t>
      </w:r>
      <w:r w:rsidRPr="00437A0A">
        <w:rPr>
          <w:color w:val="000000" w:themeColor="text1"/>
        </w:rPr>
        <w:t>-</w:t>
      </w:r>
      <w:r w:rsidRPr="00437A0A">
        <w:rPr>
          <w:color w:val="000000" w:themeColor="text1"/>
          <w:spacing w:val="-2"/>
        </w:rPr>
        <w:t>3</w:t>
      </w:r>
      <w:r w:rsidR="00DE2202" w:rsidRPr="00437A0A">
        <w:rPr>
          <w:color w:val="000000" w:themeColor="text1"/>
        </w:rPr>
        <w:t>.</w:t>
      </w:r>
    </w:p>
    <w:p w14:paraId="735CE209" w14:textId="77777777" w:rsidR="004F0A20" w:rsidRPr="00437A0A" w:rsidRDefault="00C352C7" w:rsidP="00F36A7B">
      <w:pPr>
        <w:pStyle w:val="Outlinea0"/>
        <w:rPr>
          <w:color w:val="000000" w:themeColor="text1"/>
        </w:rPr>
      </w:pPr>
      <w:r w:rsidRPr="00437A0A">
        <w:rPr>
          <w:color w:val="000000" w:themeColor="text1"/>
        </w:rPr>
        <w:t>The records not remaining on the file</w:t>
      </w:r>
      <w:r w:rsidR="006B4BFE" w:rsidRPr="00437A0A">
        <w:rPr>
          <w:color w:val="000000" w:themeColor="text1"/>
        </w:rPr>
        <w:t>:</w:t>
      </w:r>
    </w:p>
    <w:p w14:paraId="4D585D11" w14:textId="77777777" w:rsidR="004F0A20" w:rsidRPr="00437A0A" w:rsidRDefault="00C352C7" w:rsidP="003A3BBA">
      <w:pPr>
        <w:pStyle w:val="BodyText"/>
        <w:numPr>
          <w:ilvl w:val="0"/>
          <w:numId w:val="28"/>
        </w:numPr>
        <w:ind w:left="3600" w:hanging="450"/>
        <w:rPr>
          <w:color w:val="000000" w:themeColor="text1"/>
        </w:rPr>
      </w:pPr>
      <w:r w:rsidRPr="00437A0A">
        <w:rPr>
          <w:color w:val="000000" w:themeColor="text1"/>
        </w:rPr>
        <w:t>The FSCSKEY must be -3</w:t>
      </w:r>
      <w:r w:rsidR="00DE2202" w:rsidRPr="00437A0A">
        <w:rPr>
          <w:color w:val="000000" w:themeColor="text1"/>
        </w:rPr>
        <w:t>.</w:t>
      </w:r>
    </w:p>
    <w:p w14:paraId="51F7414C" w14:textId="77777777" w:rsidR="004F0A20" w:rsidRPr="00437A0A" w:rsidRDefault="00C352C7" w:rsidP="003A3BBA">
      <w:pPr>
        <w:pStyle w:val="BodyText"/>
        <w:numPr>
          <w:ilvl w:val="0"/>
          <w:numId w:val="28"/>
        </w:numPr>
        <w:ind w:left="3600" w:hanging="450"/>
        <w:rPr>
          <w:color w:val="000000" w:themeColor="text1"/>
        </w:rPr>
      </w:pPr>
      <w:r w:rsidRPr="00437A0A">
        <w:rPr>
          <w:color w:val="000000" w:themeColor="text1"/>
        </w:rPr>
        <w:t xml:space="preserve">The OLDID must exist on the </w:t>
      </w:r>
      <w:r w:rsidR="00E002AB" w:rsidRPr="00437A0A">
        <w:rPr>
          <w:color w:val="000000" w:themeColor="text1"/>
        </w:rPr>
        <w:t>prior year</w:t>
      </w:r>
      <w:r w:rsidRPr="00437A0A">
        <w:rPr>
          <w:color w:val="000000" w:themeColor="text1"/>
        </w:rPr>
        <w:t xml:space="preserve"> file.</w:t>
      </w:r>
    </w:p>
    <w:p w14:paraId="1590DE93" w14:textId="77777777" w:rsidR="004F0A20" w:rsidRPr="00437A0A" w:rsidRDefault="00C352C7" w:rsidP="00F36A7B">
      <w:pPr>
        <w:pStyle w:val="OutlineI"/>
        <w:rPr>
          <w:color w:val="000000" w:themeColor="text1"/>
        </w:rPr>
      </w:pPr>
      <w:r w:rsidRPr="00437A0A">
        <w:rPr>
          <w:color w:val="000000" w:themeColor="text1"/>
        </w:rPr>
        <w:t>Outlet Single</w:t>
      </w:r>
    </w:p>
    <w:p w14:paraId="71B75855" w14:textId="77777777" w:rsidR="004F0A20" w:rsidRPr="00437A0A" w:rsidRDefault="00C352C7" w:rsidP="00F36A7B">
      <w:pPr>
        <w:pStyle w:val="BodyText"/>
        <w:rPr>
          <w:color w:val="000000" w:themeColor="text1"/>
        </w:rPr>
      </w:pPr>
      <w:r w:rsidRPr="00437A0A">
        <w:rPr>
          <w:color w:val="000000" w:themeColor="text1"/>
        </w:rPr>
        <w:t>Each record</w:t>
      </w:r>
      <w:r w:rsidRPr="00437A0A">
        <w:rPr>
          <w:color w:val="000000" w:themeColor="text1"/>
          <w:spacing w:val="-2"/>
        </w:rPr>
        <w:t xml:space="preserve"> </w:t>
      </w:r>
      <w:r w:rsidRPr="00437A0A">
        <w:rPr>
          <w:color w:val="000000" w:themeColor="text1"/>
        </w:rPr>
        <w:t>has a m</w:t>
      </w:r>
      <w:r w:rsidRPr="00437A0A">
        <w:rPr>
          <w:color w:val="000000" w:themeColor="text1"/>
          <w:spacing w:val="-2"/>
        </w:rPr>
        <w:t>e</w:t>
      </w:r>
      <w:r w:rsidRPr="00437A0A">
        <w:rPr>
          <w:color w:val="000000" w:themeColor="text1"/>
        </w:rPr>
        <w:t>ss</w:t>
      </w:r>
      <w:r w:rsidRPr="00437A0A">
        <w:rPr>
          <w:color w:val="000000" w:themeColor="text1"/>
          <w:spacing w:val="-2"/>
        </w:rPr>
        <w:t>a</w:t>
      </w:r>
      <w:r w:rsidRPr="00437A0A">
        <w:rPr>
          <w:color w:val="000000" w:themeColor="text1"/>
        </w:rPr>
        <w:t>ge to indicate</w:t>
      </w:r>
      <w:r w:rsidRPr="00437A0A">
        <w:rPr>
          <w:color w:val="000000" w:themeColor="text1"/>
          <w:spacing w:val="-2"/>
        </w:rPr>
        <w:t xml:space="preserve"> </w:t>
      </w:r>
      <w:r w:rsidRPr="00437A0A">
        <w:rPr>
          <w:color w:val="000000" w:themeColor="text1"/>
        </w:rPr>
        <w:t xml:space="preserve">the type of problem that </w:t>
      </w:r>
      <w:r w:rsidRPr="00437A0A">
        <w:rPr>
          <w:color w:val="000000" w:themeColor="text1"/>
          <w:spacing w:val="-2"/>
        </w:rPr>
        <w:t>m</w:t>
      </w:r>
      <w:r w:rsidRPr="00437A0A">
        <w:rPr>
          <w:color w:val="000000" w:themeColor="text1"/>
        </w:rPr>
        <w:t>ust be resol</w:t>
      </w:r>
      <w:r w:rsidRPr="00437A0A">
        <w:rPr>
          <w:color w:val="000000" w:themeColor="text1"/>
          <w:spacing w:val="-2"/>
        </w:rPr>
        <w:t>v</w:t>
      </w:r>
      <w:r w:rsidRPr="00437A0A">
        <w:rPr>
          <w:color w:val="000000" w:themeColor="text1"/>
        </w:rPr>
        <w:t>ed.</w:t>
      </w:r>
    </w:p>
    <w:p w14:paraId="21C4B828" w14:textId="77777777" w:rsidR="0093511F" w:rsidRPr="00437A0A" w:rsidRDefault="00C352C7" w:rsidP="003A3BBA">
      <w:pPr>
        <w:pStyle w:val="OutlineA"/>
        <w:numPr>
          <w:ilvl w:val="0"/>
          <w:numId w:val="29"/>
        </w:numPr>
        <w:rPr>
          <w:color w:val="000000" w:themeColor="text1"/>
        </w:rPr>
      </w:pPr>
      <w:r w:rsidRPr="00437A0A">
        <w:rPr>
          <w:color w:val="000000" w:themeColor="text1"/>
        </w:rPr>
        <w:t>INVALID St</w:t>
      </w:r>
      <w:r w:rsidRPr="00437A0A">
        <w:rPr>
          <w:color w:val="000000" w:themeColor="text1"/>
          <w:spacing w:val="-2"/>
        </w:rPr>
        <w:t>a</w:t>
      </w:r>
      <w:r w:rsidRPr="00437A0A">
        <w:rPr>
          <w:color w:val="000000" w:themeColor="text1"/>
        </w:rPr>
        <w:t>tus Code</w:t>
      </w:r>
    </w:p>
    <w:p w14:paraId="12D99300" w14:textId="77777777" w:rsidR="0093511F" w:rsidRPr="00437A0A" w:rsidRDefault="00C352C7" w:rsidP="00F36A7B">
      <w:pPr>
        <w:pStyle w:val="OutlineAText"/>
        <w:rPr>
          <w:color w:val="000000" w:themeColor="text1"/>
        </w:rPr>
      </w:pPr>
      <w:r w:rsidRPr="00437A0A">
        <w:rPr>
          <w:color w:val="000000" w:themeColor="text1"/>
        </w:rPr>
        <w:t>The only valid entri</w:t>
      </w:r>
      <w:r w:rsidRPr="00437A0A">
        <w:rPr>
          <w:color w:val="000000" w:themeColor="text1"/>
          <w:spacing w:val="-2"/>
        </w:rPr>
        <w:t>e</w:t>
      </w:r>
      <w:r w:rsidRPr="00437A0A">
        <w:rPr>
          <w:color w:val="000000" w:themeColor="text1"/>
        </w:rPr>
        <w:t>s for the STATSTRU field on the</w:t>
      </w:r>
      <w:r w:rsidRPr="00437A0A">
        <w:rPr>
          <w:color w:val="000000" w:themeColor="text1"/>
          <w:spacing w:val="-2"/>
        </w:rPr>
        <w:t xml:space="preserve"> </w:t>
      </w:r>
      <w:r w:rsidR="00F5290D" w:rsidRPr="00437A0A">
        <w:rPr>
          <w:color w:val="000000" w:themeColor="text1"/>
        </w:rPr>
        <w:t>outlet</w:t>
      </w:r>
      <w:r w:rsidRPr="00437A0A">
        <w:rPr>
          <w:color w:val="000000" w:themeColor="text1"/>
        </w:rPr>
        <w:t xml:space="preserve"> file are:</w:t>
      </w:r>
    </w:p>
    <w:p w14:paraId="3FE930E1" w14:textId="77777777" w:rsidR="004F0A20" w:rsidRPr="00437A0A" w:rsidRDefault="00C352C7" w:rsidP="00F36A7B">
      <w:pPr>
        <w:pStyle w:val="OutlineAText"/>
        <w:rPr>
          <w:color w:val="000000" w:themeColor="text1"/>
        </w:rPr>
      </w:pPr>
      <w:r w:rsidRPr="00437A0A">
        <w:rPr>
          <w:color w:val="000000" w:themeColor="text1"/>
        </w:rPr>
        <w:t>0</w:t>
      </w:r>
      <w:r w:rsidRPr="00437A0A">
        <w:rPr>
          <w:color w:val="000000" w:themeColor="text1"/>
          <w:spacing w:val="-2"/>
        </w:rPr>
        <w:t>0</w:t>
      </w:r>
      <w:r w:rsidRPr="00437A0A">
        <w:rPr>
          <w:color w:val="000000" w:themeColor="text1"/>
        </w:rPr>
        <w:t xml:space="preserve"> – no ch</w:t>
      </w:r>
      <w:r w:rsidRPr="00437A0A">
        <w:rPr>
          <w:color w:val="000000" w:themeColor="text1"/>
          <w:spacing w:val="-2"/>
        </w:rPr>
        <w:t>a</w:t>
      </w:r>
      <w:r w:rsidRPr="00437A0A">
        <w:rPr>
          <w:color w:val="000000" w:themeColor="text1"/>
        </w:rPr>
        <w:t>nge</w:t>
      </w:r>
    </w:p>
    <w:p w14:paraId="70050552" w14:textId="77777777" w:rsidR="004F0A20" w:rsidRPr="00437A0A" w:rsidRDefault="00C352C7" w:rsidP="00F36A7B">
      <w:pPr>
        <w:pStyle w:val="OutlineAText"/>
        <w:rPr>
          <w:color w:val="000000" w:themeColor="text1"/>
        </w:rPr>
      </w:pPr>
      <w:r w:rsidRPr="00437A0A">
        <w:rPr>
          <w:color w:val="000000" w:themeColor="text1"/>
        </w:rPr>
        <w:t xml:space="preserve">01 – one </w:t>
      </w:r>
      <w:r w:rsidR="00DA7183" w:rsidRPr="00437A0A">
        <w:rPr>
          <w:color w:val="000000" w:themeColor="text1"/>
        </w:rPr>
        <w:t>AE</w:t>
      </w:r>
      <w:r w:rsidRPr="00437A0A">
        <w:rPr>
          <w:color w:val="000000" w:themeColor="text1"/>
        </w:rPr>
        <w:t xml:space="preserve"> or </w:t>
      </w:r>
      <w:r w:rsidR="00F5290D" w:rsidRPr="00437A0A">
        <w:rPr>
          <w:color w:val="000000" w:themeColor="text1"/>
        </w:rPr>
        <w:t>outlet</w:t>
      </w:r>
      <w:r w:rsidRPr="00437A0A">
        <w:rPr>
          <w:color w:val="000000" w:themeColor="text1"/>
        </w:rPr>
        <w:t xml:space="preserve"> absorbs one or more </w:t>
      </w:r>
      <w:r w:rsidR="00DA7183" w:rsidRPr="00437A0A">
        <w:rPr>
          <w:color w:val="000000" w:themeColor="text1"/>
        </w:rPr>
        <w:t>AEs</w:t>
      </w:r>
      <w:r w:rsidRPr="00437A0A">
        <w:rPr>
          <w:color w:val="000000" w:themeColor="text1"/>
        </w:rPr>
        <w:t xml:space="preserve"> or </w:t>
      </w:r>
      <w:r w:rsidR="00F5290D" w:rsidRPr="00437A0A">
        <w:rPr>
          <w:color w:val="000000" w:themeColor="text1"/>
        </w:rPr>
        <w:t>outlet</w:t>
      </w:r>
      <w:r w:rsidRPr="00437A0A">
        <w:rPr>
          <w:color w:val="000000" w:themeColor="text1"/>
        </w:rPr>
        <w:t>s (adoption)</w:t>
      </w:r>
    </w:p>
    <w:p w14:paraId="0BAA15FA" w14:textId="77777777" w:rsidR="004F0A20" w:rsidRPr="00437A0A" w:rsidRDefault="00C352C7" w:rsidP="00F36A7B">
      <w:pPr>
        <w:pStyle w:val="OutlineAText"/>
        <w:rPr>
          <w:color w:val="000000" w:themeColor="text1"/>
        </w:rPr>
      </w:pPr>
      <w:r w:rsidRPr="00437A0A">
        <w:rPr>
          <w:color w:val="000000" w:themeColor="text1"/>
        </w:rPr>
        <w:t>02 – new</w:t>
      </w:r>
    </w:p>
    <w:p w14:paraId="1719BC9D" w14:textId="77777777" w:rsidR="004F0A20" w:rsidRPr="00437A0A" w:rsidRDefault="00C352C7" w:rsidP="00F36A7B">
      <w:pPr>
        <w:pStyle w:val="OutlineAText"/>
        <w:rPr>
          <w:color w:val="000000" w:themeColor="text1"/>
        </w:rPr>
      </w:pPr>
      <w:r w:rsidRPr="00437A0A">
        <w:rPr>
          <w:color w:val="000000" w:themeColor="text1"/>
        </w:rPr>
        <w:t>03 – closed</w:t>
      </w:r>
    </w:p>
    <w:p w14:paraId="51658DA1" w14:textId="77777777" w:rsidR="004F0A20" w:rsidRPr="00437A0A" w:rsidRDefault="00C352C7" w:rsidP="00F36A7B">
      <w:pPr>
        <w:pStyle w:val="OutlineAText"/>
        <w:rPr>
          <w:color w:val="000000" w:themeColor="text1"/>
        </w:rPr>
      </w:pPr>
      <w:r w:rsidRPr="00437A0A">
        <w:rPr>
          <w:color w:val="000000" w:themeColor="text1"/>
        </w:rPr>
        <w:t xml:space="preserve">04 – </w:t>
      </w:r>
      <w:r w:rsidR="00F5290D" w:rsidRPr="00437A0A">
        <w:rPr>
          <w:color w:val="000000" w:themeColor="text1"/>
        </w:rPr>
        <w:t>o</w:t>
      </w:r>
      <w:r w:rsidRPr="00437A0A">
        <w:rPr>
          <w:color w:val="000000" w:themeColor="text1"/>
        </w:rPr>
        <w:t xml:space="preserve">utlet forms independent </w:t>
      </w:r>
      <w:r w:rsidR="00DA7183" w:rsidRPr="00437A0A">
        <w:rPr>
          <w:color w:val="000000" w:themeColor="text1"/>
        </w:rPr>
        <w:t>AE</w:t>
      </w:r>
    </w:p>
    <w:p w14:paraId="3FF734FA" w14:textId="77777777" w:rsidR="004F0A20" w:rsidRPr="00437A0A" w:rsidRDefault="00C352C7" w:rsidP="00F36A7B">
      <w:pPr>
        <w:pStyle w:val="OutlineAText"/>
        <w:rPr>
          <w:color w:val="000000" w:themeColor="text1"/>
        </w:rPr>
      </w:pPr>
      <w:r w:rsidRPr="00437A0A">
        <w:rPr>
          <w:color w:val="000000" w:themeColor="text1"/>
        </w:rPr>
        <w:t xml:space="preserve">05 – two </w:t>
      </w:r>
      <w:r w:rsidR="00DA7183" w:rsidRPr="00437A0A">
        <w:rPr>
          <w:color w:val="000000" w:themeColor="text1"/>
        </w:rPr>
        <w:t>AEs</w:t>
      </w:r>
      <w:r w:rsidRPr="00437A0A">
        <w:rPr>
          <w:color w:val="000000" w:themeColor="text1"/>
        </w:rPr>
        <w:t xml:space="preserve"> or </w:t>
      </w:r>
      <w:r w:rsidR="00F5290D" w:rsidRPr="00437A0A">
        <w:rPr>
          <w:color w:val="000000" w:themeColor="text1"/>
        </w:rPr>
        <w:t>outlet</w:t>
      </w:r>
      <w:r w:rsidRPr="00437A0A">
        <w:rPr>
          <w:color w:val="000000" w:themeColor="text1"/>
        </w:rPr>
        <w:t>s merged into a new library (marriage)</w:t>
      </w:r>
    </w:p>
    <w:p w14:paraId="09B82C59" w14:textId="77777777" w:rsidR="0093511F" w:rsidRPr="00437A0A" w:rsidRDefault="00C352C7" w:rsidP="00F36A7B">
      <w:pPr>
        <w:pStyle w:val="OutlineAText"/>
        <w:rPr>
          <w:color w:val="000000" w:themeColor="text1"/>
        </w:rPr>
      </w:pPr>
      <w:r w:rsidRPr="00437A0A">
        <w:rPr>
          <w:color w:val="000000" w:themeColor="text1"/>
        </w:rPr>
        <w:t xml:space="preserve">08 – previously closed </w:t>
      </w:r>
      <w:r w:rsidR="00DA7183" w:rsidRPr="00437A0A">
        <w:rPr>
          <w:color w:val="000000" w:themeColor="text1"/>
        </w:rPr>
        <w:t>AE</w:t>
      </w:r>
      <w:r w:rsidRPr="00437A0A">
        <w:rPr>
          <w:color w:val="000000" w:themeColor="text1"/>
        </w:rPr>
        <w:t xml:space="preserve"> or </w:t>
      </w:r>
      <w:r w:rsidR="00F5290D" w:rsidRPr="00437A0A">
        <w:rPr>
          <w:color w:val="000000" w:themeColor="text1"/>
        </w:rPr>
        <w:t>outlet</w:t>
      </w:r>
      <w:r w:rsidRPr="00437A0A">
        <w:rPr>
          <w:color w:val="000000" w:themeColor="text1"/>
        </w:rPr>
        <w:t xml:space="preserve"> is restored</w:t>
      </w:r>
    </w:p>
    <w:p w14:paraId="7989F76B" w14:textId="77777777" w:rsidR="004F0A20" w:rsidRPr="00437A0A" w:rsidRDefault="00C352C7" w:rsidP="00F36A7B">
      <w:pPr>
        <w:pStyle w:val="OutlineAText"/>
        <w:rPr>
          <w:color w:val="000000" w:themeColor="text1"/>
        </w:rPr>
      </w:pPr>
      <w:r w:rsidRPr="00437A0A">
        <w:rPr>
          <w:color w:val="000000" w:themeColor="text1"/>
        </w:rPr>
        <w:t>09</w:t>
      </w:r>
      <w:r w:rsidR="00FD6870" w:rsidRPr="00437A0A">
        <w:rPr>
          <w:color w:val="000000" w:themeColor="text1"/>
        </w:rPr>
        <w:t xml:space="preserve"> </w:t>
      </w:r>
      <w:r w:rsidRPr="00437A0A">
        <w:rPr>
          <w:color w:val="000000" w:themeColor="text1"/>
        </w:rPr>
        <w:t xml:space="preserve">– previously omitted </w:t>
      </w:r>
      <w:r w:rsidR="00DA7183" w:rsidRPr="00437A0A">
        <w:rPr>
          <w:color w:val="000000" w:themeColor="text1"/>
        </w:rPr>
        <w:t>AE</w:t>
      </w:r>
      <w:r w:rsidRPr="00437A0A">
        <w:rPr>
          <w:color w:val="000000" w:themeColor="text1"/>
        </w:rPr>
        <w:t xml:space="preserve"> or </w:t>
      </w:r>
      <w:r w:rsidR="00F5290D" w:rsidRPr="00437A0A">
        <w:rPr>
          <w:color w:val="000000" w:themeColor="text1"/>
        </w:rPr>
        <w:t>outlet</w:t>
      </w:r>
      <w:r w:rsidRPr="00437A0A">
        <w:rPr>
          <w:color w:val="000000" w:themeColor="text1"/>
        </w:rPr>
        <w:t xml:space="preserve"> is</w:t>
      </w:r>
      <w:r w:rsidR="0093511F" w:rsidRPr="00437A0A">
        <w:rPr>
          <w:color w:val="000000" w:themeColor="text1"/>
        </w:rPr>
        <w:t xml:space="preserve"> </w:t>
      </w:r>
      <w:r w:rsidRPr="00437A0A">
        <w:rPr>
          <w:color w:val="000000" w:themeColor="text1"/>
        </w:rPr>
        <w:t>restored</w:t>
      </w:r>
    </w:p>
    <w:p w14:paraId="3CE5C0B4" w14:textId="77777777" w:rsidR="007F1981" w:rsidRPr="00437A0A" w:rsidRDefault="007F1981" w:rsidP="004167E3">
      <w:pPr>
        <w:pStyle w:val="OutlineAText"/>
        <w:ind w:left="1296" w:hanging="576"/>
        <w:rPr>
          <w:color w:val="000000" w:themeColor="text1"/>
        </w:rPr>
      </w:pPr>
      <w:r w:rsidRPr="00437A0A">
        <w:rPr>
          <w:color w:val="000000" w:themeColor="text1"/>
        </w:rPr>
        <w:t xml:space="preserve">10 – an </w:t>
      </w:r>
      <w:r w:rsidR="00DA7183" w:rsidRPr="00437A0A">
        <w:rPr>
          <w:color w:val="000000" w:themeColor="text1"/>
        </w:rPr>
        <w:t>AE</w:t>
      </w:r>
      <w:r w:rsidRPr="00437A0A">
        <w:rPr>
          <w:color w:val="000000" w:themeColor="text1"/>
        </w:rPr>
        <w:t xml:space="preserve"> or </w:t>
      </w:r>
      <w:r w:rsidR="00F5290D" w:rsidRPr="00437A0A">
        <w:rPr>
          <w:color w:val="000000" w:themeColor="text1"/>
        </w:rPr>
        <w:t>outlet</w:t>
      </w:r>
      <w:r w:rsidRPr="00437A0A">
        <w:rPr>
          <w:color w:val="000000" w:themeColor="text1"/>
        </w:rPr>
        <w:t xml:space="preserve"> is removed from the survey (includes Out of Scope/Errors or for Planned </w:t>
      </w:r>
      <w:r w:rsidR="00642BA5" w:rsidRPr="00437A0A">
        <w:rPr>
          <w:color w:val="000000" w:themeColor="text1"/>
        </w:rPr>
        <w:t>b</w:t>
      </w:r>
      <w:r w:rsidRPr="00437A0A">
        <w:rPr>
          <w:color w:val="000000" w:themeColor="text1"/>
        </w:rPr>
        <w:t>ut Never Opened (formerly 26))</w:t>
      </w:r>
    </w:p>
    <w:p w14:paraId="551E848B" w14:textId="77777777" w:rsidR="0093511F" w:rsidRPr="00437A0A" w:rsidRDefault="00C352C7" w:rsidP="007F1981">
      <w:pPr>
        <w:pStyle w:val="OutlineAText"/>
        <w:rPr>
          <w:color w:val="000000" w:themeColor="text1"/>
        </w:rPr>
      </w:pPr>
      <w:r w:rsidRPr="00437A0A">
        <w:rPr>
          <w:color w:val="000000" w:themeColor="text1"/>
        </w:rPr>
        <w:t xml:space="preserve">11 – an </w:t>
      </w:r>
      <w:r w:rsidR="00F5290D" w:rsidRPr="00437A0A">
        <w:rPr>
          <w:color w:val="000000" w:themeColor="text1"/>
        </w:rPr>
        <w:t>outlet</w:t>
      </w:r>
      <w:r w:rsidRPr="00437A0A">
        <w:rPr>
          <w:color w:val="000000" w:themeColor="text1"/>
        </w:rPr>
        <w:t xml:space="preserve"> moves to a different parent </w:t>
      </w:r>
      <w:r w:rsidR="00DA7183" w:rsidRPr="00437A0A">
        <w:rPr>
          <w:color w:val="000000" w:themeColor="text1"/>
        </w:rPr>
        <w:t>AE</w:t>
      </w:r>
      <w:r w:rsidRPr="00437A0A">
        <w:rPr>
          <w:color w:val="000000" w:themeColor="text1"/>
        </w:rPr>
        <w:t xml:space="preserve"> </w:t>
      </w:r>
    </w:p>
    <w:p w14:paraId="0ECFA975" w14:textId="77777777" w:rsidR="004F0A20" w:rsidRPr="00437A0A" w:rsidRDefault="00C352C7" w:rsidP="00F36A7B">
      <w:pPr>
        <w:pStyle w:val="OutlineAText"/>
        <w:rPr>
          <w:color w:val="000000" w:themeColor="text1"/>
        </w:rPr>
      </w:pPr>
      <w:r w:rsidRPr="00437A0A">
        <w:rPr>
          <w:color w:val="000000" w:themeColor="text1"/>
        </w:rPr>
        <w:t>13 – a previously existing library is added to the survey for the</w:t>
      </w:r>
      <w:r w:rsidR="0093511F" w:rsidRPr="00437A0A">
        <w:rPr>
          <w:color w:val="000000" w:themeColor="text1"/>
        </w:rPr>
        <w:t xml:space="preserve"> </w:t>
      </w:r>
      <w:r w:rsidRPr="00437A0A">
        <w:rPr>
          <w:color w:val="000000" w:themeColor="text1"/>
        </w:rPr>
        <w:t>first time</w:t>
      </w:r>
    </w:p>
    <w:p w14:paraId="4FA4A2A1" w14:textId="77777777" w:rsidR="0093511F" w:rsidRPr="00437A0A" w:rsidRDefault="00C352C7" w:rsidP="00F36A7B">
      <w:pPr>
        <w:pStyle w:val="OutlineAText"/>
        <w:rPr>
          <w:color w:val="000000" w:themeColor="text1"/>
        </w:rPr>
      </w:pPr>
      <w:r w:rsidRPr="00437A0A">
        <w:rPr>
          <w:color w:val="000000" w:themeColor="text1"/>
        </w:rPr>
        <w:t xml:space="preserve">22 – future </w:t>
      </w:r>
      <w:r w:rsidR="00F5290D" w:rsidRPr="00437A0A">
        <w:rPr>
          <w:color w:val="000000" w:themeColor="text1"/>
        </w:rPr>
        <w:t>outlet</w:t>
      </w:r>
      <w:r w:rsidRPr="00437A0A">
        <w:rPr>
          <w:color w:val="000000" w:themeColor="text1"/>
        </w:rPr>
        <w:t xml:space="preserve"> </w:t>
      </w:r>
      <w:r w:rsidR="00F5333F" w:rsidRPr="00437A0A">
        <w:rPr>
          <w:color w:val="000000" w:themeColor="text1"/>
        </w:rPr>
        <w:t>FSCS ID</w:t>
      </w:r>
      <w:r w:rsidRPr="00437A0A">
        <w:rPr>
          <w:color w:val="000000" w:themeColor="text1"/>
        </w:rPr>
        <w:t xml:space="preserve"> request</w:t>
      </w:r>
    </w:p>
    <w:p w14:paraId="79FFCC02" w14:textId="77777777" w:rsidR="004F0A20" w:rsidRPr="00437A0A" w:rsidRDefault="00C352C7" w:rsidP="00F36A7B">
      <w:pPr>
        <w:pStyle w:val="OutlineAText"/>
        <w:rPr>
          <w:color w:val="000000" w:themeColor="text1"/>
        </w:rPr>
      </w:pPr>
      <w:r w:rsidRPr="00437A0A">
        <w:rPr>
          <w:color w:val="000000" w:themeColor="text1"/>
        </w:rPr>
        <w:t xml:space="preserve">23 – temporarily closed </w:t>
      </w:r>
      <w:r w:rsidR="00F5290D" w:rsidRPr="00437A0A">
        <w:rPr>
          <w:color w:val="000000" w:themeColor="text1"/>
        </w:rPr>
        <w:t>outlet</w:t>
      </w:r>
    </w:p>
    <w:p w14:paraId="65425A8A" w14:textId="77777777" w:rsidR="004F0A20" w:rsidRPr="00437A0A" w:rsidRDefault="00C352C7" w:rsidP="00F36A7B">
      <w:pPr>
        <w:pStyle w:val="OutlineAText"/>
        <w:rPr>
          <w:color w:val="000000" w:themeColor="text1"/>
        </w:rPr>
      </w:pPr>
      <w:r w:rsidRPr="00437A0A">
        <w:rPr>
          <w:color w:val="000000" w:themeColor="text1"/>
        </w:rPr>
        <w:t xml:space="preserve">24 – previously temporarily closed </w:t>
      </w:r>
      <w:r w:rsidR="00F5290D" w:rsidRPr="00437A0A">
        <w:rPr>
          <w:color w:val="000000" w:themeColor="text1"/>
        </w:rPr>
        <w:t>outlet</w:t>
      </w:r>
      <w:r w:rsidRPr="00437A0A">
        <w:rPr>
          <w:color w:val="000000" w:themeColor="text1"/>
        </w:rPr>
        <w:t xml:space="preserve"> is restored</w:t>
      </w:r>
    </w:p>
    <w:p w14:paraId="26C63036" w14:textId="0C0AA150" w:rsidR="00F85D21" w:rsidRPr="00437A0A" w:rsidRDefault="00F85D21" w:rsidP="00F36A7B">
      <w:pPr>
        <w:pStyle w:val="OutlineAText"/>
        <w:rPr>
          <w:color w:val="000000" w:themeColor="text1"/>
        </w:rPr>
      </w:pPr>
      <w:r w:rsidRPr="00437A0A">
        <w:rPr>
          <w:color w:val="000000" w:themeColor="text1"/>
        </w:rPr>
        <w:t xml:space="preserve">25 – nonrespondents </w:t>
      </w:r>
    </w:p>
    <w:p w14:paraId="3D985D0A" w14:textId="77777777" w:rsidR="004F0A20" w:rsidRPr="00437A0A" w:rsidRDefault="00C352C7" w:rsidP="00095163">
      <w:pPr>
        <w:pStyle w:val="OutlineA"/>
        <w:keepNext/>
        <w:rPr>
          <w:color w:val="000000" w:themeColor="text1"/>
        </w:rPr>
      </w:pPr>
      <w:r w:rsidRPr="00437A0A">
        <w:rPr>
          <w:color w:val="000000" w:themeColor="text1"/>
        </w:rPr>
        <w:t xml:space="preserve">This </w:t>
      </w:r>
      <w:r w:rsidR="00F5290D" w:rsidRPr="00437A0A">
        <w:rPr>
          <w:color w:val="000000" w:themeColor="text1"/>
        </w:rPr>
        <w:t>outlet</w:t>
      </w:r>
      <w:r w:rsidRPr="00437A0A">
        <w:rPr>
          <w:color w:val="000000" w:themeColor="text1"/>
        </w:rPr>
        <w:t xml:space="preserve"> </w:t>
      </w:r>
      <w:r w:rsidRPr="00437A0A">
        <w:rPr>
          <w:color w:val="000000" w:themeColor="text1"/>
          <w:spacing w:val="2"/>
        </w:rPr>
        <w:t>w</w:t>
      </w:r>
      <w:r w:rsidRPr="00437A0A">
        <w:rPr>
          <w:color w:val="000000" w:themeColor="text1"/>
          <w:spacing w:val="-2"/>
        </w:rPr>
        <w:t>a</w:t>
      </w:r>
      <w:r w:rsidRPr="00437A0A">
        <w:rPr>
          <w:color w:val="000000" w:themeColor="text1"/>
        </w:rPr>
        <w:t>s</w:t>
      </w:r>
      <w:r w:rsidRPr="00437A0A">
        <w:rPr>
          <w:color w:val="000000" w:themeColor="text1"/>
          <w:spacing w:val="-2"/>
        </w:rPr>
        <w:t xml:space="preserve"> </w:t>
      </w:r>
      <w:r w:rsidRPr="00437A0A">
        <w:rPr>
          <w:color w:val="000000" w:themeColor="text1"/>
        </w:rPr>
        <w:t>n</w:t>
      </w:r>
      <w:r w:rsidRPr="00437A0A">
        <w:rPr>
          <w:color w:val="000000" w:themeColor="text1"/>
          <w:spacing w:val="-2"/>
        </w:rPr>
        <w:t>o</w:t>
      </w:r>
      <w:r w:rsidRPr="00437A0A">
        <w:rPr>
          <w:color w:val="000000" w:themeColor="text1"/>
        </w:rPr>
        <w:t xml:space="preserve">t on the </w:t>
      </w:r>
      <w:r w:rsidR="00E002AB" w:rsidRPr="00437A0A">
        <w:rPr>
          <w:color w:val="000000" w:themeColor="text1"/>
        </w:rPr>
        <w:t>prior year</w:t>
      </w:r>
      <w:r w:rsidRPr="00437A0A">
        <w:rPr>
          <w:color w:val="000000" w:themeColor="text1"/>
        </w:rPr>
        <w:t xml:space="preserve"> file</w:t>
      </w:r>
    </w:p>
    <w:p w14:paraId="19361A9B" w14:textId="77777777" w:rsidR="004F0A20" w:rsidRPr="00437A0A" w:rsidRDefault="00C352C7" w:rsidP="00F36A7B">
      <w:pPr>
        <w:pStyle w:val="OutlineAText"/>
        <w:rPr>
          <w:color w:val="000000" w:themeColor="text1"/>
        </w:rPr>
      </w:pPr>
      <w:r w:rsidRPr="00437A0A">
        <w:rPr>
          <w:color w:val="000000" w:themeColor="text1"/>
        </w:rPr>
        <w:t>Any entry in the FSCSKEY-FSCS_SEQ</w:t>
      </w:r>
      <w:r w:rsidRPr="00437A0A">
        <w:rPr>
          <w:color w:val="000000" w:themeColor="text1"/>
          <w:spacing w:val="-2"/>
        </w:rPr>
        <w:t xml:space="preserve"> </w:t>
      </w:r>
      <w:r w:rsidRPr="00437A0A">
        <w:rPr>
          <w:color w:val="000000" w:themeColor="text1"/>
        </w:rPr>
        <w:t>or OLDID fields must ha</w:t>
      </w:r>
      <w:r w:rsidRPr="00437A0A">
        <w:rPr>
          <w:color w:val="000000" w:themeColor="text1"/>
          <w:spacing w:val="-2"/>
        </w:rPr>
        <w:t>v</w:t>
      </w:r>
      <w:r w:rsidRPr="00437A0A">
        <w:rPr>
          <w:color w:val="000000" w:themeColor="text1"/>
        </w:rPr>
        <w:t>e a corresponding record on the</w:t>
      </w:r>
      <w:r w:rsidRPr="00437A0A">
        <w:rPr>
          <w:color w:val="000000" w:themeColor="text1"/>
          <w:spacing w:val="-2"/>
        </w:rPr>
        <w:t xml:space="preserve"> </w:t>
      </w:r>
      <w:r w:rsidR="00E002AB" w:rsidRPr="00437A0A">
        <w:rPr>
          <w:color w:val="000000" w:themeColor="text1"/>
        </w:rPr>
        <w:t>prior year</w:t>
      </w:r>
      <w:r w:rsidRPr="00437A0A">
        <w:rPr>
          <w:color w:val="000000" w:themeColor="text1"/>
        </w:rPr>
        <w:t xml:space="preserve"> file. You can ob</w:t>
      </w:r>
      <w:r w:rsidRPr="00437A0A">
        <w:rPr>
          <w:color w:val="000000" w:themeColor="text1"/>
          <w:spacing w:val="-2"/>
        </w:rPr>
        <w:t>t</w:t>
      </w:r>
      <w:r w:rsidRPr="00437A0A">
        <w:rPr>
          <w:color w:val="000000" w:themeColor="text1"/>
        </w:rPr>
        <w:t>a</w:t>
      </w:r>
      <w:r w:rsidRPr="00437A0A">
        <w:rPr>
          <w:color w:val="000000" w:themeColor="text1"/>
          <w:spacing w:val="1"/>
        </w:rPr>
        <w:t>i</w:t>
      </w:r>
      <w:r w:rsidRPr="00437A0A">
        <w:rPr>
          <w:color w:val="000000" w:themeColor="text1"/>
        </w:rPr>
        <w:t xml:space="preserve">n a </w:t>
      </w:r>
      <w:r w:rsidR="00E002AB" w:rsidRPr="00437A0A">
        <w:rPr>
          <w:color w:val="000000" w:themeColor="text1"/>
        </w:rPr>
        <w:t>prior year</w:t>
      </w:r>
      <w:r w:rsidRPr="00437A0A">
        <w:rPr>
          <w:color w:val="000000" w:themeColor="text1"/>
        </w:rPr>
        <w:t xml:space="preserve"> file from t</w:t>
      </w:r>
      <w:r w:rsidRPr="00437A0A">
        <w:rPr>
          <w:color w:val="000000" w:themeColor="text1"/>
          <w:spacing w:val="-2"/>
        </w:rPr>
        <w:t>h</w:t>
      </w:r>
      <w:r w:rsidRPr="00437A0A">
        <w:rPr>
          <w:color w:val="000000" w:themeColor="text1"/>
        </w:rPr>
        <w:t xml:space="preserve">e </w:t>
      </w:r>
      <w:r w:rsidR="00EF2705" w:rsidRPr="00437A0A">
        <w:rPr>
          <w:color w:val="000000" w:themeColor="text1"/>
        </w:rPr>
        <w:t>Export Data</w:t>
      </w:r>
      <w:r w:rsidRPr="00437A0A">
        <w:rPr>
          <w:color w:val="000000" w:themeColor="text1"/>
        </w:rPr>
        <w:t xml:space="preserve"> utility under the Too</w:t>
      </w:r>
      <w:r w:rsidRPr="00437A0A">
        <w:rPr>
          <w:color w:val="000000" w:themeColor="text1"/>
          <w:spacing w:val="-2"/>
        </w:rPr>
        <w:t>l</w:t>
      </w:r>
      <w:r w:rsidRPr="00437A0A">
        <w:rPr>
          <w:color w:val="000000" w:themeColor="text1"/>
        </w:rPr>
        <w:t>s me</w:t>
      </w:r>
      <w:r w:rsidRPr="00437A0A">
        <w:rPr>
          <w:color w:val="000000" w:themeColor="text1"/>
          <w:spacing w:val="-2"/>
        </w:rPr>
        <w:t>n</w:t>
      </w:r>
      <w:r w:rsidRPr="00437A0A">
        <w:rPr>
          <w:color w:val="000000" w:themeColor="text1"/>
        </w:rPr>
        <w:t>u.</w:t>
      </w:r>
    </w:p>
    <w:p w14:paraId="4BA77B35" w14:textId="77777777" w:rsidR="004F0A20" w:rsidRPr="00437A0A" w:rsidRDefault="00C352C7" w:rsidP="00F36A7B">
      <w:pPr>
        <w:pStyle w:val="OutlineAText"/>
        <w:rPr>
          <w:color w:val="000000" w:themeColor="text1"/>
        </w:rPr>
      </w:pPr>
      <w:r w:rsidRPr="00437A0A">
        <w:rPr>
          <w:color w:val="000000" w:themeColor="text1"/>
        </w:rPr>
        <w:t>Poss</w:t>
      </w:r>
      <w:r w:rsidRPr="00437A0A">
        <w:rPr>
          <w:color w:val="000000" w:themeColor="text1"/>
          <w:spacing w:val="-2"/>
        </w:rPr>
        <w:t>i</w:t>
      </w:r>
      <w:r w:rsidRPr="00437A0A">
        <w:rPr>
          <w:color w:val="000000" w:themeColor="text1"/>
        </w:rPr>
        <w:t>ble sol</w:t>
      </w:r>
      <w:r w:rsidRPr="00437A0A">
        <w:rPr>
          <w:color w:val="000000" w:themeColor="text1"/>
          <w:spacing w:val="-2"/>
        </w:rPr>
        <w:t>u</w:t>
      </w:r>
      <w:r w:rsidRPr="00437A0A">
        <w:rPr>
          <w:color w:val="000000" w:themeColor="text1"/>
        </w:rPr>
        <w:t>tions:</w:t>
      </w:r>
    </w:p>
    <w:p w14:paraId="732E845B" w14:textId="77777777" w:rsidR="004F0A20" w:rsidRPr="00437A0A" w:rsidRDefault="00C352C7" w:rsidP="003A3BBA">
      <w:pPr>
        <w:pStyle w:val="Outline1"/>
        <w:numPr>
          <w:ilvl w:val="0"/>
          <w:numId w:val="30"/>
        </w:numPr>
        <w:rPr>
          <w:color w:val="000000" w:themeColor="text1"/>
        </w:rPr>
      </w:pPr>
      <w:r w:rsidRPr="00437A0A">
        <w:rPr>
          <w:color w:val="000000" w:themeColor="text1"/>
        </w:rPr>
        <w:t xml:space="preserve">A record was included on the </w:t>
      </w:r>
      <w:r w:rsidR="00E002AB" w:rsidRPr="00437A0A">
        <w:rPr>
          <w:color w:val="000000" w:themeColor="text1"/>
        </w:rPr>
        <w:t>current year</w:t>
      </w:r>
      <w:r w:rsidRPr="00437A0A">
        <w:rPr>
          <w:color w:val="000000" w:themeColor="text1"/>
        </w:rPr>
        <w:t xml:space="preserve"> file in error and should be removed. You can use the Delete an Incorrect Record option on the Structure Change menu or simply delete the record from your data file and import again.</w:t>
      </w:r>
    </w:p>
    <w:p w14:paraId="5A988AAC" w14:textId="77777777" w:rsidR="004F0A20" w:rsidRPr="00437A0A" w:rsidRDefault="00C352C7" w:rsidP="00F36A7B">
      <w:pPr>
        <w:pStyle w:val="Outline1"/>
        <w:rPr>
          <w:color w:val="000000" w:themeColor="text1"/>
        </w:rPr>
      </w:pPr>
      <w:r w:rsidRPr="00437A0A">
        <w:rPr>
          <w:color w:val="000000" w:themeColor="text1"/>
        </w:rPr>
        <w:t xml:space="preserve">The FSCSKEY-FSCS_SEQ or OLDID entry is incorrect. Check the </w:t>
      </w:r>
      <w:r w:rsidR="00E002AB" w:rsidRPr="00437A0A">
        <w:rPr>
          <w:color w:val="000000" w:themeColor="text1"/>
        </w:rPr>
        <w:t>prior year</w:t>
      </w:r>
      <w:r w:rsidRPr="00437A0A">
        <w:rPr>
          <w:color w:val="000000" w:themeColor="text1"/>
        </w:rPr>
        <w:t xml:space="preserve"> file to make corrections to your data file. You can correct</w:t>
      </w:r>
      <w:r w:rsidR="00DE3686" w:rsidRPr="00437A0A">
        <w:rPr>
          <w:color w:val="000000" w:themeColor="text1"/>
        </w:rPr>
        <w:t xml:space="preserve"> only</w:t>
      </w:r>
      <w:r w:rsidRPr="00437A0A">
        <w:rPr>
          <w:color w:val="000000" w:themeColor="text1"/>
        </w:rPr>
        <w:t xml:space="preserve"> the import file for this problem.</w:t>
      </w:r>
    </w:p>
    <w:p w14:paraId="290CCCD1" w14:textId="77777777" w:rsidR="004F0A20" w:rsidRPr="00437A0A" w:rsidRDefault="00C352C7" w:rsidP="00F36A7B">
      <w:pPr>
        <w:pStyle w:val="OutlineAText"/>
        <w:rPr>
          <w:b/>
          <w:color w:val="000000" w:themeColor="text1"/>
        </w:rPr>
      </w:pPr>
      <w:r w:rsidRPr="00437A0A">
        <w:rPr>
          <w:b/>
          <w:color w:val="000000" w:themeColor="text1"/>
        </w:rPr>
        <w:t>Example:</w:t>
      </w:r>
    </w:p>
    <w:p w14:paraId="6B1A29B7" w14:textId="77777777" w:rsidR="004F0A20" w:rsidRPr="00437A0A" w:rsidRDefault="00C352C7" w:rsidP="00F36A7B">
      <w:pPr>
        <w:pStyle w:val="OutlineAText"/>
        <w:rPr>
          <w:color w:val="000000" w:themeColor="text1"/>
        </w:rPr>
      </w:pPr>
      <w:r w:rsidRPr="00437A0A">
        <w:rPr>
          <w:color w:val="000000" w:themeColor="text1"/>
        </w:rPr>
        <w:t>The Wright L</w:t>
      </w:r>
      <w:r w:rsidRPr="00437A0A">
        <w:rPr>
          <w:color w:val="000000" w:themeColor="text1"/>
          <w:spacing w:val="-2"/>
        </w:rPr>
        <w:t>i</w:t>
      </w:r>
      <w:r w:rsidRPr="00437A0A">
        <w:rPr>
          <w:color w:val="000000" w:themeColor="text1"/>
        </w:rPr>
        <w:t>br</w:t>
      </w:r>
      <w:r w:rsidRPr="00437A0A">
        <w:rPr>
          <w:color w:val="000000" w:themeColor="text1"/>
          <w:spacing w:val="-2"/>
        </w:rPr>
        <w:t>a</w:t>
      </w:r>
      <w:r w:rsidRPr="00437A0A">
        <w:rPr>
          <w:color w:val="000000" w:themeColor="text1"/>
        </w:rPr>
        <w:t>ry cl</w:t>
      </w:r>
      <w:r w:rsidRPr="00437A0A">
        <w:rPr>
          <w:color w:val="000000" w:themeColor="text1"/>
          <w:spacing w:val="-2"/>
        </w:rPr>
        <w:t>o</w:t>
      </w:r>
      <w:r w:rsidRPr="00437A0A">
        <w:rPr>
          <w:color w:val="000000" w:themeColor="text1"/>
        </w:rPr>
        <w:t>sed</w:t>
      </w:r>
      <w:r w:rsidRPr="00437A0A">
        <w:rPr>
          <w:color w:val="000000" w:themeColor="text1"/>
          <w:spacing w:val="-2"/>
        </w:rPr>
        <w:t xml:space="preserve"> </w:t>
      </w:r>
      <w:r w:rsidRPr="00437A0A">
        <w:rPr>
          <w:color w:val="000000" w:themeColor="text1"/>
        </w:rPr>
        <w:t>but the OLD</w:t>
      </w:r>
      <w:r w:rsidRPr="00437A0A">
        <w:rPr>
          <w:color w:val="000000" w:themeColor="text1"/>
          <w:spacing w:val="-2"/>
        </w:rPr>
        <w:t>I</w:t>
      </w:r>
      <w:r w:rsidRPr="00437A0A">
        <w:rPr>
          <w:color w:val="000000" w:themeColor="text1"/>
        </w:rPr>
        <w:t xml:space="preserve">D value is </w:t>
      </w:r>
      <w:r w:rsidRPr="00437A0A">
        <w:rPr>
          <w:color w:val="000000" w:themeColor="text1"/>
          <w:spacing w:val="-2"/>
        </w:rPr>
        <w:t>e</w:t>
      </w:r>
      <w:r w:rsidRPr="00437A0A">
        <w:rPr>
          <w:color w:val="000000" w:themeColor="text1"/>
        </w:rPr>
        <w:t>ntered i</w:t>
      </w:r>
      <w:r w:rsidRPr="00437A0A">
        <w:rPr>
          <w:color w:val="000000" w:themeColor="text1"/>
          <w:spacing w:val="-2"/>
        </w:rPr>
        <w:t>n</w:t>
      </w:r>
      <w:r w:rsidRPr="00437A0A">
        <w:rPr>
          <w:color w:val="000000" w:themeColor="text1"/>
        </w:rPr>
        <w:t>c</w:t>
      </w:r>
      <w:r w:rsidRPr="00437A0A">
        <w:rPr>
          <w:color w:val="000000" w:themeColor="text1"/>
          <w:spacing w:val="-2"/>
        </w:rPr>
        <w:t>o</w:t>
      </w:r>
      <w:r w:rsidRPr="00437A0A">
        <w:rPr>
          <w:color w:val="000000" w:themeColor="text1"/>
        </w:rPr>
        <w:t>rrec</w:t>
      </w:r>
      <w:r w:rsidRPr="00437A0A">
        <w:rPr>
          <w:color w:val="000000" w:themeColor="text1"/>
          <w:spacing w:val="-2"/>
        </w:rPr>
        <w:t>t</w:t>
      </w:r>
      <w:r w:rsidRPr="00437A0A">
        <w:rPr>
          <w:color w:val="000000" w:themeColor="text1"/>
        </w:rPr>
        <w:t>ly.</w:t>
      </w:r>
    </w:p>
    <w:tbl>
      <w:tblPr>
        <w:tblW w:w="8640" w:type="dxa"/>
        <w:tblInd w:w="720" w:type="dxa"/>
        <w:tblCellMar>
          <w:left w:w="0" w:type="dxa"/>
          <w:right w:w="0" w:type="dxa"/>
        </w:tblCellMar>
        <w:tblLook w:val="01E0" w:firstRow="1" w:lastRow="1" w:firstColumn="1" w:lastColumn="1" w:noHBand="0" w:noVBand="0"/>
      </w:tblPr>
      <w:tblGrid>
        <w:gridCol w:w="1335"/>
        <w:gridCol w:w="1417"/>
        <w:gridCol w:w="1558"/>
        <w:gridCol w:w="1170"/>
        <w:gridCol w:w="1530"/>
        <w:gridCol w:w="1630"/>
      </w:tblGrid>
      <w:tr w:rsidR="00437A0A" w:rsidRPr="00437A0A" w14:paraId="3A15F14D" w14:textId="77777777" w:rsidTr="00C606E8">
        <w:trPr>
          <w:cantSplit/>
        </w:trPr>
        <w:tc>
          <w:tcPr>
            <w:tcW w:w="133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5BF4FBC" w14:textId="77777777" w:rsidR="004F0A20" w:rsidRPr="00437A0A" w:rsidRDefault="00C352C7" w:rsidP="00F36A7B">
            <w:pPr>
              <w:pStyle w:val="TableColHeading"/>
              <w:rPr>
                <w:color w:val="000000" w:themeColor="text1"/>
              </w:rPr>
            </w:pPr>
            <w:r w:rsidRPr="00437A0A">
              <w:rPr>
                <w:color w:val="000000" w:themeColor="text1"/>
              </w:rPr>
              <w:t>FSCSKEY</w:t>
            </w:r>
          </w:p>
        </w:tc>
        <w:tc>
          <w:tcPr>
            <w:tcW w:w="141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762BBAE" w14:textId="77777777" w:rsidR="004F0A20" w:rsidRPr="00437A0A" w:rsidRDefault="00C352C7" w:rsidP="00F36A7B">
            <w:pPr>
              <w:pStyle w:val="TableColHeading"/>
              <w:rPr>
                <w:color w:val="000000" w:themeColor="text1"/>
              </w:rPr>
            </w:pPr>
            <w:r w:rsidRPr="00437A0A">
              <w:rPr>
                <w:color w:val="000000" w:themeColor="text1"/>
              </w:rPr>
              <w:t>FSCS_SEQ</w:t>
            </w:r>
          </w:p>
        </w:tc>
        <w:tc>
          <w:tcPr>
            <w:tcW w:w="15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1C700FE" w14:textId="77777777" w:rsidR="004F0A20" w:rsidRPr="00437A0A" w:rsidRDefault="00C352C7" w:rsidP="00F36A7B">
            <w:pPr>
              <w:pStyle w:val="TableColHeading"/>
              <w:rPr>
                <w:color w:val="000000" w:themeColor="text1"/>
              </w:rPr>
            </w:pPr>
            <w:r w:rsidRPr="00437A0A">
              <w:rPr>
                <w:color w:val="000000" w:themeColor="text1"/>
              </w:rPr>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A7DD0A2" w14:textId="77777777" w:rsidR="004F0A20" w:rsidRPr="00437A0A" w:rsidRDefault="00C352C7" w:rsidP="00F36A7B">
            <w:pPr>
              <w:pStyle w:val="TableColHeading"/>
              <w:rPr>
                <w:color w:val="000000" w:themeColor="text1"/>
              </w:rPr>
            </w:pPr>
            <w:r w:rsidRPr="00437A0A">
              <w:rPr>
                <w:color w:val="000000" w:themeColor="text1"/>
              </w:rPr>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7B9D82D" w14:textId="77777777" w:rsidR="004F0A20" w:rsidRPr="00437A0A" w:rsidRDefault="00D60D0C" w:rsidP="00F36A7B">
            <w:pPr>
              <w:pStyle w:val="TableColHeading"/>
              <w:rPr>
                <w:color w:val="000000" w:themeColor="text1"/>
              </w:rPr>
            </w:pPr>
            <w:r w:rsidRPr="00437A0A">
              <w:rPr>
                <w:color w:val="000000" w:themeColor="text1"/>
              </w:rPr>
              <w:t>PARENTI</w:t>
            </w:r>
            <w:r w:rsidR="00C352C7" w:rsidRPr="00437A0A">
              <w:rPr>
                <w:color w:val="000000" w:themeColor="text1"/>
              </w:rPr>
              <w:t>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FA723D2"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0D3B05CF" w14:textId="77777777" w:rsidTr="00C606E8">
        <w:trPr>
          <w:cantSplit/>
        </w:trPr>
        <w:tc>
          <w:tcPr>
            <w:tcW w:w="13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6D6F1C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1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F068B8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2490D7"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AD5622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723F23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90F5BA0" w14:textId="77777777" w:rsidR="004F0A20" w:rsidRPr="00437A0A" w:rsidRDefault="00C352C7" w:rsidP="00626BA4">
            <w:pPr>
              <w:pStyle w:val="TableText"/>
              <w:rPr>
                <w:rFonts w:eastAsia="Arial"/>
                <w:color w:val="000000" w:themeColor="text1"/>
              </w:rPr>
            </w:pPr>
            <w:r w:rsidRPr="00437A0A">
              <w:rPr>
                <w:rFonts w:eastAsia="Arial"/>
                <w:color w:val="000000" w:themeColor="text1"/>
              </w:rPr>
              <w:t>C</w:t>
            </w:r>
            <w:r w:rsidRPr="00437A0A">
              <w:rPr>
                <w:rFonts w:eastAsia="Arial"/>
                <w:color w:val="000000" w:themeColor="text1"/>
                <w:spacing w:val="-1"/>
              </w:rPr>
              <w:t>R</w:t>
            </w:r>
            <w:r w:rsidRPr="00437A0A">
              <w:rPr>
                <w:rFonts w:eastAsia="Arial"/>
                <w:color w:val="000000" w:themeColor="text1"/>
              </w:rPr>
              <w:t>00</w:t>
            </w:r>
            <w:r w:rsidRPr="00437A0A">
              <w:rPr>
                <w:rFonts w:eastAsia="Arial"/>
                <w:color w:val="000000" w:themeColor="text1"/>
                <w:spacing w:val="-2"/>
              </w:rPr>
              <w:t>7</w:t>
            </w:r>
            <w:r w:rsidRPr="00437A0A">
              <w:rPr>
                <w:rFonts w:eastAsia="Arial"/>
                <w:color w:val="000000" w:themeColor="text1"/>
              </w:rPr>
              <w:t>4- 02</w:t>
            </w:r>
            <w:r w:rsidR="00626BA4" w:rsidRPr="00437A0A">
              <w:rPr>
                <w:rFonts w:eastAsia="Arial"/>
                <w:color w:val="000000" w:themeColor="text1"/>
              </w:rPr>
              <w:t>X</w:t>
            </w:r>
          </w:p>
        </w:tc>
      </w:tr>
    </w:tbl>
    <w:p w14:paraId="2C5A9344" w14:textId="77777777" w:rsidR="004F0A20" w:rsidRPr="00437A0A" w:rsidRDefault="00C352C7" w:rsidP="00912A56">
      <w:pPr>
        <w:pStyle w:val="OutlineAText"/>
        <w:keepN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4620" w:type="pct"/>
        <w:tblInd w:w="720" w:type="dxa"/>
        <w:tblCellMar>
          <w:left w:w="0" w:type="dxa"/>
          <w:right w:w="0" w:type="dxa"/>
        </w:tblCellMar>
        <w:tblLook w:val="01E0" w:firstRow="1" w:lastRow="1" w:firstColumn="1" w:lastColumn="1" w:noHBand="0" w:noVBand="0"/>
      </w:tblPr>
      <w:tblGrid>
        <w:gridCol w:w="1312"/>
        <w:gridCol w:w="1452"/>
        <w:gridCol w:w="1641"/>
        <w:gridCol w:w="1178"/>
        <w:gridCol w:w="1615"/>
        <w:gridCol w:w="1663"/>
      </w:tblGrid>
      <w:tr w:rsidR="00437A0A" w:rsidRPr="00437A0A" w14:paraId="013051C2" w14:textId="77777777" w:rsidTr="00C606E8">
        <w:trPr>
          <w:cantSplit/>
        </w:trPr>
        <w:tc>
          <w:tcPr>
            <w:tcW w:w="127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9D072F8" w14:textId="77777777" w:rsidR="004F0A20" w:rsidRPr="00437A0A" w:rsidRDefault="00C352C7" w:rsidP="00F36A7B">
            <w:pPr>
              <w:pStyle w:val="TableColHeading"/>
              <w:rPr>
                <w:color w:val="000000" w:themeColor="text1"/>
              </w:rPr>
            </w:pPr>
            <w:r w:rsidRPr="00437A0A">
              <w:rPr>
                <w:color w:val="000000" w:themeColor="text1"/>
              </w:rPr>
              <w:t>FSCSKEY</w:t>
            </w:r>
          </w:p>
        </w:tc>
        <w:tc>
          <w:tcPr>
            <w:tcW w:w="141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CD750B6" w14:textId="77777777" w:rsidR="004F0A20" w:rsidRPr="00437A0A" w:rsidRDefault="00C352C7" w:rsidP="00F36A7B">
            <w:pPr>
              <w:pStyle w:val="TableColHeading"/>
              <w:rPr>
                <w:color w:val="000000" w:themeColor="text1"/>
              </w:rPr>
            </w:pPr>
            <w:r w:rsidRPr="00437A0A">
              <w:rPr>
                <w:color w:val="000000" w:themeColor="text1"/>
              </w:rPr>
              <w:t>FSCS_SEQ</w:t>
            </w:r>
          </w:p>
        </w:tc>
        <w:tc>
          <w:tcPr>
            <w:tcW w:w="159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B402DEF" w14:textId="77777777" w:rsidR="004F0A20" w:rsidRPr="00437A0A" w:rsidRDefault="00C352C7" w:rsidP="00F36A7B">
            <w:pPr>
              <w:pStyle w:val="TableColHeading"/>
              <w:rPr>
                <w:color w:val="000000" w:themeColor="text1"/>
              </w:rPr>
            </w:pPr>
            <w:r w:rsidRPr="00437A0A">
              <w:rPr>
                <w:color w:val="000000" w:themeColor="text1"/>
              </w:rPr>
              <w:t>STATSTRU</w:t>
            </w:r>
          </w:p>
        </w:tc>
        <w:tc>
          <w:tcPr>
            <w:tcW w:w="11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82EFF2B" w14:textId="77777777" w:rsidR="004F0A20" w:rsidRPr="00437A0A" w:rsidRDefault="00C352C7" w:rsidP="00F36A7B">
            <w:pPr>
              <w:pStyle w:val="TableColHeading"/>
              <w:rPr>
                <w:color w:val="000000" w:themeColor="text1"/>
              </w:rPr>
            </w:pPr>
            <w:r w:rsidRPr="00437A0A">
              <w:rPr>
                <w:color w:val="000000" w:themeColor="text1"/>
              </w:rPr>
              <w:t>LINKID</w:t>
            </w:r>
          </w:p>
        </w:tc>
        <w:tc>
          <w:tcPr>
            <w:tcW w:w="157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DFFEA31" w14:textId="77777777" w:rsidR="004F0A20" w:rsidRPr="00437A0A" w:rsidRDefault="00C352C7" w:rsidP="00F36A7B">
            <w:pPr>
              <w:pStyle w:val="TableColHeading"/>
              <w:rPr>
                <w:color w:val="000000" w:themeColor="text1"/>
              </w:rPr>
            </w:pPr>
            <w:r w:rsidRPr="00437A0A">
              <w:rPr>
                <w:color w:val="000000" w:themeColor="text1"/>
              </w:rPr>
              <w:t>PARENTID</w:t>
            </w:r>
          </w:p>
        </w:tc>
        <w:tc>
          <w:tcPr>
            <w:tcW w:w="162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7DC81DE8"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4E07CF3" w14:textId="77777777" w:rsidTr="00C606E8">
        <w:trPr>
          <w:cantSplit/>
        </w:trPr>
        <w:tc>
          <w:tcPr>
            <w:tcW w:w="127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5BD385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7278301" w14:textId="77777777" w:rsidR="004F0A20" w:rsidRPr="00437A0A" w:rsidRDefault="00C352C7" w:rsidP="005D4ABF">
            <w:pPr>
              <w:pStyle w:val="TableText"/>
              <w:keepNext/>
              <w:rPr>
                <w:rFonts w:eastAsia="Arial"/>
                <w:color w:val="000000" w:themeColor="text1"/>
              </w:rPr>
            </w:pPr>
            <w:r w:rsidRPr="00437A0A">
              <w:rPr>
                <w:rFonts w:eastAsia="Arial"/>
                <w:color w:val="000000" w:themeColor="text1"/>
              </w:rPr>
              <w:t>-3</w:t>
            </w:r>
          </w:p>
        </w:tc>
        <w:tc>
          <w:tcPr>
            <w:tcW w:w="15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1D9860C" w14:textId="77777777" w:rsidR="004F0A20" w:rsidRPr="00437A0A" w:rsidRDefault="00C352C7" w:rsidP="00F36A7B">
            <w:pPr>
              <w:pStyle w:val="TableText"/>
              <w:rPr>
                <w:rFonts w:eastAsia="Arial"/>
                <w:color w:val="000000" w:themeColor="text1"/>
              </w:rPr>
            </w:pPr>
            <w:r w:rsidRPr="00437A0A">
              <w:rPr>
                <w:rFonts w:eastAsia="Arial"/>
                <w:color w:val="000000" w:themeColor="text1"/>
              </w:rPr>
              <w:t>03</w:t>
            </w:r>
          </w:p>
        </w:tc>
        <w:tc>
          <w:tcPr>
            <w:tcW w:w="11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0F8352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1CEFBF" w14:textId="77777777" w:rsidR="004F0A20" w:rsidRPr="00437A0A" w:rsidRDefault="00C352C7" w:rsidP="005D4ABF">
            <w:pPr>
              <w:pStyle w:val="TableText"/>
              <w:keepNext/>
              <w:rPr>
                <w:rFonts w:eastAsia="Arial"/>
                <w:color w:val="000000" w:themeColor="text1"/>
              </w:rPr>
            </w:pPr>
            <w:r w:rsidRPr="00437A0A">
              <w:rPr>
                <w:rFonts w:eastAsia="Arial"/>
                <w:color w:val="000000" w:themeColor="text1"/>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7A26282F" w14:textId="77777777" w:rsidR="004F0A20" w:rsidRPr="00437A0A" w:rsidRDefault="00C352C7" w:rsidP="00F36A7B">
            <w:pPr>
              <w:pStyle w:val="TableText"/>
              <w:rPr>
                <w:rFonts w:eastAsia="Arial"/>
                <w:color w:val="000000" w:themeColor="text1"/>
              </w:rPr>
            </w:pPr>
            <w:r w:rsidRPr="00437A0A">
              <w:rPr>
                <w:rFonts w:eastAsia="Arial"/>
                <w:color w:val="000000" w:themeColor="text1"/>
              </w:rPr>
              <w:t>CR00</w:t>
            </w:r>
            <w:r w:rsidRPr="00437A0A">
              <w:rPr>
                <w:rFonts w:eastAsia="Arial"/>
                <w:color w:val="000000" w:themeColor="text1"/>
                <w:spacing w:val="-2"/>
              </w:rPr>
              <w:t>7</w:t>
            </w:r>
            <w:r w:rsidRPr="00437A0A">
              <w:rPr>
                <w:rFonts w:eastAsia="Arial"/>
                <w:color w:val="000000" w:themeColor="text1"/>
              </w:rPr>
              <w:t>4- 022</w:t>
            </w:r>
          </w:p>
        </w:tc>
      </w:tr>
    </w:tbl>
    <w:p w14:paraId="53264314" w14:textId="77777777" w:rsidR="004F0A20" w:rsidRPr="00437A0A" w:rsidRDefault="00C352C7" w:rsidP="00F36A7B">
      <w:pPr>
        <w:pStyle w:val="Outline1"/>
        <w:rPr>
          <w:color w:val="000000" w:themeColor="text1"/>
        </w:rPr>
      </w:pPr>
      <w:r w:rsidRPr="00437A0A">
        <w:rPr>
          <w:color w:val="000000" w:themeColor="text1"/>
        </w:rPr>
        <w:t>You intended to restore a previously closed record.</w:t>
      </w:r>
    </w:p>
    <w:p w14:paraId="7DE83712" w14:textId="77777777" w:rsidR="004F0A20" w:rsidRPr="00437A0A" w:rsidRDefault="00C352C7" w:rsidP="00F36A7B">
      <w:pPr>
        <w:pStyle w:val="OutlineAText"/>
        <w:rPr>
          <w:b/>
          <w:color w:val="000000" w:themeColor="text1"/>
        </w:rPr>
      </w:pPr>
      <w:r w:rsidRPr="00437A0A">
        <w:rPr>
          <w:b/>
          <w:color w:val="000000" w:themeColor="text1"/>
        </w:rPr>
        <w:t>Example:</w:t>
      </w:r>
    </w:p>
    <w:p w14:paraId="5095A174" w14:textId="77777777" w:rsidR="004F0A20" w:rsidRPr="00437A0A" w:rsidRDefault="00C352C7" w:rsidP="00F36A7B">
      <w:pPr>
        <w:pStyle w:val="OutlineAText"/>
        <w:rPr>
          <w:color w:val="000000" w:themeColor="text1"/>
        </w:rPr>
      </w:pPr>
      <w:r w:rsidRPr="00437A0A">
        <w:rPr>
          <w:color w:val="000000" w:themeColor="text1"/>
        </w:rPr>
        <w:t>The Tu</w:t>
      </w:r>
      <w:r w:rsidRPr="00437A0A">
        <w:rPr>
          <w:color w:val="000000" w:themeColor="text1"/>
          <w:spacing w:val="-2"/>
        </w:rPr>
        <w:t>l</w:t>
      </w:r>
      <w:r w:rsidRPr="00437A0A">
        <w:rPr>
          <w:color w:val="000000" w:themeColor="text1"/>
        </w:rPr>
        <w:t>sa Ci</w:t>
      </w:r>
      <w:r w:rsidRPr="00437A0A">
        <w:rPr>
          <w:color w:val="000000" w:themeColor="text1"/>
          <w:spacing w:val="-2"/>
        </w:rPr>
        <w:t>t</w:t>
      </w:r>
      <w:r w:rsidRPr="00437A0A">
        <w:rPr>
          <w:color w:val="000000" w:themeColor="text1"/>
        </w:rPr>
        <w:t>y-Co</w:t>
      </w:r>
      <w:r w:rsidRPr="00437A0A">
        <w:rPr>
          <w:color w:val="000000" w:themeColor="text1"/>
          <w:spacing w:val="-2"/>
        </w:rPr>
        <w:t>u</w:t>
      </w:r>
      <w:r w:rsidRPr="00437A0A">
        <w:rPr>
          <w:color w:val="000000" w:themeColor="text1"/>
        </w:rPr>
        <w:t xml:space="preserve">nty Library System </w:t>
      </w:r>
      <w:r w:rsidR="00F5290D" w:rsidRPr="00437A0A">
        <w:rPr>
          <w:color w:val="000000" w:themeColor="text1"/>
        </w:rPr>
        <w:t>o</w:t>
      </w:r>
      <w:r w:rsidRPr="00437A0A">
        <w:rPr>
          <w:color w:val="000000" w:themeColor="text1"/>
        </w:rPr>
        <w:t xml:space="preserve">utlet was </w:t>
      </w:r>
      <w:r w:rsidRPr="00437A0A">
        <w:rPr>
          <w:color w:val="000000" w:themeColor="text1"/>
          <w:spacing w:val="-2"/>
        </w:rPr>
        <w:t>p</w:t>
      </w:r>
      <w:r w:rsidRPr="00437A0A">
        <w:rPr>
          <w:color w:val="000000" w:themeColor="text1"/>
        </w:rPr>
        <w:t>r</w:t>
      </w:r>
      <w:r w:rsidRPr="00437A0A">
        <w:rPr>
          <w:color w:val="000000" w:themeColor="text1"/>
          <w:spacing w:val="-2"/>
        </w:rPr>
        <w:t>e</w:t>
      </w:r>
      <w:r w:rsidRPr="00437A0A">
        <w:rPr>
          <w:color w:val="000000" w:themeColor="text1"/>
        </w:rPr>
        <w:t>viously cl</w:t>
      </w:r>
      <w:r w:rsidRPr="00437A0A">
        <w:rPr>
          <w:color w:val="000000" w:themeColor="text1"/>
          <w:spacing w:val="-2"/>
        </w:rPr>
        <w:t>o</w:t>
      </w:r>
      <w:r w:rsidRPr="00437A0A">
        <w:rPr>
          <w:color w:val="000000" w:themeColor="text1"/>
        </w:rPr>
        <w:t>s</w:t>
      </w:r>
      <w:r w:rsidRPr="00437A0A">
        <w:rPr>
          <w:color w:val="000000" w:themeColor="text1"/>
          <w:spacing w:val="-2"/>
        </w:rPr>
        <w:t>e</w:t>
      </w:r>
      <w:r w:rsidRPr="00437A0A">
        <w:rPr>
          <w:color w:val="000000" w:themeColor="text1"/>
        </w:rPr>
        <w:t>d. The record is a legitimate restore c</w:t>
      </w:r>
      <w:r w:rsidRPr="00437A0A">
        <w:rPr>
          <w:color w:val="000000" w:themeColor="text1"/>
          <w:spacing w:val="-2"/>
        </w:rPr>
        <w:t>a</w:t>
      </w:r>
      <w:r w:rsidRPr="00437A0A">
        <w:rPr>
          <w:color w:val="000000" w:themeColor="text1"/>
        </w:rPr>
        <w:t>ndidate</w:t>
      </w:r>
      <w:r w:rsidR="00DE3686" w:rsidRPr="00437A0A">
        <w:rPr>
          <w:color w:val="000000" w:themeColor="text1"/>
        </w:rPr>
        <w:t>,</w:t>
      </w:r>
      <w:r w:rsidRPr="00437A0A">
        <w:rPr>
          <w:color w:val="000000" w:themeColor="text1"/>
        </w:rPr>
        <w:t xml:space="preserve"> so if it is to remain on the file</w:t>
      </w:r>
      <w:r w:rsidR="00DE3686" w:rsidRPr="00437A0A">
        <w:rPr>
          <w:color w:val="000000" w:themeColor="text1"/>
        </w:rPr>
        <w:t>,</w:t>
      </w:r>
      <w:r w:rsidRPr="00437A0A">
        <w:rPr>
          <w:color w:val="000000" w:themeColor="text1"/>
        </w:rPr>
        <w:t xml:space="preserve"> the value for STATSTRU s</w:t>
      </w:r>
      <w:r w:rsidRPr="00437A0A">
        <w:rPr>
          <w:color w:val="000000" w:themeColor="text1"/>
          <w:spacing w:val="-2"/>
        </w:rPr>
        <w:t>h</w:t>
      </w:r>
      <w:r w:rsidRPr="00437A0A">
        <w:rPr>
          <w:color w:val="000000" w:themeColor="text1"/>
        </w:rPr>
        <w:t>ou</w:t>
      </w:r>
      <w:r w:rsidRPr="00437A0A">
        <w:rPr>
          <w:color w:val="000000" w:themeColor="text1"/>
          <w:spacing w:val="-2"/>
        </w:rPr>
        <w:t>l</w:t>
      </w:r>
      <w:r w:rsidRPr="00437A0A">
        <w:rPr>
          <w:color w:val="000000" w:themeColor="text1"/>
        </w:rPr>
        <w:t>d be 08.</w:t>
      </w:r>
    </w:p>
    <w:tbl>
      <w:tblPr>
        <w:tblW w:w="8640" w:type="dxa"/>
        <w:tblInd w:w="720" w:type="dxa"/>
        <w:tblCellMar>
          <w:left w:w="0" w:type="dxa"/>
          <w:right w:w="0" w:type="dxa"/>
        </w:tblCellMar>
        <w:tblLook w:val="01E0" w:firstRow="1" w:lastRow="1" w:firstColumn="1" w:lastColumn="1" w:noHBand="0" w:noVBand="0"/>
      </w:tblPr>
      <w:tblGrid>
        <w:gridCol w:w="1328"/>
        <w:gridCol w:w="1415"/>
        <w:gridCol w:w="1535"/>
        <w:gridCol w:w="1202"/>
        <w:gridCol w:w="1530"/>
        <w:gridCol w:w="1630"/>
      </w:tblGrid>
      <w:tr w:rsidR="00437A0A" w:rsidRPr="00437A0A" w14:paraId="58DF08C2" w14:textId="77777777" w:rsidTr="00C606E8">
        <w:trPr>
          <w:cantSplit/>
        </w:trPr>
        <w:tc>
          <w:tcPr>
            <w:tcW w:w="132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75FB8FC" w14:textId="77777777" w:rsidR="004F0A20" w:rsidRPr="00437A0A" w:rsidRDefault="00C352C7" w:rsidP="00F36A7B">
            <w:pPr>
              <w:pStyle w:val="TableColHeading"/>
              <w:keepNext/>
              <w:rPr>
                <w:color w:val="000000" w:themeColor="text1"/>
              </w:rPr>
            </w:pPr>
            <w:r w:rsidRPr="00437A0A">
              <w:rPr>
                <w:color w:val="000000" w:themeColor="text1"/>
              </w:rPr>
              <w:t>FSCSKEY</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E4846DB" w14:textId="77777777" w:rsidR="004F0A20" w:rsidRPr="00437A0A" w:rsidRDefault="00C352C7" w:rsidP="00F36A7B">
            <w:pPr>
              <w:pStyle w:val="TableColHeading"/>
              <w:keepNext/>
              <w:rPr>
                <w:color w:val="000000" w:themeColor="text1"/>
              </w:rPr>
            </w:pPr>
            <w:r w:rsidRPr="00437A0A">
              <w:rPr>
                <w:color w:val="000000" w:themeColor="text1"/>
              </w:rPr>
              <w:t>FSCS_SEQ</w:t>
            </w:r>
          </w:p>
        </w:tc>
        <w:tc>
          <w:tcPr>
            <w:tcW w:w="153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5D318F3" w14:textId="77777777" w:rsidR="004F0A20" w:rsidRPr="00437A0A" w:rsidRDefault="00C352C7" w:rsidP="00F36A7B">
            <w:pPr>
              <w:pStyle w:val="TableColHeading"/>
              <w:keepNext/>
              <w:rPr>
                <w:color w:val="000000" w:themeColor="text1"/>
              </w:rPr>
            </w:pPr>
            <w:r w:rsidRPr="00437A0A">
              <w:rPr>
                <w:color w:val="000000" w:themeColor="text1"/>
              </w:rPr>
              <w:t>STATSTRU</w:t>
            </w:r>
          </w:p>
        </w:tc>
        <w:tc>
          <w:tcPr>
            <w:tcW w:w="120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E70F080" w14:textId="77777777" w:rsidR="004F0A20" w:rsidRPr="00437A0A" w:rsidRDefault="00C352C7" w:rsidP="00F36A7B">
            <w:pPr>
              <w:pStyle w:val="TableColHeading"/>
              <w:keepNext/>
              <w:rPr>
                <w:color w:val="000000" w:themeColor="text1"/>
              </w:rPr>
            </w:pPr>
            <w:r w:rsidRPr="00437A0A">
              <w:rPr>
                <w:color w:val="000000" w:themeColor="text1"/>
              </w:rPr>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DC7509D" w14:textId="77777777" w:rsidR="004F0A20" w:rsidRPr="00437A0A" w:rsidRDefault="00C352C7" w:rsidP="00F36A7B">
            <w:pPr>
              <w:pStyle w:val="TableColHeading"/>
              <w:keepNext/>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26C8960" w14:textId="77777777" w:rsidR="004F0A20" w:rsidRPr="00437A0A" w:rsidRDefault="00C352C7" w:rsidP="00F36A7B">
            <w:pPr>
              <w:pStyle w:val="TableColHeading"/>
              <w:keepNext/>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331F458" w14:textId="77777777" w:rsidTr="00C606E8">
        <w:trPr>
          <w:cantSplit/>
        </w:trPr>
        <w:tc>
          <w:tcPr>
            <w:tcW w:w="132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F5FCEFE"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94E248" w14:textId="77777777" w:rsidR="004F0A20" w:rsidRPr="00437A0A" w:rsidRDefault="00C352C7" w:rsidP="00F36A7B">
            <w:pPr>
              <w:pStyle w:val="TableText"/>
              <w:rPr>
                <w:rFonts w:eastAsia="Arial"/>
                <w:color w:val="000000" w:themeColor="text1"/>
              </w:rPr>
            </w:pPr>
            <w:r w:rsidRPr="00437A0A">
              <w:rPr>
                <w:rFonts w:eastAsia="Arial"/>
                <w:color w:val="000000" w:themeColor="text1"/>
              </w:rPr>
              <w:t>022</w:t>
            </w:r>
          </w:p>
        </w:tc>
        <w:tc>
          <w:tcPr>
            <w:tcW w:w="15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FB9AF4E"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w:t>
            </w:r>
          </w:p>
        </w:tc>
        <w:tc>
          <w:tcPr>
            <w:tcW w:w="12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1874AA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E47EAA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802819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7E7784E5"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8640" w:type="dxa"/>
        <w:tblInd w:w="720" w:type="dxa"/>
        <w:tblCellMar>
          <w:left w:w="0" w:type="dxa"/>
          <w:right w:w="0" w:type="dxa"/>
        </w:tblCellMar>
        <w:tblLook w:val="01E0" w:firstRow="1" w:lastRow="1" w:firstColumn="1" w:lastColumn="1" w:noHBand="0" w:noVBand="0"/>
      </w:tblPr>
      <w:tblGrid>
        <w:gridCol w:w="1342"/>
        <w:gridCol w:w="1427"/>
        <w:gridCol w:w="1650"/>
        <w:gridCol w:w="1061"/>
        <w:gridCol w:w="1530"/>
        <w:gridCol w:w="1630"/>
      </w:tblGrid>
      <w:tr w:rsidR="00437A0A" w:rsidRPr="00437A0A" w14:paraId="1F758060" w14:textId="77777777" w:rsidTr="00C606E8">
        <w:trPr>
          <w:cantSplit/>
        </w:trPr>
        <w:tc>
          <w:tcPr>
            <w:tcW w:w="134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A32367C" w14:textId="77777777" w:rsidR="004F0A20" w:rsidRPr="00437A0A" w:rsidRDefault="00C352C7" w:rsidP="00F36A7B">
            <w:pPr>
              <w:pStyle w:val="TableColHeading"/>
              <w:rPr>
                <w:color w:val="000000" w:themeColor="text1"/>
              </w:rPr>
            </w:pPr>
            <w:r w:rsidRPr="00437A0A">
              <w:rPr>
                <w:color w:val="000000" w:themeColor="text1"/>
              </w:rPr>
              <w:t>FSCSKEY</w:t>
            </w:r>
          </w:p>
        </w:tc>
        <w:tc>
          <w:tcPr>
            <w:tcW w:w="142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360FF1A" w14:textId="77777777" w:rsidR="004F0A20" w:rsidRPr="00437A0A" w:rsidRDefault="00C352C7" w:rsidP="00F36A7B">
            <w:pPr>
              <w:pStyle w:val="TableColHeading"/>
              <w:rPr>
                <w:color w:val="000000" w:themeColor="text1"/>
              </w:rPr>
            </w:pPr>
            <w:r w:rsidRPr="00437A0A">
              <w:rPr>
                <w:color w:val="000000" w:themeColor="text1"/>
              </w:rPr>
              <w:t>FSCS_SEQ</w:t>
            </w:r>
          </w:p>
        </w:tc>
        <w:tc>
          <w:tcPr>
            <w:tcW w:w="16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3B2749EF" w14:textId="77777777" w:rsidR="004F0A20" w:rsidRPr="00437A0A" w:rsidRDefault="00C352C7" w:rsidP="00F36A7B">
            <w:pPr>
              <w:pStyle w:val="TableColHeading"/>
              <w:rPr>
                <w:color w:val="000000" w:themeColor="text1"/>
              </w:rPr>
            </w:pPr>
            <w:r w:rsidRPr="00437A0A">
              <w:rPr>
                <w:color w:val="000000" w:themeColor="text1"/>
              </w:rPr>
              <w:t>STATSTRU</w:t>
            </w:r>
          </w:p>
        </w:tc>
        <w:tc>
          <w:tcPr>
            <w:tcW w:w="10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D4C2638" w14:textId="77777777" w:rsidR="004F0A20" w:rsidRPr="00437A0A" w:rsidRDefault="00C352C7" w:rsidP="00F36A7B">
            <w:pPr>
              <w:pStyle w:val="TableColHeading"/>
              <w:rPr>
                <w:color w:val="000000" w:themeColor="text1"/>
              </w:rPr>
            </w:pPr>
            <w:r w:rsidRPr="00437A0A">
              <w:rPr>
                <w:color w:val="000000" w:themeColor="text1"/>
              </w:rPr>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D632EBA"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1045D22"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9B940D0" w14:textId="77777777" w:rsidTr="00C606E8">
        <w:trPr>
          <w:cantSplit/>
        </w:trPr>
        <w:tc>
          <w:tcPr>
            <w:tcW w:w="134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9CA9DFE"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OK0093</w:t>
            </w:r>
          </w:p>
        </w:tc>
        <w:tc>
          <w:tcPr>
            <w:tcW w:w="142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D1C0AA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022</w:t>
            </w:r>
          </w:p>
        </w:tc>
        <w:tc>
          <w:tcPr>
            <w:tcW w:w="16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67D27892"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0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0685E4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EF53FC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19B9BE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52F85F7A" w14:textId="77777777" w:rsidR="004F0A20" w:rsidRPr="00437A0A" w:rsidRDefault="00C352C7" w:rsidP="00F36A7B">
      <w:pPr>
        <w:pStyle w:val="OutlineAText"/>
        <w:rPr>
          <w:b/>
          <w:bCs/>
          <w:color w:val="000000" w:themeColor="text1"/>
        </w:rPr>
      </w:pPr>
      <w:r w:rsidRPr="00437A0A">
        <w:rPr>
          <w:b/>
          <w:color w:val="000000" w:themeColor="text1"/>
        </w:rPr>
        <w:t>NOT</w:t>
      </w:r>
      <w:r w:rsidRPr="00437A0A">
        <w:rPr>
          <w:b/>
          <w:bCs/>
          <w:color w:val="000000" w:themeColor="text1"/>
          <w:spacing w:val="-2"/>
        </w:rPr>
        <w:t>E</w:t>
      </w:r>
      <w:r w:rsidRPr="00437A0A">
        <w:rPr>
          <w:b/>
          <w:bCs/>
          <w:color w:val="000000" w:themeColor="text1"/>
        </w:rPr>
        <w:t xml:space="preserve">: </w:t>
      </w:r>
      <w:r w:rsidR="00C9054B" w:rsidRPr="00437A0A">
        <w:rPr>
          <w:b/>
          <w:bCs/>
          <w:color w:val="000000" w:themeColor="text1"/>
        </w:rPr>
        <w:t xml:space="preserve">The </w:t>
      </w:r>
      <w:r w:rsidR="00C9054B" w:rsidRPr="00437A0A">
        <w:rPr>
          <w:b/>
          <w:bCs/>
          <w:color w:val="000000" w:themeColor="text1"/>
          <w:spacing w:val="-2"/>
        </w:rPr>
        <w:t xml:space="preserve">FSCS_SEQ </w:t>
      </w:r>
      <w:r w:rsidR="00C9054B" w:rsidRPr="00437A0A">
        <w:rPr>
          <w:b/>
          <w:bCs/>
          <w:color w:val="000000" w:themeColor="text1"/>
        </w:rPr>
        <w:t>must be t</w:t>
      </w:r>
      <w:r w:rsidR="00C9054B" w:rsidRPr="00437A0A">
        <w:rPr>
          <w:b/>
          <w:bCs/>
          <w:color w:val="000000" w:themeColor="text1"/>
          <w:spacing w:val="-2"/>
        </w:rPr>
        <w:t>h</w:t>
      </w:r>
      <w:r w:rsidR="00C9054B" w:rsidRPr="00437A0A">
        <w:rPr>
          <w:b/>
          <w:bCs/>
          <w:color w:val="000000" w:themeColor="text1"/>
        </w:rPr>
        <w:t>r</w:t>
      </w:r>
      <w:r w:rsidR="00C9054B" w:rsidRPr="00437A0A">
        <w:rPr>
          <w:b/>
          <w:bCs/>
          <w:color w:val="000000" w:themeColor="text1"/>
          <w:spacing w:val="-2"/>
        </w:rPr>
        <w:t>e</w:t>
      </w:r>
      <w:r w:rsidR="00C9054B" w:rsidRPr="00437A0A">
        <w:rPr>
          <w:b/>
          <w:bCs/>
          <w:color w:val="000000" w:themeColor="text1"/>
        </w:rPr>
        <w:t>e digits. For example, use AL</w:t>
      </w:r>
      <w:r w:rsidR="00C9054B" w:rsidRPr="00437A0A">
        <w:rPr>
          <w:b/>
          <w:bCs/>
          <w:color w:val="000000" w:themeColor="text1"/>
          <w:spacing w:val="-2"/>
        </w:rPr>
        <w:t>0</w:t>
      </w:r>
      <w:r w:rsidR="00C9054B" w:rsidRPr="00437A0A">
        <w:rPr>
          <w:b/>
          <w:bCs/>
          <w:color w:val="000000" w:themeColor="text1"/>
        </w:rPr>
        <w:t>00</w:t>
      </w:r>
      <w:r w:rsidR="00C9054B" w:rsidRPr="00437A0A">
        <w:rPr>
          <w:b/>
          <w:bCs/>
          <w:color w:val="000000" w:themeColor="text1"/>
          <w:spacing w:val="-2"/>
        </w:rPr>
        <w:t>2</w:t>
      </w:r>
      <w:r w:rsidR="00C9054B" w:rsidRPr="00437A0A">
        <w:rPr>
          <w:b/>
          <w:bCs/>
          <w:color w:val="000000" w:themeColor="text1"/>
        </w:rPr>
        <w:t>-002, n</w:t>
      </w:r>
      <w:r w:rsidR="00C9054B" w:rsidRPr="00437A0A">
        <w:rPr>
          <w:b/>
          <w:bCs/>
          <w:color w:val="000000" w:themeColor="text1"/>
          <w:spacing w:val="-2"/>
        </w:rPr>
        <w:t>o</w:t>
      </w:r>
      <w:r w:rsidR="00C9054B" w:rsidRPr="00437A0A">
        <w:rPr>
          <w:b/>
          <w:bCs/>
          <w:color w:val="000000" w:themeColor="text1"/>
        </w:rPr>
        <w:t>t A</w:t>
      </w:r>
      <w:r w:rsidR="00C9054B" w:rsidRPr="00437A0A">
        <w:rPr>
          <w:b/>
          <w:bCs/>
          <w:color w:val="000000" w:themeColor="text1"/>
          <w:spacing w:val="-2"/>
        </w:rPr>
        <w:t>L</w:t>
      </w:r>
      <w:r w:rsidR="00C9054B" w:rsidRPr="00437A0A">
        <w:rPr>
          <w:b/>
          <w:bCs/>
          <w:color w:val="000000" w:themeColor="text1"/>
        </w:rPr>
        <w:t>000</w:t>
      </w:r>
      <w:r w:rsidR="00C9054B" w:rsidRPr="00437A0A">
        <w:rPr>
          <w:b/>
          <w:bCs/>
          <w:color w:val="000000" w:themeColor="text1"/>
          <w:spacing w:val="-2"/>
        </w:rPr>
        <w:t>2</w:t>
      </w:r>
      <w:r w:rsidR="00C9054B" w:rsidRPr="00437A0A">
        <w:rPr>
          <w:b/>
          <w:bCs/>
          <w:color w:val="000000" w:themeColor="text1"/>
        </w:rPr>
        <w:t>-2.</w:t>
      </w:r>
    </w:p>
    <w:p w14:paraId="1D73A529" w14:textId="77777777" w:rsidR="004F0A20" w:rsidRPr="00437A0A" w:rsidRDefault="00C352C7" w:rsidP="00F36A7B">
      <w:pPr>
        <w:pStyle w:val="OutlineA"/>
        <w:rPr>
          <w:color w:val="000000" w:themeColor="text1"/>
        </w:rPr>
      </w:pPr>
      <w:r w:rsidRPr="00437A0A">
        <w:rPr>
          <w:color w:val="000000" w:themeColor="text1"/>
        </w:rPr>
        <w:t xml:space="preserve">This </w:t>
      </w:r>
      <w:r w:rsidR="00F5290D" w:rsidRPr="00437A0A">
        <w:rPr>
          <w:color w:val="000000" w:themeColor="text1"/>
        </w:rPr>
        <w:t>o</w:t>
      </w:r>
      <w:r w:rsidRPr="00437A0A">
        <w:rPr>
          <w:color w:val="000000" w:themeColor="text1"/>
        </w:rPr>
        <w:t>utl</w:t>
      </w:r>
      <w:r w:rsidRPr="00437A0A">
        <w:rPr>
          <w:color w:val="000000" w:themeColor="text1"/>
          <w:spacing w:val="-2"/>
        </w:rPr>
        <w:t>e</w:t>
      </w:r>
      <w:r w:rsidRPr="00437A0A">
        <w:rPr>
          <w:color w:val="000000" w:themeColor="text1"/>
        </w:rPr>
        <w:t xml:space="preserve">t </w:t>
      </w:r>
      <w:r w:rsidRPr="00437A0A">
        <w:rPr>
          <w:color w:val="000000" w:themeColor="text1"/>
          <w:spacing w:val="2"/>
        </w:rPr>
        <w:t>w</w:t>
      </w:r>
      <w:r w:rsidRPr="00437A0A">
        <w:rPr>
          <w:color w:val="000000" w:themeColor="text1"/>
          <w:spacing w:val="-2"/>
        </w:rPr>
        <w:t>a</w:t>
      </w:r>
      <w:r w:rsidRPr="00437A0A">
        <w:rPr>
          <w:color w:val="000000" w:themeColor="text1"/>
        </w:rPr>
        <w:t>s</w:t>
      </w:r>
      <w:r w:rsidRPr="00437A0A">
        <w:rPr>
          <w:color w:val="000000" w:themeColor="text1"/>
          <w:spacing w:val="-2"/>
        </w:rPr>
        <w:t xml:space="preserve"> </w:t>
      </w:r>
      <w:r w:rsidRPr="00437A0A">
        <w:rPr>
          <w:color w:val="000000" w:themeColor="text1"/>
        </w:rPr>
        <w:t>re</w:t>
      </w:r>
      <w:r w:rsidRPr="00437A0A">
        <w:rPr>
          <w:color w:val="000000" w:themeColor="text1"/>
          <w:spacing w:val="-2"/>
        </w:rPr>
        <w:t>p</w:t>
      </w:r>
      <w:r w:rsidRPr="00437A0A">
        <w:rPr>
          <w:color w:val="000000" w:themeColor="text1"/>
        </w:rPr>
        <w:t>ort</w:t>
      </w:r>
      <w:r w:rsidRPr="00437A0A">
        <w:rPr>
          <w:color w:val="000000" w:themeColor="text1"/>
          <w:spacing w:val="-2"/>
        </w:rPr>
        <w:t>e</w:t>
      </w:r>
      <w:r w:rsidRPr="00437A0A">
        <w:rPr>
          <w:color w:val="000000" w:themeColor="text1"/>
        </w:rPr>
        <w:t xml:space="preserve">d last </w:t>
      </w:r>
      <w:r w:rsidRPr="00437A0A">
        <w:rPr>
          <w:color w:val="000000" w:themeColor="text1"/>
          <w:spacing w:val="-4"/>
        </w:rPr>
        <w:t>y</w:t>
      </w:r>
      <w:r w:rsidRPr="00437A0A">
        <w:rPr>
          <w:color w:val="000000" w:themeColor="text1"/>
        </w:rPr>
        <w:t xml:space="preserve">ear </w:t>
      </w:r>
      <w:r w:rsidRPr="00437A0A">
        <w:rPr>
          <w:color w:val="000000" w:themeColor="text1"/>
          <w:spacing w:val="1"/>
        </w:rPr>
        <w:t>b</w:t>
      </w:r>
      <w:r w:rsidRPr="00437A0A">
        <w:rPr>
          <w:color w:val="000000" w:themeColor="text1"/>
        </w:rPr>
        <w:t xml:space="preserve">ut is missing on the </w:t>
      </w:r>
      <w:r w:rsidR="00E002AB" w:rsidRPr="00437A0A">
        <w:rPr>
          <w:color w:val="000000" w:themeColor="text1"/>
        </w:rPr>
        <w:t>current year</w:t>
      </w:r>
      <w:r w:rsidRPr="00437A0A">
        <w:rPr>
          <w:color w:val="000000" w:themeColor="text1"/>
        </w:rPr>
        <w:t xml:space="preserve"> fi</w:t>
      </w:r>
      <w:r w:rsidRPr="00437A0A">
        <w:rPr>
          <w:color w:val="000000" w:themeColor="text1"/>
          <w:spacing w:val="-2"/>
        </w:rPr>
        <w:t>l</w:t>
      </w:r>
      <w:r w:rsidRPr="00437A0A">
        <w:rPr>
          <w:color w:val="000000" w:themeColor="text1"/>
        </w:rPr>
        <w:t>e</w:t>
      </w:r>
    </w:p>
    <w:p w14:paraId="7893E790" w14:textId="77777777" w:rsidR="004F0A20" w:rsidRPr="00437A0A" w:rsidRDefault="00C352C7" w:rsidP="00F36A7B">
      <w:pPr>
        <w:pStyle w:val="OutlineAText"/>
        <w:rPr>
          <w:color w:val="000000" w:themeColor="text1"/>
        </w:rPr>
      </w:pPr>
      <w:r w:rsidRPr="00437A0A">
        <w:rPr>
          <w:color w:val="000000" w:themeColor="text1"/>
        </w:rPr>
        <w:t xml:space="preserve">An </w:t>
      </w:r>
      <w:r w:rsidR="00F5290D" w:rsidRPr="00437A0A">
        <w:rPr>
          <w:color w:val="000000" w:themeColor="text1"/>
        </w:rPr>
        <w:t>o</w:t>
      </w:r>
      <w:r w:rsidRPr="00437A0A">
        <w:rPr>
          <w:color w:val="000000" w:themeColor="text1"/>
        </w:rPr>
        <w:t>utlet was on the s</w:t>
      </w:r>
      <w:r w:rsidRPr="00437A0A">
        <w:rPr>
          <w:color w:val="000000" w:themeColor="text1"/>
          <w:spacing w:val="-2"/>
        </w:rPr>
        <w:t>u</w:t>
      </w:r>
      <w:r w:rsidRPr="00437A0A">
        <w:rPr>
          <w:color w:val="000000" w:themeColor="text1"/>
        </w:rPr>
        <w:t>rvey in the last c</w:t>
      </w:r>
      <w:r w:rsidRPr="00437A0A">
        <w:rPr>
          <w:color w:val="000000" w:themeColor="text1"/>
          <w:spacing w:val="1"/>
        </w:rPr>
        <w:t>o</w:t>
      </w:r>
      <w:r w:rsidRPr="00437A0A">
        <w:rPr>
          <w:color w:val="000000" w:themeColor="text1"/>
        </w:rPr>
        <w:t>llecti</w:t>
      </w:r>
      <w:r w:rsidRPr="00437A0A">
        <w:rPr>
          <w:color w:val="000000" w:themeColor="text1"/>
          <w:spacing w:val="-2"/>
        </w:rPr>
        <w:t>o</w:t>
      </w:r>
      <w:r w:rsidRPr="00437A0A">
        <w:rPr>
          <w:color w:val="000000" w:themeColor="text1"/>
        </w:rPr>
        <w:t>n but is not inc</w:t>
      </w:r>
      <w:r w:rsidRPr="00437A0A">
        <w:rPr>
          <w:color w:val="000000" w:themeColor="text1"/>
          <w:spacing w:val="-2"/>
        </w:rPr>
        <w:t>l</w:t>
      </w:r>
      <w:r w:rsidRPr="00437A0A">
        <w:rPr>
          <w:color w:val="000000" w:themeColor="text1"/>
        </w:rPr>
        <w:t>ud</w:t>
      </w:r>
      <w:r w:rsidRPr="00437A0A">
        <w:rPr>
          <w:color w:val="000000" w:themeColor="text1"/>
          <w:spacing w:val="-2"/>
        </w:rPr>
        <w:t>e</w:t>
      </w:r>
      <w:r w:rsidRPr="00437A0A">
        <w:rPr>
          <w:color w:val="000000" w:themeColor="text1"/>
        </w:rPr>
        <w:t>d on the c</w:t>
      </w:r>
      <w:r w:rsidRPr="00437A0A">
        <w:rPr>
          <w:color w:val="000000" w:themeColor="text1"/>
          <w:spacing w:val="-2"/>
        </w:rPr>
        <w:t>u</w:t>
      </w:r>
      <w:r w:rsidRPr="00437A0A">
        <w:rPr>
          <w:color w:val="000000" w:themeColor="text1"/>
        </w:rPr>
        <w:t>rrent file.</w:t>
      </w:r>
    </w:p>
    <w:p w14:paraId="5D277F10" w14:textId="77777777" w:rsidR="004F0A20" w:rsidRPr="00437A0A" w:rsidRDefault="00C352C7" w:rsidP="00F36A7B">
      <w:pPr>
        <w:pStyle w:val="OutlineAText"/>
        <w:rPr>
          <w:color w:val="000000" w:themeColor="text1"/>
        </w:rPr>
      </w:pPr>
      <w:r w:rsidRPr="00437A0A">
        <w:rPr>
          <w:color w:val="000000" w:themeColor="text1"/>
        </w:rPr>
        <w:t>Poss</w:t>
      </w:r>
      <w:r w:rsidRPr="00437A0A">
        <w:rPr>
          <w:color w:val="000000" w:themeColor="text1"/>
          <w:spacing w:val="-2"/>
        </w:rPr>
        <w:t>i</w:t>
      </w:r>
      <w:r w:rsidRPr="00437A0A">
        <w:rPr>
          <w:color w:val="000000" w:themeColor="text1"/>
        </w:rPr>
        <w:t>ble sol</w:t>
      </w:r>
      <w:r w:rsidRPr="00437A0A">
        <w:rPr>
          <w:color w:val="000000" w:themeColor="text1"/>
          <w:spacing w:val="-2"/>
        </w:rPr>
        <w:t>u</w:t>
      </w:r>
      <w:r w:rsidRPr="00437A0A">
        <w:rPr>
          <w:color w:val="000000" w:themeColor="text1"/>
        </w:rPr>
        <w:t>tions:</w:t>
      </w:r>
    </w:p>
    <w:p w14:paraId="4F427D7A" w14:textId="77777777" w:rsidR="004F0A20" w:rsidRPr="00437A0A" w:rsidRDefault="00C352C7" w:rsidP="003A3BBA">
      <w:pPr>
        <w:pStyle w:val="Outline1"/>
        <w:numPr>
          <w:ilvl w:val="0"/>
          <w:numId w:val="31"/>
        </w:numPr>
        <w:rPr>
          <w:color w:val="000000" w:themeColor="text1"/>
        </w:rPr>
      </w:pPr>
      <w:r w:rsidRPr="00437A0A">
        <w:rPr>
          <w:color w:val="000000" w:themeColor="text1"/>
        </w:rPr>
        <w:t>The entry in either the FSCSKEY-FSCS_SEQ or OLDID field is incorrec</w:t>
      </w:r>
      <w:r w:rsidR="0093511F" w:rsidRPr="00437A0A">
        <w:rPr>
          <w:color w:val="000000" w:themeColor="text1"/>
        </w:rPr>
        <w:t xml:space="preserve">t. </w:t>
      </w:r>
      <w:r w:rsidRPr="00437A0A">
        <w:rPr>
          <w:color w:val="000000" w:themeColor="text1"/>
        </w:rPr>
        <w:t>Ch</w:t>
      </w:r>
      <w:r w:rsidRPr="00437A0A">
        <w:rPr>
          <w:color w:val="000000" w:themeColor="text1"/>
          <w:spacing w:val="-2"/>
        </w:rPr>
        <w:t>e</w:t>
      </w:r>
      <w:r w:rsidRPr="00437A0A">
        <w:rPr>
          <w:color w:val="000000" w:themeColor="text1"/>
        </w:rPr>
        <w:t xml:space="preserve">ck the </w:t>
      </w:r>
      <w:r w:rsidR="00E002AB" w:rsidRPr="00437A0A">
        <w:rPr>
          <w:color w:val="000000" w:themeColor="text1"/>
        </w:rPr>
        <w:t>prior year</w:t>
      </w:r>
      <w:r w:rsidRPr="00437A0A">
        <w:rPr>
          <w:color w:val="000000" w:themeColor="text1"/>
        </w:rPr>
        <w:t xml:space="preserve"> file to ensure you </w:t>
      </w:r>
      <w:r w:rsidRPr="00437A0A">
        <w:rPr>
          <w:color w:val="000000" w:themeColor="text1"/>
          <w:spacing w:val="-2"/>
        </w:rPr>
        <w:t>h</w:t>
      </w:r>
      <w:r w:rsidRPr="00437A0A">
        <w:rPr>
          <w:color w:val="000000" w:themeColor="text1"/>
        </w:rPr>
        <w:t>ave the same</w:t>
      </w:r>
      <w:r w:rsidRPr="00437A0A">
        <w:rPr>
          <w:color w:val="000000" w:themeColor="text1"/>
          <w:spacing w:val="-2"/>
        </w:rPr>
        <w:t xml:space="preserve"> </w:t>
      </w:r>
      <w:r w:rsidR="00F5333F" w:rsidRPr="00437A0A">
        <w:rPr>
          <w:color w:val="000000" w:themeColor="text1"/>
        </w:rPr>
        <w:t>FSCS ID</w:t>
      </w:r>
      <w:r w:rsidRPr="00437A0A">
        <w:rPr>
          <w:color w:val="000000" w:themeColor="text1"/>
        </w:rPr>
        <w:t xml:space="preserve"> for the </w:t>
      </w:r>
      <w:r w:rsidR="00F5290D" w:rsidRPr="00437A0A">
        <w:rPr>
          <w:color w:val="000000" w:themeColor="text1"/>
        </w:rPr>
        <w:t>outlet</w:t>
      </w:r>
      <w:r w:rsidRPr="00437A0A">
        <w:rPr>
          <w:color w:val="000000" w:themeColor="text1"/>
        </w:rPr>
        <w:t xml:space="preserve"> name list</w:t>
      </w:r>
      <w:r w:rsidRPr="00437A0A">
        <w:rPr>
          <w:color w:val="000000" w:themeColor="text1"/>
          <w:spacing w:val="-2"/>
        </w:rPr>
        <w:t>e</w:t>
      </w:r>
      <w:r w:rsidRPr="00437A0A">
        <w:rPr>
          <w:color w:val="000000" w:themeColor="text1"/>
        </w:rPr>
        <w:t>d.</w:t>
      </w:r>
    </w:p>
    <w:p w14:paraId="44D4840B" w14:textId="77777777" w:rsidR="004F0A20" w:rsidRPr="00437A0A" w:rsidRDefault="00C352C7" w:rsidP="00F36A7B">
      <w:pPr>
        <w:pStyle w:val="OutlineAText"/>
        <w:rPr>
          <w:b/>
          <w:color w:val="000000" w:themeColor="text1"/>
        </w:rPr>
      </w:pPr>
      <w:r w:rsidRPr="00437A0A">
        <w:rPr>
          <w:b/>
          <w:color w:val="000000" w:themeColor="text1"/>
        </w:rPr>
        <w:t>Example:</w:t>
      </w:r>
    </w:p>
    <w:p w14:paraId="27DA61DB" w14:textId="77777777" w:rsidR="004F0A20" w:rsidRPr="00437A0A" w:rsidRDefault="00C352C7" w:rsidP="00F36A7B">
      <w:pPr>
        <w:pStyle w:val="OutlineAText"/>
        <w:rPr>
          <w:color w:val="000000" w:themeColor="text1"/>
        </w:rPr>
      </w:pPr>
      <w:r w:rsidRPr="00437A0A">
        <w:rPr>
          <w:color w:val="000000" w:themeColor="text1"/>
        </w:rPr>
        <w:t>The Alva Public Library (</w:t>
      </w:r>
      <w:r w:rsidRPr="00437A0A">
        <w:rPr>
          <w:color w:val="000000" w:themeColor="text1"/>
          <w:spacing w:val="-2"/>
        </w:rPr>
        <w:t>O</w:t>
      </w:r>
      <w:r w:rsidRPr="00437A0A">
        <w:rPr>
          <w:color w:val="000000" w:themeColor="text1"/>
        </w:rPr>
        <w:t>K000</w:t>
      </w:r>
      <w:r w:rsidRPr="00437A0A">
        <w:rPr>
          <w:color w:val="000000" w:themeColor="text1"/>
          <w:spacing w:val="-2"/>
        </w:rPr>
        <w:t>3</w:t>
      </w:r>
      <w:r w:rsidRPr="00437A0A">
        <w:rPr>
          <w:color w:val="000000" w:themeColor="text1"/>
        </w:rPr>
        <w:t>-0</w:t>
      </w:r>
      <w:r w:rsidRPr="00437A0A">
        <w:rPr>
          <w:color w:val="000000" w:themeColor="text1"/>
          <w:spacing w:val="-2"/>
        </w:rPr>
        <w:t>0</w:t>
      </w:r>
      <w:r w:rsidRPr="00437A0A">
        <w:rPr>
          <w:color w:val="000000" w:themeColor="text1"/>
        </w:rPr>
        <w:t xml:space="preserve">2) </w:t>
      </w:r>
      <w:r w:rsidRPr="00437A0A">
        <w:rPr>
          <w:color w:val="000000" w:themeColor="text1"/>
          <w:spacing w:val="-2"/>
        </w:rPr>
        <w:t>i</w:t>
      </w:r>
      <w:r w:rsidRPr="00437A0A">
        <w:rPr>
          <w:color w:val="000000" w:themeColor="text1"/>
        </w:rPr>
        <w:t>s bei</w:t>
      </w:r>
      <w:r w:rsidRPr="00437A0A">
        <w:rPr>
          <w:color w:val="000000" w:themeColor="text1"/>
          <w:spacing w:val="-2"/>
        </w:rPr>
        <w:t>n</w:t>
      </w:r>
      <w:r w:rsidRPr="00437A0A">
        <w:rPr>
          <w:color w:val="000000" w:themeColor="text1"/>
        </w:rPr>
        <w:t>g ad</w:t>
      </w:r>
      <w:r w:rsidRPr="00437A0A">
        <w:rPr>
          <w:color w:val="000000" w:themeColor="text1"/>
          <w:spacing w:val="-2"/>
        </w:rPr>
        <w:t>o</w:t>
      </w:r>
      <w:r w:rsidRPr="00437A0A">
        <w:rPr>
          <w:color w:val="000000" w:themeColor="text1"/>
        </w:rPr>
        <w:t>pted by anoth</w:t>
      </w:r>
      <w:r w:rsidRPr="00437A0A">
        <w:rPr>
          <w:color w:val="000000" w:themeColor="text1"/>
          <w:spacing w:val="-2"/>
        </w:rPr>
        <w:t>e</w:t>
      </w:r>
      <w:r w:rsidRPr="00437A0A">
        <w:rPr>
          <w:color w:val="000000" w:themeColor="text1"/>
        </w:rPr>
        <w:t xml:space="preserve">r </w:t>
      </w:r>
      <w:r w:rsidR="00F5290D" w:rsidRPr="00437A0A">
        <w:rPr>
          <w:color w:val="000000" w:themeColor="text1"/>
        </w:rPr>
        <w:t>outlet</w:t>
      </w:r>
      <w:r w:rsidRPr="00437A0A">
        <w:rPr>
          <w:color w:val="000000" w:themeColor="text1"/>
        </w:rPr>
        <w:t>. The O</w:t>
      </w:r>
      <w:r w:rsidRPr="00437A0A">
        <w:rPr>
          <w:color w:val="000000" w:themeColor="text1"/>
          <w:spacing w:val="-2"/>
        </w:rPr>
        <w:t>L</w:t>
      </w:r>
      <w:r w:rsidRPr="00437A0A">
        <w:rPr>
          <w:color w:val="000000" w:themeColor="text1"/>
        </w:rPr>
        <w:t>DID f</w:t>
      </w:r>
      <w:r w:rsidRPr="00437A0A">
        <w:rPr>
          <w:color w:val="000000" w:themeColor="text1"/>
          <w:spacing w:val="-2"/>
        </w:rPr>
        <w:t>i</w:t>
      </w:r>
      <w:r w:rsidRPr="00437A0A">
        <w:rPr>
          <w:color w:val="000000" w:themeColor="text1"/>
        </w:rPr>
        <w:t>eld is not correct</w:t>
      </w:r>
      <w:r w:rsidR="00DE3686" w:rsidRPr="00437A0A">
        <w:rPr>
          <w:color w:val="000000" w:themeColor="text1"/>
        </w:rPr>
        <w:t>,</w:t>
      </w:r>
      <w:r w:rsidRPr="00437A0A">
        <w:rPr>
          <w:color w:val="000000" w:themeColor="text1"/>
          <w:spacing w:val="-2"/>
        </w:rPr>
        <w:t xml:space="preserve"> </w:t>
      </w:r>
      <w:r w:rsidRPr="00437A0A">
        <w:rPr>
          <w:color w:val="000000" w:themeColor="text1"/>
        </w:rPr>
        <w:t>so t</w:t>
      </w:r>
      <w:r w:rsidRPr="00437A0A">
        <w:rPr>
          <w:color w:val="000000" w:themeColor="text1"/>
          <w:spacing w:val="-2"/>
        </w:rPr>
        <w:t>h</w:t>
      </w:r>
      <w:r w:rsidRPr="00437A0A">
        <w:rPr>
          <w:color w:val="000000" w:themeColor="text1"/>
        </w:rPr>
        <w:t>e record ap</w:t>
      </w:r>
      <w:r w:rsidRPr="00437A0A">
        <w:rPr>
          <w:color w:val="000000" w:themeColor="text1"/>
          <w:spacing w:val="-2"/>
        </w:rPr>
        <w:t>p</w:t>
      </w:r>
      <w:r w:rsidRPr="00437A0A">
        <w:rPr>
          <w:color w:val="000000" w:themeColor="text1"/>
        </w:rPr>
        <w:t>ears to be u</w:t>
      </w:r>
      <w:r w:rsidRPr="00437A0A">
        <w:rPr>
          <w:color w:val="000000" w:themeColor="text1"/>
          <w:spacing w:val="-2"/>
        </w:rPr>
        <w:t>n</w:t>
      </w:r>
      <w:r w:rsidRPr="00437A0A">
        <w:rPr>
          <w:color w:val="000000" w:themeColor="text1"/>
        </w:rPr>
        <w:t>acco</w:t>
      </w:r>
      <w:r w:rsidRPr="00437A0A">
        <w:rPr>
          <w:color w:val="000000" w:themeColor="text1"/>
          <w:spacing w:val="-2"/>
        </w:rPr>
        <w:t>u</w:t>
      </w:r>
      <w:r w:rsidRPr="00437A0A">
        <w:rPr>
          <w:color w:val="000000" w:themeColor="text1"/>
        </w:rPr>
        <w:t>nted from the previous ye</w:t>
      </w:r>
      <w:r w:rsidRPr="00437A0A">
        <w:rPr>
          <w:color w:val="000000" w:themeColor="text1"/>
          <w:spacing w:val="-2"/>
        </w:rPr>
        <w:t>a</w:t>
      </w:r>
      <w:r w:rsidRPr="00437A0A">
        <w:rPr>
          <w:color w:val="000000" w:themeColor="text1"/>
        </w:rPr>
        <w:t>r.</w:t>
      </w:r>
    </w:p>
    <w:tbl>
      <w:tblPr>
        <w:tblW w:w="8640" w:type="dxa"/>
        <w:tblInd w:w="720" w:type="dxa"/>
        <w:tblCellMar>
          <w:left w:w="0" w:type="dxa"/>
          <w:right w:w="0" w:type="dxa"/>
        </w:tblCellMar>
        <w:tblLook w:val="01E0" w:firstRow="1" w:lastRow="1" w:firstColumn="1" w:lastColumn="1" w:noHBand="0" w:noVBand="0"/>
      </w:tblPr>
      <w:tblGrid>
        <w:gridCol w:w="1358"/>
        <w:gridCol w:w="1444"/>
        <w:gridCol w:w="1569"/>
        <w:gridCol w:w="1109"/>
        <w:gridCol w:w="1530"/>
        <w:gridCol w:w="1630"/>
      </w:tblGrid>
      <w:tr w:rsidR="00437A0A" w:rsidRPr="00437A0A" w14:paraId="618971C8" w14:textId="77777777" w:rsidTr="00C606E8">
        <w:trPr>
          <w:cantSplit/>
        </w:trPr>
        <w:tc>
          <w:tcPr>
            <w:tcW w:w="13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FE8C973" w14:textId="77777777" w:rsidR="004F0A20" w:rsidRPr="00437A0A" w:rsidRDefault="00C352C7" w:rsidP="00F36A7B">
            <w:pPr>
              <w:pStyle w:val="TableColHeading"/>
              <w:rPr>
                <w:color w:val="000000" w:themeColor="text1"/>
              </w:rPr>
            </w:pPr>
            <w:r w:rsidRPr="00437A0A">
              <w:rPr>
                <w:color w:val="000000" w:themeColor="text1"/>
              </w:rPr>
              <w:t>FSCSKEY</w:t>
            </w:r>
          </w:p>
        </w:tc>
        <w:tc>
          <w:tcPr>
            <w:tcW w:w="144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0853824" w14:textId="77777777" w:rsidR="004F0A20" w:rsidRPr="00437A0A" w:rsidRDefault="00C352C7" w:rsidP="00F36A7B">
            <w:pPr>
              <w:pStyle w:val="TableColHeading"/>
              <w:rPr>
                <w:color w:val="000000" w:themeColor="text1"/>
              </w:rPr>
            </w:pPr>
            <w:r w:rsidRPr="00437A0A">
              <w:rPr>
                <w:color w:val="000000" w:themeColor="text1"/>
              </w:rPr>
              <w:t>FSCS_SEQ</w:t>
            </w:r>
          </w:p>
        </w:tc>
        <w:tc>
          <w:tcPr>
            <w:tcW w:w="156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1C77E31" w14:textId="77777777" w:rsidR="004F0A20" w:rsidRPr="00437A0A" w:rsidRDefault="00C352C7" w:rsidP="00F36A7B">
            <w:pPr>
              <w:pStyle w:val="TableColHeading"/>
              <w:rPr>
                <w:color w:val="000000" w:themeColor="text1"/>
              </w:rPr>
            </w:pPr>
            <w:r w:rsidRPr="00437A0A">
              <w:rPr>
                <w:color w:val="000000" w:themeColor="text1"/>
              </w:rPr>
              <w:t>STATSTRU</w:t>
            </w:r>
          </w:p>
        </w:tc>
        <w:tc>
          <w:tcPr>
            <w:tcW w:w="110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D40F1B8" w14:textId="77777777" w:rsidR="004F0A20" w:rsidRPr="00437A0A" w:rsidRDefault="00C352C7" w:rsidP="00F36A7B">
            <w:pPr>
              <w:pStyle w:val="TableColHeading"/>
              <w:rPr>
                <w:color w:val="000000" w:themeColor="text1"/>
              </w:rPr>
            </w:pPr>
            <w:r w:rsidRPr="00437A0A">
              <w:rPr>
                <w:color w:val="000000" w:themeColor="text1"/>
              </w:rPr>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F860A77"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44C6346"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A81E8FC" w14:textId="77777777" w:rsidTr="00C606E8">
        <w:trPr>
          <w:cantSplit/>
        </w:trPr>
        <w:tc>
          <w:tcPr>
            <w:tcW w:w="13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0DF016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647023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D2D2B22"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11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8DC9CCE"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OK1</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278626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64D666" w14:textId="77777777" w:rsidR="004F0A20" w:rsidRPr="00437A0A" w:rsidRDefault="00C352C7" w:rsidP="00626BA4">
            <w:pPr>
              <w:pStyle w:val="TableText"/>
              <w:rPr>
                <w:rFonts w:eastAsia="Arial"/>
                <w:color w:val="000000" w:themeColor="text1"/>
              </w:rPr>
            </w:pPr>
            <w:r w:rsidRPr="00437A0A">
              <w:rPr>
                <w:rFonts w:eastAsia="Arial"/>
                <w:color w:val="000000" w:themeColor="text1"/>
              </w:rPr>
              <w:t>OK000</w:t>
            </w:r>
            <w:r w:rsidRPr="00437A0A">
              <w:rPr>
                <w:rFonts w:eastAsia="Arial"/>
                <w:color w:val="000000" w:themeColor="text1"/>
                <w:spacing w:val="-2"/>
              </w:rPr>
              <w:t>3</w:t>
            </w:r>
            <w:r w:rsidRPr="00437A0A">
              <w:rPr>
                <w:rFonts w:eastAsia="Arial"/>
                <w:color w:val="000000" w:themeColor="text1"/>
              </w:rPr>
              <w:t>- 00</w:t>
            </w:r>
            <w:r w:rsidR="00626BA4" w:rsidRPr="00437A0A">
              <w:rPr>
                <w:rFonts w:eastAsia="Arial"/>
                <w:color w:val="000000" w:themeColor="text1"/>
              </w:rPr>
              <w:t>X</w:t>
            </w:r>
          </w:p>
        </w:tc>
      </w:tr>
    </w:tbl>
    <w:p w14:paraId="14D3F4E6" w14:textId="77777777" w:rsidR="004F0A20" w:rsidRPr="00437A0A" w:rsidRDefault="00C352C7" w:rsidP="00912A56">
      <w:pPr>
        <w:pStyle w:val="OutlineAText"/>
        <w:keepN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8624" w:type="dxa"/>
        <w:tblInd w:w="720" w:type="dxa"/>
        <w:tblCellMar>
          <w:left w:w="0" w:type="dxa"/>
          <w:right w:w="0" w:type="dxa"/>
        </w:tblCellMar>
        <w:tblLook w:val="01E0" w:firstRow="1" w:lastRow="1" w:firstColumn="1" w:lastColumn="1" w:noHBand="0" w:noVBand="0"/>
      </w:tblPr>
      <w:tblGrid>
        <w:gridCol w:w="1336"/>
        <w:gridCol w:w="1444"/>
        <w:gridCol w:w="1620"/>
        <w:gridCol w:w="1080"/>
        <w:gridCol w:w="1530"/>
        <w:gridCol w:w="1614"/>
      </w:tblGrid>
      <w:tr w:rsidR="00437A0A" w:rsidRPr="00437A0A" w14:paraId="31485E9C" w14:textId="77777777" w:rsidTr="00C606E8">
        <w:trPr>
          <w:cantSplit/>
        </w:trPr>
        <w:tc>
          <w:tcPr>
            <w:tcW w:w="133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266DDDE" w14:textId="77777777" w:rsidR="004F0A20" w:rsidRPr="00437A0A" w:rsidRDefault="00C352C7" w:rsidP="00912A56">
            <w:pPr>
              <w:pStyle w:val="TableColHeading"/>
              <w:keepNext/>
              <w:rPr>
                <w:color w:val="000000" w:themeColor="text1"/>
              </w:rPr>
            </w:pPr>
            <w:r w:rsidRPr="00437A0A">
              <w:rPr>
                <w:color w:val="000000" w:themeColor="text1"/>
              </w:rPr>
              <w:t>FSCSKEY</w:t>
            </w:r>
          </w:p>
        </w:tc>
        <w:tc>
          <w:tcPr>
            <w:tcW w:w="144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F5A5DF8" w14:textId="77777777" w:rsidR="004F0A20" w:rsidRPr="00437A0A" w:rsidRDefault="00C352C7" w:rsidP="00F36A7B">
            <w:pPr>
              <w:pStyle w:val="TableColHeading"/>
              <w:rPr>
                <w:color w:val="000000" w:themeColor="text1"/>
              </w:rPr>
            </w:pPr>
            <w:r w:rsidRPr="00437A0A">
              <w:rPr>
                <w:color w:val="000000" w:themeColor="text1"/>
              </w:rPr>
              <w:t>FSCS_SEQ</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8D3E882" w14:textId="77777777" w:rsidR="004F0A20" w:rsidRPr="00437A0A" w:rsidRDefault="00C352C7" w:rsidP="00F36A7B">
            <w:pPr>
              <w:pStyle w:val="TableColHeading"/>
              <w:rPr>
                <w:color w:val="000000" w:themeColor="text1"/>
              </w:rPr>
            </w:pPr>
            <w:r w:rsidRPr="00437A0A">
              <w:rPr>
                <w:color w:val="000000" w:themeColor="text1"/>
              </w:rPr>
              <w:t>STATSTR U</w:t>
            </w:r>
          </w:p>
        </w:tc>
        <w:tc>
          <w:tcPr>
            <w:tcW w:w="108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48B8EE7" w14:textId="77777777" w:rsidR="004F0A20" w:rsidRPr="00437A0A" w:rsidRDefault="00C352C7" w:rsidP="00F36A7B">
            <w:pPr>
              <w:pStyle w:val="TableColHeading"/>
              <w:rPr>
                <w:color w:val="000000" w:themeColor="text1"/>
              </w:rPr>
            </w:pPr>
            <w:r w:rsidRPr="00437A0A">
              <w:rPr>
                <w:color w:val="000000" w:themeColor="text1"/>
              </w:rPr>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8F61F4A" w14:textId="77777777" w:rsidR="004F0A20" w:rsidRPr="00437A0A" w:rsidRDefault="00C352C7" w:rsidP="00F36A7B">
            <w:pPr>
              <w:pStyle w:val="TableColHeading"/>
              <w:rPr>
                <w:color w:val="000000" w:themeColor="text1"/>
              </w:rPr>
            </w:pPr>
            <w:r w:rsidRPr="00437A0A">
              <w:rPr>
                <w:color w:val="000000" w:themeColor="text1"/>
              </w:rPr>
              <w:t>PARENTI D</w:t>
            </w:r>
          </w:p>
        </w:tc>
        <w:tc>
          <w:tcPr>
            <w:tcW w:w="161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751B3EE2"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341E3CE" w14:textId="77777777" w:rsidTr="00C606E8">
        <w:trPr>
          <w:cantSplit/>
        </w:trPr>
        <w:tc>
          <w:tcPr>
            <w:tcW w:w="13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0625FE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06544D"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2DCBB9B" w14:textId="77777777" w:rsidR="004F0A20" w:rsidRPr="00437A0A" w:rsidRDefault="00C352C7" w:rsidP="00F36A7B">
            <w:pPr>
              <w:pStyle w:val="TableText"/>
              <w:rPr>
                <w:rFonts w:eastAsia="Arial"/>
                <w:color w:val="000000" w:themeColor="text1"/>
              </w:rPr>
            </w:pPr>
            <w:r w:rsidRPr="00437A0A">
              <w:rPr>
                <w:rFonts w:eastAsia="Arial"/>
                <w:color w:val="000000" w:themeColor="text1"/>
              </w:rPr>
              <w:t>01</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915F48A"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OK1</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5313B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1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50276B08"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00</w:t>
            </w:r>
            <w:r w:rsidRPr="00437A0A">
              <w:rPr>
                <w:rFonts w:eastAsia="Arial"/>
                <w:color w:val="000000" w:themeColor="text1"/>
                <w:spacing w:val="-2"/>
              </w:rPr>
              <w:t>3</w:t>
            </w:r>
            <w:r w:rsidRPr="00437A0A">
              <w:rPr>
                <w:rFonts w:eastAsia="Arial"/>
                <w:color w:val="000000" w:themeColor="text1"/>
              </w:rPr>
              <w:t>- 002</w:t>
            </w:r>
          </w:p>
        </w:tc>
      </w:tr>
    </w:tbl>
    <w:p w14:paraId="61CD1DC4" w14:textId="77777777" w:rsidR="004F0A20" w:rsidRPr="00437A0A" w:rsidRDefault="00C352C7" w:rsidP="001F4393">
      <w:pPr>
        <w:pStyle w:val="Outline1"/>
        <w:rPr>
          <w:color w:val="000000" w:themeColor="text1"/>
        </w:rPr>
      </w:pPr>
      <w:r w:rsidRPr="00437A0A">
        <w:rPr>
          <w:color w:val="000000" w:themeColor="text1"/>
        </w:rPr>
        <w:t>The record was omitted. Add a record to the current file with an appropriate status code.</w:t>
      </w:r>
    </w:p>
    <w:p w14:paraId="14FBD06E" w14:textId="77777777" w:rsidR="004F0A20" w:rsidRPr="00437A0A" w:rsidRDefault="00C352C7" w:rsidP="003A3BBA">
      <w:pPr>
        <w:pStyle w:val="Outlinea0"/>
        <w:numPr>
          <w:ilvl w:val="0"/>
          <w:numId w:val="32"/>
        </w:numPr>
        <w:ind w:left="2880" w:hanging="720"/>
        <w:rPr>
          <w:color w:val="000000" w:themeColor="text1"/>
        </w:rPr>
      </w:pPr>
      <w:r w:rsidRPr="00437A0A">
        <w:rPr>
          <w:color w:val="000000" w:themeColor="text1"/>
        </w:rPr>
        <w:t xml:space="preserve">If the </w:t>
      </w:r>
      <w:r w:rsidR="00F5290D" w:rsidRPr="00437A0A">
        <w:rPr>
          <w:color w:val="000000" w:themeColor="text1"/>
        </w:rPr>
        <w:t>outlet</w:t>
      </w:r>
      <w:r w:rsidRPr="00437A0A">
        <w:rPr>
          <w:color w:val="000000" w:themeColor="text1"/>
        </w:rPr>
        <w:t xml:space="preserve"> is still active</w:t>
      </w:r>
      <w:r w:rsidR="00DE3686" w:rsidRPr="00437A0A">
        <w:rPr>
          <w:color w:val="000000" w:themeColor="text1"/>
        </w:rPr>
        <w:t>,</w:t>
      </w:r>
      <w:r w:rsidRPr="00437A0A">
        <w:rPr>
          <w:color w:val="000000" w:themeColor="text1"/>
        </w:rPr>
        <w:t xml:space="preserve"> the status code is 00</w:t>
      </w:r>
      <w:r w:rsidR="00DE2202" w:rsidRPr="00437A0A">
        <w:rPr>
          <w:color w:val="000000" w:themeColor="text1"/>
        </w:rPr>
        <w:t>.</w:t>
      </w:r>
    </w:p>
    <w:p w14:paraId="1B77D8D7" w14:textId="77777777" w:rsidR="004F0A20" w:rsidRPr="00437A0A" w:rsidRDefault="00C352C7" w:rsidP="00F36A7B">
      <w:pPr>
        <w:pStyle w:val="Outlinea0"/>
        <w:rPr>
          <w:color w:val="000000" w:themeColor="text1"/>
        </w:rPr>
      </w:pPr>
      <w:r w:rsidRPr="00437A0A">
        <w:rPr>
          <w:color w:val="000000" w:themeColor="text1"/>
        </w:rPr>
        <w:t xml:space="preserve">If </w:t>
      </w:r>
      <w:r w:rsidR="00DE3686" w:rsidRPr="00437A0A">
        <w:rPr>
          <w:color w:val="000000" w:themeColor="text1"/>
        </w:rPr>
        <w:t xml:space="preserve">the </w:t>
      </w:r>
      <w:r w:rsidR="00F5290D" w:rsidRPr="00437A0A">
        <w:rPr>
          <w:color w:val="000000" w:themeColor="text1"/>
        </w:rPr>
        <w:t>outlet</w:t>
      </w:r>
      <w:r w:rsidRPr="00437A0A">
        <w:rPr>
          <w:color w:val="000000" w:themeColor="text1"/>
        </w:rPr>
        <w:t xml:space="preserve"> is inactive</w:t>
      </w:r>
      <w:r w:rsidR="00DE3686" w:rsidRPr="00437A0A">
        <w:rPr>
          <w:color w:val="000000" w:themeColor="text1"/>
        </w:rPr>
        <w:t>,</w:t>
      </w:r>
      <w:r w:rsidRPr="00437A0A">
        <w:rPr>
          <w:color w:val="000000" w:themeColor="text1"/>
        </w:rPr>
        <w:t xml:space="preserve"> possible status codes are 01</w:t>
      </w:r>
      <w:r w:rsidR="00DE3686" w:rsidRPr="00437A0A">
        <w:rPr>
          <w:color w:val="000000" w:themeColor="text1"/>
        </w:rPr>
        <w:t>,</w:t>
      </w:r>
      <w:r w:rsidRPr="00437A0A">
        <w:rPr>
          <w:color w:val="000000" w:themeColor="text1"/>
        </w:rPr>
        <w:t xml:space="preserve"> 03</w:t>
      </w:r>
      <w:r w:rsidR="00DE3686" w:rsidRPr="00437A0A">
        <w:rPr>
          <w:color w:val="000000" w:themeColor="text1"/>
        </w:rPr>
        <w:t>,</w:t>
      </w:r>
      <w:r w:rsidRPr="00437A0A">
        <w:rPr>
          <w:color w:val="000000" w:themeColor="text1"/>
        </w:rPr>
        <w:t xml:space="preserve"> 05</w:t>
      </w:r>
      <w:r w:rsidR="00DE3686" w:rsidRPr="00437A0A">
        <w:rPr>
          <w:color w:val="000000" w:themeColor="text1"/>
        </w:rPr>
        <w:t>,</w:t>
      </w:r>
      <w:r w:rsidRPr="00437A0A">
        <w:rPr>
          <w:color w:val="000000" w:themeColor="text1"/>
        </w:rPr>
        <w:t xml:space="preserve"> 10</w:t>
      </w:r>
      <w:r w:rsidR="00DE3686" w:rsidRPr="00437A0A">
        <w:rPr>
          <w:color w:val="000000" w:themeColor="text1"/>
        </w:rPr>
        <w:t>,</w:t>
      </w:r>
      <w:r w:rsidRPr="00437A0A">
        <w:rPr>
          <w:color w:val="000000" w:themeColor="text1"/>
        </w:rPr>
        <w:t xml:space="preserve"> or 23</w:t>
      </w:r>
      <w:r w:rsidR="00DE2202" w:rsidRPr="00437A0A">
        <w:rPr>
          <w:color w:val="000000" w:themeColor="text1"/>
        </w:rPr>
        <w:t>.</w:t>
      </w:r>
    </w:p>
    <w:p w14:paraId="5FC67184" w14:textId="77777777" w:rsidR="004F0A20" w:rsidRPr="00437A0A" w:rsidRDefault="00C352C7" w:rsidP="00F36A7B">
      <w:pPr>
        <w:pStyle w:val="Outline1"/>
        <w:rPr>
          <w:color w:val="000000" w:themeColor="text1"/>
        </w:rPr>
      </w:pPr>
      <w:r w:rsidRPr="00437A0A">
        <w:rPr>
          <w:color w:val="000000" w:themeColor="text1"/>
        </w:rPr>
        <w:t xml:space="preserve">A record was miscoded </w:t>
      </w:r>
      <w:r w:rsidR="00EB3865" w:rsidRPr="00437A0A">
        <w:rPr>
          <w:color w:val="000000" w:themeColor="text1"/>
        </w:rPr>
        <w:t>i</w:t>
      </w:r>
      <w:r w:rsidRPr="00437A0A">
        <w:rPr>
          <w:color w:val="000000" w:themeColor="text1"/>
        </w:rPr>
        <w:t xml:space="preserve">n the </w:t>
      </w:r>
      <w:r w:rsidR="00E002AB" w:rsidRPr="00437A0A">
        <w:rPr>
          <w:color w:val="000000" w:themeColor="text1"/>
        </w:rPr>
        <w:t>current year</w:t>
      </w:r>
      <w:r w:rsidRPr="00437A0A">
        <w:rPr>
          <w:color w:val="000000" w:themeColor="text1"/>
        </w:rPr>
        <w:t xml:space="preserve"> file in error.</w:t>
      </w:r>
    </w:p>
    <w:p w14:paraId="5AFDC4BF" w14:textId="77777777" w:rsidR="004F0A20" w:rsidRPr="00437A0A" w:rsidRDefault="001521DF" w:rsidP="00F36A7B">
      <w:pPr>
        <w:pStyle w:val="OutlineAText"/>
        <w:rPr>
          <w:color w:val="000000" w:themeColor="text1"/>
        </w:rPr>
      </w:pPr>
      <w:r w:rsidRPr="00437A0A">
        <w:rPr>
          <w:color w:val="000000" w:themeColor="text1"/>
        </w:rPr>
        <w:t>S</w:t>
      </w:r>
      <w:r w:rsidR="00C352C7" w:rsidRPr="00437A0A">
        <w:rPr>
          <w:color w:val="000000" w:themeColor="text1"/>
        </w:rPr>
        <w:t xml:space="preserve">ee </w:t>
      </w:r>
      <w:r w:rsidR="00C352C7" w:rsidRPr="00437A0A">
        <w:rPr>
          <w:color w:val="000000" w:themeColor="text1"/>
          <w:spacing w:val="-2"/>
        </w:rPr>
        <w:t>A</w:t>
      </w:r>
      <w:r w:rsidR="00C352C7" w:rsidRPr="00437A0A">
        <w:rPr>
          <w:color w:val="000000" w:themeColor="text1"/>
        </w:rPr>
        <w:t>ppe</w:t>
      </w:r>
      <w:r w:rsidR="00C352C7" w:rsidRPr="00437A0A">
        <w:rPr>
          <w:color w:val="000000" w:themeColor="text1"/>
          <w:spacing w:val="-2"/>
        </w:rPr>
        <w:t>n</w:t>
      </w:r>
      <w:r w:rsidR="00C352C7" w:rsidRPr="00437A0A">
        <w:rPr>
          <w:color w:val="000000" w:themeColor="text1"/>
        </w:rPr>
        <w:t>dix B Name, Ad</w:t>
      </w:r>
      <w:r w:rsidR="00C352C7" w:rsidRPr="00437A0A">
        <w:rPr>
          <w:color w:val="000000" w:themeColor="text1"/>
          <w:spacing w:val="-2"/>
        </w:rPr>
        <w:t>d</w:t>
      </w:r>
      <w:r w:rsidR="00C352C7" w:rsidRPr="00437A0A">
        <w:rPr>
          <w:color w:val="000000" w:themeColor="text1"/>
        </w:rPr>
        <w:t>r</w:t>
      </w:r>
      <w:r w:rsidR="00C352C7" w:rsidRPr="00437A0A">
        <w:rPr>
          <w:color w:val="000000" w:themeColor="text1"/>
          <w:spacing w:val="-2"/>
        </w:rPr>
        <w:t>e</w:t>
      </w:r>
      <w:r w:rsidR="00C352C7" w:rsidRPr="00437A0A">
        <w:rPr>
          <w:color w:val="000000" w:themeColor="text1"/>
        </w:rPr>
        <w:t>ss, a</w:t>
      </w:r>
      <w:r w:rsidR="00C352C7" w:rsidRPr="00437A0A">
        <w:rPr>
          <w:color w:val="000000" w:themeColor="text1"/>
          <w:spacing w:val="-2"/>
        </w:rPr>
        <w:t>n</w:t>
      </w:r>
      <w:r w:rsidR="00C352C7" w:rsidRPr="00437A0A">
        <w:rPr>
          <w:color w:val="000000" w:themeColor="text1"/>
        </w:rPr>
        <w:t>d Struc</w:t>
      </w:r>
      <w:r w:rsidR="00C352C7" w:rsidRPr="00437A0A">
        <w:rPr>
          <w:color w:val="000000" w:themeColor="text1"/>
          <w:spacing w:val="-2"/>
        </w:rPr>
        <w:t>t</w:t>
      </w:r>
      <w:r w:rsidR="00C352C7" w:rsidRPr="00437A0A">
        <w:rPr>
          <w:color w:val="000000" w:themeColor="text1"/>
        </w:rPr>
        <w:t>ure Cha</w:t>
      </w:r>
      <w:r w:rsidR="00C352C7" w:rsidRPr="00437A0A">
        <w:rPr>
          <w:color w:val="000000" w:themeColor="text1"/>
          <w:spacing w:val="-2"/>
        </w:rPr>
        <w:t>n</w:t>
      </w:r>
      <w:r w:rsidR="00C352C7" w:rsidRPr="00437A0A">
        <w:rPr>
          <w:color w:val="000000" w:themeColor="text1"/>
        </w:rPr>
        <w:t>g</w:t>
      </w:r>
      <w:r w:rsidR="00C352C7" w:rsidRPr="00437A0A">
        <w:rPr>
          <w:color w:val="000000" w:themeColor="text1"/>
          <w:spacing w:val="-2"/>
        </w:rPr>
        <w:t>e</w:t>
      </w:r>
      <w:r w:rsidR="00C352C7" w:rsidRPr="00437A0A">
        <w:rPr>
          <w:color w:val="000000" w:themeColor="text1"/>
        </w:rPr>
        <w:t>s for detailed explanation</w:t>
      </w:r>
      <w:r w:rsidR="00C352C7" w:rsidRPr="00437A0A">
        <w:rPr>
          <w:color w:val="000000" w:themeColor="text1"/>
          <w:spacing w:val="-2"/>
        </w:rPr>
        <w:t xml:space="preserve"> o</w:t>
      </w:r>
      <w:r w:rsidR="00C352C7" w:rsidRPr="00437A0A">
        <w:rPr>
          <w:color w:val="000000" w:themeColor="text1"/>
        </w:rPr>
        <w:t>f name, address, and s</w:t>
      </w:r>
      <w:r w:rsidR="00C352C7" w:rsidRPr="00437A0A">
        <w:rPr>
          <w:color w:val="000000" w:themeColor="text1"/>
          <w:spacing w:val="-2"/>
        </w:rPr>
        <w:t>t</w:t>
      </w:r>
      <w:r w:rsidR="00C352C7" w:rsidRPr="00437A0A">
        <w:rPr>
          <w:color w:val="000000" w:themeColor="text1"/>
        </w:rPr>
        <w:t>r</w:t>
      </w:r>
      <w:r w:rsidR="00C352C7" w:rsidRPr="00437A0A">
        <w:rPr>
          <w:color w:val="000000" w:themeColor="text1"/>
          <w:spacing w:val="-2"/>
        </w:rPr>
        <w:t>u</w:t>
      </w:r>
      <w:r w:rsidR="00C352C7" w:rsidRPr="00437A0A">
        <w:rPr>
          <w:color w:val="000000" w:themeColor="text1"/>
        </w:rPr>
        <w:t>cture</w:t>
      </w:r>
      <w:r w:rsidR="00C352C7" w:rsidRPr="00437A0A">
        <w:rPr>
          <w:color w:val="000000" w:themeColor="text1"/>
          <w:spacing w:val="-2"/>
        </w:rPr>
        <w:t xml:space="preserve"> </w:t>
      </w:r>
      <w:r w:rsidR="00C352C7" w:rsidRPr="00437A0A">
        <w:rPr>
          <w:color w:val="000000" w:themeColor="text1"/>
        </w:rPr>
        <w:t>co</w:t>
      </w:r>
      <w:r w:rsidR="00C352C7" w:rsidRPr="00437A0A">
        <w:rPr>
          <w:color w:val="000000" w:themeColor="text1"/>
          <w:spacing w:val="-2"/>
        </w:rPr>
        <w:t>d</w:t>
      </w:r>
      <w:r w:rsidR="00C352C7" w:rsidRPr="00437A0A">
        <w:rPr>
          <w:color w:val="000000" w:themeColor="text1"/>
        </w:rPr>
        <w:t>es.</w:t>
      </w:r>
    </w:p>
    <w:p w14:paraId="5471AD86" w14:textId="77777777" w:rsidR="004F0A20" w:rsidRPr="00437A0A" w:rsidRDefault="00C352C7" w:rsidP="00F36A7B">
      <w:pPr>
        <w:pStyle w:val="OutlineAText"/>
        <w:rPr>
          <w:b/>
          <w:color w:val="000000" w:themeColor="text1"/>
        </w:rPr>
      </w:pPr>
      <w:r w:rsidRPr="00437A0A">
        <w:rPr>
          <w:b/>
          <w:color w:val="000000" w:themeColor="text1"/>
        </w:rPr>
        <w:t>NOT</w:t>
      </w:r>
      <w:r w:rsidRPr="00437A0A">
        <w:rPr>
          <w:b/>
          <w:bCs/>
          <w:color w:val="000000" w:themeColor="text1"/>
          <w:spacing w:val="-2"/>
        </w:rPr>
        <w:t>E</w:t>
      </w:r>
      <w:r w:rsidRPr="00437A0A">
        <w:rPr>
          <w:b/>
          <w:bCs/>
          <w:color w:val="000000" w:themeColor="text1"/>
        </w:rPr>
        <w:t xml:space="preserve">: </w:t>
      </w:r>
      <w:r w:rsidR="00C9054B" w:rsidRPr="00437A0A">
        <w:rPr>
          <w:b/>
          <w:bCs/>
          <w:color w:val="000000" w:themeColor="text1"/>
        </w:rPr>
        <w:t xml:space="preserve">The </w:t>
      </w:r>
      <w:r w:rsidR="00C9054B" w:rsidRPr="00437A0A">
        <w:rPr>
          <w:b/>
          <w:bCs/>
          <w:color w:val="000000" w:themeColor="text1"/>
          <w:spacing w:val="-2"/>
        </w:rPr>
        <w:t xml:space="preserve">FSCS_SEQ </w:t>
      </w:r>
      <w:r w:rsidR="00C9054B" w:rsidRPr="00437A0A">
        <w:rPr>
          <w:b/>
          <w:bCs/>
          <w:color w:val="000000" w:themeColor="text1"/>
        </w:rPr>
        <w:t>must be t</w:t>
      </w:r>
      <w:r w:rsidR="00C9054B" w:rsidRPr="00437A0A">
        <w:rPr>
          <w:b/>
          <w:bCs/>
          <w:color w:val="000000" w:themeColor="text1"/>
          <w:spacing w:val="-2"/>
        </w:rPr>
        <w:t>h</w:t>
      </w:r>
      <w:r w:rsidR="00C9054B" w:rsidRPr="00437A0A">
        <w:rPr>
          <w:b/>
          <w:bCs/>
          <w:color w:val="000000" w:themeColor="text1"/>
        </w:rPr>
        <w:t>r</w:t>
      </w:r>
      <w:r w:rsidR="00C9054B" w:rsidRPr="00437A0A">
        <w:rPr>
          <w:b/>
          <w:bCs/>
          <w:color w:val="000000" w:themeColor="text1"/>
          <w:spacing w:val="-2"/>
        </w:rPr>
        <w:t>e</w:t>
      </w:r>
      <w:r w:rsidR="00C9054B" w:rsidRPr="00437A0A">
        <w:rPr>
          <w:b/>
          <w:bCs/>
          <w:color w:val="000000" w:themeColor="text1"/>
        </w:rPr>
        <w:t>e digits. For example, use AL</w:t>
      </w:r>
      <w:r w:rsidR="00C9054B" w:rsidRPr="00437A0A">
        <w:rPr>
          <w:b/>
          <w:bCs/>
          <w:color w:val="000000" w:themeColor="text1"/>
          <w:spacing w:val="-2"/>
        </w:rPr>
        <w:t>0</w:t>
      </w:r>
      <w:r w:rsidR="00C9054B" w:rsidRPr="00437A0A">
        <w:rPr>
          <w:b/>
          <w:bCs/>
          <w:color w:val="000000" w:themeColor="text1"/>
        </w:rPr>
        <w:t>00</w:t>
      </w:r>
      <w:r w:rsidR="00C9054B" w:rsidRPr="00437A0A">
        <w:rPr>
          <w:b/>
          <w:bCs/>
          <w:color w:val="000000" w:themeColor="text1"/>
          <w:spacing w:val="-2"/>
        </w:rPr>
        <w:t>2</w:t>
      </w:r>
      <w:r w:rsidR="00C9054B" w:rsidRPr="00437A0A">
        <w:rPr>
          <w:b/>
          <w:bCs/>
          <w:color w:val="000000" w:themeColor="text1"/>
        </w:rPr>
        <w:t>-002, n</w:t>
      </w:r>
      <w:r w:rsidR="00C9054B" w:rsidRPr="00437A0A">
        <w:rPr>
          <w:b/>
          <w:bCs/>
          <w:color w:val="000000" w:themeColor="text1"/>
          <w:spacing w:val="-2"/>
        </w:rPr>
        <w:t>o</w:t>
      </w:r>
      <w:r w:rsidR="00C9054B" w:rsidRPr="00437A0A">
        <w:rPr>
          <w:b/>
          <w:bCs/>
          <w:color w:val="000000" w:themeColor="text1"/>
        </w:rPr>
        <w:t>t A</w:t>
      </w:r>
      <w:r w:rsidR="00C9054B" w:rsidRPr="00437A0A">
        <w:rPr>
          <w:b/>
          <w:bCs/>
          <w:color w:val="000000" w:themeColor="text1"/>
          <w:spacing w:val="-2"/>
        </w:rPr>
        <w:t>L</w:t>
      </w:r>
      <w:r w:rsidR="00C9054B" w:rsidRPr="00437A0A">
        <w:rPr>
          <w:b/>
          <w:bCs/>
          <w:color w:val="000000" w:themeColor="text1"/>
        </w:rPr>
        <w:t>000</w:t>
      </w:r>
      <w:r w:rsidR="00C9054B" w:rsidRPr="00437A0A">
        <w:rPr>
          <w:b/>
          <w:bCs/>
          <w:color w:val="000000" w:themeColor="text1"/>
          <w:spacing w:val="-2"/>
        </w:rPr>
        <w:t>2</w:t>
      </w:r>
      <w:r w:rsidR="00C9054B" w:rsidRPr="00437A0A">
        <w:rPr>
          <w:b/>
          <w:bCs/>
          <w:color w:val="000000" w:themeColor="text1"/>
        </w:rPr>
        <w:t>-2.</w:t>
      </w:r>
    </w:p>
    <w:p w14:paraId="281ADB3A" w14:textId="21D1F779" w:rsidR="004F0A20" w:rsidRPr="00437A0A" w:rsidRDefault="0093511F" w:rsidP="001F4393">
      <w:pPr>
        <w:pStyle w:val="OutlineA"/>
        <w:rPr>
          <w:color w:val="000000" w:themeColor="text1"/>
        </w:rPr>
      </w:pPr>
      <w:r w:rsidRPr="00437A0A">
        <w:rPr>
          <w:color w:val="000000" w:themeColor="text1"/>
        </w:rPr>
        <w:t>F</w:t>
      </w:r>
      <w:r w:rsidR="00C352C7" w:rsidRPr="00437A0A">
        <w:rPr>
          <w:color w:val="000000" w:themeColor="text1"/>
        </w:rPr>
        <w:t>SCSKEY c</w:t>
      </w:r>
      <w:r w:rsidR="00C352C7" w:rsidRPr="00437A0A">
        <w:rPr>
          <w:color w:val="000000" w:themeColor="text1"/>
          <w:spacing w:val="-2"/>
        </w:rPr>
        <w:t>a</w:t>
      </w:r>
      <w:r w:rsidR="00C352C7" w:rsidRPr="00437A0A">
        <w:rPr>
          <w:color w:val="000000" w:themeColor="text1"/>
        </w:rPr>
        <w:t>nnot be -3 f</w:t>
      </w:r>
      <w:r w:rsidR="00C352C7" w:rsidRPr="00437A0A">
        <w:rPr>
          <w:color w:val="000000" w:themeColor="text1"/>
          <w:spacing w:val="-2"/>
        </w:rPr>
        <w:t>o</w:t>
      </w:r>
      <w:r w:rsidR="00C352C7" w:rsidRPr="00437A0A">
        <w:rPr>
          <w:color w:val="000000" w:themeColor="text1"/>
        </w:rPr>
        <w:t>r STATUS (00</w:t>
      </w:r>
      <w:r w:rsidR="001521DF" w:rsidRPr="00437A0A">
        <w:rPr>
          <w:color w:val="000000" w:themeColor="text1"/>
        </w:rPr>
        <w:t>,</w:t>
      </w:r>
      <w:r w:rsidR="00C352C7" w:rsidRPr="00437A0A">
        <w:rPr>
          <w:color w:val="000000" w:themeColor="text1"/>
        </w:rPr>
        <w:t xml:space="preserve"> 08</w:t>
      </w:r>
      <w:r w:rsidR="001521DF" w:rsidRPr="00437A0A">
        <w:rPr>
          <w:color w:val="000000" w:themeColor="text1"/>
        </w:rPr>
        <w:t>,</w:t>
      </w:r>
      <w:r w:rsidR="00C352C7" w:rsidRPr="00437A0A">
        <w:rPr>
          <w:color w:val="000000" w:themeColor="text1"/>
        </w:rPr>
        <w:t xml:space="preserve"> </w:t>
      </w:r>
      <w:r w:rsidR="00C352C7" w:rsidRPr="00437A0A">
        <w:rPr>
          <w:color w:val="000000" w:themeColor="text1"/>
          <w:spacing w:val="-2"/>
        </w:rPr>
        <w:t>0</w:t>
      </w:r>
      <w:r w:rsidR="00C352C7" w:rsidRPr="00437A0A">
        <w:rPr>
          <w:color w:val="000000" w:themeColor="text1"/>
        </w:rPr>
        <w:t>9</w:t>
      </w:r>
      <w:r w:rsidR="001521DF" w:rsidRPr="00437A0A">
        <w:rPr>
          <w:color w:val="000000" w:themeColor="text1"/>
        </w:rPr>
        <w:t>,</w:t>
      </w:r>
      <w:r w:rsidR="00F326D9" w:rsidRPr="00437A0A">
        <w:rPr>
          <w:color w:val="000000" w:themeColor="text1"/>
        </w:rPr>
        <w:t xml:space="preserve"> </w:t>
      </w:r>
      <w:r w:rsidR="00C352C7" w:rsidRPr="00437A0A">
        <w:rPr>
          <w:color w:val="000000" w:themeColor="text1"/>
          <w:spacing w:val="-2"/>
        </w:rPr>
        <w:t>2</w:t>
      </w:r>
      <w:r w:rsidR="00C352C7" w:rsidRPr="00437A0A">
        <w:rPr>
          <w:color w:val="000000" w:themeColor="text1"/>
        </w:rPr>
        <w:t>4</w:t>
      </w:r>
      <w:r w:rsidR="00F326D9" w:rsidRPr="00437A0A">
        <w:rPr>
          <w:color w:val="000000" w:themeColor="text1"/>
          <w:spacing w:val="-2"/>
        </w:rPr>
        <w:t>, or 25</w:t>
      </w:r>
      <w:r w:rsidR="00C352C7" w:rsidRPr="00437A0A">
        <w:rPr>
          <w:color w:val="000000" w:themeColor="text1"/>
        </w:rPr>
        <w:t>)</w:t>
      </w:r>
      <w:r w:rsidR="00C352C7" w:rsidRPr="00437A0A">
        <w:rPr>
          <w:color w:val="000000" w:themeColor="text1"/>
          <w:spacing w:val="-2"/>
        </w:rPr>
        <w:t xml:space="preserve"> </w:t>
      </w:r>
      <w:r w:rsidR="00C352C7" w:rsidRPr="00437A0A">
        <w:rPr>
          <w:color w:val="000000" w:themeColor="text1"/>
        </w:rPr>
        <w:t>Rec</w:t>
      </w:r>
      <w:r w:rsidR="00C352C7" w:rsidRPr="00437A0A">
        <w:rPr>
          <w:color w:val="000000" w:themeColor="text1"/>
          <w:spacing w:val="-2"/>
        </w:rPr>
        <w:t>o</w:t>
      </w:r>
      <w:r w:rsidR="00C352C7" w:rsidRPr="00437A0A">
        <w:rPr>
          <w:color w:val="000000" w:themeColor="text1"/>
        </w:rPr>
        <w:t>rds or</w:t>
      </w:r>
      <w:r w:rsidRPr="00437A0A">
        <w:rPr>
          <w:color w:val="000000" w:themeColor="text1"/>
        </w:rPr>
        <w:t xml:space="preserve"> </w:t>
      </w:r>
      <w:r w:rsidR="00C352C7" w:rsidRPr="00437A0A">
        <w:rPr>
          <w:color w:val="000000" w:themeColor="text1"/>
        </w:rPr>
        <w:t>FSCS_SEQ</w:t>
      </w:r>
      <w:r w:rsidR="00C352C7" w:rsidRPr="00437A0A">
        <w:rPr>
          <w:color w:val="000000" w:themeColor="text1"/>
          <w:spacing w:val="-2"/>
        </w:rPr>
        <w:t xml:space="preserve"> </w:t>
      </w:r>
      <w:r w:rsidR="00C352C7" w:rsidRPr="00437A0A">
        <w:rPr>
          <w:color w:val="000000" w:themeColor="text1"/>
        </w:rPr>
        <w:t>cann</w:t>
      </w:r>
      <w:r w:rsidR="00C352C7" w:rsidRPr="00437A0A">
        <w:rPr>
          <w:color w:val="000000" w:themeColor="text1"/>
          <w:spacing w:val="-2"/>
        </w:rPr>
        <w:t>o</w:t>
      </w:r>
      <w:r w:rsidR="00C352C7" w:rsidRPr="00437A0A">
        <w:rPr>
          <w:color w:val="000000" w:themeColor="text1"/>
        </w:rPr>
        <w:t>t be -3</w:t>
      </w:r>
      <w:r w:rsidR="00C352C7" w:rsidRPr="00437A0A">
        <w:rPr>
          <w:color w:val="000000" w:themeColor="text1"/>
          <w:spacing w:val="-2"/>
        </w:rPr>
        <w:t xml:space="preserve"> </w:t>
      </w:r>
      <w:r w:rsidR="00C352C7" w:rsidRPr="00437A0A">
        <w:rPr>
          <w:color w:val="000000" w:themeColor="text1"/>
        </w:rPr>
        <w:t>for STA</w:t>
      </w:r>
      <w:r w:rsidR="00C352C7" w:rsidRPr="00437A0A">
        <w:rPr>
          <w:color w:val="000000" w:themeColor="text1"/>
          <w:spacing w:val="-2"/>
        </w:rPr>
        <w:t>T</w:t>
      </w:r>
      <w:r w:rsidR="00C352C7" w:rsidRPr="00437A0A">
        <w:rPr>
          <w:color w:val="000000" w:themeColor="text1"/>
        </w:rPr>
        <w:t>US</w:t>
      </w:r>
      <w:r w:rsidR="00C352C7" w:rsidRPr="00437A0A">
        <w:rPr>
          <w:color w:val="000000" w:themeColor="text1"/>
          <w:spacing w:val="-2"/>
        </w:rPr>
        <w:t xml:space="preserve"> </w:t>
      </w:r>
      <w:r w:rsidR="00C352C7" w:rsidRPr="00437A0A">
        <w:rPr>
          <w:color w:val="000000" w:themeColor="text1"/>
        </w:rPr>
        <w:t>(00</w:t>
      </w:r>
      <w:r w:rsidR="001521DF" w:rsidRPr="00437A0A">
        <w:rPr>
          <w:color w:val="000000" w:themeColor="text1"/>
        </w:rPr>
        <w:t>,</w:t>
      </w:r>
      <w:r w:rsidR="00C352C7" w:rsidRPr="00437A0A">
        <w:rPr>
          <w:color w:val="000000" w:themeColor="text1"/>
        </w:rPr>
        <w:t xml:space="preserve"> 08</w:t>
      </w:r>
      <w:r w:rsidR="001521DF" w:rsidRPr="00437A0A">
        <w:rPr>
          <w:color w:val="000000" w:themeColor="text1"/>
        </w:rPr>
        <w:t>,</w:t>
      </w:r>
      <w:r w:rsidR="00C352C7" w:rsidRPr="00437A0A">
        <w:rPr>
          <w:color w:val="000000" w:themeColor="text1"/>
        </w:rPr>
        <w:t xml:space="preserve"> 0</w:t>
      </w:r>
      <w:r w:rsidR="00C352C7" w:rsidRPr="00437A0A">
        <w:rPr>
          <w:color w:val="000000" w:themeColor="text1"/>
          <w:spacing w:val="-2"/>
        </w:rPr>
        <w:t>9</w:t>
      </w:r>
      <w:r w:rsidR="001521DF" w:rsidRPr="00437A0A">
        <w:rPr>
          <w:color w:val="000000" w:themeColor="text1"/>
          <w:spacing w:val="-2"/>
        </w:rPr>
        <w:t>,</w:t>
      </w:r>
      <w:r w:rsidR="00C352C7" w:rsidRPr="00437A0A">
        <w:rPr>
          <w:color w:val="000000" w:themeColor="text1"/>
        </w:rPr>
        <w:t xml:space="preserve"> </w:t>
      </w:r>
      <w:r w:rsidR="00C352C7" w:rsidRPr="00437A0A">
        <w:rPr>
          <w:color w:val="000000" w:themeColor="text1"/>
          <w:spacing w:val="-2"/>
        </w:rPr>
        <w:t>2</w:t>
      </w:r>
      <w:r w:rsidR="00C352C7" w:rsidRPr="00437A0A">
        <w:rPr>
          <w:color w:val="000000" w:themeColor="text1"/>
        </w:rPr>
        <w:t>4</w:t>
      </w:r>
      <w:r w:rsidR="00F326D9" w:rsidRPr="00437A0A">
        <w:rPr>
          <w:color w:val="000000" w:themeColor="text1"/>
          <w:spacing w:val="-2"/>
        </w:rPr>
        <w:t>, or 25</w:t>
      </w:r>
      <w:r w:rsidR="00C352C7" w:rsidRPr="00437A0A">
        <w:rPr>
          <w:color w:val="000000" w:themeColor="text1"/>
        </w:rPr>
        <w:t>) Re</w:t>
      </w:r>
      <w:r w:rsidR="00C352C7" w:rsidRPr="00437A0A">
        <w:rPr>
          <w:color w:val="000000" w:themeColor="text1"/>
          <w:spacing w:val="-2"/>
        </w:rPr>
        <w:t>c</w:t>
      </w:r>
      <w:r w:rsidR="00C352C7" w:rsidRPr="00437A0A">
        <w:rPr>
          <w:color w:val="000000" w:themeColor="text1"/>
        </w:rPr>
        <w:t>ords</w:t>
      </w:r>
    </w:p>
    <w:p w14:paraId="295908FA" w14:textId="77777777" w:rsidR="004F0A20" w:rsidRPr="00437A0A" w:rsidRDefault="00C352C7" w:rsidP="00F36A7B">
      <w:pPr>
        <w:pStyle w:val="OutlineAText"/>
        <w:rPr>
          <w:color w:val="000000" w:themeColor="text1"/>
        </w:rPr>
      </w:pPr>
      <w:r w:rsidRPr="00437A0A">
        <w:rPr>
          <w:color w:val="000000" w:themeColor="text1"/>
        </w:rPr>
        <w:t xml:space="preserve">You must supply </w:t>
      </w:r>
      <w:r w:rsidR="00F5333F" w:rsidRPr="00437A0A">
        <w:rPr>
          <w:color w:val="000000" w:themeColor="text1"/>
        </w:rPr>
        <w:t>FSCS ID</w:t>
      </w:r>
      <w:r w:rsidRPr="00437A0A">
        <w:rPr>
          <w:color w:val="000000" w:themeColor="text1"/>
        </w:rPr>
        <w:t xml:space="preserve"> information </w:t>
      </w:r>
      <w:r w:rsidRPr="00437A0A">
        <w:rPr>
          <w:color w:val="000000" w:themeColor="text1"/>
          <w:spacing w:val="-2"/>
        </w:rPr>
        <w:t>f</w:t>
      </w:r>
      <w:r w:rsidRPr="00437A0A">
        <w:rPr>
          <w:color w:val="000000" w:themeColor="text1"/>
          <w:spacing w:val="1"/>
        </w:rPr>
        <w:t>o</w:t>
      </w:r>
      <w:r w:rsidRPr="00437A0A">
        <w:rPr>
          <w:color w:val="000000" w:themeColor="text1"/>
        </w:rPr>
        <w:t>r all records that</w:t>
      </w:r>
      <w:r w:rsidRPr="00437A0A">
        <w:rPr>
          <w:color w:val="000000" w:themeColor="text1"/>
          <w:spacing w:val="-2"/>
        </w:rPr>
        <w:t xml:space="preserve"> </w:t>
      </w:r>
      <w:r w:rsidRPr="00437A0A">
        <w:rPr>
          <w:color w:val="000000" w:themeColor="text1"/>
        </w:rPr>
        <w:t xml:space="preserve">will be included on the </w:t>
      </w:r>
      <w:r w:rsidR="00E002AB" w:rsidRPr="00437A0A">
        <w:rPr>
          <w:color w:val="000000" w:themeColor="text1"/>
        </w:rPr>
        <w:t>current year</w:t>
      </w:r>
      <w:r w:rsidRPr="00437A0A">
        <w:rPr>
          <w:color w:val="000000" w:themeColor="text1"/>
        </w:rPr>
        <w:t xml:space="preserve"> file.</w:t>
      </w:r>
    </w:p>
    <w:p w14:paraId="57BA2E8B" w14:textId="77777777" w:rsidR="004F0A20" w:rsidRPr="00437A0A" w:rsidRDefault="00C352C7" w:rsidP="00F36A7B">
      <w:pPr>
        <w:pStyle w:val="OutlineAText"/>
        <w:rPr>
          <w:b/>
          <w:color w:val="000000" w:themeColor="text1"/>
        </w:rPr>
      </w:pPr>
      <w:r w:rsidRPr="00437A0A">
        <w:rPr>
          <w:b/>
          <w:color w:val="000000" w:themeColor="text1"/>
        </w:rPr>
        <w:t>Example:</w:t>
      </w:r>
    </w:p>
    <w:p w14:paraId="1C986E87" w14:textId="77777777" w:rsidR="004F0A20" w:rsidRPr="00437A0A" w:rsidRDefault="00C352C7" w:rsidP="00F36A7B">
      <w:pPr>
        <w:pStyle w:val="OutlineAText"/>
        <w:rPr>
          <w:color w:val="000000" w:themeColor="text1"/>
        </w:rPr>
      </w:pPr>
      <w:r w:rsidRPr="00437A0A">
        <w:rPr>
          <w:color w:val="000000" w:themeColor="text1"/>
        </w:rPr>
        <w:t>The N</w:t>
      </w:r>
      <w:r w:rsidRPr="00437A0A">
        <w:rPr>
          <w:color w:val="000000" w:themeColor="text1"/>
          <w:spacing w:val="-2"/>
        </w:rPr>
        <w:t>e</w:t>
      </w:r>
      <w:r w:rsidRPr="00437A0A">
        <w:rPr>
          <w:color w:val="000000" w:themeColor="text1"/>
        </w:rPr>
        <w:t>wc</w:t>
      </w:r>
      <w:r w:rsidRPr="00437A0A">
        <w:rPr>
          <w:color w:val="000000" w:themeColor="text1"/>
          <w:spacing w:val="-2"/>
        </w:rPr>
        <w:t>a</w:t>
      </w:r>
      <w:r w:rsidRPr="00437A0A">
        <w:rPr>
          <w:color w:val="000000" w:themeColor="text1"/>
        </w:rPr>
        <w:t>stle 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 xml:space="preserve">ry </w:t>
      </w:r>
      <w:r w:rsidR="001521DF" w:rsidRPr="00437A0A">
        <w:rPr>
          <w:color w:val="000000" w:themeColor="text1"/>
        </w:rPr>
        <w:t>is</w:t>
      </w:r>
      <w:r w:rsidRPr="00437A0A">
        <w:rPr>
          <w:color w:val="000000" w:themeColor="text1"/>
        </w:rPr>
        <w:t xml:space="preserve"> miss</w:t>
      </w:r>
      <w:r w:rsidRPr="00437A0A">
        <w:rPr>
          <w:color w:val="000000" w:themeColor="text1"/>
          <w:spacing w:val="-2"/>
        </w:rPr>
        <w:t>i</w:t>
      </w:r>
      <w:r w:rsidRPr="00437A0A">
        <w:rPr>
          <w:color w:val="000000" w:themeColor="text1"/>
        </w:rPr>
        <w:t>ng from t</w:t>
      </w:r>
      <w:r w:rsidRPr="00437A0A">
        <w:rPr>
          <w:color w:val="000000" w:themeColor="text1"/>
          <w:spacing w:val="-2"/>
        </w:rPr>
        <w:t>h</w:t>
      </w:r>
      <w:r w:rsidRPr="00437A0A">
        <w:rPr>
          <w:color w:val="000000" w:themeColor="text1"/>
        </w:rPr>
        <w:t>e file bec</w:t>
      </w:r>
      <w:r w:rsidRPr="00437A0A">
        <w:rPr>
          <w:color w:val="000000" w:themeColor="text1"/>
          <w:spacing w:val="-2"/>
        </w:rPr>
        <w:t>a</w:t>
      </w:r>
      <w:r w:rsidRPr="00437A0A">
        <w:rPr>
          <w:color w:val="000000" w:themeColor="text1"/>
        </w:rPr>
        <w:t xml:space="preserve">use no </w:t>
      </w:r>
      <w:r w:rsidR="00F5333F" w:rsidRPr="00437A0A">
        <w:rPr>
          <w:color w:val="000000" w:themeColor="text1"/>
        </w:rPr>
        <w:t>FSCS ID</w:t>
      </w:r>
      <w:r w:rsidRPr="00437A0A">
        <w:rPr>
          <w:color w:val="000000" w:themeColor="text1"/>
        </w:rPr>
        <w:t xml:space="preserve"> informati</w:t>
      </w:r>
      <w:r w:rsidRPr="00437A0A">
        <w:rPr>
          <w:color w:val="000000" w:themeColor="text1"/>
          <w:spacing w:val="-2"/>
        </w:rPr>
        <w:t>o</w:t>
      </w:r>
      <w:r w:rsidRPr="00437A0A">
        <w:rPr>
          <w:color w:val="000000" w:themeColor="text1"/>
        </w:rPr>
        <w:t xml:space="preserve">n was provided. If the value for STATSTRU </w:t>
      </w:r>
      <w:r w:rsidRPr="00437A0A">
        <w:rPr>
          <w:color w:val="000000" w:themeColor="text1"/>
          <w:spacing w:val="-2"/>
        </w:rPr>
        <w:t>i</w:t>
      </w:r>
      <w:r w:rsidRPr="00437A0A">
        <w:rPr>
          <w:color w:val="000000" w:themeColor="text1"/>
        </w:rPr>
        <w:t>s c</w:t>
      </w:r>
      <w:r w:rsidRPr="00437A0A">
        <w:rPr>
          <w:color w:val="000000" w:themeColor="text1"/>
          <w:spacing w:val="-2"/>
        </w:rPr>
        <w:t>o</w:t>
      </w:r>
      <w:r w:rsidRPr="00437A0A">
        <w:rPr>
          <w:color w:val="000000" w:themeColor="text1"/>
        </w:rPr>
        <w:t>rrect, c</w:t>
      </w:r>
      <w:r w:rsidRPr="00437A0A">
        <w:rPr>
          <w:color w:val="000000" w:themeColor="text1"/>
          <w:spacing w:val="-2"/>
        </w:rPr>
        <w:t>he</w:t>
      </w:r>
      <w:r w:rsidRPr="00437A0A">
        <w:rPr>
          <w:color w:val="000000" w:themeColor="text1"/>
        </w:rPr>
        <w:t xml:space="preserve">ck the </w:t>
      </w:r>
      <w:r w:rsidR="00E002AB" w:rsidRPr="00437A0A">
        <w:rPr>
          <w:color w:val="000000" w:themeColor="text1"/>
          <w:spacing w:val="-2"/>
        </w:rPr>
        <w:t>prior year</w:t>
      </w:r>
      <w:r w:rsidRPr="00437A0A">
        <w:rPr>
          <w:color w:val="000000" w:themeColor="text1"/>
        </w:rPr>
        <w:t xml:space="preserve"> file for the re</w:t>
      </w:r>
      <w:r w:rsidRPr="00437A0A">
        <w:rPr>
          <w:color w:val="000000" w:themeColor="text1"/>
          <w:spacing w:val="-2"/>
        </w:rPr>
        <w:t>q</w:t>
      </w:r>
      <w:r w:rsidRPr="00437A0A">
        <w:rPr>
          <w:color w:val="000000" w:themeColor="text1"/>
        </w:rPr>
        <w:t>uired inf</w:t>
      </w:r>
      <w:r w:rsidRPr="00437A0A">
        <w:rPr>
          <w:color w:val="000000" w:themeColor="text1"/>
          <w:spacing w:val="-2"/>
        </w:rPr>
        <w:t>o</w:t>
      </w:r>
      <w:r w:rsidRPr="00437A0A">
        <w:rPr>
          <w:color w:val="000000" w:themeColor="text1"/>
        </w:rPr>
        <w:t>rma</w:t>
      </w:r>
      <w:r w:rsidRPr="00437A0A">
        <w:rPr>
          <w:color w:val="000000" w:themeColor="text1"/>
          <w:spacing w:val="-2"/>
        </w:rPr>
        <w:t>t</w:t>
      </w:r>
      <w:r w:rsidRPr="00437A0A">
        <w:rPr>
          <w:color w:val="000000" w:themeColor="text1"/>
        </w:rPr>
        <w:t>ion.</w:t>
      </w:r>
    </w:p>
    <w:tbl>
      <w:tblPr>
        <w:tblW w:w="8640" w:type="dxa"/>
        <w:tblInd w:w="720" w:type="dxa"/>
        <w:tblCellMar>
          <w:left w:w="0" w:type="dxa"/>
          <w:right w:w="0" w:type="dxa"/>
        </w:tblCellMar>
        <w:tblLook w:val="01E0" w:firstRow="1" w:lastRow="1" w:firstColumn="1" w:lastColumn="1" w:noHBand="0" w:noVBand="0"/>
      </w:tblPr>
      <w:tblGrid>
        <w:gridCol w:w="1374"/>
        <w:gridCol w:w="1461"/>
        <w:gridCol w:w="1679"/>
        <w:gridCol w:w="1226"/>
        <w:gridCol w:w="1509"/>
        <w:gridCol w:w="1391"/>
      </w:tblGrid>
      <w:tr w:rsidR="00437A0A" w:rsidRPr="00437A0A" w14:paraId="790139E4" w14:textId="77777777" w:rsidTr="005D4ABF">
        <w:trPr>
          <w:cantSplit/>
        </w:trPr>
        <w:tc>
          <w:tcPr>
            <w:tcW w:w="131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ED4F754" w14:textId="77777777" w:rsidR="004F0A20" w:rsidRPr="00437A0A" w:rsidRDefault="00C352C7" w:rsidP="00F36A7B">
            <w:pPr>
              <w:pStyle w:val="TableColHeading"/>
              <w:rPr>
                <w:color w:val="000000" w:themeColor="text1"/>
              </w:rPr>
            </w:pPr>
            <w:r w:rsidRPr="00437A0A">
              <w:rPr>
                <w:color w:val="000000" w:themeColor="text1"/>
              </w:rPr>
              <w:t>FSCSKEY</w:t>
            </w:r>
          </w:p>
        </w:tc>
        <w:tc>
          <w:tcPr>
            <w:tcW w:w="139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B211386" w14:textId="77777777" w:rsidR="004F0A20" w:rsidRPr="00437A0A" w:rsidRDefault="00C352C7" w:rsidP="00F36A7B">
            <w:pPr>
              <w:pStyle w:val="TableColHeading"/>
              <w:rPr>
                <w:color w:val="000000" w:themeColor="text1"/>
              </w:rPr>
            </w:pPr>
            <w:r w:rsidRPr="00437A0A">
              <w:rPr>
                <w:color w:val="000000" w:themeColor="text1"/>
              </w:rPr>
              <w:t>FSCS_SEQ</w:t>
            </w:r>
          </w:p>
        </w:tc>
        <w:tc>
          <w:tcPr>
            <w:tcW w:w="160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EF6FCDB" w14:textId="77777777" w:rsidR="004F0A20" w:rsidRPr="00437A0A" w:rsidRDefault="00C352C7" w:rsidP="00F36A7B">
            <w:pPr>
              <w:pStyle w:val="TableColHeading"/>
              <w:rPr>
                <w:color w:val="000000" w:themeColor="text1"/>
              </w:rPr>
            </w:pPr>
            <w:r w:rsidRPr="00437A0A">
              <w:rPr>
                <w:color w:val="000000" w:themeColor="text1"/>
              </w:rPr>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44F3D18"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EE78BF9" w14:textId="77777777" w:rsidR="004F0A20" w:rsidRPr="00437A0A" w:rsidRDefault="00C352C7" w:rsidP="00F36A7B">
            <w:pPr>
              <w:pStyle w:val="TableColHeading"/>
              <w:rPr>
                <w:color w:val="000000" w:themeColor="text1"/>
              </w:rPr>
            </w:pPr>
            <w:r w:rsidRPr="00437A0A">
              <w:rPr>
                <w:color w:val="000000" w:themeColor="text1"/>
              </w:rPr>
              <w:t>PARENTID</w:t>
            </w:r>
          </w:p>
        </w:tc>
        <w:tc>
          <w:tcPr>
            <w:tcW w:w="132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3F1A985"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8610E9D" w14:textId="77777777" w:rsidTr="005D4ABF">
        <w:trPr>
          <w:cantSplit/>
        </w:trPr>
        <w:tc>
          <w:tcPr>
            <w:tcW w:w="13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16D33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9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9B1DAB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71F9FDA"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344491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DB4912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2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3308B6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E7A8437" w14:textId="77777777" w:rsidR="004F0A20" w:rsidRPr="00437A0A" w:rsidRDefault="00C352C7" w:rsidP="00F36A7B">
      <w:pPr>
        <w:pStyle w:val="OutlineAText"/>
        <w:rPr>
          <w:color w:val="000000" w:themeColor="text1"/>
        </w:rPr>
      </w:pPr>
      <w:r w:rsidRPr="00437A0A">
        <w:rPr>
          <w:color w:val="000000" w:themeColor="text1"/>
        </w:rPr>
        <w:t>Corrected:</w:t>
      </w:r>
    </w:p>
    <w:tbl>
      <w:tblPr>
        <w:tblW w:w="8640" w:type="dxa"/>
        <w:tblInd w:w="720" w:type="dxa"/>
        <w:tblCellMar>
          <w:left w:w="0" w:type="dxa"/>
          <w:right w:w="0" w:type="dxa"/>
        </w:tblCellMar>
        <w:tblLook w:val="01E0" w:firstRow="1" w:lastRow="1" w:firstColumn="1" w:lastColumn="1" w:noHBand="0" w:noVBand="0"/>
      </w:tblPr>
      <w:tblGrid>
        <w:gridCol w:w="1355"/>
        <w:gridCol w:w="1506"/>
        <w:gridCol w:w="1629"/>
        <w:gridCol w:w="1260"/>
        <w:gridCol w:w="1529"/>
        <w:gridCol w:w="1361"/>
      </w:tblGrid>
      <w:tr w:rsidR="00437A0A" w:rsidRPr="00437A0A" w14:paraId="6CB5683F" w14:textId="77777777" w:rsidTr="00C606E8">
        <w:trPr>
          <w:cantSplit/>
        </w:trPr>
        <w:tc>
          <w:tcPr>
            <w:tcW w:w="1355"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7D2F0107" w14:textId="77777777" w:rsidR="004F0A20" w:rsidRPr="00437A0A" w:rsidRDefault="00C352C7" w:rsidP="00F36A7B">
            <w:pPr>
              <w:pStyle w:val="TableColHeading"/>
              <w:rPr>
                <w:color w:val="000000" w:themeColor="text1"/>
              </w:rPr>
            </w:pPr>
            <w:r w:rsidRPr="00437A0A">
              <w:rPr>
                <w:color w:val="000000" w:themeColor="text1"/>
              </w:rPr>
              <w:t>FSCSKEY</w:t>
            </w:r>
          </w:p>
        </w:tc>
        <w:tc>
          <w:tcPr>
            <w:tcW w:w="1506"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0F475B96" w14:textId="77777777" w:rsidR="004F0A20" w:rsidRPr="00437A0A" w:rsidRDefault="00C352C7" w:rsidP="00F36A7B">
            <w:pPr>
              <w:pStyle w:val="TableColHeading"/>
              <w:rPr>
                <w:color w:val="000000" w:themeColor="text1"/>
              </w:rPr>
            </w:pPr>
            <w:r w:rsidRPr="00437A0A">
              <w:rPr>
                <w:color w:val="000000" w:themeColor="text1"/>
              </w:rPr>
              <w:t>FSCS_SEQ</w:t>
            </w:r>
          </w:p>
        </w:tc>
        <w:tc>
          <w:tcPr>
            <w:tcW w:w="162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F914EA7" w14:textId="77777777" w:rsidR="004F0A20" w:rsidRPr="00437A0A" w:rsidRDefault="00C352C7" w:rsidP="00F36A7B">
            <w:pPr>
              <w:pStyle w:val="TableColHeading"/>
              <w:rPr>
                <w:color w:val="000000" w:themeColor="text1"/>
              </w:rPr>
            </w:pPr>
            <w:r w:rsidRPr="00437A0A">
              <w:rPr>
                <w:color w:val="000000" w:themeColor="text1"/>
              </w:rPr>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483293F" w14:textId="77777777" w:rsidR="004F0A20" w:rsidRPr="00437A0A" w:rsidRDefault="00C352C7" w:rsidP="00F36A7B">
            <w:pPr>
              <w:pStyle w:val="TableColHeading"/>
              <w:rPr>
                <w:color w:val="000000" w:themeColor="text1"/>
              </w:rPr>
            </w:pPr>
            <w:r w:rsidRPr="00437A0A">
              <w:rPr>
                <w:color w:val="000000" w:themeColor="text1"/>
              </w:rPr>
              <w:t>LINKID</w:t>
            </w:r>
          </w:p>
        </w:tc>
        <w:tc>
          <w:tcPr>
            <w:tcW w:w="152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6D221C9" w14:textId="77777777" w:rsidR="004F0A20" w:rsidRPr="00437A0A" w:rsidRDefault="00C352C7" w:rsidP="00F36A7B">
            <w:pPr>
              <w:pStyle w:val="TableColHeading"/>
              <w:rPr>
                <w:color w:val="000000" w:themeColor="text1"/>
              </w:rPr>
            </w:pPr>
            <w:r w:rsidRPr="00437A0A">
              <w:rPr>
                <w:color w:val="000000" w:themeColor="text1"/>
              </w:rPr>
              <w:t>PARENTID</w:t>
            </w:r>
          </w:p>
        </w:tc>
        <w:tc>
          <w:tcPr>
            <w:tcW w:w="13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6671C4B"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75C8521" w14:textId="77777777" w:rsidTr="00C606E8">
        <w:trPr>
          <w:cantSplit/>
        </w:trPr>
        <w:tc>
          <w:tcPr>
            <w:tcW w:w="1355"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066D3499"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070</w:t>
            </w:r>
          </w:p>
        </w:tc>
        <w:tc>
          <w:tcPr>
            <w:tcW w:w="1506"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268780D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004</w:t>
            </w:r>
          </w:p>
        </w:tc>
        <w:tc>
          <w:tcPr>
            <w:tcW w:w="16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767695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541EEC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72018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3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9B1DC4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36C2E10" w14:textId="77777777" w:rsidR="004F0A20" w:rsidRPr="00437A0A" w:rsidRDefault="00C352C7" w:rsidP="004167E3">
      <w:pPr>
        <w:pStyle w:val="OutlineA"/>
        <w:rPr>
          <w:color w:val="000000" w:themeColor="text1"/>
        </w:rPr>
      </w:pPr>
      <w:r w:rsidRPr="00437A0A">
        <w:rPr>
          <w:color w:val="000000" w:themeColor="text1"/>
        </w:rPr>
        <w:t>FSCSKEY must be -3 for</w:t>
      </w:r>
      <w:r w:rsidRPr="00437A0A">
        <w:rPr>
          <w:color w:val="000000" w:themeColor="text1"/>
          <w:spacing w:val="-2"/>
        </w:rPr>
        <w:t xml:space="preserve"> </w:t>
      </w:r>
      <w:r w:rsidRPr="00437A0A">
        <w:rPr>
          <w:color w:val="000000" w:themeColor="text1"/>
        </w:rPr>
        <w:t>STATUS (02</w:t>
      </w:r>
      <w:r w:rsidR="001521DF" w:rsidRPr="00437A0A">
        <w:rPr>
          <w:color w:val="000000" w:themeColor="text1"/>
        </w:rPr>
        <w:t>,</w:t>
      </w:r>
      <w:r w:rsidRPr="00437A0A">
        <w:rPr>
          <w:color w:val="000000" w:themeColor="text1"/>
        </w:rPr>
        <w:t xml:space="preserve"> </w:t>
      </w:r>
      <w:r w:rsidRPr="00437A0A">
        <w:rPr>
          <w:color w:val="000000" w:themeColor="text1"/>
          <w:spacing w:val="-2"/>
        </w:rPr>
        <w:t>0</w:t>
      </w:r>
      <w:r w:rsidRPr="00437A0A">
        <w:rPr>
          <w:color w:val="000000" w:themeColor="text1"/>
        </w:rPr>
        <w:t>3</w:t>
      </w:r>
      <w:r w:rsidR="001521DF" w:rsidRPr="00437A0A">
        <w:rPr>
          <w:color w:val="000000" w:themeColor="text1"/>
        </w:rPr>
        <w:t>,</w:t>
      </w:r>
      <w:r w:rsidRPr="00437A0A">
        <w:rPr>
          <w:color w:val="000000" w:themeColor="text1"/>
        </w:rPr>
        <w:t xml:space="preserve"> 05</w:t>
      </w:r>
      <w:r w:rsidR="001521DF" w:rsidRPr="00437A0A">
        <w:rPr>
          <w:color w:val="000000" w:themeColor="text1"/>
        </w:rPr>
        <w:t>,</w:t>
      </w:r>
      <w:r w:rsidRPr="00437A0A">
        <w:rPr>
          <w:color w:val="000000" w:themeColor="text1"/>
        </w:rPr>
        <w:t xml:space="preserve"> </w:t>
      </w:r>
      <w:r w:rsidRPr="00437A0A">
        <w:rPr>
          <w:color w:val="000000" w:themeColor="text1"/>
          <w:spacing w:val="-2"/>
        </w:rPr>
        <w:t>1</w:t>
      </w:r>
      <w:r w:rsidRPr="00437A0A">
        <w:rPr>
          <w:color w:val="000000" w:themeColor="text1"/>
        </w:rPr>
        <w:t>0</w:t>
      </w:r>
      <w:r w:rsidR="001521DF" w:rsidRPr="00437A0A">
        <w:rPr>
          <w:color w:val="000000" w:themeColor="text1"/>
        </w:rPr>
        <w:t>,</w:t>
      </w:r>
      <w:r w:rsidRPr="00437A0A">
        <w:rPr>
          <w:color w:val="000000" w:themeColor="text1"/>
          <w:spacing w:val="-3"/>
        </w:rPr>
        <w:t xml:space="preserve"> </w:t>
      </w:r>
      <w:r w:rsidRPr="00437A0A">
        <w:rPr>
          <w:color w:val="000000" w:themeColor="text1"/>
        </w:rPr>
        <w:t>11</w:t>
      </w:r>
      <w:r w:rsidR="001521DF" w:rsidRPr="00437A0A">
        <w:rPr>
          <w:color w:val="000000" w:themeColor="text1"/>
        </w:rPr>
        <w:t>,</w:t>
      </w:r>
      <w:r w:rsidRPr="00437A0A">
        <w:rPr>
          <w:color w:val="000000" w:themeColor="text1"/>
        </w:rPr>
        <w:t xml:space="preserve"> 13</w:t>
      </w:r>
      <w:r w:rsidR="001521DF" w:rsidRPr="00437A0A">
        <w:rPr>
          <w:color w:val="000000" w:themeColor="text1"/>
        </w:rPr>
        <w:t>,</w:t>
      </w:r>
      <w:r w:rsidRPr="00437A0A">
        <w:rPr>
          <w:color w:val="000000" w:themeColor="text1"/>
        </w:rPr>
        <w:t xml:space="preserve"> 22</w:t>
      </w:r>
      <w:r w:rsidR="001521DF" w:rsidRPr="00437A0A">
        <w:rPr>
          <w:color w:val="000000" w:themeColor="text1"/>
        </w:rPr>
        <w:t>,</w:t>
      </w:r>
      <w:r w:rsidR="0093511F" w:rsidRPr="00437A0A">
        <w:rPr>
          <w:color w:val="000000" w:themeColor="text1"/>
        </w:rPr>
        <w:t xml:space="preserve"> </w:t>
      </w:r>
      <w:r w:rsidRPr="00437A0A">
        <w:rPr>
          <w:color w:val="000000" w:themeColor="text1"/>
        </w:rPr>
        <w:t>or 23) Records or FSCS_SEQ must be -3 for STATUS</w:t>
      </w:r>
      <w:r w:rsidRPr="00437A0A">
        <w:rPr>
          <w:color w:val="000000" w:themeColor="text1"/>
          <w:spacing w:val="-2"/>
        </w:rPr>
        <w:t xml:space="preserve"> </w:t>
      </w:r>
      <w:r w:rsidRPr="00437A0A">
        <w:rPr>
          <w:color w:val="000000" w:themeColor="text1"/>
        </w:rPr>
        <w:t>(02</w:t>
      </w:r>
      <w:r w:rsidR="001521DF" w:rsidRPr="00437A0A">
        <w:rPr>
          <w:color w:val="000000" w:themeColor="text1"/>
        </w:rPr>
        <w:t>,</w:t>
      </w:r>
      <w:r w:rsidRPr="00437A0A">
        <w:rPr>
          <w:color w:val="000000" w:themeColor="text1"/>
          <w:spacing w:val="-2"/>
        </w:rPr>
        <w:t xml:space="preserve"> </w:t>
      </w:r>
      <w:r w:rsidRPr="00437A0A">
        <w:rPr>
          <w:color w:val="000000" w:themeColor="text1"/>
        </w:rPr>
        <w:t>03</w:t>
      </w:r>
      <w:r w:rsidR="001521DF" w:rsidRPr="00437A0A">
        <w:rPr>
          <w:color w:val="000000" w:themeColor="text1"/>
        </w:rPr>
        <w:t>,</w:t>
      </w:r>
      <w:r w:rsidRPr="00437A0A">
        <w:rPr>
          <w:color w:val="000000" w:themeColor="text1"/>
        </w:rPr>
        <w:t xml:space="preserve"> 05</w:t>
      </w:r>
      <w:r w:rsidR="001521DF" w:rsidRPr="00437A0A">
        <w:rPr>
          <w:color w:val="000000" w:themeColor="text1"/>
        </w:rPr>
        <w:t>,</w:t>
      </w:r>
      <w:r w:rsidR="0093511F" w:rsidRPr="00437A0A">
        <w:rPr>
          <w:color w:val="000000" w:themeColor="text1"/>
        </w:rPr>
        <w:t xml:space="preserve"> </w:t>
      </w:r>
      <w:r w:rsidRPr="00437A0A">
        <w:rPr>
          <w:color w:val="000000" w:themeColor="text1"/>
        </w:rPr>
        <w:t>10</w:t>
      </w:r>
      <w:r w:rsidR="001521DF" w:rsidRPr="00437A0A">
        <w:rPr>
          <w:color w:val="000000" w:themeColor="text1"/>
        </w:rPr>
        <w:t>,</w:t>
      </w:r>
      <w:r w:rsidRPr="00437A0A">
        <w:rPr>
          <w:color w:val="000000" w:themeColor="text1"/>
        </w:rPr>
        <w:t xml:space="preserve"> </w:t>
      </w:r>
      <w:r w:rsidRPr="00437A0A">
        <w:rPr>
          <w:color w:val="000000" w:themeColor="text1"/>
          <w:spacing w:val="-2"/>
        </w:rPr>
        <w:t>1</w:t>
      </w:r>
      <w:r w:rsidRPr="00437A0A">
        <w:rPr>
          <w:color w:val="000000" w:themeColor="text1"/>
        </w:rPr>
        <w:t>1</w:t>
      </w:r>
      <w:r w:rsidR="001521DF" w:rsidRPr="00437A0A">
        <w:rPr>
          <w:color w:val="000000" w:themeColor="text1"/>
        </w:rPr>
        <w:t>,</w:t>
      </w:r>
      <w:r w:rsidRPr="00437A0A">
        <w:rPr>
          <w:color w:val="000000" w:themeColor="text1"/>
        </w:rPr>
        <w:t xml:space="preserve"> 13</w:t>
      </w:r>
      <w:r w:rsidR="001521DF" w:rsidRPr="00437A0A">
        <w:rPr>
          <w:color w:val="000000" w:themeColor="text1"/>
        </w:rPr>
        <w:t>,</w:t>
      </w:r>
      <w:r w:rsidRPr="00437A0A">
        <w:rPr>
          <w:color w:val="000000" w:themeColor="text1"/>
        </w:rPr>
        <w:t xml:space="preserve"> 22</w:t>
      </w:r>
      <w:r w:rsidR="001521DF" w:rsidRPr="00437A0A">
        <w:rPr>
          <w:color w:val="000000" w:themeColor="text1"/>
        </w:rPr>
        <w:t>,</w:t>
      </w:r>
      <w:r w:rsidRPr="00437A0A">
        <w:rPr>
          <w:color w:val="000000" w:themeColor="text1"/>
        </w:rPr>
        <w:t xml:space="preserve"> or 23)</w:t>
      </w:r>
      <w:r w:rsidRPr="00437A0A">
        <w:rPr>
          <w:color w:val="000000" w:themeColor="text1"/>
          <w:spacing w:val="-2"/>
        </w:rPr>
        <w:t xml:space="preserve"> </w:t>
      </w:r>
      <w:r w:rsidRPr="00437A0A">
        <w:rPr>
          <w:color w:val="000000" w:themeColor="text1"/>
        </w:rPr>
        <w:t>Records</w:t>
      </w:r>
    </w:p>
    <w:p w14:paraId="582FE504" w14:textId="77777777" w:rsidR="004F0A20" w:rsidRPr="00437A0A" w:rsidRDefault="0093511F" w:rsidP="003A3BBA">
      <w:pPr>
        <w:pStyle w:val="Outline1"/>
        <w:numPr>
          <w:ilvl w:val="0"/>
          <w:numId w:val="33"/>
        </w:numPr>
        <w:rPr>
          <w:color w:val="000000" w:themeColor="text1"/>
        </w:rPr>
      </w:pPr>
      <w:r w:rsidRPr="00437A0A">
        <w:rPr>
          <w:color w:val="000000" w:themeColor="text1"/>
        </w:rPr>
        <w:t>N</w:t>
      </w:r>
      <w:r w:rsidR="00C352C7" w:rsidRPr="00437A0A">
        <w:rPr>
          <w:color w:val="000000" w:themeColor="text1"/>
        </w:rPr>
        <w:t>ew records are identified by status codes 02</w:t>
      </w:r>
      <w:r w:rsidR="001521DF" w:rsidRPr="00437A0A">
        <w:rPr>
          <w:color w:val="000000" w:themeColor="text1"/>
        </w:rPr>
        <w:t>,</w:t>
      </w:r>
      <w:r w:rsidR="00C352C7" w:rsidRPr="00437A0A">
        <w:rPr>
          <w:color w:val="000000" w:themeColor="text1"/>
        </w:rPr>
        <w:t xml:space="preserve"> 05 </w:t>
      </w:r>
      <w:r w:rsidR="00092F4B" w:rsidRPr="00437A0A">
        <w:rPr>
          <w:color w:val="000000" w:themeColor="text1"/>
        </w:rPr>
        <w:t>(</w:t>
      </w:r>
      <w:r w:rsidR="00C352C7" w:rsidRPr="00437A0A">
        <w:rPr>
          <w:color w:val="000000" w:themeColor="text1"/>
        </w:rPr>
        <w:t>for a newly created outlet from a merge</w:t>
      </w:r>
      <w:r w:rsidR="006E469D" w:rsidRPr="00437A0A">
        <w:rPr>
          <w:color w:val="000000" w:themeColor="text1"/>
        </w:rPr>
        <w:t>r</w:t>
      </w:r>
      <w:r w:rsidR="00092F4B" w:rsidRPr="00437A0A">
        <w:rPr>
          <w:color w:val="000000" w:themeColor="text1"/>
        </w:rPr>
        <w:t>)</w:t>
      </w:r>
      <w:r w:rsidR="00C352C7" w:rsidRPr="00437A0A">
        <w:rPr>
          <w:color w:val="000000" w:themeColor="text1"/>
        </w:rPr>
        <w:t>, 11</w:t>
      </w:r>
      <w:r w:rsidR="001521DF" w:rsidRPr="00437A0A">
        <w:rPr>
          <w:color w:val="000000" w:themeColor="text1"/>
        </w:rPr>
        <w:t>,</w:t>
      </w:r>
      <w:r w:rsidR="00C352C7" w:rsidRPr="00437A0A">
        <w:rPr>
          <w:color w:val="000000" w:themeColor="text1"/>
        </w:rPr>
        <w:t xml:space="preserve"> 13</w:t>
      </w:r>
      <w:r w:rsidR="001521DF" w:rsidRPr="00437A0A">
        <w:rPr>
          <w:color w:val="000000" w:themeColor="text1"/>
        </w:rPr>
        <w:t>,</w:t>
      </w:r>
      <w:r w:rsidR="00C352C7" w:rsidRPr="00437A0A">
        <w:rPr>
          <w:color w:val="000000" w:themeColor="text1"/>
        </w:rPr>
        <w:t xml:space="preserve"> and 22</w:t>
      </w:r>
      <w:r w:rsidR="00DE2202" w:rsidRPr="00437A0A">
        <w:rPr>
          <w:color w:val="000000" w:themeColor="text1"/>
        </w:rPr>
        <w:t>.</w:t>
      </w:r>
      <w:r w:rsidR="00C352C7" w:rsidRPr="00437A0A">
        <w:rPr>
          <w:color w:val="000000" w:themeColor="text1"/>
        </w:rPr>
        <w:t xml:space="preserve"> Because the </w:t>
      </w:r>
      <w:r w:rsidR="00F5333F" w:rsidRPr="00437A0A">
        <w:rPr>
          <w:color w:val="000000" w:themeColor="text1"/>
        </w:rPr>
        <w:t>FSCS ID</w:t>
      </w:r>
      <w:r w:rsidR="00C352C7" w:rsidRPr="00437A0A">
        <w:rPr>
          <w:color w:val="000000" w:themeColor="text1"/>
        </w:rPr>
        <w:t xml:space="preserve"> has not been assigned, no information for that field exists. The only appropriate entry is -3 for records with these codes.</w:t>
      </w:r>
    </w:p>
    <w:p w14:paraId="4071B60D" w14:textId="77777777" w:rsidR="004F0A20" w:rsidRPr="00437A0A" w:rsidRDefault="00C352C7" w:rsidP="00F36A7B">
      <w:pPr>
        <w:pStyle w:val="OutlineAText"/>
        <w:rPr>
          <w:b/>
          <w:color w:val="000000" w:themeColor="text1"/>
        </w:rPr>
      </w:pPr>
      <w:r w:rsidRPr="00437A0A">
        <w:rPr>
          <w:b/>
          <w:color w:val="000000" w:themeColor="text1"/>
        </w:rPr>
        <w:t>Example:</w:t>
      </w:r>
    </w:p>
    <w:p w14:paraId="6561E444" w14:textId="77777777" w:rsidR="004F0A20" w:rsidRPr="00437A0A" w:rsidRDefault="00C352C7" w:rsidP="00F36A7B">
      <w:pPr>
        <w:pStyle w:val="OutlineAText"/>
        <w:rPr>
          <w:color w:val="000000" w:themeColor="text1"/>
        </w:rPr>
      </w:pPr>
      <w:r w:rsidRPr="00437A0A">
        <w:rPr>
          <w:color w:val="000000" w:themeColor="text1"/>
        </w:rPr>
        <w:t>The Ard</w:t>
      </w:r>
      <w:r w:rsidRPr="00437A0A">
        <w:rPr>
          <w:color w:val="000000" w:themeColor="text1"/>
          <w:spacing w:val="-2"/>
        </w:rPr>
        <w:t>m</w:t>
      </w:r>
      <w:r w:rsidRPr="00437A0A">
        <w:rPr>
          <w:color w:val="000000" w:themeColor="text1"/>
        </w:rPr>
        <w:t>ore</w:t>
      </w:r>
      <w:r w:rsidRPr="00437A0A">
        <w:rPr>
          <w:color w:val="000000" w:themeColor="text1"/>
          <w:spacing w:val="-2"/>
        </w:rPr>
        <w:t xml:space="preserve"> </w:t>
      </w:r>
      <w:r w:rsidRPr="00437A0A">
        <w:rPr>
          <w:color w:val="000000" w:themeColor="text1"/>
        </w:rPr>
        <w:t>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 xml:space="preserve">ry central </w:t>
      </w:r>
      <w:r w:rsidR="00F5290D" w:rsidRPr="00437A0A">
        <w:rPr>
          <w:color w:val="000000" w:themeColor="text1"/>
          <w:spacing w:val="-2"/>
        </w:rPr>
        <w:t>outlet</w:t>
      </w:r>
      <w:r w:rsidRPr="00437A0A">
        <w:rPr>
          <w:color w:val="000000" w:themeColor="text1"/>
        </w:rPr>
        <w:t xml:space="preserve"> is going to </w:t>
      </w:r>
      <w:r w:rsidRPr="00437A0A">
        <w:rPr>
          <w:color w:val="000000" w:themeColor="text1"/>
          <w:spacing w:val="-2"/>
        </w:rPr>
        <w:t>m</w:t>
      </w:r>
      <w:r w:rsidRPr="00437A0A">
        <w:rPr>
          <w:color w:val="000000" w:themeColor="text1"/>
        </w:rPr>
        <w:t>ove to the C</w:t>
      </w:r>
      <w:r w:rsidRPr="00437A0A">
        <w:rPr>
          <w:color w:val="000000" w:themeColor="text1"/>
          <w:spacing w:val="-2"/>
        </w:rPr>
        <w:t>h</w:t>
      </w:r>
      <w:r w:rsidRPr="00437A0A">
        <w:rPr>
          <w:color w:val="000000" w:themeColor="text1"/>
        </w:rPr>
        <w:t>ickasaw Reg</w:t>
      </w:r>
      <w:r w:rsidRPr="00437A0A">
        <w:rPr>
          <w:color w:val="000000" w:themeColor="text1"/>
          <w:spacing w:val="-2"/>
        </w:rPr>
        <w:t>i</w:t>
      </w:r>
      <w:r w:rsidRPr="00437A0A">
        <w:rPr>
          <w:color w:val="000000" w:themeColor="text1"/>
        </w:rPr>
        <w:t>onal Li</w:t>
      </w:r>
      <w:r w:rsidRPr="00437A0A">
        <w:rPr>
          <w:color w:val="000000" w:themeColor="text1"/>
          <w:spacing w:val="-2"/>
        </w:rPr>
        <w:t>b</w:t>
      </w:r>
      <w:r w:rsidRPr="00437A0A">
        <w:rPr>
          <w:color w:val="000000" w:themeColor="text1"/>
        </w:rPr>
        <w:t>rary System. Even though</w:t>
      </w:r>
      <w:r w:rsidRPr="00437A0A">
        <w:rPr>
          <w:color w:val="000000" w:themeColor="text1"/>
          <w:spacing w:val="-2"/>
        </w:rPr>
        <w:t xml:space="preserve"> </w:t>
      </w:r>
      <w:r w:rsidRPr="00437A0A">
        <w:rPr>
          <w:color w:val="000000" w:themeColor="text1"/>
        </w:rPr>
        <w:t xml:space="preserve">the </w:t>
      </w:r>
      <w:r w:rsidR="00F5333F" w:rsidRPr="00437A0A">
        <w:rPr>
          <w:color w:val="000000" w:themeColor="text1"/>
        </w:rPr>
        <w:t>FSCS ID</w:t>
      </w:r>
      <w:r w:rsidRPr="00437A0A">
        <w:rPr>
          <w:color w:val="000000" w:themeColor="text1"/>
        </w:rPr>
        <w:t xml:space="preserve"> informati</w:t>
      </w:r>
      <w:r w:rsidRPr="00437A0A">
        <w:rPr>
          <w:color w:val="000000" w:themeColor="text1"/>
          <w:spacing w:val="-2"/>
        </w:rPr>
        <w:t>o</w:t>
      </w:r>
      <w:r w:rsidRPr="00437A0A">
        <w:rPr>
          <w:color w:val="000000" w:themeColor="text1"/>
        </w:rPr>
        <w:t>n is</w:t>
      </w:r>
      <w:r w:rsidRPr="00437A0A">
        <w:rPr>
          <w:color w:val="000000" w:themeColor="text1"/>
          <w:spacing w:val="-2"/>
        </w:rPr>
        <w:t xml:space="preserve"> </w:t>
      </w:r>
      <w:r w:rsidRPr="00437A0A">
        <w:rPr>
          <w:color w:val="000000" w:themeColor="text1"/>
        </w:rPr>
        <w:t>available for Ch</w:t>
      </w:r>
      <w:r w:rsidRPr="00437A0A">
        <w:rPr>
          <w:color w:val="000000" w:themeColor="text1"/>
          <w:spacing w:val="-2"/>
        </w:rPr>
        <w:t>i</w:t>
      </w:r>
      <w:r w:rsidRPr="00437A0A">
        <w:rPr>
          <w:color w:val="000000" w:themeColor="text1"/>
        </w:rPr>
        <w:t>ckasaw, the software must still ass</w:t>
      </w:r>
      <w:r w:rsidRPr="00437A0A">
        <w:rPr>
          <w:color w:val="000000" w:themeColor="text1"/>
          <w:spacing w:val="-2"/>
        </w:rPr>
        <w:t>i</w:t>
      </w:r>
      <w:r w:rsidRPr="00437A0A">
        <w:rPr>
          <w:color w:val="000000" w:themeColor="text1"/>
        </w:rPr>
        <w:t xml:space="preserve">gn the </w:t>
      </w:r>
      <w:r w:rsidR="00C9054B" w:rsidRPr="00437A0A">
        <w:rPr>
          <w:color w:val="000000" w:themeColor="text1"/>
        </w:rPr>
        <w:t>FSCS_SEQ</w:t>
      </w:r>
      <w:r w:rsidRPr="00437A0A">
        <w:rPr>
          <w:color w:val="000000" w:themeColor="text1"/>
        </w:rPr>
        <w:t>.</w:t>
      </w:r>
    </w:p>
    <w:tbl>
      <w:tblPr>
        <w:tblW w:w="8640" w:type="dxa"/>
        <w:tblInd w:w="720" w:type="dxa"/>
        <w:tblCellMar>
          <w:left w:w="0" w:type="dxa"/>
          <w:right w:w="0" w:type="dxa"/>
        </w:tblCellMar>
        <w:tblLook w:val="01E0" w:firstRow="1" w:lastRow="1" w:firstColumn="1" w:lastColumn="1" w:noHBand="0" w:noVBand="0"/>
      </w:tblPr>
      <w:tblGrid>
        <w:gridCol w:w="1359"/>
        <w:gridCol w:w="1511"/>
        <w:gridCol w:w="1620"/>
        <w:gridCol w:w="1080"/>
        <w:gridCol w:w="1530"/>
        <w:gridCol w:w="1540"/>
      </w:tblGrid>
      <w:tr w:rsidR="00437A0A" w:rsidRPr="00437A0A" w14:paraId="1FD6F50D" w14:textId="77777777" w:rsidTr="00C606E8">
        <w:trPr>
          <w:cantSplit/>
        </w:trPr>
        <w:tc>
          <w:tcPr>
            <w:tcW w:w="13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77EF2D8" w14:textId="77777777" w:rsidR="004F0A20" w:rsidRPr="00437A0A" w:rsidRDefault="00C352C7" w:rsidP="00F36A7B">
            <w:pPr>
              <w:pStyle w:val="TableColHeading"/>
              <w:rPr>
                <w:color w:val="000000" w:themeColor="text1"/>
              </w:rPr>
            </w:pPr>
            <w:r w:rsidRPr="00437A0A">
              <w:rPr>
                <w:color w:val="000000" w:themeColor="text1"/>
              </w:rPr>
              <w:t>FSCSKEY</w:t>
            </w:r>
          </w:p>
        </w:tc>
        <w:tc>
          <w:tcPr>
            <w:tcW w:w="151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C37491F" w14:textId="77777777" w:rsidR="004F0A20" w:rsidRPr="00437A0A" w:rsidRDefault="00C352C7" w:rsidP="00F36A7B">
            <w:pPr>
              <w:pStyle w:val="TableColHeading"/>
              <w:rPr>
                <w:color w:val="000000" w:themeColor="text1"/>
              </w:rPr>
            </w:pPr>
            <w:r w:rsidRPr="00437A0A">
              <w:rPr>
                <w:color w:val="000000" w:themeColor="text1"/>
              </w:rPr>
              <w:t>FSCS_SEQ</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FFCFF74" w14:textId="77777777" w:rsidR="004F0A20" w:rsidRPr="00437A0A" w:rsidRDefault="00C352C7" w:rsidP="00F36A7B">
            <w:pPr>
              <w:pStyle w:val="TableColHeading"/>
              <w:rPr>
                <w:color w:val="000000" w:themeColor="text1"/>
              </w:rPr>
            </w:pPr>
            <w:r w:rsidRPr="00437A0A">
              <w:rPr>
                <w:color w:val="000000" w:themeColor="text1"/>
              </w:rPr>
              <w:t>STATSTRU</w:t>
            </w:r>
          </w:p>
        </w:tc>
        <w:tc>
          <w:tcPr>
            <w:tcW w:w="108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7E0F323" w14:textId="77777777" w:rsidR="004F0A20" w:rsidRPr="00437A0A" w:rsidRDefault="00C352C7" w:rsidP="00F36A7B">
            <w:pPr>
              <w:pStyle w:val="TableColHeading"/>
              <w:rPr>
                <w:color w:val="000000" w:themeColor="text1"/>
              </w:rPr>
            </w:pPr>
            <w:r w:rsidRPr="00437A0A">
              <w:rPr>
                <w:color w:val="000000" w:themeColor="text1"/>
              </w:rPr>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BDC5211" w14:textId="77777777" w:rsidR="004F0A20" w:rsidRPr="00437A0A" w:rsidRDefault="00C352C7" w:rsidP="00F36A7B">
            <w:pPr>
              <w:pStyle w:val="TableColHeading"/>
              <w:rPr>
                <w:color w:val="000000" w:themeColor="text1"/>
              </w:rPr>
            </w:pPr>
            <w:r w:rsidRPr="00437A0A">
              <w:rPr>
                <w:color w:val="000000" w:themeColor="text1"/>
              </w:rPr>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E453389"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3E838770" w14:textId="77777777" w:rsidTr="00C606E8">
        <w:trPr>
          <w:cantSplit/>
        </w:trPr>
        <w:tc>
          <w:tcPr>
            <w:tcW w:w="13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483A4E1"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OK0006</w:t>
            </w:r>
          </w:p>
        </w:tc>
        <w:tc>
          <w:tcPr>
            <w:tcW w:w="151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59053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729A84F" w14:textId="77777777" w:rsidR="004F0A20" w:rsidRPr="00437A0A" w:rsidRDefault="00C352C7" w:rsidP="00F36A7B">
            <w:pPr>
              <w:pStyle w:val="TableText"/>
              <w:rPr>
                <w:rFonts w:eastAsia="Arial"/>
                <w:color w:val="000000" w:themeColor="text1"/>
              </w:rPr>
            </w:pPr>
            <w:r w:rsidRPr="00437A0A">
              <w:rPr>
                <w:rFonts w:eastAsia="Arial"/>
                <w:color w:val="000000" w:themeColor="text1"/>
              </w:rPr>
              <w:t>11</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42AA14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27B3FE5" w14:textId="77777777" w:rsidR="004F0A20" w:rsidRPr="00437A0A" w:rsidRDefault="00C352C7" w:rsidP="00F36A7B">
            <w:pPr>
              <w:pStyle w:val="TableText"/>
              <w:rPr>
                <w:rFonts w:eastAsia="Arial"/>
                <w:color w:val="000000" w:themeColor="text1"/>
              </w:rPr>
            </w:pPr>
            <w:r w:rsidRPr="00437A0A">
              <w:rPr>
                <w:rFonts w:eastAsia="Arial"/>
                <w:color w:val="000000" w:themeColor="text1"/>
              </w:rPr>
              <w:t>1</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D4F191E"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OK000</w:t>
            </w:r>
            <w:r w:rsidRPr="00437A0A">
              <w:rPr>
                <w:rFonts w:eastAsia="Arial"/>
                <w:color w:val="000000" w:themeColor="text1"/>
                <w:spacing w:val="-2"/>
              </w:rPr>
              <w:t>6</w:t>
            </w:r>
            <w:r w:rsidRPr="00437A0A">
              <w:rPr>
                <w:rFonts w:eastAsia="Arial"/>
                <w:color w:val="000000" w:themeColor="text1"/>
              </w:rPr>
              <w:t>-002</w:t>
            </w:r>
          </w:p>
        </w:tc>
      </w:tr>
    </w:tbl>
    <w:p w14:paraId="56EFB0F9" w14:textId="77777777" w:rsidR="004F0A20" w:rsidRPr="00437A0A" w:rsidRDefault="00C352C7" w:rsidP="00F36A7B">
      <w:pPr>
        <w:pStyle w:val="OutlineAText"/>
        <w:keepN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8640" w:type="dxa"/>
        <w:tblInd w:w="720" w:type="dxa"/>
        <w:tblCellMar>
          <w:left w:w="0" w:type="dxa"/>
          <w:right w:w="0" w:type="dxa"/>
        </w:tblCellMar>
        <w:tblLook w:val="01E0" w:firstRow="1" w:lastRow="1" w:firstColumn="1" w:lastColumn="1" w:noHBand="0" w:noVBand="0"/>
      </w:tblPr>
      <w:tblGrid>
        <w:gridCol w:w="1389"/>
        <w:gridCol w:w="1476"/>
        <w:gridCol w:w="1603"/>
        <w:gridCol w:w="1102"/>
        <w:gridCol w:w="1530"/>
        <w:gridCol w:w="1540"/>
      </w:tblGrid>
      <w:tr w:rsidR="00437A0A" w:rsidRPr="00437A0A" w14:paraId="580FC559" w14:textId="77777777" w:rsidTr="00C606E8">
        <w:trPr>
          <w:cantSplit/>
        </w:trPr>
        <w:tc>
          <w:tcPr>
            <w:tcW w:w="1389"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44651FC4" w14:textId="77777777" w:rsidR="004F0A20" w:rsidRPr="00437A0A" w:rsidRDefault="00C352C7" w:rsidP="00F36A7B">
            <w:pPr>
              <w:pStyle w:val="TableColHeading"/>
              <w:rPr>
                <w:color w:val="000000" w:themeColor="text1"/>
              </w:rPr>
            </w:pPr>
            <w:r w:rsidRPr="00437A0A">
              <w:rPr>
                <w:color w:val="000000" w:themeColor="text1"/>
              </w:rPr>
              <w:t>FSCSKEY</w:t>
            </w:r>
          </w:p>
        </w:tc>
        <w:tc>
          <w:tcPr>
            <w:tcW w:w="147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6807DD6" w14:textId="77777777" w:rsidR="004F0A20" w:rsidRPr="00437A0A" w:rsidRDefault="00C352C7" w:rsidP="00F36A7B">
            <w:pPr>
              <w:pStyle w:val="TableColHeading"/>
              <w:rPr>
                <w:color w:val="000000" w:themeColor="text1"/>
              </w:rPr>
            </w:pPr>
            <w:r w:rsidRPr="00437A0A">
              <w:rPr>
                <w:color w:val="000000" w:themeColor="text1"/>
              </w:rPr>
              <w:t>FSCS_SEQ</w:t>
            </w:r>
          </w:p>
        </w:tc>
        <w:tc>
          <w:tcPr>
            <w:tcW w:w="160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A688091" w14:textId="77777777" w:rsidR="004F0A20" w:rsidRPr="00437A0A" w:rsidRDefault="00C352C7" w:rsidP="00F36A7B">
            <w:pPr>
              <w:pStyle w:val="TableColHeading"/>
              <w:rPr>
                <w:color w:val="000000" w:themeColor="text1"/>
              </w:rPr>
            </w:pPr>
            <w:r w:rsidRPr="00437A0A">
              <w:rPr>
                <w:color w:val="000000" w:themeColor="text1"/>
              </w:rPr>
              <w:t>STATSTRU</w:t>
            </w:r>
          </w:p>
        </w:tc>
        <w:tc>
          <w:tcPr>
            <w:tcW w:w="110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618FE09" w14:textId="77777777" w:rsidR="004F0A20" w:rsidRPr="00437A0A" w:rsidRDefault="00C352C7" w:rsidP="00F36A7B">
            <w:pPr>
              <w:pStyle w:val="TableColHeading"/>
              <w:rPr>
                <w:color w:val="000000" w:themeColor="text1"/>
              </w:rPr>
            </w:pPr>
            <w:r w:rsidRPr="00437A0A">
              <w:rPr>
                <w:color w:val="000000" w:themeColor="text1"/>
              </w:rPr>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7D6846D" w14:textId="77777777" w:rsidR="004F0A20" w:rsidRPr="00437A0A" w:rsidRDefault="00C352C7" w:rsidP="00F36A7B">
            <w:pPr>
              <w:pStyle w:val="TableColHeading"/>
              <w:rPr>
                <w:color w:val="000000" w:themeColor="text1"/>
              </w:rPr>
            </w:pPr>
            <w:r w:rsidRPr="00437A0A">
              <w:rPr>
                <w:color w:val="000000" w:themeColor="text1"/>
              </w:rPr>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BA30551"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2DB61E0" w14:textId="77777777" w:rsidTr="00C606E8">
        <w:trPr>
          <w:cantSplit/>
        </w:trPr>
        <w:tc>
          <w:tcPr>
            <w:tcW w:w="1389"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7012C7C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B867B4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0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1341AF4" w14:textId="77777777" w:rsidR="004F0A20" w:rsidRPr="00437A0A" w:rsidRDefault="00C352C7" w:rsidP="00F36A7B">
            <w:pPr>
              <w:pStyle w:val="TableText"/>
              <w:rPr>
                <w:rFonts w:eastAsia="Arial"/>
                <w:color w:val="000000" w:themeColor="text1"/>
              </w:rPr>
            </w:pPr>
            <w:r w:rsidRPr="00437A0A">
              <w:rPr>
                <w:rFonts w:eastAsia="Arial"/>
                <w:color w:val="000000" w:themeColor="text1"/>
              </w:rPr>
              <w:t>11</w:t>
            </w:r>
          </w:p>
        </w:tc>
        <w:tc>
          <w:tcPr>
            <w:tcW w:w="11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6FAB30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B393E0" w14:textId="77777777" w:rsidR="004F0A20" w:rsidRPr="00437A0A" w:rsidRDefault="00C352C7" w:rsidP="00F36A7B">
            <w:pPr>
              <w:pStyle w:val="TableText"/>
              <w:rPr>
                <w:rFonts w:eastAsia="Arial"/>
                <w:color w:val="000000" w:themeColor="text1"/>
              </w:rPr>
            </w:pPr>
            <w:r w:rsidRPr="00437A0A">
              <w:rPr>
                <w:rFonts w:eastAsia="Arial"/>
                <w:color w:val="000000" w:themeColor="text1"/>
              </w:rPr>
              <w:t>1</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63CBAE9"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OK000</w:t>
            </w:r>
            <w:r w:rsidRPr="00437A0A">
              <w:rPr>
                <w:rFonts w:eastAsia="Arial"/>
                <w:color w:val="000000" w:themeColor="text1"/>
                <w:spacing w:val="-2"/>
              </w:rPr>
              <w:t>6</w:t>
            </w:r>
            <w:r w:rsidRPr="00437A0A">
              <w:rPr>
                <w:rFonts w:eastAsia="Arial"/>
                <w:color w:val="000000" w:themeColor="text1"/>
              </w:rPr>
              <w:t>-002</w:t>
            </w:r>
          </w:p>
        </w:tc>
      </w:tr>
    </w:tbl>
    <w:p w14:paraId="5546910F" w14:textId="77777777" w:rsidR="00841854" w:rsidRPr="00437A0A" w:rsidRDefault="00C352C7" w:rsidP="001F4393">
      <w:pPr>
        <w:pStyle w:val="Outline1"/>
        <w:rPr>
          <w:color w:val="000000" w:themeColor="text1"/>
        </w:rPr>
      </w:pPr>
      <w:r w:rsidRPr="00437A0A">
        <w:rPr>
          <w:color w:val="000000" w:themeColor="text1"/>
        </w:rPr>
        <w:t xml:space="preserve">Inactive records that are excluded from the </w:t>
      </w:r>
      <w:r w:rsidR="00E002AB" w:rsidRPr="00437A0A">
        <w:rPr>
          <w:color w:val="000000" w:themeColor="text1"/>
        </w:rPr>
        <w:t>current year</w:t>
      </w:r>
      <w:r w:rsidRPr="00437A0A">
        <w:rPr>
          <w:color w:val="000000" w:themeColor="text1"/>
        </w:rPr>
        <w:t xml:space="preserve"> are 03</w:t>
      </w:r>
      <w:r w:rsidR="001521DF" w:rsidRPr="00437A0A">
        <w:rPr>
          <w:color w:val="000000" w:themeColor="text1"/>
        </w:rPr>
        <w:t>,</w:t>
      </w:r>
      <w:r w:rsidRPr="00437A0A">
        <w:rPr>
          <w:color w:val="000000" w:themeColor="text1"/>
        </w:rPr>
        <w:t xml:space="preserve"> 05 where existing </w:t>
      </w:r>
      <w:r w:rsidR="00F5290D" w:rsidRPr="00437A0A">
        <w:rPr>
          <w:color w:val="000000" w:themeColor="text1"/>
        </w:rPr>
        <w:t>outlet</w:t>
      </w:r>
      <w:r w:rsidRPr="00437A0A">
        <w:rPr>
          <w:color w:val="000000" w:themeColor="text1"/>
        </w:rPr>
        <w:t xml:space="preserve">s are forming a new </w:t>
      </w:r>
      <w:r w:rsidR="00F5290D" w:rsidRPr="00437A0A">
        <w:rPr>
          <w:color w:val="000000" w:themeColor="text1"/>
        </w:rPr>
        <w:t>outlet</w:t>
      </w:r>
      <w:r w:rsidRPr="00437A0A">
        <w:rPr>
          <w:color w:val="000000" w:themeColor="text1"/>
        </w:rPr>
        <w:t xml:space="preserve"> 10 or 23</w:t>
      </w:r>
      <w:r w:rsidR="00DE2202" w:rsidRPr="00437A0A">
        <w:rPr>
          <w:color w:val="000000" w:themeColor="text1"/>
        </w:rPr>
        <w:t>.</w:t>
      </w:r>
      <w:r w:rsidRPr="00437A0A">
        <w:rPr>
          <w:color w:val="000000" w:themeColor="text1"/>
        </w:rPr>
        <w:t xml:space="preserve"> Any </w:t>
      </w:r>
      <w:r w:rsidR="00F5333F" w:rsidRPr="00437A0A">
        <w:rPr>
          <w:color w:val="000000" w:themeColor="text1"/>
        </w:rPr>
        <w:t>FSCS ID</w:t>
      </w:r>
      <w:r w:rsidRPr="00437A0A">
        <w:rPr>
          <w:color w:val="000000" w:themeColor="text1"/>
        </w:rPr>
        <w:t xml:space="preserve"> information is required in the OLDID field.</w:t>
      </w:r>
    </w:p>
    <w:p w14:paraId="0F37DF9E" w14:textId="77777777" w:rsidR="00841854" w:rsidRPr="00437A0A" w:rsidRDefault="00841854">
      <w:pPr>
        <w:rPr>
          <w:rFonts w:ascii="Times New Roman" w:eastAsia="Arial" w:hAnsi="Times New Roman" w:cs="Times New Roman"/>
          <w:color w:val="000000" w:themeColor="text1"/>
          <w:spacing w:val="-1"/>
          <w:sz w:val="24"/>
          <w:szCs w:val="24"/>
        </w:rPr>
      </w:pPr>
      <w:r w:rsidRPr="00437A0A">
        <w:rPr>
          <w:color w:val="000000" w:themeColor="text1"/>
        </w:rPr>
        <w:br w:type="page"/>
      </w:r>
    </w:p>
    <w:p w14:paraId="6D8A6AD7" w14:textId="77777777" w:rsidR="004F0A20" w:rsidRPr="00437A0A" w:rsidRDefault="00C352C7" w:rsidP="004167E3">
      <w:pPr>
        <w:pStyle w:val="OutlineAText"/>
        <w:keepNext/>
        <w:rPr>
          <w:b/>
          <w:color w:val="000000" w:themeColor="text1"/>
        </w:rPr>
      </w:pPr>
      <w:r w:rsidRPr="00437A0A">
        <w:rPr>
          <w:b/>
          <w:color w:val="000000" w:themeColor="text1"/>
        </w:rPr>
        <w:t>Example:</w:t>
      </w:r>
    </w:p>
    <w:p w14:paraId="7231AE04" w14:textId="77777777" w:rsidR="004F0A20" w:rsidRPr="00437A0A" w:rsidRDefault="00C352C7" w:rsidP="00F36A7B">
      <w:pPr>
        <w:pStyle w:val="OutlineAText"/>
        <w:rPr>
          <w:color w:val="000000" w:themeColor="text1"/>
        </w:rPr>
      </w:pPr>
      <w:r w:rsidRPr="00437A0A">
        <w:rPr>
          <w:color w:val="000000" w:themeColor="text1"/>
        </w:rPr>
        <w:t>The Walters 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 xml:space="preserve">ry central </w:t>
      </w:r>
      <w:r w:rsidR="00F5290D" w:rsidRPr="00437A0A">
        <w:rPr>
          <w:color w:val="000000" w:themeColor="text1"/>
          <w:spacing w:val="-2"/>
        </w:rPr>
        <w:t>outlet</w:t>
      </w:r>
      <w:r w:rsidRPr="00437A0A">
        <w:rPr>
          <w:color w:val="000000" w:themeColor="text1"/>
        </w:rPr>
        <w:t xml:space="preserve"> (OK00</w:t>
      </w:r>
      <w:r w:rsidRPr="00437A0A">
        <w:rPr>
          <w:color w:val="000000" w:themeColor="text1"/>
          <w:spacing w:val="-2"/>
        </w:rPr>
        <w:t>9</w:t>
      </w:r>
      <w:r w:rsidRPr="00437A0A">
        <w:rPr>
          <w:color w:val="000000" w:themeColor="text1"/>
        </w:rPr>
        <w:t>6-</w:t>
      </w:r>
      <w:r w:rsidRPr="00437A0A">
        <w:rPr>
          <w:color w:val="000000" w:themeColor="text1"/>
          <w:spacing w:val="-2"/>
        </w:rPr>
        <w:t>00</w:t>
      </w:r>
      <w:r w:rsidRPr="00437A0A">
        <w:rPr>
          <w:color w:val="000000" w:themeColor="text1"/>
        </w:rPr>
        <w:t>2) is m</w:t>
      </w:r>
      <w:r w:rsidRPr="00437A0A">
        <w:rPr>
          <w:color w:val="000000" w:themeColor="text1"/>
          <w:spacing w:val="-2"/>
        </w:rPr>
        <w:t>e</w:t>
      </w:r>
      <w:r w:rsidRPr="00437A0A">
        <w:rPr>
          <w:color w:val="000000" w:themeColor="text1"/>
        </w:rPr>
        <w:t>rgi</w:t>
      </w:r>
      <w:r w:rsidRPr="00437A0A">
        <w:rPr>
          <w:color w:val="000000" w:themeColor="text1"/>
          <w:spacing w:val="-2"/>
        </w:rPr>
        <w:t>n</w:t>
      </w:r>
      <w:r w:rsidRPr="00437A0A">
        <w:rPr>
          <w:color w:val="000000" w:themeColor="text1"/>
        </w:rPr>
        <w:t>g with the Wato</w:t>
      </w:r>
      <w:r w:rsidRPr="00437A0A">
        <w:rPr>
          <w:color w:val="000000" w:themeColor="text1"/>
          <w:spacing w:val="-2"/>
        </w:rPr>
        <w:t>n</w:t>
      </w:r>
      <w:r w:rsidRPr="00437A0A">
        <w:rPr>
          <w:color w:val="000000" w:themeColor="text1"/>
        </w:rPr>
        <w:t>ga Pu</w:t>
      </w:r>
      <w:r w:rsidRPr="00437A0A">
        <w:rPr>
          <w:color w:val="000000" w:themeColor="text1"/>
          <w:spacing w:val="-2"/>
        </w:rPr>
        <w:t>b</w:t>
      </w:r>
      <w:r w:rsidRPr="00437A0A">
        <w:rPr>
          <w:color w:val="000000" w:themeColor="text1"/>
        </w:rPr>
        <w:t>lic Library c</w:t>
      </w:r>
      <w:r w:rsidRPr="00437A0A">
        <w:rPr>
          <w:color w:val="000000" w:themeColor="text1"/>
          <w:spacing w:val="-2"/>
        </w:rPr>
        <w:t>e</w:t>
      </w:r>
      <w:r w:rsidRPr="00437A0A">
        <w:rPr>
          <w:color w:val="000000" w:themeColor="text1"/>
        </w:rPr>
        <w:t xml:space="preserve">ntral </w:t>
      </w:r>
      <w:r w:rsidR="00F5290D" w:rsidRPr="00437A0A">
        <w:rPr>
          <w:color w:val="000000" w:themeColor="text1"/>
        </w:rPr>
        <w:t>outlet</w:t>
      </w:r>
      <w:r w:rsidRPr="00437A0A">
        <w:rPr>
          <w:color w:val="000000" w:themeColor="text1"/>
        </w:rPr>
        <w:t xml:space="preserve"> (</w:t>
      </w:r>
      <w:r w:rsidRPr="00437A0A">
        <w:rPr>
          <w:color w:val="000000" w:themeColor="text1"/>
          <w:spacing w:val="-2"/>
        </w:rPr>
        <w:t>O</w:t>
      </w:r>
      <w:r w:rsidRPr="00437A0A">
        <w:rPr>
          <w:color w:val="000000" w:themeColor="text1"/>
        </w:rPr>
        <w:t>K009</w:t>
      </w:r>
      <w:r w:rsidRPr="00437A0A">
        <w:rPr>
          <w:color w:val="000000" w:themeColor="text1"/>
          <w:spacing w:val="-2"/>
        </w:rPr>
        <w:t>7</w:t>
      </w:r>
      <w:r w:rsidRPr="00437A0A">
        <w:rPr>
          <w:color w:val="000000" w:themeColor="text1"/>
        </w:rPr>
        <w:t>-0</w:t>
      </w:r>
      <w:r w:rsidRPr="00437A0A">
        <w:rPr>
          <w:color w:val="000000" w:themeColor="text1"/>
          <w:spacing w:val="-2"/>
        </w:rPr>
        <w:t>0</w:t>
      </w:r>
      <w:r w:rsidRPr="00437A0A">
        <w:rPr>
          <w:color w:val="000000" w:themeColor="text1"/>
        </w:rPr>
        <w:t xml:space="preserve">2). The </w:t>
      </w:r>
      <w:r w:rsidR="00F5333F" w:rsidRPr="00437A0A">
        <w:rPr>
          <w:color w:val="000000" w:themeColor="text1"/>
        </w:rPr>
        <w:t>FSCS ID</w:t>
      </w:r>
      <w:r w:rsidRPr="00437A0A">
        <w:rPr>
          <w:color w:val="000000" w:themeColor="text1"/>
        </w:rPr>
        <w:t xml:space="preserve"> informati</w:t>
      </w:r>
      <w:r w:rsidRPr="00437A0A">
        <w:rPr>
          <w:color w:val="000000" w:themeColor="text1"/>
          <w:spacing w:val="-2"/>
        </w:rPr>
        <w:t>o</w:t>
      </w:r>
      <w:r w:rsidRPr="00437A0A">
        <w:rPr>
          <w:color w:val="000000" w:themeColor="text1"/>
        </w:rPr>
        <w:t>n for these</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cords shou</w:t>
      </w:r>
      <w:r w:rsidRPr="00437A0A">
        <w:rPr>
          <w:color w:val="000000" w:themeColor="text1"/>
          <w:spacing w:val="-2"/>
        </w:rPr>
        <w:t>l</w:t>
      </w:r>
      <w:r w:rsidRPr="00437A0A">
        <w:rPr>
          <w:color w:val="000000" w:themeColor="text1"/>
        </w:rPr>
        <w:t>d be</w:t>
      </w:r>
      <w:r w:rsidRPr="00437A0A">
        <w:rPr>
          <w:color w:val="000000" w:themeColor="text1"/>
          <w:spacing w:val="-2"/>
        </w:rPr>
        <w:t xml:space="preserve"> </w:t>
      </w:r>
      <w:r w:rsidRPr="00437A0A">
        <w:rPr>
          <w:color w:val="000000" w:themeColor="text1"/>
        </w:rPr>
        <w:t>in the OLD</w:t>
      </w:r>
      <w:r w:rsidRPr="00437A0A">
        <w:rPr>
          <w:color w:val="000000" w:themeColor="text1"/>
          <w:spacing w:val="-2"/>
        </w:rPr>
        <w:t>I</w:t>
      </w:r>
      <w:r w:rsidRPr="00437A0A">
        <w:rPr>
          <w:color w:val="000000" w:themeColor="text1"/>
        </w:rPr>
        <w:t xml:space="preserve">D field so </w:t>
      </w:r>
      <w:r w:rsidR="006E469D" w:rsidRPr="00437A0A">
        <w:rPr>
          <w:color w:val="000000" w:themeColor="text1"/>
        </w:rPr>
        <w:t xml:space="preserve">that </w:t>
      </w:r>
      <w:r w:rsidRPr="00437A0A">
        <w:rPr>
          <w:color w:val="000000" w:themeColor="text1"/>
        </w:rPr>
        <w:t>it can</w:t>
      </w:r>
      <w:r w:rsidRPr="00437A0A">
        <w:rPr>
          <w:color w:val="000000" w:themeColor="text1"/>
          <w:spacing w:val="-2"/>
        </w:rPr>
        <w:t xml:space="preserve"> </w:t>
      </w:r>
      <w:r w:rsidRPr="00437A0A">
        <w:rPr>
          <w:color w:val="000000" w:themeColor="text1"/>
        </w:rPr>
        <w:t>be p</w:t>
      </w:r>
      <w:r w:rsidRPr="00437A0A">
        <w:rPr>
          <w:color w:val="000000" w:themeColor="text1"/>
          <w:spacing w:val="-2"/>
        </w:rPr>
        <w:t>o</w:t>
      </w:r>
      <w:r w:rsidRPr="00437A0A">
        <w:rPr>
          <w:color w:val="000000" w:themeColor="text1"/>
        </w:rPr>
        <w:t>sted to the histor</w:t>
      </w:r>
      <w:r w:rsidRPr="00437A0A">
        <w:rPr>
          <w:color w:val="000000" w:themeColor="text1"/>
          <w:spacing w:val="-2"/>
        </w:rPr>
        <w:t>i</w:t>
      </w:r>
      <w:r w:rsidRPr="00437A0A">
        <w:rPr>
          <w:color w:val="000000" w:themeColor="text1"/>
        </w:rPr>
        <w:t>cal table.</w:t>
      </w:r>
    </w:p>
    <w:tbl>
      <w:tblPr>
        <w:tblW w:w="8640" w:type="dxa"/>
        <w:tblInd w:w="720" w:type="dxa"/>
        <w:tblCellMar>
          <w:left w:w="0" w:type="dxa"/>
          <w:right w:w="0" w:type="dxa"/>
        </w:tblCellMar>
        <w:tblLook w:val="01E0" w:firstRow="1" w:lastRow="1" w:firstColumn="1" w:lastColumn="1" w:noHBand="0" w:noVBand="0"/>
      </w:tblPr>
      <w:tblGrid>
        <w:gridCol w:w="1387"/>
        <w:gridCol w:w="1477"/>
        <w:gridCol w:w="1446"/>
        <w:gridCol w:w="1260"/>
        <w:gridCol w:w="1440"/>
        <w:gridCol w:w="1630"/>
      </w:tblGrid>
      <w:tr w:rsidR="00437A0A" w:rsidRPr="00437A0A" w14:paraId="6FA0BDB5" w14:textId="77777777" w:rsidTr="00841854">
        <w:trPr>
          <w:cantSplit/>
        </w:trPr>
        <w:tc>
          <w:tcPr>
            <w:tcW w:w="138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6EDCFA7" w14:textId="77777777" w:rsidR="004F0A20" w:rsidRPr="00437A0A" w:rsidRDefault="00C352C7" w:rsidP="00F36A7B">
            <w:pPr>
              <w:pStyle w:val="TableColHeading"/>
              <w:rPr>
                <w:color w:val="000000" w:themeColor="text1"/>
              </w:rPr>
            </w:pPr>
            <w:r w:rsidRPr="00437A0A">
              <w:rPr>
                <w:color w:val="000000" w:themeColor="text1"/>
              </w:rPr>
              <w:t>FSCSKEY</w:t>
            </w:r>
          </w:p>
        </w:tc>
        <w:tc>
          <w:tcPr>
            <w:tcW w:w="147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C4431C8" w14:textId="77777777" w:rsidR="004F0A20" w:rsidRPr="00437A0A" w:rsidRDefault="00C352C7" w:rsidP="00F36A7B">
            <w:pPr>
              <w:pStyle w:val="TableColHeading"/>
              <w:rPr>
                <w:color w:val="000000" w:themeColor="text1"/>
              </w:rPr>
            </w:pPr>
            <w:r w:rsidRPr="00437A0A">
              <w:rPr>
                <w:color w:val="000000" w:themeColor="text1"/>
              </w:rPr>
              <w:t>FSCS_SEQ</w:t>
            </w:r>
          </w:p>
        </w:tc>
        <w:tc>
          <w:tcPr>
            <w:tcW w:w="144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F367FB9" w14:textId="77777777" w:rsidR="004F0A20" w:rsidRPr="00437A0A" w:rsidRDefault="00C352C7" w:rsidP="00F36A7B">
            <w:pPr>
              <w:pStyle w:val="TableColHeading"/>
              <w:rPr>
                <w:color w:val="000000" w:themeColor="text1"/>
              </w:rPr>
            </w:pPr>
            <w:r w:rsidRPr="00437A0A">
              <w:rPr>
                <w:color w:val="000000" w:themeColor="text1"/>
              </w:rPr>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8CED3A4"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19A2918"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2277AD9"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2C64B32" w14:textId="77777777" w:rsidTr="00841854">
        <w:trPr>
          <w:cantSplit/>
        </w:trPr>
        <w:tc>
          <w:tcPr>
            <w:tcW w:w="138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49AB1BB"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OK0096</w:t>
            </w:r>
          </w:p>
        </w:tc>
        <w:tc>
          <w:tcPr>
            <w:tcW w:w="147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DA118D8"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002</w:t>
            </w:r>
          </w:p>
        </w:tc>
        <w:tc>
          <w:tcPr>
            <w:tcW w:w="144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842DC00"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7FEDB6B"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OK55</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734758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28DBE3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r w:rsidR="00437A0A" w:rsidRPr="00437A0A" w14:paraId="1C59A6CB" w14:textId="77777777" w:rsidTr="00841854">
        <w:trPr>
          <w:cantSplit/>
        </w:trPr>
        <w:tc>
          <w:tcPr>
            <w:tcW w:w="138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C3F9E7F"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OK0097</w:t>
            </w:r>
          </w:p>
        </w:tc>
        <w:tc>
          <w:tcPr>
            <w:tcW w:w="14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B0461A"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002</w:t>
            </w:r>
          </w:p>
        </w:tc>
        <w:tc>
          <w:tcPr>
            <w:tcW w:w="14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87E36B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D064AE5"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OK55</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5741E6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2BF9F9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6606BCD"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8640" w:type="dxa"/>
        <w:tblInd w:w="720" w:type="dxa"/>
        <w:tblCellMar>
          <w:left w:w="0" w:type="dxa"/>
          <w:right w:w="0" w:type="dxa"/>
        </w:tblCellMar>
        <w:tblLook w:val="01E0" w:firstRow="1" w:lastRow="1" w:firstColumn="1" w:lastColumn="1" w:noHBand="0" w:noVBand="0"/>
      </w:tblPr>
      <w:tblGrid>
        <w:gridCol w:w="1415"/>
        <w:gridCol w:w="1441"/>
        <w:gridCol w:w="1454"/>
        <w:gridCol w:w="1260"/>
        <w:gridCol w:w="1440"/>
        <w:gridCol w:w="1630"/>
      </w:tblGrid>
      <w:tr w:rsidR="00437A0A" w:rsidRPr="00437A0A" w14:paraId="3CE6C46A" w14:textId="77777777" w:rsidTr="00841854">
        <w:trPr>
          <w:cantSplit/>
        </w:trPr>
        <w:tc>
          <w:tcPr>
            <w:tcW w:w="1415"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2C1457D6" w14:textId="77777777" w:rsidR="004F0A20" w:rsidRPr="00437A0A" w:rsidRDefault="00C352C7" w:rsidP="00F36A7B">
            <w:pPr>
              <w:pStyle w:val="TableColHeading"/>
              <w:keepNext/>
              <w:rPr>
                <w:color w:val="000000" w:themeColor="text1"/>
              </w:rPr>
            </w:pPr>
            <w:r w:rsidRPr="00437A0A">
              <w:rPr>
                <w:color w:val="000000" w:themeColor="text1"/>
              </w:rPr>
              <w:t>FSCSKEY</w:t>
            </w:r>
          </w:p>
        </w:tc>
        <w:tc>
          <w:tcPr>
            <w:tcW w:w="144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37A87B5" w14:textId="77777777" w:rsidR="004F0A20" w:rsidRPr="00437A0A" w:rsidRDefault="00C352C7" w:rsidP="00F36A7B">
            <w:pPr>
              <w:pStyle w:val="TableColHeading"/>
              <w:keepNext/>
              <w:rPr>
                <w:color w:val="000000" w:themeColor="text1"/>
              </w:rPr>
            </w:pPr>
            <w:r w:rsidRPr="00437A0A">
              <w:rPr>
                <w:color w:val="000000" w:themeColor="text1"/>
              </w:rPr>
              <w:t>FSCS_SEQ</w:t>
            </w:r>
          </w:p>
        </w:tc>
        <w:tc>
          <w:tcPr>
            <w:tcW w:w="145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EB4F1DD" w14:textId="77777777" w:rsidR="004F0A20" w:rsidRPr="00437A0A" w:rsidRDefault="00C352C7" w:rsidP="00F36A7B">
            <w:pPr>
              <w:pStyle w:val="TableColHeading"/>
              <w:keepNext/>
              <w:rPr>
                <w:color w:val="000000" w:themeColor="text1"/>
              </w:rPr>
            </w:pPr>
            <w:r w:rsidRPr="00437A0A">
              <w:rPr>
                <w:color w:val="000000" w:themeColor="text1"/>
              </w:rPr>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EAF6D38" w14:textId="77777777" w:rsidR="004F0A20" w:rsidRPr="00437A0A" w:rsidRDefault="00C352C7" w:rsidP="00F36A7B">
            <w:pPr>
              <w:pStyle w:val="TableColHeading"/>
              <w:keepNext/>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AFDF78D" w14:textId="77777777" w:rsidR="004F0A20" w:rsidRPr="00437A0A" w:rsidRDefault="00C352C7" w:rsidP="00F36A7B">
            <w:pPr>
              <w:pStyle w:val="TableColHeading"/>
              <w:keepNext/>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5C0EBFF3" w14:textId="77777777" w:rsidR="004F0A20" w:rsidRPr="00437A0A" w:rsidRDefault="00C352C7" w:rsidP="00F36A7B">
            <w:pPr>
              <w:pStyle w:val="TableColHeading"/>
              <w:keepNext/>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085F41CE" w14:textId="77777777" w:rsidTr="00841854">
        <w:trPr>
          <w:cantSplit/>
        </w:trPr>
        <w:tc>
          <w:tcPr>
            <w:tcW w:w="1415"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14:paraId="7C09E90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1"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33CA4A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8866E77"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848C179"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OK55</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A32E43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14:paraId="3D693692"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09</w:t>
            </w:r>
            <w:r w:rsidRPr="00437A0A">
              <w:rPr>
                <w:rFonts w:eastAsia="Arial"/>
                <w:color w:val="000000" w:themeColor="text1"/>
                <w:spacing w:val="-2"/>
              </w:rPr>
              <w:t>6</w:t>
            </w:r>
            <w:r w:rsidRPr="00437A0A">
              <w:rPr>
                <w:rFonts w:eastAsia="Arial"/>
                <w:color w:val="000000" w:themeColor="text1"/>
              </w:rPr>
              <w:t>-002</w:t>
            </w:r>
          </w:p>
        </w:tc>
      </w:tr>
      <w:tr w:rsidR="00437A0A" w:rsidRPr="00437A0A" w14:paraId="20D99A4A" w14:textId="77777777" w:rsidTr="00841854">
        <w:trPr>
          <w:cantSplit/>
        </w:trPr>
        <w:tc>
          <w:tcPr>
            <w:tcW w:w="1415"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496C293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5770C3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31C418B"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E0B47BC"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OK55</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1CBFA2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594756CB"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09</w:t>
            </w:r>
            <w:r w:rsidRPr="00437A0A">
              <w:rPr>
                <w:rFonts w:eastAsia="Arial"/>
                <w:color w:val="000000" w:themeColor="text1"/>
                <w:spacing w:val="-2"/>
              </w:rPr>
              <w:t>7</w:t>
            </w:r>
            <w:r w:rsidRPr="00437A0A">
              <w:rPr>
                <w:rFonts w:eastAsia="Arial"/>
                <w:color w:val="000000" w:themeColor="text1"/>
              </w:rPr>
              <w:t>-002</w:t>
            </w:r>
          </w:p>
        </w:tc>
      </w:tr>
    </w:tbl>
    <w:p w14:paraId="5700DBFA" w14:textId="77777777" w:rsidR="004F0A20" w:rsidRPr="00437A0A" w:rsidRDefault="00C352C7" w:rsidP="00F54F75">
      <w:pPr>
        <w:spacing w:before="74"/>
        <w:ind w:left="1440"/>
        <w:jc w:val="both"/>
        <w:rPr>
          <w:rFonts w:ascii="Times New Roman" w:eastAsia="Arial" w:hAnsi="Times New Roman" w:cs="Times New Roman"/>
          <w:color w:val="000000" w:themeColor="text1"/>
          <w:sz w:val="24"/>
          <w:szCs w:val="24"/>
        </w:rPr>
      </w:pPr>
      <w:r w:rsidRPr="00437A0A">
        <w:rPr>
          <w:rFonts w:ascii="Times New Roman" w:eastAsia="Arial" w:hAnsi="Times New Roman" w:cs="Times New Roman"/>
          <w:b/>
          <w:bCs/>
          <w:color w:val="000000" w:themeColor="text1"/>
          <w:sz w:val="24"/>
          <w:szCs w:val="24"/>
        </w:rPr>
        <w:t>NOT</w:t>
      </w:r>
      <w:r w:rsidRPr="00437A0A">
        <w:rPr>
          <w:rFonts w:ascii="Times New Roman" w:eastAsia="Arial" w:hAnsi="Times New Roman" w:cs="Times New Roman"/>
          <w:b/>
          <w:bCs/>
          <w:color w:val="000000" w:themeColor="text1"/>
          <w:spacing w:val="-2"/>
          <w:sz w:val="24"/>
          <w:szCs w:val="24"/>
        </w:rPr>
        <w:t>E</w:t>
      </w:r>
      <w:r w:rsidRPr="00437A0A">
        <w:rPr>
          <w:rFonts w:ascii="Times New Roman" w:eastAsia="Arial" w:hAnsi="Times New Roman" w:cs="Times New Roman"/>
          <w:b/>
          <w:bCs/>
          <w:color w:val="000000" w:themeColor="text1"/>
          <w:sz w:val="24"/>
          <w:szCs w:val="24"/>
        </w:rPr>
        <w:t>:</w:t>
      </w:r>
      <w:r w:rsidRPr="00437A0A">
        <w:rPr>
          <w:rFonts w:ascii="Times New Roman" w:eastAsia="Arial" w:hAnsi="Times New Roman" w:cs="Times New Roman"/>
          <w:b/>
          <w:bCs/>
          <w:color w:val="000000" w:themeColor="text1"/>
          <w:spacing w:val="-1"/>
          <w:sz w:val="24"/>
          <w:szCs w:val="24"/>
        </w:rPr>
        <w:t xml:space="preserve"> </w:t>
      </w:r>
      <w:r w:rsidR="00C9054B" w:rsidRPr="00437A0A">
        <w:rPr>
          <w:rFonts w:ascii="Times New Roman" w:eastAsia="Arial" w:hAnsi="Times New Roman" w:cs="Times New Roman"/>
          <w:b/>
          <w:bCs/>
          <w:color w:val="000000" w:themeColor="text1"/>
          <w:sz w:val="24"/>
          <w:szCs w:val="24"/>
        </w:rPr>
        <w:t>The FSCS_SEQ must be three digits. For example, use AL0002-002, not AL0002-2.</w:t>
      </w:r>
    </w:p>
    <w:p w14:paraId="5703F084" w14:textId="77777777" w:rsidR="004F0A20" w:rsidRPr="00437A0A" w:rsidRDefault="00C352C7" w:rsidP="00F36A7B">
      <w:pPr>
        <w:pStyle w:val="OutlineA"/>
        <w:rPr>
          <w:color w:val="000000" w:themeColor="text1"/>
        </w:rPr>
      </w:pPr>
      <w:r w:rsidRPr="00437A0A">
        <w:rPr>
          <w:color w:val="000000" w:themeColor="text1"/>
        </w:rPr>
        <w:t>LINK</w:t>
      </w:r>
      <w:r w:rsidRPr="00437A0A">
        <w:rPr>
          <w:color w:val="000000" w:themeColor="text1"/>
          <w:spacing w:val="-2"/>
        </w:rPr>
        <w:t>I</w:t>
      </w:r>
      <w:r w:rsidRPr="00437A0A">
        <w:rPr>
          <w:color w:val="000000" w:themeColor="text1"/>
        </w:rPr>
        <w:t>D can</w:t>
      </w:r>
      <w:r w:rsidRPr="00437A0A">
        <w:rPr>
          <w:color w:val="000000" w:themeColor="text1"/>
          <w:spacing w:val="-2"/>
        </w:rPr>
        <w:t>n</w:t>
      </w:r>
      <w:r w:rsidRPr="00437A0A">
        <w:rPr>
          <w:color w:val="000000" w:themeColor="text1"/>
        </w:rPr>
        <w:t>ot be -3</w:t>
      </w:r>
      <w:r w:rsidRPr="00437A0A">
        <w:rPr>
          <w:color w:val="000000" w:themeColor="text1"/>
          <w:spacing w:val="-2"/>
        </w:rPr>
        <w:t xml:space="preserve"> </w:t>
      </w:r>
      <w:r w:rsidRPr="00437A0A">
        <w:rPr>
          <w:color w:val="000000" w:themeColor="text1"/>
        </w:rPr>
        <w:t>for STA</w:t>
      </w:r>
      <w:r w:rsidRPr="00437A0A">
        <w:rPr>
          <w:color w:val="000000" w:themeColor="text1"/>
          <w:spacing w:val="-2"/>
        </w:rPr>
        <w:t>T</w:t>
      </w:r>
      <w:r w:rsidRPr="00437A0A">
        <w:rPr>
          <w:color w:val="000000" w:themeColor="text1"/>
        </w:rPr>
        <w:t>US (0</w:t>
      </w:r>
      <w:r w:rsidRPr="00437A0A">
        <w:rPr>
          <w:color w:val="000000" w:themeColor="text1"/>
          <w:spacing w:val="-2"/>
        </w:rPr>
        <w:t>1</w:t>
      </w:r>
      <w:r w:rsidRPr="00437A0A">
        <w:rPr>
          <w:color w:val="000000" w:themeColor="text1"/>
        </w:rPr>
        <w:t xml:space="preserve"> or 0</w:t>
      </w:r>
      <w:r w:rsidRPr="00437A0A">
        <w:rPr>
          <w:color w:val="000000" w:themeColor="text1"/>
          <w:spacing w:val="-2"/>
        </w:rPr>
        <w:t>5</w:t>
      </w:r>
      <w:r w:rsidRPr="00437A0A">
        <w:rPr>
          <w:color w:val="000000" w:themeColor="text1"/>
        </w:rPr>
        <w:t>)</w:t>
      </w:r>
      <w:r w:rsidRPr="00437A0A">
        <w:rPr>
          <w:color w:val="000000" w:themeColor="text1"/>
          <w:spacing w:val="-2"/>
        </w:rPr>
        <w:t xml:space="preserve"> </w:t>
      </w:r>
      <w:r w:rsidRPr="00437A0A">
        <w:rPr>
          <w:color w:val="000000" w:themeColor="text1"/>
        </w:rPr>
        <w:t>Re</w:t>
      </w:r>
      <w:r w:rsidRPr="00437A0A">
        <w:rPr>
          <w:color w:val="000000" w:themeColor="text1"/>
          <w:spacing w:val="-2"/>
        </w:rPr>
        <w:t>c</w:t>
      </w:r>
      <w:r w:rsidRPr="00437A0A">
        <w:rPr>
          <w:color w:val="000000" w:themeColor="text1"/>
        </w:rPr>
        <w:t>ord</w:t>
      </w:r>
      <w:r w:rsidR="00224EB2" w:rsidRPr="00437A0A">
        <w:rPr>
          <w:color w:val="000000" w:themeColor="text1"/>
        </w:rPr>
        <w:t>s</w:t>
      </w:r>
    </w:p>
    <w:p w14:paraId="4D2EEAF8" w14:textId="77777777" w:rsidR="004F0A20" w:rsidRPr="00437A0A" w:rsidRDefault="00C352C7" w:rsidP="00F36A7B">
      <w:pPr>
        <w:pStyle w:val="OutlineAText"/>
        <w:rPr>
          <w:color w:val="000000" w:themeColor="text1"/>
        </w:rPr>
      </w:pPr>
      <w:r w:rsidRPr="00437A0A">
        <w:rPr>
          <w:color w:val="000000" w:themeColor="text1"/>
        </w:rPr>
        <w:t>Adoptio</w:t>
      </w:r>
      <w:r w:rsidRPr="00437A0A">
        <w:rPr>
          <w:color w:val="000000" w:themeColor="text1"/>
          <w:spacing w:val="-2"/>
        </w:rPr>
        <w:t>n</w:t>
      </w:r>
      <w:r w:rsidRPr="00437A0A">
        <w:rPr>
          <w:color w:val="000000" w:themeColor="text1"/>
        </w:rPr>
        <w:t>s</w:t>
      </w:r>
      <w:r w:rsidRPr="00437A0A">
        <w:rPr>
          <w:color w:val="000000" w:themeColor="text1"/>
          <w:spacing w:val="35"/>
        </w:rPr>
        <w:t xml:space="preserve"> </w:t>
      </w:r>
      <w:r w:rsidRPr="00437A0A">
        <w:rPr>
          <w:color w:val="000000" w:themeColor="text1"/>
          <w:spacing w:val="-2"/>
        </w:rPr>
        <w:t>an</w:t>
      </w:r>
      <w:r w:rsidRPr="00437A0A">
        <w:rPr>
          <w:color w:val="000000" w:themeColor="text1"/>
        </w:rPr>
        <w:t>d</w:t>
      </w:r>
      <w:r w:rsidRPr="00437A0A">
        <w:rPr>
          <w:color w:val="000000" w:themeColor="text1"/>
          <w:spacing w:val="36"/>
        </w:rPr>
        <w:t xml:space="preserve"> </w:t>
      </w:r>
      <w:r w:rsidRPr="00437A0A">
        <w:rPr>
          <w:color w:val="000000" w:themeColor="text1"/>
        </w:rPr>
        <w:t>m</w:t>
      </w:r>
      <w:r w:rsidRPr="00437A0A">
        <w:rPr>
          <w:color w:val="000000" w:themeColor="text1"/>
          <w:spacing w:val="-2"/>
        </w:rPr>
        <w:t>a</w:t>
      </w:r>
      <w:r w:rsidRPr="00437A0A">
        <w:rPr>
          <w:color w:val="000000" w:themeColor="text1"/>
        </w:rPr>
        <w:t>rri</w:t>
      </w:r>
      <w:r w:rsidRPr="00437A0A">
        <w:rPr>
          <w:color w:val="000000" w:themeColor="text1"/>
          <w:spacing w:val="-2"/>
        </w:rPr>
        <w:t>a</w:t>
      </w:r>
      <w:r w:rsidRPr="00437A0A">
        <w:rPr>
          <w:color w:val="000000" w:themeColor="text1"/>
        </w:rPr>
        <w:t>g</w:t>
      </w:r>
      <w:r w:rsidRPr="00437A0A">
        <w:rPr>
          <w:color w:val="000000" w:themeColor="text1"/>
          <w:spacing w:val="-2"/>
        </w:rPr>
        <w:t>e</w:t>
      </w:r>
      <w:r w:rsidRPr="00437A0A">
        <w:rPr>
          <w:color w:val="000000" w:themeColor="text1"/>
        </w:rPr>
        <w:t>s</w:t>
      </w:r>
      <w:r w:rsidRPr="00437A0A">
        <w:rPr>
          <w:color w:val="000000" w:themeColor="text1"/>
          <w:spacing w:val="34"/>
        </w:rPr>
        <w:t xml:space="preserve"> </w:t>
      </w:r>
      <w:r w:rsidRPr="00437A0A">
        <w:rPr>
          <w:color w:val="000000" w:themeColor="text1"/>
        </w:rPr>
        <w:t>are</w:t>
      </w:r>
      <w:r w:rsidRPr="00437A0A">
        <w:rPr>
          <w:color w:val="000000" w:themeColor="text1"/>
          <w:spacing w:val="34"/>
        </w:rPr>
        <w:t xml:space="preserve"> </w:t>
      </w:r>
      <w:r w:rsidRPr="00437A0A">
        <w:rPr>
          <w:color w:val="000000" w:themeColor="text1"/>
        </w:rPr>
        <w:t>struct</w:t>
      </w:r>
      <w:r w:rsidRPr="00437A0A">
        <w:rPr>
          <w:color w:val="000000" w:themeColor="text1"/>
          <w:spacing w:val="-2"/>
        </w:rPr>
        <w:t>u</w:t>
      </w:r>
      <w:r w:rsidRPr="00437A0A">
        <w:rPr>
          <w:color w:val="000000" w:themeColor="text1"/>
        </w:rPr>
        <w:t>re</w:t>
      </w:r>
      <w:r w:rsidRPr="00437A0A">
        <w:rPr>
          <w:color w:val="000000" w:themeColor="text1"/>
          <w:spacing w:val="35"/>
        </w:rPr>
        <w:t xml:space="preserve"> </w:t>
      </w:r>
      <w:r w:rsidRPr="00437A0A">
        <w:rPr>
          <w:color w:val="000000" w:themeColor="text1"/>
        </w:rPr>
        <w:t>c</w:t>
      </w:r>
      <w:r w:rsidRPr="00437A0A">
        <w:rPr>
          <w:color w:val="000000" w:themeColor="text1"/>
          <w:spacing w:val="-2"/>
        </w:rPr>
        <w:t>h</w:t>
      </w:r>
      <w:r w:rsidRPr="00437A0A">
        <w:rPr>
          <w:color w:val="000000" w:themeColor="text1"/>
        </w:rPr>
        <w:t>ang</w:t>
      </w:r>
      <w:r w:rsidRPr="00437A0A">
        <w:rPr>
          <w:color w:val="000000" w:themeColor="text1"/>
          <w:spacing w:val="-2"/>
        </w:rPr>
        <w:t>e</w:t>
      </w:r>
      <w:r w:rsidRPr="00437A0A">
        <w:rPr>
          <w:color w:val="000000" w:themeColor="text1"/>
        </w:rPr>
        <w:t>s</w:t>
      </w:r>
      <w:r w:rsidRPr="00437A0A">
        <w:rPr>
          <w:color w:val="000000" w:themeColor="text1"/>
          <w:spacing w:val="35"/>
        </w:rPr>
        <w:t xml:space="preserve"> </w:t>
      </w:r>
      <w:r w:rsidRPr="00437A0A">
        <w:rPr>
          <w:color w:val="000000" w:themeColor="text1"/>
        </w:rPr>
        <w:t>t</w:t>
      </w:r>
      <w:r w:rsidRPr="00437A0A">
        <w:rPr>
          <w:color w:val="000000" w:themeColor="text1"/>
          <w:spacing w:val="-2"/>
        </w:rPr>
        <w:t>ha</w:t>
      </w:r>
      <w:r w:rsidRPr="00437A0A">
        <w:rPr>
          <w:color w:val="000000" w:themeColor="text1"/>
        </w:rPr>
        <w:t>t</w:t>
      </w:r>
      <w:r w:rsidRPr="00437A0A">
        <w:rPr>
          <w:color w:val="000000" w:themeColor="text1"/>
          <w:spacing w:val="35"/>
        </w:rPr>
        <w:t xml:space="preserve"> </w:t>
      </w:r>
      <w:r w:rsidRPr="00437A0A">
        <w:rPr>
          <w:color w:val="000000" w:themeColor="text1"/>
        </w:rPr>
        <w:t>involve</w:t>
      </w:r>
      <w:r w:rsidRPr="00437A0A">
        <w:rPr>
          <w:color w:val="000000" w:themeColor="text1"/>
          <w:spacing w:val="35"/>
        </w:rPr>
        <w:t xml:space="preserve"> </w:t>
      </w:r>
      <w:r w:rsidRPr="00437A0A">
        <w:rPr>
          <w:color w:val="000000" w:themeColor="text1"/>
        </w:rPr>
        <w:t>more</w:t>
      </w:r>
      <w:r w:rsidRPr="00437A0A">
        <w:rPr>
          <w:color w:val="000000" w:themeColor="text1"/>
          <w:spacing w:val="36"/>
        </w:rPr>
        <w:t xml:space="preserve"> </w:t>
      </w:r>
      <w:r w:rsidRPr="00437A0A">
        <w:rPr>
          <w:color w:val="000000" w:themeColor="text1"/>
        </w:rPr>
        <w:t>than</w:t>
      </w:r>
      <w:r w:rsidRPr="00437A0A">
        <w:rPr>
          <w:color w:val="000000" w:themeColor="text1"/>
          <w:spacing w:val="34"/>
        </w:rPr>
        <w:t xml:space="preserve"> </w:t>
      </w:r>
      <w:r w:rsidRPr="00437A0A">
        <w:rPr>
          <w:color w:val="000000" w:themeColor="text1"/>
        </w:rPr>
        <w:t>one</w:t>
      </w:r>
      <w:r w:rsidRPr="00437A0A">
        <w:rPr>
          <w:color w:val="000000" w:themeColor="text1"/>
          <w:spacing w:val="34"/>
        </w:rPr>
        <w:t xml:space="preserve"> </w:t>
      </w:r>
      <w:r w:rsidR="00F5290D" w:rsidRPr="00437A0A">
        <w:rPr>
          <w:color w:val="000000" w:themeColor="text1"/>
          <w:spacing w:val="-2"/>
        </w:rPr>
        <w:t>outlet</w:t>
      </w:r>
      <w:r w:rsidRPr="00437A0A">
        <w:rPr>
          <w:color w:val="000000" w:themeColor="text1"/>
        </w:rPr>
        <w:t xml:space="preserve"> record.</w:t>
      </w:r>
      <w:r w:rsidRPr="00437A0A">
        <w:rPr>
          <w:color w:val="000000" w:themeColor="text1"/>
          <w:spacing w:val="17"/>
        </w:rPr>
        <w:t xml:space="preserve"> </w:t>
      </w:r>
      <w:r w:rsidR="006E469D" w:rsidRPr="00437A0A">
        <w:rPr>
          <w:color w:val="000000" w:themeColor="text1"/>
        </w:rPr>
        <w:t>T</w:t>
      </w:r>
      <w:r w:rsidRPr="00437A0A">
        <w:rPr>
          <w:color w:val="000000" w:themeColor="text1"/>
        </w:rPr>
        <w:t>o</w:t>
      </w:r>
      <w:r w:rsidRPr="00437A0A">
        <w:rPr>
          <w:color w:val="000000" w:themeColor="text1"/>
          <w:spacing w:val="17"/>
        </w:rPr>
        <w:t xml:space="preserve"> </w:t>
      </w:r>
      <w:r w:rsidRPr="00437A0A">
        <w:rPr>
          <w:color w:val="000000" w:themeColor="text1"/>
          <w:spacing w:val="-2"/>
        </w:rPr>
        <w:t>p</w:t>
      </w:r>
      <w:r w:rsidRPr="00437A0A">
        <w:rPr>
          <w:color w:val="000000" w:themeColor="text1"/>
        </w:rPr>
        <w:t>r</w:t>
      </w:r>
      <w:r w:rsidRPr="00437A0A">
        <w:rPr>
          <w:color w:val="000000" w:themeColor="text1"/>
          <w:spacing w:val="-2"/>
        </w:rPr>
        <w:t>o</w:t>
      </w:r>
      <w:r w:rsidRPr="00437A0A">
        <w:rPr>
          <w:color w:val="000000" w:themeColor="text1"/>
        </w:rPr>
        <w:t>c</w:t>
      </w:r>
      <w:r w:rsidRPr="00437A0A">
        <w:rPr>
          <w:color w:val="000000" w:themeColor="text1"/>
          <w:spacing w:val="-2"/>
        </w:rPr>
        <w:t>e</w:t>
      </w:r>
      <w:r w:rsidRPr="00437A0A">
        <w:rPr>
          <w:color w:val="000000" w:themeColor="text1"/>
        </w:rPr>
        <w:t>ss</w:t>
      </w:r>
      <w:r w:rsidRPr="00437A0A">
        <w:rPr>
          <w:color w:val="000000" w:themeColor="text1"/>
          <w:spacing w:val="17"/>
        </w:rPr>
        <w:t xml:space="preserve"> </w:t>
      </w:r>
      <w:r w:rsidRPr="00437A0A">
        <w:rPr>
          <w:color w:val="000000" w:themeColor="text1"/>
        </w:rPr>
        <w:t>the</w:t>
      </w:r>
      <w:r w:rsidRPr="00437A0A">
        <w:rPr>
          <w:color w:val="000000" w:themeColor="text1"/>
          <w:spacing w:val="17"/>
        </w:rPr>
        <w:t xml:space="preserve"> </w:t>
      </w:r>
      <w:r w:rsidRPr="00437A0A">
        <w:rPr>
          <w:color w:val="000000" w:themeColor="text1"/>
        </w:rPr>
        <w:t>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w:t>
      </w:r>
      <w:r w:rsidRPr="00437A0A">
        <w:rPr>
          <w:color w:val="000000" w:themeColor="text1"/>
          <w:spacing w:val="16"/>
        </w:rPr>
        <w:t xml:space="preserve"> </w:t>
      </w:r>
      <w:r w:rsidRPr="00437A0A">
        <w:rPr>
          <w:color w:val="000000" w:themeColor="text1"/>
        </w:rPr>
        <w:t>corr</w:t>
      </w:r>
      <w:r w:rsidRPr="00437A0A">
        <w:rPr>
          <w:color w:val="000000" w:themeColor="text1"/>
          <w:spacing w:val="-2"/>
        </w:rPr>
        <w:t>e</w:t>
      </w:r>
      <w:r w:rsidRPr="00437A0A">
        <w:rPr>
          <w:color w:val="000000" w:themeColor="text1"/>
        </w:rPr>
        <w:t>ctly</w:t>
      </w:r>
      <w:r w:rsidR="006E469D" w:rsidRPr="00437A0A">
        <w:rPr>
          <w:color w:val="000000" w:themeColor="text1"/>
        </w:rPr>
        <w:t>,</w:t>
      </w:r>
      <w:r w:rsidRPr="00437A0A">
        <w:rPr>
          <w:color w:val="000000" w:themeColor="text1"/>
          <w:spacing w:val="17"/>
        </w:rPr>
        <w:t xml:space="preserve"> </w:t>
      </w:r>
      <w:r w:rsidRPr="00437A0A">
        <w:rPr>
          <w:color w:val="000000" w:themeColor="text1"/>
        </w:rPr>
        <w:t>the</w:t>
      </w:r>
      <w:r w:rsidRPr="00437A0A">
        <w:rPr>
          <w:color w:val="000000" w:themeColor="text1"/>
          <w:spacing w:val="16"/>
        </w:rPr>
        <w:t xml:space="preserve"> </w:t>
      </w:r>
      <w:r w:rsidRPr="00437A0A">
        <w:rPr>
          <w:color w:val="000000" w:themeColor="text1"/>
        </w:rPr>
        <w:t>LINKID</w:t>
      </w:r>
      <w:r w:rsidRPr="00437A0A">
        <w:rPr>
          <w:color w:val="000000" w:themeColor="text1"/>
          <w:spacing w:val="17"/>
        </w:rPr>
        <w:t xml:space="preserve"> </w:t>
      </w:r>
      <w:r w:rsidRPr="00437A0A">
        <w:rPr>
          <w:color w:val="000000" w:themeColor="text1"/>
        </w:rPr>
        <w:t>field</w:t>
      </w:r>
      <w:r w:rsidRPr="00437A0A">
        <w:rPr>
          <w:color w:val="000000" w:themeColor="text1"/>
          <w:spacing w:val="16"/>
        </w:rPr>
        <w:t xml:space="preserve"> </w:t>
      </w:r>
      <w:r w:rsidRPr="00437A0A">
        <w:rPr>
          <w:color w:val="000000" w:themeColor="text1"/>
        </w:rPr>
        <w:t>must</w:t>
      </w:r>
      <w:r w:rsidRPr="00437A0A">
        <w:rPr>
          <w:color w:val="000000" w:themeColor="text1"/>
          <w:spacing w:val="17"/>
        </w:rPr>
        <w:t xml:space="preserve"> </w:t>
      </w:r>
      <w:r w:rsidRPr="00437A0A">
        <w:rPr>
          <w:color w:val="000000" w:themeColor="text1"/>
          <w:spacing w:val="-2"/>
        </w:rPr>
        <w:t>b</w:t>
      </w:r>
      <w:r w:rsidRPr="00437A0A">
        <w:rPr>
          <w:color w:val="000000" w:themeColor="text1"/>
        </w:rPr>
        <w:t>e</w:t>
      </w:r>
      <w:r w:rsidRPr="00437A0A">
        <w:rPr>
          <w:color w:val="000000" w:themeColor="text1"/>
          <w:spacing w:val="17"/>
        </w:rPr>
        <w:t xml:space="preserve"> </w:t>
      </w:r>
      <w:r w:rsidRPr="00437A0A">
        <w:rPr>
          <w:color w:val="000000" w:themeColor="text1"/>
        </w:rPr>
        <w:t>the</w:t>
      </w:r>
      <w:r w:rsidRPr="00437A0A">
        <w:rPr>
          <w:color w:val="000000" w:themeColor="text1"/>
          <w:spacing w:val="16"/>
        </w:rPr>
        <w:t xml:space="preserve"> </w:t>
      </w:r>
      <w:r w:rsidRPr="00437A0A">
        <w:rPr>
          <w:color w:val="000000" w:themeColor="text1"/>
        </w:rPr>
        <w:t>same for all ass</w:t>
      </w:r>
      <w:r w:rsidRPr="00437A0A">
        <w:rPr>
          <w:color w:val="000000" w:themeColor="text1"/>
          <w:spacing w:val="-2"/>
        </w:rPr>
        <w:t>o</w:t>
      </w:r>
      <w:r w:rsidRPr="00437A0A">
        <w:rPr>
          <w:color w:val="000000" w:themeColor="text1"/>
        </w:rPr>
        <w:t>ci</w:t>
      </w:r>
      <w:r w:rsidRPr="00437A0A">
        <w:rPr>
          <w:color w:val="000000" w:themeColor="text1"/>
          <w:spacing w:val="-2"/>
        </w:rPr>
        <w:t>a</w:t>
      </w:r>
      <w:r w:rsidRPr="00437A0A">
        <w:rPr>
          <w:color w:val="000000" w:themeColor="text1"/>
        </w:rPr>
        <w:t>ted records.</w:t>
      </w:r>
    </w:p>
    <w:p w14:paraId="1BF8FEF8" w14:textId="77777777" w:rsidR="004F0A20" w:rsidRPr="00437A0A" w:rsidRDefault="00C352C7" w:rsidP="00F36A7B">
      <w:pPr>
        <w:pStyle w:val="OutlineAText"/>
        <w:rPr>
          <w:color w:val="000000" w:themeColor="text1"/>
        </w:rPr>
      </w:pPr>
      <w:r w:rsidRPr="00437A0A">
        <w:rPr>
          <w:color w:val="000000" w:themeColor="text1"/>
        </w:rPr>
        <w:t>You must id</w:t>
      </w:r>
      <w:r w:rsidRPr="00437A0A">
        <w:rPr>
          <w:color w:val="000000" w:themeColor="text1"/>
          <w:spacing w:val="-2"/>
        </w:rPr>
        <w:t>e</w:t>
      </w:r>
      <w:r w:rsidRPr="00437A0A">
        <w:rPr>
          <w:color w:val="000000" w:themeColor="text1"/>
        </w:rPr>
        <w:t>ntify the ass</w:t>
      </w:r>
      <w:r w:rsidRPr="00437A0A">
        <w:rPr>
          <w:color w:val="000000" w:themeColor="text1"/>
          <w:spacing w:val="-2"/>
        </w:rPr>
        <w:t>o</w:t>
      </w:r>
      <w:r w:rsidRPr="00437A0A">
        <w:rPr>
          <w:color w:val="000000" w:themeColor="text1"/>
        </w:rPr>
        <w:t>ciated recor</w:t>
      </w:r>
      <w:r w:rsidRPr="00437A0A">
        <w:rPr>
          <w:color w:val="000000" w:themeColor="text1"/>
          <w:spacing w:val="-2"/>
        </w:rPr>
        <w:t>d</w:t>
      </w:r>
      <w:r w:rsidRPr="00437A0A">
        <w:rPr>
          <w:color w:val="000000" w:themeColor="text1"/>
        </w:rPr>
        <w:t xml:space="preserve">s and </w:t>
      </w:r>
      <w:r w:rsidRPr="00437A0A">
        <w:rPr>
          <w:color w:val="000000" w:themeColor="text1"/>
          <w:spacing w:val="-2"/>
        </w:rPr>
        <w:t>e</w:t>
      </w:r>
      <w:r w:rsidRPr="00437A0A">
        <w:rPr>
          <w:color w:val="000000" w:themeColor="text1"/>
        </w:rPr>
        <w:t>nter t</w:t>
      </w:r>
      <w:r w:rsidRPr="00437A0A">
        <w:rPr>
          <w:color w:val="000000" w:themeColor="text1"/>
          <w:spacing w:val="-2"/>
        </w:rPr>
        <w:t>h</w:t>
      </w:r>
      <w:r w:rsidRPr="00437A0A">
        <w:rPr>
          <w:color w:val="000000" w:themeColor="text1"/>
        </w:rPr>
        <w:t>e pro</w:t>
      </w:r>
      <w:r w:rsidRPr="00437A0A">
        <w:rPr>
          <w:color w:val="000000" w:themeColor="text1"/>
          <w:spacing w:val="-2"/>
        </w:rPr>
        <w:t>p</w:t>
      </w:r>
      <w:r w:rsidRPr="00437A0A">
        <w:rPr>
          <w:color w:val="000000" w:themeColor="text1"/>
        </w:rPr>
        <w:t>er L</w:t>
      </w:r>
      <w:r w:rsidRPr="00437A0A">
        <w:rPr>
          <w:color w:val="000000" w:themeColor="text1"/>
          <w:spacing w:val="-2"/>
        </w:rPr>
        <w:t>I</w:t>
      </w:r>
      <w:r w:rsidRPr="00437A0A">
        <w:rPr>
          <w:color w:val="000000" w:themeColor="text1"/>
        </w:rPr>
        <w:t>NKID value.</w:t>
      </w:r>
    </w:p>
    <w:p w14:paraId="3A5A1F86" w14:textId="77777777" w:rsidR="004F0A20" w:rsidRPr="00437A0A" w:rsidRDefault="00C352C7" w:rsidP="00F36A7B">
      <w:pPr>
        <w:pStyle w:val="OutlineAText"/>
        <w:rPr>
          <w:b/>
          <w:color w:val="000000" w:themeColor="text1"/>
        </w:rPr>
      </w:pPr>
      <w:r w:rsidRPr="00437A0A">
        <w:rPr>
          <w:b/>
          <w:color w:val="000000" w:themeColor="text1"/>
        </w:rPr>
        <w:t>Example:</w:t>
      </w:r>
    </w:p>
    <w:p w14:paraId="2E7830B2" w14:textId="77777777" w:rsidR="004F0A20" w:rsidRPr="00437A0A" w:rsidRDefault="00C352C7" w:rsidP="00F36A7B">
      <w:pPr>
        <w:pStyle w:val="OutlineAText"/>
        <w:rPr>
          <w:color w:val="000000" w:themeColor="text1"/>
        </w:rPr>
      </w:pPr>
      <w:r w:rsidRPr="00437A0A">
        <w:rPr>
          <w:color w:val="000000" w:themeColor="text1"/>
        </w:rPr>
        <w:t>The C</w:t>
      </w:r>
      <w:r w:rsidRPr="00437A0A">
        <w:rPr>
          <w:color w:val="000000" w:themeColor="text1"/>
          <w:spacing w:val="-2"/>
        </w:rPr>
        <w:t>h</w:t>
      </w:r>
      <w:r w:rsidRPr="00437A0A">
        <w:rPr>
          <w:color w:val="000000" w:themeColor="text1"/>
        </w:rPr>
        <w:t>elsea</w:t>
      </w:r>
      <w:r w:rsidRPr="00437A0A">
        <w:rPr>
          <w:color w:val="000000" w:themeColor="text1"/>
          <w:spacing w:val="-2"/>
        </w:rPr>
        <w:t xml:space="preserve"> </w:t>
      </w:r>
      <w:r w:rsidRPr="00437A0A">
        <w:rPr>
          <w:color w:val="000000" w:themeColor="text1"/>
        </w:rPr>
        <w:t>Public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 xml:space="preserve">ry </w:t>
      </w:r>
      <w:r w:rsidR="00F5290D" w:rsidRPr="00437A0A">
        <w:rPr>
          <w:color w:val="000000" w:themeColor="text1"/>
        </w:rPr>
        <w:t>outlet</w:t>
      </w:r>
      <w:r w:rsidRPr="00437A0A">
        <w:rPr>
          <w:color w:val="000000" w:themeColor="text1"/>
        </w:rPr>
        <w:t xml:space="preserve"> rec</w:t>
      </w:r>
      <w:r w:rsidRPr="00437A0A">
        <w:rPr>
          <w:color w:val="000000" w:themeColor="text1"/>
          <w:spacing w:val="-2"/>
        </w:rPr>
        <w:t>o</w:t>
      </w:r>
      <w:r w:rsidRPr="00437A0A">
        <w:rPr>
          <w:color w:val="000000" w:themeColor="text1"/>
        </w:rPr>
        <w:t>rd</w:t>
      </w:r>
      <w:r w:rsidRPr="00437A0A">
        <w:rPr>
          <w:color w:val="000000" w:themeColor="text1"/>
          <w:spacing w:val="-2"/>
        </w:rPr>
        <w:t xml:space="preserve"> </w:t>
      </w:r>
      <w:r w:rsidRPr="00437A0A">
        <w:rPr>
          <w:color w:val="000000" w:themeColor="text1"/>
        </w:rPr>
        <w:t>is merging</w:t>
      </w:r>
      <w:r w:rsidRPr="00437A0A">
        <w:rPr>
          <w:color w:val="000000" w:themeColor="text1"/>
          <w:spacing w:val="-2"/>
        </w:rPr>
        <w:t xml:space="preserve"> </w:t>
      </w:r>
      <w:r w:rsidRPr="00437A0A">
        <w:rPr>
          <w:color w:val="000000" w:themeColor="text1"/>
        </w:rPr>
        <w:t>with anoth</w:t>
      </w:r>
      <w:r w:rsidRPr="00437A0A">
        <w:rPr>
          <w:color w:val="000000" w:themeColor="text1"/>
          <w:spacing w:val="-2"/>
        </w:rPr>
        <w:t>e</w:t>
      </w:r>
      <w:r w:rsidRPr="00437A0A">
        <w:rPr>
          <w:color w:val="000000" w:themeColor="text1"/>
        </w:rPr>
        <w:t xml:space="preserve">r </w:t>
      </w:r>
      <w:r w:rsidR="00F5290D" w:rsidRPr="00437A0A">
        <w:rPr>
          <w:color w:val="000000" w:themeColor="text1"/>
        </w:rPr>
        <w:t>outlet</w:t>
      </w:r>
      <w:r w:rsidRPr="00437A0A">
        <w:rPr>
          <w:color w:val="000000" w:themeColor="text1"/>
        </w:rPr>
        <w:t xml:space="preserve"> but no informati</w:t>
      </w:r>
      <w:r w:rsidRPr="00437A0A">
        <w:rPr>
          <w:color w:val="000000" w:themeColor="text1"/>
          <w:spacing w:val="-2"/>
        </w:rPr>
        <w:t>o</w:t>
      </w:r>
      <w:r w:rsidRPr="00437A0A">
        <w:rPr>
          <w:color w:val="000000" w:themeColor="text1"/>
        </w:rPr>
        <w:t xml:space="preserve">n is provided </w:t>
      </w:r>
      <w:r w:rsidRPr="00437A0A">
        <w:rPr>
          <w:color w:val="000000" w:themeColor="text1"/>
          <w:spacing w:val="-2"/>
        </w:rPr>
        <w:t>o</w:t>
      </w:r>
      <w:r w:rsidRPr="00437A0A">
        <w:rPr>
          <w:color w:val="000000" w:themeColor="text1"/>
        </w:rPr>
        <w:t>n 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rds i</w:t>
      </w:r>
      <w:r w:rsidRPr="00437A0A">
        <w:rPr>
          <w:color w:val="000000" w:themeColor="text1"/>
          <w:spacing w:val="-2"/>
        </w:rPr>
        <w:t>n</w:t>
      </w:r>
      <w:r w:rsidRPr="00437A0A">
        <w:rPr>
          <w:color w:val="000000" w:themeColor="text1"/>
        </w:rPr>
        <w:t>volved in the str</w:t>
      </w:r>
      <w:r w:rsidRPr="00437A0A">
        <w:rPr>
          <w:color w:val="000000" w:themeColor="text1"/>
          <w:spacing w:val="-2"/>
        </w:rPr>
        <w:t>u</w:t>
      </w:r>
      <w:r w:rsidRPr="00437A0A">
        <w:rPr>
          <w:color w:val="000000" w:themeColor="text1"/>
        </w:rPr>
        <w:t>cture c</w:t>
      </w:r>
      <w:r w:rsidRPr="00437A0A">
        <w:rPr>
          <w:color w:val="000000" w:themeColor="text1"/>
          <w:spacing w:val="-2"/>
        </w:rPr>
        <w:t>ha</w:t>
      </w:r>
      <w:r w:rsidRPr="00437A0A">
        <w:rPr>
          <w:color w:val="000000" w:themeColor="text1"/>
        </w:rPr>
        <w:t>nge.</w:t>
      </w:r>
    </w:p>
    <w:tbl>
      <w:tblPr>
        <w:tblW w:w="8640" w:type="dxa"/>
        <w:tblInd w:w="720" w:type="dxa"/>
        <w:tblCellMar>
          <w:left w:w="0" w:type="dxa"/>
          <w:right w:w="0" w:type="dxa"/>
        </w:tblCellMar>
        <w:tblLook w:val="01E0" w:firstRow="1" w:lastRow="1" w:firstColumn="1" w:lastColumn="1" w:noHBand="0" w:noVBand="0"/>
      </w:tblPr>
      <w:tblGrid>
        <w:gridCol w:w="1360"/>
        <w:gridCol w:w="1510"/>
        <w:gridCol w:w="1460"/>
        <w:gridCol w:w="1240"/>
        <w:gridCol w:w="1440"/>
        <w:gridCol w:w="1630"/>
      </w:tblGrid>
      <w:tr w:rsidR="00437A0A" w:rsidRPr="00437A0A" w14:paraId="16E7DA51" w14:textId="77777777" w:rsidTr="00841854">
        <w:trPr>
          <w:cantSplit/>
        </w:trPr>
        <w:tc>
          <w:tcPr>
            <w:tcW w:w="13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3F0EE69" w14:textId="77777777" w:rsidR="004F0A20" w:rsidRPr="00437A0A" w:rsidRDefault="00C352C7" w:rsidP="00F36A7B">
            <w:pPr>
              <w:pStyle w:val="TableColHeading"/>
              <w:keepNext/>
              <w:rPr>
                <w:color w:val="000000" w:themeColor="text1"/>
              </w:rPr>
            </w:pPr>
            <w:r w:rsidRPr="00437A0A">
              <w:rPr>
                <w:color w:val="000000" w:themeColor="text1"/>
              </w:rPr>
              <w:t>FSCSKEY</w:t>
            </w:r>
          </w:p>
        </w:tc>
        <w:tc>
          <w:tcPr>
            <w:tcW w:w="151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CF71280" w14:textId="77777777" w:rsidR="004F0A20" w:rsidRPr="00437A0A" w:rsidRDefault="00C352C7" w:rsidP="00F36A7B">
            <w:pPr>
              <w:pStyle w:val="TableColHeading"/>
              <w:keepNext/>
              <w:rPr>
                <w:color w:val="000000" w:themeColor="text1"/>
              </w:rPr>
            </w:pPr>
            <w:r w:rsidRPr="00437A0A">
              <w:rPr>
                <w:color w:val="000000" w:themeColor="text1"/>
              </w:rPr>
              <w:t>FSCS_SEQ</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D8DA8F9" w14:textId="77777777" w:rsidR="004F0A20" w:rsidRPr="00437A0A" w:rsidRDefault="00C352C7" w:rsidP="00F36A7B">
            <w:pPr>
              <w:pStyle w:val="TableColHeading"/>
              <w:keepNext/>
              <w:rPr>
                <w:color w:val="000000" w:themeColor="text1"/>
              </w:rPr>
            </w:pPr>
            <w:r w:rsidRPr="00437A0A">
              <w:rPr>
                <w:color w:val="000000" w:themeColor="text1"/>
              </w:rPr>
              <w:t>STATSTRU</w:t>
            </w:r>
          </w:p>
        </w:tc>
        <w:tc>
          <w:tcPr>
            <w:tcW w:w="12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E97FE39" w14:textId="77777777" w:rsidR="004F0A20" w:rsidRPr="00437A0A" w:rsidRDefault="00C352C7" w:rsidP="00F36A7B">
            <w:pPr>
              <w:pStyle w:val="TableColHeading"/>
              <w:keepNext/>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8009929" w14:textId="77777777" w:rsidR="004F0A20" w:rsidRPr="00437A0A" w:rsidRDefault="00C352C7" w:rsidP="00F36A7B">
            <w:pPr>
              <w:pStyle w:val="TableColHeading"/>
              <w:keepNext/>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A00AC89" w14:textId="77777777" w:rsidR="004F0A20" w:rsidRPr="00437A0A" w:rsidRDefault="00C352C7" w:rsidP="00F36A7B">
            <w:pPr>
              <w:pStyle w:val="TableColHeading"/>
              <w:keepNext/>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BA6C696" w14:textId="77777777" w:rsidTr="00841854">
        <w:trPr>
          <w:cantSplit/>
        </w:trPr>
        <w:tc>
          <w:tcPr>
            <w:tcW w:w="13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7AF010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FC7852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44CA6B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BA4FAD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3372E8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70165B0" w14:textId="77777777" w:rsidR="004F0A20" w:rsidRPr="00437A0A" w:rsidRDefault="00C352C7" w:rsidP="00841854">
            <w:pPr>
              <w:pStyle w:val="TableText"/>
              <w:rPr>
                <w:rFonts w:eastAsia="Arial"/>
                <w:color w:val="000000" w:themeColor="text1"/>
              </w:rPr>
            </w:pPr>
            <w:r w:rsidRPr="00437A0A">
              <w:rPr>
                <w:rFonts w:eastAsia="Arial"/>
                <w:color w:val="000000" w:themeColor="text1"/>
              </w:rPr>
              <w:t>OK001</w:t>
            </w:r>
            <w:r w:rsidRPr="00437A0A">
              <w:rPr>
                <w:rFonts w:eastAsia="Arial"/>
                <w:color w:val="000000" w:themeColor="text1"/>
                <w:spacing w:val="-2"/>
              </w:rPr>
              <w:t>9</w:t>
            </w:r>
            <w:r w:rsidRPr="00437A0A">
              <w:rPr>
                <w:rFonts w:eastAsia="Arial"/>
                <w:color w:val="000000" w:themeColor="text1"/>
              </w:rPr>
              <w:t>-002</w:t>
            </w:r>
          </w:p>
        </w:tc>
      </w:tr>
    </w:tbl>
    <w:p w14:paraId="381D446E"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p w14:paraId="55D704EE" w14:textId="77777777" w:rsidR="004F0A20" w:rsidRPr="00437A0A" w:rsidRDefault="00C352C7" w:rsidP="00F36A7B">
      <w:pPr>
        <w:pStyle w:val="OutlineAText"/>
        <w:rPr>
          <w:color w:val="000000" w:themeColor="text1"/>
        </w:rPr>
      </w:pPr>
      <w:r w:rsidRPr="00437A0A">
        <w:rPr>
          <w:color w:val="000000" w:themeColor="text1"/>
        </w:rPr>
        <w:t>With the LINKID provid</w:t>
      </w:r>
      <w:r w:rsidRPr="00437A0A">
        <w:rPr>
          <w:color w:val="000000" w:themeColor="text1"/>
          <w:spacing w:val="-2"/>
        </w:rPr>
        <w:t>e</w:t>
      </w:r>
      <w:r w:rsidRPr="00437A0A">
        <w:rPr>
          <w:color w:val="000000" w:themeColor="text1"/>
        </w:rPr>
        <w:t>d</w:t>
      </w:r>
      <w:r w:rsidR="006E469D" w:rsidRPr="00437A0A">
        <w:rPr>
          <w:color w:val="000000" w:themeColor="text1"/>
        </w:rPr>
        <w:t>, the</w:t>
      </w:r>
      <w:r w:rsidRPr="00437A0A">
        <w:rPr>
          <w:color w:val="000000" w:themeColor="text1"/>
        </w:rPr>
        <w:t xml:space="preserve"> </w:t>
      </w:r>
      <w:r w:rsidR="00E7519D" w:rsidRPr="00437A0A">
        <w:rPr>
          <w:color w:val="000000" w:themeColor="text1"/>
        </w:rPr>
        <w:t>PLS Web Portal</w:t>
      </w:r>
      <w:r w:rsidRPr="00437A0A">
        <w:rPr>
          <w:color w:val="000000" w:themeColor="text1"/>
        </w:rPr>
        <w:t xml:space="preserve"> c</w:t>
      </w:r>
      <w:r w:rsidRPr="00437A0A">
        <w:rPr>
          <w:color w:val="000000" w:themeColor="text1"/>
          <w:spacing w:val="-2"/>
        </w:rPr>
        <w:t>a</w:t>
      </w:r>
      <w:r w:rsidRPr="00437A0A">
        <w:rPr>
          <w:color w:val="000000" w:themeColor="text1"/>
        </w:rPr>
        <w:t>n now</w:t>
      </w:r>
      <w:r w:rsidRPr="00437A0A">
        <w:rPr>
          <w:color w:val="000000" w:themeColor="text1"/>
          <w:spacing w:val="1"/>
        </w:rPr>
        <w:t xml:space="preserve"> </w:t>
      </w:r>
      <w:r w:rsidRPr="00437A0A">
        <w:rPr>
          <w:color w:val="000000" w:themeColor="text1"/>
        </w:rPr>
        <w:t>i</w:t>
      </w:r>
      <w:r w:rsidRPr="00437A0A">
        <w:rPr>
          <w:color w:val="000000" w:themeColor="text1"/>
          <w:spacing w:val="-2"/>
        </w:rPr>
        <w:t>d</w:t>
      </w:r>
      <w:r w:rsidRPr="00437A0A">
        <w:rPr>
          <w:color w:val="000000" w:themeColor="text1"/>
        </w:rPr>
        <w:t>entify the other two</w:t>
      </w:r>
      <w:r w:rsidRPr="00437A0A">
        <w:rPr>
          <w:color w:val="000000" w:themeColor="text1"/>
          <w:spacing w:val="-2"/>
        </w:rPr>
        <w:t xml:space="preserve"> </w:t>
      </w:r>
      <w:r w:rsidRPr="00437A0A">
        <w:rPr>
          <w:color w:val="000000" w:themeColor="text1"/>
        </w:rPr>
        <w:t>rec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invo</w:t>
      </w:r>
      <w:r w:rsidRPr="00437A0A">
        <w:rPr>
          <w:color w:val="000000" w:themeColor="text1"/>
          <w:spacing w:val="-2"/>
        </w:rPr>
        <w:t>l</w:t>
      </w:r>
      <w:r w:rsidRPr="00437A0A">
        <w:rPr>
          <w:color w:val="000000" w:themeColor="text1"/>
        </w:rPr>
        <w:t>ved in the mer</w:t>
      </w:r>
      <w:r w:rsidRPr="00437A0A">
        <w:rPr>
          <w:color w:val="000000" w:themeColor="text1"/>
          <w:spacing w:val="-2"/>
        </w:rPr>
        <w:t>g</w:t>
      </w:r>
      <w:r w:rsidRPr="00437A0A">
        <w:rPr>
          <w:color w:val="000000" w:themeColor="text1"/>
        </w:rPr>
        <w:t>e</w:t>
      </w:r>
      <w:r w:rsidR="006E469D" w:rsidRPr="00437A0A">
        <w:rPr>
          <w:color w:val="000000" w:themeColor="text1"/>
        </w:rPr>
        <w:t>r</w:t>
      </w:r>
      <w:r w:rsidRPr="00437A0A">
        <w:rPr>
          <w:color w:val="000000" w:themeColor="text1"/>
        </w:rPr>
        <w:t>.</w:t>
      </w:r>
    </w:p>
    <w:tbl>
      <w:tblPr>
        <w:tblW w:w="8640" w:type="dxa"/>
        <w:tblInd w:w="720" w:type="dxa"/>
        <w:tblCellMar>
          <w:left w:w="0" w:type="dxa"/>
          <w:right w:w="0" w:type="dxa"/>
        </w:tblCellMar>
        <w:tblLook w:val="01E0" w:firstRow="1" w:lastRow="1" w:firstColumn="1" w:lastColumn="1" w:noHBand="0" w:noVBand="0"/>
      </w:tblPr>
      <w:tblGrid>
        <w:gridCol w:w="1336"/>
        <w:gridCol w:w="1534"/>
        <w:gridCol w:w="1493"/>
        <w:gridCol w:w="1207"/>
        <w:gridCol w:w="1440"/>
        <w:gridCol w:w="1630"/>
      </w:tblGrid>
      <w:tr w:rsidR="00437A0A" w:rsidRPr="00437A0A" w14:paraId="6D1F5638" w14:textId="77777777" w:rsidTr="00841854">
        <w:trPr>
          <w:cantSplit/>
        </w:trPr>
        <w:tc>
          <w:tcPr>
            <w:tcW w:w="133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4E4F78D" w14:textId="77777777" w:rsidR="004F0A20" w:rsidRPr="00437A0A" w:rsidRDefault="00C352C7" w:rsidP="00F36A7B">
            <w:pPr>
              <w:pStyle w:val="TableColHeading"/>
              <w:rPr>
                <w:color w:val="000000" w:themeColor="text1"/>
              </w:rPr>
            </w:pPr>
            <w:r w:rsidRPr="00437A0A">
              <w:rPr>
                <w:color w:val="000000" w:themeColor="text1"/>
              </w:rPr>
              <w:t>FSCSKEY</w:t>
            </w:r>
          </w:p>
        </w:tc>
        <w:tc>
          <w:tcPr>
            <w:tcW w:w="153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EF9B4F0" w14:textId="77777777" w:rsidR="004F0A20" w:rsidRPr="00437A0A" w:rsidRDefault="00C352C7" w:rsidP="00F36A7B">
            <w:pPr>
              <w:pStyle w:val="TableColHeading"/>
              <w:rPr>
                <w:color w:val="000000" w:themeColor="text1"/>
              </w:rPr>
            </w:pPr>
            <w:r w:rsidRPr="00437A0A">
              <w:rPr>
                <w:color w:val="000000" w:themeColor="text1"/>
              </w:rPr>
              <w:t>FSCS_SEQ</w:t>
            </w:r>
          </w:p>
        </w:tc>
        <w:tc>
          <w:tcPr>
            <w:tcW w:w="149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C9F376C" w14:textId="77777777" w:rsidR="004F0A20" w:rsidRPr="00437A0A" w:rsidRDefault="00C352C7" w:rsidP="00F36A7B">
            <w:pPr>
              <w:pStyle w:val="TableColHeading"/>
              <w:rPr>
                <w:color w:val="000000" w:themeColor="text1"/>
              </w:rPr>
            </w:pPr>
            <w:r w:rsidRPr="00437A0A">
              <w:rPr>
                <w:color w:val="000000" w:themeColor="text1"/>
              </w:rPr>
              <w:t>STATSTRU</w:t>
            </w:r>
          </w:p>
        </w:tc>
        <w:tc>
          <w:tcPr>
            <w:tcW w:w="1207"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631E1B13" w14:textId="77777777" w:rsidR="004F0A20" w:rsidRPr="00437A0A" w:rsidRDefault="00C352C7" w:rsidP="00F36A7B">
            <w:pPr>
              <w:pStyle w:val="TableColHeading"/>
              <w:rPr>
                <w:color w:val="000000" w:themeColor="text1"/>
              </w:rPr>
            </w:pPr>
            <w:r w:rsidRPr="00437A0A">
              <w:rPr>
                <w:color w:val="000000" w:themeColor="text1"/>
              </w:rPr>
              <w:t>LINK</w:t>
            </w:r>
            <w:r w:rsidRPr="00437A0A">
              <w:rPr>
                <w:color w:val="000000" w:themeColor="text1"/>
                <w:spacing w:val="-2"/>
              </w:rPr>
              <w:t>I</w:t>
            </w:r>
            <w:r w:rsidRPr="00437A0A">
              <w:rPr>
                <w:color w:val="000000" w:themeColor="text1"/>
              </w:rPr>
              <w:t>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50196E0"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905C339"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827BF93" w14:textId="77777777" w:rsidTr="00841854">
        <w:trPr>
          <w:cantSplit/>
        </w:trPr>
        <w:tc>
          <w:tcPr>
            <w:tcW w:w="13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663B8D9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5B2CAD2"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9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71B974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07"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14:paraId="48877973"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5</w:t>
            </w:r>
            <w:r w:rsidRPr="00437A0A">
              <w:rPr>
                <w:rFonts w:eastAsia="Arial"/>
                <w:color w:val="000000" w:themeColor="text1"/>
              </w:rPr>
              <w:t>0</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104B17E2" w14:textId="77777777" w:rsidR="004F0A20" w:rsidRPr="00437A0A" w:rsidRDefault="00C352C7" w:rsidP="00F36A7B">
            <w:pPr>
              <w:pStyle w:val="TableText"/>
              <w:rPr>
                <w:rFonts w:eastAsia="Arial"/>
                <w:color w:val="000000" w:themeColor="text1"/>
              </w:rPr>
            </w:pPr>
            <w:r w:rsidRPr="00437A0A">
              <w:rPr>
                <w:rFonts w:eastAsia="Arial"/>
                <w:color w:val="000000" w:themeColor="text1"/>
              </w:rPr>
              <w:t>BOONE</w:t>
            </w:r>
          </w:p>
        </w:tc>
        <w:tc>
          <w:tcPr>
            <w:tcW w:w="16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BDFEA2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r w:rsidR="00437A0A" w:rsidRPr="00437A0A" w14:paraId="71DF87C0" w14:textId="77777777" w:rsidTr="00841854">
        <w:trPr>
          <w:cantSplit/>
        </w:trPr>
        <w:tc>
          <w:tcPr>
            <w:tcW w:w="13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7ED549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6D2740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9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72B913B7"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07"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14:paraId="41364D04"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OK50</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5B355DE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96063C0" w14:textId="77777777" w:rsidR="004F0A20" w:rsidRPr="00437A0A" w:rsidRDefault="00C352C7" w:rsidP="00841854">
            <w:pPr>
              <w:pStyle w:val="TableText"/>
              <w:rPr>
                <w:rFonts w:eastAsia="Arial"/>
                <w:color w:val="000000" w:themeColor="text1"/>
              </w:rPr>
            </w:pPr>
            <w:r w:rsidRPr="00437A0A">
              <w:rPr>
                <w:rFonts w:eastAsia="Arial"/>
                <w:color w:val="000000" w:themeColor="text1"/>
              </w:rPr>
              <w:t>OK001</w:t>
            </w:r>
            <w:r w:rsidRPr="00437A0A">
              <w:rPr>
                <w:rFonts w:eastAsia="Arial"/>
                <w:color w:val="000000" w:themeColor="text1"/>
                <w:spacing w:val="-2"/>
              </w:rPr>
              <w:t>9</w:t>
            </w:r>
            <w:r w:rsidRPr="00437A0A">
              <w:rPr>
                <w:rFonts w:eastAsia="Arial"/>
                <w:color w:val="000000" w:themeColor="text1"/>
              </w:rPr>
              <w:t>-002</w:t>
            </w:r>
          </w:p>
        </w:tc>
      </w:tr>
      <w:tr w:rsidR="00437A0A" w:rsidRPr="00437A0A" w14:paraId="1D206205" w14:textId="77777777" w:rsidTr="00841854">
        <w:trPr>
          <w:cantSplit/>
        </w:trPr>
        <w:tc>
          <w:tcPr>
            <w:tcW w:w="13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767CA2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3C25E1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9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2A01C66" w14:textId="77777777" w:rsidR="004F0A20" w:rsidRPr="00437A0A" w:rsidRDefault="00C352C7" w:rsidP="00F36A7B">
            <w:pPr>
              <w:pStyle w:val="TableText"/>
              <w:rPr>
                <w:rFonts w:eastAsia="Arial"/>
                <w:color w:val="000000" w:themeColor="text1"/>
              </w:rPr>
            </w:pPr>
            <w:r w:rsidRPr="00437A0A">
              <w:rPr>
                <w:rFonts w:eastAsia="Arial"/>
                <w:color w:val="000000" w:themeColor="text1"/>
              </w:rPr>
              <w:t>05</w:t>
            </w:r>
          </w:p>
        </w:tc>
        <w:tc>
          <w:tcPr>
            <w:tcW w:w="1207"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336E6DEA"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OK50</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E7B835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369CE69"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OK002</w:t>
            </w:r>
            <w:r w:rsidRPr="00437A0A">
              <w:rPr>
                <w:rFonts w:eastAsia="Arial"/>
                <w:color w:val="000000" w:themeColor="text1"/>
                <w:spacing w:val="-2"/>
              </w:rPr>
              <w:t>0</w:t>
            </w:r>
            <w:r w:rsidRPr="00437A0A">
              <w:rPr>
                <w:rFonts w:eastAsia="Arial"/>
                <w:color w:val="000000" w:themeColor="text1"/>
              </w:rPr>
              <w:t>- 002</w:t>
            </w:r>
          </w:p>
        </w:tc>
      </w:tr>
    </w:tbl>
    <w:p w14:paraId="7E5D256A" w14:textId="77777777" w:rsidR="004F0A20" w:rsidRPr="00437A0A" w:rsidRDefault="00C352C7" w:rsidP="00F36A7B">
      <w:pPr>
        <w:pStyle w:val="OutlineAText"/>
        <w:rPr>
          <w:b/>
          <w:color w:val="000000" w:themeColor="text1"/>
        </w:rPr>
      </w:pPr>
      <w:r w:rsidRPr="00437A0A">
        <w:rPr>
          <w:b/>
          <w:color w:val="000000" w:themeColor="text1"/>
        </w:rPr>
        <w:t>NOT</w:t>
      </w:r>
      <w:r w:rsidRPr="00437A0A">
        <w:rPr>
          <w:b/>
          <w:bCs/>
          <w:color w:val="000000" w:themeColor="text1"/>
          <w:spacing w:val="-2"/>
        </w:rPr>
        <w:t>E</w:t>
      </w:r>
      <w:r w:rsidRPr="00437A0A">
        <w:rPr>
          <w:b/>
          <w:bCs/>
          <w:color w:val="000000" w:themeColor="text1"/>
        </w:rPr>
        <w:t xml:space="preserve">: </w:t>
      </w:r>
      <w:r w:rsidR="00C9054B" w:rsidRPr="00437A0A">
        <w:rPr>
          <w:b/>
          <w:bCs/>
          <w:color w:val="000000" w:themeColor="text1"/>
        </w:rPr>
        <w:t xml:space="preserve">The </w:t>
      </w:r>
      <w:r w:rsidR="00C9054B" w:rsidRPr="00437A0A">
        <w:rPr>
          <w:b/>
          <w:bCs/>
          <w:color w:val="000000" w:themeColor="text1"/>
          <w:spacing w:val="-2"/>
        </w:rPr>
        <w:t xml:space="preserve">FSCS_SEQ </w:t>
      </w:r>
      <w:r w:rsidR="00C9054B" w:rsidRPr="00437A0A">
        <w:rPr>
          <w:b/>
          <w:bCs/>
          <w:color w:val="000000" w:themeColor="text1"/>
        </w:rPr>
        <w:t>must be t</w:t>
      </w:r>
      <w:r w:rsidR="00C9054B" w:rsidRPr="00437A0A">
        <w:rPr>
          <w:b/>
          <w:bCs/>
          <w:color w:val="000000" w:themeColor="text1"/>
          <w:spacing w:val="-2"/>
        </w:rPr>
        <w:t>h</w:t>
      </w:r>
      <w:r w:rsidR="00C9054B" w:rsidRPr="00437A0A">
        <w:rPr>
          <w:b/>
          <w:bCs/>
          <w:color w:val="000000" w:themeColor="text1"/>
        </w:rPr>
        <w:t>r</w:t>
      </w:r>
      <w:r w:rsidR="00C9054B" w:rsidRPr="00437A0A">
        <w:rPr>
          <w:b/>
          <w:bCs/>
          <w:color w:val="000000" w:themeColor="text1"/>
          <w:spacing w:val="-2"/>
        </w:rPr>
        <w:t>e</w:t>
      </w:r>
      <w:r w:rsidR="00C9054B" w:rsidRPr="00437A0A">
        <w:rPr>
          <w:b/>
          <w:bCs/>
          <w:color w:val="000000" w:themeColor="text1"/>
        </w:rPr>
        <w:t>e digits. For example, use AL</w:t>
      </w:r>
      <w:r w:rsidR="00C9054B" w:rsidRPr="00437A0A">
        <w:rPr>
          <w:b/>
          <w:bCs/>
          <w:color w:val="000000" w:themeColor="text1"/>
          <w:spacing w:val="-2"/>
        </w:rPr>
        <w:t>0</w:t>
      </w:r>
      <w:r w:rsidR="00C9054B" w:rsidRPr="00437A0A">
        <w:rPr>
          <w:b/>
          <w:bCs/>
          <w:color w:val="000000" w:themeColor="text1"/>
        </w:rPr>
        <w:t>00</w:t>
      </w:r>
      <w:r w:rsidR="00C9054B" w:rsidRPr="00437A0A">
        <w:rPr>
          <w:b/>
          <w:bCs/>
          <w:color w:val="000000" w:themeColor="text1"/>
          <w:spacing w:val="-2"/>
        </w:rPr>
        <w:t>2</w:t>
      </w:r>
      <w:r w:rsidR="00C9054B" w:rsidRPr="00437A0A">
        <w:rPr>
          <w:b/>
          <w:bCs/>
          <w:color w:val="000000" w:themeColor="text1"/>
        </w:rPr>
        <w:t>-002, n</w:t>
      </w:r>
      <w:r w:rsidR="00C9054B" w:rsidRPr="00437A0A">
        <w:rPr>
          <w:b/>
          <w:bCs/>
          <w:color w:val="000000" w:themeColor="text1"/>
          <w:spacing w:val="-2"/>
        </w:rPr>
        <w:t>o</w:t>
      </w:r>
      <w:r w:rsidR="00C9054B" w:rsidRPr="00437A0A">
        <w:rPr>
          <w:b/>
          <w:bCs/>
          <w:color w:val="000000" w:themeColor="text1"/>
        </w:rPr>
        <w:t>t A</w:t>
      </w:r>
      <w:r w:rsidR="00C9054B" w:rsidRPr="00437A0A">
        <w:rPr>
          <w:b/>
          <w:bCs/>
          <w:color w:val="000000" w:themeColor="text1"/>
          <w:spacing w:val="-2"/>
        </w:rPr>
        <w:t>L</w:t>
      </w:r>
      <w:r w:rsidR="00C9054B" w:rsidRPr="00437A0A">
        <w:rPr>
          <w:b/>
          <w:bCs/>
          <w:color w:val="000000" w:themeColor="text1"/>
        </w:rPr>
        <w:t>000</w:t>
      </w:r>
      <w:r w:rsidR="00C9054B" w:rsidRPr="00437A0A">
        <w:rPr>
          <w:b/>
          <w:bCs/>
          <w:color w:val="000000" w:themeColor="text1"/>
          <w:spacing w:val="-2"/>
        </w:rPr>
        <w:t>2</w:t>
      </w:r>
      <w:r w:rsidR="00C9054B" w:rsidRPr="00437A0A">
        <w:rPr>
          <w:b/>
          <w:bCs/>
          <w:color w:val="000000" w:themeColor="text1"/>
        </w:rPr>
        <w:t>-2.</w:t>
      </w:r>
    </w:p>
    <w:p w14:paraId="56715E46" w14:textId="06FDE8DF" w:rsidR="004F0A20" w:rsidRPr="00437A0A" w:rsidRDefault="00C352C7" w:rsidP="00F36A7B">
      <w:pPr>
        <w:pStyle w:val="OutlineA"/>
        <w:rPr>
          <w:color w:val="000000" w:themeColor="text1"/>
        </w:rPr>
      </w:pPr>
      <w:r w:rsidRPr="00437A0A">
        <w:rPr>
          <w:color w:val="000000" w:themeColor="text1"/>
        </w:rPr>
        <w:t>LINK</w:t>
      </w:r>
      <w:r w:rsidRPr="00437A0A">
        <w:rPr>
          <w:color w:val="000000" w:themeColor="text1"/>
          <w:spacing w:val="-2"/>
        </w:rPr>
        <w:t>I</w:t>
      </w:r>
      <w:r w:rsidRPr="00437A0A">
        <w:rPr>
          <w:color w:val="000000" w:themeColor="text1"/>
        </w:rPr>
        <w:t>D must be -3 for S</w:t>
      </w:r>
      <w:r w:rsidRPr="00437A0A">
        <w:rPr>
          <w:color w:val="000000" w:themeColor="text1"/>
          <w:spacing w:val="-2"/>
        </w:rPr>
        <w:t>T</w:t>
      </w:r>
      <w:r w:rsidRPr="00437A0A">
        <w:rPr>
          <w:color w:val="000000" w:themeColor="text1"/>
        </w:rPr>
        <w:t>ATUS</w:t>
      </w:r>
      <w:r w:rsidRPr="00437A0A">
        <w:rPr>
          <w:color w:val="000000" w:themeColor="text1"/>
          <w:spacing w:val="-2"/>
        </w:rPr>
        <w:t xml:space="preserve"> </w:t>
      </w:r>
      <w:r w:rsidRPr="00437A0A">
        <w:rPr>
          <w:color w:val="000000" w:themeColor="text1"/>
        </w:rPr>
        <w:t>(00,</w:t>
      </w:r>
      <w:r w:rsidRPr="00437A0A">
        <w:rPr>
          <w:color w:val="000000" w:themeColor="text1"/>
          <w:spacing w:val="-2"/>
        </w:rPr>
        <w:t xml:space="preserve"> </w:t>
      </w:r>
      <w:r w:rsidRPr="00437A0A">
        <w:rPr>
          <w:color w:val="000000" w:themeColor="text1"/>
        </w:rPr>
        <w:t>02, 03, 08, 09, 10, 1</w:t>
      </w:r>
      <w:r w:rsidRPr="00437A0A">
        <w:rPr>
          <w:color w:val="000000" w:themeColor="text1"/>
          <w:spacing w:val="-2"/>
        </w:rPr>
        <w:t>1</w:t>
      </w:r>
      <w:r w:rsidRPr="00437A0A">
        <w:rPr>
          <w:color w:val="000000" w:themeColor="text1"/>
        </w:rPr>
        <w:t>,</w:t>
      </w:r>
      <w:r w:rsidR="0034068C" w:rsidRPr="00437A0A">
        <w:rPr>
          <w:color w:val="000000" w:themeColor="text1"/>
        </w:rPr>
        <w:t xml:space="preserve"> </w:t>
      </w:r>
      <w:r w:rsidRPr="00437A0A">
        <w:rPr>
          <w:color w:val="000000" w:themeColor="text1"/>
        </w:rPr>
        <w:t>1</w:t>
      </w:r>
      <w:r w:rsidRPr="00437A0A">
        <w:rPr>
          <w:color w:val="000000" w:themeColor="text1"/>
          <w:spacing w:val="-2"/>
        </w:rPr>
        <w:t>3</w:t>
      </w:r>
      <w:r w:rsidRPr="00437A0A">
        <w:rPr>
          <w:color w:val="000000" w:themeColor="text1"/>
        </w:rPr>
        <w:t xml:space="preserve">, </w:t>
      </w:r>
      <w:r w:rsidRPr="00437A0A">
        <w:rPr>
          <w:color w:val="000000" w:themeColor="text1"/>
          <w:spacing w:val="-2"/>
        </w:rPr>
        <w:t>2</w:t>
      </w:r>
      <w:r w:rsidRPr="00437A0A">
        <w:rPr>
          <w:color w:val="000000" w:themeColor="text1"/>
        </w:rPr>
        <w:t>2, 23</w:t>
      </w:r>
      <w:r w:rsidR="003E695F" w:rsidRPr="00437A0A">
        <w:rPr>
          <w:color w:val="000000" w:themeColor="text1"/>
        </w:rPr>
        <w:t xml:space="preserve">, </w:t>
      </w:r>
      <w:r w:rsidRPr="00437A0A">
        <w:rPr>
          <w:color w:val="000000" w:themeColor="text1"/>
        </w:rPr>
        <w:t>2</w:t>
      </w:r>
      <w:r w:rsidRPr="00437A0A">
        <w:rPr>
          <w:color w:val="000000" w:themeColor="text1"/>
          <w:spacing w:val="-2"/>
        </w:rPr>
        <w:t>4</w:t>
      </w:r>
      <w:r w:rsidR="003E695F" w:rsidRPr="00437A0A">
        <w:rPr>
          <w:color w:val="000000" w:themeColor="text1"/>
          <w:spacing w:val="-2"/>
        </w:rPr>
        <w:t>, or 25</w:t>
      </w:r>
      <w:r w:rsidRPr="00437A0A">
        <w:rPr>
          <w:color w:val="000000" w:themeColor="text1"/>
        </w:rPr>
        <w:t>)</w:t>
      </w:r>
      <w:r w:rsidRPr="00437A0A">
        <w:rPr>
          <w:color w:val="000000" w:themeColor="text1"/>
          <w:spacing w:val="-2"/>
        </w:rPr>
        <w:t xml:space="preserve"> </w:t>
      </w:r>
      <w:r w:rsidRPr="00437A0A">
        <w:rPr>
          <w:color w:val="000000" w:themeColor="text1"/>
        </w:rPr>
        <w:t>Rec</w:t>
      </w:r>
      <w:r w:rsidRPr="00437A0A">
        <w:rPr>
          <w:color w:val="000000" w:themeColor="text1"/>
          <w:spacing w:val="-2"/>
        </w:rPr>
        <w:t>o</w:t>
      </w:r>
      <w:r w:rsidRPr="00437A0A">
        <w:rPr>
          <w:color w:val="000000" w:themeColor="text1"/>
        </w:rPr>
        <w:t>rd</w:t>
      </w:r>
      <w:r w:rsidR="00224EB2" w:rsidRPr="00437A0A">
        <w:rPr>
          <w:color w:val="000000" w:themeColor="text1"/>
        </w:rPr>
        <w:t>s</w:t>
      </w:r>
    </w:p>
    <w:p w14:paraId="563A8C8E" w14:textId="77777777" w:rsidR="004F0A20" w:rsidRPr="00437A0A" w:rsidRDefault="00C352C7" w:rsidP="00F36A7B">
      <w:pPr>
        <w:pStyle w:val="OutlineAText"/>
        <w:rPr>
          <w:color w:val="000000" w:themeColor="text1"/>
        </w:rPr>
      </w:pPr>
      <w:r w:rsidRPr="00437A0A">
        <w:rPr>
          <w:color w:val="000000" w:themeColor="text1"/>
        </w:rPr>
        <w:t>The LINKID f</w:t>
      </w:r>
      <w:r w:rsidRPr="00437A0A">
        <w:rPr>
          <w:color w:val="000000" w:themeColor="text1"/>
          <w:spacing w:val="-2"/>
        </w:rPr>
        <w:t>i</w:t>
      </w:r>
      <w:r w:rsidRPr="00437A0A">
        <w:rPr>
          <w:color w:val="000000" w:themeColor="text1"/>
        </w:rPr>
        <w:t>eld is r</w:t>
      </w:r>
      <w:r w:rsidRPr="00437A0A">
        <w:rPr>
          <w:color w:val="000000" w:themeColor="text1"/>
          <w:spacing w:val="-2"/>
        </w:rPr>
        <w:t>e</w:t>
      </w:r>
      <w:r w:rsidRPr="00437A0A">
        <w:rPr>
          <w:color w:val="000000" w:themeColor="text1"/>
        </w:rPr>
        <w:t>quir</w:t>
      </w:r>
      <w:r w:rsidRPr="00437A0A">
        <w:rPr>
          <w:color w:val="000000" w:themeColor="text1"/>
          <w:spacing w:val="-2"/>
        </w:rPr>
        <w:t>e</w:t>
      </w:r>
      <w:r w:rsidRPr="00437A0A">
        <w:rPr>
          <w:color w:val="000000" w:themeColor="text1"/>
        </w:rPr>
        <w:t xml:space="preserve">d </w:t>
      </w:r>
      <w:r w:rsidR="00DE5B6D" w:rsidRPr="00437A0A">
        <w:rPr>
          <w:color w:val="000000" w:themeColor="text1"/>
        </w:rPr>
        <w:t xml:space="preserve">only </w:t>
      </w:r>
      <w:r w:rsidRPr="00437A0A">
        <w:rPr>
          <w:color w:val="000000" w:themeColor="text1"/>
        </w:rPr>
        <w:t>w</w:t>
      </w:r>
      <w:r w:rsidRPr="00437A0A">
        <w:rPr>
          <w:color w:val="000000" w:themeColor="text1"/>
          <w:spacing w:val="-2"/>
        </w:rPr>
        <w:t>h</w:t>
      </w:r>
      <w:r w:rsidRPr="00437A0A">
        <w:rPr>
          <w:color w:val="000000" w:themeColor="text1"/>
        </w:rPr>
        <w:t>en two or</w:t>
      </w:r>
      <w:r w:rsidRPr="00437A0A">
        <w:rPr>
          <w:color w:val="000000" w:themeColor="text1"/>
          <w:spacing w:val="1"/>
        </w:rPr>
        <w:t xml:space="preserve"> </w:t>
      </w:r>
      <w:r w:rsidRPr="00437A0A">
        <w:rPr>
          <w:color w:val="000000" w:themeColor="text1"/>
          <w:spacing w:val="-2"/>
        </w:rPr>
        <w:t>m</w:t>
      </w:r>
      <w:r w:rsidRPr="00437A0A">
        <w:rPr>
          <w:color w:val="000000" w:themeColor="text1"/>
        </w:rPr>
        <w:t>ore</w:t>
      </w:r>
      <w:r w:rsidRPr="00437A0A">
        <w:rPr>
          <w:color w:val="000000" w:themeColor="text1"/>
          <w:spacing w:val="-2"/>
        </w:rPr>
        <w:t xml:space="preserve"> </w:t>
      </w:r>
      <w:r w:rsidRPr="00437A0A">
        <w:rPr>
          <w:color w:val="000000" w:themeColor="text1"/>
        </w:rPr>
        <w:t>rec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 are affected by the</w:t>
      </w:r>
      <w:r w:rsidRPr="00437A0A">
        <w:rPr>
          <w:color w:val="000000" w:themeColor="text1"/>
          <w:spacing w:val="-2"/>
        </w:rPr>
        <w:t xml:space="preserve"> </w:t>
      </w:r>
      <w:r w:rsidRPr="00437A0A">
        <w:rPr>
          <w:color w:val="000000" w:themeColor="text1"/>
        </w:rPr>
        <w:t>same str</w:t>
      </w:r>
      <w:r w:rsidRPr="00437A0A">
        <w:rPr>
          <w:color w:val="000000" w:themeColor="text1"/>
          <w:spacing w:val="-2"/>
        </w:rPr>
        <w:t>u</w:t>
      </w:r>
      <w:r w:rsidRPr="00437A0A">
        <w:rPr>
          <w:color w:val="000000" w:themeColor="text1"/>
        </w:rPr>
        <w:t>cture c</w:t>
      </w:r>
      <w:r w:rsidRPr="00437A0A">
        <w:rPr>
          <w:color w:val="000000" w:themeColor="text1"/>
          <w:spacing w:val="-2"/>
        </w:rPr>
        <w:t>ha</w:t>
      </w:r>
      <w:r w:rsidRPr="00437A0A">
        <w:rPr>
          <w:color w:val="000000" w:themeColor="text1"/>
        </w:rPr>
        <w:t>nge. Any recor</w:t>
      </w:r>
      <w:r w:rsidRPr="00437A0A">
        <w:rPr>
          <w:color w:val="000000" w:themeColor="text1"/>
          <w:spacing w:val="-2"/>
        </w:rPr>
        <w:t>d</w:t>
      </w:r>
      <w:r w:rsidRPr="00437A0A">
        <w:rPr>
          <w:color w:val="000000" w:themeColor="text1"/>
        </w:rPr>
        <w:t>s with the</w:t>
      </w:r>
      <w:r w:rsidRPr="00437A0A">
        <w:rPr>
          <w:color w:val="000000" w:themeColor="text1"/>
          <w:spacing w:val="-2"/>
        </w:rPr>
        <w:t xml:space="preserve"> </w:t>
      </w:r>
      <w:r w:rsidRPr="00437A0A">
        <w:rPr>
          <w:color w:val="000000" w:themeColor="text1"/>
        </w:rPr>
        <w:t>values l</w:t>
      </w:r>
      <w:r w:rsidRPr="00437A0A">
        <w:rPr>
          <w:color w:val="000000" w:themeColor="text1"/>
          <w:spacing w:val="-2"/>
        </w:rPr>
        <w:t>i</w:t>
      </w:r>
      <w:r w:rsidRPr="00437A0A">
        <w:rPr>
          <w:color w:val="000000" w:themeColor="text1"/>
        </w:rPr>
        <w:t>sted</w:t>
      </w:r>
      <w:r w:rsidRPr="00437A0A">
        <w:rPr>
          <w:color w:val="000000" w:themeColor="text1"/>
          <w:spacing w:val="-2"/>
        </w:rPr>
        <w:t xml:space="preserve"> </w:t>
      </w:r>
      <w:r w:rsidRPr="00437A0A">
        <w:rPr>
          <w:color w:val="000000" w:themeColor="text1"/>
        </w:rPr>
        <w:t>above for S</w:t>
      </w:r>
      <w:r w:rsidRPr="00437A0A">
        <w:rPr>
          <w:color w:val="000000" w:themeColor="text1"/>
          <w:spacing w:val="-2"/>
        </w:rPr>
        <w:t>T</w:t>
      </w:r>
      <w:r w:rsidRPr="00437A0A">
        <w:rPr>
          <w:color w:val="000000" w:themeColor="text1"/>
        </w:rPr>
        <w:t xml:space="preserve">ATSTRU </w:t>
      </w:r>
      <w:r w:rsidRPr="00437A0A">
        <w:rPr>
          <w:color w:val="000000" w:themeColor="text1"/>
          <w:spacing w:val="-2"/>
        </w:rPr>
        <w:t>mu</w:t>
      </w:r>
      <w:r w:rsidRPr="00437A0A">
        <w:rPr>
          <w:color w:val="000000" w:themeColor="text1"/>
        </w:rPr>
        <w:t>st have the LINKID field as -3.</w:t>
      </w:r>
    </w:p>
    <w:p w14:paraId="1F2EF75C" w14:textId="77777777" w:rsidR="004F0A20" w:rsidRPr="00437A0A" w:rsidRDefault="00C352C7" w:rsidP="00F36A7B">
      <w:pPr>
        <w:pStyle w:val="OutlineAText"/>
        <w:rPr>
          <w:b/>
          <w:color w:val="000000" w:themeColor="text1"/>
        </w:rPr>
      </w:pPr>
      <w:r w:rsidRPr="00437A0A">
        <w:rPr>
          <w:b/>
          <w:color w:val="000000" w:themeColor="text1"/>
        </w:rPr>
        <w:t>Example:</w:t>
      </w:r>
    </w:p>
    <w:p w14:paraId="67D43ABE" w14:textId="77777777" w:rsidR="004F0A20" w:rsidRPr="00437A0A" w:rsidRDefault="00C352C7" w:rsidP="00F36A7B">
      <w:pPr>
        <w:pStyle w:val="OutlineAText"/>
        <w:rPr>
          <w:color w:val="000000" w:themeColor="text1"/>
        </w:rPr>
      </w:pPr>
      <w:r w:rsidRPr="00437A0A">
        <w:rPr>
          <w:color w:val="000000" w:themeColor="text1"/>
        </w:rPr>
        <w:t>The Fl</w:t>
      </w:r>
      <w:r w:rsidRPr="00437A0A">
        <w:rPr>
          <w:color w:val="000000" w:themeColor="text1"/>
          <w:spacing w:val="-2"/>
        </w:rPr>
        <w:t>o</w:t>
      </w:r>
      <w:r w:rsidRPr="00437A0A">
        <w:rPr>
          <w:color w:val="000000" w:themeColor="text1"/>
        </w:rPr>
        <w:t>re</w:t>
      </w:r>
      <w:r w:rsidRPr="00437A0A">
        <w:rPr>
          <w:color w:val="000000" w:themeColor="text1"/>
          <w:spacing w:val="-2"/>
        </w:rPr>
        <w:t>n</w:t>
      </w:r>
      <w:r w:rsidRPr="00437A0A">
        <w:rPr>
          <w:color w:val="000000" w:themeColor="text1"/>
        </w:rPr>
        <w:t>ce</w:t>
      </w:r>
      <w:r w:rsidRPr="00437A0A">
        <w:rPr>
          <w:color w:val="000000" w:themeColor="text1"/>
          <w:spacing w:val="-2"/>
        </w:rPr>
        <w:t xml:space="preserve"> </w:t>
      </w:r>
      <w:r w:rsidRPr="00437A0A">
        <w:rPr>
          <w:color w:val="000000" w:themeColor="text1"/>
        </w:rPr>
        <w:t>Park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 xml:space="preserve">ry central </w:t>
      </w:r>
      <w:r w:rsidR="00F5290D" w:rsidRPr="00437A0A">
        <w:rPr>
          <w:color w:val="000000" w:themeColor="text1"/>
        </w:rPr>
        <w:t>outlet</w:t>
      </w:r>
      <w:r w:rsidRPr="00437A0A">
        <w:rPr>
          <w:color w:val="000000" w:themeColor="text1"/>
        </w:rPr>
        <w:t xml:space="preserve"> is</w:t>
      </w:r>
      <w:r w:rsidRPr="00437A0A">
        <w:rPr>
          <w:color w:val="000000" w:themeColor="text1"/>
          <w:spacing w:val="1"/>
        </w:rPr>
        <w:t xml:space="preserve"> </w:t>
      </w:r>
      <w:r w:rsidRPr="00437A0A">
        <w:rPr>
          <w:color w:val="000000" w:themeColor="text1"/>
        </w:rPr>
        <w:t>re</w:t>
      </w:r>
      <w:r w:rsidRPr="00437A0A">
        <w:rPr>
          <w:color w:val="000000" w:themeColor="text1"/>
          <w:spacing w:val="-2"/>
        </w:rPr>
        <w:t>o</w:t>
      </w:r>
      <w:r w:rsidRPr="00437A0A">
        <w:rPr>
          <w:color w:val="000000" w:themeColor="text1"/>
        </w:rPr>
        <w:t>pen</w:t>
      </w:r>
      <w:r w:rsidRPr="00437A0A">
        <w:rPr>
          <w:color w:val="000000" w:themeColor="text1"/>
          <w:spacing w:val="-2"/>
        </w:rPr>
        <w:t>i</w:t>
      </w:r>
      <w:r w:rsidRPr="00437A0A">
        <w:rPr>
          <w:color w:val="000000" w:themeColor="text1"/>
        </w:rPr>
        <w:t>ng</w:t>
      </w:r>
      <w:r w:rsidRPr="00437A0A">
        <w:rPr>
          <w:color w:val="000000" w:themeColor="text1"/>
          <w:spacing w:val="-2"/>
        </w:rPr>
        <w:t xml:space="preserve"> </w:t>
      </w:r>
      <w:r w:rsidRPr="00437A0A">
        <w:rPr>
          <w:color w:val="000000" w:themeColor="text1"/>
        </w:rPr>
        <w:t>after re</w:t>
      </w:r>
      <w:r w:rsidRPr="00437A0A">
        <w:rPr>
          <w:color w:val="000000" w:themeColor="text1"/>
          <w:spacing w:val="-2"/>
        </w:rPr>
        <w:t>n</w:t>
      </w:r>
      <w:r w:rsidRPr="00437A0A">
        <w:rPr>
          <w:color w:val="000000" w:themeColor="text1"/>
        </w:rPr>
        <w:t xml:space="preserve">ovations </w:t>
      </w:r>
      <w:r w:rsidRPr="00437A0A">
        <w:rPr>
          <w:color w:val="000000" w:themeColor="text1"/>
          <w:spacing w:val="-2"/>
        </w:rPr>
        <w:t>a</w:t>
      </w:r>
      <w:r w:rsidRPr="00437A0A">
        <w:rPr>
          <w:color w:val="000000" w:themeColor="text1"/>
        </w:rPr>
        <w:t>re com</w:t>
      </w:r>
      <w:r w:rsidRPr="00437A0A">
        <w:rPr>
          <w:color w:val="000000" w:themeColor="text1"/>
          <w:spacing w:val="-2"/>
        </w:rPr>
        <w:t>p</w:t>
      </w:r>
      <w:r w:rsidRPr="00437A0A">
        <w:rPr>
          <w:color w:val="000000" w:themeColor="text1"/>
        </w:rPr>
        <w:t>lete. No oth</w:t>
      </w:r>
      <w:r w:rsidRPr="00437A0A">
        <w:rPr>
          <w:color w:val="000000" w:themeColor="text1"/>
          <w:spacing w:val="-2"/>
        </w:rPr>
        <w:t>e</w:t>
      </w:r>
      <w:r w:rsidRPr="00437A0A">
        <w:rPr>
          <w:color w:val="000000" w:themeColor="text1"/>
        </w:rPr>
        <w:t xml:space="preserve">r </w:t>
      </w:r>
      <w:r w:rsidR="00F5290D" w:rsidRPr="00437A0A">
        <w:rPr>
          <w:color w:val="000000" w:themeColor="text1"/>
        </w:rPr>
        <w:t>outlet</w:t>
      </w:r>
      <w:r w:rsidRPr="00437A0A">
        <w:rPr>
          <w:color w:val="000000" w:themeColor="text1"/>
        </w:rPr>
        <w:t>s are</w:t>
      </w:r>
      <w:r w:rsidRPr="00437A0A">
        <w:rPr>
          <w:color w:val="000000" w:themeColor="text1"/>
          <w:spacing w:val="-2"/>
        </w:rPr>
        <w:t xml:space="preserve"> </w:t>
      </w:r>
      <w:r w:rsidRPr="00437A0A">
        <w:rPr>
          <w:color w:val="000000" w:themeColor="text1"/>
        </w:rPr>
        <w:t>re</w:t>
      </w:r>
      <w:r w:rsidRPr="00437A0A">
        <w:rPr>
          <w:color w:val="000000" w:themeColor="text1"/>
          <w:spacing w:val="-2"/>
        </w:rPr>
        <w:t>q</w:t>
      </w:r>
      <w:r w:rsidRPr="00437A0A">
        <w:rPr>
          <w:color w:val="000000" w:themeColor="text1"/>
        </w:rPr>
        <w:t>uired for this</w:t>
      </w:r>
      <w:r w:rsidRPr="00437A0A">
        <w:rPr>
          <w:color w:val="000000" w:themeColor="text1"/>
          <w:spacing w:val="-2"/>
        </w:rPr>
        <w:t xml:space="preserve"> </w:t>
      </w:r>
      <w:r w:rsidRPr="00437A0A">
        <w:rPr>
          <w:color w:val="000000" w:themeColor="text1"/>
        </w:rPr>
        <w:t>structure c</w:t>
      </w:r>
      <w:r w:rsidRPr="00437A0A">
        <w:rPr>
          <w:color w:val="000000" w:themeColor="text1"/>
          <w:spacing w:val="-2"/>
        </w:rPr>
        <w:t>h</w:t>
      </w:r>
      <w:r w:rsidRPr="00437A0A">
        <w:rPr>
          <w:color w:val="000000" w:themeColor="text1"/>
        </w:rPr>
        <w:t>an</w:t>
      </w:r>
      <w:r w:rsidRPr="00437A0A">
        <w:rPr>
          <w:color w:val="000000" w:themeColor="text1"/>
          <w:spacing w:val="-2"/>
        </w:rPr>
        <w:t>g</w:t>
      </w:r>
      <w:r w:rsidRPr="00437A0A">
        <w:rPr>
          <w:color w:val="000000" w:themeColor="text1"/>
        </w:rPr>
        <w:t>e</w:t>
      </w:r>
      <w:r w:rsidR="00DE5B6D" w:rsidRPr="00437A0A">
        <w:rPr>
          <w:color w:val="000000" w:themeColor="text1"/>
        </w:rPr>
        <w:t>,</w:t>
      </w:r>
      <w:r w:rsidRPr="00437A0A">
        <w:rPr>
          <w:color w:val="000000" w:themeColor="text1"/>
        </w:rPr>
        <w:t xml:space="preserve"> so th</w:t>
      </w:r>
      <w:r w:rsidRPr="00437A0A">
        <w:rPr>
          <w:color w:val="000000" w:themeColor="text1"/>
          <w:spacing w:val="-2"/>
        </w:rPr>
        <w:t>e</w:t>
      </w:r>
      <w:r w:rsidRPr="00437A0A">
        <w:rPr>
          <w:color w:val="000000" w:themeColor="text1"/>
        </w:rPr>
        <w:t>re is</w:t>
      </w:r>
      <w:r w:rsidRPr="00437A0A">
        <w:rPr>
          <w:color w:val="000000" w:themeColor="text1"/>
          <w:spacing w:val="-2"/>
        </w:rPr>
        <w:t xml:space="preserve"> </w:t>
      </w:r>
      <w:r w:rsidRPr="00437A0A">
        <w:rPr>
          <w:color w:val="000000" w:themeColor="text1"/>
        </w:rPr>
        <w:t>no ne</w:t>
      </w:r>
      <w:r w:rsidRPr="00437A0A">
        <w:rPr>
          <w:color w:val="000000" w:themeColor="text1"/>
          <w:spacing w:val="-2"/>
        </w:rPr>
        <w:t>e</w:t>
      </w:r>
      <w:r w:rsidRPr="00437A0A">
        <w:rPr>
          <w:color w:val="000000" w:themeColor="text1"/>
        </w:rPr>
        <w:t>d for a LINKID.</w:t>
      </w:r>
    </w:p>
    <w:tbl>
      <w:tblPr>
        <w:tblW w:w="8640" w:type="dxa"/>
        <w:tblInd w:w="720" w:type="dxa"/>
        <w:tblCellMar>
          <w:left w:w="0" w:type="dxa"/>
          <w:right w:w="0" w:type="dxa"/>
        </w:tblCellMar>
        <w:tblLook w:val="01E0" w:firstRow="1" w:lastRow="1" w:firstColumn="1" w:lastColumn="1" w:noHBand="0" w:noVBand="0"/>
      </w:tblPr>
      <w:tblGrid>
        <w:gridCol w:w="1372"/>
        <w:gridCol w:w="1460"/>
        <w:gridCol w:w="1568"/>
        <w:gridCol w:w="1170"/>
        <w:gridCol w:w="1440"/>
        <w:gridCol w:w="1630"/>
      </w:tblGrid>
      <w:tr w:rsidR="00437A0A" w:rsidRPr="00437A0A" w14:paraId="4AA43490" w14:textId="77777777" w:rsidTr="00841854">
        <w:trPr>
          <w:cantSplit/>
        </w:trPr>
        <w:tc>
          <w:tcPr>
            <w:tcW w:w="137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3DE7F50" w14:textId="77777777" w:rsidR="004F0A20" w:rsidRPr="00437A0A" w:rsidRDefault="00C352C7" w:rsidP="00C8087B">
            <w:pPr>
              <w:pStyle w:val="TableColHeading"/>
              <w:keepNext/>
              <w:rPr>
                <w:color w:val="000000" w:themeColor="text1"/>
              </w:rPr>
            </w:pPr>
            <w:r w:rsidRPr="00437A0A">
              <w:rPr>
                <w:color w:val="000000" w:themeColor="text1"/>
              </w:rPr>
              <w:t>FSCSKEY</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9C6F64F" w14:textId="77777777" w:rsidR="004F0A20" w:rsidRPr="00437A0A" w:rsidRDefault="00C352C7" w:rsidP="00C8087B">
            <w:pPr>
              <w:pStyle w:val="TableColHeading"/>
              <w:keepNext/>
              <w:rPr>
                <w:color w:val="000000" w:themeColor="text1"/>
              </w:rPr>
            </w:pPr>
            <w:r w:rsidRPr="00437A0A">
              <w:rPr>
                <w:color w:val="000000" w:themeColor="text1"/>
              </w:rPr>
              <w:t>FSCS_SEQ</w:t>
            </w:r>
          </w:p>
        </w:tc>
        <w:tc>
          <w:tcPr>
            <w:tcW w:w="156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0E3EACD" w14:textId="77777777" w:rsidR="004F0A20" w:rsidRPr="00437A0A" w:rsidRDefault="00C352C7" w:rsidP="00C8087B">
            <w:pPr>
              <w:pStyle w:val="TableColHeading"/>
              <w:keepNext/>
              <w:rPr>
                <w:color w:val="000000" w:themeColor="text1"/>
              </w:rPr>
            </w:pPr>
            <w:r w:rsidRPr="00437A0A">
              <w:rPr>
                <w:color w:val="000000" w:themeColor="text1"/>
              </w:rPr>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2B3737E" w14:textId="77777777" w:rsidR="004F0A20" w:rsidRPr="00437A0A" w:rsidRDefault="00C352C7" w:rsidP="00C8087B">
            <w:pPr>
              <w:pStyle w:val="TableColHeading"/>
              <w:keepNext/>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9628B61" w14:textId="77777777" w:rsidR="004F0A20" w:rsidRPr="00437A0A" w:rsidRDefault="00C352C7" w:rsidP="00C8087B">
            <w:pPr>
              <w:pStyle w:val="TableColHeading"/>
              <w:keepNext/>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489EF0A" w14:textId="77777777" w:rsidR="004F0A20" w:rsidRPr="00437A0A" w:rsidRDefault="00C352C7" w:rsidP="00C8087B">
            <w:pPr>
              <w:pStyle w:val="TableColHeading"/>
              <w:keepNext/>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B3E1E06" w14:textId="77777777" w:rsidTr="00841854">
        <w:trPr>
          <w:cantSplit/>
        </w:trPr>
        <w:tc>
          <w:tcPr>
            <w:tcW w:w="137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88161AA"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OK0093</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68C7912"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008</w:t>
            </w:r>
          </w:p>
        </w:tc>
        <w:tc>
          <w:tcPr>
            <w:tcW w:w="15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60D77DD"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DBC2857" w14:textId="77777777" w:rsidR="004F0A20" w:rsidRPr="00437A0A" w:rsidRDefault="00C352C7" w:rsidP="00F36A7B">
            <w:pPr>
              <w:pStyle w:val="TableText"/>
              <w:rPr>
                <w:rFonts w:eastAsia="Arial"/>
                <w:color w:val="000000" w:themeColor="text1"/>
              </w:rPr>
            </w:pPr>
            <w:r w:rsidRPr="00437A0A">
              <w:rPr>
                <w:rFonts w:eastAsia="Arial"/>
                <w:color w:val="000000" w:themeColor="text1"/>
              </w:rPr>
              <w:t>FLO</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66436E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D9BC0B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4912C6B0"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8640" w:type="dxa"/>
        <w:tblInd w:w="720" w:type="dxa"/>
        <w:tblCellMar>
          <w:left w:w="0" w:type="dxa"/>
          <w:right w:w="0" w:type="dxa"/>
        </w:tblCellMar>
        <w:tblLook w:val="01E0" w:firstRow="1" w:lastRow="1" w:firstColumn="1" w:lastColumn="1" w:noHBand="0" w:noVBand="0"/>
      </w:tblPr>
      <w:tblGrid>
        <w:gridCol w:w="1373"/>
        <w:gridCol w:w="1461"/>
        <w:gridCol w:w="1585"/>
        <w:gridCol w:w="1151"/>
        <w:gridCol w:w="1440"/>
        <w:gridCol w:w="1630"/>
      </w:tblGrid>
      <w:tr w:rsidR="00437A0A" w:rsidRPr="00437A0A" w14:paraId="24C91BF8" w14:textId="77777777" w:rsidTr="00841854">
        <w:trPr>
          <w:cantSplit/>
        </w:trPr>
        <w:tc>
          <w:tcPr>
            <w:tcW w:w="137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05D272D" w14:textId="77777777" w:rsidR="004F0A20" w:rsidRPr="00437A0A" w:rsidRDefault="00C352C7" w:rsidP="00F36A7B">
            <w:pPr>
              <w:pStyle w:val="TableColHeading"/>
              <w:rPr>
                <w:color w:val="000000" w:themeColor="text1"/>
              </w:rPr>
            </w:pPr>
            <w:r w:rsidRPr="00437A0A">
              <w:rPr>
                <w:color w:val="000000" w:themeColor="text1"/>
              </w:rPr>
              <w:t>FSCSKEY</w:t>
            </w:r>
          </w:p>
        </w:tc>
        <w:tc>
          <w:tcPr>
            <w:tcW w:w="14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0B4D000" w14:textId="77777777" w:rsidR="004F0A20" w:rsidRPr="00437A0A" w:rsidRDefault="00C352C7" w:rsidP="00F36A7B">
            <w:pPr>
              <w:pStyle w:val="TableColHeading"/>
              <w:rPr>
                <w:color w:val="000000" w:themeColor="text1"/>
              </w:rPr>
            </w:pPr>
            <w:r w:rsidRPr="00437A0A">
              <w:rPr>
                <w:color w:val="000000" w:themeColor="text1"/>
              </w:rPr>
              <w:t>FSCS_SEQ</w:t>
            </w:r>
          </w:p>
        </w:tc>
        <w:tc>
          <w:tcPr>
            <w:tcW w:w="158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39C6424" w14:textId="77777777" w:rsidR="004F0A20" w:rsidRPr="00437A0A" w:rsidRDefault="00C352C7" w:rsidP="00F36A7B">
            <w:pPr>
              <w:pStyle w:val="TableColHeading"/>
              <w:rPr>
                <w:color w:val="000000" w:themeColor="text1"/>
              </w:rPr>
            </w:pPr>
            <w:r w:rsidRPr="00437A0A">
              <w:rPr>
                <w:color w:val="000000" w:themeColor="text1"/>
              </w:rPr>
              <w:t>STATSTRU</w:t>
            </w:r>
          </w:p>
        </w:tc>
        <w:tc>
          <w:tcPr>
            <w:tcW w:w="115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51BAB89B" w14:textId="77777777" w:rsidR="004F0A20" w:rsidRPr="00437A0A" w:rsidRDefault="00C352C7" w:rsidP="00F36A7B">
            <w:pPr>
              <w:pStyle w:val="TableColHeading"/>
              <w:rPr>
                <w:color w:val="000000" w:themeColor="text1"/>
              </w:rPr>
            </w:pPr>
            <w:r w:rsidRPr="00437A0A">
              <w:rPr>
                <w:color w:val="000000" w:themeColor="text1"/>
              </w:rPr>
              <w:t>LINK</w:t>
            </w:r>
            <w:r w:rsidRPr="00437A0A">
              <w:rPr>
                <w:color w:val="000000" w:themeColor="text1"/>
                <w:spacing w:val="-2"/>
              </w:rPr>
              <w:t>I</w:t>
            </w:r>
            <w:r w:rsidRPr="00437A0A">
              <w:rPr>
                <w:color w:val="000000" w:themeColor="text1"/>
              </w:rPr>
              <w:t>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348F225"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07E3522"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BA488AF" w14:textId="77777777" w:rsidTr="00841854">
        <w:trPr>
          <w:cantSplit/>
        </w:trPr>
        <w:tc>
          <w:tcPr>
            <w:tcW w:w="13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242AF91"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OK0093</w:t>
            </w:r>
          </w:p>
        </w:tc>
        <w:tc>
          <w:tcPr>
            <w:tcW w:w="14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356298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008</w:t>
            </w:r>
          </w:p>
        </w:tc>
        <w:tc>
          <w:tcPr>
            <w:tcW w:w="158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B84612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15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208F3291"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09396A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07646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121C684F" w14:textId="77777777" w:rsidR="004F0A20" w:rsidRPr="00437A0A" w:rsidRDefault="00C352C7" w:rsidP="00F36A7B">
      <w:pPr>
        <w:pStyle w:val="OutlineA"/>
        <w:spacing w:before="360"/>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 can</w:t>
      </w:r>
      <w:r w:rsidRPr="00437A0A">
        <w:rPr>
          <w:color w:val="000000" w:themeColor="text1"/>
          <w:spacing w:val="-2"/>
        </w:rPr>
        <w:t>n</w:t>
      </w:r>
      <w:r w:rsidRPr="00437A0A">
        <w:rPr>
          <w:color w:val="000000" w:themeColor="text1"/>
        </w:rPr>
        <w:t>ot be -3</w:t>
      </w:r>
      <w:r w:rsidRPr="00437A0A">
        <w:rPr>
          <w:color w:val="000000" w:themeColor="text1"/>
          <w:spacing w:val="-2"/>
        </w:rPr>
        <w:t xml:space="preserve"> </w:t>
      </w:r>
      <w:r w:rsidRPr="00437A0A">
        <w:rPr>
          <w:color w:val="000000" w:themeColor="text1"/>
        </w:rPr>
        <w:t>for STA</w:t>
      </w:r>
      <w:r w:rsidRPr="00437A0A">
        <w:rPr>
          <w:color w:val="000000" w:themeColor="text1"/>
          <w:spacing w:val="-2"/>
        </w:rPr>
        <w:t>T</w:t>
      </w:r>
      <w:r w:rsidRPr="00437A0A">
        <w:rPr>
          <w:color w:val="000000" w:themeColor="text1"/>
        </w:rPr>
        <w:t>US (03, 10, 1</w:t>
      </w:r>
      <w:r w:rsidRPr="00437A0A">
        <w:rPr>
          <w:color w:val="000000" w:themeColor="text1"/>
          <w:spacing w:val="-2"/>
        </w:rPr>
        <w:t>1</w:t>
      </w:r>
      <w:r w:rsidRPr="00437A0A">
        <w:rPr>
          <w:color w:val="000000" w:themeColor="text1"/>
        </w:rPr>
        <w:t xml:space="preserve">, or </w:t>
      </w:r>
      <w:r w:rsidRPr="00437A0A">
        <w:rPr>
          <w:color w:val="000000" w:themeColor="text1"/>
          <w:spacing w:val="-2"/>
        </w:rPr>
        <w:t>2</w:t>
      </w:r>
      <w:r w:rsidRPr="00437A0A">
        <w:rPr>
          <w:color w:val="000000" w:themeColor="text1"/>
        </w:rPr>
        <w:t>3) Re</w:t>
      </w:r>
      <w:r w:rsidRPr="00437A0A">
        <w:rPr>
          <w:color w:val="000000" w:themeColor="text1"/>
          <w:spacing w:val="-2"/>
        </w:rPr>
        <w:t>c</w:t>
      </w:r>
      <w:r w:rsidRPr="00437A0A">
        <w:rPr>
          <w:color w:val="000000" w:themeColor="text1"/>
        </w:rPr>
        <w:t>ords</w:t>
      </w:r>
    </w:p>
    <w:p w14:paraId="66DA6428" w14:textId="77777777" w:rsidR="004F0A20" w:rsidRPr="00437A0A" w:rsidRDefault="00C352C7" w:rsidP="00F36A7B">
      <w:pPr>
        <w:pStyle w:val="OutlineAText"/>
        <w:rPr>
          <w:color w:val="000000" w:themeColor="text1"/>
        </w:rPr>
      </w:pPr>
      <w:r w:rsidRPr="00437A0A">
        <w:rPr>
          <w:color w:val="000000" w:themeColor="text1"/>
        </w:rPr>
        <w:t>Records that</w:t>
      </w:r>
      <w:r w:rsidRPr="00437A0A">
        <w:rPr>
          <w:color w:val="000000" w:themeColor="text1"/>
          <w:spacing w:val="-2"/>
        </w:rPr>
        <w:t xml:space="preserve"> </w:t>
      </w:r>
      <w:r w:rsidRPr="00437A0A">
        <w:rPr>
          <w:color w:val="000000" w:themeColor="text1"/>
        </w:rPr>
        <w:t>will not be on</w:t>
      </w:r>
      <w:r w:rsidRPr="00437A0A">
        <w:rPr>
          <w:color w:val="000000" w:themeColor="text1"/>
          <w:spacing w:val="-2"/>
        </w:rPr>
        <w:t xml:space="preserve"> </w:t>
      </w:r>
      <w:r w:rsidRPr="00437A0A">
        <w:rPr>
          <w:color w:val="000000" w:themeColor="text1"/>
        </w:rPr>
        <w:t xml:space="preserve">the </w:t>
      </w:r>
      <w:r w:rsidR="006517F7" w:rsidRPr="00437A0A">
        <w:rPr>
          <w:color w:val="000000" w:themeColor="text1"/>
        </w:rPr>
        <w:t>current year</w:t>
      </w:r>
      <w:r w:rsidRPr="00437A0A">
        <w:rPr>
          <w:color w:val="000000" w:themeColor="text1"/>
        </w:rPr>
        <w:t xml:space="preserve"> </w:t>
      </w:r>
      <w:r w:rsidR="00F5290D" w:rsidRPr="00437A0A">
        <w:rPr>
          <w:color w:val="000000" w:themeColor="text1"/>
        </w:rPr>
        <w:t>outlet</w:t>
      </w:r>
      <w:r w:rsidRPr="00437A0A">
        <w:rPr>
          <w:color w:val="000000" w:themeColor="text1"/>
        </w:rPr>
        <w:t xml:space="preserve"> file must provide</w:t>
      </w:r>
      <w:r w:rsidRPr="00437A0A">
        <w:rPr>
          <w:color w:val="000000" w:themeColor="text1"/>
          <w:spacing w:val="-2"/>
        </w:rPr>
        <w:t xml:space="preserve"> </w:t>
      </w:r>
      <w:r w:rsidRPr="00437A0A">
        <w:rPr>
          <w:color w:val="000000" w:themeColor="text1"/>
        </w:rPr>
        <w:t>the OLD</w:t>
      </w:r>
      <w:r w:rsidRPr="00437A0A">
        <w:rPr>
          <w:color w:val="000000" w:themeColor="text1"/>
          <w:spacing w:val="-2"/>
        </w:rPr>
        <w:t>I</w:t>
      </w:r>
      <w:r w:rsidRPr="00437A0A">
        <w:rPr>
          <w:color w:val="000000" w:themeColor="text1"/>
        </w:rPr>
        <w:t>D field value for his</w:t>
      </w:r>
      <w:r w:rsidRPr="00437A0A">
        <w:rPr>
          <w:color w:val="000000" w:themeColor="text1"/>
          <w:spacing w:val="-2"/>
        </w:rPr>
        <w:t>t</w:t>
      </w:r>
      <w:r w:rsidRPr="00437A0A">
        <w:rPr>
          <w:color w:val="000000" w:themeColor="text1"/>
        </w:rPr>
        <w:t>orical tr</w:t>
      </w:r>
      <w:r w:rsidRPr="00437A0A">
        <w:rPr>
          <w:color w:val="000000" w:themeColor="text1"/>
          <w:spacing w:val="-2"/>
        </w:rPr>
        <w:t>a</w:t>
      </w:r>
      <w:r w:rsidRPr="00437A0A">
        <w:rPr>
          <w:color w:val="000000" w:themeColor="text1"/>
        </w:rPr>
        <w:t>ck</w:t>
      </w:r>
      <w:r w:rsidRPr="00437A0A">
        <w:rPr>
          <w:color w:val="000000" w:themeColor="text1"/>
          <w:spacing w:val="-2"/>
        </w:rPr>
        <w:t>in</w:t>
      </w:r>
      <w:r w:rsidRPr="00437A0A">
        <w:rPr>
          <w:color w:val="000000" w:themeColor="text1"/>
        </w:rPr>
        <w:t>g pur</w:t>
      </w:r>
      <w:r w:rsidRPr="00437A0A">
        <w:rPr>
          <w:color w:val="000000" w:themeColor="text1"/>
          <w:spacing w:val="-2"/>
        </w:rPr>
        <w:t>p</w:t>
      </w:r>
      <w:r w:rsidRPr="00437A0A">
        <w:rPr>
          <w:color w:val="000000" w:themeColor="text1"/>
        </w:rPr>
        <w:t>oses.</w:t>
      </w:r>
    </w:p>
    <w:p w14:paraId="63413AFB" w14:textId="77777777" w:rsidR="004F0A20" w:rsidRPr="00437A0A" w:rsidRDefault="00C352C7" w:rsidP="00F36A7B">
      <w:pPr>
        <w:pStyle w:val="OutlineAText"/>
        <w:keepNext/>
        <w:rPr>
          <w:b/>
          <w:color w:val="000000" w:themeColor="text1"/>
        </w:rPr>
      </w:pPr>
      <w:r w:rsidRPr="00437A0A">
        <w:rPr>
          <w:b/>
          <w:color w:val="000000" w:themeColor="text1"/>
        </w:rPr>
        <w:t>Example:</w:t>
      </w:r>
    </w:p>
    <w:p w14:paraId="588090F7" w14:textId="77777777" w:rsidR="004F0A20" w:rsidRPr="00437A0A" w:rsidRDefault="00C352C7" w:rsidP="00F36A7B">
      <w:pPr>
        <w:pStyle w:val="OutlineAText"/>
        <w:rPr>
          <w:color w:val="000000" w:themeColor="text1"/>
        </w:rPr>
      </w:pPr>
      <w:r w:rsidRPr="00437A0A">
        <w:rPr>
          <w:color w:val="000000" w:themeColor="text1"/>
        </w:rPr>
        <w:t xml:space="preserve">The Seiling </w:t>
      </w:r>
      <w:r w:rsidRPr="00437A0A">
        <w:rPr>
          <w:color w:val="000000" w:themeColor="text1"/>
          <w:spacing w:val="-2"/>
        </w:rPr>
        <w:t>P</w:t>
      </w:r>
      <w:r w:rsidRPr="00437A0A">
        <w:rPr>
          <w:color w:val="000000" w:themeColor="text1"/>
        </w:rPr>
        <w:t>ublic L</w:t>
      </w:r>
      <w:r w:rsidRPr="00437A0A">
        <w:rPr>
          <w:color w:val="000000" w:themeColor="text1"/>
          <w:spacing w:val="-2"/>
        </w:rPr>
        <w:t>i</w:t>
      </w:r>
      <w:r w:rsidRPr="00437A0A">
        <w:rPr>
          <w:color w:val="000000" w:themeColor="text1"/>
        </w:rPr>
        <w:t>br</w:t>
      </w:r>
      <w:r w:rsidRPr="00437A0A">
        <w:rPr>
          <w:color w:val="000000" w:themeColor="text1"/>
          <w:spacing w:val="-2"/>
        </w:rPr>
        <w:t>a</w:t>
      </w:r>
      <w:r w:rsidRPr="00437A0A">
        <w:rPr>
          <w:color w:val="000000" w:themeColor="text1"/>
        </w:rPr>
        <w:t>ry is no lo</w:t>
      </w:r>
      <w:r w:rsidRPr="00437A0A">
        <w:rPr>
          <w:color w:val="000000" w:themeColor="text1"/>
          <w:spacing w:val="-2"/>
        </w:rPr>
        <w:t>n</w:t>
      </w:r>
      <w:r w:rsidRPr="00437A0A">
        <w:rPr>
          <w:color w:val="000000" w:themeColor="text1"/>
        </w:rPr>
        <w:t>ger a</w:t>
      </w:r>
      <w:r w:rsidRPr="00437A0A">
        <w:rPr>
          <w:color w:val="000000" w:themeColor="text1"/>
          <w:spacing w:val="-2"/>
        </w:rPr>
        <w:t xml:space="preserve"> </w:t>
      </w:r>
      <w:r w:rsidRPr="00437A0A">
        <w:rPr>
          <w:color w:val="000000" w:themeColor="text1"/>
        </w:rPr>
        <w:t>bra</w:t>
      </w:r>
      <w:r w:rsidRPr="00437A0A">
        <w:rPr>
          <w:color w:val="000000" w:themeColor="text1"/>
          <w:spacing w:val="-2"/>
        </w:rPr>
        <w:t>n</w:t>
      </w:r>
      <w:r w:rsidRPr="00437A0A">
        <w:rPr>
          <w:color w:val="000000" w:themeColor="text1"/>
        </w:rPr>
        <w:t>ch of the</w:t>
      </w:r>
      <w:r w:rsidRPr="00437A0A">
        <w:rPr>
          <w:color w:val="000000" w:themeColor="text1"/>
          <w:spacing w:val="-2"/>
        </w:rPr>
        <w:t xml:space="preserve"> </w:t>
      </w:r>
      <w:r w:rsidRPr="00437A0A">
        <w:rPr>
          <w:color w:val="000000" w:themeColor="text1"/>
        </w:rPr>
        <w:t>W</w:t>
      </w:r>
      <w:r w:rsidRPr="00437A0A">
        <w:rPr>
          <w:color w:val="000000" w:themeColor="text1"/>
          <w:spacing w:val="-2"/>
        </w:rPr>
        <w:t>e</w:t>
      </w:r>
      <w:r w:rsidRPr="00437A0A">
        <w:rPr>
          <w:color w:val="000000" w:themeColor="text1"/>
        </w:rPr>
        <w:t>stern Plains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 xml:space="preserve">ry System and is </w:t>
      </w:r>
      <w:r w:rsidRPr="00437A0A">
        <w:rPr>
          <w:color w:val="000000" w:themeColor="text1"/>
          <w:spacing w:val="-2"/>
        </w:rPr>
        <w:t>n</w:t>
      </w:r>
      <w:r w:rsidRPr="00437A0A">
        <w:rPr>
          <w:color w:val="000000" w:themeColor="text1"/>
        </w:rPr>
        <w:t>ow a</w:t>
      </w:r>
      <w:r w:rsidRPr="00437A0A">
        <w:rPr>
          <w:color w:val="000000" w:themeColor="text1"/>
          <w:spacing w:val="-2"/>
        </w:rPr>
        <w:t xml:space="preserve"> </w:t>
      </w:r>
      <w:r w:rsidRPr="00437A0A">
        <w:rPr>
          <w:color w:val="000000" w:themeColor="text1"/>
        </w:rPr>
        <w:t>bra</w:t>
      </w:r>
      <w:r w:rsidRPr="00437A0A">
        <w:rPr>
          <w:color w:val="000000" w:themeColor="text1"/>
          <w:spacing w:val="-2"/>
        </w:rPr>
        <w:t>n</w:t>
      </w:r>
      <w:r w:rsidRPr="00437A0A">
        <w:rPr>
          <w:color w:val="000000" w:themeColor="text1"/>
        </w:rPr>
        <w:t>ch of the</w:t>
      </w:r>
      <w:r w:rsidRPr="00437A0A">
        <w:rPr>
          <w:color w:val="000000" w:themeColor="text1"/>
          <w:spacing w:val="-2"/>
        </w:rPr>
        <w:t xml:space="preserve"> </w:t>
      </w:r>
      <w:r w:rsidRPr="00437A0A">
        <w:rPr>
          <w:color w:val="000000" w:themeColor="text1"/>
        </w:rPr>
        <w:t>Wato</w:t>
      </w:r>
      <w:r w:rsidRPr="00437A0A">
        <w:rPr>
          <w:color w:val="000000" w:themeColor="text1"/>
          <w:spacing w:val="-2"/>
        </w:rPr>
        <w:t>n</w:t>
      </w:r>
      <w:r w:rsidRPr="00437A0A">
        <w:rPr>
          <w:color w:val="000000" w:themeColor="text1"/>
        </w:rPr>
        <w:t>ga Pu</w:t>
      </w:r>
      <w:r w:rsidRPr="00437A0A">
        <w:rPr>
          <w:color w:val="000000" w:themeColor="text1"/>
          <w:spacing w:val="-2"/>
        </w:rPr>
        <w:t>b</w:t>
      </w:r>
      <w:r w:rsidRPr="00437A0A">
        <w:rPr>
          <w:color w:val="000000" w:themeColor="text1"/>
        </w:rPr>
        <w:t>lic</w:t>
      </w:r>
      <w:r w:rsidRPr="00437A0A">
        <w:rPr>
          <w:color w:val="000000" w:themeColor="text1"/>
          <w:spacing w:val="1"/>
        </w:rPr>
        <w:t xml:space="preserve"> </w:t>
      </w:r>
      <w:r w:rsidRPr="00437A0A">
        <w:rPr>
          <w:color w:val="000000" w:themeColor="text1"/>
        </w:rPr>
        <w:t>Library. T</w:t>
      </w:r>
      <w:r w:rsidRPr="00437A0A">
        <w:rPr>
          <w:color w:val="000000" w:themeColor="text1"/>
          <w:spacing w:val="-2"/>
        </w:rPr>
        <w:t>h</w:t>
      </w:r>
      <w:r w:rsidRPr="00437A0A">
        <w:rPr>
          <w:color w:val="000000" w:themeColor="text1"/>
        </w:rPr>
        <w:t xml:space="preserve">e </w:t>
      </w:r>
      <w:r w:rsidR="00F5290D" w:rsidRPr="00437A0A">
        <w:rPr>
          <w:color w:val="000000" w:themeColor="text1"/>
        </w:rPr>
        <w:t>outlet</w:t>
      </w:r>
      <w:r w:rsidRPr="00437A0A">
        <w:rPr>
          <w:color w:val="000000" w:themeColor="text1"/>
        </w:rPr>
        <w:t xml:space="preserve"> record will re</w:t>
      </w:r>
      <w:r w:rsidRPr="00437A0A">
        <w:rPr>
          <w:color w:val="000000" w:themeColor="text1"/>
          <w:spacing w:val="-2"/>
        </w:rPr>
        <w:t>q</w:t>
      </w:r>
      <w:r w:rsidRPr="00437A0A">
        <w:rPr>
          <w:color w:val="000000" w:themeColor="text1"/>
        </w:rPr>
        <w:t>uire</w:t>
      </w:r>
      <w:r w:rsidRPr="00437A0A">
        <w:rPr>
          <w:color w:val="000000" w:themeColor="text1"/>
          <w:spacing w:val="-2"/>
        </w:rPr>
        <w:t xml:space="preserve"> </w:t>
      </w:r>
      <w:r w:rsidRPr="00437A0A">
        <w:rPr>
          <w:color w:val="000000" w:themeColor="text1"/>
        </w:rPr>
        <w:t xml:space="preserve">new </w:t>
      </w:r>
      <w:r w:rsidR="00F5333F" w:rsidRPr="00437A0A">
        <w:rPr>
          <w:color w:val="000000" w:themeColor="text1"/>
        </w:rPr>
        <w:t>FSCS ID</w:t>
      </w:r>
      <w:r w:rsidRPr="00437A0A">
        <w:rPr>
          <w:color w:val="000000" w:themeColor="text1"/>
        </w:rPr>
        <w:t xml:space="preserve"> inf</w:t>
      </w:r>
      <w:r w:rsidRPr="00437A0A">
        <w:rPr>
          <w:color w:val="000000" w:themeColor="text1"/>
          <w:spacing w:val="-2"/>
        </w:rPr>
        <w:t>o</w:t>
      </w:r>
      <w:r w:rsidRPr="00437A0A">
        <w:rPr>
          <w:color w:val="000000" w:themeColor="text1"/>
        </w:rPr>
        <w:t xml:space="preserve">rmation </w:t>
      </w:r>
      <w:r w:rsidRPr="00437A0A">
        <w:rPr>
          <w:color w:val="000000" w:themeColor="text1"/>
          <w:spacing w:val="-2"/>
        </w:rPr>
        <w:t>b</w:t>
      </w:r>
      <w:r w:rsidRPr="00437A0A">
        <w:rPr>
          <w:color w:val="000000" w:themeColor="text1"/>
        </w:rPr>
        <w:t>as</w:t>
      </w:r>
      <w:r w:rsidRPr="00437A0A">
        <w:rPr>
          <w:color w:val="000000" w:themeColor="text1"/>
          <w:spacing w:val="-2"/>
        </w:rPr>
        <w:t>e</w:t>
      </w:r>
      <w:r w:rsidRPr="00437A0A">
        <w:rPr>
          <w:color w:val="000000" w:themeColor="text1"/>
        </w:rPr>
        <w:t>d on the PARE</w:t>
      </w:r>
      <w:r w:rsidRPr="00437A0A">
        <w:rPr>
          <w:color w:val="000000" w:themeColor="text1"/>
          <w:spacing w:val="1"/>
        </w:rPr>
        <w:t>N</w:t>
      </w:r>
      <w:r w:rsidRPr="00437A0A">
        <w:rPr>
          <w:color w:val="000000" w:themeColor="text1"/>
        </w:rPr>
        <w:t xml:space="preserve">TID </w:t>
      </w:r>
      <w:r w:rsidRPr="00437A0A">
        <w:rPr>
          <w:color w:val="000000" w:themeColor="text1"/>
          <w:spacing w:val="-2"/>
        </w:rPr>
        <w:t>p</w:t>
      </w:r>
      <w:r w:rsidRPr="00437A0A">
        <w:rPr>
          <w:color w:val="000000" w:themeColor="text1"/>
        </w:rPr>
        <w:t>rovi</w:t>
      </w:r>
      <w:r w:rsidRPr="00437A0A">
        <w:rPr>
          <w:color w:val="000000" w:themeColor="text1"/>
          <w:spacing w:val="-2"/>
        </w:rPr>
        <w:t>d</w:t>
      </w:r>
      <w:r w:rsidRPr="00437A0A">
        <w:rPr>
          <w:color w:val="000000" w:themeColor="text1"/>
        </w:rPr>
        <w:t>ed for Wato</w:t>
      </w:r>
      <w:r w:rsidRPr="00437A0A">
        <w:rPr>
          <w:color w:val="000000" w:themeColor="text1"/>
          <w:spacing w:val="-2"/>
        </w:rPr>
        <w:t>n</w:t>
      </w:r>
      <w:r w:rsidRPr="00437A0A">
        <w:rPr>
          <w:color w:val="000000" w:themeColor="text1"/>
        </w:rPr>
        <w:t>ga</w:t>
      </w:r>
      <w:r w:rsidR="00DE5B6D" w:rsidRPr="00437A0A">
        <w:rPr>
          <w:color w:val="000000" w:themeColor="text1"/>
        </w:rPr>
        <w:t>,</w:t>
      </w:r>
      <w:r w:rsidRPr="00437A0A">
        <w:rPr>
          <w:color w:val="000000" w:themeColor="text1"/>
        </w:rPr>
        <w:t xml:space="preserve"> and the </w:t>
      </w:r>
      <w:r w:rsidRPr="00437A0A">
        <w:rPr>
          <w:color w:val="000000" w:themeColor="text1"/>
          <w:spacing w:val="-2"/>
        </w:rPr>
        <w:t>O</w:t>
      </w:r>
      <w:r w:rsidRPr="00437A0A">
        <w:rPr>
          <w:color w:val="000000" w:themeColor="text1"/>
        </w:rPr>
        <w:t>LDID informati</w:t>
      </w:r>
      <w:r w:rsidRPr="00437A0A">
        <w:rPr>
          <w:color w:val="000000" w:themeColor="text1"/>
          <w:spacing w:val="-2"/>
        </w:rPr>
        <w:t>o</w:t>
      </w:r>
      <w:r w:rsidRPr="00437A0A">
        <w:rPr>
          <w:color w:val="000000" w:themeColor="text1"/>
        </w:rPr>
        <w:t>n is requ</w:t>
      </w:r>
      <w:r w:rsidRPr="00437A0A">
        <w:rPr>
          <w:color w:val="000000" w:themeColor="text1"/>
          <w:spacing w:val="-2"/>
        </w:rPr>
        <w:t>i</w:t>
      </w:r>
      <w:r w:rsidRPr="00437A0A">
        <w:rPr>
          <w:color w:val="000000" w:themeColor="text1"/>
        </w:rPr>
        <w:t>red for</w:t>
      </w:r>
      <w:r w:rsidRPr="00437A0A">
        <w:rPr>
          <w:color w:val="000000" w:themeColor="text1"/>
          <w:spacing w:val="-2"/>
        </w:rPr>
        <w:t xml:space="preserve"> </w:t>
      </w:r>
      <w:r w:rsidRPr="00437A0A">
        <w:rPr>
          <w:color w:val="000000" w:themeColor="text1"/>
        </w:rPr>
        <w:t>histor</w:t>
      </w:r>
      <w:r w:rsidRPr="00437A0A">
        <w:rPr>
          <w:color w:val="000000" w:themeColor="text1"/>
          <w:spacing w:val="-2"/>
        </w:rPr>
        <w:t>i</w:t>
      </w:r>
      <w:r w:rsidRPr="00437A0A">
        <w:rPr>
          <w:color w:val="000000" w:themeColor="text1"/>
        </w:rPr>
        <w:t xml:space="preserve">cal </w:t>
      </w:r>
      <w:r w:rsidRPr="00437A0A">
        <w:rPr>
          <w:color w:val="000000" w:themeColor="text1"/>
          <w:spacing w:val="-2"/>
        </w:rPr>
        <w:t>u</w:t>
      </w:r>
      <w:r w:rsidRPr="00437A0A">
        <w:rPr>
          <w:color w:val="000000" w:themeColor="text1"/>
        </w:rPr>
        <w:t>p</w:t>
      </w:r>
      <w:r w:rsidRPr="00437A0A">
        <w:rPr>
          <w:color w:val="000000" w:themeColor="text1"/>
          <w:spacing w:val="-2"/>
        </w:rPr>
        <w:t>d</w:t>
      </w:r>
      <w:r w:rsidRPr="00437A0A">
        <w:rPr>
          <w:color w:val="000000" w:themeColor="text1"/>
        </w:rPr>
        <w:t>ate.</w:t>
      </w:r>
    </w:p>
    <w:tbl>
      <w:tblPr>
        <w:tblW w:w="8640" w:type="dxa"/>
        <w:tblInd w:w="720" w:type="dxa"/>
        <w:tblLayout w:type="fixed"/>
        <w:tblCellMar>
          <w:left w:w="0" w:type="dxa"/>
          <w:right w:w="0" w:type="dxa"/>
        </w:tblCellMar>
        <w:tblLook w:val="01E0" w:firstRow="1" w:lastRow="1" w:firstColumn="1" w:lastColumn="1" w:noHBand="0" w:noVBand="0"/>
      </w:tblPr>
      <w:tblGrid>
        <w:gridCol w:w="1371"/>
        <w:gridCol w:w="1460"/>
        <w:gridCol w:w="1587"/>
        <w:gridCol w:w="1132"/>
        <w:gridCol w:w="1460"/>
        <w:gridCol w:w="1630"/>
      </w:tblGrid>
      <w:tr w:rsidR="00437A0A" w:rsidRPr="00437A0A" w14:paraId="5441DEBF" w14:textId="77777777" w:rsidTr="00841854">
        <w:trPr>
          <w:cantSplit/>
        </w:trPr>
        <w:tc>
          <w:tcPr>
            <w:tcW w:w="13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7462F24" w14:textId="77777777" w:rsidR="004F0A20" w:rsidRPr="00437A0A" w:rsidRDefault="00C352C7" w:rsidP="00F36A7B">
            <w:pPr>
              <w:pStyle w:val="TableColHeading"/>
              <w:rPr>
                <w:color w:val="000000" w:themeColor="text1"/>
              </w:rPr>
            </w:pPr>
            <w:r w:rsidRPr="00437A0A">
              <w:rPr>
                <w:color w:val="000000" w:themeColor="text1"/>
              </w:rPr>
              <w:t>FSCSKEY</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A8B68FF" w14:textId="77777777" w:rsidR="004F0A20" w:rsidRPr="00437A0A" w:rsidRDefault="00C352C7" w:rsidP="00F36A7B">
            <w:pPr>
              <w:pStyle w:val="TableColHeading"/>
              <w:rPr>
                <w:color w:val="000000" w:themeColor="text1"/>
              </w:rPr>
            </w:pPr>
            <w:r w:rsidRPr="00437A0A">
              <w:rPr>
                <w:color w:val="000000" w:themeColor="text1"/>
              </w:rPr>
              <w:t>FSCS_SEQ</w:t>
            </w:r>
          </w:p>
        </w:tc>
        <w:tc>
          <w:tcPr>
            <w:tcW w:w="158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147CE37" w14:textId="77777777" w:rsidR="004F0A20" w:rsidRPr="00437A0A" w:rsidRDefault="00C352C7" w:rsidP="00F36A7B">
            <w:pPr>
              <w:pStyle w:val="TableColHeading"/>
              <w:rPr>
                <w:color w:val="000000" w:themeColor="text1"/>
              </w:rPr>
            </w:pPr>
            <w:r w:rsidRPr="00437A0A">
              <w:rPr>
                <w:color w:val="000000" w:themeColor="text1"/>
              </w:rPr>
              <w:t>STATSTRU</w:t>
            </w:r>
          </w:p>
        </w:tc>
        <w:tc>
          <w:tcPr>
            <w:tcW w:w="113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ABEC3B7" w14:textId="77777777" w:rsidR="004F0A20" w:rsidRPr="00437A0A" w:rsidRDefault="00C352C7" w:rsidP="00F36A7B">
            <w:pPr>
              <w:pStyle w:val="TableColHeading"/>
              <w:rPr>
                <w:color w:val="000000" w:themeColor="text1"/>
              </w:rPr>
            </w:pPr>
            <w:r w:rsidRPr="00437A0A">
              <w:rPr>
                <w:color w:val="000000" w:themeColor="text1"/>
              </w:rPr>
              <w:t>LINKID</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366EBA4"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E6ADA35"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4A7C685" w14:textId="77777777" w:rsidTr="00841854">
        <w:trPr>
          <w:cantSplit/>
        </w:trPr>
        <w:tc>
          <w:tcPr>
            <w:tcW w:w="13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E0B27C4"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OK0024</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D01770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006</w:t>
            </w:r>
          </w:p>
        </w:tc>
        <w:tc>
          <w:tcPr>
            <w:tcW w:w="158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C3F0AF4" w14:textId="77777777" w:rsidR="004F0A20" w:rsidRPr="00437A0A" w:rsidRDefault="00C352C7" w:rsidP="00F36A7B">
            <w:pPr>
              <w:pStyle w:val="TableText"/>
              <w:rPr>
                <w:rFonts w:eastAsia="Arial"/>
                <w:color w:val="000000" w:themeColor="text1"/>
              </w:rPr>
            </w:pPr>
            <w:r w:rsidRPr="00437A0A">
              <w:rPr>
                <w:rFonts w:eastAsia="Arial"/>
                <w:color w:val="000000" w:themeColor="text1"/>
              </w:rPr>
              <w:t>11</w:t>
            </w:r>
          </w:p>
        </w:tc>
        <w:tc>
          <w:tcPr>
            <w:tcW w:w="11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993DED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8D90B1D" w14:textId="77777777" w:rsidR="004F0A20" w:rsidRPr="00437A0A" w:rsidRDefault="00C352C7" w:rsidP="00F36A7B">
            <w:pPr>
              <w:pStyle w:val="TableText"/>
              <w:rPr>
                <w:rFonts w:eastAsia="Arial"/>
                <w:color w:val="000000" w:themeColor="text1"/>
              </w:rPr>
            </w:pPr>
            <w:r w:rsidRPr="00437A0A">
              <w:rPr>
                <w:rFonts w:eastAsia="Arial"/>
                <w:color w:val="000000" w:themeColor="text1"/>
              </w:rPr>
              <w:t>98</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98C410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7377A465"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8640" w:type="dxa"/>
        <w:tblInd w:w="720" w:type="dxa"/>
        <w:tblLayout w:type="fixed"/>
        <w:tblCellMar>
          <w:left w:w="0" w:type="dxa"/>
          <w:right w:w="0" w:type="dxa"/>
        </w:tblCellMar>
        <w:tblLook w:val="01E0" w:firstRow="1" w:lastRow="1" w:firstColumn="1" w:lastColumn="1" w:noHBand="0" w:noVBand="0"/>
      </w:tblPr>
      <w:tblGrid>
        <w:gridCol w:w="1373"/>
        <w:gridCol w:w="1460"/>
        <w:gridCol w:w="1586"/>
        <w:gridCol w:w="1151"/>
        <w:gridCol w:w="1440"/>
        <w:gridCol w:w="1630"/>
      </w:tblGrid>
      <w:tr w:rsidR="00437A0A" w:rsidRPr="00437A0A" w14:paraId="0AE16290" w14:textId="77777777" w:rsidTr="00841854">
        <w:trPr>
          <w:cantSplit/>
        </w:trPr>
        <w:tc>
          <w:tcPr>
            <w:tcW w:w="1373"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4FEAACDA" w14:textId="77777777" w:rsidR="004F0A20" w:rsidRPr="00437A0A" w:rsidRDefault="00C352C7" w:rsidP="00F36A7B">
            <w:pPr>
              <w:pStyle w:val="TableColHeading"/>
              <w:rPr>
                <w:color w:val="000000" w:themeColor="text1"/>
              </w:rPr>
            </w:pPr>
            <w:r w:rsidRPr="00437A0A">
              <w:rPr>
                <w:color w:val="000000" w:themeColor="text1"/>
              </w:rPr>
              <w:t>FSCSKEY</w:t>
            </w:r>
          </w:p>
        </w:tc>
        <w:tc>
          <w:tcPr>
            <w:tcW w:w="146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78F61244" w14:textId="77777777" w:rsidR="004F0A20" w:rsidRPr="00437A0A" w:rsidRDefault="00C352C7" w:rsidP="00F36A7B">
            <w:pPr>
              <w:pStyle w:val="TableColHeading"/>
              <w:rPr>
                <w:color w:val="000000" w:themeColor="text1"/>
              </w:rPr>
            </w:pPr>
            <w:r w:rsidRPr="00437A0A">
              <w:rPr>
                <w:color w:val="000000" w:themeColor="text1"/>
              </w:rPr>
              <w:t>FSCS_SEQ</w:t>
            </w:r>
          </w:p>
        </w:tc>
        <w:tc>
          <w:tcPr>
            <w:tcW w:w="158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327AA33" w14:textId="77777777" w:rsidR="004F0A20" w:rsidRPr="00437A0A" w:rsidRDefault="00C352C7" w:rsidP="00F36A7B">
            <w:pPr>
              <w:pStyle w:val="TableColHeading"/>
              <w:rPr>
                <w:color w:val="000000" w:themeColor="text1"/>
              </w:rPr>
            </w:pPr>
            <w:r w:rsidRPr="00437A0A">
              <w:rPr>
                <w:color w:val="000000" w:themeColor="text1"/>
              </w:rPr>
              <w:t>STATSTRU</w:t>
            </w:r>
          </w:p>
        </w:tc>
        <w:tc>
          <w:tcPr>
            <w:tcW w:w="115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3B924CA"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0C5576A"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4DB74510"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8FE9882" w14:textId="77777777" w:rsidTr="00841854">
        <w:trPr>
          <w:cantSplit/>
        </w:trPr>
        <w:tc>
          <w:tcPr>
            <w:tcW w:w="1373"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038EE96F"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6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1C9E06D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8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57A2752" w14:textId="77777777" w:rsidR="004F0A20" w:rsidRPr="00437A0A" w:rsidRDefault="00C352C7" w:rsidP="00F36A7B">
            <w:pPr>
              <w:pStyle w:val="TableText"/>
              <w:rPr>
                <w:rFonts w:eastAsia="Arial"/>
                <w:color w:val="000000" w:themeColor="text1"/>
              </w:rPr>
            </w:pPr>
            <w:r w:rsidRPr="00437A0A">
              <w:rPr>
                <w:rFonts w:eastAsia="Arial"/>
                <w:color w:val="000000" w:themeColor="text1"/>
              </w:rPr>
              <w:t>11</w:t>
            </w:r>
          </w:p>
        </w:tc>
        <w:tc>
          <w:tcPr>
            <w:tcW w:w="115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A43693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728BA66" w14:textId="77777777" w:rsidR="004F0A20" w:rsidRPr="00437A0A" w:rsidRDefault="00C352C7" w:rsidP="00F36A7B">
            <w:pPr>
              <w:pStyle w:val="TableText"/>
              <w:rPr>
                <w:rFonts w:eastAsia="Arial"/>
                <w:color w:val="000000" w:themeColor="text1"/>
              </w:rPr>
            </w:pPr>
            <w:r w:rsidRPr="00437A0A">
              <w:rPr>
                <w:rFonts w:eastAsia="Arial"/>
                <w:color w:val="000000" w:themeColor="text1"/>
              </w:rPr>
              <w:t>98</w:t>
            </w:r>
          </w:p>
        </w:tc>
        <w:tc>
          <w:tcPr>
            <w:tcW w:w="163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3083BD36"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w:t>
            </w:r>
            <w:r w:rsidRPr="00437A0A">
              <w:rPr>
                <w:rFonts w:eastAsia="Arial"/>
                <w:color w:val="000000" w:themeColor="text1"/>
                <w:spacing w:val="-2"/>
              </w:rPr>
              <w:t>0</w:t>
            </w:r>
            <w:r w:rsidRPr="00437A0A">
              <w:rPr>
                <w:rFonts w:eastAsia="Arial"/>
                <w:color w:val="000000" w:themeColor="text1"/>
              </w:rPr>
              <w:t>02</w:t>
            </w:r>
            <w:r w:rsidRPr="00437A0A">
              <w:rPr>
                <w:rFonts w:eastAsia="Arial"/>
                <w:color w:val="000000" w:themeColor="text1"/>
                <w:spacing w:val="-2"/>
              </w:rPr>
              <w:t>4</w:t>
            </w:r>
            <w:r w:rsidRPr="00437A0A">
              <w:rPr>
                <w:rFonts w:eastAsia="Arial"/>
                <w:color w:val="000000" w:themeColor="text1"/>
              </w:rPr>
              <w:t>-006</w:t>
            </w:r>
          </w:p>
        </w:tc>
      </w:tr>
    </w:tbl>
    <w:p w14:paraId="6A2D8F89" w14:textId="77777777" w:rsidR="00841854" w:rsidRPr="00437A0A" w:rsidRDefault="00C352C7" w:rsidP="00841854">
      <w:pPr>
        <w:pStyle w:val="OutlineAText"/>
        <w:rPr>
          <w:b/>
          <w:bCs/>
          <w:color w:val="000000" w:themeColor="text1"/>
        </w:rPr>
      </w:pPr>
      <w:r w:rsidRPr="00437A0A">
        <w:rPr>
          <w:b/>
          <w:color w:val="000000" w:themeColor="text1"/>
        </w:rPr>
        <w:t>NOT</w:t>
      </w:r>
      <w:r w:rsidRPr="00437A0A">
        <w:rPr>
          <w:b/>
          <w:bCs/>
          <w:color w:val="000000" w:themeColor="text1"/>
          <w:spacing w:val="-2"/>
        </w:rPr>
        <w:t>E</w:t>
      </w:r>
      <w:r w:rsidRPr="00437A0A">
        <w:rPr>
          <w:b/>
          <w:bCs/>
          <w:color w:val="000000" w:themeColor="text1"/>
        </w:rPr>
        <w:t xml:space="preserve">: </w:t>
      </w:r>
      <w:r w:rsidR="00C9054B" w:rsidRPr="00437A0A">
        <w:rPr>
          <w:b/>
          <w:bCs/>
          <w:color w:val="000000" w:themeColor="text1"/>
        </w:rPr>
        <w:t xml:space="preserve">The </w:t>
      </w:r>
      <w:r w:rsidR="00C9054B" w:rsidRPr="00437A0A">
        <w:rPr>
          <w:b/>
          <w:bCs/>
          <w:color w:val="000000" w:themeColor="text1"/>
          <w:spacing w:val="-2"/>
        </w:rPr>
        <w:t xml:space="preserve">FSCS_SEQ </w:t>
      </w:r>
      <w:r w:rsidR="00C9054B" w:rsidRPr="00437A0A">
        <w:rPr>
          <w:b/>
          <w:bCs/>
          <w:color w:val="000000" w:themeColor="text1"/>
        </w:rPr>
        <w:t>must be t</w:t>
      </w:r>
      <w:r w:rsidR="00C9054B" w:rsidRPr="00437A0A">
        <w:rPr>
          <w:b/>
          <w:bCs/>
          <w:color w:val="000000" w:themeColor="text1"/>
          <w:spacing w:val="-2"/>
        </w:rPr>
        <w:t>h</w:t>
      </w:r>
      <w:r w:rsidR="00C9054B" w:rsidRPr="00437A0A">
        <w:rPr>
          <w:b/>
          <w:bCs/>
          <w:color w:val="000000" w:themeColor="text1"/>
        </w:rPr>
        <w:t>r</w:t>
      </w:r>
      <w:r w:rsidR="00C9054B" w:rsidRPr="00437A0A">
        <w:rPr>
          <w:b/>
          <w:bCs/>
          <w:color w:val="000000" w:themeColor="text1"/>
          <w:spacing w:val="-2"/>
        </w:rPr>
        <w:t>e</w:t>
      </w:r>
      <w:r w:rsidR="00C9054B" w:rsidRPr="00437A0A">
        <w:rPr>
          <w:b/>
          <w:bCs/>
          <w:color w:val="000000" w:themeColor="text1"/>
        </w:rPr>
        <w:t>e digits. For example, use AL</w:t>
      </w:r>
      <w:r w:rsidR="00C9054B" w:rsidRPr="00437A0A">
        <w:rPr>
          <w:b/>
          <w:bCs/>
          <w:color w:val="000000" w:themeColor="text1"/>
          <w:spacing w:val="-2"/>
        </w:rPr>
        <w:t>0</w:t>
      </w:r>
      <w:r w:rsidR="00C9054B" w:rsidRPr="00437A0A">
        <w:rPr>
          <w:b/>
          <w:bCs/>
          <w:color w:val="000000" w:themeColor="text1"/>
        </w:rPr>
        <w:t>00</w:t>
      </w:r>
      <w:r w:rsidR="00C9054B" w:rsidRPr="00437A0A">
        <w:rPr>
          <w:b/>
          <w:bCs/>
          <w:color w:val="000000" w:themeColor="text1"/>
          <w:spacing w:val="-2"/>
        </w:rPr>
        <w:t>2</w:t>
      </w:r>
      <w:r w:rsidR="00C9054B" w:rsidRPr="00437A0A">
        <w:rPr>
          <w:b/>
          <w:bCs/>
          <w:color w:val="000000" w:themeColor="text1"/>
        </w:rPr>
        <w:t>-002, n</w:t>
      </w:r>
      <w:r w:rsidR="00C9054B" w:rsidRPr="00437A0A">
        <w:rPr>
          <w:b/>
          <w:bCs/>
          <w:color w:val="000000" w:themeColor="text1"/>
          <w:spacing w:val="-2"/>
        </w:rPr>
        <w:t>o</w:t>
      </w:r>
      <w:r w:rsidR="00C9054B" w:rsidRPr="00437A0A">
        <w:rPr>
          <w:b/>
          <w:bCs/>
          <w:color w:val="000000" w:themeColor="text1"/>
        </w:rPr>
        <w:t>t A</w:t>
      </w:r>
      <w:r w:rsidR="00C9054B" w:rsidRPr="00437A0A">
        <w:rPr>
          <w:b/>
          <w:bCs/>
          <w:color w:val="000000" w:themeColor="text1"/>
          <w:spacing w:val="-2"/>
        </w:rPr>
        <w:t>L</w:t>
      </w:r>
      <w:r w:rsidR="00C9054B" w:rsidRPr="00437A0A">
        <w:rPr>
          <w:b/>
          <w:bCs/>
          <w:color w:val="000000" w:themeColor="text1"/>
        </w:rPr>
        <w:t>000</w:t>
      </w:r>
      <w:r w:rsidR="00C9054B" w:rsidRPr="00437A0A">
        <w:rPr>
          <w:b/>
          <w:bCs/>
          <w:color w:val="000000" w:themeColor="text1"/>
          <w:spacing w:val="-2"/>
        </w:rPr>
        <w:t>2</w:t>
      </w:r>
      <w:r w:rsidR="00C9054B" w:rsidRPr="00437A0A">
        <w:rPr>
          <w:b/>
          <w:bCs/>
          <w:color w:val="000000" w:themeColor="text1"/>
        </w:rPr>
        <w:t>-2.</w:t>
      </w:r>
      <w:r w:rsidR="00841854" w:rsidRPr="00437A0A">
        <w:rPr>
          <w:b/>
          <w:bCs/>
          <w:color w:val="000000" w:themeColor="text1"/>
        </w:rPr>
        <w:br w:type="page"/>
      </w:r>
    </w:p>
    <w:p w14:paraId="70E87294" w14:textId="1E28198A" w:rsidR="004F0A20" w:rsidRPr="00437A0A" w:rsidRDefault="00DF617A" w:rsidP="00F36A7B">
      <w:pPr>
        <w:pStyle w:val="OutlineA"/>
        <w:rPr>
          <w:color w:val="000000" w:themeColor="text1"/>
        </w:rPr>
      </w:pPr>
      <w:r w:rsidRPr="00437A0A">
        <w:rPr>
          <w:color w:val="000000" w:themeColor="text1"/>
        </w:rPr>
        <w:t>O</w:t>
      </w:r>
      <w:r w:rsidR="00C352C7" w:rsidRPr="00437A0A">
        <w:rPr>
          <w:color w:val="000000" w:themeColor="text1"/>
        </w:rPr>
        <w:t>LD</w:t>
      </w:r>
      <w:r w:rsidR="00C352C7" w:rsidRPr="00437A0A">
        <w:rPr>
          <w:color w:val="000000" w:themeColor="text1"/>
          <w:spacing w:val="-2"/>
        </w:rPr>
        <w:t>I</w:t>
      </w:r>
      <w:r w:rsidR="00C352C7" w:rsidRPr="00437A0A">
        <w:rPr>
          <w:color w:val="000000" w:themeColor="text1"/>
        </w:rPr>
        <w:t>D must</w:t>
      </w:r>
      <w:r w:rsidR="00C352C7" w:rsidRPr="00437A0A">
        <w:rPr>
          <w:color w:val="000000" w:themeColor="text1"/>
          <w:spacing w:val="-2"/>
        </w:rPr>
        <w:t xml:space="preserve"> </w:t>
      </w:r>
      <w:r w:rsidR="00C352C7" w:rsidRPr="00437A0A">
        <w:rPr>
          <w:color w:val="000000" w:themeColor="text1"/>
        </w:rPr>
        <w:t>be -3 for STATUS</w:t>
      </w:r>
      <w:r w:rsidR="00C352C7" w:rsidRPr="00437A0A">
        <w:rPr>
          <w:color w:val="000000" w:themeColor="text1"/>
          <w:spacing w:val="-2"/>
        </w:rPr>
        <w:t xml:space="preserve"> </w:t>
      </w:r>
      <w:r w:rsidR="00C352C7" w:rsidRPr="00437A0A">
        <w:rPr>
          <w:color w:val="000000" w:themeColor="text1"/>
        </w:rPr>
        <w:t>(00</w:t>
      </w:r>
      <w:r w:rsidR="00CB4DC8" w:rsidRPr="00437A0A">
        <w:rPr>
          <w:color w:val="000000" w:themeColor="text1"/>
        </w:rPr>
        <w:t>,</w:t>
      </w:r>
      <w:r w:rsidR="00C352C7" w:rsidRPr="00437A0A">
        <w:rPr>
          <w:color w:val="000000" w:themeColor="text1"/>
          <w:spacing w:val="-2"/>
        </w:rPr>
        <w:t xml:space="preserve"> </w:t>
      </w:r>
      <w:r w:rsidR="00C352C7" w:rsidRPr="00437A0A">
        <w:rPr>
          <w:color w:val="000000" w:themeColor="text1"/>
        </w:rPr>
        <w:t>02</w:t>
      </w:r>
      <w:r w:rsidR="00CB4DC8" w:rsidRPr="00437A0A">
        <w:rPr>
          <w:color w:val="000000" w:themeColor="text1"/>
        </w:rPr>
        <w:t>,</w:t>
      </w:r>
      <w:r w:rsidR="00C352C7" w:rsidRPr="00437A0A">
        <w:rPr>
          <w:color w:val="000000" w:themeColor="text1"/>
        </w:rPr>
        <w:t xml:space="preserve"> 08</w:t>
      </w:r>
      <w:r w:rsidR="00CB4DC8" w:rsidRPr="00437A0A">
        <w:rPr>
          <w:color w:val="000000" w:themeColor="text1"/>
        </w:rPr>
        <w:t>,</w:t>
      </w:r>
      <w:r w:rsidR="00C352C7" w:rsidRPr="00437A0A">
        <w:rPr>
          <w:color w:val="000000" w:themeColor="text1"/>
        </w:rPr>
        <w:t xml:space="preserve"> 09</w:t>
      </w:r>
      <w:r w:rsidR="00CB4DC8" w:rsidRPr="00437A0A">
        <w:rPr>
          <w:color w:val="000000" w:themeColor="text1"/>
        </w:rPr>
        <w:t>,</w:t>
      </w:r>
      <w:r w:rsidR="00C352C7" w:rsidRPr="00437A0A">
        <w:rPr>
          <w:color w:val="000000" w:themeColor="text1"/>
        </w:rPr>
        <w:t xml:space="preserve"> 13</w:t>
      </w:r>
      <w:r w:rsidR="00615D3C" w:rsidRPr="00437A0A">
        <w:rPr>
          <w:color w:val="000000" w:themeColor="text1"/>
        </w:rPr>
        <w:t>,</w:t>
      </w:r>
      <w:r w:rsidR="00C352C7" w:rsidRPr="00437A0A">
        <w:rPr>
          <w:color w:val="000000" w:themeColor="text1"/>
        </w:rPr>
        <w:t xml:space="preserve"> </w:t>
      </w:r>
      <w:r w:rsidR="00C352C7" w:rsidRPr="00437A0A">
        <w:rPr>
          <w:color w:val="000000" w:themeColor="text1"/>
          <w:spacing w:val="-2"/>
        </w:rPr>
        <w:t>2</w:t>
      </w:r>
      <w:r w:rsidR="00C352C7" w:rsidRPr="00437A0A">
        <w:rPr>
          <w:color w:val="000000" w:themeColor="text1"/>
        </w:rPr>
        <w:t>2</w:t>
      </w:r>
      <w:r w:rsidR="00615D3C" w:rsidRPr="00437A0A">
        <w:rPr>
          <w:color w:val="000000" w:themeColor="text1"/>
        </w:rPr>
        <w:t>,</w:t>
      </w:r>
      <w:r w:rsidR="00C352C7" w:rsidRPr="00437A0A">
        <w:rPr>
          <w:color w:val="000000" w:themeColor="text1"/>
        </w:rPr>
        <w:t xml:space="preserve"> </w:t>
      </w:r>
      <w:r w:rsidR="00C352C7" w:rsidRPr="00437A0A">
        <w:rPr>
          <w:color w:val="000000" w:themeColor="text1"/>
          <w:spacing w:val="-2"/>
        </w:rPr>
        <w:t>2</w:t>
      </w:r>
      <w:r w:rsidR="00C352C7" w:rsidRPr="00437A0A">
        <w:rPr>
          <w:color w:val="000000" w:themeColor="text1"/>
        </w:rPr>
        <w:t>4</w:t>
      </w:r>
      <w:r w:rsidR="003E695F" w:rsidRPr="00437A0A">
        <w:rPr>
          <w:color w:val="000000" w:themeColor="text1"/>
          <w:spacing w:val="-2"/>
        </w:rPr>
        <w:t>, or 25</w:t>
      </w:r>
      <w:r w:rsidR="00C352C7" w:rsidRPr="00437A0A">
        <w:rPr>
          <w:color w:val="000000" w:themeColor="text1"/>
        </w:rPr>
        <w:t>)</w:t>
      </w:r>
      <w:r w:rsidRPr="00437A0A">
        <w:rPr>
          <w:color w:val="000000" w:themeColor="text1"/>
        </w:rPr>
        <w:t xml:space="preserve"> R</w:t>
      </w:r>
      <w:r w:rsidR="00C352C7" w:rsidRPr="00437A0A">
        <w:rPr>
          <w:color w:val="000000" w:themeColor="text1"/>
        </w:rPr>
        <w:t>ec</w:t>
      </w:r>
      <w:r w:rsidR="00C352C7" w:rsidRPr="00437A0A">
        <w:rPr>
          <w:color w:val="000000" w:themeColor="text1"/>
          <w:spacing w:val="-2"/>
        </w:rPr>
        <w:t>o</w:t>
      </w:r>
      <w:r w:rsidR="00C352C7" w:rsidRPr="00437A0A">
        <w:rPr>
          <w:color w:val="000000" w:themeColor="text1"/>
        </w:rPr>
        <w:t>rds</w:t>
      </w:r>
    </w:p>
    <w:p w14:paraId="2080829E" w14:textId="77777777" w:rsidR="004F0A20" w:rsidRPr="00437A0A" w:rsidRDefault="00C352C7" w:rsidP="00F36A7B">
      <w:pPr>
        <w:pStyle w:val="OutlineAText"/>
        <w:rPr>
          <w:color w:val="000000" w:themeColor="text1"/>
        </w:rPr>
      </w:pPr>
      <w:r w:rsidRPr="00437A0A">
        <w:rPr>
          <w:color w:val="000000" w:themeColor="text1"/>
        </w:rPr>
        <w:t>R</w:t>
      </w:r>
      <w:r w:rsidRPr="00437A0A">
        <w:rPr>
          <w:color w:val="000000" w:themeColor="text1"/>
          <w:spacing w:val="-2"/>
        </w:rPr>
        <w:t>e</w:t>
      </w:r>
      <w:r w:rsidRPr="00437A0A">
        <w:rPr>
          <w:color w:val="000000" w:themeColor="text1"/>
        </w:rPr>
        <w:t>cords that</w:t>
      </w:r>
      <w:r w:rsidRPr="00437A0A">
        <w:rPr>
          <w:color w:val="000000" w:themeColor="text1"/>
          <w:spacing w:val="-2"/>
        </w:rPr>
        <w:t xml:space="preserve"> </w:t>
      </w:r>
      <w:r w:rsidRPr="00437A0A">
        <w:rPr>
          <w:color w:val="000000" w:themeColor="text1"/>
        </w:rPr>
        <w:t>will be on the</w:t>
      </w:r>
      <w:r w:rsidRPr="00437A0A">
        <w:rPr>
          <w:color w:val="000000" w:themeColor="text1"/>
          <w:spacing w:val="-2"/>
        </w:rPr>
        <w:t xml:space="preserve"> </w:t>
      </w:r>
      <w:r w:rsidR="006517F7" w:rsidRPr="00437A0A">
        <w:rPr>
          <w:color w:val="000000" w:themeColor="text1"/>
        </w:rPr>
        <w:t>current year</w:t>
      </w:r>
      <w:r w:rsidRPr="00437A0A">
        <w:rPr>
          <w:color w:val="000000" w:themeColor="text1"/>
        </w:rPr>
        <w:t xml:space="preserve"> </w:t>
      </w:r>
      <w:r w:rsidR="00F5290D" w:rsidRPr="00437A0A">
        <w:rPr>
          <w:color w:val="000000" w:themeColor="text1"/>
        </w:rPr>
        <w:t>outlet</w:t>
      </w:r>
      <w:r w:rsidRPr="00437A0A">
        <w:rPr>
          <w:color w:val="000000" w:themeColor="text1"/>
        </w:rPr>
        <w:t xml:space="preserve"> file do not requ</w:t>
      </w:r>
      <w:r w:rsidRPr="00437A0A">
        <w:rPr>
          <w:color w:val="000000" w:themeColor="text1"/>
          <w:spacing w:val="-2"/>
        </w:rPr>
        <w:t>i</w:t>
      </w:r>
      <w:r w:rsidRPr="00437A0A">
        <w:rPr>
          <w:color w:val="000000" w:themeColor="text1"/>
        </w:rPr>
        <w:t xml:space="preserve">re </w:t>
      </w:r>
      <w:r w:rsidRPr="00437A0A">
        <w:rPr>
          <w:color w:val="000000" w:themeColor="text1"/>
          <w:spacing w:val="-2"/>
        </w:rPr>
        <w:t>O</w:t>
      </w:r>
      <w:r w:rsidRPr="00437A0A">
        <w:rPr>
          <w:color w:val="000000" w:themeColor="text1"/>
        </w:rPr>
        <w:t>LDID inf</w:t>
      </w:r>
      <w:r w:rsidRPr="00437A0A">
        <w:rPr>
          <w:color w:val="000000" w:themeColor="text1"/>
          <w:spacing w:val="-2"/>
        </w:rPr>
        <w:t>o</w:t>
      </w:r>
      <w:r w:rsidRPr="00437A0A">
        <w:rPr>
          <w:color w:val="000000" w:themeColor="text1"/>
        </w:rPr>
        <w:t>rm</w:t>
      </w:r>
      <w:r w:rsidRPr="00437A0A">
        <w:rPr>
          <w:color w:val="000000" w:themeColor="text1"/>
          <w:spacing w:val="-2"/>
        </w:rPr>
        <w:t>a</w:t>
      </w:r>
      <w:r w:rsidRPr="00437A0A">
        <w:rPr>
          <w:color w:val="000000" w:themeColor="text1"/>
        </w:rPr>
        <w:t>tion.</w:t>
      </w:r>
    </w:p>
    <w:p w14:paraId="7D1F9BC5" w14:textId="77777777" w:rsidR="004F0A20" w:rsidRPr="00437A0A" w:rsidRDefault="00C352C7" w:rsidP="00F36A7B">
      <w:pPr>
        <w:pStyle w:val="OutlineAText"/>
        <w:rPr>
          <w:b/>
          <w:color w:val="000000" w:themeColor="text1"/>
        </w:rPr>
      </w:pPr>
      <w:r w:rsidRPr="00437A0A">
        <w:rPr>
          <w:b/>
          <w:color w:val="000000" w:themeColor="text1"/>
        </w:rPr>
        <w:t>Example:</w:t>
      </w:r>
    </w:p>
    <w:p w14:paraId="40A7D37F" w14:textId="77777777" w:rsidR="004F0A20" w:rsidRPr="00437A0A" w:rsidRDefault="00C352C7" w:rsidP="00F36A7B">
      <w:pPr>
        <w:pStyle w:val="OutlineAText"/>
        <w:rPr>
          <w:color w:val="000000" w:themeColor="text1"/>
        </w:rPr>
      </w:pPr>
      <w:r w:rsidRPr="00437A0A">
        <w:rPr>
          <w:color w:val="000000" w:themeColor="text1"/>
        </w:rPr>
        <w:t>The Holl</w:t>
      </w:r>
      <w:r w:rsidRPr="00437A0A">
        <w:rPr>
          <w:color w:val="000000" w:themeColor="text1"/>
          <w:spacing w:val="-2"/>
        </w:rPr>
        <w:t>i</w:t>
      </w:r>
      <w:r w:rsidRPr="00437A0A">
        <w:rPr>
          <w:color w:val="000000" w:themeColor="text1"/>
        </w:rPr>
        <w:t>s P</w:t>
      </w:r>
      <w:r w:rsidRPr="00437A0A">
        <w:rPr>
          <w:color w:val="000000" w:themeColor="text1"/>
          <w:spacing w:val="-2"/>
        </w:rPr>
        <w:t>u</w:t>
      </w:r>
      <w:r w:rsidRPr="00437A0A">
        <w:rPr>
          <w:color w:val="000000" w:themeColor="text1"/>
        </w:rPr>
        <w:t>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is not und</w:t>
      </w:r>
      <w:r w:rsidRPr="00437A0A">
        <w:rPr>
          <w:color w:val="000000" w:themeColor="text1"/>
          <w:spacing w:val="-2"/>
        </w:rPr>
        <w:t>e</w:t>
      </w:r>
      <w:r w:rsidRPr="00437A0A">
        <w:rPr>
          <w:color w:val="000000" w:themeColor="text1"/>
        </w:rPr>
        <w:t>rgo</w:t>
      </w:r>
      <w:r w:rsidRPr="00437A0A">
        <w:rPr>
          <w:color w:val="000000" w:themeColor="text1"/>
          <w:spacing w:val="-2"/>
        </w:rPr>
        <w:t>in</w:t>
      </w:r>
      <w:r w:rsidRPr="00437A0A">
        <w:rPr>
          <w:color w:val="000000" w:themeColor="text1"/>
        </w:rPr>
        <w:t>g</w:t>
      </w:r>
      <w:r w:rsidRPr="00437A0A">
        <w:rPr>
          <w:color w:val="000000" w:themeColor="text1"/>
          <w:spacing w:val="2"/>
        </w:rPr>
        <w:t xml:space="preserve"> </w:t>
      </w:r>
      <w:r w:rsidRPr="00437A0A">
        <w:rPr>
          <w:color w:val="000000" w:themeColor="text1"/>
        </w:rPr>
        <w:t>any str</w:t>
      </w:r>
      <w:r w:rsidRPr="00437A0A">
        <w:rPr>
          <w:color w:val="000000" w:themeColor="text1"/>
          <w:spacing w:val="-2"/>
        </w:rPr>
        <w:t>u</w:t>
      </w:r>
      <w:r w:rsidRPr="00437A0A">
        <w:rPr>
          <w:color w:val="000000" w:themeColor="text1"/>
        </w:rPr>
        <w:t>ctural ch</w:t>
      </w:r>
      <w:r w:rsidRPr="00437A0A">
        <w:rPr>
          <w:color w:val="000000" w:themeColor="text1"/>
          <w:spacing w:val="-2"/>
        </w:rPr>
        <w:t>a</w:t>
      </w:r>
      <w:r w:rsidRPr="00437A0A">
        <w:rPr>
          <w:color w:val="000000" w:themeColor="text1"/>
        </w:rPr>
        <w:t>nge for</w:t>
      </w:r>
      <w:r w:rsidRPr="00437A0A">
        <w:rPr>
          <w:color w:val="000000" w:themeColor="text1"/>
          <w:spacing w:val="-2"/>
        </w:rPr>
        <w:t xml:space="preserve"> </w:t>
      </w:r>
      <w:r w:rsidRPr="00437A0A">
        <w:rPr>
          <w:color w:val="000000" w:themeColor="text1"/>
        </w:rPr>
        <w:t xml:space="preserve">the </w:t>
      </w:r>
      <w:r w:rsidR="006517F7" w:rsidRPr="00437A0A">
        <w:rPr>
          <w:color w:val="000000" w:themeColor="text1"/>
        </w:rPr>
        <w:t>current year</w:t>
      </w:r>
      <w:r w:rsidRPr="00437A0A">
        <w:rPr>
          <w:color w:val="000000" w:themeColor="text1"/>
        </w:rPr>
        <w:t>. The only ide</w:t>
      </w:r>
      <w:r w:rsidRPr="00437A0A">
        <w:rPr>
          <w:color w:val="000000" w:themeColor="text1"/>
          <w:spacing w:val="-2"/>
        </w:rPr>
        <w:t>n</w:t>
      </w:r>
      <w:r w:rsidRPr="00437A0A">
        <w:rPr>
          <w:color w:val="000000" w:themeColor="text1"/>
        </w:rPr>
        <w:t>tification information ne</w:t>
      </w:r>
      <w:r w:rsidRPr="00437A0A">
        <w:rPr>
          <w:color w:val="000000" w:themeColor="text1"/>
          <w:spacing w:val="-2"/>
        </w:rPr>
        <w:t>e</w:t>
      </w:r>
      <w:r w:rsidRPr="00437A0A">
        <w:rPr>
          <w:color w:val="000000" w:themeColor="text1"/>
        </w:rPr>
        <w:t>d</w:t>
      </w:r>
      <w:r w:rsidRPr="00437A0A">
        <w:rPr>
          <w:color w:val="000000" w:themeColor="text1"/>
          <w:spacing w:val="-2"/>
        </w:rPr>
        <w:t>e</w:t>
      </w:r>
      <w:r w:rsidRPr="00437A0A">
        <w:rPr>
          <w:color w:val="000000" w:themeColor="text1"/>
        </w:rPr>
        <w:t xml:space="preserve">d is the </w:t>
      </w:r>
      <w:r w:rsidR="00F5333F" w:rsidRPr="00437A0A">
        <w:rPr>
          <w:color w:val="000000" w:themeColor="text1"/>
        </w:rPr>
        <w:t>FSCS ID</w:t>
      </w:r>
      <w:r w:rsidRPr="00437A0A">
        <w:rPr>
          <w:color w:val="000000" w:themeColor="text1"/>
        </w:rPr>
        <w:t xml:space="preserve"> fields.</w:t>
      </w:r>
    </w:p>
    <w:tbl>
      <w:tblPr>
        <w:tblW w:w="8640" w:type="dxa"/>
        <w:tblInd w:w="720" w:type="dxa"/>
        <w:tblLayout w:type="fixed"/>
        <w:tblCellMar>
          <w:left w:w="0" w:type="dxa"/>
          <w:right w:w="0" w:type="dxa"/>
        </w:tblCellMar>
        <w:tblLook w:val="01E0" w:firstRow="1" w:lastRow="1" w:firstColumn="1" w:lastColumn="1" w:noHBand="0" w:noVBand="0"/>
      </w:tblPr>
      <w:tblGrid>
        <w:gridCol w:w="1358"/>
        <w:gridCol w:w="1512"/>
        <w:gridCol w:w="1530"/>
        <w:gridCol w:w="1170"/>
        <w:gridCol w:w="1440"/>
        <w:gridCol w:w="1630"/>
      </w:tblGrid>
      <w:tr w:rsidR="00437A0A" w:rsidRPr="00437A0A" w14:paraId="42E1A9F8" w14:textId="77777777" w:rsidTr="00841854">
        <w:trPr>
          <w:cantSplit/>
        </w:trPr>
        <w:tc>
          <w:tcPr>
            <w:tcW w:w="13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1697D97" w14:textId="77777777" w:rsidR="004F0A20" w:rsidRPr="00437A0A" w:rsidRDefault="00C352C7" w:rsidP="00F36A7B">
            <w:pPr>
              <w:pStyle w:val="TableColHeading"/>
              <w:rPr>
                <w:color w:val="000000" w:themeColor="text1"/>
              </w:rPr>
            </w:pPr>
            <w:r w:rsidRPr="00437A0A">
              <w:rPr>
                <w:color w:val="000000" w:themeColor="text1"/>
              </w:rPr>
              <w:t>FSCSKEY</w:t>
            </w:r>
          </w:p>
        </w:tc>
        <w:tc>
          <w:tcPr>
            <w:tcW w:w="151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703C426" w14:textId="77777777" w:rsidR="004F0A20" w:rsidRPr="00437A0A" w:rsidRDefault="00C352C7" w:rsidP="00F36A7B">
            <w:pPr>
              <w:pStyle w:val="TableColHeading"/>
              <w:rPr>
                <w:color w:val="000000" w:themeColor="text1"/>
              </w:rPr>
            </w:pPr>
            <w:r w:rsidRPr="00437A0A">
              <w:rPr>
                <w:color w:val="000000" w:themeColor="text1"/>
              </w:rPr>
              <w:t>FSCS_SEQ</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688CBC8" w14:textId="77777777" w:rsidR="004F0A20" w:rsidRPr="00437A0A" w:rsidRDefault="00C352C7" w:rsidP="00F36A7B">
            <w:pPr>
              <w:pStyle w:val="TableColHeading"/>
              <w:rPr>
                <w:color w:val="000000" w:themeColor="text1"/>
              </w:rPr>
            </w:pPr>
            <w:r w:rsidRPr="00437A0A">
              <w:rPr>
                <w:color w:val="000000" w:themeColor="text1"/>
              </w:rPr>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8FEA520"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C11A500"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BF3CBE4"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85665E3" w14:textId="77777777" w:rsidTr="00841854">
        <w:trPr>
          <w:cantSplit/>
        </w:trPr>
        <w:tc>
          <w:tcPr>
            <w:tcW w:w="13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425526"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OK0002</w:t>
            </w:r>
          </w:p>
        </w:tc>
        <w:tc>
          <w:tcPr>
            <w:tcW w:w="151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9C98CA4"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002</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4253064"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1BE4AB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C46096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5E39EF8" w14:textId="77777777" w:rsidR="004F0A20" w:rsidRPr="00437A0A" w:rsidRDefault="00C352C7" w:rsidP="00841854">
            <w:pPr>
              <w:pStyle w:val="TableText"/>
              <w:rPr>
                <w:rFonts w:eastAsia="Arial"/>
                <w:color w:val="000000" w:themeColor="text1"/>
              </w:rPr>
            </w:pPr>
            <w:r w:rsidRPr="00437A0A">
              <w:rPr>
                <w:rFonts w:eastAsia="Arial"/>
                <w:color w:val="000000" w:themeColor="text1"/>
              </w:rPr>
              <w:t>OK000</w:t>
            </w:r>
            <w:r w:rsidRPr="00437A0A">
              <w:rPr>
                <w:rFonts w:eastAsia="Arial"/>
                <w:color w:val="000000" w:themeColor="text1"/>
                <w:spacing w:val="-2"/>
              </w:rPr>
              <w:t>2</w:t>
            </w:r>
            <w:r w:rsidRPr="00437A0A">
              <w:rPr>
                <w:rFonts w:eastAsia="Arial"/>
                <w:color w:val="000000" w:themeColor="text1"/>
              </w:rPr>
              <w:t>-002</w:t>
            </w:r>
          </w:p>
        </w:tc>
      </w:tr>
    </w:tbl>
    <w:p w14:paraId="158F8E7C"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8640" w:type="dxa"/>
        <w:tblInd w:w="720" w:type="dxa"/>
        <w:tblCellMar>
          <w:left w:w="0" w:type="dxa"/>
          <w:right w:w="0" w:type="dxa"/>
        </w:tblCellMar>
        <w:tblLook w:val="01E0" w:firstRow="1" w:lastRow="1" w:firstColumn="1" w:lastColumn="1" w:noHBand="0" w:noVBand="0"/>
      </w:tblPr>
      <w:tblGrid>
        <w:gridCol w:w="1357"/>
        <w:gridCol w:w="1444"/>
        <w:gridCol w:w="1568"/>
        <w:gridCol w:w="1201"/>
        <w:gridCol w:w="1440"/>
        <w:gridCol w:w="1630"/>
      </w:tblGrid>
      <w:tr w:rsidR="00437A0A" w:rsidRPr="00437A0A" w14:paraId="5A8FE2DA" w14:textId="77777777" w:rsidTr="00841854">
        <w:trPr>
          <w:cantSplit/>
        </w:trPr>
        <w:tc>
          <w:tcPr>
            <w:tcW w:w="135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F59D66E" w14:textId="77777777" w:rsidR="004F0A20" w:rsidRPr="00437A0A" w:rsidRDefault="00C352C7" w:rsidP="00F36A7B">
            <w:pPr>
              <w:pStyle w:val="TableColHeading"/>
              <w:rPr>
                <w:color w:val="000000" w:themeColor="text1"/>
              </w:rPr>
            </w:pPr>
            <w:r w:rsidRPr="00437A0A">
              <w:rPr>
                <w:color w:val="000000" w:themeColor="text1"/>
              </w:rPr>
              <w:t>FSCSKEY</w:t>
            </w:r>
          </w:p>
        </w:tc>
        <w:tc>
          <w:tcPr>
            <w:tcW w:w="144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4841A51" w14:textId="77777777" w:rsidR="004F0A20" w:rsidRPr="00437A0A" w:rsidRDefault="00C352C7" w:rsidP="00F36A7B">
            <w:pPr>
              <w:pStyle w:val="TableColHeading"/>
              <w:rPr>
                <w:color w:val="000000" w:themeColor="text1"/>
              </w:rPr>
            </w:pPr>
            <w:r w:rsidRPr="00437A0A">
              <w:rPr>
                <w:color w:val="000000" w:themeColor="text1"/>
              </w:rPr>
              <w:t>FSCS_SEQ</w:t>
            </w:r>
          </w:p>
        </w:tc>
        <w:tc>
          <w:tcPr>
            <w:tcW w:w="156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AF285E6" w14:textId="77777777" w:rsidR="004F0A20" w:rsidRPr="00437A0A" w:rsidRDefault="00C352C7" w:rsidP="00F36A7B">
            <w:pPr>
              <w:pStyle w:val="TableColHeading"/>
              <w:rPr>
                <w:color w:val="000000" w:themeColor="text1"/>
              </w:rPr>
            </w:pPr>
            <w:r w:rsidRPr="00437A0A">
              <w:rPr>
                <w:color w:val="000000" w:themeColor="text1"/>
              </w:rPr>
              <w:t>STATSTRU</w:t>
            </w:r>
          </w:p>
        </w:tc>
        <w:tc>
          <w:tcPr>
            <w:tcW w:w="120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5076E65"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922E81D"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2B2F8F0E"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15AF7B01" w14:textId="77777777" w:rsidTr="00841854">
        <w:trPr>
          <w:cantSplit/>
        </w:trPr>
        <w:tc>
          <w:tcPr>
            <w:tcW w:w="135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CFEAC12"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OK0002</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11C1771"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002</w:t>
            </w:r>
          </w:p>
        </w:tc>
        <w:tc>
          <w:tcPr>
            <w:tcW w:w="15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DBC08EB"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w:t>
            </w:r>
          </w:p>
        </w:tc>
        <w:tc>
          <w:tcPr>
            <w:tcW w:w="120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1AEE20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23264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087F461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080E88C5" w14:textId="77777777" w:rsidR="004F0A20" w:rsidRPr="00437A0A" w:rsidRDefault="00C352C7" w:rsidP="00F36A7B">
      <w:pPr>
        <w:pStyle w:val="OutlineA"/>
        <w:rPr>
          <w:color w:val="000000" w:themeColor="text1"/>
        </w:rPr>
      </w:pPr>
      <w:r w:rsidRPr="00437A0A">
        <w:rPr>
          <w:color w:val="000000" w:themeColor="text1"/>
        </w:rPr>
        <w:t>PAR</w:t>
      </w:r>
      <w:r w:rsidRPr="00437A0A">
        <w:rPr>
          <w:color w:val="000000" w:themeColor="text1"/>
          <w:spacing w:val="-2"/>
        </w:rPr>
        <w:t>E</w:t>
      </w:r>
      <w:r w:rsidRPr="00437A0A">
        <w:rPr>
          <w:color w:val="000000" w:themeColor="text1"/>
        </w:rPr>
        <w:t xml:space="preserve">NTID </w:t>
      </w:r>
      <w:r w:rsidRPr="00437A0A">
        <w:rPr>
          <w:color w:val="000000" w:themeColor="text1"/>
          <w:spacing w:val="-2"/>
        </w:rPr>
        <w:t>c</w:t>
      </w:r>
      <w:r w:rsidRPr="00437A0A">
        <w:rPr>
          <w:color w:val="000000" w:themeColor="text1"/>
        </w:rPr>
        <w:t xml:space="preserve">annot </w:t>
      </w:r>
      <w:r w:rsidRPr="00437A0A">
        <w:rPr>
          <w:color w:val="000000" w:themeColor="text1"/>
          <w:spacing w:val="-2"/>
        </w:rPr>
        <w:t>b</w:t>
      </w:r>
      <w:r w:rsidRPr="00437A0A">
        <w:rPr>
          <w:color w:val="000000" w:themeColor="text1"/>
        </w:rPr>
        <w:t>e -3 for STA</w:t>
      </w:r>
      <w:r w:rsidRPr="00437A0A">
        <w:rPr>
          <w:color w:val="000000" w:themeColor="text1"/>
          <w:spacing w:val="-2"/>
        </w:rPr>
        <w:t>T</w:t>
      </w:r>
      <w:r w:rsidRPr="00437A0A">
        <w:rPr>
          <w:color w:val="000000" w:themeColor="text1"/>
        </w:rPr>
        <w:t>US (0</w:t>
      </w:r>
      <w:r w:rsidRPr="00437A0A">
        <w:rPr>
          <w:color w:val="000000" w:themeColor="text1"/>
          <w:spacing w:val="-2"/>
        </w:rPr>
        <w:t>2</w:t>
      </w:r>
      <w:r w:rsidRPr="00437A0A">
        <w:rPr>
          <w:color w:val="000000" w:themeColor="text1"/>
        </w:rPr>
        <w:t>, 11, 1</w:t>
      </w:r>
      <w:r w:rsidRPr="00437A0A">
        <w:rPr>
          <w:color w:val="000000" w:themeColor="text1"/>
          <w:spacing w:val="-2"/>
        </w:rPr>
        <w:t>3</w:t>
      </w:r>
      <w:r w:rsidRPr="00437A0A">
        <w:rPr>
          <w:color w:val="000000" w:themeColor="text1"/>
        </w:rPr>
        <w:t>, or 2</w:t>
      </w:r>
      <w:r w:rsidRPr="00437A0A">
        <w:rPr>
          <w:color w:val="000000" w:themeColor="text1"/>
          <w:spacing w:val="-2"/>
        </w:rPr>
        <w:t>2</w:t>
      </w:r>
      <w:r w:rsidRPr="00437A0A">
        <w:rPr>
          <w:color w:val="000000" w:themeColor="text1"/>
        </w:rPr>
        <w:t>)</w:t>
      </w:r>
      <w:r w:rsidRPr="00437A0A">
        <w:rPr>
          <w:color w:val="000000" w:themeColor="text1"/>
          <w:spacing w:val="-2"/>
        </w:rPr>
        <w:t xml:space="preserve"> </w:t>
      </w:r>
      <w:r w:rsidRPr="00437A0A">
        <w:rPr>
          <w:color w:val="000000" w:themeColor="text1"/>
        </w:rPr>
        <w:t>Re</w:t>
      </w:r>
      <w:r w:rsidRPr="00437A0A">
        <w:rPr>
          <w:color w:val="000000" w:themeColor="text1"/>
          <w:spacing w:val="-2"/>
        </w:rPr>
        <w:t>c</w:t>
      </w:r>
      <w:r w:rsidRPr="00437A0A">
        <w:rPr>
          <w:color w:val="000000" w:themeColor="text1"/>
        </w:rPr>
        <w:t>o</w:t>
      </w:r>
      <w:r w:rsidRPr="00437A0A">
        <w:rPr>
          <w:color w:val="000000" w:themeColor="text1"/>
          <w:spacing w:val="-2"/>
        </w:rPr>
        <w:t>r</w:t>
      </w:r>
      <w:r w:rsidRPr="00437A0A">
        <w:rPr>
          <w:color w:val="000000" w:themeColor="text1"/>
        </w:rPr>
        <w:t>ds</w:t>
      </w:r>
    </w:p>
    <w:p w14:paraId="30A191E8" w14:textId="77777777" w:rsidR="004F0A20" w:rsidRPr="00437A0A" w:rsidRDefault="00C352C7" w:rsidP="00F36A7B">
      <w:pPr>
        <w:pStyle w:val="OutlineAText"/>
        <w:rPr>
          <w:color w:val="000000" w:themeColor="text1"/>
        </w:rPr>
      </w:pPr>
      <w:r w:rsidRPr="00437A0A">
        <w:rPr>
          <w:color w:val="000000" w:themeColor="text1"/>
        </w:rPr>
        <w:t>The PAREN</w:t>
      </w:r>
      <w:r w:rsidRPr="00437A0A">
        <w:rPr>
          <w:color w:val="000000" w:themeColor="text1"/>
          <w:spacing w:val="-2"/>
        </w:rPr>
        <w:t>T</w:t>
      </w:r>
      <w:r w:rsidRPr="00437A0A">
        <w:rPr>
          <w:color w:val="000000" w:themeColor="text1"/>
        </w:rPr>
        <w:t>ID is the field that links the</w:t>
      </w:r>
      <w:r w:rsidRPr="00437A0A">
        <w:rPr>
          <w:color w:val="000000" w:themeColor="text1"/>
          <w:spacing w:val="-2"/>
        </w:rPr>
        <w:t xml:space="preserve"> </w:t>
      </w:r>
      <w:r w:rsidR="00F5290D" w:rsidRPr="00437A0A">
        <w:rPr>
          <w:color w:val="000000" w:themeColor="text1"/>
        </w:rPr>
        <w:t>outlet</w:t>
      </w:r>
      <w:r w:rsidRPr="00437A0A">
        <w:rPr>
          <w:color w:val="000000" w:themeColor="text1"/>
        </w:rPr>
        <w:t xml:space="preserve"> to the correct p</w:t>
      </w:r>
      <w:r w:rsidRPr="00437A0A">
        <w:rPr>
          <w:color w:val="000000" w:themeColor="text1"/>
          <w:spacing w:val="-2"/>
        </w:rPr>
        <w:t>a</w:t>
      </w:r>
      <w:r w:rsidRPr="00437A0A">
        <w:rPr>
          <w:color w:val="000000" w:themeColor="text1"/>
        </w:rPr>
        <w:t>rent</w:t>
      </w:r>
      <w:r w:rsidRPr="00437A0A">
        <w:rPr>
          <w:color w:val="000000" w:themeColor="text1"/>
          <w:spacing w:val="-2"/>
        </w:rPr>
        <w:t xml:space="preserve"> </w:t>
      </w:r>
      <w:r w:rsidR="00C9054B" w:rsidRPr="00437A0A">
        <w:rPr>
          <w:color w:val="000000" w:themeColor="text1"/>
        </w:rPr>
        <w:t>AE</w:t>
      </w:r>
      <w:r w:rsidRPr="00437A0A">
        <w:rPr>
          <w:color w:val="000000" w:themeColor="text1"/>
        </w:rPr>
        <w:t xml:space="preserve">. It is defined as the </w:t>
      </w:r>
      <w:r w:rsidRPr="00437A0A">
        <w:rPr>
          <w:color w:val="000000" w:themeColor="text1"/>
          <w:spacing w:val="-2"/>
        </w:rPr>
        <w:t>L</w:t>
      </w:r>
      <w:r w:rsidRPr="00437A0A">
        <w:rPr>
          <w:color w:val="000000" w:themeColor="text1"/>
        </w:rPr>
        <w:t xml:space="preserve">IBID of </w:t>
      </w:r>
      <w:r w:rsidRPr="00437A0A">
        <w:rPr>
          <w:color w:val="000000" w:themeColor="text1"/>
          <w:spacing w:val="1"/>
        </w:rPr>
        <w:t>t</w:t>
      </w:r>
      <w:r w:rsidRPr="00437A0A">
        <w:rPr>
          <w:color w:val="000000" w:themeColor="text1"/>
        </w:rPr>
        <w:t>he parent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 xml:space="preserve">nd must be </w:t>
      </w:r>
      <w:r w:rsidRPr="00437A0A">
        <w:rPr>
          <w:color w:val="000000" w:themeColor="text1"/>
          <w:spacing w:val="-2"/>
        </w:rPr>
        <w:t>p</w:t>
      </w:r>
      <w:r w:rsidRPr="00437A0A">
        <w:rPr>
          <w:color w:val="000000" w:themeColor="text1"/>
        </w:rPr>
        <w:t xml:space="preserve">rovided when </w:t>
      </w:r>
      <w:r w:rsidR="00F5290D" w:rsidRPr="00437A0A">
        <w:rPr>
          <w:color w:val="000000" w:themeColor="text1"/>
        </w:rPr>
        <w:t>outlet</w:t>
      </w:r>
      <w:r w:rsidRPr="00437A0A">
        <w:rPr>
          <w:color w:val="000000" w:themeColor="text1"/>
        </w:rPr>
        <w:t>s are a</w:t>
      </w:r>
      <w:r w:rsidRPr="00437A0A">
        <w:rPr>
          <w:color w:val="000000" w:themeColor="text1"/>
          <w:spacing w:val="-2"/>
        </w:rPr>
        <w:t>d</w:t>
      </w:r>
      <w:r w:rsidRPr="00437A0A">
        <w:rPr>
          <w:color w:val="000000" w:themeColor="text1"/>
        </w:rPr>
        <w:t xml:space="preserve">ded to the file or moving to a new </w:t>
      </w:r>
      <w:r w:rsidRPr="00437A0A">
        <w:rPr>
          <w:color w:val="000000" w:themeColor="text1"/>
          <w:spacing w:val="-2"/>
        </w:rPr>
        <w:t>p</w:t>
      </w:r>
      <w:r w:rsidRPr="00437A0A">
        <w:rPr>
          <w:color w:val="000000" w:themeColor="text1"/>
        </w:rPr>
        <w:t>ar</w:t>
      </w:r>
      <w:r w:rsidRPr="00437A0A">
        <w:rPr>
          <w:color w:val="000000" w:themeColor="text1"/>
          <w:spacing w:val="-2"/>
        </w:rPr>
        <w:t>e</w:t>
      </w:r>
      <w:r w:rsidRPr="00437A0A">
        <w:rPr>
          <w:color w:val="000000" w:themeColor="text1"/>
        </w:rPr>
        <w:t>nt.</w:t>
      </w:r>
    </w:p>
    <w:p w14:paraId="41674ECB" w14:textId="77777777" w:rsidR="004F0A20" w:rsidRPr="00437A0A" w:rsidRDefault="00C352C7" w:rsidP="00F36A7B">
      <w:pPr>
        <w:pStyle w:val="OutlineAText"/>
        <w:rPr>
          <w:b/>
          <w:color w:val="000000" w:themeColor="text1"/>
        </w:rPr>
      </w:pPr>
      <w:r w:rsidRPr="00437A0A">
        <w:rPr>
          <w:b/>
          <w:color w:val="000000" w:themeColor="text1"/>
        </w:rPr>
        <w:t>Example:</w:t>
      </w:r>
    </w:p>
    <w:p w14:paraId="33468F99" w14:textId="77777777" w:rsidR="004F0A20" w:rsidRPr="00437A0A" w:rsidRDefault="00C352C7" w:rsidP="00F36A7B">
      <w:pPr>
        <w:pStyle w:val="OutlineAText"/>
        <w:rPr>
          <w:color w:val="000000" w:themeColor="text1"/>
        </w:rPr>
      </w:pPr>
      <w:r w:rsidRPr="00437A0A">
        <w:rPr>
          <w:color w:val="000000" w:themeColor="text1"/>
        </w:rPr>
        <w:t>The Dav</w:t>
      </w:r>
      <w:r w:rsidRPr="00437A0A">
        <w:rPr>
          <w:color w:val="000000" w:themeColor="text1"/>
          <w:spacing w:val="-2"/>
        </w:rPr>
        <w:t>i</w:t>
      </w:r>
      <w:r w:rsidRPr="00437A0A">
        <w:rPr>
          <w:color w:val="000000" w:themeColor="text1"/>
        </w:rPr>
        <w:t>s P</w:t>
      </w:r>
      <w:r w:rsidRPr="00437A0A">
        <w:rPr>
          <w:color w:val="000000" w:themeColor="text1"/>
          <w:spacing w:val="-2"/>
        </w:rPr>
        <w:t>u</w:t>
      </w:r>
      <w:r w:rsidRPr="00437A0A">
        <w:rPr>
          <w:color w:val="000000" w:themeColor="text1"/>
        </w:rPr>
        <w:t>blic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 xml:space="preserve">ry is a </w:t>
      </w:r>
      <w:r w:rsidR="00092F4B" w:rsidRPr="00437A0A">
        <w:rPr>
          <w:color w:val="000000" w:themeColor="text1"/>
        </w:rPr>
        <w:t xml:space="preserve">new </w:t>
      </w:r>
      <w:r w:rsidRPr="00437A0A">
        <w:rPr>
          <w:color w:val="000000" w:themeColor="text1"/>
          <w:spacing w:val="-2"/>
        </w:rPr>
        <w:t>b</w:t>
      </w:r>
      <w:r w:rsidRPr="00437A0A">
        <w:rPr>
          <w:color w:val="000000" w:themeColor="text1"/>
        </w:rPr>
        <w:t>ra</w:t>
      </w:r>
      <w:r w:rsidRPr="00437A0A">
        <w:rPr>
          <w:color w:val="000000" w:themeColor="text1"/>
          <w:spacing w:val="-2"/>
        </w:rPr>
        <w:t>n</w:t>
      </w:r>
      <w:r w:rsidRPr="00437A0A">
        <w:rPr>
          <w:color w:val="000000" w:themeColor="text1"/>
        </w:rPr>
        <w:t>ch of the</w:t>
      </w:r>
      <w:r w:rsidRPr="00437A0A">
        <w:rPr>
          <w:color w:val="000000" w:themeColor="text1"/>
          <w:spacing w:val="-2"/>
        </w:rPr>
        <w:t xml:space="preserve"> </w:t>
      </w:r>
      <w:r w:rsidRPr="00437A0A">
        <w:rPr>
          <w:color w:val="000000" w:themeColor="text1"/>
        </w:rPr>
        <w:t>Ch</w:t>
      </w:r>
      <w:r w:rsidRPr="00437A0A">
        <w:rPr>
          <w:color w:val="000000" w:themeColor="text1"/>
          <w:spacing w:val="-2"/>
        </w:rPr>
        <w:t>i</w:t>
      </w:r>
      <w:r w:rsidRPr="00437A0A">
        <w:rPr>
          <w:color w:val="000000" w:themeColor="text1"/>
        </w:rPr>
        <w:t>ckasaw</w:t>
      </w:r>
      <w:r w:rsidRPr="00437A0A">
        <w:rPr>
          <w:color w:val="000000" w:themeColor="text1"/>
          <w:spacing w:val="-2"/>
        </w:rPr>
        <w:t xml:space="preserve"> </w:t>
      </w:r>
      <w:r w:rsidRPr="00437A0A">
        <w:rPr>
          <w:color w:val="000000" w:themeColor="text1"/>
        </w:rPr>
        <w:t>Regio</w:t>
      </w:r>
      <w:r w:rsidRPr="00437A0A">
        <w:rPr>
          <w:color w:val="000000" w:themeColor="text1"/>
          <w:spacing w:val="-2"/>
        </w:rPr>
        <w:t>n</w:t>
      </w:r>
      <w:r w:rsidRPr="00437A0A">
        <w:rPr>
          <w:color w:val="000000" w:themeColor="text1"/>
        </w:rPr>
        <w:t>al</w:t>
      </w:r>
      <w:r w:rsidR="00DF617A" w:rsidRPr="00437A0A">
        <w:rPr>
          <w:color w:val="000000" w:themeColor="text1"/>
        </w:rPr>
        <w:t xml:space="preserve"> Library </w:t>
      </w:r>
      <w:r w:rsidRPr="00437A0A">
        <w:rPr>
          <w:color w:val="000000" w:themeColor="text1"/>
        </w:rPr>
        <w:t xml:space="preserve">System. New </w:t>
      </w:r>
      <w:r w:rsidR="00F5333F" w:rsidRPr="00437A0A">
        <w:rPr>
          <w:color w:val="000000" w:themeColor="text1"/>
        </w:rPr>
        <w:t>FSCS ID</w:t>
      </w:r>
      <w:r w:rsidRPr="00437A0A">
        <w:rPr>
          <w:color w:val="000000" w:themeColor="text1"/>
        </w:rPr>
        <w:t xml:space="preserve"> informati</w:t>
      </w:r>
      <w:r w:rsidRPr="00437A0A">
        <w:rPr>
          <w:color w:val="000000" w:themeColor="text1"/>
          <w:spacing w:val="-2"/>
        </w:rPr>
        <w:t>o</w:t>
      </w:r>
      <w:r w:rsidRPr="00437A0A">
        <w:rPr>
          <w:color w:val="000000" w:themeColor="text1"/>
        </w:rPr>
        <w:t>n will have to be assig</w:t>
      </w:r>
      <w:r w:rsidRPr="00437A0A">
        <w:rPr>
          <w:color w:val="000000" w:themeColor="text1"/>
          <w:spacing w:val="-2"/>
        </w:rPr>
        <w:t>n</w:t>
      </w:r>
      <w:r w:rsidRPr="00437A0A">
        <w:rPr>
          <w:color w:val="000000" w:themeColor="text1"/>
        </w:rPr>
        <w:t>ed to</w:t>
      </w:r>
      <w:r w:rsidRPr="00437A0A">
        <w:rPr>
          <w:color w:val="000000" w:themeColor="text1"/>
          <w:spacing w:val="1"/>
        </w:rPr>
        <w:t xml:space="preserve"> </w:t>
      </w:r>
      <w:r w:rsidRPr="00437A0A">
        <w:rPr>
          <w:color w:val="000000" w:themeColor="text1"/>
        </w:rPr>
        <w:t xml:space="preserve">the </w:t>
      </w:r>
      <w:r w:rsidR="00F5290D" w:rsidRPr="00437A0A">
        <w:rPr>
          <w:color w:val="000000" w:themeColor="text1"/>
        </w:rPr>
        <w:t>outlet</w:t>
      </w:r>
      <w:r w:rsidRPr="00437A0A">
        <w:rPr>
          <w:color w:val="000000" w:themeColor="text1"/>
        </w:rPr>
        <w:t xml:space="preserv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The PARENTID m</w:t>
      </w:r>
      <w:r w:rsidRPr="00437A0A">
        <w:rPr>
          <w:color w:val="000000" w:themeColor="text1"/>
          <w:spacing w:val="-2"/>
        </w:rPr>
        <w:t>u</w:t>
      </w:r>
      <w:r w:rsidRPr="00437A0A">
        <w:rPr>
          <w:color w:val="000000" w:themeColor="text1"/>
        </w:rPr>
        <w:t xml:space="preserve">st </w:t>
      </w:r>
      <w:r w:rsidRPr="00437A0A">
        <w:rPr>
          <w:color w:val="000000" w:themeColor="text1"/>
          <w:spacing w:val="-2"/>
        </w:rPr>
        <w:t>b</w:t>
      </w:r>
      <w:r w:rsidRPr="00437A0A">
        <w:rPr>
          <w:color w:val="000000" w:themeColor="text1"/>
        </w:rPr>
        <w:t>e provid</w:t>
      </w:r>
      <w:r w:rsidRPr="00437A0A">
        <w:rPr>
          <w:color w:val="000000" w:themeColor="text1"/>
          <w:spacing w:val="-2"/>
        </w:rPr>
        <w:t>e</w:t>
      </w:r>
      <w:r w:rsidRPr="00437A0A">
        <w:rPr>
          <w:color w:val="000000" w:themeColor="text1"/>
        </w:rPr>
        <w:t>d in ord</w:t>
      </w:r>
      <w:r w:rsidRPr="00437A0A">
        <w:rPr>
          <w:color w:val="000000" w:themeColor="text1"/>
          <w:spacing w:val="-2"/>
        </w:rPr>
        <w:t>e</w:t>
      </w:r>
      <w:r w:rsidRPr="00437A0A">
        <w:rPr>
          <w:color w:val="000000" w:themeColor="text1"/>
        </w:rPr>
        <w:t>r to ass</w:t>
      </w:r>
      <w:r w:rsidRPr="00437A0A">
        <w:rPr>
          <w:color w:val="000000" w:themeColor="text1"/>
          <w:spacing w:val="-2"/>
        </w:rPr>
        <w:t>o</w:t>
      </w:r>
      <w:r w:rsidRPr="00437A0A">
        <w:rPr>
          <w:color w:val="000000" w:themeColor="text1"/>
        </w:rPr>
        <w:t>ciate the corr</w:t>
      </w:r>
      <w:r w:rsidRPr="00437A0A">
        <w:rPr>
          <w:color w:val="000000" w:themeColor="text1"/>
          <w:spacing w:val="-2"/>
        </w:rPr>
        <w:t>e</w:t>
      </w:r>
      <w:r w:rsidRPr="00437A0A">
        <w:rPr>
          <w:color w:val="000000" w:themeColor="text1"/>
        </w:rPr>
        <w:t xml:space="preserve">ct </w:t>
      </w:r>
      <w:r w:rsidR="00F5290D" w:rsidRPr="00437A0A">
        <w:rPr>
          <w:color w:val="000000" w:themeColor="text1"/>
        </w:rPr>
        <w:t>outlet</w:t>
      </w:r>
      <w:r w:rsidRPr="00437A0A">
        <w:rPr>
          <w:color w:val="000000" w:themeColor="text1"/>
        </w:rPr>
        <w:t xml:space="preserve"> and </w:t>
      </w:r>
      <w:r w:rsidR="00C9054B" w:rsidRPr="00437A0A">
        <w:rPr>
          <w:color w:val="000000" w:themeColor="text1"/>
        </w:rPr>
        <w:t>AE</w:t>
      </w:r>
      <w:r w:rsidRPr="00437A0A">
        <w:rPr>
          <w:color w:val="000000" w:themeColor="text1"/>
        </w:rPr>
        <w:t xml:space="preserve"> records.</w:t>
      </w:r>
    </w:p>
    <w:tbl>
      <w:tblPr>
        <w:tblW w:w="8640" w:type="dxa"/>
        <w:tblInd w:w="720" w:type="dxa"/>
        <w:tblLayout w:type="fixed"/>
        <w:tblCellMar>
          <w:left w:w="0" w:type="dxa"/>
          <w:right w:w="0" w:type="dxa"/>
        </w:tblCellMar>
        <w:tblLook w:val="01E0" w:firstRow="1" w:lastRow="1" w:firstColumn="1" w:lastColumn="1" w:noHBand="0" w:noVBand="0"/>
      </w:tblPr>
      <w:tblGrid>
        <w:gridCol w:w="1357"/>
        <w:gridCol w:w="1445"/>
        <w:gridCol w:w="1569"/>
        <w:gridCol w:w="1213"/>
        <w:gridCol w:w="1426"/>
        <w:gridCol w:w="1630"/>
      </w:tblGrid>
      <w:tr w:rsidR="00437A0A" w:rsidRPr="00437A0A" w14:paraId="3FF22704" w14:textId="77777777" w:rsidTr="00841854">
        <w:trPr>
          <w:cantSplit/>
        </w:trPr>
        <w:tc>
          <w:tcPr>
            <w:tcW w:w="135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4FFAFDB" w14:textId="77777777" w:rsidR="004F0A20" w:rsidRPr="00437A0A" w:rsidRDefault="00C352C7" w:rsidP="00F36A7B">
            <w:pPr>
              <w:pStyle w:val="TableColHeading"/>
              <w:rPr>
                <w:color w:val="000000" w:themeColor="text1"/>
              </w:rPr>
            </w:pPr>
            <w:r w:rsidRPr="00437A0A">
              <w:rPr>
                <w:color w:val="000000" w:themeColor="text1"/>
              </w:rPr>
              <w:t>FSCSKEY</w:t>
            </w:r>
          </w:p>
        </w:tc>
        <w:tc>
          <w:tcPr>
            <w:tcW w:w="144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00A4524" w14:textId="77777777" w:rsidR="004F0A20" w:rsidRPr="00437A0A" w:rsidRDefault="00C352C7" w:rsidP="00F36A7B">
            <w:pPr>
              <w:pStyle w:val="TableColHeading"/>
              <w:rPr>
                <w:color w:val="000000" w:themeColor="text1"/>
              </w:rPr>
            </w:pPr>
            <w:r w:rsidRPr="00437A0A">
              <w:rPr>
                <w:color w:val="000000" w:themeColor="text1"/>
              </w:rPr>
              <w:t>FSCS_SEQ</w:t>
            </w:r>
          </w:p>
        </w:tc>
        <w:tc>
          <w:tcPr>
            <w:tcW w:w="156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50B5517" w14:textId="77777777" w:rsidR="004F0A20" w:rsidRPr="00437A0A" w:rsidRDefault="00C352C7" w:rsidP="00F36A7B">
            <w:pPr>
              <w:pStyle w:val="TableColHeading"/>
              <w:rPr>
                <w:color w:val="000000" w:themeColor="text1"/>
              </w:rPr>
            </w:pPr>
            <w:r w:rsidRPr="00437A0A">
              <w:rPr>
                <w:color w:val="000000" w:themeColor="text1"/>
              </w:rPr>
              <w:t>STATSTRU</w:t>
            </w:r>
          </w:p>
        </w:tc>
        <w:tc>
          <w:tcPr>
            <w:tcW w:w="121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ECC131F" w14:textId="77777777" w:rsidR="004F0A20" w:rsidRPr="00437A0A" w:rsidRDefault="00C352C7" w:rsidP="00F36A7B">
            <w:pPr>
              <w:pStyle w:val="TableColHeading"/>
              <w:rPr>
                <w:color w:val="000000" w:themeColor="text1"/>
              </w:rPr>
            </w:pPr>
            <w:r w:rsidRPr="00437A0A">
              <w:rPr>
                <w:color w:val="000000" w:themeColor="text1"/>
              </w:rPr>
              <w:t>LINKID</w:t>
            </w:r>
          </w:p>
        </w:tc>
        <w:tc>
          <w:tcPr>
            <w:tcW w:w="142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60655D7"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C18012D"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F0A20" w:rsidRPr="00437A0A" w14:paraId="1F7ED9D5" w14:textId="77777777" w:rsidTr="00841854">
        <w:trPr>
          <w:cantSplit/>
        </w:trPr>
        <w:tc>
          <w:tcPr>
            <w:tcW w:w="135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7CF8E1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08B90D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540DC62" w14:textId="77777777" w:rsidR="004F0A20" w:rsidRPr="00437A0A" w:rsidRDefault="00092F4B" w:rsidP="00F36A7B">
            <w:pPr>
              <w:pStyle w:val="TableText"/>
              <w:rPr>
                <w:rFonts w:eastAsia="Arial"/>
                <w:color w:val="000000" w:themeColor="text1"/>
              </w:rPr>
            </w:pPr>
            <w:r w:rsidRPr="00437A0A">
              <w:rPr>
                <w:rFonts w:eastAsia="Arial"/>
                <w:color w:val="000000" w:themeColor="text1"/>
              </w:rPr>
              <w:t>02</w:t>
            </w:r>
          </w:p>
        </w:tc>
        <w:tc>
          <w:tcPr>
            <w:tcW w:w="121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4533F4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8AF0AB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E3B2ECA" w14:textId="77777777" w:rsidR="004F0A20" w:rsidRPr="00437A0A" w:rsidRDefault="00092F4B" w:rsidP="00F36A7B">
            <w:pPr>
              <w:pStyle w:val="TableText"/>
              <w:rPr>
                <w:rFonts w:eastAsia="Arial"/>
                <w:color w:val="000000" w:themeColor="text1"/>
              </w:rPr>
            </w:pPr>
            <w:r w:rsidRPr="00437A0A">
              <w:rPr>
                <w:rFonts w:eastAsia="Arial"/>
                <w:color w:val="000000" w:themeColor="text1"/>
              </w:rPr>
              <w:t>-3</w:t>
            </w:r>
          </w:p>
        </w:tc>
      </w:tr>
    </w:tbl>
    <w:p w14:paraId="60778576" w14:textId="77777777" w:rsidR="00841854" w:rsidRPr="00437A0A" w:rsidRDefault="00841854" w:rsidP="00F36A7B">
      <w:pPr>
        <w:pStyle w:val="OutlineAText"/>
        <w:rPr>
          <w:color w:val="000000" w:themeColor="text1"/>
        </w:rPr>
      </w:pPr>
    </w:p>
    <w:p w14:paraId="6447EBD6"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8640" w:type="dxa"/>
        <w:tblInd w:w="720" w:type="dxa"/>
        <w:tblLayout w:type="fixed"/>
        <w:tblCellMar>
          <w:left w:w="0" w:type="dxa"/>
          <w:right w:w="0" w:type="dxa"/>
        </w:tblCellMar>
        <w:tblLook w:val="01E0" w:firstRow="1" w:lastRow="1" w:firstColumn="1" w:lastColumn="1" w:noHBand="0" w:noVBand="0"/>
      </w:tblPr>
      <w:tblGrid>
        <w:gridCol w:w="1371"/>
        <w:gridCol w:w="1458"/>
        <w:gridCol w:w="1591"/>
        <w:gridCol w:w="1150"/>
        <w:gridCol w:w="1440"/>
        <w:gridCol w:w="1630"/>
      </w:tblGrid>
      <w:tr w:rsidR="00437A0A" w:rsidRPr="00437A0A" w14:paraId="7A9BC588" w14:textId="77777777" w:rsidTr="00841854">
        <w:trPr>
          <w:cantSplit/>
        </w:trPr>
        <w:tc>
          <w:tcPr>
            <w:tcW w:w="13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62F6721" w14:textId="77777777" w:rsidR="004F0A20" w:rsidRPr="00437A0A" w:rsidRDefault="00C352C7" w:rsidP="00F36A7B">
            <w:pPr>
              <w:pStyle w:val="TableColHeading"/>
              <w:rPr>
                <w:color w:val="000000" w:themeColor="text1"/>
              </w:rPr>
            </w:pPr>
            <w:r w:rsidRPr="00437A0A">
              <w:rPr>
                <w:color w:val="000000" w:themeColor="text1"/>
              </w:rPr>
              <w:t>FSCSKEY</w:t>
            </w:r>
          </w:p>
        </w:tc>
        <w:tc>
          <w:tcPr>
            <w:tcW w:w="14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3943687" w14:textId="77777777" w:rsidR="004F0A20" w:rsidRPr="00437A0A" w:rsidRDefault="00C352C7" w:rsidP="00F36A7B">
            <w:pPr>
              <w:pStyle w:val="TableColHeading"/>
              <w:rPr>
                <w:color w:val="000000" w:themeColor="text1"/>
              </w:rPr>
            </w:pPr>
            <w:r w:rsidRPr="00437A0A">
              <w:rPr>
                <w:color w:val="000000" w:themeColor="text1"/>
              </w:rPr>
              <w:t>FSCS_SEQ</w:t>
            </w:r>
          </w:p>
        </w:tc>
        <w:tc>
          <w:tcPr>
            <w:tcW w:w="159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7FCB534" w14:textId="77777777" w:rsidR="004F0A20" w:rsidRPr="00437A0A" w:rsidRDefault="00C352C7" w:rsidP="00F36A7B">
            <w:pPr>
              <w:pStyle w:val="TableColHeading"/>
              <w:rPr>
                <w:color w:val="000000" w:themeColor="text1"/>
              </w:rPr>
            </w:pPr>
            <w:r w:rsidRPr="00437A0A">
              <w:rPr>
                <w:color w:val="000000" w:themeColor="text1"/>
              </w:rPr>
              <w:t>STATSTRU</w:t>
            </w:r>
          </w:p>
        </w:tc>
        <w:tc>
          <w:tcPr>
            <w:tcW w:w="11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4C075C4"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5672AD01" w14:textId="77777777" w:rsidR="004F0A20" w:rsidRPr="00437A0A" w:rsidRDefault="00C352C7" w:rsidP="00F36A7B">
            <w:pPr>
              <w:pStyle w:val="TableColHeading"/>
              <w:rPr>
                <w:color w:val="000000" w:themeColor="text1"/>
              </w:rPr>
            </w:pPr>
            <w:r w:rsidRPr="00437A0A">
              <w:rPr>
                <w:color w:val="000000" w:themeColor="text1"/>
              </w:rPr>
              <w:t>PAR</w:t>
            </w:r>
            <w:r w:rsidRPr="00437A0A">
              <w:rPr>
                <w:color w:val="000000" w:themeColor="text1"/>
                <w:spacing w:val="-2"/>
              </w:rPr>
              <w:t>E</w:t>
            </w:r>
            <w:r w:rsidRPr="00437A0A">
              <w:rPr>
                <w:color w:val="000000" w:themeColor="text1"/>
              </w:rPr>
              <w:t>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863E02D"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DBA3F24" w14:textId="77777777" w:rsidTr="00841854">
        <w:trPr>
          <w:cantSplit/>
        </w:trPr>
        <w:tc>
          <w:tcPr>
            <w:tcW w:w="13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4F5F28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A663CA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F308B36" w14:textId="77777777" w:rsidR="004F0A20" w:rsidRPr="00437A0A" w:rsidRDefault="00092F4B" w:rsidP="00F36A7B">
            <w:pPr>
              <w:pStyle w:val="TableText"/>
              <w:rPr>
                <w:rFonts w:eastAsia="Arial"/>
                <w:color w:val="000000" w:themeColor="text1"/>
              </w:rPr>
            </w:pPr>
            <w:r w:rsidRPr="00437A0A">
              <w:rPr>
                <w:rFonts w:eastAsia="Arial"/>
                <w:color w:val="000000" w:themeColor="text1"/>
              </w:rPr>
              <w:t>02</w:t>
            </w:r>
          </w:p>
        </w:tc>
        <w:tc>
          <w:tcPr>
            <w:tcW w:w="11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74595C3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2333ED19" w14:textId="77777777" w:rsidR="004F0A20" w:rsidRPr="00437A0A" w:rsidRDefault="00092F4B" w:rsidP="00F36A7B">
            <w:pPr>
              <w:pStyle w:val="TableText"/>
              <w:rPr>
                <w:rFonts w:eastAsia="Arial"/>
                <w:color w:val="000000" w:themeColor="text1"/>
              </w:rPr>
            </w:pPr>
            <w:r w:rsidRPr="00437A0A">
              <w:rPr>
                <w:rFonts w:eastAsia="Arial"/>
                <w:color w:val="000000" w:themeColor="text1"/>
              </w:rPr>
              <w:t>OK0007</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A1B8B43" w14:textId="77777777" w:rsidR="004F0A20" w:rsidRPr="00437A0A" w:rsidRDefault="00092F4B" w:rsidP="00F36A7B">
            <w:pPr>
              <w:pStyle w:val="TableText"/>
              <w:rPr>
                <w:rFonts w:eastAsia="Arial"/>
                <w:color w:val="000000" w:themeColor="text1"/>
              </w:rPr>
            </w:pPr>
            <w:r w:rsidRPr="00437A0A">
              <w:rPr>
                <w:rFonts w:eastAsia="Arial"/>
                <w:color w:val="000000" w:themeColor="text1"/>
              </w:rPr>
              <w:t>-3</w:t>
            </w:r>
          </w:p>
        </w:tc>
      </w:tr>
    </w:tbl>
    <w:p w14:paraId="5D150B96" w14:textId="77777777" w:rsidR="00841854" w:rsidRPr="00437A0A" w:rsidRDefault="00C352C7" w:rsidP="00F36A7B">
      <w:pPr>
        <w:pStyle w:val="OutlineAText"/>
        <w:rPr>
          <w:b/>
          <w:bCs/>
          <w:color w:val="000000" w:themeColor="text1"/>
        </w:rPr>
      </w:pPr>
      <w:r w:rsidRPr="00437A0A">
        <w:rPr>
          <w:b/>
          <w:color w:val="000000" w:themeColor="text1"/>
        </w:rPr>
        <w:t>NOT</w:t>
      </w:r>
      <w:r w:rsidRPr="00437A0A">
        <w:rPr>
          <w:b/>
          <w:bCs/>
          <w:color w:val="000000" w:themeColor="text1"/>
          <w:spacing w:val="-2"/>
        </w:rPr>
        <w:t>E</w:t>
      </w:r>
      <w:r w:rsidRPr="00437A0A">
        <w:rPr>
          <w:b/>
          <w:bCs/>
          <w:color w:val="000000" w:themeColor="text1"/>
        </w:rPr>
        <w:t xml:space="preserve">: </w:t>
      </w:r>
      <w:r w:rsidR="00C9054B" w:rsidRPr="00437A0A">
        <w:rPr>
          <w:b/>
          <w:bCs/>
          <w:color w:val="000000" w:themeColor="text1"/>
        </w:rPr>
        <w:t xml:space="preserve">The </w:t>
      </w:r>
      <w:r w:rsidR="00C9054B" w:rsidRPr="00437A0A">
        <w:rPr>
          <w:b/>
          <w:bCs/>
          <w:color w:val="000000" w:themeColor="text1"/>
          <w:spacing w:val="-2"/>
        </w:rPr>
        <w:t xml:space="preserve">FSCS_SEQ </w:t>
      </w:r>
      <w:r w:rsidR="00C9054B" w:rsidRPr="00437A0A">
        <w:rPr>
          <w:b/>
          <w:bCs/>
          <w:color w:val="000000" w:themeColor="text1"/>
        </w:rPr>
        <w:t>must be t</w:t>
      </w:r>
      <w:r w:rsidR="00C9054B" w:rsidRPr="00437A0A">
        <w:rPr>
          <w:b/>
          <w:bCs/>
          <w:color w:val="000000" w:themeColor="text1"/>
          <w:spacing w:val="-2"/>
        </w:rPr>
        <w:t>h</w:t>
      </w:r>
      <w:r w:rsidR="00C9054B" w:rsidRPr="00437A0A">
        <w:rPr>
          <w:b/>
          <w:bCs/>
          <w:color w:val="000000" w:themeColor="text1"/>
        </w:rPr>
        <w:t>r</w:t>
      </w:r>
      <w:r w:rsidR="00C9054B" w:rsidRPr="00437A0A">
        <w:rPr>
          <w:b/>
          <w:bCs/>
          <w:color w:val="000000" w:themeColor="text1"/>
          <w:spacing w:val="-2"/>
        </w:rPr>
        <w:t>e</w:t>
      </w:r>
      <w:r w:rsidR="00C9054B" w:rsidRPr="00437A0A">
        <w:rPr>
          <w:b/>
          <w:bCs/>
          <w:color w:val="000000" w:themeColor="text1"/>
        </w:rPr>
        <w:t>e digits. For example, use AL</w:t>
      </w:r>
      <w:r w:rsidR="00C9054B" w:rsidRPr="00437A0A">
        <w:rPr>
          <w:b/>
          <w:bCs/>
          <w:color w:val="000000" w:themeColor="text1"/>
          <w:spacing w:val="-2"/>
        </w:rPr>
        <w:t>0</w:t>
      </w:r>
      <w:r w:rsidR="00C9054B" w:rsidRPr="00437A0A">
        <w:rPr>
          <w:b/>
          <w:bCs/>
          <w:color w:val="000000" w:themeColor="text1"/>
        </w:rPr>
        <w:t>00</w:t>
      </w:r>
      <w:r w:rsidR="00C9054B" w:rsidRPr="00437A0A">
        <w:rPr>
          <w:b/>
          <w:bCs/>
          <w:color w:val="000000" w:themeColor="text1"/>
          <w:spacing w:val="-2"/>
        </w:rPr>
        <w:t>2</w:t>
      </w:r>
      <w:r w:rsidR="00C9054B" w:rsidRPr="00437A0A">
        <w:rPr>
          <w:b/>
          <w:bCs/>
          <w:color w:val="000000" w:themeColor="text1"/>
        </w:rPr>
        <w:t>-002, n</w:t>
      </w:r>
      <w:r w:rsidR="00C9054B" w:rsidRPr="00437A0A">
        <w:rPr>
          <w:b/>
          <w:bCs/>
          <w:color w:val="000000" w:themeColor="text1"/>
          <w:spacing w:val="-2"/>
        </w:rPr>
        <w:t>o</w:t>
      </w:r>
      <w:r w:rsidR="00C9054B" w:rsidRPr="00437A0A">
        <w:rPr>
          <w:b/>
          <w:bCs/>
          <w:color w:val="000000" w:themeColor="text1"/>
        </w:rPr>
        <w:t>t A</w:t>
      </w:r>
      <w:r w:rsidR="00C9054B" w:rsidRPr="00437A0A">
        <w:rPr>
          <w:b/>
          <w:bCs/>
          <w:color w:val="000000" w:themeColor="text1"/>
          <w:spacing w:val="-2"/>
        </w:rPr>
        <w:t>L</w:t>
      </w:r>
      <w:r w:rsidR="00C9054B" w:rsidRPr="00437A0A">
        <w:rPr>
          <w:b/>
          <w:bCs/>
          <w:color w:val="000000" w:themeColor="text1"/>
        </w:rPr>
        <w:t>000</w:t>
      </w:r>
      <w:r w:rsidR="00C9054B" w:rsidRPr="00437A0A">
        <w:rPr>
          <w:b/>
          <w:bCs/>
          <w:color w:val="000000" w:themeColor="text1"/>
          <w:spacing w:val="-2"/>
        </w:rPr>
        <w:t>2</w:t>
      </w:r>
      <w:r w:rsidR="00C9054B" w:rsidRPr="00437A0A">
        <w:rPr>
          <w:b/>
          <w:bCs/>
          <w:color w:val="000000" w:themeColor="text1"/>
        </w:rPr>
        <w:t>-2.</w:t>
      </w:r>
    </w:p>
    <w:p w14:paraId="0B6A6C96" w14:textId="77777777" w:rsidR="00841854" w:rsidRPr="00437A0A" w:rsidRDefault="00841854">
      <w:pPr>
        <w:rPr>
          <w:rFonts w:ascii="Times New Roman" w:eastAsia="Arial" w:hAnsi="Times New Roman" w:cs="Times New Roman"/>
          <w:b/>
          <w:bCs/>
          <w:color w:val="000000" w:themeColor="text1"/>
          <w:spacing w:val="-1"/>
          <w:sz w:val="24"/>
          <w:szCs w:val="24"/>
        </w:rPr>
      </w:pPr>
      <w:r w:rsidRPr="00437A0A">
        <w:rPr>
          <w:b/>
          <w:bCs/>
          <w:color w:val="000000" w:themeColor="text1"/>
        </w:rPr>
        <w:br w:type="page"/>
      </w:r>
    </w:p>
    <w:p w14:paraId="0CD469F9" w14:textId="523B422E" w:rsidR="004F0A20" w:rsidRPr="00437A0A" w:rsidRDefault="00C352C7" w:rsidP="00F36A7B">
      <w:pPr>
        <w:pStyle w:val="OutlineA"/>
        <w:rPr>
          <w:color w:val="000000" w:themeColor="text1"/>
        </w:rPr>
      </w:pPr>
      <w:r w:rsidRPr="00437A0A">
        <w:rPr>
          <w:color w:val="000000" w:themeColor="text1"/>
        </w:rPr>
        <w:t>PAR</w:t>
      </w:r>
      <w:r w:rsidRPr="00437A0A">
        <w:rPr>
          <w:color w:val="000000" w:themeColor="text1"/>
          <w:spacing w:val="-2"/>
        </w:rPr>
        <w:t>E</w:t>
      </w:r>
      <w:r w:rsidRPr="00437A0A">
        <w:rPr>
          <w:color w:val="000000" w:themeColor="text1"/>
        </w:rPr>
        <w:t>NTID</w:t>
      </w:r>
      <w:r w:rsidRPr="00437A0A">
        <w:rPr>
          <w:color w:val="000000" w:themeColor="text1"/>
          <w:spacing w:val="-2"/>
        </w:rPr>
        <w:t xml:space="preserve"> </w:t>
      </w:r>
      <w:r w:rsidRPr="00437A0A">
        <w:rPr>
          <w:color w:val="000000" w:themeColor="text1"/>
        </w:rPr>
        <w:t>must be -3 for STA</w:t>
      </w:r>
      <w:r w:rsidRPr="00437A0A">
        <w:rPr>
          <w:color w:val="000000" w:themeColor="text1"/>
          <w:spacing w:val="-2"/>
        </w:rPr>
        <w:t>T</w:t>
      </w:r>
      <w:r w:rsidRPr="00437A0A">
        <w:rPr>
          <w:color w:val="000000" w:themeColor="text1"/>
        </w:rPr>
        <w:t xml:space="preserve">US (00, </w:t>
      </w:r>
      <w:r w:rsidRPr="00437A0A">
        <w:rPr>
          <w:color w:val="000000" w:themeColor="text1"/>
          <w:spacing w:val="-2"/>
        </w:rPr>
        <w:t>0</w:t>
      </w:r>
      <w:r w:rsidRPr="00437A0A">
        <w:rPr>
          <w:color w:val="000000" w:themeColor="text1"/>
        </w:rPr>
        <w:t xml:space="preserve">1, 03, 08, </w:t>
      </w:r>
      <w:r w:rsidRPr="00437A0A">
        <w:rPr>
          <w:color w:val="000000" w:themeColor="text1"/>
          <w:spacing w:val="-2"/>
        </w:rPr>
        <w:t>0</w:t>
      </w:r>
      <w:r w:rsidRPr="00437A0A">
        <w:rPr>
          <w:color w:val="000000" w:themeColor="text1"/>
        </w:rPr>
        <w:t xml:space="preserve">9, </w:t>
      </w:r>
      <w:r w:rsidRPr="00437A0A">
        <w:rPr>
          <w:color w:val="000000" w:themeColor="text1"/>
          <w:spacing w:val="-2"/>
        </w:rPr>
        <w:t>1</w:t>
      </w:r>
      <w:r w:rsidRPr="00437A0A">
        <w:rPr>
          <w:color w:val="000000" w:themeColor="text1"/>
        </w:rPr>
        <w:t>0, 23,</w:t>
      </w:r>
      <w:r w:rsidR="003E695F" w:rsidRPr="00437A0A">
        <w:rPr>
          <w:color w:val="000000" w:themeColor="text1"/>
        </w:rPr>
        <w:t xml:space="preserve"> </w:t>
      </w:r>
      <w:r w:rsidRPr="00437A0A">
        <w:rPr>
          <w:color w:val="000000" w:themeColor="text1"/>
        </w:rPr>
        <w:t>2</w:t>
      </w:r>
      <w:r w:rsidRPr="00437A0A">
        <w:rPr>
          <w:color w:val="000000" w:themeColor="text1"/>
          <w:spacing w:val="-2"/>
        </w:rPr>
        <w:t>4</w:t>
      </w:r>
      <w:r w:rsidR="003E695F" w:rsidRPr="00437A0A">
        <w:rPr>
          <w:color w:val="000000" w:themeColor="text1"/>
          <w:spacing w:val="-2"/>
        </w:rPr>
        <w:t>, or 25</w:t>
      </w:r>
      <w:r w:rsidRPr="00437A0A">
        <w:rPr>
          <w:color w:val="000000" w:themeColor="text1"/>
        </w:rPr>
        <w:t>)</w:t>
      </w:r>
      <w:r w:rsidRPr="00437A0A">
        <w:rPr>
          <w:color w:val="000000" w:themeColor="text1"/>
          <w:spacing w:val="-2"/>
        </w:rPr>
        <w:t xml:space="preserve"> </w:t>
      </w:r>
      <w:r w:rsidRPr="00437A0A">
        <w:rPr>
          <w:color w:val="000000" w:themeColor="text1"/>
        </w:rPr>
        <w:t>Re</w:t>
      </w:r>
      <w:r w:rsidRPr="00437A0A">
        <w:rPr>
          <w:color w:val="000000" w:themeColor="text1"/>
          <w:spacing w:val="-2"/>
        </w:rPr>
        <w:t>c</w:t>
      </w:r>
      <w:r w:rsidRPr="00437A0A">
        <w:rPr>
          <w:color w:val="000000" w:themeColor="text1"/>
        </w:rPr>
        <w:t>o</w:t>
      </w:r>
      <w:r w:rsidRPr="00437A0A">
        <w:rPr>
          <w:color w:val="000000" w:themeColor="text1"/>
          <w:spacing w:val="-2"/>
        </w:rPr>
        <w:t>r</w:t>
      </w:r>
      <w:r w:rsidRPr="00437A0A">
        <w:rPr>
          <w:color w:val="000000" w:themeColor="text1"/>
        </w:rPr>
        <w:t>ds</w:t>
      </w:r>
    </w:p>
    <w:p w14:paraId="4BF220C4" w14:textId="77777777" w:rsidR="004F0A20" w:rsidRPr="00437A0A" w:rsidRDefault="00C352C7" w:rsidP="00F36A7B">
      <w:pPr>
        <w:pStyle w:val="OutlineAText"/>
        <w:rPr>
          <w:color w:val="000000" w:themeColor="text1"/>
        </w:rPr>
      </w:pPr>
      <w:r w:rsidRPr="00437A0A">
        <w:rPr>
          <w:color w:val="000000" w:themeColor="text1"/>
        </w:rPr>
        <w:t xml:space="preserve">The </w:t>
      </w:r>
      <w:r w:rsidR="00F5333F" w:rsidRPr="00437A0A">
        <w:rPr>
          <w:color w:val="000000" w:themeColor="text1"/>
        </w:rPr>
        <w:t>FSCS ID</w:t>
      </w:r>
      <w:r w:rsidRPr="00437A0A">
        <w:rPr>
          <w:color w:val="000000" w:themeColor="text1"/>
        </w:rPr>
        <w:t xml:space="preserve"> informati</w:t>
      </w:r>
      <w:r w:rsidRPr="00437A0A">
        <w:rPr>
          <w:color w:val="000000" w:themeColor="text1"/>
          <w:spacing w:val="-2"/>
        </w:rPr>
        <w:t>o</w:t>
      </w:r>
      <w:r w:rsidRPr="00437A0A">
        <w:rPr>
          <w:color w:val="000000" w:themeColor="text1"/>
        </w:rPr>
        <w:t>n is re</w:t>
      </w:r>
      <w:r w:rsidRPr="00437A0A">
        <w:rPr>
          <w:color w:val="000000" w:themeColor="text1"/>
          <w:spacing w:val="-2"/>
        </w:rPr>
        <w:t>q</w:t>
      </w:r>
      <w:r w:rsidRPr="00437A0A">
        <w:rPr>
          <w:color w:val="000000" w:themeColor="text1"/>
        </w:rPr>
        <w:t>uired for the status c</w:t>
      </w:r>
      <w:r w:rsidRPr="00437A0A">
        <w:rPr>
          <w:color w:val="000000" w:themeColor="text1"/>
          <w:spacing w:val="-2"/>
        </w:rPr>
        <w:t>o</w:t>
      </w:r>
      <w:r w:rsidRPr="00437A0A">
        <w:rPr>
          <w:color w:val="000000" w:themeColor="text1"/>
        </w:rPr>
        <w:t>des l</w:t>
      </w:r>
      <w:r w:rsidRPr="00437A0A">
        <w:rPr>
          <w:color w:val="000000" w:themeColor="text1"/>
          <w:spacing w:val="-2"/>
        </w:rPr>
        <w:t>i</w:t>
      </w:r>
      <w:r w:rsidRPr="00437A0A">
        <w:rPr>
          <w:color w:val="000000" w:themeColor="text1"/>
        </w:rPr>
        <w:t>sted a</w:t>
      </w:r>
      <w:r w:rsidRPr="00437A0A">
        <w:rPr>
          <w:color w:val="000000" w:themeColor="text1"/>
          <w:spacing w:val="-2"/>
        </w:rPr>
        <w:t>b</w:t>
      </w:r>
      <w:r w:rsidRPr="00437A0A">
        <w:rPr>
          <w:color w:val="000000" w:themeColor="text1"/>
        </w:rPr>
        <w:t>ove</w:t>
      </w:r>
      <w:r w:rsidR="00DE5B6D" w:rsidRPr="00437A0A">
        <w:rPr>
          <w:color w:val="000000" w:themeColor="text1"/>
        </w:rPr>
        <w:t>,</w:t>
      </w:r>
      <w:r w:rsidRPr="00437A0A">
        <w:rPr>
          <w:color w:val="000000" w:themeColor="text1"/>
        </w:rPr>
        <w:t xml:space="preserve"> so the PARENTID </w:t>
      </w:r>
      <w:r w:rsidRPr="00437A0A">
        <w:rPr>
          <w:color w:val="000000" w:themeColor="text1"/>
          <w:spacing w:val="-2"/>
        </w:rPr>
        <w:t>i</w:t>
      </w:r>
      <w:r w:rsidRPr="00437A0A">
        <w:rPr>
          <w:color w:val="000000" w:themeColor="text1"/>
        </w:rPr>
        <w:t>s not need</w:t>
      </w:r>
      <w:r w:rsidRPr="00437A0A">
        <w:rPr>
          <w:color w:val="000000" w:themeColor="text1"/>
          <w:spacing w:val="-2"/>
        </w:rPr>
        <w:t>e</w:t>
      </w:r>
      <w:r w:rsidRPr="00437A0A">
        <w:rPr>
          <w:color w:val="000000" w:themeColor="text1"/>
        </w:rPr>
        <w:t>d to identify the par</w:t>
      </w:r>
      <w:r w:rsidRPr="00437A0A">
        <w:rPr>
          <w:color w:val="000000" w:themeColor="text1"/>
          <w:spacing w:val="-2"/>
        </w:rPr>
        <w:t>e</w:t>
      </w:r>
      <w:r w:rsidRPr="00437A0A">
        <w:rPr>
          <w:color w:val="000000" w:themeColor="text1"/>
        </w:rPr>
        <w:t xml:space="preserve">nt </w:t>
      </w:r>
      <w:r w:rsidR="00C9054B" w:rsidRPr="00437A0A">
        <w:rPr>
          <w:color w:val="000000" w:themeColor="text1"/>
        </w:rPr>
        <w:t>AE</w:t>
      </w:r>
      <w:r w:rsidRPr="00437A0A">
        <w:rPr>
          <w:color w:val="000000" w:themeColor="text1"/>
        </w:rPr>
        <w:t>.</w:t>
      </w:r>
    </w:p>
    <w:p w14:paraId="22DFD898" w14:textId="77777777" w:rsidR="004F0A20" w:rsidRPr="00437A0A" w:rsidRDefault="00C352C7" w:rsidP="00F36A7B">
      <w:pPr>
        <w:pStyle w:val="OutlineAText"/>
        <w:rPr>
          <w:b/>
          <w:color w:val="000000" w:themeColor="text1"/>
        </w:rPr>
      </w:pPr>
      <w:r w:rsidRPr="00437A0A">
        <w:rPr>
          <w:b/>
          <w:color w:val="000000" w:themeColor="text1"/>
        </w:rPr>
        <w:t>Example:</w:t>
      </w:r>
    </w:p>
    <w:p w14:paraId="00850D73" w14:textId="77777777" w:rsidR="004F0A20" w:rsidRPr="00437A0A" w:rsidRDefault="00C352C7" w:rsidP="00F36A7B">
      <w:pPr>
        <w:pStyle w:val="OutlineAText"/>
        <w:rPr>
          <w:color w:val="000000" w:themeColor="text1"/>
        </w:rPr>
      </w:pPr>
      <w:r w:rsidRPr="00437A0A">
        <w:rPr>
          <w:color w:val="000000" w:themeColor="text1"/>
        </w:rPr>
        <w:t>The Pond</w:t>
      </w:r>
      <w:r w:rsidRPr="00437A0A">
        <w:rPr>
          <w:color w:val="000000" w:themeColor="text1"/>
          <w:spacing w:val="-2"/>
        </w:rPr>
        <w:t xml:space="preserve"> </w:t>
      </w:r>
      <w:r w:rsidRPr="00437A0A">
        <w:rPr>
          <w:color w:val="000000" w:themeColor="text1"/>
        </w:rPr>
        <w:t>Creek</w:t>
      </w:r>
      <w:r w:rsidRPr="00437A0A">
        <w:rPr>
          <w:color w:val="000000" w:themeColor="text1"/>
          <w:spacing w:val="-2"/>
        </w:rPr>
        <w:t xml:space="preserve"> </w:t>
      </w:r>
      <w:r w:rsidRPr="00437A0A">
        <w:rPr>
          <w:color w:val="000000" w:themeColor="text1"/>
        </w:rPr>
        <w:t>City Libr</w:t>
      </w:r>
      <w:r w:rsidRPr="00437A0A">
        <w:rPr>
          <w:color w:val="000000" w:themeColor="text1"/>
          <w:spacing w:val="-2"/>
        </w:rPr>
        <w:t>a</w:t>
      </w:r>
      <w:r w:rsidRPr="00437A0A">
        <w:rPr>
          <w:color w:val="000000" w:themeColor="text1"/>
        </w:rPr>
        <w:t>ry is being</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stor</w:t>
      </w:r>
      <w:r w:rsidRPr="00437A0A">
        <w:rPr>
          <w:color w:val="000000" w:themeColor="text1"/>
          <w:spacing w:val="-2"/>
        </w:rPr>
        <w:t>e</w:t>
      </w:r>
      <w:r w:rsidRPr="00437A0A">
        <w:rPr>
          <w:color w:val="000000" w:themeColor="text1"/>
        </w:rPr>
        <w:t>d</w:t>
      </w:r>
      <w:r w:rsidRPr="00437A0A">
        <w:rPr>
          <w:color w:val="000000" w:themeColor="text1"/>
          <w:spacing w:val="1"/>
        </w:rPr>
        <w:t xml:space="preserve"> </w:t>
      </w:r>
      <w:r w:rsidRPr="00437A0A">
        <w:rPr>
          <w:color w:val="000000" w:themeColor="text1"/>
        </w:rPr>
        <w:t>to the curr</w:t>
      </w:r>
      <w:r w:rsidRPr="00437A0A">
        <w:rPr>
          <w:color w:val="000000" w:themeColor="text1"/>
          <w:spacing w:val="-2"/>
        </w:rPr>
        <w:t>e</w:t>
      </w:r>
      <w:r w:rsidRPr="00437A0A">
        <w:rPr>
          <w:color w:val="000000" w:themeColor="text1"/>
        </w:rPr>
        <w:t>nt</w:t>
      </w:r>
      <w:r w:rsidR="00DE5B6D" w:rsidRPr="00437A0A">
        <w:rPr>
          <w:color w:val="000000" w:themeColor="text1"/>
        </w:rPr>
        <w:t xml:space="preserve"> </w:t>
      </w:r>
      <w:r w:rsidRPr="00437A0A">
        <w:rPr>
          <w:color w:val="000000" w:themeColor="text1"/>
        </w:rPr>
        <w:t>ye</w:t>
      </w:r>
      <w:r w:rsidRPr="00437A0A">
        <w:rPr>
          <w:color w:val="000000" w:themeColor="text1"/>
          <w:spacing w:val="-2"/>
        </w:rPr>
        <w:t>a</w:t>
      </w:r>
      <w:r w:rsidRPr="00437A0A">
        <w:rPr>
          <w:color w:val="000000" w:themeColor="text1"/>
        </w:rPr>
        <w:t>r file. Rest</w:t>
      </w:r>
      <w:r w:rsidRPr="00437A0A">
        <w:rPr>
          <w:color w:val="000000" w:themeColor="text1"/>
          <w:spacing w:val="-2"/>
        </w:rPr>
        <w:t>o</w:t>
      </w:r>
      <w:r w:rsidRPr="00437A0A">
        <w:rPr>
          <w:color w:val="000000" w:themeColor="text1"/>
        </w:rPr>
        <w:t>red</w:t>
      </w:r>
      <w:r w:rsidRPr="00437A0A">
        <w:rPr>
          <w:color w:val="000000" w:themeColor="text1"/>
          <w:spacing w:val="-2"/>
        </w:rPr>
        <w:t xml:space="preserve"> </w:t>
      </w:r>
      <w:r w:rsidR="00C9054B" w:rsidRPr="00437A0A">
        <w:rPr>
          <w:color w:val="000000" w:themeColor="text1"/>
        </w:rPr>
        <w:t>O</w:t>
      </w:r>
      <w:r w:rsidRPr="00437A0A">
        <w:rPr>
          <w:color w:val="000000" w:themeColor="text1"/>
        </w:rPr>
        <w:t>utlet records m</w:t>
      </w:r>
      <w:r w:rsidRPr="00437A0A">
        <w:rPr>
          <w:color w:val="000000" w:themeColor="text1"/>
          <w:spacing w:val="-2"/>
        </w:rPr>
        <w:t>u</w:t>
      </w:r>
      <w:r w:rsidRPr="00437A0A">
        <w:rPr>
          <w:color w:val="000000" w:themeColor="text1"/>
        </w:rPr>
        <w:t>st</w:t>
      </w:r>
      <w:r w:rsidRPr="00437A0A">
        <w:rPr>
          <w:color w:val="000000" w:themeColor="text1"/>
          <w:spacing w:val="-2"/>
        </w:rPr>
        <w:t xml:space="preserve"> </w:t>
      </w:r>
      <w:r w:rsidRPr="00437A0A">
        <w:rPr>
          <w:color w:val="000000" w:themeColor="text1"/>
        </w:rPr>
        <w:t xml:space="preserve">provide the </w:t>
      </w:r>
      <w:r w:rsidR="00F5333F" w:rsidRPr="00437A0A">
        <w:rPr>
          <w:color w:val="000000" w:themeColor="text1"/>
          <w:spacing w:val="-2"/>
        </w:rPr>
        <w:t>FSCS ID</w:t>
      </w:r>
      <w:r w:rsidRPr="00437A0A">
        <w:rPr>
          <w:color w:val="000000" w:themeColor="text1"/>
        </w:rPr>
        <w:t xml:space="preserve"> information and</w:t>
      </w:r>
      <w:r w:rsidRPr="00437A0A">
        <w:rPr>
          <w:color w:val="000000" w:themeColor="text1"/>
          <w:spacing w:val="-2"/>
        </w:rPr>
        <w:t xml:space="preserve"> </w:t>
      </w:r>
      <w:r w:rsidRPr="00437A0A">
        <w:rPr>
          <w:color w:val="000000" w:themeColor="text1"/>
        </w:rPr>
        <w:t xml:space="preserve">can be </w:t>
      </w:r>
      <w:r w:rsidRPr="00437A0A">
        <w:rPr>
          <w:color w:val="000000" w:themeColor="text1"/>
          <w:spacing w:val="-2"/>
        </w:rPr>
        <w:t>a</w:t>
      </w:r>
      <w:r w:rsidRPr="00437A0A">
        <w:rPr>
          <w:color w:val="000000" w:themeColor="text1"/>
        </w:rPr>
        <w:t>ssoc</w:t>
      </w:r>
      <w:r w:rsidRPr="00437A0A">
        <w:rPr>
          <w:color w:val="000000" w:themeColor="text1"/>
          <w:spacing w:val="-2"/>
        </w:rPr>
        <w:t>i</w:t>
      </w:r>
      <w:r w:rsidRPr="00437A0A">
        <w:rPr>
          <w:color w:val="000000" w:themeColor="text1"/>
        </w:rPr>
        <w:t>ated to the corr</w:t>
      </w:r>
      <w:r w:rsidRPr="00437A0A">
        <w:rPr>
          <w:color w:val="000000" w:themeColor="text1"/>
          <w:spacing w:val="-2"/>
        </w:rPr>
        <w:t>e</w:t>
      </w:r>
      <w:r w:rsidRPr="00437A0A">
        <w:rPr>
          <w:color w:val="000000" w:themeColor="text1"/>
        </w:rPr>
        <w:t xml:space="preserve">cted </w:t>
      </w:r>
      <w:r w:rsidRPr="00437A0A">
        <w:rPr>
          <w:color w:val="000000" w:themeColor="text1"/>
          <w:spacing w:val="-2"/>
        </w:rPr>
        <w:t>p</w:t>
      </w:r>
      <w:r w:rsidRPr="00437A0A">
        <w:rPr>
          <w:color w:val="000000" w:themeColor="text1"/>
        </w:rPr>
        <w:t xml:space="preserve">arent </w:t>
      </w:r>
      <w:r w:rsidR="00C9054B" w:rsidRPr="00437A0A">
        <w:rPr>
          <w:color w:val="000000" w:themeColor="text1"/>
        </w:rPr>
        <w:t>AE</w:t>
      </w:r>
      <w:r w:rsidRPr="00437A0A">
        <w:rPr>
          <w:color w:val="000000" w:themeColor="text1"/>
        </w:rPr>
        <w:t xml:space="preserve"> record. The PARENT</w:t>
      </w:r>
      <w:r w:rsidRPr="00437A0A">
        <w:rPr>
          <w:color w:val="000000" w:themeColor="text1"/>
          <w:spacing w:val="-2"/>
        </w:rPr>
        <w:t>I</w:t>
      </w:r>
      <w:r w:rsidRPr="00437A0A">
        <w:rPr>
          <w:color w:val="000000" w:themeColor="text1"/>
        </w:rPr>
        <w:t>D field is not re</w:t>
      </w:r>
      <w:r w:rsidRPr="00437A0A">
        <w:rPr>
          <w:color w:val="000000" w:themeColor="text1"/>
          <w:spacing w:val="-2"/>
        </w:rPr>
        <w:t>q</w:t>
      </w:r>
      <w:r w:rsidRPr="00437A0A">
        <w:rPr>
          <w:color w:val="000000" w:themeColor="text1"/>
        </w:rPr>
        <w:t>uir</w:t>
      </w:r>
      <w:r w:rsidRPr="00437A0A">
        <w:rPr>
          <w:color w:val="000000" w:themeColor="text1"/>
          <w:spacing w:val="-2"/>
        </w:rPr>
        <w:t>e</w:t>
      </w:r>
      <w:r w:rsidRPr="00437A0A">
        <w:rPr>
          <w:color w:val="000000" w:themeColor="text1"/>
        </w:rPr>
        <w:t>d.</w:t>
      </w:r>
    </w:p>
    <w:tbl>
      <w:tblPr>
        <w:tblW w:w="8640" w:type="dxa"/>
        <w:tblInd w:w="720" w:type="dxa"/>
        <w:tblLayout w:type="fixed"/>
        <w:tblCellMar>
          <w:left w:w="0" w:type="dxa"/>
          <w:right w:w="0" w:type="dxa"/>
        </w:tblCellMar>
        <w:tblLook w:val="01E0" w:firstRow="1" w:lastRow="1" w:firstColumn="1" w:lastColumn="1" w:noHBand="0" w:noVBand="0"/>
      </w:tblPr>
      <w:tblGrid>
        <w:gridCol w:w="1372"/>
        <w:gridCol w:w="1461"/>
        <w:gridCol w:w="1567"/>
        <w:gridCol w:w="1170"/>
        <w:gridCol w:w="1440"/>
        <w:gridCol w:w="1630"/>
      </w:tblGrid>
      <w:tr w:rsidR="00437A0A" w:rsidRPr="00437A0A" w14:paraId="2EB074CD" w14:textId="77777777" w:rsidTr="00841854">
        <w:trPr>
          <w:cantSplit/>
        </w:trPr>
        <w:tc>
          <w:tcPr>
            <w:tcW w:w="137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B619A2C" w14:textId="77777777" w:rsidR="004F0A20" w:rsidRPr="00437A0A" w:rsidRDefault="00C352C7" w:rsidP="00F36A7B">
            <w:pPr>
              <w:pStyle w:val="TableColHeading"/>
              <w:rPr>
                <w:color w:val="000000" w:themeColor="text1"/>
              </w:rPr>
            </w:pPr>
            <w:r w:rsidRPr="00437A0A">
              <w:rPr>
                <w:color w:val="000000" w:themeColor="text1"/>
              </w:rPr>
              <w:t>FSCSKEY</w:t>
            </w:r>
          </w:p>
        </w:tc>
        <w:tc>
          <w:tcPr>
            <w:tcW w:w="14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A642F9A" w14:textId="77777777" w:rsidR="004F0A20" w:rsidRPr="00437A0A" w:rsidRDefault="00C352C7" w:rsidP="00F36A7B">
            <w:pPr>
              <w:pStyle w:val="TableColHeading"/>
              <w:rPr>
                <w:color w:val="000000" w:themeColor="text1"/>
              </w:rPr>
            </w:pPr>
            <w:r w:rsidRPr="00437A0A">
              <w:rPr>
                <w:color w:val="000000" w:themeColor="text1"/>
              </w:rPr>
              <w:t>FSCS_SEQ</w:t>
            </w:r>
          </w:p>
        </w:tc>
        <w:tc>
          <w:tcPr>
            <w:tcW w:w="156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082ECF8" w14:textId="77777777" w:rsidR="004F0A20" w:rsidRPr="00437A0A" w:rsidRDefault="00C352C7" w:rsidP="00F36A7B">
            <w:pPr>
              <w:pStyle w:val="TableColHeading"/>
              <w:rPr>
                <w:color w:val="000000" w:themeColor="text1"/>
              </w:rPr>
            </w:pPr>
            <w:r w:rsidRPr="00437A0A">
              <w:rPr>
                <w:color w:val="000000" w:themeColor="text1"/>
              </w:rPr>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9C9A2F0"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77C978C"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1CE9ED7"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0DDB537E" w14:textId="77777777" w:rsidTr="00841854">
        <w:trPr>
          <w:cantSplit/>
        </w:trPr>
        <w:tc>
          <w:tcPr>
            <w:tcW w:w="137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27D9605"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OK0108</w:t>
            </w:r>
          </w:p>
        </w:tc>
        <w:tc>
          <w:tcPr>
            <w:tcW w:w="14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6F1047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002</w:t>
            </w:r>
          </w:p>
        </w:tc>
        <w:tc>
          <w:tcPr>
            <w:tcW w:w="15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7457ACF"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F8543C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685BDF9" w14:textId="77777777" w:rsidR="004F0A20" w:rsidRPr="00437A0A" w:rsidRDefault="00C352C7" w:rsidP="00F36A7B">
            <w:pPr>
              <w:pStyle w:val="TableText"/>
              <w:rPr>
                <w:rFonts w:eastAsia="Arial"/>
                <w:color w:val="000000" w:themeColor="text1"/>
              </w:rPr>
            </w:pPr>
            <w:r w:rsidRPr="00437A0A">
              <w:rPr>
                <w:rFonts w:eastAsia="Arial"/>
                <w:color w:val="000000" w:themeColor="text1"/>
              </w:rPr>
              <w:t>POND</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3D5D865"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21EB01D" w14:textId="77777777" w:rsidR="004F0A20" w:rsidRPr="00437A0A" w:rsidRDefault="00C352C7" w:rsidP="005D4ABF">
      <w:pPr>
        <w:pStyle w:val="OutlineAText"/>
        <w:keepN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tbl>
      <w:tblPr>
        <w:tblW w:w="8640" w:type="dxa"/>
        <w:tblInd w:w="710" w:type="dxa"/>
        <w:tblLayout w:type="fixed"/>
        <w:tblCellMar>
          <w:left w:w="0" w:type="dxa"/>
          <w:right w:w="0" w:type="dxa"/>
        </w:tblCellMar>
        <w:tblLook w:val="01E0" w:firstRow="1" w:lastRow="1" w:firstColumn="1" w:lastColumn="1" w:noHBand="0" w:noVBand="0"/>
      </w:tblPr>
      <w:tblGrid>
        <w:gridCol w:w="1440"/>
        <w:gridCol w:w="1440"/>
        <w:gridCol w:w="1530"/>
        <w:gridCol w:w="1170"/>
        <w:gridCol w:w="1440"/>
        <w:gridCol w:w="1620"/>
      </w:tblGrid>
      <w:tr w:rsidR="00437A0A" w:rsidRPr="00437A0A" w14:paraId="52A1F11D" w14:textId="77777777" w:rsidTr="00841854">
        <w:trPr>
          <w:cantSplit/>
        </w:trPr>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E5709DF" w14:textId="77777777" w:rsidR="004F0A20" w:rsidRPr="00437A0A" w:rsidRDefault="00C352C7" w:rsidP="00F36A7B">
            <w:pPr>
              <w:pStyle w:val="TableColHeading"/>
              <w:rPr>
                <w:color w:val="000000" w:themeColor="text1"/>
              </w:rPr>
            </w:pPr>
            <w:r w:rsidRPr="00437A0A">
              <w:rPr>
                <w:color w:val="000000" w:themeColor="text1"/>
              </w:rPr>
              <w:t>FSCSKEY</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C2298D6" w14:textId="77777777" w:rsidR="004F0A20" w:rsidRPr="00437A0A" w:rsidRDefault="00C352C7" w:rsidP="00F36A7B">
            <w:pPr>
              <w:pStyle w:val="TableColHeading"/>
              <w:rPr>
                <w:color w:val="000000" w:themeColor="text1"/>
              </w:rPr>
            </w:pPr>
            <w:r w:rsidRPr="00437A0A">
              <w:rPr>
                <w:color w:val="000000" w:themeColor="text1"/>
              </w:rPr>
              <w:t>FSCS_SEQ</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664E2800" w14:textId="77777777" w:rsidR="004F0A20" w:rsidRPr="00437A0A" w:rsidRDefault="00C352C7" w:rsidP="00F36A7B">
            <w:pPr>
              <w:pStyle w:val="TableColHeading"/>
              <w:rPr>
                <w:color w:val="000000" w:themeColor="text1"/>
              </w:rPr>
            </w:pPr>
            <w:r w:rsidRPr="00437A0A">
              <w:rPr>
                <w:color w:val="000000" w:themeColor="text1"/>
              </w:rPr>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F61752B"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38D8E569" w14:textId="77777777" w:rsidR="004F0A20" w:rsidRPr="00437A0A" w:rsidRDefault="00C352C7" w:rsidP="00F36A7B">
            <w:pPr>
              <w:pStyle w:val="TableColHeading"/>
              <w:rPr>
                <w:color w:val="000000" w:themeColor="text1"/>
              </w:rPr>
            </w:pPr>
            <w:r w:rsidRPr="00437A0A">
              <w:rPr>
                <w:color w:val="000000" w:themeColor="text1"/>
              </w:rPr>
              <w:t>PAR</w:t>
            </w:r>
            <w:r w:rsidRPr="00437A0A">
              <w:rPr>
                <w:color w:val="000000" w:themeColor="text1"/>
                <w:spacing w:val="-2"/>
              </w:rPr>
              <w:t>E</w:t>
            </w:r>
            <w:r w:rsidRPr="00437A0A">
              <w:rPr>
                <w:color w:val="000000" w:themeColor="text1"/>
              </w:rPr>
              <w:t>NTID</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3E5D178"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2C04B4EA" w14:textId="77777777" w:rsidTr="00841854">
        <w:trPr>
          <w:cantSplit/>
        </w:trPr>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9ABBD94"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OK0108</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C949AA7"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002</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BFDC1E0"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103739C"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3C76FB3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B905B20"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4B9D4A20" w14:textId="77777777" w:rsidR="004F0A20" w:rsidRPr="00437A0A" w:rsidRDefault="00C352C7" w:rsidP="00F36A7B">
      <w:pPr>
        <w:pStyle w:val="OutlineA"/>
        <w:rPr>
          <w:color w:val="000000" w:themeColor="text1"/>
        </w:rPr>
      </w:pPr>
      <w:r w:rsidRPr="00437A0A">
        <w:rPr>
          <w:color w:val="000000" w:themeColor="text1"/>
        </w:rPr>
        <w:t>Can</w:t>
      </w:r>
      <w:r w:rsidRPr="00437A0A">
        <w:rPr>
          <w:color w:val="000000" w:themeColor="text1"/>
          <w:spacing w:val="-2"/>
        </w:rPr>
        <w:t>n</w:t>
      </w:r>
      <w:r w:rsidRPr="00437A0A">
        <w:rPr>
          <w:color w:val="000000" w:themeColor="text1"/>
        </w:rPr>
        <w:t>ot r</w:t>
      </w:r>
      <w:r w:rsidRPr="00437A0A">
        <w:rPr>
          <w:color w:val="000000" w:themeColor="text1"/>
          <w:spacing w:val="-2"/>
        </w:rPr>
        <w:t>e</w:t>
      </w:r>
      <w:r w:rsidRPr="00437A0A">
        <w:rPr>
          <w:color w:val="000000" w:themeColor="text1"/>
        </w:rPr>
        <w:t xml:space="preserve">store </w:t>
      </w:r>
      <w:r w:rsidR="00F5290D" w:rsidRPr="00437A0A">
        <w:rPr>
          <w:color w:val="000000" w:themeColor="text1"/>
        </w:rPr>
        <w:t>outlet</w:t>
      </w:r>
      <w:r w:rsidRPr="00437A0A">
        <w:rPr>
          <w:color w:val="000000" w:themeColor="text1"/>
        </w:rPr>
        <w:t xml:space="preserve">, there is no old </w:t>
      </w:r>
      <w:r w:rsidR="00F5290D" w:rsidRPr="00437A0A">
        <w:rPr>
          <w:color w:val="000000" w:themeColor="text1"/>
        </w:rPr>
        <w:t>outlet</w:t>
      </w:r>
      <w:r w:rsidRPr="00437A0A">
        <w:rPr>
          <w:color w:val="000000" w:themeColor="text1"/>
          <w:spacing w:val="-4"/>
        </w:rPr>
        <w:t xml:space="preserve"> </w:t>
      </w:r>
      <w:r w:rsidRPr="00437A0A">
        <w:rPr>
          <w:color w:val="000000" w:themeColor="text1"/>
          <w:spacing w:val="4"/>
        </w:rPr>
        <w:t>w</w:t>
      </w:r>
      <w:r w:rsidRPr="00437A0A">
        <w:rPr>
          <w:color w:val="000000" w:themeColor="text1"/>
          <w:spacing w:val="-2"/>
        </w:rPr>
        <w:t>i</w:t>
      </w:r>
      <w:r w:rsidRPr="00437A0A">
        <w:rPr>
          <w:color w:val="000000" w:themeColor="text1"/>
        </w:rPr>
        <w:t>th</w:t>
      </w:r>
      <w:r w:rsidRPr="00437A0A">
        <w:rPr>
          <w:color w:val="000000" w:themeColor="text1"/>
          <w:spacing w:val="-2"/>
        </w:rPr>
        <w:t xml:space="preserve"> </w:t>
      </w:r>
      <w:r w:rsidRPr="00437A0A">
        <w:rPr>
          <w:color w:val="000000" w:themeColor="text1"/>
        </w:rPr>
        <w:t>STATUS (</w:t>
      </w:r>
      <w:r w:rsidRPr="00437A0A">
        <w:rPr>
          <w:color w:val="000000" w:themeColor="text1"/>
          <w:spacing w:val="-2"/>
        </w:rPr>
        <w:t>0</w:t>
      </w:r>
      <w:r w:rsidRPr="00437A0A">
        <w:rPr>
          <w:color w:val="000000" w:themeColor="text1"/>
        </w:rPr>
        <w:t xml:space="preserve">3, </w:t>
      </w:r>
      <w:r w:rsidRPr="00437A0A">
        <w:rPr>
          <w:color w:val="000000" w:themeColor="text1"/>
          <w:spacing w:val="-2"/>
        </w:rPr>
        <w:t>1</w:t>
      </w:r>
      <w:r w:rsidRPr="00437A0A">
        <w:rPr>
          <w:color w:val="000000" w:themeColor="text1"/>
        </w:rPr>
        <w:t>0, or 23)</w:t>
      </w:r>
    </w:p>
    <w:p w14:paraId="6C3194A6" w14:textId="77777777" w:rsidR="004F0A20" w:rsidRPr="00437A0A" w:rsidRDefault="00C352C7" w:rsidP="00F36A7B">
      <w:pPr>
        <w:pStyle w:val="OutlineAText"/>
        <w:rPr>
          <w:color w:val="000000" w:themeColor="text1"/>
        </w:rPr>
      </w:pPr>
      <w:r w:rsidRPr="00437A0A">
        <w:rPr>
          <w:color w:val="000000" w:themeColor="text1"/>
        </w:rPr>
        <w:t>Each</w:t>
      </w:r>
      <w:r w:rsidRPr="00437A0A">
        <w:rPr>
          <w:color w:val="000000" w:themeColor="text1"/>
          <w:spacing w:val="50"/>
        </w:rPr>
        <w:t xml:space="preserve"> </w:t>
      </w:r>
      <w:r w:rsidRPr="00437A0A">
        <w:rPr>
          <w:color w:val="000000" w:themeColor="text1"/>
        </w:rPr>
        <w:t>r</w:t>
      </w:r>
      <w:r w:rsidRPr="00437A0A">
        <w:rPr>
          <w:color w:val="000000" w:themeColor="text1"/>
          <w:spacing w:val="-2"/>
        </w:rPr>
        <w:t>e</w:t>
      </w:r>
      <w:r w:rsidRPr="00437A0A">
        <w:rPr>
          <w:color w:val="000000" w:themeColor="text1"/>
        </w:rPr>
        <w:t>st</w:t>
      </w:r>
      <w:r w:rsidRPr="00437A0A">
        <w:rPr>
          <w:color w:val="000000" w:themeColor="text1"/>
          <w:spacing w:val="-2"/>
        </w:rPr>
        <w:t>o</w:t>
      </w:r>
      <w:r w:rsidRPr="00437A0A">
        <w:rPr>
          <w:color w:val="000000" w:themeColor="text1"/>
        </w:rPr>
        <w:t>re</w:t>
      </w:r>
      <w:r w:rsidRPr="00437A0A">
        <w:rPr>
          <w:color w:val="000000" w:themeColor="text1"/>
          <w:spacing w:val="51"/>
        </w:rPr>
        <w:t xml:space="preserve"> </w:t>
      </w:r>
      <w:r w:rsidRPr="00437A0A">
        <w:rPr>
          <w:color w:val="000000" w:themeColor="text1"/>
        </w:rPr>
        <w:t>c</w:t>
      </w:r>
      <w:r w:rsidRPr="00437A0A">
        <w:rPr>
          <w:color w:val="000000" w:themeColor="text1"/>
          <w:spacing w:val="-2"/>
        </w:rPr>
        <w:t>o</w:t>
      </w:r>
      <w:r w:rsidRPr="00437A0A">
        <w:rPr>
          <w:color w:val="000000" w:themeColor="text1"/>
        </w:rPr>
        <w:t>de</w:t>
      </w:r>
      <w:r w:rsidRPr="00437A0A">
        <w:rPr>
          <w:color w:val="000000" w:themeColor="text1"/>
          <w:spacing w:val="50"/>
        </w:rPr>
        <w:t xml:space="preserve"> </w:t>
      </w:r>
      <w:r w:rsidRPr="00437A0A">
        <w:rPr>
          <w:color w:val="000000" w:themeColor="text1"/>
        </w:rPr>
        <w:t>s</w:t>
      </w:r>
      <w:r w:rsidRPr="00437A0A">
        <w:rPr>
          <w:color w:val="000000" w:themeColor="text1"/>
          <w:spacing w:val="-2"/>
        </w:rPr>
        <w:t>p</w:t>
      </w:r>
      <w:r w:rsidRPr="00437A0A">
        <w:rPr>
          <w:color w:val="000000" w:themeColor="text1"/>
        </w:rPr>
        <w:t>ecif</w:t>
      </w:r>
      <w:r w:rsidRPr="00437A0A">
        <w:rPr>
          <w:color w:val="000000" w:themeColor="text1"/>
          <w:spacing w:val="-2"/>
        </w:rPr>
        <w:t>i</w:t>
      </w:r>
      <w:r w:rsidRPr="00437A0A">
        <w:rPr>
          <w:color w:val="000000" w:themeColor="text1"/>
        </w:rPr>
        <w:t>cally</w:t>
      </w:r>
      <w:r w:rsidRPr="00437A0A">
        <w:rPr>
          <w:color w:val="000000" w:themeColor="text1"/>
          <w:spacing w:val="51"/>
        </w:rPr>
        <w:t xml:space="preserve"> </w:t>
      </w:r>
      <w:r w:rsidRPr="00437A0A">
        <w:rPr>
          <w:color w:val="000000" w:themeColor="text1"/>
        </w:rPr>
        <w:t>relat</w:t>
      </w:r>
      <w:r w:rsidRPr="00437A0A">
        <w:rPr>
          <w:color w:val="000000" w:themeColor="text1"/>
          <w:spacing w:val="-2"/>
        </w:rPr>
        <w:t>e</w:t>
      </w:r>
      <w:r w:rsidRPr="00437A0A">
        <w:rPr>
          <w:color w:val="000000" w:themeColor="text1"/>
        </w:rPr>
        <w:t>s</w:t>
      </w:r>
      <w:r w:rsidRPr="00437A0A">
        <w:rPr>
          <w:color w:val="000000" w:themeColor="text1"/>
          <w:spacing w:val="51"/>
        </w:rPr>
        <w:t xml:space="preserve"> </w:t>
      </w:r>
      <w:r w:rsidRPr="00437A0A">
        <w:rPr>
          <w:color w:val="000000" w:themeColor="text1"/>
        </w:rPr>
        <w:t>to</w:t>
      </w:r>
      <w:r w:rsidRPr="00437A0A">
        <w:rPr>
          <w:color w:val="000000" w:themeColor="text1"/>
          <w:spacing w:val="51"/>
        </w:rPr>
        <w:t xml:space="preserve"> </w:t>
      </w:r>
      <w:r w:rsidRPr="00437A0A">
        <w:rPr>
          <w:color w:val="000000" w:themeColor="text1"/>
        </w:rPr>
        <w:t>the</w:t>
      </w:r>
      <w:r w:rsidRPr="00437A0A">
        <w:rPr>
          <w:color w:val="000000" w:themeColor="text1"/>
          <w:spacing w:val="52"/>
        </w:rPr>
        <w:t xml:space="preserve"> </w:t>
      </w:r>
      <w:r w:rsidRPr="00437A0A">
        <w:rPr>
          <w:color w:val="000000" w:themeColor="text1"/>
        </w:rPr>
        <w:t>type</w:t>
      </w:r>
      <w:r w:rsidRPr="00437A0A">
        <w:rPr>
          <w:color w:val="000000" w:themeColor="text1"/>
          <w:spacing w:val="49"/>
        </w:rPr>
        <w:t xml:space="preserve"> </w:t>
      </w:r>
      <w:r w:rsidRPr="00437A0A">
        <w:rPr>
          <w:color w:val="000000" w:themeColor="text1"/>
        </w:rPr>
        <w:t>of</w:t>
      </w:r>
      <w:r w:rsidRPr="00437A0A">
        <w:rPr>
          <w:color w:val="000000" w:themeColor="text1"/>
          <w:spacing w:val="52"/>
        </w:rPr>
        <w:t xml:space="preserve"> </w:t>
      </w:r>
      <w:r w:rsidRPr="00437A0A">
        <w:rPr>
          <w:color w:val="000000" w:themeColor="text1"/>
        </w:rPr>
        <w:t>delete</w:t>
      </w:r>
      <w:r w:rsidRPr="00437A0A">
        <w:rPr>
          <w:color w:val="000000" w:themeColor="text1"/>
          <w:spacing w:val="51"/>
        </w:rPr>
        <w:t xml:space="preserve"> </w:t>
      </w:r>
      <w:r w:rsidRPr="00437A0A">
        <w:rPr>
          <w:color w:val="000000" w:themeColor="text1"/>
          <w:spacing w:val="-2"/>
        </w:rPr>
        <w:t>a</w:t>
      </w:r>
      <w:r w:rsidRPr="00437A0A">
        <w:rPr>
          <w:color w:val="000000" w:themeColor="text1"/>
        </w:rPr>
        <w:t>ction</w:t>
      </w:r>
      <w:r w:rsidRPr="00437A0A">
        <w:rPr>
          <w:color w:val="000000" w:themeColor="text1"/>
          <w:spacing w:val="51"/>
        </w:rPr>
        <w:t xml:space="preserve"> </w:t>
      </w:r>
      <w:r w:rsidRPr="00437A0A">
        <w:rPr>
          <w:color w:val="000000" w:themeColor="text1"/>
        </w:rPr>
        <w:t>that</w:t>
      </w:r>
      <w:r w:rsidRPr="00437A0A">
        <w:rPr>
          <w:color w:val="000000" w:themeColor="text1"/>
          <w:spacing w:val="51"/>
        </w:rPr>
        <w:t xml:space="preserve"> </w:t>
      </w:r>
      <w:r w:rsidRPr="00437A0A">
        <w:rPr>
          <w:color w:val="000000" w:themeColor="text1"/>
        </w:rPr>
        <w:t>or</w:t>
      </w:r>
      <w:r w:rsidRPr="00437A0A">
        <w:rPr>
          <w:color w:val="000000" w:themeColor="text1"/>
          <w:spacing w:val="-2"/>
        </w:rPr>
        <w:t>i</w:t>
      </w:r>
      <w:r w:rsidRPr="00437A0A">
        <w:rPr>
          <w:color w:val="000000" w:themeColor="text1"/>
        </w:rPr>
        <w:t>g</w:t>
      </w:r>
      <w:r w:rsidRPr="00437A0A">
        <w:rPr>
          <w:color w:val="000000" w:themeColor="text1"/>
          <w:spacing w:val="-2"/>
        </w:rPr>
        <w:t>i</w:t>
      </w:r>
      <w:r w:rsidRPr="00437A0A">
        <w:rPr>
          <w:color w:val="000000" w:themeColor="text1"/>
        </w:rPr>
        <w:t>nally remov</w:t>
      </w:r>
      <w:r w:rsidRPr="00437A0A">
        <w:rPr>
          <w:color w:val="000000" w:themeColor="text1"/>
          <w:spacing w:val="-2"/>
        </w:rPr>
        <w:t>e</w:t>
      </w:r>
      <w:r w:rsidRPr="00437A0A">
        <w:rPr>
          <w:color w:val="000000" w:themeColor="text1"/>
        </w:rPr>
        <w:t>d</w:t>
      </w:r>
      <w:r w:rsidRPr="00437A0A">
        <w:rPr>
          <w:color w:val="000000" w:themeColor="text1"/>
          <w:spacing w:val="21"/>
        </w:rPr>
        <w:t xml:space="preserve"> </w:t>
      </w:r>
      <w:r w:rsidRPr="00437A0A">
        <w:rPr>
          <w:color w:val="000000" w:themeColor="text1"/>
        </w:rPr>
        <w:t>the</w:t>
      </w:r>
      <w:r w:rsidRPr="00437A0A">
        <w:rPr>
          <w:color w:val="000000" w:themeColor="text1"/>
          <w:spacing w:val="18"/>
        </w:rPr>
        <w:t xml:space="preserve"> </w:t>
      </w:r>
      <w:r w:rsidRPr="00437A0A">
        <w:rPr>
          <w:color w:val="000000" w:themeColor="text1"/>
        </w:rPr>
        <w:t>record</w:t>
      </w:r>
      <w:r w:rsidRPr="00437A0A">
        <w:rPr>
          <w:color w:val="000000" w:themeColor="text1"/>
          <w:spacing w:val="21"/>
        </w:rPr>
        <w:t xml:space="preserve"> </w:t>
      </w:r>
      <w:r w:rsidRPr="00437A0A">
        <w:rPr>
          <w:color w:val="000000" w:themeColor="text1"/>
        </w:rPr>
        <w:t>fr</w:t>
      </w:r>
      <w:r w:rsidRPr="00437A0A">
        <w:rPr>
          <w:color w:val="000000" w:themeColor="text1"/>
          <w:spacing w:val="-2"/>
        </w:rPr>
        <w:t>o</w:t>
      </w:r>
      <w:r w:rsidRPr="00437A0A">
        <w:rPr>
          <w:color w:val="000000" w:themeColor="text1"/>
        </w:rPr>
        <w:t>m</w:t>
      </w:r>
      <w:r w:rsidRPr="00437A0A">
        <w:rPr>
          <w:color w:val="000000" w:themeColor="text1"/>
          <w:spacing w:val="21"/>
        </w:rPr>
        <w:t xml:space="preserve"> </w:t>
      </w:r>
      <w:r w:rsidRPr="00437A0A">
        <w:rPr>
          <w:color w:val="000000" w:themeColor="text1"/>
          <w:spacing w:val="-2"/>
        </w:rPr>
        <w:t>t</w:t>
      </w:r>
      <w:r w:rsidRPr="00437A0A">
        <w:rPr>
          <w:color w:val="000000" w:themeColor="text1"/>
        </w:rPr>
        <w:t>he</w:t>
      </w:r>
      <w:r w:rsidRPr="00437A0A">
        <w:rPr>
          <w:color w:val="000000" w:themeColor="text1"/>
          <w:spacing w:val="20"/>
        </w:rPr>
        <w:t xml:space="preserve"> </w:t>
      </w:r>
      <w:r w:rsidRPr="00437A0A">
        <w:rPr>
          <w:color w:val="000000" w:themeColor="text1"/>
        </w:rPr>
        <w:t>survey.</w:t>
      </w:r>
      <w:r w:rsidRPr="00437A0A">
        <w:rPr>
          <w:color w:val="000000" w:themeColor="text1"/>
          <w:spacing w:val="21"/>
        </w:rPr>
        <w:t xml:space="preserve"> </w:t>
      </w:r>
      <w:r w:rsidRPr="00437A0A">
        <w:rPr>
          <w:color w:val="000000" w:themeColor="text1"/>
        </w:rPr>
        <w:t>If</w:t>
      </w:r>
      <w:r w:rsidRPr="00437A0A">
        <w:rPr>
          <w:color w:val="000000" w:themeColor="text1"/>
          <w:spacing w:val="20"/>
        </w:rPr>
        <w:t xml:space="preserve"> </w:t>
      </w:r>
      <w:r w:rsidRPr="00437A0A">
        <w:rPr>
          <w:color w:val="000000" w:themeColor="text1"/>
        </w:rPr>
        <w:t>the</w:t>
      </w:r>
      <w:r w:rsidRPr="00437A0A">
        <w:rPr>
          <w:color w:val="000000" w:themeColor="text1"/>
          <w:spacing w:val="21"/>
        </w:rPr>
        <w:t xml:space="preserve"> </w:t>
      </w:r>
      <w:r w:rsidRPr="00437A0A">
        <w:rPr>
          <w:color w:val="000000" w:themeColor="text1"/>
        </w:rPr>
        <w:t>current</w:t>
      </w:r>
      <w:r w:rsidRPr="00437A0A">
        <w:rPr>
          <w:color w:val="000000" w:themeColor="text1"/>
          <w:spacing w:val="20"/>
        </w:rPr>
        <w:t xml:space="preserve"> </w:t>
      </w:r>
      <w:r w:rsidRPr="00437A0A">
        <w:rPr>
          <w:color w:val="000000" w:themeColor="text1"/>
        </w:rPr>
        <w:t>rec</w:t>
      </w:r>
      <w:r w:rsidRPr="00437A0A">
        <w:rPr>
          <w:color w:val="000000" w:themeColor="text1"/>
          <w:spacing w:val="-2"/>
        </w:rPr>
        <w:t>o</w:t>
      </w:r>
      <w:r w:rsidRPr="00437A0A">
        <w:rPr>
          <w:color w:val="000000" w:themeColor="text1"/>
        </w:rPr>
        <w:t>rd</w:t>
      </w:r>
      <w:r w:rsidRPr="00437A0A">
        <w:rPr>
          <w:color w:val="000000" w:themeColor="text1"/>
          <w:spacing w:val="21"/>
        </w:rPr>
        <w:t xml:space="preserve"> </w:t>
      </w:r>
      <w:r w:rsidRPr="00437A0A">
        <w:rPr>
          <w:color w:val="000000" w:themeColor="text1"/>
          <w:spacing w:val="-2"/>
        </w:rPr>
        <w:t>i</w:t>
      </w:r>
      <w:r w:rsidRPr="00437A0A">
        <w:rPr>
          <w:color w:val="000000" w:themeColor="text1"/>
        </w:rPr>
        <w:t>s</w:t>
      </w:r>
      <w:r w:rsidRPr="00437A0A">
        <w:rPr>
          <w:color w:val="000000" w:themeColor="text1"/>
          <w:spacing w:val="21"/>
        </w:rPr>
        <w:t xml:space="preserve"> </w:t>
      </w:r>
      <w:r w:rsidRPr="00437A0A">
        <w:rPr>
          <w:color w:val="000000" w:themeColor="text1"/>
          <w:spacing w:val="-2"/>
        </w:rPr>
        <w:t>t</w:t>
      </w:r>
      <w:r w:rsidRPr="00437A0A">
        <w:rPr>
          <w:color w:val="000000" w:themeColor="text1"/>
        </w:rPr>
        <w:t>ruly</w:t>
      </w:r>
      <w:r w:rsidRPr="00437A0A">
        <w:rPr>
          <w:color w:val="000000" w:themeColor="text1"/>
          <w:spacing w:val="19"/>
        </w:rPr>
        <w:t xml:space="preserve"> </w:t>
      </w:r>
      <w:r w:rsidRPr="00437A0A">
        <w:rPr>
          <w:color w:val="000000" w:themeColor="text1"/>
        </w:rPr>
        <w:t>a</w:t>
      </w:r>
      <w:r w:rsidRPr="00437A0A">
        <w:rPr>
          <w:color w:val="000000" w:themeColor="text1"/>
          <w:spacing w:val="21"/>
        </w:rPr>
        <w:t xml:space="preserve"> </w:t>
      </w:r>
      <w:r w:rsidRPr="00437A0A">
        <w:rPr>
          <w:color w:val="000000" w:themeColor="text1"/>
        </w:rPr>
        <w:t>rest</w:t>
      </w:r>
      <w:r w:rsidRPr="00437A0A">
        <w:rPr>
          <w:color w:val="000000" w:themeColor="text1"/>
          <w:spacing w:val="-2"/>
        </w:rPr>
        <w:t>o</w:t>
      </w:r>
      <w:r w:rsidRPr="00437A0A">
        <w:rPr>
          <w:color w:val="000000" w:themeColor="text1"/>
        </w:rPr>
        <w:t>re,</w:t>
      </w:r>
      <w:r w:rsidRPr="00437A0A">
        <w:rPr>
          <w:color w:val="000000" w:themeColor="text1"/>
          <w:spacing w:val="20"/>
        </w:rPr>
        <w:t xml:space="preserve"> </w:t>
      </w:r>
      <w:r w:rsidRPr="00437A0A">
        <w:rPr>
          <w:color w:val="000000" w:themeColor="text1"/>
        </w:rPr>
        <w:t>r</w:t>
      </w:r>
      <w:r w:rsidRPr="00437A0A">
        <w:rPr>
          <w:color w:val="000000" w:themeColor="text1"/>
          <w:spacing w:val="-2"/>
        </w:rPr>
        <w:t>e</w:t>
      </w:r>
      <w:r w:rsidRPr="00437A0A">
        <w:rPr>
          <w:color w:val="000000" w:themeColor="text1"/>
        </w:rPr>
        <w:t>fer</w:t>
      </w:r>
      <w:r w:rsidRPr="00437A0A">
        <w:rPr>
          <w:color w:val="000000" w:themeColor="text1"/>
          <w:spacing w:val="21"/>
        </w:rPr>
        <w:t xml:space="preserve"> </w:t>
      </w:r>
      <w:r w:rsidRPr="00437A0A">
        <w:rPr>
          <w:color w:val="000000" w:themeColor="text1"/>
        </w:rPr>
        <w:t>to the</w:t>
      </w:r>
      <w:r w:rsidRPr="00437A0A">
        <w:rPr>
          <w:color w:val="000000" w:themeColor="text1"/>
          <w:spacing w:val="14"/>
        </w:rPr>
        <w:t xml:space="preserve"> </w:t>
      </w:r>
      <w:r w:rsidRPr="00437A0A">
        <w:rPr>
          <w:color w:val="000000" w:themeColor="text1"/>
        </w:rPr>
        <w:t>file</w:t>
      </w:r>
      <w:r w:rsidRPr="00437A0A">
        <w:rPr>
          <w:color w:val="000000" w:themeColor="text1"/>
          <w:spacing w:val="14"/>
        </w:rPr>
        <w:t xml:space="preserve"> </w:t>
      </w:r>
      <w:r w:rsidRPr="00437A0A">
        <w:rPr>
          <w:color w:val="000000" w:themeColor="text1"/>
        </w:rPr>
        <w:t>of</w:t>
      </w:r>
      <w:r w:rsidRPr="00437A0A">
        <w:rPr>
          <w:color w:val="000000" w:themeColor="text1"/>
          <w:spacing w:val="12"/>
        </w:rPr>
        <w:t xml:space="preserve"> </w:t>
      </w:r>
      <w:r w:rsidRPr="00437A0A">
        <w:rPr>
          <w:color w:val="000000" w:themeColor="text1"/>
        </w:rPr>
        <w:t>eli</w:t>
      </w:r>
      <w:r w:rsidRPr="00437A0A">
        <w:rPr>
          <w:color w:val="000000" w:themeColor="text1"/>
          <w:spacing w:val="-2"/>
        </w:rPr>
        <w:t>g</w:t>
      </w:r>
      <w:r w:rsidRPr="00437A0A">
        <w:rPr>
          <w:color w:val="000000" w:themeColor="text1"/>
        </w:rPr>
        <w:t>ible</w:t>
      </w:r>
      <w:r w:rsidRPr="00437A0A">
        <w:rPr>
          <w:color w:val="000000" w:themeColor="text1"/>
          <w:spacing w:val="14"/>
        </w:rPr>
        <w:t xml:space="preserve"> </w:t>
      </w:r>
      <w:r w:rsidRPr="00437A0A">
        <w:rPr>
          <w:color w:val="000000" w:themeColor="text1"/>
        </w:rPr>
        <w:t>rest</w:t>
      </w:r>
      <w:r w:rsidRPr="00437A0A">
        <w:rPr>
          <w:color w:val="000000" w:themeColor="text1"/>
          <w:spacing w:val="-2"/>
        </w:rPr>
        <w:t>o</w:t>
      </w:r>
      <w:r w:rsidRPr="00437A0A">
        <w:rPr>
          <w:color w:val="000000" w:themeColor="text1"/>
        </w:rPr>
        <w:t>re</w:t>
      </w:r>
      <w:r w:rsidRPr="00437A0A">
        <w:rPr>
          <w:color w:val="000000" w:themeColor="text1"/>
          <w:spacing w:val="12"/>
        </w:rPr>
        <w:t xml:space="preserve"> </w:t>
      </w:r>
      <w:r w:rsidRPr="00437A0A">
        <w:rPr>
          <w:color w:val="000000" w:themeColor="text1"/>
        </w:rPr>
        <w:t>rec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w:t>
      </w:r>
      <w:r w:rsidRPr="00437A0A">
        <w:rPr>
          <w:color w:val="000000" w:themeColor="text1"/>
          <w:spacing w:val="14"/>
        </w:rPr>
        <w:t xml:space="preserve"> </w:t>
      </w:r>
      <w:r w:rsidRPr="00437A0A">
        <w:rPr>
          <w:color w:val="000000" w:themeColor="text1"/>
        </w:rPr>
        <w:t>to</w:t>
      </w:r>
      <w:r w:rsidRPr="00437A0A">
        <w:rPr>
          <w:color w:val="000000" w:themeColor="text1"/>
          <w:spacing w:val="12"/>
        </w:rPr>
        <w:t xml:space="preserve"> </w:t>
      </w:r>
      <w:r w:rsidRPr="00437A0A">
        <w:rPr>
          <w:color w:val="000000" w:themeColor="text1"/>
        </w:rPr>
        <w:t>de</w:t>
      </w:r>
      <w:r w:rsidRPr="00437A0A">
        <w:rPr>
          <w:color w:val="000000" w:themeColor="text1"/>
          <w:spacing w:val="-2"/>
        </w:rPr>
        <w:t>t</w:t>
      </w:r>
      <w:r w:rsidRPr="00437A0A">
        <w:rPr>
          <w:color w:val="000000" w:themeColor="text1"/>
        </w:rPr>
        <w:t>ermi</w:t>
      </w:r>
      <w:r w:rsidRPr="00437A0A">
        <w:rPr>
          <w:color w:val="000000" w:themeColor="text1"/>
          <w:spacing w:val="-2"/>
        </w:rPr>
        <w:t>n</w:t>
      </w:r>
      <w:r w:rsidRPr="00437A0A">
        <w:rPr>
          <w:color w:val="000000" w:themeColor="text1"/>
        </w:rPr>
        <w:t>e</w:t>
      </w:r>
      <w:r w:rsidRPr="00437A0A">
        <w:rPr>
          <w:color w:val="000000" w:themeColor="text1"/>
          <w:spacing w:val="14"/>
        </w:rPr>
        <w:t xml:space="preserve"> </w:t>
      </w:r>
      <w:r w:rsidRPr="00437A0A">
        <w:rPr>
          <w:color w:val="000000" w:themeColor="text1"/>
        </w:rPr>
        <w:t>the</w:t>
      </w:r>
      <w:r w:rsidRPr="00437A0A">
        <w:rPr>
          <w:color w:val="000000" w:themeColor="text1"/>
          <w:spacing w:val="12"/>
        </w:rPr>
        <w:t xml:space="preserve"> </w:t>
      </w:r>
      <w:r w:rsidRPr="00437A0A">
        <w:rPr>
          <w:color w:val="000000" w:themeColor="text1"/>
        </w:rPr>
        <w:t>correct</w:t>
      </w:r>
      <w:r w:rsidRPr="00437A0A">
        <w:rPr>
          <w:color w:val="000000" w:themeColor="text1"/>
          <w:spacing w:val="12"/>
        </w:rPr>
        <w:t xml:space="preserve"> </w:t>
      </w:r>
      <w:r w:rsidRPr="00437A0A">
        <w:rPr>
          <w:color w:val="000000" w:themeColor="text1"/>
        </w:rPr>
        <w:t>stat</w:t>
      </w:r>
      <w:r w:rsidRPr="00437A0A">
        <w:rPr>
          <w:color w:val="000000" w:themeColor="text1"/>
          <w:spacing w:val="-2"/>
        </w:rPr>
        <w:t>u</w:t>
      </w:r>
      <w:r w:rsidRPr="00437A0A">
        <w:rPr>
          <w:color w:val="000000" w:themeColor="text1"/>
        </w:rPr>
        <w:t>s</w:t>
      </w:r>
      <w:r w:rsidRPr="00437A0A">
        <w:rPr>
          <w:color w:val="000000" w:themeColor="text1"/>
          <w:spacing w:val="13"/>
        </w:rPr>
        <w:t xml:space="preserve"> </w:t>
      </w:r>
      <w:r w:rsidRPr="00437A0A">
        <w:rPr>
          <w:color w:val="000000" w:themeColor="text1"/>
        </w:rPr>
        <w:t>co</w:t>
      </w:r>
      <w:r w:rsidRPr="00437A0A">
        <w:rPr>
          <w:color w:val="000000" w:themeColor="text1"/>
          <w:spacing w:val="-2"/>
        </w:rPr>
        <w:t>d</w:t>
      </w:r>
      <w:r w:rsidRPr="00437A0A">
        <w:rPr>
          <w:color w:val="000000" w:themeColor="text1"/>
        </w:rPr>
        <w:t>e</w:t>
      </w:r>
      <w:r w:rsidRPr="00437A0A">
        <w:rPr>
          <w:color w:val="000000" w:themeColor="text1"/>
          <w:spacing w:val="14"/>
        </w:rPr>
        <w:t xml:space="preserve"> </w:t>
      </w:r>
      <w:r w:rsidRPr="00437A0A">
        <w:rPr>
          <w:color w:val="000000" w:themeColor="text1"/>
        </w:rPr>
        <w:t>to</w:t>
      </w:r>
      <w:r w:rsidRPr="00437A0A">
        <w:rPr>
          <w:color w:val="000000" w:themeColor="text1"/>
          <w:spacing w:val="12"/>
        </w:rPr>
        <w:t xml:space="preserve"> </w:t>
      </w:r>
      <w:r w:rsidRPr="00437A0A">
        <w:rPr>
          <w:color w:val="000000" w:themeColor="text1"/>
        </w:rPr>
        <w:t>r</w:t>
      </w:r>
      <w:r w:rsidRPr="00437A0A">
        <w:rPr>
          <w:color w:val="000000" w:themeColor="text1"/>
          <w:spacing w:val="-2"/>
        </w:rPr>
        <w:t>e</w:t>
      </w:r>
      <w:r w:rsidRPr="00437A0A">
        <w:rPr>
          <w:color w:val="000000" w:themeColor="text1"/>
        </w:rPr>
        <w:t>st</w:t>
      </w:r>
      <w:r w:rsidRPr="00437A0A">
        <w:rPr>
          <w:color w:val="000000" w:themeColor="text1"/>
          <w:spacing w:val="-2"/>
        </w:rPr>
        <w:t>o</w:t>
      </w:r>
      <w:r w:rsidRPr="00437A0A">
        <w:rPr>
          <w:color w:val="000000" w:themeColor="text1"/>
        </w:rPr>
        <w:t>re</w:t>
      </w:r>
      <w:r w:rsidRPr="00437A0A">
        <w:rPr>
          <w:color w:val="000000" w:themeColor="text1"/>
          <w:spacing w:val="14"/>
        </w:rPr>
        <w:t xml:space="preserve"> </w:t>
      </w:r>
      <w:r w:rsidRPr="00437A0A">
        <w:rPr>
          <w:color w:val="000000" w:themeColor="text1"/>
        </w:rPr>
        <w:t>t</w:t>
      </w:r>
      <w:r w:rsidRPr="00437A0A">
        <w:rPr>
          <w:color w:val="000000" w:themeColor="text1"/>
          <w:spacing w:val="-2"/>
        </w:rPr>
        <w:t>h</w:t>
      </w:r>
      <w:r w:rsidRPr="00437A0A">
        <w:rPr>
          <w:color w:val="000000" w:themeColor="text1"/>
        </w:rPr>
        <w:t>e record to the survey.</w:t>
      </w:r>
    </w:p>
    <w:p w14:paraId="45209B24" w14:textId="77777777" w:rsidR="004F0A20" w:rsidRPr="00437A0A" w:rsidRDefault="00C352C7" w:rsidP="00F36A7B">
      <w:pPr>
        <w:pStyle w:val="OutlineAText"/>
        <w:rPr>
          <w:b/>
          <w:color w:val="000000" w:themeColor="text1"/>
        </w:rPr>
      </w:pPr>
      <w:r w:rsidRPr="00437A0A">
        <w:rPr>
          <w:b/>
          <w:color w:val="000000" w:themeColor="text1"/>
        </w:rPr>
        <w:t>Example:</w:t>
      </w:r>
    </w:p>
    <w:p w14:paraId="0EEC9138" w14:textId="77777777" w:rsidR="004F0A20" w:rsidRPr="00437A0A" w:rsidRDefault="00C352C7" w:rsidP="00F36A7B">
      <w:pPr>
        <w:pStyle w:val="OutlineAText"/>
        <w:rPr>
          <w:color w:val="000000" w:themeColor="text1"/>
        </w:rPr>
      </w:pPr>
      <w:r w:rsidRPr="00437A0A">
        <w:rPr>
          <w:color w:val="000000" w:themeColor="text1"/>
        </w:rPr>
        <w:t>The</w:t>
      </w:r>
      <w:r w:rsidRPr="00437A0A">
        <w:rPr>
          <w:color w:val="000000" w:themeColor="text1"/>
          <w:spacing w:val="18"/>
        </w:rPr>
        <w:t xml:space="preserve"> </w:t>
      </w:r>
      <w:r w:rsidRPr="00437A0A">
        <w:rPr>
          <w:color w:val="000000" w:themeColor="text1"/>
        </w:rPr>
        <w:t>Ka</w:t>
      </w:r>
      <w:r w:rsidRPr="00437A0A">
        <w:rPr>
          <w:color w:val="000000" w:themeColor="text1"/>
          <w:spacing w:val="-2"/>
        </w:rPr>
        <w:t>n</w:t>
      </w:r>
      <w:r w:rsidRPr="00437A0A">
        <w:rPr>
          <w:color w:val="000000" w:themeColor="text1"/>
        </w:rPr>
        <w:t>s</w:t>
      </w:r>
      <w:r w:rsidRPr="00437A0A">
        <w:rPr>
          <w:color w:val="000000" w:themeColor="text1"/>
          <w:spacing w:val="-2"/>
        </w:rPr>
        <w:t>a</w:t>
      </w:r>
      <w:r w:rsidRPr="00437A0A">
        <w:rPr>
          <w:color w:val="000000" w:themeColor="text1"/>
        </w:rPr>
        <w:t>s</w:t>
      </w:r>
      <w:r w:rsidRPr="00437A0A">
        <w:rPr>
          <w:color w:val="000000" w:themeColor="text1"/>
          <w:spacing w:val="17"/>
        </w:rPr>
        <w:t xml:space="preserve"> </w:t>
      </w:r>
      <w:r w:rsidRPr="00437A0A">
        <w:rPr>
          <w:color w:val="000000" w:themeColor="text1"/>
        </w:rPr>
        <w:t>Public</w:t>
      </w:r>
      <w:r w:rsidRPr="00437A0A">
        <w:rPr>
          <w:color w:val="000000" w:themeColor="text1"/>
          <w:spacing w:val="17"/>
        </w:rPr>
        <w:t xml:space="preserve"> </w:t>
      </w:r>
      <w:r w:rsidRPr="00437A0A">
        <w:rPr>
          <w:color w:val="000000" w:themeColor="text1"/>
        </w:rPr>
        <w:t>Li</w:t>
      </w:r>
      <w:r w:rsidRPr="00437A0A">
        <w:rPr>
          <w:color w:val="000000" w:themeColor="text1"/>
          <w:spacing w:val="-2"/>
        </w:rPr>
        <w:t>b</w:t>
      </w:r>
      <w:r w:rsidRPr="00437A0A">
        <w:rPr>
          <w:color w:val="000000" w:themeColor="text1"/>
        </w:rPr>
        <w:t>rary</w:t>
      </w:r>
      <w:r w:rsidRPr="00437A0A">
        <w:rPr>
          <w:color w:val="000000" w:themeColor="text1"/>
          <w:spacing w:val="18"/>
        </w:rPr>
        <w:t xml:space="preserve"> </w:t>
      </w:r>
      <w:r w:rsidRPr="00437A0A">
        <w:rPr>
          <w:color w:val="000000" w:themeColor="text1"/>
        </w:rPr>
        <w:t>was</w:t>
      </w:r>
      <w:r w:rsidRPr="00437A0A">
        <w:rPr>
          <w:color w:val="000000" w:themeColor="text1"/>
          <w:spacing w:val="17"/>
        </w:rPr>
        <w:t xml:space="preserve"> </w:t>
      </w:r>
      <w:r w:rsidRPr="00437A0A">
        <w:rPr>
          <w:color w:val="000000" w:themeColor="text1"/>
        </w:rPr>
        <w:t>pr</w:t>
      </w:r>
      <w:r w:rsidRPr="00437A0A">
        <w:rPr>
          <w:color w:val="000000" w:themeColor="text1"/>
          <w:spacing w:val="-2"/>
        </w:rPr>
        <w:t>e</w:t>
      </w:r>
      <w:r w:rsidRPr="00437A0A">
        <w:rPr>
          <w:color w:val="000000" w:themeColor="text1"/>
        </w:rPr>
        <w:t>viously</w:t>
      </w:r>
      <w:r w:rsidRPr="00437A0A">
        <w:rPr>
          <w:color w:val="000000" w:themeColor="text1"/>
          <w:spacing w:val="18"/>
        </w:rPr>
        <w:t xml:space="preserve"> </w:t>
      </w:r>
      <w:r w:rsidRPr="00437A0A">
        <w:rPr>
          <w:color w:val="000000" w:themeColor="text1"/>
        </w:rPr>
        <w:t>c</w:t>
      </w:r>
      <w:r w:rsidRPr="00437A0A">
        <w:rPr>
          <w:color w:val="000000" w:themeColor="text1"/>
          <w:spacing w:val="-2"/>
        </w:rPr>
        <w:t>l</w:t>
      </w:r>
      <w:r w:rsidRPr="00437A0A">
        <w:rPr>
          <w:color w:val="000000" w:themeColor="text1"/>
        </w:rPr>
        <w:t>os</w:t>
      </w:r>
      <w:r w:rsidRPr="00437A0A">
        <w:rPr>
          <w:color w:val="000000" w:themeColor="text1"/>
          <w:spacing w:val="-2"/>
        </w:rPr>
        <w:t>e</w:t>
      </w:r>
      <w:r w:rsidRPr="00437A0A">
        <w:rPr>
          <w:color w:val="000000" w:themeColor="text1"/>
        </w:rPr>
        <w:t>d</w:t>
      </w:r>
      <w:r w:rsidRPr="00437A0A">
        <w:rPr>
          <w:color w:val="000000" w:themeColor="text1"/>
          <w:spacing w:val="18"/>
        </w:rPr>
        <w:t xml:space="preserve"> </w:t>
      </w:r>
      <w:r w:rsidRPr="00437A0A">
        <w:rPr>
          <w:color w:val="000000" w:themeColor="text1"/>
        </w:rPr>
        <w:t>and</w:t>
      </w:r>
      <w:r w:rsidRPr="00437A0A">
        <w:rPr>
          <w:color w:val="000000" w:themeColor="text1"/>
          <w:spacing w:val="17"/>
        </w:rPr>
        <w:t xml:space="preserve"> </w:t>
      </w:r>
      <w:r w:rsidRPr="00437A0A">
        <w:rPr>
          <w:color w:val="000000" w:themeColor="text1"/>
        </w:rPr>
        <w:t>is</w:t>
      </w:r>
      <w:r w:rsidRPr="00437A0A">
        <w:rPr>
          <w:color w:val="000000" w:themeColor="text1"/>
          <w:spacing w:val="17"/>
        </w:rPr>
        <w:t xml:space="preserve"> </w:t>
      </w:r>
      <w:r w:rsidRPr="00437A0A">
        <w:rPr>
          <w:color w:val="000000" w:themeColor="text1"/>
        </w:rPr>
        <w:t>n</w:t>
      </w:r>
      <w:r w:rsidRPr="00437A0A">
        <w:rPr>
          <w:color w:val="000000" w:themeColor="text1"/>
          <w:spacing w:val="-2"/>
        </w:rPr>
        <w:t>o</w:t>
      </w:r>
      <w:r w:rsidRPr="00437A0A">
        <w:rPr>
          <w:color w:val="000000" w:themeColor="text1"/>
        </w:rPr>
        <w:t>w</w:t>
      </w:r>
      <w:r w:rsidRPr="00437A0A">
        <w:rPr>
          <w:color w:val="000000" w:themeColor="text1"/>
          <w:spacing w:val="18"/>
        </w:rPr>
        <w:t xml:space="preserve"> </w:t>
      </w:r>
      <w:r w:rsidRPr="00437A0A">
        <w:rPr>
          <w:color w:val="000000" w:themeColor="text1"/>
        </w:rPr>
        <w:t>reo</w:t>
      </w:r>
      <w:r w:rsidRPr="00437A0A">
        <w:rPr>
          <w:color w:val="000000" w:themeColor="text1"/>
          <w:spacing w:val="-2"/>
        </w:rPr>
        <w:t>p</w:t>
      </w:r>
      <w:r w:rsidRPr="00437A0A">
        <w:rPr>
          <w:color w:val="000000" w:themeColor="text1"/>
        </w:rPr>
        <w:t>ening.</w:t>
      </w:r>
      <w:r w:rsidRPr="00437A0A">
        <w:rPr>
          <w:color w:val="000000" w:themeColor="text1"/>
          <w:spacing w:val="16"/>
        </w:rPr>
        <w:t xml:space="preserve"> </w:t>
      </w:r>
      <w:r w:rsidRPr="00437A0A">
        <w:rPr>
          <w:color w:val="000000" w:themeColor="text1"/>
        </w:rPr>
        <w:t>The appro</w:t>
      </w:r>
      <w:r w:rsidRPr="00437A0A">
        <w:rPr>
          <w:color w:val="000000" w:themeColor="text1"/>
          <w:spacing w:val="-2"/>
        </w:rPr>
        <w:t>p</w:t>
      </w:r>
      <w:r w:rsidRPr="00437A0A">
        <w:rPr>
          <w:color w:val="000000" w:themeColor="text1"/>
        </w:rPr>
        <w:t>riate restore c</w:t>
      </w:r>
      <w:r w:rsidRPr="00437A0A">
        <w:rPr>
          <w:color w:val="000000" w:themeColor="text1"/>
          <w:spacing w:val="-2"/>
        </w:rPr>
        <w:t>o</w:t>
      </w:r>
      <w:r w:rsidRPr="00437A0A">
        <w:rPr>
          <w:color w:val="000000" w:themeColor="text1"/>
        </w:rPr>
        <w:t>de for a cl</w:t>
      </w:r>
      <w:r w:rsidRPr="00437A0A">
        <w:rPr>
          <w:color w:val="000000" w:themeColor="text1"/>
          <w:spacing w:val="-2"/>
        </w:rPr>
        <w:t>o</w:t>
      </w:r>
      <w:r w:rsidRPr="00437A0A">
        <w:rPr>
          <w:color w:val="000000" w:themeColor="text1"/>
        </w:rPr>
        <w:t>s</w:t>
      </w:r>
      <w:r w:rsidRPr="00437A0A">
        <w:rPr>
          <w:color w:val="000000" w:themeColor="text1"/>
          <w:spacing w:val="-2"/>
        </w:rPr>
        <w:t>e</w:t>
      </w:r>
      <w:r w:rsidRPr="00437A0A">
        <w:rPr>
          <w:color w:val="000000" w:themeColor="text1"/>
        </w:rPr>
        <w:t xml:space="preserve">d </w:t>
      </w:r>
      <w:r w:rsidRPr="00437A0A">
        <w:rPr>
          <w:color w:val="000000" w:themeColor="text1"/>
          <w:spacing w:val="-2"/>
        </w:rPr>
        <w:t>o</w:t>
      </w:r>
      <w:r w:rsidRPr="00437A0A">
        <w:rPr>
          <w:color w:val="000000" w:themeColor="text1"/>
        </w:rPr>
        <w:t>utlet is 0</w:t>
      </w:r>
      <w:r w:rsidRPr="00437A0A">
        <w:rPr>
          <w:color w:val="000000" w:themeColor="text1"/>
          <w:spacing w:val="-2"/>
        </w:rPr>
        <w:t>8</w:t>
      </w:r>
      <w:r w:rsidR="00DE2202" w:rsidRPr="00437A0A">
        <w:rPr>
          <w:color w:val="000000" w:themeColor="text1"/>
        </w:rPr>
        <w:t>.</w:t>
      </w:r>
    </w:p>
    <w:tbl>
      <w:tblPr>
        <w:tblW w:w="8640" w:type="dxa"/>
        <w:tblInd w:w="720" w:type="dxa"/>
        <w:tblLayout w:type="fixed"/>
        <w:tblCellMar>
          <w:left w:w="0" w:type="dxa"/>
          <w:right w:w="0" w:type="dxa"/>
        </w:tblCellMar>
        <w:tblLook w:val="01E0" w:firstRow="1" w:lastRow="1" w:firstColumn="1" w:lastColumn="1" w:noHBand="0" w:noVBand="0"/>
      </w:tblPr>
      <w:tblGrid>
        <w:gridCol w:w="1359"/>
        <w:gridCol w:w="1445"/>
        <w:gridCol w:w="1596"/>
        <w:gridCol w:w="1170"/>
        <w:gridCol w:w="1440"/>
        <w:gridCol w:w="1630"/>
      </w:tblGrid>
      <w:tr w:rsidR="00437A0A" w:rsidRPr="00437A0A" w14:paraId="009B7958" w14:textId="77777777" w:rsidTr="00841854">
        <w:trPr>
          <w:cantSplit/>
        </w:trPr>
        <w:tc>
          <w:tcPr>
            <w:tcW w:w="13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48BBC5B" w14:textId="77777777" w:rsidR="004F0A20" w:rsidRPr="00437A0A" w:rsidRDefault="00C352C7" w:rsidP="00F36A7B">
            <w:pPr>
              <w:pStyle w:val="TableColHeading"/>
              <w:rPr>
                <w:color w:val="000000" w:themeColor="text1"/>
              </w:rPr>
            </w:pPr>
            <w:r w:rsidRPr="00437A0A">
              <w:rPr>
                <w:color w:val="000000" w:themeColor="text1"/>
              </w:rPr>
              <w:t>FSCSKEY</w:t>
            </w:r>
          </w:p>
        </w:tc>
        <w:tc>
          <w:tcPr>
            <w:tcW w:w="144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1FC5AC94" w14:textId="77777777" w:rsidR="004F0A20" w:rsidRPr="00437A0A" w:rsidRDefault="00C352C7" w:rsidP="00F36A7B">
            <w:pPr>
              <w:pStyle w:val="TableColHeading"/>
              <w:rPr>
                <w:color w:val="000000" w:themeColor="text1"/>
              </w:rPr>
            </w:pPr>
            <w:r w:rsidRPr="00437A0A">
              <w:rPr>
                <w:color w:val="000000" w:themeColor="text1"/>
              </w:rPr>
              <w:t>FSCS_SEQ</w:t>
            </w:r>
          </w:p>
        </w:tc>
        <w:tc>
          <w:tcPr>
            <w:tcW w:w="159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D7A621C" w14:textId="77777777" w:rsidR="004F0A20" w:rsidRPr="00437A0A" w:rsidRDefault="00C352C7" w:rsidP="00F36A7B">
            <w:pPr>
              <w:pStyle w:val="TableColHeading"/>
              <w:rPr>
                <w:color w:val="000000" w:themeColor="text1"/>
              </w:rPr>
            </w:pPr>
            <w:r w:rsidRPr="00437A0A">
              <w:rPr>
                <w:color w:val="000000" w:themeColor="text1"/>
              </w:rPr>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B12BCCA"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8E16B85"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AE6BADC"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59D08ADE" w14:textId="77777777" w:rsidTr="00841854">
        <w:trPr>
          <w:cantSplit/>
        </w:trPr>
        <w:tc>
          <w:tcPr>
            <w:tcW w:w="13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78ADC57"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OK8001</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533D85C"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001</w:t>
            </w:r>
          </w:p>
        </w:tc>
        <w:tc>
          <w:tcPr>
            <w:tcW w:w="159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100362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09</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402A9C9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C5EA3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CB794B3"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306C3998" w14:textId="77777777" w:rsidR="004F0A20" w:rsidRPr="00437A0A" w:rsidRDefault="00C352C7" w:rsidP="00F36A7B">
      <w:pPr>
        <w:pStyle w:val="OutlineAText"/>
        <w:rPr>
          <w:color w:val="000000" w:themeColor="text1"/>
        </w:rPr>
      </w:pPr>
      <w:r w:rsidRPr="00437A0A">
        <w:rPr>
          <w:color w:val="000000" w:themeColor="text1"/>
        </w:rPr>
        <w:t>Corrected:</w:t>
      </w:r>
    </w:p>
    <w:tbl>
      <w:tblPr>
        <w:tblW w:w="8640" w:type="dxa"/>
        <w:tblInd w:w="720" w:type="dxa"/>
        <w:tblLayout w:type="fixed"/>
        <w:tblCellMar>
          <w:left w:w="0" w:type="dxa"/>
          <w:right w:w="0" w:type="dxa"/>
        </w:tblCellMar>
        <w:tblLook w:val="01E0" w:firstRow="1" w:lastRow="1" w:firstColumn="1" w:lastColumn="1" w:noHBand="0" w:noVBand="0"/>
      </w:tblPr>
      <w:tblGrid>
        <w:gridCol w:w="1340"/>
        <w:gridCol w:w="1427"/>
        <w:gridCol w:w="1650"/>
        <w:gridCol w:w="1153"/>
        <w:gridCol w:w="1440"/>
        <w:gridCol w:w="1630"/>
      </w:tblGrid>
      <w:tr w:rsidR="00437A0A" w:rsidRPr="00437A0A" w14:paraId="0495E5BD" w14:textId="77777777" w:rsidTr="00841854">
        <w:trPr>
          <w:cantSplit/>
        </w:trPr>
        <w:tc>
          <w:tcPr>
            <w:tcW w:w="13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2EA58FB" w14:textId="77777777" w:rsidR="004F0A20" w:rsidRPr="00437A0A" w:rsidRDefault="00C352C7" w:rsidP="00F36A7B">
            <w:pPr>
              <w:pStyle w:val="TableColHeading"/>
              <w:rPr>
                <w:color w:val="000000" w:themeColor="text1"/>
              </w:rPr>
            </w:pPr>
            <w:r w:rsidRPr="00437A0A">
              <w:rPr>
                <w:color w:val="000000" w:themeColor="text1"/>
              </w:rPr>
              <w:t>FSCSKEY</w:t>
            </w:r>
          </w:p>
        </w:tc>
        <w:tc>
          <w:tcPr>
            <w:tcW w:w="142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3646A14" w14:textId="77777777" w:rsidR="004F0A20" w:rsidRPr="00437A0A" w:rsidRDefault="00C352C7" w:rsidP="00F36A7B">
            <w:pPr>
              <w:pStyle w:val="TableColHeading"/>
              <w:rPr>
                <w:color w:val="000000" w:themeColor="text1"/>
              </w:rPr>
            </w:pPr>
            <w:r w:rsidRPr="00437A0A">
              <w:rPr>
                <w:color w:val="000000" w:themeColor="text1"/>
              </w:rPr>
              <w:t>FSCS_SEQ</w:t>
            </w:r>
          </w:p>
        </w:tc>
        <w:tc>
          <w:tcPr>
            <w:tcW w:w="16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14:paraId="2E465363" w14:textId="77777777" w:rsidR="004F0A20" w:rsidRPr="00437A0A" w:rsidRDefault="00C352C7" w:rsidP="00F36A7B">
            <w:pPr>
              <w:pStyle w:val="TableColHeading"/>
              <w:rPr>
                <w:color w:val="000000" w:themeColor="text1"/>
              </w:rPr>
            </w:pPr>
            <w:r w:rsidRPr="00437A0A">
              <w:rPr>
                <w:color w:val="000000" w:themeColor="text1"/>
              </w:rPr>
              <w:t>STATSTRU</w:t>
            </w:r>
          </w:p>
        </w:tc>
        <w:tc>
          <w:tcPr>
            <w:tcW w:w="11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AF9D9CD" w14:textId="77777777" w:rsidR="004F0A20" w:rsidRPr="00437A0A" w:rsidRDefault="00C352C7" w:rsidP="00F36A7B">
            <w:pPr>
              <w:pStyle w:val="TableColHeading"/>
              <w:rPr>
                <w:color w:val="000000" w:themeColor="text1"/>
              </w:rPr>
            </w:pPr>
            <w:r w:rsidRPr="00437A0A">
              <w:rPr>
                <w:color w:val="000000" w:themeColor="text1"/>
              </w:rPr>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E256956" w14:textId="77777777" w:rsidR="004F0A20" w:rsidRPr="00437A0A" w:rsidRDefault="00C352C7" w:rsidP="00F36A7B">
            <w:pPr>
              <w:pStyle w:val="TableColHeading"/>
              <w:rPr>
                <w:color w:val="000000" w:themeColor="text1"/>
              </w:rPr>
            </w:pPr>
            <w:r w:rsidRPr="00437A0A">
              <w:rPr>
                <w:color w:val="000000" w:themeColor="text1"/>
              </w:rPr>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C46D63E"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4057D793" w14:textId="77777777" w:rsidTr="00841854">
        <w:trPr>
          <w:cantSplit/>
        </w:trPr>
        <w:tc>
          <w:tcPr>
            <w:tcW w:w="13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59B35A4"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OK8001</w:t>
            </w:r>
          </w:p>
        </w:tc>
        <w:tc>
          <w:tcPr>
            <w:tcW w:w="142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E658DF9" w14:textId="77777777" w:rsidR="004F0A20" w:rsidRPr="00437A0A" w:rsidRDefault="00C352C7" w:rsidP="00F36A7B">
            <w:pPr>
              <w:pStyle w:val="TableText"/>
              <w:rPr>
                <w:rFonts w:eastAsia="Arial"/>
                <w:color w:val="000000" w:themeColor="text1"/>
              </w:rPr>
            </w:pPr>
            <w:r w:rsidRPr="00437A0A">
              <w:rPr>
                <w:rFonts w:eastAsia="Arial"/>
                <w:color w:val="000000" w:themeColor="text1"/>
              </w:rPr>
              <w:t>001</w:t>
            </w:r>
          </w:p>
        </w:tc>
        <w:tc>
          <w:tcPr>
            <w:tcW w:w="16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14:paraId="0904688B" w14:textId="77777777" w:rsidR="004F0A20" w:rsidRPr="00437A0A" w:rsidRDefault="00C352C7" w:rsidP="00F36A7B">
            <w:pPr>
              <w:pStyle w:val="TableText"/>
              <w:rPr>
                <w:rFonts w:eastAsia="Arial"/>
                <w:color w:val="000000" w:themeColor="text1"/>
              </w:rPr>
            </w:pPr>
            <w:r w:rsidRPr="00437A0A">
              <w:rPr>
                <w:rFonts w:eastAsia="Arial"/>
                <w:color w:val="000000" w:themeColor="text1"/>
              </w:rPr>
              <w:t>08</w:t>
            </w:r>
          </w:p>
        </w:tc>
        <w:tc>
          <w:tcPr>
            <w:tcW w:w="11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92B633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608A93E4"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587A4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r>
    </w:tbl>
    <w:p w14:paraId="04F5FDD2" w14:textId="77777777" w:rsidR="004F0A20" w:rsidRPr="00437A0A" w:rsidRDefault="00C352C7" w:rsidP="00F36A7B">
      <w:pPr>
        <w:pStyle w:val="OutlineA"/>
        <w:rPr>
          <w:color w:val="000000" w:themeColor="text1"/>
        </w:rPr>
      </w:pPr>
      <w:r w:rsidRPr="00437A0A">
        <w:rPr>
          <w:color w:val="000000" w:themeColor="text1"/>
        </w:rPr>
        <w:t>Outlet Record is not on the AE file</w:t>
      </w:r>
    </w:p>
    <w:p w14:paraId="6C17057A" w14:textId="77777777" w:rsidR="004F0A20" w:rsidRPr="00437A0A" w:rsidRDefault="00C352C7" w:rsidP="00F36A7B">
      <w:pPr>
        <w:pStyle w:val="OutlineAText"/>
        <w:rPr>
          <w:color w:val="000000" w:themeColor="text1"/>
        </w:rPr>
      </w:pPr>
      <w:r w:rsidRPr="00437A0A">
        <w:rPr>
          <w:color w:val="000000" w:themeColor="text1"/>
        </w:rPr>
        <w:t xml:space="preserve">Every </w:t>
      </w:r>
      <w:r w:rsidR="00F5290D" w:rsidRPr="00437A0A">
        <w:rPr>
          <w:color w:val="000000" w:themeColor="text1"/>
        </w:rPr>
        <w:t>outlet</w:t>
      </w:r>
      <w:r w:rsidRPr="00437A0A">
        <w:rPr>
          <w:color w:val="000000" w:themeColor="text1"/>
        </w:rPr>
        <w:t xml:space="preserve"> rec</w:t>
      </w:r>
      <w:r w:rsidRPr="00437A0A">
        <w:rPr>
          <w:color w:val="000000" w:themeColor="text1"/>
          <w:spacing w:val="-2"/>
        </w:rPr>
        <w:t>o</w:t>
      </w:r>
      <w:r w:rsidRPr="00437A0A">
        <w:rPr>
          <w:color w:val="000000" w:themeColor="text1"/>
        </w:rPr>
        <w:t>rd m</w:t>
      </w:r>
      <w:r w:rsidRPr="00437A0A">
        <w:rPr>
          <w:color w:val="000000" w:themeColor="text1"/>
          <w:spacing w:val="-2"/>
        </w:rPr>
        <w:t>u</w:t>
      </w:r>
      <w:r w:rsidRPr="00437A0A">
        <w:rPr>
          <w:color w:val="000000" w:themeColor="text1"/>
        </w:rPr>
        <w:t xml:space="preserve">st </w:t>
      </w:r>
      <w:r w:rsidRPr="00437A0A">
        <w:rPr>
          <w:color w:val="000000" w:themeColor="text1"/>
          <w:spacing w:val="-2"/>
        </w:rPr>
        <w:t>h</w:t>
      </w:r>
      <w:r w:rsidRPr="00437A0A">
        <w:rPr>
          <w:color w:val="000000" w:themeColor="text1"/>
        </w:rPr>
        <w:t>ave an active</w:t>
      </w:r>
      <w:r w:rsidRPr="00437A0A">
        <w:rPr>
          <w:color w:val="000000" w:themeColor="text1"/>
          <w:spacing w:val="-2"/>
        </w:rPr>
        <w:t xml:space="preserve"> </w:t>
      </w:r>
      <w:r w:rsidRPr="00437A0A">
        <w:rPr>
          <w:color w:val="000000" w:themeColor="text1"/>
        </w:rPr>
        <w:t xml:space="preserve">parent </w:t>
      </w:r>
      <w:r w:rsidR="00C9054B" w:rsidRPr="00437A0A">
        <w:rPr>
          <w:color w:val="000000" w:themeColor="text1"/>
        </w:rPr>
        <w:t>AE</w:t>
      </w:r>
      <w:r w:rsidRPr="00437A0A">
        <w:rPr>
          <w:color w:val="000000" w:themeColor="text1"/>
        </w:rPr>
        <w:t xml:space="preserve"> rec</w:t>
      </w:r>
      <w:r w:rsidRPr="00437A0A">
        <w:rPr>
          <w:color w:val="000000" w:themeColor="text1"/>
          <w:spacing w:val="-2"/>
        </w:rPr>
        <w:t>o</w:t>
      </w:r>
      <w:r w:rsidRPr="00437A0A">
        <w:rPr>
          <w:color w:val="000000" w:themeColor="text1"/>
        </w:rPr>
        <w:t xml:space="preserve">rd </w:t>
      </w:r>
      <w:r w:rsidRPr="00437A0A">
        <w:rPr>
          <w:color w:val="000000" w:themeColor="text1"/>
          <w:spacing w:val="-2"/>
        </w:rPr>
        <w:t>o</w:t>
      </w:r>
      <w:r w:rsidRPr="00437A0A">
        <w:rPr>
          <w:color w:val="000000" w:themeColor="text1"/>
        </w:rPr>
        <w:t>n</w:t>
      </w:r>
      <w:r w:rsidR="00DF617A" w:rsidRPr="00437A0A">
        <w:rPr>
          <w:color w:val="000000" w:themeColor="text1"/>
        </w:rPr>
        <w:t xml:space="preserve"> the </w:t>
      </w:r>
      <w:r w:rsidR="006517F7" w:rsidRPr="00437A0A">
        <w:rPr>
          <w:color w:val="000000" w:themeColor="text1"/>
        </w:rPr>
        <w:t>current year</w:t>
      </w:r>
      <w:r w:rsidRPr="00437A0A">
        <w:rPr>
          <w:color w:val="000000" w:themeColor="text1"/>
        </w:rPr>
        <w:t xml:space="preserve"> file.</w:t>
      </w:r>
    </w:p>
    <w:p w14:paraId="4A3A0F42" w14:textId="77777777" w:rsidR="004F0A20" w:rsidRPr="00437A0A" w:rsidRDefault="00C352C7" w:rsidP="00F36A7B">
      <w:pPr>
        <w:pStyle w:val="OutlineAText"/>
        <w:rPr>
          <w:color w:val="000000" w:themeColor="text1"/>
        </w:rPr>
      </w:pPr>
      <w:r w:rsidRPr="00437A0A">
        <w:rPr>
          <w:color w:val="000000" w:themeColor="text1"/>
        </w:rPr>
        <w:t>Poss</w:t>
      </w:r>
      <w:r w:rsidRPr="00437A0A">
        <w:rPr>
          <w:color w:val="000000" w:themeColor="text1"/>
          <w:spacing w:val="-2"/>
        </w:rPr>
        <w:t>i</w:t>
      </w:r>
      <w:r w:rsidRPr="00437A0A">
        <w:rPr>
          <w:color w:val="000000" w:themeColor="text1"/>
        </w:rPr>
        <w:t>ble sol</w:t>
      </w:r>
      <w:r w:rsidRPr="00437A0A">
        <w:rPr>
          <w:color w:val="000000" w:themeColor="text1"/>
          <w:spacing w:val="-2"/>
        </w:rPr>
        <w:t>u</w:t>
      </w:r>
      <w:r w:rsidRPr="00437A0A">
        <w:rPr>
          <w:color w:val="000000" w:themeColor="text1"/>
        </w:rPr>
        <w:t>tions:</w:t>
      </w:r>
    </w:p>
    <w:p w14:paraId="30682D38" w14:textId="77777777" w:rsidR="004F0A20" w:rsidRPr="00437A0A" w:rsidRDefault="00C352C7" w:rsidP="003A3BBA">
      <w:pPr>
        <w:pStyle w:val="Outline1"/>
        <w:numPr>
          <w:ilvl w:val="0"/>
          <w:numId w:val="34"/>
        </w:numPr>
        <w:rPr>
          <w:color w:val="000000" w:themeColor="text1"/>
        </w:rPr>
      </w:pPr>
      <w:r w:rsidRPr="00437A0A">
        <w:rPr>
          <w:color w:val="000000" w:themeColor="text1"/>
        </w:rPr>
        <w:t xml:space="preserve">If the </w:t>
      </w:r>
      <w:r w:rsidR="00F5290D" w:rsidRPr="00437A0A">
        <w:rPr>
          <w:color w:val="000000" w:themeColor="text1"/>
        </w:rPr>
        <w:t>outlet</w:t>
      </w:r>
      <w:r w:rsidRPr="00437A0A">
        <w:rPr>
          <w:color w:val="000000" w:themeColor="text1"/>
        </w:rPr>
        <w:t xml:space="preserve"> record is active for the </w:t>
      </w:r>
      <w:r w:rsidR="006517F7" w:rsidRPr="00437A0A">
        <w:rPr>
          <w:color w:val="000000" w:themeColor="text1"/>
        </w:rPr>
        <w:t>current year</w:t>
      </w:r>
      <w:r w:rsidRPr="00437A0A">
        <w:rPr>
          <w:color w:val="000000" w:themeColor="text1"/>
        </w:rPr>
        <w:t xml:space="preserve"> under the </w:t>
      </w:r>
      <w:r w:rsidR="00F5333F" w:rsidRPr="00437A0A">
        <w:rPr>
          <w:color w:val="000000" w:themeColor="text1"/>
        </w:rPr>
        <w:t>FSCS ID</w:t>
      </w:r>
      <w:r w:rsidRPr="00437A0A">
        <w:rPr>
          <w:color w:val="000000" w:themeColor="text1"/>
        </w:rPr>
        <w:t xml:space="preserve"> information provided:</w:t>
      </w:r>
    </w:p>
    <w:p w14:paraId="279B99CF" w14:textId="77777777" w:rsidR="004F0A20" w:rsidRPr="00437A0A" w:rsidRDefault="00C352C7" w:rsidP="003A3BBA">
      <w:pPr>
        <w:pStyle w:val="Outlinea0"/>
        <w:numPr>
          <w:ilvl w:val="0"/>
          <w:numId w:val="35"/>
        </w:numPr>
        <w:ind w:left="2880" w:hanging="720"/>
        <w:rPr>
          <w:color w:val="000000" w:themeColor="text1"/>
        </w:rPr>
      </w:pPr>
      <w:r w:rsidRPr="00437A0A">
        <w:rPr>
          <w:color w:val="000000" w:themeColor="text1"/>
        </w:rPr>
        <w:t xml:space="preserve">The parent </w:t>
      </w:r>
      <w:r w:rsidR="00C9054B" w:rsidRPr="00437A0A">
        <w:rPr>
          <w:color w:val="000000" w:themeColor="text1"/>
        </w:rPr>
        <w:t>AE</w:t>
      </w:r>
      <w:r w:rsidRPr="00437A0A">
        <w:rPr>
          <w:color w:val="000000" w:themeColor="text1"/>
        </w:rPr>
        <w:t xml:space="preserve"> may require correction in order to be processed as a </w:t>
      </w:r>
      <w:r w:rsidR="006517F7" w:rsidRPr="00437A0A">
        <w:rPr>
          <w:color w:val="000000" w:themeColor="text1"/>
        </w:rPr>
        <w:t xml:space="preserve">current year </w:t>
      </w:r>
      <w:r w:rsidRPr="00437A0A">
        <w:rPr>
          <w:color w:val="000000" w:themeColor="text1"/>
        </w:rPr>
        <w:t>record.</w:t>
      </w:r>
    </w:p>
    <w:p w14:paraId="17685339" w14:textId="77777777" w:rsidR="004F0A20" w:rsidRPr="00437A0A" w:rsidRDefault="00C352C7" w:rsidP="00F36A7B">
      <w:pPr>
        <w:pStyle w:val="Outlinea0"/>
        <w:rPr>
          <w:color w:val="000000" w:themeColor="text1"/>
        </w:rPr>
      </w:pPr>
      <w:r w:rsidRPr="00437A0A">
        <w:rPr>
          <w:color w:val="000000" w:themeColor="text1"/>
        </w:rPr>
        <w:t xml:space="preserve">If the </w:t>
      </w:r>
      <w:r w:rsidR="00C9054B" w:rsidRPr="00437A0A">
        <w:rPr>
          <w:color w:val="000000" w:themeColor="text1"/>
        </w:rPr>
        <w:t>AE</w:t>
      </w:r>
      <w:r w:rsidRPr="00437A0A">
        <w:rPr>
          <w:color w:val="000000" w:themeColor="text1"/>
        </w:rPr>
        <w:t xml:space="preserve"> record is missing from the </w:t>
      </w:r>
      <w:r w:rsidR="006517F7" w:rsidRPr="00437A0A">
        <w:rPr>
          <w:color w:val="000000" w:themeColor="text1"/>
        </w:rPr>
        <w:t>current year</w:t>
      </w:r>
      <w:r w:rsidRPr="00437A0A">
        <w:rPr>
          <w:color w:val="000000" w:themeColor="text1"/>
        </w:rPr>
        <w:t xml:space="preserve"> file, add it</w:t>
      </w:r>
      <w:r w:rsidR="00DE5B6D" w:rsidRPr="00437A0A">
        <w:rPr>
          <w:color w:val="000000" w:themeColor="text1"/>
        </w:rPr>
        <w:t>,</w:t>
      </w:r>
      <w:r w:rsidRPr="00437A0A">
        <w:rPr>
          <w:color w:val="000000" w:themeColor="text1"/>
        </w:rPr>
        <w:t xml:space="preserve"> ensuring that it is coded properly for current processing.</w:t>
      </w:r>
    </w:p>
    <w:p w14:paraId="184D6DF4" w14:textId="77777777" w:rsidR="004F0A20" w:rsidRPr="00437A0A" w:rsidRDefault="00C352C7" w:rsidP="001F4393">
      <w:pPr>
        <w:pStyle w:val="Outline1"/>
        <w:rPr>
          <w:color w:val="000000" w:themeColor="text1"/>
        </w:rPr>
      </w:pPr>
      <w:r w:rsidRPr="00437A0A">
        <w:rPr>
          <w:color w:val="000000" w:themeColor="text1"/>
        </w:rPr>
        <w:t xml:space="preserve">If the </w:t>
      </w:r>
      <w:r w:rsidR="00F5290D" w:rsidRPr="00437A0A">
        <w:rPr>
          <w:color w:val="000000" w:themeColor="text1"/>
        </w:rPr>
        <w:t>outlet</w:t>
      </w:r>
      <w:r w:rsidRPr="00437A0A">
        <w:rPr>
          <w:color w:val="000000" w:themeColor="text1"/>
        </w:rPr>
        <w:t xml:space="preserve"> record is </w:t>
      </w:r>
      <w:r w:rsidR="00DE5B6D" w:rsidRPr="00437A0A">
        <w:rPr>
          <w:i/>
          <w:color w:val="000000" w:themeColor="text1"/>
        </w:rPr>
        <w:t>not</w:t>
      </w:r>
      <w:r w:rsidR="00DE5B6D" w:rsidRPr="00437A0A">
        <w:rPr>
          <w:color w:val="000000" w:themeColor="text1"/>
        </w:rPr>
        <w:t xml:space="preserve"> </w:t>
      </w:r>
      <w:r w:rsidRPr="00437A0A">
        <w:rPr>
          <w:color w:val="000000" w:themeColor="text1"/>
        </w:rPr>
        <w:t xml:space="preserve">active for the </w:t>
      </w:r>
      <w:r w:rsidR="006517F7" w:rsidRPr="00437A0A">
        <w:rPr>
          <w:color w:val="000000" w:themeColor="text1"/>
        </w:rPr>
        <w:t>current year</w:t>
      </w:r>
      <w:r w:rsidRPr="00437A0A">
        <w:rPr>
          <w:color w:val="000000" w:themeColor="text1"/>
        </w:rPr>
        <w:t xml:space="preserve"> under the </w:t>
      </w:r>
      <w:r w:rsidR="00F5333F" w:rsidRPr="00437A0A">
        <w:rPr>
          <w:color w:val="000000" w:themeColor="text1"/>
        </w:rPr>
        <w:t>FSCS ID</w:t>
      </w:r>
      <w:r w:rsidRPr="00437A0A">
        <w:rPr>
          <w:color w:val="000000" w:themeColor="text1"/>
        </w:rPr>
        <w:t xml:space="preserve"> information provided:</w:t>
      </w:r>
    </w:p>
    <w:p w14:paraId="6D7FDE9D" w14:textId="77777777" w:rsidR="004F0A20" w:rsidRPr="00437A0A" w:rsidRDefault="00C352C7" w:rsidP="003A3BBA">
      <w:pPr>
        <w:pStyle w:val="Outlinea0"/>
        <w:numPr>
          <w:ilvl w:val="0"/>
          <w:numId w:val="36"/>
        </w:numPr>
        <w:ind w:left="2880" w:hanging="720"/>
        <w:rPr>
          <w:color w:val="000000" w:themeColor="text1"/>
        </w:rPr>
      </w:pPr>
      <w:r w:rsidRPr="00437A0A">
        <w:rPr>
          <w:color w:val="000000" w:themeColor="text1"/>
        </w:rPr>
        <w:t xml:space="preserve">Correct the </w:t>
      </w:r>
      <w:r w:rsidR="00F5333F" w:rsidRPr="00437A0A">
        <w:rPr>
          <w:color w:val="000000" w:themeColor="text1"/>
        </w:rPr>
        <w:t>FSCS ID</w:t>
      </w:r>
      <w:r w:rsidRPr="00437A0A">
        <w:rPr>
          <w:color w:val="000000" w:themeColor="text1"/>
        </w:rPr>
        <w:t xml:space="preserve"> information if appropriate.</w:t>
      </w:r>
    </w:p>
    <w:p w14:paraId="5D8C16FB" w14:textId="77777777" w:rsidR="004F0A20" w:rsidRPr="00437A0A" w:rsidRDefault="00C352C7" w:rsidP="00F36A7B">
      <w:pPr>
        <w:pStyle w:val="Outlinea0"/>
        <w:rPr>
          <w:color w:val="000000" w:themeColor="text1"/>
        </w:rPr>
      </w:pPr>
      <w:r w:rsidRPr="00437A0A">
        <w:rPr>
          <w:color w:val="000000" w:themeColor="text1"/>
        </w:rPr>
        <w:t xml:space="preserve">Remove the </w:t>
      </w:r>
      <w:r w:rsidR="00F5290D" w:rsidRPr="00437A0A">
        <w:rPr>
          <w:color w:val="000000" w:themeColor="text1"/>
        </w:rPr>
        <w:t>outlet</w:t>
      </w:r>
      <w:r w:rsidRPr="00437A0A">
        <w:rPr>
          <w:color w:val="000000" w:themeColor="text1"/>
        </w:rPr>
        <w:t xml:space="preserve"> record from the file.</w:t>
      </w:r>
    </w:p>
    <w:p w14:paraId="625A9564" w14:textId="77777777" w:rsidR="004F0A20" w:rsidRPr="00437A0A" w:rsidRDefault="00C352C7" w:rsidP="005D4ABF">
      <w:pPr>
        <w:pStyle w:val="OutlineA"/>
        <w:keepNext/>
        <w:rPr>
          <w:color w:val="000000" w:themeColor="text1"/>
        </w:rPr>
      </w:pPr>
      <w:r w:rsidRPr="00437A0A">
        <w:rPr>
          <w:color w:val="000000" w:themeColor="text1"/>
        </w:rPr>
        <w:t>PAR</w:t>
      </w:r>
      <w:r w:rsidRPr="00437A0A">
        <w:rPr>
          <w:color w:val="000000" w:themeColor="text1"/>
          <w:spacing w:val="-2"/>
        </w:rPr>
        <w:t>E</w:t>
      </w:r>
      <w:r w:rsidRPr="00437A0A">
        <w:rPr>
          <w:color w:val="000000" w:themeColor="text1"/>
        </w:rPr>
        <w:t xml:space="preserve">NTID </w:t>
      </w:r>
      <w:r w:rsidRPr="00437A0A">
        <w:rPr>
          <w:color w:val="000000" w:themeColor="text1"/>
          <w:spacing w:val="-2"/>
        </w:rPr>
        <w:t>i</w:t>
      </w:r>
      <w:r w:rsidRPr="00437A0A">
        <w:rPr>
          <w:color w:val="000000" w:themeColor="text1"/>
        </w:rPr>
        <w:t>s not on t</w:t>
      </w:r>
      <w:r w:rsidRPr="00437A0A">
        <w:rPr>
          <w:color w:val="000000" w:themeColor="text1"/>
          <w:spacing w:val="-2"/>
        </w:rPr>
        <w:t>h</w:t>
      </w:r>
      <w:r w:rsidRPr="00437A0A">
        <w:rPr>
          <w:color w:val="000000" w:themeColor="text1"/>
        </w:rPr>
        <w:t>e AE File</w:t>
      </w:r>
    </w:p>
    <w:p w14:paraId="482200FC" w14:textId="77777777" w:rsidR="004F0A20" w:rsidRPr="00437A0A" w:rsidRDefault="00C352C7" w:rsidP="00F36A7B">
      <w:pPr>
        <w:pStyle w:val="OutlineAText"/>
        <w:rPr>
          <w:color w:val="000000" w:themeColor="text1"/>
        </w:rPr>
      </w:pPr>
      <w:r w:rsidRPr="00437A0A">
        <w:rPr>
          <w:color w:val="000000" w:themeColor="text1"/>
        </w:rPr>
        <w:t>The PAREN</w:t>
      </w:r>
      <w:r w:rsidRPr="00437A0A">
        <w:rPr>
          <w:color w:val="000000" w:themeColor="text1"/>
          <w:spacing w:val="-2"/>
        </w:rPr>
        <w:t>T</w:t>
      </w:r>
      <w:r w:rsidRPr="00437A0A">
        <w:rPr>
          <w:color w:val="000000" w:themeColor="text1"/>
        </w:rPr>
        <w:t>ID is the field that links the</w:t>
      </w:r>
      <w:r w:rsidRPr="00437A0A">
        <w:rPr>
          <w:color w:val="000000" w:themeColor="text1"/>
          <w:spacing w:val="-2"/>
        </w:rPr>
        <w:t xml:space="preserve"> </w:t>
      </w:r>
      <w:r w:rsidR="00F5290D" w:rsidRPr="00437A0A">
        <w:rPr>
          <w:color w:val="000000" w:themeColor="text1"/>
        </w:rPr>
        <w:t>outlet</w:t>
      </w:r>
      <w:r w:rsidRPr="00437A0A">
        <w:rPr>
          <w:color w:val="000000" w:themeColor="text1"/>
        </w:rPr>
        <w:t xml:space="preserve"> to the correct p</w:t>
      </w:r>
      <w:r w:rsidRPr="00437A0A">
        <w:rPr>
          <w:color w:val="000000" w:themeColor="text1"/>
          <w:spacing w:val="-2"/>
        </w:rPr>
        <w:t>a</w:t>
      </w:r>
      <w:r w:rsidRPr="00437A0A">
        <w:rPr>
          <w:color w:val="000000" w:themeColor="text1"/>
        </w:rPr>
        <w:t>rent</w:t>
      </w:r>
      <w:r w:rsidRPr="00437A0A">
        <w:rPr>
          <w:color w:val="000000" w:themeColor="text1"/>
          <w:spacing w:val="-2"/>
        </w:rPr>
        <w:t xml:space="preserve"> </w:t>
      </w:r>
      <w:r w:rsidR="00C9054B" w:rsidRPr="00437A0A">
        <w:rPr>
          <w:color w:val="000000" w:themeColor="text1"/>
        </w:rPr>
        <w:t>AE</w:t>
      </w:r>
      <w:r w:rsidRPr="00437A0A">
        <w:rPr>
          <w:color w:val="000000" w:themeColor="text1"/>
        </w:rPr>
        <w:t xml:space="preserve">. It is defined as the </w:t>
      </w:r>
      <w:r w:rsidRPr="00437A0A">
        <w:rPr>
          <w:color w:val="000000" w:themeColor="text1"/>
          <w:spacing w:val="-2"/>
        </w:rPr>
        <w:t>L</w:t>
      </w:r>
      <w:r w:rsidRPr="00437A0A">
        <w:rPr>
          <w:color w:val="000000" w:themeColor="text1"/>
        </w:rPr>
        <w:t xml:space="preserve">IBID of </w:t>
      </w:r>
      <w:r w:rsidRPr="00437A0A">
        <w:rPr>
          <w:color w:val="000000" w:themeColor="text1"/>
          <w:spacing w:val="1"/>
        </w:rPr>
        <w:t>t</w:t>
      </w:r>
      <w:r w:rsidRPr="00437A0A">
        <w:rPr>
          <w:color w:val="000000" w:themeColor="text1"/>
        </w:rPr>
        <w:t>he parent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a</w:t>
      </w:r>
      <w:r w:rsidRPr="00437A0A">
        <w:rPr>
          <w:color w:val="000000" w:themeColor="text1"/>
        </w:rPr>
        <w:t xml:space="preserve">nd must be </w:t>
      </w:r>
      <w:r w:rsidRPr="00437A0A">
        <w:rPr>
          <w:color w:val="000000" w:themeColor="text1"/>
          <w:spacing w:val="-2"/>
        </w:rPr>
        <w:t>p</w:t>
      </w:r>
      <w:r w:rsidRPr="00437A0A">
        <w:rPr>
          <w:color w:val="000000" w:themeColor="text1"/>
        </w:rPr>
        <w:t xml:space="preserve">rovided when </w:t>
      </w:r>
      <w:r w:rsidR="00F5290D" w:rsidRPr="00437A0A">
        <w:rPr>
          <w:color w:val="000000" w:themeColor="text1"/>
        </w:rPr>
        <w:t>outlet</w:t>
      </w:r>
      <w:r w:rsidRPr="00437A0A">
        <w:rPr>
          <w:color w:val="000000" w:themeColor="text1"/>
        </w:rPr>
        <w:t>s are a</w:t>
      </w:r>
      <w:r w:rsidRPr="00437A0A">
        <w:rPr>
          <w:color w:val="000000" w:themeColor="text1"/>
          <w:spacing w:val="-2"/>
        </w:rPr>
        <w:t>d</w:t>
      </w:r>
      <w:r w:rsidRPr="00437A0A">
        <w:rPr>
          <w:color w:val="000000" w:themeColor="text1"/>
        </w:rPr>
        <w:t xml:space="preserve">ded to the file or moving to a new </w:t>
      </w:r>
      <w:r w:rsidRPr="00437A0A">
        <w:rPr>
          <w:color w:val="000000" w:themeColor="text1"/>
          <w:spacing w:val="-2"/>
        </w:rPr>
        <w:t>p</w:t>
      </w:r>
      <w:r w:rsidRPr="00437A0A">
        <w:rPr>
          <w:color w:val="000000" w:themeColor="text1"/>
        </w:rPr>
        <w:t>ar</w:t>
      </w:r>
      <w:r w:rsidRPr="00437A0A">
        <w:rPr>
          <w:color w:val="000000" w:themeColor="text1"/>
          <w:spacing w:val="-2"/>
        </w:rPr>
        <w:t>e</w:t>
      </w:r>
      <w:r w:rsidRPr="00437A0A">
        <w:rPr>
          <w:color w:val="000000" w:themeColor="text1"/>
        </w:rPr>
        <w:t>nt.</w:t>
      </w:r>
    </w:p>
    <w:p w14:paraId="5B8C8D5A" w14:textId="77777777" w:rsidR="004F0A20" w:rsidRPr="00437A0A" w:rsidRDefault="00C352C7" w:rsidP="00F36A7B">
      <w:pPr>
        <w:pStyle w:val="OutlineAText"/>
        <w:keepNext/>
        <w:rPr>
          <w:color w:val="000000" w:themeColor="text1"/>
        </w:rPr>
      </w:pPr>
      <w:r w:rsidRPr="00437A0A">
        <w:rPr>
          <w:color w:val="000000" w:themeColor="text1"/>
        </w:rPr>
        <w:t>Poss</w:t>
      </w:r>
      <w:r w:rsidRPr="00437A0A">
        <w:rPr>
          <w:color w:val="000000" w:themeColor="text1"/>
          <w:spacing w:val="-2"/>
        </w:rPr>
        <w:t>i</w:t>
      </w:r>
      <w:r w:rsidRPr="00437A0A">
        <w:rPr>
          <w:color w:val="000000" w:themeColor="text1"/>
        </w:rPr>
        <w:t>ble sol</w:t>
      </w:r>
      <w:r w:rsidRPr="00437A0A">
        <w:rPr>
          <w:color w:val="000000" w:themeColor="text1"/>
          <w:spacing w:val="-2"/>
        </w:rPr>
        <w:t>u</w:t>
      </w:r>
      <w:r w:rsidRPr="00437A0A">
        <w:rPr>
          <w:color w:val="000000" w:themeColor="text1"/>
        </w:rPr>
        <w:t>tions:</w:t>
      </w:r>
    </w:p>
    <w:p w14:paraId="3A178C50" w14:textId="77777777" w:rsidR="004F0A20" w:rsidRPr="00437A0A" w:rsidRDefault="00C352C7" w:rsidP="003A3BBA">
      <w:pPr>
        <w:pStyle w:val="Outline1"/>
        <w:numPr>
          <w:ilvl w:val="0"/>
          <w:numId w:val="37"/>
        </w:numPr>
        <w:rPr>
          <w:color w:val="000000" w:themeColor="text1"/>
        </w:rPr>
      </w:pPr>
      <w:r w:rsidRPr="00437A0A">
        <w:rPr>
          <w:color w:val="000000" w:themeColor="text1"/>
        </w:rPr>
        <w:t xml:space="preserve">If the </w:t>
      </w:r>
      <w:r w:rsidR="00C9054B" w:rsidRPr="00437A0A">
        <w:rPr>
          <w:color w:val="000000" w:themeColor="text1"/>
        </w:rPr>
        <w:t>AE</w:t>
      </w:r>
      <w:r w:rsidRPr="00437A0A">
        <w:rPr>
          <w:color w:val="000000" w:themeColor="text1"/>
        </w:rPr>
        <w:t xml:space="preserve"> record is missing</w:t>
      </w:r>
      <w:r w:rsidR="00DE5B6D" w:rsidRPr="00437A0A">
        <w:rPr>
          <w:color w:val="000000" w:themeColor="text1"/>
        </w:rPr>
        <w:t>,</w:t>
      </w:r>
      <w:r w:rsidRPr="00437A0A">
        <w:rPr>
          <w:color w:val="000000" w:themeColor="text1"/>
        </w:rPr>
        <w:t xml:space="preserve"> add it to the file</w:t>
      </w:r>
      <w:r w:rsidR="00DE5B6D" w:rsidRPr="00437A0A">
        <w:rPr>
          <w:color w:val="000000" w:themeColor="text1"/>
        </w:rPr>
        <w:t>,</w:t>
      </w:r>
      <w:r w:rsidRPr="00437A0A">
        <w:rPr>
          <w:color w:val="000000" w:themeColor="text1"/>
        </w:rPr>
        <w:t xml:space="preserve"> making sure that the LIBID entry matches the PARENTID entry on the </w:t>
      </w:r>
      <w:r w:rsidR="00F5290D" w:rsidRPr="00437A0A">
        <w:rPr>
          <w:color w:val="000000" w:themeColor="text1"/>
        </w:rPr>
        <w:t>outlet</w:t>
      </w:r>
      <w:r w:rsidRPr="00437A0A">
        <w:rPr>
          <w:color w:val="000000" w:themeColor="text1"/>
        </w:rPr>
        <w:t xml:space="preserve"> record.</w:t>
      </w:r>
    </w:p>
    <w:p w14:paraId="346EB201" w14:textId="77777777" w:rsidR="004F0A20" w:rsidRPr="00437A0A" w:rsidRDefault="00C352C7" w:rsidP="00F36A7B">
      <w:pPr>
        <w:pStyle w:val="Outline1"/>
        <w:rPr>
          <w:color w:val="000000" w:themeColor="text1"/>
        </w:rPr>
      </w:pPr>
      <w:r w:rsidRPr="00437A0A">
        <w:rPr>
          <w:color w:val="000000" w:themeColor="text1"/>
        </w:rPr>
        <w:t xml:space="preserve">If the </w:t>
      </w:r>
      <w:r w:rsidR="00C9054B" w:rsidRPr="00437A0A">
        <w:rPr>
          <w:color w:val="000000" w:themeColor="text1"/>
        </w:rPr>
        <w:t>AE</w:t>
      </w:r>
      <w:r w:rsidRPr="00437A0A">
        <w:rPr>
          <w:color w:val="000000" w:themeColor="text1"/>
        </w:rPr>
        <w:t xml:space="preserve"> record is present, make sure the LIBID and PARENTID fields match.</w:t>
      </w:r>
    </w:p>
    <w:p w14:paraId="15AF9B25" w14:textId="77777777" w:rsidR="004F0A20" w:rsidRPr="00437A0A" w:rsidRDefault="00C352C7" w:rsidP="00F36A7B">
      <w:pPr>
        <w:pStyle w:val="OutlineI"/>
        <w:rPr>
          <w:color w:val="000000" w:themeColor="text1"/>
        </w:rPr>
      </w:pPr>
      <w:r w:rsidRPr="00437A0A">
        <w:rPr>
          <w:color w:val="000000" w:themeColor="text1"/>
        </w:rPr>
        <w:t>Outlet Multi</w:t>
      </w:r>
    </w:p>
    <w:p w14:paraId="0CDF988F" w14:textId="77777777" w:rsidR="004F0A20" w:rsidRPr="00437A0A" w:rsidRDefault="00C352C7" w:rsidP="00F36A7B">
      <w:pPr>
        <w:pStyle w:val="BodyText"/>
        <w:rPr>
          <w:color w:val="000000" w:themeColor="text1"/>
        </w:rPr>
      </w:pPr>
      <w:r w:rsidRPr="00437A0A">
        <w:rPr>
          <w:color w:val="000000" w:themeColor="text1"/>
        </w:rPr>
        <w:t>This</w:t>
      </w:r>
      <w:r w:rsidRPr="00437A0A">
        <w:rPr>
          <w:color w:val="000000" w:themeColor="text1"/>
          <w:spacing w:val="51"/>
        </w:rPr>
        <w:t xml:space="preserve"> </w:t>
      </w:r>
      <w:r w:rsidRPr="00437A0A">
        <w:rPr>
          <w:color w:val="000000" w:themeColor="text1"/>
        </w:rPr>
        <w:t>w</w:t>
      </w:r>
      <w:r w:rsidRPr="00437A0A">
        <w:rPr>
          <w:color w:val="000000" w:themeColor="text1"/>
          <w:spacing w:val="-2"/>
        </w:rPr>
        <w:t>o</w:t>
      </w:r>
      <w:r w:rsidRPr="00437A0A">
        <w:rPr>
          <w:color w:val="000000" w:themeColor="text1"/>
        </w:rPr>
        <w:t>rks</w:t>
      </w:r>
      <w:r w:rsidRPr="00437A0A">
        <w:rPr>
          <w:color w:val="000000" w:themeColor="text1"/>
          <w:spacing w:val="-2"/>
        </w:rPr>
        <w:t>h</w:t>
      </w:r>
      <w:r w:rsidRPr="00437A0A">
        <w:rPr>
          <w:color w:val="000000" w:themeColor="text1"/>
        </w:rPr>
        <w:t>eet</w:t>
      </w:r>
      <w:r w:rsidRPr="00437A0A">
        <w:rPr>
          <w:color w:val="000000" w:themeColor="text1"/>
          <w:spacing w:val="54"/>
        </w:rPr>
        <w:t xml:space="preserve"> </w:t>
      </w:r>
      <w:r w:rsidRPr="00437A0A">
        <w:rPr>
          <w:color w:val="000000" w:themeColor="text1"/>
        </w:rPr>
        <w:t>lis</w:t>
      </w:r>
      <w:r w:rsidRPr="00437A0A">
        <w:rPr>
          <w:color w:val="000000" w:themeColor="text1"/>
          <w:spacing w:val="-2"/>
        </w:rPr>
        <w:t>t</w:t>
      </w:r>
      <w:r w:rsidRPr="00437A0A">
        <w:rPr>
          <w:color w:val="000000" w:themeColor="text1"/>
        </w:rPr>
        <w:t>s</w:t>
      </w:r>
      <w:r w:rsidRPr="00437A0A">
        <w:rPr>
          <w:color w:val="000000" w:themeColor="text1"/>
          <w:spacing w:val="53"/>
        </w:rPr>
        <w:t xml:space="preserve"> </w:t>
      </w:r>
      <w:r w:rsidRPr="00437A0A">
        <w:rPr>
          <w:color w:val="000000" w:themeColor="text1"/>
        </w:rPr>
        <w:t>all</w:t>
      </w:r>
      <w:r w:rsidRPr="00437A0A">
        <w:rPr>
          <w:color w:val="000000" w:themeColor="text1"/>
          <w:spacing w:val="52"/>
        </w:rPr>
        <w:t xml:space="preserve"> </w:t>
      </w:r>
      <w:r w:rsidRPr="00437A0A">
        <w:rPr>
          <w:color w:val="000000" w:themeColor="text1"/>
        </w:rPr>
        <w:t>rec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w:t>
      </w:r>
      <w:r w:rsidRPr="00437A0A">
        <w:rPr>
          <w:color w:val="000000" w:themeColor="text1"/>
          <w:spacing w:val="54"/>
        </w:rPr>
        <w:t xml:space="preserve"> </w:t>
      </w:r>
      <w:r w:rsidRPr="00437A0A">
        <w:rPr>
          <w:color w:val="000000" w:themeColor="text1"/>
          <w:spacing w:val="-2"/>
        </w:rPr>
        <w:t>a</w:t>
      </w:r>
      <w:r w:rsidRPr="00437A0A">
        <w:rPr>
          <w:color w:val="000000" w:themeColor="text1"/>
        </w:rPr>
        <w:t>ss</w:t>
      </w:r>
      <w:r w:rsidRPr="00437A0A">
        <w:rPr>
          <w:color w:val="000000" w:themeColor="text1"/>
          <w:spacing w:val="-2"/>
        </w:rPr>
        <w:t>o</w:t>
      </w:r>
      <w:r w:rsidRPr="00437A0A">
        <w:rPr>
          <w:color w:val="000000" w:themeColor="text1"/>
        </w:rPr>
        <w:t>ciated</w:t>
      </w:r>
      <w:r w:rsidRPr="00437A0A">
        <w:rPr>
          <w:color w:val="000000" w:themeColor="text1"/>
          <w:spacing w:val="51"/>
        </w:rPr>
        <w:t xml:space="preserve"> </w:t>
      </w:r>
      <w:r w:rsidRPr="00437A0A">
        <w:rPr>
          <w:color w:val="000000" w:themeColor="text1"/>
        </w:rPr>
        <w:t>by</w:t>
      </w:r>
      <w:r w:rsidRPr="00437A0A">
        <w:rPr>
          <w:color w:val="000000" w:themeColor="text1"/>
          <w:spacing w:val="54"/>
        </w:rPr>
        <w:t xml:space="preserve"> </w:t>
      </w:r>
      <w:r w:rsidRPr="00437A0A">
        <w:rPr>
          <w:color w:val="000000" w:themeColor="text1"/>
        </w:rPr>
        <w:t>t</w:t>
      </w:r>
      <w:r w:rsidRPr="00437A0A">
        <w:rPr>
          <w:color w:val="000000" w:themeColor="text1"/>
          <w:spacing w:val="-2"/>
        </w:rPr>
        <w:t>h</w:t>
      </w:r>
      <w:r w:rsidRPr="00437A0A">
        <w:rPr>
          <w:color w:val="000000" w:themeColor="text1"/>
        </w:rPr>
        <w:t>e</w:t>
      </w:r>
      <w:r w:rsidRPr="00437A0A">
        <w:rPr>
          <w:color w:val="000000" w:themeColor="text1"/>
          <w:spacing w:val="53"/>
        </w:rPr>
        <w:t xml:space="preserve"> </w:t>
      </w:r>
      <w:r w:rsidRPr="00437A0A">
        <w:rPr>
          <w:color w:val="000000" w:themeColor="text1"/>
        </w:rPr>
        <w:t>LINKID</w:t>
      </w:r>
      <w:r w:rsidRPr="00437A0A">
        <w:rPr>
          <w:color w:val="000000" w:themeColor="text1"/>
          <w:spacing w:val="54"/>
        </w:rPr>
        <w:t xml:space="preserve"> </w:t>
      </w:r>
      <w:r w:rsidRPr="00437A0A">
        <w:rPr>
          <w:color w:val="000000" w:themeColor="text1"/>
        </w:rPr>
        <w:t>in</w:t>
      </w:r>
      <w:r w:rsidRPr="00437A0A">
        <w:rPr>
          <w:color w:val="000000" w:themeColor="text1"/>
          <w:spacing w:val="52"/>
        </w:rPr>
        <w:t xml:space="preserve"> </w:t>
      </w:r>
      <w:r w:rsidRPr="00437A0A">
        <w:rPr>
          <w:color w:val="000000" w:themeColor="text1"/>
        </w:rPr>
        <w:t>struct</w:t>
      </w:r>
      <w:r w:rsidRPr="00437A0A">
        <w:rPr>
          <w:color w:val="000000" w:themeColor="text1"/>
          <w:spacing w:val="-2"/>
        </w:rPr>
        <w:t>u</w:t>
      </w:r>
      <w:r w:rsidRPr="00437A0A">
        <w:rPr>
          <w:color w:val="000000" w:themeColor="text1"/>
        </w:rPr>
        <w:t>re</w:t>
      </w:r>
      <w:r w:rsidRPr="00437A0A">
        <w:rPr>
          <w:color w:val="000000" w:themeColor="text1"/>
          <w:spacing w:val="51"/>
        </w:rPr>
        <w:t xml:space="preserve"> </w:t>
      </w:r>
      <w:r w:rsidRPr="00437A0A">
        <w:rPr>
          <w:color w:val="000000" w:themeColor="text1"/>
        </w:rPr>
        <w:t>c</w:t>
      </w:r>
      <w:r w:rsidRPr="00437A0A">
        <w:rPr>
          <w:color w:val="000000" w:themeColor="text1"/>
          <w:spacing w:val="-2"/>
        </w:rPr>
        <w:t>h</w:t>
      </w:r>
      <w:r w:rsidRPr="00437A0A">
        <w:rPr>
          <w:color w:val="000000" w:themeColor="text1"/>
        </w:rPr>
        <w:t>ang</w:t>
      </w:r>
      <w:r w:rsidRPr="00437A0A">
        <w:rPr>
          <w:color w:val="000000" w:themeColor="text1"/>
          <w:spacing w:val="-2"/>
        </w:rPr>
        <w:t>e</w:t>
      </w:r>
      <w:r w:rsidRPr="00437A0A">
        <w:rPr>
          <w:color w:val="000000" w:themeColor="text1"/>
        </w:rPr>
        <w:t>s</w:t>
      </w:r>
      <w:r w:rsidRPr="00437A0A">
        <w:rPr>
          <w:color w:val="000000" w:themeColor="text1"/>
          <w:spacing w:val="54"/>
        </w:rPr>
        <w:t xml:space="preserve"> </w:t>
      </w:r>
      <w:r w:rsidRPr="00437A0A">
        <w:rPr>
          <w:color w:val="000000" w:themeColor="text1"/>
        </w:rPr>
        <w:t>t</w:t>
      </w:r>
      <w:r w:rsidRPr="00437A0A">
        <w:rPr>
          <w:color w:val="000000" w:themeColor="text1"/>
          <w:spacing w:val="-2"/>
        </w:rPr>
        <w:t>h</w:t>
      </w:r>
      <w:r w:rsidRPr="00437A0A">
        <w:rPr>
          <w:color w:val="000000" w:themeColor="text1"/>
        </w:rPr>
        <w:t>at involve</w:t>
      </w:r>
      <w:r w:rsidRPr="00437A0A">
        <w:rPr>
          <w:color w:val="000000" w:themeColor="text1"/>
          <w:spacing w:val="6"/>
        </w:rPr>
        <w:t xml:space="preserve"> </w:t>
      </w:r>
      <w:r w:rsidRPr="00437A0A">
        <w:rPr>
          <w:color w:val="000000" w:themeColor="text1"/>
        </w:rPr>
        <w:t>more</w:t>
      </w:r>
      <w:r w:rsidRPr="00437A0A">
        <w:rPr>
          <w:color w:val="000000" w:themeColor="text1"/>
          <w:spacing w:val="5"/>
        </w:rPr>
        <w:t xml:space="preserve"> </w:t>
      </w:r>
      <w:r w:rsidRPr="00437A0A">
        <w:rPr>
          <w:color w:val="000000" w:themeColor="text1"/>
        </w:rPr>
        <w:t>than</w:t>
      </w:r>
      <w:r w:rsidRPr="00437A0A">
        <w:rPr>
          <w:color w:val="000000" w:themeColor="text1"/>
          <w:spacing w:val="6"/>
        </w:rPr>
        <w:t xml:space="preserve"> </w:t>
      </w:r>
      <w:r w:rsidRPr="00437A0A">
        <w:rPr>
          <w:color w:val="000000" w:themeColor="text1"/>
        </w:rPr>
        <w:t>one</w:t>
      </w:r>
      <w:r w:rsidRPr="00437A0A">
        <w:rPr>
          <w:color w:val="000000" w:themeColor="text1"/>
          <w:spacing w:val="6"/>
        </w:rPr>
        <w:t xml:space="preserve"> </w:t>
      </w:r>
      <w:r w:rsidR="00F5290D" w:rsidRPr="00437A0A">
        <w:rPr>
          <w:color w:val="000000" w:themeColor="text1"/>
          <w:spacing w:val="-2"/>
        </w:rPr>
        <w:t>outlet</w:t>
      </w:r>
      <w:r w:rsidRPr="00437A0A">
        <w:rPr>
          <w:color w:val="000000" w:themeColor="text1"/>
        </w:rPr>
        <w:t>.</w:t>
      </w:r>
      <w:r w:rsidRPr="00437A0A">
        <w:rPr>
          <w:color w:val="000000" w:themeColor="text1"/>
          <w:spacing w:val="6"/>
        </w:rPr>
        <w:t xml:space="preserve"> </w:t>
      </w:r>
      <w:r w:rsidRPr="00437A0A">
        <w:rPr>
          <w:color w:val="000000" w:themeColor="text1"/>
        </w:rPr>
        <w:t>Only</w:t>
      </w:r>
      <w:r w:rsidRPr="00437A0A">
        <w:rPr>
          <w:color w:val="000000" w:themeColor="text1"/>
          <w:spacing w:val="6"/>
        </w:rPr>
        <w:t xml:space="preserve"> </w:t>
      </w:r>
      <w:r w:rsidRPr="00437A0A">
        <w:rPr>
          <w:color w:val="000000" w:themeColor="text1"/>
        </w:rPr>
        <w:t>one</w:t>
      </w:r>
      <w:r w:rsidRPr="00437A0A">
        <w:rPr>
          <w:color w:val="000000" w:themeColor="text1"/>
          <w:spacing w:val="6"/>
        </w:rPr>
        <w:t xml:space="preserve"> </w:t>
      </w:r>
      <w:r w:rsidRPr="00437A0A">
        <w:rPr>
          <w:color w:val="000000" w:themeColor="text1"/>
        </w:rPr>
        <w:t>m</w:t>
      </w:r>
      <w:r w:rsidRPr="00437A0A">
        <w:rPr>
          <w:color w:val="000000" w:themeColor="text1"/>
          <w:spacing w:val="-2"/>
        </w:rPr>
        <w:t>e</w:t>
      </w:r>
      <w:r w:rsidRPr="00437A0A">
        <w:rPr>
          <w:color w:val="000000" w:themeColor="text1"/>
        </w:rPr>
        <w:t>ssage</w:t>
      </w:r>
      <w:r w:rsidRPr="00437A0A">
        <w:rPr>
          <w:color w:val="000000" w:themeColor="text1"/>
          <w:spacing w:val="5"/>
        </w:rPr>
        <w:t xml:space="preserve"> </w:t>
      </w:r>
      <w:r w:rsidRPr="00437A0A">
        <w:rPr>
          <w:color w:val="000000" w:themeColor="text1"/>
        </w:rPr>
        <w:t>will</w:t>
      </w:r>
      <w:r w:rsidRPr="00437A0A">
        <w:rPr>
          <w:color w:val="000000" w:themeColor="text1"/>
          <w:spacing w:val="6"/>
        </w:rPr>
        <w:t xml:space="preserve"> </w:t>
      </w:r>
      <w:r w:rsidRPr="00437A0A">
        <w:rPr>
          <w:color w:val="000000" w:themeColor="text1"/>
        </w:rPr>
        <w:t>be</w:t>
      </w:r>
      <w:r w:rsidRPr="00437A0A">
        <w:rPr>
          <w:color w:val="000000" w:themeColor="text1"/>
          <w:spacing w:val="6"/>
        </w:rPr>
        <w:t xml:space="preserve"> </w:t>
      </w:r>
      <w:r w:rsidRPr="00437A0A">
        <w:rPr>
          <w:color w:val="000000" w:themeColor="text1"/>
        </w:rPr>
        <w:t>pr</w:t>
      </w:r>
      <w:r w:rsidRPr="00437A0A">
        <w:rPr>
          <w:color w:val="000000" w:themeColor="text1"/>
          <w:spacing w:val="-2"/>
        </w:rPr>
        <w:t>o</w:t>
      </w:r>
      <w:r w:rsidRPr="00437A0A">
        <w:rPr>
          <w:color w:val="000000" w:themeColor="text1"/>
        </w:rPr>
        <w:t>vided</w:t>
      </w:r>
      <w:r w:rsidRPr="00437A0A">
        <w:rPr>
          <w:color w:val="000000" w:themeColor="text1"/>
          <w:spacing w:val="6"/>
        </w:rPr>
        <w:t xml:space="preserve"> </w:t>
      </w:r>
      <w:r w:rsidRPr="00437A0A">
        <w:rPr>
          <w:color w:val="000000" w:themeColor="text1"/>
        </w:rPr>
        <w:t>for</w:t>
      </w:r>
      <w:r w:rsidRPr="00437A0A">
        <w:rPr>
          <w:color w:val="000000" w:themeColor="text1"/>
          <w:spacing w:val="6"/>
        </w:rPr>
        <w:t xml:space="preserve"> </w:t>
      </w:r>
      <w:r w:rsidRPr="00437A0A">
        <w:rPr>
          <w:color w:val="000000" w:themeColor="text1"/>
        </w:rPr>
        <w:t>e</w:t>
      </w:r>
      <w:r w:rsidRPr="00437A0A">
        <w:rPr>
          <w:color w:val="000000" w:themeColor="text1"/>
          <w:spacing w:val="-2"/>
        </w:rPr>
        <w:t>a</w:t>
      </w:r>
      <w:r w:rsidRPr="00437A0A">
        <w:rPr>
          <w:color w:val="000000" w:themeColor="text1"/>
        </w:rPr>
        <w:t>ch</w:t>
      </w:r>
      <w:r w:rsidRPr="00437A0A">
        <w:rPr>
          <w:color w:val="000000" w:themeColor="text1"/>
          <w:spacing w:val="6"/>
        </w:rPr>
        <w:t xml:space="preserve"> </w:t>
      </w:r>
      <w:r w:rsidRPr="00437A0A">
        <w:rPr>
          <w:color w:val="000000" w:themeColor="text1"/>
        </w:rPr>
        <w:t>set</w:t>
      </w:r>
      <w:r w:rsidRPr="00437A0A">
        <w:rPr>
          <w:color w:val="000000" w:themeColor="text1"/>
          <w:spacing w:val="6"/>
        </w:rPr>
        <w:t xml:space="preserve"> </w:t>
      </w:r>
      <w:r w:rsidRPr="00437A0A">
        <w:rPr>
          <w:color w:val="000000" w:themeColor="text1"/>
        </w:rPr>
        <w:t>of ass</w:t>
      </w:r>
      <w:r w:rsidRPr="00437A0A">
        <w:rPr>
          <w:color w:val="000000" w:themeColor="text1"/>
          <w:spacing w:val="-2"/>
        </w:rPr>
        <w:t>o</w:t>
      </w:r>
      <w:r w:rsidRPr="00437A0A">
        <w:rPr>
          <w:color w:val="000000" w:themeColor="text1"/>
        </w:rPr>
        <w:t>ciated r</w:t>
      </w:r>
      <w:r w:rsidRPr="00437A0A">
        <w:rPr>
          <w:color w:val="000000" w:themeColor="text1"/>
          <w:spacing w:val="-2"/>
        </w:rPr>
        <w:t>e</w:t>
      </w:r>
      <w:r w:rsidRPr="00437A0A">
        <w:rPr>
          <w:color w:val="000000" w:themeColor="text1"/>
        </w:rPr>
        <w:t xml:space="preserve">cords </w:t>
      </w:r>
      <w:r w:rsidRPr="00437A0A">
        <w:rPr>
          <w:color w:val="000000" w:themeColor="text1"/>
          <w:spacing w:val="-2"/>
        </w:rPr>
        <w:t>b</w:t>
      </w:r>
      <w:r w:rsidRPr="00437A0A">
        <w:rPr>
          <w:color w:val="000000" w:themeColor="text1"/>
        </w:rPr>
        <w:t>eca</w:t>
      </w:r>
      <w:r w:rsidRPr="00437A0A">
        <w:rPr>
          <w:color w:val="000000" w:themeColor="text1"/>
          <w:spacing w:val="-2"/>
        </w:rPr>
        <w:t>u</w:t>
      </w:r>
      <w:r w:rsidRPr="00437A0A">
        <w:rPr>
          <w:color w:val="000000" w:themeColor="text1"/>
        </w:rPr>
        <w:t>se more th</w:t>
      </w:r>
      <w:r w:rsidRPr="00437A0A">
        <w:rPr>
          <w:color w:val="000000" w:themeColor="text1"/>
          <w:spacing w:val="-2"/>
        </w:rPr>
        <w:t>a</w:t>
      </w:r>
      <w:r w:rsidRPr="00437A0A">
        <w:rPr>
          <w:color w:val="000000" w:themeColor="text1"/>
        </w:rPr>
        <w:t>n one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 xml:space="preserve">rd </w:t>
      </w:r>
      <w:r w:rsidRPr="00437A0A">
        <w:rPr>
          <w:color w:val="000000" w:themeColor="text1"/>
          <w:spacing w:val="-2"/>
        </w:rPr>
        <w:t>m</w:t>
      </w:r>
      <w:r w:rsidRPr="00437A0A">
        <w:rPr>
          <w:color w:val="000000" w:themeColor="text1"/>
        </w:rPr>
        <w:t>ay requ</w:t>
      </w:r>
      <w:r w:rsidRPr="00437A0A">
        <w:rPr>
          <w:color w:val="000000" w:themeColor="text1"/>
          <w:spacing w:val="-2"/>
        </w:rPr>
        <w:t>i</w:t>
      </w:r>
      <w:r w:rsidRPr="00437A0A">
        <w:rPr>
          <w:color w:val="000000" w:themeColor="text1"/>
        </w:rPr>
        <w:t>re attention.</w:t>
      </w:r>
    </w:p>
    <w:p w14:paraId="78EC6FAD" w14:textId="77777777" w:rsidR="004F0A20" w:rsidRPr="00437A0A" w:rsidRDefault="00C352C7" w:rsidP="003A3BBA">
      <w:pPr>
        <w:pStyle w:val="OutlineA"/>
        <w:numPr>
          <w:ilvl w:val="0"/>
          <w:numId w:val="38"/>
        </w:numPr>
        <w:ind w:left="1440" w:hanging="720"/>
        <w:rPr>
          <w:color w:val="000000" w:themeColor="text1"/>
        </w:rPr>
      </w:pPr>
      <w:r w:rsidRPr="00437A0A">
        <w:rPr>
          <w:color w:val="000000" w:themeColor="text1"/>
        </w:rPr>
        <w:t>All FSCSK</w:t>
      </w:r>
      <w:r w:rsidRPr="00437A0A">
        <w:rPr>
          <w:color w:val="000000" w:themeColor="text1"/>
          <w:spacing w:val="-2"/>
        </w:rPr>
        <w:t>E</w:t>
      </w:r>
      <w:r w:rsidRPr="00437A0A">
        <w:rPr>
          <w:color w:val="000000" w:themeColor="text1"/>
        </w:rPr>
        <w:t>Ys and OLD</w:t>
      </w:r>
      <w:r w:rsidRPr="00437A0A">
        <w:rPr>
          <w:color w:val="000000" w:themeColor="text1"/>
          <w:spacing w:val="-2"/>
        </w:rPr>
        <w:t>I</w:t>
      </w:r>
      <w:r w:rsidRPr="00437A0A">
        <w:rPr>
          <w:color w:val="000000" w:themeColor="text1"/>
        </w:rPr>
        <w:t xml:space="preserve">Ds must </w:t>
      </w:r>
      <w:r w:rsidRPr="00437A0A">
        <w:rPr>
          <w:color w:val="000000" w:themeColor="text1"/>
          <w:spacing w:val="-2"/>
        </w:rPr>
        <w:t>b</w:t>
      </w:r>
      <w:r w:rsidR="00EF2705" w:rsidRPr="00437A0A">
        <w:rPr>
          <w:color w:val="000000" w:themeColor="text1"/>
        </w:rPr>
        <w:t>e u</w:t>
      </w:r>
      <w:r w:rsidRPr="00437A0A">
        <w:rPr>
          <w:color w:val="000000" w:themeColor="text1"/>
        </w:rPr>
        <w:t>nique (unl</w:t>
      </w:r>
      <w:r w:rsidRPr="00437A0A">
        <w:rPr>
          <w:color w:val="000000" w:themeColor="text1"/>
          <w:spacing w:val="-2"/>
        </w:rPr>
        <w:t>e</w:t>
      </w:r>
      <w:r w:rsidRPr="00437A0A">
        <w:rPr>
          <w:color w:val="000000" w:themeColor="text1"/>
        </w:rPr>
        <w:t>ss -</w:t>
      </w:r>
      <w:r w:rsidRPr="00437A0A">
        <w:rPr>
          <w:color w:val="000000" w:themeColor="text1"/>
          <w:spacing w:val="-2"/>
        </w:rPr>
        <w:t>3</w:t>
      </w:r>
      <w:r w:rsidRPr="00437A0A">
        <w:rPr>
          <w:color w:val="000000" w:themeColor="text1"/>
        </w:rPr>
        <w:t>)</w:t>
      </w:r>
    </w:p>
    <w:p w14:paraId="218535DD" w14:textId="77777777" w:rsidR="004F0A20" w:rsidRPr="00437A0A" w:rsidRDefault="00C352C7" w:rsidP="00F36A7B">
      <w:pPr>
        <w:pStyle w:val="OutlineAText"/>
        <w:rPr>
          <w:color w:val="000000" w:themeColor="text1"/>
        </w:rPr>
      </w:pPr>
      <w:r w:rsidRPr="00437A0A">
        <w:rPr>
          <w:color w:val="000000" w:themeColor="text1"/>
        </w:rPr>
        <w:t>The</w:t>
      </w:r>
      <w:r w:rsidRPr="00437A0A">
        <w:rPr>
          <w:color w:val="000000" w:themeColor="text1"/>
          <w:spacing w:val="12"/>
        </w:rPr>
        <w:t xml:space="preserve"> </w:t>
      </w:r>
      <w:r w:rsidR="00F5333F" w:rsidRPr="00437A0A">
        <w:rPr>
          <w:color w:val="000000" w:themeColor="text1"/>
        </w:rPr>
        <w:t>FSCS ID</w:t>
      </w:r>
      <w:r w:rsidRPr="00437A0A">
        <w:rPr>
          <w:color w:val="000000" w:themeColor="text1"/>
          <w:spacing w:val="12"/>
        </w:rPr>
        <w:t xml:space="preserve"> </w:t>
      </w:r>
      <w:r w:rsidRPr="00437A0A">
        <w:rPr>
          <w:color w:val="000000" w:themeColor="text1"/>
        </w:rPr>
        <w:t>infor</w:t>
      </w:r>
      <w:r w:rsidRPr="00437A0A">
        <w:rPr>
          <w:color w:val="000000" w:themeColor="text1"/>
          <w:spacing w:val="-2"/>
        </w:rPr>
        <w:t>m</w:t>
      </w:r>
      <w:r w:rsidRPr="00437A0A">
        <w:rPr>
          <w:color w:val="000000" w:themeColor="text1"/>
        </w:rPr>
        <w:t>ation</w:t>
      </w:r>
      <w:r w:rsidRPr="00437A0A">
        <w:rPr>
          <w:color w:val="000000" w:themeColor="text1"/>
          <w:spacing w:val="12"/>
        </w:rPr>
        <w:t xml:space="preserve"> </w:t>
      </w:r>
      <w:r w:rsidRPr="00437A0A">
        <w:rPr>
          <w:color w:val="000000" w:themeColor="text1"/>
          <w:spacing w:val="-2"/>
        </w:rPr>
        <w:t>i</w:t>
      </w:r>
      <w:r w:rsidRPr="00437A0A">
        <w:rPr>
          <w:color w:val="000000" w:themeColor="text1"/>
        </w:rPr>
        <w:t>s</w:t>
      </w:r>
      <w:r w:rsidRPr="00437A0A">
        <w:rPr>
          <w:color w:val="000000" w:themeColor="text1"/>
          <w:spacing w:val="13"/>
        </w:rPr>
        <w:t xml:space="preserve"> </w:t>
      </w:r>
      <w:r w:rsidRPr="00437A0A">
        <w:rPr>
          <w:color w:val="000000" w:themeColor="text1"/>
          <w:spacing w:val="-2"/>
        </w:rPr>
        <w:t>u</w:t>
      </w:r>
      <w:r w:rsidRPr="00437A0A">
        <w:rPr>
          <w:color w:val="000000" w:themeColor="text1"/>
        </w:rPr>
        <w:t>nique</w:t>
      </w:r>
      <w:r w:rsidRPr="00437A0A">
        <w:rPr>
          <w:color w:val="000000" w:themeColor="text1"/>
          <w:spacing w:val="11"/>
        </w:rPr>
        <w:t xml:space="preserve"> </w:t>
      </w:r>
      <w:r w:rsidRPr="00437A0A">
        <w:rPr>
          <w:color w:val="000000" w:themeColor="text1"/>
        </w:rPr>
        <w:t>for</w:t>
      </w:r>
      <w:r w:rsidRPr="00437A0A">
        <w:rPr>
          <w:color w:val="000000" w:themeColor="text1"/>
          <w:spacing w:val="11"/>
        </w:rPr>
        <w:t xml:space="preserve"> </w:t>
      </w:r>
      <w:r w:rsidRPr="00437A0A">
        <w:rPr>
          <w:color w:val="000000" w:themeColor="text1"/>
        </w:rPr>
        <w:t>every</w:t>
      </w:r>
      <w:r w:rsidRPr="00437A0A">
        <w:rPr>
          <w:color w:val="000000" w:themeColor="text1"/>
          <w:spacing w:val="12"/>
        </w:rPr>
        <w:t xml:space="preserve"> </w:t>
      </w:r>
      <w:r w:rsidR="00F5290D" w:rsidRPr="00437A0A">
        <w:rPr>
          <w:color w:val="000000" w:themeColor="text1"/>
        </w:rPr>
        <w:t>outlet</w:t>
      </w:r>
      <w:r w:rsidRPr="00437A0A">
        <w:rPr>
          <w:color w:val="000000" w:themeColor="text1"/>
          <w:spacing w:val="11"/>
        </w:rPr>
        <w:t xml:space="preserve"> </w:t>
      </w:r>
      <w:r w:rsidRPr="00437A0A">
        <w:rPr>
          <w:color w:val="000000" w:themeColor="text1"/>
        </w:rPr>
        <w:t>rec</w:t>
      </w:r>
      <w:r w:rsidRPr="00437A0A">
        <w:rPr>
          <w:color w:val="000000" w:themeColor="text1"/>
          <w:spacing w:val="-2"/>
        </w:rPr>
        <w:t>o</w:t>
      </w:r>
      <w:r w:rsidRPr="00437A0A">
        <w:rPr>
          <w:color w:val="000000" w:themeColor="text1"/>
        </w:rPr>
        <w:t>rd</w:t>
      </w:r>
      <w:r w:rsidRPr="00437A0A">
        <w:rPr>
          <w:color w:val="000000" w:themeColor="text1"/>
          <w:spacing w:val="11"/>
        </w:rPr>
        <w:t xml:space="preserve"> </w:t>
      </w:r>
      <w:r w:rsidRPr="00437A0A">
        <w:rPr>
          <w:color w:val="000000" w:themeColor="text1"/>
        </w:rPr>
        <w:t>w</w:t>
      </w:r>
      <w:r w:rsidRPr="00437A0A">
        <w:rPr>
          <w:color w:val="000000" w:themeColor="text1"/>
          <w:spacing w:val="-2"/>
        </w:rPr>
        <w:t>h</w:t>
      </w:r>
      <w:r w:rsidRPr="00437A0A">
        <w:rPr>
          <w:color w:val="000000" w:themeColor="text1"/>
        </w:rPr>
        <w:t>eth</w:t>
      </w:r>
      <w:r w:rsidRPr="00437A0A">
        <w:rPr>
          <w:color w:val="000000" w:themeColor="text1"/>
          <w:spacing w:val="-2"/>
        </w:rPr>
        <w:t>e</w:t>
      </w:r>
      <w:r w:rsidRPr="00437A0A">
        <w:rPr>
          <w:color w:val="000000" w:themeColor="text1"/>
        </w:rPr>
        <w:t>r</w:t>
      </w:r>
      <w:r w:rsidRPr="00437A0A">
        <w:rPr>
          <w:color w:val="000000" w:themeColor="text1"/>
          <w:spacing w:val="12"/>
        </w:rPr>
        <w:t xml:space="preserve"> </w:t>
      </w:r>
      <w:r w:rsidRPr="00437A0A">
        <w:rPr>
          <w:color w:val="000000" w:themeColor="text1"/>
        </w:rPr>
        <w:t>it</w:t>
      </w:r>
      <w:r w:rsidRPr="00437A0A">
        <w:rPr>
          <w:color w:val="000000" w:themeColor="text1"/>
          <w:spacing w:val="12"/>
        </w:rPr>
        <w:t xml:space="preserve"> </w:t>
      </w:r>
      <w:r w:rsidRPr="00437A0A">
        <w:rPr>
          <w:color w:val="000000" w:themeColor="text1"/>
        </w:rPr>
        <w:t>is</w:t>
      </w:r>
      <w:r w:rsidRPr="00437A0A">
        <w:rPr>
          <w:color w:val="000000" w:themeColor="text1"/>
          <w:spacing w:val="12"/>
        </w:rPr>
        <w:t xml:space="preserve"> </w:t>
      </w:r>
      <w:r w:rsidRPr="00437A0A">
        <w:rPr>
          <w:color w:val="000000" w:themeColor="text1"/>
          <w:spacing w:val="-2"/>
        </w:rPr>
        <w:t>a</w:t>
      </w:r>
      <w:r w:rsidRPr="00437A0A">
        <w:rPr>
          <w:color w:val="000000" w:themeColor="text1"/>
        </w:rPr>
        <w:t>ctive</w:t>
      </w:r>
      <w:r w:rsidRPr="00437A0A">
        <w:rPr>
          <w:color w:val="000000" w:themeColor="text1"/>
          <w:spacing w:val="12"/>
        </w:rPr>
        <w:t xml:space="preserve"> </w:t>
      </w:r>
      <w:r w:rsidRPr="00437A0A">
        <w:rPr>
          <w:color w:val="000000" w:themeColor="text1"/>
          <w:spacing w:val="-2"/>
        </w:rPr>
        <w:t>o</w:t>
      </w:r>
      <w:r w:rsidRPr="00437A0A">
        <w:rPr>
          <w:color w:val="000000" w:themeColor="text1"/>
        </w:rPr>
        <w:t>r inactive.</w:t>
      </w:r>
      <w:r w:rsidRPr="00437A0A">
        <w:rPr>
          <w:color w:val="000000" w:themeColor="text1"/>
          <w:spacing w:val="40"/>
        </w:rPr>
        <w:t xml:space="preserve"> </w:t>
      </w:r>
      <w:r w:rsidRPr="00437A0A">
        <w:rPr>
          <w:color w:val="000000" w:themeColor="text1"/>
          <w:spacing w:val="-2"/>
        </w:rPr>
        <w:t>T</w:t>
      </w:r>
      <w:r w:rsidRPr="00437A0A">
        <w:rPr>
          <w:color w:val="000000" w:themeColor="text1"/>
        </w:rPr>
        <w:t>he</w:t>
      </w:r>
      <w:r w:rsidRPr="00437A0A">
        <w:rPr>
          <w:color w:val="000000" w:themeColor="text1"/>
          <w:spacing w:val="41"/>
        </w:rPr>
        <w:t xml:space="preserve"> </w:t>
      </w:r>
      <w:r w:rsidRPr="00437A0A">
        <w:rPr>
          <w:color w:val="000000" w:themeColor="text1"/>
        </w:rPr>
        <w:t>OLDID</w:t>
      </w:r>
      <w:r w:rsidRPr="00437A0A">
        <w:rPr>
          <w:color w:val="000000" w:themeColor="text1"/>
          <w:spacing w:val="40"/>
        </w:rPr>
        <w:t xml:space="preserve"> </w:t>
      </w:r>
      <w:r w:rsidRPr="00437A0A">
        <w:rPr>
          <w:color w:val="000000" w:themeColor="text1"/>
          <w:spacing w:val="-2"/>
        </w:rPr>
        <w:t>i</w:t>
      </w:r>
      <w:r w:rsidRPr="00437A0A">
        <w:rPr>
          <w:color w:val="000000" w:themeColor="text1"/>
        </w:rPr>
        <w:t>s</w:t>
      </w:r>
      <w:r w:rsidRPr="00437A0A">
        <w:rPr>
          <w:color w:val="000000" w:themeColor="text1"/>
          <w:spacing w:val="42"/>
        </w:rPr>
        <w:t xml:space="preserve"> </w:t>
      </w:r>
      <w:r w:rsidRPr="00437A0A">
        <w:rPr>
          <w:color w:val="000000" w:themeColor="text1"/>
        </w:rPr>
        <w:t>the</w:t>
      </w:r>
      <w:r w:rsidRPr="00437A0A">
        <w:rPr>
          <w:color w:val="000000" w:themeColor="text1"/>
          <w:spacing w:val="41"/>
        </w:rPr>
        <w:t xml:space="preserve"> </w:t>
      </w:r>
      <w:r w:rsidRPr="00437A0A">
        <w:rPr>
          <w:color w:val="000000" w:themeColor="text1"/>
        </w:rPr>
        <w:t>FSCSKEY</w:t>
      </w:r>
      <w:r w:rsidRPr="00437A0A">
        <w:rPr>
          <w:color w:val="000000" w:themeColor="text1"/>
          <w:spacing w:val="39"/>
        </w:rPr>
        <w:t xml:space="preserve"> </w:t>
      </w:r>
      <w:r w:rsidRPr="00437A0A">
        <w:rPr>
          <w:color w:val="000000" w:themeColor="text1"/>
        </w:rPr>
        <w:t>from</w:t>
      </w:r>
      <w:r w:rsidRPr="00437A0A">
        <w:rPr>
          <w:color w:val="000000" w:themeColor="text1"/>
          <w:spacing w:val="40"/>
        </w:rPr>
        <w:t xml:space="preserve"> </w:t>
      </w:r>
      <w:r w:rsidR="00E002AB" w:rsidRPr="00437A0A">
        <w:rPr>
          <w:color w:val="000000" w:themeColor="text1"/>
        </w:rPr>
        <w:t>prior year</w:t>
      </w:r>
      <w:r w:rsidR="00CD7D7E" w:rsidRPr="00437A0A">
        <w:rPr>
          <w:color w:val="000000" w:themeColor="text1"/>
        </w:rPr>
        <w:t>s</w:t>
      </w:r>
      <w:r w:rsidRPr="00437A0A">
        <w:rPr>
          <w:color w:val="000000" w:themeColor="text1"/>
          <w:spacing w:val="40"/>
        </w:rPr>
        <w:t xml:space="preserve"> </w:t>
      </w:r>
      <w:r w:rsidRPr="00437A0A">
        <w:rPr>
          <w:color w:val="000000" w:themeColor="text1"/>
        </w:rPr>
        <w:t>and</w:t>
      </w:r>
      <w:r w:rsidRPr="00437A0A">
        <w:rPr>
          <w:color w:val="000000" w:themeColor="text1"/>
          <w:spacing w:val="41"/>
        </w:rPr>
        <w:t xml:space="preserve"> </w:t>
      </w:r>
      <w:r w:rsidRPr="00437A0A">
        <w:rPr>
          <w:color w:val="000000" w:themeColor="text1"/>
        </w:rPr>
        <w:t>must</w:t>
      </w:r>
      <w:r w:rsidRPr="00437A0A">
        <w:rPr>
          <w:color w:val="000000" w:themeColor="text1"/>
          <w:spacing w:val="41"/>
        </w:rPr>
        <w:t xml:space="preserve"> </w:t>
      </w:r>
      <w:r w:rsidRPr="00437A0A">
        <w:rPr>
          <w:color w:val="000000" w:themeColor="text1"/>
        </w:rPr>
        <w:t>be</w:t>
      </w:r>
      <w:r w:rsidRPr="00437A0A">
        <w:rPr>
          <w:color w:val="000000" w:themeColor="text1"/>
          <w:spacing w:val="40"/>
        </w:rPr>
        <w:t xml:space="preserve"> </w:t>
      </w:r>
      <w:r w:rsidRPr="00437A0A">
        <w:rPr>
          <w:color w:val="000000" w:themeColor="text1"/>
        </w:rPr>
        <w:t>un</w:t>
      </w:r>
      <w:r w:rsidRPr="00437A0A">
        <w:rPr>
          <w:color w:val="000000" w:themeColor="text1"/>
          <w:spacing w:val="-2"/>
        </w:rPr>
        <w:t>i</w:t>
      </w:r>
      <w:r w:rsidRPr="00437A0A">
        <w:rPr>
          <w:color w:val="000000" w:themeColor="text1"/>
        </w:rPr>
        <w:t>que</w:t>
      </w:r>
      <w:r w:rsidRPr="00437A0A">
        <w:rPr>
          <w:color w:val="000000" w:themeColor="text1"/>
          <w:spacing w:val="-2"/>
        </w:rPr>
        <w:t>l</w:t>
      </w:r>
      <w:r w:rsidRPr="00437A0A">
        <w:rPr>
          <w:color w:val="000000" w:themeColor="text1"/>
        </w:rPr>
        <w:t>y refere</w:t>
      </w:r>
      <w:r w:rsidRPr="00437A0A">
        <w:rPr>
          <w:color w:val="000000" w:themeColor="text1"/>
          <w:spacing w:val="-2"/>
        </w:rPr>
        <w:t>n</w:t>
      </w:r>
      <w:r w:rsidRPr="00437A0A">
        <w:rPr>
          <w:color w:val="000000" w:themeColor="text1"/>
        </w:rPr>
        <w:t xml:space="preserve">ced </w:t>
      </w:r>
      <w:r w:rsidRPr="00437A0A">
        <w:rPr>
          <w:color w:val="000000" w:themeColor="text1"/>
          <w:spacing w:val="-2"/>
        </w:rPr>
        <w:t>o</w:t>
      </w:r>
      <w:r w:rsidRPr="00437A0A">
        <w:rPr>
          <w:color w:val="000000" w:themeColor="text1"/>
        </w:rPr>
        <w:t xml:space="preserve">n the </w:t>
      </w:r>
      <w:r w:rsidR="006517F7" w:rsidRPr="00437A0A">
        <w:rPr>
          <w:color w:val="000000" w:themeColor="text1"/>
        </w:rPr>
        <w:t>current year</w:t>
      </w:r>
      <w:r w:rsidRPr="00437A0A">
        <w:rPr>
          <w:color w:val="000000" w:themeColor="text1"/>
        </w:rPr>
        <w:t xml:space="preserve"> file.</w:t>
      </w:r>
    </w:p>
    <w:p w14:paraId="0E701610" w14:textId="77777777" w:rsidR="004F0A20" w:rsidRPr="00437A0A" w:rsidRDefault="00C352C7" w:rsidP="00F22963">
      <w:pPr>
        <w:pStyle w:val="OutlineAText"/>
        <w:keepNext/>
        <w:rPr>
          <w:b/>
          <w:color w:val="000000" w:themeColor="text1"/>
        </w:rPr>
      </w:pPr>
      <w:r w:rsidRPr="00437A0A">
        <w:rPr>
          <w:b/>
          <w:color w:val="000000" w:themeColor="text1"/>
        </w:rPr>
        <w:t>Example:</w:t>
      </w:r>
    </w:p>
    <w:p w14:paraId="7D0B0ED1" w14:textId="77777777" w:rsidR="004F0A20" w:rsidRPr="00437A0A" w:rsidRDefault="00C352C7" w:rsidP="00902955">
      <w:pPr>
        <w:pStyle w:val="OutlineAText"/>
        <w:rPr>
          <w:color w:val="000000" w:themeColor="text1"/>
        </w:rPr>
      </w:pPr>
      <w:r w:rsidRPr="00437A0A">
        <w:rPr>
          <w:color w:val="000000" w:themeColor="text1"/>
        </w:rPr>
        <w:t>The Sub</w:t>
      </w:r>
      <w:r w:rsidRPr="00437A0A">
        <w:rPr>
          <w:color w:val="000000" w:themeColor="text1"/>
          <w:spacing w:val="-2"/>
        </w:rPr>
        <w:t>u</w:t>
      </w:r>
      <w:r w:rsidRPr="00437A0A">
        <w:rPr>
          <w:color w:val="000000" w:themeColor="text1"/>
        </w:rPr>
        <w:t>rb</w:t>
      </w:r>
      <w:r w:rsidRPr="00437A0A">
        <w:rPr>
          <w:color w:val="000000" w:themeColor="text1"/>
          <w:spacing w:val="-2"/>
        </w:rPr>
        <w:t>a</w:t>
      </w:r>
      <w:r w:rsidRPr="00437A0A">
        <w:rPr>
          <w:color w:val="000000" w:themeColor="text1"/>
        </w:rPr>
        <w:t>n Acr</w:t>
      </w:r>
      <w:r w:rsidRPr="00437A0A">
        <w:rPr>
          <w:color w:val="000000" w:themeColor="text1"/>
          <w:spacing w:val="-2"/>
        </w:rPr>
        <w:t>e</w:t>
      </w:r>
      <w:r w:rsidRPr="00437A0A">
        <w:rPr>
          <w:color w:val="000000" w:themeColor="text1"/>
        </w:rPr>
        <w:t>s Li</w:t>
      </w:r>
      <w:r w:rsidRPr="00437A0A">
        <w:rPr>
          <w:color w:val="000000" w:themeColor="text1"/>
          <w:spacing w:val="-2"/>
        </w:rPr>
        <w:t>b</w:t>
      </w:r>
      <w:r w:rsidRPr="00437A0A">
        <w:rPr>
          <w:color w:val="000000" w:themeColor="text1"/>
        </w:rPr>
        <w:t>r</w:t>
      </w:r>
      <w:r w:rsidRPr="00437A0A">
        <w:rPr>
          <w:color w:val="000000" w:themeColor="text1"/>
          <w:spacing w:val="-2"/>
        </w:rPr>
        <w:t>a</w:t>
      </w:r>
      <w:r w:rsidRPr="00437A0A">
        <w:rPr>
          <w:color w:val="000000" w:themeColor="text1"/>
        </w:rPr>
        <w:t>ry is moving from its curre</w:t>
      </w:r>
      <w:r w:rsidRPr="00437A0A">
        <w:rPr>
          <w:color w:val="000000" w:themeColor="text1"/>
          <w:spacing w:val="-2"/>
        </w:rPr>
        <w:t>n</w:t>
      </w:r>
      <w:r w:rsidRPr="00437A0A">
        <w:rPr>
          <w:color w:val="000000" w:themeColor="text1"/>
        </w:rPr>
        <w:t xml:space="preserve">t parent </w:t>
      </w:r>
      <w:r w:rsidR="00CD7D7E" w:rsidRPr="00437A0A">
        <w:rPr>
          <w:color w:val="000000" w:themeColor="text1"/>
        </w:rPr>
        <w:t>AE</w:t>
      </w:r>
      <w:r w:rsidRPr="00437A0A">
        <w:rPr>
          <w:color w:val="000000" w:themeColor="text1"/>
        </w:rPr>
        <w:t xml:space="preserve"> to form its own </w:t>
      </w:r>
      <w:r w:rsidR="00CD7D7E" w:rsidRPr="00437A0A">
        <w:rPr>
          <w:color w:val="000000" w:themeColor="text1"/>
          <w:spacing w:val="-2"/>
        </w:rPr>
        <w:t>AE</w:t>
      </w:r>
      <w:r w:rsidRPr="00437A0A">
        <w:rPr>
          <w:color w:val="000000" w:themeColor="text1"/>
        </w:rPr>
        <w:t>. Two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 xml:space="preserve">s ended </w:t>
      </w:r>
      <w:r w:rsidRPr="00437A0A">
        <w:rPr>
          <w:color w:val="000000" w:themeColor="text1"/>
          <w:spacing w:val="-2"/>
        </w:rPr>
        <w:t>u</w:t>
      </w:r>
      <w:r w:rsidRPr="00437A0A">
        <w:rPr>
          <w:color w:val="000000" w:themeColor="text1"/>
        </w:rPr>
        <w:t>p on</w:t>
      </w:r>
      <w:r w:rsidRPr="00437A0A">
        <w:rPr>
          <w:color w:val="000000" w:themeColor="text1"/>
          <w:spacing w:val="-2"/>
        </w:rPr>
        <w:t xml:space="preserve"> </w:t>
      </w:r>
      <w:r w:rsidRPr="00437A0A">
        <w:rPr>
          <w:color w:val="000000" w:themeColor="text1"/>
        </w:rPr>
        <w:t>the file with the same</w:t>
      </w:r>
      <w:r w:rsidRPr="00437A0A">
        <w:rPr>
          <w:color w:val="000000" w:themeColor="text1"/>
          <w:spacing w:val="-2"/>
        </w:rPr>
        <w:t xml:space="preserve"> </w:t>
      </w:r>
      <w:r w:rsidRPr="00437A0A">
        <w:rPr>
          <w:color w:val="000000" w:themeColor="text1"/>
        </w:rPr>
        <w:t>O</w:t>
      </w:r>
      <w:r w:rsidRPr="00437A0A">
        <w:rPr>
          <w:color w:val="000000" w:themeColor="text1"/>
          <w:spacing w:val="-2"/>
        </w:rPr>
        <w:t>L</w:t>
      </w:r>
      <w:r w:rsidRPr="00437A0A">
        <w:rPr>
          <w:color w:val="000000" w:themeColor="text1"/>
        </w:rPr>
        <w:t>DID informat</w:t>
      </w:r>
      <w:r w:rsidRPr="00437A0A">
        <w:rPr>
          <w:color w:val="000000" w:themeColor="text1"/>
          <w:spacing w:val="-2"/>
        </w:rPr>
        <w:t>i</w:t>
      </w:r>
      <w:r w:rsidRPr="00437A0A">
        <w:rPr>
          <w:color w:val="000000" w:themeColor="text1"/>
        </w:rPr>
        <w:t>on b</w:t>
      </w:r>
      <w:r w:rsidRPr="00437A0A">
        <w:rPr>
          <w:color w:val="000000" w:themeColor="text1"/>
          <w:spacing w:val="-2"/>
        </w:rPr>
        <w:t>e</w:t>
      </w:r>
      <w:r w:rsidRPr="00437A0A">
        <w:rPr>
          <w:color w:val="000000" w:themeColor="text1"/>
        </w:rPr>
        <w:t>ca</w:t>
      </w:r>
      <w:r w:rsidRPr="00437A0A">
        <w:rPr>
          <w:color w:val="000000" w:themeColor="text1"/>
          <w:spacing w:val="-2"/>
        </w:rPr>
        <w:t>u</w:t>
      </w:r>
      <w:r w:rsidRPr="00437A0A">
        <w:rPr>
          <w:color w:val="000000" w:themeColor="text1"/>
        </w:rPr>
        <w:t xml:space="preserve">se </w:t>
      </w:r>
      <w:r w:rsidRPr="00437A0A">
        <w:rPr>
          <w:color w:val="000000" w:themeColor="text1"/>
          <w:spacing w:val="-2"/>
        </w:rPr>
        <w:t>a</w:t>
      </w:r>
      <w:r w:rsidRPr="00437A0A">
        <w:rPr>
          <w:color w:val="000000" w:themeColor="text1"/>
        </w:rPr>
        <w:t>n inc</w:t>
      </w:r>
      <w:r w:rsidRPr="00437A0A">
        <w:rPr>
          <w:color w:val="000000" w:themeColor="text1"/>
          <w:spacing w:val="-2"/>
        </w:rPr>
        <w:t>o</w:t>
      </w:r>
      <w:r w:rsidRPr="00437A0A">
        <w:rPr>
          <w:color w:val="000000" w:themeColor="text1"/>
        </w:rPr>
        <w:t xml:space="preserve">rrect </w:t>
      </w:r>
      <w:r w:rsidR="00DE5B6D" w:rsidRPr="00437A0A">
        <w:rPr>
          <w:color w:val="000000" w:themeColor="text1"/>
        </w:rPr>
        <w:t>“</w:t>
      </w:r>
      <w:r w:rsidRPr="00437A0A">
        <w:rPr>
          <w:color w:val="000000" w:themeColor="text1"/>
          <w:spacing w:val="-2"/>
        </w:rPr>
        <w:t>a</w:t>
      </w:r>
      <w:r w:rsidRPr="00437A0A">
        <w:rPr>
          <w:color w:val="000000" w:themeColor="text1"/>
        </w:rPr>
        <w:t>dd</w:t>
      </w:r>
      <w:r w:rsidR="00DE5B6D" w:rsidRPr="00437A0A">
        <w:rPr>
          <w:color w:val="000000" w:themeColor="text1"/>
        </w:rPr>
        <w:t>”</w:t>
      </w:r>
      <w:r w:rsidRPr="00437A0A">
        <w:rPr>
          <w:color w:val="000000" w:themeColor="text1"/>
        </w:rPr>
        <w:t xml:space="preserv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 w</w:t>
      </w:r>
      <w:r w:rsidRPr="00437A0A">
        <w:rPr>
          <w:color w:val="000000" w:themeColor="text1"/>
          <w:spacing w:val="-2"/>
        </w:rPr>
        <w:t>a</w:t>
      </w:r>
      <w:r w:rsidRPr="00437A0A">
        <w:rPr>
          <w:color w:val="000000" w:themeColor="text1"/>
        </w:rPr>
        <w:t>s not re</w:t>
      </w:r>
      <w:r w:rsidRPr="00437A0A">
        <w:rPr>
          <w:color w:val="000000" w:themeColor="text1"/>
          <w:spacing w:val="-2"/>
        </w:rPr>
        <w:t>m</w:t>
      </w:r>
      <w:r w:rsidRPr="00437A0A">
        <w:rPr>
          <w:color w:val="000000" w:themeColor="text1"/>
        </w:rPr>
        <w:t>ov</w:t>
      </w:r>
      <w:r w:rsidRPr="00437A0A">
        <w:rPr>
          <w:color w:val="000000" w:themeColor="text1"/>
          <w:spacing w:val="-2"/>
        </w:rPr>
        <w:t>e</w:t>
      </w:r>
      <w:r w:rsidRPr="00437A0A">
        <w:rPr>
          <w:color w:val="000000" w:themeColor="text1"/>
        </w:rPr>
        <w:t>d.</w:t>
      </w:r>
    </w:p>
    <w:tbl>
      <w:tblPr>
        <w:tblW w:w="8640" w:type="dxa"/>
        <w:tblInd w:w="720" w:type="dxa"/>
        <w:tblLayout w:type="fixed"/>
        <w:tblCellMar>
          <w:left w:w="0" w:type="dxa"/>
          <w:right w:w="0" w:type="dxa"/>
        </w:tblCellMar>
        <w:tblLook w:val="01E0" w:firstRow="1" w:lastRow="1" w:firstColumn="1" w:lastColumn="1" w:noHBand="0" w:noVBand="0"/>
      </w:tblPr>
      <w:tblGrid>
        <w:gridCol w:w="1354"/>
        <w:gridCol w:w="1519"/>
        <w:gridCol w:w="1490"/>
        <w:gridCol w:w="1207"/>
        <w:gridCol w:w="1530"/>
        <w:gridCol w:w="1540"/>
      </w:tblGrid>
      <w:tr w:rsidR="00437A0A" w:rsidRPr="00437A0A" w14:paraId="2D83DB26" w14:textId="77777777" w:rsidTr="00841854">
        <w:trPr>
          <w:cantSplit/>
        </w:trPr>
        <w:tc>
          <w:tcPr>
            <w:tcW w:w="135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C44722C" w14:textId="77777777" w:rsidR="004F0A20" w:rsidRPr="00437A0A" w:rsidRDefault="00C352C7" w:rsidP="00F36A7B">
            <w:pPr>
              <w:pStyle w:val="TableColHeading"/>
              <w:rPr>
                <w:color w:val="000000" w:themeColor="text1"/>
              </w:rPr>
            </w:pPr>
            <w:r w:rsidRPr="00437A0A">
              <w:rPr>
                <w:color w:val="000000" w:themeColor="text1"/>
              </w:rPr>
              <w:t>FSCSKEY</w:t>
            </w:r>
          </w:p>
        </w:tc>
        <w:tc>
          <w:tcPr>
            <w:tcW w:w="151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58DCBA67" w14:textId="77777777" w:rsidR="004F0A20" w:rsidRPr="00437A0A" w:rsidRDefault="00C352C7" w:rsidP="00F36A7B">
            <w:pPr>
              <w:pStyle w:val="TableColHeading"/>
              <w:rPr>
                <w:color w:val="000000" w:themeColor="text1"/>
              </w:rPr>
            </w:pPr>
            <w:r w:rsidRPr="00437A0A">
              <w:rPr>
                <w:color w:val="000000" w:themeColor="text1"/>
              </w:rPr>
              <w:t>FSCS_SEQ</w:t>
            </w:r>
          </w:p>
        </w:tc>
        <w:tc>
          <w:tcPr>
            <w:tcW w:w="149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6E7F901" w14:textId="77777777" w:rsidR="004F0A20" w:rsidRPr="00437A0A" w:rsidRDefault="00C352C7" w:rsidP="00F36A7B">
            <w:pPr>
              <w:pStyle w:val="TableColHeading"/>
              <w:rPr>
                <w:color w:val="000000" w:themeColor="text1"/>
              </w:rPr>
            </w:pPr>
            <w:r w:rsidRPr="00437A0A">
              <w:rPr>
                <w:color w:val="000000" w:themeColor="text1"/>
              </w:rPr>
              <w:t>STATSTRU</w:t>
            </w:r>
          </w:p>
        </w:tc>
        <w:tc>
          <w:tcPr>
            <w:tcW w:w="120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C48714F" w14:textId="77777777" w:rsidR="004F0A20" w:rsidRPr="00437A0A" w:rsidRDefault="00C352C7" w:rsidP="00F36A7B">
            <w:pPr>
              <w:pStyle w:val="TableColHeading"/>
              <w:rPr>
                <w:color w:val="000000" w:themeColor="text1"/>
              </w:rPr>
            </w:pPr>
            <w:r w:rsidRPr="00437A0A">
              <w:rPr>
                <w:color w:val="000000" w:themeColor="text1"/>
              </w:rPr>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22FA449" w14:textId="77777777" w:rsidR="004F0A20" w:rsidRPr="00437A0A" w:rsidRDefault="00C352C7" w:rsidP="00F36A7B">
            <w:pPr>
              <w:pStyle w:val="TableColHeading"/>
              <w:rPr>
                <w:color w:val="000000" w:themeColor="text1"/>
              </w:rPr>
            </w:pPr>
            <w:r w:rsidRPr="00437A0A">
              <w:rPr>
                <w:color w:val="000000" w:themeColor="text1"/>
              </w:rPr>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8BE7464"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651D51C4" w14:textId="77777777" w:rsidTr="00841854">
        <w:trPr>
          <w:cantSplit/>
        </w:trPr>
        <w:tc>
          <w:tcPr>
            <w:tcW w:w="13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67B0AD6"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1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295B78E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353A027F" w14:textId="77777777" w:rsidR="004F0A20" w:rsidRPr="00437A0A" w:rsidRDefault="00C352C7" w:rsidP="00F36A7B">
            <w:pPr>
              <w:pStyle w:val="TableText"/>
              <w:rPr>
                <w:rFonts w:eastAsia="Arial"/>
                <w:color w:val="000000" w:themeColor="text1"/>
              </w:rPr>
            </w:pPr>
            <w:r w:rsidRPr="00437A0A">
              <w:rPr>
                <w:rFonts w:eastAsia="Arial"/>
                <w:color w:val="000000" w:themeColor="text1"/>
              </w:rPr>
              <w:t>02</w:t>
            </w:r>
          </w:p>
        </w:tc>
        <w:tc>
          <w:tcPr>
            <w:tcW w:w="120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D7E8E0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4B1BEF8C"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OK200</w:t>
            </w:r>
          </w:p>
        </w:tc>
        <w:tc>
          <w:tcPr>
            <w:tcW w:w="15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14:paraId="09C1A681"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w:t>
            </w:r>
            <w:r w:rsidRPr="00437A0A">
              <w:rPr>
                <w:rFonts w:eastAsia="Arial"/>
                <w:color w:val="000000" w:themeColor="text1"/>
                <w:spacing w:val="-2"/>
              </w:rPr>
              <w:t>3</w:t>
            </w:r>
            <w:r w:rsidRPr="00437A0A">
              <w:rPr>
                <w:rFonts w:eastAsia="Arial"/>
                <w:color w:val="000000" w:themeColor="text1"/>
              </w:rPr>
              <w:t>-023</w:t>
            </w:r>
          </w:p>
        </w:tc>
      </w:tr>
      <w:tr w:rsidR="00437A0A" w:rsidRPr="00437A0A" w14:paraId="6AC0E73B" w14:textId="77777777" w:rsidTr="00841854">
        <w:trPr>
          <w:cantSplit/>
        </w:trPr>
        <w:tc>
          <w:tcPr>
            <w:tcW w:w="13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0D6C12B"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1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9BD56DA"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4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2FB9C6EF" w14:textId="77777777" w:rsidR="004F0A20" w:rsidRPr="00437A0A" w:rsidRDefault="00C352C7" w:rsidP="00F36A7B">
            <w:pPr>
              <w:pStyle w:val="TableText"/>
              <w:rPr>
                <w:rFonts w:eastAsia="Arial"/>
                <w:color w:val="000000" w:themeColor="text1"/>
              </w:rPr>
            </w:pPr>
            <w:r w:rsidRPr="00437A0A">
              <w:rPr>
                <w:rFonts w:eastAsia="Arial"/>
                <w:color w:val="000000" w:themeColor="text1"/>
              </w:rPr>
              <w:t>04</w:t>
            </w:r>
          </w:p>
        </w:tc>
        <w:tc>
          <w:tcPr>
            <w:tcW w:w="120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5117B38"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AB0D642"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OK200</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D185D52"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w:t>
            </w:r>
            <w:r w:rsidRPr="00437A0A">
              <w:rPr>
                <w:rFonts w:eastAsia="Arial"/>
                <w:color w:val="000000" w:themeColor="text1"/>
                <w:spacing w:val="-2"/>
              </w:rPr>
              <w:t>3</w:t>
            </w:r>
            <w:r w:rsidRPr="00437A0A">
              <w:rPr>
                <w:rFonts w:eastAsia="Arial"/>
                <w:color w:val="000000" w:themeColor="text1"/>
              </w:rPr>
              <w:t>-023</w:t>
            </w:r>
          </w:p>
        </w:tc>
      </w:tr>
    </w:tbl>
    <w:p w14:paraId="0573B77A" w14:textId="77777777" w:rsidR="004F0A20" w:rsidRPr="00437A0A" w:rsidRDefault="00C352C7" w:rsidP="00F36A7B">
      <w:pPr>
        <w:pStyle w:val="OutlineAText"/>
        <w:rPr>
          <w:color w:val="000000" w:themeColor="text1"/>
        </w:rPr>
      </w:pPr>
      <w:r w:rsidRPr="00437A0A">
        <w:rPr>
          <w:color w:val="000000" w:themeColor="text1"/>
        </w:rPr>
        <w:t>Corr</w:t>
      </w:r>
      <w:r w:rsidRPr="00437A0A">
        <w:rPr>
          <w:color w:val="000000" w:themeColor="text1"/>
          <w:spacing w:val="-2"/>
        </w:rPr>
        <w:t>e</w:t>
      </w:r>
      <w:r w:rsidRPr="00437A0A">
        <w:rPr>
          <w:color w:val="000000" w:themeColor="text1"/>
        </w:rPr>
        <w:t>cted:</w:t>
      </w:r>
    </w:p>
    <w:p w14:paraId="43526C28" w14:textId="77777777" w:rsidR="004F0A20" w:rsidRPr="00437A0A" w:rsidRDefault="00C352C7" w:rsidP="00F36A7B">
      <w:pPr>
        <w:pStyle w:val="OutlineAText"/>
        <w:rPr>
          <w:color w:val="000000" w:themeColor="text1"/>
        </w:rPr>
      </w:pPr>
      <w:r w:rsidRPr="00437A0A">
        <w:rPr>
          <w:color w:val="000000" w:themeColor="text1"/>
        </w:rPr>
        <w:t xml:space="preserve">Remove the </w:t>
      </w:r>
      <w:r w:rsidRPr="00437A0A">
        <w:rPr>
          <w:color w:val="000000" w:themeColor="text1"/>
          <w:spacing w:val="-2"/>
        </w:rPr>
        <w:t>i</w:t>
      </w:r>
      <w:r w:rsidRPr="00437A0A">
        <w:rPr>
          <w:color w:val="000000" w:themeColor="text1"/>
        </w:rPr>
        <w:t>nc</w:t>
      </w:r>
      <w:r w:rsidRPr="00437A0A">
        <w:rPr>
          <w:color w:val="000000" w:themeColor="text1"/>
          <w:spacing w:val="-2"/>
        </w:rPr>
        <w:t>o</w:t>
      </w:r>
      <w:r w:rsidRPr="00437A0A">
        <w:rPr>
          <w:color w:val="000000" w:themeColor="text1"/>
        </w:rPr>
        <w:t>rrect a</w:t>
      </w:r>
      <w:r w:rsidRPr="00437A0A">
        <w:rPr>
          <w:color w:val="000000" w:themeColor="text1"/>
          <w:spacing w:val="-2"/>
        </w:rPr>
        <w:t>d</w:t>
      </w:r>
      <w:r w:rsidRPr="00437A0A">
        <w:rPr>
          <w:color w:val="000000" w:themeColor="text1"/>
        </w:rPr>
        <w:t>d record.</w:t>
      </w:r>
    </w:p>
    <w:tbl>
      <w:tblPr>
        <w:tblW w:w="8640" w:type="dxa"/>
        <w:tblInd w:w="720" w:type="dxa"/>
        <w:tblLayout w:type="fixed"/>
        <w:tblCellMar>
          <w:left w:w="0" w:type="dxa"/>
          <w:right w:w="0" w:type="dxa"/>
        </w:tblCellMar>
        <w:tblLook w:val="01E0" w:firstRow="1" w:lastRow="1" w:firstColumn="1" w:lastColumn="1" w:noHBand="0" w:noVBand="0"/>
      </w:tblPr>
      <w:tblGrid>
        <w:gridCol w:w="1369"/>
        <w:gridCol w:w="1501"/>
        <w:gridCol w:w="1530"/>
        <w:gridCol w:w="1170"/>
        <w:gridCol w:w="1530"/>
        <w:gridCol w:w="1540"/>
      </w:tblGrid>
      <w:tr w:rsidR="00437A0A" w:rsidRPr="00437A0A" w14:paraId="41AAF50F" w14:textId="77777777" w:rsidTr="00841854">
        <w:trPr>
          <w:cantSplit/>
        </w:trPr>
        <w:tc>
          <w:tcPr>
            <w:tcW w:w="136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C0C1425" w14:textId="77777777" w:rsidR="004F0A20" w:rsidRPr="00437A0A" w:rsidRDefault="00C352C7" w:rsidP="00F36A7B">
            <w:pPr>
              <w:pStyle w:val="TableColHeading"/>
              <w:rPr>
                <w:color w:val="000000" w:themeColor="text1"/>
              </w:rPr>
            </w:pPr>
            <w:r w:rsidRPr="00437A0A">
              <w:rPr>
                <w:color w:val="000000" w:themeColor="text1"/>
              </w:rPr>
              <w:t>FSCSKEY</w:t>
            </w:r>
          </w:p>
        </w:tc>
        <w:tc>
          <w:tcPr>
            <w:tcW w:w="150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066DB293" w14:textId="77777777" w:rsidR="004F0A20" w:rsidRPr="00437A0A" w:rsidRDefault="00C352C7" w:rsidP="00F36A7B">
            <w:pPr>
              <w:pStyle w:val="TableColHeading"/>
              <w:rPr>
                <w:color w:val="000000" w:themeColor="text1"/>
              </w:rPr>
            </w:pPr>
            <w:r w:rsidRPr="00437A0A">
              <w:rPr>
                <w:color w:val="000000" w:themeColor="text1"/>
              </w:rPr>
              <w:t>FSCS_SEQ</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396870CB" w14:textId="77777777" w:rsidR="004F0A20" w:rsidRPr="00437A0A" w:rsidRDefault="00C352C7" w:rsidP="00F36A7B">
            <w:pPr>
              <w:pStyle w:val="TableColHeading"/>
              <w:rPr>
                <w:color w:val="000000" w:themeColor="text1"/>
              </w:rPr>
            </w:pPr>
            <w:r w:rsidRPr="00437A0A">
              <w:rPr>
                <w:color w:val="000000" w:themeColor="text1"/>
              </w:rPr>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76BBE8D8" w14:textId="77777777" w:rsidR="004F0A20" w:rsidRPr="00437A0A" w:rsidRDefault="00C352C7" w:rsidP="00F36A7B">
            <w:pPr>
              <w:pStyle w:val="TableColHeading"/>
              <w:rPr>
                <w:color w:val="000000" w:themeColor="text1"/>
              </w:rPr>
            </w:pPr>
            <w:r w:rsidRPr="00437A0A">
              <w:rPr>
                <w:color w:val="000000" w:themeColor="text1"/>
              </w:rPr>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21E0A327" w14:textId="77777777" w:rsidR="004F0A20" w:rsidRPr="00437A0A" w:rsidRDefault="00C352C7" w:rsidP="00F36A7B">
            <w:pPr>
              <w:pStyle w:val="TableColHeading"/>
              <w:rPr>
                <w:color w:val="000000" w:themeColor="text1"/>
              </w:rPr>
            </w:pPr>
            <w:r w:rsidRPr="00437A0A">
              <w:rPr>
                <w:color w:val="000000" w:themeColor="text1"/>
              </w:rPr>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14:paraId="41DFCC3C" w14:textId="77777777" w:rsidR="004F0A20" w:rsidRPr="00437A0A" w:rsidRDefault="00C352C7" w:rsidP="00F36A7B">
            <w:pPr>
              <w:pStyle w:val="TableColHeading"/>
              <w:rPr>
                <w:color w:val="000000" w:themeColor="text1"/>
              </w:rPr>
            </w:pPr>
            <w:r w:rsidRPr="00437A0A">
              <w:rPr>
                <w:color w:val="000000" w:themeColor="text1"/>
              </w:rPr>
              <w:t>OLD</w:t>
            </w:r>
            <w:r w:rsidRPr="00437A0A">
              <w:rPr>
                <w:color w:val="000000" w:themeColor="text1"/>
                <w:spacing w:val="-2"/>
              </w:rPr>
              <w:t>I</w:t>
            </w:r>
            <w:r w:rsidRPr="00437A0A">
              <w:rPr>
                <w:color w:val="000000" w:themeColor="text1"/>
              </w:rPr>
              <w:t>D</w:t>
            </w:r>
          </w:p>
        </w:tc>
      </w:tr>
      <w:tr w:rsidR="00437A0A" w:rsidRPr="00437A0A" w14:paraId="7CCF4C50" w14:textId="77777777" w:rsidTr="00841854">
        <w:trPr>
          <w:cantSplit/>
        </w:trPr>
        <w:tc>
          <w:tcPr>
            <w:tcW w:w="13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688236E"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0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3FC40AC7"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5EDE49A2" w14:textId="77777777" w:rsidR="004F0A20" w:rsidRPr="00437A0A" w:rsidRDefault="00C352C7" w:rsidP="00F36A7B">
            <w:pPr>
              <w:pStyle w:val="TableText"/>
              <w:rPr>
                <w:rFonts w:eastAsia="Arial"/>
                <w:color w:val="000000" w:themeColor="text1"/>
              </w:rPr>
            </w:pPr>
            <w:r w:rsidRPr="00437A0A">
              <w:rPr>
                <w:rFonts w:eastAsia="Arial"/>
                <w:color w:val="000000" w:themeColor="text1"/>
              </w:rPr>
              <w:t>04</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0BBC7C9" w14:textId="77777777" w:rsidR="004F0A20" w:rsidRPr="00437A0A" w:rsidRDefault="00C352C7" w:rsidP="00F36A7B">
            <w:pPr>
              <w:pStyle w:val="TableText"/>
              <w:rPr>
                <w:rFonts w:eastAsia="Arial"/>
                <w:color w:val="000000" w:themeColor="text1"/>
              </w:rPr>
            </w:pPr>
            <w:r w:rsidRPr="00437A0A">
              <w:rPr>
                <w:rFonts w:eastAsia="Arial"/>
                <w:color w:val="000000" w:themeColor="text1"/>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0EEC2E22"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OK200</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14:paraId="15B2861A" w14:textId="77777777" w:rsidR="004F0A20" w:rsidRPr="00437A0A" w:rsidRDefault="00C352C7" w:rsidP="00F36A7B">
            <w:pPr>
              <w:pStyle w:val="TableText"/>
              <w:rPr>
                <w:rFonts w:eastAsia="Arial"/>
                <w:color w:val="000000" w:themeColor="text1"/>
              </w:rPr>
            </w:pPr>
            <w:r w:rsidRPr="00437A0A">
              <w:rPr>
                <w:rFonts w:eastAsia="Arial"/>
                <w:color w:val="000000" w:themeColor="text1"/>
              </w:rPr>
              <w:t>OK009</w:t>
            </w:r>
            <w:r w:rsidRPr="00437A0A">
              <w:rPr>
                <w:rFonts w:eastAsia="Arial"/>
                <w:color w:val="000000" w:themeColor="text1"/>
                <w:spacing w:val="-2"/>
              </w:rPr>
              <w:t>3</w:t>
            </w:r>
            <w:r w:rsidR="00807B42" w:rsidRPr="00437A0A">
              <w:rPr>
                <w:rFonts w:eastAsia="Arial"/>
                <w:color w:val="000000" w:themeColor="text1"/>
              </w:rPr>
              <w:t>-</w:t>
            </w:r>
            <w:r w:rsidRPr="00437A0A">
              <w:rPr>
                <w:rFonts w:eastAsia="Arial"/>
                <w:color w:val="000000" w:themeColor="text1"/>
              </w:rPr>
              <w:t>023</w:t>
            </w:r>
          </w:p>
        </w:tc>
      </w:tr>
    </w:tbl>
    <w:p w14:paraId="37AF9418" w14:textId="77777777" w:rsidR="004F0A20" w:rsidRPr="00437A0A" w:rsidRDefault="00C352C7" w:rsidP="00F36A7B">
      <w:pPr>
        <w:pStyle w:val="OutlineAText"/>
        <w:rPr>
          <w:b/>
          <w:color w:val="000000" w:themeColor="text1"/>
        </w:rPr>
      </w:pPr>
      <w:r w:rsidRPr="00437A0A">
        <w:rPr>
          <w:b/>
          <w:color w:val="000000" w:themeColor="text1"/>
        </w:rPr>
        <w:t>NOT</w:t>
      </w:r>
      <w:r w:rsidRPr="00437A0A">
        <w:rPr>
          <w:b/>
          <w:bCs/>
          <w:color w:val="000000" w:themeColor="text1"/>
          <w:spacing w:val="-2"/>
        </w:rPr>
        <w:t>E</w:t>
      </w:r>
      <w:r w:rsidRPr="00437A0A">
        <w:rPr>
          <w:b/>
          <w:bCs/>
          <w:color w:val="000000" w:themeColor="text1"/>
        </w:rPr>
        <w:t xml:space="preserve">: </w:t>
      </w:r>
      <w:r w:rsidR="00CD7D7E" w:rsidRPr="00437A0A">
        <w:rPr>
          <w:b/>
          <w:bCs/>
          <w:color w:val="000000" w:themeColor="text1"/>
        </w:rPr>
        <w:t xml:space="preserve">The </w:t>
      </w:r>
      <w:r w:rsidR="00CD7D7E" w:rsidRPr="00437A0A">
        <w:rPr>
          <w:b/>
          <w:bCs/>
          <w:color w:val="000000" w:themeColor="text1"/>
          <w:spacing w:val="-2"/>
        </w:rPr>
        <w:t xml:space="preserve">FSCS_SEQ </w:t>
      </w:r>
      <w:r w:rsidR="00CD7D7E" w:rsidRPr="00437A0A">
        <w:rPr>
          <w:b/>
          <w:bCs/>
          <w:color w:val="000000" w:themeColor="text1"/>
        </w:rPr>
        <w:t>must be t</w:t>
      </w:r>
      <w:r w:rsidR="00CD7D7E" w:rsidRPr="00437A0A">
        <w:rPr>
          <w:b/>
          <w:bCs/>
          <w:color w:val="000000" w:themeColor="text1"/>
          <w:spacing w:val="-2"/>
        </w:rPr>
        <w:t>h</w:t>
      </w:r>
      <w:r w:rsidR="00CD7D7E" w:rsidRPr="00437A0A">
        <w:rPr>
          <w:b/>
          <w:bCs/>
          <w:color w:val="000000" w:themeColor="text1"/>
        </w:rPr>
        <w:t>r</w:t>
      </w:r>
      <w:r w:rsidR="00CD7D7E" w:rsidRPr="00437A0A">
        <w:rPr>
          <w:b/>
          <w:bCs/>
          <w:color w:val="000000" w:themeColor="text1"/>
          <w:spacing w:val="-2"/>
        </w:rPr>
        <w:t>e</w:t>
      </w:r>
      <w:r w:rsidR="00CD7D7E" w:rsidRPr="00437A0A">
        <w:rPr>
          <w:b/>
          <w:bCs/>
          <w:color w:val="000000" w:themeColor="text1"/>
        </w:rPr>
        <w:t>e digits. For example, use AL</w:t>
      </w:r>
      <w:r w:rsidR="00CD7D7E" w:rsidRPr="00437A0A">
        <w:rPr>
          <w:b/>
          <w:bCs/>
          <w:color w:val="000000" w:themeColor="text1"/>
          <w:spacing w:val="-2"/>
        </w:rPr>
        <w:t>0</w:t>
      </w:r>
      <w:r w:rsidR="00CD7D7E" w:rsidRPr="00437A0A">
        <w:rPr>
          <w:b/>
          <w:bCs/>
          <w:color w:val="000000" w:themeColor="text1"/>
        </w:rPr>
        <w:t>00</w:t>
      </w:r>
      <w:r w:rsidR="00CD7D7E" w:rsidRPr="00437A0A">
        <w:rPr>
          <w:b/>
          <w:bCs/>
          <w:color w:val="000000" w:themeColor="text1"/>
          <w:spacing w:val="-2"/>
        </w:rPr>
        <w:t>2</w:t>
      </w:r>
      <w:r w:rsidR="00CD7D7E" w:rsidRPr="00437A0A">
        <w:rPr>
          <w:b/>
          <w:bCs/>
          <w:color w:val="000000" w:themeColor="text1"/>
        </w:rPr>
        <w:t>-002, n</w:t>
      </w:r>
      <w:r w:rsidR="00CD7D7E" w:rsidRPr="00437A0A">
        <w:rPr>
          <w:b/>
          <w:bCs/>
          <w:color w:val="000000" w:themeColor="text1"/>
          <w:spacing w:val="-2"/>
        </w:rPr>
        <w:t>o</w:t>
      </w:r>
      <w:r w:rsidR="00CD7D7E" w:rsidRPr="00437A0A">
        <w:rPr>
          <w:b/>
          <w:bCs/>
          <w:color w:val="000000" w:themeColor="text1"/>
        </w:rPr>
        <w:t>t A</w:t>
      </w:r>
      <w:r w:rsidR="00CD7D7E" w:rsidRPr="00437A0A">
        <w:rPr>
          <w:b/>
          <w:bCs/>
          <w:color w:val="000000" w:themeColor="text1"/>
          <w:spacing w:val="-2"/>
        </w:rPr>
        <w:t>L</w:t>
      </w:r>
      <w:r w:rsidR="00CD7D7E" w:rsidRPr="00437A0A">
        <w:rPr>
          <w:b/>
          <w:bCs/>
          <w:color w:val="000000" w:themeColor="text1"/>
        </w:rPr>
        <w:t>000</w:t>
      </w:r>
      <w:r w:rsidR="00CD7D7E" w:rsidRPr="00437A0A">
        <w:rPr>
          <w:b/>
          <w:bCs/>
          <w:color w:val="000000" w:themeColor="text1"/>
          <w:spacing w:val="-2"/>
        </w:rPr>
        <w:t>2</w:t>
      </w:r>
      <w:r w:rsidR="00CD7D7E" w:rsidRPr="00437A0A">
        <w:rPr>
          <w:b/>
          <w:bCs/>
          <w:color w:val="000000" w:themeColor="text1"/>
        </w:rPr>
        <w:t>-2.</w:t>
      </w:r>
    </w:p>
    <w:p w14:paraId="65D14072" w14:textId="77777777" w:rsidR="004F0A20" w:rsidRPr="00437A0A" w:rsidRDefault="00C352C7" w:rsidP="00F36A7B">
      <w:pPr>
        <w:pStyle w:val="OutlineA"/>
        <w:rPr>
          <w:color w:val="000000" w:themeColor="text1"/>
        </w:rPr>
      </w:pPr>
      <w:r w:rsidRPr="00437A0A">
        <w:rPr>
          <w:color w:val="000000" w:themeColor="text1"/>
        </w:rPr>
        <w:t>These r</w:t>
      </w:r>
      <w:r w:rsidRPr="00437A0A">
        <w:rPr>
          <w:color w:val="000000" w:themeColor="text1"/>
          <w:spacing w:val="-2"/>
        </w:rPr>
        <w:t>e</w:t>
      </w:r>
      <w:r w:rsidRPr="00437A0A">
        <w:rPr>
          <w:color w:val="000000" w:themeColor="text1"/>
        </w:rPr>
        <w:t>co</w:t>
      </w:r>
      <w:r w:rsidRPr="00437A0A">
        <w:rPr>
          <w:color w:val="000000" w:themeColor="text1"/>
          <w:spacing w:val="-2"/>
        </w:rPr>
        <w:t>r</w:t>
      </w:r>
      <w:r w:rsidRPr="00437A0A">
        <w:rPr>
          <w:color w:val="000000" w:themeColor="text1"/>
        </w:rPr>
        <w:t>ds do not c</w:t>
      </w:r>
      <w:r w:rsidRPr="00437A0A">
        <w:rPr>
          <w:color w:val="000000" w:themeColor="text1"/>
          <w:spacing w:val="-2"/>
        </w:rPr>
        <w:t>o</w:t>
      </w:r>
      <w:r w:rsidRPr="00437A0A">
        <w:rPr>
          <w:color w:val="000000" w:themeColor="text1"/>
        </w:rPr>
        <w:t>mply</w:t>
      </w:r>
      <w:r w:rsidRPr="00437A0A">
        <w:rPr>
          <w:color w:val="000000" w:themeColor="text1"/>
          <w:spacing w:val="-5"/>
        </w:rPr>
        <w:t xml:space="preserve"> </w:t>
      </w:r>
      <w:r w:rsidRPr="00437A0A">
        <w:rPr>
          <w:color w:val="000000" w:themeColor="text1"/>
          <w:spacing w:val="4"/>
        </w:rPr>
        <w:t>w</w:t>
      </w:r>
      <w:r w:rsidRPr="00437A0A">
        <w:rPr>
          <w:color w:val="000000" w:themeColor="text1"/>
        </w:rPr>
        <w:t>ith</w:t>
      </w:r>
      <w:r w:rsidRPr="00437A0A">
        <w:rPr>
          <w:color w:val="000000" w:themeColor="text1"/>
          <w:spacing w:val="-2"/>
        </w:rPr>
        <w:t xml:space="preserve"> </w:t>
      </w:r>
      <w:r w:rsidRPr="00437A0A">
        <w:rPr>
          <w:color w:val="000000" w:themeColor="text1"/>
        </w:rPr>
        <w:t>t</w:t>
      </w:r>
      <w:r w:rsidRPr="00437A0A">
        <w:rPr>
          <w:color w:val="000000" w:themeColor="text1"/>
          <w:spacing w:val="-2"/>
        </w:rPr>
        <w:t>h</w:t>
      </w:r>
      <w:r w:rsidRPr="00437A0A">
        <w:rPr>
          <w:color w:val="000000" w:themeColor="text1"/>
        </w:rPr>
        <w:t>e rules for</w:t>
      </w:r>
      <w:r w:rsidRPr="00437A0A">
        <w:rPr>
          <w:color w:val="000000" w:themeColor="text1"/>
          <w:spacing w:val="-2"/>
        </w:rPr>
        <w:t xml:space="preserve"> </w:t>
      </w:r>
      <w:r w:rsidRPr="00437A0A">
        <w:rPr>
          <w:color w:val="000000" w:themeColor="text1"/>
        </w:rPr>
        <w:t>Adoption</w:t>
      </w:r>
    </w:p>
    <w:p w14:paraId="27A24C8D" w14:textId="77777777" w:rsidR="004F0A20" w:rsidRPr="00437A0A" w:rsidRDefault="00C352C7" w:rsidP="00F36A7B">
      <w:pPr>
        <w:pStyle w:val="OutlineAText"/>
        <w:rPr>
          <w:color w:val="000000" w:themeColor="text1"/>
        </w:rPr>
      </w:pPr>
      <w:r w:rsidRPr="00437A0A">
        <w:rPr>
          <w:color w:val="000000" w:themeColor="text1"/>
        </w:rPr>
        <w:t>An</w:t>
      </w:r>
      <w:r w:rsidRPr="00437A0A">
        <w:rPr>
          <w:color w:val="000000" w:themeColor="text1"/>
          <w:spacing w:val="5"/>
        </w:rPr>
        <w:t xml:space="preserve"> </w:t>
      </w:r>
      <w:r w:rsidRPr="00437A0A">
        <w:rPr>
          <w:color w:val="000000" w:themeColor="text1"/>
        </w:rPr>
        <w:t>adoption</w:t>
      </w:r>
      <w:r w:rsidRPr="00437A0A">
        <w:rPr>
          <w:color w:val="000000" w:themeColor="text1"/>
          <w:spacing w:val="4"/>
        </w:rPr>
        <w:t xml:space="preserve"> </w:t>
      </w:r>
      <w:r w:rsidRPr="00437A0A">
        <w:rPr>
          <w:color w:val="000000" w:themeColor="text1"/>
        </w:rPr>
        <w:t>occurs</w:t>
      </w:r>
      <w:r w:rsidRPr="00437A0A">
        <w:rPr>
          <w:color w:val="000000" w:themeColor="text1"/>
          <w:spacing w:val="5"/>
        </w:rPr>
        <w:t xml:space="preserve"> </w:t>
      </w:r>
      <w:r w:rsidRPr="00437A0A">
        <w:rPr>
          <w:color w:val="000000" w:themeColor="text1"/>
        </w:rPr>
        <w:t>when</w:t>
      </w:r>
      <w:r w:rsidRPr="00437A0A">
        <w:rPr>
          <w:color w:val="000000" w:themeColor="text1"/>
          <w:spacing w:val="4"/>
        </w:rPr>
        <w:t xml:space="preserve"> </w:t>
      </w:r>
      <w:r w:rsidRPr="00437A0A">
        <w:rPr>
          <w:color w:val="000000" w:themeColor="text1"/>
        </w:rPr>
        <w:t>two</w:t>
      </w:r>
      <w:r w:rsidRPr="00437A0A">
        <w:rPr>
          <w:color w:val="000000" w:themeColor="text1"/>
          <w:spacing w:val="5"/>
        </w:rPr>
        <w:t xml:space="preserve"> </w:t>
      </w:r>
      <w:r w:rsidRPr="00437A0A">
        <w:rPr>
          <w:color w:val="000000" w:themeColor="text1"/>
        </w:rPr>
        <w:t>or</w:t>
      </w:r>
      <w:r w:rsidRPr="00437A0A">
        <w:rPr>
          <w:color w:val="000000" w:themeColor="text1"/>
          <w:spacing w:val="5"/>
        </w:rPr>
        <w:t xml:space="preserve"> </w:t>
      </w:r>
      <w:r w:rsidRPr="00437A0A">
        <w:rPr>
          <w:color w:val="000000" w:themeColor="text1"/>
        </w:rPr>
        <w:t>m</w:t>
      </w:r>
      <w:r w:rsidRPr="00437A0A">
        <w:rPr>
          <w:color w:val="000000" w:themeColor="text1"/>
          <w:spacing w:val="-2"/>
        </w:rPr>
        <w:t>o</w:t>
      </w:r>
      <w:r w:rsidRPr="00437A0A">
        <w:rPr>
          <w:color w:val="000000" w:themeColor="text1"/>
        </w:rPr>
        <w:t>re</w:t>
      </w:r>
      <w:r w:rsidRPr="00437A0A">
        <w:rPr>
          <w:color w:val="000000" w:themeColor="text1"/>
          <w:spacing w:val="4"/>
        </w:rPr>
        <w:t xml:space="preserve"> </w:t>
      </w:r>
      <w:r w:rsidR="00F5290D" w:rsidRPr="00437A0A">
        <w:rPr>
          <w:color w:val="000000" w:themeColor="text1"/>
        </w:rPr>
        <w:t>outlet</w:t>
      </w:r>
      <w:r w:rsidRPr="00437A0A">
        <w:rPr>
          <w:color w:val="000000" w:themeColor="text1"/>
        </w:rPr>
        <w:t>s</w:t>
      </w:r>
      <w:r w:rsidRPr="00437A0A">
        <w:rPr>
          <w:color w:val="000000" w:themeColor="text1"/>
          <w:spacing w:val="5"/>
        </w:rPr>
        <w:t xml:space="preserve"> </w:t>
      </w:r>
      <w:r w:rsidRPr="00437A0A">
        <w:rPr>
          <w:color w:val="000000" w:themeColor="text1"/>
        </w:rPr>
        <w:t>m</w:t>
      </w:r>
      <w:r w:rsidRPr="00437A0A">
        <w:rPr>
          <w:color w:val="000000" w:themeColor="text1"/>
          <w:spacing w:val="-2"/>
        </w:rPr>
        <w:t>e</w:t>
      </w:r>
      <w:r w:rsidRPr="00437A0A">
        <w:rPr>
          <w:color w:val="000000" w:themeColor="text1"/>
        </w:rPr>
        <w:t>rge</w:t>
      </w:r>
      <w:r w:rsidRPr="00437A0A">
        <w:rPr>
          <w:color w:val="000000" w:themeColor="text1"/>
          <w:spacing w:val="4"/>
        </w:rPr>
        <w:t xml:space="preserve"> </w:t>
      </w:r>
      <w:r w:rsidRPr="00437A0A">
        <w:rPr>
          <w:color w:val="000000" w:themeColor="text1"/>
        </w:rPr>
        <w:t>but</w:t>
      </w:r>
      <w:r w:rsidRPr="00437A0A">
        <w:rPr>
          <w:color w:val="000000" w:themeColor="text1"/>
          <w:spacing w:val="5"/>
        </w:rPr>
        <w:t xml:space="preserve"> </w:t>
      </w:r>
      <w:r w:rsidRPr="00437A0A">
        <w:rPr>
          <w:color w:val="000000" w:themeColor="text1"/>
        </w:rPr>
        <w:t>one</w:t>
      </w:r>
      <w:r w:rsidRPr="00437A0A">
        <w:rPr>
          <w:color w:val="000000" w:themeColor="text1"/>
          <w:spacing w:val="5"/>
        </w:rPr>
        <w:t xml:space="preserve"> </w:t>
      </w:r>
      <w:r w:rsidRPr="00437A0A">
        <w:rPr>
          <w:color w:val="000000" w:themeColor="text1"/>
        </w:rPr>
        <w:t>of</w:t>
      </w:r>
      <w:r w:rsidRPr="00437A0A">
        <w:rPr>
          <w:color w:val="000000" w:themeColor="text1"/>
          <w:spacing w:val="5"/>
        </w:rPr>
        <w:t xml:space="preserve"> </w:t>
      </w:r>
      <w:r w:rsidRPr="00437A0A">
        <w:rPr>
          <w:color w:val="000000" w:themeColor="text1"/>
        </w:rPr>
        <w:t>them</w:t>
      </w:r>
      <w:r w:rsidRPr="00437A0A">
        <w:rPr>
          <w:color w:val="000000" w:themeColor="text1"/>
          <w:spacing w:val="5"/>
        </w:rPr>
        <w:t xml:space="preserve"> </w:t>
      </w:r>
      <w:r w:rsidRPr="00437A0A">
        <w:rPr>
          <w:color w:val="000000" w:themeColor="text1"/>
        </w:rPr>
        <w:t>rema</w:t>
      </w:r>
      <w:r w:rsidRPr="00437A0A">
        <w:rPr>
          <w:color w:val="000000" w:themeColor="text1"/>
          <w:spacing w:val="-2"/>
        </w:rPr>
        <w:t>i</w:t>
      </w:r>
      <w:r w:rsidRPr="00437A0A">
        <w:rPr>
          <w:color w:val="000000" w:themeColor="text1"/>
        </w:rPr>
        <w:t>ns</w:t>
      </w:r>
      <w:r w:rsidRPr="00437A0A">
        <w:rPr>
          <w:color w:val="000000" w:themeColor="text1"/>
          <w:spacing w:val="5"/>
        </w:rPr>
        <w:t xml:space="preserve"> </w:t>
      </w:r>
      <w:r w:rsidRPr="00437A0A">
        <w:rPr>
          <w:color w:val="000000" w:themeColor="text1"/>
          <w:spacing w:val="-2"/>
        </w:rPr>
        <w:t>o</w:t>
      </w:r>
      <w:r w:rsidRPr="00437A0A">
        <w:rPr>
          <w:color w:val="000000" w:themeColor="text1"/>
        </w:rPr>
        <w:t>n the</w:t>
      </w:r>
      <w:r w:rsidRPr="00437A0A">
        <w:rPr>
          <w:color w:val="000000" w:themeColor="text1"/>
          <w:spacing w:val="24"/>
        </w:rPr>
        <w:t xml:space="preserve"> </w:t>
      </w:r>
      <w:r w:rsidRPr="00437A0A">
        <w:rPr>
          <w:color w:val="000000" w:themeColor="text1"/>
        </w:rPr>
        <w:t>current</w:t>
      </w:r>
      <w:r w:rsidRPr="00437A0A">
        <w:rPr>
          <w:color w:val="000000" w:themeColor="text1"/>
          <w:spacing w:val="24"/>
        </w:rPr>
        <w:t xml:space="preserve"> </w:t>
      </w:r>
      <w:r w:rsidRPr="00437A0A">
        <w:rPr>
          <w:color w:val="000000" w:themeColor="text1"/>
        </w:rPr>
        <w:t>file.</w:t>
      </w:r>
      <w:r w:rsidRPr="00437A0A">
        <w:rPr>
          <w:color w:val="000000" w:themeColor="text1"/>
          <w:spacing w:val="24"/>
        </w:rPr>
        <w:t xml:space="preserve"> </w:t>
      </w:r>
      <w:r w:rsidRPr="00437A0A">
        <w:rPr>
          <w:color w:val="000000" w:themeColor="text1"/>
        </w:rPr>
        <w:t>These</w:t>
      </w:r>
      <w:r w:rsidRPr="00437A0A">
        <w:rPr>
          <w:color w:val="000000" w:themeColor="text1"/>
          <w:spacing w:val="24"/>
        </w:rPr>
        <w:t xml:space="preserve"> </w:t>
      </w:r>
      <w:r w:rsidRPr="00437A0A">
        <w:rPr>
          <w:color w:val="000000" w:themeColor="text1"/>
        </w:rPr>
        <w:t>recor</w:t>
      </w:r>
      <w:r w:rsidRPr="00437A0A">
        <w:rPr>
          <w:color w:val="000000" w:themeColor="text1"/>
          <w:spacing w:val="-2"/>
        </w:rPr>
        <w:t>d</w:t>
      </w:r>
      <w:r w:rsidRPr="00437A0A">
        <w:rPr>
          <w:color w:val="000000" w:themeColor="text1"/>
        </w:rPr>
        <w:t>s</w:t>
      </w:r>
      <w:r w:rsidRPr="00437A0A">
        <w:rPr>
          <w:color w:val="000000" w:themeColor="text1"/>
          <w:spacing w:val="24"/>
        </w:rPr>
        <w:t xml:space="preserve"> </w:t>
      </w:r>
      <w:r w:rsidRPr="00437A0A">
        <w:rPr>
          <w:b/>
          <w:bCs/>
          <w:color w:val="000000" w:themeColor="text1"/>
        </w:rPr>
        <w:t>must</w:t>
      </w:r>
      <w:r w:rsidRPr="00437A0A">
        <w:rPr>
          <w:b/>
          <w:bCs/>
          <w:color w:val="000000" w:themeColor="text1"/>
          <w:spacing w:val="25"/>
        </w:rPr>
        <w:t xml:space="preserve"> </w:t>
      </w:r>
      <w:r w:rsidRPr="00437A0A">
        <w:rPr>
          <w:color w:val="000000" w:themeColor="text1"/>
        </w:rPr>
        <w:t>share</w:t>
      </w:r>
      <w:r w:rsidRPr="00437A0A">
        <w:rPr>
          <w:color w:val="000000" w:themeColor="text1"/>
          <w:spacing w:val="24"/>
        </w:rPr>
        <w:t xml:space="preserve"> </w:t>
      </w:r>
      <w:r w:rsidRPr="00437A0A">
        <w:rPr>
          <w:color w:val="000000" w:themeColor="text1"/>
        </w:rPr>
        <w:t>the</w:t>
      </w:r>
      <w:r w:rsidRPr="00437A0A">
        <w:rPr>
          <w:color w:val="000000" w:themeColor="text1"/>
          <w:spacing w:val="24"/>
        </w:rPr>
        <w:t xml:space="preserve"> </w:t>
      </w:r>
      <w:r w:rsidRPr="00437A0A">
        <w:rPr>
          <w:color w:val="000000" w:themeColor="text1"/>
        </w:rPr>
        <w:t>sa</w:t>
      </w:r>
      <w:r w:rsidRPr="00437A0A">
        <w:rPr>
          <w:color w:val="000000" w:themeColor="text1"/>
          <w:spacing w:val="-2"/>
        </w:rPr>
        <w:t>m</w:t>
      </w:r>
      <w:r w:rsidRPr="00437A0A">
        <w:rPr>
          <w:color w:val="000000" w:themeColor="text1"/>
        </w:rPr>
        <w:t>e</w:t>
      </w:r>
      <w:r w:rsidRPr="00437A0A">
        <w:rPr>
          <w:color w:val="000000" w:themeColor="text1"/>
          <w:spacing w:val="24"/>
        </w:rPr>
        <w:t xml:space="preserve"> </w:t>
      </w:r>
      <w:r w:rsidRPr="00437A0A">
        <w:rPr>
          <w:b/>
          <w:bCs/>
          <w:color w:val="000000" w:themeColor="text1"/>
        </w:rPr>
        <w:t>LINKID</w:t>
      </w:r>
      <w:r w:rsidRPr="00437A0A">
        <w:rPr>
          <w:b/>
          <w:bCs/>
          <w:color w:val="000000" w:themeColor="text1"/>
          <w:spacing w:val="24"/>
        </w:rPr>
        <w:t xml:space="preserve"> </w:t>
      </w:r>
      <w:r w:rsidRPr="00437A0A">
        <w:rPr>
          <w:color w:val="000000" w:themeColor="text1"/>
        </w:rPr>
        <w:t>va</w:t>
      </w:r>
      <w:r w:rsidRPr="00437A0A">
        <w:rPr>
          <w:color w:val="000000" w:themeColor="text1"/>
          <w:spacing w:val="-2"/>
        </w:rPr>
        <w:t>l</w:t>
      </w:r>
      <w:r w:rsidRPr="00437A0A">
        <w:rPr>
          <w:color w:val="000000" w:themeColor="text1"/>
        </w:rPr>
        <w:t>ue</w:t>
      </w:r>
      <w:r w:rsidRPr="00437A0A">
        <w:rPr>
          <w:color w:val="000000" w:themeColor="text1"/>
          <w:spacing w:val="24"/>
        </w:rPr>
        <w:t xml:space="preserve"> </w:t>
      </w:r>
      <w:r w:rsidRPr="00437A0A">
        <w:rPr>
          <w:color w:val="000000" w:themeColor="text1"/>
        </w:rPr>
        <w:t>so</w:t>
      </w:r>
      <w:r w:rsidRPr="00437A0A">
        <w:rPr>
          <w:color w:val="000000" w:themeColor="text1"/>
          <w:spacing w:val="24"/>
        </w:rPr>
        <w:t xml:space="preserve"> </w:t>
      </w:r>
      <w:r w:rsidRPr="00437A0A">
        <w:rPr>
          <w:color w:val="000000" w:themeColor="text1"/>
        </w:rPr>
        <w:t>that</w:t>
      </w:r>
      <w:r w:rsidRPr="00437A0A">
        <w:rPr>
          <w:color w:val="000000" w:themeColor="text1"/>
          <w:spacing w:val="24"/>
        </w:rPr>
        <w:t xml:space="preserve"> </w:t>
      </w:r>
      <w:r w:rsidRPr="00437A0A">
        <w:rPr>
          <w:color w:val="000000" w:themeColor="text1"/>
        </w:rPr>
        <w:t>the corr</w:t>
      </w:r>
      <w:r w:rsidRPr="00437A0A">
        <w:rPr>
          <w:color w:val="000000" w:themeColor="text1"/>
          <w:spacing w:val="-2"/>
        </w:rPr>
        <w:t>e</w:t>
      </w:r>
      <w:r w:rsidRPr="00437A0A">
        <w:rPr>
          <w:color w:val="000000" w:themeColor="text1"/>
        </w:rPr>
        <w:t>ct</w:t>
      </w:r>
      <w:r w:rsidRPr="00437A0A">
        <w:rPr>
          <w:color w:val="000000" w:themeColor="text1"/>
          <w:spacing w:val="9"/>
        </w:rPr>
        <w:t xml:space="preserve"> </w:t>
      </w:r>
      <w:r w:rsidR="00237A93" w:rsidRPr="00437A0A">
        <w:rPr>
          <w:color w:val="000000" w:themeColor="text1"/>
          <w:spacing w:val="-2"/>
        </w:rPr>
        <w:t>records</w:t>
      </w:r>
      <w:r w:rsidR="00237A93" w:rsidRPr="00437A0A">
        <w:rPr>
          <w:color w:val="000000" w:themeColor="text1"/>
          <w:spacing w:val="8"/>
        </w:rPr>
        <w:t xml:space="preserve"> </w:t>
      </w:r>
      <w:r w:rsidRPr="00437A0A">
        <w:rPr>
          <w:color w:val="000000" w:themeColor="text1"/>
        </w:rPr>
        <w:t>are</w:t>
      </w:r>
      <w:r w:rsidRPr="00437A0A">
        <w:rPr>
          <w:color w:val="000000" w:themeColor="text1"/>
          <w:spacing w:val="8"/>
        </w:rPr>
        <w:t xml:space="preserve"> </w:t>
      </w:r>
      <w:r w:rsidRPr="00437A0A">
        <w:rPr>
          <w:color w:val="000000" w:themeColor="text1"/>
        </w:rPr>
        <w:t>process</w:t>
      </w:r>
      <w:r w:rsidRPr="00437A0A">
        <w:rPr>
          <w:color w:val="000000" w:themeColor="text1"/>
          <w:spacing w:val="-2"/>
        </w:rPr>
        <w:t>e</w:t>
      </w:r>
      <w:r w:rsidRPr="00437A0A">
        <w:rPr>
          <w:color w:val="000000" w:themeColor="text1"/>
        </w:rPr>
        <w:t>d</w:t>
      </w:r>
      <w:r w:rsidRPr="00437A0A">
        <w:rPr>
          <w:color w:val="000000" w:themeColor="text1"/>
          <w:spacing w:val="9"/>
        </w:rPr>
        <w:t xml:space="preserve"> </w:t>
      </w:r>
      <w:r w:rsidRPr="00437A0A">
        <w:rPr>
          <w:color w:val="000000" w:themeColor="text1"/>
        </w:rPr>
        <w:t>toget</w:t>
      </w:r>
      <w:r w:rsidRPr="00437A0A">
        <w:rPr>
          <w:color w:val="000000" w:themeColor="text1"/>
          <w:spacing w:val="-2"/>
        </w:rPr>
        <w:t>h</w:t>
      </w:r>
      <w:r w:rsidRPr="00437A0A">
        <w:rPr>
          <w:color w:val="000000" w:themeColor="text1"/>
        </w:rPr>
        <w:t>er.</w:t>
      </w:r>
      <w:r w:rsidRPr="00437A0A">
        <w:rPr>
          <w:color w:val="000000" w:themeColor="text1"/>
          <w:spacing w:val="9"/>
        </w:rPr>
        <w:t xml:space="preserve"> </w:t>
      </w:r>
      <w:r w:rsidRPr="00437A0A">
        <w:rPr>
          <w:color w:val="000000" w:themeColor="text1"/>
          <w:spacing w:val="-2"/>
        </w:rPr>
        <w:t>T</w:t>
      </w:r>
      <w:r w:rsidRPr="00437A0A">
        <w:rPr>
          <w:color w:val="000000" w:themeColor="text1"/>
        </w:rPr>
        <w:t>he</w:t>
      </w:r>
      <w:r w:rsidRPr="00437A0A">
        <w:rPr>
          <w:color w:val="000000" w:themeColor="text1"/>
          <w:spacing w:val="9"/>
        </w:rPr>
        <w:t xml:space="preserve"> </w:t>
      </w:r>
      <w:r w:rsidRPr="00437A0A">
        <w:rPr>
          <w:color w:val="000000" w:themeColor="text1"/>
        </w:rPr>
        <w:t>inf</w:t>
      </w:r>
      <w:r w:rsidRPr="00437A0A">
        <w:rPr>
          <w:color w:val="000000" w:themeColor="text1"/>
          <w:spacing w:val="-2"/>
        </w:rPr>
        <w:t>o</w:t>
      </w:r>
      <w:r w:rsidRPr="00437A0A">
        <w:rPr>
          <w:color w:val="000000" w:themeColor="text1"/>
        </w:rPr>
        <w:t>rmati</w:t>
      </w:r>
      <w:r w:rsidRPr="00437A0A">
        <w:rPr>
          <w:color w:val="000000" w:themeColor="text1"/>
          <w:spacing w:val="-2"/>
        </w:rPr>
        <w:t>o</w:t>
      </w:r>
      <w:r w:rsidRPr="00437A0A">
        <w:rPr>
          <w:color w:val="000000" w:themeColor="text1"/>
        </w:rPr>
        <w:t>n</w:t>
      </w:r>
      <w:r w:rsidRPr="00437A0A">
        <w:rPr>
          <w:color w:val="000000" w:themeColor="text1"/>
          <w:spacing w:val="9"/>
        </w:rPr>
        <w:t xml:space="preserve"> </w:t>
      </w:r>
      <w:r w:rsidRPr="00437A0A">
        <w:rPr>
          <w:color w:val="000000" w:themeColor="text1"/>
        </w:rPr>
        <w:t>requ</w:t>
      </w:r>
      <w:r w:rsidRPr="00437A0A">
        <w:rPr>
          <w:color w:val="000000" w:themeColor="text1"/>
          <w:spacing w:val="-2"/>
        </w:rPr>
        <w:t>i</w:t>
      </w:r>
      <w:r w:rsidRPr="00437A0A">
        <w:rPr>
          <w:color w:val="000000" w:themeColor="text1"/>
        </w:rPr>
        <w:t>red</w:t>
      </w:r>
      <w:r w:rsidRPr="00437A0A">
        <w:rPr>
          <w:color w:val="000000" w:themeColor="text1"/>
          <w:spacing w:val="8"/>
        </w:rPr>
        <w:t xml:space="preserve"> </w:t>
      </w:r>
      <w:r w:rsidRPr="00437A0A">
        <w:rPr>
          <w:color w:val="000000" w:themeColor="text1"/>
        </w:rPr>
        <w:t>is</w:t>
      </w:r>
      <w:r w:rsidRPr="00437A0A">
        <w:rPr>
          <w:color w:val="000000" w:themeColor="text1"/>
          <w:spacing w:val="7"/>
        </w:rPr>
        <w:t xml:space="preserve"> </w:t>
      </w:r>
      <w:r w:rsidRPr="00437A0A">
        <w:rPr>
          <w:color w:val="000000" w:themeColor="text1"/>
        </w:rPr>
        <w:t>different</w:t>
      </w:r>
      <w:r w:rsidRPr="00437A0A">
        <w:rPr>
          <w:color w:val="000000" w:themeColor="text1"/>
          <w:spacing w:val="9"/>
        </w:rPr>
        <w:t xml:space="preserve"> </w:t>
      </w:r>
      <w:r w:rsidRPr="00437A0A">
        <w:rPr>
          <w:color w:val="000000" w:themeColor="text1"/>
        </w:rPr>
        <w:t>f</w:t>
      </w:r>
      <w:r w:rsidRPr="00437A0A">
        <w:rPr>
          <w:color w:val="000000" w:themeColor="text1"/>
          <w:spacing w:val="-2"/>
        </w:rPr>
        <w:t>o</w:t>
      </w:r>
      <w:r w:rsidRPr="00437A0A">
        <w:rPr>
          <w:color w:val="000000" w:themeColor="text1"/>
        </w:rPr>
        <w:t>r</w:t>
      </w:r>
      <w:r w:rsidRPr="00437A0A">
        <w:rPr>
          <w:color w:val="000000" w:themeColor="text1"/>
          <w:spacing w:val="9"/>
        </w:rPr>
        <w:t xml:space="preserve"> </w:t>
      </w:r>
      <w:r w:rsidRPr="00437A0A">
        <w:rPr>
          <w:color w:val="000000" w:themeColor="text1"/>
          <w:spacing w:val="-2"/>
        </w:rPr>
        <w:t>t</w:t>
      </w:r>
      <w:r w:rsidRPr="00437A0A">
        <w:rPr>
          <w:color w:val="000000" w:themeColor="text1"/>
        </w:rPr>
        <w:t>he record that w</w:t>
      </w:r>
      <w:r w:rsidRPr="00437A0A">
        <w:rPr>
          <w:color w:val="000000" w:themeColor="text1"/>
          <w:spacing w:val="-2"/>
        </w:rPr>
        <w:t>i</w:t>
      </w:r>
      <w:r w:rsidRPr="00437A0A">
        <w:rPr>
          <w:color w:val="000000" w:themeColor="text1"/>
        </w:rPr>
        <w:t>ll be on the current file than for the 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rd(s) t</w:t>
      </w:r>
      <w:r w:rsidRPr="00437A0A">
        <w:rPr>
          <w:color w:val="000000" w:themeColor="text1"/>
          <w:spacing w:val="-2"/>
        </w:rPr>
        <w:t>h</w:t>
      </w:r>
      <w:r w:rsidRPr="00437A0A">
        <w:rPr>
          <w:color w:val="000000" w:themeColor="text1"/>
        </w:rPr>
        <w:t>at will be excl</w:t>
      </w:r>
      <w:r w:rsidRPr="00437A0A">
        <w:rPr>
          <w:color w:val="000000" w:themeColor="text1"/>
          <w:spacing w:val="-2"/>
        </w:rPr>
        <w:t>u</w:t>
      </w:r>
      <w:r w:rsidRPr="00437A0A">
        <w:rPr>
          <w:color w:val="000000" w:themeColor="text1"/>
        </w:rPr>
        <w:t>ded.</w:t>
      </w:r>
    </w:p>
    <w:p w14:paraId="185F8FB9" w14:textId="77777777" w:rsidR="004F0A20" w:rsidRPr="00437A0A" w:rsidRDefault="00C352C7" w:rsidP="00F36A7B">
      <w:pPr>
        <w:pStyle w:val="OutlineAText"/>
        <w:rPr>
          <w:color w:val="000000" w:themeColor="text1"/>
        </w:rPr>
      </w:pPr>
      <w:r w:rsidRPr="00437A0A">
        <w:rPr>
          <w:color w:val="000000" w:themeColor="text1"/>
        </w:rPr>
        <w:t xml:space="preserve">Refer to </w:t>
      </w:r>
      <w:r w:rsidRPr="00437A0A">
        <w:rPr>
          <w:color w:val="000000" w:themeColor="text1"/>
          <w:spacing w:val="-2"/>
        </w:rPr>
        <w:t>Ap</w:t>
      </w:r>
      <w:r w:rsidRPr="00437A0A">
        <w:rPr>
          <w:color w:val="000000" w:themeColor="text1"/>
        </w:rPr>
        <w:t>pendix D f</w:t>
      </w:r>
      <w:r w:rsidRPr="00437A0A">
        <w:rPr>
          <w:color w:val="000000" w:themeColor="text1"/>
          <w:spacing w:val="-2"/>
        </w:rPr>
        <w:t>o</w:t>
      </w:r>
      <w:r w:rsidRPr="00437A0A">
        <w:rPr>
          <w:color w:val="000000" w:themeColor="text1"/>
        </w:rPr>
        <w:t>r d</w:t>
      </w:r>
      <w:r w:rsidRPr="00437A0A">
        <w:rPr>
          <w:color w:val="000000" w:themeColor="text1"/>
          <w:spacing w:val="-2"/>
        </w:rPr>
        <w:t>i</w:t>
      </w:r>
      <w:r w:rsidRPr="00437A0A">
        <w:rPr>
          <w:color w:val="000000" w:themeColor="text1"/>
        </w:rPr>
        <w:t>agra</w:t>
      </w:r>
      <w:r w:rsidRPr="00437A0A">
        <w:rPr>
          <w:color w:val="000000" w:themeColor="text1"/>
          <w:spacing w:val="-2"/>
        </w:rPr>
        <w:t>m</w:t>
      </w:r>
      <w:r w:rsidRPr="00437A0A">
        <w:rPr>
          <w:color w:val="000000" w:themeColor="text1"/>
        </w:rPr>
        <w:t xml:space="preserve">s </w:t>
      </w:r>
      <w:r w:rsidRPr="00437A0A">
        <w:rPr>
          <w:color w:val="000000" w:themeColor="text1"/>
          <w:spacing w:val="-2"/>
        </w:rPr>
        <w:t>i</w:t>
      </w:r>
      <w:r w:rsidRPr="00437A0A">
        <w:rPr>
          <w:color w:val="000000" w:themeColor="text1"/>
        </w:rPr>
        <w:t>llustrati</w:t>
      </w:r>
      <w:r w:rsidRPr="00437A0A">
        <w:rPr>
          <w:color w:val="000000" w:themeColor="text1"/>
          <w:spacing w:val="-2"/>
        </w:rPr>
        <w:t>n</w:t>
      </w:r>
      <w:r w:rsidRPr="00437A0A">
        <w:rPr>
          <w:color w:val="000000" w:themeColor="text1"/>
        </w:rPr>
        <w:t xml:space="preserve">g </w:t>
      </w:r>
      <w:r w:rsidRPr="00437A0A">
        <w:rPr>
          <w:color w:val="000000" w:themeColor="text1"/>
          <w:spacing w:val="-2"/>
        </w:rPr>
        <w:t>ho</w:t>
      </w:r>
      <w:r w:rsidRPr="00437A0A">
        <w:rPr>
          <w:color w:val="000000" w:themeColor="text1"/>
        </w:rPr>
        <w:t>w the records s</w:t>
      </w:r>
      <w:r w:rsidRPr="00437A0A">
        <w:rPr>
          <w:color w:val="000000" w:themeColor="text1"/>
          <w:spacing w:val="-2"/>
        </w:rPr>
        <w:t>h</w:t>
      </w:r>
      <w:r w:rsidRPr="00437A0A">
        <w:rPr>
          <w:color w:val="000000" w:themeColor="text1"/>
        </w:rPr>
        <w:t xml:space="preserve">ould </w:t>
      </w:r>
      <w:r w:rsidRPr="00437A0A">
        <w:rPr>
          <w:color w:val="000000" w:themeColor="text1"/>
          <w:spacing w:val="-2"/>
        </w:rPr>
        <w:t>b</w:t>
      </w:r>
      <w:r w:rsidRPr="00437A0A">
        <w:rPr>
          <w:color w:val="000000" w:themeColor="text1"/>
        </w:rPr>
        <w:t>e constructed.</w:t>
      </w:r>
    </w:p>
    <w:p w14:paraId="25195F29" w14:textId="77777777" w:rsidR="004F0A20" w:rsidRPr="00437A0A" w:rsidRDefault="00C352C7" w:rsidP="00F36A7B">
      <w:pPr>
        <w:pStyle w:val="OutlineAText"/>
        <w:rPr>
          <w:color w:val="000000" w:themeColor="text1"/>
        </w:rPr>
      </w:pPr>
      <w:r w:rsidRPr="00437A0A">
        <w:rPr>
          <w:color w:val="000000" w:themeColor="text1"/>
        </w:rPr>
        <w:t>Poss</w:t>
      </w:r>
      <w:r w:rsidRPr="00437A0A">
        <w:rPr>
          <w:color w:val="000000" w:themeColor="text1"/>
          <w:spacing w:val="-2"/>
        </w:rPr>
        <w:t>i</w:t>
      </w:r>
      <w:r w:rsidRPr="00437A0A">
        <w:rPr>
          <w:color w:val="000000" w:themeColor="text1"/>
        </w:rPr>
        <w:t>ble sol</w:t>
      </w:r>
      <w:r w:rsidRPr="00437A0A">
        <w:rPr>
          <w:color w:val="000000" w:themeColor="text1"/>
          <w:spacing w:val="-2"/>
        </w:rPr>
        <w:t>u</w:t>
      </w:r>
      <w:r w:rsidRPr="00437A0A">
        <w:rPr>
          <w:color w:val="000000" w:themeColor="text1"/>
        </w:rPr>
        <w:t>tions:</w:t>
      </w:r>
    </w:p>
    <w:p w14:paraId="59646F26" w14:textId="77777777" w:rsidR="00B079E7" w:rsidRPr="00437A0A" w:rsidRDefault="00C352C7" w:rsidP="003A3BBA">
      <w:pPr>
        <w:pStyle w:val="Outline1"/>
        <w:numPr>
          <w:ilvl w:val="0"/>
          <w:numId w:val="39"/>
        </w:numPr>
        <w:rPr>
          <w:color w:val="000000" w:themeColor="text1"/>
        </w:rPr>
      </w:pPr>
      <w:r w:rsidRPr="00437A0A">
        <w:rPr>
          <w:color w:val="000000" w:themeColor="text1"/>
        </w:rPr>
        <w:t>If your Match Re</w:t>
      </w:r>
      <w:r w:rsidRPr="00437A0A">
        <w:rPr>
          <w:color w:val="000000" w:themeColor="text1"/>
          <w:spacing w:val="-2"/>
        </w:rPr>
        <w:t>p</w:t>
      </w:r>
      <w:r w:rsidRPr="00437A0A">
        <w:rPr>
          <w:color w:val="000000" w:themeColor="text1"/>
        </w:rPr>
        <w:t>ort s</w:t>
      </w:r>
      <w:r w:rsidRPr="00437A0A">
        <w:rPr>
          <w:color w:val="000000" w:themeColor="text1"/>
          <w:spacing w:val="-2"/>
        </w:rPr>
        <w:t>h</w:t>
      </w:r>
      <w:r w:rsidRPr="00437A0A">
        <w:rPr>
          <w:color w:val="000000" w:themeColor="text1"/>
        </w:rPr>
        <w:t>ows only one r</w:t>
      </w:r>
      <w:r w:rsidRPr="00437A0A">
        <w:rPr>
          <w:color w:val="000000" w:themeColor="text1"/>
          <w:spacing w:val="-2"/>
        </w:rPr>
        <w:t>e</w:t>
      </w:r>
      <w:r w:rsidRPr="00437A0A">
        <w:rPr>
          <w:color w:val="000000" w:themeColor="text1"/>
        </w:rPr>
        <w:t>cord with</w:t>
      </w:r>
      <w:r w:rsidRPr="00437A0A">
        <w:rPr>
          <w:color w:val="000000" w:themeColor="text1"/>
          <w:spacing w:val="-2"/>
        </w:rPr>
        <w:t xml:space="preserve"> </w:t>
      </w:r>
      <w:r w:rsidRPr="00437A0A">
        <w:rPr>
          <w:color w:val="000000" w:themeColor="text1"/>
        </w:rPr>
        <w:t>stat</w:t>
      </w:r>
      <w:r w:rsidRPr="00437A0A">
        <w:rPr>
          <w:color w:val="000000" w:themeColor="text1"/>
          <w:spacing w:val="-2"/>
        </w:rPr>
        <w:t>u</w:t>
      </w:r>
      <w:r w:rsidRPr="00437A0A">
        <w:rPr>
          <w:color w:val="000000" w:themeColor="text1"/>
        </w:rPr>
        <w:t>s 0</w:t>
      </w:r>
      <w:r w:rsidRPr="00437A0A">
        <w:rPr>
          <w:color w:val="000000" w:themeColor="text1"/>
          <w:spacing w:val="-2"/>
        </w:rPr>
        <w:t>1</w:t>
      </w:r>
      <w:r w:rsidR="00AF2A8D" w:rsidRPr="00437A0A">
        <w:rPr>
          <w:color w:val="000000" w:themeColor="text1"/>
          <w:spacing w:val="-2"/>
        </w:rPr>
        <w:t>:</w:t>
      </w:r>
    </w:p>
    <w:p w14:paraId="7D08FB0A" w14:textId="77777777" w:rsidR="004F0A20" w:rsidRPr="00437A0A" w:rsidRDefault="00C352C7" w:rsidP="003A3BBA">
      <w:pPr>
        <w:pStyle w:val="Outline1"/>
        <w:numPr>
          <w:ilvl w:val="1"/>
          <w:numId w:val="6"/>
        </w:numPr>
        <w:ind w:left="2880" w:hanging="720"/>
        <w:rPr>
          <w:color w:val="000000" w:themeColor="text1"/>
        </w:rPr>
      </w:pPr>
      <w:r w:rsidRPr="00437A0A">
        <w:rPr>
          <w:color w:val="000000" w:themeColor="text1"/>
        </w:rPr>
        <w:t>If</w:t>
      </w:r>
      <w:r w:rsidRPr="00437A0A">
        <w:rPr>
          <w:color w:val="000000" w:themeColor="text1"/>
          <w:spacing w:val="33"/>
        </w:rPr>
        <w:t xml:space="preserve"> </w:t>
      </w:r>
      <w:r w:rsidRPr="00437A0A">
        <w:rPr>
          <w:color w:val="000000" w:themeColor="text1"/>
        </w:rPr>
        <w:t>a</w:t>
      </w:r>
      <w:r w:rsidRPr="00437A0A">
        <w:rPr>
          <w:color w:val="000000" w:themeColor="text1"/>
          <w:spacing w:val="34"/>
        </w:rPr>
        <w:t xml:space="preserve"> </w:t>
      </w:r>
      <w:r w:rsidRPr="00437A0A">
        <w:rPr>
          <w:color w:val="000000" w:themeColor="text1"/>
        </w:rPr>
        <w:t>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rd</w:t>
      </w:r>
      <w:r w:rsidRPr="00437A0A">
        <w:rPr>
          <w:color w:val="000000" w:themeColor="text1"/>
          <w:spacing w:val="32"/>
        </w:rPr>
        <w:t xml:space="preserve"> </w:t>
      </w:r>
      <w:r w:rsidRPr="00437A0A">
        <w:rPr>
          <w:color w:val="000000" w:themeColor="text1"/>
        </w:rPr>
        <w:t>is</w:t>
      </w:r>
      <w:r w:rsidRPr="00437A0A">
        <w:rPr>
          <w:color w:val="000000" w:themeColor="text1"/>
          <w:spacing w:val="34"/>
        </w:rPr>
        <w:t xml:space="preserve"> </w:t>
      </w:r>
      <w:r w:rsidRPr="00437A0A">
        <w:rPr>
          <w:color w:val="000000" w:themeColor="text1"/>
        </w:rPr>
        <w:t>missi</w:t>
      </w:r>
      <w:r w:rsidRPr="00437A0A">
        <w:rPr>
          <w:color w:val="000000" w:themeColor="text1"/>
          <w:spacing w:val="-2"/>
        </w:rPr>
        <w:t>n</w:t>
      </w:r>
      <w:r w:rsidRPr="00437A0A">
        <w:rPr>
          <w:color w:val="000000" w:themeColor="text1"/>
        </w:rPr>
        <w:t>g</w:t>
      </w:r>
      <w:r w:rsidR="00A51770" w:rsidRPr="00437A0A">
        <w:rPr>
          <w:color w:val="000000" w:themeColor="text1"/>
        </w:rPr>
        <w:t>,</w:t>
      </w:r>
      <w:r w:rsidRPr="00437A0A">
        <w:rPr>
          <w:color w:val="000000" w:themeColor="text1"/>
          <w:spacing w:val="34"/>
        </w:rPr>
        <w:t xml:space="preserve"> </w:t>
      </w:r>
      <w:r w:rsidRPr="00437A0A">
        <w:rPr>
          <w:color w:val="000000" w:themeColor="text1"/>
        </w:rPr>
        <w:t>you</w:t>
      </w:r>
      <w:r w:rsidRPr="00437A0A">
        <w:rPr>
          <w:color w:val="000000" w:themeColor="text1"/>
          <w:spacing w:val="32"/>
        </w:rPr>
        <w:t xml:space="preserve"> </w:t>
      </w:r>
      <w:r w:rsidRPr="00437A0A">
        <w:rPr>
          <w:color w:val="000000" w:themeColor="text1"/>
        </w:rPr>
        <w:t>m</w:t>
      </w:r>
      <w:r w:rsidRPr="00437A0A">
        <w:rPr>
          <w:color w:val="000000" w:themeColor="text1"/>
          <w:spacing w:val="-2"/>
        </w:rPr>
        <w:t>u</w:t>
      </w:r>
      <w:r w:rsidRPr="00437A0A">
        <w:rPr>
          <w:color w:val="000000" w:themeColor="text1"/>
        </w:rPr>
        <w:t>st</w:t>
      </w:r>
      <w:r w:rsidRPr="00437A0A">
        <w:rPr>
          <w:color w:val="000000" w:themeColor="text1"/>
          <w:spacing w:val="34"/>
        </w:rPr>
        <w:t xml:space="preserve"> </w:t>
      </w:r>
      <w:r w:rsidRPr="00437A0A">
        <w:rPr>
          <w:color w:val="000000" w:themeColor="text1"/>
        </w:rPr>
        <w:t>i</w:t>
      </w:r>
      <w:r w:rsidRPr="00437A0A">
        <w:rPr>
          <w:color w:val="000000" w:themeColor="text1"/>
          <w:spacing w:val="-2"/>
        </w:rPr>
        <w:t>n</w:t>
      </w:r>
      <w:r w:rsidRPr="00437A0A">
        <w:rPr>
          <w:color w:val="000000" w:themeColor="text1"/>
        </w:rPr>
        <w:t>clu</w:t>
      </w:r>
      <w:r w:rsidRPr="00437A0A">
        <w:rPr>
          <w:color w:val="000000" w:themeColor="text1"/>
          <w:spacing w:val="-2"/>
        </w:rPr>
        <w:t>d</w:t>
      </w:r>
      <w:r w:rsidRPr="00437A0A">
        <w:rPr>
          <w:color w:val="000000" w:themeColor="text1"/>
        </w:rPr>
        <w:t>e</w:t>
      </w:r>
      <w:r w:rsidRPr="00437A0A">
        <w:rPr>
          <w:color w:val="000000" w:themeColor="text1"/>
          <w:spacing w:val="33"/>
        </w:rPr>
        <w:t xml:space="preserve"> </w:t>
      </w:r>
      <w:r w:rsidRPr="00437A0A">
        <w:rPr>
          <w:color w:val="000000" w:themeColor="text1"/>
        </w:rPr>
        <w:t>the</w:t>
      </w:r>
      <w:r w:rsidRPr="00437A0A">
        <w:rPr>
          <w:color w:val="000000" w:themeColor="text1"/>
          <w:spacing w:val="33"/>
        </w:rPr>
        <w:t xml:space="preserve"> </w:t>
      </w:r>
      <w:r w:rsidRPr="00437A0A">
        <w:rPr>
          <w:color w:val="000000" w:themeColor="text1"/>
        </w:rPr>
        <w:t>r</w:t>
      </w:r>
      <w:r w:rsidRPr="00437A0A">
        <w:rPr>
          <w:color w:val="000000" w:themeColor="text1"/>
          <w:spacing w:val="-2"/>
        </w:rPr>
        <w:t>e</w:t>
      </w:r>
      <w:r w:rsidRPr="00437A0A">
        <w:rPr>
          <w:color w:val="000000" w:themeColor="text1"/>
        </w:rPr>
        <w:t>c</w:t>
      </w:r>
      <w:r w:rsidRPr="00437A0A">
        <w:rPr>
          <w:color w:val="000000" w:themeColor="text1"/>
          <w:spacing w:val="-2"/>
        </w:rPr>
        <w:t>o</w:t>
      </w:r>
      <w:r w:rsidRPr="00437A0A">
        <w:rPr>
          <w:color w:val="000000" w:themeColor="text1"/>
        </w:rPr>
        <w:t>r</w:t>
      </w:r>
      <w:r w:rsidRPr="00437A0A">
        <w:rPr>
          <w:color w:val="000000" w:themeColor="text1"/>
          <w:spacing w:val="-2"/>
        </w:rPr>
        <w:t>d</w:t>
      </w:r>
      <w:r w:rsidRPr="00437A0A">
        <w:rPr>
          <w:color w:val="000000" w:themeColor="text1"/>
        </w:rPr>
        <w:t>(s)</w:t>
      </w:r>
      <w:r w:rsidRPr="00437A0A">
        <w:rPr>
          <w:color w:val="000000" w:themeColor="text1"/>
          <w:spacing w:val="34"/>
        </w:rPr>
        <w:t xml:space="preserve"> </w:t>
      </w:r>
      <w:r w:rsidRPr="00437A0A">
        <w:rPr>
          <w:color w:val="000000" w:themeColor="text1"/>
        </w:rPr>
        <w:t>for</w:t>
      </w:r>
      <w:r w:rsidRPr="00437A0A">
        <w:rPr>
          <w:color w:val="000000" w:themeColor="text1"/>
          <w:spacing w:val="33"/>
        </w:rPr>
        <w:t xml:space="preserve"> </w:t>
      </w:r>
      <w:r w:rsidRPr="00437A0A">
        <w:rPr>
          <w:color w:val="000000" w:themeColor="text1"/>
        </w:rPr>
        <w:t>the</w:t>
      </w:r>
      <w:r w:rsidRPr="00437A0A">
        <w:rPr>
          <w:color w:val="000000" w:themeColor="text1"/>
          <w:spacing w:val="33"/>
        </w:rPr>
        <w:t xml:space="preserve"> </w:t>
      </w:r>
      <w:r w:rsidRPr="00437A0A">
        <w:rPr>
          <w:color w:val="000000" w:themeColor="text1"/>
        </w:rPr>
        <w:t>ot</w:t>
      </w:r>
      <w:r w:rsidRPr="00437A0A">
        <w:rPr>
          <w:color w:val="000000" w:themeColor="text1"/>
          <w:spacing w:val="-2"/>
        </w:rPr>
        <w:t>h</w:t>
      </w:r>
      <w:r w:rsidRPr="00437A0A">
        <w:rPr>
          <w:color w:val="000000" w:themeColor="text1"/>
        </w:rPr>
        <w:t xml:space="preserve">er </w:t>
      </w:r>
      <w:r w:rsidR="00F5290D" w:rsidRPr="00437A0A">
        <w:rPr>
          <w:color w:val="000000" w:themeColor="text1"/>
        </w:rPr>
        <w:t>outlet</w:t>
      </w:r>
      <w:r w:rsidRPr="00437A0A">
        <w:rPr>
          <w:color w:val="000000" w:themeColor="text1"/>
        </w:rPr>
        <w:t xml:space="preserve"> involved.</w:t>
      </w:r>
    </w:p>
    <w:p w14:paraId="5C93A099" w14:textId="77777777" w:rsidR="004F0A20" w:rsidRPr="00437A0A" w:rsidRDefault="00C352C7" w:rsidP="003A3BBA">
      <w:pPr>
        <w:pStyle w:val="Outline1"/>
        <w:numPr>
          <w:ilvl w:val="1"/>
          <w:numId w:val="6"/>
        </w:numPr>
        <w:ind w:left="2880" w:hanging="720"/>
        <w:rPr>
          <w:color w:val="000000" w:themeColor="text1"/>
        </w:rPr>
      </w:pPr>
      <w:r w:rsidRPr="00437A0A">
        <w:rPr>
          <w:color w:val="000000" w:themeColor="text1"/>
        </w:rPr>
        <w:t>If the LINKID is missing on another record in your file</w:t>
      </w:r>
      <w:r w:rsidR="00A51770" w:rsidRPr="00437A0A">
        <w:rPr>
          <w:color w:val="000000" w:themeColor="text1"/>
        </w:rPr>
        <w:t>,</w:t>
      </w:r>
      <w:r w:rsidRPr="00437A0A">
        <w:rPr>
          <w:color w:val="000000" w:themeColor="text1"/>
        </w:rPr>
        <w:t xml:space="preserve"> you must correct it.</w:t>
      </w:r>
    </w:p>
    <w:p w14:paraId="2684F210" w14:textId="77777777" w:rsidR="004F0A20" w:rsidRPr="00437A0A" w:rsidRDefault="00C352C7" w:rsidP="006F6E2C">
      <w:pPr>
        <w:pStyle w:val="Outline1"/>
        <w:rPr>
          <w:color w:val="000000" w:themeColor="text1"/>
        </w:rPr>
      </w:pPr>
      <w:r w:rsidRPr="00437A0A">
        <w:rPr>
          <w:color w:val="000000" w:themeColor="text1"/>
        </w:rPr>
        <w:t>If two or more records have the same LINKID but the status codes are not all 01, determine if the records listed are supposed to be associated</w:t>
      </w:r>
      <w:r w:rsidR="00AF2A8D" w:rsidRPr="00437A0A">
        <w:rPr>
          <w:color w:val="000000" w:themeColor="text1"/>
        </w:rPr>
        <w:t>:</w:t>
      </w:r>
    </w:p>
    <w:p w14:paraId="5547198A" w14:textId="77777777" w:rsidR="004F0A20" w:rsidRPr="00437A0A" w:rsidRDefault="00C352C7" w:rsidP="003A3BBA">
      <w:pPr>
        <w:pStyle w:val="Outline1"/>
        <w:numPr>
          <w:ilvl w:val="1"/>
          <w:numId w:val="6"/>
        </w:numPr>
        <w:ind w:left="2880" w:hanging="720"/>
        <w:rPr>
          <w:color w:val="000000" w:themeColor="text1"/>
        </w:rPr>
      </w:pPr>
      <w:r w:rsidRPr="00437A0A">
        <w:rPr>
          <w:color w:val="000000" w:themeColor="text1"/>
        </w:rPr>
        <w:t>If the</w:t>
      </w:r>
      <w:r w:rsidR="00AF2A8D" w:rsidRPr="00437A0A">
        <w:rPr>
          <w:color w:val="000000" w:themeColor="text1"/>
        </w:rPr>
        <w:t xml:space="preserve"> records</w:t>
      </w:r>
      <w:r w:rsidRPr="00437A0A">
        <w:rPr>
          <w:color w:val="000000" w:themeColor="text1"/>
        </w:rPr>
        <w:t xml:space="preserve"> are not </w:t>
      </w:r>
      <w:r w:rsidR="00F630AE" w:rsidRPr="00437A0A">
        <w:rPr>
          <w:color w:val="000000" w:themeColor="text1"/>
        </w:rPr>
        <w:t xml:space="preserve">supposed to be associated </w:t>
      </w:r>
      <w:r w:rsidRPr="00437A0A">
        <w:rPr>
          <w:color w:val="000000" w:themeColor="text1"/>
        </w:rPr>
        <w:t>and the status code is correct, change the value of the LINKID field to -3</w:t>
      </w:r>
      <w:r w:rsidR="00DE2202" w:rsidRPr="00437A0A">
        <w:rPr>
          <w:color w:val="000000" w:themeColor="text1"/>
        </w:rPr>
        <w:t>.</w:t>
      </w:r>
    </w:p>
    <w:p w14:paraId="23ABB926" w14:textId="77777777" w:rsidR="004F0A20" w:rsidRPr="00437A0A" w:rsidRDefault="00C352C7" w:rsidP="003A3BBA">
      <w:pPr>
        <w:pStyle w:val="Outline1"/>
        <w:numPr>
          <w:ilvl w:val="1"/>
          <w:numId w:val="6"/>
        </w:numPr>
        <w:ind w:left="2880" w:hanging="720"/>
        <w:rPr>
          <w:color w:val="000000" w:themeColor="text1"/>
        </w:rPr>
      </w:pPr>
      <w:r w:rsidRPr="00437A0A">
        <w:rPr>
          <w:color w:val="000000" w:themeColor="text1"/>
        </w:rPr>
        <w:t>If the</w:t>
      </w:r>
      <w:r w:rsidR="00AF2A8D" w:rsidRPr="00437A0A">
        <w:rPr>
          <w:color w:val="000000" w:themeColor="text1"/>
        </w:rPr>
        <w:t xml:space="preserve"> records</w:t>
      </w:r>
      <w:r w:rsidRPr="00437A0A">
        <w:rPr>
          <w:color w:val="000000" w:themeColor="text1"/>
        </w:rPr>
        <w:t xml:space="preserve"> are</w:t>
      </w:r>
      <w:r w:rsidR="00F630AE" w:rsidRPr="00437A0A">
        <w:rPr>
          <w:color w:val="000000" w:themeColor="text1"/>
        </w:rPr>
        <w:t xml:space="preserve"> supposed to be associated</w:t>
      </w:r>
      <w:r w:rsidRPr="00437A0A">
        <w:rPr>
          <w:color w:val="000000" w:themeColor="text1"/>
        </w:rPr>
        <w:t>, change the status code to 01</w:t>
      </w:r>
      <w:r w:rsidR="00DE2202" w:rsidRPr="00437A0A">
        <w:rPr>
          <w:color w:val="000000" w:themeColor="text1"/>
        </w:rPr>
        <w:t>.</w:t>
      </w:r>
    </w:p>
    <w:p w14:paraId="0DEA9D81" w14:textId="77777777" w:rsidR="004F0A20" w:rsidRPr="00437A0A" w:rsidRDefault="00C352C7" w:rsidP="006F6E2C">
      <w:pPr>
        <w:pStyle w:val="Outline1"/>
        <w:rPr>
          <w:color w:val="000000" w:themeColor="text1"/>
        </w:rPr>
      </w:pPr>
      <w:r w:rsidRPr="00437A0A">
        <w:rPr>
          <w:color w:val="000000" w:themeColor="text1"/>
        </w:rPr>
        <w:t>If two or more records exist on the current file with the same LINKID and status 01</w:t>
      </w:r>
      <w:r w:rsidR="00F630AE" w:rsidRPr="00437A0A">
        <w:rPr>
          <w:color w:val="000000" w:themeColor="text1"/>
        </w:rPr>
        <w:t>,</w:t>
      </w:r>
      <w:r w:rsidRPr="00437A0A">
        <w:rPr>
          <w:color w:val="000000" w:themeColor="text1"/>
        </w:rPr>
        <w:t xml:space="preserve"> you must examine the individual records to determine the problem.</w:t>
      </w:r>
    </w:p>
    <w:p w14:paraId="7CA92844" w14:textId="77777777" w:rsidR="004F0A20" w:rsidRPr="00437A0A" w:rsidRDefault="00C352C7" w:rsidP="006F6E2C">
      <w:pPr>
        <w:pStyle w:val="Outline1"/>
        <w:rPr>
          <w:color w:val="000000" w:themeColor="text1"/>
        </w:rPr>
      </w:pPr>
      <w:r w:rsidRPr="00437A0A">
        <w:rPr>
          <w:color w:val="000000" w:themeColor="text1"/>
        </w:rPr>
        <w:t>The record that will remain on the file:</w:t>
      </w:r>
    </w:p>
    <w:p w14:paraId="007AA0B5" w14:textId="77777777" w:rsidR="004F0A20" w:rsidRPr="00437A0A" w:rsidRDefault="00C352C7" w:rsidP="003A3BBA">
      <w:pPr>
        <w:pStyle w:val="Outlinea0"/>
        <w:numPr>
          <w:ilvl w:val="0"/>
          <w:numId w:val="40"/>
        </w:numPr>
        <w:ind w:left="2880" w:hanging="720"/>
        <w:rPr>
          <w:color w:val="000000" w:themeColor="text1"/>
        </w:rPr>
      </w:pPr>
      <w:r w:rsidRPr="00437A0A">
        <w:rPr>
          <w:color w:val="000000" w:themeColor="text1"/>
        </w:rPr>
        <w:t>The FSCSKEY-FSCS_SEQ must exist on the prior year file.</w:t>
      </w:r>
    </w:p>
    <w:p w14:paraId="7B73F7B9" w14:textId="77777777" w:rsidR="004F0A20" w:rsidRPr="00437A0A" w:rsidRDefault="00C352C7" w:rsidP="00F36A7B">
      <w:pPr>
        <w:pStyle w:val="Outlinea0"/>
        <w:rPr>
          <w:color w:val="000000" w:themeColor="text1"/>
        </w:rPr>
      </w:pPr>
      <w:r w:rsidRPr="00437A0A">
        <w:rPr>
          <w:color w:val="000000" w:themeColor="text1"/>
        </w:rPr>
        <w:t>The OLDID must be -3</w:t>
      </w:r>
      <w:r w:rsidR="00DE2202" w:rsidRPr="00437A0A">
        <w:rPr>
          <w:color w:val="000000" w:themeColor="text1"/>
        </w:rPr>
        <w:t>.</w:t>
      </w:r>
    </w:p>
    <w:p w14:paraId="2AF36859" w14:textId="77777777" w:rsidR="004F0A20" w:rsidRPr="00437A0A" w:rsidRDefault="00C352C7" w:rsidP="004167E3">
      <w:pPr>
        <w:pStyle w:val="Outline1"/>
        <w:rPr>
          <w:color w:val="000000" w:themeColor="text1"/>
        </w:rPr>
      </w:pPr>
      <w:r w:rsidRPr="00437A0A">
        <w:rPr>
          <w:color w:val="000000" w:themeColor="text1"/>
        </w:rPr>
        <w:t>The record(s) not left on the file:</w:t>
      </w:r>
    </w:p>
    <w:p w14:paraId="56F6F22D" w14:textId="77777777" w:rsidR="004F0A20" w:rsidRPr="00437A0A" w:rsidRDefault="00C352C7" w:rsidP="003A3BBA">
      <w:pPr>
        <w:pStyle w:val="Outlinea0"/>
        <w:numPr>
          <w:ilvl w:val="0"/>
          <w:numId w:val="60"/>
        </w:numPr>
        <w:ind w:left="2880" w:hanging="720"/>
        <w:rPr>
          <w:color w:val="000000" w:themeColor="text1"/>
        </w:rPr>
      </w:pPr>
      <w:r w:rsidRPr="00437A0A">
        <w:rPr>
          <w:color w:val="000000" w:themeColor="text1"/>
        </w:rPr>
        <w:t>The FSCSKEY-FSCS_SEQ must be -3</w:t>
      </w:r>
      <w:r w:rsidR="00DE2202" w:rsidRPr="00437A0A">
        <w:rPr>
          <w:color w:val="000000" w:themeColor="text1"/>
        </w:rPr>
        <w:t>.</w:t>
      </w:r>
    </w:p>
    <w:p w14:paraId="5AB58C00" w14:textId="77777777" w:rsidR="004F0A20" w:rsidRPr="00437A0A" w:rsidRDefault="00C352C7" w:rsidP="00F36A7B">
      <w:pPr>
        <w:pStyle w:val="Outlinea0"/>
        <w:rPr>
          <w:color w:val="000000" w:themeColor="text1"/>
        </w:rPr>
      </w:pPr>
      <w:r w:rsidRPr="00437A0A">
        <w:rPr>
          <w:color w:val="000000" w:themeColor="text1"/>
        </w:rPr>
        <w:t xml:space="preserve">The OLDID must exist on the </w:t>
      </w:r>
      <w:r w:rsidR="00E002AB" w:rsidRPr="00437A0A">
        <w:rPr>
          <w:color w:val="000000" w:themeColor="text1"/>
        </w:rPr>
        <w:t>prior year</w:t>
      </w:r>
      <w:r w:rsidRPr="00437A0A">
        <w:rPr>
          <w:color w:val="000000" w:themeColor="text1"/>
        </w:rPr>
        <w:t xml:space="preserve"> file.</w:t>
      </w:r>
    </w:p>
    <w:p w14:paraId="01C8CC2C" w14:textId="77777777" w:rsidR="004F0A20" w:rsidRPr="00437A0A" w:rsidRDefault="00C352C7" w:rsidP="005D4ABF">
      <w:pPr>
        <w:pStyle w:val="OutlineA"/>
        <w:keepNext/>
        <w:rPr>
          <w:color w:val="000000" w:themeColor="text1"/>
        </w:rPr>
      </w:pPr>
      <w:r w:rsidRPr="00437A0A">
        <w:rPr>
          <w:color w:val="000000" w:themeColor="text1"/>
        </w:rPr>
        <w:t>These records do not comply with the rules for Marriage</w:t>
      </w:r>
    </w:p>
    <w:p w14:paraId="0F4D643E" w14:textId="77777777" w:rsidR="004F0A20" w:rsidRPr="00437A0A" w:rsidRDefault="00C352C7" w:rsidP="005D4ABF">
      <w:pPr>
        <w:pStyle w:val="OutlineAText"/>
        <w:keepNext/>
        <w:rPr>
          <w:color w:val="000000" w:themeColor="text1"/>
        </w:rPr>
      </w:pPr>
      <w:r w:rsidRPr="00437A0A">
        <w:rPr>
          <w:color w:val="000000" w:themeColor="text1"/>
        </w:rPr>
        <w:t>A</w:t>
      </w:r>
      <w:r w:rsidRPr="00437A0A">
        <w:rPr>
          <w:color w:val="000000" w:themeColor="text1"/>
          <w:spacing w:val="2"/>
        </w:rPr>
        <w:t xml:space="preserve"> </w:t>
      </w:r>
      <w:r w:rsidRPr="00437A0A">
        <w:rPr>
          <w:color w:val="000000" w:themeColor="text1"/>
        </w:rPr>
        <w:t>marr</w:t>
      </w:r>
      <w:r w:rsidRPr="00437A0A">
        <w:rPr>
          <w:color w:val="000000" w:themeColor="text1"/>
          <w:spacing w:val="-2"/>
        </w:rPr>
        <w:t>i</w:t>
      </w:r>
      <w:r w:rsidRPr="00437A0A">
        <w:rPr>
          <w:color w:val="000000" w:themeColor="text1"/>
        </w:rPr>
        <w:t>age</w:t>
      </w:r>
      <w:r w:rsidRPr="00437A0A">
        <w:rPr>
          <w:color w:val="000000" w:themeColor="text1"/>
          <w:spacing w:val="2"/>
        </w:rPr>
        <w:t xml:space="preserve"> </w:t>
      </w:r>
      <w:r w:rsidRPr="00437A0A">
        <w:rPr>
          <w:color w:val="000000" w:themeColor="text1"/>
          <w:spacing w:val="-2"/>
        </w:rPr>
        <w:t>o</w:t>
      </w:r>
      <w:r w:rsidRPr="00437A0A">
        <w:rPr>
          <w:color w:val="000000" w:themeColor="text1"/>
        </w:rPr>
        <w:t>ccurs</w:t>
      </w:r>
      <w:r w:rsidRPr="00437A0A">
        <w:rPr>
          <w:color w:val="000000" w:themeColor="text1"/>
          <w:spacing w:val="2"/>
        </w:rPr>
        <w:t xml:space="preserve"> </w:t>
      </w:r>
      <w:r w:rsidRPr="00437A0A">
        <w:rPr>
          <w:color w:val="000000" w:themeColor="text1"/>
        </w:rPr>
        <w:t>when</w:t>
      </w:r>
      <w:r w:rsidRPr="00437A0A">
        <w:rPr>
          <w:color w:val="000000" w:themeColor="text1"/>
          <w:spacing w:val="2"/>
        </w:rPr>
        <w:t xml:space="preserve"> </w:t>
      </w:r>
      <w:r w:rsidRPr="00437A0A">
        <w:rPr>
          <w:color w:val="000000" w:themeColor="text1"/>
          <w:spacing w:val="-2"/>
        </w:rPr>
        <w:t>t</w:t>
      </w:r>
      <w:r w:rsidRPr="00437A0A">
        <w:rPr>
          <w:color w:val="000000" w:themeColor="text1"/>
        </w:rPr>
        <w:t>wo</w:t>
      </w:r>
      <w:r w:rsidRPr="00437A0A">
        <w:rPr>
          <w:color w:val="000000" w:themeColor="text1"/>
          <w:spacing w:val="2"/>
        </w:rPr>
        <w:t xml:space="preserve"> </w:t>
      </w:r>
      <w:r w:rsidRPr="00437A0A">
        <w:rPr>
          <w:color w:val="000000" w:themeColor="text1"/>
          <w:spacing w:val="-2"/>
        </w:rPr>
        <w:t>o</w:t>
      </w:r>
      <w:r w:rsidRPr="00437A0A">
        <w:rPr>
          <w:color w:val="000000" w:themeColor="text1"/>
        </w:rPr>
        <w:t>r</w:t>
      </w:r>
      <w:r w:rsidRPr="00437A0A">
        <w:rPr>
          <w:color w:val="000000" w:themeColor="text1"/>
          <w:spacing w:val="2"/>
        </w:rPr>
        <w:t xml:space="preserve"> </w:t>
      </w:r>
      <w:r w:rsidRPr="00437A0A">
        <w:rPr>
          <w:color w:val="000000" w:themeColor="text1"/>
        </w:rPr>
        <w:t>m</w:t>
      </w:r>
      <w:r w:rsidRPr="00437A0A">
        <w:rPr>
          <w:color w:val="000000" w:themeColor="text1"/>
          <w:spacing w:val="-2"/>
        </w:rPr>
        <w:t>o</w:t>
      </w:r>
      <w:r w:rsidRPr="00437A0A">
        <w:rPr>
          <w:color w:val="000000" w:themeColor="text1"/>
        </w:rPr>
        <w:t>re</w:t>
      </w:r>
      <w:r w:rsidRPr="00437A0A">
        <w:rPr>
          <w:color w:val="000000" w:themeColor="text1"/>
          <w:spacing w:val="2"/>
        </w:rPr>
        <w:t xml:space="preserve"> </w:t>
      </w:r>
      <w:r w:rsidR="00F5290D" w:rsidRPr="00437A0A">
        <w:rPr>
          <w:color w:val="000000" w:themeColor="text1"/>
          <w:spacing w:val="-2"/>
        </w:rPr>
        <w:t>outlet</w:t>
      </w:r>
      <w:r w:rsidRPr="00437A0A">
        <w:rPr>
          <w:color w:val="000000" w:themeColor="text1"/>
        </w:rPr>
        <w:t>s</w:t>
      </w:r>
      <w:r w:rsidRPr="00437A0A">
        <w:rPr>
          <w:color w:val="000000" w:themeColor="text1"/>
          <w:spacing w:val="2"/>
        </w:rPr>
        <w:t xml:space="preserve"> </w:t>
      </w:r>
      <w:r w:rsidRPr="00437A0A">
        <w:rPr>
          <w:color w:val="000000" w:themeColor="text1"/>
        </w:rPr>
        <w:t>m</w:t>
      </w:r>
      <w:r w:rsidRPr="00437A0A">
        <w:rPr>
          <w:color w:val="000000" w:themeColor="text1"/>
          <w:spacing w:val="-2"/>
        </w:rPr>
        <w:t>e</w:t>
      </w:r>
      <w:r w:rsidRPr="00437A0A">
        <w:rPr>
          <w:color w:val="000000" w:themeColor="text1"/>
        </w:rPr>
        <w:t>rge</w:t>
      </w:r>
      <w:r w:rsidRPr="00437A0A">
        <w:rPr>
          <w:color w:val="000000" w:themeColor="text1"/>
          <w:spacing w:val="2"/>
        </w:rPr>
        <w:t xml:space="preserve"> </w:t>
      </w:r>
      <w:r w:rsidRPr="00437A0A">
        <w:rPr>
          <w:color w:val="000000" w:themeColor="text1"/>
          <w:spacing w:val="-2"/>
        </w:rPr>
        <w:t>t</w:t>
      </w:r>
      <w:r w:rsidRPr="00437A0A">
        <w:rPr>
          <w:color w:val="000000" w:themeColor="text1"/>
        </w:rPr>
        <w:t>o</w:t>
      </w:r>
      <w:r w:rsidRPr="00437A0A">
        <w:rPr>
          <w:color w:val="000000" w:themeColor="text1"/>
          <w:spacing w:val="2"/>
        </w:rPr>
        <w:t xml:space="preserve"> </w:t>
      </w:r>
      <w:r w:rsidRPr="00437A0A">
        <w:rPr>
          <w:color w:val="000000" w:themeColor="text1"/>
        </w:rPr>
        <w:t>create</w:t>
      </w:r>
      <w:r w:rsidRPr="00437A0A">
        <w:rPr>
          <w:color w:val="000000" w:themeColor="text1"/>
          <w:spacing w:val="2"/>
        </w:rPr>
        <w:t xml:space="preserve"> </w:t>
      </w:r>
      <w:r w:rsidRPr="00437A0A">
        <w:rPr>
          <w:color w:val="000000" w:themeColor="text1"/>
        </w:rPr>
        <w:t>a w</w:t>
      </w:r>
      <w:r w:rsidRPr="00437A0A">
        <w:rPr>
          <w:color w:val="000000" w:themeColor="text1"/>
          <w:spacing w:val="-2"/>
        </w:rPr>
        <w:t>h</w:t>
      </w:r>
      <w:r w:rsidRPr="00437A0A">
        <w:rPr>
          <w:color w:val="000000" w:themeColor="text1"/>
        </w:rPr>
        <w:t>olly</w:t>
      </w:r>
      <w:r w:rsidRPr="00437A0A">
        <w:rPr>
          <w:color w:val="000000" w:themeColor="text1"/>
          <w:spacing w:val="2"/>
        </w:rPr>
        <w:t xml:space="preserve"> </w:t>
      </w:r>
      <w:r w:rsidRPr="00437A0A">
        <w:rPr>
          <w:color w:val="000000" w:themeColor="text1"/>
        </w:rPr>
        <w:t>new</w:t>
      </w:r>
      <w:r w:rsidRPr="00437A0A">
        <w:rPr>
          <w:color w:val="000000" w:themeColor="text1"/>
          <w:spacing w:val="2"/>
        </w:rPr>
        <w:t xml:space="preserve"> </w:t>
      </w:r>
      <w:r w:rsidRPr="00437A0A">
        <w:rPr>
          <w:color w:val="000000" w:themeColor="text1"/>
          <w:spacing w:val="-2"/>
        </w:rPr>
        <w:t>o</w:t>
      </w:r>
      <w:r w:rsidRPr="00437A0A">
        <w:rPr>
          <w:color w:val="000000" w:themeColor="text1"/>
        </w:rPr>
        <w:t>utl</w:t>
      </w:r>
      <w:r w:rsidRPr="00437A0A">
        <w:rPr>
          <w:color w:val="000000" w:themeColor="text1"/>
          <w:spacing w:val="-2"/>
        </w:rPr>
        <w:t>e</w:t>
      </w:r>
      <w:r w:rsidRPr="00437A0A">
        <w:rPr>
          <w:color w:val="000000" w:themeColor="text1"/>
        </w:rPr>
        <w:t>t. This</w:t>
      </w:r>
      <w:r w:rsidRPr="00437A0A">
        <w:rPr>
          <w:color w:val="000000" w:themeColor="text1"/>
          <w:spacing w:val="3"/>
        </w:rPr>
        <w:t xml:space="preserve"> </w:t>
      </w:r>
      <w:r w:rsidRPr="00437A0A">
        <w:rPr>
          <w:color w:val="000000" w:themeColor="text1"/>
          <w:spacing w:val="-2"/>
        </w:rPr>
        <w:t>i</w:t>
      </w:r>
      <w:r w:rsidRPr="00437A0A">
        <w:rPr>
          <w:color w:val="000000" w:themeColor="text1"/>
        </w:rPr>
        <w:t>s</w:t>
      </w:r>
      <w:r w:rsidRPr="00437A0A">
        <w:rPr>
          <w:color w:val="000000" w:themeColor="text1"/>
          <w:spacing w:val="3"/>
        </w:rPr>
        <w:t xml:space="preserve"> </w:t>
      </w:r>
      <w:r w:rsidRPr="00437A0A">
        <w:rPr>
          <w:color w:val="000000" w:themeColor="text1"/>
        </w:rPr>
        <w:t>differ</w:t>
      </w:r>
      <w:r w:rsidRPr="00437A0A">
        <w:rPr>
          <w:color w:val="000000" w:themeColor="text1"/>
          <w:spacing w:val="-2"/>
        </w:rPr>
        <w:t>e</w:t>
      </w:r>
      <w:r w:rsidRPr="00437A0A">
        <w:rPr>
          <w:color w:val="000000" w:themeColor="text1"/>
        </w:rPr>
        <w:t>nt</w:t>
      </w:r>
      <w:r w:rsidRPr="00437A0A">
        <w:rPr>
          <w:color w:val="000000" w:themeColor="text1"/>
          <w:spacing w:val="3"/>
        </w:rPr>
        <w:t xml:space="preserve"> </w:t>
      </w:r>
      <w:r w:rsidRPr="00437A0A">
        <w:rPr>
          <w:color w:val="000000" w:themeColor="text1"/>
        </w:rPr>
        <w:t>from</w:t>
      </w:r>
      <w:r w:rsidRPr="00437A0A">
        <w:rPr>
          <w:color w:val="000000" w:themeColor="text1"/>
          <w:spacing w:val="3"/>
        </w:rPr>
        <w:t xml:space="preserve"> </w:t>
      </w:r>
      <w:r w:rsidRPr="00437A0A">
        <w:rPr>
          <w:color w:val="000000" w:themeColor="text1"/>
        </w:rPr>
        <w:t>the</w:t>
      </w:r>
      <w:r w:rsidRPr="00437A0A">
        <w:rPr>
          <w:color w:val="000000" w:themeColor="text1"/>
          <w:spacing w:val="2"/>
        </w:rPr>
        <w:t xml:space="preserve"> </w:t>
      </w:r>
      <w:r w:rsidRPr="00437A0A">
        <w:rPr>
          <w:color w:val="000000" w:themeColor="text1"/>
          <w:spacing w:val="-2"/>
        </w:rPr>
        <w:t>a</w:t>
      </w:r>
      <w:r w:rsidRPr="00437A0A">
        <w:rPr>
          <w:color w:val="000000" w:themeColor="text1"/>
        </w:rPr>
        <w:t>doption</w:t>
      </w:r>
      <w:r w:rsidRPr="00437A0A">
        <w:rPr>
          <w:color w:val="000000" w:themeColor="text1"/>
          <w:spacing w:val="2"/>
        </w:rPr>
        <w:t xml:space="preserve"> </w:t>
      </w:r>
      <w:r w:rsidRPr="00437A0A">
        <w:rPr>
          <w:color w:val="000000" w:themeColor="text1"/>
        </w:rPr>
        <w:t>struc</w:t>
      </w:r>
      <w:r w:rsidRPr="00437A0A">
        <w:rPr>
          <w:color w:val="000000" w:themeColor="text1"/>
          <w:spacing w:val="-2"/>
        </w:rPr>
        <w:t>t</w:t>
      </w:r>
      <w:r w:rsidRPr="00437A0A">
        <w:rPr>
          <w:color w:val="000000" w:themeColor="text1"/>
        </w:rPr>
        <w:t>ure</w:t>
      </w:r>
      <w:r w:rsidRPr="00437A0A">
        <w:rPr>
          <w:color w:val="000000" w:themeColor="text1"/>
          <w:spacing w:val="2"/>
        </w:rPr>
        <w:t xml:space="preserve"> </w:t>
      </w:r>
      <w:r w:rsidRPr="00437A0A">
        <w:rPr>
          <w:color w:val="000000" w:themeColor="text1"/>
        </w:rPr>
        <w:t>c</w:t>
      </w:r>
      <w:r w:rsidRPr="00437A0A">
        <w:rPr>
          <w:color w:val="000000" w:themeColor="text1"/>
          <w:spacing w:val="-2"/>
        </w:rPr>
        <w:t>h</w:t>
      </w:r>
      <w:r w:rsidRPr="00437A0A">
        <w:rPr>
          <w:color w:val="000000" w:themeColor="text1"/>
        </w:rPr>
        <w:t>ange</w:t>
      </w:r>
      <w:r w:rsidRPr="00437A0A">
        <w:rPr>
          <w:color w:val="000000" w:themeColor="text1"/>
          <w:spacing w:val="2"/>
        </w:rPr>
        <w:t xml:space="preserve"> </w:t>
      </w:r>
      <w:r w:rsidRPr="00437A0A">
        <w:rPr>
          <w:color w:val="000000" w:themeColor="text1"/>
          <w:spacing w:val="-2"/>
        </w:rPr>
        <w:t>b</w:t>
      </w:r>
      <w:r w:rsidRPr="00437A0A">
        <w:rPr>
          <w:color w:val="000000" w:themeColor="text1"/>
        </w:rPr>
        <w:t>ec</w:t>
      </w:r>
      <w:r w:rsidRPr="00437A0A">
        <w:rPr>
          <w:color w:val="000000" w:themeColor="text1"/>
          <w:spacing w:val="-2"/>
        </w:rPr>
        <w:t>a</w:t>
      </w:r>
      <w:r w:rsidRPr="00437A0A">
        <w:rPr>
          <w:color w:val="000000" w:themeColor="text1"/>
        </w:rPr>
        <w:t>use</w:t>
      </w:r>
      <w:r w:rsidRPr="00437A0A">
        <w:rPr>
          <w:color w:val="000000" w:themeColor="text1"/>
          <w:spacing w:val="3"/>
        </w:rPr>
        <w:t xml:space="preserve"> </w:t>
      </w:r>
      <w:r w:rsidRPr="00437A0A">
        <w:rPr>
          <w:color w:val="000000" w:themeColor="text1"/>
        </w:rPr>
        <w:t>a</w:t>
      </w:r>
      <w:r w:rsidRPr="00437A0A">
        <w:rPr>
          <w:color w:val="000000" w:themeColor="text1"/>
          <w:spacing w:val="2"/>
        </w:rPr>
        <w:t xml:space="preserve"> </w:t>
      </w:r>
      <w:r w:rsidRPr="00437A0A">
        <w:rPr>
          <w:color w:val="000000" w:themeColor="text1"/>
        </w:rPr>
        <w:t>r</w:t>
      </w:r>
      <w:r w:rsidRPr="00437A0A">
        <w:rPr>
          <w:color w:val="000000" w:themeColor="text1"/>
          <w:spacing w:val="-2"/>
        </w:rPr>
        <w:t>e</w:t>
      </w:r>
      <w:r w:rsidRPr="00437A0A">
        <w:rPr>
          <w:color w:val="000000" w:themeColor="text1"/>
        </w:rPr>
        <w:t>cord</w:t>
      </w:r>
      <w:r w:rsidRPr="00437A0A">
        <w:rPr>
          <w:color w:val="000000" w:themeColor="text1"/>
          <w:spacing w:val="3"/>
        </w:rPr>
        <w:t xml:space="preserve"> </w:t>
      </w:r>
      <w:r w:rsidRPr="00437A0A">
        <w:rPr>
          <w:color w:val="000000" w:themeColor="text1"/>
          <w:spacing w:val="-2"/>
        </w:rPr>
        <w:t>m</w:t>
      </w:r>
      <w:r w:rsidRPr="00437A0A">
        <w:rPr>
          <w:color w:val="000000" w:themeColor="text1"/>
        </w:rPr>
        <w:t>ust</w:t>
      </w:r>
      <w:r w:rsidRPr="00437A0A">
        <w:rPr>
          <w:color w:val="000000" w:themeColor="text1"/>
          <w:spacing w:val="3"/>
        </w:rPr>
        <w:t xml:space="preserve"> </w:t>
      </w:r>
      <w:r w:rsidRPr="00437A0A">
        <w:rPr>
          <w:color w:val="000000" w:themeColor="text1"/>
          <w:spacing w:val="-2"/>
        </w:rPr>
        <w:t>b</w:t>
      </w:r>
      <w:r w:rsidRPr="00437A0A">
        <w:rPr>
          <w:color w:val="000000" w:themeColor="text1"/>
        </w:rPr>
        <w:t>e</w:t>
      </w:r>
      <w:r w:rsidRPr="00437A0A">
        <w:rPr>
          <w:color w:val="000000" w:themeColor="text1"/>
          <w:spacing w:val="2"/>
        </w:rPr>
        <w:t xml:space="preserve"> </w:t>
      </w:r>
      <w:r w:rsidRPr="00437A0A">
        <w:rPr>
          <w:color w:val="000000" w:themeColor="text1"/>
        </w:rPr>
        <w:t>on the</w:t>
      </w:r>
      <w:r w:rsidRPr="00437A0A">
        <w:rPr>
          <w:color w:val="000000" w:themeColor="text1"/>
          <w:spacing w:val="5"/>
        </w:rPr>
        <w:t xml:space="preserve"> </w:t>
      </w:r>
      <w:r w:rsidRPr="00437A0A">
        <w:rPr>
          <w:color w:val="000000" w:themeColor="text1"/>
        </w:rPr>
        <w:t>file</w:t>
      </w:r>
      <w:r w:rsidRPr="00437A0A">
        <w:rPr>
          <w:color w:val="000000" w:themeColor="text1"/>
          <w:spacing w:val="5"/>
        </w:rPr>
        <w:t xml:space="preserve"> </w:t>
      </w:r>
      <w:r w:rsidRPr="00437A0A">
        <w:rPr>
          <w:color w:val="000000" w:themeColor="text1"/>
        </w:rPr>
        <w:t>that</w:t>
      </w:r>
      <w:r w:rsidRPr="00437A0A">
        <w:rPr>
          <w:color w:val="000000" w:themeColor="text1"/>
          <w:spacing w:val="5"/>
        </w:rPr>
        <w:t xml:space="preserve"> </w:t>
      </w:r>
      <w:r w:rsidRPr="00437A0A">
        <w:rPr>
          <w:color w:val="000000" w:themeColor="text1"/>
        </w:rPr>
        <w:t>contai</w:t>
      </w:r>
      <w:r w:rsidRPr="00437A0A">
        <w:rPr>
          <w:color w:val="000000" w:themeColor="text1"/>
          <w:spacing w:val="-2"/>
        </w:rPr>
        <w:t>n</w:t>
      </w:r>
      <w:r w:rsidRPr="00437A0A">
        <w:rPr>
          <w:color w:val="000000" w:themeColor="text1"/>
        </w:rPr>
        <w:t>s</w:t>
      </w:r>
      <w:r w:rsidRPr="00437A0A">
        <w:rPr>
          <w:color w:val="000000" w:themeColor="text1"/>
          <w:spacing w:val="6"/>
        </w:rPr>
        <w:t xml:space="preserve"> </w:t>
      </w:r>
      <w:r w:rsidRPr="00437A0A">
        <w:rPr>
          <w:color w:val="000000" w:themeColor="text1"/>
        </w:rPr>
        <w:t>the</w:t>
      </w:r>
      <w:r w:rsidRPr="00437A0A">
        <w:rPr>
          <w:color w:val="000000" w:themeColor="text1"/>
          <w:spacing w:val="5"/>
        </w:rPr>
        <w:t xml:space="preserve"> </w:t>
      </w:r>
      <w:r w:rsidRPr="00437A0A">
        <w:rPr>
          <w:color w:val="000000" w:themeColor="text1"/>
          <w:spacing w:val="-2"/>
        </w:rPr>
        <w:t>d</w:t>
      </w:r>
      <w:r w:rsidRPr="00437A0A">
        <w:rPr>
          <w:color w:val="000000" w:themeColor="text1"/>
        </w:rPr>
        <w:t>ata</w:t>
      </w:r>
      <w:r w:rsidRPr="00437A0A">
        <w:rPr>
          <w:color w:val="000000" w:themeColor="text1"/>
          <w:spacing w:val="5"/>
        </w:rPr>
        <w:t xml:space="preserve"> </w:t>
      </w:r>
      <w:r w:rsidRPr="00437A0A">
        <w:rPr>
          <w:color w:val="000000" w:themeColor="text1"/>
        </w:rPr>
        <w:t>for</w:t>
      </w:r>
      <w:r w:rsidRPr="00437A0A">
        <w:rPr>
          <w:color w:val="000000" w:themeColor="text1"/>
          <w:spacing w:val="5"/>
        </w:rPr>
        <w:t xml:space="preserve"> </w:t>
      </w:r>
      <w:r w:rsidRPr="00437A0A">
        <w:rPr>
          <w:color w:val="000000" w:themeColor="text1"/>
        </w:rPr>
        <w:t>the</w:t>
      </w:r>
      <w:r w:rsidRPr="00437A0A">
        <w:rPr>
          <w:color w:val="000000" w:themeColor="text1"/>
          <w:spacing w:val="4"/>
        </w:rPr>
        <w:t xml:space="preserve"> </w:t>
      </w:r>
      <w:r w:rsidRPr="00437A0A">
        <w:rPr>
          <w:color w:val="000000" w:themeColor="text1"/>
        </w:rPr>
        <w:t>newly</w:t>
      </w:r>
      <w:r w:rsidRPr="00437A0A">
        <w:rPr>
          <w:color w:val="000000" w:themeColor="text1"/>
          <w:spacing w:val="5"/>
        </w:rPr>
        <w:t xml:space="preserve"> </w:t>
      </w:r>
      <w:r w:rsidRPr="00437A0A">
        <w:rPr>
          <w:color w:val="000000" w:themeColor="text1"/>
        </w:rPr>
        <w:t>formed</w:t>
      </w:r>
      <w:r w:rsidRPr="00437A0A">
        <w:rPr>
          <w:color w:val="000000" w:themeColor="text1"/>
          <w:spacing w:val="5"/>
        </w:rPr>
        <w:t xml:space="preserve"> </w:t>
      </w:r>
      <w:r w:rsidR="00F5290D" w:rsidRPr="00437A0A">
        <w:rPr>
          <w:color w:val="000000" w:themeColor="text1"/>
        </w:rPr>
        <w:t>outlet</w:t>
      </w:r>
      <w:r w:rsidRPr="00437A0A">
        <w:rPr>
          <w:color w:val="000000" w:themeColor="text1"/>
        </w:rPr>
        <w:t>.</w:t>
      </w:r>
      <w:r w:rsidRPr="00437A0A">
        <w:rPr>
          <w:color w:val="000000" w:themeColor="text1"/>
          <w:spacing w:val="5"/>
        </w:rPr>
        <w:t xml:space="preserve"> </w:t>
      </w:r>
      <w:r w:rsidRPr="00437A0A">
        <w:rPr>
          <w:color w:val="000000" w:themeColor="text1"/>
        </w:rPr>
        <w:t>All</w:t>
      </w:r>
      <w:r w:rsidRPr="00437A0A">
        <w:rPr>
          <w:color w:val="000000" w:themeColor="text1"/>
          <w:spacing w:val="5"/>
        </w:rPr>
        <w:t xml:space="preserve"> </w:t>
      </w:r>
      <w:r w:rsidRPr="00437A0A">
        <w:rPr>
          <w:color w:val="000000" w:themeColor="text1"/>
        </w:rPr>
        <w:t>of</w:t>
      </w:r>
      <w:r w:rsidRPr="00437A0A">
        <w:rPr>
          <w:color w:val="000000" w:themeColor="text1"/>
          <w:spacing w:val="5"/>
        </w:rPr>
        <w:t xml:space="preserve"> </w:t>
      </w:r>
      <w:r w:rsidRPr="00437A0A">
        <w:rPr>
          <w:color w:val="000000" w:themeColor="text1"/>
        </w:rPr>
        <w:t>t</w:t>
      </w:r>
      <w:r w:rsidRPr="00437A0A">
        <w:rPr>
          <w:color w:val="000000" w:themeColor="text1"/>
          <w:spacing w:val="1"/>
        </w:rPr>
        <w:t>h</w:t>
      </w:r>
      <w:r w:rsidRPr="00437A0A">
        <w:rPr>
          <w:color w:val="000000" w:themeColor="text1"/>
        </w:rPr>
        <w:t>e</w:t>
      </w:r>
      <w:r w:rsidRPr="00437A0A">
        <w:rPr>
          <w:color w:val="000000" w:themeColor="text1"/>
          <w:spacing w:val="5"/>
        </w:rPr>
        <w:t xml:space="preserve"> </w:t>
      </w:r>
      <w:r w:rsidRPr="00437A0A">
        <w:rPr>
          <w:color w:val="000000" w:themeColor="text1"/>
        </w:rPr>
        <w:t>rec</w:t>
      </w:r>
      <w:r w:rsidRPr="00437A0A">
        <w:rPr>
          <w:color w:val="000000" w:themeColor="text1"/>
          <w:spacing w:val="-2"/>
        </w:rPr>
        <w:t>o</w:t>
      </w:r>
      <w:r w:rsidRPr="00437A0A">
        <w:rPr>
          <w:color w:val="000000" w:themeColor="text1"/>
        </w:rPr>
        <w:t>rds</w:t>
      </w:r>
      <w:r w:rsidRPr="00437A0A">
        <w:rPr>
          <w:color w:val="000000" w:themeColor="text1"/>
          <w:spacing w:val="6"/>
        </w:rPr>
        <w:t xml:space="preserve"> </w:t>
      </w:r>
      <w:r w:rsidRPr="00437A0A">
        <w:rPr>
          <w:b/>
          <w:bCs/>
          <w:color w:val="000000" w:themeColor="text1"/>
        </w:rPr>
        <w:t xml:space="preserve">must </w:t>
      </w:r>
      <w:r w:rsidRPr="00437A0A">
        <w:rPr>
          <w:color w:val="000000" w:themeColor="text1"/>
        </w:rPr>
        <w:t>sh</w:t>
      </w:r>
      <w:r w:rsidRPr="00437A0A">
        <w:rPr>
          <w:color w:val="000000" w:themeColor="text1"/>
          <w:spacing w:val="-2"/>
        </w:rPr>
        <w:t>a</w:t>
      </w:r>
      <w:r w:rsidRPr="00437A0A">
        <w:rPr>
          <w:color w:val="000000" w:themeColor="text1"/>
        </w:rPr>
        <w:t>re</w:t>
      </w:r>
      <w:r w:rsidRPr="00437A0A">
        <w:rPr>
          <w:color w:val="000000" w:themeColor="text1"/>
          <w:spacing w:val="21"/>
        </w:rPr>
        <w:t xml:space="preserve"> </w:t>
      </w:r>
      <w:r w:rsidRPr="00437A0A">
        <w:rPr>
          <w:color w:val="000000" w:themeColor="text1"/>
        </w:rPr>
        <w:t>t</w:t>
      </w:r>
      <w:r w:rsidRPr="00437A0A">
        <w:rPr>
          <w:color w:val="000000" w:themeColor="text1"/>
          <w:spacing w:val="-2"/>
        </w:rPr>
        <w:t>h</w:t>
      </w:r>
      <w:r w:rsidRPr="00437A0A">
        <w:rPr>
          <w:color w:val="000000" w:themeColor="text1"/>
        </w:rPr>
        <w:t>e</w:t>
      </w:r>
      <w:r w:rsidRPr="00437A0A">
        <w:rPr>
          <w:color w:val="000000" w:themeColor="text1"/>
          <w:spacing w:val="21"/>
        </w:rPr>
        <w:t xml:space="preserve"> </w:t>
      </w:r>
      <w:r w:rsidRPr="00437A0A">
        <w:rPr>
          <w:color w:val="000000" w:themeColor="text1"/>
        </w:rPr>
        <w:t>s</w:t>
      </w:r>
      <w:r w:rsidRPr="00437A0A">
        <w:rPr>
          <w:color w:val="000000" w:themeColor="text1"/>
          <w:spacing w:val="-2"/>
        </w:rPr>
        <w:t>a</w:t>
      </w:r>
      <w:r w:rsidRPr="00437A0A">
        <w:rPr>
          <w:color w:val="000000" w:themeColor="text1"/>
        </w:rPr>
        <w:t>me</w:t>
      </w:r>
      <w:r w:rsidRPr="00437A0A">
        <w:rPr>
          <w:color w:val="000000" w:themeColor="text1"/>
          <w:spacing w:val="21"/>
        </w:rPr>
        <w:t xml:space="preserve"> </w:t>
      </w:r>
      <w:r w:rsidRPr="00437A0A">
        <w:rPr>
          <w:b/>
          <w:bCs/>
          <w:color w:val="000000" w:themeColor="text1"/>
        </w:rPr>
        <w:t>LINKID</w:t>
      </w:r>
      <w:r w:rsidRPr="00437A0A">
        <w:rPr>
          <w:b/>
          <w:bCs/>
          <w:color w:val="000000" w:themeColor="text1"/>
          <w:spacing w:val="21"/>
        </w:rPr>
        <w:t xml:space="preserve"> </w:t>
      </w:r>
      <w:r w:rsidRPr="00437A0A">
        <w:rPr>
          <w:color w:val="000000" w:themeColor="text1"/>
          <w:spacing w:val="-2"/>
        </w:rPr>
        <w:t>v</w:t>
      </w:r>
      <w:r w:rsidRPr="00437A0A">
        <w:rPr>
          <w:color w:val="000000" w:themeColor="text1"/>
        </w:rPr>
        <w:t>alue</w:t>
      </w:r>
      <w:r w:rsidRPr="00437A0A">
        <w:rPr>
          <w:color w:val="000000" w:themeColor="text1"/>
          <w:spacing w:val="19"/>
        </w:rPr>
        <w:t xml:space="preserve"> </w:t>
      </w:r>
      <w:r w:rsidRPr="00437A0A">
        <w:rPr>
          <w:color w:val="000000" w:themeColor="text1"/>
        </w:rPr>
        <w:t>so</w:t>
      </w:r>
      <w:r w:rsidRPr="00437A0A">
        <w:rPr>
          <w:color w:val="000000" w:themeColor="text1"/>
          <w:spacing w:val="21"/>
        </w:rPr>
        <w:t xml:space="preserve"> </w:t>
      </w:r>
      <w:r w:rsidRPr="00437A0A">
        <w:rPr>
          <w:color w:val="000000" w:themeColor="text1"/>
        </w:rPr>
        <w:t>t</w:t>
      </w:r>
      <w:r w:rsidRPr="00437A0A">
        <w:rPr>
          <w:color w:val="000000" w:themeColor="text1"/>
          <w:spacing w:val="-2"/>
        </w:rPr>
        <w:t>h</w:t>
      </w:r>
      <w:r w:rsidRPr="00437A0A">
        <w:rPr>
          <w:color w:val="000000" w:themeColor="text1"/>
        </w:rPr>
        <w:t>at</w:t>
      </w:r>
      <w:r w:rsidRPr="00437A0A">
        <w:rPr>
          <w:color w:val="000000" w:themeColor="text1"/>
          <w:spacing w:val="21"/>
        </w:rPr>
        <w:t xml:space="preserve"> </w:t>
      </w:r>
      <w:r w:rsidRPr="00437A0A">
        <w:rPr>
          <w:color w:val="000000" w:themeColor="text1"/>
        </w:rPr>
        <w:t>the</w:t>
      </w:r>
      <w:r w:rsidRPr="00437A0A">
        <w:rPr>
          <w:color w:val="000000" w:themeColor="text1"/>
          <w:spacing w:val="21"/>
        </w:rPr>
        <w:t xml:space="preserve"> </w:t>
      </w:r>
      <w:r w:rsidRPr="00437A0A">
        <w:rPr>
          <w:color w:val="000000" w:themeColor="text1"/>
        </w:rPr>
        <w:t>corr</w:t>
      </w:r>
      <w:r w:rsidRPr="00437A0A">
        <w:rPr>
          <w:color w:val="000000" w:themeColor="text1"/>
          <w:spacing w:val="-2"/>
        </w:rPr>
        <w:t>e</w:t>
      </w:r>
      <w:r w:rsidRPr="00437A0A">
        <w:rPr>
          <w:color w:val="000000" w:themeColor="text1"/>
        </w:rPr>
        <w:t>ct</w:t>
      </w:r>
      <w:r w:rsidRPr="00437A0A">
        <w:rPr>
          <w:color w:val="000000" w:themeColor="text1"/>
          <w:spacing w:val="21"/>
        </w:rPr>
        <w:t xml:space="preserve"> </w:t>
      </w:r>
      <w:r w:rsidR="001627E2" w:rsidRPr="00437A0A">
        <w:rPr>
          <w:color w:val="000000" w:themeColor="text1"/>
        </w:rPr>
        <w:t>records</w:t>
      </w:r>
      <w:r w:rsidR="001627E2" w:rsidRPr="00437A0A">
        <w:rPr>
          <w:color w:val="000000" w:themeColor="text1"/>
          <w:spacing w:val="21"/>
        </w:rPr>
        <w:t xml:space="preserve"> </w:t>
      </w:r>
      <w:r w:rsidRPr="00437A0A">
        <w:rPr>
          <w:color w:val="000000" w:themeColor="text1"/>
          <w:spacing w:val="-2"/>
        </w:rPr>
        <w:t>a</w:t>
      </w:r>
      <w:r w:rsidRPr="00437A0A">
        <w:rPr>
          <w:color w:val="000000" w:themeColor="text1"/>
        </w:rPr>
        <w:t>re</w:t>
      </w:r>
      <w:r w:rsidRPr="00437A0A">
        <w:rPr>
          <w:color w:val="000000" w:themeColor="text1"/>
          <w:spacing w:val="19"/>
        </w:rPr>
        <w:t xml:space="preserve"> </w:t>
      </w:r>
      <w:r w:rsidRPr="00437A0A">
        <w:rPr>
          <w:color w:val="000000" w:themeColor="text1"/>
        </w:rPr>
        <w:t>proc</w:t>
      </w:r>
      <w:r w:rsidRPr="00437A0A">
        <w:rPr>
          <w:color w:val="000000" w:themeColor="text1"/>
          <w:spacing w:val="-2"/>
        </w:rPr>
        <w:t>e</w:t>
      </w:r>
      <w:r w:rsidRPr="00437A0A">
        <w:rPr>
          <w:color w:val="000000" w:themeColor="text1"/>
        </w:rPr>
        <w:t>ssed</w:t>
      </w:r>
      <w:r w:rsidRPr="00437A0A">
        <w:rPr>
          <w:color w:val="000000" w:themeColor="text1"/>
          <w:spacing w:val="21"/>
        </w:rPr>
        <w:t xml:space="preserve"> </w:t>
      </w:r>
      <w:r w:rsidRPr="00437A0A">
        <w:rPr>
          <w:color w:val="000000" w:themeColor="text1"/>
        </w:rPr>
        <w:t>to</w:t>
      </w:r>
      <w:r w:rsidRPr="00437A0A">
        <w:rPr>
          <w:color w:val="000000" w:themeColor="text1"/>
          <w:spacing w:val="-2"/>
        </w:rPr>
        <w:t>g</w:t>
      </w:r>
      <w:r w:rsidRPr="00437A0A">
        <w:rPr>
          <w:color w:val="000000" w:themeColor="text1"/>
        </w:rPr>
        <w:t>eth</w:t>
      </w:r>
      <w:r w:rsidRPr="00437A0A">
        <w:rPr>
          <w:color w:val="000000" w:themeColor="text1"/>
          <w:spacing w:val="-2"/>
        </w:rPr>
        <w:t>e</w:t>
      </w:r>
      <w:r w:rsidRPr="00437A0A">
        <w:rPr>
          <w:color w:val="000000" w:themeColor="text1"/>
        </w:rPr>
        <w:t>r. Different</w:t>
      </w:r>
      <w:r w:rsidRPr="00437A0A">
        <w:rPr>
          <w:color w:val="000000" w:themeColor="text1"/>
          <w:spacing w:val="26"/>
        </w:rPr>
        <w:t xml:space="preserve"> </w:t>
      </w:r>
      <w:r w:rsidRPr="00437A0A">
        <w:rPr>
          <w:color w:val="000000" w:themeColor="text1"/>
        </w:rPr>
        <w:t>information</w:t>
      </w:r>
      <w:r w:rsidRPr="00437A0A">
        <w:rPr>
          <w:color w:val="000000" w:themeColor="text1"/>
          <w:spacing w:val="26"/>
        </w:rPr>
        <w:t xml:space="preserve"> </w:t>
      </w:r>
      <w:r w:rsidRPr="00437A0A">
        <w:rPr>
          <w:color w:val="000000" w:themeColor="text1"/>
        </w:rPr>
        <w:t>is</w:t>
      </w:r>
      <w:r w:rsidRPr="00437A0A">
        <w:rPr>
          <w:color w:val="000000" w:themeColor="text1"/>
          <w:spacing w:val="26"/>
        </w:rPr>
        <w:t xml:space="preserve"> </w:t>
      </w:r>
      <w:r w:rsidRPr="00437A0A">
        <w:rPr>
          <w:color w:val="000000" w:themeColor="text1"/>
        </w:rPr>
        <w:t>r</w:t>
      </w:r>
      <w:r w:rsidRPr="00437A0A">
        <w:rPr>
          <w:color w:val="000000" w:themeColor="text1"/>
          <w:spacing w:val="-2"/>
        </w:rPr>
        <w:t>eq</w:t>
      </w:r>
      <w:r w:rsidRPr="00437A0A">
        <w:rPr>
          <w:color w:val="000000" w:themeColor="text1"/>
        </w:rPr>
        <w:t>uired</w:t>
      </w:r>
      <w:r w:rsidRPr="00437A0A">
        <w:rPr>
          <w:color w:val="000000" w:themeColor="text1"/>
          <w:spacing w:val="26"/>
        </w:rPr>
        <w:t xml:space="preserve"> </w:t>
      </w:r>
      <w:r w:rsidRPr="00437A0A">
        <w:rPr>
          <w:color w:val="000000" w:themeColor="text1"/>
        </w:rPr>
        <w:t>for</w:t>
      </w:r>
      <w:r w:rsidRPr="00437A0A">
        <w:rPr>
          <w:color w:val="000000" w:themeColor="text1"/>
          <w:spacing w:val="26"/>
        </w:rPr>
        <w:t xml:space="preserve"> </w:t>
      </w:r>
      <w:r w:rsidRPr="00437A0A">
        <w:rPr>
          <w:color w:val="000000" w:themeColor="text1"/>
          <w:spacing w:val="-2"/>
        </w:rPr>
        <w:t>e</w:t>
      </w:r>
      <w:r w:rsidRPr="00437A0A">
        <w:rPr>
          <w:color w:val="000000" w:themeColor="text1"/>
        </w:rPr>
        <w:t>ach</w:t>
      </w:r>
      <w:r w:rsidRPr="00437A0A">
        <w:rPr>
          <w:color w:val="000000" w:themeColor="text1"/>
          <w:spacing w:val="26"/>
        </w:rPr>
        <w:t xml:space="preserve"> </w:t>
      </w:r>
      <w:r w:rsidRPr="00437A0A">
        <w:rPr>
          <w:color w:val="000000" w:themeColor="text1"/>
        </w:rPr>
        <w:t>record</w:t>
      </w:r>
      <w:r w:rsidRPr="00437A0A">
        <w:rPr>
          <w:color w:val="000000" w:themeColor="text1"/>
          <w:spacing w:val="26"/>
        </w:rPr>
        <w:t xml:space="preserve"> </w:t>
      </w:r>
      <w:r w:rsidRPr="00437A0A">
        <w:rPr>
          <w:color w:val="000000" w:themeColor="text1"/>
        </w:rPr>
        <w:t>to</w:t>
      </w:r>
      <w:r w:rsidRPr="00437A0A">
        <w:rPr>
          <w:color w:val="000000" w:themeColor="text1"/>
          <w:spacing w:val="26"/>
        </w:rPr>
        <w:t xml:space="preserve"> </w:t>
      </w:r>
      <w:r w:rsidRPr="00437A0A">
        <w:rPr>
          <w:color w:val="000000" w:themeColor="text1"/>
          <w:spacing w:val="-2"/>
        </w:rPr>
        <w:t>d</w:t>
      </w:r>
      <w:r w:rsidRPr="00437A0A">
        <w:rPr>
          <w:color w:val="000000" w:themeColor="text1"/>
        </w:rPr>
        <w:t>etermi</w:t>
      </w:r>
      <w:r w:rsidRPr="00437A0A">
        <w:rPr>
          <w:color w:val="000000" w:themeColor="text1"/>
          <w:spacing w:val="-2"/>
        </w:rPr>
        <w:t>n</w:t>
      </w:r>
      <w:r w:rsidRPr="00437A0A">
        <w:rPr>
          <w:color w:val="000000" w:themeColor="text1"/>
        </w:rPr>
        <w:t>e</w:t>
      </w:r>
      <w:r w:rsidRPr="00437A0A">
        <w:rPr>
          <w:color w:val="000000" w:themeColor="text1"/>
          <w:spacing w:val="26"/>
        </w:rPr>
        <w:t xml:space="preserve"> </w:t>
      </w:r>
      <w:r w:rsidRPr="00437A0A">
        <w:rPr>
          <w:color w:val="000000" w:themeColor="text1"/>
        </w:rPr>
        <w:t>wh</w:t>
      </w:r>
      <w:r w:rsidRPr="00437A0A">
        <w:rPr>
          <w:color w:val="000000" w:themeColor="text1"/>
          <w:spacing w:val="-2"/>
        </w:rPr>
        <w:t>i</w:t>
      </w:r>
      <w:r w:rsidRPr="00437A0A">
        <w:rPr>
          <w:color w:val="000000" w:themeColor="text1"/>
        </w:rPr>
        <w:t>ch</w:t>
      </w:r>
      <w:r w:rsidRPr="00437A0A">
        <w:rPr>
          <w:color w:val="000000" w:themeColor="text1"/>
          <w:spacing w:val="26"/>
        </w:rPr>
        <w:t xml:space="preserve"> </w:t>
      </w:r>
      <w:r w:rsidRPr="00437A0A">
        <w:rPr>
          <w:color w:val="000000" w:themeColor="text1"/>
        </w:rPr>
        <w:t>is</w:t>
      </w:r>
      <w:r w:rsidRPr="00437A0A">
        <w:rPr>
          <w:color w:val="000000" w:themeColor="text1"/>
          <w:spacing w:val="26"/>
        </w:rPr>
        <w:t xml:space="preserve"> </w:t>
      </w:r>
      <w:r w:rsidRPr="00437A0A">
        <w:rPr>
          <w:color w:val="000000" w:themeColor="text1"/>
        </w:rPr>
        <w:t>the</w:t>
      </w:r>
      <w:r w:rsidRPr="00437A0A">
        <w:rPr>
          <w:color w:val="000000" w:themeColor="text1"/>
          <w:spacing w:val="26"/>
        </w:rPr>
        <w:t xml:space="preserve"> </w:t>
      </w:r>
      <w:r w:rsidRPr="00437A0A">
        <w:rPr>
          <w:color w:val="000000" w:themeColor="text1"/>
        </w:rPr>
        <w:t>n</w:t>
      </w:r>
      <w:r w:rsidRPr="00437A0A">
        <w:rPr>
          <w:color w:val="000000" w:themeColor="text1"/>
          <w:spacing w:val="-2"/>
        </w:rPr>
        <w:t>e</w:t>
      </w:r>
      <w:r w:rsidRPr="00437A0A">
        <w:rPr>
          <w:color w:val="000000" w:themeColor="text1"/>
        </w:rPr>
        <w:t xml:space="preserve">w </w:t>
      </w:r>
      <w:r w:rsidR="00F5290D" w:rsidRPr="00437A0A">
        <w:rPr>
          <w:color w:val="000000" w:themeColor="text1"/>
        </w:rPr>
        <w:t>outlet</w:t>
      </w:r>
      <w:r w:rsidRPr="00437A0A">
        <w:rPr>
          <w:color w:val="000000" w:themeColor="text1"/>
        </w:rPr>
        <w:t xml:space="preserve"> record and which </w:t>
      </w:r>
      <w:r w:rsidR="001627E2" w:rsidRPr="00437A0A">
        <w:rPr>
          <w:color w:val="000000" w:themeColor="text1"/>
        </w:rPr>
        <w:t xml:space="preserve">records </w:t>
      </w:r>
      <w:r w:rsidRPr="00437A0A">
        <w:rPr>
          <w:color w:val="000000" w:themeColor="text1"/>
        </w:rPr>
        <w:t>are being rem</w:t>
      </w:r>
      <w:r w:rsidRPr="00437A0A">
        <w:rPr>
          <w:color w:val="000000" w:themeColor="text1"/>
          <w:spacing w:val="-2"/>
        </w:rPr>
        <w:t>o</w:t>
      </w:r>
      <w:r w:rsidRPr="00437A0A">
        <w:rPr>
          <w:color w:val="000000" w:themeColor="text1"/>
        </w:rPr>
        <w:t>ved from the survey.</w:t>
      </w:r>
    </w:p>
    <w:p w14:paraId="270B511B" w14:textId="77777777" w:rsidR="004F0A20" w:rsidRPr="00437A0A" w:rsidRDefault="00C352C7" w:rsidP="00F36A7B">
      <w:pPr>
        <w:pStyle w:val="OutlineAText"/>
        <w:rPr>
          <w:color w:val="000000" w:themeColor="text1"/>
        </w:rPr>
      </w:pPr>
      <w:r w:rsidRPr="00437A0A">
        <w:rPr>
          <w:color w:val="000000" w:themeColor="text1"/>
        </w:rPr>
        <w:t>Refer</w:t>
      </w:r>
      <w:r w:rsidRPr="00437A0A">
        <w:rPr>
          <w:color w:val="000000" w:themeColor="text1"/>
          <w:spacing w:val="24"/>
        </w:rPr>
        <w:t xml:space="preserve"> </w:t>
      </w:r>
      <w:r w:rsidRPr="00437A0A">
        <w:rPr>
          <w:color w:val="000000" w:themeColor="text1"/>
        </w:rPr>
        <w:t>to</w:t>
      </w:r>
      <w:r w:rsidRPr="00437A0A">
        <w:rPr>
          <w:color w:val="000000" w:themeColor="text1"/>
          <w:spacing w:val="24"/>
        </w:rPr>
        <w:t xml:space="preserve"> </w:t>
      </w:r>
      <w:r w:rsidRPr="00437A0A">
        <w:rPr>
          <w:color w:val="000000" w:themeColor="text1"/>
          <w:spacing w:val="-2"/>
        </w:rPr>
        <w:t>Ap</w:t>
      </w:r>
      <w:r w:rsidRPr="00437A0A">
        <w:rPr>
          <w:color w:val="000000" w:themeColor="text1"/>
        </w:rPr>
        <w:t>pendix</w:t>
      </w:r>
      <w:r w:rsidRPr="00437A0A">
        <w:rPr>
          <w:color w:val="000000" w:themeColor="text1"/>
          <w:spacing w:val="23"/>
        </w:rPr>
        <w:t xml:space="preserve"> </w:t>
      </w:r>
      <w:r w:rsidRPr="00437A0A">
        <w:rPr>
          <w:color w:val="000000" w:themeColor="text1"/>
        </w:rPr>
        <w:t>D</w:t>
      </w:r>
      <w:r w:rsidRPr="00437A0A">
        <w:rPr>
          <w:color w:val="000000" w:themeColor="text1"/>
          <w:spacing w:val="24"/>
        </w:rPr>
        <w:t xml:space="preserve"> </w:t>
      </w:r>
      <w:r w:rsidRPr="00437A0A">
        <w:rPr>
          <w:color w:val="000000" w:themeColor="text1"/>
        </w:rPr>
        <w:t>f</w:t>
      </w:r>
      <w:r w:rsidRPr="00437A0A">
        <w:rPr>
          <w:color w:val="000000" w:themeColor="text1"/>
          <w:spacing w:val="-2"/>
        </w:rPr>
        <w:t>o</w:t>
      </w:r>
      <w:r w:rsidRPr="00437A0A">
        <w:rPr>
          <w:color w:val="000000" w:themeColor="text1"/>
        </w:rPr>
        <w:t>r</w:t>
      </w:r>
      <w:r w:rsidRPr="00437A0A">
        <w:rPr>
          <w:color w:val="000000" w:themeColor="text1"/>
          <w:spacing w:val="24"/>
        </w:rPr>
        <w:t xml:space="preserve"> </w:t>
      </w:r>
      <w:r w:rsidRPr="00437A0A">
        <w:rPr>
          <w:color w:val="000000" w:themeColor="text1"/>
        </w:rPr>
        <w:t>d</w:t>
      </w:r>
      <w:r w:rsidRPr="00437A0A">
        <w:rPr>
          <w:color w:val="000000" w:themeColor="text1"/>
          <w:spacing w:val="-2"/>
        </w:rPr>
        <w:t>i</w:t>
      </w:r>
      <w:r w:rsidRPr="00437A0A">
        <w:rPr>
          <w:color w:val="000000" w:themeColor="text1"/>
        </w:rPr>
        <w:t>agra</w:t>
      </w:r>
      <w:r w:rsidRPr="00437A0A">
        <w:rPr>
          <w:color w:val="000000" w:themeColor="text1"/>
          <w:spacing w:val="-2"/>
        </w:rPr>
        <w:t>m</w:t>
      </w:r>
      <w:r w:rsidRPr="00437A0A">
        <w:rPr>
          <w:color w:val="000000" w:themeColor="text1"/>
        </w:rPr>
        <w:t>s</w:t>
      </w:r>
      <w:r w:rsidRPr="00437A0A">
        <w:rPr>
          <w:color w:val="000000" w:themeColor="text1"/>
          <w:spacing w:val="24"/>
        </w:rPr>
        <w:t xml:space="preserve"> </w:t>
      </w:r>
      <w:r w:rsidRPr="00437A0A">
        <w:rPr>
          <w:color w:val="000000" w:themeColor="text1"/>
          <w:spacing w:val="-2"/>
        </w:rPr>
        <w:t>i</w:t>
      </w:r>
      <w:r w:rsidRPr="00437A0A">
        <w:rPr>
          <w:color w:val="000000" w:themeColor="text1"/>
        </w:rPr>
        <w:t>llustrati</w:t>
      </w:r>
      <w:r w:rsidRPr="00437A0A">
        <w:rPr>
          <w:color w:val="000000" w:themeColor="text1"/>
          <w:spacing w:val="-2"/>
        </w:rPr>
        <w:t>n</w:t>
      </w:r>
      <w:r w:rsidRPr="00437A0A">
        <w:rPr>
          <w:color w:val="000000" w:themeColor="text1"/>
        </w:rPr>
        <w:t>g</w:t>
      </w:r>
      <w:r w:rsidRPr="00437A0A">
        <w:rPr>
          <w:color w:val="000000" w:themeColor="text1"/>
          <w:spacing w:val="24"/>
        </w:rPr>
        <w:t xml:space="preserve"> </w:t>
      </w:r>
      <w:r w:rsidRPr="00437A0A">
        <w:rPr>
          <w:color w:val="000000" w:themeColor="text1"/>
          <w:spacing w:val="-2"/>
        </w:rPr>
        <w:t>ho</w:t>
      </w:r>
      <w:r w:rsidRPr="00437A0A">
        <w:rPr>
          <w:color w:val="000000" w:themeColor="text1"/>
        </w:rPr>
        <w:t>w</w:t>
      </w:r>
      <w:r w:rsidRPr="00437A0A">
        <w:rPr>
          <w:color w:val="000000" w:themeColor="text1"/>
          <w:spacing w:val="24"/>
        </w:rPr>
        <w:t xml:space="preserve"> </w:t>
      </w:r>
      <w:r w:rsidRPr="00437A0A">
        <w:rPr>
          <w:color w:val="000000" w:themeColor="text1"/>
        </w:rPr>
        <w:t>the</w:t>
      </w:r>
      <w:r w:rsidRPr="00437A0A">
        <w:rPr>
          <w:color w:val="000000" w:themeColor="text1"/>
          <w:spacing w:val="23"/>
        </w:rPr>
        <w:t xml:space="preserve"> </w:t>
      </w:r>
      <w:r w:rsidRPr="00437A0A">
        <w:rPr>
          <w:color w:val="000000" w:themeColor="text1"/>
        </w:rPr>
        <w:t>records</w:t>
      </w:r>
      <w:r w:rsidRPr="00437A0A">
        <w:rPr>
          <w:color w:val="000000" w:themeColor="text1"/>
          <w:spacing w:val="23"/>
        </w:rPr>
        <w:t xml:space="preserve"> </w:t>
      </w:r>
      <w:r w:rsidRPr="00437A0A">
        <w:rPr>
          <w:color w:val="000000" w:themeColor="text1"/>
        </w:rPr>
        <w:t>s</w:t>
      </w:r>
      <w:r w:rsidRPr="00437A0A">
        <w:rPr>
          <w:color w:val="000000" w:themeColor="text1"/>
          <w:spacing w:val="-2"/>
        </w:rPr>
        <w:t>h</w:t>
      </w:r>
      <w:r w:rsidRPr="00437A0A">
        <w:rPr>
          <w:color w:val="000000" w:themeColor="text1"/>
        </w:rPr>
        <w:t>ould</w:t>
      </w:r>
      <w:r w:rsidRPr="00437A0A">
        <w:rPr>
          <w:color w:val="000000" w:themeColor="text1"/>
          <w:spacing w:val="23"/>
        </w:rPr>
        <w:t xml:space="preserve"> </w:t>
      </w:r>
      <w:r w:rsidRPr="00437A0A">
        <w:rPr>
          <w:color w:val="000000" w:themeColor="text1"/>
          <w:spacing w:val="-2"/>
        </w:rPr>
        <w:t>b</w:t>
      </w:r>
      <w:r w:rsidRPr="00437A0A">
        <w:rPr>
          <w:color w:val="000000" w:themeColor="text1"/>
        </w:rPr>
        <w:t>e constructed.</w:t>
      </w:r>
    </w:p>
    <w:p w14:paraId="78333439" w14:textId="77777777" w:rsidR="004F0A20" w:rsidRPr="00437A0A" w:rsidRDefault="00C352C7" w:rsidP="00F36A7B">
      <w:pPr>
        <w:pStyle w:val="OutlineAText"/>
        <w:rPr>
          <w:color w:val="000000" w:themeColor="text1"/>
        </w:rPr>
      </w:pPr>
      <w:r w:rsidRPr="00437A0A">
        <w:rPr>
          <w:color w:val="000000" w:themeColor="text1"/>
        </w:rPr>
        <w:t>Poss</w:t>
      </w:r>
      <w:r w:rsidRPr="00437A0A">
        <w:rPr>
          <w:color w:val="000000" w:themeColor="text1"/>
          <w:spacing w:val="-2"/>
        </w:rPr>
        <w:t>i</w:t>
      </w:r>
      <w:r w:rsidRPr="00437A0A">
        <w:rPr>
          <w:color w:val="000000" w:themeColor="text1"/>
        </w:rPr>
        <w:t>ble sol</w:t>
      </w:r>
      <w:r w:rsidRPr="00437A0A">
        <w:rPr>
          <w:color w:val="000000" w:themeColor="text1"/>
          <w:spacing w:val="-2"/>
        </w:rPr>
        <w:t>u</w:t>
      </w:r>
      <w:r w:rsidRPr="00437A0A">
        <w:rPr>
          <w:color w:val="000000" w:themeColor="text1"/>
        </w:rPr>
        <w:t>tions:</w:t>
      </w:r>
    </w:p>
    <w:p w14:paraId="5F67707B" w14:textId="77777777" w:rsidR="004F0A20" w:rsidRPr="00437A0A" w:rsidRDefault="00C352C7" w:rsidP="003A3BBA">
      <w:pPr>
        <w:pStyle w:val="Outline1"/>
        <w:numPr>
          <w:ilvl w:val="0"/>
          <w:numId w:val="43"/>
        </w:numPr>
        <w:rPr>
          <w:color w:val="000000" w:themeColor="text1"/>
        </w:rPr>
      </w:pPr>
      <w:r w:rsidRPr="00437A0A">
        <w:rPr>
          <w:color w:val="000000" w:themeColor="text1"/>
        </w:rPr>
        <w:t>If your Match Report shows less than three records with status code 05</w:t>
      </w:r>
      <w:r w:rsidR="004629C5" w:rsidRPr="00437A0A">
        <w:rPr>
          <w:color w:val="000000" w:themeColor="text1"/>
        </w:rPr>
        <w:t>:</w:t>
      </w:r>
    </w:p>
    <w:p w14:paraId="1E530F9A" w14:textId="77777777" w:rsidR="004F0A20" w:rsidRPr="00437A0A" w:rsidRDefault="00C352C7" w:rsidP="003A3BBA">
      <w:pPr>
        <w:pStyle w:val="Outlinea0"/>
        <w:numPr>
          <w:ilvl w:val="0"/>
          <w:numId w:val="46"/>
        </w:numPr>
        <w:ind w:left="2880" w:hanging="720"/>
        <w:rPr>
          <w:color w:val="000000" w:themeColor="text1"/>
        </w:rPr>
      </w:pPr>
      <w:r w:rsidRPr="00437A0A">
        <w:rPr>
          <w:color w:val="000000" w:themeColor="text1"/>
        </w:rPr>
        <w:t>If any records are missing</w:t>
      </w:r>
      <w:r w:rsidR="001627E2" w:rsidRPr="00437A0A">
        <w:rPr>
          <w:color w:val="000000" w:themeColor="text1"/>
        </w:rPr>
        <w:t>,</w:t>
      </w:r>
      <w:r w:rsidRPr="00437A0A">
        <w:rPr>
          <w:color w:val="000000" w:themeColor="text1"/>
        </w:rPr>
        <w:t xml:space="preserve"> you must add them to the file.</w:t>
      </w:r>
    </w:p>
    <w:p w14:paraId="738A5684" w14:textId="77777777" w:rsidR="004F0A20" w:rsidRPr="00437A0A" w:rsidRDefault="00C352C7" w:rsidP="00F36A7B">
      <w:pPr>
        <w:pStyle w:val="Outlinea0"/>
        <w:rPr>
          <w:color w:val="000000" w:themeColor="text1"/>
        </w:rPr>
      </w:pPr>
      <w:r w:rsidRPr="00437A0A">
        <w:rPr>
          <w:color w:val="000000" w:themeColor="text1"/>
        </w:rPr>
        <w:t>If the LINKID is missing on one or more records</w:t>
      </w:r>
      <w:r w:rsidR="001627E2" w:rsidRPr="00437A0A">
        <w:rPr>
          <w:color w:val="000000" w:themeColor="text1"/>
        </w:rPr>
        <w:t>,</w:t>
      </w:r>
      <w:r w:rsidRPr="00437A0A">
        <w:rPr>
          <w:color w:val="000000" w:themeColor="text1"/>
        </w:rPr>
        <w:t xml:space="preserve"> you must add it to the appropriate </w:t>
      </w:r>
      <w:r w:rsidR="00F5290D" w:rsidRPr="00437A0A">
        <w:rPr>
          <w:color w:val="000000" w:themeColor="text1"/>
        </w:rPr>
        <w:t>outlet</w:t>
      </w:r>
      <w:r w:rsidRPr="00437A0A">
        <w:rPr>
          <w:color w:val="000000" w:themeColor="text1"/>
        </w:rPr>
        <w:t>s.</w:t>
      </w:r>
    </w:p>
    <w:p w14:paraId="1D260269" w14:textId="77777777" w:rsidR="004F0A20" w:rsidRPr="00437A0A" w:rsidRDefault="00C352C7" w:rsidP="006F6E2C">
      <w:pPr>
        <w:pStyle w:val="Outline1"/>
        <w:rPr>
          <w:color w:val="000000" w:themeColor="text1"/>
        </w:rPr>
      </w:pPr>
      <w:r w:rsidRPr="00437A0A">
        <w:rPr>
          <w:color w:val="000000" w:themeColor="text1"/>
        </w:rPr>
        <w:t>If three or more records share the same LINKID but the status codes are not 05 for all, determine if the records listed are supposed to be associated</w:t>
      </w:r>
      <w:r w:rsidR="004629C5" w:rsidRPr="00437A0A">
        <w:rPr>
          <w:color w:val="000000" w:themeColor="text1"/>
        </w:rPr>
        <w:t>:</w:t>
      </w:r>
    </w:p>
    <w:p w14:paraId="563744BE" w14:textId="77777777" w:rsidR="004F0A20" w:rsidRPr="00437A0A" w:rsidRDefault="00C352C7" w:rsidP="003A3BBA">
      <w:pPr>
        <w:pStyle w:val="Outlinea0"/>
        <w:numPr>
          <w:ilvl w:val="0"/>
          <w:numId w:val="47"/>
        </w:numPr>
        <w:ind w:left="2880" w:hanging="720"/>
        <w:rPr>
          <w:color w:val="000000" w:themeColor="text1"/>
        </w:rPr>
      </w:pPr>
      <w:r w:rsidRPr="00437A0A">
        <w:rPr>
          <w:color w:val="000000" w:themeColor="text1"/>
        </w:rPr>
        <w:t>Change the LINKID to -3 if the</w:t>
      </w:r>
      <w:r w:rsidR="001627E2" w:rsidRPr="00437A0A">
        <w:rPr>
          <w:color w:val="000000" w:themeColor="text1"/>
        </w:rPr>
        <w:t xml:space="preserve"> records</w:t>
      </w:r>
      <w:r w:rsidRPr="00437A0A">
        <w:rPr>
          <w:color w:val="000000" w:themeColor="text1"/>
        </w:rPr>
        <w:t xml:space="preserve"> are not associated and the status codes are correct.</w:t>
      </w:r>
    </w:p>
    <w:p w14:paraId="21551B9F" w14:textId="77777777" w:rsidR="004F0A20" w:rsidRPr="00437A0A" w:rsidRDefault="00C352C7" w:rsidP="00F36A7B">
      <w:pPr>
        <w:pStyle w:val="Outlinea0"/>
        <w:rPr>
          <w:color w:val="000000" w:themeColor="text1"/>
        </w:rPr>
      </w:pPr>
      <w:r w:rsidRPr="00437A0A">
        <w:rPr>
          <w:color w:val="000000" w:themeColor="text1"/>
        </w:rPr>
        <w:t>Change the status code to 05 if the records are associated.</w:t>
      </w:r>
    </w:p>
    <w:p w14:paraId="59115A22" w14:textId="77777777" w:rsidR="004F0A20" w:rsidRPr="00437A0A" w:rsidRDefault="00C352C7" w:rsidP="006F6E2C">
      <w:pPr>
        <w:pStyle w:val="Outline1"/>
        <w:rPr>
          <w:color w:val="000000" w:themeColor="text1"/>
        </w:rPr>
      </w:pPr>
      <w:r w:rsidRPr="00437A0A">
        <w:rPr>
          <w:color w:val="000000" w:themeColor="text1"/>
        </w:rPr>
        <w:t>If three or more records exist on the current file with the same LINKID and status 05</w:t>
      </w:r>
      <w:r w:rsidR="001627E2" w:rsidRPr="00437A0A">
        <w:rPr>
          <w:color w:val="000000" w:themeColor="text1"/>
        </w:rPr>
        <w:t>,</w:t>
      </w:r>
      <w:r w:rsidRPr="00437A0A">
        <w:rPr>
          <w:color w:val="000000" w:themeColor="text1"/>
        </w:rPr>
        <w:t xml:space="preserve"> you must examine the individual records to determine the problem.</w:t>
      </w:r>
    </w:p>
    <w:p w14:paraId="09BBAD1C" w14:textId="77777777" w:rsidR="004F0A20" w:rsidRPr="00437A0A" w:rsidRDefault="00C352C7" w:rsidP="003A3BBA">
      <w:pPr>
        <w:pStyle w:val="Outlinea0"/>
        <w:numPr>
          <w:ilvl w:val="0"/>
          <w:numId w:val="48"/>
        </w:numPr>
        <w:ind w:left="2880" w:hanging="720"/>
        <w:rPr>
          <w:color w:val="000000" w:themeColor="text1"/>
        </w:rPr>
      </w:pPr>
      <w:r w:rsidRPr="00437A0A">
        <w:rPr>
          <w:color w:val="000000" w:themeColor="text1"/>
        </w:rPr>
        <w:t>The record that will be created for the current file</w:t>
      </w:r>
      <w:r w:rsidR="001627E2" w:rsidRPr="00437A0A">
        <w:rPr>
          <w:color w:val="000000" w:themeColor="text1"/>
        </w:rPr>
        <w:t>:</w:t>
      </w:r>
    </w:p>
    <w:p w14:paraId="7FECCE14" w14:textId="77777777" w:rsidR="00B079E7" w:rsidRPr="00437A0A" w:rsidRDefault="00C352C7" w:rsidP="003A3BBA">
      <w:pPr>
        <w:pStyle w:val="Outlinea0"/>
        <w:numPr>
          <w:ilvl w:val="0"/>
          <w:numId w:val="41"/>
        </w:numPr>
        <w:ind w:left="3600" w:hanging="540"/>
        <w:rPr>
          <w:color w:val="000000" w:themeColor="text1"/>
        </w:rPr>
      </w:pPr>
      <w:r w:rsidRPr="00437A0A">
        <w:rPr>
          <w:color w:val="000000" w:themeColor="text1"/>
        </w:rPr>
        <w:t>The FSCSK</w:t>
      </w:r>
      <w:r w:rsidRPr="00437A0A">
        <w:rPr>
          <w:color w:val="000000" w:themeColor="text1"/>
          <w:spacing w:val="-2"/>
        </w:rPr>
        <w:t>E</w:t>
      </w:r>
      <w:r w:rsidRPr="00437A0A">
        <w:rPr>
          <w:color w:val="000000" w:themeColor="text1"/>
        </w:rPr>
        <w:t>Y-FSCS_S</w:t>
      </w:r>
      <w:r w:rsidRPr="00437A0A">
        <w:rPr>
          <w:color w:val="000000" w:themeColor="text1"/>
          <w:spacing w:val="-2"/>
        </w:rPr>
        <w:t>E</w:t>
      </w:r>
      <w:r w:rsidRPr="00437A0A">
        <w:rPr>
          <w:color w:val="000000" w:themeColor="text1"/>
        </w:rPr>
        <w:t>Q must be -</w:t>
      </w:r>
      <w:r w:rsidRPr="00437A0A">
        <w:rPr>
          <w:color w:val="000000" w:themeColor="text1"/>
          <w:spacing w:val="-2"/>
        </w:rPr>
        <w:t>3</w:t>
      </w:r>
      <w:r w:rsidR="00DE2202" w:rsidRPr="00437A0A">
        <w:rPr>
          <w:color w:val="000000" w:themeColor="text1"/>
        </w:rPr>
        <w:t>.</w:t>
      </w:r>
    </w:p>
    <w:p w14:paraId="3AAADD56" w14:textId="77777777" w:rsidR="004F0A20" w:rsidRPr="00437A0A" w:rsidRDefault="00C352C7" w:rsidP="003A3BBA">
      <w:pPr>
        <w:pStyle w:val="Outlinea0"/>
        <w:numPr>
          <w:ilvl w:val="0"/>
          <w:numId w:val="41"/>
        </w:numPr>
        <w:ind w:left="3600" w:hanging="540"/>
        <w:rPr>
          <w:color w:val="000000" w:themeColor="text1"/>
        </w:rPr>
      </w:pPr>
      <w:r w:rsidRPr="00437A0A">
        <w:rPr>
          <w:color w:val="000000" w:themeColor="text1"/>
        </w:rPr>
        <w:t>The O</w:t>
      </w:r>
      <w:r w:rsidRPr="00437A0A">
        <w:rPr>
          <w:color w:val="000000" w:themeColor="text1"/>
          <w:spacing w:val="-2"/>
        </w:rPr>
        <w:t>L</w:t>
      </w:r>
      <w:r w:rsidRPr="00437A0A">
        <w:rPr>
          <w:color w:val="000000" w:themeColor="text1"/>
        </w:rPr>
        <w:t>DID</w:t>
      </w:r>
      <w:r w:rsidRPr="00437A0A">
        <w:rPr>
          <w:color w:val="000000" w:themeColor="text1"/>
          <w:spacing w:val="-2"/>
        </w:rPr>
        <w:t xml:space="preserve"> </w:t>
      </w:r>
      <w:r w:rsidRPr="00437A0A">
        <w:rPr>
          <w:color w:val="000000" w:themeColor="text1"/>
        </w:rPr>
        <w:t>must b</w:t>
      </w:r>
      <w:r w:rsidRPr="00437A0A">
        <w:rPr>
          <w:color w:val="000000" w:themeColor="text1"/>
          <w:spacing w:val="-2"/>
        </w:rPr>
        <w:t>e</w:t>
      </w:r>
      <w:r w:rsidR="00B96819" w:rsidRPr="00437A0A">
        <w:rPr>
          <w:color w:val="000000" w:themeColor="text1"/>
        </w:rPr>
        <w:t xml:space="preserve"> </w:t>
      </w:r>
      <w:r w:rsidRPr="00437A0A">
        <w:rPr>
          <w:color w:val="000000" w:themeColor="text1"/>
        </w:rPr>
        <w:t>-</w:t>
      </w:r>
      <w:r w:rsidRPr="00437A0A">
        <w:rPr>
          <w:color w:val="000000" w:themeColor="text1"/>
          <w:spacing w:val="-2"/>
        </w:rPr>
        <w:t>3</w:t>
      </w:r>
      <w:r w:rsidR="00DE2202" w:rsidRPr="00437A0A">
        <w:rPr>
          <w:color w:val="000000" w:themeColor="text1"/>
        </w:rPr>
        <w:t>.</w:t>
      </w:r>
    </w:p>
    <w:p w14:paraId="47FA00B0" w14:textId="77777777" w:rsidR="004F0A20" w:rsidRPr="00437A0A" w:rsidRDefault="00C352C7" w:rsidP="00F36A7B">
      <w:pPr>
        <w:pStyle w:val="Outlinea0"/>
        <w:rPr>
          <w:color w:val="000000" w:themeColor="text1"/>
        </w:rPr>
      </w:pPr>
      <w:r w:rsidRPr="00437A0A">
        <w:rPr>
          <w:color w:val="000000" w:themeColor="text1"/>
        </w:rPr>
        <w:t>The records not remaining on the file</w:t>
      </w:r>
      <w:r w:rsidR="001627E2" w:rsidRPr="00437A0A">
        <w:rPr>
          <w:color w:val="000000" w:themeColor="text1"/>
        </w:rPr>
        <w:t>:</w:t>
      </w:r>
    </w:p>
    <w:p w14:paraId="5CF92E9C" w14:textId="77777777" w:rsidR="004F0A20" w:rsidRPr="00437A0A" w:rsidRDefault="00C352C7" w:rsidP="003A3BBA">
      <w:pPr>
        <w:pStyle w:val="Outlinea0"/>
        <w:numPr>
          <w:ilvl w:val="0"/>
          <w:numId w:val="42"/>
        </w:numPr>
        <w:ind w:left="3420" w:hanging="360"/>
        <w:rPr>
          <w:color w:val="000000" w:themeColor="text1"/>
        </w:rPr>
      </w:pPr>
      <w:r w:rsidRPr="00437A0A">
        <w:rPr>
          <w:color w:val="000000" w:themeColor="text1"/>
        </w:rPr>
        <w:t>The FSCSKEY-FSCS_SEQ must be -3</w:t>
      </w:r>
      <w:r w:rsidR="00DE2202" w:rsidRPr="00437A0A">
        <w:rPr>
          <w:color w:val="000000" w:themeColor="text1"/>
        </w:rPr>
        <w:t>.</w:t>
      </w:r>
    </w:p>
    <w:p w14:paraId="5E7E0C3C" w14:textId="77777777" w:rsidR="004F0A20" w:rsidRPr="00437A0A" w:rsidRDefault="00C352C7" w:rsidP="003A3BBA">
      <w:pPr>
        <w:pStyle w:val="Outlinea0"/>
        <w:numPr>
          <w:ilvl w:val="0"/>
          <w:numId w:val="42"/>
        </w:numPr>
        <w:ind w:left="3420" w:hanging="360"/>
        <w:rPr>
          <w:color w:val="000000" w:themeColor="text1"/>
        </w:rPr>
      </w:pPr>
      <w:r w:rsidRPr="00437A0A">
        <w:rPr>
          <w:color w:val="000000" w:themeColor="text1"/>
        </w:rPr>
        <w:t xml:space="preserve">The OLDID must exist on the </w:t>
      </w:r>
      <w:r w:rsidR="00E002AB" w:rsidRPr="00437A0A">
        <w:rPr>
          <w:color w:val="000000" w:themeColor="text1"/>
        </w:rPr>
        <w:t>prior year</w:t>
      </w:r>
      <w:r w:rsidRPr="00437A0A">
        <w:rPr>
          <w:color w:val="000000" w:themeColor="text1"/>
        </w:rPr>
        <w:t xml:space="preserve"> file.</w:t>
      </w:r>
    </w:p>
    <w:p w14:paraId="24A8336A" w14:textId="77777777" w:rsidR="004F0A20" w:rsidRPr="00437A0A" w:rsidRDefault="00C352C7" w:rsidP="005D4ABF">
      <w:pPr>
        <w:pStyle w:val="OutlineI"/>
        <w:keepNext/>
        <w:rPr>
          <w:color w:val="000000" w:themeColor="text1"/>
        </w:rPr>
      </w:pPr>
      <w:r w:rsidRPr="00437A0A">
        <w:rPr>
          <w:color w:val="000000" w:themeColor="text1"/>
        </w:rPr>
        <w:t>Name Changes</w:t>
      </w:r>
    </w:p>
    <w:p w14:paraId="63C92646" w14:textId="77777777" w:rsidR="004F0A20" w:rsidRPr="00437A0A" w:rsidRDefault="00C352C7" w:rsidP="005D4ABF">
      <w:pPr>
        <w:pStyle w:val="BodyText"/>
        <w:keepNext/>
        <w:rPr>
          <w:color w:val="000000" w:themeColor="text1"/>
        </w:rPr>
      </w:pPr>
      <w:r w:rsidRPr="00437A0A">
        <w:rPr>
          <w:color w:val="000000" w:themeColor="text1"/>
        </w:rPr>
        <w:t>This</w:t>
      </w:r>
      <w:r w:rsidRPr="00437A0A">
        <w:rPr>
          <w:color w:val="000000" w:themeColor="text1"/>
          <w:spacing w:val="30"/>
        </w:rPr>
        <w:t xml:space="preserve"> </w:t>
      </w:r>
      <w:r w:rsidRPr="00437A0A">
        <w:rPr>
          <w:color w:val="000000" w:themeColor="text1"/>
        </w:rPr>
        <w:t>worksheet</w:t>
      </w:r>
      <w:r w:rsidRPr="00437A0A">
        <w:rPr>
          <w:color w:val="000000" w:themeColor="text1"/>
          <w:spacing w:val="32"/>
        </w:rPr>
        <w:t xml:space="preserve"> </w:t>
      </w:r>
      <w:r w:rsidRPr="00437A0A">
        <w:rPr>
          <w:color w:val="000000" w:themeColor="text1"/>
        </w:rPr>
        <w:t>lists</w:t>
      </w:r>
      <w:r w:rsidRPr="00437A0A">
        <w:rPr>
          <w:color w:val="000000" w:themeColor="text1"/>
          <w:spacing w:val="31"/>
        </w:rPr>
        <w:t xml:space="preserve"> </w:t>
      </w:r>
      <w:r w:rsidRPr="00437A0A">
        <w:rPr>
          <w:color w:val="000000" w:themeColor="text1"/>
        </w:rPr>
        <w:t>incon</w:t>
      </w:r>
      <w:r w:rsidRPr="00437A0A">
        <w:rPr>
          <w:color w:val="000000" w:themeColor="text1"/>
          <w:spacing w:val="1"/>
        </w:rPr>
        <w:t>s</w:t>
      </w:r>
      <w:r w:rsidRPr="00437A0A">
        <w:rPr>
          <w:color w:val="000000" w:themeColor="text1"/>
        </w:rPr>
        <w:t>ist</w:t>
      </w:r>
      <w:r w:rsidRPr="00437A0A">
        <w:rPr>
          <w:color w:val="000000" w:themeColor="text1"/>
          <w:spacing w:val="-2"/>
        </w:rPr>
        <w:t>e</w:t>
      </w:r>
      <w:r w:rsidRPr="00437A0A">
        <w:rPr>
          <w:color w:val="000000" w:themeColor="text1"/>
        </w:rPr>
        <w:t>nc</w:t>
      </w:r>
      <w:r w:rsidRPr="00437A0A">
        <w:rPr>
          <w:color w:val="000000" w:themeColor="text1"/>
          <w:spacing w:val="-2"/>
        </w:rPr>
        <w:t>i</w:t>
      </w:r>
      <w:r w:rsidRPr="00437A0A">
        <w:rPr>
          <w:color w:val="000000" w:themeColor="text1"/>
        </w:rPr>
        <w:t>es</w:t>
      </w:r>
      <w:r w:rsidRPr="00437A0A">
        <w:rPr>
          <w:color w:val="000000" w:themeColor="text1"/>
          <w:spacing w:val="32"/>
        </w:rPr>
        <w:t xml:space="preserve"> </w:t>
      </w:r>
      <w:r w:rsidRPr="00437A0A">
        <w:rPr>
          <w:color w:val="000000" w:themeColor="text1"/>
        </w:rPr>
        <w:t>b</w:t>
      </w:r>
      <w:r w:rsidRPr="00437A0A">
        <w:rPr>
          <w:color w:val="000000" w:themeColor="text1"/>
          <w:spacing w:val="-2"/>
        </w:rPr>
        <w:t>e</w:t>
      </w:r>
      <w:r w:rsidRPr="00437A0A">
        <w:rPr>
          <w:color w:val="000000" w:themeColor="text1"/>
        </w:rPr>
        <w:t>tween</w:t>
      </w:r>
      <w:r w:rsidRPr="00437A0A">
        <w:rPr>
          <w:color w:val="000000" w:themeColor="text1"/>
          <w:spacing w:val="31"/>
        </w:rPr>
        <w:t xml:space="preserve"> </w:t>
      </w:r>
      <w:r w:rsidRPr="00437A0A">
        <w:rPr>
          <w:color w:val="000000" w:themeColor="text1"/>
        </w:rPr>
        <w:t>the</w:t>
      </w:r>
      <w:r w:rsidRPr="00437A0A">
        <w:rPr>
          <w:color w:val="000000" w:themeColor="text1"/>
          <w:spacing w:val="30"/>
        </w:rPr>
        <w:t xml:space="preserve"> </w:t>
      </w:r>
      <w:r w:rsidRPr="00437A0A">
        <w:rPr>
          <w:color w:val="000000" w:themeColor="text1"/>
        </w:rPr>
        <w:t>n</w:t>
      </w:r>
      <w:r w:rsidRPr="00437A0A">
        <w:rPr>
          <w:color w:val="000000" w:themeColor="text1"/>
          <w:spacing w:val="-2"/>
        </w:rPr>
        <w:t>a</w:t>
      </w:r>
      <w:r w:rsidRPr="00437A0A">
        <w:rPr>
          <w:color w:val="000000" w:themeColor="text1"/>
        </w:rPr>
        <w:t>me</w:t>
      </w:r>
      <w:r w:rsidRPr="00437A0A">
        <w:rPr>
          <w:color w:val="000000" w:themeColor="text1"/>
          <w:spacing w:val="32"/>
        </w:rPr>
        <w:t xml:space="preserve"> </w:t>
      </w:r>
      <w:r w:rsidRPr="00437A0A">
        <w:rPr>
          <w:color w:val="000000" w:themeColor="text1"/>
        </w:rPr>
        <w:t>stat</w:t>
      </w:r>
      <w:r w:rsidRPr="00437A0A">
        <w:rPr>
          <w:color w:val="000000" w:themeColor="text1"/>
          <w:spacing w:val="-2"/>
        </w:rPr>
        <w:t>u</w:t>
      </w:r>
      <w:r w:rsidRPr="00437A0A">
        <w:rPr>
          <w:color w:val="000000" w:themeColor="text1"/>
        </w:rPr>
        <w:t>s</w:t>
      </w:r>
      <w:r w:rsidRPr="00437A0A">
        <w:rPr>
          <w:color w:val="000000" w:themeColor="text1"/>
          <w:spacing w:val="30"/>
        </w:rPr>
        <w:t xml:space="preserve"> </w:t>
      </w:r>
      <w:r w:rsidRPr="00437A0A">
        <w:rPr>
          <w:color w:val="000000" w:themeColor="text1"/>
        </w:rPr>
        <w:t>c</w:t>
      </w:r>
      <w:r w:rsidRPr="00437A0A">
        <w:rPr>
          <w:color w:val="000000" w:themeColor="text1"/>
          <w:spacing w:val="-2"/>
        </w:rPr>
        <w:t>o</w:t>
      </w:r>
      <w:r w:rsidRPr="00437A0A">
        <w:rPr>
          <w:color w:val="000000" w:themeColor="text1"/>
        </w:rPr>
        <w:t>de</w:t>
      </w:r>
      <w:r w:rsidRPr="00437A0A">
        <w:rPr>
          <w:color w:val="000000" w:themeColor="text1"/>
          <w:spacing w:val="32"/>
        </w:rPr>
        <w:t xml:space="preserve"> </w:t>
      </w:r>
      <w:r w:rsidRPr="00437A0A">
        <w:rPr>
          <w:color w:val="000000" w:themeColor="text1"/>
        </w:rPr>
        <w:t>(ST</w:t>
      </w:r>
      <w:r w:rsidRPr="00437A0A">
        <w:rPr>
          <w:color w:val="000000" w:themeColor="text1"/>
          <w:spacing w:val="-2"/>
        </w:rPr>
        <w:t>A</w:t>
      </w:r>
      <w:r w:rsidRPr="00437A0A">
        <w:rPr>
          <w:color w:val="000000" w:themeColor="text1"/>
        </w:rPr>
        <w:t>TN</w:t>
      </w:r>
      <w:r w:rsidRPr="00437A0A">
        <w:rPr>
          <w:color w:val="000000" w:themeColor="text1"/>
          <w:spacing w:val="-2"/>
        </w:rPr>
        <w:t>A</w:t>
      </w:r>
      <w:r w:rsidRPr="00437A0A">
        <w:rPr>
          <w:color w:val="000000" w:themeColor="text1"/>
        </w:rPr>
        <w:t>ME)</w:t>
      </w:r>
      <w:r w:rsidRPr="00437A0A">
        <w:rPr>
          <w:color w:val="000000" w:themeColor="text1"/>
          <w:spacing w:val="32"/>
        </w:rPr>
        <w:t xml:space="preserve"> </w:t>
      </w:r>
      <w:r w:rsidRPr="00437A0A">
        <w:rPr>
          <w:color w:val="000000" w:themeColor="text1"/>
        </w:rPr>
        <w:t>a</w:t>
      </w:r>
      <w:r w:rsidRPr="00437A0A">
        <w:rPr>
          <w:color w:val="000000" w:themeColor="text1"/>
          <w:spacing w:val="-2"/>
        </w:rPr>
        <w:t>n</w:t>
      </w:r>
      <w:r w:rsidRPr="00437A0A">
        <w:rPr>
          <w:color w:val="000000" w:themeColor="text1"/>
        </w:rPr>
        <w:t>d the year-t</w:t>
      </w:r>
      <w:r w:rsidRPr="00437A0A">
        <w:rPr>
          <w:color w:val="000000" w:themeColor="text1"/>
          <w:spacing w:val="-2"/>
        </w:rPr>
        <w:t>o</w:t>
      </w:r>
      <w:r w:rsidRPr="00437A0A">
        <w:rPr>
          <w:color w:val="000000" w:themeColor="text1"/>
        </w:rPr>
        <w:t>-year cha</w:t>
      </w:r>
      <w:r w:rsidRPr="00437A0A">
        <w:rPr>
          <w:color w:val="000000" w:themeColor="text1"/>
          <w:spacing w:val="-2"/>
        </w:rPr>
        <w:t>n</w:t>
      </w:r>
      <w:r w:rsidRPr="00437A0A">
        <w:rPr>
          <w:color w:val="000000" w:themeColor="text1"/>
        </w:rPr>
        <w:t>ge in</w:t>
      </w:r>
      <w:r w:rsidRPr="00437A0A">
        <w:rPr>
          <w:color w:val="000000" w:themeColor="text1"/>
          <w:spacing w:val="-2"/>
        </w:rPr>
        <w:t xml:space="preserve"> </w:t>
      </w:r>
      <w:r w:rsidRPr="00437A0A">
        <w:rPr>
          <w:color w:val="000000" w:themeColor="text1"/>
        </w:rPr>
        <w:t xml:space="preserve">the </w:t>
      </w:r>
      <w:r w:rsidR="00B9090F" w:rsidRPr="00437A0A">
        <w:rPr>
          <w:color w:val="000000" w:themeColor="text1"/>
        </w:rPr>
        <w:t>AE</w:t>
      </w:r>
      <w:r w:rsidRPr="00437A0A">
        <w:rPr>
          <w:color w:val="000000" w:themeColor="text1"/>
        </w:rPr>
        <w:t xml:space="preserve"> or </w:t>
      </w:r>
      <w:r w:rsidR="00F5290D" w:rsidRPr="00437A0A">
        <w:rPr>
          <w:color w:val="000000" w:themeColor="text1"/>
        </w:rPr>
        <w:t>outlet</w:t>
      </w:r>
      <w:r w:rsidRPr="00437A0A">
        <w:rPr>
          <w:color w:val="000000" w:themeColor="text1"/>
        </w:rPr>
        <w:t xml:space="preserve"> name.</w:t>
      </w:r>
    </w:p>
    <w:p w14:paraId="36CE312F" w14:textId="77777777" w:rsidR="004F0A20" w:rsidRPr="00437A0A" w:rsidRDefault="00C352C7" w:rsidP="003A3BBA">
      <w:pPr>
        <w:pStyle w:val="OutlineA"/>
        <w:keepNext/>
        <w:numPr>
          <w:ilvl w:val="0"/>
          <w:numId w:val="44"/>
        </w:numPr>
        <w:ind w:left="1440" w:hanging="720"/>
        <w:rPr>
          <w:color w:val="000000" w:themeColor="text1"/>
        </w:rPr>
      </w:pPr>
      <w:r w:rsidRPr="00437A0A">
        <w:rPr>
          <w:color w:val="000000" w:themeColor="text1"/>
        </w:rPr>
        <w:t>STA</w:t>
      </w:r>
      <w:r w:rsidRPr="00437A0A">
        <w:rPr>
          <w:color w:val="000000" w:themeColor="text1"/>
          <w:spacing w:val="-2"/>
        </w:rPr>
        <w:t>T</w:t>
      </w:r>
      <w:r w:rsidRPr="00437A0A">
        <w:rPr>
          <w:color w:val="000000" w:themeColor="text1"/>
        </w:rPr>
        <w:t xml:space="preserve">NAME </w:t>
      </w:r>
      <w:r w:rsidRPr="00437A0A">
        <w:rPr>
          <w:color w:val="000000" w:themeColor="text1"/>
          <w:spacing w:val="-2"/>
        </w:rPr>
        <w:t>I</w:t>
      </w:r>
      <w:r w:rsidRPr="00437A0A">
        <w:rPr>
          <w:color w:val="000000" w:themeColor="text1"/>
        </w:rPr>
        <w:t>n</w:t>
      </w:r>
      <w:r w:rsidRPr="00437A0A">
        <w:rPr>
          <w:color w:val="000000" w:themeColor="text1"/>
          <w:spacing w:val="-3"/>
        </w:rPr>
        <w:t>v</w:t>
      </w:r>
      <w:r w:rsidRPr="00437A0A">
        <w:rPr>
          <w:color w:val="000000" w:themeColor="text1"/>
        </w:rPr>
        <w:t>alid</w:t>
      </w:r>
    </w:p>
    <w:p w14:paraId="1F41A52E" w14:textId="77777777" w:rsidR="004F0A20" w:rsidRPr="00437A0A" w:rsidRDefault="00C352C7" w:rsidP="005D4ABF">
      <w:pPr>
        <w:pStyle w:val="OutlineAText"/>
        <w:keepNext/>
        <w:rPr>
          <w:color w:val="000000" w:themeColor="text1"/>
        </w:rPr>
      </w:pPr>
      <w:r w:rsidRPr="00437A0A">
        <w:rPr>
          <w:color w:val="000000" w:themeColor="text1"/>
        </w:rPr>
        <w:t xml:space="preserve">The only valid values for </w:t>
      </w:r>
      <w:r w:rsidRPr="00437A0A">
        <w:rPr>
          <w:color w:val="000000" w:themeColor="text1"/>
          <w:spacing w:val="-2"/>
        </w:rPr>
        <w:t>S</w:t>
      </w:r>
      <w:r w:rsidRPr="00437A0A">
        <w:rPr>
          <w:color w:val="000000" w:themeColor="text1"/>
        </w:rPr>
        <w:t>TATNAME are:</w:t>
      </w:r>
    </w:p>
    <w:p w14:paraId="346A85AB" w14:textId="77777777" w:rsidR="004D1FAB" w:rsidRPr="00437A0A" w:rsidRDefault="00C352C7" w:rsidP="000D0814">
      <w:pPr>
        <w:pStyle w:val="OutlineAText"/>
        <w:rPr>
          <w:color w:val="000000" w:themeColor="text1"/>
        </w:rPr>
      </w:pPr>
      <w:r w:rsidRPr="00437A0A">
        <w:rPr>
          <w:color w:val="000000" w:themeColor="text1"/>
        </w:rPr>
        <w:t>0</w:t>
      </w:r>
      <w:r w:rsidRPr="00437A0A">
        <w:rPr>
          <w:color w:val="000000" w:themeColor="text1"/>
          <w:spacing w:val="-2"/>
        </w:rPr>
        <w:t>0</w:t>
      </w:r>
      <w:r w:rsidRPr="00437A0A">
        <w:rPr>
          <w:color w:val="000000" w:themeColor="text1"/>
        </w:rPr>
        <w:t xml:space="preserve"> – no ch</w:t>
      </w:r>
      <w:r w:rsidRPr="00437A0A">
        <w:rPr>
          <w:color w:val="000000" w:themeColor="text1"/>
          <w:spacing w:val="-2"/>
        </w:rPr>
        <w:t>a</w:t>
      </w:r>
      <w:r w:rsidRPr="00437A0A">
        <w:rPr>
          <w:color w:val="000000" w:themeColor="text1"/>
        </w:rPr>
        <w:t>nge from the</w:t>
      </w:r>
      <w:r w:rsidRPr="00437A0A">
        <w:rPr>
          <w:color w:val="000000" w:themeColor="text1"/>
          <w:spacing w:val="-2"/>
        </w:rPr>
        <w:t xml:space="preserve"> </w:t>
      </w:r>
      <w:r w:rsidRPr="00437A0A">
        <w:rPr>
          <w:color w:val="000000" w:themeColor="text1"/>
        </w:rPr>
        <w:t>pri</w:t>
      </w:r>
      <w:r w:rsidRPr="00437A0A">
        <w:rPr>
          <w:color w:val="000000" w:themeColor="text1"/>
          <w:spacing w:val="-2"/>
        </w:rPr>
        <w:t>o</w:t>
      </w:r>
      <w:r w:rsidRPr="00437A0A">
        <w:rPr>
          <w:color w:val="000000" w:themeColor="text1"/>
        </w:rPr>
        <w:t>r year</w:t>
      </w:r>
    </w:p>
    <w:p w14:paraId="7596AE2F" w14:textId="77777777" w:rsidR="004D1FAB" w:rsidRPr="00437A0A" w:rsidRDefault="00C352C7" w:rsidP="000D0814">
      <w:pPr>
        <w:pStyle w:val="OutlineAText"/>
        <w:rPr>
          <w:color w:val="000000" w:themeColor="text1"/>
        </w:rPr>
      </w:pPr>
      <w:r w:rsidRPr="00437A0A">
        <w:rPr>
          <w:color w:val="000000" w:themeColor="text1"/>
        </w:rPr>
        <w:t>0</w:t>
      </w:r>
      <w:r w:rsidRPr="00437A0A">
        <w:rPr>
          <w:color w:val="000000" w:themeColor="text1"/>
          <w:spacing w:val="-2"/>
        </w:rPr>
        <w:t>6</w:t>
      </w:r>
      <w:r w:rsidRPr="00437A0A">
        <w:rPr>
          <w:color w:val="000000" w:themeColor="text1"/>
        </w:rPr>
        <w:t xml:space="preserve"> – the </w:t>
      </w:r>
      <w:r w:rsidR="00B9090F" w:rsidRPr="00437A0A">
        <w:rPr>
          <w:color w:val="000000" w:themeColor="text1"/>
        </w:rPr>
        <w:t>AE</w:t>
      </w:r>
      <w:r w:rsidRPr="00437A0A">
        <w:rPr>
          <w:color w:val="000000" w:themeColor="text1"/>
        </w:rPr>
        <w:t xml:space="preserve"> or </w:t>
      </w:r>
      <w:r w:rsidR="00F5290D" w:rsidRPr="00437A0A">
        <w:rPr>
          <w:color w:val="000000" w:themeColor="text1"/>
        </w:rPr>
        <w:t>outlet</w:t>
      </w:r>
      <w:r w:rsidRPr="00437A0A">
        <w:rPr>
          <w:color w:val="000000" w:themeColor="text1"/>
        </w:rPr>
        <w:t xml:space="preserve"> has m</w:t>
      </w:r>
      <w:r w:rsidRPr="00437A0A">
        <w:rPr>
          <w:color w:val="000000" w:themeColor="text1"/>
          <w:spacing w:val="-2"/>
        </w:rPr>
        <w:t>a</w:t>
      </w:r>
      <w:r w:rsidRPr="00437A0A">
        <w:rPr>
          <w:color w:val="000000" w:themeColor="text1"/>
        </w:rPr>
        <w:t>de an</w:t>
      </w:r>
      <w:r w:rsidRPr="00437A0A">
        <w:rPr>
          <w:color w:val="000000" w:themeColor="text1"/>
          <w:spacing w:val="-2"/>
        </w:rPr>
        <w:t xml:space="preserve"> </w:t>
      </w:r>
      <w:r w:rsidRPr="00437A0A">
        <w:rPr>
          <w:color w:val="000000" w:themeColor="text1"/>
        </w:rPr>
        <w:t>official name ch</w:t>
      </w:r>
      <w:r w:rsidRPr="00437A0A">
        <w:rPr>
          <w:color w:val="000000" w:themeColor="text1"/>
          <w:spacing w:val="-2"/>
        </w:rPr>
        <w:t>a</w:t>
      </w:r>
      <w:r w:rsidRPr="00437A0A">
        <w:rPr>
          <w:color w:val="000000" w:themeColor="text1"/>
        </w:rPr>
        <w:t>nge</w:t>
      </w:r>
    </w:p>
    <w:p w14:paraId="30A542B4" w14:textId="77777777" w:rsidR="004F0A20" w:rsidRPr="00437A0A" w:rsidRDefault="00C352C7" w:rsidP="000D0814">
      <w:pPr>
        <w:pStyle w:val="OutlineAText"/>
        <w:rPr>
          <w:color w:val="000000" w:themeColor="text1"/>
        </w:rPr>
      </w:pPr>
      <w:r w:rsidRPr="00437A0A">
        <w:rPr>
          <w:color w:val="000000" w:themeColor="text1"/>
        </w:rPr>
        <w:t>1</w:t>
      </w:r>
      <w:r w:rsidRPr="00437A0A">
        <w:rPr>
          <w:color w:val="000000" w:themeColor="text1"/>
          <w:spacing w:val="-2"/>
        </w:rPr>
        <w:t>4</w:t>
      </w:r>
      <w:r w:rsidRPr="00437A0A">
        <w:rPr>
          <w:color w:val="000000" w:themeColor="text1"/>
        </w:rPr>
        <w:t xml:space="preserve"> – the </w:t>
      </w:r>
      <w:r w:rsidR="00B9090F" w:rsidRPr="00437A0A">
        <w:rPr>
          <w:color w:val="000000" w:themeColor="text1"/>
        </w:rPr>
        <w:t>AE</w:t>
      </w:r>
      <w:r w:rsidRPr="00437A0A">
        <w:rPr>
          <w:color w:val="000000" w:themeColor="text1"/>
        </w:rPr>
        <w:t xml:space="preserve"> or </w:t>
      </w:r>
      <w:r w:rsidR="00F5290D" w:rsidRPr="00437A0A">
        <w:rPr>
          <w:color w:val="000000" w:themeColor="text1"/>
        </w:rPr>
        <w:t>outlet</w:t>
      </w:r>
      <w:r w:rsidRPr="00437A0A">
        <w:rPr>
          <w:color w:val="000000" w:themeColor="text1"/>
        </w:rPr>
        <w:t xml:space="preserve"> name h</w:t>
      </w:r>
      <w:r w:rsidRPr="00437A0A">
        <w:rPr>
          <w:color w:val="000000" w:themeColor="text1"/>
          <w:spacing w:val="-2"/>
        </w:rPr>
        <w:t>a</w:t>
      </w:r>
      <w:r w:rsidRPr="00437A0A">
        <w:rPr>
          <w:color w:val="000000" w:themeColor="text1"/>
        </w:rPr>
        <w:t>s c</w:t>
      </w:r>
      <w:r w:rsidRPr="00437A0A">
        <w:rPr>
          <w:color w:val="000000" w:themeColor="text1"/>
          <w:spacing w:val="-2"/>
        </w:rPr>
        <w:t>h</w:t>
      </w:r>
      <w:r w:rsidRPr="00437A0A">
        <w:rPr>
          <w:color w:val="000000" w:themeColor="text1"/>
        </w:rPr>
        <w:t>ang</w:t>
      </w:r>
      <w:r w:rsidRPr="00437A0A">
        <w:rPr>
          <w:color w:val="000000" w:themeColor="text1"/>
          <w:spacing w:val="-2"/>
        </w:rPr>
        <w:t>e</w:t>
      </w:r>
      <w:r w:rsidRPr="00437A0A">
        <w:rPr>
          <w:color w:val="000000" w:themeColor="text1"/>
        </w:rPr>
        <w:t>d</w:t>
      </w:r>
      <w:r w:rsidR="009A56A6" w:rsidRPr="00437A0A">
        <w:rPr>
          <w:color w:val="000000" w:themeColor="text1"/>
        </w:rPr>
        <w:t>,</w:t>
      </w:r>
      <w:r w:rsidRPr="00437A0A">
        <w:rPr>
          <w:color w:val="000000" w:themeColor="text1"/>
        </w:rPr>
        <w:t xml:space="preserve"> but it is not an official ch</w:t>
      </w:r>
      <w:r w:rsidRPr="00437A0A">
        <w:rPr>
          <w:color w:val="000000" w:themeColor="text1"/>
          <w:spacing w:val="-2"/>
        </w:rPr>
        <w:t>a</w:t>
      </w:r>
      <w:r w:rsidRPr="00437A0A">
        <w:rPr>
          <w:color w:val="000000" w:themeColor="text1"/>
        </w:rPr>
        <w:t>nge</w:t>
      </w:r>
    </w:p>
    <w:p w14:paraId="4EFCB028" w14:textId="77777777" w:rsidR="004F0A20" w:rsidRPr="00437A0A" w:rsidRDefault="00C352C7" w:rsidP="00902955">
      <w:pPr>
        <w:pStyle w:val="OutlineA"/>
        <w:rPr>
          <w:color w:val="000000" w:themeColor="text1"/>
        </w:rPr>
      </w:pPr>
      <w:r w:rsidRPr="00437A0A">
        <w:rPr>
          <w:color w:val="000000" w:themeColor="text1"/>
        </w:rPr>
        <w:t>STATNAME 00 and Name Change</w:t>
      </w:r>
    </w:p>
    <w:p w14:paraId="4EFED449" w14:textId="77777777" w:rsidR="004F0A20" w:rsidRPr="00437A0A" w:rsidRDefault="00C352C7" w:rsidP="00F36A7B">
      <w:pPr>
        <w:pStyle w:val="OutlineAText"/>
        <w:rPr>
          <w:color w:val="000000" w:themeColor="text1"/>
        </w:rPr>
      </w:pPr>
      <w:r w:rsidRPr="00437A0A">
        <w:rPr>
          <w:color w:val="000000" w:themeColor="text1"/>
        </w:rPr>
        <w:t>The na</w:t>
      </w:r>
      <w:r w:rsidRPr="00437A0A">
        <w:rPr>
          <w:color w:val="000000" w:themeColor="text1"/>
          <w:spacing w:val="-2"/>
        </w:rPr>
        <w:t>m</w:t>
      </w:r>
      <w:r w:rsidRPr="00437A0A">
        <w:rPr>
          <w:color w:val="000000" w:themeColor="text1"/>
        </w:rPr>
        <w:t>e field value is not</w:t>
      </w:r>
      <w:r w:rsidRPr="00437A0A">
        <w:rPr>
          <w:color w:val="000000" w:themeColor="text1"/>
          <w:spacing w:val="-3"/>
        </w:rPr>
        <w:t xml:space="preserve"> </w:t>
      </w:r>
      <w:r w:rsidRPr="00437A0A">
        <w:rPr>
          <w:color w:val="000000" w:themeColor="text1"/>
        </w:rPr>
        <w:t xml:space="preserve">the same </w:t>
      </w:r>
      <w:r w:rsidRPr="00437A0A">
        <w:rPr>
          <w:color w:val="000000" w:themeColor="text1"/>
          <w:spacing w:val="-2"/>
        </w:rPr>
        <w:t>a</w:t>
      </w:r>
      <w:r w:rsidRPr="00437A0A">
        <w:rPr>
          <w:color w:val="000000" w:themeColor="text1"/>
        </w:rPr>
        <w:t xml:space="preserve">s the </w:t>
      </w:r>
      <w:r w:rsidR="00E002AB" w:rsidRPr="00437A0A">
        <w:rPr>
          <w:color w:val="000000" w:themeColor="text1"/>
        </w:rPr>
        <w:t>prior year</w:t>
      </w:r>
      <w:r w:rsidR="009A56A6" w:rsidRPr="00437A0A">
        <w:rPr>
          <w:color w:val="000000" w:themeColor="text1"/>
        </w:rPr>
        <w:t>,</w:t>
      </w:r>
      <w:r w:rsidRPr="00437A0A">
        <w:rPr>
          <w:color w:val="000000" w:themeColor="text1"/>
        </w:rPr>
        <w:t xml:space="preserve"> but the status c</w:t>
      </w:r>
      <w:r w:rsidRPr="00437A0A">
        <w:rPr>
          <w:color w:val="000000" w:themeColor="text1"/>
          <w:spacing w:val="-2"/>
        </w:rPr>
        <w:t>o</w:t>
      </w:r>
      <w:r w:rsidRPr="00437A0A">
        <w:rPr>
          <w:color w:val="000000" w:themeColor="text1"/>
        </w:rPr>
        <w:t>de d</w:t>
      </w:r>
      <w:r w:rsidRPr="00437A0A">
        <w:rPr>
          <w:color w:val="000000" w:themeColor="text1"/>
          <w:spacing w:val="-2"/>
        </w:rPr>
        <w:t>o</w:t>
      </w:r>
      <w:r w:rsidRPr="00437A0A">
        <w:rPr>
          <w:color w:val="000000" w:themeColor="text1"/>
        </w:rPr>
        <w:t>es not explain t</w:t>
      </w:r>
      <w:r w:rsidRPr="00437A0A">
        <w:rPr>
          <w:color w:val="000000" w:themeColor="text1"/>
          <w:spacing w:val="-2"/>
        </w:rPr>
        <w:t>h</w:t>
      </w:r>
      <w:r w:rsidRPr="00437A0A">
        <w:rPr>
          <w:color w:val="000000" w:themeColor="text1"/>
        </w:rPr>
        <w:t>e ch</w:t>
      </w:r>
      <w:r w:rsidRPr="00437A0A">
        <w:rPr>
          <w:color w:val="000000" w:themeColor="text1"/>
          <w:spacing w:val="-2"/>
        </w:rPr>
        <w:t>a</w:t>
      </w:r>
      <w:r w:rsidRPr="00437A0A">
        <w:rPr>
          <w:color w:val="000000" w:themeColor="text1"/>
        </w:rPr>
        <w:t>nge.</w:t>
      </w:r>
    </w:p>
    <w:p w14:paraId="2122C19F" w14:textId="77777777" w:rsidR="004F0A20" w:rsidRPr="00437A0A" w:rsidRDefault="00C352C7" w:rsidP="00902955">
      <w:pPr>
        <w:pStyle w:val="OutlineA"/>
        <w:rPr>
          <w:color w:val="000000" w:themeColor="text1"/>
        </w:rPr>
      </w:pPr>
      <w:r w:rsidRPr="00437A0A">
        <w:rPr>
          <w:color w:val="000000" w:themeColor="text1"/>
        </w:rPr>
        <w:t>STATNAME 06 and no Name Change</w:t>
      </w:r>
    </w:p>
    <w:p w14:paraId="4D6AC714" w14:textId="77777777" w:rsidR="004F0A20" w:rsidRPr="00437A0A" w:rsidRDefault="00C352C7" w:rsidP="00F36A7B">
      <w:pPr>
        <w:pStyle w:val="OutlineAText"/>
        <w:rPr>
          <w:color w:val="000000" w:themeColor="text1"/>
        </w:rPr>
      </w:pPr>
      <w:r w:rsidRPr="00437A0A">
        <w:rPr>
          <w:color w:val="000000" w:themeColor="text1"/>
        </w:rPr>
        <w:t xml:space="preserve">The name field value is the same as the </w:t>
      </w:r>
      <w:r w:rsidR="00E002AB" w:rsidRPr="00437A0A">
        <w:rPr>
          <w:color w:val="000000" w:themeColor="text1"/>
        </w:rPr>
        <w:t>prior year</w:t>
      </w:r>
      <w:r w:rsidR="009A56A6" w:rsidRPr="00437A0A">
        <w:rPr>
          <w:color w:val="000000" w:themeColor="text1"/>
        </w:rPr>
        <w:t>,</w:t>
      </w:r>
      <w:r w:rsidRPr="00437A0A">
        <w:rPr>
          <w:color w:val="000000" w:themeColor="text1"/>
        </w:rPr>
        <w:t xml:space="preserve"> but the status code indicates an official name change.</w:t>
      </w:r>
    </w:p>
    <w:p w14:paraId="14642DB3" w14:textId="77777777" w:rsidR="004F0A20" w:rsidRPr="00437A0A" w:rsidRDefault="00C352C7" w:rsidP="00902955">
      <w:pPr>
        <w:pStyle w:val="OutlineA"/>
        <w:rPr>
          <w:color w:val="000000" w:themeColor="text1"/>
        </w:rPr>
      </w:pPr>
      <w:r w:rsidRPr="00437A0A">
        <w:rPr>
          <w:color w:val="000000" w:themeColor="text1"/>
        </w:rPr>
        <w:t>STATNAME 14 and no Name Change</w:t>
      </w:r>
    </w:p>
    <w:p w14:paraId="6239E0ED" w14:textId="77777777" w:rsidR="004F0A20" w:rsidRPr="00437A0A" w:rsidRDefault="00C352C7" w:rsidP="00F36A7B">
      <w:pPr>
        <w:pStyle w:val="OutlineAText"/>
        <w:rPr>
          <w:color w:val="000000" w:themeColor="text1"/>
        </w:rPr>
      </w:pPr>
      <w:r w:rsidRPr="00437A0A">
        <w:rPr>
          <w:color w:val="000000" w:themeColor="text1"/>
        </w:rPr>
        <w:t xml:space="preserve">The name field value is the same as the </w:t>
      </w:r>
      <w:r w:rsidR="00E002AB" w:rsidRPr="00437A0A">
        <w:rPr>
          <w:color w:val="000000" w:themeColor="text1"/>
        </w:rPr>
        <w:t>prior year</w:t>
      </w:r>
      <w:r w:rsidR="009A56A6" w:rsidRPr="00437A0A">
        <w:rPr>
          <w:color w:val="000000" w:themeColor="text1"/>
        </w:rPr>
        <w:t>,</w:t>
      </w:r>
      <w:r w:rsidRPr="00437A0A">
        <w:rPr>
          <w:color w:val="000000" w:themeColor="text1"/>
        </w:rPr>
        <w:t xml:space="preserve"> but the status code indicates that a minor name change has occurred.</w:t>
      </w:r>
    </w:p>
    <w:p w14:paraId="6176C714" w14:textId="77777777" w:rsidR="004F0A20" w:rsidRPr="00437A0A" w:rsidRDefault="00C352C7" w:rsidP="00902955">
      <w:pPr>
        <w:pStyle w:val="OutlineI"/>
        <w:rPr>
          <w:color w:val="000000" w:themeColor="text1"/>
        </w:rPr>
      </w:pPr>
      <w:r w:rsidRPr="00437A0A">
        <w:rPr>
          <w:color w:val="000000" w:themeColor="text1"/>
        </w:rPr>
        <w:t>Address Changes</w:t>
      </w:r>
    </w:p>
    <w:p w14:paraId="24C02215" w14:textId="77777777" w:rsidR="004F0A20" w:rsidRPr="00437A0A" w:rsidRDefault="00C352C7" w:rsidP="00F36A7B">
      <w:pPr>
        <w:pStyle w:val="BodyText"/>
        <w:rPr>
          <w:color w:val="000000" w:themeColor="text1"/>
        </w:rPr>
      </w:pPr>
      <w:r w:rsidRPr="00437A0A">
        <w:rPr>
          <w:color w:val="000000" w:themeColor="text1"/>
        </w:rPr>
        <w:t>This worksheet lists inconsistencies between the street address status code (</w:t>
      </w:r>
      <w:r w:rsidR="00630E5D" w:rsidRPr="00437A0A">
        <w:rPr>
          <w:color w:val="000000" w:themeColor="text1"/>
        </w:rPr>
        <w:t>STATADDR</w:t>
      </w:r>
      <w:r w:rsidRPr="00437A0A">
        <w:rPr>
          <w:color w:val="000000" w:themeColor="text1"/>
        </w:rPr>
        <w:t>) and the year-to-year change in the physical location or street address of the administrative entity or outlet record.</w:t>
      </w:r>
    </w:p>
    <w:p w14:paraId="79E854F8" w14:textId="77777777" w:rsidR="004F0A20" w:rsidRPr="00437A0A" w:rsidRDefault="00C352C7" w:rsidP="003A3BBA">
      <w:pPr>
        <w:pStyle w:val="OutlineA"/>
        <w:numPr>
          <w:ilvl w:val="0"/>
          <w:numId w:val="45"/>
        </w:numPr>
        <w:ind w:left="1440" w:hanging="720"/>
        <w:rPr>
          <w:color w:val="000000" w:themeColor="text1"/>
        </w:rPr>
      </w:pPr>
      <w:r w:rsidRPr="00437A0A">
        <w:rPr>
          <w:color w:val="000000" w:themeColor="text1"/>
        </w:rPr>
        <w:t>STATADDR Invalid</w:t>
      </w:r>
    </w:p>
    <w:p w14:paraId="6110AA06" w14:textId="77777777" w:rsidR="004F0A20" w:rsidRPr="00437A0A" w:rsidRDefault="00C352C7" w:rsidP="00F36A7B">
      <w:pPr>
        <w:pStyle w:val="OutlineAText"/>
        <w:rPr>
          <w:color w:val="000000" w:themeColor="text1"/>
        </w:rPr>
      </w:pPr>
      <w:r w:rsidRPr="00437A0A">
        <w:rPr>
          <w:color w:val="000000" w:themeColor="text1"/>
        </w:rPr>
        <w:t xml:space="preserve">The only valid values for </w:t>
      </w:r>
      <w:r w:rsidRPr="00437A0A">
        <w:rPr>
          <w:color w:val="000000" w:themeColor="text1"/>
          <w:spacing w:val="-2"/>
        </w:rPr>
        <w:t>S</w:t>
      </w:r>
      <w:r w:rsidRPr="00437A0A">
        <w:rPr>
          <w:color w:val="000000" w:themeColor="text1"/>
        </w:rPr>
        <w:t>TAT</w:t>
      </w:r>
      <w:r w:rsidR="007220C9" w:rsidRPr="00437A0A">
        <w:rPr>
          <w:color w:val="000000" w:themeColor="text1"/>
        </w:rPr>
        <w:t>ADDR</w:t>
      </w:r>
      <w:r w:rsidRPr="00437A0A">
        <w:rPr>
          <w:color w:val="000000" w:themeColor="text1"/>
        </w:rPr>
        <w:t xml:space="preserve"> are:</w:t>
      </w:r>
    </w:p>
    <w:p w14:paraId="575792CD" w14:textId="77777777" w:rsidR="004D1FAB" w:rsidRPr="00437A0A" w:rsidRDefault="00C352C7" w:rsidP="00F36A7B">
      <w:pPr>
        <w:pStyle w:val="OutlineAText"/>
        <w:rPr>
          <w:color w:val="000000" w:themeColor="text1"/>
        </w:rPr>
      </w:pPr>
      <w:r w:rsidRPr="00437A0A">
        <w:rPr>
          <w:color w:val="000000" w:themeColor="text1"/>
        </w:rPr>
        <w:t xml:space="preserve">00 – no change from the </w:t>
      </w:r>
      <w:r w:rsidR="00E002AB" w:rsidRPr="00437A0A">
        <w:rPr>
          <w:color w:val="000000" w:themeColor="text1"/>
        </w:rPr>
        <w:t>prior year</w:t>
      </w:r>
    </w:p>
    <w:p w14:paraId="55A7AE85" w14:textId="77777777" w:rsidR="004D1FAB" w:rsidRPr="00437A0A" w:rsidRDefault="00C352C7" w:rsidP="00F36A7B">
      <w:pPr>
        <w:pStyle w:val="OutlineAText"/>
        <w:rPr>
          <w:color w:val="000000" w:themeColor="text1"/>
        </w:rPr>
      </w:pPr>
      <w:r w:rsidRPr="00437A0A">
        <w:rPr>
          <w:color w:val="000000" w:themeColor="text1"/>
        </w:rPr>
        <w:t xml:space="preserve">07 – the </w:t>
      </w:r>
      <w:r w:rsidR="00B9090F" w:rsidRPr="00437A0A">
        <w:rPr>
          <w:color w:val="000000" w:themeColor="text1"/>
        </w:rPr>
        <w:t>AE</w:t>
      </w:r>
      <w:r w:rsidRPr="00437A0A">
        <w:rPr>
          <w:color w:val="000000" w:themeColor="text1"/>
        </w:rPr>
        <w:t xml:space="preserve"> or </w:t>
      </w:r>
      <w:r w:rsidR="00F5290D" w:rsidRPr="00437A0A">
        <w:rPr>
          <w:color w:val="000000" w:themeColor="text1"/>
        </w:rPr>
        <w:t>outlet</w:t>
      </w:r>
      <w:r w:rsidRPr="00437A0A">
        <w:rPr>
          <w:color w:val="000000" w:themeColor="text1"/>
        </w:rPr>
        <w:t xml:space="preserve"> has changed its physical location</w:t>
      </w:r>
    </w:p>
    <w:p w14:paraId="1CDEFB50" w14:textId="77777777" w:rsidR="004F0A20" w:rsidRPr="00437A0A" w:rsidRDefault="00C352C7" w:rsidP="004167E3">
      <w:pPr>
        <w:pStyle w:val="OutlineAText"/>
        <w:ind w:left="1224" w:hanging="504"/>
        <w:rPr>
          <w:color w:val="000000" w:themeColor="text1"/>
        </w:rPr>
      </w:pPr>
      <w:r w:rsidRPr="00437A0A">
        <w:rPr>
          <w:color w:val="000000" w:themeColor="text1"/>
        </w:rPr>
        <w:t>15 – the address has a</w:t>
      </w:r>
      <w:r w:rsidRPr="00437A0A">
        <w:rPr>
          <w:color w:val="000000" w:themeColor="text1"/>
          <w:spacing w:val="-2"/>
        </w:rPr>
        <w:t xml:space="preserve"> </w:t>
      </w:r>
      <w:r w:rsidRPr="00437A0A">
        <w:rPr>
          <w:color w:val="000000" w:themeColor="text1"/>
        </w:rPr>
        <w:t>minor</w:t>
      </w:r>
      <w:r w:rsidRPr="00437A0A">
        <w:rPr>
          <w:color w:val="000000" w:themeColor="text1"/>
          <w:spacing w:val="-2"/>
        </w:rPr>
        <w:t xml:space="preserve"> </w:t>
      </w:r>
      <w:r w:rsidRPr="00437A0A">
        <w:rPr>
          <w:color w:val="000000" w:themeColor="text1"/>
        </w:rPr>
        <w:t xml:space="preserve">change from the </w:t>
      </w:r>
      <w:r w:rsidR="00E002AB" w:rsidRPr="00437A0A">
        <w:rPr>
          <w:color w:val="000000" w:themeColor="text1"/>
        </w:rPr>
        <w:t>prior year</w:t>
      </w:r>
      <w:r w:rsidRPr="00437A0A">
        <w:rPr>
          <w:color w:val="000000" w:themeColor="text1"/>
        </w:rPr>
        <w:t xml:space="preserve"> but is</w:t>
      </w:r>
      <w:r w:rsidRPr="00437A0A">
        <w:rPr>
          <w:color w:val="000000" w:themeColor="text1"/>
          <w:spacing w:val="-2"/>
        </w:rPr>
        <w:t xml:space="preserve"> </w:t>
      </w:r>
      <w:r w:rsidRPr="00437A0A">
        <w:rPr>
          <w:color w:val="000000" w:themeColor="text1"/>
        </w:rPr>
        <w:t>still in the same phys</w:t>
      </w:r>
      <w:r w:rsidRPr="00437A0A">
        <w:rPr>
          <w:color w:val="000000" w:themeColor="text1"/>
          <w:spacing w:val="-2"/>
        </w:rPr>
        <w:t>i</w:t>
      </w:r>
      <w:r w:rsidRPr="00437A0A">
        <w:rPr>
          <w:color w:val="000000" w:themeColor="text1"/>
        </w:rPr>
        <w:t>cal l</w:t>
      </w:r>
      <w:r w:rsidRPr="00437A0A">
        <w:rPr>
          <w:color w:val="000000" w:themeColor="text1"/>
          <w:spacing w:val="-2"/>
        </w:rPr>
        <w:t>o</w:t>
      </w:r>
      <w:r w:rsidRPr="00437A0A">
        <w:rPr>
          <w:color w:val="000000" w:themeColor="text1"/>
        </w:rPr>
        <w:t>ca</w:t>
      </w:r>
      <w:r w:rsidRPr="00437A0A">
        <w:rPr>
          <w:color w:val="000000" w:themeColor="text1"/>
          <w:spacing w:val="-2"/>
        </w:rPr>
        <w:t>t</w:t>
      </w:r>
      <w:r w:rsidRPr="00437A0A">
        <w:rPr>
          <w:color w:val="000000" w:themeColor="text1"/>
        </w:rPr>
        <w:t>ion</w:t>
      </w:r>
    </w:p>
    <w:p w14:paraId="315BDB1E" w14:textId="77777777" w:rsidR="004F0A20" w:rsidRPr="00437A0A" w:rsidRDefault="00C352C7" w:rsidP="005D4ABF">
      <w:pPr>
        <w:pStyle w:val="OutlineA"/>
        <w:keepNext/>
        <w:rPr>
          <w:color w:val="000000" w:themeColor="text1"/>
        </w:rPr>
      </w:pPr>
      <w:r w:rsidRPr="00437A0A">
        <w:rPr>
          <w:color w:val="000000" w:themeColor="text1"/>
        </w:rPr>
        <w:t>STATADDR 00 and Address Change</w:t>
      </w:r>
    </w:p>
    <w:p w14:paraId="2BF1EA70" w14:textId="77777777" w:rsidR="004F0A20" w:rsidRPr="00437A0A" w:rsidRDefault="00C352C7" w:rsidP="00F36A7B">
      <w:pPr>
        <w:pStyle w:val="OutlineAText"/>
        <w:rPr>
          <w:color w:val="000000" w:themeColor="text1"/>
        </w:rPr>
      </w:pPr>
      <w:r w:rsidRPr="00437A0A">
        <w:rPr>
          <w:color w:val="000000" w:themeColor="text1"/>
        </w:rPr>
        <w:t xml:space="preserve">The address field entry is not the same as the </w:t>
      </w:r>
      <w:r w:rsidR="00E002AB" w:rsidRPr="00437A0A">
        <w:rPr>
          <w:color w:val="000000" w:themeColor="text1"/>
        </w:rPr>
        <w:t>prior year</w:t>
      </w:r>
      <w:r w:rsidR="009A56A6" w:rsidRPr="00437A0A">
        <w:rPr>
          <w:color w:val="000000" w:themeColor="text1"/>
        </w:rPr>
        <w:t>,</w:t>
      </w:r>
      <w:r w:rsidRPr="00437A0A">
        <w:rPr>
          <w:color w:val="000000" w:themeColor="text1"/>
        </w:rPr>
        <w:t xml:space="preserve"> but the status code does not explain the change.</w:t>
      </w:r>
    </w:p>
    <w:p w14:paraId="7ABB8AAC" w14:textId="77777777" w:rsidR="004F0A20" w:rsidRPr="00437A0A" w:rsidRDefault="00C352C7" w:rsidP="00902955">
      <w:pPr>
        <w:pStyle w:val="OutlineA"/>
        <w:rPr>
          <w:color w:val="000000" w:themeColor="text1"/>
        </w:rPr>
      </w:pPr>
      <w:r w:rsidRPr="00437A0A">
        <w:rPr>
          <w:color w:val="000000" w:themeColor="text1"/>
        </w:rPr>
        <w:t xml:space="preserve">STATADDR 07 and no </w:t>
      </w:r>
      <w:r w:rsidR="007220C9" w:rsidRPr="00437A0A">
        <w:rPr>
          <w:color w:val="000000" w:themeColor="text1"/>
        </w:rPr>
        <w:t xml:space="preserve">Address </w:t>
      </w:r>
      <w:r w:rsidRPr="00437A0A">
        <w:rPr>
          <w:color w:val="000000" w:themeColor="text1"/>
        </w:rPr>
        <w:t>Change</w:t>
      </w:r>
    </w:p>
    <w:p w14:paraId="07C3ED56" w14:textId="77777777" w:rsidR="004F0A20" w:rsidRPr="00437A0A" w:rsidRDefault="00C352C7" w:rsidP="00F36A7B">
      <w:pPr>
        <w:pStyle w:val="OutlineAText"/>
        <w:rPr>
          <w:color w:val="000000" w:themeColor="text1"/>
        </w:rPr>
      </w:pPr>
      <w:r w:rsidRPr="00437A0A">
        <w:rPr>
          <w:color w:val="000000" w:themeColor="text1"/>
        </w:rPr>
        <w:t xml:space="preserve">The address field entry is the same as the </w:t>
      </w:r>
      <w:r w:rsidR="0089184A" w:rsidRPr="00437A0A">
        <w:rPr>
          <w:color w:val="000000" w:themeColor="text1"/>
        </w:rPr>
        <w:t>prior year</w:t>
      </w:r>
      <w:r w:rsidR="009A56A6" w:rsidRPr="00437A0A">
        <w:rPr>
          <w:color w:val="000000" w:themeColor="text1"/>
        </w:rPr>
        <w:t>,</w:t>
      </w:r>
      <w:r w:rsidR="0089184A" w:rsidRPr="00437A0A">
        <w:rPr>
          <w:color w:val="000000" w:themeColor="text1"/>
        </w:rPr>
        <w:t xml:space="preserve"> </w:t>
      </w:r>
      <w:r w:rsidRPr="00437A0A">
        <w:rPr>
          <w:color w:val="000000" w:themeColor="text1"/>
        </w:rPr>
        <w:t>but the status code indicates a location change.</w:t>
      </w:r>
    </w:p>
    <w:p w14:paraId="0274B1AC" w14:textId="77777777" w:rsidR="004F0A20" w:rsidRPr="00437A0A" w:rsidRDefault="00C352C7" w:rsidP="00902955">
      <w:pPr>
        <w:pStyle w:val="OutlineA"/>
        <w:rPr>
          <w:color w:val="000000" w:themeColor="text1"/>
        </w:rPr>
      </w:pPr>
      <w:r w:rsidRPr="00437A0A">
        <w:rPr>
          <w:color w:val="000000" w:themeColor="text1"/>
        </w:rPr>
        <w:t xml:space="preserve">STATADDR 15 and no </w:t>
      </w:r>
      <w:r w:rsidR="007220C9" w:rsidRPr="00437A0A">
        <w:rPr>
          <w:color w:val="000000" w:themeColor="text1"/>
        </w:rPr>
        <w:t xml:space="preserve">Address </w:t>
      </w:r>
      <w:r w:rsidRPr="00437A0A">
        <w:rPr>
          <w:color w:val="000000" w:themeColor="text1"/>
        </w:rPr>
        <w:t>Change</w:t>
      </w:r>
    </w:p>
    <w:p w14:paraId="51D0B427" w14:textId="77777777" w:rsidR="004F0A20" w:rsidRPr="00437A0A" w:rsidRDefault="00C352C7" w:rsidP="00F36A7B">
      <w:pPr>
        <w:pStyle w:val="OutlineAText"/>
        <w:rPr>
          <w:color w:val="000000" w:themeColor="text1"/>
        </w:rPr>
      </w:pPr>
      <w:r w:rsidRPr="00437A0A">
        <w:rPr>
          <w:color w:val="000000" w:themeColor="text1"/>
        </w:rPr>
        <w:t xml:space="preserve">The address field entry is the same as the </w:t>
      </w:r>
      <w:r w:rsidR="00E002AB" w:rsidRPr="00437A0A">
        <w:rPr>
          <w:color w:val="000000" w:themeColor="text1"/>
        </w:rPr>
        <w:t>prior year</w:t>
      </w:r>
      <w:r w:rsidR="009A56A6" w:rsidRPr="00437A0A">
        <w:rPr>
          <w:color w:val="000000" w:themeColor="text1"/>
        </w:rPr>
        <w:t>,</w:t>
      </w:r>
      <w:r w:rsidRPr="00437A0A">
        <w:rPr>
          <w:color w:val="000000" w:themeColor="text1"/>
        </w:rPr>
        <w:t xml:space="preserve"> but the status code indicates a minor change.</w:t>
      </w:r>
    </w:p>
    <w:p w14:paraId="18BA1A2B" w14:textId="77777777" w:rsidR="00196F61" w:rsidRPr="00437A0A" w:rsidRDefault="00196F61" w:rsidP="00902955">
      <w:pPr>
        <w:pStyle w:val="Heading1"/>
        <w:sectPr w:rsidR="00196F61" w:rsidRPr="00437A0A" w:rsidSect="00902955">
          <w:headerReference w:type="even" r:id="rId91"/>
          <w:headerReference w:type="default" r:id="rId92"/>
          <w:headerReference w:type="first" r:id="rId93"/>
          <w:pgSz w:w="12240" w:h="15840" w:code="1"/>
          <w:pgMar w:top="1440" w:right="1440" w:bottom="1440" w:left="1440" w:header="720" w:footer="720" w:gutter="0"/>
          <w:cols w:space="720"/>
          <w:docGrid w:linePitch="299"/>
        </w:sectPr>
      </w:pPr>
    </w:p>
    <w:p w14:paraId="368A954D" w14:textId="77777777" w:rsidR="004F0A20" w:rsidRPr="00437A0A" w:rsidRDefault="00C352C7" w:rsidP="00902955">
      <w:pPr>
        <w:pStyle w:val="Heading1"/>
      </w:pPr>
      <w:bookmarkStart w:id="260" w:name="_Toc439232330"/>
      <w:bookmarkStart w:id="261" w:name="_Toc461608489"/>
      <w:bookmarkStart w:id="262" w:name="_Toc14249115"/>
      <w:r w:rsidRPr="00437A0A">
        <w:t>Appendix D Import File Specifications</w:t>
      </w:r>
      <w:bookmarkEnd w:id="260"/>
      <w:bookmarkEnd w:id="261"/>
      <w:bookmarkEnd w:id="262"/>
    </w:p>
    <w:p w14:paraId="7D8E6EDB" w14:textId="77777777" w:rsidR="00D60D0C" w:rsidRPr="00437A0A" w:rsidRDefault="00D60D0C" w:rsidP="00437A0A">
      <w:pPr>
        <w:pStyle w:val="TableTitle"/>
        <w:spacing w:after="60"/>
        <w:rPr>
          <w:rFonts w:eastAsia="Times New Roman"/>
          <w:color w:val="000000" w:themeColor="text1"/>
        </w:rPr>
      </w:pPr>
      <w:r w:rsidRPr="00437A0A">
        <w:rPr>
          <w:color w:val="000000" w:themeColor="text1"/>
        </w:rPr>
        <w:t>Administrative</w:t>
      </w:r>
      <w:r w:rsidRPr="00437A0A">
        <w:rPr>
          <w:color w:val="000000" w:themeColor="text1"/>
          <w:spacing w:val="-13"/>
        </w:rPr>
        <w:t xml:space="preserve"> </w:t>
      </w:r>
      <w:r w:rsidRPr="00437A0A">
        <w:rPr>
          <w:color w:val="000000" w:themeColor="text1"/>
          <w:spacing w:val="-1"/>
        </w:rPr>
        <w:t>Entity</w:t>
      </w:r>
      <w:r w:rsidRPr="00437A0A">
        <w:rPr>
          <w:color w:val="000000" w:themeColor="text1"/>
          <w:spacing w:val="-11"/>
        </w:rPr>
        <w:t xml:space="preserve"> </w:t>
      </w:r>
      <w:r w:rsidRPr="00437A0A">
        <w:rPr>
          <w:color w:val="000000" w:themeColor="text1"/>
        </w:rPr>
        <w:t>Import</w:t>
      </w:r>
      <w:r w:rsidRPr="00437A0A">
        <w:rPr>
          <w:color w:val="000000" w:themeColor="text1"/>
          <w:spacing w:val="-13"/>
        </w:rPr>
        <w:t xml:space="preserve"> </w:t>
      </w:r>
      <w:r w:rsidRPr="00437A0A">
        <w:rPr>
          <w:color w:val="000000" w:themeColor="text1"/>
          <w:spacing w:val="-1"/>
        </w:rPr>
        <w:t>File</w:t>
      </w:r>
      <w:r w:rsidRPr="00437A0A">
        <w:rPr>
          <w:color w:val="000000" w:themeColor="text1"/>
          <w:spacing w:val="-11"/>
        </w:rPr>
        <w:t xml:space="preserve"> </w:t>
      </w:r>
      <w:r w:rsidRPr="00437A0A">
        <w:rPr>
          <w:color w:val="000000" w:themeColor="text1"/>
        </w:rPr>
        <w:t>Specifications</w:t>
      </w:r>
      <w:r w:rsidRPr="00437A0A">
        <w:rPr>
          <w:rFonts w:eastAsia="Times New Roman"/>
          <w:color w:val="000000" w:themeColor="text1"/>
        </w:rPr>
        <w:t xml:space="preserve"> </w:t>
      </w:r>
      <w:r w:rsidRPr="00437A0A">
        <w:rPr>
          <w:rFonts w:eastAsia="Times New Roman"/>
          <w:color w:val="000000" w:themeColor="text1"/>
        </w:rPr>
        <w:tab/>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567"/>
        <w:gridCol w:w="13"/>
        <w:gridCol w:w="2230"/>
        <w:gridCol w:w="888"/>
        <w:gridCol w:w="1108"/>
        <w:gridCol w:w="1276"/>
        <w:gridCol w:w="1347"/>
        <w:gridCol w:w="931"/>
      </w:tblGrid>
      <w:tr w:rsidR="00437A0A" w:rsidRPr="00437A0A" w14:paraId="6B45BDC1" w14:textId="77777777" w:rsidTr="00AB004D">
        <w:trPr>
          <w:cantSplit/>
          <w:tblHeader/>
        </w:trPr>
        <w:tc>
          <w:tcPr>
            <w:tcW w:w="1567" w:type="dxa"/>
            <w:tcBorders>
              <w:bottom w:val="single" w:sz="4" w:space="0" w:color="auto"/>
            </w:tcBorders>
            <w:shd w:val="clear" w:color="auto" w:fill="C0C0C0"/>
            <w:tcMar>
              <w:left w:w="115" w:type="dxa"/>
              <w:right w:w="115" w:type="dxa"/>
            </w:tcMar>
            <w:vAlign w:val="center"/>
          </w:tcPr>
          <w:p w14:paraId="5C3FB720" w14:textId="77777777" w:rsidR="000A4455" w:rsidRPr="00437A0A" w:rsidRDefault="000A4455" w:rsidP="00F53656">
            <w:pPr>
              <w:pStyle w:val="TableColHeading"/>
              <w:spacing w:after="20"/>
              <w:jc w:val="left"/>
              <w:rPr>
                <w:b/>
                <w:color w:val="000000" w:themeColor="text1"/>
              </w:rPr>
            </w:pPr>
            <w:r w:rsidRPr="00437A0A">
              <w:rPr>
                <w:b/>
                <w:color w:val="000000" w:themeColor="text1"/>
              </w:rPr>
              <w:t>Var</w:t>
            </w:r>
            <w:r w:rsidRPr="00437A0A">
              <w:rPr>
                <w:b/>
                <w:color w:val="000000" w:themeColor="text1"/>
                <w:spacing w:val="1"/>
              </w:rPr>
              <w:t>i</w:t>
            </w:r>
            <w:r w:rsidRPr="00437A0A">
              <w:rPr>
                <w:b/>
                <w:color w:val="000000" w:themeColor="text1"/>
              </w:rPr>
              <w:t>able</w:t>
            </w:r>
            <w:r w:rsidRPr="00437A0A">
              <w:rPr>
                <w:b/>
                <w:color w:val="000000" w:themeColor="text1"/>
                <w:w w:val="99"/>
              </w:rPr>
              <w:t xml:space="preserve"> </w:t>
            </w:r>
            <w:r w:rsidRPr="00437A0A">
              <w:rPr>
                <w:b/>
                <w:color w:val="000000" w:themeColor="text1"/>
              </w:rPr>
              <w:t>Name</w:t>
            </w:r>
          </w:p>
        </w:tc>
        <w:tc>
          <w:tcPr>
            <w:tcW w:w="2243" w:type="dxa"/>
            <w:gridSpan w:val="2"/>
            <w:tcBorders>
              <w:bottom w:val="single" w:sz="4" w:space="0" w:color="auto"/>
            </w:tcBorders>
            <w:shd w:val="clear" w:color="auto" w:fill="C0C0C0"/>
            <w:tcMar>
              <w:left w:w="115" w:type="dxa"/>
              <w:right w:w="115" w:type="dxa"/>
            </w:tcMar>
            <w:vAlign w:val="center"/>
          </w:tcPr>
          <w:p w14:paraId="1361324D" w14:textId="77777777" w:rsidR="000A4455" w:rsidRPr="00437A0A" w:rsidRDefault="000A4455" w:rsidP="00F53656">
            <w:pPr>
              <w:pStyle w:val="TableColHeading"/>
              <w:spacing w:after="20"/>
              <w:jc w:val="left"/>
              <w:rPr>
                <w:b/>
                <w:color w:val="000000" w:themeColor="text1"/>
              </w:rPr>
            </w:pPr>
            <w:r w:rsidRPr="00437A0A">
              <w:rPr>
                <w:b/>
                <w:color w:val="000000" w:themeColor="text1"/>
              </w:rPr>
              <w:t>Data</w:t>
            </w:r>
            <w:r w:rsidRPr="00437A0A">
              <w:rPr>
                <w:b/>
                <w:color w:val="000000" w:themeColor="text1"/>
                <w:spacing w:val="-9"/>
              </w:rPr>
              <w:t xml:space="preserve"> </w:t>
            </w:r>
            <w:r w:rsidRPr="00437A0A">
              <w:rPr>
                <w:b/>
                <w:color w:val="000000" w:themeColor="text1"/>
              </w:rPr>
              <w:t>Ele</w:t>
            </w:r>
            <w:r w:rsidRPr="00437A0A">
              <w:rPr>
                <w:b/>
                <w:color w:val="000000" w:themeColor="text1"/>
                <w:spacing w:val="1"/>
              </w:rPr>
              <w:t>m</w:t>
            </w:r>
            <w:r w:rsidRPr="00437A0A">
              <w:rPr>
                <w:b/>
                <w:color w:val="000000" w:themeColor="text1"/>
              </w:rPr>
              <w:t>ent</w:t>
            </w:r>
            <w:r w:rsidRPr="00437A0A">
              <w:rPr>
                <w:b/>
                <w:color w:val="000000" w:themeColor="text1"/>
                <w:spacing w:val="-10"/>
              </w:rPr>
              <w:t xml:space="preserve"> </w:t>
            </w:r>
            <w:r w:rsidRPr="00437A0A">
              <w:rPr>
                <w:b/>
                <w:color w:val="000000" w:themeColor="text1"/>
              </w:rPr>
              <w:t>Name</w:t>
            </w:r>
          </w:p>
        </w:tc>
        <w:tc>
          <w:tcPr>
            <w:tcW w:w="888" w:type="dxa"/>
            <w:tcBorders>
              <w:bottom w:val="single" w:sz="4" w:space="0" w:color="auto"/>
            </w:tcBorders>
            <w:shd w:val="clear" w:color="auto" w:fill="C0C0C0"/>
            <w:tcMar>
              <w:left w:w="115" w:type="dxa"/>
              <w:right w:w="115" w:type="dxa"/>
            </w:tcMar>
            <w:vAlign w:val="center"/>
          </w:tcPr>
          <w:p w14:paraId="12D36820" w14:textId="77777777" w:rsidR="000A4455" w:rsidRPr="00437A0A" w:rsidRDefault="000A4455" w:rsidP="00F53656">
            <w:pPr>
              <w:pStyle w:val="TableColHeading"/>
              <w:spacing w:after="20"/>
              <w:jc w:val="left"/>
              <w:rPr>
                <w:b/>
                <w:color w:val="000000" w:themeColor="text1"/>
              </w:rPr>
            </w:pPr>
            <w:r w:rsidRPr="00437A0A">
              <w:rPr>
                <w:b/>
                <w:color w:val="000000" w:themeColor="text1"/>
              </w:rPr>
              <w:t>Width</w:t>
            </w:r>
          </w:p>
        </w:tc>
        <w:tc>
          <w:tcPr>
            <w:tcW w:w="1108" w:type="dxa"/>
            <w:tcBorders>
              <w:bottom w:val="single" w:sz="4" w:space="0" w:color="auto"/>
            </w:tcBorders>
            <w:shd w:val="clear" w:color="auto" w:fill="C0C0C0"/>
            <w:tcMar>
              <w:left w:w="115" w:type="dxa"/>
              <w:right w:w="115" w:type="dxa"/>
            </w:tcMar>
            <w:vAlign w:val="center"/>
          </w:tcPr>
          <w:p w14:paraId="534E5749" w14:textId="77777777" w:rsidR="000A4455" w:rsidRPr="00437A0A" w:rsidRDefault="000A4455" w:rsidP="00F53656">
            <w:pPr>
              <w:pStyle w:val="TableColHeading"/>
              <w:spacing w:after="20"/>
              <w:jc w:val="left"/>
              <w:rPr>
                <w:b/>
                <w:color w:val="000000" w:themeColor="text1"/>
              </w:rPr>
            </w:pPr>
            <w:r w:rsidRPr="00437A0A">
              <w:rPr>
                <w:b/>
                <w:color w:val="000000" w:themeColor="text1"/>
              </w:rPr>
              <w:t>ASCII</w:t>
            </w:r>
          </w:p>
          <w:p w14:paraId="7F77662E" w14:textId="77777777" w:rsidR="000A4455" w:rsidRPr="00437A0A" w:rsidRDefault="000A4455" w:rsidP="00F53656">
            <w:pPr>
              <w:pStyle w:val="TableColHeading"/>
              <w:spacing w:after="20"/>
              <w:jc w:val="left"/>
              <w:rPr>
                <w:b/>
                <w:color w:val="000000" w:themeColor="text1"/>
              </w:rPr>
            </w:pPr>
            <w:r w:rsidRPr="00437A0A">
              <w:rPr>
                <w:b/>
                <w:color w:val="000000" w:themeColor="text1"/>
              </w:rPr>
              <w:t>Pos</w:t>
            </w:r>
            <w:r w:rsidRPr="00437A0A">
              <w:rPr>
                <w:b/>
                <w:color w:val="000000" w:themeColor="text1"/>
                <w:spacing w:val="1"/>
              </w:rPr>
              <w:t>i</w:t>
            </w:r>
            <w:r w:rsidRPr="00437A0A">
              <w:rPr>
                <w:b/>
                <w:color w:val="000000" w:themeColor="text1"/>
              </w:rPr>
              <w:t>ti</w:t>
            </w:r>
            <w:r w:rsidRPr="00437A0A">
              <w:rPr>
                <w:b/>
                <w:color w:val="000000" w:themeColor="text1"/>
                <w:spacing w:val="1"/>
              </w:rPr>
              <w:t>o</w:t>
            </w:r>
            <w:r w:rsidRPr="00437A0A">
              <w:rPr>
                <w:b/>
                <w:color w:val="000000" w:themeColor="text1"/>
              </w:rPr>
              <w:t>n</w:t>
            </w:r>
          </w:p>
        </w:tc>
        <w:tc>
          <w:tcPr>
            <w:tcW w:w="1276" w:type="dxa"/>
            <w:tcBorders>
              <w:bottom w:val="single" w:sz="4" w:space="0" w:color="auto"/>
            </w:tcBorders>
            <w:shd w:val="clear" w:color="auto" w:fill="C0C0C0"/>
            <w:tcMar>
              <w:left w:w="115" w:type="dxa"/>
              <w:right w:w="115" w:type="dxa"/>
            </w:tcMar>
            <w:vAlign w:val="center"/>
          </w:tcPr>
          <w:p w14:paraId="2297EAAC" w14:textId="77777777" w:rsidR="000A4455" w:rsidRPr="00437A0A" w:rsidRDefault="000A4455" w:rsidP="00F53656">
            <w:pPr>
              <w:pStyle w:val="TableColHeading"/>
              <w:spacing w:after="20"/>
              <w:jc w:val="left"/>
              <w:rPr>
                <w:b/>
                <w:color w:val="000000" w:themeColor="text1"/>
              </w:rPr>
            </w:pPr>
            <w:r w:rsidRPr="00437A0A">
              <w:rPr>
                <w:b/>
                <w:color w:val="000000" w:themeColor="text1"/>
              </w:rPr>
              <w:t>Excel/.csv</w:t>
            </w:r>
            <w:r w:rsidRPr="00437A0A">
              <w:rPr>
                <w:b/>
                <w:color w:val="000000" w:themeColor="text1"/>
                <w:w w:val="99"/>
              </w:rPr>
              <w:t xml:space="preserve"> </w:t>
            </w:r>
            <w:r w:rsidRPr="00437A0A">
              <w:rPr>
                <w:b/>
                <w:color w:val="000000" w:themeColor="text1"/>
              </w:rPr>
              <w:t>Colu</w:t>
            </w:r>
            <w:r w:rsidRPr="00437A0A">
              <w:rPr>
                <w:b/>
                <w:color w:val="000000" w:themeColor="text1"/>
                <w:spacing w:val="1"/>
              </w:rPr>
              <w:t>m</w:t>
            </w:r>
            <w:r w:rsidRPr="00437A0A">
              <w:rPr>
                <w:b/>
                <w:color w:val="000000" w:themeColor="text1"/>
              </w:rPr>
              <w:t>n</w:t>
            </w:r>
          </w:p>
        </w:tc>
        <w:tc>
          <w:tcPr>
            <w:tcW w:w="1347" w:type="dxa"/>
            <w:tcBorders>
              <w:bottom w:val="single" w:sz="4" w:space="0" w:color="auto"/>
            </w:tcBorders>
            <w:shd w:val="clear" w:color="auto" w:fill="C0C0C0"/>
            <w:tcMar>
              <w:left w:w="115" w:type="dxa"/>
              <w:right w:w="115" w:type="dxa"/>
            </w:tcMar>
            <w:vAlign w:val="center"/>
          </w:tcPr>
          <w:p w14:paraId="39129AFB" w14:textId="77777777" w:rsidR="000A4455" w:rsidRPr="00437A0A" w:rsidRDefault="000A4455" w:rsidP="00F53656">
            <w:pPr>
              <w:pStyle w:val="TableColHeading"/>
              <w:spacing w:after="20"/>
              <w:jc w:val="left"/>
              <w:rPr>
                <w:b/>
                <w:color w:val="000000" w:themeColor="text1"/>
              </w:rPr>
            </w:pPr>
            <w:r w:rsidRPr="00437A0A">
              <w:rPr>
                <w:b/>
                <w:color w:val="000000" w:themeColor="text1"/>
              </w:rPr>
              <w:t>Type/</w:t>
            </w:r>
            <w:r w:rsidRPr="00437A0A">
              <w:rPr>
                <w:b/>
                <w:color w:val="000000" w:themeColor="text1"/>
                <w:w w:val="99"/>
              </w:rPr>
              <w:t xml:space="preserve"> </w:t>
            </w:r>
            <w:r w:rsidRPr="00437A0A">
              <w:rPr>
                <w:b/>
                <w:color w:val="000000" w:themeColor="text1"/>
              </w:rPr>
              <w:t>Decimals</w:t>
            </w:r>
          </w:p>
        </w:tc>
        <w:tc>
          <w:tcPr>
            <w:tcW w:w="931" w:type="dxa"/>
            <w:tcBorders>
              <w:bottom w:val="single" w:sz="4" w:space="0" w:color="auto"/>
            </w:tcBorders>
            <w:shd w:val="clear" w:color="auto" w:fill="C0C0C0"/>
          </w:tcPr>
          <w:p w14:paraId="19D06880" w14:textId="77777777" w:rsidR="000A4455" w:rsidRPr="00437A0A" w:rsidRDefault="000A4455" w:rsidP="00F53656">
            <w:pPr>
              <w:pStyle w:val="TableColHeading"/>
              <w:spacing w:after="20"/>
              <w:rPr>
                <w:b/>
                <w:color w:val="000000" w:themeColor="text1"/>
              </w:rPr>
            </w:pPr>
            <w:r w:rsidRPr="00437A0A">
              <w:rPr>
                <w:b/>
                <w:color w:val="000000" w:themeColor="text1"/>
              </w:rPr>
              <w:t>Item Number</w:t>
            </w:r>
          </w:p>
        </w:tc>
      </w:tr>
      <w:tr w:rsidR="00437A0A" w:rsidRPr="00437A0A" w14:paraId="688C587E" w14:textId="77777777" w:rsidTr="00AB004D">
        <w:trPr>
          <w:cantSplit/>
        </w:trPr>
        <w:tc>
          <w:tcPr>
            <w:tcW w:w="1567" w:type="dxa"/>
            <w:tcBorders>
              <w:bottom w:val="single" w:sz="4" w:space="0" w:color="auto"/>
            </w:tcBorders>
            <w:shd w:val="clear" w:color="auto" w:fill="auto"/>
            <w:tcMar>
              <w:left w:w="115" w:type="dxa"/>
              <w:right w:w="115" w:type="dxa"/>
            </w:tcMar>
          </w:tcPr>
          <w:p w14:paraId="6D8D8B5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FSCSKEY</w:t>
            </w:r>
          </w:p>
        </w:tc>
        <w:tc>
          <w:tcPr>
            <w:tcW w:w="2243" w:type="dxa"/>
            <w:gridSpan w:val="2"/>
            <w:tcBorders>
              <w:bottom w:val="single" w:sz="4" w:space="0" w:color="auto"/>
            </w:tcBorders>
            <w:shd w:val="clear" w:color="auto" w:fill="auto"/>
            <w:tcMar>
              <w:left w:w="115" w:type="dxa"/>
              <w:right w:w="115" w:type="dxa"/>
            </w:tcMar>
          </w:tcPr>
          <w:p w14:paraId="6A27C772" w14:textId="77777777" w:rsidR="000A4455" w:rsidRPr="00437A0A" w:rsidRDefault="00F760B0" w:rsidP="00F53656">
            <w:pPr>
              <w:pStyle w:val="TableText"/>
              <w:spacing w:after="20"/>
              <w:rPr>
                <w:rFonts w:eastAsia="Calibri"/>
                <w:color w:val="000000" w:themeColor="text1"/>
              </w:rPr>
            </w:pPr>
            <w:r w:rsidRPr="00437A0A">
              <w:rPr>
                <w:rFonts w:eastAsia="Calibri"/>
                <w:color w:val="000000" w:themeColor="text1"/>
              </w:rPr>
              <w:t>IMLS</w:t>
            </w:r>
            <w:r w:rsidR="000A4455" w:rsidRPr="00437A0A">
              <w:rPr>
                <w:rFonts w:eastAsia="Calibri"/>
                <w:color w:val="000000" w:themeColor="text1"/>
              </w:rPr>
              <w:t xml:space="preserve"> Identification number</w:t>
            </w:r>
          </w:p>
        </w:tc>
        <w:tc>
          <w:tcPr>
            <w:tcW w:w="888" w:type="dxa"/>
            <w:tcBorders>
              <w:bottom w:val="single" w:sz="4" w:space="0" w:color="auto"/>
            </w:tcBorders>
            <w:shd w:val="clear" w:color="auto" w:fill="auto"/>
            <w:tcMar>
              <w:left w:w="115" w:type="dxa"/>
              <w:right w:w="115" w:type="dxa"/>
            </w:tcMar>
          </w:tcPr>
          <w:p w14:paraId="131B52D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6</w:t>
            </w:r>
          </w:p>
        </w:tc>
        <w:tc>
          <w:tcPr>
            <w:tcW w:w="1108" w:type="dxa"/>
            <w:tcBorders>
              <w:bottom w:val="single" w:sz="4" w:space="0" w:color="auto"/>
            </w:tcBorders>
            <w:shd w:val="clear" w:color="auto" w:fill="auto"/>
            <w:tcMar>
              <w:left w:w="115" w:type="dxa"/>
              <w:right w:w="115" w:type="dxa"/>
            </w:tcMar>
          </w:tcPr>
          <w:p w14:paraId="1A4576D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w:t>
            </w:r>
          </w:p>
        </w:tc>
        <w:tc>
          <w:tcPr>
            <w:tcW w:w="1276" w:type="dxa"/>
            <w:tcBorders>
              <w:bottom w:val="single" w:sz="4" w:space="0" w:color="auto"/>
            </w:tcBorders>
            <w:shd w:val="clear" w:color="auto" w:fill="auto"/>
            <w:tcMar>
              <w:left w:w="115" w:type="dxa"/>
              <w:right w:w="115" w:type="dxa"/>
            </w:tcMar>
          </w:tcPr>
          <w:p w14:paraId="75EDF30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w:t>
            </w:r>
          </w:p>
        </w:tc>
        <w:tc>
          <w:tcPr>
            <w:tcW w:w="1347" w:type="dxa"/>
            <w:tcBorders>
              <w:bottom w:val="single" w:sz="4" w:space="0" w:color="auto"/>
            </w:tcBorders>
            <w:shd w:val="clear" w:color="auto" w:fill="auto"/>
            <w:tcMar>
              <w:left w:w="115" w:type="dxa"/>
              <w:right w:w="115" w:type="dxa"/>
            </w:tcMar>
          </w:tcPr>
          <w:p w14:paraId="4491E96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2CB2F5C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150</w:t>
            </w:r>
          </w:p>
        </w:tc>
      </w:tr>
      <w:tr w:rsidR="00437A0A" w:rsidRPr="00437A0A" w14:paraId="7CB24283" w14:textId="77777777" w:rsidTr="00AB004D">
        <w:trPr>
          <w:cantSplit/>
        </w:trPr>
        <w:tc>
          <w:tcPr>
            <w:tcW w:w="1567" w:type="dxa"/>
            <w:tcBorders>
              <w:bottom w:val="single" w:sz="4" w:space="0" w:color="auto"/>
            </w:tcBorders>
            <w:shd w:val="clear" w:color="auto" w:fill="auto"/>
            <w:tcMar>
              <w:left w:w="115" w:type="dxa"/>
              <w:right w:w="115" w:type="dxa"/>
            </w:tcMar>
          </w:tcPr>
          <w:p w14:paraId="6B2BBB4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STATSTRU</w:t>
            </w:r>
          </w:p>
        </w:tc>
        <w:tc>
          <w:tcPr>
            <w:tcW w:w="2243" w:type="dxa"/>
            <w:gridSpan w:val="2"/>
            <w:tcBorders>
              <w:bottom w:val="single" w:sz="4" w:space="0" w:color="auto"/>
            </w:tcBorders>
            <w:shd w:val="clear" w:color="auto" w:fill="auto"/>
            <w:tcMar>
              <w:left w:w="115" w:type="dxa"/>
              <w:right w:w="115" w:type="dxa"/>
            </w:tcMar>
          </w:tcPr>
          <w:p w14:paraId="07BB928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Status of AE record current to prior year</w:t>
            </w:r>
          </w:p>
        </w:tc>
        <w:tc>
          <w:tcPr>
            <w:tcW w:w="888" w:type="dxa"/>
            <w:tcBorders>
              <w:bottom w:val="single" w:sz="4" w:space="0" w:color="auto"/>
            </w:tcBorders>
            <w:shd w:val="clear" w:color="auto" w:fill="auto"/>
            <w:tcMar>
              <w:left w:w="115" w:type="dxa"/>
              <w:right w:w="115" w:type="dxa"/>
            </w:tcMar>
          </w:tcPr>
          <w:p w14:paraId="41F0ACF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w:t>
            </w:r>
          </w:p>
        </w:tc>
        <w:tc>
          <w:tcPr>
            <w:tcW w:w="1108" w:type="dxa"/>
            <w:tcBorders>
              <w:bottom w:val="single" w:sz="4" w:space="0" w:color="auto"/>
            </w:tcBorders>
            <w:shd w:val="clear" w:color="auto" w:fill="auto"/>
            <w:tcMar>
              <w:left w:w="115" w:type="dxa"/>
              <w:right w:w="115" w:type="dxa"/>
            </w:tcMar>
          </w:tcPr>
          <w:p w14:paraId="49295A5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7</w:t>
            </w:r>
          </w:p>
        </w:tc>
        <w:tc>
          <w:tcPr>
            <w:tcW w:w="1276" w:type="dxa"/>
            <w:tcBorders>
              <w:bottom w:val="single" w:sz="4" w:space="0" w:color="auto"/>
            </w:tcBorders>
            <w:shd w:val="clear" w:color="auto" w:fill="auto"/>
            <w:tcMar>
              <w:left w:w="115" w:type="dxa"/>
              <w:right w:w="115" w:type="dxa"/>
            </w:tcMar>
          </w:tcPr>
          <w:p w14:paraId="527BEC8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w:t>
            </w:r>
          </w:p>
        </w:tc>
        <w:tc>
          <w:tcPr>
            <w:tcW w:w="1347" w:type="dxa"/>
            <w:tcBorders>
              <w:bottom w:val="single" w:sz="4" w:space="0" w:color="auto"/>
            </w:tcBorders>
            <w:shd w:val="clear" w:color="auto" w:fill="auto"/>
            <w:tcMar>
              <w:left w:w="115" w:type="dxa"/>
              <w:right w:w="115" w:type="dxa"/>
            </w:tcMar>
          </w:tcPr>
          <w:p w14:paraId="772D31C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1BDCB25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150a</w:t>
            </w:r>
          </w:p>
        </w:tc>
      </w:tr>
      <w:tr w:rsidR="00437A0A" w:rsidRPr="00437A0A" w14:paraId="4797C39A" w14:textId="77777777" w:rsidTr="00AB004D">
        <w:trPr>
          <w:cantSplit/>
        </w:trPr>
        <w:tc>
          <w:tcPr>
            <w:tcW w:w="1567" w:type="dxa"/>
            <w:tcBorders>
              <w:bottom w:val="single" w:sz="4" w:space="0" w:color="auto"/>
            </w:tcBorders>
            <w:shd w:val="clear" w:color="auto" w:fill="auto"/>
            <w:tcMar>
              <w:left w:w="115" w:type="dxa"/>
              <w:right w:w="115" w:type="dxa"/>
            </w:tcMar>
          </w:tcPr>
          <w:p w14:paraId="5DAEA16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STATNAME</w:t>
            </w:r>
          </w:p>
        </w:tc>
        <w:tc>
          <w:tcPr>
            <w:tcW w:w="2243" w:type="dxa"/>
            <w:gridSpan w:val="2"/>
            <w:tcBorders>
              <w:bottom w:val="single" w:sz="4" w:space="0" w:color="auto"/>
            </w:tcBorders>
            <w:shd w:val="clear" w:color="auto" w:fill="auto"/>
            <w:tcMar>
              <w:left w:w="115" w:type="dxa"/>
              <w:right w:w="115" w:type="dxa"/>
            </w:tcMar>
          </w:tcPr>
          <w:p w14:paraId="0F7322D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Status of LIBNAME current to prior year</w:t>
            </w:r>
          </w:p>
        </w:tc>
        <w:tc>
          <w:tcPr>
            <w:tcW w:w="888" w:type="dxa"/>
            <w:tcBorders>
              <w:bottom w:val="single" w:sz="4" w:space="0" w:color="auto"/>
            </w:tcBorders>
            <w:shd w:val="clear" w:color="auto" w:fill="auto"/>
            <w:tcMar>
              <w:left w:w="115" w:type="dxa"/>
              <w:right w:w="115" w:type="dxa"/>
            </w:tcMar>
          </w:tcPr>
          <w:p w14:paraId="4F0D83C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w:t>
            </w:r>
          </w:p>
        </w:tc>
        <w:tc>
          <w:tcPr>
            <w:tcW w:w="1108" w:type="dxa"/>
            <w:tcBorders>
              <w:bottom w:val="single" w:sz="4" w:space="0" w:color="auto"/>
            </w:tcBorders>
            <w:shd w:val="clear" w:color="auto" w:fill="auto"/>
            <w:tcMar>
              <w:left w:w="115" w:type="dxa"/>
              <w:right w:w="115" w:type="dxa"/>
            </w:tcMar>
          </w:tcPr>
          <w:p w14:paraId="5486318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276" w:type="dxa"/>
            <w:tcBorders>
              <w:bottom w:val="single" w:sz="4" w:space="0" w:color="auto"/>
            </w:tcBorders>
            <w:shd w:val="clear" w:color="auto" w:fill="auto"/>
            <w:tcMar>
              <w:left w:w="115" w:type="dxa"/>
              <w:right w:w="115" w:type="dxa"/>
            </w:tcMar>
          </w:tcPr>
          <w:p w14:paraId="3B27E58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w:t>
            </w:r>
          </w:p>
        </w:tc>
        <w:tc>
          <w:tcPr>
            <w:tcW w:w="1347" w:type="dxa"/>
            <w:tcBorders>
              <w:bottom w:val="single" w:sz="4" w:space="0" w:color="auto"/>
            </w:tcBorders>
            <w:shd w:val="clear" w:color="auto" w:fill="auto"/>
            <w:tcMar>
              <w:left w:w="115" w:type="dxa"/>
              <w:right w:w="115" w:type="dxa"/>
            </w:tcMar>
          </w:tcPr>
          <w:p w14:paraId="049C8CA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04CD007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152a</w:t>
            </w:r>
          </w:p>
        </w:tc>
      </w:tr>
      <w:tr w:rsidR="00437A0A" w:rsidRPr="00437A0A" w14:paraId="0ED70381" w14:textId="77777777" w:rsidTr="00AB004D">
        <w:trPr>
          <w:cantSplit/>
        </w:trPr>
        <w:tc>
          <w:tcPr>
            <w:tcW w:w="1567" w:type="dxa"/>
            <w:tcBorders>
              <w:bottom w:val="single" w:sz="4" w:space="0" w:color="auto"/>
            </w:tcBorders>
            <w:shd w:val="clear" w:color="auto" w:fill="auto"/>
            <w:tcMar>
              <w:left w:w="115" w:type="dxa"/>
              <w:right w:w="115" w:type="dxa"/>
            </w:tcMar>
          </w:tcPr>
          <w:p w14:paraId="2437B3C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STATADDR</w:t>
            </w:r>
          </w:p>
        </w:tc>
        <w:tc>
          <w:tcPr>
            <w:tcW w:w="2243" w:type="dxa"/>
            <w:gridSpan w:val="2"/>
            <w:tcBorders>
              <w:bottom w:val="single" w:sz="4" w:space="0" w:color="auto"/>
            </w:tcBorders>
            <w:shd w:val="clear" w:color="auto" w:fill="auto"/>
            <w:tcMar>
              <w:left w:w="115" w:type="dxa"/>
              <w:right w:w="115" w:type="dxa"/>
            </w:tcMar>
          </w:tcPr>
          <w:p w14:paraId="07F8A20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Status of ADDRESS current to prior year</w:t>
            </w:r>
          </w:p>
        </w:tc>
        <w:tc>
          <w:tcPr>
            <w:tcW w:w="888" w:type="dxa"/>
            <w:tcBorders>
              <w:bottom w:val="single" w:sz="4" w:space="0" w:color="auto"/>
            </w:tcBorders>
            <w:shd w:val="clear" w:color="auto" w:fill="auto"/>
            <w:tcMar>
              <w:left w:w="115" w:type="dxa"/>
              <w:right w:w="115" w:type="dxa"/>
            </w:tcMar>
          </w:tcPr>
          <w:p w14:paraId="686D8E8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w:t>
            </w:r>
          </w:p>
        </w:tc>
        <w:tc>
          <w:tcPr>
            <w:tcW w:w="1108" w:type="dxa"/>
            <w:tcBorders>
              <w:bottom w:val="single" w:sz="4" w:space="0" w:color="auto"/>
            </w:tcBorders>
            <w:shd w:val="clear" w:color="auto" w:fill="auto"/>
            <w:tcMar>
              <w:left w:w="115" w:type="dxa"/>
              <w:right w:w="115" w:type="dxa"/>
            </w:tcMar>
          </w:tcPr>
          <w:p w14:paraId="4E00FD7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11</w:t>
            </w:r>
          </w:p>
        </w:tc>
        <w:tc>
          <w:tcPr>
            <w:tcW w:w="1276" w:type="dxa"/>
            <w:tcBorders>
              <w:bottom w:val="single" w:sz="4" w:space="0" w:color="auto"/>
            </w:tcBorders>
            <w:shd w:val="clear" w:color="auto" w:fill="auto"/>
            <w:tcMar>
              <w:left w:w="115" w:type="dxa"/>
              <w:right w:w="115" w:type="dxa"/>
            </w:tcMar>
          </w:tcPr>
          <w:p w14:paraId="1709DD0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D</w:t>
            </w:r>
          </w:p>
        </w:tc>
        <w:tc>
          <w:tcPr>
            <w:tcW w:w="1347" w:type="dxa"/>
            <w:tcBorders>
              <w:bottom w:val="single" w:sz="4" w:space="0" w:color="auto"/>
            </w:tcBorders>
            <w:shd w:val="clear" w:color="auto" w:fill="auto"/>
            <w:tcMar>
              <w:left w:w="115" w:type="dxa"/>
              <w:right w:w="115" w:type="dxa"/>
            </w:tcMar>
          </w:tcPr>
          <w:p w14:paraId="70716B5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4A2F2CD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153a</w:t>
            </w:r>
          </w:p>
        </w:tc>
      </w:tr>
      <w:tr w:rsidR="00437A0A" w:rsidRPr="00437A0A" w14:paraId="516F0EE7" w14:textId="77777777" w:rsidTr="00AB004D">
        <w:trPr>
          <w:cantSplit/>
        </w:trPr>
        <w:tc>
          <w:tcPr>
            <w:tcW w:w="1567" w:type="dxa"/>
            <w:tcBorders>
              <w:bottom w:val="single" w:sz="4" w:space="0" w:color="auto"/>
            </w:tcBorders>
            <w:shd w:val="clear" w:color="auto" w:fill="auto"/>
            <w:tcMar>
              <w:left w:w="115" w:type="dxa"/>
              <w:right w:w="115" w:type="dxa"/>
            </w:tcMar>
          </w:tcPr>
          <w:p w14:paraId="69AE1A7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LINKID</w:t>
            </w:r>
          </w:p>
        </w:tc>
        <w:tc>
          <w:tcPr>
            <w:tcW w:w="2243" w:type="dxa"/>
            <w:gridSpan w:val="2"/>
            <w:tcBorders>
              <w:bottom w:val="single" w:sz="4" w:space="0" w:color="auto"/>
            </w:tcBorders>
            <w:shd w:val="clear" w:color="auto" w:fill="auto"/>
            <w:tcMar>
              <w:left w:w="115" w:type="dxa"/>
              <w:right w:w="115" w:type="dxa"/>
            </w:tcMar>
          </w:tcPr>
          <w:p w14:paraId="573A46A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User Defined, used to link two or more AE together.</w:t>
            </w:r>
          </w:p>
        </w:tc>
        <w:tc>
          <w:tcPr>
            <w:tcW w:w="888" w:type="dxa"/>
            <w:tcBorders>
              <w:bottom w:val="single" w:sz="4" w:space="0" w:color="auto"/>
            </w:tcBorders>
            <w:shd w:val="clear" w:color="auto" w:fill="auto"/>
            <w:tcMar>
              <w:left w:w="115" w:type="dxa"/>
              <w:right w:w="115" w:type="dxa"/>
            </w:tcMar>
          </w:tcPr>
          <w:p w14:paraId="71B6804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w:t>
            </w:r>
          </w:p>
        </w:tc>
        <w:tc>
          <w:tcPr>
            <w:tcW w:w="1108" w:type="dxa"/>
            <w:tcBorders>
              <w:bottom w:val="single" w:sz="4" w:space="0" w:color="auto"/>
            </w:tcBorders>
            <w:shd w:val="clear" w:color="auto" w:fill="auto"/>
            <w:tcMar>
              <w:left w:w="115" w:type="dxa"/>
              <w:right w:w="115" w:type="dxa"/>
            </w:tcMar>
          </w:tcPr>
          <w:p w14:paraId="0164732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13</w:t>
            </w:r>
          </w:p>
        </w:tc>
        <w:tc>
          <w:tcPr>
            <w:tcW w:w="1276" w:type="dxa"/>
            <w:tcBorders>
              <w:bottom w:val="single" w:sz="4" w:space="0" w:color="auto"/>
            </w:tcBorders>
            <w:shd w:val="clear" w:color="auto" w:fill="auto"/>
            <w:tcMar>
              <w:left w:w="115" w:type="dxa"/>
              <w:right w:w="115" w:type="dxa"/>
            </w:tcMar>
          </w:tcPr>
          <w:p w14:paraId="05A136D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E</w:t>
            </w:r>
          </w:p>
        </w:tc>
        <w:tc>
          <w:tcPr>
            <w:tcW w:w="1347" w:type="dxa"/>
            <w:tcBorders>
              <w:bottom w:val="single" w:sz="4" w:space="0" w:color="auto"/>
            </w:tcBorders>
            <w:shd w:val="clear" w:color="auto" w:fill="auto"/>
            <w:tcMar>
              <w:left w:w="115" w:type="dxa"/>
              <w:right w:w="115" w:type="dxa"/>
            </w:tcMar>
          </w:tcPr>
          <w:p w14:paraId="14C0BF8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417F7317" w14:textId="77777777" w:rsidR="000A4455" w:rsidRPr="00437A0A" w:rsidRDefault="000A4455" w:rsidP="00F53656">
            <w:pPr>
              <w:pStyle w:val="TableText"/>
              <w:spacing w:after="20"/>
              <w:rPr>
                <w:rFonts w:eastAsia="Calibri"/>
                <w:color w:val="000000" w:themeColor="text1"/>
              </w:rPr>
            </w:pPr>
          </w:p>
        </w:tc>
      </w:tr>
      <w:tr w:rsidR="00437A0A" w:rsidRPr="00437A0A" w14:paraId="57778E2C" w14:textId="77777777" w:rsidTr="00AB004D">
        <w:trPr>
          <w:cantSplit/>
        </w:trPr>
        <w:tc>
          <w:tcPr>
            <w:tcW w:w="1567" w:type="dxa"/>
            <w:tcBorders>
              <w:bottom w:val="single" w:sz="4" w:space="0" w:color="auto"/>
            </w:tcBorders>
            <w:shd w:val="clear" w:color="auto" w:fill="auto"/>
            <w:tcMar>
              <w:left w:w="115" w:type="dxa"/>
              <w:right w:w="115" w:type="dxa"/>
            </w:tcMar>
          </w:tcPr>
          <w:p w14:paraId="2C9BA64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OLDID</w:t>
            </w:r>
          </w:p>
        </w:tc>
        <w:tc>
          <w:tcPr>
            <w:tcW w:w="2243" w:type="dxa"/>
            <w:gridSpan w:val="2"/>
            <w:tcBorders>
              <w:bottom w:val="single" w:sz="4" w:space="0" w:color="auto"/>
            </w:tcBorders>
            <w:shd w:val="clear" w:color="auto" w:fill="auto"/>
            <w:tcMar>
              <w:left w:w="115" w:type="dxa"/>
              <w:right w:w="115" w:type="dxa"/>
            </w:tcMar>
          </w:tcPr>
          <w:p w14:paraId="6A4612D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Old FSCSKEY</w:t>
            </w:r>
          </w:p>
        </w:tc>
        <w:tc>
          <w:tcPr>
            <w:tcW w:w="888" w:type="dxa"/>
            <w:tcBorders>
              <w:bottom w:val="single" w:sz="4" w:space="0" w:color="auto"/>
            </w:tcBorders>
            <w:shd w:val="clear" w:color="auto" w:fill="auto"/>
            <w:tcMar>
              <w:left w:w="115" w:type="dxa"/>
              <w:right w:w="115" w:type="dxa"/>
            </w:tcMar>
          </w:tcPr>
          <w:p w14:paraId="1D4E567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6</w:t>
            </w:r>
          </w:p>
        </w:tc>
        <w:tc>
          <w:tcPr>
            <w:tcW w:w="1108" w:type="dxa"/>
            <w:tcBorders>
              <w:bottom w:val="single" w:sz="4" w:space="0" w:color="auto"/>
            </w:tcBorders>
            <w:shd w:val="clear" w:color="auto" w:fill="auto"/>
            <w:tcMar>
              <w:left w:w="115" w:type="dxa"/>
              <w:right w:w="115" w:type="dxa"/>
            </w:tcMar>
          </w:tcPr>
          <w:p w14:paraId="615702B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33</w:t>
            </w:r>
          </w:p>
        </w:tc>
        <w:tc>
          <w:tcPr>
            <w:tcW w:w="1276" w:type="dxa"/>
            <w:tcBorders>
              <w:bottom w:val="single" w:sz="4" w:space="0" w:color="auto"/>
            </w:tcBorders>
            <w:shd w:val="clear" w:color="auto" w:fill="auto"/>
            <w:tcMar>
              <w:left w:w="115" w:type="dxa"/>
              <w:right w:w="115" w:type="dxa"/>
            </w:tcMar>
          </w:tcPr>
          <w:p w14:paraId="620F31B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F</w:t>
            </w:r>
          </w:p>
        </w:tc>
        <w:tc>
          <w:tcPr>
            <w:tcW w:w="1347" w:type="dxa"/>
            <w:tcBorders>
              <w:bottom w:val="single" w:sz="4" w:space="0" w:color="auto"/>
            </w:tcBorders>
            <w:shd w:val="clear" w:color="auto" w:fill="auto"/>
            <w:tcMar>
              <w:left w:w="115" w:type="dxa"/>
              <w:right w:w="115" w:type="dxa"/>
            </w:tcMar>
          </w:tcPr>
          <w:p w14:paraId="7BF4200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5F7CF2B2" w14:textId="77777777" w:rsidR="000A4455" w:rsidRPr="00437A0A" w:rsidRDefault="000A4455" w:rsidP="00F53656">
            <w:pPr>
              <w:pStyle w:val="TableText"/>
              <w:spacing w:after="20"/>
              <w:rPr>
                <w:rFonts w:eastAsia="Calibri"/>
                <w:color w:val="000000" w:themeColor="text1"/>
              </w:rPr>
            </w:pPr>
          </w:p>
        </w:tc>
      </w:tr>
      <w:tr w:rsidR="00437A0A" w:rsidRPr="00437A0A" w14:paraId="22A1D57F" w14:textId="77777777" w:rsidTr="00AB004D">
        <w:trPr>
          <w:cantSplit/>
        </w:trPr>
        <w:tc>
          <w:tcPr>
            <w:tcW w:w="1567" w:type="dxa"/>
            <w:tcBorders>
              <w:bottom w:val="single" w:sz="4" w:space="0" w:color="auto"/>
            </w:tcBorders>
            <w:shd w:val="clear" w:color="auto" w:fill="auto"/>
            <w:tcMar>
              <w:left w:w="115" w:type="dxa"/>
              <w:right w:w="115" w:type="dxa"/>
            </w:tcMar>
          </w:tcPr>
          <w:p w14:paraId="2096235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LIBID</w:t>
            </w:r>
          </w:p>
        </w:tc>
        <w:tc>
          <w:tcPr>
            <w:tcW w:w="2243" w:type="dxa"/>
            <w:gridSpan w:val="2"/>
            <w:tcBorders>
              <w:bottom w:val="single" w:sz="4" w:space="0" w:color="auto"/>
            </w:tcBorders>
            <w:shd w:val="clear" w:color="auto" w:fill="auto"/>
            <w:tcMar>
              <w:left w:w="115" w:type="dxa"/>
              <w:right w:w="115" w:type="dxa"/>
            </w:tcMar>
          </w:tcPr>
          <w:p w14:paraId="3AD5EBD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State assigned identification number MUST BE UNIQUE</w:t>
            </w:r>
          </w:p>
        </w:tc>
        <w:tc>
          <w:tcPr>
            <w:tcW w:w="888" w:type="dxa"/>
            <w:tcBorders>
              <w:bottom w:val="single" w:sz="4" w:space="0" w:color="auto"/>
            </w:tcBorders>
            <w:shd w:val="clear" w:color="auto" w:fill="auto"/>
            <w:tcMar>
              <w:left w:w="115" w:type="dxa"/>
              <w:right w:w="115" w:type="dxa"/>
            </w:tcMar>
          </w:tcPr>
          <w:p w14:paraId="3BC6466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w:t>
            </w:r>
          </w:p>
        </w:tc>
        <w:tc>
          <w:tcPr>
            <w:tcW w:w="1108" w:type="dxa"/>
            <w:tcBorders>
              <w:bottom w:val="single" w:sz="4" w:space="0" w:color="auto"/>
            </w:tcBorders>
            <w:shd w:val="clear" w:color="auto" w:fill="auto"/>
            <w:tcMar>
              <w:left w:w="115" w:type="dxa"/>
              <w:right w:w="115" w:type="dxa"/>
            </w:tcMar>
          </w:tcPr>
          <w:p w14:paraId="4088352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39</w:t>
            </w:r>
          </w:p>
        </w:tc>
        <w:tc>
          <w:tcPr>
            <w:tcW w:w="1276" w:type="dxa"/>
            <w:tcBorders>
              <w:bottom w:val="single" w:sz="4" w:space="0" w:color="auto"/>
            </w:tcBorders>
            <w:shd w:val="clear" w:color="auto" w:fill="auto"/>
            <w:tcMar>
              <w:left w:w="115" w:type="dxa"/>
              <w:right w:w="115" w:type="dxa"/>
            </w:tcMar>
          </w:tcPr>
          <w:p w14:paraId="446B576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G</w:t>
            </w:r>
          </w:p>
        </w:tc>
        <w:tc>
          <w:tcPr>
            <w:tcW w:w="1347" w:type="dxa"/>
            <w:tcBorders>
              <w:bottom w:val="single" w:sz="4" w:space="0" w:color="auto"/>
            </w:tcBorders>
            <w:shd w:val="clear" w:color="auto" w:fill="auto"/>
            <w:tcMar>
              <w:left w:w="115" w:type="dxa"/>
              <w:right w:w="115" w:type="dxa"/>
            </w:tcMar>
          </w:tcPr>
          <w:p w14:paraId="6504120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6833B48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151</w:t>
            </w:r>
          </w:p>
        </w:tc>
      </w:tr>
      <w:tr w:rsidR="00437A0A" w:rsidRPr="00437A0A" w14:paraId="78ADF8AC" w14:textId="77777777" w:rsidTr="00AB004D">
        <w:trPr>
          <w:cantSplit/>
        </w:trPr>
        <w:tc>
          <w:tcPr>
            <w:tcW w:w="1567" w:type="dxa"/>
            <w:tcBorders>
              <w:bottom w:val="single" w:sz="4" w:space="0" w:color="auto"/>
            </w:tcBorders>
            <w:shd w:val="clear" w:color="auto" w:fill="auto"/>
            <w:tcMar>
              <w:left w:w="115" w:type="dxa"/>
              <w:right w:w="115" w:type="dxa"/>
            </w:tcMar>
          </w:tcPr>
          <w:p w14:paraId="358827E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LIBNAME</w:t>
            </w:r>
          </w:p>
        </w:tc>
        <w:tc>
          <w:tcPr>
            <w:tcW w:w="2243" w:type="dxa"/>
            <w:gridSpan w:val="2"/>
            <w:tcBorders>
              <w:bottom w:val="single" w:sz="4" w:space="0" w:color="auto"/>
            </w:tcBorders>
            <w:shd w:val="clear" w:color="auto" w:fill="auto"/>
            <w:tcMar>
              <w:left w:w="115" w:type="dxa"/>
              <w:right w:w="115" w:type="dxa"/>
            </w:tcMar>
          </w:tcPr>
          <w:p w14:paraId="4370912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Legal Name</w:t>
            </w:r>
          </w:p>
        </w:tc>
        <w:tc>
          <w:tcPr>
            <w:tcW w:w="888" w:type="dxa"/>
            <w:tcBorders>
              <w:bottom w:val="single" w:sz="4" w:space="0" w:color="auto"/>
            </w:tcBorders>
            <w:shd w:val="clear" w:color="auto" w:fill="auto"/>
            <w:tcMar>
              <w:left w:w="115" w:type="dxa"/>
              <w:right w:w="115" w:type="dxa"/>
            </w:tcMar>
          </w:tcPr>
          <w:p w14:paraId="507E62A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60</w:t>
            </w:r>
          </w:p>
        </w:tc>
        <w:tc>
          <w:tcPr>
            <w:tcW w:w="1108" w:type="dxa"/>
            <w:tcBorders>
              <w:bottom w:val="single" w:sz="4" w:space="0" w:color="auto"/>
            </w:tcBorders>
            <w:shd w:val="clear" w:color="auto" w:fill="auto"/>
            <w:tcMar>
              <w:left w:w="115" w:type="dxa"/>
              <w:right w:w="115" w:type="dxa"/>
            </w:tcMar>
          </w:tcPr>
          <w:p w14:paraId="1B9AC14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59</w:t>
            </w:r>
          </w:p>
        </w:tc>
        <w:tc>
          <w:tcPr>
            <w:tcW w:w="1276" w:type="dxa"/>
            <w:tcBorders>
              <w:bottom w:val="single" w:sz="4" w:space="0" w:color="auto"/>
            </w:tcBorders>
            <w:shd w:val="clear" w:color="auto" w:fill="auto"/>
            <w:tcMar>
              <w:left w:w="115" w:type="dxa"/>
              <w:right w:w="115" w:type="dxa"/>
            </w:tcMar>
          </w:tcPr>
          <w:p w14:paraId="1AF5DE9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H</w:t>
            </w:r>
          </w:p>
        </w:tc>
        <w:tc>
          <w:tcPr>
            <w:tcW w:w="1347" w:type="dxa"/>
            <w:tcBorders>
              <w:bottom w:val="single" w:sz="4" w:space="0" w:color="auto"/>
            </w:tcBorders>
            <w:shd w:val="clear" w:color="auto" w:fill="auto"/>
            <w:tcMar>
              <w:left w:w="115" w:type="dxa"/>
              <w:right w:w="115" w:type="dxa"/>
            </w:tcMar>
          </w:tcPr>
          <w:p w14:paraId="6569353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102BBAE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152</w:t>
            </w:r>
          </w:p>
        </w:tc>
      </w:tr>
      <w:tr w:rsidR="00437A0A" w:rsidRPr="00437A0A" w14:paraId="3B67F05B" w14:textId="77777777" w:rsidTr="00AB004D">
        <w:trPr>
          <w:cantSplit/>
        </w:trPr>
        <w:tc>
          <w:tcPr>
            <w:tcW w:w="1567" w:type="dxa"/>
            <w:tcBorders>
              <w:bottom w:val="single" w:sz="4" w:space="0" w:color="auto"/>
            </w:tcBorders>
            <w:shd w:val="clear" w:color="auto" w:fill="auto"/>
            <w:tcMar>
              <w:left w:w="115" w:type="dxa"/>
              <w:right w:w="115" w:type="dxa"/>
            </w:tcMar>
          </w:tcPr>
          <w:p w14:paraId="4529C6A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ADDRESS</w:t>
            </w:r>
          </w:p>
        </w:tc>
        <w:tc>
          <w:tcPr>
            <w:tcW w:w="2243" w:type="dxa"/>
            <w:gridSpan w:val="2"/>
            <w:tcBorders>
              <w:bottom w:val="single" w:sz="4" w:space="0" w:color="auto"/>
            </w:tcBorders>
            <w:shd w:val="clear" w:color="auto" w:fill="auto"/>
            <w:tcMar>
              <w:left w:w="115" w:type="dxa"/>
              <w:right w:w="115" w:type="dxa"/>
            </w:tcMar>
          </w:tcPr>
          <w:p w14:paraId="6EB6214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Physical Street Address</w:t>
            </w:r>
          </w:p>
        </w:tc>
        <w:tc>
          <w:tcPr>
            <w:tcW w:w="888" w:type="dxa"/>
            <w:tcBorders>
              <w:bottom w:val="single" w:sz="4" w:space="0" w:color="auto"/>
            </w:tcBorders>
            <w:shd w:val="clear" w:color="auto" w:fill="auto"/>
            <w:tcMar>
              <w:left w:w="115" w:type="dxa"/>
              <w:right w:w="115" w:type="dxa"/>
            </w:tcMar>
          </w:tcPr>
          <w:p w14:paraId="5C274DE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w:t>
            </w:r>
          </w:p>
        </w:tc>
        <w:tc>
          <w:tcPr>
            <w:tcW w:w="1108" w:type="dxa"/>
            <w:tcBorders>
              <w:bottom w:val="single" w:sz="4" w:space="0" w:color="auto"/>
            </w:tcBorders>
            <w:shd w:val="clear" w:color="auto" w:fill="auto"/>
            <w:tcMar>
              <w:left w:w="115" w:type="dxa"/>
              <w:right w:w="115" w:type="dxa"/>
            </w:tcMar>
          </w:tcPr>
          <w:p w14:paraId="6AE457E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119</w:t>
            </w:r>
          </w:p>
        </w:tc>
        <w:tc>
          <w:tcPr>
            <w:tcW w:w="1276" w:type="dxa"/>
            <w:tcBorders>
              <w:bottom w:val="single" w:sz="4" w:space="0" w:color="auto"/>
            </w:tcBorders>
            <w:shd w:val="clear" w:color="auto" w:fill="auto"/>
            <w:tcMar>
              <w:left w:w="115" w:type="dxa"/>
              <w:right w:w="115" w:type="dxa"/>
            </w:tcMar>
          </w:tcPr>
          <w:p w14:paraId="550C3F1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I</w:t>
            </w:r>
          </w:p>
        </w:tc>
        <w:tc>
          <w:tcPr>
            <w:tcW w:w="1347" w:type="dxa"/>
            <w:tcBorders>
              <w:bottom w:val="single" w:sz="4" w:space="0" w:color="auto"/>
            </w:tcBorders>
            <w:shd w:val="clear" w:color="auto" w:fill="auto"/>
            <w:tcMar>
              <w:left w:w="115" w:type="dxa"/>
              <w:right w:w="115" w:type="dxa"/>
            </w:tcMar>
          </w:tcPr>
          <w:p w14:paraId="51DCFBA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25AEBBD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153</w:t>
            </w:r>
          </w:p>
        </w:tc>
      </w:tr>
      <w:tr w:rsidR="00437A0A" w:rsidRPr="00437A0A" w14:paraId="4DD8E81E" w14:textId="77777777" w:rsidTr="00AB004D">
        <w:trPr>
          <w:cantSplit/>
        </w:trPr>
        <w:tc>
          <w:tcPr>
            <w:tcW w:w="1567" w:type="dxa"/>
            <w:tcBorders>
              <w:bottom w:val="single" w:sz="4" w:space="0" w:color="auto"/>
            </w:tcBorders>
            <w:shd w:val="clear" w:color="auto" w:fill="auto"/>
            <w:tcMar>
              <w:left w:w="115" w:type="dxa"/>
              <w:right w:w="115" w:type="dxa"/>
            </w:tcMar>
          </w:tcPr>
          <w:p w14:paraId="1D7CAC1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CITY</w:t>
            </w:r>
          </w:p>
        </w:tc>
        <w:tc>
          <w:tcPr>
            <w:tcW w:w="2243" w:type="dxa"/>
            <w:gridSpan w:val="2"/>
            <w:tcBorders>
              <w:bottom w:val="single" w:sz="4" w:space="0" w:color="auto"/>
            </w:tcBorders>
            <w:shd w:val="clear" w:color="auto" w:fill="auto"/>
            <w:tcMar>
              <w:left w:w="115" w:type="dxa"/>
              <w:right w:w="115" w:type="dxa"/>
            </w:tcMar>
          </w:tcPr>
          <w:p w14:paraId="52E226A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City</w:t>
            </w:r>
          </w:p>
        </w:tc>
        <w:tc>
          <w:tcPr>
            <w:tcW w:w="888" w:type="dxa"/>
            <w:tcBorders>
              <w:bottom w:val="single" w:sz="4" w:space="0" w:color="auto"/>
            </w:tcBorders>
            <w:shd w:val="clear" w:color="auto" w:fill="auto"/>
            <w:tcMar>
              <w:left w:w="115" w:type="dxa"/>
              <w:right w:w="115" w:type="dxa"/>
            </w:tcMar>
          </w:tcPr>
          <w:p w14:paraId="48F18EA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w:t>
            </w:r>
          </w:p>
        </w:tc>
        <w:tc>
          <w:tcPr>
            <w:tcW w:w="1108" w:type="dxa"/>
            <w:tcBorders>
              <w:bottom w:val="single" w:sz="4" w:space="0" w:color="auto"/>
            </w:tcBorders>
            <w:shd w:val="clear" w:color="auto" w:fill="auto"/>
            <w:tcMar>
              <w:left w:w="115" w:type="dxa"/>
              <w:right w:w="115" w:type="dxa"/>
            </w:tcMar>
          </w:tcPr>
          <w:p w14:paraId="75FAD9D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154</w:t>
            </w:r>
          </w:p>
        </w:tc>
        <w:tc>
          <w:tcPr>
            <w:tcW w:w="1276" w:type="dxa"/>
            <w:tcBorders>
              <w:bottom w:val="single" w:sz="4" w:space="0" w:color="auto"/>
            </w:tcBorders>
            <w:shd w:val="clear" w:color="auto" w:fill="auto"/>
            <w:tcMar>
              <w:left w:w="115" w:type="dxa"/>
              <w:right w:w="115" w:type="dxa"/>
            </w:tcMar>
          </w:tcPr>
          <w:p w14:paraId="3384BF6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J</w:t>
            </w:r>
          </w:p>
        </w:tc>
        <w:tc>
          <w:tcPr>
            <w:tcW w:w="1347" w:type="dxa"/>
            <w:tcBorders>
              <w:bottom w:val="single" w:sz="4" w:space="0" w:color="auto"/>
            </w:tcBorders>
            <w:shd w:val="clear" w:color="auto" w:fill="auto"/>
            <w:tcMar>
              <w:left w:w="115" w:type="dxa"/>
              <w:right w:w="115" w:type="dxa"/>
            </w:tcMar>
          </w:tcPr>
          <w:p w14:paraId="06B00DF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2B14890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154</w:t>
            </w:r>
          </w:p>
        </w:tc>
      </w:tr>
      <w:tr w:rsidR="00437A0A" w:rsidRPr="00437A0A" w14:paraId="7DF0F7EA" w14:textId="77777777" w:rsidTr="00AB004D">
        <w:trPr>
          <w:cantSplit/>
        </w:trPr>
        <w:tc>
          <w:tcPr>
            <w:tcW w:w="1567" w:type="dxa"/>
            <w:tcBorders>
              <w:bottom w:val="single" w:sz="4" w:space="0" w:color="auto"/>
            </w:tcBorders>
            <w:shd w:val="clear" w:color="auto" w:fill="auto"/>
            <w:tcMar>
              <w:left w:w="115" w:type="dxa"/>
              <w:right w:w="115" w:type="dxa"/>
            </w:tcMar>
          </w:tcPr>
          <w:p w14:paraId="154DB14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ZIP</w:t>
            </w:r>
          </w:p>
        </w:tc>
        <w:tc>
          <w:tcPr>
            <w:tcW w:w="2243" w:type="dxa"/>
            <w:gridSpan w:val="2"/>
            <w:tcBorders>
              <w:bottom w:val="single" w:sz="4" w:space="0" w:color="auto"/>
            </w:tcBorders>
            <w:shd w:val="clear" w:color="auto" w:fill="auto"/>
            <w:tcMar>
              <w:left w:w="115" w:type="dxa"/>
              <w:right w:w="115" w:type="dxa"/>
            </w:tcMar>
          </w:tcPr>
          <w:p w14:paraId="609787C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ZIP Code</w:t>
            </w:r>
          </w:p>
        </w:tc>
        <w:tc>
          <w:tcPr>
            <w:tcW w:w="888" w:type="dxa"/>
            <w:tcBorders>
              <w:bottom w:val="single" w:sz="4" w:space="0" w:color="auto"/>
            </w:tcBorders>
            <w:shd w:val="clear" w:color="auto" w:fill="auto"/>
            <w:tcMar>
              <w:left w:w="115" w:type="dxa"/>
              <w:right w:w="115" w:type="dxa"/>
            </w:tcMar>
          </w:tcPr>
          <w:p w14:paraId="303FB41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w:t>
            </w:r>
          </w:p>
        </w:tc>
        <w:tc>
          <w:tcPr>
            <w:tcW w:w="1108" w:type="dxa"/>
            <w:tcBorders>
              <w:bottom w:val="single" w:sz="4" w:space="0" w:color="auto"/>
            </w:tcBorders>
            <w:shd w:val="clear" w:color="auto" w:fill="auto"/>
            <w:tcMar>
              <w:left w:w="115" w:type="dxa"/>
              <w:right w:w="115" w:type="dxa"/>
            </w:tcMar>
          </w:tcPr>
          <w:p w14:paraId="16ED441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174</w:t>
            </w:r>
          </w:p>
        </w:tc>
        <w:tc>
          <w:tcPr>
            <w:tcW w:w="1276" w:type="dxa"/>
            <w:tcBorders>
              <w:bottom w:val="single" w:sz="4" w:space="0" w:color="auto"/>
            </w:tcBorders>
            <w:shd w:val="clear" w:color="auto" w:fill="auto"/>
            <w:tcMar>
              <w:left w:w="115" w:type="dxa"/>
              <w:right w:w="115" w:type="dxa"/>
            </w:tcMar>
          </w:tcPr>
          <w:p w14:paraId="275A808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K</w:t>
            </w:r>
          </w:p>
        </w:tc>
        <w:tc>
          <w:tcPr>
            <w:tcW w:w="1347" w:type="dxa"/>
            <w:tcBorders>
              <w:bottom w:val="single" w:sz="4" w:space="0" w:color="auto"/>
            </w:tcBorders>
            <w:shd w:val="clear" w:color="auto" w:fill="auto"/>
            <w:tcMar>
              <w:left w:w="115" w:type="dxa"/>
              <w:right w:w="115" w:type="dxa"/>
            </w:tcMar>
          </w:tcPr>
          <w:p w14:paraId="5602524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321C2CD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155</w:t>
            </w:r>
          </w:p>
        </w:tc>
      </w:tr>
      <w:tr w:rsidR="00437A0A" w:rsidRPr="00437A0A" w14:paraId="32DAD10F" w14:textId="77777777" w:rsidTr="00AB004D">
        <w:trPr>
          <w:cantSplit/>
        </w:trPr>
        <w:tc>
          <w:tcPr>
            <w:tcW w:w="1567" w:type="dxa"/>
            <w:tcBorders>
              <w:bottom w:val="single" w:sz="4" w:space="0" w:color="auto"/>
            </w:tcBorders>
            <w:shd w:val="clear" w:color="auto" w:fill="auto"/>
            <w:tcMar>
              <w:left w:w="115" w:type="dxa"/>
              <w:right w:w="115" w:type="dxa"/>
            </w:tcMar>
          </w:tcPr>
          <w:p w14:paraId="2063B49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ADDRES_M</w:t>
            </w:r>
          </w:p>
        </w:tc>
        <w:tc>
          <w:tcPr>
            <w:tcW w:w="2243" w:type="dxa"/>
            <w:gridSpan w:val="2"/>
            <w:tcBorders>
              <w:bottom w:val="single" w:sz="4" w:space="0" w:color="auto"/>
            </w:tcBorders>
            <w:shd w:val="clear" w:color="auto" w:fill="auto"/>
            <w:tcMar>
              <w:left w:w="115" w:type="dxa"/>
              <w:right w:w="115" w:type="dxa"/>
            </w:tcMar>
          </w:tcPr>
          <w:p w14:paraId="2C148E0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Mailing Address</w:t>
            </w:r>
          </w:p>
        </w:tc>
        <w:tc>
          <w:tcPr>
            <w:tcW w:w="888" w:type="dxa"/>
            <w:tcBorders>
              <w:bottom w:val="single" w:sz="4" w:space="0" w:color="auto"/>
            </w:tcBorders>
            <w:shd w:val="clear" w:color="auto" w:fill="auto"/>
            <w:tcMar>
              <w:left w:w="115" w:type="dxa"/>
              <w:right w:w="115" w:type="dxa"/>
            </w:tcMar>
          </w:tcPr>
          <w:p w14:paraId="2B9975B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w:t>
            </w:r>
          </w:p>
        </w:tc>
        <w:tc>
          <w:tcPr>
            <w:tcW w:w="1108" w:type="dxa"/>
            <w:tcBorders>
              <w:bottom w:val="single" w:sz="4" w:space="0" w:color="auto"/>
            </w:tcBorders>
            <w:shd w:val="clear" w:color="auto" w:fill="auto"/>
            <w:tcMar>
              <w:left w:w="115" w:type="dxa"/>
              <w:right w:w="115" w:type="dxa"/>
            </w:tcMar>
          </w:tcPr>
          <w:p w14:paraId="3945B8C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179</w:t>
            </w:r>
          </w:p>
        </w:tc>
        <w:tc>
          <w:tcPr>
            <w:tcW w:w="1276" w:type="dxa"/>
            <w:tcBorders>
              <w:bottom w:val="single" w:sz="4" w:space="0" w:color="auto"/>
            </w:tcBorders>
            <w:shd w:val="clear" w:color="auto" w:fill="auto"/>
            <w:tcMar>
              <w:left w:w="115" w:type="dxa"/>
              <w:right w:w="115" w:type="dxa"/>
            </w:tcMar>
          </w:tcPr>
          <w:p w14:paraId="42CEBF8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w:t>
            </w:r>
          </w:p>
        </w:tc>
        <w:tc>
          <w:tcPr>
            <w:tcW w:w="1347" w:type="dxa"/>
            <w:tcBorders>
              <w:bottom w:val="single" w:sz="4" w:space="0" w:color="auto"/>
            </w:tcBorders>
            <w:shd w:val="clear" w:color="auto" w:fill="auto"/>
            <w:tcMar>
              <w:left w:w="115" w:type="dxa"/>
              <w:right w:w="115" w:type="dxa"/>
            </w:tcMar>
          </w:tcPr>
          <w:p w14:paraId="1097577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190368D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157</w:t>
            </w:r>
          </w:p>
        </w:tc>
      </w:tr>
      <w:tr w:rsidR="00437A0A" w:rsidRPr="00437A0A" w14:paraId="2C27C710" w14:textId="77777777" w:rsidTr="00AB004D">
        <w:trPr>
          <w:cantSplit/>
        </w:trPr>
        <w:tc>
          <w:tcPr>
            <w:tcW w:w="1567" w:type="dxa"/>
            <w:tcBorders>
              <w:bottom w:val="single" w:sz="4" w:space="0" w:color="auto"/>
            </w:tcBorders>
            <w:shd w:val="clear" w:color="auto" w:fill="auto"/>
            <w:tcMar>
              <w:left w:w="115" w:type="dxa"/>
              <w:right w:w="115" w:type="dxa"/>
            </w:tcMar>
          </w:tcPr>
          <w:p w14:paraId="0F93001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CITY_M</w:t>
            </w:r>
          </w:p>
        </w:tc>
        <w:tc>
          <w:tcPr>
            <w:tcW w:w="2243" w:type="dxa"/>
            <w:gridSpan w:val="2"/>
            <w:tcBorders>
              <w:bottom w:val="single" w:sz="4" w:space="0" w:color="auto"/>
            </w:tcBorders>
            <w:shd w:val="clear" w:color="auto" w:fill="auto"/>
            <w:tcMar>
              <w:left w:w="115" w:type="dxa"/>
              <w:right w:w="115" w:type="dxa"/>
            </w:tcMar>
          </w:tcPr>
          <w:p w14:paraId="1576814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Mailing City</w:t>
            </w:r>
          </w:p>
        </w:tc>
        <w:tc>
          <w:tcPr>
            <w:tcW w:w="888" w:type="dxa"/>
            <w:tcBorders>
              <w:bottom w:val="single" w:sz="4" w:space="0" w:color="auto"/>
            </w:tcBorders>
            <w:shd w:val="clear" w:color="auto" w:fill="auto"/>
            <w:tcMar>
              <w:left w:w="115" w:type="dxa"/>
              <w:right w:w="115" w:type="dxa"/>
            </w:tcMar>
          </w:tcPr>
          <w:p w14:paraId="7E4ACA0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w:t>
            </w:r>
          </w:p>
        </w:tc>
        <w:tc>
          <w:tcPr>
            <w:tcW w:w="1108" w:type="dxa"/>
            <w:tcBorders>
              <w:bottom w:val="single" w:sz="4" w:space="0" w:color="auto"/>
            </w:tcBorders>
            <w:shd w:val="clear" w:color="auto" w:fill="auto"/>
            <w:tcMar>
              <w:left w:w="115" w:type="dxa"/>
              <w:right w:w="115" w:type="dxa"/>
            </w:tcMar>
          </w:tcPr>
          <w:p w14:paraId="16362A3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214</w:t>
            </w:r>
          </w:p>
        </w:tc>
        <w:tc>
          <w:tcPr>
            <w:tcW w:w="1276" w:type="dxa"/>
            <w:tcBorders>
              <w:bottom w:val="single" w:sz="4" w:space="0" w:color="auto"/>
            </w:tcBorders>
            <w:shd w:val="clear" w:color="auto" w:fill="auto"/>
            <w:tcMar>
              <w:left w:w="115" w:type="dxa"/>
              <w:right w:w="115" w:type="dxa"/>
            </w:tcMar>
          </w:tcPr>
          <w:p w14:paraId="36FE639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M</w:t>
            </w:r>
          </w:p>
        </w:tc>
        <w:tc>
          <w:tcPr>
            <w:tcW w:w="1347" w:type="dxa"/>
            <w:tcBorders>
              <w:bottom w:val="single" w:sz="4" w:space="0" w:color="auto"/>
            </w:tcBorders>
            <w:shd w:val="clear" w:color="auto" w:fill="auto"/>
            <w:tcMar>
              <w:left w:w="115" w:type="dxa"/>
              <w:right w:w="115" w:type="dxa"/>
            </w:tcMar>
          </w:tcPr>
          <w:p w14:paraId="583E4E2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6948E28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158</w:t>
            </w:r>
          </w:p>
        </w:tc>
      </w:tr>
      <w:tr w:rsidR="00437A0A" w:rsidRPr="00437A0A" w14:paraId="35D30FF3" w14:textId="77777777" w:rsidTr="00AB004D">
        <w:trPr>
          <w:cantSplit/>
        </w:trPr>
        <w:tc>
          <w:tcPr>
            <w:tcW w:w="1567" w:type="dxa"/>
            <w:tcBorders>
              <w:bottom w:val="single" w:sz="4" w:space="0" w:color="auto"/>
            </w:tcBorders>
            <w:shd w:val="clear" w:color="auto" w:fill="auto"/>
            <w:tcMar>
              <w:left w:w="115" w:type="dxa"/>
              <w:right w:w="115" w:type="dxa"/>
            </w:tcMar>
          </w:tcPr>
          <w:p w14:paraId="0D0C7F1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ZIP_M</w:t>
            </w:r>
          </w:p>
        </w:tc>
        <w:tc>
          <w:tcPr>
            <w:tcW w:w="2243" w:type="dxa"/>
            <w:gridSpan w:val="2"/>
            <w:tcBorders>
              <w:bottom w:val="single" w:sz="4" w:space="0" w:color="auto"/>
            </w:tcBorders>
            <w:shd w:val="clear" w:color="auto" w:fill="auto"/>
            <w:tcMar>
              <w:left w:w="115" w:type="dxa"/>
              <w:right w:w="115" w:type="dxa"/>
            </w:tcMar>
          </w:tcPr>
          <w:p w14:paraId="33754E4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Mailing Zip Code</w:t>
            </w:r>
          </w:p>
        </w:tc>
        <w:tc>
          <w:tcPr>
            <w:tcW w:w="888" w:type="dxa"/>
            <w:tcBorders>
              <w:bottom w:val="single" w:sz="4" w:space="0" w:color="auto"/>
            </w:tcBorders>
            <w:shd w:val="clear" w:color="auto" w:fill="auto"/>
            <w:tcMar>
              <w:left w:w="115" w:type="dxa"/>
              <w:right w:w="115" w:type="dxa"/>
            </w:tcMar>
          </w:tcPr>
          <w:p w14:paraId="364801D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w:t>
            </w:r>
          </w:p>
        </w:tc>
        <w:tc>
          <w:tcPr>
            <w:tcW w:w="1108" w:type="dxa"/>
            <w:tcBorders>
              <w:bottom w:val="single" w:sz="4" w:space="0" w:color="auto"/>
            </w:tcBorders>
            <w:shd w:val="clear" w:color="auto" w:fill="auto"/>
            <w:tcMar>
              <w:left w:w="115" w:type="dxa"/>
              <w:right w:w="115" w:type="dxa"/>
            </w:tcMar>
          </w:tcPr>
          <w:p w14:paraId="037B29A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234</w:t>
            </w:r>
          </w:p>
        </w:tc>
        <w:tc>
          <w:tcPr>
            <w:tcW w:w="1276" w:type="dxa"/>
            <w:tcBorders>
              <w:bottom w:val="single" w:sz="4" w:space="0" w:color="auto"/>
            </w:tcBorders>
            <w:shd w:val="clear" w:color="auto" w:fill="auto"/>
            <w:tcMar>
              <w:left w:w="115" w:type="dxa"/>
              <w:right w:w="115" w:type="dxa"/>
            </w:tcMar>
          </w:tcPr>
          <w:p w14:paraId="26F9233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w:t>
            </w:r>
          </w:p>
        </w:tc>
        <w:tc>
          <w:tcPr>
            <w:tcW w:w="1347" w:type="dxa"/>
            <w:tcBorders>
              <w:bottom w:val="single" w:sz="4" w:space="0" w:color="auto"/>
            </w:tcBorders>
            <w:shd w:val="clear" w:color="auto" w:fill="auto"/>
            <w:tcMar>
              <w:left w:w="115" w:type="dxa"/>
              <w:right w:w="115" w:type="dxa"/>
            </w:tcMar>
          </w:tcPr>
          <w:p w14:paraId="3EC8B60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34FBAAC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159</w:t>
            </w:r>
          </w:p>
        </w:tc>
      </w:tr>
      <w:tr w:rsidR="00437A0A" w:rsidRPr="00437A0A" w14:paraId="749D5FEF" w14:textId="77777777" w:rsidTr="00AB004D">
        <w:trPr>
          <w:cantSplit/>
        </w:trPr>
        <w:tc>
          <w:tcPr>
            <w:tcW w:w="1567" w:type="dxa"/>
            <w:tcBorders>
              <w:bottom w:val="single" w:sz="4" w:space="0" w:color="auto"/>
            </w:tcBorders>
            <w:shd w:val="clear" w:color="auto" w:fill="auto"/>
            <w:tcMar>
              <w:left w:w="115" w:type="dxa"/>
              <w:right w:w="115" w:type="dxa"/>
            </w:tcMar>
          </w:tcPr>
          <w:p w14:paraId="7D17A29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CNTY</w:t>
            </w:r>
          </w:p>
        </w:tc>
        <w:tc>
          <w:tcPr>
            <w:tcW w:w="2243" w:type="dxa"/>
            <w:gridSpan w:val="2"/>
            <w:tcBorders>
              <w:bottom w:val="single" w:sz="4" w:space="0" w:color="auto"/>
            </w:tcBorders>
            <w:shd w:val="clear" w:color="auto" w:fill="auto"/>
            <w:tcMar>
              <w:left w:w="115" w:type="dxa"/>
              <w:right w:w="115" w:type="dxa"/>
            </w:tcMar>
          </w:tcPr>
          <w:p w14:paraId="0EC52F0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County</w:t>
            </w:r>
          </w:p>
        </w:tc>
        <w:tc>
          <w:tcPr>
            <w:tcW w:w="888" w:type="dxa"/>
            <w:tcBorders>
              <w:bottom w:val="single" w:sz="4" w:space="0" w:color="auto"/>
            </w:tcBorders>
            <w:shd w:val="clear" w:color="auto" w:fill="auto"/>
            <w:tcMar>
              <w:left w:w="115" w:type="dxa"/>
              <w:right w:w="115" w:type="dxa"/>
            </w:tcMar>
          </w:tcPr>
          <w:p w14:paraId="3DA9236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w:t>
            </w:r>
          </w:p>
        </w:tc>
        <w:tc>
          <w:tcPr>
            <w:tcW w:w="1108" w:type="dxa"/>
            <w:tcBorders>
              <w:bottom w:val="single" w:sz="4" w:space="0" w:color="auto"/>
            </w:tcBorders>
            <w:shd w:val="clear" w:color="auto" w:fill="auto"/>
            <w:tcMar>
              <w:left w:w="115" w:type="dxa"/>
              <w:right w:w="115" w:type="dxa"/>
            </w:tcMar>
          </w:tcPr>
          <w:p w14:paraId="1CBF67A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239</w:t>
            </w:r>
          </w:p>
        </w:tc>
        <w:tc>
          <w:tcPr>
            <w:tcW w:w="1276" w:type="dxa"/>
            <w:tcBorders>
              <w:bottom w:val="single" w:sz="4" w:space="0" w:color="auto"/>
            </w:tcBorders>
            <w:shd w:val="clear" w:color="auto" w:fill="auto"/>
            <w:tcMar>
              <w:left w:w="115" w:type="dxa"/>
              <w:right w:w="115" w:type="dxa"/>
            </w:tcMar>
          </w:tcPr>
          <w:p w14:paraId="75F75D1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w:t>
            </w:r>
          </w:p>
        </w:tc>
        <w:tc>
          <w:tcPr>
            <w:tcW w:w="1347" w:type="dxa"/>
            <w:tcBorders>
              <w:bottom w:val="single" w:sz="4" w:space="0" w:color="auto"/>
            </w:tcBorders>
            <w:shd w:val="clear" w:color="auto" w:fill="auto"/>
            <w:tcMar>
              <w:left w:w="115" w:type="dxa"/>
              <w:right w:w="115" w:type="dxa"/>
            </w:tcMar>
          </w:tcPr>
          <w:p w14:paraId="2DBAE76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764C9FD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161</w:t>
            </w:r>
          </w:p>
        </w:tc>
      </w:tr>
      <w:tr w:rsidR="00437A0A" w:rsidRPr="00437A0A" w14:paraId="08D41D99" w14:textId="77777777" w:rsidTr="00AB004D">
        <w:trPr>
          <w:cantSplit/>
        </w:trPr>
        <w:tc>
          <w:tcPr>
            <w:tcW w:w="1567" w:type="dxa"/>
            <w:tcBorders>
              <w:bottom w:val="single" w:sz="4" w:space="0" w:color="auto"/>
            </w:tcBorders>
            <w:shd w:val="clear" w:color="auto" w:fill="auto"/>
            <w:tcMar>
              <w:left w:w="115" w:type="dxa"/>
              <w:right w:w="115" w:type="dxa"/>
            </w:tcMar>
          </w:tcPr>
          <w:p w14:paraId="547649D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PHONE</w:t>
            </w:r>
          </w:p>
        </w:tc>
        <w:tc>
          <w:tcPr>
            <w:tcW w:w="2243" w:type="dxa"/>
            <w:gridSpan w:val="2"/>
            <w:tcBorders>
              <w:bottom w:val="single" w:sz="4" w:space="0" w:color="auto"/>
            </w:tcBorders>
            <w:shd w:val="clear" w:color="auto" w:fill="auto"/>
            <w:tcMar>
              <w:left w:w="115" w:type="dxa"/>
              <w:right w:w="115" w:type="dxa"/>
            </w:tcMar>
          </w:tcPr>
          <w:p w14:paraId="58FB73E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Phone</w:t>
            </w:r>
          </w:p>
        </w:tc>
        <w:tc>
          <w:tcPr>
            <w:tcW w:w="888" w:type="dxa"/>
            <w:tcBorders>
              <w:bottom w:val="single" w:sz="4" w:space="0" w:color="auto"/>
            </w:tcBorders>
            <w:shd w:val="clear" w:color="auto" w:fill="auto"/>
            <w:tcMar>
              <w:left w:w="115" w:type="dxa"/>
              <w:right w:w="115" w:type="dxa"/>
            </w:tcMar>
          </w:tcPr>
          <w:p w14:paraId="4199501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10</w:t>
            </w:r>
          </w:p>
        </w:tc>
        <w:tc>
          <w:tcPr>
            <w:tcW w:w="1108" w:type="dxa"/>
            <w:tcBorders>
              <w:bottom w:val="single" w:sz="4" w:space="0" w:color="auto"/>
            </w:tcBorders>
            <w:shd w:val="clear" w:color="auto" w:fill="auto"/>
            <w:tcMar>
              <w:left w:w="115" w:type="dxa"/>
              <w:right w:w="115" w:type="dxa"/>
            </w:tcMar>
          </w:tcPr>
          <w:p w14:paraId="31A3260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259</w:t>
            </w:r>
          </w:p>
        </w:tc>
        <w:tc>
          <w:tcPr>
            <w:tcW w:w="1276" w:type="dxa"/>
            <w:tcBorders>
              <w:bottom w:val="single" w:sz="4" w:space="0" w:color="auto"/>
            </w:tcBorders>
            <w:shd w:val="clear" w:color="auto" w:fill="auto"/>
            <w:tcMar>
              <w:left w:w="115" w:type="dxa"/>
              <w:right w:w="115" w:type="dxa"/>
            </w:tcMar>
          </w:tcPr>
          <w:p w14:paraId="5AF79F6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P</w:t>
            </w:r>
          </w:p>
        </w:tc>
        <w:tc>
          <w:tcPr>
            <w:tcW w:w="1347" w:type="dxa"/>
            <w:tcBorders>
              <w:bottom w:val="single" w:sz="4" w:space="0" w:color="auto"/>
            </w:tcBorders>
            <w:shd w:val="clear" w:color="auto" w:fill="auto"/>
            <w:tcMar>
              <w:left w:w="115" w:type="dxa"/>
              <w:right w:w="115" w:type="dxa"/>
            </w:tcMar>
          </w:tcPr>
          <w:p w14:paraId="68AC2F9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30AA1AD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162</w:t>
            </w:r>
          </w:p>
        </w:tc>
      </w:tr>
      <w:tr w:rsidR="00437A0A" w:rsidRPr="00437A0A" w14:paraId="7875BFC8" w14:textId="77777777" w:rsidTr="00AB004D">
        <w:trPr>
          <w:cantSplit/>
        </w:trPr>
        <w:tc>
          <w:tcPr>
            <w:tcW w:w="1567" w:type="dxa"/>
            <w:tcBorders>
              <w:bottom w:val="single" w:sz="4" w:space="0" w:color="auto"/>
            </w:tcBorders>
            <w:shd w:val="clear" w:color="auto" w:fill="auto"/>
            <w:tcMar>
              <w:left w:w="115" w:type="dxa"/>
              <w:right w:w="115" w:type="dxa"/>
            </w:tcMar>
          </w:tcPr>
          <w:p w14:paraId="4C801D3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C_RELATN</w:t>
            </w:r>
          </w:p>
        </w:tc>
        <w:tc>
          <w:tcPr>
            <w:tcW w:w="2243" w:type="dxa"/>
            <w:gridSpan w:val="2"/>
            <w:tcBorders>
              <w:bottom w:val="single" w:sz="4" w:space="0" w:color="auto"/>
            </w:tcBorders>
            <w:shd w:val="clear" w:color="auto" w:fill="auto"/>
            <w:tcMar>
              <w:left w:w="115" w:type="dxa"/>
              <w:right w:w="115" w:type="dxa"/>
            </w:tcMar>
          </w:tcPr>
          <w:p w14:paraId="69EEC93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Interlibrary Relationship Code</w:t>
            </w:r>
          </w:p>
        </w:tc>
        <w:tc>
          <w:tcPr>
            <w:tcW w:w="888" w:type="dxa"/>
            <w:tcBorders>
              <w:bottom w:val="single" w:sz="4" w:space="0" w:color="auto"/>
            </w:tcBorders>
            <w:shd w:val="clear" w:color="auto" w:fill="auto"/>
            <w:tcMar>
              <w:left w:w="115" w:type="dxa"/>
              <w:right w:w="115" w:type="dxa"/>
            </w:tcMar>
          </w:tcPr>
          <w:p w14:paraId="08AAEA5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w:t>
            </w:r>
          </w:p>
        </w:tc>
        <w:tc>
          <w:tcPr>
            <w:tcW w:w="1108" w:type="dxa"/>
            <w:tcBorders>
              <w:bottom w:val="single" w:sz="4" w:space="0" w:color="auto"/>
            </w:tcBorders>
            <w:shd w:val="clear" w:color="auto" w:fill="auto"/>
            <w:tcMar>
              <w:left w:w="115" w:type="dxa"/>
              <w:right w:w="115" w:type="dxa"/>
            </w:tcMar>
          </w:tcPr>
          <w:p w14:paraId="1FED333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269</w:t>
            </w:r>
          </w:p>
        </w:tc>
        <w:tc>
          <w:tcPr>
            <w:tcW w:w="1276" w:type="dxa"/>
            <w:tcBorders>
              <w:bottom w:val="single" w:sz="4" w:space="0" w:color="auto"/>
            </w:tcBorders>
            <w:shd w:val="clear" w:color="auto" w:fill="auto"/>
            <w:tcMar>
              <w:left w:w="115" w:type="dxa"/>
              <w:right w:w="115" w:type="dxa"/>
            </w:tcMar>
          </w:tcPr>
          <w:p w14:paraId="69D2D1D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Q</w:t>
            </w:r>
          </w:p>
        </w:tc>
        <w:tc>
          <w:tcPr>
            <w:tcW w:w="1347" w:type="dxa"/>
            <w:tcBorders>
              <w:bottom w:val="single" w:sz="4" w:space="0" w:color="auto"/>
            </w:tcBorders>
            <w:shd w:val="clear" w:color="auto" w:fill="auto"/>
            <w:tcMar>
              <w:left w:w="115" w:type="dxa"/>
              <w:right w:w="115" w:type="dxa"/>
            </w:tcMar>
          </w:tcPr>
          <w:p w14:paraId="57C937E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5D71F94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200</w:t>
            </w:r>
          </w:p>
        </w:tc>
      </w:tr>
      <w:tr w:rsidR="00437A0A" w:rsidRPr="00437A0A" w14:paraId="6633CEE9" w14:textId="77777777" w:rsidTr="00AB004D">
        <w:trPr>
          <w:cantSplit/>
        </w:trPr>
        <w:tc>
          <w:tcPr>
            <w:tcW w:w="1567" w:type="dxa"/>
            <w:tcBorders>
              <w:bottom w:val="single" w:sz="4" w:space="0" w:color="auto"/>
            </w:tcBorders>
            <w:shd w:val="clear" w:color="auto" w:fill="auto"/>
            <w:tcMar>
              <w:left w:w="115" w:type="dxa"/>
              <w:right w:w="115" w:type="dxa"/>
            </w:tcMar>
          </w:tcPr>
          <w:p w14:paraId="584B606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C_LEGBAS</w:t>
            </w:r>
          </w:p>
        </w:tc>
        <w:tc>
          <w:tcPr>
            <w:tcW w:w="2243" w:type="dxa"/>
            <w:gridSpan w:val="2"/>
            <w:tcBorders>
              <w:bottom w:val="single" w:sz="4" w:space="0" w:color="auto"/>
            </w:tcBorders>
            <w:shd w:val="clear" w:color="auto" w:fill="auto"/>
            <w:tcMar>
              <w:left w:w="115" w:type="dxa"/>
              <w:right w:w="115" w:type="dxa"/>
            </w:tcMar>
          </w:tcPr>
          <w:p w14:paraId="5EBF30B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Legal Basis Code</w:t>
            </w:r>
          </w:p>
        </w:tc>
        <w:tc>
          <w:tcPr>
            <w:tcW w:w="888" w:type="dxa"/>
            <w:tcBorders>
              <w:bottom w:val="single" w:sz="4" w:space="0" w:color="auto"/>
            </w:tcBorders>
            <w:shd w:val="clear" w:color="auto" w:fill="auto"/>
            <w:tcMar>
              <w:left w:w="115" w:type="dxa"/>
              <w:right w:w="115" w:type="dxa"/>
            </w:tcMar>
          </w:tcPr>
          <w:p w14:paraId="67BC53F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w:t>
            </w:r>
          </w:p>
        </w:tc>
        <w:tc>
          <w:tcPr>
            <w:tcW w:w="1108" w:type="dxa"/>
            <w:tcBorders>
              <w:bottom w:val="single" w:sz="4" w:space="0" w:color="auto"/>
            </w:tcBorders>
            <w:shd w:val="clear" w:color="auto" w:fill="auto"/>
            <w:tcMar>
              <w:left w:w="115" w:type="dxa"/>
              <w:right w:w="115" w:type="dxa"/>
            </w:tcMar>
          </w:tcPr>
          <w:p w14:paraId="3EED034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271</w:t>
            </w:r>
          </w:p>
        </w:tc>
        <w:tc>
          <w:tcPr>
            <w:tcW w:w="1276" w:type="dxa"/>
            <w:tcBorders>
              <w:bottom w:val="single" w:sz="4" w:space="0" w:color="auto"/>
            </w:tcBorders>
            <w:shd w:val="clear" w:color="auto" w:fill="auto"/>
            <w:tcMar>
              <w:left w:w="115" w:type="dxa"/>
              <w:right w:w="115" w:type="dxa"/>
            </w:tcMar>
          </w:tcPr>
          <w:p w14:paraId="25A322D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R</w:t>
            </w:r>
          </w:p>
        </w:tc>
        <w:tc>
          <w:tcPr>
            <w:tcW w:w="1347" w:type="dxa"/>
            <w:tcBorders>
              <w:bottom w:val="single" w:sz="4" w:space="0" w:color="auto"/>
            </w:tcBorders>
            <w:shd w:val="clear" w:color="auto" w:fill="auto"/>
            <w:tcMar>
              <w:left w:w="115" w:type="dxa"/>
              <w:right w:w="115" w:type="dxa"/>
            </w:tcMar>
          </w:tcPr>
          <w:p w14:paraId="7E7B80F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630F8A2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201</w:t>
            </w:r>
          </w:p>
        </w:tc>
      </w:tr>
      <w:tr w:rsidR="00437A0A" w:rsidRPr="00437A0A" w14:paraId="31F00256" w14:textId="77777777" w:rsidTr="00AB004D">
        <w:trPr>
          <w:cantSplit/>
        </w:trPr>
        <w:tc>
          <w:tcPr>
            <w:tcW w:w="1567" w:type="dxa"/>
            <w:tcBorders>
              <w:bottom w:val="single" w:sz="4" w:space="0" w:color="auto"/>
            </w:tcBorders>
            <w:shd w:val="clear" w:color="auto" w:fill="auto"/>
            <w:tcMar>
              <w:left w:w="115" w:type="dxa"/>
              <w:right w:w="115" w:type="dxa"/>
            </w:tcMar>
          </w:tcPr>
          <w:p w14:paraId="6C95AB3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C_ADMIN</w:t>
            </w:r>
          </w:p>
        </w:tc>
        <w:tc>
          <w:tcPr>
            <w:tcW w:w="2243" w:type="dxa"/>
            <w:gridSpan w:val="2"/>
            <w:tcBorders>
              <w:bottom w:val="single" w:sz="4" w:space="0" w:color="auto"/>
            </w:tcBorders>
            <w:shd w:val="clear" w:color="auto" w:fill="auto"/>
            <w:tcMar>
              <w:left w:w="115" w:type="dxa"/>
              <w:right w:w="115" w:type="dxa"/>
            </w:tcMar>
          </w:tcPr>
          <w:p w14:paraId="44D55BE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Administrative Structure Code</w:t>
            </w:r>
          </w:p>
        </w:tc>
        <w:tc>
          <w:tcPr>
            <w:tcW w:w="888" w:type="dxa"/>
            <w:tcBorders>
              <w:bottom w:val="single" w:sz="4" w:space="0" w:color="auto"/>
            </w:tcBorders>
            <w:shd w:val="clear" w:color="auto" w:fill="auto"/>
            <w:tcMar>
              <w:left w:w="115" w:type="dxa"/>
              <w:right w:w="115" w:type="dxa"/>
            </w:tcMar>
          </w:tcPr>
          <w:p w14:paraId="4832A1E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w:t>
            </w:r>
          </w:p>
        </w:tc>
        <w:tc>
          <w:tcPr>
            <w:tcW w:w="1108" w:type="dxa"/>
            <w:tcBorders>
              <w:bottom w:val="single" w:sz="4" w:space="0" w:color="auto"/>
            </w:tcBorders>
            <w:shd w:val="clear" w:color="auto" w:fill="auto"/>
            <w:tcMar>
              <w:left w:w="115" w:type="dxa"/>
              <w:right w:w="115" w:type="dxa"/>
            </w:tcMar>
          </w:tcPr>
          <w:p w14:paraId="597ADD1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273</w:t>
            </w:r>
          </w:p>
        </w:tc>
        <w:tc>
          <w:tcPr>
            <w:tcW w:w="1276" w:type="dxa"/>
            <w:tcBorders>
              <w:bottom w:val="single" w:sz="4" w:space="0" w:color="auto"/>
            </w:tcBorders>
            <w:shd w:val="clear" w:color="auto" w:fill="auto"/>
            <w:tcMar>
              <w:left w:w="115" w:type="dxa"/>
              <w:right w:w="115" w:type="dxa"/>
            </w:tcMar>
          </w:tcPr>
          <w:p w14:paraId="5981571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w:t>
            </w:r>
          </w:p>
        </w:tc>
        <w:tc>
          <w:tcPr>
            <w:tcW w:w="1347" w:type="dxa"/>
            <w:tcBorders>
              <w:bottom w:val="single" w:sz="4" w:space="0" w:color="auto"/>
            </w:tcBorders>
            <w:shd w:val="clear" w:color="auto" w:fill="auto"/>
            <w:tcMar>
              <w:left w:w="115" w:type="dxa"/>
              <w:right w:w="115" w:type="dxa"/>
            </w:tcMar>
          </w:tcPr>
          <w:p w14:paraId="51F7A22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2414182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202</w:t>
            </w:r>
          </w:p>
        </w:tc>
      </w:tr>
      <w:tr w:rsidR="00437A0A" w:rsidRPr="00437A0A" w14:paraId="6982CA68" w14:textId="77777777" w:rsidTr="00AB004D">
        <w:trPr>
          <w:cantSplit/>
        </w:trPr>
        <w:tc>
          <w:tcPr>
            <w:tcW w:w="1567" w:type="dxa"/>
            <w:tcBorders>
              <w:bottom w:val="single" w:sz="4" w:space="0" w:color="auto"/>
            </w:tcBorders>
            <w:shd w:val="clear" w:color="auto" w:fill="auto"/>
            <w:tcMar>
              <w:left w:w="115" w:type="dxa"/>
              <w:right w:w="115" w:type="dxa"/>
            </w:tcMar>
          </w:tcPr>
          <w:p w14:paraId="5F96797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C_FSCS</w:t>
            </w:r>
          </w:p>
        </w:tc>
        <w:tc>
          <w:tcPr>
            <w:tcW w:w="2243" w:type="dxa"/>
            <w:gridSpan w:val="2"/>
            <w:tcBorders>
              <w:bottom w:val="single" w:sz="4" w:space="0" w:color="auto"/>
            </w:tcBorders>
            <w:shd w:val="clear" w:color="auto" w:fill="auto"/>
            <w:tcMar>
              <w:left w:w="115" w:type="dxa"/>
              <w:right w:w="115" w:type="dxa"/>
            </w:tcMar>
          </w:tcPr>
          <w:p w14:paraId="2ABF2E2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FSCS Public Library Definition</w:t>
            </w:r>
          </w:p>
        </w:tc>
        <w:tc>
          <w:tcPr>
            <w:tcW w:w="888" w:type="dxa"/>
            <w:tcBorders>
              <w:bottom w:val="single" w:sz="4" w:space="0" w:color="auto"/>
            </w:tcBorders>
            <w:shd w:val="clear" w:color="auto" w:fill="auto"/>
            <w:tcMar>
              <w:left w:w="115" w:type="dxa"/>
              <w:right w:w="115" w:type="dxa"/>
            </w:tcMar>
          </w:tcPr>
          <w:p w14:paraId="035AC9D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w:t>
            </w:r>
          </w:p>
        </w:tc>
        <w:tc>
          <w:tcPr>
            <w:tcW w:w="1108" w:type="dxa"/>
            <w:tcBorders>
              <w:bottom w:val="single" w:sz="4" w:space="0" w:color="auto"/>
            </w:tcBorders>
            <w:shd w:val="clear" w:color="auto" w:fill="auto"/>
            <w:tcMar>
              <w:left w:w="115" w:type="dxa"/>
              <w:right w:w="115" w:type="dxa"/>
            </w:tcMar>
          </w:tcPr>
          <w:p w14:paraId="4CFEFD8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275</w:t>
            </w:r>
          </w:p>
        </w:tc>
        <w:tc>
          <w:tcPr>
            <w:tcW w:w="1276" w:type="dxa"/>
            <w:tcBorders>
              <w:bottom w:val="single" w:sz="4" w:space="0" w:color="auto"/>
            </w:tcBorders>
            <w:shd w:val="clear" w:color="auto" w:fill="auto"/>
            <w:tcMar>
              <w:left w:w="115" w:type="dxa"/>
              <w:right w:w="115" w:type="dxa"/>
            </w:tcMar>
          </w:tcPr>
          <w:p w14:paraId="6D4FE5A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w:t>
            </w:r>
          </w:p>
        </w:tc>
        <w:tc>
          <w:tcPr>
            <w:tcW w:w="1347" w:type="dxa"/>
            <w:tcBorders>
              <w:bottom w:val="single" w:sz="4" w:space="0" w:color="auto"/>
            </w:tcBorders>
            <w:shd w:val="clear" w:color="auto" w:fill="auto"/>
            <w:tcMar>
              <w:left w:w="115" w:type="dxa"/>
              <w:right w:w="115" w:type="dxa"/>
            </w:tcMar>
          </w:tcPr>
          <w:p w14:paraId="2D29FC7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3EC6BE6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203</w:t>
            </w:r>
          </w:p>
        </w:tc>
      </w:tr>
      <w:tr w:rsidR="00437A0A" w:rsidRPr="00437A0A" w14:paraId="650DC562" w14:textId="77777777" w:rsidTr="00AB004D">
        <w:trPr>
          <w:cantSplit/>
        </w:trPr>
        <w:tc>
          <w:tcPr>
            <w:tcW w:w="1567" w:type="dxa"/>
            <w:tcBorders>
              <w:bottom w:val="single" w:sz="4" w:space="0" w:color="auto"/>
            </w:tcBorders>
            <w:shd w:val="clear" w:color="auto" w:fill="auto"/>
            <w:tcMar>
              <w:left w:w="115" w:type="dxa"/>
              <w:right w:w="115" w:type="dxa"/>
            </w:tcMar>
          </w:tcPr>
          <w:p w14:paraId="599BEDF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GEOCODE</w:t>
            </w:r>
          </w:p>
        </w:tc>
        <w:tc>
          <w:tcPr>
            <w:tcW w:w="2243" w:type="dxa"/>
            <w:gridSpan w:val="2"/>
            <w:tcBorders>
              <w:bottom w:val="single" w:sz="4" w:space="0" w:color="auto"/>
            </w:tcBorders>
            <w:shd w:val="clear" w:color="auto" w:fill="auto"/>
            <w:tcMar>
              <w:left w:w="115" w:type="dxa"/>
              <w:right w:w="115" w:type="dxa"/>
            </w:tcMar>
          </w:tcPr>
          <w:p w14:paraId="4E04218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Geographic Code</w:t>
            </w:r>
          </w:p>
        </w:tc>
        <w:tc>
          <w:tcPr>
            <w:tcW w:w="888" w:type="dxa"/>
            <w:tcBorders>
              <w:bottom w:val="single" w:sz="4" w:space="0" w:color="auto"/>
            </w:tcBorders>
            <w:shd w:val="clear" w:color="auto" w:fill="auto"/>
            <w:tcMar>
              <w:left w:w="115" w:type="dxa"/>
              <w:right w:w="115" w:type="dxa"/>
            </w:tcMar>
          </w:tcPr>
          <w:p w14:paraId="0F87E06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w:t>
            </w:r>
          </w:p>
        </w:tc>
        <w:tc>
          <w:tcPr>
            <w:tcW w:w="1108" w:type="dxa"/>
            <w:tcBorders>
              <w:bottom w:val="single" w:sz="4" w:space="0" w:color="auto"/>
            </w:tcBorders>
            <w:shd w:val="clear" w:color="auto" w:fill="auto"/>
            <w:tcMar>
              <w:left w:w="115" w:type="dxa"/>
              <w:right w:w="115" w:type="dxa"/>
            </w:tcMar>
          </w:tcPr>
          <w:p w14:paraId="6AB7F85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276</w:t>
            </w:r>
          </w:p>
        </w:tc>
        <w:tc>
          <w:tcPr>
            <w:tcW w:w="1276" w:type="dxa"/>
            <w:tcBorders>
              <w:bottom w:val="single" w:sz="4" w:space="0" w:color="auto"/>
            </w:tcBorders>
            <w:shd w:val="clear" w:color="auto" w:fill="auto"/>
            <w:tcMar>
              <w:left w:w="115" w:type="dxa"/>
              <w:right w:w="115" w:type="dxa"/>
            </w:tcMar>
          </w:tcPr>
          <w:p w14:paraId="2EBF6BF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U</w:t>
            </w:r>
          </w:p>
        </w:tc>
        <w:tc>
          <w:tcPr>
            <w:tcW w:w="1347" w:type="dxa"/>
            <w:tcBorders>
              <w:bottom w:val="single" w:sz="4" w:space="0" w:color="auto"/>
            </w:tcBorders>
            <w:shd w:val="clear" w:color="auto" w:fill="auto"/>
            <w:tcMar>
              <w:left w:w="115" w:type="dxa"/>
              <w:right w:w="115" w:type="dxa"/>
            </w:tcMar>
          </w:tcPr>
          <w:p w14:paraId="009E93D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5E9A6B2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204</w:t>
            </w:r>
          </w:p>
        </w:tc>
      </w:tr>
      <w:tr w:rsidR="00437A0A" w:rsidRPr="00437A0A" w14:paraId="69372EB1" w14:textId="77777777" w:rsidTr="00AB004D">
        <w:trPr>
          <w:cantSplit/>
        </w:trPr>
        <w:tc>
          <w:tcPr>
            <w:tcW w:w="1567" w:type="dxa"/>
            <w:tcBorders>
              <w:bottom w:val="single" w:sz="4" w:space="0" w:color="auto"/>
            </w:tcBorders>
            <w:shd w:val="clear" w:color="auto" w:fill="auto"/>
            <w:tcMar>
              <w:left w:w="115" w:type="dxa"/>
              <w:right w:w="115" w:type="dxa"/>
            </w:tcMar>
          </w:tcPr>
          <w:p w14:paraId="5C5A1C7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LSABOUND</w:t>
            </w:r>
          </w:p>
        </w:tc>
        <w:tc>
          <w:tcPr>
            <w:tcW w:w="2243" w:type="dxa"/>
            <w:gridSpan w:val="2"/>
            <w:tcBorders>
              <w:bottom w:val="single" w:sz="4" w:space="0" w:color="auto"/>
            </w:tcBorders>
            <w:shd w:val="clear" w:color="auto" w:fill="auto"/>
            <w:tcMar>
              <w:left w:w="115" w:type="dxa"/>
              <w:right w:w="115" w:type="dxa"/>
            </w:tcMar>
          </w:tcPr>
          <w:p w14:paraId="0802CF3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Legal Service Area Boundary Change</w:t>
            </w:r>
          </w:p>
        </w:tc>
        <w:tc>
          <w:tcPr>
            <w:tcW w:w="888" w:type="dxa"/>
            <w:tcBorders>
              <w:bottom w:val="single" w:sz="4" w:space="0" w:color="auto"/>
            </w:tcBorders>
            <w:shd w:val="clear" w:color="auto" w:fill="auto"/>
            <w:tcMar>
              <w:left w:w="115" w:type="dxa"/>
              <w:right w:w="115" w:type="dxa"/>
            </w:tcMar>
          </w:tcPr>
          <w:p w14:paraId="6ED4E7A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w:t>
            </w:r>
          </w:p>
        </w:tc>
        <w:tc>
          <w:tcPr>
            <w:tcW w:w="1108" w:type="dxa"/>
            <w:tcBorders>
              <w:bottom w:val="single" w:sz="4" w:space="0" w:color="auto"/>
            </w:tcBorders>
            <w:shd w:val="clear" w:color="auto" w:fill="auto"/>
            <w:tcMar>
              <w:left w:w="115" w:type="dxa"/>
              <w:right w:w="115" w:type="dxa"/>
            </w:tcMar>
          </w:tcPr>
          <w:p w14:paraId="78C77D4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279</w:t>
            </w:r>
          </w:p>
        </w:tc>
        <w:tc>
          <w:tcPr>
            <w:tcW w:w="1276" w:type="dxa"/>
            <w:tcBorders>
              <w:bottom w:val="single" w:sz="4" w:space="0" w:color="auto"/>
            </w:tcBorders>
            <w:shd w:val="clear" w:color="auto" w:fill="auto"/>
            <w:tcMar>
              <w:left w:w="115" w:type="dxa"/>
              <w:right w:w="115" w:type="dxa"/>
            </w:tcMar>
          </w:tcPr>
          <w:p w14:paraId="181E12F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V</w:t>
            </w:r>
          </w:p>
        </w:tc>
        <w:tc>
          <w:tcPr>
            <w:tcW w:w="1347" w:type="dxa"/>
            <w:tcBorders>
              <w:bottom w:val="single" w:sz="4" w:space="0" w:color="auto"/>
            </w:tcBorders>
            <w:shd w:val="clear" w:color="auto" w:fill="auto"/>
            <w:tcMar>
              <w:left w:w="115" w:type="dxa"/>
              <w:right w:w="115" w:type="dxa"/>
            </w:tcMar>
          </w:tcPr>
          <w:p w14:paraId="54CB5A0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1849FB3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205</w:t>
            </w:r>
          </w:p>
        </w:tc>
      </w:tr>
      <w:tr w:rsidR="00437A0A" w:rsidRPr="00437A0A" w14:paraId="32FA2255" w14:textId="77777777" w:rsidTr="00AB004D">
        <w:trPr>
          <w:cantSplit/>
        </w:trPr>
        <w:tc>
          <w:tcPr>
            <w:tcW w:w="1567" w:type="dxa"/>
            <w:tcBorders>
              <w:bottom w:val="single" w:sz="4" w:space="0" w:color="auto"/>
            </w:tcBorders>
            <w:shd w:val="clear" w:color="auto" w:fill="auto"/>
            <w:tcMar>
              <w:left w:w="115" w:type="dxa"/>
              <w:right w:w="115" w:type="dxa"/>
            </w:tcMar>
          </w:tcPr>
          <w:p w14:paraId="0507219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STARTDAT</w:t>
            </w:r>
          </w:p>
        </w:tc>
        <w:tc>
          <w:tcPr>
            <w:tcW w:w="2243" w:type="dxa"/>
            <w:gridSpan w:val="2"/>
            <w:tcBorders>
              <w:bottom w:val="single" w:sz="4" w:space="0" w:color="auto"/>
            </w:tcBorders>
            <w:shd w:val="clear" w:color="auto" w:fill="auto"/>
            <w:tcMar>
              <w:left w:w="115" w:type="dxa"/>
              <w:right w:w="115" w:type="dxa"/>
            </w:tcMar>
          </w:tcPr>
          <w:p w14:paraId="7DA100F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Reporting Period Start Date (mm/dd/yyyy)</w:t>
            </w:r>
          </w:p>
        </w:tc>
        <w:tc>
          <w:tcPr>
            <w:tcW w:w="888" w:type="dxa"/>
            <w:tcBorders>
              <w:bottom w:val="single" w:sz="4" w:space="0" w:color="auto"/>
            </w:tcBorders>
            <w:shd w:val="clear" w:color="auto" w:fill="auto"/>
            <w:tcMar>
              <w:left w:w="115" w:type="dxa"/>
              <w:right w:w="115" w:type="dxa"/>
            </w:tcMar>
          </w:tcPr>
          <w:p w14:paraId="24AECC6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10</w:t>
            </w:r>
          </w:p>
        </w:tc>
        <w:tc>
          <w:tcPr>
            <w:tcW w:w="1108" w:type="dxa"/>
            <w:tcBorders>
              <w:bottom w:val="single" w:sz="4" w:space="0" w:color="auto"/>
            </w:tcBorders>
            <w:shd w:val="clear" w:color="auto" w:fill="auto"/>
            <w:tcMar>
              <w:left w:w="115" w:type="dxa"/>
              <w:right w:w="115" w:type="dxa"/>
            </w:tcMar>
          </w:tcPr>
          <w:p w14:paraId="60E4B97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280</w:t>
            </w:r>
          </w:p>
        </w:tc>
        <w:tc>
          <w:tcPr>
            <w:tcW w:w="1276" w:type="dxa"/>
            <w:tcBorders>
              <w:bottom w:val="single" w:sz="4" w:space="0" w:color="auto"/>
            </w:tcBorders>
            <w:shd w:val="clear" w:color="auto" w:fill="auto"/>
            <w:tcMar>
              <w:left w:w="115" w:type="dxa"/>
              <w:right w:w="115" w:type="dxa"/>
            </w:tcMar>
          </w:tcPr>
          <w:p w14:paraId="41AC554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W</w:t>
            </w:r>
          </w:p>
        </w:tc>
        <w:tc>
          <w:tcPr>
            <w:tcW w:w="1347" w:type="dxa"/>
            <w:tcBorders>
              <w:bottom w:val="single" w:sz="4" w:space="0" w:color="auto"/>
            </w:tcBorders>
            <w:shd w:val="clear" w:color="auto" w:fill="auto"/>
            <w:tcMar>
              <w:left w:w="115" w:type="dxa"/>
              <w:right w:w="115" w:type="dxa"/>
            </w:tcMar>
          </w:tcPr>
          <w:p w14:paraId="0B50B4C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3234E9C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206</w:t>
            </w:r>
          </w:p>
        </w:tc>
      </w:tr>
      <w:tr w:rsidR="00437A0A" w:rsidRPr="00437A0A" w14:paraId="6147B658" w14:textId="77777777" w:rsidTr="00AB004D">
        <w:trPr>
          <w:cantSplit/>
        </w:trPr>
        <w:tc>
          <w:tcPr>
            <w:tcW w:w="1567" w:type="dxa"/>
            <w:tcBorders>
              <w:bottom w:val="single" w:sz="4" w:space="0" w:color="auto"/>
            </w:tcBorders>
            <w:shd w:val="clear" w:color="auto" w:fill="auto"/>
            <w:tcMar>
              <w:left w:w="115" w:type="dxa"/>
              <w:right w:w="115" w:type="dxa"/>
            </w:tcMar>
          </w:tcPr>
          <w:p w14:paraId="4103EDF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ENDDATE</w:t>
            </w:r>
          </w:p>
        </w:tc>
        <w:tc>
          <w:tcPr>
            <w:tcW w:w="2243" w:type="dxa"/>
            <w:gridSpan w:val="2"/>
            <w:tcBorders>
              <w:bottom w:val="single" w:sz="4" w:space="0" w:color="auto"/>
            </w:tcBorders>
            <w:shd w:val="clear" w:color="auto" w:fill="auto"/>
            <w:tcMar>
              <w:left w:w="115" w:type="dxa"/>
              <w:right w:w="115" w:type="dxa"/>
            </w:tcMar>
          </w:tcPr>
          <w:p w14:paraId="4ECC394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Reporting Period End Date (mm/dd/yyyy</w:t>
            </w:r>
            <w:r w:rsidR="0091373D" w:rsidRPr="00437A0A">
              <w:rPr>
                <w:rFonts w:eastAsia="Calibri"/>
                <w:color w:val="000000" w:themeColor="text1"/>
              </w:rPr>
              <w:t>)</w:t>
            </w:r>
          </w:p>
        </w:tc>
        <w:tc>
          <w:tcPr>
            <w:tcW w:w="888" w:type="dxa"/>
            <w:tcBorders>
              <w:bottom w:val="single" w:sz="4" w:space="0" w:color="auto"/>
            </w:tcBorders>
            <w:shd w:val="clear" w:color="auto" w:fill="auto"/>
            <w:tcMar>
              <w:left w:w="115" w:type="dxa"/>
              <w:right w:w="115" w:type="dxa"/>
            </w:tcMar>
          </w:tcPr>
          <w:p w14:paraId="0BBF176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10</w:t>
            </w:r>
          </w:p>
        </w:tc>
        <w:tc>
          <w:tcPr>
            <w:tcW w:w="1108" w:type="dxa"/>
            <w:tcBorders>
              <w:bottom w:val="single" w:sz="4" w:space="0" w:color="auto"/>
            </w:tcBorders>
            <w:shd w:val="clear" w:color="auto" w:fill="auto"/>
            <w:tcMar>
              <w:left w:w="115" w:type="dxa"/>
              <w:right w:w="115" w:type="dxa"/>
            </w:tcMar>
          </w:tcPr>
          <w:p w14:paraId="3CF117B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290</w:t>
            </w:r>
          </w:p>
        </w:tc>
        <w:tc>
          <w:tcPr>
            <w:tcW w:w="1276" w:type="dxa"/>
            <w:tcBorders>
              <w:bottom w:val="single" w:sz="4" w:space="0" w:color="auto"/>
            </w:tcBorders>
            <w:shd w:val="clear" w:color="auto" w:fill="auto"/>
            <w:tcMar>
              <w:left w:w="115" w:type="dxa"/>
              <w:right w:w="115" w:type="dxa"/>
            </w:tcMar>
          </w:tcPr>
          <w:p w14:paraId="0826BC4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X</w:t>
            </w:r>
          </w:p>
        </w:tc>
        <w:tc>
          <w:tcPr>
            <w:tcW w:w="1347" w:type="dxa"/>
            <w:tcBorders>
              <w:bottom w:val="single" w:sz="4" w:space="0" w:color="auto"/>
            </w:tcBorders>
            <w:shd w:val="clear" w:color="auto" w:fill="auto"/>
            <w:tcMar>
              <w:left w:w="115" w:type="dxa"/>
              <w:right w:w="115" w:type="dxa"/>
            </w:tcMar>
          </w:tcPr>
          <w:p w14:paraId="511143C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Character</w:t>
            </w:r>
          </w:p>
        </w:tc>
        <w:tc>
          <w:tcPr>
            <w:tcW w:w="931" w:type="dxa"/>
            <w:tcBorders>
              <w:bottom w:val="single" w:sz="4" w:space="0" w:color="auto"/>
            </w:tcBorders>
          </w:tcPr>
          <w:p w14:paraId="1E63448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207</w:t>
            </w:r>
          </w:p>
        </w:tc>
      </w:tr>
      <w:tr w:rsidR="00437A0A" w:rsidRPr="00437A0A" w14:paraId="0948CF51" w14:textId="77777777" w:rsidTr="00AB004D">
        <w:trPr>
          <w:cantSplit/>
        </w:trPr>
        <w:tc>
          <w:tcPr>
            <w:tcW w:w="1567" w:type="dxa"/>
            <w:tcBorders>
              <w:bottom w:val="single" w:sz="4" w:space="0" w:color="auto"/>
            </w:tcBorders>
            <w:shd w:val="clear" w:color="auto" w:fill="auto"/>
            <w:tcMar>
              <w:left w:w="115" w:type="dxa"/>
              <w:right w:w="115" w:type="dxa"/>
            </w:tcMar>
          </w:tcPr>
          <w:p w14:paraId="172B31A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POPU_LSA</w:t>
            </w:r>
          </w:p>
        </w:tc>
        <w:tc>
          <w:tcPr>
            <w:tcW w:w="2243" w:type="dxa"/>
            <w:gridSpan w:val="2"/>
            <w:tcBorders>
              <w:bottom w:val="single" w:sz="4" w:space="0" w:color="auto"/>
            </w:tcBorders>
            <w:shd w:val="clear" w:color="auto" w:fill="auto"/>
            <w:tcMar>
              <w:left w:w="115" w:type="dxa"/>
              <w:right w:w="115" w:type="dxa"/>
            </w:tcMar>
          </w:tcPr>
          <w:p w14:paraId="6F1B90E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Population of the Legal Service Area</w:t>
            </w:r>
          </w:p>
        </w:tc>
        <w:tc>
          <w:tcPr>
            <w:tcW w:w="888" w:type="dxa"/>
            <w:tcBorders>
              <w:bottom w:val="single" w:sz="4" w:space="0" w:color="auto"/>
            </w:tcBorders>
            <w:shd w:val="clear" w:color="auto" w:fill="auto"/>
            <w:tcMar>
              <w:left w:w="115" w:type="dxa"/>
              <w:right w:w="115" w:type="dxa"/>
            </w:tcMar>
          </w:tcPr>
          <w:p w14:paraId="0F93D11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tcBorders>
              <w:bottom w:val="single" w:sz="4" w:space="0" w:color="auto"/>
            </w:tcBorders>
            <w:shd w:val="clear" w:color="auto" w:fill="auto"/>
            <w:tcMar>
              <w:left w:w="115" w:type="dxa"/>
              <w:right w:w="115" w:type="dxa"/>
            </w:tcMar>
          </w:tcPr>
          <w:p w14:paraId="34C8C53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300</w:t>
            </w:r>
          </w:p>
        </w:tc>
        <w:tc>
          <w:tcPr>
            <w:tcW w:w="1276" w:type="dxa"/>
            <w:tcBorders>
              <w:bottom w:val="single" w:sz="4" w:space="0" w:color="auto"/>
            </w:tcBorders>
            <w:shd w:val="clear" w:color="auto" w:fill="auto"/>
            <w:tcMar>
              <w:left w:w="115" w:type="dxa"/>
              <w:right w:w="115" w:type="dxa"/>
            </w:tcMar>
          </w:tcPr>
          <w:p w14:paraId="15424D0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Y</w:t>
            </w:r>
          </w:p>
        </w:tc>
        <w:tc>
          <w:tcPr>
            <w:tcW w:w="1347" w:type="dxa"/>
            <w:tcBorders>
              <w:bottom w:val="single" w:sz="4" w:space="0" w:color="auto"/>
            </w:tcBorders>
            <w:shd w:val="clear" w:color="auto" w:fill="auto"/>
            <w:tcMar>
              <w:left w:w="115" w:type="dxa"/>
              <w:right w:w="115" w:type="dxa"/>
            </w:tcMar>
          </w:tcPr>
          <w:p w14:paraId="2B92106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Borders>
              <w:bottom w:val="single" w:sz="4" w:space="0" w:color="auto"/>
            </w:tcBorders>
          </w:tcPr>
          <w:p w14:paraId="1D8B6FB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208</w:t>
            </w:r>
          </w:p>
        </w:tc>
      </w:tr>
      <w:tr w:rsidR="00437A0A" w:rsidRPr="00437A0A" w14:paraId="0B2BA241" w14:textId="77777777" w:rsidTr="00AB004D">
        <w:trPr>
          <w:cantSplit/>
        </w:trPr>
        <w:tc>
          <w:tcPr>
            <w:tcW w:w="1567" w:type="dxa"/>
            <w:shd w:val="clear" w:color="auto" w:fill="auto"/>
            <w:tcMar>
              <w:left w:w="115" w:type="dxa"/>
              <w:right w:w="115" w:type="dxa"/>
            </w:tcMar>
          </w:tcPr>
          <w:p w14:paraId="49460D2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CENTLIB</w:t>
            </w:r>
          </w:p>
        </w:tc>
        <w:tc>
          <w:tcPr>
            <w:tcW w:w="2243" w:type="dxa"/>
            <w:gridSpan w:val="2"/>
            <w:shd w:val="clear" w:color="auto" w:fill="auto"/>
            <w:tcMar>
              <w:left w:w="115" w:type="dxa"/>
              <w:right w:w="115" w:type="dxa"/>
            </w:tcMar>
          </w:tcPr>
          <w:p w14:paraId="1F724F0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Number of Central Libraries</w:t>
            </w:r>
          </w:p>
        </w:tc>
        <w:tc>
          <w:tcPr>
            <w:tcW w:w="888" w:type="dxa"/>
            <w:shd w:val="clear" w:color="auto" w:fill="auto"/>
            <w:tcMar>
              <w:left w:w="115" w:type="dxa"/>
              <w:right w:w="115" w:type="dxa"/>
            </w:tcMar>
          </w:tcPr>
          <w:p w14:paraId="7F4EA78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w:t>
            </w:r>
          </w:p>
        </w:tc>
        <w:tc>
          <w:tcPr>
            <w:tcW w:w="1108" w:type="dxa"/>
            <w:shd w:val="clear" w:color="auto" w:fill="auto"/>
            <w:tcMar>
              <w:left w:w="115" w:type="dxa"/>
              <w:right w:w="115" w:type="dxa"/>
            </w:tcMar>
          </w:tcPr>
          <w:p w14:paraId="077E5DD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309</w:t>
            </w:r>
          </w:p>
        </w:tc>
        <w:tc>
          <w:tcPr>
            <w:tcW w:w="1276" w:type="dxa"/>
            <w:shd w:val="clear" w:color="auto" w:fill="auto"/>
            <w:tcMar>
              <w:left w:w="115" w:type="dxa"/>
              <w:right w:w="115" w:type="dxa"/>
            </w:tcMar>
          </w:tcPr>
          <w:p w14:paraId="15E2823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Z</w:t>
            </w:r>
          </w:p>
        </w:tc>
        <w:tc>
          <w:tcPr>
            <w:tcW w:w="1347" w:type="dxa"/>
            <w:shd w:val="clear" w:color="auto" w:fill="auto"/>
            <w:tcMar>
              <w:left w:w="115" w:type="dxa"/>
              <w:right w:w="115" w:type="dxa"/>
            </w:tcMar>
          </w:tcPr>
          <w:p w14:paraId="2DAAE0B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0F7B605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209</w:t>
            </w:r>
          </w:p>
        </w:tc>
      </w:tr>
      <w:tr w:rsidR="00437A0A" w:rsidRPr="00437A0A" w14:paraId="795936AE" w14:textId="77777777" w:rsidTr="00AB004D">
        <w:trPr>
          <w:cantSplit/>
        </w:trPr>
        <w:tc>
          <w:tcPr>
            <w:tcW w:w="1580" w:type="dxa"/>
            <w:gridSpan w:val="2"/>
            <w:shd w:val="clear" w:color="auto" w:fill="auto"/>
            <w:tcMar>
              <w:left w:w="115" w:type="dxa"/>
              <w:right w:w="115" w:type="dxa"/>
            </w:tcMar>
          </w:tcPr>
          <w:p w14:paraId="23FC576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BRANLIB</w:t>
            </w:r>
          </w:p>
        </w:tc>
        <w:tc>
          <w:tcPr>
            <w:tcW w:w="2230" w:type="dxa"/>
            <w:shd w:val="clear" w:color="auto" w:fill="auto"/>
            <w:tcMar>
              <w:left w:w="115" w:type="dxa"/>
              <w:right w:w="115" w:type="dxa"/>
            </w:tcMar>
          </w:tcPr>
          <w:p w14:paraId="22B0EDD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Number of Branch Libraries</w:t>
            </w:r>
          </w:p>
        </w:tc>
        <w:tc>
          <w:tcPr>
            <w:tcW w:w="888" w:type="dxa"/>
            <w:shd w:val="clear" w:color="auto" w:fill="auto"/>
            <w:tcMar>
              <w:left w:w="115" w:type="dxa"/>
              <w:right w:w="115" w:type="dxa"/>
            </w:tcMar>
          </w:tcPr>
          <w:p w14:paraId="78A052F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w:t>
            </w:r>
          </w:p>
        </w:tc>
        <w:tc>
          <w:tcPr>
            <w:tcW w:w="1108" w:type="dxa"/>
            <w:shd w:val="clear" w:color="auto" w:fill="auto"/>
            <w:tcMar>
              <w:left w:w="115" w:type="dxa"/>
              <w:right w:w="115" w:type="dxa"/>
            </w:tcMar>
          </w:tcPr>
          <w:p w14:paraId="399D0C4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312</w:t>
            </w:r>
          </w:p>
        </w:tc>
        <w:tc>
          <w:tcPr>
            <w:tcW w:w="1276" w:type="dxa"/>
            <w:shd w:val="clear" w:color="auto" w:fill="auto"/>
            <w:tcMar>
              <w:left w:w="115" w:type="dxa"/>
              <w:right w:w="115" w:type="dxa"/>
            </w:tcMar>
          </w:tcPr>
          <w:p w14:paraId="58EDD5F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AA</w:t>
            </w:r>
          </w:p>
        </w:tc>
        <w:tc>
          <w:tcPr>
            <w:tcW w:w="1347" w:type="dxa"/>
            <w:shd w:val="clear" w:color="auto" w:fill="auto"/>
            <w:tcMar>
              <w:left w:w="115" w:type="dxa"/>
              <w:right w:w="115" w:type="dxa"/>
            </w:tcMar>
          </w:tcPr>
          <w:p w14:paraId="373739F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5CB726D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210</w:t>
            </w:r>
          </w:p>
        </w:tc>
      </w:tr>
      <w:tr w:rsidR="00437A0A" w:rsidRPr="00437A0A" w14:paraId="73AB4F25" w14:textId="77777777" w:rsidTr="00AB004D">
        <w:trPr>
          <w:cantSplit/>
        </w:trPr>
        <w:tc>
          <w:tcPr>
            <w:tcW w:w="1580" w:type="dxa"/>
            <w:gridSpan w:val="2"/>
            <w:shd w:val="clear" w:color="auto" w:fill="auto"/>
            <w:tcMar>
              <w:left w:w="115" w:type="dxa"/>
              <w:right w:w="115" w:type="dxa"/>
            </w:tcMar>
          </w:tcPr>
          <w:p w14:paraId="6E939CB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BKMOB</w:t>
            </w:r>
          </w:p>
        </w:tc>
        <w:tc>
          <w:tcPr>
            <w:tcW w:w="2230" w:type="dxa"/>
            <w:shd w:val="clear" w:color="auto" w:fill="auto"/>
            <w:tcMar>
              <w:left w:w="115" w:type="dxa"/>
              <w:right w:w="115" w:type="dxa"/>
            </w:tcMar>
          </w:tcPr>
          <w:p w14:paraId="2FF0A4F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Number of Bookmobiles</w:t>
            </w:r>
          </w:p>
        </w:tc>
        <w:tc>
          <w:tcPr>
            <w:tcW w:w="888" w:type="dxa"/>
            <w:shd w:val="clear" w:color="auto" w:fill="auto"/>
            <w:tcMar>
              <w:left w:w="115" w:type="dxa"/>
              <w:right w:w="115" w:type="dxa"/>
            </w:tcMar>
          </w:tcPr>
          <w:p w14:paraId="3DF4D13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w:t>
            </w:r>
          </w:p>
        </w:tc>
        <w:tc>
          <w:tcPr>
            <w:tcW w:w="1108" w:type="dxa"/>
            <w:shd w:val="clear" w:color="auto" w:fill="auto"/>
            <w:tcMar>
              <w:left w:w="115" w:type="dxa"/>
              <w:right w:w="115" w:type="dxa"/>
            </w:tcMar>
          </w:tcPr>
          <w:p w14:paraId="740B547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315</w:t>
            </w:r>
          </w:p>
        </w:tc>
        <w:tc>
          <w:tcPr>
            <w:tcW w:w="1276" w:type="dxa"/>
            <w:shd w:val="clear" w:color="auto" w:fill="auto"/>
            <w:tcMar>
              <w:left w:w="115" w:type="dxa"/>
              <w:right w:w="115" w:type="dxa"/>
            </w:tcMar>
          </w:tcPr>
          <w:p w14:paraId="71B4547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AB</w:t>
            </w:r>
          </w:p>
        </w:tc>
        <w:tc>
          <w:tcPr>
            <w:tcW w:w="1347" w:type="dxa"/>
            <w:shd w:val="clear" w:color="auto" w:fill="auto"/>
            <w:tcMar>
              <w:left w:w="115" w:type="dxa"/>
              <w:right w:w="115" w:type="dxa"/>
            </w:tcMar>
          </w:tcPr>
          <w:p w14:paraId="2E1A119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39224B3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211</w:t>
            </w:r>
          </w:p>
        </w:tc>
      </w:tr>
      <w:tr w:rsidR="00437A0A" w:rsidRPr="00437A0A" w14:paraId="570C2AD4" w14:textId="77777777" w:rsidTr="00AB004D">
        <w:trPr>
          <w:cantSplit/>
        </w:trPr>
        <w:tc>
          <w:tcPr>
            <w:tcW w:w="1580" w:type="dxa"/>
            <w:gridSpan w:val="2"/>
            <w:shd w:val="clear" w:color="auto" w:fill="auto"/>
            <w:tcMar>
              <w:left w:w="115" w:type="dxa"/>
              <w:right w:w="115" w:type="dxa"/>
            </w:tcMar>
          </w:tcPr>
          <w:p w14:paraId="0E082F1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MASTER</w:t>
            </w:r>
          </w:p>
        </w:tc>
        <w:tc>
          <w:tcPr>
            <w:tcW w:w="2230" w:type="dxa"/>
            <w:shd w:val="clear" w:color="auto" w:fill="auto"/>
            <w:tcMar>
              <w:left w:w="115" w:type="dxa"/>
              <w:right w:w="115" w:type="dxa"/>
            </w:tcMar>
          </w:tcPr>
          <w:p w14:paraId="6B022C9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ALA-MLS</w:t>
            </w:r>
          </w:p>
        </w:tc>
        <w:tc>
          <w:tcPr>
            <w:tcW w:w="888" w:type="dxa"/>
            <w:shd w:val="clear" w:color="auto" w:fill="auto"/>
            <w:tcMar>
              <w:left w:w="115" w:type="dxa"/>
              <w:right w:w="115" w:type="dxa"/>
            </w:tcMar>
          </w:tcPr>
          <w:p w14:paraId="4D75640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2B8B9CB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318</w:t>
            </w:r>
          </w:p>
        </w:tc>
        <w:tc>
          <w:tcPr>
            <w:tcW w:w="1276" w:type="dxa"/>
            <w:shd w:val="clear" w:color="auto" w:fill="auto"/>
            <w:tcMar>
              <w:left w:w="115" w:type="dxa"/>
              <w:right w:w="115" w:type="dxa"/>
            </w:tcMar>
          </w:tcPr>
          <w:p w14:paraId="2606E99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AC</w:t>
            </w:r>
          </w:p>
        </w:tc>
        <w:tc>
          <w:tcPr>
            <w:tcW w:w="1347" w:type="dxa"/>
            <w:shd w:val="clear" w:color="auto" w:fill="auto"/>
            <w:tcMar>
              <w:left w:w="115" w:type="dxa"/>
              <w:right w:w="115" w:type="dxa"/>
            </w:tcMar>
          </w:tcPr>
          <w:p w14:paraId="723C6E5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Numeric/2</w:t>
            </w:r>
          </w:p>
        </w:tc>
        <w:tc>
          <w:tcPr>
            <w:tcW w:w="931" w:type="dxa"/>
          </w:tcPr>
          <w:p w14:paraId="1362F98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250</w:t>
            </w:r>
          </w:p>
        </w:tc>
      </w:tr>
      <w:tr w:rsidR="00437A0A" w:rsidRPr="00437A0A" w14:paraId="24FF613E" w14:textId="77777777" w:rsidTr="00AB004D">
        <w:trPr>
          <w:cantSplit/>
        </w:trPr>
        <w:tc>
          <w:tcPr>
            <w:tcW w:w="1580" w:type="dxa"/>
            <w:gridSpan w:val="2"/>
            <w:shd w:val="clear" w:color="auto" w:fill="auto"/>
            <w:tcMar>
              <w:left w:w="115" w:type="dxa"/>
              <w:right w:w="115" w:type="dxa"/>
            </w:tcMar>
          </w:tcPr>
          <w:p w14:paraId="08D3DEF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LIBRARIA</w:t>
            </w:r>
          </w:p>
        </w:tc>
        <w:tc>
          <w:tcPr>
            <w:tcW w:w="2230" w:type="dxa"/>
            <w:shd w:val="clear" w:color="auto" w:fill="auto"/>
            <w:tcMar>
              <w:left w:w="115" w:type="dxa"/>
              <w:right w:w="115" w:type="dxa"/>
            </w:tcMar>
          </w:tcPr>
          <w:p w14:paraId="431E267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Total Librarians</w:t>
            </w:r>
          </w:p>
        </w:tc>
        <w:tc>
          <w:tcPr>
            <w:tcW w:w="888" w:type="dxa"/>
            <w:shd w:val="clear" w:color="auto" w:fill="auto"/>
            <w:tcMar>
              <w:left w:w="115" w:type="dxa"/>
              <w:right w:w="115" w:type="dxa"/>
            </w:tcMar>
          </w:tcPr>
          <w:p w14:paraId="76B6708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5008E2C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327</w:t>
            </w:r>
          </w:p>
        </w:tc>
        <w:tc>
          <w:tcPr>
            <w:tcW w:w="1276" w:type="dxa"/>
            <w:shd w:val="clear" w:color="auto" w:fill="auto"/>
            <w:tcMar>
              <w:left w:w="115" w:type="dxa"/>
              <w:right w:w="115" w:type="dxa"/>
            </w:tcMar>
          </w:tcPr>
          <w:p w14:paraId="7FF1F65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AD</w:t>
            </w:r>
          </w:p>
        </w:tc>
        <w:tc>
          <w:tcPr>
            <w:tcW w:w="1347" w:type="dxa"/>
            <w:shd w:val="clear" w:color="auto" w:fill="auto"/>
            <w:tcMar>
              <w:left w:w="115" w:type="dxa"/>
              <w:right w:w="115" w:type="dxa"/>
            </w:tcMar>
          </w:tcPr>
          <w:p w14:paraId="00844AF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Numeric/2</w:t>
            </w:r>
          </w:p>
        </w:tc>
        <w:tc>
          <w:tcPr>
            <w:tcW w:w="931" w:type="dxa"/>
          </w:tcPr>
          <w:p w14:paraId="6E3C93C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251</w:t>
            </w:r>
          </w:p>
        </w:tc>
      </w:tr>
      <w:tr w:rsidR="00437A0A" w:rsidRPr="00437A0A" w14:paraId="691CA54B" w14:textId="77777777" w:rsidTr="00AB004D">
        <w:trPr>
          <w:cantSplit/>
        </w:trPr>
        <w:tc>
          <w:tcPr>
            <w:tcW w:w="1580" w:type="dxa"/>
            <w:gridSpan w:val="2"/>
            <w:shd w:val="clear" w:color="auto" w:fill="auto"/>
            <w:tcMar>
              <w:left w:w="115" w:type="dxa"/>
              <w:right w:w="115" w:type="dxa"/>
            </w:tcMar>
          </w:tcPr>
          <w:p w14:paraId="74423BE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OTHPAID</w:t>
            </w:r>
          </w:p>
        </w:tc>
        <w:tc>
          <w:tcPr>
            <w:tcW w:w="2230" w:type="dxa"/>
            <w:shd w:val="clear" w:color="auto" w:fill="auto"/>
            <w:tcMar>
              <w:left w:w="115" w:type="dxa"/>
              <w:right w:w="115" w:type="dxa"/>
            </w:tcMar>
          </w:tcPr>
          <w:p w14:paraId="2C00BF1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All Other Paid Employees</w:t>
            </w:r>
          </w:p>
        </w:tc>
        <w:tc>
          <w:tcPr>
            <w:tcW w:w="888" w:type="dxa"/>
            <w:shd w:val="clear" w:color="auto" w:fill="auto"/>
            <w:tcMar>
              <w:left w:w="115" w:type="dxa"/>
              <w:right w:w="115" w:type="dxa"/>
            </w:tcMar>
          </w:tcPr>
          <w:p w14:paraId="33B0D6B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2229E4C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336</w:t>
            </w:r>
          </w:p>
        </w:tc>
        <w:tc>
          <w:tcPr>
            <w:tcW w:w="1276" w:type="dxa"/>
            <w:shd w:val="clear" w:color="auto" w:fill="auto"/>
            <w:tcMar>
              <w:left w:w="115" w:type="dxa"/>
              <w:right w:w="115" w:type="dxa"/>
            </w:tcMar>
          </w:tcPr>
          <w:p w14:paraId="3C3A65E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AE</w:t>
            </w:r>
          </w:p>
        </w:tc>
        <w:tc>
          <w:tcPr>
            <w:tcW w:w="1347" w:type="dxa"/>
            <w:shd w:val="clear" w:color="auto" w:fill="auto"/>
            <w:tcMar>
              <w:left w:w="115" w:type="dxa"/>
              <w:right w:w="115" w:type="dxa"/>
            </w:tcMar>
          </w:tcPr>
          <w:p w14:paraId="2764574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Numeric/2</w:t>
            </w:r>
          </w:p>
        </w:tc>
        <w:tc>
          <w:tcPr>
            <w:tcW w:w="931" w:type="dxa"/>
          </w:tcPr>
          <w:p w14:paraId="4F757BD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252</w:t>
            </w:r>
          </w:p>
        </w:tc>
      </w:tr>
      <w:tr w:rsidR="00437A0A" w:rsidRPr="00437A0A" w14:paraId="16BFB1B4" w14:textId="77777777" w:rsidTr="00AB004D">
        <w:trPr>
          <w:cantSplit/>
        </w:trPr>
        <w:tc>
          <w:tcPr>
            <w:tcW w:w="1580" w:type="dxa"/>
            <w:gridSpan w:val="2"/>
            <w:shd w:val="clear" w:color="auto" w:fill="auto"/>
            <w:tcMar>
              <w:left w:w="115" w:type="dxa"/>
              <w:right w:w="115" w:type="dxa"/>
            </w:tcMar>
          </w:tcPr>
          <w:p w14:paraId="0AFE255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TOTSTAFF</w:t>
            </w:r>
          </w:p>
        </w:tc>
        <w:tc>
          <w:tcPr>
            <w:tcW w:w="2230" w:type="dxa"/>
            <w:shd w:val="clear" w:color="auto" w:fill="auto"/>
            <w:tcMar>
              <w:left w:w="115" w:type="dxa"/>
              <w:right w:w="115" w:type="dxa"/>
            </w:tcMar>
          </w:tcPr>
          <w:p w14:paraId="52EA133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Total Paid Employees</w:t>
            </w:r>
          </w:p>
        </w:tc>
        <w:tc>
          <w:tcPr>
            <w:tcW w:w="888" w:type="dxa"/>
            <w:shd w:val="clear" w:color="auto" w:fill="auto"/>
            <w:tcMar>
              <w:left w:w="115" w:type="dxa"/>
              <w:right w:w="115" w:type="dxa"/>
            </w:tcMar>
          </w:tcPr>
          <w:p w14:paraId="78F0758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10</w:t>
            </w:r>
          </w:p>
        </w:tc>
        <w:tc>
          <w:tcPr>
            <w:tcW w:w="1108" w:type="dxa"/>
            <w:shd w:val="clear" w:color="auto" w:fill="auto"/>
            <w:tcMar>
              <w:left w:w="115" w:type="dxa"/>
              <w:right w:w="115" w:type="dxa"/>
            </w:tcMar>
          </w:tcPr>
          <w:p w14:paraId="3BD8C31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345</w:t>
            </w:r>
          </w:p>
        </w:tc>
        <w:tc>
          <w:tcPr>
            <w:tcW w:w="1276" w:type="dxa"/>
            <w:shd w:val="clear" w:color="auto" w:fill="auto"/>
            <w:tcMar>
              <w:left w:w="115" w:type="dxa"/>
              <w:right w:w="115" w:type="dxa"/>
            </w:tcMar>
          </w:tcPr>
          <w:p w14:paraId="05C1DCB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AF</w:t>
            </w:r>
          </w:p>
        </w:tc>
        <w:tc>
          <w:tcPr>
            <w:tcW w:w="1347" w:type="dxa"/>
            <w:shd w:val="clear" w:color="auto" w:fill="auto"/>
            <w:tcMar>
              <w:left w:w="115" w:type="dxa"/>
              <w:right w:w="115" w:type="dxa"/>
            </w:tcMar>
          </w:tcPr>
          <w:p w14:paraId="793D469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Numeric/2</w:t>
            </w:r>
          </w:p>
        </w:tc>
        <w:tc>
          <w:tcPr>
            <w:tcW w:w="931" w:type="dxa"/>
          </w:tcPr>
          <w:p w14:paraId="3ECB426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253</w:t>
            </w:r>
          </w:p>
        </w:tc>
      </w:tr>
      <w:tr w:rsidR="00437A0A" w:rsidRPr="00437A0A" w14:paraId="43E8E2EF" w14:textId="77777777" w:rsidTr="00AB004D">
        <w:trPr>
          <w:cantSplit/>
        </w:trPr>
        <w:tc>
          <w:tcPr>
            <w:tcW w:w="1580" w:type="dxa"/>
            <w:gridSpan w:val="2"/>
            <w:shd w:val="clear" w:color="auto" w:fill="auto"/>
            <w:tcMar>
              <w:left w:w="115" w:type="dxa"/>
              <w:right w:w="115" w:type="dxa"/>
            </w:tcMar>
          </w:tcPr>
          <w:p w14:paraId="53110E0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LOCGVT</w:t>
            </w:r>
          </w:p>
        </w:tc>
        <w:tc>
          <w:tcPr>
            <w:tcW w:w="2230" w:type="dxa"/>
            <w:shd w:val="clear" w:color="auto" w:fill="auto"/>
            <w:tcMar>
              <w:left w:w="115" w:type="dxa"/>
              <w:right w:w="115" w:type="dxa"/>
            </w:tcMar>
          </w:tcPr>
          <w:p w14:paraId="5053C88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Local Government Revenue</w:t>
            </w:r>
          </w:p>
        </w:tc>
        <w:tc>
          <w:tcPr>
            <w:tcW w:w="888" w:type="dxa"/>
            <w:shd w:val="clear" w:color="auto" w:fill="auto"/>
            <w:tcMar>
              <w:left w:w="115" w:type="dxa"/>
              <w:right w:w="115" w:type="dxa"/>
            </w:tcMar>
          </w:tcPr>
          <w:p w14:paraId="3940E6C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09E1D37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355</w:t>
            </w:r>
          </w:p>
        </w:tc>
        <w:tc>
          <w:tcPr>
            <w:tcW w:w="1276" w:type="dxa"/>
            <w:shd w:val="clear" w:color="auto" w:fill="auto"/>
            <w:tcMar>
              <w:left w:w="115" w:type="dxa"/>
              <w:right w:w="115" w:type="dxa"/>
            </w:tcMar>
          </w:tcPr>
          <w:p w14:paraId="377AED3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AG</w:t>
            </w:r>
          </w:p>
        </w:tc>
        <w:tc>
          <w:tcPr>
            <w:tcW w:w="1347" w:type="dxa"/>
            <w:shd w:val="clear" w:color="auto" w:fill="auto"/>
            <w:tcMar>
              <w:left w:w="115" w:type="dxa"/>
              <w:right w:w="115" w:type="dxa"/>
            </w:tcMar>
          </w:tcPr>
          <w:p w14:paraId="01EA9D5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20A3B87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300</w:t>
            </w:r>
          </w:p>
        </w:tc>
      </w:tr>
      <w:tr w:rsidR="00437A0A" w:rsidRPr="00437A0A" w14:paraId="1778342B" w14:textId="77777777" w:rsidTr="00AB004D">
        <w:trPr>
          <w:cantSplit/>
        </w:trPr>
        <w:tc>
          <w:tcPr>
            <w:tcW w:w="1580" w:type="dxa"/>
            <w:gridSpan w:val="2"/>
            <w:shd w:val="clear" w:color="auto" w:fill="auto"/>
            <w:tcMar>
              <w:left w:w="115" w:type="dxa"/>
              <w:right w:w="115" w:type="dxa"/>
            </w:tcMar>
          </w:tcPr>
          <w:p w14:paraId="5856C7A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STGVT</w:t>
            </w:r>
          </w:p>
        </w:tc>
        <w:tc>
          <w:tcPr>
            <w:tcW w:w="2230" w:type="dxa"/>
            <w:shd w:val="clear" w:color="auto" w:fill="auto"/>
            <w:tcMar>
              <w:left w:w="115" w:type="dxa"/>
              <w:right w:w="115" w:type="dxa"/>
            </w:tcMar>
          </w:tcPr>
          <w:p w14:paraId="14367A4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State Government Revenue</w:t>
            </w:r>
          </w:p>
        </w:tc>
        <w:tc>
          <w:tcPr>
            <w:tcW w:w="888" w:type="dxa"/>
            <w:shd w:val="clear" w:color="auto" w:fill="auto"/>
            <w:tcMar>
              <w:left w:w="115" w:type="dxa"/>
              <w:right w:w="115" w:type="dxa"/>
            </w:tcMar>
          </w:tcPr>
          <w:p w14:paraId="08FD03F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6D8E6B0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364</w:t>
            </w:r>
          </w:p>
        </w:tc>
        <w:tc>
          <w:tcPr>
            <w:tcW w:w="1276" w:type="dxa"/>
            <w:shd w:val="clear" w:color="auto" w:fill="auto"/>
            <w:tcMar>
              <w:left w:w="115" w:type="dxa"/>
              <w:right w:w="115" w:type="dxa"/>
            </w:tcMar>
          </w:tcPr>
          <w:p w14:paraId="0BACEA4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AH</w:t>
            </w:r>
          </w:p>
        </w:tc>
        <w:tc>
          <w:tcPr>
            <w:tcW w:w="1347" w:type="dxa"/>
            <w:shd w:val="clear" w:color="auto" w:fill="auto"/>
            <w:tcMar>
              <w:left w:w="115" w:type="dxa"/>
              <w:right w:w="115" w:type="dxa"/>
            </w:tcMar>
          </w:tcPr>
          <w:p w14:paraId="03A352B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2BA942E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301</w:t>
            </w:r>
          </w:p>
        </w:tc>
      </w:tr>
      <w:tr w:rsidR="00437A0A" w:rsidRPr="00437A0A" w14:paraId="69546485" w14:textId="77777777" w:rsidTr="00AB004D">
        <w:trPr>
          <w:cantSplit/>
        </w:trPr>
        <w:tc>
          <w:tcPr>
            <w:tcW w:w="1580" w:type="dxa"/>
            <w:gridSpan w:val="2"/>
            <w:shd w:val="clear" w:color="auto" w:fill="auto"/>
            <w:tcMar>
              <w:left w:w="115" w:type="dxa"/>
              <w:right w:w="115" w:type="dxa"/>
            </w:tcMar>
          </w:tcPr>
          <w:p w14:paraId="79761B7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FEDGVT</w:t>
            </w:r>
          </w:p>
        </w:tc>
        <w:tc>
          <w:tcPr>
            <w:tcW w:w="2230" w:type="dxa"/>
            <w:shd w:val="clear" w:color="auto" w:fill="auto"/>
            <w:tcMar>
              <w:left w:w="115" w:type="dxa"/>
              <w:right w:w="115" w:type="dxa"/>
            </w:tcMar>
          </w:tcPr>
          <w:p w14:paraId="4308161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Federal Government Revenue</w:t>
            </w:r>
          </w:p>
        </w:tc>
        <w:tc>
          <w:tcPr>
            <w:tcW w:w="888" w:type="dxa"/>
            <w:shd w:val="clear" w:color="auto" w:fill="auto"/>
            <w:tcMar>
              <w:left w:w="115" w:type="dxa"/>
              <w:right w:w="115" w:type="dxa"/>
            </w:tcMar>
          </w:tcPr>
          <w:p w14:paraId="28437DC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403D92A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373</w:t>
            </w:r>
          </w:p>
        </w:tc>
        <w:tc>
          <w:tcPr>
            <w:tcW w:w="1276" w:type="dxa"/>
            <w:shd w:val="clear" w:color="auto" w:fill="auto"/>
            <w:tcMar>
              <w:left w:w="115" w:type="dxa"/>
              <w:right w:w="115" w:type="dxa"/>
            </w:tcMar>
          </w:tcPr>
          <w:p w14:paraId="152F526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AI</w:t>
            </w:r>
          </w:p>
        </w:tc>
        <w:tc>
          <w:tcPr>
            <w:tcW w:w="1347" w:type="dxa"/>
            <w:shd w:val="clear" w:color="auto" w:fill="auto"/>
            <w:tcMar>
              <w:left w:w="115" w:type="dxa"/>
              <w:right w:w="115" w:type="dxa"/>
            </w:tcMar>
          </w:tcPr>
          <w:p w14:paraId="5379156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6737F8E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302</w:t>
            </w:r>
          </w:p>
        </w:tc>
      </w:tr>
      <w:tr w:rsidR="00437A0A" w:rsidRPr="00437A0A" w14:paraId="1B35C375" w14:textId="77777777" w:rsidTr="00AB004D">
        <w:trPr>
          <w:cantSplit/>
        </w:trPr>
        <w:tc>
          <w:tcPr>
            <w:tcW w:w="1580" w:type="dxa"/>
            <w:gridSpan w:val="2"/>
            <w:shd w:val="clear" w:color="auto" w:fill="auto"/>
            <w:tcMar>
              <w:left w:w="115" w:type="dxa"/>
              <w:right w:w="115" w:type="dxa"/>
            </w:tcMar>
          </w:tcPr>
          <w:p w14:paraId="65A141C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OTHINCM</w:t>
            </w:r>
          </w:p>
        </w:tc>
        <w:tc>
          <w:tcPr>
            <w:tcW w:w="2230" w:type="dxa"/>
            <w:shd w:val="clear" w:color="auto" w:fill="auto"/>
            <w:tcMar>
              <w:left w:w="115" w:type="dxa"/>
              <w:right w:w="115" w:type="dxa"/>
            </w:tcMar>
          </w:tcPr>
          <w:p w14:paraId="7664FB4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Other Operating Revenue</w:t>
            </w:r>
          </w:p>
        </w:tc>
        <w:tc>
          <w:tcPr>
            <w:tcW w:w="888" w:type="dxa"/>
            <w:shd w:val="clear" w:color="auto" w:fill="auto"/>
            <w:tcMar>
              <w:left w:w="115" w:type="dxa"/>
              <w:right w:w="115" w:type="dxa"/>
            </w:tcMar>
          </w:tcPr>
          <w:p w14:paraId="1B08D56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3CEF4E3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382</w:t>
            </w:r>
          </w:p>
        </w:tc>
        <w:tc>
          <w:tcPr>
            <w:tcW w:w="1276" w:type="dxa"/>
            <w:shd w:val="clear" w:color="auto" w:fill="auto"/>
            <w:tcMar>
              <w:left w:w="115" w:type="dxa"/>
              <w:right w:w="115" w:type="dxa"/>
            </w:tcMar>
          </w:tcPr>
          <w:p w14:paraId="4399967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AJ</w:t>
            </w:r>
          </w:p>
        </w:tc>
        <w:tc>
          <w:tcPr>
            <w:tcW w:w="1347" w:type="dxa"/>
            <w:shd w:val="clear" w:color="auto" w:fill="auto"/>
            <w:tcMar>
              <w:left w:w="115" w:type="dxa"/>
              <w:right w:w="115" w:type="dxa"/>
            </w:tcMar>
          </w:tcPr>
          <w:p w14:paraId="762E02F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5E3465E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303</w:t>
            </w:r>
          </w:p>
        </w:tc>
      </w:tr>
      <w:tr w:rsidR="00437A0A" w:rsidRPr="00437A0A" w14:paraId="0EA5E240" w14:textId="77777777" w:rsidTr="00AB004D">
        <w:trPr>
          <w:cantSplit/>
        </w:trPr>
        <w:tc>
          <w:tcPr>
            <w:tcW w:w="1580" w:type="dxa"/>
            <w:gridSpan w:val="2"/>
            <w:shd w:val="clear" w:color="auto" w:fill="auto"/>
            <w:tcMar>
              <w:left w:w="115" w:type="dxa"/>
              <w:right w:w="115" w:type="dxa"/>
            </w:tcMar>
          </w:tcPr>
          <w:p w14:paraId="78981AF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TOTINCM</w:t>
            </w:r>
          </w:p>
        </w:tc>
        <w:tc>
          <w:tcPr>
            <w:tcW w:w="2230" w:type="dxa"/>
            <w:shd w:val="clear" w:color="auto" w:fill="auto"/>
            <w:tcMar>
              <w:left w:w="115" w:type="dxa"/>
              <w:right w:w="115" w:type="dxa"/>
            </w:tcMar>
          </w:tcPr>
          <w:p w14:paraId="7E508B0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Total Operating Revenue</w:t>
            </w:r>
          </w:p>
        </w:tc>
        <w:tc>
          <w:tcPr>
            <w:tcW w:w="888" w:type="dxa"/>
            <w:shd w:val="clear" w:color="auto" w:fill="auto"/>
            <w:tcMar>
              <w:left w:w="115" w:type="dxa"/>
              <w:right w:w="115" w:type="dxa"/>
            </w:tcMar>
          </w:tcPr>
          <w:p w14:paraId="72F2055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10</w:t>
            </w:r>
          </w:p>
        </w:tc>
        <w:tc>
          <w:tcPr>
            <w:tcW w:w="1108" w:type="dxa"/>
            <w:shd w:val="clear" w:color="auto" w:fill="auto"/>
            <w:tcMar>
              <w:left w:w="115" w:type="dxa"/>
              <w:right w:w="115" w:type="dxa"/>
            </w:tcMar>
          </w:tcPr>
          <w:p w14:paraId="49C3182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391</w:t>
            </w:r>
          </w:p>
        </w:tc>
        <w:tc>
          <w:tcPr>
            <w:tcW w:w="1276" w:type="dxa"/>
            <w:shd w:val="clear" w:color="auto" w:fill="auto"/>
            <w:tcMar>
              <w:left w:w="115" w:type="dxa"/>
              <w:right w:w="115" w:type="dxa"/>
            </w:tcMar>
          </w:tcPr>
          <w:p w14:paraId="5C8218E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AK</w:t>
            </w:r>
          </w:p>
        </w:tc>
        <w:tc>
          <w:tcPr>
            <w:tcW w:w="1347" w:type="dxa"/>
            <w:shd w:val="clear" w:color="auto" w:fill="auto"/>
            <w:tcMar>
              <w:left w:w="115" w:type="dxa"/>
              <w:right w:w="115" w:type="dxa"/>
            </w:tcMar>
          </w:tcPr>
          <w:p w14:paraId="06036C5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4C5FB4B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304</w:t>
            </w:r>
          </w:p>
        </w:tc>
      </w:tr>
      <w:tr w:rsidR="00437A0A" w:rsidRPr="00437A0A" w14:paraId="667DFA5A" w14:textId="77777777" w:rsidTr="00AB004D">
        <w:trPr>
          <w:cantSplit/>
        </w:trPr>
        <w:tc>
          <w:tcPr>
            <w:tcW w:w="1580" w:type="dxa"/>
            <w:gridSpan w:val="2"/>
            <w:shd w:val="clear" w:color="auto" w:fill="auto"/>
            <w:tcMar>
              <w:left w:w="115" w:type="dxa"/>
              <w:right w:w="115" w:type="dxa"/>
            </w:tcMar>
          </w:tcPr>
          <w:p w14:paraId="0CE5631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SALARIES</w:t>
            </w:r>
          </w:p>
        </w:tc>
        <w:tc>
          <w:tcPr>
            <w:tcW w:w="2230" w:type="dxa"/>
            <w:shd w:val="clear" w:color="auto" w:fill="auto"/>
            <w:tcMar>
              <w:left w:w="115" w:type="dxa"/>
              <w:right w:w="115" w:type="dxa"/>
            </w:tcMar>
          </w:tcPr>
          <w:p w14:paraId="5716C81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Salaries &amp; Wages Expenditures</w:t>
            </w:r>
          </w:p>
        </w:tc>
        <w:tc>
          <w:tcPr>
            <w:tcW w:w="888" w:type="dxa"/>
            <w:shd w:val="clear" w:color="auto" w:fill="auto"/>
            <w:tcMar>
              <w:left w:w="115" w:type="dxa"/>
              <w:right w:w="115" w:type="dxa"/>
            </w:tcMar>
          </w:tcPr>
          <w:p w14:paraId="2006DB5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42189EC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401</w:t>
            </w:r>
          </w:p>
        </w:tc>
        <w:tc>
          <w:tcPr>
            <w:tcW w:w="1276" w:type="dxa"/>
            <w:shd w:val="clear" w:color="auto" w:fill="auto"/>
            <w:tcMar>
              <w:left w:w="115" w:type="dxa"/>
              <w:right w:w="115" w:type="dxa"/>
            </w:tcMar>
          </w:tcPr>
          <w:p w14:paraId="458FDE6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AL</w:t>
            </w:r>
          </w:p>
        </w:tc>
        <w:tc>
          <w:tcPr>
            <w:tcW w:w="1347" w:type="dxa"/>
            <w:shd w:val="clear" w:color="auto" w:fill="auto"/>
            <w:tcMar>
              <w:left w:w="115" w:type="dxa"/>
              <w:right w:w="115" w:type="dxa"/>
            </w:tcMar>
          </w:tcPr>
          <w:p w14:paraId="3B550D4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48EA7B0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350</w:t>
            </w:r>
          </w:p>
        </w:tc>
      </w:tr>
      <w:tr w:rsidR="00437A0A" w:rsidRPr="00437A0A" w14:paraId="17F62B6D" w14:textId="77777777" w:rsidTr="00AB004D">
        <w:trPr>
          <w:cantSplit/>
        </w:trPr>
        <w:tc>
          <w:tcPr>
            <w:tcW w:w="1580" w:type="dxa"/>
            <w:gridSpan w:val="2"/>
            <w:shd w:val="clear" w:color="auto" w:fill="auto"/>
            <w:tcMar>
              <w:left w:w="115" w:type="dxa"/>
              <w:right w:w="115" w:type="dxa"/>
            </w:tcMar>
          </w:tcPr>
          <w:p w14:paraId="09FA4DD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BENEFIT</w:t>
            </w:r>
          </w:p>
        </w:tc>
        <w:tc>
          <w:tcPr>
            <w:tcW w:w="2230" w:type="dxa"/>
            <w:shd w:val="clear" w:color="auto" w:fill="auto"/>
            <w:tcMar>
              <w:left w:w="115" w:type="dxa"/>
              <w:right w:w="115" w:type="dxa"/>
            </w:tcMar>
          </w:tcPr>
          <w:p w14:paraId="6289610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Employee Benefits Expenditures</w:t>
            </w:r>
          </w:p>
        </w:tc>
        <w:tc>
          <w:tcPr>
            <w:tcW w:w="888" w:type="dxa"/>
            <w:shd w:val="clear" w:color="auto" w:fill="auto"/>
            <w:tcMar>
              <w:left w:w="115" w:type="dxa"/>
              <w:right w:w="115" w:type="dxa"/>
            </w:tcMar>
          </w:tcPr>
          <w:p w14:paraId="4B5C82F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371A134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410</w:t>
            </w:r>
          </w:p>
        </w:tc>
        <w:tc>
          <w:tcPr>
            <w:tcW w:w="1276" w:type="dxa"/>
            <w:shd w:val="clear" w:color="auto" w:fill="auto"/>
            <w:tcMar>
              <w:left w:w="115" w:type="dxa"/>
              <w:right w:w="115" w:type="dxa"/>
            </w:tcMar>
          </w:tcPr>
          <w:p w14:paraId="7E617B4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AM</w:t>
            </w:r>
          </w:p>
        </w:tc>
        <w:tc>
          <w:tcPr>
            <w:tcW w:w="1347" w:type="dxa"/>
            <w:shd w:val="clear" w:color="auto" w:fill="auto"/>
            <w:tcMar>
              <w:left w:w="115" w:type="dxa"/>
              <w:right w:w="115" w:type="dxa"/>
            </w:tcMar>
          </w:tcPr>
          <w:p w14:paraId="7CC43F3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0FBB1A8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351</w:t>
            </w:r>
          </w:p>
        </w:tc>
      </w:tr>
      <w:tr w:rsidR="00437A0A" w:rsidRPr="00437A0A" w14:paraId="68BB6488" w14:textId="77777777" w:rsidTr="00AB004D">
        <w:trPr>
          <w:cantSplit/>
        </w:trPr>
        <w:tc>
          <w:tcPr>
            <w:tcW w:w="1580" w:type="dxa"/>
            <w:gridSpan w:val="2"/>
            <w:shd w:val="clear" w:color="auto" w:fill="auto"/>
            <w:tcMar>
              <w:left w:w="115" w:type="dxa"/>
              <w:right w:w="115" w:type="dxa"/>
            </w:tcMar>
          </w:tcPr>
          <w:p w14:paraId="59ECC1C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STAFFEXP</w:t>
            </w:r>
          </w:p>
        </w:tc>
        <w:tc>
          <w:tcPr>
            <w:tcW w:w="2230" w:type="dxa"/>
            <w:shd w:val="clear" w:color="auto" w:fill="auto"/>
            <w:tcMar>
              <w:left w:w="115" w:type="dxa"/>
              <w:right w:w="115" w:type="dxa"/>
            </w:tcMar>
          </w:tcPr>
          <w:p w14:paraId="6AD2A63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Total Staff Expenditures</w:t>
            </w:r>
          </w:p>
        </w:tc>
        <w:tc>
          <w:tcPr>
            <w:tcW w:w="888" w:type="dxa"/>
            <w:shd w:val="clear" w:color="auto" w:fill="auto"/>
            <w:tcMar>
              <w:left w:w="115" w:type="dxa"/>
              <w:right w:w="115" w:type="dxa"/>
            </w:tcMar>
          </w:tcPr>
          <w:p w14:paraId="2E3F6B4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5203D18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419</w:t>
            </w:r>
          </w:p>
        </w:tc>
        <w:tc>
          <w:tcPr>
            <w:tcW w:w="1276" w:type="dxa"/>
            <w:shd w:val="clear" w:color="auto" w:fill="auto"/>
            <w:tcMar>
              <w:left w:w="115" w:type="dxa"/>
              <w:right w:w="115" w:type="dxa"/>
            </w:tcMar>
          </w:tcPr>
          <w:p w14:paraId="7789BAC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AN</w:t>
            </w:r>
          </w:p>
        </w:tc>
        <w:tc>
          <w:tcPr>
            <w:tcW w:w="1347" w:type="dxa"/>
            <w:shd w:val="clear" w:color="auto" w:fill="auto"/>
            <w:tcMar>
              <w:left w:w="115" w:type="dxa"/>
              <w:right w:w="115" w:type="dxa"/>
            </w:tcMar>
          </w:tcPr>
          <w:p w14:paraId="79CF278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1B2B572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352</w:t>
            </w:r>
          </w:p>
        </w:tc>
      </w:tr>
      <w:tr w:rsidR="00437A0A" w:rsidRPr="00437A0A" w14:paraId="71234BDE" w14:textId="77777777" w:rsidTr="00AB004D">
        <w:trPr>
          <w:cantSplit/>
        </w:trPr>
        <w:tc>
          <w:tcPr>
            <w:tcW w:w="1580" w:type="dxa"/>
            <w:gridSpan w:val="2"/>
            <w:shd w:val="clear" w:color="auto" w:fill="auto"/>
            <w:tcMar>
              <w:left w:w="115" w:type="dxa"/>
              <w:right w:w="115" w:type="dxa"/>
            </w:tcMar>
          </w:tcPr>
          <w:p w14:paraId="780CAEC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PRMATEXP</w:t>
            </w:r>
          </w:p>
        </w:tc>
        <w:tc>
          <w:tcPr>
            <w:tcW w:w="2230" w:type="dxa"/>
            <w:shd w:val="clear" w:color="auto" w:fill="auto"/>
            <w:tcMar>
              <w:left w:w="115" w:type="dxa"/>
              <w:right w:w="115" w:type="dxa"/>
            </w:tcMar>
          </w:tcPr>
          <w:p w14:paraId="199A5F1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Print Materials Expenditures</w:t>
            </w:r>
          </w:p>
        </w:tc>
        <w:tc>
          <w:tcPr>
            <w:tcW w:w="888" w:type="dxa"/>
            <w:shd w:val="clear" w:color="auto" w:fill="auto"/>
            <w:tcMar>
              <w:left w:w="115" w:type="dxa"/>
              <w:right w:w="115" w:type="dxa"/>
            </w:tcMar>
          </w:tcPr>
          <w:p w14:paraId="523FAC6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6FC5051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428</w:t>
            </w:r>
          </w:p>
        </w:tc>
        <w:tc>
          <w:tcPr>
            <w:tcW w:w="1276" w:type="dxa"/>
            <w:shd w:val="clear" w:color="auto" w:fill="auto"/>
            <w:tcMar>
              <w:left w:w="115" w:type="dxa"/>
              <w:right w:w="115" w:type="dxa"/>
            </w:tcMar>
          </w:tcPr>
          <w:p w14:paraId="7460325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AO</w:t>
            </w:r>
          </w:p>
        </w:tc>
        <w:tc>
          <w:tcPr>
            <w:tcW w:w="1347" w:type="dxa"/>
            <w:shd w:val="clear" w:color="auto" w:fill="auto"/>
            <w:tcMar>
              <w:left w:w="115" w:type="dxa"/>
              <w:right w:w="115" w:type="dxa"/>
            </w:tcMar>
          </w:tcPr>
          <w:p w14:paraId="29792E3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28EEEDB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353</w:t>
            </w:r>
          </w:p>
        </w:tc>
      </w:tr>
      <w:tr w:rsidR="00437A0A" w:rsidRPr="00437A0A" w14:paraId="62496A34" w14:textId="77777777" w:rsidTr="00AB004D">
        <w:trPr>
          <w:cantSplit/>
        </w:trPr>
        <w:tc>
          <w:tcPr>
            <w:tcW w:w="1580" w:type="dxa"/>
            <w:gridSpan w:val="2"/>
            <w:shd w:val="clear" w:color="auto" w:fill="auto"/>
            <w:tcMar>
              <w:left w:w="115" w:type="dxa"/>
              <w:right w:w="115" w:type="dxa"/>
            </w:tcMar>
          </w:tcPr>
          <w:p w14:paraId="7222662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ELMATEXP</w:t>
            </w:r>
          </w:p>
        </w:tc>
        <w:tc>
          <w:tcPr>
            <w:tcW w:w="2230" w:type="dxa"/>
            <w:shd w:val="clear" w:color="auto" w:fill="auto"/>
            <w:tcMar>
              <w:left w:w="115" w:type="dxa"/>
              <w:right w:w="115" w:type="dxa"/>
            </w:tcMar>
          </w:tcPr>
          <w:p w14:paraId="2CB6C72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Electronic Materials Expenditures</w:t>
            </w:r>
          </w:p>
        </w:tc>
        <w:tc>
          <w:tcPr>
            <w:tcW w:w="888" w:type="dxa"/>
            <w:shd w:val="clear" w:color="auto" w:fill="auto"/>
            <w:tcMar>
              <w:left w:w="115" w:type="dxa"/>
              <w:right w:w="115" w:type="dxa"/>
            </w:tcMar>
          </w:tcPr>
          <w:p w14:paraId="7B03184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40C7585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437</w:t>
            </w:r>
          </w:p>
        </w:tc>
        <w:tc>
          <w:tcPr>
            <w:tcW w:w="1276" w:type="dxa"/>
            <w:shd w:val="clear" w:color="auto" w:fill="auto"/>
            <w:tcMar>
              <w:left w:w="115" w:type="dxa"/>
              <w:right w:w="115" w:type="dxa"/>
            </w:tcMar>
          </w:tcPr>
          <w:p w14:paraId="3A943DC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AP</w:t>
            </w:r>
          </w:p>
        </w:tc>
        <w:tc>
          <w:tcPr>
            <w:tcW w:w="1347" w:type="dxa"/>
            <w:shd w:val="clear" w:color="auto" w:fill="auto"/>
            <w:tcMar>
              <w:left w:w="115" w:type="dxa"/>
              <w:right w:w="115" w:type="dxa"/>
            </w:tcMar>
          </w:tcPr>
          <w:p w14:paraId="6413863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5C0FB96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354</w:t>
            </w:r>
          </w:p>
        </w:tc>
      </w:tr>
      <w:tr w:rsidR="00437A0A" w:rsidRPr="00437A0A" w14:paraId="007364AB" w14:textId="77777777" w:rsidTr="00AB004D">
        <w:trPr>
          <w:cantSplit/>
        </w:trPr>
        <w:tc>
          <w:tcPr>
            <w:tcW w:w="1580" w:type="dxa"/>
            <w:gridSpan w:val="2"/>
            <w:shd w:val="clear" w:color="auto" w:fill="auto"/>
            <w:tcMar>
              <w:left w:w="115" w:type="dxa"/>
              <w:right w:w="115" w:type="dxa"/>
            </w:tcMar>
          </w:tcPr>
          <w:p w14:paraId="357C446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OTHMATEX</w:t>
            </w:r>
          </w:p>
        </w:tc>
        <w:tc>
          <w:tcPr>
            <w:tcW w:w="2230" w:type="dxa"/>
            <w:shd w:val="clear" w:color="auto" w:fill="auto"/>
            <w:tcMar>
              <w:left w:w="115" w:type="dxa"/>
              <w:right w:w="115" w:type="dxa"/>
            </w:tcMar>
          </w:tcPr>
          <w:p w14:paraId="7B58F26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Other Materials Expenditures</w:t>
            </w:r>
          </w:p>
        </w:tc>
        <w:tc>
          <w:tcPr>
            <w:tcW w:w="888" w:type="dxa"/>
            <w:shd w:val="clear" w:color="auto" w:fill="auto"/>
            <w:tcMar>
              <w:left w:w="115" w:type="dxa"/>
              <w:right w:w="115" w:type="dxa"/>
            </w:tcMar>
          </w:tcPr>
          <w:p w14:paraId="1E57D16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2A0925A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446</w:t>
            </w:r>
          </w:p>
        </w:tc>
        <w:tc>
          <w:tcPr>
            <w:tcW w:w="1276" w:type="dxa"/>
            <w:shd w:val="clear" w:color="auto" w:fill="auto"/>
            <w:tcMar>
              <w:left w:w="115" w:type="dxa"/>
              <w:right w:w="115" w:type="dxa"/>
            </w:tcMar>
          </w:tcPr>
          <w:p w14:paraId="3BF5305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AQ</w:t>
            </w:r>
          </w:p>
        </w:tc>
        <w:tc>
          <w:tcPr>
            <w:tcW w:w="1347" w:type="dxa"/>
            <w:shd w:val="clear" w:color="auto" w:fill="auto"/>
            <w:tcMar>
              <w:left w:w="115" w:type="dxa"/>
              <w:right w:w="115" w:type="dxa"/>
            </w:tcMar>
          </w:tcPr>
          <w:p w14:paraId="484D0CF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4EF74DE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355</w:t>
            </w:r>
          </w:p>
        </w:tc>
      </w:tr>
      <w:tr w:rsidR="00437A0A" w:rsidRPr="00437A0A" w14:paraId="6A95927C" w14:textId="77777777" w:rsidTr="00AB004D">
        <w:trPr>
          <w:cantSplit/>
        </w:trPr>
        <w:tc>
          <w:tcPr>
            <w:tcW w:w="1580" w:type="dxa"/>
            <w:gridSpan w:val="2"/>
            <w:shd w:val="clear" w:color="auto" w:fill="auto"/>
            <w:tcMar>
              <w:left w:w="115" w:type="dxa"/>
              <w:right w:w="115" w:type="dxa"/>
            </w:tcMar>
          </w:tcPr>
          <w:p w14:paraId="65E9A2E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TOTEXPCO</w:t>
            </w:r>
          </w:p>
        </w:tc>
        <w:tc>
          <w:tcPr>
            <w:tcW w:w="2230" w:type="dxa"/>
            <w:shd w:val="clear" w:color="auto" w:fill="auto"/>
            <w:tcMar>
              <w:left w:w="115" w:type="dxa"/>
              <w:right w:w="115" w:type="dxa"/>
            </w:tcMar>
          </w:tcPr>
          <w:p w14:paraId="4F1A526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Total Collection Expenditures</w:t>
            </w:r>
          </w:p>
        </w:tc>
        <w:tc>
          <w:tcPr>
            <w:tcW w:w="888" w:type="dxa"/>
            <w:shd w:val="clear" w:color="auto" w:fill="auto"/>
            <w:tcMar>
              <w:left w:w="115" w:type="dxa"/>
              <w:right w:w="115" w:type="dxa"/>
            </w:tcMar>
          </w:tcPr>
          <w:p w14:paraId="3FD8155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5FB8190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455</w:t>
            </w:r>
          </w:p>
        </w:tc>
        <w:tc>
          <w:tcPr>
            <w:tcW w:w="1276" w:type="dxa"/>
            <w:shd w:val="clear" w:color="auto" w:fill="auto"/>
            <w:tcMar>
              <w:left w:w="115" w:type="dxa"/>
              <w:right w:w="115" w:type="dxa"/>
            </w:tcMar>
          </w:tcPr>
          <w:p w14:paraId="34A4FAA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AR</w:t>
            </w:r>
          </w:p>
        </w:tc>
        <w:tc>
          <w:tcPr>
            <w:tcW w:w="1347" w:type="dxa"/>
            <w:shd w:val="clear" w:color="auto" w:fill="auto"/>
            <w:tcMar>
              <w:left w:w="115" w:type="dxa"/>
              <w:right w:w="115" w:type="dxa"/>
            </w:tcMar>
          </w:tcPr>
          <w:p w14:paraId="382FF19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225323E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356</w:t>
            </w:r>
          </w:p>
        </w:tc>
      </w:tr>
      <w:tr w:rsidR="00437A0A" w:rsidRPr="00437A0A" w14:paraId="3FC1A158" w14:textId="77777777" w:rsidTr="00AB004D">
        <w:trPr>
          <w:cantSplit/>
        </w:trPr>
        <w:tc>
          <w:tcPr>
            <w:tcW w:w="1580" w:type="dxa"/>
            <w:gridSpan w:val="2"/>
            <w:shd w:val="clear" w:color="auto" w:fill="auto"/>
            <w:tcMar>
              <w:left w:w="115" w:type="dxa"/>
              <w:right w:w="115" w:type="dxa"/>
            </w:tcMar>
          </w:tcPr>
          <w:p w14:paraId="07218E0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OTHOPEXP</w:t>
            </w:r>
          </w:p>
        </w:tc>
        <w:tc>
          <w:tcPr>
            <w:tcW w:w="2230" w:type="dxa"/>
            <w:shd w:val="clear" w:color="auto" w:fill="auto"/>
            <w:tcMar>
              <w:left w:w="115" w:type="dxa"/>
              <w:right w:w="115" w:type="dxa"/>
            </w:tcMar>
          </w:tcPr>
          <w:p w14:paraId="2D5209A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Other Operating Expenditures</w:t>
            </w:r>
          </w:p>
        </w:tc>
        <w:tc>
          <w:tcPr>
            <w:tcW w:w="888" w:type="dxa"/>
            <w:shd w:val="clear" w:color="auto" w:fill="auto"/>
            <w:tcMar>
              <w:left w:w="115" w:type="dxa"/>
              <w:right w:w="115" w:type="dxa"/>
            </w:tcMar>
          </w:tcPr>
          <w:p w14:paraId="3F49B34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096F493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464</w:t>
            </w:r>
          </w:p>
        </w:tc>
        <w:tc>
          <w:tcPr>
            <w:tcW w:w="1276" w:type="dxa"/>
            <w:shd w:val="clear" w:color="auto" w:fill="auto"/>
            <w:tcMar>
              <w:left w:w="115" w:type="dxa"/>
              <w:right w:w="115" w:type="dxa"/>
            </w:tcMar>
          </w:tcPr>
          <w:p w14:paraId="0D58931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AS</w:t>
            </w:r>
          </w:p>
        </w:tc>
        <w:tc>
          <w:tcPr>
            <w:tcW w:w="1347" w:type="dxa"/>
            <w:shd w:val="clear" w:color="auto" w:fill="auto"/>
            <w:tcMar>
              <w:left w:w="115" w:type="dxa"/>
              <w:right w:w="115" w:type="dxa"/>
            </w:tcMar>
          </w:tcPr>
          <w:p w14:paraId="1A0F46C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571AF1F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357</w:t>
            </w:r>
          </w:p>
        </w:tc>
      </w:tr>
      <w:tr w:rsidR="00437A0A" w:rsidRPr="00437A0A" w14:paraId="77826EE3" w14:textId="77777777" w:rsidTr="00AB004D">
        <w:trPr>
          <w:cantSplit/>
        </w:trPr>
        <w:tc>
          <w:tcPr>
            <w:tcW w:w="1580" w:type="dxa"/>
            <w:gridSpan w:val="2"/>
            <w:shd w:val="clear" w:color="auto" w:fill="auto"/>
            <w:tcMar>
              <w:left w:w="115" w:type="dxa"/>
              <w:right w:w="115" w:type="dxa"/>
            </w:tcMar>
          </w:tcPr>
          <w:p w14:paraId="0257762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TOTOPEXP</w:t>
            </w:r>
          </w:p>
        </w:tc>
        <w:tc>
          <w:tcPr>
            <w:tcW w:w="2230" w:type="dxa"/>
            <w:shd w:val="clear" w:color="auto" w:fill="auto"/>
            <w:tcMar>
              <w:left w:w="115" w:type="dxa"/>
              <w:right w:w="115" w:type="dxa"/>
            </w:tcMar>
          </w:tcPr>
          <w:p w14:paraId="705D619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Total Operating Expenditures</w:t>
            </w:r>
          </w:p>
        </w:tc>
        <w:tc>
          <w:tcPr>
            <w:tcW w:w="888" w:type="dxa"/>
            <w:shd w:val="clear" w:color="auto" w:fill="auto"/>
            <w:tcMar>
              <w:left w:w="115" w:type="dxa"/>
              <w:right w:w="115" w:type="dxa"/>
            </w:tcMar>
          </w:tcPr>
          <w:p w14:paraId="497564A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10</w:t>
            </w:r>
          </w:p>
        </w:tc>
        <w:tc>
          <w:tcPr>
            <w:tcW w:w="1108" w:type="dxa"/>
            <w:shd w:val="clear" w:color="auto" w:fill="auto"/>
            <w:tcMar>
              <w:left w:w="115" w:type="dxa"/>
              <w:right w:w="115" w:type="dxa"/>
            </w:tcMar>
          </w:tcPr>
          <w:p w14:paraId="37A41FA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473</w:t>
            </w:r>
          </w:p>
        </w:tc>
        <w:tc>
          <w:tcPr>
            <w:tcW w:w="1276" w:type="dxa"/>
            <w:shd w:val="clear" w:color="auto" w:fill="auto"/>
            <w:tcMar>
              <w:left w:w="115" w:type="dxa"/>
              <w:right w:w="115" w:type="dxa"/>
            </w:tcMar>
          </w:tcPr>
          <w:p w14:paraId="2E5E5B1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AT</w:t>
            </w:r>
          </w:p>
        </w:tc>
        <w:tc>
          <w:tcPr>
            <w:tcW w:w="1347" w:type="dxa"/>
            <w:shd w:val="clear" w:color="auto" w:fill="auto"/>
            <w:tcMar>
              <w:left w:w="115" w:type="dxa"/>
              <w:right w:w="115" w:type="dxa"/>
            </w:tcMar>
          </w:tcPr>
          <w:p w14:paraId="74D8BDD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39F7EE6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358</w:t>
            </w:r>
          </w:p>
        </w:tc>
      </w:tr>
      <w:tr w:rsidR="00437A0A" w:rsidRPr="00437A0A" w14:paraId="1803A38F" w14:textId="77777777" w:rsidTr="00AB004D">
        <w:trPr>
          <w:cantSplit/>
        </w:trPr>
        <w:tc>
          <w:tcPr>
            <w:tcW w:w="1580" w:type="dxa"/>
            <w:gridSpan w:val="2"/>
            <w:shd w:val="clear" w:color="auto" w:fill="auto"/>
            <w:tcMar>
              <w:left w:w="115" w:type="dxa"/>
              <w:right w:w="115" w:type="dxa"/>
            </w:tcMar>
          </w:tcPr>
          <w:p w14:paraId="61E4E98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LCAP_REV</w:t>
            </w:r>
          </w:p>
        </w:tc>
        <w:tc>
          <w:tcPr>
            <w:tcW w:w="2230" w:type="dxa"/>
            <w:shd w:val="clear" w:color="auto" w:fill="auto"/>
            <w:tcMar>
              <w:left w:w="115" w:type="dxa"/>
              <w:right w:w="115" w:type="dxa"/>
            </w:tcMar>
          </w:tcPr>
          <w:p w14:paraId="25DF018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Local Government Capital Revenue</w:t>
            </w:r>
          </w:p>
        </w:tc>
        <w:tc>
          <w:tcPr>
            <w:tcW w:w="888" w:type="dxa"/>
            <w:shd w:val="clear" w:color="auto" w:fill="auto"/>
            <w:tcMar>
              <w:left w:w="115" w:type="dxa"/>
              <w:right w:w="115" w:type="dxa"/>
            </w:tcMar>
          </w:tcPr>
          <w:p w14:paraId="774BA2E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2BB5CE4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483</w:t>
            </w:r>
          </w:p>
        </w:tc>
        <w:tc>
          <w:tcPr>
            <w:tcW w:w="1276" w:type="dxa"/>
            <w:shd w:val="clear" w:color="auto" w:fill="auto"/>
            <w:tcMar>
              <w:left w:w="115" w:type="dxa"/>
              <w:right w:w="115" w:type="dxa"/>
            </w:tcMar>
          </w:tcPr>
          <w:p w14:paraId="78B7BA4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AU</w:t>
            </w:r>
          </w:p>
        </w:tc>
        <w:tc>
          <w:tcPr>
            <w:tcW w:w="1347" w:type="dxa"/>
            <w:shd w:val="clear" w:color="auto" w:fill="auto"/>
            <w:tcMar>
              <w:left w:w="115" w:type="dxa"/>
              <w:right w:w="115" w:type="dxa"/>
            </w:tcMar>
          </w:tcPr>
          <w:p w14:paraId="3B724E5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2B347F4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400</w:t>
            </w:r>
          </w:p>
        </w:tc>
      </w:tr>
      <w:tr w:rsidR="00437A0A" w:rsidRPr="00437A0A" w14:paraId="44547C6C" w14:textId="77777777" w:rsidTr="00AB004D">
        <w:trPr>
          <w:cantSplit/>
        </w:trPr>
        <w:tc>
          <w:tcPr>
            <w:tcW w:w="1580" w:type="dxa"/>
            <w:gridSpan w:val="2"/>
            <w:shd w:val="clear" w:color="auto" w:fill="auto"/>
            <w:tcMar>
              <w:left w:w="115" w:type="dxa"/>
              <w:right w:w="115" w:type="dxa"/>
            </w:tcMar>
          </w:tcPr>
          <w:p w14:paraId="5EA6537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SCAP_REV</w:t>
            </w:r>
          </w:p>
        </w:tc>
        <w:tc>
          <w:tcPr>
            <w:tcW w:w="2230" w:type="dxa"/>
            <w:shd w:val="clear" w:color="auto" w:fill="auto"/>
            <w:tcMar>
              <w:left w:w="115" w:type="dxa"/>
              <w:right w:w="115" w:type="dxa"/>
            </w:tcMar>
          </w:tcPr>
          <w:p w14:paraId="2DDD67C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State Government Capital Revenue</w:t>
            </w:r>
          </w:p>
        </w:tc>
        <w:tc>
          <w:tcPr>
            <w:tcW w:w="888" w:type="dxa"/>
            <w:shd w:val="clear" w:color="auto" w:fill="auto"/>
            <w:tcMar>
              <w:left w:w="115" w:type="dxa"/>
              <w:right w:w="115" w:type="dxa"/>
            </w:tcMar>
          </w:tcPr>
          <w:p w14:paraId="21E426A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48AC705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492</w:t>
            </w:r>
          </w:p>
        </w:tc>
        <w:tc>
          <w:tcPr>
            <w:tcW w:w="1276" w:type="dxa"/>
            <w:shd w:val="clear" w:color="auto" w:fill="auto"/>
            <w:tcMar>
              <w:left w:w="115" w:type="dxa"/>
              <w:right w:w="115" w:type="dxa"/>
            </w:tcMar>
          </w:tcPr>
          <w:p w14:paraId="1A5ED45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AV</w:t>
            </w:r>
          </w:p>
        </w:tc>
        <w:tc>
          <w:tcPr>
            <w:tcW w:w="1347" w:type="dxa"/>
            <w:shd w:val="clear" w:color="auto" w:fill="auto"/>
            <w:tcMar>
              <w:left w:w="115" w:type="dxa"/>
              <w:right w:w="115" w:type="dxa"/>
            </w:tcMar>
          </w:tcPr>
          <w:p w14:paraId="43049E1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2331B0B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401</w:t>
            </w:r>
          </w:p>
        </w:tc>
      </w:tr>
      <w:tr w:rsidR="00437A0A" w:rsidRPr="00437A0A" w14:paraId="01AA0D96" w14:textId="77777777" w:rsidTr="00AB004D">
        <w:trPr>
          <w:cantSplit/>
        </w:trPr>
        <w:tc>
          <w:tcPr>
            <w:tcW w:w="1580" w:type="dxa"/>
            <w:gridSpan w:val="2"/>
            <w:shd w:val="clear" w:color="auto" w:fill="auto"/>
            <w:tcMar>
              <w:left w:w="115" w:type="dxa"/>
              <w:right w:w="115" w:type="dxa"/>
            </w:tcMar>
          </w:tcPr>
          <w:p w14:paraId="78361A5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FCAP_REV</w:t>
            </w:r>
          </w:p>
        </w:tc>
        <w:tc>
          <w:tcPr>
            <w:tcW w:w="2230" w:type="dxa"/>
            <w:shd w:val="clear" w:color="auto" w:fill="auto"/>
            <w:tcMar>
              <w:left w:w="115" w:type="dxa"/>
              <w:right w:w="115" w:type="dxa"/>
            </w:tcMar>
          </w:tcPr>
          <w:p w14:paraId="4E9C828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Federal Government Capital Revenue</w:t>
            </w:r>
          </w:p>
        </w:tc>
        <w:tc>
          <w:tcPr>
            <w:tcW w:w="888" w:type="dxa"/>
            <w:shd w:val="clear" w:color="auto" w:fill="auto"/>
            <w:tcMar>
              <w:left w:w="115" w:type="dxa"/>
              <w:right w:w="115" w:type="dxa"/>
            </w:tcMar>
          </w:tcPr>
          <w:p w14:paraId="6548142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19396B2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501</w:t>
            </w:r>
          </w:p>
        </w:tc>
        <w:tc>
          <w:tcPr>
            <w:tcW w:w="1276" w:type="dxa"/>
            <w:shd w:val="clear" w:color="auto" w:fill="auto"/>
            <w:tcMar>
              <w:left w:w="115" w:type="dxa"/>
              <w:right w:w="115" w:type="dxa"/>
            </w:tcMar>
          </w:tcPr>
          <w:p w14:paraId="4AD10C0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AW</w:t>
            </w:r>
          </w:p>
        </w:tc>
        <w:tc>
          <w:tcPr>
            <w:tcW w:w="1347" w:type="dxa"/>
            <w:shd w:val="clear" w:color="auto" w:fill="auto"/>
            <w:tcMar>
              <w:left w:w="115" w:type="dxa"/>
              <w:right w:w="115" w:type="dxa"/>
            </w:tcMar>
          </w:tcPr>
          <w:p w14:paraId="50C7B70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18C611E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402</w:t>
            </w:r>
          </w:p>
        </w:tc>
      </w:tr>
      <w:tr w:rsidR="00437A0A" w:rsidRPr="00437A0A" w14:paraId="13612144" w14:textId="77777777" w:rsidTr="00AB004D">
        <w:trPr>
          <w:cantSplit/>
        </w:trPr>
        <w:tc>
          <w:tcPr>
            <w:tcW w:w="1580" w:type="dxa"/>
            <w:gridSpan w:val="2"/>
            <w:shd w:val="clear" w:color="auto" w:fill="auto"/>
            <w:tcMar>
              <w:left w:w="115" w:type="dxa"/>
              <w:right w:w="115" w:type="dxa"/>
            </w:tcMar>
          </w:tcPr>
          <w:p w14:paraId="73D7E33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OCAP_REV</w:t>
            </w:r>
          </w:p>
        </w:tc>
        <w:tc>
          <w:tcPr>
            <w:tcW w:w="2230" w:type="dxa"/>
            <w:shd w:val="clear" w:color="auto" w:fill="auto"/>
            <w:tcMar>
              <w:left w:w="115" w:type="dxa"/>
              <w:right w:w="115" w:type="dxa"/>
            </w:tcMar>
          </w:tcPr>
          <w:p w14:paraId="3C34D03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Other Capital Revenue</w:t>
            </w:r>
          </w:p>
        </w:tc>
        <w:tc>
          <w:tcPr>
            <w:tcW w:w="888" w:type="dxa"/>
            <w:shd w:val="clear" w:color="auto" w:fill="auto"/>
            <w:tcMar>
              <w:left w:w="115" w:type="dxa"/>
              <w:right w:w="115" w:type="dxa"/>
            </w:tcMar>
          </w:tcPr>
          <w:p w14:paraId="51255A9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2111806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510</w:t>
            </w:r>
          </w:p>
        </w:tc>
        <w:tc>
          <w:tcPr>
            <w:tcW w:w="1276" w:type="dxa"/>
            <w:shd w:val="clear" w:color="auto" w:fill="auto"/>
            <w:tcMar>
              <w:left w:w="115" w:type="dxa"/>
              <w:right w:w="115" w:type="dxa"/>
            </w:tcMar>
          </w:tcPr>
          <w:p w14:paraId="377749E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AX</w:t>
            </w:r>
          </w:p>
        </w:tc>
        <w:tc>
          <w:tcPr>
            <w:tcW w:w="1347" w:type="dxa"/>
            <w:shd w:val="clear" w:color="auto" w:fill="auto"/>
            <w:tcMar>
              <w:left w:w="115" w:type="dxa"/>
              <w:right w:w="115" w:type="dxa"/>
            </w:tcMar>
          </w:tcPr>
          <w:p w14:paraId="765A168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791E1D9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403</w:t>
            </w:r>
          </w:p>
        </w:tc>
      </w:tr>
      <w:tr w:rsidR="00437A0A" w:rsidRPr="00437A0A" w14:paraId="5B1E4341" w14:textId="77777777" w:rsidTr="00AB004D">
        <w:trPr>
          <w:cantSplit/>
        </w:trPr>
        <w:tc>
          <w:tcPr>
            <w:tcW w:w="1580" w:type="dxa"/>
            <w:gridSpan w:val="2"/>
            <w:shd w:val="clear" w:color="auto" w:fill="auto"/>
            <w:tcMar>
              <w:left w:w="115" w:type="dxa"/>
              <w:right w:w="115" w:type="dxa"/>
            </w:tcMar>
          </w:tcPr>
          <w:p w14:paraId="1045DC3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CAP_REV</w:t>
            </w:r>
          </w:p>
        </w:tc>
        <w:tc>
          <w:tcPr>
            <w:tcW w:w="2230" w:type="dxa"/>
            <w:shd w:val="clear" w:color="auto" w:fill="auto"/>
            <w:tcMar>
              <w:left w:w="115" w:type="dxa"/>
              <w:right w:w="115" w:type="dxa"/>
            </w:tcMar>
          </w:tcPr>
          <w:p w14:paraId="631EBBE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Total Capital Revenue</w:t>
            </w:r>
          </w:p>
        </w:tc>
        <w:tc>
          <w:tcPr>
            <w:tcW w:w="888" w:type="dxa"/>
            <w:shd w:val="clear" w:color="auto" w:fill="auto"/>
            <w:tcMar>
              <w:left w:w="115" w:type="dxa"/>
              <w:right w:w="115" w:type="dxa"/>
            </w:tcMar>
          </w:tcPr>
          <w:p w14:paraId="2D1C033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26B3E41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519</w:t>
            </w:r>
          </w:p>
        </w:tc>
        <w:tc>
          <w:tcPr>
            <w:tcW w:w="1276" w:type="dxa"/>
            <w:shd w:val="clear" w:color="auto" w:fill="auto"/>
            <w:tcMar>
              <w:left w:w="115" w:type="dxa"/>
              <w:right w:w="115" w:type="dxa"/>
            </w:tcMar>
          </w:tcPr>
          <w:p w14:paraId="5E4320E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AY</w:t>
            </w:r>
          </w:p>
        </w:tc>
        <w:tc>
          <w:tcPr>
            <w:tcW w:w="1347" w:type="dxa"/>
            <w:shd w:val="clear" w:color="auto" w:fill="auto"/>
            <w:tcMar>
              <w:left w:w="115" w:type="dxa"/>
              <w:right w:w="115" w:type="dxa"/>
            </w:tcMar>
          </w:tcPr>
          <w:p w14:paraId="5051F4C4"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7327DB8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404</w:t>
            </w:r>
          </w:p>
        </w:tc>
      </w:tr>
      <w:tr w:rsidR="00437A0A" w:rsidRPr="00437A0A" w14:paraId="17802B63" w14:textId="77777777" w:rsidTr="00AB004D">
        <w:trPr>
          <w:cantSplit/>
        </w:trPr>
        <w:tc>
          <w:tcPr>
            <w:tcW w:w="1580" w:type="dxa"/>
            <w:gridSpan w:val="2"/>
            <w:shd w:val="clear" w:color="auto" w:fill="auto"/>
            <w:tcMar>
              <w:left w:w="115" w:type="dxa"/>
              <w:right w:w="115" w:type="dxa"/>
            </w:tcMar>
          </w:tcPr>
          <w:p w14:paraId="3306F3D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CAPITAL</w:t>
            </w:r>
          </w:p>
        </w:tc>
        <w:tc>
          <w:tcPr>
            <w:tcW w:w="2230" w:type="dxa"/>
            <w:shd w:val="clear" w:color="auto" w:fill="auto"/>
            <w:tcMar>
              <w:left w:w="115" w:type="dxa"/>
              <w:right w:w="115" w:type="dxa"/>
            </w:tcMar>
          </w:tcPr>
          <w:p w14:paraId="2CC5A08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Total Capital Expenditures</w:t>
            </w:r>
          </w:p>
        </w:tc>
        <w:tc>
          <w:tcPr>
            <w:tcW w:w="888" w:type="dxa"/>
            <w:shd w:val="clear" w:color="auto" w:fill="auto"/>
            <w:tcMar>
              <w:left w:w="115" w:type="dxa"/>
              <w:right w:w="115" w:type="dxa"/>
            </w:tcMar>
          </w:tcPr>
          <w:p w14:paraId="34AB321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26AD127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528</w:t>
            </w:r>
          </w:p>
        </w:tc>
        <w:tc>
          <w:tcPr>
            <w:tcW w:w="1276" w:type="dxa"/>
            <w:shd w:val="clear" w:color="auto" w:fill="auto"/>
            <w:tcMar>
              <w:left w:w="115" w:type="dxa"/>
              <w:right w:w="115" w:type="dxa"/>
            </w:tcMar>
          </w:tcPr>
          <w:p w14:paraId="58AA39F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AZ</w:t>
            </w:r>
          </w:p>
        </w:tc>
        <w:tc>
          <w:tcPr>
            <w:tcW w:w="1347" w:type="dxa"/>
            <w:shd w:val="clear" w:color="auto" w:fill="auto"/>
            <w:tcMar>
              <w:left w:w="115" w:type="dxa"/>
              <w:right w:w="115" w:type="dxa"/>
            </w:tcMar>
          </w:tcPr>
          <w:p w14:paraId="157EB7A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39589CB2" w14:textId="77777777" w:rsidR="000A4455" w:rsidRPr="00437A0A" w:rsidRDefault="00C065E5" w:rsidP="00F53656">
            <w:pPr>
              <w:pStyle w:val="TableText"/>
              <w:spacing w:after="20"/>
              <w:rPr>
                <w:rFonts w:eastAsia="Calibri"/>
                <w:color w:val="000000" w:themeColor="text1"/>
              </w:rPr>
            </w:pPr>
            <w:r w:rsidRPr="00437A0A">
              <w:rPr>
                <w:rFonts w:eastAsia="Calibri"/>
                <w:color w:val="000000" w:themeColor="text1"/>
              </w:rPr>
              <w:t>405</w:t>
            </w:r>
          </w:p>
        </w:tc>
      </w:tr>
      <w:tr w:rsidR="00437A0A" w:rsidRPr="00437A0A" w14:paraId="03ACD894" w14:textId="77777777" w:rsidTr="00AB004D">
        <w:trPr>
          <w:cantSplit/>
        </w:trPr>
        <w:tc>
          <w:tcPr>
            <w:tcW w:w="1580" w:type="dxa"/>
            <w:gridSpan w:val="2"/>
            <w:shd w:val="clear" w:color="auto" w:fill="auto"/>
            <w:tcMar>
              <w:left w:w="115" w:type="dxa"/>
              <w:right w:w="115" w:type="dxa"/>
            </w:tcMar>
          </w:tcPr>
          <w:p w14:paraId="2B0D3CD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BKVOL</w:t>
            </w:r>
          </w:p>
        </w:tc>
        <w:tc>
          <w:tcPr>
            <w:tcW w:w="2230" w:type="dxa"/>
            <w:shd w:val="clear" w:color="auto" w:fill="auto"/>
            <w:tcMar>
              <w:left w:w="115" w:type="dxa"/>
              <w:right w:w="115" w:type="dxa"/>
            </w:tcMar>
          </w:tcPr>
          <w:p w14:paraId="35E3258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Print Materials</w:t>
            </w:r>
          </w:p>
        </w:tc>
        <w:tc>
          <w:tcPr>
            <w:tcW w:w="888" w:type="dxa"/>
            <w:shd w:val="clear" w:color="auto" w:fill="auto"/>
            <w:tcMar>
              <w:left w:w="115" w:type="dxa"/>
              <w:right w:w="115" w:type="dxa"/>
            </w:tcMar>
          </w:tcPr>
          <w:p w14:paraId="66243CD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173F84F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537</w:t>
            </w:r>
          </w:p>
        </w:tc>
        <w:tc>
          <w:tcPr>
            <w:tcW w:w="1276" w:type="dxa"/>
            <w:shd w:val="clear" w:color="auto" w:fill="auto"/>
            <w:tcMar>
              <w:left w:w="115" w:type="dxa"/>
              <w:right w:w="115" w:type="dxa"/>
            </w:tcMar>
          </w:tcPr>
          <w:p w14:paraId="7ADC9E5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BA</w:t>
            </w:r>
          </w:p>
        </w:tc>
        <w:tc>
          <w:tcPr>
            <w:tcW w:w="1347" w:type="dxa"/>
            <w:shd w:val="clear" w:color="auto" w:fill="auto"/>
            <w:tcMar>
              <w:left w:w="115" w:type="dxa"/>
              <w:right w:w="115" w:type="dxa"/>
            </w:tcMar>
          </w:tcPr>
          <w:p w14:paraId="7CB2782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65B8F571" w14:textId="77777777" w:rsidR="000A4455" w:rsidRPr="00437A0A" w:rsidRDefault="00C065E5" w:rsidP="00F53656">
            <w:pPr>
              <w:pStyle w:val="TableText"/>
              <w:spacing w:after="20"/>
              <w:rPr>
                <w:rFonts w:eastAsia="Calibri"/>
                <w:color w:val="000000" w:themeColor="text1"/>
              </w:rPr>
            </w:pPr>
            <w:r w:rsidRPr="00437A0A">
              <w:rPr>
                <w:rFonts w:eastAsia="Calibri"/>
                <w:color w:val="000000" w:themeColor="text1"/>
              </w:rPr>
              <w:t>450</w:t>
            </w:r>
          </w:p>
        </w:tc>
      </w:tr>
      <w:tr w:rsidR="00437A0A" w:rsidRPr="00437A0A" w14:paraId="7B720D30" w14:textId="77777777" w:rsidTr="00AB004D">
        <w:trPr>
          <w:cantSplit/>
        </w:trPr>
        <w:tc>
          <w:tcPr>
            <w:tcW w:w="1580" w:type="dxa"/>
            <w:gridSpan w:val="2"/>
            <w:shd w:val="clear" w:color="auto" w:fill="auto"/>
            <w:tcMar>
              <w:left w:w="115" w:type="dxa"/>
              <w:right w:w="115" w:type="dxa"/>
            </w:tcMar>
          </w:tcPr>
          <w:p w14:paraId="18FD682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EBOOK</w:t>
            </w:r>
          </w:p>
        </w:tc>
        <w:tc>
          <w:tcPr>
            <w:tcW w:w="2230" w:type="dxa"/>
            <w:shd w:val="clear" w:color="auto" w:fill="auto"/>
            <w:tcMar>
              <w:left w:w="115" w:type="dxa"/>
              <w:right w:w="115" w:type="dxa"/>
            </w:tcMar>
          </w:tcPr>
          <w:p w14:paraId="4C91777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Electronic Books</w:t>
            </w:r>
          </w:p>
        </w:tc>
        <w:tc>
          <w:tcPr>
            <w:tcW w:w="888" w:type="dxa"/>
            <w:shd w:val="clear" w:color="auto" w:fill="auto"/>
            <w:tcMar>
              <w:left w:w="115" w:type="dxa"/>
              <w:right w:w="115" w:type="dxa"/>
            </w:tcMar>
          </w:tcPr>
          <w:p w14:paraId="03A0B4C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4744C22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546</w:t>
            </w:r>
          </w:p>
        </w:tc>
        <w:tc>
          <w:tcPr>
            <w:tcW w:w="1276" w:type="dxa"/>
            <w:shd w:val="clear" w:color="auto" w:fill="auto"/>
            <w:tcMar>
              <w:left w:w="115" w:type="dxa"/>
              <w:right w:w="115" w:type="dxa"/>
            </w:tcMar>
          </w:tcPr>
          <w:p w14:paraId="33D986B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BB</w:t>
            </w:r>
          </w:p>
        </w:tc>
        <w:tc>
          <w:tcPr>
            <w:tcW w:w="1347" w:type="dxa"/>
            <w:shd w:val="clear" w:color="auto" w:fill="auto"/>
            <w:tcMar>
              <w:left w:w="115" w:type="dxa"/>
              <w:right w:w="115" w:type="dxa"/>
            </w:tcMar>
          </w:tcPr>
          <w:p w14:paraId="3B131DC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676A7E09" w14:textId="77777777" w:rsidR="000A4455" w:rsidRPr="00437A0A" w:rsidRDefault="00C065E5" w:rsidP="00F53656">
            <w:pPr>
              <w:pStyle w:val="TableText"/>
              <w:spacing w:after="20"/>
              <w:rPr>
                <w:rFonts w:eastAsia="Calibri"/>
                <w:color w:val="000000" w:themeColor="text1"/>
              </w:rPr>
            </w:pPr>
            <w:r w:rsidRPr="00437A0A">
              <w:rPr>
                <w:rFonts w:eastAsia="Calibri"/>
                <w:color w:val="000000" w:themeColor="text1"/>
              </w:rPr>
              <w:t>451</w:t>
            </w:r>
          </w:p>
        </w:tc>
      </w:tr>
      <w:tr w:rsidR="00437A0A" w:rsidRPr="00437A0A" w14:paraId="310E2150" w14:textId="77777777" w:rsidTr="00AB004D">
        <w:trPr>
          <w:cantSplit/>
        </w:trPr>
        <w:tc>
          <w:tcPr>
            <w:tcW w:w="1580" w:type="dxa"/>
            <w:gridSpan w:val="2"/>
            <w:shd w:val="clear" w:color="auto" w:fill="auto"/>
            <w:tcMar>
              <w:left w:w="115" w:type="dxa"/>
              <w:right w:w="115" w:type="dxa"/>
            </w:tcMar>
          </w:tcPr>
          <w:p w14:paraId="6170D62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AUDIO_PH</w:t>
            </w:r>
          </w:p>
        </w:tc>
        <w:tc>
          <w:tcPr>
            <w:tcW w:w="2230" w:type="dxa"/>
            <w:shd w:val="clear" w:color="auto" w:fill="auto"/>
            <w:tcMar>
              <w:left w:w="115" w:type="dxa"/>
              <w:right w:w="115" w:type="dxa"/>
            </w:tcMar>
          </w:tcPr>
          <w:p w14:paraId="40D5AAB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Audio—Physical Units</w:t>
            </w:r>
          </w:p>
        </w:tc>
        <w:tc>
          <w:tcPr>
            <w:tcW w:w="888" w:type="dxa"/>
            <w:shd w:val="clear" w:color="auto" w:fill="auto"/>
            <w:tcMar>
              <w:left w:w="115" w:type="dxa"/>
              <w:right w:w="115" w:type="dxa"/>
            </w:tcMar>
          </w:tcPr>
          <w:p w14:paraId="6002AF3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62093D3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555</w:t>
            </w:r>
          </w:p>
        </w:tc>
        <w:tc>
          <w:tcPr>
            <w:tcW w:w="1276" w:type="dxa"/>
            <w:shd w:val="clear" w:color="auto" w:fill="auto"/>
            <w:tcMar>
              <w:left w:w="115" w:type="dxa"/>
              <w:right w:w="115" w:type="dxa"/>
            </w:tcMar>
          </w:tcPr>
          <w:p w14:paraId="177ECF4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BC</w:t>
            </w:r>
          </w:p>
        </w:tc>
        <w:tc>
          <w:tcPr>
            <w:tcW w:w="1347" w:type="dxa"/>
            <w:shd w:val="clear" w:color="auto" w:fill="auto"/>
            <w:tcMar>
              <w:left w:w="115" w:type="dxa"/>
              <w:right w:w="115" w:type="dxa"/>
            </w:tcMar>
          </w:tcPr>
          <w:p w14:paraId="76E1F41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555ECDE8" w14:textId="77777777" w:rsidR="000A4455" w:rsidRPr="00437A0A" w:rsidRDefault="00C065E5" w:rsidP="00F53656">
            <w:pPr>
              <w:pStyle w:val="TableText"/>
              <w:spacing w:after="20"/>
              <w:rPr>
                <w:rFonts w:eastAsia="Calibri"/>
                <w:color w:val="000000" w:themeColor="text1"/>
              </w:rPr>
            </w:pPr>
            <w:r w:rsidRPr="00437A0A">
              <w:rPr>
                <w:rFonts w:eastAsia="Calibri"/>
                <w:color w:val="000000" w:themeColor="text1"/>
              </w:rPr>
              <w:t>452</w:t>
            </w:r>
          </w:p>
        </w:tc>
      </w:tr>
      <w:tr w:rsidR="00437A0A" w:rsidRPr="00437A0A" w14:paraId="678A8B6D" w14:textId="77777777" w:rsidTr="00AB004D">
        <w:trPr>
          <w:cantSplit/>
        </w:trPr>
        <w:tc>
          <w:tcPr>
            <w:tcW w:w="1580" w:type="dxa"/>
            <w:gridSpan w:val="2"/>
            <w:shd w:val="clear" w:color="auto" w:fill="auto"/>
            <w:tcMar>
              <w:left w:w="115" w:type="dxa"/>
              <w:right w:w="115" w:type="dxa"/>
            </w:tcMar>
          </w:tcPr>
          <w:p w14:paraId="0620C05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AUDIO_DL</w:t>
            </w:r>
          </w:p>
        </w:tc>
        <w:tc>
          <w:tcPr>
            <w:tcW w:w="2230" w:type="dxa"/>
            <w:shd w:val="clear" w:color="auto" w:fill="auto"/>
            <w:tcMar>
              <w:left w:w="115" w:type="dxa"/>
              <w:right w:w="115" w:type="dxa"/>
            </w:tcMar>
          </w:tcPr>
          <w:p w14:paraId="317FD85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Audio—Downloadable Titles</w:t>
            </w:r>
          </w:p>
        </w:tc>
        <w:tc>
          <w:tcPr>
            <w:tcW w:w="888" w:type="dxa"/>
            <w:shd w:val="clear" w:color="auto" w:fill="auto"/>
            <w:tcMar>
              <w:left w:w="115" w:type="dxa"/>
              <w:right w:w="115" w:type="dxa"/>
            </w:tcMar>
          </w:tcPr>
          <w:p w14:paraId="109B82C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38F5123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564</w:t>
            </w:r>
          </w:p>
        </w:tc>
        <w:tc>
          <w:tcPr>
            <w:tcW w:w="1276" w:type="dxa"/>
            <w:shd w:val="clear" w:color="auto" w:fill="auto"/>
            <w:tcMar>
              <w:left w:w="115" w:type="dxa"/>
              <w:right w:w="115" w:type="dxa"/>
            </w:tcMar>
          </w:tcPr>
          <w:p w14:paraId="2CC7ABF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BD</w:t>
            </w:r>
          </w:p>
        </w:tc>
        <w:tc>
          <w:tcPr>
            <w:tcW w:w="1347" w:type="dxa"/>
            <w:shd w:val="clear" w:color="auto" w:fill="auto"/>
            <w:tcMar>
              <w:left w:w="115" w:type="dxa"/>
              <w:right w:w="115" w:type="dxa"/>
            </w:tcMar>
          </w:tcPr>
          <w:p w14:paraId="031D8F4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200E817E" w14:textId="77777777" w:rsidR="000A4455" w:rsidRPr="00437A0A" w:rsidRDefault="00C065E5" w:rsidP="00F53656">
            <w:pPr>
              <w:pStyle w:val="TableText"/>
              <w:spacing w:after="20"/>
              <w:rPr>
                <w:rFonts w:eastAsia="Calibri"/>
                <w:color w:val="000000" w:themeColor="text1"/>
              </w:rPr>
            </w:pPr>
            <w:r w:rsidRPr="00437A0A">
              <w:rPr>
                <w:rFonts w:eastAsia="Calibri"/>
                <w:color w:val="000000" w:themeColor="text1"/>
              </w:rPr>
              <w:t>453</w:t>
            </w:r>
          </w:p>
        </w:tc>
      </w:tr>
      <w:tr w:rsidR="00437A0A" w:rsidRPr="00437A0A" w14:paraId="40C30407" w14:textId="77777777" w:rsidTr="00AB004D">
        <w:trPr>
          <w:cantSplit/>
        </w:trPr>
        <w:tc>
          <w:tcPr>
            <w:tcW w:w="1580" w:type="dxa"/>
            <w:gridSpan w:val="2"/>
            <w:shd w:val="clear" w:color="auto" w:fill="auto"/>
            <w:tcMar>
              <w:left w:w="115" w:type="dxa"/>
              <w:right w:w="115" w:type="dxa"/>
            </w:tcMar>
          </w:tcPr>
          <w:p w14:paraId="4913BE7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VIDEO_PH</w:t>
            </w:r>
          </w:p>
        </w:tc>
        <w:tc>
          <w:tcPr>
            <w:tcW w:w="2230" w:type="dxa"/>
            <w:shd w:val="clear" w:color="auto" w:fill="auto"/>
            <w:tcMar>
              <w:left w:w="115" w:type="dxa"/>
              <w:right w:w="115" w:type="dxa"/>
            </w:tcMar>
          </w:tcPr>
          <w:p w14:paraId="157EF4B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Video—Physical Units</w:t>
            </w:r>
          </w:p>
        </w:tc>
        <w:tc>
          <w:tcPr>
            <w:tcW w:w="888" w:type="dxa"/>
            <w:shd w:val="clear" w:color="auto" w:fill="auto"/>
            <w:tcMar>
              <w:left w:w="115" w:type="dxa"/>
              <w:right w:w="115" w:type="dxa"/>
            </w:tcMar>
          </w:tcPr>
          <w:p w14:paraId="427DB76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6BF22F2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573</w:t>
            </w:r>
          </w:p>
        </w:tc>
        <w:tc>
          <w:tcPr>
            <w:tcW w:w="1276" w:type="dxa"/>
            <w:shd w:val="clear" w:color="auto" w:fill="auto"/>
            <w:tcMar>
              <w:left w:w="115" w:type="dxa"/>
              <w:right w:w="115" w:type="dxa"/>
            </w:tcMar>
          </w:tcPr>
          <w:p w14:paraId="4508D11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BE</w:t>
            </w:r>
          </w:p>
        </w:tc>
        <w:tc>
          <w:tcPr>
            <w:tcW w:w="1347" w:type="dxa"/>
            <w:shd w:val="clear" w:color="auto" w:fill="auto"/>
            <w:tcMar>
              <w:left w:w="115" w:type="dxa"/>
              <w:right w:w="115" w:type="dxa"/>
            </w:tcMar>
          </w:tcPr>
          <w:p w14:paraId="7E4AA0B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1005921C" w14:textId="77777777" w:rsidR="000A4455" w:rsidRPr="00437A0A" w:rsidRDefault="00C065E5" w:rsidP="00F53656">
            <w:pPr>
              <w:pStyle w:val="TableText"/>
              <w:spacing w:after="20"/>
              <w:rPr>
                <w:rFonts w:eastAsia="Calibri"/>
                <w:color w:val="000000" w:themeColor="text1"/>
              </w:rPr>
            </w:pPr>
            <w:r w:rsidRPr="00437A0A">
              <w:rPr>
                <w:rFonts w:eastAsia="Calibri"/>
                <w:color w:val="000000" w:themeColor="text1"/>
              </w:rPr>
              <w:t>454</w:t>
            </w:r>
          </w:p>
        </w:tc>
      </w:tr>
      <w:tr w:rsidR="00437A0A" w:rsidRPr="00437A0A" w14:paraId="704494C6" w14:textId="77777777" w:rsidTr="00AB004D">
        <w:trPr>
          <w:cantSplit/>
        </w:trPr>
        <w:tc>
          <w:tcPr>
            <w:tcW w:w="1580" w:type="dxa"/>
            <w:gridSpan w:val="2"/>
            <w:shd w:val="clear" w:color="auto" w:fill="auto"/>
            <w:tcMar>
              <w:left w:w="115" w:type="dxa"/>
              <w:right w:w="115" w:type="dxa"/>
            </w:tcMar>
          </w:tcPr>
          <w:p w14:paraId="147E61C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VIDEO_DL</w:t>
            </w:r>
          </w:p>
        </w:tc>
        <w:tc>
          <w:tcPr>
            <w:tcW w:w="2230" w:type="dxa"/>
            <w:shd w:val="clear" w:color="auto" w:fill="auto"/>
            <w:tcMar>
              <w:left w:w="115" w:type="dxa"/>
              <w:right w:w="115" w:type="dxa"/>
            </w:tcMar>
          </w:tcPr>
          <w:p w14:paraId="4F7AC678"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 xml:space="preserve">Video—Downloadable </w:t>
            </w:r>
            <w:r w:rsidR="00C065E5" w:rsidRPr="00437A0A">
              <w:rPr>
                <w:rFonts w:eastAsia="Calibri"/>
                <w:color w:val="000000" w:themeColor="text1"/>
              </w:rPr>
              <w:t>Units</w:t>
            </w:r>
          </w:p>
        </w:tc>
        <w:tc>
          <w:tcPr>
            <w:tcW w:w="888" w:type="dxa"/>
            <w:shd w:val="clear" w:color="auto" w:fill="auto"/>
            <w:tcMar>
              <w:left w:w="115" w:type="dxa"/>
              <w:right w:w="115" w:type="dxa"/>
            </w:tcMar>
          </w:tcPr>
          <w:p w14:paraId="341CD0F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508A939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582</w:t>
            </w:r>
          </w:p>
        </w:tc>
        <w:tc>
          <w:tcPr>
            <w:tcW w:w="1276" w:type="dxa"/>
            <w:shd w:val="clear" w:color="auto" w:fill="auto"/>
            <w:tcMar>
              <w:left w:w="115" w:type="dxa"/>
              <w:right w:w="115" w:type="dxa"/>
            </w:tcMar>
          </w:tcPr>
          <w:p w14:paraId="6F4CD03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BF</w:t>
            </w:r>
          </w:p>
        </w:tc>
        <w:tc>
          <w:tcPr>
            <w:tcW w:w="1347" w:type="dxa"/>
            <w:shd w:val="clear" w:color="auto" w:fill="auto"/>
            <w:tcMar>
              <w:left w:w="115" w:type="dxa"/>
              <w:right w:w="115" w:type="dxa"/>
            </w:tcMar>
          </w:tcPr>
          <w:p w14:paraId="70DD797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7B89CB2E" w14:textId="77777777" w:rsidR="000A4455" w:rsidRPr="00437A0A" w:rsidRDefault="00C065E5" w:rsidP="00F53656">
            <w:pPr>
              <w:pStyle w:val="TableText"/>
              <w:spacing w:after="20"/>
              <w:rPr>
                <w:rFonts w:eastAsia="Calibri"/>
                <w:color w:val="000000" w:themeColor="text1"/>
              </w:rPr>
            </w:pPr>
            <w:r w:rsidRPr="00437A0A">
              <w:rPr>
                <w:rFonts w:eastAsia="Calibri"/>
                <w:color w:val="000000" w:themeColor="text1"/>
              </w:rPr>
              <w:t>455</w:t>
            </w:r>
          </w:p>
        </w:tc>
      </w:tr>
      <w:tr w:rsidR="00437A0A" w:rsidRPr="00437A0A" w14:paraId="3581DC84" w14:textId="77777777" w:rsidTr="00AB004D">
        <w:trPr>
          <w:cantSplit/>
        </w:trPr>
        <w:tc>
          <w:tcPr>
            <w:tcW w:w="1580" w:type="dxa"/>
            <w:gridSpan w:val="2"/>
            <w:shd w:val="clear" w:color="auto" w:fill="auto"/>
            <w:tcMar>
              <w:left w:w="115" w:type="dxa"/>
              <w:right w:w="115" w:type="dxa"/>
            </w:tcMar>
          </w:tcPr>
          <w:p w14:paraId="120C73E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EC_LO_OT</w:t>
            </w:r>
          </w:p>
        </w:tc>
        <w:tc>
          <w:tcPr>
            <w:tcW w:w="2230" w:type="dxa"/>
            <w:shd w:val="clear" w:color="auto" w:fill="auto"/>
            <w:tcMar>
              <w:left w:w="115" w:type="dxa"/>
              <w:right w:w="115" w:type="dxa"/>
            </w:tcMar>
          </w:tcPr>
          <w:p w14:paraId="02C653A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 xml:space="preserve">Local/Other </w:t>
            </w:r>
            <w:r w:rsidR="00C065E5" w:rsidRPr="00437A0A">
              <w:rPr>
                <w:rFonts w:eastAsia="Calibri"/>
                <w:color w:val="000000" w:themeColor="text1"/>
              </w:rPr>
              <w:t>C</w:t>
            </w:r>
            <w:r w:rsidRPr="00437A0A">
              <w:rPr>
                <w:rFonts w:eastAsia="Calibri"/>
                <w:color w:val="000000" w:themeColor="text1"/>
              </w:rPr>
              <w:t xml:space="preserve">ooperative </w:t>
            </w:r>
            <w:r w:rsidR="00C065E5" w:rsidRPr="00437A0A">
              <w:rPr>
                <w:rFonts w:eastAsia="Calibri"/>
                <w:color w:val="000000" w:themeColor="text1"/>
              </w:rPr>
              <w:t>A</w:t>
            </w:r>
            <w:r w:rsidRPr="00437A0A">
              <w:rPr>
                <w:rFonts w:eastAsia="Calibri"/>
                <w:color w:val="000000" w:themeColor="text1"/>
              </w:rPr>
              <w:t>greements</w:t>
            </w:r>
          </w:p>
        </w:tc>
        <w:tc>
          <w:tcPr>
            <w:tcW w:w="888" w:type="dxa"/>
            <w:shd w:val="clear" w:color="auto" w:fill="auto"/>
            <w:tcMar>
              <w:left w:w="115" w:type="dxa"/>
              <w:right w:w="115" w:type="dxa"/>
            </w:tcMar>
          </w:tcPr>
          <w:p w14:paraId="0D833FF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7F3A104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591</w:t>
            </w:r>
          </w:p>
        </w:tc>
        <w:tc>
          <w:tcPr>
            <w:tcW w:w="1276" w:type="dxa"/>
            <w:shd w:val="clear" w:color="auto" w:fill="auto"/>
            <w:tcMar>
              <w:left w:w="115" w:type="dxa"/>
              <w:right w:w="115" w:type="dxa"/>
            </w:tcMar>
          </w:tcPr>
          <w:p w14:paraId="7190001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BG</w:t>
            </w:r>
          </w:p>
        </w:tc>
        <w:tc>
          <w:tcPr>
            <w:tcW w:w="1347" w:type="dxa"/>
            <w:shd w:val="clear" w:color="auto" w:fill="auto"/>
            <w:tcMar>
              <w:left w:w="115" w:type="dxa"/>
              <w:right w:w="115" w:type="dxa"/>
            </w:tcMar>
          </w:tcPr>
          <w:p w14:paraId="3C611D8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74B74292" w14:textId="77777777" w:rsidR="000A4455" w:rsidRPr="00437A0A" w:rsidRDefault="008D7CBF" w:rsidP="00F53656">
            <w:pPr>
              <w:pStyle w:val="TableText"/>
              <w:spacing w:after="20"/>
              <w:rPr>
                <w:rFonts w:eastAsia="Calibri"/>
                <w:color w:val="000000" w:themeColor="text1"/>
              </w:rPr>
            </w:pPr>
            <w:r w:rsidRPr="00437A0A">
              <w:rPr>
                <w:rFonts w:eastAsia="Calibri"/>
                <w:color w:val="000000" w:themeColor="text1"/>
              </w:rPr>
              <w:t>456</w:t>
            </w:r>
          </w:p>
        </w:tc>
      </w:tr>
      <w:tr w:rsidR="00437A0A" w:rsidRPr="00437A0A" w14:paraId="7E6B38FA" w14:textId="77777777" w:rsidTr="00AB004D">
        <w:trPr>
          <w:cantSplit/>
        </w:trPr>
        <w:tc>
          <w:tcPr>
            <w:tcW w:w="1580" w:type="dxa"/>
            <w:gridSpan w:val="2"/>
            <w:shd w:val="clear" w:color="auto" w:fill="auto"/>
            <w:tcMar>
              <w:left w:w="115" w:type="dxa"/>
              <w:right w:w="115" w:type="dxa"/>
            </w:tcMar>
          </w:tcPr>
          <w:p w14:paraId="51F588F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EC_ST</w:t>
            </w:r>
          </w:p>
        </w:tc>
        <w:tc>
          <w:tcPr>
            <w:tcW w:w="2230" w:type="dxa"/>
            <w:shd w:val="clear" w:color="auto" w:fill="auto"/>
            <w:tcMar>
              <w:left w:w="115" w:type="dxa"/>
              <w:right w:w="115" w:type="dxa"/>
            </w:tcMar>
          </w:tcPr>
          <w:p w14:paraId="53957EB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State (state government or state library)</w:t>
            </w:r>
          </w:p>
        </w:tc>
        <w:tc>
          <w:tcPr>
            <w:tcW w:w="888" w:type="dxa"/>
            <w:shd w:val="clear" w:color="auto" w:fill="auto"/>
            <w:tcMar>
              <w:left w:w="115" w:type="dxa"/>
              <w:right w:w="115" w:type="dxa"/>
            </w:tcMar>
          </w:tcPr>
          <w:p w14:paraId="292A474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55FC8B96"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600</w:t>
            </w:r>
          </w:p>
        </w:tc>
        <w:tc>
          <w:tcPr>
            <w:tcW w:w="1276" w:type="dxa"/>
            <w:shd w:val="clear" w:color="auto" w:fill="auto"/>
            <w:tcMar>
              <w:left w:w="115" w:type="dxa"/>
              <w:right w:w="115" w:type="dxa"/>
            </w:tcMar>
          </w:tcPr>
          <w:p w14:paraId="5483E6D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BH</w:t>
            </w:r>
          </w:p>
        </w:tc>
        <w:tc>
          <w:tcPr>
            <w:tcW w:w="1347" w:type="dxa"/>
            <w:shd w:val="clear" w:color="auto" w:fill="auto"/>
            <w:tcMar>
              <w:left w:w="115" w:type="dxa"/>
              <w:right w:w="115" w:type="dxa"/>
            </w:tcMar>
          </w:tcPr>
          <w:p w14:paraId="633A93E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5949C72F" w14:textId="77777777" w:rsidR="000A4455" w:rsidRPr="00437A0A" w:rsidRDefault="008D7CBF" w:rsidP="00F53656">
            <w:pPr>
              <w:pStyle w:val="TableText"/>
              <w:spacing w:after="20"/>
              <w:rPr>
                <w:rFonts w:eastAsia="Calibri"/>
                <w:color w:val="000000" w:themeColor="text1"/>
              </w:rPr>
            </w:pPr>
            <w:r w:rsidRPr="00437A0A">
              <w:rPr>
                <w:rFonts w:eastAsia="Calibri"/>
                <w:color w:val="000000" w:themeColor="text1"/>
              </w:rPr>
              <w:t>457</w:t>
            </w:r>
          </w:p>
        </w:tc>
      </w:tr>
      <w:tr w:rsidR="00437A0A" w:rsidRPr="00437A0A" w14:paraId="259EF730" w14:textId="77777777" w:rsidTr="00AB004D">
        <w:trPr>
          <w:cantSplit/>
        </w:trPr>
        <w:tc>
          <w:tcPr>
            <w:tcW w:w="1580" w:type="dxa"/>
            <w:gridSpan w:val="2"/>
            <w:shd w:val="clear" w:color="auto" w:fill="auto"/>
            <w:tcMar>
              <w:left w:w="115" w:type="dxa"/>
              <w:right w:w="115" w:type="dxa"/>
            </w:tcMar>
          </w:tcPr>
          <w:p w14:paraId="7275C60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ELECCOLL</w:t>
            </w:r>
          </w:p>
        </w:tc>
        <w:tc>
          <w:tcPr>
            <w:tcW w:w="2230" w:type="dxa"/>
            <w:shd w:val="clear" w:color="auto" w:fill="auto"/>
            <w:tcMar>
              <w:left w:w="115" w:type="dxa"/>
              <w:right w:w="115" w:type="dxa"/>
            </w:tcMar>
          </w:tcPr>
          <w:p w14:paraId="2B3AFA72"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Total Electronic Collections</w:t>
            </w:r>
          </w:p>
        </w:tc>
        <w:tc>
          <w:tcPr>
            <w:tcW w:w="888" w:type="dxa"/>
            <w:shd w:val="clear" w:color="auto" w:fill="auto"/>
            <w:tcMar>
              <w:left w:w="115" w:type="dxa"/>
              <w:right w:w="115" w:type="dxa"/>
            </w:tcMar>
          </w:tcPr>
          <w:p w14:paraId="10A6C3A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68ACA82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609</w:t>
            </w:r>
          </w:p>
        </w:tc>
        <w:tc>
          <w:tcPr>
            <w:tcW w:w="1276" w:type="dxa"/>
            <w:shd w:val="clear" w:color="auto" w:fill="auto"/>
            <w:tcMar>
              <w:left w:w="115" w:type="dxa"/>
              <w:right w:w="115" w:type="dxa"/>
            </w:tcMar>
          </w:tcPr>
          <w:p w14:paraId="42BB8269"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BI</w:t>
            </w:r>
          </w:p>
        </w:tc>
        <w:tc>
          <w:tcPr>
            <w:tcW w:w="1347" w:type="dxa"/>
            <w:shd w:val="clear" w:color="auto" w:fill="auto"/>
            <w:tcMar>
              <w:left w:w="115" w:type="dxa"/>
              <w:right w:w="115" w:type="dxa"/>
            </w:tcMar>
          </w:tcPr>
          <w:p w14:paraId="2E86D05C"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04F42793" w14:textId="77777777" w:rsidR="000A4455" w:rsidRPr="00437A0A" w:rsidRDefault="008D7CBF" w:rsidP="00F53656">
            <w:pPr>
              <w:pStyle w:val="TableText"/>
              <w:spacing w:after="20"/>
              <w:rPr>
                <w:rFonts w:eastAsia="Calibri"/>
                <w:color w:val="000000" w:themeColor="text1"/>
              </w:rPr>
            </w:pPr>
            <w:r w:rsidRPr="00437A0A">
              <w:rPr>
                <w:rFonts w:eastAsia="Calibri"/>
                <w:color w:val="000000" w:themeColor="text1"/>
              </w:rPr>
              <w:t>458</w:t>
            </w:r>
          </w:p>
        </w:tc>
      </w:tr>
      <w:tr w:rsidR="00437A0A" w:rsidRPr="00437A0A" w14:paraId="78DD063D" w14:textId="77777777" w:rsidTr="00AB004D">
        <w:trPr>
          <w:cantSplit/>
        </w:trPr>
        <w:tc>
          <w:tcPr>
            <w:tcW w:w="1580" w:type="dxa"/>
            <w:gridSpan w:val="2"/>
            <w:shd w:val="clear" w:color="auto" w:fill="auto"/>
            <w:tcMar>
              <w:left w:w="115" w:type="dxa"/>
              <w:right w:w="115" w:type="dxa"/>
            </w:tcMar>
          </w:tcPr>
          <w:p w14:paraId="10BC7DC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VISITS</w:t>
            </w:r>
          </w:p>
        </w:tc>
        <w:tc>
          <w:tcPr>
            <w:tcW w:w="2230" w:type="dxa"/>
            <w:shd w:val="clear" w:color="auto" w:fill="auto"/>
            <w:tcMar>
              <w:left w:w="115" w:type="dxa"/>
              <w:right w:w="115" w:type="dxa"/>
            </w:tcMar>
          </w:tcPr>
          <w:p w14:paraId="2A30E54D"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Library Visits</w:t>
            </w:r>
          </w:p>
        </w:tc>
        <w:tc>
          <w:tcPr>
            <w:tcW w:w="888" w:type="dxa"/>
            <w:shd w:val="clear" w:color="auto" w:fill="auto"/>
            <w:tcMar>
              <w:left w:w="115" w:type="dxa"/>
              <w:right w:w="115" w:type="dxa"/>
            </w:tcMar>
          </w:tcPr>
          <w:p w14:paraId="30D97771"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21C7F3EF" w14:textId="48319C51" w:rsidR="000A4455" w:rsidRPr="00437A0A" w:rsidRDefault="00490CB3" w:rsidP="00F53656">
            <w:pPr>
              <w:pStyle w:val="TableText"/>
              <w:spacing w:after="20"/>
              <w:rPr>
                <w:rFonts w:eastAsia="Calibri"/>
                <w:color w:val="000000" w:themeColor="text1"/>
              </w:rPr>
            </w:pPr>
            <w:r w:rsidRPr="00437A0A">
              <w:rPr>
                <w:rFonts w:eastAsia="Calibri"/>
                <w:color w:val="000000" w:themeColor="text1"/>
              </w:rPr>
              <w:t>618</w:t>
            </w:r>
          </w:p>
        </w:tc>
        <w:tc>
          <w:tcPr>
            <w:tcW w:w="1276" w:type="dxa"/>
            <w:shd w:val="clear" w:color="auto" w:fill="auto"/>
            <w:tcMar>
              <w:left w:w="115" w:type="dxa"/>
              <w:right w:w="115" w:type="dxa"/>
            </w:tcMar>
          </w:tcPr>
          <w:p w14:paraId="0EE5CF0D" w14:textId="59DB9E44"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w:t>
            </w:r>
            <w:r w:rsidR="00490CB3" w:rsidRPr="00437A0A">
              <w:rPr>
                <w:rFonts w:eastAsia="Calibri"/>
                <w:color w:val="000000" w:themeColor="text1"/>
              </w:rPr>
              <w:t>J</w:t>
            </w:r>
          </w:p>
        </w:tc>
        <w:tc>
          <w:tcPr>
            <w:tcW w:w="1347" w:type="dxa"/>
            <w:shd w:val="clear" w:color="auto" w:fill="auto"/>
            <w:tcMar>
              <w:left w:w="115" w:type="dxa"/>
              <w:right w:w="115" w:type="dxa"/>
            </w:tcMar>
          </w:tcPr>
          <w:p w14:paraId="2144D42E"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688CB3DD" w14:textId="77777777" w:rsidR="000A4455" w:rsidRPr="00437A0A" w:rsidRDefault="008D7CBF" w:rsidP="00F53656">
            <w:pPr>
              <w:pStyle w:val="TableText"/>
              <w:spacing w:after="20"/>
              <w:rPr>
                <w:rFonts w:eastAsia="Calibri"/>
                <w:color w:val="000000" w:themeColor="text1"/>
              </w:rPr>
            </w:pPr>
            <w:r w:rsidRPr="00437A0A">
              <w:rPr>
                <w:rFonts w:eastAsia="Calibri"/>
                <w:color w:val="000000" w:themeColor="text1"/>
              </w:rPr>
              <w:t>501</w:t>
            </w:r>
          </w:p>
        </w:tc>
      </w:tr>
      <w:tr w:rsidR="00437A0A" w:rsidRPr="00437A0A" w14:paraId="122C6429" w14:textId="77777777" w:rsidTr="00AB004D">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7739B65" w14:textId="77777777" w:rsidR="00AB004D" w:rsidRPr="00437A0A" w:rsidRDefault="00AB004D" w:rsidP="00AB004D">
            <w:pPr>
              <w:pStyle w:val="TableText"/>
              <w:spacing w:after="20"/>
              <w:rPr>
                <w:rFonts w:eastAsia="Calibri"/>
                <w:color w:val="000000" w:themeColor="text1"/>
              </w:rPr>
            </w:pPr>
            <w:r w:rsidRPr="00437A0A">
              <w:rPr>
                <w:rFonts w:eastAsia="Calibri"/>
                <w:color w:val="000000" w:themeColor="text1"/>
              </w:rPr>
              <w:t>VISITRPT</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391D5EDD" w14:textId="77777777" w:rsidR="00AB004D" w:rsidRPr="00437A0A" w:rsidRDefault="00AB004D" w:rsidP="00AB004D">
            <w:pPr>
              <w:pStyle w:val="TableText"/>
              <w:spacing w:after="20"/>
              <w:rPr>
                <w:rFonts w:eastAsia="Calibri"/>
                <w:color w:val="000000" w:themeColor="text1"/>
              </w:rPr>
            </w:pPr>
            <w:r w:rsidRPr="00437A0A">
              <w:rPr>
                <w:rFonts w:eastAsia="Calibri"/>
                <w:color w:val="000000" w:themeColor="text1"/>
              </w:rPr>
              <w:t>Library Visits Reporting Method</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36CD10B7" w14:textId="77777777" w:rsidR="00AB004D" w:rsidRPr="00437A0A" w:rsidRDefault="00AB004D" w:rsidP="00AB004D">
            <w:pPr>
              <w:pStyle w:val="TableText"/>
              <w:spacing w:after="20"/>
              <w:rPr>
                <w:rFonts w:eastAsia="Calibri"/>
                <w:color w:val="000000" w:themeColor="text1"/>
              </w:rPr>
            </w:pPr>
            <w:r w:rsidRPr="00437A0A">
              <w:rPr>
                <w:rFonts w:eastAsia="Calibri"/>
                <w:color w:val="000000" w:themeColor="text1"/>
              </w:rPr>
              <w:t>2</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406FA71" w14:textId="77777777" w:rsidR="00AB004D" w:rsidRPr="00437A0A" w:rsidRDefault="00AB004D" w:rsidP="00AB004D">
            <w:pPr>
              <w:pStyle w:val="TableText"/>
              <w:spacing w:after="20"/>
              <w:rPr>
                <w:rFonts w:eastAsia="Calibri"/>
                <w:color w:val="000000" w:themeColor="text1"/>
              </w:rPr>
            </w:pPr>
            <w:r w:rsidRPr="00437A0A">
              <w:rPr>
                <w:rFonts w:eastAsia="Calibri"/>
                <w:color w:val="000000" w:themeColor="text1"/>
              </w:rPr>
              <w:t>620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AC2C992" w14:textId="77777777" w:rsidR="00AB004D" w:rsidRPr="00437A0A" w:rsidRDefault="00AB004D" w:rsidP="00AB004D">
            <w:pPr>
              <w:pStyle w:val="TableText"/>
              <w:spacing w:after="20"/>
              <w:rPr>
                <w:rFonts w:eastAsia="Calibri"/>
                <w:color w:val="000000" w:themeColor="text1"/>
              </w:rPr>
            </w:pPr>
            <w:r w:rsidRPr="00437A0A">
              <w:rPr>
                <w:rFonts w:eastAsia="Calibri"/>
                <w:color w:val="000000" w:themeColor="text1"/>
              </w:rPr>
              <w:t>BK</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DBBBE15" w14:textId="77777777" w:rsidR="00AB004D" w:rsidRPr="00437A0A" w:rsidRDefault="00AB004D" w:rsidP="00AB004D">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1677EF84" w14:textId="77777777" w:rsidR="00AB004D" w:rsidRPr="00437A0A" w:rsidRDefault="00AB004D" w:rsidP="00AB004D">
            <w:pPr>
              <w:pStyle w:val="TableText"/>
              <w:spacing w:after="20"/>
              <w:rPr>
                <w:rFonts w:eastAsia="Calibri"/>
                <w:color w:val="000000" w:themeColor="text1"/>
              </w:rPr>
            </w:pPr>
            <w:r w:rsidRPr="00437A0A">
              <w:rPr>
                <w:rFonts w:eastAsia="Calibri"/>
                <w:color w:val="000000" w:themeColor="text1"/>
              </w:rPr>
              <w:t>501a</w:t>
            </w:r>
          </w:p>
        </w:tc>
      </w:tr>
      <w:tr w:rsidR="00437A0A" w:rsidRPr="00437A0A" w14:paraId="7FFB1E5D" w14:textId="77777777" w:rsidTr="00AB004D">
        <w:trPr>
          <w:cantSplit/>
        </w:trPr>
        <w:tc>
          <w:tcPr>
            <w:tcW w:w="1580" w:type="dxa"/>
            <w:gridSpan w:val="2"/>
            <w:shd w:val="clear" w:color="auto" w:fill="auto"/>
            <w:tcMar>
              <w:left w:w="115" w:type="dxa"/>
              <w:right w:w="115" w:type="dxa"/>
            </w:tcMar>
          </w:tcPr>
          <w:p w14:paraId="52455403"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REFERENC</w:t>
            </w:r>
          </w:p>
        </w:tc>
        <w:tc>
          <w:tcPr>
            <w:tcW w:w="2230" w:type="dxa"/>
            <w:shd w:val="clear" w:color="auto" w:fill="auto"/>
            <w:tcMar>
              <w:left w:w="115" w:type="dxa"/>
              <w:right w:w="115" w:type="dxa"/>
            </w:tcMar>
          </w:tcPr>
          <w:p w14:paraId="48B4C8B0"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Reference Transactions</w:t>
            </w:r>
          </w:p>
        </w:tc>
        <w:tc>
          <w:tcPr>
            <w:tcW w:w="888" w:type="dxa"/>
            <w:shd w:val="clear" w:color="auto" w:fill="auto"/>
            <w:tcMar>
              <w:left w:w="115" w:type="dxa"/>
              <w:right w:w="115" w:type="dxa"/>
            </w:tcMar>
          </w:tcPr>
          <w:p w14:paraId="5A83DA5B"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0F5CCDC5" w14:textId="492DA1EF" w:rsidR="000A4455" w:rsidRPr="00437A0A" w:rsidRDefault="00994221" w:rsidP="00F53656">
            <w:pPr>
              <w:pStyle w:val="TableText"/>
              <w:spacing w:after="20"/>
              <w:rPr>
                <w:rFonts w:eastAsia="Calibri"/>
                <w:color w:val="000000" w:themeColor="text1"/>
              </w:rPr>
            </w:pPr>
            <w:r w:rsidRPr="00437A0A">
              <w:rPr>
                <w:rFonts w:eastAsia="Calibri"/>
                <w:color w:val="000000" w:themeColor="text1"/>
              </w:rPr>
              <w:t>629</w:t>
            </w:r>
          </w:p>
        </w:tc>
        <w:tc>
          <w:tcPr>
            <w:tcW w:w="1276" w:type="dxa"/>
            <w:shd w:val="clear" w:color="auto" w:fill="auto"/>
            <w:tcMar>
              <w:left w:w="115" w:type="dxa"/>
              <w:right w:w="115" w:type="dxa"/>
            </w:tcMar>
          </w:tcPr>
          <w:p w14:paraId="764EC9F1" w14:textId="7AD71E5F" w:rsidR="000A4455" w:rsidRPr="00437A0A" w:rsidRDefault="00994221" w:rsidP="00F53656">
            <w:pPr>
              <w:pStyle w:val="TableText"/>
              <w:spacing w:after="20"/>
              <w:rPr>
                <w:rFonts w:eastAsia="Calibri"/>
                <w:color w:val="000000" w:themeColor="text1"/>
              </w:rPr>
            </w:pPr>
            <w:r w:rsidRPr="00437A0A">
              <w:rPr>
                <w:rFonts w:eastAsia="Calibri"/>
                <w:color w:val="000000" w:themeColor="text1"/>
              </w:rPr>
              <w:t>BL</w:t>
            </w:r>
          </w:p>
        </w:tc>
        <w:tc>
          <w:tcPr>
            <w:tcW w:w="1347" w:type="dxa"/>
            <w:shd w:val="clear" w:color="auto" w:fill="auto"/>
            <w:tcMar>
              <w:left w:w="115" w:type="dxa"/>
              <w:right w:w="115" w:type="dxa"/>
            </w:tcMar>
          </w:tcPr>
          <w:p w14:paraId="47A6186A"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4A0369B5" w14:textId="77777777" w:rsidR="000A4455" w:rsidRPr="00437A0A" w:rsidRDefault="008D7CBF" w:rsidP="00F53656">
            <w:pPr>
              <w:pStyle w:val="TableText"/>
              <w:spacing w:after="20"/>
              <w:rPr>
                <w:rFonts w:eastAsia="Calibri"/>
                <w:color w:val="000000" w:themeColor="text1"/>
              </w:rPr>
            </w:pPr>
            <w:r w:rsidRPr="00437A0A">
              <w:rPr>
                <w:rFonts w:eastAsia="Calibri"/>
                <w:color w:val="000000" w:themeColor="text1"/>
              </w:rPr>
              <w:t>502</w:t>
            </w:r>
          </w:p>
        </w:tc>
      </w:tr>
      <w:tr w:rsidR="00437A0A" w:rsidRPr="00437A0A" w14:paraId="1351D28B" w14:textId="77777777" w:rsidTr="00994221">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57DCD98" w14:textId="77777777" w:rsidR="00994221" w:rsidRPr="00437A0A" w:rsidRDefault="00994221" w:rsidP="00994221">
            <w:pPr>
              <w:pStyle w:val="TableText"/>
              <w:spacing w:after="20"/>
              <w:rPr>
                <w:rFonts w:eastAsia="Calibri"/>
                <w:color w:val="000000" w:themeColor="text1"/>
              </w:rPr>
            </w:pPr>
            <w:r w:rsidRPr="00437A0A">
              <w:rPr>
                <w:rFonts w:eastAsia="Calibri"/>
                <w:color w:val="000000" w:themeColor="text1"/>
              </w:rPr>
              <w:t>REFERRPT</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6452141" w14:textId="77777777" w:rsidR="00994221" w:rsidRPr="00437A0A" w:rsidRDefault="00994221" w:rsidP="00994221">
            <w:pPr>
              <w:pStyle w:val="TableText"/>
              <w:spacing w:after="20"/>
              <w:rPr>
                <w:rFonts w:eastAsia="Calibri"/>
                <w:color w:val="000000" w:themeColor="text1"/>
              </w:rPr>
            </w:pPr>
            <w:r w:rsidRPr="00437A0A">
              <w:rPr>
                <w:rFonts w:eastAsia="Calibri"/>
                <w:color w:val="000000" w:themeColor="text1"/>
              </w:rPr>
              <w:t>Reference Transactions Reporting Method</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51976B5" w14:textId="77777777" w:rsidR="00994221" w:rsidRPr="00437A0A" w:rsidRDefault="00994221" w:rsidP="00994221">
            <w:pPr>
              <w:pStyle w:val="TableText"/>
              <w:spacing w:after="20"/>
              <w:rPr>
                <w:rFonts w:eastAsia="Calibri"/>
                <w:color w:val="000000" w:themeColor="text1"/>
              </w:rPr>
            </w:pPr>
            <w:r w:rsidRPr="00437A0A">
              <w:rPr>
                <w:rFonts w:eastAsia="Calibri"/>
                <w:color w:val="000000" w:themeColor="text1"/>
              </w:rPr>
              <w:t>2</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CEBCB27" w14:textId="77777777" w:rsidR="00994221" w:rsidRPr="00437A0A" w:rsidRDefault="00994221" w:rsidP="00994221">
            <w:pPr>
              <w:pStyle w:val="TableText"/>
              <w:spacing w:after="20"/>
              <w:rPr>
                <w:rFonts w:eastAsia="Calibri"/>
                <w:color w:val="000000" w:themeColor="text1"/>
              </w:rPr>
            </w:pPr>
            <w:r w:rsidRPr="00437A0A">
              <w:rPr>
                <w:rFonts w:eastAsia="Calibri"/>
                <w:color w:val="000000" w:themeColor="text1"/>
              </w:rPr>
              <w:t>631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CDD895B" w14:textId="77777777" w:rsidR="00994221" w:rsidRPr="00437A0A" w:rsidRDefault="00994221" w:rsidP="00994221">
            <w:pPr>
              <w:pStyle w:val="TableText"/>
              <w:spacing w:after="20"/>
              <w:rPr>
                <w:rFonts w:eastAsia="Calibri"/>
                <w:color w:val="000000" w:themeColor="text1"/>
              </w:rPr>
            </w:pPr>
            <w:r w:rsidRPr="00437A0A">
              <w:rPr>
                <w:rFonts w:eastAsia="Calibri"/>
                <w:color w:val="000000" w:themeColor="text1"/>
              </w:rPr>
              <w:t>BM</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39EB615E" w14:textId="77777777" w:rsidR="00994221" w:rsidRPr="00437A0A" w:rsidRDefault="00994221" w:rsidP="00994221">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16032FEA" w14:textId="77777777" w:rsidR="00994221" w:rsidRPr="00437A0A" w:rsidRDefault="00994221" w:rsidP="00994221">
            <w:pPr>
              <w:pStyle w:val="TableText"/>
              <w:spacing w:after="20"/>
              <w:rPr>
                <w:rFonts w:eastAsia="Calibri"/>
                <w:color w:val="000000" w:themeColor="text1"/>
              </w:rPr>
            </w:pPr>
            <w:r w:rsidRPr="00437A0A">
              <w:rPr>
                <w:rFonts w:eastAsia="Calibri"/>
                <w:color w:val="000000" w:themeColor="text1"/>
              </w:rPr>
              <w:t>502a</w:t>
            </w:r>
          </w:p>
        </w:tc>
      </w:tr>
      <w:tr w:rsidR="00437A0A" w:rsidRPr="00437A0A" w14:paraId="099F50C8" w14:textId="77777777" w:rsidTr="00AB004D">
        <w:trPr>
          <w:cantSplit/>
        </w:trPr>
        <w:tc>
          <w:tcPr>
            <w:tcW w:w="1580" w:type="dxa"/>
            <w:gridSpan w:val="2"/>
            <w:shd w:val="clear" w:color="auto" w:fill="auto"/>
            <w:tcMar>
              <w:left w:w="115" w:type="dxa"/>
              <w:right w:w="115" w:type="dxa"/>
            </w:tcMar>
          </w:tcPr>
          <w:p w14:paraId="5FC8DF47"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REGBOR</w:t>
            </w:r>
          </w:p>
        </w:tc>
        <w:tc>
          <w:tcPr>
            <w:tcW w:w="2230" w:type="dxa"/>
            <w:shd w:val="clear" w:color="auto" w:fill="auto"/>
            <w:tcMar>
              <w:left w:w="115" w:type="dxa"/>
              <w:right w:w="115" w:type="dxa"/>
            </w:tcMar>
          </w:tcPr>
          <w:p w14:paraId="382A8C9F" w14:textId="77777777" w:rsidR="000A4455" w:rsidRPr="00437A0A" w:rsidRDefault="008D7CBF" w:rsidP="00F53656">
            <w:pPr>
              <w:pStyle w:val="TableText"/>
              <w:spacing w:after="20"/>
              <w:rPr>
                <w:rFonts w:eastAsia="Calibri"/>
                <w:color w:val="000000" w:themeColor="text1"/>
              </w:rPr>
            </w:pPr>
            <w:r w:rsidRPr="00437A0A">
              <w:rPr>
                <w:rFonts w:eastAsia="Calibri"/>
                <w:color w:val="000000" w:themeColor="text1"/>
              </w:rPr>
              <w:t xml:space="preserve">Number of </w:t>
            </w:r>
            <w:r w:rsidR="000A4455" w:rsidRPr="00437A0A">
              <w:rPr>
                <w:rFonts w:eastAsia="Calibri"/>
                <w:color w:val="000000" w:themeColor="text1"/>
              </w:rPr>
              <w:t>Registered Users</w:t>
            </w:r>
          </w:p>
        </w:tc>
        <w:tc>
          <w:tcPr>
            <w:tcW w:w="888" w:type="dxa"/>
            <w:shd w:val="clear" w:color="auto" w:fill="auto"/>
            <w:tcMar>
              <w:left w:w="115" w:type="dxa"/>
              <w:right w:w="115" w:type="dxa"/>
            </w:tcMar>
          </w:tcPr>
          <w:p w14:paraId="536183D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tcPr>
          <w:p w14:paraId="5F0B5493" w14:textId="0C5BC5C0" w:rsidR="000A4455" w:rsidRPr="00437A0A" w:rsidRDefault="001D50F2" w:rsidP="00F53656">
            <w:pPr>
              <w:pStyle w:val="TableText"/>
              <w:spacing w:after="20"/>
              <w:rPr>
                <w:rFonts w:eastAsia="Calibri"/>
                <w:color w:val="000000" w:themeColor="text1"/>
              </w:rPr>
            </w:pPr>
            <w:r w:rsidRPr="00437A0A">
              <w:rPr>
                <w:rFonts w:eastAsia="Calibri"/>
                <w:color w:val="000000" w:themeColor="text1"/>
              </w:rPr>
              <w:t>640</w:t>
            </w:r>
          </w:p>
        </w:tc>
        <w:tc>
          <w:tcPr>
            <w:tcW w:w="1276" w:type="dxa"/>
            <w:shd w:val="clear" w:color="auto" w:fill="auto"/>
            <w:tcMar>
              <w:left w:w="115" w:type="dxa"/>
              <w:right w:w="115" w:type="dxa"/>
            </w:tcMar>
          </w:tcPr>
          <w:p w14:paraId="50B86F35"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BN</w:t>
            </w:r>
          </w:p>
        </w:tc>
        <w:tc>
          <w:tcPr>
            <w:tcW w:w="1347" w:type="dxa"/>
            <w:shd w:val="clear" w:color="auto" w:fill="auto"/>
            <w:tcMar>
              <w:left w:w="115" w:type="dxa"/>
              <w:right w:w="115" w:type="dxa"/>
            </w:tcMar>
          </w:tcPr>
          <w:p w14:paraId="4E8F1BFF" w14:textId="77777777" w:rsidR="000A4455" w:rsidRPr="00437A0A" w:rsidRDefault="000A4455" w:rsidP="00F53656">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6331D403" w14:textId="77777777" w:rsidR="000A4455" w:rsidRPr="00437A0A" w:rsidRDefault="008D7CBF" w:rsidP="00F53656">
            <w:pPr>
              <w:pStyle w:val="TableText"/>
              <w:spacing w:after="20"/>
              <w:rPr>
                <w:rFonts w:eastAsia="Calibri"/>
                <w:color w:val="000000" w:themeColor="text1"/>
              </w:rPr>
            </w:pPr>
            <w:r w:rsidRPr="00437A0A">
              <w:rPr>
                <w:rFonts w:eastAsia="Calibri"/>
                <w:color w:val="000000" w:themeColor="text1"/>
              </w:rPr>
              <w:t>503</w:t>
            </w:r>
          </w:p>
        </w:tc>
      </w:tr>
      <w:tr w:rsidR="00437A0A" w:rsidRPr="00437A0A" w14:paraId="57DAB5A5"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5241FE0"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C19CLOSE</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5E78C45"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Closed Outlets Due to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EFD203D"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3FCA9096"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641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919AED2"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BO</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9549072"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C363D4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510</w:t>
            </w:r>
          </w:p>
        </w:tc>
      </w:tr>
      <w:tr w:rsidR="00437A0A" w:rsidRPr="00437A0A" w14:paraId="282E90DE"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C7772C0"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C19PUBSV</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D7A1A9A"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 xml:space="preserve">Public Services During COVID-19 </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05B3A53"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66D9345A"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642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35BA555C"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BP</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8697D24"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11F2BC4D"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511</w:t>
            </w:r>
          </w:p>
        </w:tc>
      </w:tr>
      <w:tr w:rsidR="00437A0A" w:rsidRPr="00437A0A" w14:paraId="1FC8BC24"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D7865A6"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C19ELMAT</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EE05258"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Electronic Materials Added Due to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6EC3C6EB"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67B3141D"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643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C17885B"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BQ</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DD6F383"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0A48A403"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512</w:t>
            </w:r>
          </w:p>
        </w:tc>
      </w:tr>
      <w:tr w:rsidR="00437A0A" w:rsidRPr="00437A0A" w14:paraId="4486D142"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2E67BA1"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C19ECRD1</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F21C56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Electronic Library Cards Issued Before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D9FBCD8"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41C6092"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644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FB17A10"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BR</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6A4740D"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1E05186D"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513</w:t>
            </w:r>
          </w:p>
        </w:tc>
      </w:tr>
      <w:tr w:rsidR="00437A0A" w:rsidRPr="00437A0A" w14:paraId="279163FD"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316ABA5"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C19ECRD2</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7C3842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Electronic Library Cards Issued During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2B284C5"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59C62EA"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645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6B8B93A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BS</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64AD70E5"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CD0F69A"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514</w:t>
            </w:r>
          </w:p>
        </w:tc>
      </w:tr>
      <w:tr w:rsidR="00437A0A" w:rsidRPr="00437A0A" w14:paraId="59D9BA6B"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FB5A612"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C19REFER</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6B0CD1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Reference Service During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7B9C3C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C996962"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646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46CD39B"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BT</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DFEB6A6"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2FB1FA3D"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515</w:t>
            </w:r>
          </w:p>
        </w:tc>
      </w:tr>
      <w:tr w:rsidR="00437A0A" w:rsidRPr="00437A0A" w14:paraId="22561E99"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0D186EC"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C19OUTSD</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131BC5D"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Outside Service During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C141133"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8E4D46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647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6DB64006"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BU</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3C30BA3"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6CA21D97"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516</w:t>
            </w:r>
          </w:p>
        </w:tc>
      </w:tr>
      <w:tr w:rsidR="00437A0A" w:rsidRPr="00437A0A" w14:paraId="3088E2A3"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CE0870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C19LIVEP</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CAA1C1F"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Live Virtual Programs During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505AAA7"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57096E5"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648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B599AF2"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BV</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79A01E4"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A4768B6"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517</w:t>
            </w:r>
          </w:p>
        </w:tc>
      </w:tr>
      <w:tr w:rsidR="00437A0A" w:rsidRPr="00437A0A" w14:paraId="738B0BC0"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E6B5CDC"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C19RECDP</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7D62F00"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Recordings of Program Content During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ED5ECFC"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6FF18584"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649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F9C1077"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BW</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1307448"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7AE9B9D5"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518</w:t>
            </w:r>
          </w:p>
        </w:tc>
      </w:tr>
      <w:tr w:rsidR="00437A0A" w:rsidRPr="00437A0A" w14:paraId="32D6A3EA"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384EA9D4"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C19XWIF1</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3CD60534"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External WiFi Access Before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99277E6"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30EB4DC"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650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663D0A9A"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BX</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ECC9601"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19A38FF7"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519</w:t>
            </w:r>
          </w:p>
        </w:tc>
      </w:tr>
      <w:tr w:rsidR="00437A0A" w:rsidRPr="00437A0A" w14:paraId="680063A5"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6F5B0FC9"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C19XWIF2</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37992AD"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External WiFi Access Added During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39FCA5A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C6CCBD8"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651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64D4E9D2"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BY</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71AFAA6"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410E9895"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520</w:t>
            </w:r>
          </w:p>
        </w:tc>
      </w:tr>
      <w:tr w:rsidR="00437A0A" w:rsidRPr="00437A0A" w14:paraId="4BB177E1"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1FB90C6"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C19XWIF3</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AEDE1FB"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External WiFi Access Increased During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303434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F3A0178"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652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F57356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BZ</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FA998D2"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0858A4A8"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521</w:t>
            </w:r>
          </w:p>
        </w:tc>
      </w:tr>
      <w:tr w:rsidR="00437A0A" w:rsidRPr="00437A0A" w14:paraId="498C0ECA" w14:textId="77777777" w:rsidTr="001D50F2">
        <w:trPr>
          <w:cantSplit/>
        </w:trPr>
        <w:tc>
          <w:tcPr>
            <w:tcW w:w="1580" w:type="dxa"/>
            <w:gridSpan w:val="2"/>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250CB13"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C19STOTH</w:t>
            </w:r>
          </w:p>
        </w:tc>
        <w:tc>
          <w:tcPr>
            <w:tcW w:w="2230"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08B9E07"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Staff Re-Assigned During COVID-19</w:t>
            </w:r>
          </w:p>
        </w:tc>
        <w:tc>
          <w:tcPr>
            <w:tcW w:w="88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73A2B6A"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1</w:t>
            </w:r>
          </w:p>
        </w:tc>
        <w:tc>
          <w:tcPr>
            <w:tcW w:w="1108"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DA0562C"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653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B16DFEE"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CA</w:t>
            </w:r>
          </w:p>
        </w:tc>
        <w:tc>
          <w:tcPr>
            <w:tcW w:w="134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7997060"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Character</w:t>
            </w:r>
          </w:p>
        </w:tc>
        <w:tc>
          <w:tcPr>
            <w:tcW w:w="931" w:type="dxa"/>
            <w:tcBorders>
              <w:top w:val="single" w:sz="4" w:space="0" w:color="auto"/>
              <w:left w:val="single" w:sz="4" w:space="0" w:color="auto"/>
              <w:bottom w:val="single" w:sz="4" w:space="0" w:color="auto"/>
              <w:right w:val="single" w:sz="4" w:space="0" w:color="auto"/>
            </w:tcBorders>
            <w:shd w:val="clear" w:color="auto" w:fill="auto"/>
          </w:tcPr>
          <w:p w14:paraId="2478CE38" w14:textId="77777777" w:rsidR="001D50F2" w:rsidRPr="00437A0A" w:rsidRDefault="001D50F2" w:rsidP="001D50F2">
            <w:pPr>
              <w:pStyle w:val="TableText"/>
              <w:spacing w:after="20"/>
              <w:rPr>
                <w:rFonts w:eastAsia="Calibri"/>
                <w:color w:val="000000" w:themeColor="text1"/>
              </w:rPr>
            </w:pPr>
            <w:r w:rsidRPr="00437A0A">
              <w:rPr>
                <w:rFonts w:eastAsia="Calibri"/>
                <w:color w:val="000000" w:themeColor="text1"/>
              </w:rPr>
              <w:t>522</w:t>
            </w:r>
          </w:p>
        </w:tc>
      </w:tr>
      <w:tr w:rsidR="00437A0A" w:rsidRPr="00437A0A" w14:paraId="2B89AE83" w14:textId="77777777" w:rsidTr="00125A8E">
        <w:trPr>
          <w:cantSplit/>
        </w:trPr>
        <w:tc>
          <w:tcPr>
            <w:tcW w:w="1580" w:type="dxa"/>
            <w:gridSpan w:val="2"/>
            <w:shd w:val="clear" w:color="auto" w:fill="auto"/>
            <w:tcMar>
              <w:left w:w="115" w:type="dxa"/>
              <w:right w:w="115" w:type="dxa"/>
            </w:tcMar>
          </w:tcPr>
          <w:p w14:paraId="3FEACC64"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TOTCIR</w:t>
            </w:r>
          </w:p>
        </w:tc>
        <w:tc>
          <w:tcPr>
            <w:tcW w:w="2230" w:type="dxa"/>
            <w:shd w:val="clear" w:color="auto" w:fill="auto"/>
            <w:tcMar>
              <w:left w:w="115" w:type="dxa"/>
              <w:right w:w="115" w:type="dxa"/>
            </w:tcMar>
          </w:tcPr>
          <w:p w14:paraId="2DAFF9F6"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Total Circulation of Materials</w:t>
            </w:r>
          </w:p>
        </w:tc>
        <w:tc>
          <w:tcPr>
            <w:tcW w:w="888" w:type="dxa"/>
            <w:shd w:val="clear" w:color="auto" w:fill="auto"/>
            <w:tcMar>
              <w:left w:w="115" w:type="dxa"/>
              <w:right w:w="115" w:type="dxa"/>
            </w:tcMar>
          </w:tcPr>
          <w:p w14:paraId="53151FD8"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6C737443" w14:textId="63707D44" w:rsidR="00F62A70" w:rsidRPr="00437A0A" w:rsidRDefault="00F62A70" w:rsidP="00F62A70">
            <w:pPr>
              <w:pStyle w:val="TableText"/>
              <w:spacing w:after="20"/>
              <w:rPr>
                <w:rFonts w:eastAsia="Calibri"/>
                <w:color w:val="000000" w:themeColor="text1"/>
              </w:rPr>
            </w:pPr>
            <w:r w:rsidRPr="00437A0A">
              <w:rPr>
                <w:color w:val="000000" w:themeColor="text1"/>
              </w:rPr>
              <w:t>662</w:t>
            </w:r>
          </w:p>
        </w:tc>
        <w:tc>
          <w:tcPr>
            <w:tcW w:w="1276" w:type="dxa"/>
            <w:shd w:val="clear" w:color="auto" w:fill="auto"/>
            <w:tcMar>
              <w:left w:w="115" w:type="dxa"/>
              <w:right w:w="115" w:type="dxa"/>
            </w:tcMar>
            <w:vAlign w:val="center"/>
          </w:tcPr>
          <w:p w14:paraId="24402388" w14:textId="40D6AA53" w:rsidR="00F62A70" w:rsidRPr="00437A0A" w:rsidRDefault="00F62A70" w:rsidP="00F62A70">
            <w:pPr>
              <w:pStyle w:val="TableText"/>
              <w:spacing w:after="20"/>
              <w:rPr>
                <w:rFonts w:eastAsia="Calibri"/>
                <w:color w:val="000000" w:themeColor="text1"/>
              </w:rPr>
            </w:pPr>
            <w:r w:rsidRPr="00437A0A">
              <w:rPr>
                <w:color w:val="000000" w:themeColor="text1"/>
              </w:rPr>
              <w:t>CB</w:t>
            </w:r>
          </w:p>
        </w:tc>
        <w:tc>
          <w:tcPr>
            <w:tcW w:w="1347" w:type="dxa"/>
            <w:shd w:val="clear" w:color="auto" w:fill="auto"/>
            <w:tcMar>
              <w:left w:w="115" w:type="dxa"/>
              <w:right w:w="115" w:type="dxa"/>
            </w:tcMar>
          </w:tcPr>
          <w:p w14:paraId="4B9FCF2E"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4CDBE915"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550</w:t>
            </w:r>
          </w:p>
        </w:tc>
      </w:tr>
      <w:tr w:rsidR="00437A0A" w:rsidRPr="00437A0A" w14:paraId="68B8BCCD" w14:textId="77777777" w:rsidTr="00125A8E">
        <w:trPr>
          <w:cantSplit/>
        </w:trPr>
        <w:tc>
          <w:tcPr>
            <w:tcW w:w="1580" w:type="dxa"/>
            <w:gridSpan w:val="2"/>
            <w:shd w:val="clear" w:color="auto" w:fill="auto"/>
            <w:tcMar>
              <w:left w:w="115" w:type="dxa"/>
              <w:right w:w="115" w:type="dxa"/>
            </w:tcMar>
          </w:tcPr>
          <w:p w14:paraId="5BF88FEF"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KIDCIRCL</w:t>
            </w:r>
          </w:p>
        </w:tc>
        <w:tc>
          <w:tcPr>
            <w:tcW w:w="2230" w:type="dxa"/>
            <w:shd w:val="clear" w:color="auto" w:fill="auto"/>
            <w:tcMar>
              <w:left w:w="115" w:type="dxa"/>
              <w:right w:w="115" w:type="dxa"/>
            </w:tcMar>
          </w:tcPr>
          <w:p w14:paraId="69B6B470"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Circulation of Children’s Materials</w:t>
            </w:r>
          </w:p>
        </w:tc>
        <w:tc>
          <w:tcPr>
            <w:tcW w:w="888" w:type="dxa"/>
            <w:shd w:val="clear" w:color="auto" w:fill="auto"/>
            <w:tcMar>
              <w:left w:w="115" w:type="dxa"/>
              <w:right w:w="115" w:type="dxa"/>
            </w:tcMar>
          </w:tcPr>
          <w:p w14:paraId="21352D1E"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1010981E" w14:textId="6C1DF9C6" w:rsidR="00F62A70" w:rsidRPr="00437A0A" w:rsidRDefault="00F62A70" w:rsidP="00F62A70">
            <w:pPr>
              <w:pStyle w:val="TableText"/>
              <w:spacing w:after="20"/>
              <w:rPr>
                <w:rFonts w:eastAsia="Calibri"/>
                <w:color w:val="000000" w:themeColor="text1"/>
              </w:rPr>
            </w:pPr>
            <w:r w:rsidRPr="00437A0A">
              <w:rPr>
                <w:color w:val="000000" w:themeColor="text1"/>
              </w:rPr>
              <w:t>671</w:t>
            </w:r>
          </w:p>
        </w:tc>
        <w:tc>
          <w:tcPr>
            <w:tcW w:w="1276" w:type="dxa"/>
            <w:shd w:val="clear" w:color="auto" w:fill="auto"/>
            <w:tcMar>
              <w:left w:w="115" w:type="dxa"/>
              <w:right w:w="115" w:type="dxa"/>
            </w:tcMar>
            <w:vAlign w:val="center"/>
          </w:tcPr>
          <w:p w14:paraId="67A85D8F" w14:textId="183EC0B5" w:rsidR="00F62A70" w:rsidRPr="00437A0A" w:rsidRDefault="00F62A70" w:rsidP="00F62A70">
            <w:pPr>
              <w:pStyle w:val="TableText"/>
              <w:spacing w:after="20"/>
              <w:rPr>
                <w:rFonts w:eastAsia="Calibri"/>
                <w:color w:val="000000" w:themeColor="text1"/>
              </w:rPr>
            </w:pPr>
            <w:r w:rsidRPr="00437A0A">
              <w:rPr>
                <w:color w:val="000000" w:themeColor="text1"/>
              </w:rPr>
              <w:t>CC</w:t>
            </w:r>
          </w:p>
        </w:tc>
        <w:tc>
          <w:tcPr>
            <w:tcW w:w="1347" w:type="dxa"/>
            <w:shd w:val="clear" w:color="auto" w:fill="auto"/>
            <w:tcMar>
              <w:left w:w="115" w:type="dxa"/>
              <w:right w:w="115" w:type="dxa"/>
            </w:tcMar>
          </w:tcPr>
          <w:p w14:paraId="411A2CA9"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243036F3"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551</w:t>
            </w:r>
          </w:p>
        </w:tc>
      </w:tr>
      <w:tr w:rsidR="00437A0A" w:rsidRPr="00437A0A" w14:paraId="22D141FA" w14:textId="77777777" w:rsidTr="00125A8E">
        <w:trPr>
          <w:cantSplit/>
        </w:trPr>
        <w:tc>
          <w:tcPr>
            <w:tcW w:w="1580" w:type="dxa"/>
            <w:gridSpan w:val="2"/>
            <w:shd w:val="clear" w:color="auto" w:fill="auto"/>
            <w:tcMar>
              <w:left w:w="115" w:type="dxa"/>
              <w:right w:w="115" w:type="dxa"/>
            </w:tcMar>
          </w:tcPr>
          <w:p w14:paraId="122FEAFA"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ELMATCIR</w:t>
            </w:r>
          </w:p>
        </w:tc>
        <w:tc>
          <w:tcPr>
            <w:tcW w:w="2230" w:type="dxa"/>
            <w:shd w:val="clear" w:color="auto" w:fill="auto"/>
            <w:tcMar>
              <w:left w:w="115" w:type="dxa"/>
              <w:right w:w="115" w:type="dxa"/>
            </w:tcMar>
          </w:tcPr>
          <w:p w14:paraId="53563EE1"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Use of Electronic Material</w:t>
            </w:r>
          </w:p>
        </w:tc>
        <w:tc>
          <w:tcPr>
            <w:tcW w:w="888" w:type="dxa"/>
            <w:shd w:val="clear" w:color="auto" w:fill="auto"/>
            <w:tcMar>
              <w:left w:w="115" w:type="dxa"/>
              <w:right w:w="115" w:type="dxa"/>
            </w:tcMar>
          </w:tcPr>
          <w:p w14:paraId="2EB71136"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401C056E" w14:textId="016AD303" w:rsidR="00F62A70" w:rsidRPr="00437A0A" w:rsidRDefault="00F62A70" w:rsidP="00F62A70">
            <w:pPr>
              <w:pStyle w:val="TableText"/>
              <w:spacing w:after="20"/>
              <w:rPr>
                <w:rFonts w:eastAsia="Calibri"/>
                <w:color w:val="000000" w:themeColor="text1"/>
              </w:rPr>
            </w:pPr>
            <w:r w:rsidRPr="00437A0A">
              <w:rPr>
                <w:color w:val="000000" w:themeColor="text1"/>
              </w:rPr>
              <w:t>680</w:t>
            </w:r>
          </w:p>
        </w:tc>
        <w:tc>
          <w:tcPr>
            <w:tcW w:w="1276" w:type="dxa"/>
            <w:shd w:val="clear" w:color="auto" w:fill="auto"/>
            <w:tcMar>
              <w:left w:w="115" w:type="dxa"/>
              <w:right w:w="115" w:type="dxa"/>
            </w:tcMar>
            <w:vAlign w:val="center"/>
          </w:tcPr>
          <w:p w14:paraId="0E092B60" w14:textId="4928B160" w:rsidR="00F62A70" w:rsidRPr="00437A0A" w:rsidRDefault="00F62A70" w:rsidP="00F62A70">
            <w:pPr>
              <w:pStyle w:val="TableText"/>
              <w:spacing w:after="20"/>
              <w:rPr>
                <w:rFonts w:eastAsia="Calibri"/>
                <w:color w:val="000000" w:themeColor="text1"/>
              </w:rPr>
            </w:pPr>
            <w:r w:rsidRPr="00437A0A">
              <w:rPr>
                <w:color w:val="000000" w:themeColor="text1"/>
              </w:rPr>
              <w:t>CD</w:t>
            </w:r>
          </w:p>
        </w:tc>
        <w:tc>
          <w:tcPr>
            <w:tcW w:w="1347" w:type="dxa"/>
            <w:shd w:val="clear" w:color="auto" w:fill="auto"/>
            <w:tcMar>
              <w:left w:w="115" w:type="dxa"/>
              <w:right w:w="115" w:type="dxa"/>
            </w:tcMar>
          </w:tcPr>
          <w:p w14:paraId="10D1B042"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57639829"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552</w:t>
            </w:r>
          </w:p>
        </w:tc>
      </w:tr>
      <w:tr w:rsidR="00437A0A" w:rsidRPr="00437A0A" w14:paraId="6B97767B" w14:textId="77777777" w:rsidTr="00125A8E">
        <w:trPr>
          <w:cantSplit/>
        </w:trPr>
        <w:tc>
          <w:tcPr>
            <w:tcW w:w="1580" w:type="dxa"/>
            <w:gridSpan w:val="2"/>
            <w:shd w:val="clear" w:color="auto" w:fill="auto"/>
            <w:tcMar>
              <w:left w:w="115" w:type="dxa"/>
              <w:right w:w="115" w:type="dxa"/>
            </w:tcMar>
          </w:tcPr>
          <w:p w14:paraId="50DCC892"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PHYSCIR</w:t>
            </w:r>
          </w:p>
        </w:tc>
        <w:tc>
          <w:tcPr>
            <w:tcW w:w="2230" w:type="dxa"/>
            <w:shd w:val="clear" w:color="auto" w:fill="auto"/>
            <w:tcMar>
              <w:left w:w="115" w:type="dxa"/>
              <w:right w:w="115" w:type="dxa"/>
            </w:tcMar>
          </w:tcPr>
          <w:p w14:paraId="41075E15"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Physical Item Circulation</w:t>
            </w:r>
          </w:p>
        </w:tc>
        <w:tc>
          <w:tcPr>
            <w:tcW w:w="888" w:type="dxa"/>
            <w:shd w:val="clear" w:color="auto" w:fill="auto"/>
            <w:tcMar>
              <w:left w:w="115" w:type="dxa"/>
              <w:right w:w="115" w:type="dxa"/>
            </w:tcMar>
          </w:tcPr>
          <w:p w14:paraId="52B12BB0"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71E5D387" w14:textId="0B32F088" w:rsidR="00F62A70" w:rsidRPr="00437A0A" w:rsidRDefault="00F62A70" w:rsidP="00F62A70">
            <w:pPr>
              <w:pStyle w:val="TableText"/>
              <w:spacing w:after="20"/>
              <w:rPr>
                <w:rFonts w:eastAsia="Calibri"/>
                <w:color w:val="000000" w:themeColor="text1"/>
              </w:rPr>
            </w:pPr>
            <w:r w:rsidRPr="00437A0A">
              <w:rPr>
                <w:color w:val="000000" w:themeColor="text1"/>
              </w:rPr>
              <w:t>689</w:t>
            </w:r>
          </w:p>
        </w:tc>
        <w:tc>
          <w:tcPr>
            <w:tcW w:w="1276" w:type="dxa"/>
            <w:shd w:val="clear" w:color="auto" w:fill="auto"/>
            <w:tcMar>
              <w:left w:w="115" w:type="dxa"/>
              <w:right w:w="115" w:type="dxa"/>
            </w:tcMar>
            <w:vAlign w:val="center"/>
          </w:tcPr>
          <w:p w14:paraId="18F0E505" w14:textId="5856015F" w:rsidR="00F62A70" w:rsidRPr="00437A0A" w:rsidRDefault="00F62A70" w:rsidP="00F62A70">
            <w:pPr>
              <w:pStyle w:val="TableText"/>
              <w:spacing w:after="20"/>
              <w:rPr>
                <w:rFonts w:eastAsia="Calibri"/>
                <w:color w:val="000000" w:themeColor="text1"/>
              </w:rPr>
            </w:pPr>
            <w:r w:rsidRPr="00437A0A">
              <w:rPr>
                <w:color w:val="000000" w:themeColor="text1"/>
              </w:rPr>
              <w:t>CE</w:t>
            </w:r>
          </w:p>
        </w:tc>
        <w:tc>
          <w:tcPr>
            <w:tcW w:w="1347" w:type="dxa"/>
            <w:shd w:val="clear" w:color="auto" w:fill="auto"/>
            <w:tcMar>
              <w:left w:w="115" w:type="dxa"/>
              <w:right w:w="115" w:type="dxa"/>
            </w:tcMar>
          </w:tcPr>
          <w:p w14:paraId="6C8EB7C5"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3A2D014B"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553</w:t>
            </w:r>
          </w:p>
        </w:tc>
      </w:tr>
      <w:tr w:rsidR="00437A0A" w:rsidRPr="00437A0A" w14:paraId="76EB3ED6" w14:textId="77777777" w:rsidTr="00125A8E">
        <w:trPr>
          <w:cantSplit/>
        </w:trPr>
        <w:tc>
          <w:tcPr>
            <w:tcW w:w="1580" w:type="dxa"/>
            <w:gridSpan w:val="2"/>
            <w:shd w:val="clear" w:color="auto" w:fill="auto"/>
            <w:tcMar>
              <w:left w:w="115" w:type="dxa"/>
              <w:right w:w="115" w:type="dxa"/>
            </w:tcMar>
          </w:tcPr>
          <w:p w14:paraId="2CA93D87"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ELINFO</w:t>
            </w:r>
          </w:p>
        </w:tc>
        <w:tc>
          <w:tcPr>
            <w:tcW w:w="2230" w:type="dxa"/>
            <w:shd w:val="clear" w:color="auto" w:fill="auto"/>
            <w:tcMar>
              <w:left w:w="115" w:type="dxa"/>
              <w:right w:w="115" w:type="dxa"/>
            </w:tcMar>
          </w:tcPr>
          <w:p w14:paraId="73AA2CCC"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Successful Retrieval of Electronic Information</w:t>
            </w:r>
          </w:p>
        </w:tc>
        <w:tc>
          <w:tcPr>
            <w:tcW w:w="888" w:type="dxa"/>
            <w:shd w:val="clear" w:color="auto" w:fill="auto"/>
            <w:tcMar>
              <w:left w:w="115" w:type="dxa"/>
              <w:right w:w="115" w:type="dxa"/>
            </w:tcMar>
          </w:tcPr>
          <w:p w14:paraId="62857642"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3516AE66" w14:textId="14DA79F4" w:rsidR="00F62A70" w:rsidRPr="00437A0A" w:rsidRDefault="00F62A70" w:rsidP="00F62A70">
            <w:pPr>
              <w:pStyle w:val="TableText"/>
              <w:spacing w:after="20"/>
              <w:rPr>
                <w:rFonts w:eastAsia="Calibri"/>
                <w:color w:val="000000" w:themeColor="text1"/>
              </w:rPr>
            </w:pPr>
            <w:r w:rsidRPr="00437A0A">
              <w:rPr>
                <w:color w:val="000000" w:themeColor="text1"/>
              </w:rPr>
              <w:t>698</w:t>
            </w:r>
          </w:p>
        </w:tc>
        <w:tc>
          <w:tcPr>
            <w:tcW w:w="1276" w:type="dxa"/>
            <w:shd w:val="clear" w:color="auto" w:fill="auto"/>
            <w:tcMar>
              <w:left w:w="115" w:type="dxa"/>
              <w:right w:w="115" w:type="dxa"/>
            </w:tcMar>
            <w:vAlign w:val="center"/>
          </w:tcPr>
          <w:p w14:paraId="422D5286" w14:textId="3F2EF716" w:rsidR="00F62A70" w:rsidRPr="00437A0A" w:rsidRDefault="00F62A70" w:rsidP="00F62A70">
            <w:pPr>
              <w:pStyle w:val="TableText"/>
              <w:spacing w:after="20"/>
              <w:rPr>
                <w:rFonts w:eastAsia="Calibri"/>
                <w:color w:val="000000" w:themeColor="text1"/>
              </w:rPr>
            </w:pPr>
            <w:r w:rsidRPr="00437A0A">
              <w:rPr>
                <w:color w:val="000000" w:themeColor="text1"/>
              </w:rPr>
              <w:t>CF</w:t>
            </w:r>
          </w:p>
        </w:tc>
        <w:tc>
          <w:tcPr>
            <w:tcW w:w="1347" w:type="dxa"/>
            <w:shd w:val="clear" w:color="auto" w:fill="auto"/>
            <w:tcMar>
              <w:left w:w="115" w:type="dxa"/>
              <w:right w:w="115" w:type="dxa"/>
            </w:tcMar>
          </w:tcPr>
          <w:p w14:paraId="5FC3C5DB"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748A40F7"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554</w:t>
            </w:r>
          </w:p>
        </w:tc>
      </w:tr>
      <w:tr w:rsidR="00437A0A" w:rsidRPr="00437A0A" w14:paraId="7FAF0B13" w14:textId="77777777" w:rsidTr="00125A8E">
        <w:trPr>
          <w:cantSplit/>
        </w:trPr>
        <w:tc>
          <w:tcPr>
            <w:tcW w:w="1580" w:type="dxa"/>
            <w:gridSpan w:val="2"/>
            <w:shd w:val="clear" w:color="auto" w:fill="auto"/>
            <w:tcMar>
              <w:left w:w="115" w:type="dxa"/>
              <w:right w:w="115" w:type="dxa"/>
            </w:tcMar>
          </w:tcPr>
          <w:p w14:paraId="39D6825E"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ELCONT</w:t>
            </w:r>
          </w:p>
        </w:tc>
        <w:tc>
          <w:tcPr>
            <w:tcW w:w="2230" w:type="dxa"/>
            <w:shd w:val="clear" w:color="auto" w:fill="auto"/>
            <w:tcMar>
              <w:left w:w="115" w:type="dxa"/>
              <w:right w:w="115" w:type="dxa"/>
            </w:tcMar>
          </w:tcPr>
          <w:p w14:paraId="755415E7"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Electronic Content Use</w:t>
            </w:r>
          </w:p>
        </w:tc>
        <w:tc>
          <w:tcPr>
            <w:tcW w:w="888" w:type="dxa"/>
            <w:shd w:val="clear" w:color="auto" w:fill="auto"/>
            <w:tcMar>
              <w:left w:w="115" w:type="dxa"/>
              <w:right w:w="115" w:type="dxa"/>
            </w:tcMar>
          </w:tcPr>
          <w:p w14:paraId="35D9433E"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10</w:t>
            </w:r>
          </w:p>
        </w:tc>
        <w:tc>
          <w:tcPr>
            <w:tcW w:w="1108" w:type="dxa"/>
            <w:shd w:val="clear" w:color="auto" w:fill="auto"/>
            <w:tcMar>
              <w:left w:w="115" w:type="dxa"/>
              <w:right w:w="115" w:type="dxa"/>
            </w:tcMar>
            <w:vAlign w:val="center"/>
          </w:tcPr>
          <w:p w14:paraId="6AF572F8" w14:textId="6683DFE5" w:rsidR="00F62A70" w:rsidRPr="00437A0A" w:rsidRDefault="00F62A70" w:rsidP="00F62A70">
            <w:pPr>
              <w:pStyle w:val="TableText"/>
              <w:spacing w:after="20"/>
              <w:rPr>
                <w:rFonts w:eastAsia="Calibri"/>
                <w:color w:val="000000" w:themeColor="text1"/>
              </w:rPr>
            </w:pPr>
            <w:r w:rsidRPr="00437A0A">
              <w:rPr>
                <w:color w:val="000000" w:themeColor="text1"/>
              </w:rPr>
              <w:t>708</w:t>
            </w:r>
          </w:p>
        </w:tc>
        <w:tc>
          <w:tcPr>
            <w:tcW w:w="1276" w:type="dxa"/>
            <w:shd w:val="clear" w:color="auto" w:fill="auto"/>
            <w:tcMar>
              <w:left w:w="115" w:type="dxa"/>
              <w:right w:w="115" w:type="dxa"/>
            </w:tcMar>
            <w:vAlign w:val="center"/>
          </w:tcPr>
          <w:p w14:paraId="65487EF1" w14:textId="37C5234D" w:rsidR="00F62A70" w:rsidRPr="00437A0A" w:rsidRDefault="00F62A70" w:rsidP="00F62A70">
            <w:pPr>
              <w:pStyle w:val="TableText"/>
              <w:spacing w:after="20"/>
              <w:rPr>
                <w:rFonts w:eastAsia="Calibri"/>
                <w:color w:val="000000" w:themeColor="text1"/>
              </w:rPr>
            </w:pPr>
            <w:r w:rsidRPr="00437A0A">
              <w:rPr>
                <w:color w:val="000000" w:themeColor="text1"/>
              </w:rPr>
              <w:t>CG</w:t>
            </w:r>
          </w:p>
        </w:tc>
        <w:tc>
          <w:tcPr>
            <w:tcW w:w="1347" w:type="dxa"/>
            <w:shd w:val="clear" w:color="auto" w:fill="auto"/>
            <w:tcMar>
              <w:left w:w="115" w:type="dxa"/>
              <w:right w:w="115" w:type="dxa"/>
            </w:tcMar>
          </w:tcPr>
          <w:p w14:paraId="293ABE4A"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4DA2F573"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555</w:t>
            </w:r>
          </w:p>
        </w:tc>
      </w:tr>
      <w:tr w:rsidR="00437A0A" w:rsidRPr="00437A0A" w14:paraId="1C502B34" w14:textId="77777777" w:rsidTr="00125A8E">
        <w:trPr>
          <w:cantSplit/>
        </w:trPr>
        <w:tc>
          <w:tcPr>
            <w:tcW w:w="1580" w:type="dxa"/>
            <w:gridSpan w:val="2"/>
            <w:shd w:val="clear" w:color="auto" w:fill="auto"/>
            <w:tcMar>
              <w:left w:w="115" w:type="dxa"/>
              <w:right w:w="115" w:type="dxa"/>
            </w:tcMar>
          </w:tcPr>
          <w:p w14:paraId="7948D0FC"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TOTCOLL</w:t>
            </w:r>
          </w:p>
        </w:tc>
        <w:tc>
          <w:tcPr>
            <w:tcW w:w="2230" w:type="dxa"/>
            <w:shd w:val="clear" w:color="auto" w:fill="auto"/>
            <w:tcMar>
              <w:left w:w="115" w:type="dxa"/>
              <w:right w:w="115" w:type="dxa"/>
            </w:tcMar>
          </w:tcPr>
          <w:p w14:paraId="798641C3"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Total Collection Use</w:t>
            </w:r>
          </w:p>
        </w:tc>
        <w:tc>
          <w:tcPr>
            <w:tcW w:w="888" w:type="dxa"/>
            <w:shd w:val="clear" w:color="auto" w:fill="auto"/>
            <w:tcMar>
              <w:left w:w="115" w:type="dxa"/>
              <w:right w:w="115" w:type="dxa"/>
            </w:tcMar>
          </w:tcPr>
          <w:p w14:paraId="2E95DD89"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10</w:t>
            </w:r>
          </w:p>
        </w:tc>
        <w:tc>
          <w:tcPr>
            <w:tcW w:w="1108" w:type="dxa"/>
            <w:shd w:val="clear" w:color="auto" w:fill="auto"/>
            <w:tcMar>
              <w:left w:w="115" w:type="dxa"/>
              <w:right w:w="115" w:type="dxa"/>
            </w:tcMar>
            <w:vAlign w:val="center"/>
          </w:tcPr>
          <w:p w14:paraId="4660A8CF" w14:textId="015F8600" w:rsidR="00F62A70" w:rsidRPr="00437A0A" w:rsidRDefault="00F62A70" w:rsidP="00F62A70">
            <w:pPr>
              <w:pStyle w:val="TableText"/>
              <w:spacing w:after="20"/>
              <w:rPr>
                <w:rFonts w:eastAsia="Calibri"/>
                <w:color w:val="000000" w:themeColor="text1"/>
              </w:rPr>
            </w:pPr>
            <w:r w:rsidRPr="00437A0A">
              <w:rPr>
                <w:color w:val="000000" w:themeColor="text1"/>
              </w:rPr>
              <w:t>718</w:t>
            </w:r>
          </w:p>
        </w:tc>
        <w:tc>
          <w:tcPr>
            <w:tcW w:w="1276" w:type="dxa"/>
            <w:shd w:val="clear" w:color="auto" w:fill="auto"/>
            <w:tcMar>
              <w:left w:w="115" w:type="dxa"/>
              <w:right w:w="115" w:type="dxa"/>
            </w:tcMar>
            <w:vAlign w:val="center"/>
          </w:tcPr>
          <w:p w14:paraId="0538F774" w14:textId="64A11DFA" w:rsidR="00F62A70" w:rsidRPr="00437A0A" w:rsidRDefault="00F62A70" w:rsidP="00F62A70">
            <w:pPr>
              <w:pStyle w:val="TableText"/>
              <w:spacing w:after="20"/>
              <w:rPr>
                <w:rFonts w:eastAsia="Calibri"/>
                <w:color w:val="000000" w:themeColor="text1"/>
              </w:rPr>
            </w:pPr>
            <w:r w:rsidRPr="00437A0A">
              <w:rPr>
                <w:color w:val="000000" w:themeColor="text1"/>
              </w:rPr>
              <w:t>CH</w:t>
            </w:r>
          </w:p>
        </w:tc>
        <w:tc>
          <w:tcPr>
            <w:tcW w:w="1347" w:type="dxa"/>
            <w:shd w:val="clear" w:color="auto" w:fill="auto"/>
            <w:tcMar>
              <w:left w:w="115" w:type="dxa"/>
              <w:right w:w="115" w:type="dxa"/>
            </w:tcMar>
          </w:tcPr>
          <w:p w14:paraId="7579BFFB"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5AC6EBC8"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556</w:t>
            </w:r>
          </w:p>
        </w:tc>
      </w:tr>
      <w:tr w:rsidR="00437A0A" w:rsidRPr="00437A0A" w14:paraId="7DE8A646" w14:textId="77777777" w:rsidTr="00125A8E">
        <w:trPr>
          <w:cantSplit/>
        </w:trPr>
        <w:tc>
          <w:tcPr>
            <w:tcW w:w="1580" w:type="dxa"/>
            <w:gridSpan w:val="2"/>
            <w:shd w:val="clear" w:color="auto" w:fill="auto"/>
            <w:tcMar>
              <w:left w:w="115" w:type="dxa"/>
              <w:right w:w="115" w:type="dxa"/>
            </w:tcMar>
          </w:tcPr>
          <w:p w14:paraId="4A9631AC"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LOANTO</w:t>
            </w:r>
          </w:p>
        </w:tc>
        <w:tc>
          <w:tcPr>
            <w:tcW w:w="2230" w:type="dxa"/>
            <w:shd w:val="clear" w:color="auto" w:fill="auto"/>
            <w:tcMar>
              <w:left w:w="115" w:type="dxa"/>
              <w:right w:w="115" w:type="dxa"/>
            </w:tcMar>
          </w:tcPr>
          <w:p w14:paraId="7EFC6DC5"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Interlibrary Loans Provided To</w:t>
            </w:r>
          </w:p>
        </w:tc>
        <w:tc>
          <w:tcPr>
            <w:tcW w:w="888" w:type="dxa"/>
            <w:shd w:val="clear" w:color="auto" w:fill="auto"/>
            <w:tcMar>
              <w:left w:w="115" w:type="dxa"/>
              <w:right w:w="115" w:type="dxa"/>
            </w:tcMar>
          </w:tcPr>
          <w:p w14:paraId="350C1A0D"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2C502563" w14:textId="0CB75440" w:rsidR="00F62A70" w:rsidRPr="00437A0A" w:rsidRDefault="00F62A70" w:rsidP="00F62A70">
            <w:pPr>
              <w:pStyle w:val="TableText"/>
              <w:spacing w:after="20"/>
              <w:rPr>
                <w:rFonts w:eastAsia="Calibri"/>
                <w:color w:val="000000" w:themeColor="text1"/>
              </w:rPr>
            </w:pPr>
            <w:r w:rsidRPr="00437A0A">
              <w:rPr>
                <w:color w:val="000000" w:themeColor="text1"/>
              </w:rPr>
              <w:t>727</w:t>
            </w:r>
          </w:p>
        </w:tc>
        <w:tc>
          <w:tcPr>
            <w:tcW w:w="1276" w:type="dxa"/>
            <w:shd w:val="clear" w:color="auto" w:fill="auto"/>
            <w:tcMar>
              <w:left w:w="115" w:type="dxa"/>
              <w:right w:w="115" w:type="dxa"/>
            </w:tcMar>
            <w:vAlign w:val="center"/>
          </w:tcPr>
          <w:p w14:paraId="19B71771" w14:textId="43159D07" w:rsidR="00F62A70" w:rsidRPr="00437A0A" w:rsidRDefault="00F62A70" w:rsidP="00F62A70">
            <w:pPr>
              <w:pStyle w:val="TableText"/>
              <w:spacing w:after="20"/>
              <w:rPr>
                <w:rFonts w:eastAsia="Calibri"/>
                <w:color w:val="000000" w:themeColor="text1"/>
              </w:rPr>
            </w:pPr>
            <w:r w:rsidRPr="00437A0A">
              <w:rPr>
                <w:color w:val="000000" w:themeColor="text1"/>
              </w:rPr>
              <w:t>CI</w:t>
            </w:r>
          </w:p>
        </w:tc>
        <w:tc>
          <w:tcPr>
            <w:tcW w:w="1347" w:type="dxa"/>
            <w:shd w:val="clear" w:color="auto" w:fill="auto"/>
            <w:tcMar>
              <w:left w:w="115" w:type="dxa"/>
              <w:right w:w="115" w:type="dxa"/>
            </w:tcMar>
          </w:tcPr>
          <w:p w14:paraId="200B00AD"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6125B048"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575</w:t>
            </w:r>
          </w:p>
        </w:tc>
      </w:tr>
      <w:tr w:rsidR="00437A0A" w:rsidRPr="00437A0A" w14:paraId="5D8A86C6" w14:textId="77777777" w:rsidTr="00125A8E">
        <w:trPr>
          <w:cantSplit/>
        </w:trPr>
        <w:tc>
          <w:tcPr>
            <w:tcW w:w="1580" w:type="dxa"/>
            <w:gridSpan w:val="2"/>
            <w:shd w:val="clear" w:color="auto" w:fill="auto"/>
            <w:tcMar>
              <w:left w:w="115" w:type="dxa"/>
              <w:right w:w="115" w:type="dxa"/>
            </w:tcMar>
          </w:tcPr>
          <w:p w14:paraId="613FCFC0"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LOANFM</w:t>
            </w:r>
          </w:p>
        </w:tc>
        <w:tc>
          <w:tcPr>
            <w:tcW w:w="2230" w:type="dxa"/>
            <w:shd w:val="clear" w:color="auto" w:fill="auto"/>
            <w:tcMar>
              <w:left w:w="115" w:type="dxa"/>
              <w:right w:w="115" w:type="dxa"/>
            </w:tcMar>
          </w:tcPr>
          <w:p w14:paraId="6811F08F"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Interlibrary Loans Received From</w:t>
            </w:r>
          </w:p>
        </w:tc>
        <w:tc>
          <w:tcPr>
            <w:tcW w:w="888" w:type="dxa"/>
            <w:shd w:val="clear" w:color="auto" w:fill="auto"/>
            <w:tcMar>
              <w:left w:w="115" w:type="dxa"/>
              <w:right w:w="115" w:type="dxa"/>
            </w:tcMar>
          </w:tcPr>
          <w:p w14:paraId="134688CD"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13FAD4B3" w14:textId="4053351F" w:rsidR="00F62A70" w:rsidRPr="00437A0A" w:rsidRDefault="00F62A70" w:rsidP="00F62A70">
            <w:pPr>
              <w:pStyle w:val="TableText"/>
              <w:spacing w:after="20"/>
              <w:rPr>
                <w:rFonts w:eastAsia="Calibri"/>
                <w:color w:val="000000" w:themeColor="text1"/>
              </w:rPr>
            </w:pPr>
            <w:r w:rsidRPr="00437A0A">
              <w:rPr>
                <w:color w:val="000000" w:themeColor="text1"/>
              </w:rPr>
              <w:t>736</w:t>
            </w:r>
          </w:p>
        </w:tc>
        <w:tc>
          <w:tcPr>
            <w:tcW w:w="1276" w:type="dxa"/>
            <w:shd w:val="clear" w:color="auto" w:fill="auto"/>
            <w:tcMar>
              <w:left w:w="115" w:type="dxa"/>
              <w:right w:w="115" w:type="dxa"/>
            </w:tcMar>
            <w:vAlign w:val="center"/>
          </w:tcPr>
          <w:p w14:paraId="18BEA1A9" w14:textId="054DE504" w:rsidR="00F62A70" w:rsidRPr="00437A0A" w:rsidRDefault="00F62A70" w:rsidP="00F62A70">
            <w:pPr>
              <w:pStyle w:val="TableText"/>
              <w:spacing w:after="20"/>
              <w:rPr>
                <w:rFonts w:eastAsia="Calibri"/>
                <w:color w:val="000000" w:themeColor="text1"/>
              </w:rPr>
            </w:pPr>
            <w:r w:rsidRPr="00437A0A">
              <w:rPr>
                <w:color w:val="000000" w:themeColor="text1"/>
              </w:rPr>
              <w:t>CJ</w:t>
            </w:r>
          </w:p>
        </w:tc>
        <w:tc>
          <w:tcPr>
            <w:tcW w:w="1347" w:type="dxa"/>
            <w:shd w:val="clear" w:color="auto" w:fill="auto"/>
            <w:tcMar>
              <w:left w:w="115" w:type="dxa"/>
              <w:right w:w="115" w:type="dxa"/>
            </w:tcMar>
          </w:tcPr>
          <w:p w14:paraId="644C8092"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65ED595F"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576</w:t>
            </w:r>
          </w:p>
        </w:tc>
      </w:tr>
      <w:tr w:rsidR="00437A0A" w:rsidRPr="00437A0A" w14:paraId="270B50A4" w14:textId="77777777" w:rsidTr="00125A8E">
        <w:trPr>
          <w:cantSplit/>
        </w:trPr>
        <w:tc>
          <w:tcPr>
            <w:tcW w:w="1580" w:type="dxa"/>
            <w:gridSpan w:val="2"/>
            <w:shd w:val="clear" w:color="auto" w:fill="auto"/>
            <w:tcMar>
              <w:left w:w="115" w:type="dxa"/>
              <w:right w:w="115" w:type="dxa"/>
            </w:tcMar>
          </w:tcPr>
          <w:p w14:paraId="26613E09"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TOTPRO</w:t>
            </w:r>
          </w:p>
        </w:tc>
        <w:tc>
          <w:tcPr>
            <w:tcW w:w="2230" w:type="dxa"/>
            <w:shd w:val="clear" w:color="auto" w:fill="auto"/>
            <w:tcMar>
              <w:left w:w="115" w:type="dxa"/>
              <w:right w:w="115" w:type="dxa"/>
            </w:tcMar>
          </w:tcPr>
          <w:p w14:paraId="7B95AC84"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Total Number of Library Programs</w:t>
            </w:r>
          </w:p>
        </w:tc>
        <w:tc>
          <w:tcPr>
            <w:tcW w:w="888" w:type="dxa"/>
            <w:shd w:val="clear" w:color="auto" w:fill="auto"/>
            <w:tcMar>
              <w:left w:w="115" w:type="dxa"/>
              <w:right w:w="115" w:type="dxa"/>
            </w:tcMar>
          </w:tcPr>
          <w:p w14:paraId="38084E92"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31BB1261" w14:textId="6F3C287E" w:rsidR="00F62A70" w:rsidRPr="00437A0A" w:rsidRDefault="00F62A70" w:rsidP="00F62A70">
            <w:pPr>
              <w:pStyle w:val="TableText"/>
              <w:spacing w:after="20"/>
              <w:rPr>
                <w:rFonts w:eastAsia="Calibri"/>
                <w:color w:val="000000" w:themeColor="text1"/>
              </w:rPr>
            </w:pPr>
            <w:r w:rsidRPr="00437A0A">
              <w:rPr>
                <w:color w:val="000000" w:themeColor="text1"/>
              </w:rPr>
              <w:t>745</w:t>
            </w:r>
          </w:p>
        </w:tc>
        <w:tc>
          <w:tcPr>
            <w:tcW w:w="1276" w:type="dxa"/>
            <w:shd w:val="clear" w:color="auto" w:fill="auto"/>
            <w:tcMar>
              <w:left w:w="115" w:type="dxa"/>
              <w:right w:w="115" w:type="dxa"/>
            </w:tcMar>
            <w:vAlign w:val="center"/>
          </w:tcPr>
          <w:p w14:paraId="70BCD6D2" w14:textId="47AE7C0D" w:rsidR="00F62A70" w:rsidRPr="00437A0A" w:rsidRDefault="00F62A70" w:rsidP="00F62A70">
            <w:pPr>
              <w:pStyle w:val="TableText"/>
              <w:spacing w:after="20"/>
              <w:rPr>
                <w:rFonts w:eastAsia="Calibri"/>
                <w:color w:val="000000" w:themeColor="text1"/>
              </w:rPr>
            </w:pPr>
            <w:r w:rsidRPr="00437A0A">
              <w:rPr>
                <w:color w:val="000000" w:themeColor="text1"/>
              </w:rPr>
              <w:t>CK</w:t>
            </w:r>
          </w:p>
        </w:tc>
        <w:tc>
          <w:tcPr>
            <w:tcW w:w="1347" w:type="dxa"/>
            <w:shd w:val="clear" w:color="auto" w:fill="auto"/>
            <w:tcMar>
              <w:left w:w="115" w:type="dxa"/>
              <w:right w:w="115" w:type="dxa"/>
            </w:tcMar>
          </w:tcPr>
          <w:p w14:paraId="178A305A"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2B6D9C20"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600</w:t>
            </w:r>
          </w:p>
        </w:tc>
      </w:tr>
      <w:tr w:rsidR="00437A0A" w:rsidRPr="00437A0A" w14:paraId="49130E4D" w14:textId="77777777" w:rsidTr="00125A8E">
        <w:trPr>
          <w:cantSplit/>
        </w:trPr>
        <w:tc>
          <w:tcPr>
            <w:tcW w:w="1580" w:type="dxa"/>
            <w:gridSpan w:val="2"/>
            <w:shd w:val="clear" w:color="auto" w:fill="auto"/>
            <w:tcMar>
              <w:left w:w="115" w:type="dxa"/>
              <w:right w:w="115" w:type="dxa"/>
            </w:tcMar>
          </w:tcPr>
          <w:p w14:paraId="78217552"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KIDPRO</w:t>
            </w:r>
          </w:p>
        </w:tc>
        <w:tc>
          <w:tcPr>
            <w:tcW w:w="2230" w:type="dxa"/>
            <w:shd w:val="clear" w:color="auto" w:fill="auto"/>
            <w:tcMar>
              <w:left w:w="115" w:type="dxa"/>
              <w:right w:w="115" w:type="dxa"/>
            </w:tcMar>
          </w:tcPr>
          <w:p w14:paraId="369ED183"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Number of Children’s Programs</w:t>
            </w:r>
          </w:p>
        </w:tc>
        <w:tc>
          <w:tcPr>
            <w:tcW w:w="888" w:type="dxa"/>
            <w:shd w:val="clear" w:color="auto" w:fill="auto"/>
            <w:tcMar>
              <w:left w:w="115" w:type="dxa"/>
              <w:right w:w="115" w:type="dxa"/>
            </w:tcMar>
          </w:tcPr>
          <w:p w14:paraId="05D858D9"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57D53088" w14:textId="4080D089" w:rsidR="00F62A70" w:rsidRPr="00437A0A" w:rsidRDefault="00F62A70" w:rsidP="00F62A70">
            <w:pPr>
              <w:pStyle w:val="TableText"/>
              <w:spacing w:after="20"/>
              <w:rPr>
                <w:rFonts w:eastAsia="Calibri"/>
                <w:color w:val="000000" w:themeColor="text1"/>
              </w:rPr>
            </w:pPr>
            <w:r w:rsidRPr="00437A0A">
              <w:rPr>
                <w:color w:val="000000" w:themeColor="text1"/>
              </w:rPr>
              <w:t>754</w:t>
            </w:r>
          </w:p>
        </w:tc>
        <w:tc>
          <w:tcPr>
            <w:tcW w:w="1276" w:type="dxa"/>
            <w:shd w:val="clear" w:color="auto" w:fill="auto"/>
            <w:tcMar>
              <w:left w:w="115" w:type="dxa"/>
              <w:right w:w="115" w:type="dxa"/>
            </w:tcMar>
            <w:vAlign w:val="center"/>
          </w:tcPr>
          <w:p w14:paraId="28B3B7FC" w14:textId="584F8B80" w:rsidR="00F62A70" w:rsidRPr="00437A0A" w:rsidRDefault="00F62A70" w:rsidP="00F62A70">
            <w:pPr>
              <w:pStyle w:val="TableText"/>
              <w:spacing w:after="20"/>
              <w:rPr>
                <w:rFonts w:eastAsia="Calibri"/>
                <w:color w:val="000000" w:themeColor="text1"/>
              </w:rPr>
            </w:pPr>
            <w:r w:rsidRPr="00437A0A">
              <w:rPr>
                <w:color w:val="000000" w:themeColor="text1"/>
              </w:rPr>
              <w:t>CL</w:t>
            </w:r>
          </w:p>
        </w:tc>
        <w:tc>
          <w:tcPr>
            <w:tcW w:w="1347" w:type="dxa"/>
            <w:shd w:val="clear" w:color="auto" w:fill="auto"/>
            <w:tcMar>
              <w:left w:w="115" w:type="dxa"/>
              <w:right w:w="115" w:type="dxa"/>
            </w:tcMar>
          </w:tcPr>
          <w:p w14:paraId="11A60B94"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2A16D5C1"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601</w:t>
            </w:r>
          </w:p>
        </w:tc>
      </w:tr>
      <w:tr w:rsidR="00437A0A" w:rsidRPr="00437A0A" w14:paraId="5A0887A1" w14:textId="77777777" w:rsidTr="00125A8E">
        <w:trPr>
          <w:cantSplit/>
        </w:trPr>
        <w:tc>
          <w:tcPr>
            <w:tcW w:w="1580" w:type="dxa"/>
            <w:gridSpan w:val="2"/>
            <w:shd w:val="clear" w:color="auto" w:fill="auto"/>
            <w:tcMar>
              <w:left w:w="115" w:type="dxa"/>
              <w:right w:w="115" w:type="dxa"/>
            </w:tcMar>
          </w:tcPr>
          <w:p w14:paraId="7B187ADB"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YAPRO</w:t>
            </w:r>
          </w:p>
        </w:tc>
        <w:tc>
          <w:tcPr>
            <w:tcW w:w="2230" w:type="dxa"/>
            <w:shd w:val="clear" w:color="auto" w:fill="auto"/>
            <w:tcMar>
              <w:left w:w="115" w:type="dxa"/>
              <w:right w:w="115" w:type="dxa"/>
            </w:tcMar>
          </w:tcPr>
          <w:p w14:paraId="752E306C"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Number of Young Adult Programs</w:t>
            </w:r>
          </w:p>
        </w:tc>
        <w:tc>
          <w:tcPr>
            <w:tcW w:w="888" w:type="dxa"/>
            <w:shd w:val="clear" w:color="auto" w:fill="auto"/>
            <w:tcMar>
              <w:left w:w="115" w:type="dxa"/>
              <w:right w:w="115" w:type="dxa"/>
            </w:tcMar>
          </w:tcPr>
          <w:p w14:paraId="08048BA9"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316E7F94" w14:textId="7C7E6095" w:rsidR="00F62A70" w:rsidRPr="00437A0A" w:rsidRDefault="00F62A70" w:rsidP="00F62A70">
            <w:pPr>
              <w:pStyle w:val="TableText"/>
              <w:spacing w:after="20"/>
              <w:rPr>
                <w:rFonts w:eastAsia="Calibri"/>
                <w:color w:val="000000" w:themeColor="text1"/>
              </w:rPr>
            </w:pPr>
            <w:r w:rsidRPr="00437A0A">
              <w:rPr>
                <w:color w:val="000000" w:themeColor="text1"/>
              </w:rPr>
              <w:t>763</w:t>
            </w:r>
          </w:p>
        </w:tc>
        <w:tc>
          <w:tcPr>
            <w:tcW w:w="1276" w:type="dxa"/>
            <w:shd w:val="clear" w:color="auto" w:fill="auto"/>
            <w:tcMar>
              <w:left w:w="115" w:type="dxa"/>
              <w:right w:w="115" w:type="dxa"/>
            </w:tcMar>
            <w:vAlign w:val="center"/>
          </w:tcPr>
          <w:p w14:paraId="7721188B" w14:textId="63076109" w:rsidR="00F62A70" w:rsidRPr="00437A0A" w:rsidRDefault="00F62A70" w:rsidP="00F62A70">
            <w:pPr>
              <w:pStyle w:val="TableText"/>
              <w:spacing w:after="20"/>
              <w:rPr>
                <w:rFonts w:eastAsia="Calibri"/>
                <w:color w:val="000000" w:themeColor="text1"/>
              </w:rPr>
            </w:pPr>
            <w:r w:rsidRPr="00437A0A">
              <w:rPr>
                <w:color w:val="000000" w:themeColor="text1"/>
              </w:rPr>
              <w:t>CM</w:t>
            </w:r>
          </w:p>
        </w:tc>
        <w:tc>
          <w:tcPr>
            <w:tcW w:w="1347" w:type="dxa"/>
            <w:shd w:val="clear" w:color="auto" w:fill="auto"/>
            <w:tcMar>
              <w:left w:w="115" w:type="dxa"/>
              <w:right w:w="115" w:type="dxa"/>
            </w:tcMar>
          </w:tcPr>
          <w:p w14:paraId="4BB78D26"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5BAEBFFF"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602</w:t>
            </w:r>
          </w:p>
        </w:tc>
      </w:tr>
      <w:tr w:rsidR="00437A0A" w:rsidRPr="00437A0A" w14:paraId="33D78B82" w14:textId="77777777" w:rsidTr="00125A8E">
        <w:trPr>
          <w:cantSplit/>
        </w:trPr>
        <w:tc>
          <w:tcPr>
            <w:tcW w:w="1580" w:type="dxa"/>
            <w:gridSpan w:val="2"/>
            <w:shd w:val="clear" w:color="auto" w:fill="auto"/>
            <w:tcMar>
              <w:left w:w="115" w:type="dxa"/>
              <w:right w:w="115" w:type="dxa"/>
            </w:tcMar>
          </w:tcPr>
          <w:p w14:paraId="14481E35"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TOTATTEN</w:t>
            </w:r>
          </w:p>
        </w:tc>
        <w:tc>
          <w:tcPr>
            <w:tcW w:w="2230" w:type="dxa"/>
            <w:shd w:val="clear" w:color="auto" w:fill="auto"/>
            <w:tcMar>
              <w:left w:w="115" w:type="dxa"/>
              <w:right w:w="115" w:type="dxa"/>
            </w:tcMar>
          </w:tcPr>
          <w:p w14:paraId="2DBB8E41"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Total Attendance at Library Programs</w:t>
            </w:r>
          </w:p>
        </w:tc>
        <w:tc>
          <w:tcPr>
            <w:tcW w:w="888" w:type="dxa"/>
            <w:shd w:val="clear" w:color="auto" w:fill="auto"/>
            <w:tcMar>
              <w:left w:w="115" w:type="dxa"/>
              <w:right w:w="115" w:type="dxa"/>
            </w:tcMar>
          </w:tcPr>
          <w:p w14:paraId="0F4D1388"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1AF2F990" w14:textId="206CAEBB" w:rsidR="00F62A70" w:rsidRPr="00437A0A" w:rsidRDefault="00F62A70" w:rsidP="00F62A70">
            <w:pPr>
              <w:pStyle w:val="TableText"/>
              <w:spacing w:after="20"/>
              <w:rPr>
                <w:rFonts w:eastAsia="Calibri"/>
                <w:color w:val="000000" w:themeColor="text1"/>
              </w:rPr>
            </w:pPr>
            <w:r w:rsidRPr="00437A0A">
              <w:rPr>
                <w:color w:val="000000" w:themeColor="text1"/>
              </w:rPr>
              <w:t>772</w:t>
            </w:r>
          </w:p>
        </w:tc>
        <w:tc>
          <w:tcPr>
            <w:tcW w:w="1276" w:type="dxa"/>
            <w:shd w:val="clear" w:color="auto" w:fill="auto"/>
            <w:tcMar>
              <w:left w:w="115" w:type="dxa"/>
              <w:right w:w="115" w:type="dxa"/>
            </w:tcMar>
            <w:vAlign w:val="center"/>
          </w:tcPr>
          <w:p w14:paraId="765CC2C8" w14:textId="09113658" w:rsidR="00F62A70" w:rsidRPr="00437A0A" w:rsidRDefault="00F62A70" w:rsidP="00F62A70">
            <w:pPr>
              <w:pStyle w:val="TableText"/>
              <w:spacing w:after="20"/>
              <w:rPr>
                <w:rFonts w:eastAsia="Calibri"/>
                <w:color w:val="000000" w:themeColor="text1"/>
              </w:rPr>
            </w:pPr>
            <w:r w:rsidRPr="00437A0A">
              <w:rPr>
                <w:color w:val="000000" w:themeColor="text1"/>
              </w:rPr>
              <w:t>CN</w:t>
            </w:r>
          </w:p>
        </w:tc>
        <w:tc>
          <w:tcPr>
            <w:tcW w:w="1347" w:type="dxa"/>
            <w:shd w:val="clear" w:color="auto" w:fill="auto"/>
            <w:tcMar>
              <w:left w:w="115" w:type="dxa"/>
              <w:right w:w="115" w:type="dxa"/>
            </w:tcMar>
          </w:tcPr>
          <w:p w14:paraId="5FA958B5"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7EBD00E0"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603</w:t>
            </w:r>
          </w:p>
        </w:tc>
      </w:tr>
      <w:tr w:rsidR="00437A0A" w:rsidRPr="00437A0A" w14:paraId="2A0F7998" w14:textId="77777777" w:rsidTr="00125A8E">
        <w:trPr>
          <w:cantSplit/>
        </w:trPr>
        <w:tc>
          <w:tcPr>
            <w:tcW w:w="1580" w:type="dxa"/>
            <w:gridSpan w:val="2"/>
            <w:shd w:val="clear" w:color="auto" w:fill="auto"/>
            <w:tcMar>
              <w:left w:w="115" w:type="dxa"/>
              <w:right w:w="115" w:type="dxa"/>
            </w:tcMar>
          </w:tcPr>
          <w:p w14:paraId="6F0FD70F"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KIDATTEN</w:t>
            </w:r>
          </w:p>
        </w:tc>
        <w:tc>
          <w:tcPr>
            <w:tcW w:w="2230" w:type="dxa"/>
            <w:shd w:val="clear" w:color="auto" w:fill="auto"/>
            <w:tcMar>
              <w:left w:w="115" w:type="dxa"/>
              <w:right w:w="115" w:type="dxa"/>
            </w:tcMar>
          </w:tcPr>
          <w:p w14:paraId="4DBA5CAD"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Children’s Program Attendance</w:t>
            </w:r>
          </w:p>
        </w:tc>
        <w:tc>
          <w:tcPr>
            <w:tcW w:w="888" w:type="dxa"/>
            <w:shd w:val="clear" w:color="auto" w:fill="auto"/>
            <w:tcMar>
              <w:left w:w="115" w:type="dxa"/>
              <w:right w:w="115" w:type="dxa"/>
            </w:tcMar>
          </w:tcPr>
          <w:p w14:paraId="01822701"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791EEFC8" w14:textId="6A3F5113" w:rsidR="00F62A70" w:rsidRPr="00437A0A" w:rsidRDefault="00F62A70" w:rsidP="00F62A70">
            <w:pPr>
              <w:pStyle w:val="TableText"/>
              <w:spacing w:after="20"/>
              <w:rPr>
                <w:rFonts w:eastAsia="Calibri"/>
                <w:color w:val="000000" w:themeColor="text1"/>
              </w:rPr>
            </w:pPr>
            <w:r w:rsidRPr="00437A0A">
              <w:rPr>
                <w:color w:val="000000" w:themeColor="text1"/>
              </w:rPr>
              <w:t>781</w:t>
            </w:r>
          </w:p>
        </w:tc>
        <w:tc>
          <w:tcPr>
            <w:tcW w:w="1276" w:type="dxa"/>
            <w:shd w:val="clear" w:color="auto" w:fill="auto"/>
            <w:tcMar>
              <w:left w:w="115" w:type="dxa"/>
              <w:right w:w="115" w:type="dxa"/>
            </w:tcMar>
            <w:vAlign w:val="center"/>
          </w:tcPr>
          <w:p w14:paraId="32E1C21F" w14:textId="5EF1C081" w:rsidR="00F62A70" w:rsidRPr="00437A0A" w:rsidRDefault="00F62A70" w:rsidP="00F62A70">
            <w:pPr>
              <w:pStyle w:val="TableText"/>
              <w:spacing w:after="20"/>
              <w:rPr>
                <w:rFonts w:eastAsia="Calibri"/>
                <w:color w:val="000000" w:themeColor="text1"/>
              </w:rPr>
            </w:pPr>
            <w:r w:rsidRPr="00437A0A">
              <w:rPr>
                <w:color w:val="000000" w:themeColor="text1"/>
              </w:rPr>
              <w:t>CO</w:t>
            </w:r>
          </w:p>
        </w:tc>
        <w:tc>
          <w:tcPr>
            <w:tcW w:w="1347" w:type="dxa"/>
            <w:shd w:val="clear" w:color="auto" w:fill="auto"/>
            <w:tcMar>
              <w:left w:w="115" w:type="dxa"/>
              <w:right w:w="115" w:type="dxa"/>
            </w:tcMar>
          </w:tcPr>
          <w:p w14:paraId="19E0E506"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63BECEC6"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604</w:t>
            </w:r>
          </w:p>
        </w:tc>
      </w:tr>
      <w:tr w:rsidR="00437A0A" w:rsidRPr="00437A0A" w14:paraId="074DA599" w14:textId="77777777" w:rsidTr="00125A8E">
        <w:trPr>
          <w:cantSplit/>
        </w:trPr>
        <w:tc>
          <w:tcPr>
            <w:tcW w:w="1580" w:type="dxa"/>
            <w:gridSpan w:val="2"/>
            <w:shd w:val="clear" w:color="auto" w:fill="auto"/>
            <w:tcMar>
              <w:left w:w="115" w:type="dxa"/>
              <w:right w:w="115" w:type="dxa"/>
            </w:tcMar>
          </w:tcPr>
          <w:p w14:paraId="2EB872C5"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YAATTEN</w:t>
            </w:r>
          </w:p>
        </w:tc>
        <w:tc>
          <w:tcPr>
            <w:tcW w:w="2230" w:type="dxa"/>
            <w:shd w:val="clear" w:color="auto" w:fill="auto"/>
            <w:tcMar>
              <w:left w:w="115" w:type="dxa"/>
              <w:right w:w="115" w:type="dxa"/>
            </w:tcMar>
          </w:tcPr>
          <w:p w14:paraId="7517AC08"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Young Adult Program Attendance</w:t>
            </w:r>
          </w:p>
        </w:tc>
        <w:tc>
          <w:tcPr>
            <w:tcW w:w="888" w:type="dxa"/>
            <w:shd w:val="clear" w:color="auto" w:fill="auto"/>
            <w:tcMar>
              <w:left w:w="115" w:type="dxa"/>
              <w:right w:w="115" w:type="dxa"/>
            </w:tcMar>
          </w:tcPr>
          <w:p w14:paraId="282F9F27"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45F9528A" w14:textId="036A3EFF" w:rsidR="00F62A70" w:rsidRPr="00437A0A" w:rsidRDefault="00F62A70" w:rsidP="00F62A70">
            <w:pPr>
              <w:pStyle w:val="TableText"/>
              <w:spacing w:after="20"/>
              <w:rPr>
                <w:rFonts w:eastAsia="Calibri"/>
                <w:color w:val="000000" w:themeColor="text1"/>
              </w:rPr>
            </w:pPr>
            <w:r w:rsidRPr="00437A0A">
              <w:rPr>
                <w:color w:val="000000" w:themeColor="text1"/>
              </w:rPr>
              <w:t>790</w:t>
            </w:r>
          </w:p>
        </w:tc>
        <w:tc>
          <w:tcPr>
            <w:tcW w:w="1276" w:type="dxa"/>
            <w:shd w:val="clear" w:color="auto" w:fill="auto"/>
            <w:tcMar>
              <w:left w:w="115" w:type="dxa"/>
              <w:right w:w="115" w:type="dxa"/>
            </w:tcMar>
            <w:vAlign w:val="center"/>
          </w:tcPr>
          <w:p w14:paraId="08E05AE4" w14:textId="6D0F4819" w:rsidR="00F62A70" w:rsidRPr="00437A0A" w:rsidRDefault="00F62A70" w:rsidP="00F62A70">
            <w:pPr>
              <w:pStyle w:val="TableText"/>
              <w:spacing w:after="20"/>
              <w:rPr>
                <w:rFonts w:eastAsia="Calibri"/>
                <w:color w:val="000000" w:themeColor="text1"/>
              </w:rPr>
            </w:pPr>
            <w:r w:rsidRPr="00437A0A">
              <w:rPr>
                <w:color w:val="000000" w:themeColor="text1"/>
              </w:rPr>
              <w:t>CP</w:t>
            </w:r>
          </w:p>
        </w:tc>
        <w:tc>
          <w:tcPr>
            <w:tcW w:w="1347" w:type="dxa"/>
            <w:shd w:val="clear" w:color="auto" w:fill="auto"/>
            <w:tcMar>
              <w:left w:w="115" w:type="dxa"/>
              <w:right w:w="115" w:type="dxa"/>
            </w:tcMar>
          </w:tcPr>
          <w:p w14:paraId="220B9FBE"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32FBF75E"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605</w:t>
            </w:r>
          </w:p>
        </w:tc>
      </w:tr>
      <w:tr w:rsidR="00437A0A" w:rsidRPr="00437A0A" w14:paraId="48FD2418" w14:textId="77777777" w:rsidTr="00125A8E">
        <w:trPr>
          <w:cantSplit/>
        </w:trPr>
        <w:tc>
          <w:tcPr>
            <w:tcW w:w="1580" w:type="dxa"/>
            <w:gridSpan w:val="2"/>
            <w:shd w:val="clear" w:color="auto" w:fill="auto"/>
            <w:tcMar>
              <w:left w:w="115" w:type="dxa"/>
              <w:right w:w="115" w:type="dxa"/>
            </w:tcMar>
          </w:tcPr>
          <w:p w14:paraId="48D686E5"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GPTERMS</w:t>
            </w:r>
          </w:p>
        </w:tc>
        <w:tc>
          <w:tcPr>
            <w:tcW w:w="2230" w:type="dxa"/>
            <w:shd w:val="clear" w:color="auto" w:fill="auto"/>
            <w:tcMar>
              <w:left w:w="115" w:type="dxa"/>
              <w:right w:w="115" w:type="dxa"/>
            </w:tcMar>
          </w:tcPr>
          <w:p w14:paraId="6901CE63"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Number of Internet Computers Used by General Public</w:t>
            </w:r>
          </w:p>
        </w:tc>
        <w:tc>
          <w:tcPr>
            <w:tcW w:w="888" w:type="dxa"/>
            <w:shd w:val="clear" w:color="auto" w:fill="auto"/>
            <w:tcMar>
              <w:left w:w="115" w:type="dxa"/>
              <w:right w:w="115" w:type="dxa"/>
            </w:tcMar>
          </w:tcPr>
          <w:p w14:paraId="0557ABF2"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6</w:t>
            </w:r>
          </w:p>
        </w:tc>
        <w:tc>
          <w:tcPr>
            <w:tcW w:w="1108" w:type="dxa"/>
            <w:shd w:val="clear" w:color="auto" w:fill="auto"/>
            <w:tcMar>
              <w:left w:w="115" w:type="dxa"/>
              <w:right w:w="115" w:type="dxa"/>
            </w:tcMar>
            <w:vAlign w:val="center"/>
          </w:tcPr>
          <w:p w14:paraId="0F6C1FAF" w14:textId="0D63F0A2" w:rsidR="00F62A70" w:rsidRPr="00437A0A" w:rsidRDefault="00F62A70" w:rsidP="00F62A70">
            <w:pPr>
              <w:pStyle w:val="TableText"/>
              <w:spacing w:after="20"/>
              <w:rPr>
                <w:rFonts w:eastAsia="Calibri"/>
                <w:color w:val="000000" w:themeColor="text1"/>
              </w:rPr>
            </w:pPr>
            <w:r w:rsidRPr="00437A0A">
              <w:rPr>
                <w:color w:val="000000" w:themeColor="text1"/>
              </w:rPr>
              <w:t>796</w:t>
            </w:r>
          </w:p>
        </w:tc>
        <w:tc>
          <w:tcPr>
            <w:tcW w:w="1276" w:type="dxa"/>
            <w:shd w:val="clear" w:color="auto" w:fill="auto"/>
            <w:tcMar>
              <w:left w:w="115" w:type="dxa"/>
              <w:right w:w="115" w:type="dxa"/>
            </w:tcMar>
            <w:vAlign w:val="center"/>
          </w:tcPr>
          <w:p w14:paraId="42083BF7" w14:textId="5017EC84" w:rsidR="00F62A70" w:rsidRPr="00437A0A" w:rsidRDefault="00F62A70" w:rsidP="00F62A70">
            <w:pPr>
              <w:pStyle w:val="TableText"/>
              <w:spacing w:after="20"/>
              <w:rPr>
                <w:rFonts w:eastAsia="Calibri"/>
                <w:color w:val="000000" w:themeColor="text1"/>
              </w:rPr>
            </w:pPr>
            <w:r w:rsidRPr="00437A0A">
              <w:rPr>
                <w:color w:val="000000" w:themeColor="text1"/>
              </w:rPr>
              <w:t>CQ</w:t>
            </w:r>
          </w:p>
        </w:tc>
        <w:tc>
          <w:tcPr>
            <w:tcW w:w="1347" w:type="dxa"/>
            <w:shd w:val="clear" w:color="auto" w:fill="auto"/>
            <w:tcMar>
              <w:left w:w="115" w:type="dxa"/>
              <w:right w:w="115" w:type="dxa"/>
            </w:tcMar>
          </w:tcPr>
          <w:p w14:paraId="50F13FD5"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522AA4B2"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650</w:t>
            </w:r>
          </w:p>
        </w:tc>
      </w:tr>
      <w:tr w:rsidR="00437A0A" w:rsidRPr="00437A0A" w14:paraId="67E12DAC" w14:textId="77777777" w:rsidTr="00125A8E">
        <w:trPr>
          <w:cantSplit/>
        </w:trPr>
        <w:tc>
          <w:tcPr>
            <w:tcW w:w="1580" w:type="dxa"/>
            <w:gridSpan w:val="2"/>
            <w:shd w:val="clear" w:color="auto" w:fill="auto"/>
            <w:tcMar>
              <w:left w:w="115" w:type="dxa"/>
              <w:right w:w="115" w:type="dxa"/>
            </w:tcMar>
          </w:tcPr>
          <w:p w14:paraId="325E87FC"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PITUSR</w:t>
            </w:r>
          </w:p>
        </w:tc>
        <w:tc>
          <w:tcPr>
            <w:tcW w:w="2230" w:type="dxa"/>
            <w:shd w:val="clear" w:color="auto" w:fill="auto"/>
            <w:tcMar>
              <w:left w:w="115" w:type="dxa"/>
              <w:right w:w="115" w:type="dxa"/>
            </w:tcMar>
          </w:tcPr>
          <w:p w14:paraId="6F938B29"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Number of Uses (Sessions) of Public Internet Computers Per Year</w:t>
            </w:r>
          </w:p>
        </w:tc>
        <w:tc>
          <w:tcPr>
            <w:tcW w:w="888" w:type="dxa"/>
            <w:shd w:val="clear" w:color="auto" w:fill="auto"/>
            <w:tcMar>
              <w:left w:w="115" w:type="dxa"/>
              <w:right w:w="115" w:type="dxa"/>
            </w:tcMar>
          </w:tcPr>
          <w:p w14:paraId="0A4EA214"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9</w:t>
            </w:r>
          </w:p>
        </w:tc>
        <w:tc>
          <w:tcPr>
            <w:tcW w:w="1108" w:type="dxa"/>
            <w:shd w:val="clear" w:color="auto" w:fill="auto"/>
            <w:tcMar>
              <w:left w:w="115" w:type="dxa"/>
              <w:right w:w="115" w:type="dxa"/>
            </w:tcMar>
            <w:vAlign w:val="center"/>
          </w:tcPr>
          <w:p w14:paraId="05AC8840" w14:textId="6D7D0B97" w:rsidR="00F62A70" w:rsidRPr="00437A0A" w:rsidRDefault="00F62A70" w:rsidP="00F62A70">
            <w:pPr>
              <w:pStyle w:val="TableText"/>
              <w:spacing w:after="20"/>
              <w:rPr>
                <w:rFonts w:eastAsia="Calibri"/>
                <w:color w:val="000000" w:themeColor="text1"/>
              </w:rPr>
            </w:pPr>
            <w:r w:rsidRPr="00437A0A">
              <w:rPr>
                <w:color w:val="000000" w:themeColor="text1"/>
              </w:rPr>
              <w:t>805</w:t>
            </w:r>
          </w:p>
        </w:tc>
        <w:tc>
          <w:tcPr>
            <w:tcW w:w="1276" w:type="dxa"/>
            <w:shd w:val="clear" w:color="auto" w:fill="auto"/>
            <w:tcMar>
              <w:left w:w="115" w:type="dxa"/>
              <w:right w:w="115" w:type="dxa"/>
            </w:tcMar>
            <w:vAlign w:val="center"/>
          </w:tcPr>
          <w:p w14:paraId="46F3AE74" w14:textId="3A172088" w:rsidR="00F62A70" w:rsidRPr="00437A0A" w:rsidRDefault="00F62A70" w:rsidP="00F62A70">
            <w:pPr>
              <w:pStyle w:val="TableText"/>
              <w:spacing w:after="20"/>
              <w:rPr>
                <w:rFonts w:eastAsia="Calibri"/>
                <w:color w:val="000000" w:themeColor="text1"/>
              </w:rPr>
            </w:pPr>
            <w:r w:rsidRPr="00437A0A">
              <w:rPr>
                <w:color w:val="000000" w:themeColor="text1"/>
              </w:rPr>
              <w:t>CR</w:t>
            </w:r>
          </w:p>
        </w:tc>
        <w:tc>
          <w:tcPr>
            <w:tcW w:w="1347" w:type="dxa"/>
            <w:shd w:val="clear" w:color="auto" w:fill="auto"/>
            <w:tcMar>
              <w:left w:w="115" w:type="dxa"/>
              <w:right w:w="115" w:type="dxa"/>
            </w:tcMar>
          </w:tcPr>
          <w:p w14:paraId="0D78829E"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63379F25"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651</w:t>
            </w:r>
          </w:p>
        </w:tc>
      </w:tr>
      <w:tr w:rsidR="00437A0A" w:rsidRPr="00437A0A" w14:paraId="4FCA7B26" w14:textId="77777777" w:rsidTr="00125A8E">
        <w:trPr>
          <w:cantSplit/>
        </w:trPr>
        <w:tc>
          <w:tcPr>
            <w:tcW w:w="1580" w:type="dxa"/>
            <w:gridSpan w:val="2"/>
            <w:shd w:val="clear" w:color="auto" w:fill="auto"/>
            <w:tcMar>
              <w:left w:w="115" w:type="dxa"/>
              <w:right w:w="115" w:type="dxa"/>
            </w:tcMar>
          </w:tcPr>
          <w:p w14:paraId="44A21A84"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WIFISESS</w:t>
            </w:r>
          </w:p>
        </w:tc>
        <w:tc>
          <w:tcPr>
            <w:tcW w:w="2230" w:type="dxa"/>
            <w:shd w:val="clear" w:color="auto" w:fill="auto"/>
            <w:tcMar>
              <w:left w:w="115" w:type="dxa"/>
              <w:right w:w="115" w:type="dxa"/>
            </w:tcMar>
          </w:tcPr>
          <w:p w14:paraId="19E01D89"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Wireless Sessions</w:t>
            </w:r>
          </w:p>
        </w:tc>
        <w:tc>
          <w:tcPr>
            <w:tcW w:w="888" w:type="dxa"/>
            <w:shd w:val="clear" w:color="auto" w:fill="auto"/>
            <w:tcMar>
              <w:left w:w="115" w:type="dxa"/>
              <w:right w:w="115" w:type="dxa"/>
            </w:tcMar>
          </w:tcPr>
          <w:p w14:paraId="45D9D39B"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10</w:t>
            </w:r>
          </w:p>
        </w:tc>
        <w:tc>
          <w:tcPr>
            <w:tcW w:w="1108" w:type="dxa"/>
            <w:shd w:val="clear" w:color="auto" w:fill="auto"/>
            <w:tcMar>
              <w:left w:w="115" w:type="dxa"/>
              <w:right w:w="115" w:type="dxa"/>
            </w:tcMar>
            <w:vAlign w:val="center"/>
          </w:tcPr>
          <w:p w14:paraId="5097BC0C" w14:textId="70C1B370" w:rsidR="00F62A70" w:rsidRPr="00437A0A" w:rsidRDefault="00F62A70" w:rsidP="00F62A70">
            <w:pPr>
              <w:pStyle w:val="TableText"/>
              <w:spacing w:after="20"/>
              <w:rPr>
                <w:rFonts w:eastAsia="Calibri"/>
                <w:color w:val="000000" w:themeColor="text1"/>
              </w:rPr>
            </w:pPr>
            <w:r w:rsidRPr="00437A0A">
              <w:rPr>
                <w:color w:val="000000" w:themeColor="text1"/>
              </w:rPr>
              <w:t>815</w:t>
            </w:r>
          </w:p>
        </w:tc>
        <w:tc>
          <w:tcPr>
            <w:tcW w:w="1276" w:type="dxa"/>
            <w:shd w:val="clear" w:color="auto" w:fill="auto"/>
            <w:tcMar>
              <w:left w:w="115" w:type="dxa"/>
              <w:right w:w="115" w:type="dxa"/>
            </w:tcMar>
            <w:vAlign w:val="center"/>
          </w:tcPr>
          <w:p w14:paraId="6815F0EC" w14:textId="77B0A6C7" w:rsidR="00F62A70" w:rsidRPr="00437A0A" w:rsidRDefault="00F62A70" w:rsidP="00F62A70">
            <w:pPr>
              <w:pStyle w:val="TableText"/>
              <w:spacing w:after="20"/>
              <w:rPr>
                <w:rFonts w:eastAsia="Calibri"/>
                <w:color w:val="000000" w:themeColor="text1"/>
              </w:rPr>
            </w:pPr>
            <w:r w:rsidRPr="00437A0A">
              <w:rPr>
                <w:color w:val="000000" w:themeColor="text1"/>
              </w:rPr>
              <w:t>CS</w:t>
            </w:r>
          </w:p>
        </w:tc>
        <w:tc>
          <w:tcPr>
            <w:tcW w:w="1347" w:type="dxa"/>
            <w:shd w:val="clear" w:color="auto" w:fill="auto"/>
            <w:tcMar>
              <w:left w:w="115" w:type="dxa"/>
              <w:right w:w="115" w:type="dxa"/>
            </w:tcMar>
          </w:tcPr>
          <w:p w14:paraId="2CC88266"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233F55C7"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652</w:t>
            </w:r>
          </w:p>
        </w:tc>
      </w:tr>
      <w:tr w:rsidR="00437A0A" w:rsidRPr="00437A0A" w14:paraId="4CCF816C" w14:textId="77777777" w:rsidTr="00125A8E">
        <w:trPr>
          <w:cantSplit/>
        </w:trPr>
        <w:tc>
          <w:tcPr>
            <w:tcW w:w="1580" w:type="dxa"/>
            <w:gridSpan w:val="2"/>
            <w:shd w:val="clear" w:color="auto" w:fill="auto"/>
            <w:tcMar>
              <w:left w:w="115" w:type="dxa"/>
              <w:right w:w="115" w:type="dxa"/>
            </w:tcMar>
          </w:tcPr>
          <w:p w14:paraId="25E34210"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WEBVISIT</w:t>
            </w:r>
          </w:p>
        </w:tc>
        <w:tc>
          <w:tcPr>
            <w:tcW w:w="2230" w:type="dxa"/>
            <w:shd w:val="clear" w:color="auto" w:fill="auto"/>
            <w:tcMar>
              <w:left w:w="115" w:type="dxa"/>
              <w:right w:w="115" w:type="dxa"/>
            </w:tcMar>
          </w:tcPr>
          <w:p w14:paraId="1A6A30D0"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Website Visits</w:t>
            </w:r>
          </w:p>
        </w:tc>
        <w:tc>
          <w:tcPr>
            <w:tcW w:w="888" w:type="dxa"/>
            <w:shd w:val="clear" w:color="auto" w:fill="auto"/>
            <w:tcMar>
              <w:left w:w="115" w:type="dxa"/>
              <w:right w:w="115" w:type="dxa"/>
            </w:tcMar>
          </w:tcPr>
          <w:p w14:paraId="76DF5C99"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10</w:t>
            </w:r>
          </w:p>
        </w:tc>
        <w:tc>
          <w:tcPr>
            <w:tcW w:w="1108" w:type="dxa"/>
            <w:shd w:val="clear" w:color="auto" w:fill="auto"/>
            <w:tcMar>
              <w:left w:w="115" w:type="dxa"/>
              <w:right w:w="115" w:type="dxa"/>
            </w:tcMar>
            <w:vAlign w:val="center"/>
          </w:tcPr>
          <w:p w14:paraId="71F04CE5" w14:textId="125422E3" w:rsidR="00F62A70" w:rsidRPr="00437A0A" w:rsidRDefault="00F62A70" w:rsidP="00F62A70">
            <w:pPr>
              <w:pStyle w:val="TableText"/>
              <w:spacing w:after="20"/>
              <w:rPr>
                <w:rFonts w:eastAsia="Calibri"/>
                <w:color w:val="000000" w:themeColor="text1"/>
              </w:rPr>
            </w:pPr>
            <w:r w:rsidRPr="00437A0A">
              <w:rPr>
                <w:color w:val="000000" w:themeColor="text1"/>
              </w:rPr>
              <w:t>825</w:t>
            </w:r>
          </w:p>
        </w:tc>
        <w:tc>
          <w:tcPr>
            <w:tcW w:w="1276" w:type="dxa"/>
            <w:shd w:val="clear" w:color="auto" w:fill="auto"/>
            <w:tcMar>
              <w:left w:w="115" w:type="dxa"/>
              <w:right w:w="115" w:type="dxa"/>
            </w:tcMar>
            <w:vAlign w:val="center"/>
          </w:tcPr>
          <w:p w14:paraId="2AC2DC03" w14:textId="48204BDF" w:rsidR="00F62A70" w:rsidRPr="00437A0A" w:rsidRDefault="00F62A70" w:rsidP="00F62A70">
            <w:pPr>
              <w:pStyle w:val="TableText"/>
              <w:spacing w:after="20"/>
              <w:rPr>
                <w:rFonts w:eastAsia="Calibri"/>
                <w:color w:val="000000" w:themeColor="text1"/>
              </w:rPr>
            </w:pPr>
            <w:r w:rsidRPr="00437A0A">
              <w:rPr>
                <w:color w:val="000000" w:themeColor="text1"/>
              </w:rPr>
              <w:t>CT</w:t>
            </w:r>
          </w:p>
        </w:tc>
        <w:tc>
          <w:tcPr>
            <w:tcW w:w="1347" w:type="dxa"/>
            <w:shd w:val="clear" w:color="auto" w:fill="auto"/>
            <w:tcMar>
              <w:left w:w="115" w:type="dxa"/>
              <w:right w:w="115" w:type="dxa"/>
            </w:tcMar>
          </w:tcPr>
          <w:p w14:paraId="107F2B72"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Numeric/0</w:t>
            </w:r>
          </w:p>
        </w:tc>
        <w:tc>
          <w:tcPr>
            <w:tcW w:w="931" w:type="dxa"/>
          </w:tcPr>
          <w:p w14:paraId="79B26B69" w14:textId="77777777" w:rsidR="00F62A70" w:rsidRPr="00437A0A" w:rsidRDefault="00F62A70" w:rsidP="00F62A70">
            <w:pPr>
              <w:pStyle w:val="TableText"/>
              <w:spacing w:after="20"/>
              <w:rPr>
                <w:rFonts w:eastAsia="Calibri"/>
                <w:color w:val="000000" w:themeColor="text1"/>
              </w:rPr>
            </w:pPr>
            <w:r w:rsidRPr="00437A0A">
              <w:rPr>
                <w:rFonts w:eastAsia="Calibri"/>
                <w:color w:val="000000" w:themeColor="text1"/>
              </w:rPr>
              <w:t>653</w:t>
            </w:r>
          </w:p>
        </w:tc>
      </w:tr>
    </w:tbl>
    <w:p w14:paraId="4FA4E3D3" w14:textId="77777777" w:rsidR="00D60D0C" w:rsidRPr="00437A0A" w:rsidRDefault="00D60D0C" w:rsidP="00437A0A">
      <w:pPr>
        <w:pStyle w:val="TableTitle"/>
        <w:spacing w:after="60"/>
        <w:rPr>
          <w:rFonts w:eastAsia="Times New Roman"/>
          <w:color w:val="000000" w:themeColor="text1"/>
        </w:rPr>
      </w:pPr>
      <w:r w:rsidRPr="00437A0A">
        <w:rPr>
          <w:color w:val="000000" w:themeColor="text1"/>
        </w:rPr>
        <w:t>Outlet</w:t>
      </w:r>
      <w:r w:rsidRPr="00437A0A">
        <w:rPr>
          <w:color w:val="000000" w:themeColor="text1"/>
          <w:spacing w:val="-11"/>
        </w:rPr>
        <w:t xml:space="preserve"> </w:t>
      </w:r>
      <w:r w:rsidRPr="00437A0A">
        <w:rPr>
          <w:color w:val="000000" w:themeColor="text1"/>
        </w:rPr>
        <w:t>Import</w:t>
      </w:r>
      <w:r w:rsidRPr="00437A0A">
        <w:rPr>
          <w:color w:val="000000" w:themeColor="text1"/>
          <w:spacing w:val="-11"/>
        </w:rPr>
        <w:t xml:space="preserve"> </w:t>
      </w:r>
      <w:r w:rsidRPr="00437A0A">
        <w:rPr>
          <w:color w:val="000000" w:themeColor="text1"/>
        </w:rPr>
        <w:t>File</w:t>
      </w:r>
      <w:r w:rsidRPr="00437A0A">
        <w:rPr>
          <w:color w:val="000000" w:themeColor="text1"/>
          <w:spacing w:val="-11"/>
        </w:rPr>
        <w:t xml:space="preserve"> </w:t>
      </w:r>
      <w:r w:rsidRPr="00437A0A">
        <w:rPr>
          <w:color w:val="000000" w:themeColor="text1"/>
        </w:rPr>
        <w:t>Specifications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606"/>
        <w:gridCol w:w="2177"/>
        <w:gridCol w:w="889"/>
        <w:gridCol w:w="1109"/>
        <w:gridCol w:w="1286"/>
        <w:gridCol w:w="1346"/>
        <w:gridCol w:w="947"/>
      </w:tblGrid>
      <w:tr w:rsidR="00437A0A" w:rsidRPr="00437A0A" w14:paraId="728CFDB0" w14:textId="77777777" w:rsidTr="00683E9C">
        <w:trPr>
          <w:cantSplit/>
          <w:tblHeader/>
        </w:trPr>
        <w:tc>
          <w:tcPr>
            <w:tcW w:w="1606" w:type="dxa"/>
            <w:tcBorders>
              <w:bottom w:val="single" w:sz="4" w:space="0" w:color="auto"/>
            </w:tcBorders>
            <w:shd w:val="clear" w:color="auto" w:fill="C0C0C0"/>
            <w:tcMar>
              <w:left w:w="115" w:type="dxa"/>
              <w:right w:w="115" w:type="dxa"/>
            </w:tcMar>
            <w:vAlign w:val="center"/>
          </w:tcPr>
          <w:p w14:paraId="03C4FC75" w14:textId="77777777" w:rsidR="00622FAB" w:rsidRPr="00437A0A" w:rsidRDefault="00622FAB" w:rsidP="00F53656">
            <w:pPr>
              <w:pStyle w:val="TableColHeading"/>
              <w:spacing w:after="20"/>
              <w:rPr>
                <w:b/>
                <w:color w:val="000000" w:themeColor="text1"/>
              </w:rPr>
            </w:pPr>
            <w:r w:rsidRPr="00437A0A">
              <w:rPr>
                <w:b/>
                <w:color w:val="000000" w:themeColor="text1"/>
              </w:rPr>
              <w:t>Var</w:t>
            </w:r>
            <w:r w:rsidRPr="00437A0A">
              <w:rPr>
                <w:b/>
                <w:color w:val="000000" w:themeColor="text1"/>
                <w:spacing w:val="1"/>
              </w:rPr>
              <w:t>i</w:t>
            </w:r>
            <w:r w:rsidRPr="00437A0A">
              <w:rPr>
                <w:b/>
                <w:color w:val="000000" w:themeColor="text1"/>
              </w:rPr>
              <w:t>able</w:t>
            </w:r>
            <w:r w:rsidRPr="00437A0A">
              <w:rPr>
                <w:b/>
                <w:color w:val="000000" w:themeColor="text1"/>
                <w:w w:val="99"/>
              </w:rPr>
              <w:t xml:space="preserve"> </w:t>
            </w:r>
            <w:r w:rsidRPr="00437A0A">
              <w:rPr>
                <w:b/>
                <w:color w:val="000000" w:themeColor="text1"/>
              </w:rPr>
              <w:t>Name</w:t>
            </w:r>
          </w:p>
        </w:tc>
        <w:tc>
          <w:tcPr>
            <w:tcW w:w="2177" w:type="dxa"/>
            <w:tcBorders>
              <w:bottom w:val="single" w:sz="4" w:space="0" w:color="auto"/>
            </w:tcBorders>
            <w:shd w:val="clear" w:color="auto" w:fill="C0C0C0"/>
            <w:tcMar>
              <w:left w:w="115" w:type="dxa"/>
              <w:right w:w="115" w:type="dxa"/>
            </w:tcMar>
            <w:vAlign w:val="center"/>
          </w:tcPr>
          <w:p w14:paraId="3715D013" w14:textId="77777777" w:rsidR="00622FAB" w:rsidRPr="00437A0A" w:rsidRDefault="00622FAB" w:rsidP="00F53656">
            <w:pPr>
              <w:pStyle w:val="TableColHeading"/>
              <w:spacing w:after="20"/>
              <w:rPr>
                <w:b/>
                <w:color w:val="000000" w:themeColor="text1"/>
              </w:rPr>
            </w:pPr>
            <w:r w:rsidRPr="00437A0A">
              <w:rPr>
                <w:b/>
                <w:color w:val="000000" w:themeColor="text1"/>
              </w:rPr>
              <w:t>Data</w:t>
            </w:r>
            <w:r w:rsidRPr="00437A0A">
              <w:rPr>
                <w:b/>
                <w:color w:val="000000" w:themeColor="text1"/>
                <w:spacing w:val="-9"/>
              </w:rPr>
              <w:t xml:space="preserve"> </w:t>
            </w:r>
            <w:r w:rsidRPr="00437A0A">
              <w:rPr>
                <w:b/>
                <w:color w:val="000000" w:themeColor="text1"/>
              </w:rPr>
              <w:t>Ele</w:t>
            </w:r>
            <w:r w:rsidRPr="00437A0A">
              <w:rPr>
                <w:b/>
                <w:color w:val="000000" w:themeColor="text1"/>
                <w:spacing w:val="1"/>
              </w:rPr>
              <w:t>m</w:t>
            </w:r>
            <w:r w:rsidRPr="00437A0A">
              <w:rPr>
                <w:b/>
                <w:color w:val="000000" w:themeColor="text1"/>
              </w:rPr>
              <w:t>ent</w:t>
            </w:r>
            <w:r w:rsidRPr="00437A0A">
              <w:rPr>
                <w:b/>
                <w:color w:val="000000" w:themeColor="text1"/>
                <w:spacing w:val="-10"/>
              </w:rPr>
              <w:t xml:space="preserve"> </w:t>
            </w:r>
            <w:r w:rsidRPr="00437A0A">
              <w:rPr>
                <w:b/>
                <w:color w:val="000000" w:themeColor="text1"/>
              </w:rPr>
              <w:t>Name</w:t>
            </w:r>
          </w:p>
        </w:tc>
        <w:tc>
          <w:tcPr>
            <w:tcW w:w="889" w:type="dxa"/>
            <w:tcBorders>
              <w:bottom w:val="single" w:sz="4" w:space="0" w:color="auto"/>
            </w:tcBorders>
            <w:shd w:val="clear" w:color="auto" w:fill="C0C0C0"/>
            <w:tcMar>
              <w:left w:w="115" w:type="dxa"/>
              <w:right w:w="115" w:type="dxa"/>
            </w:tcMar>
            <w:vAlign w:val="center"/>
          </w:tcPr>
          <w:p w14:paraId="5ADC2BE3" w14:textId="77777777" w:rsidR="00622FAB" w:rsidRPr="00437A0A" w:rsidRDefault="00622FAB" w:rsidP="00F53656">
            <w:pPr>
              <w:pStyle w:val="TableColHeading"/>
              <w:spacing w:after="20"/>
              <w:rPr>
                <w:b/>
                <w:color w:val="000000" w:themeColor="text1"/>
              </w:rPr>
            </w:pPr>
            <w:r w:rsidRPr="00437A0A">
              <w:rPr>
                <w:b/>
                <w:color w:val="000000" w:themeColor="text1"/>
              </w:rPr>
              <w:t>Width</w:t>
            </w:r>
          </w:p>
        </w:tc>
        <w:tc>
          <w:tcPr>
            <w:tcW w:w="1109" w:type="dxa"/>
            <w:tcBorders>
              <w:bottom w:val="single" w:sz="4" w:space="0" w:color="auto"/>
            </w:tcBorders>
            <w:shd w:val="clear" w:color="auto" w:fill="C0C0C0"/>
            <w:tcMar>
              <w:left w:w="115" w:type="dxa"/>
              <w:right w:w="115" w:type="dxa"/>
            </w:tcMar>
            <w:vAlign w:val="center"/>
          </w:tcPr>
          <w:p w14:paraId="4B8C8C24" w14:textId="77777777" w:rsidR="00622FAB" w:rsidRPr="00437A0A" w:rsidRDefault="00622FAB" w:rsidP="00F53656">
            <w:pPr>
              <w:pStyle w:val="TableColHeading"/>
              <w:spacing w:after="20"/>
              <w:rPr>
                <w:b/>
                <w:color w:val="000000" w:themeColor="text1"/>
              </w:rPr>
            </w:pPr>
            <w:r w:rsidRPr="00437A0A">
              <w:rPr>
                <w:b/>
                <w:color w:val="000000" w:themeColor="text1"/>
              </w:rPr>
              <w:t>ASCII</w:t>
            </w:r>
          </w:p>
          <w:p w14:paraId="69E91166" w14:textId="77777777" w:rsidR="00622FAB" w:rsidRPr="00437A0A" w:rsidRDefault="00622FAB" w:rsidP="00F53656">
            <w:pPr>
              <w:pStyle w:val="TableColHeading"/>
              <w:spacing w:after="20"/>
              <w:rPr>
                <w:b/>
                <w:color w:val="000000" w:themeColor="text1"/>
              </w:rPr>
            </w:pPr>
            <w:r w:rsidRPr="00437A0A">
              <w:rPr>
                <w:b/>
                <w:color w:val="000000" w:themeColor="text1"/>
              </w:rPr>
              <w:t>Pos</w:t>
            </w:r>
            <w:r w:rsidRPr="00437A0A">
              <w:rPr>
                <w:b/>
                <w:color w:val="000000" w:themeColor="text1"/>
                <w:spacing w:val="1"/>
              </w:rPr>
              <w:t>i</w:t>
            </w:r>
            <w:r w:rsidRPr="00437A0A">
              <w:rPr>
                <w:b/>
                <w:color w:val="000000" w:themeColor="text1"/>
              </w:rPr>
              <w:t>ti</w:t>
            </w:r>
            <w:r w:rsidRPr="00437A0A">
              <w:rPr>
                <w:b/>
                <w:color w:val="000000" w:themeColor="text1"/>
                <w:spacing w:val="1"/>
              </w:rPr>
              <w:t>o</w:t>
            </w:r>
            <w:r w:rsidRPr="00437A0A">
              <w:rPr>
                <w:b/>
                <w:color w:val="000000" w:themeColor="text1"/>
              </w:rPr>
              <w:t>n</w:t>
            </w:r>
          </w:p>
        </w:tc>
        <w:tc>
          <w:tcPr>
            <w:tcW w:w="1286" w:type="dxa"/>
            <w:tcBorders>
              <w:bottom w:val="single" w:sz="4" w:space="0" w:color="auto"/>
            </w:tcBorders>
            <w:shd w:val="clear" w:color="auto" w:fill="C0C0C0"/>
            <w:tcMar>
              <w:left w:w="115" w:type="dxa"/>
              <w:right w:w="115" w:type="dxa"/>
            </w:tcMar>
            <w:vAlign w:val="center"/>
          </w:tcPr>
          <w:p w14:paraId="2D4D6B78" w14:textId="77777777" w:rsidR="00622FAB" w:rsidRPr="00437A0A" w:rsidRDefault="00622FAB" w:rsidP="00F53656">
            <w:pPr>
              <w:pStyle w:val="TableColHeading"/>
              <w:spacing w:after="20"/>
              <w:rPr>
                <w:b/>
                <w:color w:val="000000" w:themeColor="text1"/>
              </w:rPr>
            </w:pPr>
            <w:r w:rsidRPr="00437A0A">
              <w:rPr>
                <w:b/>
                <w:color w:val="000000" w:themeColor="text1"/>
              </w:rPr>
              <w:t>Excel/.csv</w:t>
            </w:r>
            <w:r w:rsidRPr="00437A0A">
              <w:rPr>
                <w:b/>
                <w:color w:val="000000" w:themeColor="text1"/>
                <w:w w:val="99"/>
              </w:rPr>
              <w:t xml:space="preserve"> </w:t>
            </w:r>
            <w:r w:rsidRPr="00437A0A">
              <w:rPr>
                <w:b/>
                <w:color w:val="000000" w:themeColor="text1"/>
              </w:rPr>
              <w:t>Colu</w:t>
            </w:r>
            <w:r w:rsidRPr="00437A0A">
              <w:rPr>
                <w:b/>
                <w:color w:val="000000" w:themeColor="text1"/>
                <w:spacing w:val="1"/>
              </w:rPr>
              <w:t>m</w:t>
            </w:r>
            <w:r w:rsidRPr="00437A0A">
              <w:rPr>
                <w:b/>
                <w:color w:val="000000" w:themeColor="text1"/>
              </w:rPr>
              <w:t>n</w:t>
            </w:r>
          </w:p>
        </w:tc>
        <w:tc>
          <w:tcPr>
            <w:tcW w:w="1346" w:type="dxa"/>
            <w:tcBorders>
              <w:bottom w:val="single" w:sz="4" w:space="0" w:color="auto"/>
            </w:tcBorders>
            <w:shd w:val="clear" w:color="auto" w:fill="C0C0C0"/>
            <w:tcMar>
              <w:left w:w="115" w:type="dxa"/>
              <w:right w:w="115" w:type="dxa"/>
            </w:tcMar>
            <w:vAlign w:val="center"/>
          </w:tcPr>
          <w:p w14:paraId="0E20A646" w14:textId="77777777" w:rsidR="00622FAB" w:rsidRPr="00437A0A" w:rsidRDefault="00622FAB" w:rsidP="00F53656">
            <w:pPr>
              <w:pStyle w:val="TableColHeading"/>
              <w:spacing w:after="20"/>
              <w:rPr>
                <w:b/>
                <w:color w:val="000000" w:themeColor="text1"/>
              </w:rPr>
            </w:pPr>
            <w:r w:rsidRPr="00437A0A">
              <w:rPr>
                <w:b/>
                <w:color w:val="000000" w:themeColor="text1"/>
              </w:rPr>
              <w:t>Type/</w:t>
            </w:r>
            <w:r w:rsidRPr="00437A0A">
              <w:rPr>
                <w:b/>
                <w:color w:val="000000" w:themeColor="text1"/>
                <w:w w:val="99"/>
              </w:rPr>
              <w:t xml:space="preserve"> </w:t>
            </w:r>
            <w:r w:rsidRPr="00437A0A">
              <w:rPr>
                <w:b/>
                <w:color w:val="000000" w:themeColor="text1"/>
              </w:rPr>
              <w:t>Decimals</w:t>
            </w:r>
          </w:p>
        </w:tc>
        <w:tc>
          <w:tcPr>
            <w:tcW w:w="947" w:type="dxa"/>
            <w:tcBorders>
              <w:bottom w:val="single" w:sz="4" w:space="0" w:color="auto"/>
            </w:tcBorders>
            <w:shd w:val="clear" w:color="auto" w:fill="C0C0C0"/>
          </w:tcPr>
          <w:p w14:paraId="15979071" w14:textId="77777777" w:rsidR="00622FAB" w:rsidRPr="00437A0A" w:rsidRDefault="00622FAB" w:rsidP="00F53656">
            <w:pPr>
              <w:pStyle w:val="TableColHeading"/>
              <w:spacing w:after="20"/>
              <w:rPr>
                <w:b/>
                <w:color w:val="000000" w:themeColor="text1"/>
              </w:rPr>
            </w:pPr>
            <w:r w:rsidRPr="00437A0A">
              <w:rPr>
                <w:b/>
                <w:color w:val="000000" w:themeColor="text1"/>
              </w:rPr>
              <w:t>Item Number</w:t>
            </w:r>
          </w:p>
        </w:tc>
      </w:tr>
      <w:tr w:rsidR="00437A0A" w:rsidRPr="00437A0A" w14:paraId="3866B35C" w14:textId="77777777" w:rsidTr="00683E9C">
        <w:trPr>
          <w:cantSplit/>
        </w:trPr>
        <w:tc>
          <w:tcPr>
            <w:tcW w:w="1606" w:type="dxa"/>
            <w:tcBorders>
              <w:bottom w:val="single" w:sz="4" w:space="0" w:color="auto"/>
            </w:tcBorders>
            <w:shd w:val="clear" w:color="auto" w:fill="auto"/>
            <w:tcMar>
              <w:left w:w="115" w:type="dxa"/>
              <w:right w:w="115" w:type="dxa"/>
            </w:tcMar>
          </w:tcPr>
          <w:p w14:paraId="25ED4372"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FSCSKEY</w:t>
            </w:r>
          </w:p>
        </w:tc>
        <w:tc>
          <w:tcPr>
            <w:tcW w:w="2177" w:type="dxa"/>
            <w:tcBorders>
              <w:bottom w:val="single" w:sz="4" w:space="0" w:color="auto"/>
            </w:tcBorders>
            <w:shd w:val="clear" w:color="auto" w:fill="auto"/>
            <w:tcMar>
              <w:left w:w="115" w:type="dxa"/>
              <w:right w:w="115" w:type="dxa"/>
            </w:tcMar>
          </w:tcPr>
          <w:p w14:paraId="1A4145A8"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spacing w:val="-1"/>
              </w:rPr>
              <w:t>IMLS</w:t>
            </w:r>
            <w:r w:rsidR="001716C5" w:rsidRPr="00437A0A">
              <w:rPr>
                <w:rFonts w:eastAsia="Calibri"/>
                <w:color w:val="000000" w:themeColor="text1"/>
                <w:spacing w:val="-1"/>
              </w:rPr>
              <w:t xml:space="preserve"> </w:t>
            </w:r>
            <w:r w:rsidRPr="00437A0A">
              <w:rPr>
                <w:rFonts w:eastAsia="Calibri"/>
                <w:color w:val="000000" w:themeColor="text1"/>
              </w:rPr>
              <w:t>assigned</w:t>
            </w:r>
            <w:r w:rsidRPr="00437A0A">
              <w:rPr>
                <w:rFonts w:eastAsia="Calibri"/>
                <w:color w:val="000000" w:themeColor="text1"/>
                <w:spacing w:val="-13"/>
              </w:rPr>
              <w:t xml:space="preserve"> </w:t>
            </w:r>
            <w:r w:rsidRPr="00437A0A">
              <w:rPr>
                <w:rFonts w:eastAsia="Calibri"/>
                <w:color w:val="000000" w:themeColor="text1"/>
              </w:rPr>
              <w:t>id</w:t>
            </w:r>
            <w:r w:rsidRPr="00437A0A">
              <w:rPr>
                <w:rFonts w:eastAsia="Calibri"/>
                <w:color w:val="000000" w:themeColor="text1"/>
                <w:spacing w:val="1"/>
              </w:rPr>
              <w:t>e</w:t>
            </w:r>
            <w:r w:rsidRPr="00437A0A">
              <w:rPr>
                <w:rFonts w:eastAsia="Calibri"/>
                <w:color w:val="000000" w:themeColor="text1"/>
                <w:spacing w:val="-1"/>
              </w:rPr>
              <w:t>n</w:t>
            </w:r>
            <w:r w:rsidRPr="00437A0A">
              <w:rPr>
                <w:rFonts w:eastAsia="Calibri"/>
                <w:color w:val="000000" w:themeColor="text1"/>
              </w:rPr>
              <w:t>tificat</w:t>
            </w:r>
            <w:r w:rsidRPr="00437A0A">
              <w:rPr>
                <w:rFonts w:eastAsia="Calibri"/>
                <w:color w:val="000000" w:themeColor="text1"/>
                <w:spacing w:val="1"/>
              </w:rPr>
              <w:t>i</w:t>
            </w:r>
            <w:r w:rsidRPr="00437A0A">
              <w:rPr>
                <w:rFonts w:eastAsia="Calibri"/>
                <w:color w:val="000000" w:themeColor="text1"/>
              </w:rPr>
              <w:t>on</w:t>
            </w:r>
            <w:r w:rsidRPr="00437A0A">
              <w:rPr>
                <w:rFonts w:eastAsia="Calibri"/>
                <w:color w:val="000000" w:themeColor="text1"/>
                <w:w w:val="99"/>
              </w:rPr>
              <w:t xml:space="preserve"> </w:t>
            </w:r>
            <w:r w:rsidRPr="00437A0A">
              <w:rPr>
                <w:rFonts w:eastAsia="Calibri"/>
                <w:color w:val="000000" w:themeColor="text1"/>
                <w:spacing w:val="-1"/>
              </w:rPr>
              <w:t>num</w:t>
            </w:r>
            <w:r w:rsidRPr="00437A0A">
              <w:rPr>
                <w:rFonts w:eastAsia="Calibri"/>
                <w:color w:val="000000" w:themeColor="text1"/>
              </w:rPr>
              <w:t>ber</w:t>
            </w:r>
          </w:p>
        </w:tc>
        <w:tc>
          <w:tcPr>
            <w:tcW w:w="889" w:type="dxa"/>
            <w:tcBorders>
              <w:bottom w:val="single" w:sz="4" w:space="0" w:color="auto"/>
            </w:tcBorders>
            <w:shd w:val="clear" w:color="auto" w:fill="auto"/>
            <w:tcMar>
              <w:left w:w="115" w:type="dxa"/>
              <w:right w:w="115" w:type="dxa"/>
            </w:tcMar>
          </w:tcPr>
          <w:p w14:paraId="5519FE52"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6</w:t>
            </w:r>
          </w:p>
        </w:tc>
        <w:tc>
          <w:tcPr>
            <w:tcW w:w="1109" w:type="dxa"/>
            <w:tcBorders>
              <w:bottom w:val="single" w:sz="4" w:space="0" w:color="auto"/>
            </w:tcBorders>
            <w:shd w:val="clear" w:color="auto" w:fill="auto"/>
            <w:tcMar>
              <w:left w:w="115" w:type="dxa"/>
              <w:right w:w="115" w:type="dxa"/>
            </w:tcMar>
          </w:tcPr>
          <w:p w14:paraId="613E63C8"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1</w:t>
            </w:r>
          </w:p>
        </w:tc>
        <w:tc>
          <w:tcPr>
            <w:tcW w:w="1286" w:type="dxa"/>
            <w:tcBorders>
              <w:bottom w:val="single" w:sz="4" w:space="0" w:color="auto"/>
            </w:tcBorders>
            <w:shd w:val="clear" w:color="auto" w:fill="auto"/>
            <w:tcMar>
              <w:left w:w="115" w:type="dxa"/>
              <w:right w:w="115" w:type="dxa"/>
            </w:tcMar>
          </w:tcPr>
          <w:p w14:paraId="3186E140"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A</w:t>
            </w:r>
          </w:p>
        </w:tc>
        <w:tc>
          <w:tcPr>
            <w:tcW w:w="1346" w:type="dxa"/>
            <w:tcBorders>
              <w:bottom w:val="single" w:sz="4" w:space="0" w:color="auto"/>
            </w:tcBorders>
            <w:shd w:val="clear" w:color="auto" w:fill="auto"/>
            <w:tcMar>
              <w:left w:w="115" w:type="dxa"/>
              <w:right w:w="115" w:type="dxa"/>
            </w:tcMar>
          </w:tcPr>
          <w:p w14:paraId="1E7C15D1"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195DA3EE"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700</w:t>
            </w:r>
          </w:p>
        </w:tc>
      </w:tr>
      <w:tr w:rsidR="00437A0A" w:rsidRPr="00437A0A" w14:paraId="6EFD6147" w14:textId="77777777" w:rsidTr="00683E9C">
        <w:trPr>
          <w:cantSplit/>
        </w:trPr>
        <w:tc>
          <w:tcPr>
            <w:tcW w:w="1606" w:type="dxa"/>
            <w:tcBorders>
              <w:bottom w:val="single" w:sz="4" w:space="0" w:color="auto"/>
            </w:tcBorders>
            <w:shd w:val="clear" w:color="auto" w:fill="auto"/>
            <w:tcMar>
              <w:left w:w="115" w:type="dxa"/>
              <w:right w:w="115" w:type="dxa"/>
            </w:tcMar>
          </w:tcPr>
          <w:p w14:paraId="56FB985A"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FSCS_S</w:t>
            </w:r>
            <w:r w:rsidRPr="00437A0A">
              <w:rPr>
                <w:rFonts w:eastAsia="Calibri"/>
                <w:color w:val="000000" w:themeColor="text1"/>
                <w:spacing w:val="-1"/>
              </w:rPr>
              <w:t>E</w:t>
            </w:r>
            <w:r w:rsidRPr="00437A0A">
              <w:rPr>
                <w:rFonts w:eastAsia="Calibri"/>
                <w:color w:val="000000" w:themeColor="text1"/>
              </w:rPr>
              <w:t>Q</w:t>
            </w:r>
          </w:p>
        </w:tc>
        <w:tc>
          <w:tcPr>
            <w:tcW w:w="2177" w:type="dxa"/>
            <w:tcBorders>
              <w:bottom w:val="single" w:sz="4" w:space="0" w:color="auto"/>
            </w:tcBorders>
            <w:shd w:val="clear" w:color="auto" w:fill="auto"/>
            <w:tcMar>
              <w:left w:w="115" w:type="dxa"/>
              <w:right w:w="115" w:type="dxa"/>
            </w:tcMar>
          </w:tcPr>
          <w:p w14:paraId="0D109CED"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spacing w:val="-1"/>
              </w:rPr>
              <w:t>IMLS</w:t>
            </w:r>
            <w:r w:rsidRPr="00437A0A">
              <w:rPr>
                <w:rFonts w:eastAsia="Calibri"/>
                <w:color w:val="000000" w:themeColor="text1"/>
                <w:spacing w:val="-14"/>
              </w:rPr>
              <w:t xml:space="preserve"> </w:t>
            </w:r>
            <w:r w:rsidRPr="00437A0A">
              <w:rPr>
                <w:rFonts w:eastAsia="Calibri"/>
                <w:color w:val="000000" w:themeColor="text1"/>
              </w:rPr>
              <w:t>assigned</w:t>
            </w:r>
            <w:r w:rsidRPr="00437A0A">
              <w:rPr>
                <w:rFonts w:eastAsia="Calibri"/>
                <w:color w:val="000000" w:themeColor="text1"/>
                <w:spacing w:val="-13"/>
              </w:rPr>
              <w:t xml:space="preserve"> </w:t>
            </w:r>
            <w:r w:rsidRPr="00437A0A">
              <w:rPr>
                <w:rFonts w:eastAsia="Calibri"/>
                <w:color w:val="000000" w:themeColor="text1"/>
              </w:rPr>
              <w:t>id</w:t>
            </w:r>
            <w:r w:rsidRPr="00437A0A">
              <w:rPr>
                <w:rFonts w:eastAsia="Calibri"/>
                <w:color w:val="000000" w:themeColor="text1"/>
                <w:spacing w:val="1"/>
              </w:rPr>
              <w:t>e</w:t>
            </w:r>
            <w:r w:rsidRPr="00437A0A">
              <w:rPr>
                <w:rFonts w:eastAsia="Calibri"/>
                <w:color w:val="000000" w:themeColor="text1"/>
                <w:spacing w:val="-1"/>
              </w:rPr>
              <w:t>n</w:t>
            </w:r>
            <w:r w:rsidRPr="00437A0A">
              <w:rPr>
                <w:rFonts w:eastAsia="Calibri"/>
                <w:color w:val="000000" w:themeColor="text1"/>
              </w:rPr>
              <w:t>tificat</w:t>
            </w:r>
            <w:r w:rsidRPr="00437A0A">
              <w:rPr>
                <w:rFonts w:eastAsia="Calibri"/>
                <w:color w:val="000000" w:themeColor="text1"/>
                <w:spacing w:val="1"/>
              </w:rPr>
              <w:t>i</w:t>
            </w:r>
            <w:r w:rsidRPr="00437A0A">
              <w:rPr>
                <w:rFonts w:eastAsia="Calibri"/>
                <w:color w:val="000000" w:themeColor="text1"/>
              </w:rPr>
              <w:t>on</w:t>
            </w:r>
            <w:r w:rsidRPr="00437A0A">
              <w:rPr>
                <w:rFonts w:eastAsia="Calibri"/>
                <w:color w:val="000000" w:themeColor="text1"/>
                <w:w w:val="99"/>
              </w:rPr>
              <w:t xml:space="preserve"> </w:t>
            </w:r>
            <w:r w:rsidRPr="00437A0A">
              <w:rPr>
                <w:rFonts w:eastAsia="Calibri"/>
                <w:color w:val="000000" w:themeColor="text1"/>
                <w:spacing w:val="-1"/>
              </w:rPr>
              <w:t>num</w:t>
            </w:r>
            <w:r w:rsidRPr="00437A0A">
              <w:rPr>
                <w:rFonts w:eastAsia="Calibri"/>
                <w:color w:val="000000" w:themeColor="text1"/>
              </w:rPr>
              <w:t>ber</w:t>
            </w:r>
            <w:r w:rsidRPr="00437A0A">
              <w:rPr>
                <w:rFonts w:eastAsia="Calibri"/>
                <w:color w:val="000000" w:themeColor="text1"/>
                <w:spacing w:val="-13"/>
              </w:rPr>
              <w:t xml:space="preserve"> </w:t>
            </w:r>
            <w:r w:rsidRPr="00437A0A">
              <w:rPr>
                <w:rFonts w:eastAsia="Calibri"/>
                <w:color w:val="000000" w:themeColor="text1"/>
              </w:rPr>
              <w:t>suffix</w:t>
            </w:r>
          </w:p>
        </w:tc>
        <w:tc>
          <w:tcPr>
            <w:tcW w:w="889" w:type="dxa"/>
            <w:tcBorders>
              <w:bottom w:val="single" w:sz="4" w:space="0" w:color="auto"/>
            </w:tcBorders>
            <w:shd w:val="clear" w:color="auto" w:fill="auto"/>
            <w:tcMar>
              <w:left w:w="115" w:type="dxa"/>
              <w:right w:w="115" w:type="dxa"/>
            </w:tcMar>
          </w:tcPr>
          <w:p w14:paraId="5160D69C"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3</w:t>
            </w:r>
          </w:p>
        </w:tc>
        <w:tc>
          <w:tcPr>
            <w:tcW w:w="1109" w:type="dxa"/>
            <w:tcBorders>
              <w:bottom w:val="single" w:sz="4" w:space="0" w:color="auto"/>
            </w:tcBorders>
            <w:shd w:val="clear" w:color="auto" w:fill="auto"/>
            <w:tcMar>
              <w:left w:w="115" w:type="dxa"/>
              <w:right w:w="115" w:type="dxa"/>
            </w:tcMar>
          </w:tcPr>
          <w:p w14:paraId="0B160673"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7</w:t>
            </w:r>
          </w:p>
        </w:tc>
        <w:tc>
          <w:tcPr>
            <w:tcW w:w="1286" w:type="dxa"/>
            <w:tcBorders>
              <w:bottom w:val="single" w:sz="4" w:space="0" w:color="auto"/>
            </w:tcBorders>
            <w:shd w:val="clear" w:color="auto" w:fill="auto"/>
            <w:tcMar>
              <w:left w:w="115" w:type="dxa"/>
              <w:right w:w="115" w:type="dxa"/>
            </w:tcMar>
          </w:tcPr>
          <w:p w14:paraId="67023334"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B</w:t>
            </w:r>
          </w:p>
        </w:tc>
        <w:tc>
          <w:tcPr>
            <w:tcW w:w="1346" w:type="dxa"/>
            <w:tcBorders>
              <w:bottom w:val="single" w:sz="4" w:space="0" w:color="auto"/>
            </w:tcBorders>
            <w:shd w:val="clear" w:color="auto" w:fill="auto"/>
            <w:tcMar>
              <w:left w:w="115" w:type="dxa"/>
              <w:right w:w="115" w:type="dxa"/>
            </w:tcMar>
          </w:tcPr>
          <w:p w14:paraId="5A735264"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152CB3E0"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700</w:t>
            </w:r>
          </w:p>
        </w:tc>
      </w:tr>
      <w:tr w:rsidR="00437A0A" w:rsidRPr="00437A0A" w14:paraId="6FED02A6" w14:textId="77777777" w:rsidTr="00683E9C">
        <w:trPr>
          <w:cantSplit/>
        </w:trPr>
        <w:tc>
          <w:tcPr>
            <w:tcW w:w="1606" w:type="dxa"/>
            <w:tcBorders>
              <w:bottom w:val="single" w:sz="4" w:space="0" w:color="auto"/>
            </w:tcBorders>
            <w:shd w:val="clear" w:color="auto" w:fill="auto"/>
            <w:tcMar>
              <w:left w:w="115" w:type="dxa"/>
              <w:right w:w="115" w:type="dxa"/>
            </w:tcMar>
          </w:tcPr>
          <w:p w14:paraId="0989D6E2"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STATS</w:t>
            </w:r>
            <w:r w:rsidRPr="00437A0A">
              <w:rPr>
                <w:rFonts w:eastAsia="Calibri"/>
                <w:color w:val="000000" w:themeColor="text1"/>
                <w:spacing w:val="-1"/>
              </w:rPr>
              <w:t>T</w:t>
            </w:r>
            <w:r w:rsidRPr="00437A0A">
              <w:rPr>
                <w:rFonts w:eastAsia="Calibri"/>
                <w:color w:val="000000" w:themeColor="text1"/>
              </w:rPr>
              <w:t>RU</w:t>
            </w:r>
          </w:p>
        </w:tc>
        <w:tc>
          <w:tcPr>
            <w:tcW w:w="2177" w:type="dxa"/>
            <w:tcBorders>
              <w:bottom w:val="single" w:sz="4" w:space="0" w:color="auto"/>
            </w:tcBorders>
            <w:shd w:val="clear" w:color="auto" w:fill="auto"/>
            <w:tcMar>
              <w:left w:w="115" w:type="dxa"/>
              <w:right w:w="115" w:type="dxa"/>
            </w:tcMar>
          </w:tcPr>
          <w:p w14:paraId="080559C5"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spacing w:val="-1"/>
              </w:rPr>
              <w:t>Statu</w:t>
            </w:r>
            <w:r w:rsidRPr="00437A0A">
              <w:rPr>
                <w:rFonts w:eastAsia="Calibri"/>
                <w:color w:val="000000" w:themeColor="text1"/>
              </w:rPr>
              <w:t>s</w:t>
            </w:r>
            <w:r w:rsidRPr="00437A0A">
              <w:rPr>
                <w:rFonts w:eastAsia="Calibri"/>
                <w:color w:val="000000" w:themeColor="text1"/>
                <w:spacing w:val="-6"/>
              </w:rPr>
              <w:t xml:space="preserve"> </w:t>
            </w:r>
            <w:r w:rsidRPr="00437A0A">
              <w:rPr>
                <w:rFonts w:eastAsia="Calibri"/>
                <w:color w:val="000000" w:themeColor="text1"/>
              </w:rPr>
              <w:t>of</w:t>
            </w:r>
            <w:r w:rsidRPr="00437A0A">
              <w:rPr>
                <w:rFonts w:eastAsia="Calibri"/>
                <w:color w:val="000000" w:themeColor="text1"/>
                <w:spacing w:val="-6"/>
              </w:rPr>
              <w:t xml:space="preserve"> </w:t>
            </w:r>
            <w:r w:rsidRPr="00437A0A">
              <w:rPr>
                <w:rFonts w:eastAsia="Calibri"/>
                <w:color w:val="000000" w:themeColor="text1"/>
                <w:spacing w:val="-1"/>
              </w:rPr>
              <w:t>O</w:t>
            </w:r>
            <w:r w:rsidRPr="00437A0A">
              <w:rPr>
                <w:rFonts w:eastAsia="Calibri"/>
                <w:color w:val="000000" w:themeColor="text1"/>
              </w:rPr>
              <w:t>u</w:t>
            </w:r>
            <w:r w:rsidRPr="00437A0A">
              <w:rPr>
                <w:rFonts w:eastAsia="Calibri"/>
                <w:color w:val="000000" w:themeColor="text1"/>
                <w:spacing w:val="-1"/>
              </w:rPr>
              <w:t>t</w:t>
            </w:r>
            <w:r w:rsidRPr="00437A0A">
              <w:rPr>
                <w:rFonts w:eastAsia="Calibri"/>
                <w:color w:val="000000" w:themeColor="text1"/>
                <w:spacing w:val="1"/>
              </w:rPr>
              <w:t>l</w:t>
            </w:r>
            <w:r w:rsidRPr="00437A0A">
              <w:rPr>
                <w:rFonts w:eastAsia="Calibri"/>
                <w:color w:val="000000" w:themeColor="text1"/>
                <w:spacing w:val="-1"/>
              </w:rPr>
              <w:t>e</w:t>
            </w:r>
            <w:r w:rsidRPr="00437A0A">
              <w:rPr>
                <w:rFonts w:eastAsia="Calibri"/>
                <w:color w:val="000000" w:themeColor="text1"/>
              </w:rPr>
              <w:t>t</w:t>
            </w:r>
            <w:r w:rsidRPr="00437A0A">
              <w:rPr>
                <w:rFonts w:eastAsia="Calibri"/>
                <w:color w:val="000000" w:themeColor="text1"/>
                <w:spacing w:val="-6"/>
              </w:rPr>
              <w:t xml:space="preserve"> </w:t>
            </w:r>
            <w:r w:rsidRPr="00437A0A">
              <w:rPr>
                <w:rFonts w:eastAsia="Calibri"/>
                <w:color w:val="000000" w:themeColor="text1"/>
              </w:rPr>
              <w:t>record</w:t>
            </w:r>
            <w:r w:rsidRPr="00437A0A">
              <w:rPr>
                <w:rFonts w:eastAsia="Calibri"/>
                <w:color w:val="000000" w:themeColor="text1"/>
                <w:spacing w:val="-5"/>
              </w:rPr>
              <w:t xml:space="preserve"> </w:t>
            </w:r>
            <w:r w:rsidRPr="00437A0A">
              <w:rPr>
                <w:rFonts w:eastAsia="Calibri"/>
                <w:color w:val="000000" w:themeColor="text1"/>
                <w:spacing w:val="-1"/>
              </w:rPr>
              <w:t>cu</w:t>
            </w:r>
            <w:r w:rsidRPr="00437A0A">
              <w:rPr>
                <w:rFonts w:eastAsia="Calibri"/>
                <w:color w:val="000000" w:themeColor="text1"/>
                <w:spacing w:val="1"/>
              </w:rPr>
              <w:t>r</w:t>
            </w:r>
            <w:r w:rsidRPr="00437A0A">
              <w:rPr>
                <w:rFonts w:eastAsia="Calibri"/>
                <w:color w:val="000000" w:themeColor="text1"/>
              </w:rPr>
              <w:t>r</w:t>
            </w:r>
            <w:r w:rsidRPr="00437A0A">
              <w:rPr>
                <w:rFonts w:eastAsia="Calibri"/>
                <w:color w:val="000000" w:themeColor="text1"/>
                <w:spacing w:val="-1"/>
              </w:rPr>
              <w:t>en</w:t>
            </w:r>
            <w:r w:rsidRPr="00437A0A">
              <w:rPr>
                <w:rFonts w:eastAsia="Calibri"/>
                <w:color w:val="000000" w:themeColor="text1"/>
              </w:rPr>
              <w:t>t</w:t>
            </w:r>
            <w:r w:rsidRPr="00437A0A">
              <w:rPr>
                <w:rFonts w:eastAsia="Calibri"/>
                <w:color w:val="000000" w:themeColor="text1"/>
                <w:spacing w:val="-6"/>
              </w:rPr>
              <w:t xml:space="preserve"> </w:t>
            </w:r>
            <w:r w:rsidRPr="00437A0A">
              <w:rPr>
                <w:rFonts w:eastAsia="Calibri"/>
                <w:color w:val="000000" w:themeColor="text1"/>
                <w:spacing w:val="-1"/>
              </w:rPr>
              <w:t>to</w:t>
            </w:r>
            <w:r w:rsidRPr="00437A0A">
              <w:rPr>
                <w:rFonts w:eastAsia="Calibri"/>
                <w:color w:val="000000" w:themeColor="text1"/>
                <w:spacing w:val="-1"/>
                <w:w w:val="99"/>
              </w:rPr>
              <w:t xml:space="preserve"> </w:t>
            </w:r>
            <w:r w:rsidRPr="00437A0A">
              <w:rPr>
                <w:rFonts w:eastAsia="Calibri"/>
                <w:color w:val="000000" w:themeColor="text1"/>
              </w:rPr>
              <w:t>prior</w:t>
            </w:r>
            <w:r w:rsidRPr="00437A0A">
              <w:rPr>
                <w:rFonts w:eastAsia="Calibri"/>
                <w:color w:val="000000" w:themeColor="text1"/>
                <w:spacing w:val="-10"/>
              </w:rPr>
              <w:t xml:space="preserve"> </w:t>
            </w:r>
            <w:r w:rsidRPr="00437A0A">
              <w:rPr>
                <w:rFonts w:eastAsia="Calibri"/>
                <w:color w:val="000000" w:themeColor="text1"/>
              </w:rPr>
              <w:t>year</w:t>
            </w:r>
          </w:p>
        </w:tc>
        <w:tc>
          <w:tcPr>
            <w:tcW w:w="889" w:type="dxa"/>
            <w:tcBorders>
              <w:bottom w:val="single" w:sz="4" w:space="0" w:color="auto"/>
            </w:tcBorders>
            <w:shd w:val="clear" w:color="auto" w:fill="auto"/>
            <w:tcMar>
              <w:left w:w="115" w:type="dxa"/>
              <w:right w:w="115" w:type="dxa"/>
            </w:tcMar>
          </w:tcPr>
          <w:p w14:paraId="5051A0D9"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2</w:t>
            </w:r>
          </w:p>
        </w:tc>
        <w:tc>
          <w:tcPr>
            <w:tcW w:w="1109" w:type="dxa"/>
            <w:tcBorders>
              <w:bottom w:val="single" w:sz="4" w:space="0" w:color="auto"/>
            </w:tcBorders>
            <w:shd w:val="clear" w:color="auto" w:fill="auto"/>
            <w:tcMar>
              <w:left w:w="115" w:type="dxa"/>
              <w:right w:w="115" w:type="dxa"/>
            </w:tcMar>
          </w:tcPr>
          <w:p w14:paraId="66948D35"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10</w:t>
            </w:r>
          </w:p>
        </w:tc>
        <w:tc>
          <w:tcPr>
            <w:tcW w:w="1286" w:type="dxa"/>
            <w:tcBorders>
              <w:bottom w:val="single" w:sz="4" w:space="0" w:color="auto"/>
            </w:tcBorders>
            <w:shd w:val="clear" w:color="auto" w:fill="auto"/>
            <w:tcMar>
              <w:left w:w="115" w:type="dxa"/>
              <w:right w:w="115" w:type="dxa"/>
            </w:tcMar>
          </w:tcPr>
          <w:p w14:paraId="6BFA0511"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w:t>
            </w:r>
          </w:p>
        </w:tc>
        <w:tc>
          <w:tcPr>
            <w:tcW w:w="1346" w:type="dxa"/>
            <w:tcBorders>
              <w:bottom w:val="single" w:sz="4" w:space="0" w:color="auto"/>
            </w:tcBorders>
            <w:shd w:val="clear" w:color="auto" w:fill="auto"/>
            <w:tcMar>
              <w:left w:w="115" w:type="dxa"/>
              <w:right w:w="115" w:type="dxa"/>
            </w:tcMar>
          </w:tcPr>
          <w:p w14:paraId="71A13CB5"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51A2DC5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700a</w:t>
            </w:r>
          </w:p>
        </w:tc>
      </w:tr>
      <w:tr w:rsidR="00437A0A" w:rsidRPr="00437A0A" w14:paraId="2A0360CE" w14:textId="77777777" w:rsidTr="00683E9C">
        <w:trPr>
          <w:cantSplit/>
        </w:trPr>
        <w:tc>
          <w:tcPr>
            <w:tcW w:w="1606" w:type="dxa"/>
            <w:tcBorders>
              <w:bottom w:val="single" w:sz="4" w:space="0" w:color="auto"/>
            </w:tcBorders>
            <w:shd w:val="clear" w:color="auto" w:fill="auto"/>
            <w:tcMar>
              <w:left w:w="115" w:type="dxa"/>
              <w:right w:w="115" w:type="dxa"/>
            </w:tcMar>
          </w:tcPr>
          <w:p w14:paraId="728B87D9"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STATN</w:t>
            </w:r>
            <w:r w:rsidRPr="00437A0A">
              <w:rPr>
                <w:rFonts w:eastAsia="Calibri"/>
                <w:color w:val="000000" w:themeColor="text1"/>
                <w:spacing w:val="1"/>
              </w:rPr>
              <w:t>A</w:t>
            </w:r>
            <w:r w:rsidRPr="00437A0A">
              <w:rPr>
                <w:rFonts w:eastAsia="Calibri"/>
                <w:color w:val="000000" w:themeColor="text1"/>
              </w:rPr>
              <w:t>ME</w:t>
            </w:r>
          </w:p>
        </w:tc>
        <w:tc>
          <w:tcPr>
            <w:tcW w:w="2177" w:type="dxa"/>
            <w:tcBorders>
              <w:bottom w:val="single" w:sz="4" w:space="0" w:color="auto"/>
            </w:tcBorders>
            <w:shd w:val="clear" w:color="auto" w:fill="auto"/>
            <w:tcMar>
              <w:left w:w="115" w:type="dxa"/>
              <w:right w:w="115" w:type="dxa"/>
            </w:tcMar>
          </w:tcPr>
          <w:p w14:paraId="6DE77F3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spacing w:val="-1"/>
              </w:rPr>
              <w:t>Statu</w:t>
            </w:r>
            <w:r w:rsidRPr="00437A0A">
              <w:rPr>
                <w:rFonts w:eastAsia="Calibri"/>
                <w:color w:val="000000" w:themeColor="text1"/>
              </w:rPr>
              <w:t>s</w:t>
            </w:r>
            <w:r w:rsidRPr="00437A0A">
              <w:rPr>
                <w:rFonts w:eastAsia="Calibri"/>
                <w:color w:val="000000" w:themeColor="text1"/>
                <w:spacing w:val="-7"/>
              </w:rPr>
              <w:t xml:space="preserve"> </w:t>
            </w:r>
            <w:r w:rsidRPr="00437A0A">
              <w:rPr>
                <w:rFonts w:eastAsia="Calibri"/>
                <w:color w:val="000000" w:themeColor="text1"/>
              </w:rPr>
              <w:t>of</w:t>
            </w:r>
            <w:r w:rsidRPr="00437A0A">
              <w:rPr>
                <w:rFonts w:eastAsia="Calibri"/>
                <w:color w:val="000000" w:themeColor="text1"/>
                <w:spacing w:val="-7"/>
              </w:rPr>
              <w:t xml:space="preserve"> </w:t>
            </w:r>
            <w:r w:rsidRPr="00437A0A">
              <w:rPr>
                <w:rFonts w:eastAsia="Calibri"/>
                <w:color w:val="000000" w:themeColor="text1"/>
              </w:rPr>
              <w:t>L</w:t>
            </w:r>
            <w:r w:rsidRPr="00437A0A">
              <w:rPr>
                <w:rFonts w:eastAsia="Calibri"/>
                <w:color w:val="000000" w:themeColor="text1"/>
                <w:spacing w:val="-1"/>
              </w:rPr>
              <w:t>I</w:t>
            </w:r>
            <w:r w:rsidRPr="00437A0A">
              <w:rPr>
                <w:rFonts w:eastAsia="Calibri"/>
                <w:color w:val="000000" w:themeColor="text1"/>
              </w:rPr>
              <w:t>B</w:t>
            </w:r>
            <w:r w:rsidRPr="00437A0A">
              <w:rPr>
                <w:rFonts w:eastAsia="Calibri"/>
                <w:color w:val="000000" w:themeColor="text1"/>
                <w:spacing w:val="-1"/>
              </w:rPr>
              <w:t>N</w:t>
            </w:r>
            <w:r w:rsidRPr="00437A0A">
              <w:rPr>
                <w:rFonts w:eastAsia="Calibri"/>
                <w:color w:val="000000" w:themeColor="text1"/>
              </w:rPr>
              <w:t>AME</w:t>
            </w:r>
            <w:r w:rsidRPr="00437A0A">
              <w:rPr>
                <w:rFonts w:eastAsia="Calibri"/>
                <w:color w:val="000000" w:themeColor="text1"/>
                <w:spacing w:val="-6"/>
              </w:rPr>
              <w:t xml:space="preserve"> </w:t>
            </w:r>
            <w:r w:rsidRPr="00437A0A">
              <w:rPr>
                <w:rFonts w:eastAsia="Calibri"/>
                <w:color w:val="000000" w:themeColor="text1"/>
              </w:rPr>
              <w:t>current</w:t>
            </w:r>
            <w:r w:rsidRPr="00437A0A">
              <w:rPr>
                <w:rFonts w:eastAsia="Calibri"/>
                <w:color w:val="000000" w:themeColor="text1"/>
                <w:spacing w:val="-8"/>
              </w:rPr>
              <w:t xml:space="preserve"> </w:t>
            </w:r>
            <w:r w:rsidRPr="00437A0A">
              <w:rPr>
                <w:rFonts w:eastAsia="Calibri"/>
                <w:color w:val="000000" w:themeColor="text1"/>
                <w:spacing w:val="-1"/>
              </w:rPr>
              <w:t>to</w:t>
            </w:r>
            <w:r w:rsidRPr="00437A0A">
              <w:rPr>
                <w:rFonts w:eastAsia="Calibri"/>
                <w:color w:val="000000" w:themeColor="text1"/>
                <w:spacing w:val="-1"/>
                <w:w w:val="99"/>
              </w:rPr>
              <w:t xml:space="preserve"> </w:t>
            </w:r>
            <w:r w:rsidRPr="00437A0A">
              <w:rPr>
                <w:rFonts w:eastAsia="Calibri"/>
                <w:color w:val="000000" w:themeColor="text1"/>
              </w:rPr>
              <w:t>prior</w:t>
            </w:r>
            <w:r w:rsidRPr="00437A0A">
              <w:rPr>
                <w:rFonts w:eastAsia="Calibri"/>
                <w:color w:val="000000" w:themeColor="text1"/>
                <w:spacing w:val="-10"/>
              </w:rPr>
              <w:t xml:space="preserve"> </w:t>
            </w:r>
            <w:r w:rsidRPr="00437A0A">
              <w:rPr>
                <w:rFonts w:eastAsia="Calibri"/>
                <w:color w:val="000000" w:themeColor="text1"/>
              </w:rPr>
              <w:t>year</w:t>
            </w:r>
          </w:p>
        </w:tc>
        <w:tc>
          <w:tcPr>
            <w:tcW w:w="889" w:type="dxa"/>
            <w:tcBorders>
              <w:bottom w:val="single" w:sz="4" w:space="0" w:color="auto"/>
            </w:tcBorders>
            <w:shd w:val="clear" w:color="auto" w:fill="auto"/>
            <w:tcMar>
              <w:left w:w="115" w:type="dxa"/>
              <w:right w:w="115" w:type="dxa"/>
            </w:tcMar>
          </w:tcPr>
          <w:p w14:paraId="650997FC"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2</w:t>
            </w:r>
          </w:p>
        </w:tc>
        <w:tc>
          <w:tcPr>
            <w:tcW w:w="1109" w:type="dxa"/>
            <w:tcBorders>
              <w:bottom w:val="single" w:sz="4" w:space="0" w:color="auto"/>
            </w:tcBorders>
            <w:shd w:val="clear" w:color="auto" w:fill="auto"/>
            <w:tcMar>
              <w:left w:w="115" w:type="dxa"/>
              <w:right w:w="115" w:type="dxa"/>
            </w:tcMar>
          </w:tcPr>
          <w:p w14:paraId="3C188161"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12</w:t>
            </w:r>
          </w:p>
        </w:tc>
        <w:tc>
          <w:tcPr>
            <w:tcW w:w="1286" w:type="dxa"/>
            <w:tcBorders>
              <w:bottom w:val="single" w:sz="4" w:space="0" w:color="auto"/>
            </w:tcBorders>
            <w:shd w:val="clear" w:color="auto" w:fill="auto"/>
            <w:tcMar>
              <w:left w:w="115" w:type="dxa"/>
              <w:right w:w="115" w:type="dxa"/>
            </w:tcMar>
          </w:tcPr>
          <w:p w14:paraId="1328301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D</w:t>
            </w:r>
          </w:p>
        </w:tc>
        <w:tc>
          <w:tcPr>
            <w:tcW w:w="1346" w:type="dxa"/>
            <w:tcBorders>
              <w:bottom w:val="single" w:sz="4" w:space="0" w:color="auto"/>
            </w:tcBorders>
            <w:shd w:val="clear" w:color="auto" w:fill="auto"/>
            <w:tcMar>
              <w:left w:w="115" w:type="dxa"/>
              <w:right w:w="115" w:type="dxa"/>
            </w:tcMar>
          </w:tcPr>
          <w:p w14:paraId="07CACC7D"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0A1385D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702a</w:t>
            </w:r>
          </w:p>
        </w:tc>
      </w:tr>
      <w:tr w:rsidR="00437A0A" w:rsidRPr="00437A0A" w14:paraId="7E9A69A9" w14:textId="77777777" w:rsidTr="00683E9C">
        <w:trPr>
          <w:cantSplit/>
        </w:trPr>
        <w:tc>
          <w:tcPr>
            <w:tcW w:w="1606" w:type="dxa"/>
            <w:tcBorders>
              <w:bottom w:val="single" w:sz="4" w:space="0" w:color="auto"/>
            </w:tcBorders>
            <w:shd w:val="clear" w:color="auto" w:fill="auto"/>
            <w:tcMar>
              <w:left w:w="115" w:type="dxa"/>
              <w:right w:w="115" w:type="dxa"/>
            </w:tcMar>
          </w:tcPr>
          <w:p w14:paraId="5EA5796E"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STATADDR</w:t>
            </w:r>
          </w:p>
        </w:tc>
        <w:tc>
          <w:tcPr>
            <w:tcW w:w="2177" w:type="dxa"/>
            <w:shd w:val="clear" w:color="auto" w:fill="auto"/>
            <w:tcMar>
              <w:left w:w="115" w:type="dxa"/>
              <w:right w:w="115" w:type="dxa"/>
            </w:tcMar>
          </w:tcPr>
          <w:p w14:paraId="0D304C74"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spacing w:val="-1"/>
              </w:rPr>
              <w:t>Statu</w:t>
            </w:r>
            <w:r w:rsidRPr="00437A0A">
              <w:rPr>
                <w:rFonts w:eastAsia="Calibri"/>
                <w:color w:val="000000" w:themeColor="text1"/>
              </w:rPr>
              <w:t>s</w:t>
            </w:r>
            <w:r w:rsidRPr="00437A0A">
              <w:rPr>
                <w:rFonts w:eastAsia="Calibri"/>
                <w:color w:val="000000" w:themeColor="text1"/>
                <w:spacing w:val="-7"/>
              </w:rPr>
              <w:t xml:space="preserve"> </w:t>
            </w:r>
            <w:r w:rsidRPr="00437A0A">
              <w:rPr>
                <w:rFonts w:eastAsia="Calibri"/>
                <w:color w:val="000000" w:themeColor="text1"/>
              </w:rPr>
              <w:t>of</w:t>
            </w:r>
            <w:r w:rsidRPr="00437A0A">
              <w:rPr>
                <w:rFonts w:eastAsia="Calibri"/>
                <w:color w:val="000000" w:themeColor="text1"/>
                <w:spacing w:val="-7"/>
              </w:rPr>
              <w:t xml:space="preserve"> </w:t>
            </w:r>
            <w:r w:rsidRPr="00437A0A">
              <w:rPr>
                <w:rFonts w:eastAsia="Calibri"/>
                <w:color w:val="000000" w:themeColor="text1"/>
                <w:spacing w:val="-1"/>
              </w:rPr>
              <w:t>A</w:t>
            </w:r>
            <w:r w:rsidRPr="00437A0A">
              <w:rPr>
                <w:rFonts w:eastAsia="Calibri"/>
                <w:color w:val="000000" w:themeColor="text1"/>
                <w:spacing w:val="1"/>
              </w:rPr>
              <w:t>D</w:t>
            </w:r>
            <w:r w:rsidRPr="00437A0A">
              <w:rPr>
                <w:rFonts w:eastAsia="Calibri"/>
                <w:color w:val="000000" w:themeColor="text1"/>
                <w:spacing w:val="-1"/>
              </w:rPr>
              <w:t>DRES</w:t>
            </w:r>
            <w:r w:rsidRPr="00437A0A">
              <w:rPr>
                <w:rFonts w:eastAsia="Calibri"/>
                <w:color w:val="000000" w:themeColor="text1"/>
              </w:rPr>
              <w:t>S</w:t>
            </w:r>
            <w:r w:rsidRPr="00437A0A">
              <w:rPr>
                <w:rFonts w:eastAsia="Calibri"/>
                <w:color w:val="000000" w:themeColor="text1"/>
                <w:spacing w:val="-6"/>
              </w:rPr>
              <w:t xml:space="preserve"> </w:t>
            </w:r>
            <w:r w:rsidRPr="00437A0A">
              <w:rPr>
                <w:rFonts w:eastAsia="Calibri"/>
                <w:color w:val="000000" w:themeColor="text1"/>
              </w:rPr>
              <w:t>current</w:t>
            </w:r>
            <w:r w:rsidRPr="00437A0A">
              <w:rPr>
                <w:rFonts w:eastAsia="Calibri"/>
                <w:color w:val="000000" w:themeColor="text1"/>
                <w:spacing w:val="-8"/>
              </w:rPr>
              <w:t xml:space="preserve"> </w:t>
            </w:r>
            <w:r w:rsidRPr="00437A0A">
              <w:rPr>
                <w:rFonts w:eastAsia="Calibri"/>
                <w:color w:val="000000" w:themeColor="text1"/>
                <w:spacing w:val="-1"/>
              </w:rPr>
              <w:t xml:space="preserve">to </w:t>
            </w:r>
            <w:r w:rsidRPr="00437A0A">
              <w:rPr>
                <w:rFonts w:eastAsia="Calibri"/>
                <w:color w:val="000000" w:themeColor="text1"/>
              </w:rPr>
              <w:t>prior</w:t>
            </w:r>
            <w:r w:rsidRPr="00437A0A">
              <w:rPr>
                <w:rFonts w:eastAsia="Calibri"/>
                <w:color w:val="000000" w:themeColor="text1"/>
                <w:spacing w:val="-10"/>
              </w:rPr>
              <w:t xml:space="preserve"> </w:t>
            </w:r>
            <w:r w:rsidRPr="00437A0A">
              <w:rPr>
                <w:rFonts w:eastAsia="Calibri"/>
                <w:color w:val="000000" w:themeColor="text1"/>
              </w:rPr>
              <w:t>year</w:t>
            </w:r>
          </w:p>
        </w:tc>
        <w:tc>
          <w:tcPr>
            <w:tcW w:w="889" w:type="dxa"/>
            <w:shd w:val="clear" w:color="auto" w:fill="auto"/>
            <w:tcMar>
              <w:left w:w="115" w:type="dxa"/>
              <w:right w:w="115" w:type="dxa"/>
            </w:tcMar>
          </w:tcPr>
          <w:p w14:paraId="10F1A94D"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2</w:t>
            </w:r>
          </w:p>
        </w:tc>
        <w:tc>
          <w:tcPr>
            <w:tcW w:w="1109" w:type="dxa"/>
            <w:shd w:val="clear" w:color="auto" w:fill="auto"/>
            <w:tcMar>
              <w:left w:w="115" w:type="dxa"/>
              <w:right w:w="115" w:type="dxa"/>
            </w:tcMar>
          </w:tcPr>
          <w:p w14:paraId="21F8BA6D"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14</w:t>
            </w:r>
          </w:p>
        </w:tc>
        <w:tc>
          <w:tcPr>
            <w:tcW w:w="1286" w:type="dxa"/>
            <w:shd w:val="clear" w:color="auto" w:fill="auto"/>
            <w:tcMar>
              <w:left w:w="115" w:type="dxa"/>
              <w:right w:w="115" w:type="dxa"/>
            </w:tcMar>
          </w:tcPr>
          <w:p w14:paraId="5E14BE10"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E</w:t>
            </w:r>
          </w:p>
        </w:tc>
        <w:tc>
          <w:tcPr>
            <w:tcW w:w="1346" w:type="dxa"/>
            <w:shd w:val="clear" w:color="auto" w:fill="auto"/>
            <w:tcMar>
              <w:left w:w="115" w:type="dxa"/>
              <w:right w:w="115" w:type="dxa"/>
            </w:tcMar>
          </w:tcPr>
          <w:p w14:paraId="5CCC5D2D"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Pr>
          <w:p w14:paraId="271F80BC"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703a</w:t>
            </w:r>
          </w:p>
        </w:tc>
      </w:tr>
      <w:tr w:rsidR="00437A0A" w:rsidRPr="00437A0A" w14:paraId="19D60D93" w14:textId="77777777" w:rsidTr="00683E9C">
        <w:trPr>
          <w:cantSplit/>
        </w:trPr>
        <w:tc>
          <w:tcPr>
            <w:tcW w:w="1606" w:type="dxa"/>
            <w:tcBorders>
              <w:bottom w:val="single" w:sz="4" w:space="0" w:color="auto"/>
            </w:tcBorders>
            <w:shd w:val="clear" w:color="auto" w:fill="auto"/>
            <w:tcMar>
              <w:left w:w="115" w:type="dxa"/>
              <w:right w:w="115" w:type="dxa"/>
            </w:tcMar>
          </w:tcPr>
          <w:p w14:paraId="04D46F89"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LINKID</w:t>
            </w:r>
          </w:p>
        </w:tc>
        <w:tc>
          <w:tcPr>
            <w:tcW w:w="2177" w:type="dxa"/>
            <w:tcBorders>
              <w:bottom w:val="single" w:sz="4" w:space="0" w:color="auto"/>
            </w:tcBorders>
            <w:shd w:val="clear" w:color="auto" w:fill="auto"/>
            <w:tcMar>
              <w:left w:w="115" w:type="dxa"/>
              <w:right w:w="115" w:type="dxa"/>
            </w:tcMar>
          </w:tcPr>
          <w:p w14:paraId="64C7870D"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spacing w:val="-1"/>
              </w:rPr>
              <w:t>Use</w:t>
            </w:r>
            <w:r w:rsidRPr="00437A0A">
              <w:rPr>
                <w:rFonts w:eastAsia="Calibri"/>
                <w:color w:val="000000" w:themeColor="text1"/>
              </w:rPr>
              <w:t>r</w:t>
            </w:r>
            <w:r w:rsidRPr="00437A0A">
              <w:rPr>
                <w:rFonts w:eastAsia="Calibri"/>
                <w:color w:val="000000" w:themeColor="text1"/>
                <w:spacing w:val="-6"/>
              </w:rPr>
              <w:t xml:space="preserve"> </w:t>
            </w:r>
            <w:r w:rsidRPr="00437A0A">
              <w:rPr>
                <w:rFonts w:eastAsia="Calibri"/>
                <w:color w:val="000000" w:themeColor="text1"/>
                <w:spacing w:val="-1"/>
              </w:rPr>
              <w:t>Defin</w:t>
            </w:r>
            <w:r w:rsidRPr="00437A0A">
              <w:rPr>
                <w:rFonts w:eastAsia="Calibri"/>
                <w:color w:val="000000" w:themeColor="text1"/>
                <w:spacing w:val="1"/>
              </w:rPr>
              <w:t>e</w:t>
            </w:r>
            <w:r w:rsidRPr="00437A0A">
              <w:rPr>
                <w:rFonts w:eastAsia="Calibri"/>
                <w:color w:val="000000" w:themeColor="text1"/>
                <w:spacing w:val="-1"/>
              </w:rPr>
              <w:t>d</w:t>
            </w:r>
            <w:r w:rsidRPr="00437A0A">
              <w:rPr>
                <w:rFonts w:eastAsia="Calibri"/>
                <w:color w:val="000000" w:themeColor="text1"/>
              </w:rPr>
              <w:t>,</w:t>
            </w:r>
            <w:r w:rsidRPr="00437A0A">
              <w:rPr>
                <w:rFonts w:eastAsia="Calibri"/>
                <w:color w:val="000000" w:themeColor="text1"/>
                <w:spacing w:val="-3"/>
              </w:rPr>
              <w:t xml:space="preserve"> </w:t>
            </w:r>
            <w:r w:rsidRPr="00437A0A">
              <w:rPr>
                <w:rFonts w:eastAsia="Calibri"/>
                <w:color w:val="000000" w:themeColor="text1"/>
              </w:rPr>
              <w:t>used</w:t>
            </w:r>
            <w:r w:rsidRPr="00437A0A">
              <w:rPr>
                <w:rFonts w:eastAsia="Calibri"/>
                <w:color w:val="000000" w:themeColor="text1"/>
                <w:spacing w:val="-5"/>
              </w:rPr>
              <w:t xml:space="preserve"> </w:t>
            </w:r>
            <w:r w:rsidRPr="00437A0A">
              <w:rPr>
                <w:rFonts w:eastAsia="Calibri"/>
                <w:color w:val="000000" w:themeColor="text1"/>
                <w:spacing w:val="-1"/>
              </w:rPr>
              <w:t>t</w:t>
            </w:r>
            <w:r w:rsidRPr="00437A0A">
              <w:rPr>
                <w:rFonts w:eastAsia="Calibri"/>
                <w:color w:val="000000" w:themeColor="text1"/>
              </w:rPr>
              <w:t>o</w:t>
            </w:r>
            <w:r w:rsidRPr="00437A0A">
              <w:rPr>
                <w:rFonts w:eastAsia="Calibri"/>
                <w:color w:val="000000" w:themeColor="text1"/>
                <w:spacing w:val="-4"/>
              </w:rPr>
              <w:t xml:space="preserve"> </w:t>
            </w:r>
            <w:r w:rsidRPr="00437A0A">
              <w:rPr>
                <w:rFonts w:eastAsia="Calibri"/>
                <w:color w:val="000000" w:themeColor="text1"/>
              </w:rPr>
              <w:t>link</w:t>
            </w:r>
            <w:r w:rsidRPr="00437A0A">
              <w:rPr>
                <w:rFonts w:eastAsia="Calibri"/>
                <w:color w:val="000000" w:themeColor="text1"/>
                <w:spacing w:val="-5"/>
              </w:rPr>
              <w:t xml:space="preserve"> </w:t>
            </w:r>
            <w:r w:rsidRPr="00437A0A">
              <w:rPr>
                <w:rFonts w:eastAsia="Calibri"/>
                <w:color w:val="000000" w:themeColor="text1"/>
              </w:rPr>
              <w:t>two</w:t>
            </w:r>
            <w:r w:rsidRPr="00437A0A">
              <w:rPr>
                <w:rFonts w:eastAsia="Calibri"/>
                <w:color w:val="000000" w:themeColor="text1"/>
                <w:spacing w:val="-4"/>
              </w:rPr>
              <w:t xml:space="preserve"> </w:t>
            </w:r>
            <w:r w:rsidRPr="00437A0A">
              <w:rPr>
                <w:rFonts w:eastAsia="Calibri"/>
                <w:color w:val="000000" w:themeColor="text1"/>
              </w:rPr>
              <w:t>or</w:t>
            </w:r>
            <w:r w:rsidRPr="00437A0A">
              <w:rPr>
                <w:rFonts w:eastAsia="Calibri"/>
                <w:color w:val="000000" w:themeColor="text1"/>
                <w:w w:val="99"/>
              </w:rPr>
              <w:t xml:space="preserve"> </w:t>
            </w:r>
            <w:r w:rsidRPr="00437A0A">
              <w:rPr>
                <w:rFonts w:eastAsia="Calibri"/>
                <w:color w:val="000000" w:themeColor="text1"/>
              </w:rPr>
              <w:t>more</w:t>
            </w:r>
            <w:r w:rsidRPr="00437A0A">
              <w:rPr>
                <w:rFonts w:eastAsia="Calibri"/>
                <w:color w:val="000000" w:themeColor="text1"/>
                <w:spacing w:val="-11"/>
              </w:rPr>
              <w:t xml:space="preserve"> </w:t>
            </w:r>
            <w:r w:rsidRPr="00437A0A">
              <w:rPr>
                <w:rFonts w:eastAsia="Calibri"/>
                <w:color w:val="000000" w:themeColor="text1"/>
              </w:rPr>
              <w:t>outlets</w:t>
            </w:r>
            <w:r w:rsidRPr="00437A0A">
              <w:rPr>
                <w:rFonts w:eastAsia="Calibri"/>
                <w:color w:val="000000" w:themeColor="text1"/>
                <w:spacing w:val="-8"/>
              </w:rPr>
              <w:t xml:space="preserve"> </w:t>
            </w:r>
            <w:r w:rsidRPr="00437A0A">
              <w:rPr>
                <w:rFonts w:eastAsia="Calibri"/>
                <w:color w:val="000000" w:themeColor="text1"/>
                <w:spacing w:val="-1"/>
              </w:rPr>
              <w:t>toget</w:t>
            </w:r>
            <w:r w:rsidRPr="00437A0A">
              <w:rPr>
                <w:rFonts w:eastAsia="Calibri"/>
                <w:color w:val="000000" w:themeColor="text1"/>
                <w:spacing w:val="1"/>
              </w:rPr>
              <w:t>h</w:t>
            </w:r>
            <w:r w:rsidRPr="00437A0A">
              <w:rPr>
                <w:rFonts w:eastAsia="Calibri"/>
                <w:color w:val="000000" w:themeColor="text1"/>
                <w:spacing w:val="-1"/>
              </w:rPr>
              <w:t>er</w:t>
            </w:r>
          </w:p>
        </w:tc>
        <w:tc>
          <w:tcPr>
            <w:tcW w:w="889" w:type="dxa"/>
            <w:tcBorders>
              <w:bottom w:val="single" w:sz="4" w:space="0" w:color="auto"/>
            </w:tcBorders>
            <w:shd w:val="clear" w:color="auto" w:fill="auto"/>
            <w:tcMar>
              <w:left w:w="115" w:type="dxa"/>
              <w:right w:w="115" w:type="dxa"/>
            </w:tcMar>
          </w:tcPr>
          <w:p w14:paraId="5594E4F9"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20</w:t>
            </w:r>
          </w:p>
        </w:tc>
        <w:tc>
          <w:tcPr>
            <w:tcW w:w="1109" w:type="dxa"/>
            <w:tcBorders>
              <w:bottom w:val="single" w:sz="4" w:space="0" w:color="auto"/>
            </w:tcBorders>
            <w:shd w:val="clear" w:color="auto" w:fill="auto"/>
            <w:tcMar>
              <w:left w:w="115" w:type="dxa"/>
              <w:right w:w="115" w:type="dxa"/>
            </w:tcMar>
          </w:tcPr>
          <w:p w14:paraId="4C2109D6"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16</w:t>
            </w:r>
          </w:p>
        </w:tc>
        <w:tc>
          <w:tcPr>
            <w:tcW w:w="1286" w:type="dxa"/>
            <w:tcBorders>
              <w:bottom w:val="single" w:sz="4" w:space="0" w:color="auto"/>
            </w:tcBorders>
            <w:shd w:val="clear" w:color="auto" w:fill="auto"/>
            <w:tcMar>
              <w:left w:w="115" w:type="dxa"/>
              <w:right w:w="115" w:type="dxa"/>
            </w:tcMar>
          </w:tcPr>
          <w:p w14:paraId="2A83275E"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F</w:t>
            </w:r>
          </w:p>
        </w:tc>
        <w:tc>
          <w:tcPr>
            <w:tcW w:w="1346" w:type="dxa"/>
            <w:tcBorders>
              <w:bottom w:val="single" w:sz="4" w:space="0" w:color="auto"/>
            </w:tcBorders>
            <w:shd w:val="clear" w:color="auto" w:fill="auto"/>
            <w:tcMar>
              <w:left w:w="115" w:type="dxa"/>
              <w:right w:w="115" w:type="dxa"/>
            </w:tcMar>
          </w:tcPr>
          <w:p w14:paraId="048A05B6"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3E09D250" w14:textId="77777777" w:rsidR="00622FAB" w:rsidRPr="00437A0A" w:rsidRDefault="00622FAB" w:rsidP="00F53656">
            <w:pPr>
              <w:pStyle w:val="TableText"/>
              <w:spacing w:after="20"/>
              <w:rPr>
                <w:rFonts w:eastAsia="Calibri"/>
                <w:color w:val="000000" w:themeColor="text1"/>
              </w:rPr>
            </w:pPr>
          </w:p>
        </w:tc>
      </w:tr>
      <w:tr w:rsidR="00437A0A" w:rsidRPr="00437A0A" w14:paraId="3527C5DD" w14:textId="77777777" w:rsidTr="00683E9C">
        <w:trPr>
          <w:cantSplit/>
        </w:trPr>
        <w:tc>
          <w:tcPr>
            <w:tcW w:w="1606" w:type="dxa"/>
            <w:tcBorders>
              <w:bottom w:val="single" w:sz="4" w:space="0" w:color="auto"/>
            </w:tcBorders>
            <w:shd w:val="clear" w:color="auto" w:fill="auto"/>
            <w:tcMar>
              <w:left w:w="115" w:type="dxa"/>
              <w:right w:w="115" w:type="dxa"/>
            </w:tcMar>
          </w:tcPr>
          <w:p w14:paraId="43D370F5"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PARENTID</w:t>
            </w:r>
          </w:p>
        </w:tc>
        <w:tc>
          <w:tcPr>
            <w:tcW w:w="2177" w:type="dxa"/>
            <w:tcBorders>
              <w:bottom w:val="single" w:sz="4" w:space="0" w:color="auto"/>
            </w:tcBorders>
            <w:shd w:val="clear" w:color="auto" w:fill="auto"/>
            <w:tcMar>
              <w:left w:w="115" w:type="dxa"/>
              <w:right w:w="115" w:type="dxa"/>
            </w:tcMar>
          </w:tcPr>
          <w:p w14:paraId="21A13575"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LIBID</w:t>
            </w:r>
            <w:r w:rsidRPr="00437A0A">
              <w:rPr>
                <w:rFonts w:eastAsia="Calibri"/>
                <w:color w:val="000000" w:themeColor="text1"/>
                <w:spacing w:val="-6"/>
              </w:rPr>
              <w:t xml:space="preserve"> </w:t>
            </w:r>
            <w:r w:rsidRPr="00437A0A">
              <w:rPr>
                <w:rFonts w:eastAsia="Calibri"/>
                <w:color w:val="000000" w:themeColor="text1"/>
              </w:rPr>
              <w:t>of</w:t>
            </w:r>
            <w:r w:rsidRPr="00437A0A">
              <w:rPr>
                <w:rFonts w:eastAsia="Calibri"/>
                <w:color w:val="000000" w:themeColor="text1"/>
                <w:spacing w:val="-6"/>
              </w:rPr>
              <w:t xml:space="preserve"> </w:t>
            </w:r>
            <w:r w:rsidRPr="00437A0A">
              <w:rPr>
                <w:rFonts w:eastAsia="Calibri"/>
                <w:color w:val="000000" w:themeColor="text1"/>
              </w:rPr>
              <w:t>par</w:t>
            </w:r>
            <w:r w:rsidRPr="00437A0A">
              <w:rPr>
                <w:rFonts w:eastAsia="Calibri"/>
                <w:color w:val="000000" w:themeColor="text1"/>
                <w:spacing w:val="1"/>
              </w:rPr>
              <w:t>e</w:t>
            </w:r>
            <w:r w:rsidRPr="00437A0A">
              <w:rPr>
                <w:rFonts w:eastAsia="Calibri"/>
                <w:color w:val="000000" w:themeColor="text1"/>
              </w:rPr>
              <w:t>nt</w:t>
            </w:r>
            <w:r w:rsidRPr="00437A0A">
              <w:rPr>
                <w:rFonts w:eastAsia="Calibri"/>
                <w:color w:val="000000" w:themeColor="text1"/>
                <w:spacing w:val="-6"/>
              </w:rPr>
              <w:t xml:space="preserve"> </w:t>
            </w:r>
            <w:r w:rsidRPr="00437A0A">
              <w:rPr>
                <w:rFonts w:eastAsia="Calibri"/>
                <w:color w:val="000000" w:themeColor="text1"/>
                <w:spacing w:val="1"/>
              </w:rPr>
              <w:t>AE</w:t>
            </w:r>
          </w:p>
        </w:tc>
        <w:tc>
          <w:tcPr>
            <w:tcW w:w="889" w:type="dxa"/>
            <w:tcBorders>
              <w:bottom w:val="single" w:sz="4" w:space="0" w:color="auto"/>
            </w:tcBorders>
            <w:shd w:val="clear" w:color="auto" w:fill="auto"/>
            <w:tcMar>
              <w:left w:w="115" w:type="dxa"/>
              <w:right w:w="115" w:type="dxa"/>
            </w:tcMar>
          </w:tcPr>
          <w:p w14:paraId="408C83CC"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20</w:t>
            </w:r>
          </w:p>
        </w:tc>
        <w:tc>
          <w:tcPr>
            <w:tcW w:w="1109" w:type="dxa"/>
            <w:tcBorders>
              <w:bottom w:val="single" w:sz="4" w:space="0" w:color="auto"/>
            </w:tcBorders>
            <w:shd w:val="clear" w:color="auto" w:fill="auto"/>
            <w:tcMar>
              <w:left w:w="115" w:type="dxa"/>
              <w:right w:w="115" w:type="dxa"/>
            </w:tcMar>
          </w:tcPr>
          <w:p w14:paraId="69A90F16"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36</w:t>
            </w:r>
          </w:p>
        </w:tc>
        <w:tc>
          <w:tcPr>
            <w:tcW w:w="1286" w:type="dxa"/>
            <w:tcBorders>
              <w:bottom w:val="single" w:sz="4" w:space="0" w:color="auto"/>
            </w:tcBorders>
            <w:shd w:val="clear" w:color="auto" w:fill="auto"/>
            <w:tcMar>
              <w:left w:w="115" w:type="dxa"/>
              <w:right w:w="115" w:type="dxa"/>
            </w:tcMar>
          </w:tcPr>
          <w:p w14:paraId="15B4A100"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G</w:t>
            </w:r>
          </w:p>
        </w:tc>
        <w:tc>
          <w:tcPr>
            <w:tcW w:w="1346" w:type="dxa"/>
            <w:tcBorders>
              <w:bottom w:val="single" w:sz="4" w:space="0" w:color="auto"/>
            </w:tcBorders>
            <w:shd w:val="clear" w:color="auto" w:fill="auto"/>
            <w:tcMar>
              <w:left w:w="115" w:type="dxa"/>
              <w:right w:w="115" w:type="dxa"/>
            </w:tcMar>
          </w:tcPr>
          <w:p w14:paraId="4D9146F4"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595BE331" w14:textId="77777777" w:rsidR="00622FAB" w:rsidRPr="00437A0A" w:rsidRDefault="00622FAB" w:rsidP="00F53656">
            <w:pPr>
              <w:pStyle w:val="TableText"/>
              <w:spacing w:after="20"/>
              <w:rPr>
                <w:rFonts w:eastAsia="Calibri"/>
                <w:color w:val="000000" w:themeColor="text1"/>
              </w:rPr>
            </w:pPr>
          </w:p>
        </w:tc>
      </w:tr>
      <w:tr w:rsidR="00437A0A" w:rsidRPr="00437A0A" w14:paraId="6CD048B7" w14:textId="77777777" w:rsidTr="00683E9C">
        <w:trPr>
          <w:cantSplit/>
        </w:trPr>
        <w:tc>
          <w:tcPr>
            <w:tcW w:w="1606" w:type="dxa"/>
            <w:tcBorders>
              <w:bottom w:val="single" w:sz="4" w:space="0" w:color="auto"/>
            </w:tcBorders>
            <w:shd w:val="clear" w:color="auto" w:fill="auto"/>
            <w:tcMar>
              <w:left w:w="115" w:type="dxa"/>
              <w:right w:w="115" w:type="dxa"/>
            </w:tcMar>
          </w:tcPr>
          <w:p w14:paraId="51DE7AD0"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OLDID</w:t>
            </w:r>
          </w:p>
        </w:tc>
        <w:tc>
          <w:tcPr>
            <w:tcW w:w="2177" w:type="dxa"/>
            <w:tcBorders>
              <w:bottom w:val="single" w:sz="4" w:space="0" w:color="auto"/>
            </w:tcBorders>
            <w:shd w:val="clear" w:color="auto" w:fill="auto"/>
            <w:tcMar>
              <w:left w:w="115" w:type="dxa"/>
              <w:right w:w="115" w:type="dxa"/>
            </w:tcMar>
          </w:tcPr>
          <w:p w14:paraId="5F1A5AF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spacing w:val="-1"/>
              </w:rPr>
              <w:t>Ol</w:t>
            </w:r>
            <w:r w:rsidRPr="00437A0A">
              <w:rPr>
                <w:rFonts w:eastAsia="Calibri"/>
                <w:color w:val="000000" w:themeColor="text1"/>
              </w:rPr>
              <w:t>d</w:t>
            </w:r>
            <w:r w:rsidRPr="00437A0A">
              <w:rPr>
                <w:rFonts w:eastAsia="Calibri"/>
                <w:color w:val="000000" w:themeColor="text1"/>
                <w:spacing w:val="-8"/>
              </w:rPr>
              <w:t xml:space="preserve"> </w:t>
            </w:r>
            <w:r w:rsidRPr="00437A0A">
              <w:rPr>
                <w:rFonts w:eastAsia="Calibri"/>
                <w:color w:val="000000" w:themeColor="text1"/>
              </w:rPr>
              <w:t>F</w:t>
            </w:r>
            <w:r w:rsidRPr="00437A0A">
              <w:rPr>
                <w:rFonts w:eastAsia="Calibri"/>
                <w:color w:val="000000" w:themeColor="text1"/>
                <w:spacing w:val="-1"/>
              </w:rPr>
              <w:t>S</w:t>
            </w:r>
            <w:r w:rsidRPr="00437A0A">
              <w:rPr>
                <w:rFonts w:eastAsia="Calibri"/>
                <w:color w:val="000000" w:themeColor="text1"/>
              </w:rPr>
              <w:t>C</w:t>
            </w:r>
            <w:r w:rsidRPr="00437A0A">
              <w:rPr>
                <w:rFonts w:eastAsia="Calibri"/>
                <w:color w:val="000000" w:themeColor="text1"/>
                <w:spacing w:val="-1"/>
              </w:rPr>
              <w:t>S</w:t>
            </w:r>
            <w:r w:rsidRPr="00437A0A">
              <w:rPr>
                <w:rFonts w:eastAsia="Calibri"/>
                <w:color w:val="000000" w:themeColor="text1"/>
              </w:rPr>
              <w:t>KEY</w:t>
            </w:r>
            <w:r w:rsidRPr="00437A0A">
              <w:rPr>
                <w:rFonts w:eastAsia="Calibri"/>
                <w:color w:val="000000" w:themeColor="text1"/>
                <w:spacing w:val="-7"/>
              </w:rPr>
              <w:t xml:space="preserve"> </w:t>
            </w:r>
            <w:r w:rsidRPr="00437A0A">
              <w:rPr>
                <w:rFonts w:eastAsia="Calibri"/>
                <w:color w:val="000000" w:themeColor="text1"/>
              </w:rPr>
              <w:t>–</w:t>
            </w:r>
            <w:r w:rsidRPr="00437A0A">
              <w:rPr>
                <w:rFonts w:eastAsia="Calibri"/>
                <w:color w:val="000000" w:themeColor="text1"/>
                <w:spacing w:val="-8"/>
              </w:rPr>
              <w:t xml:space="preserve"> </w:t>
            </w:r>
            <w:r w:rsidRPr="00437A0A">
              <w:rPr>
                <w:rFonts w:eastAsia="Calibri"/>
                <w:color w:val="000000" w:themeColor="text1"/>
              </w:rPr>
              <w:t>FSCS</w:t>
            </w:r>
            <w:r w:rsidRPr="00437A0A">
              <w:rPr>
                <w:rFonts w:eastAsia="Calibri"/>
                <w:color w:val="000000" w:themeColor="text1"/>
                <w:spacing w:val="-1"/>
              </w:rPr>
              <w:t>_</w:t>
            </w:r>
            <w:r w:rsidRPr="00437A0A">
              <w:rPr>
                <w:rFonts w:eastAsia="Calibri"/>
                <w:color w:val="000000" w:themeColor="text1"/>
              </w:rPr>
              <w:t>SEQ</w:t>
            </w:r>
          </w:p>
        </w:tc>
        <w:tc>
          <w:tcPr>
            <w:tcW w:w="889" w:type="dxa"/>
            <w:tcBorders>
              <w:bottom w:val="single" w:sz="4" w:space="0" w:color="auto"/>
            </w:tcBorders>
            <w:shd w:val="clear" w:color="auto" w:fill="auto"/>
            <w:tcMar>
              <w:left w:w="115" w:type="dxa"/>
              <w:right w:w="115" w:type="dxa"/>
            </w:tcMar>
          </w:tcPr>
          <w:p w14:paraId="1121D5E3"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10</w:t>
            </w:r>
          </w:p>
        </w:tc>
        <w:tc>
          <w:tcPr>
            <w:tcW w:w="1109" w:type="dxa"/>
            <w:tcBorders>
              <w:bottom w:val="single" w:sz="4" w:space="0" w:color="auto"/>
            </w:tcBorders>
            <w:shd w:val="clear" w:color="auto" w:fill="auto"/>
            <w:tcMar>
              <w:left w:w="115" w:type="dxa"/>
              <w:right w:w="115" w:type="dxa"/>
            </w:tcMar>
          </w:tcPr>
          <w:p w14:paraId="5A17127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56</w:t>
            </w:r>
          </w:p>
        </w:tc>
        <w:tc>
          <w:tcPr>
            <w:tcW w:w="1286" w:type="dxa"/>
            <w:tcBorders>
              <w:bottom w:val="single" w:sz="4" w:space="0" w:color="auto"/>
            </w:tcBorders>
            <w:shd w:val="clear" w:color="auto" w:fill="auto"/>
            <w:tcMar>
              <w:left w:w="115" w:type="dxa"/>
              <w:right w:w="115" w:type="dxa"/>
            </w:tcMar>
          </w:tcPr>
          <w:p w14:paraId="422D7258"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H</w:t>
            </w:r>
          </w:p>
        </w:tc>
        <w:tc>
          <w:tcPr>
            <w:tcW w:w="1346" w:type="dxa"/>
            <w:tcBorders>
              <w:bottom w:val="single" w:sz="4" w:space="0" w:color="auto"/>
            </w:tcBorders>
            <w:shd w:val="clear" w:color="auto" w:fill="auto"/>
            <w:tcMar>
              <w:left w:w="115" w:type="dxa"/>
              <w:right w:w="115" w:type="dxa"/>
            </w:tcMar>
          </w:tcPr>
          <w:p w14:paraId="64887C7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631D0EDE" w14:textId="77777777" w:rsidR="00622FAB" w:rsidRPr="00437A0A" w:rsidRDefault="00622FAB" w:rsidP="00F53656">
            <w:pPr>
              <w:pStyle w:val="TableText"/>
              <w:spacing w:after="20"/>
              <w:rPr>
                <w:rFonts w:eastAsia="Calibri"/>
                <w:color w:val="000000" w:themeColor="text1"/>
              </w:rPr>
            </w:pPr>
          </w:p>
        </w:tc>
      </w:tr>
      <w:tr w:rsidR="00437A0A" w:rsidRPr="00437A0A" w14:paraId="1DB49C74" w14:textId="77777777" w:rsidTr="00683E9C">
        <w:trPr>
          <w:cantSplit/>
        </w:trPr>
        <w:tc>
          <w:tcPr>
            <w:tcW w:w="1606" w:type="dxa"/>
            <w:tcBorders>
              <w:bottom w:val="single" w:sz="4" w:space="0" w:color="auto"/>
            </w:tcBorders>
            <w:shd w:val="clear" w:color="auto" w:fill="auto"/>
            <w:tcMar>
              <w:left w:w="115" w:type="dxa"/>
              <w:right w:w="115" w:type="dxa"/>
            </w:tcMar>
          </w:tcPr>
          <w:p w14:paraId="0D828E2B"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LIBID</w:t>
            </w:r>
          </w:p>
        </w:tc>
        <w:tc>
          <w:tcPr>
            <w:tcW w:w="2177" w:type="dxa"/>
            <w:tcBorders>
              <w:bottom w:val="single" w:sz="4" w:space="0" w:color="auto"/>
            </w:tcBorders>
            <w:shd w:val="clear" w:color="auto" w:fill="auto"/>
            <w:tcMar>
              <w:left w:w="115" w:type="dxa"/>
              <w:right w:w="115" w:type="dxa"/>
            </w:tcMar>
          </w:tcPr>
          <w:p w14:paraId="6494BA7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spacing w:val="-1"/>
              </w:rPr>
              <w:t>Stat</w:t>
            </w:r>
            <w:r w:rsidRPr="00437A0A">
              <w:rPr>
                <w:rFonts w:eastAsia="Calibri"/>
                <w:color w:val="000000" w:themeColor="text1"/>
              </w:rPr>
              <w:t>e</w:t>
            </w:r>
            <w:r w:rsidRPr="00437A0A">
              <w:rPr>
                <w:rFonts w:eastAsia="Calibri"/>
                <w:color w:val="000000" w:themeColor="text1"/>
                <w:spacing w:val="-13"/>
              </w:rPr>
              <w:t xml:space="preserve"> </w:t>
            </w:r>
            <w:r w:rsidRPr="00437A0A">
              <w:rPr>
                <w:rFonts w:eastAsia="Calibri"/>
                <w:color w:val="000000" w:themeColor="text1"/>
              </w:rPr>
              <w:t>assigned</w:t>
            </w:r>
            <w:r w:rsidRPr="00437A0A">
              <w:rPr>
                <w:rFonts w:eastAsia="Calibri"/>
                <w:color w:val="000000" w:themeColor="text1"/>
                <w:spacing w:val="-13"/>
              </w:rPr>
              <w:t xml:space="preserve"> </w:t>
            </w:r>
            <w:r w:rsidRPr="00437A0A">
              <w:rPr>
                <w:rFonts w:eastAsia="Calibri"/>
                <w:color w:val="000000" w:themeColor="text1"/>
              </w:rPr>
              <w:t>id</w:t>
            </w:r>
            <w:r w:rsidRPr="00437A0A">
              <w:rPr>
                <w:rFonts w:eastAsia="Calibri"/>
                <w:color w:val="000000" w:themeColor="text1"/>
                <w:spacing w:val="1"/>
              </w:rPr>
              <w:t>e</w:t>
            </w:r>
            <w:r w:rsidRPr="00437A0A">
              <w:rPr>
                <w:rFonts w:eastAsia="Calibri"/>
                <w:color w:val="000000" w:themeColor="text1"/>
                <w:spacing w:val="-1"/>
              </w:rPr>
              <w:t>n</w:t>
            </w:r>
            <w:r w:rsidRPr="00437A0A">
              <w:rPr>
                <w:rFonts w:eastAsia="Calibri"/>
                <w:color w:val="000000" w:themeColor="text1"/>
              </w:rPr>
              <w:t>tificat</w:t>
            </w:r>
            <w:r w:rsidRPr="00437A0A">
              <w:rPr>
                <w:rFonts w:eastAsia="Calibri"/>
                <w:color w:val="000000" w:themeColor="text1"/>
                <w:spacing w:val="1"/>
              </w:rPr>
              <w:t>i</w:t>
            </w:r>
            <w:r w:rsidRPr="00437A0A">
              <w:rPr>
                <w:rFonts w:eastAsia="Calibri"/>
                <w:color w:val="000000" w:themeColor="text1"/>
              </w:rPr>
              <w:t>on</w:t>
            </w:r>
            <w:r w:rsidRPr="00437A0A">
              <w:rPr>
                <w:rFonts w:eastAsia="Calibri"/>
                <w:color w:val="000000" w:themeColor="text1"/>
                <w:w w:val="99"/>
              </w:rPr>
              <w:t xml:space="preserve"> </w:t>
            </w:r>
            <w:r w:rsidRPr="00437A0A">
              <w:rPr>
                <w:rFonts w:eastAsia="Calibri"/>
                <w:color w:val="000000" w:themeColor="text1"/>
                <w:spacing w:val="-1"/>
              </w:rPr>
              <w:t>num</w:t>
            </w:r>
            <w:r w:rsidRPr="00437A0A">
              <w:rPr>
                <w:rFonts w:eastAsia="Calibri"/>
                <w:color w:val="000000" w:themeColor="text1"/>
              </w:rPr>
              <w:t>ber</w:t>
            </w:r>
          </w:p>
        </w:tc>
        <w:tc>
          <w:tcPr>
            <w:tcW w:w="889" w:type="dxa"/>
            <w:tcBorders>
              <w:bottom w:val="single" w:sz="4" w:space="0" w:color="auto"/>
            </w:tcBorders>
            <w:shd w:val="clear" w:color="auto" w:fill="auto"/>
            <w:tcMar>
              <w:left w:w="115" w:type="dxa"/>
              <w:right w:w="115" w:type="dxa"/>
            </w:tcMar>
          </w:tcPr>
          <w:p w14:paraId="38C380CA"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20</w:t>
            </w:r>
          </w:p>
        </w:tc>
        <w:tc>
          <w:tcPr>
            <w:tcW w:w="1109" w:type="dxa"/>
            <w:tcBorders>
              <w:bottom w:val="single" w:sz="4" w:space="0" w:color="auto"/>
            </w:tcBorders>
            <w:shd w:val="clear" w:color="auto" w:fill="auto"/>
            <w:tcMar>
              <w:left w:w="115" w:type="dxa"/>
              <w:right w:w="115" w:type="dxa"/>
            </w:tcMar>
          </w:tcPr>
          <w:p w14:paraId="3F309961"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66</w:t>
            </w:r>
          </w:p>
        </w:tc>
        <w:tc>
          <w:tcPr>
            <w:tcW w:w="1286" w:type="dxa"/>
            <w:tcBorders>
              <w:bottom w:val="single" w:sz="4" w:space="0" w:color="auto"/>
            </w:tcBorders>
            <w:shd w:val="clear" w:color="auto" w:fill="auto"/>
            <w:tcMar>
              <w:left w:w="115" w:type="dxa"/>
              <w:right w:w="115" w:type="dxa"/>
            </w:tcMar>
          </w:tcPr>
          <w:p w14:paraId="4678E977"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I</w:t>
            </w:r>
          </w:p>
        </w:tc>
        <w:tc>
          <w:tcPr>
            <w:tcW w:w="1346" w:type="dxa"/>
            <w:tcBorders>
              <w:bottom w:val="single" w:sz="4" w:space="0" w:color="auto"/>
            </w:tcBorders>
            <w:shd w:val="clear" w:color="auto" w:fill="auto"/>
            <w:tcMar>
              <w:left w:w="115" w:type="dxa"/>
              <w:right w:w="115" w:type="dxa"/>
            </w:tcMar>
          </w:tcPr>
          <w:p w14:paraId="27A16228"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753F6FE5"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701</w:t>
            </w:r>
          </w:p>
        </w:tc>
      </w:tr>
      <w:tr w:rsidR="00437A0A" w:rsidRPr="00437A0A" w14:paraId="24B49D9D" w14:textId="77777777" w:rsidTr="00683E9C">
        <w:trPr>
          <w:cantSplit/>
        </w:trPr>
        <w:tc>
          <w:tcPr>
            <w:tcW w:w="1606" w:type="dxa"/>
            <w:tcBorders>
              <w:bottom w:val="single" w:sz="4" w:space="0" w:color="auto"/>
            </w:tcBorders>
            <w:shd w:val="clear" w:color="auto" w:fill="auto"/>
            <w:tcMar>
              <w:left w:w="115" w:type="dxa"/>
              <w:right w:w="115" w:type="dxa"/>
            </w:tcMar>
          </w:tcPr>
          <w:p w14:paraId="34E2D626"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LIBNAME</w:t>
            </w:r>
          </w:p>
        </w:tc>
        <w:tc>
          <w:tcPr>
            <w:tcW w:w="2177" w:type="dxa"/>
            <w:tcBorders>
              <w:bottom w:val="single" w:sz="4" w:space="0" w:color="auto"/>
            </w:tcBorders>
            <w:shd w:val="clear" w:color="auto" w:fill="auto"/>
            <w:tcMar>
              <w:left w:w="115" w:type="dxa"/>
              <w:right w:w="115" w:type="dxa"/>
            </w:tcMar>
          </w:tcPr>
          <w:p w14:paraId="7D3E38A2"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Legal</w:t>
            </w:r>
            <w:r w:rsidRPr="00437A0A">
              <w:rPr>
                <w:rFonts w:eastAsia="Calibri"/>
                <w:color w:val="000000" w:themeColor="text1"/>
                <w:spacing w:val="-11"/>
              </w:rPr>
              <w:t xml:space="preserve"> </w:t>
            </w:r>
            <w:r w:rsidRPr="00437A0A">
              <w:rPr>
                <w:rFonts w:eastAsia="Calibri"/>
                <w:color w:val="000000" w:themeColor="text1"/>
                <w:spacing w:val="-1"/>
              </w:rPr>
              <w:t>N</w:t>
            </w:r>
            <w:r w:rsidRPr="00437A0A">
              <w:rPr>
                <w:rFonts w:eastAsia="Calibri"/>
                <w:color w:val="000000" w:themeColor="text1"/>
                <w:spacing w:val="1"/>
              </w:rPr>
              <w:t>a</w:t>
            </w:r>
            <w:r w:rsidRPr="00437A0A">
              <w:rPr>
                <w:rFonts w:eastAsia="Calibri"/>
                <w:color w:val="000000" w:themeColor="text1"/>
                <w:spacing w:val="-1"/>
              </w:rPr>
              <w:t>me</w:t>
            </w:r>
          </w:p>
        </w:tc>
        <w:tc>
          <w:tcPr>
            <w:tcW w:w="889" w:type="dxa"/>
            <w:tcBorders>
              <w:bottom w:val="single" w:sz="4" w:space="0" w:color="auto"/>
            </w:tcBorders>
            <w:shd w:val="clear" w:color="auto" w:fill="auto"/>
            <w:tcMar>
              <w:left w:w="115" w:type="dxa"/>
              <w:right w:w="115" w:type="dxa"/>
            </w:tcMar>
          </w:tcPr>
          <w:p w14:paraId="570F8DF8"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60</w:t>
            </w:r>
          </w:p>
        </w:tc>
        <w:tc>
          <w:tcPr>
            <w:tcW w:w="1109" w:type="dxa"/>
            <w:tcBorders>
              <w:bottom w:val="single" w:sz="4" w:space="0" w:color="auto"/>
            </w:tcBorders>
            <w:shd w:val="clear" w:color="auto" w:fill="auto"/>
            <w:tcMar>
              <w:left w:w="115" w:type="dxa"/>
              <w:right w:w="115" w:type="dxa"/>
            </w:tcMar>
          </w:tcPr>
          <w:p w14:paraId="0AC64B53"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86</w:t>
            </w:r>
          </w:p>
        </w:tc>
        <w:tc>
          <w:tcPr>
            <w:tcW w:w="1286" w:type="dxa"/>
            <w:tcBorders>
              <w:bottom w:val="single" w:sz="4" w:space="0" w:color="auto"/>
            </w:tcBorders>
            <w:shd w:val="clear" w:color="auto" w:fill="auto"/>
            <w:tcMar>
              <w:left w:w="115" w:type="dxa"/>
              <w:right w:w="115" w:type="dxa"/>
            </w:tcMar>
          </w:tcPr>
          <w:p w14:paraId="744455AA"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J</w:t>
            </w:r>
          </w:p>
        </w:tc>
        <w:tc>
          <w:tcPr>
            <w:tcW w:w="1346" w:type="dxa"/>
            <w:tcBorders>
              <w:bottom w:val="single" w:sz="4" w:space="0" w:color="auto"/>
            </w:tcBorders>
            <w:shd w:val="clear" w:color="auto" w:fill="auto"/>
            <w:tcMar>
              <w:left w:w="115" w:type="dxa"/>
              <w:right w:w="115" w:type="dxa"/>
            </w:tcMar>
          </w:tcPr>
          <w:p w14:paraId="7C974288"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51E04B46"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702</w:t>
            </w:r>
          </w:p>
        </w:tc>
      </w:tr>
      <w:tr w:rsidR="00437A0A" w:rsidRPr="00437A0A" w14:paraId="5240C635" w14:textId="77777777" w:rsidTr="00683E9C">
        <w:trPr>
          <w:cantSplit/>
        </w:trPr>
        <w:tc>
          <w:tcPr>
            <w:tcW w:w="1606" w:type="dxa"/>
            <w:tcBorders>
              <w:bottom w:val="single" w:sz="4" w:space="0" w:color="auto"/>
            </w:tcBorders>
            <w:shd w:val="clear" w:color="auto" w:fill="auto"/>
            <w:tcMar>
              <w:left w:w="115" w:type="dxa"/>
              <w:right w:w="115" w:type="dxa"/>
            </w:tcMar>
          </w:tcPr>
          <w:p w14:paraId="400F5A11"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ADDRESS</w:t>
            </w:r>
          </w:p>
        </w:tc>
        <w:tc>
          <w:tcPr>
            <w:tcW w:w="2177" w:type="dxa"/>
            <w:tcBorders>
              <w:bottom w:val="single" w:sz="4" w:space="0" w:color="auto"/>
            </w:tcBorders>
            <w:shd w:val="clear" w:color="auto" w:fill="auto"/>
            <w:tcMar>
              <w:left w:w="115" w:type="dxa"/>
              <w:right w:w="115" w:type="dxa"/>
            </w:tcMar>
          </w:tcPr>
          <w:p w14:paraId="27FF0356"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Physical</w:t>
            </w:r>
            <w:r w:rsidRPr="00437A0A">
              <w:rPr>
                <w:rFonts w:eastAsia="Calibri"/>
                <w:color w:val="000000" w:themeColor="text1"/>
                <w:spacing w:val="-11"/>
              </w:rPr>
              <w:t xml:space="preserve"> </w:t>
            </w:r>
            <w:r w:rsidRPr="00437A0A">
              <w:rPr>
                <w:rFonts w:eastAsia="Calibri"/>
                <w:color w:val="000000" w:themeColor="text1"/>
                <w:spacing w:val="-1"/>
              </w:rPr>
              <w:t>Str</w:t>
            </w:r>
            <w:r w:rsidRPr="00437A0A">
              <w:rPr>
                <w:rFonts w:eastAsia="Calibri"/>
                <w:color w:val="000000" w:themeColor="text1"/>
                <w:spacing w:val="1"/>
              </w:rPr>
              <w:t>e</w:t>
            </w:r>
            <w:r w:rsidRPr="00437A0A">
              <w:rPr>
                <w:rFonts w:eastAsia="Calibri"/>
                <w:color w:val="000000" w:themeColor="text1"/>
                <w:spacing w:val="-1"/>
              </w:rPr>
              <w:t>e</w:t>
            </w:r>
            <w:r w:rsidRPr="00437A0A">
              <w:rPr>
                <w:rFonts w:eastAsia="Calibri"/>
                <w:color w:val="000000" w:themeColor="text1"/>
              </w:rPr>
              <w:t>t</w:t>
            </w:r>
            <w:r w:rsidRPr="00437A0A">
              <w:rPr>
                <w:rFonts w:eastAsia="Calibri"/>
                <w:color w:val="000000" w:themeColor="text1"/>
                <w:spacing w:val="-12"/>
              </w:rPr>
              <w:t xml:space="preserve"> </w:t>
            </w:r>
            <w:r w:rsidRPr="00437A0A">
              <w:rPr>
                <w:rFonts w:eastAsia="Calibri"/>
                <w:color w:val="000000" w:themeColor="text1"/>
              </w:rPr>
              <w:t>Address</w:t>
            </w:r>
          </w:p>
        </w:tc>
        <w:tc>
          <w:tcPr>
            <w:tcW w:w="889" w:type="dxa"/>
            <w:tcBorders>
              <w:bottom w:val="single" w:sz="4" w:space="0" w:color="auto"/>
            </w:tcBorders>
            <w:shd w:val="clear" w:color="auto" w:fill="auto"/>
            <w:tcMar>
              <w:left w:w="115" w:type="dxa"/>
              <w:right w:w="115" w:type="dxa"/>
            </w:tcMar>
          </w:tcPr>
          <w:p w14:paraId="7D2FC6D1"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35</w:t>
            </w:r>
          </w:p>
        </w:tc>
        <w:tc>
          <w:tcPr>
            <w:tcW w:w="1109" w:type="dxa"/>
            <w:tcBorders>
              <w:bottom w:val="single" w:sz="4" w:space="0" w:color="auto"/>
            </w:tcBorders>
            <w:shd w:val="clear" w:color="auto" w:fill="auto"/>
            <w:tcMar>
              <w:left w:w="115" w:type="dxa"/>
              <w:right w:w="115" w:type="dxa"/>
            </w:tcMar>
          </w:tcPr>
          <w:p w14:paraId="2CEB3231"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146</w:t>
            </w:r>
          </w:p>
        </w:tc>
        <w:tc>
          <w:tcPr>
            <w:tcW w:w="1286" w:type="dxa"/>
            <w:tcBorders>
              <w:bottom w:val="single" w:sz="4" w:space="0" w:color="auto"/>
            </w:tcBorders>
            <w:shd w:val="clear" w:color="auto" w:fill="auto"/>
            <w:tcMar>
              <w:left w:w="115" w:type="dxa"/>
              <w:right w:w="115" w:type="dxa"/>
            </w:tcMar>
          </w:tcPr>
          <w:p w14:paraId="55F15BCA"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K</w:t>
            </w:r>
          </w:p>
        </w:tc>
        <w:tc>
          <w:tcPr>
            <w:tcW w:w="1346" w:type="dxa"/>
            <w:tcBorders>
              <w:bottom w:val="single" w:sz="4" w:space="0" w:color="auto"/>
            </w:tcBorders>
            <w:shd w:val="clear" w:color="auto" w:fill="auto"/>
            <w:tcMar>
              <w:left w:w="115" w:type="dxa"/>
              <w:right w:w="115" w:type="dxa"/>
            </w:tcMar>
          </w:tcPr>
          <w:p w14:paraId="275B33FE"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70E6686B"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703</w:t>
            </w:r>
          </w:p>
        </w:tc>
      </w:tr>
      <w:tr w:rsidR="00437A0A" w:rsidRPr="00437A0A" w14:paraId="1F527A9D" w14:textId="77777777" w:rsidTr="00683E9C">
        <w:trPr>
          <w:cantSplit/>
        </w:trPr>
        <w:tc>
          <w:tcPr>
            <w:tcW w:w="1606" w:type="dxa"/>
            <w:tcBorders>
              <w:bottom w:val="single" w:sz="4" w:space="0" w:color="auto"/>
            </w:tcBorders>
            <w:shd w:val="clear" w:color="auto" w:fill="auto"/>
            <w:tcMar>
              <w:left w:w="115" w:type="dxa"/>
              <w:right w:w="115" w:type="dxa"/>
            </w:tcMar>
          </w:tcPr>
          <w:p w14:paraId="1A00CA7B"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CITY</w:t>
            </w:r>
          </w:p>
        </w:tc>
        <w:tc>
          <w:tcPr>
            <w:tcW w:w="2177" w:type="dxa"/>
            <w:tcBorders>
              <w:bottom w:val="single" w:sz="4" w:space="0" w:color="auto"/>
            </w:tcBorders>
            <w:shd w:val="clear" w:color="auto" w:fill="auto"/>
            <w:tcMar>
              <w:left w:w="115" w:type="dxa"/>
              <w:right w:w="115" w:type="dxa"/>
            </w:tcMar>
          </w:tcPr>
          <w:p w14:paraId="2B648163"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City</w:t>
            </w:r>
          </w:p>
        </w:tc>
        <w:tc>
          <w:tcPr>
            <w:tcW w:w="889" w:type="dxa"/>
            <w:tcBorders>
              <w:bottom w:val="single" w:sz="4" w:space="0" w:color="auto"/>
            </w:tcBorders>
            <w:shd w:val="clear" w:color="auto" w:fill="auto"/>
            <w:tcMar>
              <w:left w:w="115" w:type="dxa"/>
              <w:right w:w="115" w:type="dxa"/>
            </w:tcMar>
          </w:tcPr>
          <w:p w14:paraId="49C48F5A"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20</w:t>
            </w:r>
          </w:p>
        </w:tc>
        <w:tc>
          <w:tcPr>
            <w:tcW w:w="1109" w:type="dxa"/>
            <w:tcBorders>
              <w:bottom w:val="single" w:sz="4" w:space="0" w:color="auto"/>
            </w:tcBorders>
            <w:shd w:val="clear" w:color="auto" w:fill="auto"/>
            <w:tcMar>
              <w:left w:w="115" w:type="dxa"/>
              <w:right w:w="115" w:type="dxa"/>
            </w:tcMar>
          </w:tcPr>
          <w:p w14:paraId="14BC481D"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181</w:t>
            </w:r>
          </w:p>
        </w:tc>
        <w:tc>
          <w:tcPr>
            <w:tcW w:w="1286" w:type="dxa"/>
            <w:tcBorders>
              <w:bottom w:val="single" w:sz="4" w:space="0" w:color="auto"/>
            </w:tcBorders>
            <w:shd w:val="clear" w:color="auto" w:fill="auto"/>
            <w:tcMar>
              <w:left w:w="115" w:type="dxa"/>
              <w:right w:w="115" w:type="dxa"/>
            </w:tcMar>
          </w:tcPr>
          <w:p w14:paraId="162740E7"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L</w:t>
            </w:r>
          </w:p>
        </w:tc>
        <w:tc>
          <w:tcPr>
            <w:tcW w:w="1346" w:type="dxa"/>
            <w:tcBorders>
              <w:bottom w:val="single" w:sz="4" w:space="0" w:color="auto"/>
            </w:tcBorders>
            <w:shd w:val="clear" w:color="auto" w:fill="auto"/>
            <w:tcMar>
              <w:left w:w="115" w:type="dxa"/>
              <w:right w:w="115" w:type="dxa"/>
            </w:tcMar>
          </w:tcPr>
          <w:p w14:paraId="7AF19284"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208EBF6D"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704</w:t>
            </w:r>
          </w:p>
        </w:tc>
      </w:tr>
      <w:tr w:rsidR="00437A0A" w:rsidRPr="00437A0A" w14:paraId="0211E928" w14:textId="77777777" w:rsidTr="00683E9C">
        <w:trPr>
          <w:cantSplit/>
        </w:trPr>
        <w:tc>
          <w:tcPr>
            <w:tcW w:w="1606" w:type="dxa"/>
            <w:tcBorders>
              <w:bottom w:val="single" w:sz="4" w:space="0" w:color="auto"/>
            </w:tcBorders>
            <w:shd w:val="clear" w:color="auto" w:fill="auto"/>
            <w:tcMar>
              <w:left w:w="115" w:type="dxa"/>
              <w:right w:w="115" w:type="dxa"/>
            </w:tcMar>
          </w:tcPr>
          <w:p w14:paraId="3A368D7C"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ZIP</w:t>
            </w:r>
          </w:p>
        </w:tc>
        <w:tc>
          <w:tcPr>
            <w:tcW w:w="2177" w:type="dxa"/>
            <w:tcBorders>
              <w:bottom w:val="single" w:sz="4" w:space="0" w:color="auto"/>
            </w:tcBorders>
            <w:shd w:val="clear" w:color="auto" w:fill="auto"/>
            <w:tcMar>
              <w:left w:w="115" w:type="dxa"/>
              <w:right w:w="115" w:type="dxa"/>
            </w:tcMar>
          </w:tcPr>
          <w:p w14:paraId="59DEAD94"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ZIP</w:t>
            </w:r>
            <w:r w:rsidRPr="00437A0A">
              <w:rPr>
                <w:rFonts w:eastAsia="Calibri"/>
                <w:color w:val="000000" w:themeColor="text1"/>
                <w:spacing w:val="-8"/>
              </w:rPr>
              <w:t xml:space="preserve"> </w:t>
            </w:r>
            <w:r w:rsidRPr="00437A0A">
              <w:rPr>
                <w:rFonts w:eastAsia="Calibri"/>
                <w:color w:val="000000" w:themeColor="text1"/>
              </w:rPr>
              <w:t>Code</w:t>
            </w:r>
          </w:p>
        </w:tc>
        <w:tc>
          <w:tcPr>
            <w:tcW w:w="889" w:type="dxa"/>
            <w:tcBorders>
              <w:bottom w:val="single" w:sz="4" w:space="0" w:color="auto"/>
            </w:tcBorders>
            <w:shd w:val="clear" w:color="auto" w:fill="auto"/>
            <w:tcMar>
              <w:left w:w="115" w:type="dxa"/>
              <w:right w:w="115" w:type="dxa"/>
            </w:tcMar>
          </w:tcPr>
          <w:p w14:paraId="4EB5F74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5</w:t>
            </w:r>
          </w:p>
        </w:tc>
        <w:tc>
          <w:tcPr>
            <w:tcW w:w="1109" w:type="dxa"/>
            <w:tcBorders>
              <w:bottom w:val="single" w:sz="4" w:space="0" w:color="auto"/>
            </w:tcBorders>
            <w:shd w:val="clear" w:color="auto" w:fill="auto"/>
            <w:tcMar>
              <w:left w:w="115" w:type="dxa"/>
              <w:right w:w="115" w:type="dxa"/>
            </w:tcMar>
          </w:tcPr>
          <w:p w14:paraId="35DD64CC"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201</w:t>
            </w:r>
          </w:p>
        </w:tc>
        <w:tc>
          <w:tcPr>
            <w:tcW w:w="1286" w:type="dxa"/>
            <w:tcBorders>
              <w:bottom w:val="single" w:sz="4" w:space="0" w:color="auto"/>
            </w:tcBorders>
            <w:shd w:val="clear" w:color="auto" w:fill="auto"/>
            <w:tcMar>
              <w:left w:w="115" w:type="dxa"/>
              <w:right w:w="115" w:type="dxa"/>
            </w:tcMar>
          </w:tcPr>
          <w:p w14:paraId="0970AA73"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M</w:t>
            </w:r>
          </w:p>
        </w:tc>
        <w:tc>
          <w:tcPr>
            <w:tcW w:w="1346" w:type="dxa"/>
            <w:tcBorders>
              <w:bottom w:val="single" w:sz="4" w:space="0" w:color="auto"/>
            </w:tcBorders>
            <w:shd w:val="clear" w:color="auto" w:fill="auto"/>
            <w:tcMar>
              <w:left w:w="115" w:type="dxa"/>
              <w:right w:w="115" w:type="dxa"/>
            </w:tcMar>
          </w:tcPr>
          <w:p w14:paraId="4247A411"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516DF30C"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705</w:t>
            </w:r>
          </w:p>
        </w:tc>
      </w:tr>
      <w:tr w:rsidR="00437A0A" w:rsidRPr="00437A0A" w14:paraId="62AFA391" w14:textId="77777777" w:rsidTr="00683E9C">
        <w:trPr>
          <w:cantSplit/>
        </w:trPr>
        <w:tc>
          <w:tcPr>
            <w:tcW w:w="1606" w:type="dxa"/>
            <w:tcBorders>
              <w:bottom w:val="single" w:sz="4" w:space="0" w:color="auto"/>
            </w:tcBorders>
            <w:shd w:val="clear" w:color="auto" w:fill="auto"/>
            <w:tcMar>
              <w:left w:w="115" w:type="dxa"/>
              <w:right w:w="115" w:type="dxa"/>
            </w:tcMar>
          </w:tcPr>
          <w:p w14:paraId="042A5630"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CNTY</w:t>
            </w:r>
          </w:p>
        </w:tc>
        <w:tc>
          <w:tcPr>
            <w:tcW w:w="2177" w:type="dxa"/>
            <w:tcBorders>
              <w:bottom w:val="single" w:sz="4" w:space="0" w:color="auto"/>
            </w:tcBorders>
            <w:shd w:val="clear" w:color="auto" w:fill="auto"/>
            <w:tcMar>
              <w:left w:w="115" w:type="dxa"/>
              <w:right w:w="115" w:type="dxa"/>
            </w:tcMar>
          </w:tcPr>
          <w:p w14:paraId="67391AD2"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County of the Outlet</w:t>
            </w:r>
          </w:p>
        </w:tc>
        <w:tc>
          <w:tcPr>
            <w:tcW w:w="889" w:type="dxa"/>
            <w:tcBorders>
              <w:bottom w:val="single" w:sz="4" w:space="0" w:color="auto"/>
            </w:tcBorders>
            <w:shd w:val="clear" w:color="auto" w:fill="auto"/>
            <w:tcMar>
              <w:left w:w="115" w:type="dxa"/>
              <w:right w:w="115" w:type="dxa"/>
            </w:tcMar>
          </w:tcPr>
          <w:p w14:paraId="14C6E1A5"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20</w:t>
            </w:r>
          </w:p>
        </w:tc>
        <w:tc>
          <w:tcPr>
            <w:tcW w:w="1109" w:type="dxa"/>
            <w:tcBorders>
              <w:bottom w:val="single" w:sz="4" w:space="0" w:color="auto"/>
            </w:tcBorders>
            <w:shd w:val="clear" w:color="auto" w:fill="auto"/>
            <w:tcMar>
              <w:left w:w="115" w:type="dxa"/>
              <w:right w:w="115" w:type="dxa"/>
            </w:tcMar>
          </w:tcPr>
          <w:p w14:paraId="2CCB28B2"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206</w:t>
            </w:r>
          </w:p>
        </w:tc>
        <w:tc>
          <w:tcPr>
            <w:tcW w:w="1286" w:type="dxa"/>
            <w:tcBorders>
              <w:bottom w:val="single" w:sz="4" w:space="0" w:color="auto"/>
            </w:tcBorders>
            <w:shd w:val="clear" w:color="auto" w:fill="auto"/>
            <w:tcMar>
              <w:left w:w="115" w:type="dxa"/>
              <w:right w:w="115" w:type="dxa"/>
            </w:tcMar>
          </w:tcPr>
          <w:p w14:paraId="08E4FF85"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N</w:t>
            </w:r>
          </w:p>
        </w:tc>
        <w:tc>
          <w:tcPr>
            <w:tcW w:w="1346" w:type="dxa"/>
            <w:tcBorders>
              <w:bottom w:val="single" w:sz="4" w:space="0" w:color="auto"/>
            </w:tcBorders>
            <w:shd w:val="clear" w:color="auto" w:fill="auto"/>
            <w:tcMar>
              <w:left w:w="115" w:type="dxa"/>
              <w:right w:w="115" w:type="dxa"/>
            </w:tcMar>
          </w:tcPr>
          <w:p w14:paraId="542B5666"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1D9E7307"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707</w:t>
            </w:r>
          </w:p>
        </w:tc>
      </w:tr>
      <w:tr w:rsidR="00437A0A" w:rsidRPr="00437A0A" w14:paraId="665FA748" w14:textId="77777777" w:rsidTr="00683E9C">
        <w:trPr>
          <w:cantSplit/>
        </w:trPr>
        <w:tc>
          <w:tcPr>
            <w:tcW w:w="1606" w:type="dxa"/>
            <w:tcBorders>
              <w:bottom w:val="single" w:sz="4" w:space="0" w:color="auto"/>
            </w:tcBorders>
            <w:shd w:val="clear" w:color="auto" w:fill="auto"/>
            <w:tcMar>
              <w:left w:w="115" w:type="dxa"/>
              <w:right w:w="115" w:type="dxa"/>
            </w:tcMar>
          </w:tcPr>
          <w:p w14:paraId="0722CB38"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PHONE</w:t>
            </w:r>
          </w:p>
        </w:tc>
        <w:tc>
          <w:tcPr>
            <w:tcW w:w="2177" w:type="dxa"/>
            <w:tcBorders>
              <w:bottom w:val="single" w:sz="4" w:space="0" w:color="auto"/>
            </w:tcBorders>
            <w:shd w:val="clear" w:color="auto" w:fill="auto"/>
            <w:tcMar>
              <w:left w:w="115" w:type="dxa"/>
              <w:right w:w="115" w:type="dxa"/>
            </w:tcMar>
          </w:tcPr>
          <w:p w14:paraId="5CDAD924"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Phone</w:t>
            </w:r>
          </w:p>
        </w:tc>
        <w:tc>
          <w:tcPr>
            <w:tcW w:w="889" w:type="dxa"/>
            <w:tcBorders>
              <w:bottom w:val="single" w:sz="4" w:space="0" w:color="auto"/>
            </w:tcBorders>
            <w:shd w:val="clear" w:color="auto" w:fill="auto"/>
            <w:tcMar>
              <w:left w:w="115" w:type="dxa"/>
              <w:right w:w="115" w:type="dxa"/>
            </w:tcMar>
          </w:tcPr>
          <w:p w14:paraId="52C923F3"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10</w:t>
            </w:r>
          </w:p>
        </w:tc>
        <w:tc>
          <w:tcPr>
            <w:tcW w:w="1109" w:type="dxa"/>
            <w:tcBorders>
              <w:bottom w:val="single" w:sz="4" w:space="0" w:color="auto"/>
            </w:tcBorders>
            <w:shd w:val="clear" w:color="auto" w:fill="auto"/>
            <w:tcMar>
              <w:left w:w="115" w:type="dxa"/>
              <w:right w:w="115" w:type="dxa"/>
            </w:tcMar>
          </w:tcPr>
          <w:p w14:paraId="0975145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226</w:t>
            </w:r>
          </w:p>
        </w:tc>
        <w:tc>
          <w:tcPr>
            <w:tcW w:w="1286" w:type="dxa"/>
            <w:tcBorders>
              <w:bottom w:val="single" w:sz="4" w:space="0" w:color="auto"/>
            </w:tcBorders>
            <w:shd w:val="clear" w:color="auto" w:fill="auto"/>
            <w:tcMar>
              <w:left w:w="115" w:type="dxa"/>
              <w:right w:w="115" w:type="dxa"/>
            </w:tcMar>
          </w:tcPr>
          <w:p w14:paraId="6B9B33FC"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O</w:t>
            </w:r>
          </w:p>
        </w:tc>
        <w:tc>
          <w:tcPr>
            <w:tcW w:w="1346" w:type="dxa"/>
            <w:tcBorders>
              <w:bottom w:val="single" w:sz="4" w:space="0" w:color="auto"/>
            </w:tcBorders>
            <w:shd w:val="clear" w:color="auto" w:fill="auto"/>
            <w:tcMar>
              <w:left w:w="115" w:type="dxa"/>
              <w:right w:w="115" w:type="dxa"/>
            </w:tcMar>
          </w:tcPr>
          <w:p w14:paraId="3C264295"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22D527AC"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708</w:t>
            </w:r>
          </w:p>
        </w:tc>
      </w:tr>
      <w:tr w:rsidR="00437A0A" w:rsidRPr="00437A0A" w14:paraId="20BF8747" w14:textId="77777777" w:rsidTr="00683E9C">
        <w:trPr>
          <w:cantSplit/>
        </w:trPr>
        <w:tc>
          <w:tcPr>
            <w:tcW w:w="1606" w:type="dxa"/>
            <w:tcBorders>
              <w:bottom w:val="single" w:sz="4" w:space="0" w:color="auto"/>
            </w:tcBorders>
            <w:shd w:val="clear" w:color="auto" w:fill="auto"/>
            <w:tcMar>
              <w:left w:w="115" w:type="dxa"/>
              <w:right w:w="115" w:type="dxa"/>
            </w:tcMar>
          </w:tcPr>
          <w:p w14:paraId="7EA15F07"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C_</w:t>
            </w:r>
            <w:r w:rsidRPr="00437A0A">
              <w:rPr>
                <w:rFonts w:eastAsia="Calibri"/>
                <w:color w:val="000000" w:themeColor="text1"/>
                <w:spacing w:val="-11"/>
              </w:rPr>
              <w:t xml:space="preserve"> </w:t>
            </w:r>
            <w:r w:rsidRPr="00437A0A">
              <w:rPr>
                <w:rFonts w:eastAsia="Calibri"/>
                <w:color w:val="000000" w:themeColor="text1"/>
                <w:spacing w:val="1"/>
              </w:rPr>
              <w:t>O</w:t>
            </w:r>
            <w:r w:rsidRPr="00437A0A">
              <w:rPr>
                <w:rFonts w:eastAsia="Calibri"/>
                <w:color w:val="000000" w:themeColor="text1"/>
                <w:spacing w:val="-1"/>
              </w:rPr>
              <w:t>UT_</w:t>
            </w:r>
            <w:r w:rsidRPr="00437A0A">
              <w:rPr>
                <w:rFonts w:eastAsia="Calibri"/>
                <w:color w:val="000000" w:themeColor="text1"/>
                <w:spacing w:val="1"/>
              </w:rPr>
              <w:t>TY</w:t>
            </w:r>
          </w:p>
        </w:tc>
        <w:tc>
          <w:tcPr>
            <w:tcW w:w="2177" w:type="dxa"/>
            <w:tcBorders>
              <w:bottom w:val="single" w:sz="4" w:space="0" w:color="auto"/>
            </w:tcBorders>
            <w:shd w:val="clear" w:color="auto" w:fill="auto"/>
            <w:tcMar>
              <w:left w:w="115" w:type="dxa"/>
              <w:right w:w="115" w:type="dxa"/>
            </w:tcMar>
          </w:tcPr>
          <w:p w14:paraId="0FC782A3"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Outl</w:t>
            </w:r>
            <w:r w:rsidRPr="00437A0A">
              <w:rPr>
                <w:rFonts w:eastAsia="Calibri"/>
                <w:color w:val="000000" w:themeColor="text1"/>
                <w:spacing w:val="1"/>
              </w:rPr>
              <w:t>e</w:t>
            </w:r>
            <w:r w:rsidRPr="00437A0A">
              <w:rPr>
                <w:rFonts w:eastAsia="Calibri"/>
                <w:color w:val="000000" w:themeColor="text1"/>
              </w:rPr>
              <w:t>t</w:t>
            </w:r>
            <w:r w:rsidRPr="00437A0A">
              <w:rPr>
                <w:rFonts w:eastAsia="Calibri"/>
                <w:color w:val="000000" w:themeColor="text1"/>
                <w:spacing w:val="-8"/>
              </w:rPr>
              <w:t xml:space="preserve"> </w:t>
            </w:r>
            <w:r w:rsidRPr="00437A0A">
              <w:rPr>
                <w:rFonts w:eastAsia="Calibri"/>
                <w:color w:val="000000" w:themeColor="text1"/>
              </w:rPr>
              <w:t>Type</w:t>
            </w:r>
            <w:r w:rsidRPr="00437A0A">
              <w:rPr>
                <w:rFonts w:eastAsia="Calibri"/>
                <w:color w:val="000000" w:themeColor="text1"/>
                <w:spacing w:val="-7"/>
              </w:rPr>
              <w:t xml:space="preserve"> </w:t>
            </w:r>
            <w:r w:rsidRPr="00437A0A">
              <w:rPr>
                <w:rFonts w:eastAsia="Calibri"/>
                <w:color w:val="000000" w:themeColor="text1"/>
              </w:rPr>
              <w:t>Code</w:t>
            </w:r>
          </w:p>
        </w:tc>
        <w:tc>
          <w:tcPr>
            <w:tcW w:w="889" w:type="dxa"/>
            <w:tcBorders>
              <w:bottom w:val="single" w:sz="4" w:space="0" w:color="auto"/>
            </w:tcBorders>
            <w:shd w:val="clear" w:color="auto" w:fill="auto"/>
            <w:tcMar>
              <w:left w:w="115" w:type="dxa"/>
              <w:right w:w="115" w:type="dxa"/>
            </w:tcMar>
          </w:tcPr>
          <w:p w14:paraId="73EB5AB0"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2</w:t>
            </w:r>
          </w:p>
        </w:tc>
        <w:tc>
          <w:tcPr>
            <w:tcW w:w="1109" w:type="dxa"/>
            <w:tcBorders>
              <w:bottom w:val="single" w:sz="4" w:space="0" w:color="auto"/>
            </w:tcBorders>
            <w:shd w:val="clear" w:color="auto" w:fill="auto"/>
            <w:tcMar>
              <w:left w:w="115" w:type="dxa"/>
              <w:right w:w="115" w:type="dxa"/>
            </w:tcMar>
          </w:tcPr>
          <w:p w14:paraId="270309F9"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236</w:t>
            </w:r>
          </w:p>
        </w:tc>
        <w:tc>
          <w:tcPr>
            <w:tcW w:w="1286" w:type="dxa"/>
            <w:tcBorders>
              <w:bottom w:val="single" w:sz="4" w:space="0" w:color="auto"/>
            </w:tcBorders>
            <w:shd w:val="clear" w:color="auto" w:fill="auto"/>
            <w:tcMar>
              <w:left w:w="115" w:type="dxa"/>
              <w:right w:w="115" w:type="dxa"/>
            </w:tcMar>
          </w:tcPr>
          <w:p w14:paraId="3AA26EF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P</w:t>
            </w:r>
          </w:p>
        </w:tc>
        <w:tc>
          <w:tcPr>
            <w:tcW w:w="1346" w:type="dxa"/>
            <w:tcBorders>
              <w:bottom w:val="single" w:sz="4" w:space="0" w:color="auto"/>
            </w:tcBorders>
            <w:shd w:val="clear" w:color="auto" w:fill="auto"/>
            <w:tcMar>
              <w:left w:w="115" w:type="dxa"/>
              <w:right w:w="115" w:type="dxa"/>
            </w:tcMar>
          </w:tcPr>
          <w:p w14:paraId="048908CD"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Character</w:t>
            </w:r>
          </w:p>
        </w:tc>
        <w:tc>
          <w:tcPr>
            <w:tcW w:w="947" w:type="dxa"/>
            <w:tcBorders>
              <w:bottom w:val="single" w:sz="4" w:space="0" w:color="auto"/>
            </w:tcBorders>
          </w:tcPr>
          <w:p w14:paraId="182363FC"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709</w:t>
            </w:r>
          </w:p>
        </w:tc>
      </w:tr>
      <w:tr w:rsidR="00437A0A" w:rsidRPr="00437A0A" w14:paraId="16B777C6" w14:textId="77777777" w:rsidTr="00683E9C">
        <w:trPr>
          <w:cantSplit/>
        </w:trPr>
        <w:tc>
          <w:tcPr>
            <w:tcW w:w="1606" w:type="dxa"/>
            <w:tcBorders>
              <w:bottom w:val="single" w:sz="4" w:space="0" w:color="auto"/>
            </w:tcBorders>
            <w:shd w:val="clear" w:color="auto" w:fill="auto"/>
            <w:tcMar>
              <w:left w:w="115" w:type="dxa"/>
              <w:right w:w="115" w:type="dxa"/>
            </w:tcMar>
          </w:tcPr>
          <w:p w14:paraId="6EB56244"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SQ_FEET</w:t>
            </w:r>
          </w:p>
        </w:tc>
        <w:tc>
          <w:tcPr>
            <w:tcW w:w="2177" w:type="dxa"/>
            <w:tcBorders>
              <w:bottom w:val="single" w:sz="4" w:space="0" w:color="auto"/>
            </w:tcBorders>
            <w:shd w:val="clear" w:color="auto" w:fill="auto"/>
            <w:tcMar>
              <w:left w:w="115" w:type="dxa"/>
              <w:right w:w="115" w:type="dxa"/>
            </w:tcMar>
          </w:tcPr>
          <w:p w14:paraId="3F87C2BD"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Square Footage of Outlet</w:t>
            </w:r>
          </w:p>
        </w:tc>
        <w:tc>
          <w:tcPr>
            <w:tcW w:w="889" w:type="dxa"/>
            <w:tcBorders>
              <w:bottom w:val="single" w:sz="4" w:space="0" w:color="auto"/>
            </w:tcBorders>
            <w:shd w:val="clear" w:color="auto" w:fill="auto"/>
            <w:tcMar>
              <w:left w:w="115" w:type="dxa"/>
              <w:right w:w="115" w:type="dxa"/>
            </w:tcMar>
          </w:tcPr>
          <w:p w14:paraId="5646A633"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8</w:t>
            </w:r>
          </w:p>
        </w:tc>
        <w:tc>
          <w:tcPr>
            <w:tcW w:w="1109" w:type="dxa"/>
            <w:tcBorders>
              <w:bottom w:val="single" w:sz="4" w:space="0" w:color="auto"/>
            </w:tcBorders>
            <w:shd w:val="clear" w:color="auto" w:fill="auto"/>
            <w:tcMar>
              <w:left w:w="115" w:type="dxa"/>
              <w:right w:w="115" w:type="dxa"/>
            </w:tcMar>
          </w:tcPr>
          <w:p w14:paraId="6F62CEB0"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238</w:t>
            </w:r>
          </w:p>
        </w:tc>
        <w:tc>
          <w:tcPr>
            <w:tcW w:w="1286" w:type="dxa"/>
            <w:tcBorders>
              <w:bottom w:val="single" w:sz="4" w:space="0" w:color="auto"/>
            </w:tcBorders>
            <w:shd w:val="clear" w:color="auto" w:fill="auto"/>
            <w:tcMar>
              <w:left w:w="115" w:type="dxa"/>
              <w:right w:w="115" w:type="dxa"/>
            </w:tcMar>
          </w:tcPr>
          <w:p w14:paraId="3CA01FD0"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Q</w:t>
            </w:r>
          </w:p>
        </w:tc>
        <w:tc>
          <w:tcPr>
            <w:tcW w:w="1346" w:type="dxa"/>
            <w:tcBorders>
              <w:bottom w:val="single" w:sz="4" w:space="0" w:color="auto"/>
            </w:tcBorders>
            <w:shd w:val="clear" w:color="auto" w:fill="auto"/>
            <w:tcMar>
              <w:left w:w="115" w:type="dxa"/>
              <w:right w:w="115" w:type="dxa"/>
            </w:tcMar>
          </w:tcPr>
          <w:p w14:paraId="65F13B5D"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Numer</w:t>
            </w:r>
            <w:r w:rsidRPr="00437A0A">
              <w:rPr>
                <w:rFonts w:eastAsia="Calibri"/>
                <w:color w:val="000000" w:themeColor="text1"/>
                <w:spacing w:val="1"/>
              </w:rPr>
              <w:t>i</w:t>
            </w:r>
            <w:r w:rsidRPr="00437A0A">
              <w:rPr>
                <w:rFonts w:eastAsia="Calibri"/>
                <w:color w:val="000000" w:themeColor="text1"/>
              </w:rPr>
              <w:t>c/0</w:t>
            </w:r>
          </w:p>
        </w:tc>
        <w:tc>
          <w:tcPr>
            <w:tcW w:w="947" w:type="dxa"/>
            <w:tcBorders>
              <w:bottom w:val="single" w:sz="4" w:space="0" w:color="auto"/>
            </w:tcBorders>
          </w:tcPr>
          <w:p w14:paraId="727F3F97"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711</w:t>
            </w:r>
          </w:p>
        </w:tc>
      </w:tr>
      <w:tr w:rsidR="00437A0A" w:rsidRPr="00437A0A" w14:paraId="78A4F002" w14:textId="77777777" w:rsidTr="00683E9C">
        <w:trPr>
          <w:cantSplit/>
        </w:trPr>
        <w:tc>
          <w:tcPr>
            <w:tcW w:w="1606" w:type="dxa"/>
            <w:tcBorders>
              <w:bottom w:val="single" w:sz="4" w:space="0" w:color="auto"/>
            </w:tcBorders>
            <w:shd w:val="clear" w:color="auto" w:fill="auto"/>
            <w:tcMar>
              <w:left w:w="115" w:type="dxa"/>
              <w:right w:w="115" w:type="dxa"/>
            </w:tcMar>
          </w:tcPr>
          <w:p w14:paraId="177A9A69"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L_NUM_</w:t>
            </w:r>
            <w:r w:rsidRPr="00437A0A">
              <w:rPr>
                <w:rFonts w:eastAsia="Calibri"/>
                <w:color w:val="000000" w:themeColor="text1"/>
                <w:spacing w:val="1"/>
              </w:rPr>
              <w:t>B</w:t>
            </w:r>
            <w:r w:rsidRPr="00437A0A">
              <w:rPr>
                <w:rFonts w:eastAsia="Calibri"/>
                <w:color w:val="000000" w:themeColor="text1"/>
              </w:rPr>
              <w:t>M</w:t>
            </w:r>
          </w:p>
        </w:tc>
        <w:tc>
          <w:tcPr>
            <w:tcW w:w="2177" w:type="dxa"/>
            <w:tcBorders>
              <w:bottom w:val="single" w:sz="4" w:space="0" w:color="auto"/>
            </w:tcBorders>
            <w:shd w:val="clear" w:color="auto" w:fill="auto"/>
            <w:tcMar>
              <w:left w:w="115" w:type="dxa"/>
              <w:right w:w="115" w:type="dxa"/>
            </w:tcMar>
          </w:tcPr>
          <w:p w14:paraId="55825974"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spacing w:val="-1"/>
              </w:rPr>
              <w:t>Num</w:t>
            </w:r>
            <w:r w:rsidRPr="00437A0A">
              <w:rPr>
                <w:rFonts w:eastAsia="Calibri"/>
                <w:color w:val="000000" w:themeColor="text1"/>
                <w:spacing w:val="1"/>
              </w:rPr>
              <w:t>b</w:t>
            </w:r>
            <w:r w:rsidRPr="00437A0A">
              <w:rPr>
                <w:rFonts w:eastAsia="Calibri"/>
                <w:color w:val="000000" w:themeColor="text1"/>
                <w:spacing w:val="-1"/>
              </w:rPr>
              <w:t>e</w:t>
            </w:r>
            <w:r w:rsidRPr="00437A0A">
              <w:rPr>
                <w:rFonts w:eastAsia="Calibri"/>
                <w:color w:val="000000" w:themeColor="text1"/>
              </w:rPr>
              <w:t>r</w:t>
            </w:r>
            <w:r w:rsidRPr="00437A0A">
              <w:rPr>
                <w:rFonts w:eastAsia="Calibri"/>
                <w:color w:val="000000" w:themeColor="text1"/>
                <w:spacing w:val="-12"/>
              </w:rPr>
              <w:t xml:space="preserve"> </w:t>
            </w:r>
            <w:r w:rsidRPr="00437A0A">
              <w:rPr>
                <w:rFonts w:eastAsia="Calibri"/>
                <w:color w:val="000000" w:themeColor="text1"/>
              </w:rPr>
              <w:t>of</w:t>
            </w:r>
            <w:r w:rsidRPr="00437A0A">
              <w:rPr>
                <w:rFonts w:eastAsia="Calibri"/>
                <w:color w:val="000000" w:themeColor="text1"/>
                <w:spacing w:val="-11"/>
              </w:rPr>
              <w:t xml:space="preserve"> </w:t>
            </w:r>
            <w:r w:rsidRPr="00437A0A">
              <w:rPr>
                <w:rFonts w:eastAsia="Calibri"/>
                <w:color w:val="000000" w:themeColor="text1"/>
                <w:spacing w:val="1"/>
              </w:rPr>
              <w:t>B</w:t>
            </w:r>
            <w:r w:rsidRPr="00437A0A">
              <w:rPr>
                <w:rFonts w:eastAsia="Calibri"/>
                <w:color w:val="000000" w:themeColor="text1"/>
              </w:rPr>
              <w:t>ookmobiles in the Bookmobile Outlet Record</w:t>
            </w:r>
          </w:p>
        </w:tc>
        <w:tc>
          <w:tcPr>
            <w:tcW w:w="889" w:type="dxa"/>
            <w:tcBorders>
              <w:bottom w:val="single" w:sz="4" w:space="0" w:color="auto"/>
            </w:tcBorders>
            <w:shd w:val="clear" w:color="auto" w:fill="auto"/>
            <w:tcMar>
              <w:left w:w="115" w:type="dxa"/>
              <w:right w:w="115" w:type="dxa"/>
            </w:tcMar>
          </w:tcPr>
          <w:p w14:paraId="04AE9089"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2</w:t>
            </w:r>
          </w:p>
        </w:tc>
        <w:tc>
          <w:tcPr>
            <w:tcW w:w="1109" w:type="dxa"/>
            <w:tcBorders>
              <w:bottom w:val="single" w:sz="4" w:space="0" w:color="auto"/>
            </w:tcBorders>
            <w:shd w:val="clear" w:color="auto" w:fill="auto"/>
            <w:tcMar>
              <w:left w:w="115" w:type="dxa"/>
              <w:right w:w="115" w:type="dxa"/>
            </w:tcMar>
          </w:tcPr>
          <w:p w14:paraId="37EB7FA2"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246</w:t>
            </w:r>
          </w:p>
        </w:tc>
        <w:tc>
          <w:tcPr>
            <w:tcW w:w="1286" w:type="dxa"/>
            <w:tcBorders>
              <w:bottom w:val="single" w:sz="4" w:space="0" w:color="auto"/>
            </w:tcBorders>
            <w:shd w:val="clear" w:color="auto" w:fill="auto"/>
            <w:tcMar>
              <w:left w:w="115" w:type="dxa"/>
              <w:right w:w="115" w:type="dxa"/>
            </w:tcMar>
          </w:tcPr>
          <w:p w14:paraId="608C359A"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R</w:t>
            </w:r>
          </w:p>
        </w:tc>
        <w:tc>
          <w:tcPr>
            <w:tcW w:w="1346" w:type="dxa"/>
            <w:tcBorders>
              <w:bottom w:val="single" w:sz="4" w:space="0" w:color="auto"/>
            </w:tcBorders>
            <w:shd w:val="clear" w:color="auto" w:fill="auto"/>
            <w:tcMar>
              <w:left w:w="115" w:type="dxa"/>
              <w:right w:w="115" w:type="dxa"/>
            </w:tcMar>
          </w:tcPr>
          <w:p w14:paraId="7DF14748"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Numer</w:t>
            </w:r>
            <w:r w:rsidRPr="00437A0A">
              <w:rPr>
                <w:rFonts w:eastAsia="Calibri"/>
                <w:color w:val="000000" w:themeColor="text1"/>
                <w:spacing w:val="1"/>
              </w:rPr>
              <w:t>i</w:t>
            </w:r>
            <w:r w:rsidRPr="00437A0A">
              <w:rPr>
                <w:rFonts w:eastAsia="Calibri"/>
                <w:color w:val="000000" w:themeColor="text1"/>
              </w:rPr>
              <w:t>c/0</w:t>
            </w:r>
          </w:p>
        </w:tc>
        <w:tc>
          <w:tcPr>
            <w:tcW w:w="947" w:type="dxa"/>
            <w:tcBorders>
              <w:bottom w:val="single" w:sz="4" w:space="0" w:color="auto"/>
            </w:tcBorders>
          </w:tcPr>
          <w:p w14:paraId="2C489C67"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712</w:t>
            </w:r>
          </w:p>
        </w:tc>
      </w:tr>
      <w:tr w:rsidR="00437A0A" w:rsidRPr="00437A0A" w14:paraId="22858BD3" w14:textId="77777777" w:rsidTr="00683E9C">
        <w:trPr>
          <w:cantSplit/>
        </w:trPr>
        <w:tc>
          <w:tcPr>
            <w:tcW w:w="1606" w:type="dxa"/>
            <w:tcBorders>
              <w:bottom w:val="single" w:sz="4" w:space="0" w:color="auto"/>
            </w:tcBorders>
            <w:shd w:val="clear" w:color="auto" w:fill="auto"/>
            <w:tcMar>
              <w:left w:w="115" w:type="dxa"/>
              <w:right w:w="115" w:type="dxa"/>
            </w:tcMar>
          </w:tcPr>
          <w:p w14:paraId="6A987FB3"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HOURS</w:t>
            </w:r>
          </w:p>
        </w:tc>
        <w:tc>
          <w:tcPr>
            <w:tcW w:w="2177" w:type="dxa"/>
            <w:tcBorders>
              <w:bottom w:val="single" w:sz="4" w:space="0" w:color="auto"/>
            </w:tcBorders>
            <w:shd w:val="clear" w:color="auto" w:fill="auto"/>
            <w:tcMar>
              <w:left w:w="115" w:type="dxa"/>
              <w:right w:w="115" w:type="dxa"/>
            </w:tcMar>
          </w:tcPr>
          <w:p w14:paraId="7767E358"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Public</w:t>
            </w:r>
            <w:r w:rsidRPr="00437A0A">
              <w:rPr>
                <w:rFonts w:eastAsia="Calibri"/>
                <w:color w:val="000000" w:themeColor="text1"/>
                <w:spacing w:val="-7"/>
              </w:rPr>
              <w:t xml:space="preserve"> </w:t>
            </w:r>
            <w:r w:rsidRPr="00437A0A">
              <w:rPr>
                <w:rFonts w:eastAsia="Calibri"/>
                <w:color w:val="000000" w:themeColor="text1"/>
              </w:rPr>
              <w:t>Service</w:t>
            </w:r>
            <w:r w:rsidRPr="00437A0A">
              <w:rPr>
                <w:rFonts w:eastAsia="Calibri"/>
                <w:color w:val="000000" w:themeColor="text1"/>
                <w:spacing w:val="-6"/>
              </w:rPr>
              <w:t xml:space="preserve"> </w:t>
            </w:r>
            <w:r w:rsidRPr="00437A0A">
              <w:rPr>
                <w:rFonts w:eastAsia="Calibri"/>
                <w:color w:val="000000" w:themeColor="text1"/>
              </w:rPr>
              <w:t>Hours</w:t>
            </w:r>
            <w:r w:rsidRPr="00437A0A">
              <w:rPr>
                <w:rFonts w:eastAsia="Calibri"/>
                <w:color w:val="000000" w:themeColor="text1"/>
                <w:spacing w:val="-6"/>
              </w:rPr>
              <w:t xml:space="preserve"> </w:t>
            </w:r>
            <w:r w:rsidRPr="00437A0A">
              <w:rPr>
                <w:rFonts w:eastAsia="Calibri"/>
                <w:color w:val="000000" w:themeColor="text1"/>
              </w:rPr>
              <w:t>Per</w:t>
            </w:r>
            <w:r w:rsidRPr="00437A0A">
              <w:rPr>
                <w:rFonts w:eastAsia="Calibri"/>
                <w:color w:val="000000" w:themeColor="text1"/>
                <w:spacing w:val="-7"/>
              </w:rPr>
              <w:t xml:space="preserve"> </w:t>
            </w:r>
            <w:r w:rsidRPr="00437A0A">
              <w:rPr>
                <w:rFonts w:eastAsia="Calibri"/>
                <w:color w:val="000000" w:themeColor="text1"/>
              </w:rPr>
              <w:t>Year (actual hours)</w:t>
            </w:r>
          </w:p>
        </w:tc>
        <w:tc>
          <w:tcPr>
            <w:tcW w:w="889" w:type="dxa"/>
            <w:tcBorders>
              <w:bottom w:val="single" w:sz="4" w:space="0" w:color="auto"/>
            </w:tcBorders>
            <w:shd w:val="clear" w:color="auto" w:fill="auto"/>
            <w:tcMar>
              <w:left w:w="115" w:type="dxa"/>
              <w:right w:w="115" w:type="dxa"/>
            </w:tcMar>
          </w:tcPr>
          <w:p w14:paraId="6789A7B2"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4</w:t>
            </w:r>
          </w:p>
        </w:tc>
        <w:tc>
          <w:tcPr>
            <w:tcW w:w="1109" w:type="dxa"/>
            <w:tcBorders>
              <w:bottom w:val="single" w:sz="4" w:space="0" w:color="auto"/>
            </w:tcBorders>
            <w:shd w:val="clear" w:color="auto" w:fill="auto"/>
            <w:tcMar>
              <w:left w:w="115" w:type="dxa"/>
              <w:right w:w="115" w:type="dxa"/>
            </w:tcMar>
          </w:tcPr>
          <w:p w14:paraId="26F333E7"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248</w:t>
            </w:r>
          </w:p>
        </w:tc>
        <w:tc>
          <w:tcPr>
            <w:tcW w:w="1286" w:type="dxa"/>
            <w:tcBorders>
              <w:bottom w:val="single" w:sz="4" w:space="0" w:color="auto"/>
            </w:tcBorders>
            <w:shd w:val="clear" w:color="auto" w:fill="auto"/>
            <w:tcMar>
              <w:left w:w="115" w:type="dxa"/>
              <w:right w:w="115" w:type="dxa"/>
            </w:tcMar>
          </w:tcPr>
          <w:p w14:paraId="5B1AEF65"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S</w:t>
            </w:r>
          </w:p>
        </w:tc>
        <w:tc>
          <w:tcPr>
            <w:tcW w:w="1346" w:type="dxa"/>
            <w:tcBorders>
              <w:bottom w:val="single" w:sz="4" w:space="0" w:color="auto"/>
            </w:tcBorders>
            <w:shd w:val="clear" w:color="auto" w:fill="auto"/>
            <w:tcMar>
              <w:left w:w="115" w:type="dxa"/>
              <w:right w:w="115" w:type="dxa"/>
            </w:tcMar>
          </w:tcPr>
          <w:p w14:paraId="335EE4A9"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Numer</w:t>
            </w:r>
            <w:r w:rsidRPr="00437A0A">
              <w:rPr>
                <w:rFonts w:eastAsia="Calibri"/>
                <w:color w:val="000000" w:themeColor="text1"/>
                <w:spacing w:val="1"/>
              </w:rPr>
              <w:t>i</w:t>
            </w:r>
            <w:r w:rsidRPr="00437A0A">
              <w:rPr>
                <w:rFonts w:eastAsia="Calibri"/>
                <w:color w:val="000000" w:themeColor="text1"/>
              </w:rPr>
              <w:t>c/0</w:t>
            </w:r>
          </w:p>
        </w:tc>
        <w:tc>
          <w:tcPr>
            <w:tcW w:w="947" w:type="dxa"/>
            <w:tcBorders>
              <w:bottom w:val="single" w:sz="4" w:space="0" w:color="auto"/>
            </w:tcBorders>
          </w:tcPr>
          <w:p w14:paraId="5A77019B"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713</w:t>
            </w:r>
          </w:p>
        </w:tc>
      </w:tr>
      <w:tr w:rsidR="00437A0A" w:rsidRPr="00437A0A" w14:paraId="5BDE877F" w14:textId="77777777" w:rsidTr="00683E9C">
        <w:trPr>
          <w:cantSplit/>
        </w:trPr>
        <w:tc>
          <w:tcPr>
            <w:tcW w:w="1606" w:type="dxa"/>
            <w:shd w:val="clear" w:color="auto" w:fill="auto"/>
            <w:tcMar>
              <w:left w:w="115" w:type="dxa"/>
              <w:right w:w="115" w:type="dxa"/>
            </w:tcMar>
          </w:tcPr>
          <w:p w14:paraId="7851E26F"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WKS_OPEN</w:t>
            </w:r>
          </w:p>
        </w:tc>
        <w:tc>
          <w:tcPr>
            <w:tcW w:w="2177" w:type="dxa"/>
            <w:shd w:val="clear" w:color="auto" w:fill="auto"/>
            <w:tcMar>
              <w:left w:w="115" w:type="dxa"/>
              <w:right w:w="115" w:type="dxa"/>
            </w:tcMar>
          </w:tcPr>
          <w:p w14:paraId="7868B2C8"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Num</w:t>
            </w:r>
            <w:r w:rsidRPr="00437A0A">
              <w:rPr>
                <w:rFonts w:eastAsia="Calibri"/>
                <w:color w:val="000000" w:themeColor="text1"/>
                <w:spacing w:val="1"/>
              </w:rPr>
              <w:t>b</w:t>
            </w:r>
            <w:r w:rsidRPr="00437A0A">
              <w:rPr>
                <w:rFonts w:eastAsia="Calibri"/>
                <w:color w:val="000000" w:themeColor="text1"/>
              </w:rPr>
              <w:t>er</w:t>
            </w:r>
            <w:r w:rsidRPr="00437A0A">
              <w:rPr>
                <w:rFonts w:eastAsia="Calibri"/>
                <w:color w:val="000000" w:themeColor="text1"/>
                <w:spacing w:val="-8"/>
              </w:rPr>
              <w:t xml:space="preserve"> </w:t>
            </w:r>
            <w:r w:rsidRPr="00437A0A">
              <w:rPr>
                <w:rFonts w:eastAsia="Calibri"/>
                <w:color w:val="000000" w:themeColor="text1"/>
              </w:rPr>
              <w:t>of</w:t>
            </w:r>
            <w:r w:rsidRPr="00437A0A">
              <w:rPr>
                <w:rFonts w:eastAsia="Calibri"/>
                <w:color w:val="000000" w:themeColor="text1"/>
                <w:spacing w:val="-8"/>
              </w:rPr>
              <w:t xml:space="preserve"> </w:t>
            </w:r>
            <w:r w:rsidRPr="00437A0A">
              <w:rPr>
                <w:rFonts w:eastAsia="Calibri"/>
                <w:color w:val="000000" w:themeColor="text1"/>
                <w:spacing w:val="1"/>
              </w:rPr>
              <w:t>W</w:t>
            </w:r>
            <w:r w:rsidRPr="00437A0A">
              <w:rPr>
                <w:rFonts w:eastAsia="Calibri"/>
                <w:color w:val="000000" w:themeColor="text1"/>
              </w:rPr>
              <w:t>eeks</w:t>
            </w:r>
            <w:r w:rsidRPr="00437A0A">
              <w:rPr>
                <w:rFonts w:eastAsia="Calibri"/>
                <w:color w:val="000000" w:themeColor="text1"/>
                <w:spacing w:val="-8"/>
              </w:rPr>
              <w:t xml:space="preserve"> </w:t>
            </w:r>
            <w:r w:rsidRPr="00437A0A">
              <w:rPr>
                <w:rFonts w:eastAsia="Calibri"/>
                <w:color w:val="000000" w:themeColor="text1"/>
              </w:rPr>
              <w:t>Open (actual weeks)</w:t>
            </w:r>
          </w:p>
        </w:tc>
        <w:tc>
          <w:tcPr>
            <w:tcW w:w="889" w:type="dxa"/>
            <w:shd w:val="clear" w:color="auto" w:fill="auto"/>
            <w:tcMar>
              <w:left w:w="115" w:type="dxa"/>
              <w:right w:w="115" w:type="dxa"/>
            </w:tcMar>
          </w:tcPr>
          <w:p w14:paraId="639FA99A"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w w:val="95"/>
              </w:rPr>
              <w:t>2</w:t>
            </w:r>
          </w:p>
        </w:tc>
        <w:tc>
          <w:tcPr>
            <w:tcW w:w="1109" w:type="dxa"/>
            <w:shd w:val="clear" w:color="auto" w:fill="auto"/>
            <w:tcMar>
              <w:left w:w="115" w:type="dxa"/>
              <w:right w:w="115" w:type="dxa"/>
            </w:tcMar>
          </w:tcPr>
          <w:p w14:paraId="7F3A5807"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252</w:t>
            </w:r>
          </w:p>
        </w:tc>
        <w:tc>
          <w:tcPr>
            <w:tcW w:w="1286" w:type="dxa"/>
            <w:shd w:val="clear" w:color="auto" w:fill="auto"/>
            <w:tcMar>
              <w:left w:w="115" w:type="dxa"/>
              <w:right w:w="115" w:type="dxa"/>
            </w:tcMar>
          </w:tcPr>
          <w:p w14:paraId="7C4FF1A3"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T</w:t>
            </w:r>
          </w:p>
        </w:tc>
        <w:tc>
          <w:tcPr>
            <w:tcW w:w="1346" w:type="dxa"/>
            <w:shd w:val="clear" w:color="auto" w:fill="auto"/>
            <w:tcMar>
              <w:left w:w="115" w:type="dxa"/>
              <w:right w:w="115" w:type="dxa"/>
            </w:tcMar>
          </w:tcPr>
          <w:p w14:paraId="21F5E60A"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Numer</w:t>
            </w:r>
            <w:r w:rsidRPr="00437A0A">
              <w:rPr>
                <w:rFonts w:eastAsia="Calibri"/>
                <w:color w:val="000000" w:themeColor="text1"/>
                <w:spacing w:val="1"/>
              </w:rPr>
              <w:t>i</w:t>
            </w:r>
            <w:r w:rsidRPr="00437A0A">
              <w:rPr>
                <w:rFonts w:eastAsia="Calibri"/>
                <w:color w:val="000000" w:themeColor="text1"/>
              </w:rPr>
              <w:t>c/0</w:t>
            </w:r>
          </w:p>
        </w:tc>
        <w:tc>
          <w:tcPr>
            <w:tcW w:w="947" w:type="dxa"/>
          </w:tcPr>
          <w:p w14:paraId="7186CFCB" w14:textId="77777777" w:rsidR="00622FAB" w:rsidRPr="00437A0A" w:rsidRDefault="00622FAB" w:rsidP="00F53656">
            <w:pPr>
              <w:pStyle w:val="TableText"/>
              <w:spacing w:after="20"/>
              <w:rPr>
                <w:rFonts w:eastAsia="Calibri"/>
                <w:color w:val="000000" w:themeColor="text1"/>
              </w:rPr>
            </w:pPr>
            <w:r w:rsidRPr="00437A0A">
              <w:rPr>
                <w:rFonts w:eastAsia="Calibri"/>
                <w:color w:val="000000" w:themeColor="text1"/>
              </w:rPr>
              <w:t>714</w:t>
            </w:r>
          </w:p>
        </w:tc>
      </w:tr>
      <w:tr w:rsidR="00437A0A" w:rsidRPr="00437A0A" w14:paraId="61E66A95" w14:textId="77777777" w:rsidTr="00683E9C">
        <w:trPr>
          <w:cantSplit/>
        </w:trPr>
        <w:tc>
          <w:tcPr>
            <w:tcW w:w="160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3AE8B62"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C19WKSCL</w:t>
            </w:r>
          </w:p>
        </w:tc>
        <w:tc>
          <w:tcPr>
            <w:tcW w:w="217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A25D976"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 xml:space="preserve">Number of Weeks an Outlet Closed Due to COVID-19 </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91459CF" w14:textId="77777777" w:rsidR="00683E9C" w:rsidRPr="00437A0A" w:rsidRDefault="00683E9C" w:rsidP="00683E9C">
            <w:pPr>
              <w:pStyle w:val="TableText"/>
              <w:spacing w:after="20"/>
              <w:rPr>
                <w:rFonts w:eastAsia="Calibri"/>
                <w:color w:val="000000" w:themeColor="text1"/>
                <w:w w:val="95"/>
              </w:rPr>
            </w:pPr>
            <w:r w:rsidRPr="00437A0A">
              <w:rPr>
                <w:rFonts w:eastAsia="Calibri"/>
                <w:color w:val="000000" w:themeColor="text1"/>
                <w:w w:val="95"/>
              </w:rPr>
              <w:t>2</w:t>
            </w:r>
          </w:p>
        </w:tc>
        <w:tc>
          <w:tcPr>
            <w:tcW w:w="1109"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CC64127"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254</w:t>
            </w:r>
          </w:p>
        </w:tc>
        <w:tc>
          <w:tcPr>
            <w:tcW w:w="128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7CBE3ED2"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U</w:t>
            </w:r>
          </w:p>
        </w:tc>
        <w:tc>
          <w:tcPr>
            <w:tcW w:w="134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297CED56"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Numeric/0</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38A9B736"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715</w:t>
            </w:r>
          </w:p>
        </w:tc>
      </w:tr>
      <w:tr w:rsidR="00437A0A" w:rsidRPr="00437A0A" w14:paraId="6A124110" w14:textId="77777777" w:rsidTr="00683E9C">
        <w:trPr>
          <w:cantSplit/>
        </w:trPr>
        <w:tc>
          <w:tcPr>
            <w:tcW w:w="160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F93B968"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C19WKSLO</w:t>
            </w:r>
          </w:p>
        </w:tc>
        <w:tc>
          <w:tcPr>
            <w:tcW w:w="2177"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413CBE79"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 xml:space="preserve">Number of Weeks an Outlet Had Limited Occupancy Due to COVID-19 </w:t>
            </w:r>
          </w:p>
        </w:tc>
        <w:tc>
          <w:tcPr>
            <w:tcW w:w="889"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263ECD1" w14:textId="77777777" w:rsidR="00683E9C" w:rsidRPr="00437A0A" w:rsidRDefault="00683E9C" w:rsidP="00683E9C">
            <w:pPr>
              <w:pStyle w:val="TableText"/>
              <w:spacing w:after="20"/>
              <w:rPr>
                <w:rFonts w:eastAsia="Calibri"/>
                <w:color w:val="000000" w:themeColor="text1"/>
                <w:w w:val="95"/>
              </w:rPr>
            </w:pPr>
            <w:r w:rsidRPr="00437A0A">
              <w:rPr>
                <w:rFonts w:eastAsia="Calibri"/>
                <w:color w:val="000000" w:themeColor="text1"/>
                <w:w w:val="95"/>
              </w:rPr>
              <w:t>2</w:t>
            </w:r>
          </w:p>
        </w:tc>
        <w:tc>
          <w:tcPr>
            <w:tcW w:w="1109"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5E80E4FE"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256</w:t>
            </w:r>
          </w:p>
        </w:tc>
        <w:tc>
          <w:tcPr>
            <w:tcW w:w="128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11DDC0AA"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V</w:t>
            </w:r>
          </w:p>
        </w:tc>
        <w:tc>
          <w:tcPr>
            <w:tcW w:w="1346"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14:paraId="0334EBD0"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Numeric/0</w:t>
            </w:r>
          </w:p>
        </w:tc>
        <w:tc>
          <w:tcPr>
            <w:tcW w:w="947" w:type="dxa"/>
            <w:tcBorders>
              <w:top w:val="single" w:sz="4" w:space="0" w:color="auto"/>
              <w:left w:val="single" w:sz="4" w:space="0" w:color="auto"/>
              <w:bottom w:val="single" w:sz="4" w:space="0" w:color="auto"/>
              <w:right w:val="single" w:sz="4" w:space="0" w:color="auto"/>
            </w:tcBorders>
            <w:shd w:val="clear" w:color="auto" w:fill="auto"/>
          </w:tcPr>
          <w:p w14:paraId="20474AEE" w14:textId="77777777" w:rsidR="00683E9C" w:rsidRPr="00437A0A" w:rsidRDefault="00683E9C" w:rsidP="00683E9C">
            <w:pPr>
              <w:pStyle w:val="TableText"/>
              <w:spacing w:after="20"/>
              <w:rPr>
                <w:rFonts w:eastAsia="Calibri"/>
                <w:color w:val="000000" w:themeColor="text1"/>
              </w:rPr>
            </w:pPr>
            <w:r w:rsidRPr="00437A0A">
              <w:rPr>
                <w:rFonts w:eastAsia="Calibri"/>
                <w:color w:val="000000" w:themeColor="text1"/>
              </w:rPr>
              <w:t>716</w:t>
            </w:r>
          </w:p>
        </w:tc>
      </w:tr>
    </w:tbl>
    <w:p w14:paraId="0300EA95" w14:textId="77777777" w:rsidR="00492AE2" w:rsidRPr="00437A0A" w:rsidRDefault="00492AE2" w:rsidP="00437A0A">
      <w:pPr>
        <w:pStyle w:val="TableTitle"/>
        <w:spacing w:after="60"/>
        <w:rPr>
          <w:rFonts w:eastAsia="Times New Roman"/>
          <w:color w:val="000000" w:themeColor="text1"/>
        </w:rPr>
      </w:pPr>
      <w:r w:rsidRPr="00437A0A">
        <w:rPr>
          <w:color w:val="000000" w:themeColor="text1"/>
        </w:rPr>
        <w:t>Annotation</w:t>
      </w:r>
      <w:r w:rsidRPr="00437A0A">
        <w:rPr>
          <w:color w:val="000000" w:themeColor="text1"/>
          <w:spacing w:val="-11"/>
        </w:rPr>
        <w:t xml:space="preserve"> </w:t>
      </w:r>
      <w:r w:rsidRPr="00437A0A">
        <w:rPr>
          <w:color w:val="000000" w:themeColor="text1"/>
        </w:rPr>
        <w:t>Import</w:t>
      </w:r>
      <w:r w:rsidRPr="00437A0A">
        <w:rPr>
          <w:color w:val="000000" w:themeColor="text1"/>
          <w:spacing w:val="-11"/>
        </w:rPr>
        <w:t xml:space="preserve"> </w:t>
      </w:r>
      <w:r w:rsidRPr="00437A0A">
        <w:rPr>
          <w:color w:val="000000" w:themeColor="text1"/>
        </w:rPr>
        <w:t>File</w:t>
      </w:r>
      <w:r w:rsidRPr="00437A0A">
        <w:rPr>
          <w:color w:val="000000" w:themeColor="text1"/>
          <w:spacing w:val="-11"/>
        </w:rPr>
        <w:t xml:space="preserve"> </w:t>
      </w:r>
      <w:r w:rsidRPr="00437A0A">
        <w:rPr>
          <w:color w:val="000000" w:themeColor="text1"/>
        </w:rPr>
        <w:t>Specifications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594"/>
        <w:gridCol w:w="3101"/>
        <w:gridCol w:w="898"/>
        <w:gridCol w:w="1160"/>
        <w:gridCol w:w="1422"/>
        <w:gridCol w:w="1185"/>
      </w:tblGrid>
      <w:tr w:rsidR="00437A0A" w:rsidRPr="00437A0A" w14:paraId="09824067" w14:textId="77777777" w:rsidTr="00125720">
        <w:trPr>
          <w:cantSplit/>
          <w:tblHeader/>
        </w:trPr>
        <w:tc>
          <w:tcPr>
            <w:tcW w:w="1607" w:type="dxa"/>
            <w:shd w:val="clear" w:color="auto" w:fill="C0C0C0"/>
            <w:tcMar>
              <w:left w:w="115" w:type="dxa"/>
              <w:right w:w="115" w:type="dxa"/>
            </w:tcMar>
            <w:vAlign w:val="center"/>
          </w:tcPr>
          <w:p w14:paraId="553408A1" w14:textId="77777777" w:rsidR="004F0A20" w:rsidRPr="00437A0A" w:rsidRDefault="00C352C7" w:rsidP="00F53656">
            <w:pPr>
              <w:pStyle w:val="TableColHeading"/>
              <w:rPr>
                <w:b/>
                <w:color w:val="000000" w:themeColor="text1"/>
              </w:rPr>
            </w:pPr>
            <w:r w:rsidRPr="00437A0A">
              <w:rPr>
                <w:b/>
                <w:color w:val="000000" w:themeColor="text1"/>
              </w:rPr>
              <w:t>Colu</w:t>
            </w:r>
            <w:r w:rsidRPr="00437A0A">
              <w:rPr>
                <w:b/>
                <w:color w:val="000000" w:themeColor="text1"/>
                <w:spacing w:val="1"/>
              </w:rPr>
              <w:t>m</w:t>
            </w:r>
            <w:r w:rsidRPr="00437A0A">
              <w:rPr>
                <w:b/>
                <w:color w:val="000000" w:themeColor="text1"/>
              </w:rPr>
              <w:t>n</w:t>
            </w:r>
          </w:p>
        </w:tc>
        <w:tc>
          <w:tcPr>
            <w:tcW w:w="3248" w:type="dxa"/>
            <w:shd w:val="clear" w:color="auto" w:fill="C0C0C0"/>
            <w:tcMar>
              <w:left w:w="115" w:type="dxa"/>
              <w:right w:w="115" w:type="dxa"/>
            </w:tcMar>
            <w:vAlign w:val="center"/>
          </w:tcPr>
          <w:p w14:paraId="483BF2AA" w14:textId="77777777" w:rsidR="004F0A20" w:rsidRPr="00437A0A" w:rsidRDefault="00C352C7" w:rsidP="00F53656">
            <w:pPr>
              <w:pStyle w:val="TableColHeading"/>
              <w:keepNext/>
              <w:rPr>
                <w:b/>
                <w:color w:val="000000" w:themeColor="text1"/>
              </w:rPr>
            </w:pPr>
            <w:r w:rsidRPr="00437A0A">
              <w:rPr>
                <w:b/>
                <w:color w:val="000000" w:themeColor="text1"/>
              </w:rPr>
              <w:t>Description</w:t>
            </w:r>
          </w:p>
        </w:tc>
        <w:tc>
          <w:tcPr>
            <w:tcW w:w="900" w:type="dxa"/>
            <w:shd w:val="clear" w:color="auto" w:fill="C0C0C0"/>
            <w:tcMar>
              <w:left w:w="115" w:type="dxa"/>
              <w:right w:w="115" w:type="dxa"/>
            </w:tcMar>
            <w:vAlign w:val="center"/>
          </w:tcPr>
          <w:p w14:paraId="3ED93CFF" w14:textId="77777777" w:rsidR="004F0A20" w:rsidRPr="00437A0A" w:rsidRDefault="00C352C7" w:rsidP="00F53656">
            <w:pPr>
              <w:pStyle w:val="TableColHeading"/>
              <w:keepNext/>
              <w:rPr>
                <w:b/>
                <w:color w:val="000000" w:themeColor="text1"/>
              </w:rPr>
            </w:pPr>
            <w:r w:rsidRPr="00437A0A">
              <w:rPr>
                <w:b/>
                <w:color w:val="000000" w:themeColor="text1"/>
              </w:rPr>
              <w:t>Width</w:t>
            </w:r>
          </w:p>
        </w:tc>
        <w:tc>
          <w:tcPr>
            <w:tcW w:w="1170" w:type="dxa"/>
            <w:shd w:val="clear" w:color="auto" w:fill="C0C0C0"/>
            <w:tcMar>
              <w:left w:w="115" w:type="dxa"/>
              <w:right w:w="115" w:type="dxa"/>
            </w:tcMar>
            <w:vAlign w:val="center"/>
          </w:tcPr>
          <w:p w14:paraId="2F05E94A" w14:textId="77777777" w:rsidR="004F0A20" w:rsidRPr="00437A0A" w:rsidRDefault="00C352C7" w:rsidP="00F53656">
            <w:pPr>
              <w:pStyle w:val="TableColHeading"/>
              <w:keepNext/>
              <w:rPr>
                <w:b/>
                <w:color w:val="000000" w:themeColor="text1"/>
              </w:rPr>
            </w:pPr>
            <w:r w:rsidRPr="00437A0A">
              <w:rPr>
                <w:b/>
                <w:color w:val="000000" w:themeColor="text1"/>
              </w:rPr>
              <w:t>ASCII</w:t>
            </w:r>
          </w:p>
          <w:p w14:paraId="10D38FE1" w14:textId="77777777" w:rsidR="004F0A20" w:rsidRPr="00437A0A" w:rsidRDefault="00C352C7" w:rsidP="00F53656">
            <w:pPr>
              <w:pStyle w:val="TableColHeading"/>
              <w:keepNext/>
              <w:rPr>
                <w:b/>
                <w:color w:val="000000" w:themeColor="text1"/>
              </w:rPr>
            </w:pPr>
            <w:r w:rsidRPr="00437A0A">
              <w:rPr>
                <w:b/>
                <w:color w:val="000000" w:themeColor="text1"/>
              </w:rPr>
              <w:t>Pos</w:t>
            </w:r>
            <w:r w:rsidRPr="00437A0A">
              <w:rPr>
                <w:b/>
                <w:color w:val="000000" w:themeColor="text1"/>
                <w:spacing w:val="1"/>
              </w:rPr>
              <w:t>i</w:t>
            </w:r>
            <w:r w:rsidRPr="00437A0A">
              <w:rPr>
                <w:b/>
                <w:color w:val="000000" w:themeColor="text1"/>
              </w:rPr>
              <w:t>ti</w:t>
            </w:r>
            <w:r w:rsidRPr="00437A0A">
              <w:rPr>
                <w:b/>
                <w:color w:val="000000" w:themeColor="text1"/>
                <w:spacing w:val="1"/>
              </w:rPr>
              <w:t>o</w:t>
            </w:r>
            <w:r w:rsidRPr="00437A0A">
              <w:rPr>
                <w:b/>
                <w:color w:val="000000" w:themeColor="text1"/>
              </w:rPr>
              <w:t>n</w:t>
            </w:r>
          </w:p>
        </w:tc>
        <w:tc>
          <w:tcPr>
            <w:tcW w:w="1440" w:type="dxa"/>
            <w:shd w:val="clear" w:color="auto" w:fill="C0C0C0"/>
            <w:tcMar>
              <w:left w:w="115" w:type="dxa"/>
              <w:right w:w="115" w:type="dxa"/>
            </w:tcMar>
            <w:vAlign w:val="center"/>
          </w:tcPr>
          <w:p w14:paraId="1F4375F8" w14:textId="77777777" w:rsidR="004F0A20" w:rsidRPr="00437A0A" w:rsidRDefault="00C352C7" w:rsidP="00F53656">
            <w:pPr>
              <w:pStyle w:val="TableColHeading"/>
              <w:keepNext/>
              <w:rPr>
                <w:b/>
                <w:color w:val="000000" w:themeColor="text1"/>
              </w:rPr>
            </w:pPr>
            <w:r w:rsidRPr="00437A0A">
              <w:rPr>
                <w:b/>
                <w:color w:val="000000" w:themeColor="text1"/>
              </w:rPr>
              <w:t>Excel/</w:t>
            </w:r>
            <w:r w:rsidR="00A51770" w:rsidRPr="00437A0A">
              <w:rPr>
                <w:b/>
                <w:color w:val="000000" w:themeColor="text1"/>
                <w:spacing w:val="-5"/>
              </w:rPr>
              <w:t>.</w:t>
            </w:r>
            <w:r w:rsidRPr="00437A0A">
              <w:rPr>
                <w:b/>
                <w:color w:val="000000" w:themeColor="text1"/>
              </w:rPr>
              <w:t>csv</w:t>
            </w:r>
            <w:r w:rsidRPr="00437A0A">
              <w:rPr>
                <w:b/>
                <w:color w:val="000000" w:themeColor="text1"/>
                <w:w w:val="99"/>
              </w:rPr>
              <w:t xml:space="preserve"> </w:t>
            </w:r>
            <w:r w:rsidRPr="00437A0A">
              <w:rPr>
                <w:b/>
                <w:color w:val="000000" w:themeColor="text1"/>
              </w:rPr>
              <w:t>Colu</w:t>
            </w:r>
            <w:r w:rsidRPr="00437A0A">
              <w:rPr>
                <w:b/>
                <w:color w:val="000000" w:themeColor="text1"/>
                <w:spacing w:val="1"/>
              </w:rPr>
              <w:t>m</w:t>
            </w:r>
            <w:r w:rsidRPr="00437A0A">
              <w:rPr>
                <w:b/>
                <w:color w:val="000000" w:themeColor="text1"/>
              </w:rPr>
              <w:t>n</w:t>
            </w:r>
          </w:p>
        </w:tc>
        <w:tc>
          <w:tcPr>
            <w:tcW w:w="1225" w:type="dxa"/>
            <w:shd w:val="clear" w:color="auto" w:fill="C0C0C0"/>
            <w:tcMar>
              <w:left w:w="115" w:type="dxa"/>
              <w:right w:w="115" w:type="dxa"/>
            </w:tcMar>
            <w:vAlign w:val="center"/>
          </w:tcPr>
          <w:p w14:paraId="7A116CA7" w14:textId="77777777" w:rsidR="004F0A20" w:rsidRPr="00437A0A" w:rsidRDefault="00C352C7" w:rsidP="00F53656">
            <w:pPr>
              <w:pStyle w:val="TableColHeading"/>
              <w:keepNext/>
              <w:rPr>
                <w:b/>
                <w:color w:val="000000" w:themeColor="text1"/>
              </w:rPr>
            </w:pPr>
            <w:r w:rsidRPr="00437A0A">
              <w:rPr>
                <w:b/>
                <w:color w:val="000000" w:themeColor="text1"/>
              </w:rPr>
              <w:t>Type</w:t>
            </w:r>
          </w:p>
        </w:tc>
      </w:tr>
      <w:tr w:rsidR="00437A0A" w:rsidRPr="00437A0A" w14:paraId="2BFBF9D1" w14:textId="77777777" w:rsidTr="00125720">
        <w:trPr>
          <w:cantSplit/>
        </w:trPr>
        <w:tc>
          <w:tcPr>
            <w:tcW w:w="1607" w:type="dxa"/>
            <w:shd w:val="clear" w:color="auto" w:fill="auto"/>
            <w:tcMar>
              <w:left w:w="115" w:type="dxa"/>
              <w:right w:w="115" w:type="dxa"/>
            </w:tcMar>
          </w:tcPr>
          <w:p w14:paraId="64ED5B19" w14:textId="77777777" w:rsidR="004F0A20" w:rsidRPr="00437A0A" w:rsidRDefault="00C352C7" w:rsidP="00F53656">
            <w:pPr>
              <w:pStyle w:val="TableText"/>
              <w:keepNext/>
              <w:rPr>
                <w:rFonts w:eastAsia="Calibri"/>
                <w:color w:val="000000" w:themeColor="text1"/>
              </w:rPr>
            </w:pPr>
            <w:r w:rsidRPr="00437A0A">
              <w:rPr>
                <w:rFonts w:eastAsia="Calibri"/>
                <w:color w:val="000000" w:themeColor="text1"/>
                <w:spacing w:val="-1"/>
              </w:rPr>
              <w:t>REC</w:t>
            </w:r>
            <w:r w:rsidRPr="00437A0A">
              <w:rPr>
                <w:rFonts w:eastAsia="Calibri"/>
                <w:color w:val="000000" w:themeColor="text1"/>
              </w:rPr>
              <w:t>O</w:t>
            </w:r>
            <w:r w:rsidRPr="00437A0A">
              <w:rPr>
                <w:rFonts w:eastAsia="Calibri"/>
                <w:color w:val="000000" w:themeColor="text1"/>
                <w:spacing w:val="-1"/>
              </w:rPr>
              <w:t>R</w:t>
            </w:r>
            <w:r w:rsidRPr="00437A0A">
              <w:rPr>
                <w:rFonts w:eastAsia="Calibri"/>
                <w:color w:val="000000" w:themeColor="text1"/>
              </w:rPr>
              <w:t>D</w:t>
            </w:r>
            <w:r w:rsidRPr="00437A0A">
              <w:rPr>
                <w:rFonts w:eastAsia="Calibri"/>
                <w:color w:val="000000" w:themeColor="text1"/>
                <w:spacing w:val="-13"/>
              </w:rPr>
              <w:t xml:space="preserve"> </w:t>
            </w:r>
            <w:r w:rsidRPr="00437A0A">
              <w:rPr>
                <w:rFonts w:eastAsia="Calibri"/>
                <w:color w:val="000000" w:themeColor="text1"/>
              </w:rPr>
              <w:t>T</w:t>
            </w:r>
            <w:r w:rsidRPr="00437A0A">
              <w:rPr>
                <w:rFonts w:eastAsia="Calibri"/>
                <w:color w:val="000000" w:themeColor="text1"/>
                <w:spacing w:val="-1"/>
              </w:rPr>
              <w:t>Y</w:t>
            </w:r>
            <w:r w:rsidRPr="00437A0A">
              <w:rPr>
                <w:rFonts w:eastAsia="Calibri"/>
                <w:color w:val="000000" w:themeColor="text1"/>
              </w:rPr>
              <w:t>PE</w:t>
            </w:r>
          </w:p>
        </w:tc>
        <w:tc>
          <w:tcPr>
            <w:tcW w:w="3248" w:type="dxa"/>
            <w:shd w:val="clear" w:color="auto" w:fill="auto"/>
            <w:tcMar>
              <w:left w:w="115" w:type="dxa"/>
              <w:right w:w="115" w:type="dxa"/>
            </w:tcMar>
          </w:tcPr>
          <w:p w14:paraId="00CCCA51"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Must</w:t>
            </w:r>
            <w:r w:rsidRPr="00437A0A">
              <w:rPr>
                <w:rFonts w:eastAsia="Calibri"/>
                <w:color w:val="000000" w:themeColor="text1"/>
                <w:spacing w:val="-8"/>
              </w:rPr>
              <w:t xml:space="preserve"> </w:t>
            </w:r>
            <w:r w:rsidRPr="00437A0A">
              <w:rPr>
                <w:rFonts w:eastAsia="Calibri"/>
                <w:color w:val="000000" w:themeColor="text1"/>
              </w:rPr>
              <w:t>always</w:t>
            </w:r>
            <w:r w:rsidRPr="00437A0A">
              <w:rPr>
                <w:rFonts w:eastAsia="Calibri"/>
                <w:color w:val="000000" w:themeColor="text1"/>
                <w:spacing w:val="-7"/>
              </w:rPr>
              <w:t xml:space="preserve"> </w:t>
            </w:r>
            <w:r w:rsidRPr="00437A0A">
              <w:rPr>
                <w:rFonts w:eastAsia="Calibri"/>
                <w:color w:val="000000" w:themeColor="text1"/>
                <w:spacing w:val="-1"/>
              </w:rPr>
              <w:t>b</w:t>
            </w:r>
            <w:r w:rsidRPr="00437A0A">
              <w:rPr>
                <w:rFonts w:eastAsia="Calibri"/>
                <w:color w:val="000000" w:themeColor="text1"/>
              </w:rPr>
              <w:t>e</w:t>
            </w:r>
            <w:r w:rsidRPr="00437A0A">
              <w:rPr>
                <w:rFonts w:eastAsia="Calibri"/>
                <w:color w:val="000000" w:themeColor="text1"/>
                <w:spacing w:val="-7"/>
              </w:rPr>
              <w:t xml:space="preserve"> </w:t>
            </w:r>
            <w:r w:rsidR="008D0093" w:rsidRPr="00437A0A">
              <w:rPr>
                <w:rFonts w:eastAsia="Calibri"/>
                <w:color w:val="000000" w:themeColor="text1"/>
              </w:rPr>
              <w:t>‘</w:t>
            </w:r>
            <w:r w:rsidRPr="00437A0A">
              <w:rPr>
                <w:rFonts w:eastAsia="Calibri"/>
                <w:color w:val="000000" w:themeColor="text1"/>
              </w:rPr>
              <w:t>ANNO</w:t>
            </w:r>
            <w:r w:rsidR="008D0093" w:rsidRPr="00437A0A">
              <w:rPr>
                <w:rFonts w:eastAsia="Calibri"/>
                <w:color w:val="000000" w:themeColor="text1"/>
              </w:rPr>
              <w:t>’</w:t>
            </w:r>
          </w:p>
        </w:tc>
        <w:tc>
          <w:tcPr>
            <w:tcW w:w="900" w:type="dxa"/>
            <w:shd w:val="clear" w:color="auto" w:fill="auto"/>
            <w:tcMar>
              <w:left w:w="115" w:type="dxa"/>
              <w:right w:w="115" w:type="dxa"/>
            </w:tcMar>
          </w:tcPr>
          <w:p w14:paraId="4B7A3F0C"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4</w:t>
            </w:r>
          </w:p>
        </w:tc>
        <w:tc>
          <w:tcPr>
            <w:tcW w:w="1170" w:type="dxa"/>
            <w:shd w:val="clear" w:color="auto" w:fill="auto"/>
            <w:tcMar>
              <w:left w:w="115" w:type="dxa"/>
              <w:right w:w="115" w:type="dxa"/>
            </w:tcMar>
          </w:tcPr>
          <w:p w14:paraId="2BD17CFD"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1</w:t>
            </w:r>
          </w:p>
        </w:tc>
        <w:tc>
          <w:tcPr>
            <w:tcW w:w="1440" w:type="dxa"/>
            <w:shd w:val="clear" w:color="auto" w:fill="auto"/>
            <w:tcMar>
              <w:left w:w="115" w:type="dxa"/>
              <w:right w:w="115" w:type="dxa"/>
            </w:tcMar>
          </w:tcPr>
          <w:p w14:paraId="1EB4BBBF"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A</w:t>
            </w:r>
          </w:p>
        </w:tc>
        <w:tc>
          <w:tcPr>
            <w:tcW w:w="1225" w:type="dxa"/>
            <w:shd w:val="clear" w:color="auto" w:fill="auto"/>
            <w:tcMar>
              <w:left w:w="115" w:type="dxa"/>
              <w:right w:w="115" w:type="dxa"/>
            </w:tcMar>
          </w:tcPr>
          <w:p w14:paraId="16934CF4"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Text</w:t>
            </w:r>
          </w:p>
        </w:tc>
      </w:tr>
      <w:tr w:rsidR="00437A0A" w:rsidRPr="00437A0A" w14:paraId="1EC3827F" w14:textId="77777777" w:rsidTr="00125720">
        <w:trPr>
          <w:cantSplit/>
        </w:trPr>
        <w:tc>
          <w:tcPr>
            <w:tcW w:w="1607" w:type="dxa"/>
            <w:shd w:val="clear" w:color="auto" w:fill="auto"/>
            <w:tcMar>
              <w:left w:w="115" w:type="dxa"/>
              <w:right w:w="115" w:type="dxa"/>
            </w:tcMar>
          </w:tcPr>
          <w:p w14:paraId="7CABA435" w14:textId="77777777" w:rsidR="004F0A20" w:rsidRPr="00437A0A" w:rsidRDefault="00C352C7" w:rsidP="00F53656">
            <w:pPr>
              <w:pStyle w:val="TableText"/>
              <w:keepNext/>
              <w:rPr>
                <w:rFonts w:eastAsia="Calibri"/>
                <w:color w:val="000000" w:themeColor="text1"/>
              </w:rPr>
            </w:pPr>
            <w:r w:rsidRPr="00437A0A">
              <w:rPr>
                <w:rFonts w:eastAsia="Calibri"/>
                <w:color w:val="000000" w:themeColor="text1"/>
              </w:rPr>
              <w:t>FSCSKE</w:t>
            </w:r>
            <w:r w:rsidRPr="00437A0A">
              <w:rPr>
                <w:rFonts w:eastAsia="Calibri"/>
                <w:color w:val="000000" w:themeColor="text1"/>
                <w:spacing w:val="-1"/>
              </w:rPr>
              <w:t>Y</w:t>
            </w:r>
            <w:r w:rsidR="00D60D0C" w:rsidRPr="00437A0A">
              <w:rPr>
                <w:rFonts w:eastAsia="Calibri"/>
                <w:color w:val="000000" w:themeColor="text1"/>
                <w:spacing w:val="-1"/>
              </w:rPr>
              <w:t xml:space="preserve"> -</w:t>
            </w:r>
            <w:r w:rsidRPr="00437A0A">
              <w:rPr>
                <w:rFonts w:eastAsia="Calibri"/>
                <w:color w:val="000000" w:themeColor="text1"/>
                <w:spacing w:val="-1"/>
              </w:rPr>
              <w:t xml:space="preserve"> </w:t>
            </w:r>
            <w:r w:rsidRPr="00437A0A">
              <w:rPr>
                <w:rFonts w:eastAsia="Calibri"/>
                <w:color w:val="000000" w:themeColor="text1"/>
                <w:w w:val="95"/>
              </w:rPr>
              <w:t>FSCS_S</w:t>
            </w:r>
            <w:r w:rsidRPr="00437A0A">
              <w:rPr>
                <w:rFonts w:eastAsia="Calibri"/>
                <w:color w:val="000000" w:themeColor="text1"/>
                <w:spacing w:val="-1"/>
                <w:w w:val="95"/>
              </w:rPr>
              <w:t>E</w:t>
            </w:r>
            <w:r w:rsidRPr="00437A0A">
              <w:rPr>
                <w:rFonts w:eastAsia="Calibri"/>
                <w:color w:val="000000" w:themeColor="text1"/>
                <w:w w:val="95"/>
              </w:rPr>
              <w:t>Q</w:t>
            </w:r>
          </w:p>
        </w:tc>
        <w:tc>
          <w:tcPr>
            <w:tcW w:w="3248" w:type="dxa"/>
            <w:shd w:val="clear" w:color="auto" w:fill="auto"/>
            <w:tcMar>
              <w:left w:w="115" w:type="dxa"/>
              <w:right w:w="115" w:type="dxa"/>
            </w:tcMar>
          </w:tcPr>
          <w:p w14:paraId="5FC78AED" w14:textId="77777777" w:rsidR="004F0A20" w:rsidRPr="00437A0A" w:rsidRDefault="00622FAB" w:rsidP="00F53656">
            <w:pPr>
              <w:pStyle w:val="TableText"/>
              <w:rPr>
                <w:rFonts w:eastAsia="Calibri"/>
                <w:color w:val="000000" w:themeColor="text1"/>
              </w:rPr>
            </w:pPr>
            <w:r w:rsidRPr="00437A0A">
              <w:rPr>
                <w:rFonts w:eastAsia="Calibri"/>
                <w:color w:val="000000" w:themeColor="text1"/>
                <w:spacing w:val="-1"/>
              </w:rPr>
              <w:t>IMLS</w:t>
            </w:r>
            <w:r w:rsidR="00C352C7" w:rsidRPr="00437A0A">
              <w:rPr>
                <w:rFonts w:eastAsia="Calibri"/>
                <w:color w:val="000000" w:themeColor="text1"/>
                <w:spacing w:val="-12"/>
              </w:rPr>
              <w:t xml:space="preserve"> </w:t>
            </w:r>
            <w:r w:rsidR="00C352C7" w:rsidRPr="00437A0A">
              <w:rPr>
                <w:rFonts w:eastAsia="Calibri"/>
                <w:color w:val="000000" w:themeColor="text1"/>
              </w:rPr>
              <w:t>assigned</w:t>
            </w:r>
            <w:r w:rsidR="00C352C7" w:rsidRPr="00437A0A">
              <w:rPr>
                <w:rFonts w:eastAsia="Calibri"/>
                <w:color w:val="000000" w:themeColor="text1"/>
                <w:spacing w:val="-11"/>
              </w:rPr>
              <w:t xml:space="preserve"> </w:t>
            </w:r>
            <w:r w:rsidR="00C352C7" w:rsidRPr="00437A0A">
              <w:rPr>
                <w:rFonts w:eastAsia="Calibri"/>
                <w:color w:val="000000" w:themeColor="text1"/>
              </w:rPr>
              <w:t>id</w:t>
            </w:r>
            <w:r w:rsidR="00C352C7" w:rsidRPr="00437A0A">
              <w:rPr>
                <w:rFonts w:eastAsia="Calibri"/>
                <w:color w:val="000000" w:themeColor="text1"/>
                <w:spacing w:val="1"/>
              </w:rPr>
              <w:t>e</w:t>
            </w:r>
            <w:r w:rsidR="00C352C7" w:rsidRPr="00437A0A">
              <w:rPr>
                <w:rFonts w:eastAsia="Calibri"/>
                <w:color w:val="000000" w:themeColor="text1"/>
                <w:spacing w:val="-1"/>
              </w:rPr>
              <w:t>n</w:t>
            </w:r>
            <w:r w:rsidR="00C352C7" w:rsidRPr="00437A0A">
              <w:rPr>
                <w:rFonts w:eastAsia="Calibri"/>
                <w:color w:val="000000" w:themeColor="text1"/>
              </w:rPr>
              <w:t>tificat</w:t>
            </w:r>
            <w:r w:rsidR="00C352C7" w:rsidRPr="00437A0A">
              <w:rPr>
                <w:rFonts w:eastAsia="Calibri"/>
                <w:color w:val="000000" w:themeColor="text1"/>
                <w:spacing w:val="1"/>
              </w:rPr>
              <w:t>i</w:t>
            </w:r>
            <w:r w:rsidR="00C352C7" w:rsidRPr="00437A0A">
              <w:rPr>
                <w:rFonts w:eastAsia="Calibri"/>
                <w:color w:val="000000" w:themeColor="text1"/>
              </w:rPr>
              <w:t>on</w:t>
            </w:r>
            <w:r w:rsidR="00C352C7" w:rsidRPr="00437A0A">
              <w:rPr>
                <w:rFonts w:eastAsia="Calibri"/>
                <w:color w:val="000000" w:themeColor="text1"/>
                <w:spacing w:val="-12"/>
              </w:rPr>
              <w:t xml:space="preserve"> </w:t>
            </w:r>
            <w:r w:rsidR="00C352C7" w:rsidRPr="00437A0A">
              <w:rPr>
                <w:rFonts w:eastAsia="Calibri"/>
                <w:color w:val="000000" w:themeColor="text1"/>
                <w:spacing w:val="-1"/>
              </w:rPr>
              <w:t>n</w:t>
            </w:r>
            <w:r w:rsidR="00C352C7" w:rsidRPr="00437A0A">
              <w:rPr>
                <w:rFonts w:eastAsia="Calibri"/>
                <w:color w:val="000000" w:themeColor="text1"/>
              </w:rPr>
              <w:t>u</w:t>
            </w:r>
            <w:r w:rsidR="00C352C7" w:rsidRPr="00437A0A">
              <w:rPr>
                <w:rFonts w:eastAsia="Calibri"/>
                <w:color w:val="000000" w:themeColor="text1"/>
                <w:spacing w:val="-1"/>
              </w:rPr>
              <w:t>mber</w:t>
            </w:r>
            <w:r w:rsidR="00C352C7" w:rsidRPr="00437A0A">
              <w:rPr>
                <w:rFonts w:eastAsia="Calibri"/>
                <w:color w:val="000000" w:themeColor="text1"/>
                <w:spacing w:val="-1"/>
                <w:w w:val="99"/>
              </w:rPr>
              <w:t xml:space="preserve"> </w:t>
            </w:r>
            <w:r w:rsidR="00C352C7" w:rsidRPr="00437A0A">
              <w:rPr>
                <w:rFonts w:eastAsia="Calibri"/>
                <w:color w:val="000000" w:themeColor="text1"/>
                <w:spacing w:val="-1"/>
              </w:rPr>
              <w:t>wit</w:t>
            </w:r>
            <w:r w:rsidR="00C352C7" w:rsidRPr="00437A0A">
              <w:rPr>
                <w:rFonts w:eastAsia="Calibri"/>
                <w:color w:val="000000" w:themeColor="text1"/>
              </w:rPr>
              <w:t>h</w:t>
            </w:r>
            <w:r w:rsidR="00C352C7" w:rsidRPr="00437A0A">
              <w:rPr>
                <w:rFonts w:eastAsia="Calibri"/>
                <w:color w:val="000000" w:themeColor="text1"/>
                <w:spacing w:val="-7"/>
              </w:rPr>
              <w:t xml:space="preserve"> </w:t>
            </w:r>
            <w:r w:rsidR="00C352C7" w:rsidRPr="00437A0A">
              <w:rPr>
                <w:rFonts w:eastAsia="Calibri"/>
                <w:color w:val="000000" w:themeColor="text1"/>
              </w:rPr>
              <w:t>suffix</w:t>
            </w:r>
            <w:r w:rsidR="00C352C7" w:rsidRPr="00437A0A">
              <w:rPr>
                <w:rFonts w:eastAsia="Calibri"/>
                <w:color w:val="000000" w:themeColor="text1"/>
                <w:spacing w:val="-7"/>
              </w:rPr>
              <w:t xml:space="preserve"> </w:t>
            </w:r>
            <w:r w:rsidR="00C352C7" w:rsidRPr="00437A0A">
              <w:rPr>
                <w:rFonts w:eastAsia="Calibri"/>
                <w:color w:val="000000" w:themeColor="text1"/>
              </w:rPr>
              <w:t>f</w:t>
            </w:r>
            <w:r w:rsidR="00C352C7" w:rsidRPr="00437A0A">
              <w:rPr>
                <w:rFonts w:eastAsia="Calibri"/>
                <w:color w:val="000000" w:themeColor="text1"/>
                <w:spacing w:val="1"/>
              </w:rPr>
              <w:t>o</w:t>
            </w:r>
            <w:r w:rsidR="00C352C7" w:rsidRPr="00437A0A">
              <w:rPr>
                <w:rFonts w:eastAsia="Calibri"/>
                <w:color w:val="000000" w:themeColor="text1"/>
              </w:rPr>
              <w:t>r</w:t>
            </w:r>
            <w:r w:rsidR="00C352C7" w:rsidRPr="00437A0A">
              <w:rPr>
                <w:rFonts w:eastAsia="Calibri"/>
                <w:color w:val="000000" w:themeColor="text1"/>
                <w:spacing w:val="-7"/>
              </w:rPr>
              <w:t xml:space="preserve"> </w:t>
            </w:r>
            <w:r w:rsidR="00C352C7" w:rsidRPr="00437A0A">
              <w:rPr>
                <w:rFonts w:eastAsia="Calibri"/>
                <w:color w:val="000000" w:themeColor="text1"/>
                <w:spacing w:val="-1"/>
              </w:rPr>
              <w:t>outlets</w:t>
            </w:r>
          </w:p>
        </w:tc>
        <w:tc>
          <w:tcPr>
            <w:tcW w:w="900" w:type="dxa"/>
            <w:shd w:val="clear" w:color="auto" w:fill="auto"/>
            <w:tcMar>
              <w:left w:w="115" w:type="dxa"/>
              <w:right w:w="115" w:type="dxa"/>
            </w:tcMar>
          </w:tcPr>
          <w:p w14:paraId="052981BD"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10</w:t>
            </w:r>
          </w:p>
        </w:tc>
        <w:tc>
          <w:tcPr>
            <w:tcW w:w="1170" w:type="dxa"/>
            <w:shd w:val="clear" w:color="auto" w:fill="auto"/>
            <w:tcMar>
              <w:left w:w="115" w:type="dxa"/>
              <w:right w:w="115" w:type="dxa"/>
            </w:tcMar>
          </w:tcPr>
          <w:p w14:paraId="2462E8C2"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5</w:t>
            </w:r>
          </w:p>
        </w:tc>
        <w:tc>
          <w:tcPr>
            <w:tcW w:w="1440" w:type="dxa"/>
            <w:shd w:val="clear" w:color="auto" w:fill="auto"/>
            <w:tcMar>
              <w:left w:w="115" w:type="dxa"/>
              <w:right w:w="115" w:type="dxa"/>
            </w:tcMar>
          </w:tcPr>
          <w:p w14:paraId="01881DB1"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B</w:t>
            </w:r>
          </w:p>
        </w:tc>
        <w:tc>
          <w:tcPr>
            <w:tcW w:w="1225" w:type="dxa"/>
            <w:shd w:val="clear" w:color="auto" w:fill="auto"/>
            <w:tcMar>
              <w:left w:w="115" w:type="dxa"/>
              <w:right w:w="115" w:type="dxa"/>
            </w:tcMar>
          </w:tcPr>
          <w:p w14:paraId="5DE7C027"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Text</w:t>
            </w:r>
          </w:p>
        </w:tc>
      </w:tr>
      <w:tr w:rsidR="00437A0A" w:rsidRPr="00437A0A" w14:paraId="14097829" w14:textId="77777777" w:rsidTr="00125720">
        <w:trPr>
          <w:cantSplit/>
        </w:trPr>
        <w:tc>
          <w:tcPr>
            <w:tcW w:w="1607" w:type="dxa"/>
            <w:shd w:val="clear" w:color="auto" w:fill="auto"/>
            <w:tcMar>
              <w:left w:w="115" w:type="dxa"/>
              <w:right w:w="115" w:type="dxa"/>
            </w:tcMar>
          </w:tcPr>
          <w:p w14:paraId="4D71F769" w14:textId="77777777" w:rsidR="004F0A20" w:rsidRPr="00437A0A" w:rsidRDefault="00C352C7" w:rsidP="00F53656">
            <w:pPr>
              <w:pStyle w:val="TableText"/>
              <w:keepNext/>
              <w:rPr>
                <w:rFonts w:eastAsia="Calibri"/>
                <w:color w:val="000000" w:themeColor="text1"/>
              </w:rPr>
            </w:pPr>
            <w:r w:rsidRPr="00437A0A">
              <w:rPr>
                <w:rFonts w:eastAsia="Calibri"/>
                <w:color w:val="000000" w:themeColor="text1"/>
              </w:rPr>
              <w:t>EDITID</w:t>
            </w:r>
          </w:p>
        </w:tc>
        <w:tc>
          <w:tcPr>
            <w:tcW w:w="3248" w:type="dxa"/>
            <w:shd w:val="clear" w:color="auto" w:fill="auto"/>
            <w:tcMar>
              <w:left w:w="115" w:type="dxa"/>
              <w:right w:w="115" w:type="dxa"/>
            </w:tcMar>
          </w:tcPr>
          <w:p w14:paraId="282D569B"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Edit</w:t>
            </w:r>
            <w:r w:rsidRPr="00437A0A">
              <w:rPr>
                <w:rFonts w:eastAsia="Calibri"/>
                <w:color w:val="000000" w:themeColor="text1"/>
                <w:spacing w:val="-11"/>
              </w:rPr>
              <w:t xml:space="preserve"> </w:t>
            </w:r>
            <w:r w:rsidRPr="00437A0A">
              <w:rPr>
                <w:rFonts w:eastAsia="Calibri"/>
                <w:color w:val="000000" w:themeColor="text1"/>
              </w:rPr>
              <w:t>number</w:t>
            </w:r>
          </w:p>
        </w:tc>
        <w:tc>
          <w:tcPr>
            <w:tcW w:w="900" w:type="dxa"/>
            <w:shd w:val="clear" w:color="auto" w:fill="auto"/>
            <w:tcMar>
              <w:left w:w="115" w:type="dxa"/>
              <w:right w:w="115" w:type="dxa"/>
            </w:tcMar>
          </w:tcPr>
          <w:p w14:paraId="6E603B84"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5</w:t>
            </w:r>
          </w:p>
        </w:tc>
        <w:tc>
          <w:tcPr>
            <w:tcW w:w="1170" w:type="dxa"/>
            <w:shd w:val="clear" w:color="auto" w:fill="auto"/>
            <w:tcMar>
              <w:left w:w="115" w:type="dxa"/>
              <w:right w:w="115" w:type="dxa"/>
            </w:tcMar>
          </w:tcPr>
          <w:p w14:paraId="7CD83488"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15</w:t>
            </w:r>
          </w:p>
        </w:tc>
        <w:tc>
          <w:tcPr>
            <w:tcW w:w="1440" w:type="dxa"/>
            <w:shd w:val="clear" w:color="auto" w:fill="auto"/>
            <w:tcMar>
              <w:left w:w="115" w:type="dxa"/>
              <w:right w:w="115" w:type="dxa"/>
            </w:tcMar>
          </w:tcPr>
          <w:p w14:paraId="0D642FBC"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C</w:t>
            </w:r>
          </w:p>
        </w:tc>
        <w:tc>
          <w:tcPr>
            <w:tcW w:w="1225" w:type="dxa"/>
            <w:shd w:val="clear" w:color="auto" w:fill="auto"/>
            <w:tcMar>
              <w:left w:w="115" w:type="dxa"/>
              <w:right w:w="115" w:type="dxa"/>
            </w:tcMar>
          </w:tcPr>
          <w:p w14:paraId="5787E92E"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Text</w:t>
            </w:r>
          </w:p>
        </w:tc>
      </w:tr>
      <w:tr w:rsidR="004F0A20" w:rsidRPr="00437A0A" w14:paraId="6510ED07" w14:textId="77777777" w:rsidTr="00125720">
        <w:trPr>
          <w:cantSplit/>
        </w:trPr>
        <w:tc>
          <w:tcPr>
            <w:tcW w:w="1607" w:type="dxa"/>
            <w:shd w:val="clear" w:color="auto" w:fill="auto"/>
            <w:tcMar>
              <w:left w:w="115" w:type="dxa"/>
              <w:right w:w="115" w:type="dxa"/>
            </w:tcMar>
          </w:tcPr>
          <w:p w14:paraId="4A536654"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COMMENT</w:t>
            </w:r>
          </w:p>
        </w:tc>
        <w:tc>
          <w:tcPr>
            <w:tcW w:w="3248" w:type="dxa"/>
            <w:shd w:val="clear" w:color="auto" w:fill="auto"/>
            <w:tcMar>
              <w:left w:w="115" w:type="dxa"/>
              <w:right w:w="115" w:type="dxa"/>
            </w:tcMar>
          </w:tcPr>
          <w:p w14:paraId="7C898F83" w14:textId="77777777" w:rsidR="004F0A20" w:rsidRPr="00437A0A" w:rsidRDefault="00C352C7" w:rsidP="00F53656">
            <w:pPr>
              <w:pStyle w:val="TableText"/>
              <w:rPr>
                <w:rFonts w:eastAsia="Calibri"/>
                <w:color w:val="000000" w:themeColor="text1"/>
              </w:rPr>
            </w:pPr>
            <w:r w:rsidRPr="00437A0A">
              <w:rPr>
                <w:rFonts w:eastAsia="Calibri"/>
                <w:color w:val="000000" w:themeColor="text1"/>
                <w:spacing w:val="-1"/>
              </w:rPr>
              <w:t>Respond</w:t>
            </w:r>
            <w:r w:rsidRPr="00437A0A">
              <w:rPr>
                <w:rFonts w:eastAsia="Calibri"/>
                <w:color w:val="000000" w:themeColor="text1"/>
                <w:spacing w:val="1"/>
              </w:rPr>
              <w:t>e</w:t>
            </w:r>
            <w:r w:rsidRPr="00437A0A">
              <w:rPr>
                <w:rFonts w:eastAsia="Calibri"/>
                <w:color w:val="000000" w:themeColor="text1"/>
                <w:spacing w:val="-1"/>
              </w:rPr>
              <w:t>n</w:t>
            </w:r>
            <w:r w:rsidRPr="00437A0A">
              <w:rPr>
                <w:rFonts w:eastAsia="Calibri"/>
                <w:color w:val="000000" w:themeColor="text1"/>
              </w:rPr>
              <w:t>t</w:t>
            </w:r>
            <w:r w:rsidRPr="00437A0A">
              <w:rPr>
                <w:rFonts w:eastAsia="Calibri"/>
                <w:color w:val="000000" w:themeColor="text1"/>
                <w:spacing w:val="-21"/>
              </w:rPr>
              <w:t xml:space="preserve"> </w:t>
            </w:r>
            <w:r w:rsidRPr="00437A0A">
              <w:rPr>
                <w:rFonts w:eastAsia="Calibri"/>
                <w:color w:val="000000" w:themeColor="text1"/>
              </w:rPr>
              <w:t>annotation</w:t>
            </w:r>
          </w:p>
        </w:tc>
        <w:tc>
          <w:tcPr>
            <w:tcW w:w="900" w:type="dxa"/>
            <w:shd w:val="clear" w:color="auto" w:fill="auto"/>
            <w:tcMar>
              <w:left w:w="115" w:type="dxa"/>
              <w:right w:w="115" w:type="dxa"/>
            </w:tcMar>
          </w:tcPr>
          <w:p w14:paraId="44537D1D"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Max</w:t>
            </w:r>
          </w:p>
        </w:tc>
        <w:tc>
          <w:tcPr>
            <w:tcW w:w="1170" w:type="dxa"/>
            <w:shd w:val="clear" w:color="auto" w:fill="auto"/>
            <w:tcMar>
              <w:left w:w="115" w:type="dxa"/>
              <w:right w:w="115" w:type="dxa"/>
            </w:tcMar>
          </w:tcPr>
          <w:p w14:paraId="51F3AA5C"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20</w:t>
            </w:r>
          </w:p>
        </w:tc>
        <w:tc>
          <w:tcPr>
            <w:tcW w:w="1440" w:type="dxa"/>
            <w:shd w:val="clear" w:color="auto" w:fill="auto"/>
            <w:tcMar>
              <w:left w:w="115" w:type="dxa"/>
              <w:right w:w="115" w:type="dxa"/>
            </w:tcMar>
          </w:tcPr>
          <w:p w14:paraId="0BDB69AF"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D</w:t>
            </w:r>
          </w:p>
        </w:tc>
        <w:tc>
          <w:tcPr>
            <w:tcW w:w="1225" w:type="dxa"/>
            <w:shd w:val="clear" w:color="auto" w:fill="auto"/>
            <w:tcMar>
              <w:left w:w="115" w:type="dxa"/>
              <w:right w:w="115" w:type="dxa"/>
            </w:tcMar>
          </w:tcPr>
          <w:p w14:paraId="7B722561" w14:textId="77777777" w:rsidR="004F0A20" w:rsidRPr="00437A0A" w:rsidRDefault="00C352C7" w:rsidP="00F53656">
            <w:pPr>
              <w:pStyle w:val="TableText"/>
              <w:rPr>
                <w:rFonts w:eastAsia="Calibri"/>
                <w:color w:val="000000" w:themeColor="text1"/>
              </w:rPr>
            </w:pPr>
            <w:r w:rsidRPr="00437A0A">
              <w:rPr>
                <w:rFonts w:eastAsia="Calibri"/>
                <w:color w:val="000000" w:themeColor="text1"/>
              </w:rPr>
              <w:t>Text</w:t>
            </w:r>
          </w:p>
        </w:tc>
      </w:tr>
    </w:tbl>
    <w:p w14:paraId="556209DF" w14:textId="77777777" w:rsidR="00DD4D54" w:rsidRPr="00437A0A" w:rsidRDefault="00DD4D54" w:rsidP="00125720">
      <w:pPr>
        <w:spacing w:before="120" w:after="0"/>
        <w:jc w:val="both"/>
        <w:rPr>
          <w:rFonts w:ascii="Times New Roman" w:eastAsia="Calibri" w:hAnsi="Times New Roman" w:cs="Times New Roman"/>
          <w:color w:val="000000" w:themeColor="text1"/>
          <w:sz w:val="24"/>
          <w:szCs w:val="24"/>
        </w:rPr>
      </w:pPr>
    </w:p>
    <w:p w14:paraId="76A259B8" w14:textId="77777777" w:rsidR="00196F61" w:rsidRPr="00437A0A" w:rsidRDefault="00196F61" w:rsidP="00125720">
      <w:pPr>
        <w:pStyle w:val="Heading1"/>
        <w:spacing w:before="120" w:after="0"/>
        <w:rPr>
          <w:sz w:val="24"/>
          <w:szCs w:val="24"/>
        </w:rPr>
        <w:sectPr w:rsidR="00196F61" w:rsidRPr="00437A0A" w:rsidSect="00902955">
          <w:headerReference w:type="even" r:id="rId94"/>
          <w:headerReference w:type="default" r:id="rId95"/>
          <w:headerReference w:type="first" r:id="rId96"/>
          <w:pgSz w:w="12240" w:h="15840" w:code="1"/>
          <w:pgMar w:top="1440" w:right="1440" w:bottom="1440" w:left="1440" w:header="720" w:footer="720" w:gutter="0"/>
          <w:cols w:space="720"/>
          <w:docGrid w:linePitch="299"/>
        </w:sectPr>
      </w:pPr>
    </w:p>
    <w:p w14:paraId="4D58CCB2" w14:textId="77777777" w:rsidR="004F0A20" w:rsidRPr="00437A0A" w:rsidRDefault="00C352C7" w:rsidP="00902955">
      <w:pPr>
        <w:pStyle w:val="Heading1"/>
      </w:pPr>
      <w:bookmarkStart w:id="263" w:name="_Toc439232331"/>
      <w:bookmarkStart w:id="264" w:name="_Toc461608490"/>
      <w:bookmarkStart w:id="265" w:name="_Toc14249116"/>
      <w:r w:rsidRPr="00437A0A">
        <w:t>Appendix E PLS Contacts</w:t>
      </w:r>
      <w:bookmarkEnd w:id="263"/>
      <w:bookmarkEnd w:id="264"/>
      <w:bookmarkEnd w:id="26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30"/>
        <w:gridCol w:w="3830"/>
      </w:tblGrid>
      <w:tr w:rsidR="00437A0A" w:rsidRPr="00437A0A" w14:paraId="56885FF2" w14:textId="77777777" w:rsidTr="005F7A62">
        <w:trPr>
          <w:cantSplit/>
        </w:trPr>
        <w:tc>
          <w:tcPr>
            <w:tcW w:w="9360" w:type="dxa"/>
            <w:gridSpan w:val="2"/>
            <w:shd w:val="clear" w:color="auto" w:fill="DAEEF3"/>
            <w:tcMar>
              <w:left w:w="115" w:type="dxa"/>
              <w:right w:w="115" w:type="dxa"/>
            </w:tcMar>
            <w:vAlign w:val="center"/>
          </w:tcPr>
          <w:p w14:paraId="62B1B562" w14:textId="77777777" w:rsidR="004F0A20" w:rsidRPr="00437A0A" w:rsidRDefault="00095A7C" w:rsidP="00902955">
            <w:pPr>
              <w:pStyle w:val="TableColHeading"/>
              <w:rPr>
                <w:b/>
                <w:color w:val="000000" w:themeColor="text1"/>
              </w:rPr>
            </w:pPr>
            <w:r w:rsidRPr="00437A0A">
              <w:rPr>
                <w:b/>
                <w:color w:val="000000" w:themeColor="text1"/>
              </w:rPr>
              <w:t>American Institutes for Research</w:t>
            </w:r>
            <w:r w:rsidR="00C352C7" w:rsidRPr="00437A0A">
              <w:rPr>
                <w:b/>
                <w:color w:val="000000" w:themeColor="text1"/>
              </w:rPr>
              <w:t xml:space="preserve"> </w:t>
            </w:r>
            <w:r w:rsidRPr="00437A0A">
              <w:rPr>
                <w:b/>
                <w:color w:val="000000" w:themeColor="text1"/>
              </w:rPr>
              <w:t xml:space="preserve">(AIR) </w:t>
            </w:r>
            <w:r w:rsidR="00C352C7" w:rsidRPr="00437A0A">
              <w:rPr>
                <w:b/>
                <w:color w:val="000000" w:themeColor="text1"/>
              </w:rPr>
              <w:t>Con</w:t>
            </w:r>
            <w:r w:rsidR="00C352C7" w:rsidRPr="00437A0A">
              <w:rPr>
                <w:b/>
                <w:color w:val="000000" w:themeColor="text1"/>
                <w:spacing w:val="-2"/>
              </w:rPr>
              <w:t>t</w:t>
            </w:r>
            <w:r w:rsidR="00C352C7" w:rsidRPr="00437A0A">
              <w:rPr>
                <w:b/>
                <w:color w:val="000000" w:themeColor="text1"/>
              </w:rPr>
              <w:t>acts</w:t>
            </w:r>
          </w:p>
        </w:tc>
      </w:tr>
      <w:tr w:rsidR="00437A0A" w:rsidRPr="00437A0A" w14:paraId="460C2337" w14:textId="77777777" w:rsidTr="005F7A62">
        <w:trPr>
          <w:cantSplit/>
        </w:trPr>
        <w:tc>
          <w:tcPr>
            <w:tcW w:w="9360" w:type="dxa"/>
            <w:gridSpan w:val="2"/>
            <w:shd w:val="clear" w:color="auto" w:fill="auto"/>
            <w:tcMar>
              <w:left w:w="115" w:type="dxa"/>
              <w:right w:w="115" w:type="dxa"/>
            </w:tcMar>
          </w:tcPr>
          <w:p w14:paraId="48D59D9B" w14:textId="77777777" w:rsidR="004F0A20" w:rsidRPr="00437A0A" w:rsidRDefault="00E327EC" w:rsidP="00902955">
            <w:pPr>
              <w:pStyle w:val="TableText"/>
              <w:rPr>
                <w:rFonts w:eastAsia="Arial"/>
                <w:b/>
                <w:color w:val="000000" w:themeColor="text1"/>
              </w:rPr>
            </w:pPr>
            <w:r w:rsidRPr="00437A0A">
              <w:rPr>
                <w:rFonts w:eastAsia="Arial"/>
                <w:b/>
                <w:color w:val="000000" w:themeColor="text1"/>
              </w:rPr>
              <w:t xml:space="preserve">PLS </w:t>
            </w:r>
            <w:r w:rsidR="00C423EC" w:rsidRPr="00437A0A">
              <w:rPr>
                <w:rFonts w:eastAsia="Arial"/>
                <w:b/>
                <w:color w:val="000000" w:themeColor="text1"/>
              </w:rPr>
              <w:t>Help Desk:</w:t>
            </w:r>
          </w:p>
        </w:tc>
      </w:tr>
      <w:tr w:rsidR="00437A0A" w:rsidRPr="00437A0A" w14:paraId="04A6DDC5" w14:textId="77777777" w:rsidTr="005F7A62">
        <w:trPr>
          <w:cantSplit/>
        </w:trPr>
        <w:tc>
          <w:tcPr>
            <w:tcW w:w="5530" w:type="dxa"/>
            <w:shd w:val="clear" w:color="auto" w:fill="auto"/>
            <w:tcMar>
              <w:left w:w="115" w:type="dxa"/>
              <w:right w:w="115" w:type="dxa"/>
            </w:tcMar>
          </w:tcPr>
          <w:p w14:paraId="5AAFE200" w14:textId="77777777" w:rsidR="00C423EC" w:rsidRPr="00437A0A" w:rsidRDefault="00C423EC" w:rsidP="00902955">
            <w:pPr>
              <w:pStyle w:val="TableText"/>
              <w:rPr>
                <w:rFonts w:eastAsia="Arial"/>
                <w:color w:val="000000" w:themeColor="text1"/>
              </w:rPr>
            </w:pPr>
            <w:r w:rsidRPr="00437A0A">
              <w:rPr>
                <w:rFonts w:eastAsia="Arial"/>
                <w:color w:val="000000" w:themeColor="text1"/>
              </w:rPr>
              <w:t xml:space="preserve">Phone: </w:t>
            </w:r>
            <w:r w:rsidR="00F778E1" w:rsidRPr="00437A0A">
              <w:rPr>
                <w:rFonts w:eastAsia="Arial"/>
                <w:color w:val="000000" w:themeColor="text1"/>
              </w:rPr>
              <w:t>1-866-744-5746, option 1</w:t>
            </w:r>
          </w:p>
        </w:tc>
        <w:tc>
          <w:tcPr>
            <w:tcW w:w="3830" w:type="dxa"/>
            <w:shd w:val="clear" w:color="auto" w:fill="auto"/>
            <w:tcMar>
              <w:left w:w="115" w:type="dxa"/>
              <w:right w:w="115" w:type="dxa"/>
            </w:tcMar>
          </w:tcPr>
          <w:p w14:paraId="287DFEDB" w14:textId="77777777" w:rsidR="00C423EC" w:rsidRPr="00437A0A" w:rsidRDefault="00C423EC" w:rsidP="00902955">
            <w:pPr>
              <w:pStyle w:val="TableText"/>
              <w:rPr>
                <w:color w:val="000000" w:themeColor="text1"/>
              </w:rPr>
            </w:pPr>
            <w:r w:rsidRPr="00437A0A">
              <w:rPr>
                <w:color w:val="000000" w:themeColor="text1"/>
              </w:rPr>
              <w:t>E</w:t>
            </w:r>
            <w:r w:rsidR="0053159C" w:rsidRPr="00437A0A">
              <w:rPr>
                <w:color w:val="000000" w:themeColor="text1"/>
              </w:rPr>
              <w:t>-</w:t>
            </w:r>
            <w:r w:rsidRPr="00437A0A">
              <w:rPr>
                <w:color w:val="000000" w:themeColor="text1"/>
              </w:rPr>
              <w:t xml:space="preserve">mail: </w:t>
            </w:r>
            <w:hyperlink r:id="rId97" w:history="1">
              <w:r w:rsidRPr="00437A0A">
                <w:rPr>
                  <w:rStyle w:val="Hyperlink"/>
                  <w:color w:val="000000" w:themeColor="text1"/>
                </w:rPr>
                <w:t>PLS@air.org</w:t>
              </w:r>
            </w:hyperlink>
          </w:p>
        </w:tc>
      </w:tr>
      <w:tr w:rsidR="00437A0A" w:rsidRPr="00437A0A" w14:paraId="7A2A049A" w14:textId="77777777" w:rsidTr="005F7A62">
        <w:trPr>
          <w:cantSplit/>
        </w:trPr>
        <w:tc>
          <w:tcPr>
            <w:tcW w:w="9360" w:type="dxa"/>
            <w:gridSpan w:val="2"/>
            <w:shd w:val="clear" w:color="auto" w:fill="auto"/>
            <w:tcMar>
              <w:left w:w="115" w:type="dxa"/>
              <w:right w:w="115" w:type="dxa"/>
            </w:tcMar>
          </w:tcPr>
          <w:p w14:paraId="1096899D" w14:textId="77777777" w:rsidR="00C423EC" w:rsidRPr="00437A0A" w:rsidRDefault="00C423EC" w:rsidP="00902955">
            <w:pPr>
              <w:pStyle w:val="TableText"/>
              <w:rPr>
                <w:rFonts w:eastAsia="Arial"/>
                <w:b/>
                <w:color w:val="000000" w:themeColor="text1"/>
              </w:rPr>
            </w:pPr>
            <w:r w:rsidRPr="00437A0A">
              <w:rPr>
                <w:rFonts w:eastAsia="Arial"/>
                <w:b/>
                <w:color w:val="000000" w:themeColor="text1"/>
              </w:rPr>
              <w:t xml:space="preserve">PLS </w:t>
            </w:r>
            <w:r w:rsidR="00852095" w:rsidRPr="00437A0A">
              <w:rPr>
                <w:rFonts w:eastAsia="Arial"/>
                <w:b/>
                <w:color w:val="000000" w:themeColor="text1"/>
              </w:rPr>
              <w:t>Primary Survey</w:t>
            </w:r>
            <w:r w:rsidRPr="00437A0A">
              <w:rPr>
                <w:rFonts w:eastAsia="Arial"/>
                <w:b/>
                <w:color w:val="000000" w:themeColor="text1"/>
              </w:rPr>
              <w:t xml:space="preserve"> Manage</w:t>
            </w:r>
            <w:r w:rsidRPr="00437A0A">
              <w:rPr>
                <w:rFonts w:eastAsia="Arial"/>
                <w:b/>
                <w:color w:val="000000" w:themeColor="text1"/>
                <w:spacing w:val="-2"/>
              </w:rPr>
              <w:t>r</w:t>
            </w:r>
            <w:r w:rsidRPr="00437A0A">
              <w:rPr>
                <w:rFonts w:eastAsia="Arial"/>
                <w:b/>
                <w:color w:val="000000" w:themeColor="text1"/>
              </w:rPr>
              <w:t>:</w:t>
            </w:r>
          </w:p>
        </w:tc>
      </w:tr>
      <w:tr w:rsidR="00437A0A" w:rsidRPr="00437A0A" w14:paraId="25E19EB1" w14:textId="77777777" w:rsidTr="005F7A62">
        <w:trPr>
          <w:cantSplit/>
        </w:trPr>
        <w:tc>
          <w:tcPr>
            <w:tcW w:w="5530" w:type="dxa"/>
            <w:shd w:val="clear" w:color="auto" w:fill="auto"/>
            <w:tcMar>
              <w:left w:w="115" w:type="dxa"/>
              <w:right w:w="115" w:type="dxa"/>
            </w:tcMar>
          </w:tcPr>
          <w:p w14:paraId="38FF8D78" w14:textId="77777777" w:rsidR="004F0A20" w:rsidRPr="00437A0A" w:rsidRDefault="00533BB0" w:rsidP="00902955">
            <w:pPr>
              <w:pStyle w:val="TableText"/>
              <w:rPr>
                <w:rFonts w:eastAsia="Arial"/>
                <w:color w:val="000000" w:themeColor="text1"/>
              </w:rPr>
            </w:pPr>
            <w:r w:rsidRPr="00437A0A">
              <w:rPr>
                <w:rFonts w:eastAsia="Arial"/>
                <w:color w:val="000000" w:themeColor="text1"/>
              </w:rPr>
              <w:t>Evan Nielsen</w:t>
            </w:r>
          </w:p>
        </w:tc>
        <w:tc>
          <w:tcPr>
            <w:tcW w:w="3830" w:type="dxa"/>
            <w:shd w:val="clear" w:color="auto" w:fill="auto"/>
            <w:tcMar>
              <w:left w:w="115" w:type="dxa"/>
              <w:right w:w="115" w:type="dxa"/>
            </w:tcMar>
          </w:tcPr>
          <w:p w14:paraId="3EE30272" w14:textId="77777777" w:rsidR="00025D61" w:rsidRPr="00437A0A" w:rsidRDefault="0071053A">
            <w:pPr>
              <w:pStyle w:val="TableText"/>
              <w:rPr>
                <w:rFonts w:eastAsia="Arial"/>
                <w:color w:val="000000" w:themeColor="text1"/>
                <w:spacing w:val="-1"/>
              </w:rPr>
            </w:pPr>
            <w:hyperlink r:id="rId98" w:history="1">
              <w:r w:rsidR="00533BB0" w:rsidRPr="00437A0A">
                <w:rPr>
                  <w:rStyle w:val="Hyperlink"/>
                  <w:rFonts w:eastAsiaTheme="minorHAnsi"/>
                  <w:color w:val="000000" w:themeColor="text1"/>
                  <w:spacing w:val="-1"/>
                </w:rPr>
                <w:t>enielsen@air.org</w:t>
              </w:r>
            </w:hyperlink>
          </w:p>
        </w:tc>
      </w:tr>
      <w:tr w:rsidR="00437A0A" w:rsidRPr="00437A0A" w14:paraId="7DAE1B52" w14:textId="77777777" w:rsidTr="005F7A62">
        <w:trPr>
          <w:cantSplit/>
        </w:trPr>
        <w:tc>
          <w:tcPr>
            <w:tcW w:w="9360" w:type="dxa"/>
            <w:gridSpan w:val="2"/>
            <w:shd w:val="clear" w:color="auto" w:fill="auto"/>
            <w:tcMar>
              <w:left w:w="115" w:type="dxa"/>
              <w:right w:w="115" w:type="dxa"/>
            </w:tcMar>
          </w:tcPr>
          <w:p w14:paraId="5B91A685" w14:textId="77777777" w:rsidR="004F0A20" w:rsidRPr="00437A0A" w:rsidRDefault="00C352C7" w:rsidP="00DE5681">
            <w:pPr>
              <w:pStyle w:val="TableText"/>
              <w:rPr>
                <w:rFonts w:eastAsia="Arial"/>
                <w:b/>
                <w:color w:val="000000" w:themeColor="text1"/>
              </w:rPr>
            </w:pPr>
            <w:r w:rsidRPr="00437A0A">
              <w:rPr>
                <w:rFonts w:eastAsia="Arial"/>
                <w:b/>
                <w:color w:val="000000" w:themeColor="text1"/>
              </w:rPr>
              <w:t>PLS</w:t>
            </w:r>
            <w:r w:rsidRPr="00437A0A">
              <w:rPr>
                <w:rFonts w:eastAsia="Arial"/>
                <w:b/>
                <w:color w:val="000000" w:themeColor="text1"/>
                <w:spacing w:val="-1"/>
              </w:rPr>
              <w:t xml:space="preserve"> </w:t>
            </w:r>
            <w:r w:rsidR="00DE5681" w:rsidRPr="00437A0A">
              <w:rPr>
                <w:rFonts w:eastAsia="Arial"/>
                <w:b/>
                <w:color w:val="000000" w:themeColor="text1"/>
              </w:rPr>
              <w:t xml:space="preserve">Deputy </w:t>
            </w:r>
            <w:r w:rsidR="00852095" w:rsidRPr="00437A0A">
              <w:rPr>
                <w:rFonts w:eastAsia="Arial"/>
                <w:b/>
                <w:color w:val="000000" w:themeColor="text1"/>
              </w:rPr>
              <w:t>Survey Manager</w:t>
            </w:r>
            <w:r w:rsidRPr="00437A0A">
              <w:rPr>
                <w:rFonts w:eastAsia="Arial"/>
                <w:b/>
                <w:color w:val="000000" w:themeColor="text1"/>
              </w:rPr>
              <w:t>:</w:t>
            </w:r>
          </w:p>
        </w:tc>
      </w:tr>
      <w:tr w:rsidR="004F0A20" w:rsidRPr="00437A0A" w14:paraId="526F683E" w14:textId="77777777" w:rsidTr="005F7A62">
        <w:trPr>
          <w:cantSplit/>
        </w:trPr>
        <w:tc>
          <w:tcPr>
            <w:tcW w:w="5530" w:type="dxa"/>
            <w:shd w:val="clear" w:color="auto" w:fill="auto"/>
            <w:tcMar>
              <w:left w:w="115" w:type="dxa"/>
              <w:right w:w="115" w:type="dxa"/>
            </w:tcMar>
          </w:tcPr>
          <w:p w14:paraId="1B5B2548" w14:textId="77777777" w:rsidR="004F0A20" w:rsidRPr="00437A0A" w:rsidRDefault="00B032CA" w:rsidP="00902955">
            <w:pPr>
              <w:pStyle w:val="TableText"/>
              <w:rPr>
                <w:rFonts w:eastAsia="Arial"/>
                <w:color w:val="000000" w:themeColor="text1"/>
              </w:rPr>
            </w:pPr>
            <w:r w:rsidRPr="00437A0A">
              <w:rPr>
                <w:rFonts w:eastAsia="Arial"/>
                <w:color w:val="000000" w:themeColor="text1"/>
              </w:rPr>
              <w:t>Kathryn Low</w:t>
            </w:r>
          </w:p>
        </w:tc>
        <w:tc>
          <w:tcPr>
            <w:tcW w:w="3830" w:type="dxa"/>
            <w:shd w:val="clear" w:color="auto" w:fill="auto"/>
            <w:tcMar>
              <w:left w:w="115" w:type="dxa"/>
              <w:right w:w="115" w:type="dxa"/>
            </w:tcMar>
          </w:tcPr>
          <w:p w14:paraId="12B204D0" w14:textId="77777777" w:rsidR="004F0A20" w:rsidRPr="00437A0A" w:rsidRDefault="0071053A">
            <w:pPr>
              <w:pStyle w:val="TableText"/>
              <w:rPr>
                <w:rFonts w:eastAsia="Arial"/>
                <w:color w:val="000000" w:themeColor="text1"/>
              </w:rPr>
            </w:pPr>
            <w:hyperlink r:id="rId99" w:history="1">
              <w:r w:rsidR="00B032CA" w:rsidRPr="00437A0A">
                <w:rPr>
                  <w:rStyle w:val="Hyperlink"/>
                  <w:color w:val="000000" w:themeColor="text1"/>
                </w:rPr>
                <w:t>klow@air.org</w:t>
              </w:r>
            </w:hyperlink>
          </w:p>
        </w:tc>
      </w:tr>
    </w:tbl>
    <w:p w14:paraId="16FEF3B5" w14:textId="77777777" w:rsidR="00DD4D54" w:rsidRPr="00437A0A" w:rsidRDefault="00DD4D54" w:rsidP="00F54F75">
      <w:pPr>
        <w:jc w:val="both"/>
        <w:rPr>
          <w:rFonts w:ascii="Times New Roman" w:eastAsia="Arial" w:hAnsi="Times New Roman" w:cs="Times New Roman"/>
          <w:color w:val="000000" w:themeColor="text1"/>
          <w:sz w:val="24"/>
          <w:szCs w:val="24"/>
        </w:rPr>
      </w:pPr>
    </w:p>
    <w:p w14:paraId="3DE8D6A5" w14:textId="77777777" w:rsidR="00196F61" w:rsidRPr="00437A0A" w:rsidRDefault="00196F61" w:rsidP="00902955">
      <w:pPr>
        <w:pStyle w:val="Heading1"/>
        <w:sectPr w:rsidR="00196F61" w:rsidRPr="00437A0A" w:rsidSect="00902955">
          <w:headerReference w:type="even" r:id="rId100"/>
          <w:headerReference w:type="default" r:id="rId101"/>
          <w:headerReference w:type="first" r:id="rId102"/>
          <w:pgSz w:w="12240" w:h="15840" w:code="1"/>
          <w:pgMar w:top="1440" w:right="1440" w:bottom="1440" w:left="1440" w:header="720" w:footer="720" w:gutter="0"/>
          <w:cols w:space="720"/>
          <w:docGrid w:linePitch="299"/>
        </w:sectPr>
      </w:pPr>
    </w:p>
    <w:p w14:paraId="287F5DC5" w14:textId="77777777" w:rsidR="004F0A20" w:rsidRPr="00437A0A" w:rsidRDefault="00C352C7" w:rsidP="00902955">
      <w:pPr>
        <w:pStyle w:val="Heading1"/>
      </w:pPr>
      <w:bookmarkStart w:id="266" w:name="_Toc439232332"/>
      <w:bookmarkStart w:id="267" w:name="_Toc461608491"/>
      <w:bookmarkStart w:id="268" w:name="_Toc14249117"/>
      <w:r w:rsidRPr="00437A0A">
        <w:rPr>
          <w:bCs w:val="0"/>
        </w:rPr>
        <w:t>Appendix F Francis Keppel Award Criteria</w:t>
      </w:r>
      <w:bookmarkEnd w:id="266"/>
      <w:bookmarkEnd w:id="267"/>
      <w:bookmarkEnd w:id="26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19"/>
        <w:gridCol w:w="2041"/>
      </w:tblGrid>
      <w:tr w:rsidR="00437A0A" w:rsidRPr="00437A0A" w14:paraId="701834F2" w14:textId="77777777" w:rsidTr="120BF6E6">
        <w:trPr>
          <w:cantSplit/>
        </w:trPr>
        <w:tc>
          <w:tcPr>
            <w:tcW w:w="8856" w:type="dxa"/>
            <w:gridSpan w:val="2"/>
            <w:tcMar>
              <w:left w:w="115" w:type="dxa"/>
              <w:right w:w="115" w:type="dxa"/>
            </w:tcMar>
            <w:vAlign w:val="center"/>
          </w:tcPr>
          <w:p w14:paraId="393D22A3" w14:textId="77777777" w:rsidR="00852095" w:rsidRPr="00437A0A" w:rsidRDefault="00C352C7" w:rsidP="00902955">
            <w:pPr>
              <w:pStyle w:val="TableTextCentered"/>
              <w:rPr>
                <w:rFonts w:eastAsia="Arial"/>
                <w:b/>
                <w:color w:val="000000" w:themeColor="text1"/>
              </w:rPr>
            </w:pPr>
            <w:r w:rsidRPr="00437A0A">
              <w:rPr>
                <w:rFonts w:eastAsia="Arial"/>
                <w:b/>
                <w:color w:val="000000" w:themeColor="text1"/>
              </w:rPr>
              <w:t>Kep</w:t>
            </w:r>
            <w:r w:rsidRPr="00437A0A">
              <w:rPr>
                <w:rFonts w:eastAsia="Arial"/>
                <w:b/>
                <w:color w:val="000000" w:themeColor="text1"/>
                <w:spacing w:val="-2"/>
              </w:rPr>
              <w:t>p</w:t>
            </w:r>
            <w:r w:rsidRPr="00437A0A">
              <w:rPr>
                <w:rFonts w:eastAsia="Arial"/>
                <w:b/>
                <w:color w:val="000000" w:themeColor="text1"/>
              </w:rPr>
              <w:t xml:space="preserve">el </w:t>
            </w:r>
            <w:r w:rsidRPr="00437A0A">
              <w:rPr>
                <w:rFonts w:eastAsia="Arial"/>
                <w:b/>
                <w:color w:val="000000" w:themeColor="text1"/>
                <w:spacing w:val="-4"/>
              </w:rPr>
              <w:t>A</w:t>
            </w:r>
            <w:r w:rsidRPr="00437A0A">
              <w:rPr>
                <w:rFonts w:eastAsia="Arial"/>
                <w:b/>
                <w:color w:val="000000" w:themeColor="text1"/>
                <w:spacing w:val="4"/>
              </w:rPr>
              <w:t>w</w:t>
            </w:r>
            <w:r w:rsidRPr="00437A0A">
              <w:rPr>
                <w:rFonts w:eastAsia="Arial"/>
                <w:b/>
                <w:color w:val="000000" w:themeColor="text1"/>
                <w:spacing w:val="-2"/>
              </w:rPr>
              <w:t>a</w:t>
            </w:r>
            <w:r w:rsidRPr="00437A0A">
              <w:rPr>
                <w:rFonts w:eastAsia="Arial"/>
                <w:b/>
                <w:color w:val="000000" w:themeColor="text1"/>
                <w:spacing w:val="-3"/>
              </w:rPr>
              <w:t>r</w:t>
            </w:r>
            <w:r w:rsidRPr="00437A0A">
              <w:rPr>
                <w:rFonts w:eastAsia="Arial"/>
                <w:b/>
                <w:color w:val="000000" w:themeColor="text1"/>
              </w:rPr>
              <w:t>d Point Crit</w:t>
            </w:r>
            <w:r w:rsidRPr="00437A0A">
              <w:rPr>
                <w:rFonts w:eastAsia="Arial"/>
                <w:b/>
                <w:color w:val="000000" w:themeColor="text1"/>
                <w:spacing w:val="-2"/>
              </w:rPr>
              <w:t>e</w:t>
            </w:r>
            <w:r w:rsidRPr="00437A0A">
              <w:rPr>
                <w:rFonts w:eastAsia="Arial"/>
                <w:b/>
                <w:color w:val="000000" w:themeColor="text1"/>
              </w:rPr>
              <w:t>ria</w:t>
            </w:r>
            <w:r w:rsidR="00A51770" w:rsidRPr="00437A0A">
              <w:rPr>
                <w:rFonts w:eastAsia="Arial"/>
                <w:b/>
                <w:color w:val="000000" w:themeColor="text1"/>
              </w:rPr>
              <w:t>—</w:t>
            </w:r>
            <w:r w:rsidRPr="00437A0A">
              <w:rPr>
                <w:rFonts w:eastAsia="Arial"/>
                <w:b/>
                <w:color w:val="000000" w:themeColor="text1"/>
              </w:rPr>
              <w:t>Group</w:t>
            </w:r>
            <w:r w:rsidRPr="00437A0A">
              <w:rPr>
                <w:rFonts w:eastAsia="Arial"/>
                <w:b/>
                <w:color w:val="000000" w:themeColor="text1"/>
                <w:spacing w:val="-2"/>
              </w:rPr>
              <w:t xml:space="preserve"> </w:t>
            </w:r>
            <w:r w:rsidRPr="00437A0A">
              <w:rPr>
                <w:rFonts w:eastAsia="Arial"/>
                <w:b/>
                <w:color w:val="000000" w:themeColor="text1"/>
              </w:rPr>
              <w:t>1</w:t>
            </w:r>
            <w:r w:rsidR="00852095" w:rsidRPr="00437A0A">
              <w:rPr>
                <w:rFonts w:eastAsia="Arial"/>
                <w:b/>
                <w:color w:val="000000" w:themeColor="text1"/>
              </w:rPr>
              <w:t xml:space="preserve"> </w:t>
            </w:r>
          </w:p>
          <w:p w14:paraId="79669968" w14:textId="77777777" w:rsidR="004F0A20" w:rsidRPr="00437A0A" w:rsidRDefault="00852095" w:rsidP="00902955">
            <w:pPr>
              <w:pStyle w:val="TableTextCentered"/>
              <w:rPr>
                <w:rFonts w:eastAsia="Arial"/>
                <w:color w:val="000000" w:themeColor="text1"/>
              </w:rPr>
            </w:pPr>
            <w:r w:rsidRPr="00437A0A">
              <w:rPr>
                <w:rFonts w:eastAsiaTheme="minorHAnsi"/>
                <w:b/>
                <w:color w:val="000000" w:themeColor="text1"/>
              </w:rPr>
              <w:t xml:space="preserve">(AK, AZ, CA, CT, DE, GA, HI, IA, KY, MA, MD, </w:t>
            </w:r>
            <w:r w:rsidR="0002590D" w:rsidRPr="00437A0A">
              <w:rPr>
                <w:rFonts w:eastAsia="Arial"/>
                <w:b/>
                <w:bCs/>
                <w:color w:val="000000" w:themeColor="text1"/>
              </w:rPr>
              <w:t xml:space="preserve">MO, </w:t>
            </w:r>
            <w:r w:rsidRPr="00437A0A">
              <w:rPr>
                <w:rFonts w:eastAsiaTheme="minorHAnsi"/>
                <w:b/>
                <w:color w:val="000000" w:themeColor="text1"/>
              </w:rPr>
              <w:t>MT, NC, NM, NV, OK, OR, RI, SC, TN, VA, WV, WY)</w:t>
            </w:r>
          </w:p>
        </w:tc>
      </w:tr>
      <w:tr w:rsidR="00437A0A" w:rsidRPr="00437A0A" w14:paraId="79235C43" w14:textId="77777777" w:rsidTr="120BF6E6">
        <w:trPr>
          <w:cantSplit/>
        </w:trPr>
        <w:tc>
          <w:tcPr>
            <w:tcW w:w="8856" w:type="dxa"/>
            <w:gridSpan w:val="2"/>
            <w:shd w:val="clear" w:color="auto" w:fill="auto"/>
            <w:tcMar>
              <w:left w:w="115" w:type="dxa"/>
              <w:right w:w="115" w:type="dxa"/>
            </w:tcMar>
          </w:tcPr>
          <w:p w14:paraId="6BB42604" w14:textId="77777777" w:rsidR="004F0A20" w:rsidRPr="00437A0A" w:rsidRDefault="00C352C7" w:rsidP="00F22963">
            <w:pPr>
              <w:pStyle w:val="TableText"/>
              <w:jc w:val="center"/>
              <w:rPr>
                <w:rFonts w:eastAsia="Arial"/>
                <w:b/>
                <w:color w:val="000000" w:themeColor="text1"/>
              </w:rPr>
            </w:pPr>
            <w:r w:rsidRPr="00437A0A">
              <w:rPr>
                <w:rFonts w:eastAsia="Arial"/>
                <w:b/>
                <w:color w:val="000000" w:themeColor="text1"/>
              </w:rPr>
              <w:t xml:space="preserve">(Minimum points required for </w:t>
            </w:r>
            <w:r w:rsidRPr="00437A0A">
              <w:rPr>
                <w:rFonts w:eastAsia="Arial"/>
                <w:b/>
                <w:color w:val="000000" w:themeColor="text1"/>
                <w:spacing w:val="-4"/>
              </w:rPr>
              <w:t>a</w:t>
            </w:r>
            <w:r w:rsidRPr="00437A0A">
              <w:rPr>
                <w:rFonts w:eastAsia="Arial"/>
                <w:b/>
                <w:color w:val="000000" w:themeColor="text1"/>
                <w:spacing w:val="4"/>
              </w:rPr>
              <w:t>w</w:t>
            </w:r>
            <w:r w:rsidRPr="00437A0A">
              <w:rPr>
                <w:rFonts w:eastAsia="Arial"/>
                <w:b/>
                <w:color w:val="000000" w:themeColor="text1"/>
              </w:rPr>
              <w:t>ard = 16</w:t>
            </w:r>
            <w:r w:rsidR="00A51770" w:rsidRPr="00437A0A">
              <w:rPr>
                <w:rFonts w:eastAsia="Arial"/>
                <w:b/>
                <w:color w:val="000000" w:themeColor="text1"/>
              </w:rPr>
              <w:t xml:space="preserve">, </w:t>
            </w:r>
            <w:r w:rsidRPr="00437A0A">
              <w:rPr>
                <w:rFonts w:eastAsia="Arial"/>
                <w:b/>
                <w:color w:val="000000" w:themeColor="text1"/>
                <w:spacing w:val="1"/>
              </w:rPr>
              <w:t>M</w:t>
            </w:r>
            <w:r w:rsidRPr="00437A0A">
              <w:rPr>
                <w:rFonts w:eastAsia="Arial"/>
                <w:b/>
                <w:color w:val="000000" w:themeColor="text1"/>
              </w:rPr>
              <w:t xml:space="preserve">aximum </w:t>
            </w:r>
            <w:r w:rsidR="003D25F1" w:rsidRPr="00437A0A">
              <w:rPr>
                <w:rFonts w:eastAsia="Arial"/>
                <w:b/>
                <w:color w:val="000000" w:themeColor="text1"/>
              </w:rPr>
              <w:t>p</w:t>
            </w:r>
            <w:r w:rsidRPr="00437A0A">
              <w:rPr>
                <w:rFonts w:eastAsia="Arial"/>
                <w:b/>
                <w:color w:val="000000" w:themeColor="text1"/>
              </w:rPr>
              <w:t>oints = 20)</w:t>
            </w:r>
          </w:p>
        </w:tc>
      </w:tr>
      <w:tr w:rsidR="00437A0A" w:rsidRPr="00437A0A" w14:paraId="254B2CD3" w14:textId="77777777" w:rsidTr="120BF6E6">
        <w:trPr>
          <w:cantSplit/>
        </w:trPr>
        <w:tc>
          <w:tcPr>
            <w:tcW w:w="6925" w:type="dxa"/>
            <w:shd w:val="clear" w:color="auto" w:fill="auto"/>
            <w:tcMar>
              <w:left w:w="115" w:type="dxa"/>
              <w:right w:w="115" w:type="dxa"/>
            </w:tcMar>
          </w:tcPr>
          <w:p w14:paraId="5C977D6F" w14:textId="77777777" w:rsidR="004F0A20" w:rsidRPr="00437A0A" w:rsidRDefault="004F0A20" w:rsidP="00902955">
            <w:pPr>
              <w:pStyle w:val="TableText"/>
              <w:rPr>
                <w:color w:val="000000" w:themeColor="text1"/>
              </w:rPr>
            </w:pPr>
          </w:p>
        </w:tc>
        <w:tc>
          <w:tcPr>
            <w:tcW w:w="1931" w:type="dxa"/>
            <w:shd w:val="clear" w:color="auto" w:fill="auto"/>
            <w:tcMar>
              <w:left w:w="115" w:type="dxa"/>
              <w:right w:w="115" w:type="dxa"/>
            </w:tcMar>
          </w:tcPr>
          <w:p w14:paraId="3AB3F858" w14:textId="77777777" w:rsidR="004F0A20" w:rsidRPr="00437A0A" w:rsidRDefault="00C352C7" w:rsidP="00902955">
            <w:pPr>
              <w:pStyle w:val="TableTextCentered"/>
              <w:rPr>
                <w:rFonts w:eastAsia="Arial"/>
                <w:b/>
                <w:color w:val="000000" w:themeColor="text1"/>
              </w:rPr>
            </w:pPr>
            <w:r w:rsidRPr="00437A0A">
              <w:rPr>
                <w:rFonts w:eastAsia="Arial"/>
                <w:b/>
                <w:color w:val="000000" w:themeColor="text1"/>
              </w:rPr>
              <w:t>Points</w:t>
            </w:r>
          </w:p>
        </w:tc>
      </w:tr>
      <w:tr w:rsidR="00437A0A" w:rsidRPr="00437A0A" w14:paraId="2CA7B955" w14:textId="77777777" w:rsidTr="120BF6E6">
        <w:trPr>
          <w:cantSplit/>
        </w:trPr>
        <w:tc>
          <w:tcPr>
            <w:tcW w:w="8856" w:type="dxa"/>
            <w:gridSpan w:val="2"/>
            <w:shd w:val="clear" w:color="auto" w:fill="auto"/>
            <w:tcMar>
              <w:left w:w="115" w:type="dxa"/>
              <w:right w:w="115" w:type="dxa"/>
            </w:tcMar>
          </w:tcPr>
          <w:p w14:paraId="500360DC" w14:textId="77777777" w:rsidR="004F0A20" w:rsidRPr="00437A0A" w:rsidRDefault="00C352C7" w:rsidP="00902955">
            <w:pPr>
              <w:pStyle w:val="TableTextCentered"/>
              <w:rPr>
                <w:rFonts w:eastAsia="Arial"/>
                <w:b/>
                <w:color w:val="000000" w:themeColor="text1"/>
              </w:rPr>
            </w:pPr>
            <w:r w:rsidRPr="00437A0A">
              <w:rPr>
                <w:rFonts w:eastAsia="Arial"/>
                <w:b/>
                <w:color w:val="000000" w:themeColor="text1"/>
              </w:rPr>
              <w:t>Submission Points</w:t>
            </w:r>
          </w:p>
        </w:tc>
      </w:tr>
      <w:tr w:rsidR="00437A0A" w:rsidRPr="00437A0A" w14:paraId="2D28B0E4" w14:textId="77777777" w:rsidTr="120BF6E6">
        <w:trPr>
          <w:cantSplit/>
        </w:trPr>
        <w:tc>
          <w:tcPr>
            <w:tcW w:w="6925" w:type="dxa"/>
            <w:shd w:val="clear" w:color="auto" w:fill="auto"/>
            <w:tcMar>
              <w:left w:w="115" w:type="dxa"/>
              <w:right w:w="115" w:type="dxa"/>
            </w:tcMar>
          </w:tcPr>
          <w:p w14:paraId="397DAA73" w14:textId="38717934" w:rsidR="004F0A20" w:rsidRPr="00437A0A" w:rsidRDefault="120BF6E6" w:rsidP="120BF6E6">
            <w:pPr>
              <w:pStyle w:val="TableText"/>
              <w:rPr>
                <w:rFonts w:eastAsia="Arial"/>
                <w:color w:val="000000" w:themeColor="text1"/>
              </w:rPr>
            </w:pPr>
            <w:r w:rsidRPr="00437A0A">
              <w:rPr>
                <w:rFonts w:eastAsia="Arial"/>
                <w:color w:val="000000" w:themeColor="text1"/>
              </w:rPr>
              <w:t xml:space="preserve">Data Submission on or before </w:t>
            </w:r>
            <w:r w:rsidR="005F2AA1" w:rsidRPr="00437A0A">
              <w:rPr>
                <w:rFonts w:eastAsia="Arial"/>
                <w:color w:val="000000" w:themeColor="text1"/>
              </w:rPr>
              <w:t>TBD</w:t>
            </w:r>
          </w:p>
        </w:tc>
        <w:tc>
          <w:tcPr>
            <w:tcW w:w="1931" w:type="dxa"/>
            <w:shd w:val="clear" w:color="auto" w:fill="auto"/>
            <w:tcMar>
              <w:left w:w="115" w:type="dxa"/>
              <w:right w:w="115" w:type="dxa"/>
            </w:tcMar>
          </w:tcPr>
          <w:p w14:paraId="2500DCF0"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10</w:t>
            </w:r>
          </w:p>
        </w:tc>
      </w:tr>
      <w:tr w:rsidR="00437A0A" w:rsidRPr="00437A0A" w14:paraId="1620A3E4" w14:textId="77777777" w:rsidTr="120BF6E6">
        <w:trPr>
          <w:cantSplit/>
        </w:trPr>
        <w:tc>
          <w:tcPr>
            <w:tcW w:w="6925" w:type="dxa"/>
            <w:shd w:val="clear" w:color="auto" w:fill="auto"/>
            <w:tcMar>
              <w:left w:w="115" w:type="dxa"/>
              <w:right w:w="115" w:type="dxa"/>
            </w:tcMar>
          </w:tcPr>
          <w:p w14:paraId="0D16DC2B" w14:textId="605C2D61" w:rsidR="004F0A20" w:rsidRPr="00437A0A" w:rsidRDefault="120BF6E6" w:rsidP="120BF6E6">
            <w:pPr>
              <w:pStyle w:val="TableText"/>
              <w:rPr>
                <w:rFonts w:eastAsia="Arial"/>
                <w:color w:val="000000" w:themeColor="text1"/>
              </w:rPr>
            </w:pPr>
            <w:r w:rsidRPr="00437A0A">
              <w:rPr>
                <w:rFonts w:eastAsia="Arial"/>
                <w:color w:val="000000" w:themeColor="text1"/>
              </w:rPr>
              <w:t xml:space="preserve">Data Submission received </w:t>
            </w:r>
            <w:r w:rsidR="005F2AA1" w:rsidRPr="00437A0A">
              <w:rPr>
                <w:rFonts w:eastAsia="Arial"/>
                <w:color w:val="000000" w:themeColor="text1"/>
              </w:rPr>
              <w:t>TBD</w:t>
            </w:r>
          </w:p>
        </w:tc>
        <w:tc>
          <w:tcPr>
            <w:tcW w:w="1931" w:type="dxa"/>
            <w:shd w:val="clear" w:color="auto" w:fill="auto"/>
            <w:tcMar>
              <w:left w:w="115" w:type="dxa"/>
              <w:right w:w="115" w:type="dxa"/>
            </w:tcMar>
          </w:tcPr>
          <w:p w14:paraId="41092015"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8</w:t>
            </w:r>
          </w:p>
        </w:tc>
      </w:tr>
      <w:tr w:rsidR="00437A0A" w:rsidRPr="00437A0A" w14:paraId="13E494E9" w14:textId="77777777" w:rsidTr="120BF6E6">
        <w:trPr>
          <w:cantSplit/>
        </w:trPr>
        <w:tc>
          <w:tcPr>
            <w:tcW w:w="6925" w:type="dxa"/>
            <w:shd w:val="clear" w:color="auto" w:fill="auto"/>
            <w:tcMar>
              <w:left w:w="115" w:type="dxa"/>
              <w:right w:w="115" w:type="dxa"/>
            </w:tcMar>
          </w:tcPr>
          <w:p w14:paraId="7D3C28A2" w14:textId="50F07309" w:rsidR="004F0A20" w:rsidRPr="00437A0A" w:rsidRDefault="120BF6E6" w:rsidP="120BF6E6">
            <w:pPr>
              <w:pStyle w:val="TableText"/>
              <w:rPr>
                <w:rFonts w:eastAsia="Arial"/>
                <w:color w:val="000000" w:themeColor="text1"/>
              </w:rPr>
            </w:pPr>
            <w:r w:rsidRPr="00437A0A">
              <w:rPr>
                <w:rFonts w:eastAsia="Arial"/>
                <w:color w:val="000000" w:themeColor="text1"/>
              </w:rPr>
              <w:t xml:space="preserve">Data Submission received </w:t>
            </w:r>
            <w:r w:rsidR="005F2AA1" w:rsidRPr="00437A0A">
              <w:rPr>
                <w:rFonts w:eastAsia="Arial"/>
                <w:color w:val="000000" w:themeColor="text1"/>
              </w:rPr>
              <w:t>TBD</w:t>
            </w:r>
          </w:p>
        </w:tc>
        <w:tc>
          <w:tcPr>
            <w:tcW w:w="1931" w:type="dxa"/>
            <w:shd w:val="clear" w:color="auto" w:fill="auto"/>
            <w:tcMar>
              <w:left w:w="115" w:type="dxa"/>
              <w:right w:w="115" w:type="dxa"/>
            </w:tcMar>
          </w:tcPr>
          <w:p w14:paraId="07EFC1A5"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6</w:t>
            </w:r>
          </w:p>
        </w:tc>
      </w:tr>
      <w:tr w:rsidR="00437A0A" w:rsidRPr="00437A0A" w14:paraId="2DB46414" w14:textId="77777777" w:rsidTr="120BF6E6">
        <w:trPr>
          <w:cantSplit/>
        </w:trPr>
        <w:tc>
          <w:tcPr>
            <w:tcW w:w="6925" w:type="dxa"/>
            <w:shd w:val="clear" w:color="auto" w:fill="auto"/>
            <w:tcMar>
              <w:left w:w="115" w:type="dxa"/>
              <w:right w:w="115" w:type="dxa"/>
            </w:tcMar>
          </w:tcPr>
          <w:p w14:paraId="43316A70" w14:textId="08C17EAD" w:rsidR="004F0A20" w:rsidRPr="00437A0A" w:rsidRDefault="120BF6E6" w:rsidP="120BF6E6">
            <w:pPr>
              <w:pStyle w:val="TableText"/>
              <w:rPr>
                <w:rFonts w:eastAsia="Arial"/>
                <w:color w:val="000000" w:themeColor="text1"/>
              </w:rPr>
            </w:pPr>
            <w:r w:rsidRPr="00437A0A">
              <w:rPr>
                <w:rFonts w:eastAsia="Arial"/>
                <w:color w:val="000000" w:themeColor="text1"/>
              </w:rPr>
              <w:t xml:space="preserve">Data Submission received after </w:t>
            </w:r>
            <w:r w:rsidR="005F2AA1" w:rsidRPr="00437A0A">
              <w:rPr>
                <w:rFonts w:eastAsia="Arial"/>
                <w:color w:val="000000" w:themeColor="text1"/>
              </w:rPr>
              <w:t>TBD</w:t>
            </w:r>
          </w:p>
        </w:tc>
        <w:tc>
          <w:tcPr>
            <w:tcW w:w="1931" w:type="dxa"/>
            <w:shd w:val="clear" w:color="auto" w:fill="auto"/>
            <w:tcMar>
              <w:left w:w="115" w:type="dxa"/>
              <w:right w:w="115" w:type="dxa"/>
            </w:tcMar>
          </w:tcPr>
          <w:p w14:paraId="59CD2294"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Disqualified</w:t>
            </w:r>
          </w:p>
        </w:tc>
      </w:tr>
      <w:tr w:rsidR="00437A0A" w:rsidRPr="00437A0A" w14:paraId="4A8B9278" w14:textId="77777777" w:rsidTr="120BF6E6">
        <w:trPr>
          <w:cantSplit/>
        </w:trPr>
        <w:tc>
          <w:tcPr>
            <w:tcW w:w="6925" w:type="dxa"/>
            <w:shd w:val="clear" w:color="auto" w:fill="auto"/>
            <w:tcMar>
              <w:left w:w="115" w:type="dxa"/>
              <w:right w:w="115" w:type="dxa"/>
            </w:tcMar>
          </w:tcPr>
          <w:p w14:paraId="7C7024B6" w14:textId="70436AC7" w:rsidR="004F0A20" w:rsidRPr="00437A0A" w:rsidRDefault="120BF6E6" w:rsidP="120BF6E6">
            <w:pPr>
              <w:pStyle w:val="TableText"/>
              <w:rPr>
                <w:rFonts w:eastAsia="Arial"/>
                <w:color w:val="000000" w:themeColor="text1"/>
              </w:rPr>
            </w:pPr>
            <w:r w:rsidRPr="00437A0A">
              <w:rPr>
                <w:rFonts w:eastAsia="Arial"/>
                <w:color w:val="000000" w:themeColor="text1"/>
              </w:rPr>
              <w:t xml:space="preserve">Final Deadline is </w:t>
            </w:r>
            <w:r w:rsidR="005F2AA1" w:rsidRPr="00437A0A">
              <w:rPr>
                <w:rFonts w:eastAsia="Arial"/>
                <w:color w:val="000000" w:themeColor="text1"/>
              </w:rPr>
              <w:t>TBD</w:t>
            </w:r>
          </w:p>
        </w:tc>
        <w:tc>
          <w:tcPr>
            <w:tcW w:w="1931" w:type="dxa"/>
            <w:shd w:val="clear" w:color="auto" w:fill="auto"/>
            <w:tcMar>
              <w:left w:w="115" w:type="dxa"/>
              <w:right w:w="115" w:type="dxa"/>
            </w:tcMar>
          </w:tcPr>
          <w:p w14:paraId="753D44F6" w14:textId="77777777" w:rsidR="004F0A20" w:rsidRPr="00437A0A" w:rsidRDefault="004F0A20" w:rsidP="00902955">
            <w:pPr>
              <w:pStyle w:val="TableText"/>
              <w:jc w:val="center"/>
              <w:rPr>
                <w:color w:val="000000" w:themeColor="text1"/>
              </w:rPr>
            </w:pPr>
          </w:p>
        </w:tc>
      </w:tr>
      <w:tr w:rsidR="00437A0A" w:rsidRPr="00437A0A" w14:paraId="09207912" w14:textId="77777777" w:rsidTr="120BF6E6">
        <w:trPr>
          <w:cantSplit/>
        </w:trPr>
        <w:tc>
          <w:tcPr>
            <w:tcW w:w="8856" w:type="dxa"/>
            <w:gridSpan w:val="2"/>
            <w:shd w:val="clear" w:color="auto" w:fill="auto"/>
            <w:tcMar>
              <w:left w:w="115" w:type="dxa"/>
              <w:right w:w="115" w:type="dxa"/>
            </w:tcMar>
          </w:tcPr>
          <w:p w14:paraId="677EDE3B" w14:textId="77777777" w:rsidR="004F0A20" w:rsidRPr="00437A0A" w:rsidRDefault="004F0A20" w:rsidP="00902955">
            <w:pPr>
              <w:pStyle w:val="TableText"/>
              <w:rPr>
                <w:color w:val="000000" w:themeColor="text1"/>
              </w:rPr>
            </w:pPr>
          </w:p>
        </w:tc>
      </w:tr>
      <w:tr w:rsidR="00437A0A" w:rsidRPr="00437A0A" w14:paraId="21EE4D87" w14:textId="77777777" w:rsidTr="120BF6E6">
        <w:trPr>
          <w:cantSplit/>
        </w:trPr>
        <w:tc>
          <w:tcPr>
            <w:tcW w:w="8856" w:type="dxa"/>
            <w:gridSpan w:val="2"/>
            <w:shd w:val="clear" w:color="auto" w:fill="auto"/>
            <w:tcMar>
              <w:left w:w="115" w:type="dxa"/>
              <w:right w:w="115" w:type="dxa"/>
            </w:tcMar>
          </w:tcPr>
          <w:p w14:paraId="3DD14FC7" w14:textId="77777777" w:rsidR="004F0A20" w:rsidRPr="00437A0A" w:rsidRDefault="00C352C7" w:rsidP="00902955">
            <w:pPr>
              <w:pStyle w:val="TableTextCentered"/>
              <w:rPr>
                <w:rFonts w:eastAsia="Arial"/>
                <w:b/>
                <w:color w:val="000000" w:themeColor="text1"/>
              </w:rPr>
            </w:pPr>
            <w:r w:rsidRPr="00437A0A">
              <w:rPr>
                <w:rFonts w:eastAsia="Arial"/>
                <w:b/>
                <w:color w:val="000000" w:themeColor="text1"/>
              </w:rPr>
              <w:t>Edit Foll</w:t>
            </w:r>
            <w:r w:rsidRPr="00437A0A">
              <w:rPr>
                <w:rFonts w:eastAsia="Arial"/>
                <w:b/>
                <w:color w:val="000000" w:themeColor="text1"/>
                <w:spacing w:val="-3"/>
              </w:rPr>
              <w:t>o</w:t>
            </w:r>
            <w:r w:rsidRPr="00437A0A">
              <w:rPr>
                <w:rFonts w:eastAsia="Arial"/>
                <w:b/>
                <w:color w:val="000000" w:themeColor="text1"/>
                <w:spacing w:val="3"/>
              </w:rPr>
              <w:t>w</w:t>
            </w:r>
            <w:r w:rsidRPr="00437A0A">
              <w:rPr>
                <w:rFonts w:eastAsia="Arial"/>
                <w:b/>
                <w:color w:val="000000" w:themeColor="text1"/>
                <w:spacing w:val="-2"/>
              </w:rPr>
              <w:t>-</w:t>
            </w:r>
            <w:r w:rsidR="00AF373B" w:rsidRPr="00437A0A">
              <w:rPr>
                <w:rFonts w:eastAsia="Arial"/>
                <w:b/>
                <w:color w:val="000000" w:themeColor="text1"/>
              </w:rPr>
              <w:t>U</w:t>
            </w:r>
            <w:r w:rsidRPr="00437A0A">
              <w:rPr>
                <w:rFonts w:eastAsia="Arial"/>
                <w:b/>
                <w:color w:val="000000" w:themeColor="text1"/>
              </w:rPr>
              <w:t>p Points</w:t>
            </w:r>
          </w:p>
        </w:tc>
      </w:tr>
      <w:tr w:rsidR="00437A0A" w:rsidRPr="00437A0A" w14:paraId="3420079D" w14:textId="77777777" w:rsidTr="120BF6E6">
        <w:trPr>
          <w:cantSplit/>
        </w:trPr>
        <w:tc>
          <w:tcPr>
            <w:tcW w:w="6925" w:type="dxa"/>
            <w:shd w:val="clear" w:color="auto" w:fill="auto"/>
            <w:tcMar>
              <w:left w:w="115" w:type="dxa"/>
              <w:right w:w="115" w:type="dxa"/>
            </w:tcMar>
          </w:tcPr>
          <w:p w14:paraId="4E20EB6A" w14:textId="77777777" w:rsidR="004F0A20" w:rsidRPr="00437A0A" w:rsidRDefault="00C352C7" w:rsidP="00902955">
            <w:pPr>
              <w:pStyle w:val="TableText"/>
              <w:rPr>
                <w:rFonts w:eastAsia="Arial"/>
                <w:color w:val="000000" w:themeColor="text1"/>
              </w:rPr>
            </w:pP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sp</w:t>
            </w:r>
            <w:r w:rsidRPr="00437A0A">
              <w:rPr>
                <w:rFonts w:eastAsia="Arial"/>
                <w:color w:val="000000" w:themeColor="text1"/>
                <w:spacing w:val="-2"/>
              </w:rPr>
              <w:t>o</w:t>
            </w:r>
            <w:r w:rsidRPr="00437A0A">
              <w:rPr>
                <w:rFonts w:eastAsia="Arial"/>
                <w:color w:val="000000" w:themeColor="text1"/>
              </w:rPr>
              <w:t>nded</w:t>
            </w:r>
            <w:r w:rsidRPr="00437A0A">
              <w:rPr>
                <w:rFonts w:eastAsia="Arial"/>
                <w:color w:val="000000" w:themeColor="text1"/>
                <w:spacing w:val="-1"/>
              </w:rPr>
              <w:t xml:space="preserve"> </w:t>
            </w:r>
            <w:r w:rsidRPr="00437A0A">
              <w:rPr>
                <w:rFonts w:eastAsia="Arial"/>
                <w:color w:val="000000" w:themeColor="text1"/>
                <w:spacing w:val="-2"/>
              </w:rPr>
              <w:t>t</w:t>
            </w:r>
            <w:r w:rsidRPr="00437A0A">
              <w:rPr>
                <w:rFonts w:eastAsia="Arial"/>
                <w:color w:val="000000" w:themeColor="text1"/>
              </w:rPr>
              <w:t>o</w:t>
            </w:r>
            <w:r w:rsidRPr="00437A0A">
              <w:rPr>
                <w:rFonts w:eastAsia="Arial"/>
                <w:color w:val="000000" w:themeColor="text1"/>
                <w:spacing w:val="-1"/>
              </w:rPr>
              <w:t xml:space="preserve"> </w:t>
            </w:r>
            <w:r w:rsidRPr="00437A0A">
              <w:rPr>
                <w:rFonts w:eastAsia="Arial"/>
                <w:color w:val="000000" w:themeColor="text1"/>
              </w:rPr>
              <w:t>Edit</w:t>
            </w:r>
            <w:r w:rsidRPr="00437A0A">
              <w:rPr>
                <w:rFonts w:eastAsia="Arial"/>
                <w:color w:val="000000" w:themeColor="text1"/>
                <w:spacing w:val="-1"/>
              </w:rPr>
              <w:t xml:space="preserve"> </w:t>
            </w:r>
            <w:r w:rsidRPr="00437A0A">
              <w:rPr>
                <w:rFonts w:eastAsia="Arial"/>
                <w:color w:val="000000" w:themeColor="text1"/>
              </w:rPr>
              <w:t>Follow-</w:t>
            </w:r>
            <w:r w:rsidR="00AF373B" w:rsidRPr="00437A0A">
              <w:rPr>
                <w:rFonts w:eastAsia="Arial"/>
                <w:color w:val="000000" w:themeColor="text1"/>
              </w:rPr>
              <w:t>U</w:t>
            </w:r>
            <w:r w:rsidRPr="00437A0A">
              <w:rPr>
                <w:rFonts w:eastAsia="Arial"/>
                <w:color w:val="000000" w:themeColor="text1"/>
              </w:rPr>
              <w:t>p</w:t>
            </w:r>
            <w:r w:rsidRPr="00437A0A">
              <w:rPr>
                <w:rFonts w:eastAsia="Arial"/>
                <w:color w:val="000000" w:themeColor="text1"/>
                <w:spacing w:val="-1"/>
              </w:rPr>
              <w:t xml:space="preserve"> </w:t>
            </w:r>
            <w:r w:rsidRPr="00437A0A">
              <w:rPr>
                <w:rFonts w:eastAsia="Arial"/>
                <w:color w:val="000000" w:themeColor="text1"/>
              </w:rPr>
              <w:t>within</w:t>
            </w:r>
            <w:r w:rsidRPr="00437A0A">
              <w:rPr>
                <w:rFonts w:eastAsia="Arial"/>
                <w:color w:val="000000" w:themeColor="text1"/>
                <w:spacing w:val="-1"/>
              </w:rPr>
              <w:t xml:space="preserve"> </w:t>
            </w:r>
            <w:r w:rsidRPr="00437A0A">
              <w:rPr>
                <w:rFonts w:eastAsia="Arial"/>
                <w:color w:val="000000" w:themeColor="text1"/>
              </w:rPr>
              <w:t>two</w:t>
            </w:r>
            <w:r w:rsidRPr="00437A0A">
              <w:rPr>
                <w:rFonts w:eastAsia="Arial"/>
                <w:color w:val="000000" w:themeColor="text1"/>
                <w:spacing w:val="-1"/>
              </w:rPr>
              <w:t xml:space="preserve"> </w:t>
            </w:r>
            <w:r w:rsidRPr="00437A0A">
              <w:rPr>
                <w:rFonts w:eastAsia="Arial"/>
                <w:color w:val="000000" w:themeColor="text1"/>
              </w:rPr>
              <w:t>we</w:t>
            </w:r>
            <w:r w:rsidRPr="00437A0A">
              <w:rPr>
                <w:rFonts w:eastAsia="Arial"/>
                <w:color w:val="000000" w:themeColor="text1"/>
                <w:spacing w:val="-2"/>
              </w:rPr>
              <w:t>e</w:t>
            </w:r>
            <w:r w:rsidRPr="00437A0A">
              <w:rPr>
                <w:rFonts w:eastAsia="Arial"/>
                <w:color w:val="000000" w:themeColor="text1"/>
                <w:spacing w:val="-1"/>
              </w:rPr>
              <w:t>k</w:t>
            </w:r>
            <w:r w:rsidRPr="00437A0A">
              <w:rPr>
                <w:rFonts w:eastAsia="Arial"/>
                <w:color w:val="000000" w:themeColor="text1"/>
              </w:rPr>
              <w:t>s</w:t>
            </w:r>
          </w:p>
        </w:tc>
        <w:tc>
          <w:tcPr>
            <w:tcW w:w="1931" w:type="dxa"/>
            <w:shd w:val="clear" w:color="auto" w:fill="auto"/>
            <w:tcMar>
              <w:left w:w="115" w:type="dxa"/>
              <w:right w:w="115" w:type="dxa"/>
            </w:tcMar>
          </w:tcPr>
          <w:p w14:paraId="5FF42443"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10</w:t>
            </w:r>
          </w:p>
        </w:tc>
      </w:tr>
      <w:tr w:rsidR="00437A0A" w:rsidRPr="00437A0A" w14:paraId="32038E45" w14:textId="77777777" w:rsidTr="120BF6E6">
        <w:trPr>
          <w:cantSplit/>
        </w:trPr>
        <w:tc>
          <w:tcPr>
            <w:tcW w:w="6925" w:type="dxa"/>
            <w:shd w:val="clear" w:color="auto" w:fill="auto"/>
            <w:tcMar>
              <w:left w:w="115" w:type="dxa"/>
              <w:right w:w="115" w:type="dxa"/>
            </w:tcMar>
          </w:tcPr>
          <w:p w14:paraId="4BD0F3BE" w14:textId="77777777" w:rsidR="004F0A20" w:rsidRPr="00437A0A" w:rsidRDefault="00C352C7" w:rsidP="00902955">
            <w:pPr>
              <w:pStyle w:val="TableText"/>
              <w:rPr>
                <w:rFonts w:eastAsia="Arial"/>
                <w:color w:val="000000" w:themeColor="text1"/>
              </w:rPr>
            </w:pP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sp</w:t>
            </w:r>
            <w:r w:rsidRPr="00437A0A">
              <w:rPr>
                <w:rFonts w:eastAsia="Arial"/>
                <w:color w:val="000000" w:themeColor="text1"/>
                <w:spacing w:val="-2"/>
              </w:rPr>
              <w:t>o</w:t>
            </w:r>
            <w:r w:rsidRPr="00437A0A">
              <w:rPr>
                <w:rFonts w:eastAsia="Arial"/>
                <w:color w:val="000000" w:themeColor="text1"/>
              </w:rPr>
              <w:t>nded</w:t>
            </w:r>
            <w:r w:rsidRPr="00437A0A">
              <w:rPr>
                <w:rFonts w:eastAsia="Arial"/>
                <w:color w:val="000000" w:themeColor="text1"/>
                <w:spacing w:val="-1"/>
              </w:rPr>
              <w:t xml:space="preserve"> </w:t>
            </w:r>
            <w:r w:rsidRPr="00437A0A">
              <w:rPr>
                <w:rFonts w:eastAsia="Arial"/>
                <w:color w:val="000000" w:themeColor="text1"/>
                <w:spacing w:val="-2"/>
              </w:rPr>
              <w:t>t</w:t>
            </w:r>
            <w:r w:rsidRPr="00437A0A">
              <w:rPr>
                <w:rFonts w:eastAsia="Arial"/>
                <w:color w:val="000000" w:themeColor="text1"/>
              </w:rPr>
              <w:t>o</w:t>
            </w:r>
            <w:r w:rsidRPr="00437A0A">
              <w:rPr>
                <w:rFonts w:eastAsia="Arial"/>
                <w:color w:val="000000" w:themeColor="text1"/>
                <w:spacing w:val="-1"/>
              </w:rPr>
              <w:t xml:space="preserve"> </w:t>
            </w:r>
            <w:r w:rsidRPr="00437A0A">
              <w:rPr>
                <w:rFonts w:eastAsia="Arial"/>
                <w:color w:val="000000" w:themeColor="text1"/>
              </w:rPr>
              <w:t>Edit</w:t>
            </w:r>
            <w:r w:rsidRPr="00437A0A">
              <w:rPr>
                <w:rFonts w:eastAsia="Arial"/>
                <w:color w:val="000000" w:themeColor="text1"/>
                <w:spacing w:val="-1"/>
              </w:rPr>
              <w:t xml:space="preserve"> </w:t>
            </w:r>
            <w:r w:rsidRPr="00437A0A">
              <w:rPr>
                <w:rFonts w:eastAsia="Arial"/>
                <w:color w:val="000000" w:themeColor="text1"/>
              </w:rPr>
              <w:t>Follow-</w:t>
            </w:r>
            <w:r w:rsidR="00AF373B" w:rsidRPr="00437A0A">
              <w:rPr>
                <w:rFonts w:eastAsia="Arial"/>
                <w:color w:val="000000" w:themeColor="text1"/>
              </w:rPr>
              <w:t>U</w:t>
            </w:r>
            <w:r w:rsidRPr="00437A0A">
              <w:rPr>
                <w:rFonts w:eastAsia="Arial"/>
                <w:color w:val="000000" w:themeColor="text1"/>
              </w:rPr>
              <w:t>p</w:t>
            </w:r>
            <w:r w:rsidRPr="00437A0A">
              <w:rPr>
                <w:rFonts w:eastAsia="Arial"/>
                <w:color w:val="000000" w:themeColor="text1"/>
                <w:spacing w:val="-1"/>
              </w:rPr>
              <w:t xml:space="preserve"> </w:t>
            </w:r>
            <w:r w:rsidRPr="00437A0A">
              <w:rPr>
                <w:rFonts w:eastAsia="Arial"/>
                <w:color w:val="000000" w:themeColor="text1"/>
              </w:rPr>
              <w:t>within</w:t>
            </w:r>
            <w:r w:rsidRPr="00437A0A">
              <w:rPr>
                <w:rFonts w:eastAsia="Arial"/>
                <w:color w:val="000000" w:themeColor="text1"/>
                <w:spacing w:val="-1"/>
              </w:rPr>
              <w:t xml:space="preserve"> </w:t>
            </w:r>
            <w:r w:rsidRPr="00437A0A">
              <w:rPr>
                <w:rFonts w:eastAsia="Arial"/>
                <w:color w:val="000000" w:themeColor="text1"/>
              </w:rPr>
              <w:t>thr</w:t>
            </w:r>
            <w:r w:rsidRPr="00437A0A">
              <w:rPr>
                <w:rFonts w:eastAsia="Arial"/>
                <w:color w:val="000000" w:themeColor="text1"/>
                <w:spacing w:val="-2"/>
              </w:rPr>
              <w:t>e</w:t>
            </w:r>
            <w:r w:rsidRPr="00437A0A">
              <w:rPr>
                <w:rFonts w:eastAsia="Arial"/>
                <w:color w:val="000000" w:themeColor="text1"/>
              </w:rPr>
              <w:t>e</w:t>
            </w:r>
            <w:r w:rsidRPr="00437A0A">
              <w:rPr>
                <w:rFonts w:eastAsia="Arial"/>
                <w:color w:val="000000" w:themeColor="text1"/>
                <w:spacing w:val="-1"/>
              </w:rPr>
              <w:t xml:space="preserve"> </w:t>
            </w:r>
            <w:r w:rsidRPr="00437A0A">
              <w:rPr>
                <w:rFonts w:eastAsia="Arial"/>
                <w:color w:val="000000" w:themeColor="text1"/>
              </w:rPr>
              <w:t>we</w:t>
            </w:r>
            <w:r w:rsidRPr="00437A0A">
              <w:rPr>
                <w:rFonts w:eastAsia="Arial"/>
                <w:color w:val="000000" w:themeColor="text1"/>
                <w:spacing w:val="-2"/>
              </w:rPr>
              <w:t>e</w:t>
            </w:r>
            <w:r w:rsidRPr="00437A0A">
              <w:rPr>
                <w:rFonts w:eastAsia="Arial"/>
                <w:color w:val="000000" w:themeColor="text1"/>
                <w:spacing w:val="-1"/>
              </w:rPr>
              <w:t>k</w:t>
            </w:r>
            <w:r w:rsidRPr="00437A0A">
              <w:rPr>
                <w:rFonts w:eastAsia="Arial"/>
                <w:color w:val="000000" w:themeColor="text1"/>
              </w:rPr>
              <w:t>s</w:t>
            </w:r>
          </w:p>
        </w:tc>
        <w:tc>
          <w:tcPr>
            <w:tcW w:w="1931" w:type="dxa"/>
            <w:shd w:val="clear" w:color="auto" w:fill="auto"/>
            <w:tcMar>
              <w:left w:w="115" w:type="dxa"/>
              <w:right w:w="115" w:type="dxa"/>
            </w:tcMar>
          </w:tcPr>
          <w:p w14:paraId="2A239478"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8</w:t>
            </w:r>
          </w:p>
        </w:tc>
      </w:tr>
      <w:tr w:rsidR="00437A0A" w:rsidRPr="00437A0A" w14:paraId="5F30448E" w14:textId="77777777" w:rsidTr="120BF6E6">
        <w:trPr>
          <w:cantSplit/>
        </w:trPr>
        <w:tc>
          <w:tcPr>
            <w:tcW w:w="6925" w:type="dxa"/>
            <w:shd w:val="clear" w:color="auto" w:fill="auto"/>
            <w:tcMar>
              <w:left w:w="115" w:type="dxa"/>
              <w:right w:w="115" w:type="dxa"/>
            </w:tcMar>
          </w:tcPr>
          <w:p w14:paraId="4D75BC44" w14:textId="77777777" w:rsidR="004F0A20" w:rsidRPr="00437A0A" w:rsidRDefault="00C352C7" w:rsidP="003D25F1">
            <w:pPr>
              <w:pStyle w:val="TableText"/>
              <w:rPr>
                <w:rFonts w:eastAsia="Arial"/>
                <w:color w:val="000000" w:themeColor="text1"/>
              </w:rPr>
            </w:pPr>
            <w:r w:rsidRPr="00437A0A">
              <w:rPr>
                <w:rFonts w:eastAsia="Arial"/>
                <w:color w:val="000000" w:themeColor="text1"/>
              </w:rPr>
              <w:t>Did not r</w:t>
            </w:r>
            <w:r w:rsidRPr="00437A0A">
              <w:rPr>
                <w:rFonts w:eastAsia="Arial"/>
                <w:color w:val="000000" w:themeColor="text1"/>
                <w:spacing w:val="-2"/>
              </w:rPr>
              <w:t>e</w:t>
            </w:r>
            <w:r w:rsidRPr="00437A0A">
              <w:rPr>
                <w:rFonts w:eastAsia="Arial"/>
                <w:color w:val="000000" w:themeColor="text1"/>
              </w:rPr>
              <w:t>s</w:t>
            </w:r>
            <w:r w:rsidRPr="00437A0A">
              <w:rPr>
                <w:rFonts w:eastAsia="Arial"/>
                <w:color w:val="000000" w:themeColor="text1"/>
                <w:spacing w:val="-2"/>
              </w:rPr>
              <w:t>po</w:t>
            </w:r>
            <w:r w:rsidRPr="00437A0A">
              <w:rPr>
                <w:rFonts w:eastAsia="Arial"/>
                <w:color w:val="000000" w:themeColor="text1"/>
              </w:rPr>
              <w:t>nd to Edit Follow-</w:t>
            </w:r>
            <w:r w:rsidR="00AF373B" w:rsidRPr="00437A0A">
              <w:rPr>
                <w:rFonts w:eastAsia="Arial"/>
                <w:color w:val="000000" w:themeColor="text1"/>
                <w:spacing w:val="-2"/>
              </w:rPr>
              <w:t>U</w:t>
            </w:r>
            <w:r w:rsidRPr="00437A0A">
              <w:rPr>
                <w:rFonts w:eastAsia="Arial"/>
                <w:color w:val="000000" w:themeColor="text1"/>
              </w:rPr>
              <w:t>p</w:t>
            </w:r>
          </w:p>
        </w:tc>
        <w:tc>
          <w:tcPr>
            <w:tcW w:w="1931" w:type="dxa"/>
            <w:shd w:val="clear" w:color="auto" w:fill="auto"/>
            <w:tcMar>
              <w:left w:w="115" w:type="dxa"/>
              <w:right w:w="115" w:type="dxa"/>
            </w:tcMar>
          </w:tcPr>
          <w:p w14:paraId="38C45651"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Disqualified</w:t>
            </w:r>
          </w:p>
        </w:tc>
      </w:tr>
      <w:tr w:rsidR="00437A0A" w:rsidRPr="00437A0A" w14:paraId="244B93B5" w14:textId="77777777" w:rsidTr="120BF6E6">
        <w:trPr>
          <w:cantSplit/>
        </w:trPr>
        <w:tc>
          <w:tcPr>
            <w:tcW w:w="8856" w:type="dxa"/>
            <w:gridSpan w:val="2"/>
            <w:shd w:val="clear" w:color="auto" w:fill="auto"/>
            <w:tcMar>
              <w:left w:w="115" w:type="dxa"/>
              <w:right w:w="115" w:type="dxa"/>
            </w:tcMar>
          </w:tcPr>
          <w:p w14:paraId="59C2E156" w14:textId="77777777" w:rsidR="004F0A20" w:rsidRPr="00437A0A" w:rsidRDefault="004F0A20" w:rsidP="00902955">
            <w:pPr>
              <w:pStyle w:val="TableText"/>
              <w:rPr>
                <w:color w:val="000000" w:themeColor="text1"/>
              </w:rPr>
            </w:pPr>
          </w:p>
        </w:tc>
      </w:tr>
      <w:tr w:rsidR="00437A0A" w:rsidRPr="00437A0A" w14:paraId="5EF55EF8" w14:textId="77777777" w:rsidTr="120BF6E6">
        <w:trPr>
          <w:cantSplit/>
        </w:trPr>
        <w:tc>
          <w:tcPr>
            <w:tcW w:w="8856" w:type="dxa"/>
            <w:gridSpan w:val="2"/>
            <w:shd w:val="clear" w:color="auto" w:fill="auto"/>
            <w:tcMar>
              <w:left w:w="115" w:type="dxa"/>
              <w:right w:w="115" w:type="dxa"/>
            </w:tcMar>
          </w:tcPr>
          <w:p w14:paraId="026E5D13" w14:textId="77777777" w:rsidR="004F0A20" w:rsidRPr="00437A0A" w:rsidRDefault="00C352C7" w:rsidP="00902955">
            <w:pPr>
              <w:pStyle w:val="TableTextCentered"/>
              <w:rPr>
                <w:rFonts w:eastAsia="Arial"/>
                <w:b/>
                <w:color w:val="000000" w:themeColor="text1"/>
              </w:rPr>
            </w:pPr>
            <w:r w:rsidRPr="00437A0A">
              <w:rPr>
                <w:rFonts w:eastAsia="Arial"/>
                <w:b/>
                <w:color w:val="000000" w:themeColor="text1"/>
              </w:rPr>
              <w:t>Item Non</w:t>
            </w:r>
            <w:r w:rsidR="00A51770" w:rsidRPr="00437A0A">
              <w:rPr>
                <w:rFonts w:eastAsia="Arial"/>
                <w:b/>
                <w:color w:val="000000" w:themeColor="text1"/>
              </w:rPr>
              <w:t>r</w:t>
            </w:r>
            <w:r w:rsidRPr="00437A0A">
              <w:rPr>
                <w:rFonts w:eastAsia="Arial"/>
                <w:b/>
                <w:color w:val="000000" w:themeColor="text1"/>
                <w:spacing w:val="-2"/>
              </w:rPr>
              <w:t>e</w:t>
            </w:r>
            <w:r w:rsidRPr="00437A0A">
              <w:rPr>
                <w:rFonts w:eastAsia="Arial"/>
                <w:b/>
                <w:color w:val="000000" w:themeColor="text1"/>
              </w:rPr>
              <w:t>spon</w:t>
            </w:r>
            <w:r w:rsidRPr="00437A0A">
              <w:rPr>
                <w:rFonts w:eastAsia="Arial"/>
                <w:b/>
                <w:color w:val="000000" w:themeColor="text1"/>
                <w:spacing w:val="-2"/>
              </w:rPr>
              <w:t>s</w:t>
            </w:r>
            <w:r w:rsidRPr="00437A0A">
              <w:rPr>
                <w:rFonts w:eastAsia="Arial"/>
                <w:b/>
                <w:color w:val="000000" w:themeColor="text1"/>
              </w:rPr>
              <w:t>e</w:t>
            </w:r>
          </w:p>
        </w:tc>
      </w:tr>
      <w:tr w:rsidR="00437A0A" w:rsidRPr="00437A0A" w14:paraId="703940BE" w14:textId="77777777" w:rsidTr="120BF6E6">
        <w:trPr>
          <w:cantSplit/>
        </w:trPr>
        <w:tc>
          <w:tcPr>
            <w:tcW w:w="6925" w:type="dxa"/>
            <w:shd w:val="clear" w:color="auto" w:fill="auto"/>
            <w:tcMar>
              <w:left w:w="115" w:type="dxa"/>
              <w:right w:w="115" w:type="dxa"/>
            </w:tcMar>
          </w:tcPr>
          <w:p w14:paraId="06492B5D" w14:textId="77777777" w:rsidR="004F0A20" w:rsidRPr="00437A0A" w:rsidRDefault="00C352C7" w:rsidP="00902955">
            <w:pPr>
              <w:pStyle w:val="TableText"/>
              <w:rPr>
                <w:rFonts w:eastAsia="Arial"/>
                <w:color w:val="000000" w:themeColor="text1"/>
              </w:rPr>
            </w:pPr>
            <w:r w:rsidRPr="00437A0A">
              <w:rPr>
                <w:rFonts w:eastAsia="Arial"/>
                <w:color w:val="000000" w:themeColor="text1"/>
              </w:rPr>
              <w:t>A</w:t>
            </w:r>
            <w:r w:rsidRPr="00437A0A">
              <w:rPr>
                <w:rFonts w:eastAsia="Arial"/>
                <w:color w:val="000000" w:themeColor="text1"/>
                <w:spacing w:val="-1"/>
              </w:rPr>
              <w:t xml:space="preserve"> </w:t>
            </w:r>
            <w:r w:rsidRPr="00437A0A">
              <w:rPr>
                <w:rFonts w:eastAsia="Arial"/>
                <w:color w:val="000000" w:themeColor="text1"/>
              </w:rPr>
              <w:t>data</w:t>
            </w:r>
            <w:r w:rsidRPr="00437A0A">
              <w:rPr>
                <w:rFonts w:eastAsia="Arial"/>
                <w:color w:val="000000" w:themeColor="text1"/>
                <w:spacing w:val="-1"/>
              </w:rPr>
              <w:t xml:space="preserve"> </w:t>
            </w:r>
            <w:r w:rsidRPr="00437A0A">
              <w:rPr>
                <w:rFonts w:eastAsia="Arial"/>
                <w:color w:val="000000" w:themeColor="text1"/>
              </w:rPr>
              <w:t>item</w:t>
            </w:r>
            <w:r w:rsidRPr="00437A0A">
              <w:rPr>
                <w:rFonts w:eastAsia="Arial"/>
                <w:color w:val="000000" w:themeColor="text1"/>
                <w:spacing w:val="-1"/>
              </w:rPr>
              <w:t xml:space="preserve"> </w:t>
            </w:r>
            <w:r w:rsidRPr="00437A0A">
              <w:rPr>
                <w:rFonts w:eastAsia="Arial"/>
                <w:color w:val="000000" w:themeColor="text1"/>
              </w:rPr>
              <w:t>that</w:t>
            </w:r>
            <w:r w:rsidRPr="00437A0A">
              <w:rPr>
                <w:rFonts w:eastAsia="Arial"/>
                <w:color w:val="000000" w:themeColor="text1"/>
                <w:spacing w:val="-1"/>
              </w:rPr>
              <w:t xml:space="preserve"> </w:t>
            </w:r>
            <w:r w:rsidRPr="00437A0A">
              <w:rPr>
                <w:rFonts w:eastAsia="Arial"/>
                <w:color w:val="000000" w:themeColor="text1"/>
              </w:rPr>
              <w:t>has</w:t>
            </w:r>
            <w:r w:rsidRPr="00437A0A">
              <w:rPr>
                <w:rFonts w:eastAsia="Arial"/>
                <w:color w:val="000000" w:themeColor="text1"/>
                <w:spacing w:val="-1"/>
              </w:rPr>
              <w:t xml:space="preserve"> </w:t>
            </w:r>
            <w:r w:rsidRPr="00437A0A">
              <w:rPr>
                <w:rFonts w:eastAsia="Arial"/>
                <w:color w:val="000000" w:themeColor="text1"/>
                <w:spacing w:val="-2"/>
              </w:rPr>
              <w:t>b</w:t>
            </w:r>
            <w:r w:rsidRPr="00437A0A">
              <w:rPr>
                <w:rFonts w:eastAsia="Arial"/>
                <w:color w:val="000000" w:themeColor="text1"/>
              </w:rPr>
              <w:t>een</w:t>
            </w:r>
            <w:r w:rsidRPr="00437A0A">
              <w:rPr>
                <w:rFonts w:eastAsia="Arial"/>
                <w:color w:val="000000" w:themeColor="text1"/>
                <w:spacing w:val="-2"/>
              </w:rPr>
              <w:t xml:space="preserve"> </w:t>
            </w:r>
            <w:r w:rsidRPr="00437A0A">
              <w:rPr>
                <w:rFonts w:eastAsia="Arial"/>
                <w:color w:val="000000" w:themeColor="text1"/>
              </w:rPr>
              <w:t>coll</w:t>
            </w:r>
            <w:r w:rsidRPr="00437A0A">
              <w:rPr>
                <w:rFonts w:eastAsia="Arial"/>
                <w:color w:val="000000" w:themeColor="text1"/>
                <w:spacing w:val="-2"/>
              </w:rPr>
              <w:t>e</w:t>
            </w:r>
            <w:r w:rsidRPr="00437A0A">
              <w:rPr>
                <w:rFonts w:eastAsia="Arial"/>
                <w:color w:val="000000" w:themeColor="text1"/>
              </w:rPr>
              <w:t>cted</w:t>
            </w:r>
            <w:r w:rsidRPr="00437A0A">
              <w:rPr>
                <w:rFonts w:eastAsia="Arial"/>
                <w:color w:val="000000" w:themeColor="text1"/>
                <w:spacing w:val="-1"/>
              </w:rPr>
              <w:t xml:space="preserve"> </w:t>
            </w:r>
            <w:r w:rsidR="00A51770" w:rsidRPr="00437A0A">
              <w:rPr>
                <w:rFonts w:eastAsia="Arial"/>
                <w:color w:val="000000" w:themeColor="text1"/>
              </w:rPr>
              <w:t>more than three</w:t>
            </w:r>
            <w:r w:rsidRPr="00437A0A">
              <w:rPr>
                <w:rFonts w:eastAsia="Arial"/>
                <w:color w:val="000000" w:themeColor="text1"/>
                <w:spacing w:val="-1"/>
              </w:rPr>
              <w:t xml:space="preserve"> </w:t>
            </w:r>
            <w:r w:rsidRPr="00437A0A">
              <w:rPr>
                <w:rFonts w:eastAsia="Arial"/>
                <w:color w:val="000000" w:themeColor="text1"/>
              </w:rPr>
              <w:t>years</w:t>
            </w:r>
            <w:r w:rsidRPr="00437A0A">
              <w:rPr>
                <w:rFonts w:eastAsia="Arial"/>
                <w:color w:val="000000" w:themeColor="text1"/>
                <w:spacing w:val="-1"/>
              </w:rPr>
              <w:t xml:space="preserve"> </w:t>
            </w:r>
            <w:r w:rsidRPr="00437A0A">
              <w:rPr>
                <w:rFonts w:eastAsia="Arial"/>
                <w:color w:val="000000" w:themeColor="text1"/>
              </w:rPr>
              <w:t>is</w:t>
            </w:r>
            <w:r w:rsidRPr="00437A0A">
              <w:rPr>
                <w:rFonts w:eastAsia="Arial"/>
                <w:color w:val="000000" w:themeColor="text1"/>
                <w:spacing w:val="-1"/>
              </w:rPr>
              <w:t xml:space="preserve"> </w:t>
            </w:r>
            <w:r w:rsidRPr="00437A0A">
              <w:rPr>
                <w:rFonts w:eastAsia="Arial"/>
                <w:color w:val="000000" w:themeColor="text1"/>
                <w:spacing w:val="-2"/>
              </w:rPr>
              <w:t>m</w:t>
            </w:r>
            <w:r w:rsidRPr="00437A0A">
              <w:rPr>
                <w:rFonts w:eastAsia="Arial"/>
                <w:color w:val="000000" w:themeColor="text1"/>
                <w:spacing w:val="-1"/>
              </w:rPr>
              <w:t>i</w:t>
            </w:r>
            <w:r w:rsidRPr="00437A0A">
              <w:rPr>
                <w:rFonts w:eastAsia="Arial"/>
                <w:color w:val="000000" w:themeColor="text1"/>
              </w:rPr>
              <w:t>ss</w:t>
            </w:r>
            <w:r w:rsidRPr="00437A0A">
              <w:rPr>
                <w:rFonts w:eastAsia="Arial"/>
                <w:color w:val="000000" w:themeColor="text1"/>
                <w:spacing w:val="-2"/>
              </w:rPr>
              <w:t>i</w:t>
            </w:r>
            <w:r w:rsidRPr="00437A0A">
              <w:rPr>
                <w:rFonts w:eastAsia="Arial"/>
                <w:color w:val="000000" w:themeColor="text1"/>
              </w:rPr>
              <w:t>ng</w:t>
            </w:r>
            <w:r w:rsidRPr="00437A0A">
              <w:rPr>
                <w:rFonts w:eastAsia="Arial"/>
                <w:color w:val="000000" w:themeColor="text1"/>
                <w:spacing w:val="-1"/>
              </w:rPr>
              <w:t xml:space="preserve"> </w:t>
            </w:r>
            <w:r w:rsidRPr="00437A0A">
              <w:rPr>
                <w:rFonts w:eastAsia="Arial"/>
                <w:color w:val="000000" w:themeColor="text1"/>
              </w:rPr>
              <w:t>for</w:t>
            </w:r>
            <w:r w:rsidRPr="00437A0A">
              <w:rPr>
                <w:rFonts w:eastAsia="Arial"/>
                <w:color w:val="000000" w:themeColor="text1"/>
                <w:spacing w:val="-1"/>
              </w:rPr>
              <w:t xml:space="preserve"> </w:t>
            </w:r>
            <w:r w:rsidRPr="00437A0A">
              <w:rPr>
                <w:rFonts w:eastAsia="Arial"/>
                <w:color w:val="000000" w:themeColor="text1"/>
              </w:rPr>
              <w:t>an</w:t>
            </w:r>
            <w:r w:rsidRPr="00437A0A">
              <w:rPr>
                <w:rFonts w:eastAsia="Arial"/>
                <w:color w:val="000000" w:themeColor="text1"/>
                <w:spacing w:val="-2"/>
              </w:rPr>
              <w:t xml:space="preserve"> </w:t>
            </w:r>
            <w:r w:rsidRPr="00437A0A">
              <w:rPr>
                <w:rFonts w:eastAsia="Arial"/>
                <w:color w:val="000000" w:themeColor="text1"/>
              </w:rPr>
              <w:t>entire state</w:t>
            </w:r>
          </w:p>
        </w:tc>
        <w:tc>
          <w:tcPr>
            <w:tcW w:w="1931" w:type="dxa"/>
            <w:shd w:val="clear" w:color="auto" w:fill="auto"/>
            <w:tcMar>
              <w:left w:w="115" w:type="dxa"/>
              <w:right w:w="115" w:type="dxa"/>
            </w:tcMar>
          </w:tcPr>
          <w:p w14:paraId="40113C0B"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Disqualified</w:t>
            </w:r>
          </w:p>
        </w:tc>
      </w:tr>
    </w:tbl>
    <w:p w14:paraId="5F75B58D" w14:textId="77777777" w:rsidR="00BC157F" w:rsidRPr="00437A0A" w:rsidRDefault="00C352C7" w:rsidP="00F53656">
      <w:pPr>
        <w:pStyle w:val="BodyText"/>
        <w:rPr>
          <w:color w:val="000000" w:themeColor="text1"/>
        </w:rPr>
      </w:pPr>
      <w:r w:rsidRPr="00437A0A">
        <w:rPr>
          <w:color w:val="000000" w:themeColor="text1"/>
        </w:rPr>
        <w:t>Note: I</w:t>
      </w:r>
      <w:r w:rsidRPr="00437A0A">
        <w:rPr>
          <w:color w:val="000000" w:themeColor="text1"/>
          <w:spacing w:val="-2"/>
        </w:rPr>
        <w:t>M</w:t>
      </w:r>
      <w:r w:rsidRPr="00437A0A">
        <w:rPr>
          <w:color w:val="000000" w:themeColor="text1"/>
        </w:rPr>
        <w:t>LS mak</w:t>
      </w:r>
      <w:r w:rsidRPr="00437A0A">
        <w:rPr>
          <w:color w:val="000000" w:themeColor="text1"/>
          <w:spacing w:val="-2"/>
        </w:rPr>
        <w:t>e</w:t>
      </w:r>
      <w:r w:rsidRPr="00437A0A">
        <w:rPr>
          <w:color w:val="000000" w:themeColor="text1"/>
        </w:rPr>
        <w:t>s the</w:t>
      </w:r>
      <w:r w:rsidRPr="00437A0A">
        <w:rPr>
          <w:color w:val="000000" w:themeColor="text1"/>
          <w:spacing w:val="-2"/>
        </w:rPr>
        <w:t xml:space="preserve"> </w:t>
      </w:r>
      <w:r w:rsidRPr="00437A0A">
        <w:rPr>
          <w:color w:val="000000" w:themeColor="text1"/>
        </w:rPr>
        <w:t>final dec</w:t>
      </w:r>
      <w:r w:rsidRPr="00437A0A">
        <w:rPr>
          <w:color w:val="000000" w:themeColor="text1"/>
          <w:spacing w:val="-2"/>
        </w:rPr>
        <w:t>i</w:t>
      </w:r>
      <w:r w:rsidRPr="00437A0A">
        <w:rPr>
          <w:color w:val="000000" w:themeColor="text1"/>
        </w:rPr>
        <w:t>sion</w:t>
      </w:r>
      <w:r w:rsidRPr="00437A0A">
        <w:rPr>
          <w:color w:val="000000" w:themeColor="text1"/>
          <w:spacing w:val="-2"/>
        </w:rPr>
        <w:t xml:space="preserve"> </w:t>
      </w:r>
      <w:r w:rsidR="00AF373B" w:rsidRPr="00437A0A">
        <w:rPr>
          <w:color w:val="000000" w:themeColor="text1"/>
        </w:rPr>
        <w:t>regarding</w:t>
      </w:r>
      <w:r w:rsidRPr="00437A0A">
        <w:rPr>
          <w:color w:val="000000" w:themeColor="text1"/>
        </w:rPr>
        <w:t xml:space="preserve"> who rece</w:t>
      </w:r>
      <w:r w:rsidRPr="00437A0A">
        <w:rPr>
          <w:color w:val="000000" w:themeColor="text1"/>
          <w:spacing w:val="-2"/>
        </w:rPr>
        <w:t>i</w:t>
      </w:r>
      <w:r w:rsidRPr="00437A0A">
        <w:rPr>
          <w:color w:val="000000" w:themeColor="text1"/>
        </w:rPr>
        <w:t>ves the Kep</w:t>
      </w:r>
      <w:r w:rsidRPr="00437A0A">
        <w:rPr>
          <w:color w:val="000000" w:themeColor="text1"/>
          <w:spacing w:val="-2"/>
        </w:rPr>
        <w:t>p</w:t>
      </w:r>
      <w:r w:rsidRPr="00437A0A">
        <w:rPr>
          <w:color w:val="000000" w:themeColor="text1"/>
        </w:rPr>
        <w:t>el Award. A data subm</w:t>
      </w:r>
      <w:r w:rsidRPr="00437A0A">
        <w:rPr>
          <w:color w:val="000000" w:themeColor="text1"/>
          <w:spacing w:val="-2"/>
        </w:rPr>
        <w:t>i</w:t>
      </w:r>
      <w:r w:rsidRPr="00437A0A">
        <w:rPr>
          <w:color w:val="000000" w:themeColor="text1"/>
        </w:rPr>
        <w:t>ss</w:t>
      </w:r>
      <w:r w:rsidRPr="00437A0A">
        <w:rPr>
          <w:color w:val="000000" w:themeColor="text1"/>
          <w:spacing w:val="-2"/>
        </w:rPr>
        <w:t>i</w:t>
      </w:r>
      <w:r w:rsidRPr="00437A0A">
        <w:rPr>
          <w:color w:val="000000" w:themeColor="text1"/>
        </w:rPr>
        <w:t>on i</w:t>
      </w:r>
      <w:r w:rsidRPr="00437A0A">
        <w:rPr>
          <w:color w:val="000000" w:themeColor="text1"/>
          <w:spacing w:val="-2"/>
        </w:rPr>
        <w:t>n</w:t>
      </w:r>
      <w:r w:rsidRPr="00437A0A">
        <w:rPr>
          <w:color w:val="000000" w:themeColor="text1"/>
        </w:rPr>
        <w:t>clud</w:t>
      </w:r>
      <w:r w:rsidRPr="00437A0A">
        <w:rPr>
          <w:color w:val="000000" w:themeColor="text1"/>
          <w:spacing w:val="-2"/>
        </w:rPr>
        <w:t>e</w:t>
      </w:r>
      <w:r w:rsidRPr="00437A0A">
        <w:rPr>
          <w:color w:val="000000" w:themeColor="text1"/>
        </w:rPr>
        <w:t>s a lock</w:t>
      </w:r>
      <w:r w:rsidRPr="00437A0A">
        <w:rPr>
          <w:color w:val="000000" w:themeColor="text1"/>
          <w:spacing w:val="-2"/>
        </w:rPr>
        <w:t>e</w:t>
      </w:r>
      <w:r w:rsidRPr="00437A0A">
        <w:rPr>
          <w:color w:val="000000" w:themeColor="text1"/>
        </w:rPr>
        <w:t>d d</w:t>
      </w:r>
      <w:r w:rsidRPr="00437A0A">
        <w:rPr>
          <w:color w:val="000000" w:themeColor="text1"/>
          <w:spacing w:val="-2"/>
        </w:rPr>
        <w:t>a</w:t>
      </w:r>
      <w:r w:rsidRPr="00437A0A">
        <w:rPr>
          <w:color w:val="000000" w:themeColor="text1"/>
        </w:rPr>
        <w:t>ta file and an annotat</w:t>
      </w:r>
      <w:r w:rsidRPr="00437A0A">
        <w:rPr>
          <w:color w:val="000000" w:themeColor="text1"/>
          <w:spacing w:val="-2"/>
        </w:rPr>
        <w:t>e</w:t>
      </w:r>
      <w:r w:rsidRPr="00437A0A">
        <w:rPr>
          <w:color w:val="000000" w:themeColor="text1"/>
        </w:rPr>
        <w:t>d Edit Report.</w:t>
      </w:r>
    </w:p>
    <w:p w14:paraId="41C2DE3B" w14:textId="77777777" w:rsidR="00BC157F" w:rsidRPr="00437A0A" w:rsidRDefault="00BC157F">
      <w:pPr>
        <w:rPr>
          <w:rFonts w:ascii="Times New Roman" w:eastAsia="Arial" w:hAnsi="Times New Roman" w:cs="Times New Roman"/>
          <w:color w:val="000000" w:themeColor="text1"/>
          <w:spacing w:val="-1"/>
          <w:sz w:val="24"/>
          <w:szCs w:val="24"/>
        </w:rPr>
      </w:pPr>
      <w:r w:rsidRPr="00437A0A">
        <w:rPr>
          <w:color w:val="000000" w:themeColor="text1"/>
        </w:rPr>
        <w:br w:type="page"/>
      </w:r>
    </w:p>
    <w:p w14:paraId="6BD44882" w14:textId="77777777" w:rsidR="004F0A20" w:rsidRPr="00437A0A" w:rsidRDefault="004F0A20" w:rsidP="00F53656">
      <w:pPr>
        <w:pStyle w:val="BodyText"/>
        <w:rPr>
          <w:color w:val="000000" w:themeColor="text1"/>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19"/>
        <w:gridCol w:w="2041"/>
      </w:tblGrid>
      <w:tr w:rsidR="00437A0A" w:rsidRPr="00437A0A" w14:paraId="027CC7E6" w14:textId="77777777" w:rsidTr="120BF6E6">
        <w:trPr>
          <w:cantSplit/>
        </w:trPr>
        <w:tc>
          <w:tcPr>
            <w:tcW w:w="8856" w:type="dxa"/>
            <w:gridSpan w:val="2"/>
            <w:tcMar>
              <w:left w:w="115" w:type="dxa"/>
              <w:right w:w="115" w:type="dxa"/>
            </w:tcMar>
            <w:vAlign w:val="center"/>
          </w:tcPr>
          <w:p w14:paraId="49EEA394" w14:textId="77777777" w:rsidR="0021631A" w:rsidRPr="00437A0A" w:rsidRDefault="00C352C7" w:rsidP="00902955">
            <w:pPr>
              <w:pStyle w:val="TableTextCentered"/>
              <w:keepNext/>
              <w:rPr>
                <w:rFonts w:eastAsia="Arial"/>
                <w:b/>
                <w:color w:val="000000" w:themeColor="text1"/>
              </w:rPr>
            </w:pPr>
            <w:r w:rsidRPr="00437A0A">
              <w:rPr>
                <w:rFonts w:eastAsia="Arial"/>
                <w:b/>
                <w:color w:val="000000" w:themeColor="text1"/>
              </w:rPr>
              <w:t>Kep</w:t>
            </w:r>
            <w:r w:rsidRPr="00437A0A">
              <w:rPr>
                <w:rFonts w:eastAsia="Arial"/>
                <w:b/>
                <w:color w:val="000000" w:themeColor="text1"/>
                <w:spacing w:val="-2"/>
              </w:rPr>
              <w:t>p</w:t>
            </w:r>
            <w:r w:rsidRPr="00437A0A">
              <w:rPr>
                <w:rFonts w:eastAsia="Arial"/>
                <w:b/>
                <w:color w:val="000000" w:themeColor="text1"/>
              </w:rPr>
              <w:t xml:space="preserve">el </w:t>
            </w:r>
            <w:r w:rsidRPr="00437A0A">
              <w:rPr>
                <w:rFonts w:eastAsia="Arial"/>
                <w:b/>
                <w:color w:val="000000" w:themeColor="text1"/>
                <w:spacing w:val="-4"/>
              </w:rPr>
              <w:t>A</w:t>
            </w:r>
            <w:r w:rsidRPr="00437A0A">
              <w:rPr>
                <w:rFonts w:eastAsia="Arial"/>
                <w:b/>
                <w:color w:val="000000" w:themeColor="text1"/>
                <w:spacing w:val="4"/>
              </w:rPr>
              <w:t>w</w:t>
            </w:r>
            <w:r w:rsidRPr="00437A0A">
              <w:rPr>
                <w:rFonts w:eastAsia="Arial"/>
                <w:b/>
                <w:color w:val="000000" w:themeColor="text1"/>
                <w:spacing w:val="-2"/>
              </w:rPr>
              <w:t>a</w:t>
            </w:r>
            <w:r w:rsidRPr="00437A0A">
              <w:rPr>
                <w:rFonts w:eastAsia="Arial"/>
                <w:b/>
                <w:color w:val="000000" w:themeColor="text1"/>
                <w:spacing w:val="-3"/>
              </w:rPr>
              <w:t>r</w:t>
            </w:r>
            <w:r w:rsidRPr="00437A0A">
              <w:rPr>
                <w:rFonts w:eastAsia="Arial"/>
                <w:b/>
                <w:color w:val="000000" w:themeColor="text1"/>
              </w:rPr>
              <w:t>d Point Crit</w:t>
            </w:r>
            <w:r w:rsidRPr="00437A0A">
              <w:rPr>
                <w:rFonts w:eastAsia="Arial"/>
                <w:b/>
                <w:color w:val="000000" w:themeColor="text1"/>
                <w:spacing w:val="-2"/>
              </w:rPr>
              <w:t>e</w:t>
            </w:r>
            <w:r w:rsidRPr="00437A0A">
              <w:rPr>
                <w:rFonts w:eastAsia="Arial"/>
                <w:b/>
                <w:color w:val="000000" w:themeColor="text1"/>
              </w:rPr>
              <w:t>ria</w:t>
            </w:r>
            <w:r w:rsidR="00A51770" w:rsidRPr="00437A0A">
              <w:rPr>
                <w:rFonts w:eastAsia="Arial"/>
                <w:b/>
                <w:color w:val="000000" w:themeColor="text1"/>
              </w:rPr>
              <w:t>—</w:t>
            </w:r>
            <w:r w:rsidRPr="00437A0A">
              <w:rPr>
                <w:rFonts w:eastAsia="Arial"/>
                <w:b/>
                <w:color w:val="000000" w:themeColor="text1"/>
              </w:rPr>
              <w:t>Group</w:t>
            </w:r>
            <w:r w:rsidRPr="00437A0A">
              <w:rPr>
                <w:rFonts w:eastAsia="Arial"/>
                <w:b/>
                <w:color w:val="000000" w:themeColor="text1"/>
                <w:spacing w:val="-2"/>
              </w:rPr>
              <w:t xml:space="preserve"> </w:t>
            </w:r>
            <w:r w:rsidRPr="00437A0A">
              <w:rPr>
                <w:rFonts w:eastAsia="Arial"/>
                <w:b/>
                <w:color w:val="000000" w:themeColor="text1"/>
              </w:rPr>
              <w:t>2</w:t>
            </w:r>
            <w:r w:rsidR="0021631A" w:rsidRPr="00437A0A">
              <w:rPr>
                <w:rFonts w:eastAsia="Arial"/>
                <w:b/>
                <w:color w:val="000000" w:themeColor="text1"/>
              </w:rPr>
              <w:t xml:space="preserve"> </w:t>
            </w:r>
          </w:p>
          <w:p w14:paraId="63064472" w14:textId="77777777" w:rsidR="0021631A" w:rsidRPr="00437A0A" w:rsidRDefault="0021631A" w:rsidP="00902955">
            <w:pPr>
              <w:pStyle w:val="TableTextCentered"/>
              <w:keepNext/>
              <w:rPr>
                <w:rFonts w:eastAsia="Arial"/>
                <w:color w:val="000000" w:themeColor="text1"/>
              </w:rPr>
            </w:pPr>
            <w:r w:rsidRPr="00437A0A">
              <w:rPr>
                <w:rFonts w:eastAsia="Arial"/>
                <w:b/>
                <w:color w:val="000000" w:themeColor="text1"/>
              </w:rPr>
              <w:t>(AL, AR, CO, DC, FL, ID, IL, IN, KS, LA, ME, MI, MN, MS, ND, NE, NH, NJ, NY, OH, PA, SD, UT, VT, WA, WI, American Samoa, Guam, Northern Mariana Islands, Puerto Rico, U.S. Virgin Islands)</w:t>
            </w:r>
          </w:p>
        </w:tc>
      </w:tr>
      <w:tr w:rsidR="00437A0A" w:rsidRPr="00437A0A" w14:paraId="0536FC73" w14:textId="77777777" w:rsidTr="120BF6E6">
        <w:trPr>
          <w:cantSplit/>
        </w:trPr>
        <w:tc>
          <w:tcPr>
            <w:tcW w:w="8856" w:type="dxa"/>
            <w:gridSpan w:val="2"/>
            <w:shd w:val="clear" w:color="auto" w:fill="auto"/>
            <w:tcMar>
              <w:left w:w="115" w:type="dxa"/>
              <w:right w:w="115" w:type="dxa"/>
            </w:tcMar>
          </w:tcPr>
          <w:p w14:paraId="080D670C" w14:textId="77777777" w:rsidR="004F0A20" w:rsidRPr="00437A0A" w:rsidRDefault="00C352C7" w:rsidP="00F22963">
            <w:pPr>
              <w:pStyle w:val="TableText"/>
              <w:keepNext/>
              <w:jc w:val="center"/>
              <w:rPr>
                <w:rFonts w:eastAsia="Arial"/>
                <w:b/>
                <w:color w:val="000000" w:themeColor="text1"/>
              </w:rPr>
            </w:pPr>
            <w:r w:rsidRPr="00437A0A">
              <w:rPr>
                <w:rFonts w:eastAsia="Arial"/>
                <w:b/>
                <w:color w:val="000000" w:themeColor="text1"/>
              </w:rPr>
              <w:t xml:space="preserve">(Minimum points required for </w:t>
            </w:r>
            <w:r w:rsidRPr="00437A0A">
              <w:rPr>
                <w:rFonts w:eastAsia="Arial"/>
                <w:b/>
                <w:color w:val="000000" w:themeColor="text1"/>
                <w:spacing w:val="-4"/>
              </w:rPr>
              <w:t>a</w:t>
            </w:r>
            <w:r w:rsidRPr="00437A0A">
              <w:rPr>
                <w:rFonts w:eastAsia="Arial"/>
                <w:b/>
                <w:color w:val="000000" w:themeColor="text1"/>
                <w:spacing w:val="4"/>
              </w:rPr>
              <w:t>w</w:t>
            </w:r>
            <w:r w:rsidRPr="00437A0A">
              <w:rPr>
                <w:rFonts w:eastAsia="Arial"/>
                <w:b/>
                <w:color w:val="000000" w:themeColor="text1"/>
              </w:rPr>
              <w:t>ard = 16</w:t>
            </w:r>
            <w:r w:rsidR="00A51770" w:rsidRPr="00437A0A">
              <w:rPr>
                <w:rFonts w:eastAsia="Arial"/>
                <w:b/>
                <w:color w:val="000000" w:themeColor="text1"/>
              </w:rPr>
              <w:t xml:space="preserve">, </w:t>
            </w:r>
            <w:r w:rsidRPr="00437A0A">
              <w:rPr>
                <w:rFonts w:eastAsia="Arial"/>
                <w:b/>
                <w:color w:val="000000" w:themeColor="text1"/>
                <w:spacing w:val="1"/>
              </w:rPr>
              <w:t>M</w:t>
            </w:r>
            <w:r w:rsidRPr="00437A0A">
              <w:rPr>
                <w:rFonts w:eastAsia="Arial"/>
                <w:b/>
                <w:color w:val="000000" w:themeColor="text1"/>
              </w:rPr>
              <w:t xml:space="preserve">aximum </w:t>
            </w:r>
            <w:r w:rsidR="003D25F1" w:rsidRPr="00437A0A">
              <w:rPr>
                <w:rFonts w:eastAsia="Arial"/>
                <w:b/>
                <w:color w:val="000000" w:themeColor="text1"/>
              </w:rPr>
              <w:t>p</w:t>
            </w:r>
            <w:r w:rsidRPr="00437A0A">
              <w:rPr>
                <w:rFonts w:eastAsia="Arial"/>
                <w:b/>
                <w:color w:val="000000" w:themeColor="text1"/>
              </w:rPr>
              <w:t>oints = 20)</w:t>
            </w:r>
          </w:p>
        </w:tc>
      </w:tr>
      <w:tr w:rsidR="00437A0A" w:rsidRPr="00437A0A" w14:paraId="25CED0A3" w14:textId="77777777" w:rsidTr="120BF6E6">
        <w:trPr>
          <w:cantSplit/>
        </w:trPr>
        <w:tc>
          <w:tcPr>
            <w:tcW w:w="6925" w:type="dxa"/>
            <w:shd w:val="clear" w:color="auto" w:fill="auto"/>
            <w:tcMar>
              <w:left w:w="115" w:type="dxa"/>
              <w:right w:w="115" w:type="dxa"/>
            </w:tcMar>
          </w:tcPr>
          <w:p w14:paraId="297F7E05" w14:textId="77777777" w:rsidR="004F0A20" w:rsidRPr="00437A0A" w:rsidRDefault="004F0A20" w:rsidP="00902955">
            <w:pPr>
              <w:pStyle w:val="TableText"/>
              <w:keepNext/>
              <w:rPr>
                <w:color w:val="000000" w:themeColor="text1"/>
              </w:rPr>
            </w:pPr>
          </w:p>
        </w:tc>
        <w:tc>
          <w:tcPr>
            <w:tcW w:w="1931" w:type="dxa"/>
            <w:shd w:val="clear" w:color="auto" w:fill="auto"/>
            <w:tcMar>
              <w:left w:w="115" w:type="dxa"/>
              <w:right w:w="115" w:type="dxa"/>
            </w:tcMar>
          </w:tcPr>
          <w:p w14:paraId="1B123D85" w14:textId="77777777" w:rsidR="004F0A20" w:rsidRPr="00437A0A" w:rsidRDefault="00C352C7" w:rsidP="00902955">
            <w:pPr>
              <w:pStyle w:val="TableText"/>
              <w:keepNext/>
              <w:jc w:val="center"/>
              <w:rPr>
                <w:rFonts w:eastAsia="Arial"/>
                <w:b/>
                <w:color w:val="000000" w:themeColor="text1"/>
              </w:rPr>
            </w:pPr>
            <w:r w:rsidRPr="00437A0A">
              <w:rPr>
                <w:rFonts w:eastAsia="Arial"/>
                <w:b/>
                <w:color w:val="000000" w:themeColor="text1"/>
              </w:rPr>
              <w:t>Points</w:t>
            </w:r>
          </w:p>
        </w:tc>
      </w:tr>
      <w:tr w:rsidR="00437A0A" w:rsidRPr="00437A0A" w14:paraId="0ED2E8BC" w14:textId="77777777" w:rsidTr="120BF6E6">
        <w:trPr>
          <w:cantSplit/>
        </w:trPr>
        <w:tc>
          <w:tcPr>
            <w:tcW w:w="8856" w:type="dxa"/>
            <w:gridSpan w:val="2"/>
            <w:shd w:val="clear" w:color="auto" w:fill="auto"/>
            <w:tcMar>
              <w:left w:w="115" w:type="dxa"/>
              <w:right w:w="115" w:type="dxa"/>
            </w:tcMar>
          </w:tcPr>
          <w:p w14:paraId="0A26D556" w14:textId="77777777" w:rsidR="004F0A20" w:rsidRPr="00437A0A" w:rsidRDefault="00C352C7" w:rsidP="00902955">
            <w:pPr>
              <w:pStyle w:val="TableTextCentered"/>
              <w:keepNext/>
              <w:rPr>
                <w:rFonts w:eastAsia="Arial"/>
                <w:b/>
                <w:color w:val="000000" w:themeColor="text1"/>
              </w:rPr>
            </w:pPr>
            <w:r w:rsidRPr="00437A0A">
              <w:rPr>
                <w:rFonts w:eastAsia="Arial"/>
                <w:b/>
                <w:color w:val="000000" w:themeColor="text1"/>
              </w:rPr>
              <w:t>Submission Points</w:t>
            </w:r>
          </w:p>
        </w:tc>
      </w:tr>
      <w:tr w:rsidR="00437A0A" w:rsidRPr="00437A0A" w14:paraId="2ADD29A4" w14:textId="77777777" w:rsidTr="120BF6E6">
        <w:trPr>
          <w:cantSplit/>
        </w:trPr>
        <w:tc>
          <w:tcPr>
            <w:tcW w:w="6925" w:type="dxa"/>
            <w:shd w:val="clear" w:color="auto" w:fill="auto"/>
            <w:tcMar>
              <w:left w:w="115" w:type="dxa"/>
              <w:right w:w="115" w:type="dxa"/>
            </w:tcMar>
          </w:tcPr>
          <w:p w14:paraId="4C373961" w14:textId="53E26235" w:rsidR="004F0A20" w:rsidRPr="00437A0A" w:rsidRDefault="00C352C7" w:rsidP="120BF6E6">
            <w:pPr>
              <w:pStyle w:val="TableText"/>
              <w:keepNext/>
              <w:rPr>
                <w:rFonts w:eastAsia="Arial"/>
                <w:color w:val="000000" w:themeColor="text1"/>
              </w:rPr>
            </w:pPr>
            <w:r w:rsidRPr="00437A0A">
              <w:rPr>
                <w:rFonts w:eastAsia="Arial"/>
                <w:color w:val="000000" w:themeColor="text1"/>
              </w:rPr>
              <w:t>Data</w:t>
            </w:r>
            <w:r w:rsidRPr="00437A0A">
              <w:rPr>
                <w:rFonts w:eastAsia="Arial"/>
                <w:color w:val="000000" w:themeColor="text1"/>
                <w:spacing w:val="-1"/>
              </w:rPr>
              <w:t xml:space="preserve"> </w:t>
            </w:r>
            <w:r w:rsidRPr="00437A0A">
              <w:rPr>
                <w:rFonts w:eastAsia="Arial"/>
                <w:color w:val="000000" w:themeColor="text1"/>
              </w:rPr>
              <w:t>Subm</w:t>
            </w:r>
            <w:r w:rsidRPr="00437A0A">
              <w:rPr>
                <w:rFonts w:eastAsia="Arial"/>
                <w:color w:val="000000" w:themeColor="text1"/>
                <w:spacing w:val="-2"/>
              </w:rPr>
              <w:t>i</w:t>
            </w:r>
            <w:r w:rsidRPr="00437A0A">
              <w:rPr>
                <w:rFonts w:eastAsia="Arial"/>
                <w:color w:val="000000" w:themeColor="text1"/>
                <w:spacing w:val="-1"/>
              </w:rPr>
              <w:t>s</w:t>
            </w:r>
            <w:r w:rsidRPr="00437A0A">
              <w:rPr>
                <w:rFonts w:eastAsia="Arial"/>
                <w:color w:val="000000" w:themeColor="text1"/>
              </w:rPr>
              <w:t>sion</w:t>
            </w:r>
            <w:r w:rsidRPr="00437A0A">
              <w:rPr>
                <w:rFonts w:eastAsia="Arial"/>
                <w:color w:val="000000" w:themeColor="text1"/>
                <w:spacing w:val="-1"/>
              </w:rPr>
              <w:t xml:space="preserve"> </w:t>
            </w:r>
            <w:r w:rsidRPr="00437A0A">
              <w:rPr>
                <w:rFonts w:eastAsia="Arial"/>
                <w:color w:val="000000" w:themeColor="text1"/>
                <w:spacing w:val="-2"/>
              </w:rPr>
              <w:t>o</w:t>
            </w:r>
            <w:r w:rsidRPr="00437A0A">
              <w:rPr>
                <w:rFonts w:eastAsia="Arial"/>
                <w:color w:val="000000" w:themeColor="text1"/>
              </w:rPr>
              <w:t>n</w:t>
            </w:r>
            <w:r w:rsidRPr="00437A0A">
              <w:rPr>
                <w:rFonts w:eastAsia="Arial"/>
                <w:color w:val="000000" w:themeColor="text1"/>
                <w:spacing w:val="-1"/>
              </w:rPr>
              <w:t xml:space="preserve"> </w:t>
            </w:r>
            <w:r w:rsidRPr="00437A0A">
              <w:rPr>
                <w:rFonts w:eastAsia="Arial"/>
                <w:color w:val="000000" w:themeColor="text1"/>
              </w:rPr>
              <w:t>or</w:t>
            </w:r>
            <w:r w:rsidRPr="00437A0A">
              <w:rPr>
                <w:rFonts w:eastAsia="Arial"/>
                <w:color w:val="000000" w:themeColor="text1"/>
                <w:spacing w:val="-1"/>
              </w:rPr>
              <w:t xml:space="preserve"> </w:t>
            </w:r>
            <w:r w:rsidRPr="00437A0A">
              <w:rPr>
                <w:rFonts w:eastAsia="Arial"/>
                <w:color w:val="000000" w:themeColor="text1"/>
              </w:rPr>
              <w:t>be</w:t>
            </w:r>
            <w:r w:rsidRPr="00437A0A">
              <w:rPr>
                <w:rFonts w:eastAsia="Arial"/>
                <w:color w:val="000000" w:themeColor="text1"/>
                <w:spacing w:val="-2"/>
              </w:rPr>
              <w:t>f</w:t>
            </w:r>
            <w:r w:rsidRPr="00437A0A">
              <w:rPr>
                <w:rFonts w:eastAsia="Arial"/>
                <w:color w:val="000000" w:themeColor="text1"/>
              </w:rPr>
              <w:t>ore</w:t>
            </w:r>
            <w:r w:rsidRPr="00437A0A">
              <w:rPr>
                <w:rFonts w:eastAsia="Arial"/>
                <w:color w:val="000000" w:themeColor="text1"/>
                <w:spacing w:val="-1"/>
              </w:rPr>
              <w:t xml:space="preserve"> </w:t>
            </w:r>
            <w:r w:rsidR="005F2AA1" w:rsidRPr="00437A0A">
              <w:rPr>
                <w:rFonts w:eastAsia="Arial"/>
                <w:color w:val="000000" w:themeColor="text1"/>
              </w:rPr>
              <w:t>TBD</w:t>
            </w:r>
          </w:p>
        </w:tc>
        <w:tc>
          <w:tcPr>
            <w:tcW w:w="1931" w:type="dxa"/>
            <w:shd w:val="clear" w:color="auto" w:fill="auto"/>
            <w:tcMar>
              <w:left w:w="115" w:type="dxa"/>
              <w:right w:w="115" w:type="dxa"/>
            </w:tcMar>
          </w:tcPr>
          <w:p w14:paraId="7DA12A35" w14:textId="77777777" w:rsidR="004F0A20" w:rsidRPr="00437A0A" w:rsidRDefault="00C352C7" w:rsidP="00902955">
            <w:pPr>
              <w:pStyle w:val="TableText"/>
              <w:keepNext/>
              <w:jc w:val="center"/>
              <w:rPr>
                <w:rFonts w:eastAsia="Arial"/>
                <w:color w:val="000000" w:themeColor="text1"/>
              </w:rPr>
            </w:pPr>
            <w:r w:rsidRPr="00437A0A">
              <w:rPr>
                <w:rFonts w:eastAsia="Arial"/>
                <w:color w:val="000000" w:themeColor="text1"/>
              </w:rPr>
              <w:t>10</w:t>
            </w:r>
          </w:p>
        </w:tc>
      </w:tr>
      <w:tr w:rsidR="00437A0A" w:rsidRPr="00437A0A" w14:paraId="32149A53" w14:textId="77777777" w:rsidTr="120BF6E6">
        <w:trPr>
          <w:cantSplit/>
        </w:trPr>
        <w:tc>
          <w:tcPr>
            <w:tcW w:w="6925" w:type="dxa"/>
            <w:shd w:val="clear" w:color="auto" w:fill="auto"/>
            <w:tcMar>
              <w:left w:w="115" w:type="dxa"/>
              <w:right w:w="115" w:type="dxa"/>
            </w:tcMar>
          </w:tcPr>
          <w:p w14:paraId="0193521F" w14:textId="24D63B86" w:rsidR="004F0A20" w:rsidRPr="00437A0A" w:rsidRDefault="00C352C7" w:rsidP="120BF6E6">
            <w:pPr>
              <w:pStyle w:val="TableText"/>
              <w:keepNext/>
              <w:rPr>
                <w:rFonts w:eastAsia="Arial"/>
                <w:color w:val="000000" w:themeColor="text1"/>
              </w:rPr>
            </w:pPr>
            <w:r w:rsidRPr="00437A0A">
              <w:rPr>
                <w:rFonts w:eastAsia="Arial"/>
                <w:color w:val="000000" w:themeColor="text1"/>
              </w:rPr>
              <w:t>Data Subm</w:t>
            </w:r>
            <w:r w:rsidRPr="00437A0A">
              <w:rPr>
                <w:rFonts w:eastAsia="Arial"/>
                <w:color w:val="000000" w:themeColor="text1"/>
                <w:spacing w:val="-2"/>
              </w:rPr>
              <w:t>i</w:t>
            </w:r>
            <w:r w:rsidRPr="00437A0A">
              <w:rPr>
                <w:rFonts w:eastAsia="Arial"/>
                <w:color w:val="000000" w:themeColor="text1"/>
              </w:rPr>
              <w:t>ssion received</w:t>
            </w:r>
            <w:r w:rsidRPr="00437A0A">
              <w:rPr>
                <w:rFonts w:eastAsia="Arial"/>
                <w:color w:val="000000" w:themeColor="text1"/>
                <w:spacing w:val="-2"/>
              </w:rPr>
              <w:t xml:space="preserve"> </w:t>
            </w:r>
            <w:r w:rsidR="005F2AA1" w:rsidRPr="00437A0A">
              <w:rPr>
                <w:rFonts w:eastAsia="Arial"/>
                <w:color w:val="000000" w:themeColor="text1"/>
              </w:rPr>
              <w:t>TBD</w:t>
            </w:r>
          </w:p>
        </w:tc>
        <w:tc>
          <w:tcPr>
            <w:tcW w:w="1931" w:type="dxa"/>
            <w:shd w:val="clear" w:color="auto" w:fill="auto"/>
            <w:tcMar>
              <w:left w:w="115" w:type="dxa"/>
              <w:right w:w="115" w:type="dxa"/>
            </w:tcMar>
          </w:tcPr>
          <w:p w14:paraId="0BC22510" w14:textId="77777777" w:rsidR="004F0A20" w:rsidRPr="00437A0A" w:rsidRDefault="00C352C7" w:rsidP="00902955">
            <w:pPr>
              <w:pStyle w:val="TableText"/>
              <w:keepNext/>
              <w:jc w:val="center"/>
              <w:rPr>
                <w:rFonts w:eastAsia="Arial"/>
                <w:color w:val="000000" w:themeColor="text1"/>
              </w:rPr>
            </w:pPr>
            <w:r w:rsidRPr="00437A0A">
              <w:rPr>
                <w:rFonts w:eastAsia="Arial"/>
                <w:color w:val="000000" w:themeColor="text1"/>
              </w:rPr>
              <w:t>8</w:t>
            </w:r>
          </w:p>
        </w:tc>
      </w:tr>
      <w:tr w:rsidR="00437A0A" w:rsidRPr="00437A0A" w14:paraId="309F48B1" w14:textId="77777777" w:rsidTr="120BF6E6">
        <w:trPr>
          <w:cantSplit/>
        </w:trPr>
        <w:tc>
          <w:tcPr>
            <w:tcW w:w="6925" w:type="dxa"/>
            <w:shd w:val="clear" w:color="auto" w:fill="auto"/>
            <w:tcMar>
              <w:left w:w="115" w:type="dxa"/>
              <w:right w:w="115" w:type="dxa"/>
            </w:tcMar>
          </w:tcPr>
          <w:p w14:paraId="5B713A61" w14:textId="6EFBA4DD" w:rsidR="004F0A20" w:rsidRPr="00437A0A" w:rsidRDefault="00C352C7" w:rsidP="120BF6E6">
            <w:pPr>
              <w:pStyle w:val="TableText"/>
              <w:keepNext/>
              <w:rPr>
                <w:rFonts w:eastAsia="Arial"/>
                <w:color w:val="000000" w:themeColor="text1"/>
              </w:rPr>
            </w:pPr>
            <w:r w:rsidRPr="00437A0A">
              <w:rPr>
                <w:rFonts w:eastAsia="Arial"/>
                <w:color w:val="000000" w:themeColor="text1"/>
              </w:rPr>
              <w:t>Data Subm</w:t>
            </w:r>
            <w:r w:rsidRPr="00437A0A">
              <w:rPr>
                <w:rFonts w:eastAsia="Arial"/>
                <w:color w:val="000000" w:themeColor="text1"/>
                <w:spacing w:val="-2"/>
              </w:rPr>
              <w:t>i</w:t>
            </w:r>
            <w:r w:rsidRPr="00437A0A">
              <w:rPr>
                <w:rFonts w:eastAsia="Arial"/>
                <w:color w:val="000000" w:themeColor="text1"/>
              </w:rPr>
              <w:t>ssion received</w:t>
            </w:r>
            <w:r w:rsidRPr="00437A0A">
              <w:rPr>
                <w:rFonts w:eastAsia="Arial"/>
                <w:color w:val="000000" w:themeColor="text1"/>
                <w:spacing w:val="-2"/>
              </w:rPr>
              <w:t xml:space="preserve"> </w:t>
            </w:r>
            <w:r w:rsidR="005F2AA1" w:rsidRPr="00437A0A">
              <w:rPr>
                <w:rFonts w:eastAsia="Arial"/>
                <w:color w:val="000000" w:themeColor="text1"/>
              </w:rPr>
              <w:t>TBD</w:t>
            </w:r>
          </w:p>
        </w:tc>
        <w:tc>
          <w:tcPr>
            <w:tcW w:w="1931" w:type="dxa"/>
            <w:shd w:val="clear" w:color="auto" w:fill="auto"/>
            <w:tcMar>
              <w:left w:w="115" w:type="dxa"/>
              <w:right w:w="115" w:type="dxa"/>
            </w:tcMar>
          </w:tcPr>
          <w:p w14:paraId="21D983BA" w14:textId="77777777" w:rsidR="004F0A20" w:rsidRPr="00437A0A" w:rsidRDefault="00C352C7" w:rsidP="00902955">
            <w:pPr>
              <w:pStyle w:val="TableText"/>
              <w:keepNext/>
              <w:jc w:val="center"/>
              <w:rPr>
                <w:rFonts w:eastAsia="Arial"/>
                <w:color w:val="000000" w:themeColor="text1"/>
              </w:rPr>
            </w:pPr>
            <w:r w:rsidRPr="00437A0A">
              <w:rPr>
                <w:rFonts w:eastAsia="Arial"/>
                <w:color w:val="000000" w:themeColor="text1"/>
              </w:rPr>
              <w:t>6</w:t>
            </w:r>
          </w:p>
        </w:tc>
      </w:tr>
      <w:tr w:rsidR="00437A0A" w:rsidRPr="00437A0A" w14:paraId="1EF290C5" w14:textId="77777777" w:rsidTr="120BF6E6">
        <w:trPr>
          <w:cantSplit/>
        </w:trPr>
        <w:tc>
          <w:tcPr>
            <w:tcW w:w="6925" w:type="dxa"/>
            <w:shd w:val="clear" w:color="auto" w:fill="auto"/>
            <w:tcMar>
              <w:left w:w="115" w:type="dxa"/>
              <w:right w:w="115" w:type="dxa"/>
            </w:tcMar>
          </w:tcPr>
          <w:p w14:paraId="69B48B22" w14:textId="1966E978" w:rsidR="004F0A20" w:rsidRPr="00437A0A" w:rsidRDefault="00C352C7" w:rsidP="120BF6E6">
            <w:pPr>
              <w:pStyle w:val="TableText"/>
              <w:keepNext/>
              <w:rPr>
                <w:rFonts w:eastAsia="Arial"/>
                <w:color w:val="000000" w:themeColor="text1"/>
              </w:rPr>
            </w:pPr>
            <w:r w:rsidRPr="00437A0A">
              <w:rPr>
                <w:rFonts w:eastAsia="Arial"/>
                <w:color w:val="000000" w:themeColor="text1"/>
              </w:rPr>
              <w:t>Data Subm</w:t>
            </w:r>
            <w:r w:rsidRPr="00437A0A">
              <w:rPr>
                <w:rFonts w:eastAsia="Arial"/>
                <w:color w:val="000000" w:themeColor="text1"/>
                <w:spacing w:val="-2"/>
              </w:rPr>
              <w:t>i</w:t>
            </w:r>
            <w:r w:rsidRPr="00437A0A">
              <w:rPr>
                <w:rFonts w:eastAsia="Arial"/>
                <w:color w:val="000000" w:themeColor="text1"/>
              </w:rPr>
              <w:t>ssion received</w:t>
            </w:r>
            <w:r w:rsidRPr="00437A0A">
              <w:rPr>
                <w:rFonts w:eastAsia="Arial"/>
                <w:color w:val="000000" w:themeColor="text1"/>
                <w:spacing w:val="-2"/>
              </w:rPr>
              <w:t xml:space="preserve"> </w:t>
            </w:r>
            <w:r w:rsidRPr="00437A0A">
              <w:rPr>
                <w:rFonts w:eastAsia="Arial"/>
                <w:color w:val="000000" w:themeColor="text1"/>
              </w:rPr>
              <w:t xml:space="preserve">after </w:t>
            </w:r>
            <w:r w:rsidR="005F2AA1" w:rsidRPr="00437A0A">
              <w:rPr>
                <w:rFonts w:eastAsia="Arial"/>
                <w:color w:val="000000" w:themeColor="text1"/>
              </w:rPr>
              <w:t>TBD</w:t>
            </w:r>
          </w:p>
        </w:tc>
        <w:tc>
          <w:tcPr>
            <w:tcW w:w="1931" w:type="dxa"/>
            <w:shd w:val="clear" w:color="auto" w:fill="auto"/>
            <w:tcMar>
              <w:left w:w="115" w:type="dxa"/>
              <w:right w:w="115" w:type="dxa"/>
            </w:tcMar>
          </w:tcPr>
          <w:p w14:paraId="4E4A9994" w14:textId="77777777" w:rsidR="004F0A20" w:rsidRPr="00437A0A" w:rsidRDefault="00C352C7" w:rsidP="00902955">
            <w:pPr>
              <w:pStyle w:val="TableText"/>
              <w:keepNext/>
              <w:jc w:val="center"/>
              <w:rPr>
                <w:rFonts w:eastAsia="Arial"/>
                <w:color w:val="000000" w:themeColor="text1"/>
              </w:rPr>
            </w:pPr>
            <w:r w:rsidRPr="00437A0A">
              <w:rPr>
                <w:rFonts w:eastAsia="Arial"/>
                <w:color w:val="000000" w:themeColor="text1"/>
              </w:rPr>
              <w:t>Disqualified</w:t>
            </w:r>
          </w:p>
        </w:tc>
      </w:tr>
      <w:tr w:rsidR="00437A0A" w:rsidRPr="00437A0A" w14:paraId="49EAE297" w14:textId="77777777" w:rsidTr="120BF6E6">
        <w:trPr>
          <w:cantSplit/>
        </w:trPr>
        <w:tc>
          <w:tcPr>
            <w:tcW w:w="6925" w:type="dxa"/>
            <w:shd w:val="clear" w:color="auto" w:fill="auto"/>
            <w:tcMar>
              <w:left w:w="115" w:type="dxa"/>
              <w:right w:w="115" w:type="dxa"/>
            </w:tcMar>
          </w:tcPr>
          <w:p w14:paraId="5AA88C6A" w14:textId="48DE073C" w:rsidR="004F0A20" w:rsidRPr="00437A0A" w:rsidRDefault="00C352C7" w:rsidP="120BF6E6">
            <w:pPr>
              <w:pStyle w:val="TableText"/>
              <w:rPr>
                <w:rFonts w:eastAsia="Arial"/>
                <w:color w:val="000000" w:themeColor="text1"/>
              </w:rPr>
            </w:pPr>
            <w:r w:rsidRPr="00437A0A">
              <w:rPr>
                <w:rFonts w:eastAsia="Arial"/>
                <w:color w:val="000000" w:themeColor="text1"/>
              </w:rPr>
              <w:t>Final</w:t>
            </w:r>
            <w:r w:rsidRPr="00437A0A">
              <w:rPr>
                <w:rFonts w:eastAsia="Arial"/>
                <w:color w:val="000000" w:themeColor="text1"/>
                <w:spacing w:val="-1"/>
              </w:rPr>
              <w:t xml:space="preserve"> </w:t>
            </w:r>
            <w:r w:rsidRPr="00437A0A">
              <w:rPr>
                <w:rFonts w:eastAsia="Arial"/>
                <w:color w:val="000000" w:themeColor="text1"/>
              </w:rPr>
              <w:t>D</w:t>
            </w:r>
            <w:r w:rsidRPr="00437A0A">
              <w:rPr>
                <w:rFonts w:eastAsia="Arial"/>
                <w:color w:val="000000" w:themeColor="text1"/>
                <w:spacing w:val="-2"/>
              </w:rPr>
              <w:t>e</w:t>
            </w:r>
            <w:r w:rsidRPr="00437A0A">
              <w:rPr>
                <w:rFonts w:eastAsia="Arial"/>
                <w:color w:val="000000" w:themeColor="text1"/>
              </w:rPr>
              <w:t>adli</w:t>
            </w:r>
            <w:r w:rsidRPr="00437A0A">
              <w:rPr>
                <w:rFonts w:eastAsia="Arial"/>
                <w:color w:val="000000" w:themeColor="text1"/>
                <w:spacing w:val="-2"/>
              </w:rPr>
              <w:t>n</w:t>
            </w:r>
            <w:r w:rsidRPr="00437A0A">
              <w:rPr>
                <w:rFonts w:eastAsia="Arial"/>
                <w:color w:val="000000" w:themeColor="text1"/>
              </w:rPr>
              <w:t>e</w:t>
            </w:r>
            <w:r w:rsidRPr="00437A0A">
              <w:rPr>
                <w:rFonts w:eastAsia="Arial"/>
                <w:color w:val="000000" w:themeColor="text1"/>
                <w:spacing w:val="-1"/>
              </w:rPr>
              <w:t xml:space="preserve"> </w:t>
            </w:r>
            <w:r w:rsidRPr="00437A0A">
              <w:rPr>
                <w:rFonts w:eastAsia="Arial"/>
                <w:color w:val="000000" w:themeColor="text1"/>
              </w:rPr>
              <w:t>is</w:t>
            </w:r>
            <w:r w:rsidRPr="00437A0A">
              <w:rPr>
                <w:rFonts w:eastAsia="Arial"/>
                <w:color w:val="000000" w:themeColor="text1"/>
                <w:spacing w:val="-1"/>
              </w:rPr>
              <w:t xml:space="preserve"> </w:t>
            </w:r>
            <w:r w:rsidR="005F2AA1" w:rsidRPr="00437A0A">
              <w:rPr>
                <w:rFonts w:eastAsia="Arial"/>
                <w:color w:val="000000" w:themeColor="text1"/>
              </w:rPr>
              <w:t>TBD</w:t>
            </w:r>
          </w:p>
        </w:tc>
        <w:tc>
          <w:tcPr>
            <w:tcW w:w="1931" w:type="dxa"/>
            <w:shd w:val="clear" w:color="auto" w:fill="auto"/>
            <w:tcMar>
              <w:left w:w="115" w:type="dxa"/>
              <w:right w:w="115" w:type="dxa"/>
            </w:tcMar>
          </w:tcPr>
          <w:p w14:paraId="0F1F96DA" w14:textId="77777777" w:rsidR="004F0A20" w:rsidRPr="00437A0A" w:rsidRDefault="004F0A20" w:rsidP="00902955">
            <w:pPr>
              <w:pStyle w:val="TableText"/>
              <w:rPr>
                <w:color w:val="000000" w:themeColor="text1"/>
              </w:rPr>
            </w:pPr>
          </w:p>
        </w:tc>
      </w:tr>
      <w:tr w:rsidR="00437A0A" w:rsidRPr="00437A0A" w14:paraId="4C357948" w14:textId="77777777" w:rsidTr="120BF6E6">
        <w:trPr>
          <w:cantSplit/>
        </w:trPr>
        <w:tc>
          <w:tcPr>
            <w:tcW w:w="8856" w:type="dxa"/>
            <w:gridSpan w:val="2"/>
            <w:shd w:val="clear" w:color="auto" w:fill="auto"/>
            <w:tcMar>
              <w:left w:w="115" w:type="dxa"/>
              <w:right w:w="115" w:type="dxa"/>
            </w:tcMar>
          </w:tcPr>
          <w:p w14:paraId="530399F0" w14:textId="77777777" w:rsidR="004F0A20" w:rsidRPr="00437A0A" w:rsidRDefault="004F0A20" w:rsidP="00902955">
            <w:pPr>
              <w:pStyle w:val="TableText"/>
              <w:rPr>
                <w:color w:val="000000" w:themeColor="text1"/>
              </w:rPr>
            </w:pPr>
          </w:p>
        </w:tc>
      </w:tr>
      <w:tr w:rsidR="00437A0A" w:rsidRPr="00437A0A" w14:paraId="0EFE2146" w14:textId="77777777" w:rsidTr="120BF6E6">
        <w:trPr>
          <w:cantSplit/>
        </w:trPr>
        <w:tc>
          <w:tcPr>
            <w:tcW w:w="8856" w:type="dxa"/>
            <w:gridSpan w:val="2"/>
            <w:shd w:val="clear" w:color="auto" w:fill="auto"/>
            <w:tcMar>
              <w:left w:w="115" w:type="dxa"/>
              <w:right w:w="115" w:type="dxa"/>
            </w:tcMar>
          </w:tcPr>
          <w:p w14:paraId="3A7AAAFB" w14:textId="77777777" w:rsidR="004F0A20" w:rsidRPr="00437A0A" w:rsidRDefault="00C352C7" w:rsidP="00902955">
            <w:pPr>
              <w:pStyle w:val="TableTextCentered"/>
              <w:rPr>
                <w:rFonts w:eastAsia="Arial"/>
                <w:b/>
                <w:color w:val="000000" w:themeColor="text1"/>
              </w:rPr>
            </w:pPr>
            <w:r w:rsidRPr="00437A0A">
              <w:rPr>
                <w:rFonts w:eastAsia="Arial"/>
                <w:b/>
                <w:color w:val="000000" w:themeColor="text1"/>
              </w:rPr>
              <w:t>Edit Follow-</w:t>
            </w:r>
            <w:r w:rsidR="003D25F1" w:rsidRPr="00437A0A">
              <w:rPr>
                <w:rFonts w:eastAsia="Arial"/>
                <w:b/>
                <w:color w:val="000000" w:themeColor="text1"/>
              </w:rPr>
              <w:t>U</w:t>
            </w:r>
            <w:r w:rsidRPr="00437A0A">
              <w:rPr>
                <w:rFonts w:eastAsia="Arial"/>
                <w:b/>
                <w:color w:val="000000" w:themeColor="text1"/>
              </w:rPr>
              <w:t>p Points</w:t>
            </w:r>
          </w:p>
        </w:tc>
      </w:tr>
      <w:tr w:rsidR="00437A0A" w:rsidRPr="00437A0A" w14:paraId="7023B870" w14:textId="77777777" w:rsidTr="120BF6E6">
        <w:trPr>
          <w:cantSplit/>
        </w:trPr>
        <w:tc>
          <w:tcPr>
            <w:tcW w:w="6925" w:type="dxa"/>
            <w:shd w:val="clear" w:color="auto" w:fill="auto"/>
            <w:tcMar>
              <w:left w:w="115" w:type="dxa"/>
              <w:right w:w="115" w:type="dxa"/>
            </w:tcMar>
          </w:tcPr>
          <w:p w14:paraId="464F35D9" w14:textId="77777777" w:rsidR="004F0A20" w:rsidRPr="00437A0A" w:rsidRDefault="00C352C7" w:rsidP="00902955">
            <w:pPr>
              <w:pStyle w:val="TableText"/>
              <w:rPr>
                <w:rFonts w:eastAsia="Arial"/>
                <w:color w:val="000000" w:themeColor="text1"/>
              </w:rPr>
            </w:pP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sp</w:t>
            </w:r>
            <w:r w:rsidRPr="00437A0A">
              <w:rPr>
                <w:rFonts w:eastAsia="Arial"/>
                <w:color w:val="000000" w:themeColor="text1"/>
                <w:spacing w:val="-2"/>
              </w:rPr>
              <w:t>o</w:t>
            </w:r>
            <w:r w:rsidRPr="00437A0A">
              <w:rPr>
                <w:rFonts w:eastAsia="Arial"/>
                <w:color w:val="000000" w:themeColor="text1"/>
              </w:rPr>
              <w:t>nded</w:t>
            </w:r>
            <w:r w:rsidRPr="00437A0A">
              <w:rPr>
                <w:rFonts w:eastAsia="Arial"/>
                <w:color w:val="000000" w:themeColor="text1"/>
                <w:spacing w:val="-1"/>
              </w:rPr>
              <w:t xml:space="preserve"> </w:t>
            </w:r>
            <w:r w:rsidRPr="00437A0A">
              <w:rPr>
                <w:rFonts w:eastAsia="Arial"/>
                <w:color w:val="000000" w:themeColor="text1"/>
                <w:spacing w:val="-2"/>
              </w:rPr>
              <w:t>t</w:t>
            </w:r>
            <w:r w:rsidRPr="00437A0A">
              <w:rPr>
                <w:rFonts w:eastAsia="Arial"/>
                <w:color w:val="000000" w:themeColor="text1"/>
              </w:rPr>
              <w:t>o</w:t>
            </w:r>
            <w:r w:rsidRPr="00437A0A">
              <w:rPr>
                <w:rFonts w:eastAsia="Arial"/>
                <w:color w:val="000000" w:themeColor="text1"/>
                <w:spacing w:val="-1"/>
              </w:rPr>
              <w:t xml:space="preserve"> </w:t>
            </w:r>
            <w:r w:rsidRPr="00437A0A">
              <w:rPr>
                <w:rFonts w:eastAsia="Arial"/>
                <w:color w:val="000000" w:themeColor="text1"/>
              </w:rPr>
              <w:t>Edit</w:t>
            </w:r>
            <w:r w:rsidRPr="00437A0A">
              <w:rPr>
                <w:rFonts w:eastAsia="Arial"/>
                <w:color w:val="000000" w:themeColor="text1"/>
                <w:spacing w:val="-1"/>
              </w:rPr>
              <w:t xml:space="preserve"> </w:t>
            </w:r>
            <w:r w:rsidRPr="00437A0A">
              <w:rPr>
                <w:rFonts w:eastAsia="Arial"/>
                <w:color w:val="000000" w:themeColor="text1"/>
              </w:rPr>
              <w:t>Follow-</w:t>
            </w:r>
            <w:r w:rsidR="003D25F1" w:rsidRPr="00437A0A">
              <w:rPr>
                <w:rFonts w:eastAsia="Arial"/>
                <w:color w:val="000000" w:themeColor="text1"/>
              </w:rPr>
              <w:t>U</w:t>
            </w:r>
            <w:r w:rsidRPr="00437A0A">
              <w:rPr>
                <w:rFonts w:eastAsia="Arial"/>
                <w:color w:val="000000" w:themeColor="text1"/>
              </w:rPr>
              <w:t>p</w:t>
            </w:r>
            <w:r w:rsidRPr="00437A0A">
              <w:rPr>
                <w:rFonts w:eastAsia="Arial"/>
                <w:color w:val="000000" w:themeColor="text1"/>
                <w:spacing w:val="-1"/>
              </w:rPr>
              <w:t xml:space="preserve"> </w:t>
            </w:r>
            <w:r w:rsidRPr="00437A0A">
              <w:rPr>
                <w:rFonts w:eastAsia="Arial"/>
                <w:color w:val="000000" w:themeColor="text1"/>
              </w:rPr>
              <w:t>within</w:t>
            </w:r>
            <w:r w:rsidRPr="00437A0A">
              <w:rPr>
                <w:rFonts w:eastAsia="Arial"/>
                <w:color w:val="000000" w:themeColor="text1"/>
                <w:spacing w:val="-1"/>
              </w:rPr>
              <w:t xml:space="preserve"> </w:t>
            </w:r>
            <w:r w:rsidRPr="00437A0A">
              <w:rPr>
                <w:rFonts w:eastAsia="Arial"/>
                <w:color w:val="000000" w:themeColor="text1"/>
              </w:rPr>
              <w:t>two</w:t>
            </w:r>
            <w:r w:rsidRPr="00437A0A">
              <w:rPr>
                <w:rFonts w:eastAsia="Arial"/>
                <w:color w:val="000000" w:themeColor="text1"/>
                <w:spacing w:val="-1"/>
              </w:rPr>
              <w:t xml:space="preserve"> </w:t>
            </w:r>
            <w:r w:rsidRPr="00437A0A">
              <w:rPr>
                <w:rFonts w:eastAsia="Arial"/>
                <w:color w:val="000000" w:themeColor="text1"/>
              </w:rPr>
              <w:t>we</w:t>
            </w:r>
            <w:r w:rsidRPr="00437A0A">
              <w:rPr>
                <w:rFonts w:eastAsia="Arial"/>
                <w:color w:val="000000" w:themeColor="text1"/>
                <w:spacing w:val="-2"/>
              </w:rPr>
              <w:t>e</w:t>
            </w:r>
            <w:r w:rsidRPr="00437A0A">
              <w:rPr>
                <w:rFonts w:eastAsia="Arial"/>
                <w:color w:val="000000" w:themeColor="text1"/>
                <w:spacing w:val="-1"/>
              </w:rPr>
              <w:t>k</w:t>
            </w:r>
            <w:r w:rsidRPr="00437A0A">
              <w:rPr>
                <w:rFonts w:eastAsia="Arial"/>
                <w:color w:val="000000" w:themeColor="text1"/>
              </w:rPr>
              <w:t>s</w:t>
            </w:r>
          </w:p>
        </w:tc>
        <w:tc>
          <w:tcPr>
            <w:tcW w:w="1931" w:type="dxa"/>
            <w:shd w:val="clear" w:color="auto" w:fill="auto"/>
            <w:tcMar>
              <w:left w:w="115" w:type="dxa"/>
              <w:right w:w="115" w:type="dxa"/>
            </w:tcMar>
          </w:tcPr>
          <w:p w14:paraId="67D1A13E"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10</w:t>
            </w:r>
          </w:p>
        </w:tc>
      </w:tr>
      <w:tr w:rsidR="00437A0A" w:rsidRPr="00437A0A" w14:paraId="306D489C" w14:textId="77777777" w:rsidTr="120BF6E6">
        <w:trPr>
          <w:cantSplit/>
        </w:trPr>
        <w:tc>
          <w:tcPr>
            <w:tcW w:w="6925" w:type="dxa"/>
            <w:shd w:val="clear" w:color="auto" w:fill="auto"/>
            <w:tcMar>
              <w:left w:w="115" w:type="dxa"/>
              <w:right w:w="115" w:type="dxa"/>
            </w:tcMar>
          </w:tcPr>
          <w:p w14:paraId="256796A0" w14:textId="77777777" w:rsidR="004F0A20" w:rsidRPr="00437A0A" w:rsidRDefault="00C352C7" w:rsidP="00902955">
            <w:pPr>
              <w:pStyle w:val="TableText"/>
              <w:rPr>
                <w:rFonts w:eastAsia="Arial"/>
                <w:color w:val="000000" w:themeColor="text1"/>
              </w:rPr>
            </w:pP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sp</w:t>
            </w:r>
            <w:r w:rsidRPr="00437A0A">
              <w:rPr>
                <w:rFonts w:eastAsia="Arial"/>
                <w:color w:val="000000" w:themeColor="text1"/>
                <w:spacing w:val="-2"/>
              </w:rPr>
              <w:t>o</w:t>
            </w:r>
            <w:r w:rsidRPr="00437A0A">
              <w:rPr>
                <w:rFonts w:eastAsia="Arial"/>
                <w:color w:val="000000" w:themeColor="text1"/>
              </w:rPr>
              <w:t>nded</w:t>
            </w:r>
            <w:r w:rsidRPr="00437A0A">
              <w:rPr>
                <w:rFonts w:eastAsia="Arial"/>
                <w:color w:val="000000" w:themeColor="text1"/>
                <w:spacing w:val="-1"/>
              </w:rPr>
              <w:t xml:space="preserve"> </w:t>
            </w:r>
            <w:r w:rsidRPr="00437A0A">
              <w:rPr>
                <w:rFonts w:eastAsia="Arial"/>
                <w:color w:val="000000" w:themeColor="text1"/>
                <w:spacing w:val="-2"/>
              </w:rPr>
              <w:t>t</w:t>
            </w:r>
            <w:r w:rsidRPr="00437A0A">
              <w:rPr>
                <w:rFonts w:eastAsia="Arial"/>
                <w:color w:val="000000" w:themeColor="text1"/>
              </w:rPr>
              <w:t>o</w:t>
            </w:r>
            <w:r w:rsidRPr="00437A0A">
              <w:rPr>
                <w:rFonts w:eastAsia="Arial"/>
                <w:color w:val="000000" w:themeColor="text1"/>
                <w:spacing w:val="-1"/>
              </w:rPr>
              <w:t xml:space="preserve"> </w:t>
            </w:r>
            <w:r w:rsidRPr="00437A0A">
              <w:rPr>
                <w:rFonts w:eastAsia="Arial"/>
                <w:color w:val="000000" w:themeColor="text1"/>
              </w:rPr>
              <w:t>Edit</w:t>
            </w:r>
            <w:r w:rsidRPr="00437A0A">
              <w:rPr>
                <w:rFonts w:eastAsia="Arial"/>
                <w:color w:val="000000" w:themeColor="text1"/>
                <w:spacing w:val="-1"/>
              </w:rPr>
              <w:t xml:space="preserve"> </w:t>
            </w:r>
            <w:r w:rsidRPr="00437A0A">
              <w:rPr>
                <w:rFonts w:eastAsia="Arial"/>
                <w:color w:val="000000" w:themeColor="text1"/>
              </w:rPr>
              <w:t>Follow-</w:t>
            </w:r>
            <w:r w:rsidR="003D25F1" w:rsidRPr="00437A0A">
              <w:rPr>
                <w:rFonts w:eastAsia="Arial"/>
                <w:color w:val="000000" w:themeColor="text1"/>
              </w:rPr>
              <w:t>U</w:t>
            </w:r>
            <w:r w:rsidRPr="00437A0A">
              <w:rPr>
                <w:rFonts w:eastAsia="Arial"/>
                <w:color w:val="000000" w:themeColor="text1"/>
              </w:rPr>
              <w:t>p</w:t>
            </w:r>
            <w:r w:rsidRPr="00437A0A">
              <w:rPr>
                <w:rFonts w:eastAsia="Arial"/>
                <w:color w:val="000000" w:themeColor="text1"/>
                <w:spacing w:val="-1"/>
              </w:rPr>
              <w:t xml:space="preserve"> </w:t>
            </w:r>
            <w:r w:rsidRPr="00437A0A">
              <w:rPr>
                <w:rFonts w:eastAsia="Arial"/>
                <w:color w:val="000000" w:themeColor="text1"/>
              </w:rPr>
              <w:t>within</w:t>
            </w:r>
            <w:r w:rsidRPr="00437A0A">
              <w:rPr>
                <w:rFonts w:eastAsia="Arial"/>
                <w:color w:val="000000" w:themeColor="text1"/>
                <w:spacing w:val="-1"/>
              </w:rPr>
              <w:t xml:space="preserve"> </w:t>
            </w:r>
            <w:r w:rsidRPr="00437A0A">
              <w:rPr>
                <w:rFonts w:eastAsia="Arial"/>
                <w:color w:val="000000" w:themeColor="text1"/>
              </w:rPr>
              <w:t>thr</w:t>
            </w:r>
            <w:r w:rsidRPr="00437A0A">
              <w:rPr>
                <w:rFonts w:eastAsia="Arial"/>
                <w:color w:val="000000" w:themeColor="text1"/>
                <w:spacing w:val="-2"/>
              </w:rPr>
              <w:t>e</w:t>
            </w:r>
            <w:r w:rsidRPr="00437A0A">
              <w:rPr>
                <w:rFonts w:eastAsia="Arial"/>
                <w:color w:val="000000" w:themeColor="text1"/>
              </w:rPr>
              <w:t>e</w:t>
            </w:r>
            <w:r w:rsidRPr="00437A0A">
              <w:rPr>
                <w:rFonts w:eastAsia="Arial"/>
                <w:color w:val="000000" w:themeColor="text1"/>
                <w:spacing w:val="-1"/>
              </w:rPr>
              <w:t xml:space="preserve"> </w:t>
            </w:r>
            <w:r w:rsidRPr="00437A0A">
              <w:rPr>
                <w:rFonts w:eastAsia="Arial"/>
                <w:color w:val="000000" w:themeColor="text1"/>
              </w:rPr>
              <w:t>we</w:t>
            </w:r>
            <w:r w:rsidRPr="00437A0A">
              <w:rPr>
                <w:rFonts w:eastAsia="Arial"/>
                <w:color w:val="000000" w:themeColor="text1"/>
                <w:spacing w:val="-2"/>
              </w:rPr>
              <w:t>e</w:t>
            </w:r>
            <w:r w:rsidRPr="00437A0A">
              <w:rPr>
                <w:rFonts w:eastAsia="Arial"/>
                <w:color w:val="000000" w:themeColor="text1"/>
                <w:spacing w:val="-1"/>
              </w:rPr>
              <w:t>k</w:t>
            </w:r>
            <w:r w:rsidRPr="00437A0A">
              <w:rPr>
                <w:rFonts w:eastAsia="Arial"/>
                <w:color w:val="000000" w:themeColor="text1"/>
              </w:rPr>
              <w:t>s</w:t>
            </w:r>
          </w:p>
        </w:tc>
        <w:tc>
          <w:tcPr>
            <w:tcW w:w="1931" w:type="dxa"/>
            <w:shd w:val="clear" w:color="auto" w:fill="auto"/>
            <w:tcMar>
              <w:left w:w="115" w:type="dxa"/>
              <w:right w:w="115" w:type="dxa"/>
            </w:tcMar>
          </w:tcPr>
          <w:p w14:paraId="120A4E5F"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8</w:t>
            </w:r>
          </w:p>
        </w:tc>
      </w:tr>
      <w:tr w:rsidR="00437A0A" w:rsidRPr="00437A0A" w14:paraId="25F338A4" w14:textId="77777777" w:rsidTr="120BF6E6">
        <w:trPr>
          <w:cantSplit/>
        </w:trPr>
        <w:tc>
          <w:tcPr>
            <w:tcW w:w="6925" w:type="dxa"/>
            <w:shd w:val="clear" w:color="auto" w:fill="auto"/>
            <w:tcMar>
              <w:left w:w="115" w:type="dxa"/>
              <w:right w:w="115" w:type="dxa"/>
            </w:tcMar>
          </w:tcPr>
          <w:p w14:paraId="6B87680E" w14:textId="77777777" w:rsidR="004F0A20" w:rsidRPr="00437A0A" w:rsidRDefault="00C352C7" w:rsidP="003D25F1">
            <w:pPr>
              <w:pStyle w:val="TableText"/>
              <w:rPr>
                <w:rFonts w:eastAsia="Arial"/>
                <w:color w:val="000000" w:themeColor="text1"/>
              </w:rPr>
            </w:pPr>
            <w:r w:rsidRPr="00437A0A">
              <w:rPr>
                <w:rFonts w:eastAsia="Arial"/>
                <w:color w:val="000000" w:themeColor="text1"/>
              </w:rPr>
              <w:t>Did not r</w:t>
            </w:r>
            <w:r w:rsidRPr="00437A0A">
              <w:rPr>
                <w:rFonts w:eastAsia="Arial"/>
                <w:color w:val="000000" w:themeColor="text1"/>
                <w:spacing w:val="-2"/>
              </w:rPr>
              <w:t>e</w:t>
            </w:r>
            <w:r w:rsidRPr="00437A0A">
              <w:rPr>
                <w:rFonts w:eastAsia="Arial"/>
                <w:color w:val="000000" w:themeColor="text1"/>
              </w:rPr>
              <w:t>s</w:t>
            </w:r>
            <w:r w:rsidRPr="00437A0A">
              <w:rPr>
                <w:rFonts w:eastAsia="Arial"/>
                <w:color w:val="000000" w:themeColor="text1"/>
                <w:spacing w:val="-2"/>
              </w:rPr>
              <w:t>po</w:t>
            </w:r>
            <w:r w:rsidRPr="00437A0A">
              <w:rPr>
                <w:rFonts w:eastAsia="Arial"/>
                <w:color w:val="000000" w:themeColor="text1"/>
              </w:rPr>
              <w:t>nd to Edit Follow-</w:t>
            </w:r>
            <w:r w:rsidR="003D25F1" w:rsidRPr="00437A0A">
              <w:rPr>
                <w:rFonts w:eastAsia="Arial"/>
                <w:color w:val="000000" w:themeColor="text1"/>
                <w:spacing w:val="-2"/>
              </w:rPr>
              <w:t>U</w:t>
            </w:r>
            <w:r w:rsidRPr="00437A0A">
              <w:rPr>
                <w:rFonts w:eastAsia="Arial"/>
                <w:color w:val="000000" w:themeColor="text1"/>
              </w:rPr>
              <w:t>p</w:t>
            </w:r>
          </w:p>
        </w:tc>
        <w:tc>
          <w:tcPr>
            <w:tcW w:w="1931" w:type="dxa"/>
            <w:shd w:val="clear" w:color="auto" w:fill="auto"/>
            <w:tcMar>
              <w:left w:w="115" w:type="dxa"/>
              <w:right w:w="115" w:type="dxa"/>
            </w:tcMar>
          </w:tcPr>
          <w:p w14:paraId="44AFC3B1"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Disqualified</w:t>
            </w:r>
          </w:p>
        </w:tc>
      </w:tr>
      <w:tr w:rsidR="00437A0A" w:rsidRPr="00437A0A" w14:paraId="26DCB1F4" w14:textId="77777777" w:rsidTr="120BF6E6">
        <w:trPr>
          <w:cantSplit/>
        </w:trPr>
        <w:tc>
          <w:tcPr>
            <w:tcW w:w="8856" w:type="dxa"/>
            <w:gridSpan w:val="2"/>
            <w:shd w:val="clear" w:color="auto" w:fill="auto"/>
            <w:tcMar>
              <w:left w:w="115" w:type="dxa"/>
              <w:right w:w="115" w:type="dxa"/>
            </w:tcMar>
          </w:tcPr>
          <w:p w14:paraId="7ED0AF29" w14:textId="77777777" w:rsidR="004F0A20" w:rsidRPr="00437A0A" w:rsidRDefault="004F0A20" w:rsidP="00902955">
            <w:pPr>
              <w:pStyle w:val="TableText"/>
              <w:rPr>
                <w:color w:val="000000" w:themeColor="text1"/>
              </w:rPr>
            </w:pPr>
          </w:p>
        </w:tc>
      </w:tr>
      <w:tr w:rsidR="00437A0A" w:rsidRPr="00437A0A" w14:paraId="52278257" w14:textId="77777777" w:rsidTr="120BF6E6">
        <w:trPr>
          <w:cantSplit/>
        </w:trPr>
        <w:tc>
          <w:tcPr>
            <w:tcW w:w="8856" w:type="dxa"/>
            <w:gridSpan w:val="2"/>
            <w:shd w:val="clear" w:color="auto" w:fill="auto"/>
            <w:tcMar>
              <w:left w:w="115" w:type="dxa"/>
              <w:right w:w="115" w:type="dxa"/>
            </w:tcMar>
          </w:tcPr>
          <w:p w14:paraId="7BA3B36E" w14:textId="77777777" w:rsidR="004F0A20" w:rsidRPr="00437A0A" w:rsidRDefault="00C352C7" w:rsidP="00902955">
            <w:pPr>
              <w:pStyle w:val="TableTextCentered"/>
              <w:rPr>
                <w:rFonts w:eastAsia="Arial"/>
                <w:b/>
                <w:color w:val="000000" w:themeColor="text1"/>
              </w:rPr>
            </w:pPr>
            <w:r w:rsidRPr="00437A0A">
              <w:rPr>
                <w:rFonts w:eastAsia="Arial"/>
                <w:b/>
                <w:color w:val="000000" w:themeColor="text1"/>
              </w:rPr>
              <w:t>Item Non</w:t>
            </w:r>
            <w:r w:rsidR="00A51770" w:rsidRPr="00437A0A">
              <w:rPr>
                <w:rFonts w:eastAsia="Arial"/>
                <w:b/>
                <w:color w:val="000000" w:themeColor="text1"/>
              </w:rPr>
              <w:t>r</w:t>
            </w:r>
            <w:r w:rsidRPr="00437A0A">
              <w:rPr>
                <w:rFonts w:eastAsia="Arial"/>
                <w:b/>
                <w:color w:val="000000" w:themeColor="text1"/>
                <w:spacing w:val="-2"/>
              </w:rPr>
              <w:t>e</w:t>
            </w:r>
            <w:r w:rsidRPr="00437A0A">
              <w:rPr>
                <w:rFonts w:eastAsia="Arial"/>
                <w:b/>
                <w:color w:val="000000" w:themeColor="text1"/>
              </w:rPr>
              <w:t>spon</w:t>
            </w:r>
            <w:r w:rsidRPr="00437A0A">
              <w:rPr>
                <w:rFonts w:eastAsia="Arial"/>
                <w:b/>
                <w:color w:val="000000" w:themeColor="text1"/>
                <w:spacing w:val="-2"/>
              </w:rPr>
              <w:t>s</w:t>
            </w:r>
            <w:r w:rsidRPr="00437A0A">
              <w:rPr>
                <w:rFonts w:eastAsia="Arial"/>
                <w:b/>
                <w:color w:val="000000" w:themeColor="text1"/>
              </w:rPr>
              <w:t>e</w:t>
            </w:r>
          </w:p>
        </w:tc>
      </w:tr>
      <w:tr w:rsidR="00437A0A" w:rsidRPr="00437A0A" w14:paraId="3EC22931" w14:textId="77777777" w:rsidTr="120BF6E6">
        <w:trPr>
          <w:cantSplit/>
        </w:trPr>
        <w:tc>
          <w:tcPr>
            <w:tcW w:w="6925" w:type="dxa"/>
            <w:shd w:val="clear" w:color="auto" w:fill="auto"/>
            <w:tcMar>
              <w:left w:w="115" w:type="dxa"/>
              <w:right w:w="115" w:type="dxa"/>
            </w:tcMar>
          </w:tcPr>
          <w:p w14:paraId="50C0155A" w14:textId="77777777" w:rsidR="004F0A20" w:rsidRPr="00437A0A" w:rsidRDefault="00C352C7" w:rsidP="00902955">
            <w:pPr>
              <w:pStyle w:val="TableText"/>
              <w:rPr>
                <w:rFonts w:eastAsia="Arial"/>
                <w:color w:val="000000" w:themeColor="text1"/>
              </w:rPr>
            </w:pPr>
            <w:r w:rsidRPr="00437A0A">
              <w:rPr>
                <w:rFonts w:eastAsia="Arial"/>
                <w:color w:val="000000" w:themeColor="text1"/>
              </w:rPr>
              <w:t>A</w:t>
            </w:r>
            <w:r w:rsidRPr="00437A0A">
              <w:rPr>
                <w:rFonts w:eastAsia="Arial"/>
                <w:color w:val="000000" w:themeColor="text1"/>
                <w:spacing w:val="-1"/>
              </w:rPr>
              <w:t xml:space="preserve"> </w:t>
            </w:r>
            <w:r w:rsidRPr="00437A0A">
              <w:rPr>
                <w:rFonts w:eastAsia="Arial"/>
                <w:color w:val="000000" w:themeColor="text1"/>
              </w:rPr>
              <w:t>data</w:t>
            </w:r>
            <w:r w:rsidRPr="00437A0A">
              <w:rPr>
                <w:rFonts w:eastAsia="Arial"/>
                <w:color w:val="000000" w:themeColor="text1"/>
                <w:spacing w:val="-1"/>
              </w:rPr>
              <w:t xml:space="preserve"> </w:t>
            </w:r>
            <w:r w:rsidRPr="00437A0A">
              <w:rPr>
                <w:rFonts w:eastAsia="Arial"/>
                <w:color w:val="000000" w:themeColor="text1"/>
              </w:rPr>
              <w:t>item</w:t>
            </w:r>
            <w:r w:rsidRPr="00437A0A">
              <w:rPr>
                <w:rFonts w:eastAsia="Arial"/>
                <w:color w:val="000000" w:themeColor="text1"/>
                <w:spacing w:val="-1"/>
              </w:rPr>
              <w:t xml:space="preserve"> </w:t>
            </w:r>
            <w:r w:rsidRPr="00437A0A">
              <w:rPr>
                <w:rFonts w:eastAsia="Arial"/>
                <w:color w:val="000000" w:themeColor="text1"/>
              </w:rPr>
              <w:t>that</w:t>
            </w:r>
            <w:r w:rsidRPr="00437A0A">
              <w:rPr>
                <w:rFonts w:eastAsia="Arial"/>
                <w:color w:val="000000" w:themeColor="text1"/>
                <w:spacing w:val="-1"/>
              </w:rPr>
              <w:t xml:space="preserve"> </w:t>
            </w:r>
            <w:r w:rsidRPr="00437A0A">
              <w:rPr>
                <w:rFonts w:eastAsia="Arial"/>
                <w:color w:val="000000" w:themeColor="text1"/>
              </w:rPr>
              <w:t>has</w:t>
            </w:r>
            <w:r w:rsidRPr="00437A0A">
              <w:rPr>
                <w:rFonts w:eastAsia="Arial"/>
                <w:color w:val="000000" w:themeColor="text1"/>
                <w:spacing w:val="-1"/>
              </w:rPr>
              <w:t xml:space="preserve"> </w:t>
            </w:r>
            <w:r w:rsidRPr="00437A0A">
              <w:rPr>
                <w:rFonts w:eastAsia="Arial"/>
                <w:color w:val="000000" w:themeColor="text1"/>
                <w:spacing w:val="-2"/>
              </w:rPr>
              <w:t>b</w:t>
            </w:r>
            <w:r w:rsidRPr="00437A0A">
              <w:rPr>
                <w:rFonts w:eastAsia="Arial"/>
                <w:color w:val="000000" w:themeColor="text1"/>
              </w:rPr>
              <w:t>een</w:t>
            </w:r>
            <w:r w:rsidRPr="00437A0A">
              <w:rPr>
                <w:rFonts w:eastAsia="Arial"/>
                <w:color w:val="000000" w:themeColor="text1"/>
                <w:spacing w:val="-2"/>
              </w:rPr>
              <w:t xml:space="preserve"> </w:t>
            </w:r>
            <w:r w:rsidRPr="00437A0A">
              <w:rPr>
                <w:rFonts w:eastAsia="Arial"/>
                <w:color w:val="000000" w:themeColor="text1"/>
              </w:rPr>
              <w:t>coll</w:t>
            </w:r>
            <w:r w:rsidRPr="00437A0A">
              <w:rPr>
                <w:rFonts w:eastAsia="Arial"/>
                <w:color w:val="000000" w:themeColor="text1"/>
                <w:spacing w:val="-2"/>
              </w:rPr>
              <w:t>e</w:t>
            </w:r>
            <w:r w:rsidRPr="00437A0A">
              <w:rPr>
                <w:rFonts w:eastAsia="Arial"/>
                <w:color w:val="000000" w:themeColor="text1"/>
              </w:rPr>
              <w:t>cted</w:t>
            </w:r>
            <w:r w:rsidRPr="00437A0A">
              <w:rPr>
                <w:rFonts w:eastAsia="Arial"/>
                <w:color w:val="000000" w:themeColor="text1"/>
                <w:spacing w:val="-1"/>
              </w:rPr>
              <w:t xml:space="preserve"> </w:t>
            </w:r>
            <w:r w:rsidR="00A51770" w:rsidRPr="00437A0A">
              <w:rPr>
                <w:rFonts w:eastAsia="Arial"/>
                <w:color w:val="000000" w:themeColor="text1"/>
              </w:rPr>
              <w:t>more than three</w:t>
            </w:r>
            <w:r w:rsidRPr="00437A0A">
              <w:rPr>
                <w:rFonts w:eastAsia="Arial"/>
                <w:color w:val="000000" w:themeColor="text1"/>
                <w:spacing w:val="-1"/>
              </w:rPr>
              <w:t xml:space="preserve"> </w:t>
            </w:r>
            <w:r w:rsidRPr="00437A0A">
              <w:rPr>
                <w:rFonts w:eastAsia="Arial"/>
                <w:color w:val="000000" w:themeColor="text1"/>
              </w:rPr>
              <w:t>years</w:t>
            </w:r>
            <w:r w:rsidRPr="00437A0A">
              <w:rPr>
                <w:rFonts w:eastAsia="Arial"/>
                <w:color w:val="000000" w:themeColor="text1"/>
                <w:spacing w:val="-1"/>
              </w:rPr>
              <w:t xml:space="preserve"> </w:t>
            </w:r>
            <w:r w:rsidRPr="00437A0A">
              <w:rPr>
                <w:rFonts w:eastAsia="Arial"/>
                <w:color w:val="000000" w:themeColor="text1"/>
              </w:rPr>
              <w:t>is</w:t>
            </w:r>
            <w:r w:rsidRPr="00437A0A">
              <w:rPr>
                <w:rFonts w:eastAsia="Arial"/>
                <w:color w:val="000000" w:themeColor="text1"/>
                <w:spacing w:val="-1"/>
              </w:rPr>
              <w:t xml:space="preserve"> </w:t>
            </w:r>
            <w:r w:rsidRPr="00437A0A">
              <w:rPr>
                <w:rFonts w:eastAsia="Arial"/>
                <w:color w:val="000000" w:themeColor="text1"/>
                <w:spacing w:val="-2"/>
              </w:rPr>
              <w:t>m</w:t>
            </w:r>
            <w:r w:rsidRPr="00437A0A">
              <w:rPr>
                <w:rFonts w:eastAsia="Arial"/>
                <w:color w:val="000000" w:themeColor="text1"/>
                <w:spacing w:val="-1"/>
              </w:rPr>
              <w:t>i</w:t>
            </w:r>
            <w:r w:rsidRPr="00437A0A">
              <w:rPr>
                <w:rFonts w:eastAsia="Arial"/>
                <w:color w:val="000000" w:themeColor="text1"/>
              </w:rPr>
              <w:t>ss</w:t>
            </w:r>
            <w:r w:rsidRPr="00437A0A">
              <w:rPr>
                <w:rFonts w:eastAsia="Arial"/>
                <w:color w:val="000000" w:themeColor="text1"/>
                <w:spacing w:val="-2"/>
              </w:rPr>
              <w:t>i</w:t>
            </w:r>
            <w:r w:rsidRPr="00437A0A">
              <w:rPr>
                <w:rFonts w:eastAsia="Arial"/>
                <w:color w:val="000000" w:themeColor="text1"/>
              </w:rPr>
              <w:t>ng</w:t>
            </w:r>
            <w:r w:rsidRPr="00437A0A">
              <w:rPr>
                <w:rFonts w:eastAsia="Arial"/>
                <w:color w:val="000000" w:themeColor="text1"/>
                <w:spacing w:val="-1"/>
              </w:rPr>
              <w:t xml:space="preserve"> </w:t>
            </w:r>
            <w:r w:rsidRPr="00437A0A">
              <w:rPr>
                <w:rFonts w:eastAsia="Arial"/>
                <w:color w:val="000000" w:themeColor="text1"/>
              </w:rPr>
              <w:t>for</w:t>
            </w:r>
            <w:r w:rsidRPr="00437A0A">
              <w:rPr>
                <w:rFonts w:eastAsia="Arial"/>
                <w:color w:val="000000" w:themeColor="text1"/>
                <w:spacing w:val="-1"/>
              </w:rPr>
              <w:t xml:space="preserve"> </w:t>
            </w:r>
            <w:r w:rsidRPr="00437A0A">
              <w:rPr>
                <w:rFonts w:eastAsia="Arial"/>
                <w:color w:val="000000" w:themeColor="text1"/>
              </w:rPr>
              <w:t>an</w:t>
            </w:r>
            <w:r w:rsidRPr="00437A0A">
              <w:rPr>
                <w:rFonts w:eastAsia="Arial"/>
                <w:color w:val="000000" w:themeColor="text1"/>
                <w:spacing w:val="-2"/>
              </w:rPr>
              <w:t xml:space="preserve"> </w:t>
            </w:r>
            <w:r w:rsidRPr="00437A0A">
              <w:rPr>
                <w:rFonts w:eastAsia="Arial"/>
                <w:color w:val="000000" w:themeColor="text1"/>
              </w:rPr>
              <w:t>entire state</w:t>
            </w:r>
          </w:p>
        </w:tc>
        <w:tc>
          <w:tcPr>
            <w:tcW w:w="1931" w:type="dxa"/>
            <w:shd w:val="clear" w:color="auto" w:fill="auto"/>
            <w:tcMar>
              <w:left w:w="115" w:type="dxa"/>
              <w:right w:w="115" w:type="dxa"/>
            </w:tcMar>
          </w:tcPr>
          <w:p w14:paraId="73FFFE0D" w14:textId="77777777" w:rsidR="004F0A20" w:rsidRPr="00437A0A" w:rsidRDefault="00C352C7" w:rsidP="00902955">
            <w:pPr>
              <w:pStyle w:val="TableText"/>
              <w:jc w:val="center"/>
              <w:rPr>
                <w:rFonts w:eastAsia="Arial"/>
                <w:color w:val="000000" w:themeColor="text1"/>
              </w:rPr>
            </w:pPr>
            <w:r w:rsidRPr="00437A0A">
              <w:rPr>
                <w:rFonts w:eastAsia="Arial"/>
                <w:color w:val="000000" w:themeColor="text1"/>
              </w:rPr>
              <w:t>Disqualified</w:t>
            </w:r>
          </w:p>
        </w:tc>
      </w:tr>
    </w:tbl>
    <w:p w14:paraId="39B30901" w14:textId="77777777" w:rsidR="004F0A20" w:rsidRPr="00437A0A" w:rsidRDefault="00C352C7" w:rsidP="00902955">
      <w:pPr>
        <w:pStyle w:val="BodyText"/>
        <w:rPr>
          <w:color w:val="000000" w:themeColor="text1"/>
        </w:rPr>
      </w:pPr>
      <w:r w:rsidRPr="00437A0A">
        <w:rPr>
          <w:color w:val="000000" w:themeColor="text1"/>
        </w:rPr>
        <w:t>Note: I</w:t>
      </w:r>
      <w:r w:rsidRPr="00437A0A">
        <w:rPr>
          <w:color w:val="000000" w:themeColor="text1"/>
          <w:spacing w:val="-2"/>
        </w:rPr>
        <w:t>M</w:t>
      </w:r>
      <w:r w:rsidRPr="00437A0A">
        <w:rPr>
          <w:color w:val="000000" w:themeColor="text1"/>
        </w:rPr>
        <w:t>LS mak</w:t>
      </w:r>
      <w:r w:rsidRPr="00437A0A">
        <w:rPr>
          <w:color w:val="000000" w:themeColor="text1"/>
          <w:spacing w:val="-2"/>
        </w:rPr>
        <w:t>e</w:t>
      </w:r>
      <w:r w:rsidRPr="00437A0A">
        <w:rPr>
          <w:color w:val="000000" w:themeColor="text1"/>
        </w:rPr>
        <w:t>s the</w:t>
      </w:r>
      <w:r w:rsidRPr="00437A0A">
        <w:rPr>
          <w:color w:val="000000" w:themeColor="text1"/>
          <w:spacing w:val="-2"/>
        </w:rPr>
        <w:t xml:space="preserve"> </w:t>
      </w:r>
      <w:r w:rsidRPr="00437A0A">
        <w:rPr>
          <w:color w:val="000000" w:themeColor="text1"/>
        </w:rPr>
        <w:t>final dec</w:t>
      </w:r>
      <w:r w:rsidRPr="00437A0A">
        <w:rPr>
          <w:color w:val="000000" w:themeColor="text1"/>
          <w:spacing w:val="-2"/>
        </w:rPr>
        <w:t>i</w:t>
      </w:r>
      <w:r w:rsidRPr="00437A0A">
        <w:rPr>
          <w:color w:val="000000" w:themeColor="text1"/>
        </w:rPr>
        <w:t>sion</w:t>
      </w:r>
      <w:r w:rsidRPr="00437A0A">
        <w:rPr>
          <w:color w:val="000000" w:themeColor="text1"/>
          <w:spacing w:val="-2"/>
        </w:rPr>
        <w:t xml:space="preserve"> </w:t>
      </w:r>
      <w:r w:rsidR="00AF373B" w:rsidRPr="00437A0A">
        <w:rPr>
          <w:color w:val="000000" w:themeColor="text1"/>
        </w:rPr>
        <w:t>regarding</w:t>
      </w:r>
      <w:r w:rsidRPr="00437A0A">
        <w:rPr>
          <w:color w:val="000000" w:themeColor="text1"/>
        </w:rPr>
        <w:t xml:space="preserve"> who rece</w:t>
      </w:r>
      <w:r w:rsidRPr="00437A0A">
        <w:rPr>
          <w:color w:val="000000" w:themeColor="text1"/>
          <w:spacing w:val="-2"/>
        </w:rPr>
        <w:t>i</w:t>
      </w:r>
      <w:r w:rsidRPr="00437A0A">
        <w:rPr>
          <w:color w:val="000000" w:themeColor="text1"/>
        </w:rPr>
        <w:t>ves the Kep</w:t>
      </w:r>
      <w:r w:rsidRPr="00437A0A">
        <w:rPr>
          <w:color w:val="000000" w:themeColor="text1"/>
          <w:spacing w:val="-2"/>
        </w:rPr>
        <w:t>p</w:t>
      </w:r>
      <w:r w:rsidRPr="00437A0A">
        <w:rPr>
          <w:color w:val="000000" w:themeColor="text1"/>
        </w:rPr>
        <w:t>el Award. A data subm</w:t>
      </w:r>
      <w:r w:rsidRPr="00437A0A">
        <w:rPr>
          <w:color w:val="000000" w:themeColor="text1"/>
          <w:spacing w:val="-2"/>
        </w:rPr>
        <w:t>i</w:t>
      </w:r>
      <w:r w:rsidRPr="00437A0A">
        <w:rPr>
          <w:color w:val="000000" w:themeColor="text1"/>
        </w:rPr>
        <w:t>ss</w:t>
      </w:r>
      <w:r w:rsidRPr="00437A0A">
        <w:rPr>
          <w:color w:val="000000" w:themeColor="text1"/>
          <w:spacing w:val="-2"/>
        </w:rPr>
        <w:t>i</w:t>
      </w:r>
      <w:r w:rsidRPr="00437A0A">
        <w:rPr>
          <w:color w:val="000000" w:themeColor="text1"/>
        </w:rPr>
        <w:t>on i</w:t>
      </w:r>
      <w:r w:rsidRPr="00437A0A">
        <w:rPr>
          <w:color w:val="000000" w:themeColor="text1"/>
          <w:spacing w:val="-2"/>
        </w:rPr>
        <w:t>n</w:t>
      </w:r>
      <w:r w:rsidRPr="00437A0A">
        <w:rPr>
          <w:color w:val="000000" w:themeColor="text1"/>
        </w:rPr>
        <w:t>clud</w:t>
      </w:r>
      <w:r w:rsidRPr="00437A0A">
        <w:rPr>
          <w:color w:val="000000" w:themeColor="text1"/>
          <w:spacing w:val="-2"/>
        </w:rPr>
        <w:t>e</w:t>
      </w:r>
      <w:r w:rsidRPr="00437A0A">
        <w:rPr>
          <w:color w:val="000000" w:themeColor="text1"/>
        </w:rPr>
        <w:t>s a lock</w:t>
      </w:r>
      <w:r w:rsidRPr="00437A0A">
        <w:rPr>
          <w:color w:val="000000" w:themeColor="text1"/>
          <w:spacing w:val="-2"/>
        </w:rPr>
        <w:t>e</w:t>
      </w:r>
      <w:r w:rsidRPr="00437A0A">
        <w:rPr>
          <w:color w:val="000000" w:themeColor="text1"/>
        </w:rPr>
        <w:t>d d</w:t>
      </w:r>
      <w:r w:rsidRPr="00437A0A">
        <w:rPr>
          <w:color w:val="000000" w:themeColor="text1"/>
          <w:spacing w:val="-2"/>
        </w:rPr>
        <w:t>a</w:t>
      </w:r>
      <w:r w:rsidRPr="00437A0A">
        <w:rPr>
          <w:color w:val="000000" w:themeColor="text1"/>
        </w:rPr>
        <w:t>ta file and an annotat</w:t>
      </w:r>
      <w:r w:rsidRPr="00437A0A">
        <w:rPr>
          <w:color w:val="000000" w:themeColor="text1"/>
          <w:spacing w:val="-2"/>
        </w:rPr>
        <w:t>e</w:t>
      </w:r>
      <w:r w:rsidRPr="00437A0A">
        <w:rPr>
          <w:color w:val="000000" w:themeColor="text1"/>
        </w:rPr>
        <w:t>d Edit Report.</w:t>
      </w:r>
    </w:p>
    <w:p w14:paraId="0023B551" w14:textId="77777777" w:rsidR="004F0A20" w:rsidRPr="00437A0A" w:rsidRDefault="004F0A20" w:rsidP="00F54F75">
      <w:pPr>
        <w:jc w:val="both"/>
        <w:rPr>
          <w:rFonts w:ascii="Times New Roman" w:hAnsi="Times New Roman" w:cs="Times New Roman"/>
          <w:color w:val="000000" w:themeColor="text1"/>
          <w:sz w:val="24"/>
          <w:szCs w:val="24"/>
        </w:rPr>
        <w:sectPr w:rsidR="004F0A20" w:rsidRPr="00437A0A" w:rsidSect="00902955">
          <w:headerReference w:type="even" r:id="rId103"/>
          <w:headerReference w:type="default" r:id="rId104"/>
          <w:headerReference w:type="first" r:id="rId105"/>
          <w:pgSz w:w="12240" w:h="15840" w:code="1"/>
          <w:pgMar w:top="1440" w:right="1440" w:bottom="1440" w:left="1440" w:header="720" w:footer="720" w:gutter="0"/>
          <w:cols w:space="720"/>
          <w:docGrid w:linePitch="299"/>
        </w:sect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19"/>
        <w:gridCol w:w="2041"/>
      </w:tblGrid>
      <w:tr w:rsidR="00437A0A" w:rsidRPr="00437A0A" w14:paraId="5DE1DCB7" w14:textId="77777777" w:rsidTr="120BF6E6">
        <w:trPr>
          <w:cantSplit/>
        </w:trPr>
        <w:tc>
          <w:tcPr>
            <w:tcW w:w="8856" w:type="dxa"/>
            <w:gridSpan w:val="2"/>
            <w:tcMar>
              <w:left w:w="115" w:type="dxa"/>
              <w:right w:w="115" w:type="dxa"/>
            </w:tcMar>
            <w:vAlign w:val="center"/>
          </w:tcPr>
          <w:p w14:paraId="74EF88C3" w14:textId="77777777" w:rsidR="0021631A" w:rsidRPr="00437A0A" w:rsidRDefault="00C352C7" w:rsidP="00902955">
            <w:pPr>
              <w:pStyle w:val="TableTextCentered"/>
              <w:rPr>
                <w:rFonts w:eastAsia="Arial"/>
                <w:b/>
                <w:color w:val="000000" w:themeColor="text1"/>
              </w:rPr>
            </w:pPr>
            <w:r w:rsidRPr="00437A0A">
              <w:rPr>
                <w:rFonts w:eastAsia="Arial"/>
                <w:b/>
                <w:color w:val="000000" w:themeColor="text1"/>
              </w:rPr>
              <w:t>Kep</w:t>
            </w:r>
            <w:r w:rsidRPr="00437A0A">
              <w:rPr>
                <w:rFonts w:eastAsia="Arial"/>
                <w:b/>
                <w:color w:val="000000" w:themeColor="text1"/>
                <w:spacing w:val="-2"/>
              </w:rPr>
              <w:t>p</w:t>
            </w:r>
            <w:r w:rsidRPr="00437A0A">
              <w:rPr>
                <w:rFonts w:eastAsia="Arial"/>
                <w:b/>
                <w:color w:val="000000" w:themeColor="text1"/>
              </w:rPr>
              <w:t xml:space="preserve">el </w:t>
            </w:r>
            <w:r w:rsidRPr="00437A0A">
              <w:rPr>
                <w:rFonts w:eastAsia="Arial"/>
                <w:b/>
                <w:color w:val="000000" w:themeColor="text1"/>
                <w:spacing w:val="-4"/>
              </w:rPr>
              <w:t>A</w:t>
            </w:r>
            <w:r w:rsidRPr="00437A0A">
              <w:rPr>
                <w:rFonts w:eastAsia="Arial"/>
                <w:b/>
                <w:color w:val="000000" w:themeColor="text1"/>
                <w:spacing w:val="4"/>
              </w:rPr>
              <w:t>w</w:t>
            </w:r>
            <w:r w:rsidRPr="00437A0A">
              <w:rPr>
                <w:rFonts w:eastAsia="Arial"/>
                <w:b/>
                <w:color w:val="000000" w:themeColor="text1"/>
                <w:spacing w:val="-2"/>
              </w:rPr>
              <w:t>a</w:t>
            </w:r>
            <w:r w:rsidRPr="00437A0A">
              <w:rPr>
                <w:rFonts w:eastAsia="Arial"/>
                <w:b/>
                <w:color w:val="000000" w:themeColor="text1"/>
                <w:spacing w:val="-3"/>
              </w:rPr>
              <w:t>r</w:t>
            </w:r>
            <w:r w:rsidRPr="00437A0A">
              <w:rPr>
                <w:rFonts w:eastAsia="Arial"/>
                <w:b/>
                <w:color w:val="000000" w:themeColor="text1"/>
              </w:rPr>
              <w:t>d Point Crit</w:t>
            </w:r>
            <w:r w:rsidRPr="00437A0A">
              <w:rPr>
                <w:rFonts w:eastAsia="Arial"/>
                <w:b/>
                <w:color w:val="000000" w:themeColor="text1"/>
                <w:spacing w:val="-2"/>
              </w:rPr>
              <w:t>e</w:t>
            </w:r>
            <w:r w:rsidRPr="00437A0A">
              <w:rPr>
                <w:rFonts w:eastAsia="Arial"/>
                <w:b/>
                <w:color w:val="000000" w:themeColor="text1"/>
              </w:rPr>
              <w:t>ria</w:t>
            </w:r>
            <w:r w:rsidR="00A51770" w:rsidRPr="00437A0A">
              <w:rPr>
                <w:rFonts w:eastAsia="Arial"/>
                <w:b/>
                <w:color w:val="000000" w:themeColor="text1"/>
              </w:rPr>
              <w:t>—</w:t>
            </w:r>
            <w:r w:rsidRPr="00437A0A">
              <w:rPr>
                <w:rFonts w:eastAsia="Arial"/>
                <w:b/>
                <w:color w:val="000000" w:themeColor="text1"/>
              </w:rPr>
              <w:t>Group</w:t>
            </w:r>
            <w:r w:rsidRPr="00437A0A">
              <w:rPr>
                <w:rFonts w:eastAsia="Arial"/>
                <w:b/>
                <w:color w:val="000000" w:themeColor="text1"/>
                <w:spacing w:val="-2"/>
              </w:rPr>
              <w:t xml:space="preserve"> </w:t>
            </w:r>
            <w:r w:rsidRPr="00437A0A">
              <w:rPr>
                <w:rFonts w:eastAsia="Arial"/>
                <w:b/>
                <w:color w:val="000000" w:themeColor="text1"/>
              </w:rPr>
              <w:t>3</w:t>
            </w:r>
          </w:p>
          <w:p w14:paraId="245EA4B8" w14:textId="77777777" w:rsidR="0021631A" w:rsidRPr="00437A0A" w:rsidRDefault="0021631A" w:rsidP="00902955">
            <w:pPr>
              <w:pStyle w:val="TableTextCentered"/>
              <w:rPr>
                <w:rFonts w:eastAsia="Arial"/>
                <w:b/>
                <w:color w:val="000000" w:themeColor="text1"/>
              </w:rPr>
            </w:pPr>
            <w:r w:rsidRPr="00437A0A">
              <w:rPr>
                <w:rFonts w:asciiTheme="minorHAnsi" w:eastAsiaTheme="minorHAnsi" w:hAnsiTheme="minorHAnsi" w:cstheme="minorBidi"/>
                <w:b/>
                <w:color w:val="000000" w:themeColor="text1"/>
                <w:sz w:val="22"/>
                <w:szCs w:val="22"/>
              </w:rPr>
              <w:t xml:space="preserve"> </w:t>
            </w:r>
            <w:r w:rsidRPr="00437A0A">
              <w:rPr>
                <w:rFonts w:eastAsiaTheme="minorHAnsi"/>
                <w:b/>
                <w:color w:val="000000" w:themeColor="text1"/>
              </w:rPr>
              <w:t>(TX)</w:t>
            </w:r>
          </w:p>
        </w:tc>
      </w:tr>
      <w:tr w:rsidR="00437A0A" w:rsidRPr="00437A0A" w14:paraId="1052BDC3" w14:textId="77777777" w:rsidTr="120BF6E6">
        <w:trPr>
          <w:cantSplit/>
        </w:trPr>
        <w:tc>
          <w:tcPr>
            <w:tcW w:w="8856" w:type="dxa"/>
            <w:gridSpan w:val="2"/>
            <w:shd w:val="clear" w:color="auto" w:fill="auto"/>
            <w:tcMar>
              <w:left w:w="115" w:type="dxa"/>
              <w:right w:w="115" w:type="dxa"/>
            </w:tcMar>
          </w:tcPr>
          <w:p w14:paraId="3CDD4953" w14:textId="77777777" w:rsidR="004F0A20" w:rsidRPr="00437A0A" w:rsidRDefault="00C352C7" w:rsidP="00F22963">
            <w:pPr>
              <w:pStyle w:val="TableText"/>
              <w:jc w:val="center"/>
              <w:rPr>
                <w:rFonts w:eastAsia="Arial"/>
                <w:b/>
                <w:color w:val="000000" w:themeColor="text1"/>
              </w:rPr>
            </w:pPr>
            <w:r w:rsidRPr="00437A0A">
              <w:rPr>
                <w:rFonts w:eastAsia="Arial"/>
                <w:b/>
                <w:color w:val="000000" w:themeColor="text1"/>
              </w:rPr>
              <w:t xml:space="preserve">(Minimum points required for </w:t>
            </w:r>
            <w:r w:rsidRPr="00437A0A">
              <w:rPr>
                <w:rFonts w:eastAsia="Arial"/>
                <w:b/>
                <w:color w:val="000000" w:themeColor="text1"/>
                <w:spacing w:val="-4"/>
              </w:rPr>
              <w:t>a</w:t>
            </w:r>
            <w:r w:rsidRPr="00437A0A">
              <w:rPr>
                <w:rFonts w:eastAsia="Arial"/>
                <w:b/>
                <w:color w:val="000000" w:themeColor="text1"/>
                <w:spacing w:val="4"/>
              </w:rPr>
              <w:t>w</w:t>
            </w:r>
            <w:r w:rsidRPr="00437A0A">
              <w:rPr>
                <w:rFonts w:eastAsia="Arial"/>
                <w:b/>
                <w:color w:val="000000" w:themeColor="text1"/>
              </w:rPr>
              <w:t>ard = 16</w:t>
            </w:r>
            <w:r w:rsidR="00A51770" w:rsidRPr="00437A0A">
              <w:rPr>
                <w:rFonts w:eastAsia="Arial"/>
                <w:b/>
                <w:color w:val="000000" w:themeColor="text1"/>
              </w:rPr>
              <w:t xml:space="preserve">, </w:t>
            </w:r>
            <w:r w:rsidRPr="00437A0A">
              <w:rPr>
                <w:rFonts w:eastAsia="Arial"/>
                <w:b/>
                <w:color w:val="000000" w:themeColor="text1"/>
                <w:spacing w:val="1"/>
              </w:rPr>
              <w:t>M</w:t>
            </w:r>
            <w:r w:rsidRPr="00437A0A">
              <w:rPr>
                <w:rFonts w:eastAsia="Arial"/>
                <w:b/>
                <w:color w:val="000000" w:themeColor="text1"/>
              </w:rPr>
              <w:t xml:space="preserve">aximum </w:t>
            </w:r>
            <w:r w:rsidR="003D25F1" w:rsidRPr="00437A0A">
              <w:rPr>
                <w:rFonts w:eastAsia="Arial"/>
                <w:b/>
                <w:color w:val="000000" w:themeColor="text1"/>
              </w:rPr>
              <w:t>p</w:t>
            </w:r>
            <w:r w:rsidRPr="00437A0A">
              <w:rPr>
                <w:rFonts w:eastAsia="Arial"/>
                <w:b/>
                <w:color w:val="000000" w:themeColor="text1"/>
              </w:rPr>
              <w:t>oints = 20)</w:t>
            </w:r>
          </w:p>
        </w:tc>
      </w:tr>
      <w:tr w:rsidR="00437A0A" w:rsidRPr="00437A0A" w14:paraId="664BA7EC" w14:textId="77777777" w:rsidTr="120BF6E6">
        <w:trPr>
          <w:cantSplit/>
        </w:trPr>
        <w:tc>
          <w:tcPr>
            <w:tcW w:w="6925" w:type="dxa"/>
            <w:shd w:val="clear" w:color="auto" w:fill="auto"/>
            <w:tcMar>
              <w:left w:w="115" w:type="dxa"/>
              <w:right w:w="115" w:type="dxa"/>
            </w:tcMar>
          </w:tcPr>
          <w:p w14:paraId="514695B1" w14:textId="77777777" w:rsidR="004F0A20" w:rsidRPr="00437A0A" w:rsidRDefault="004F0A20" w:rsidP="00902955">
            <w:pPr>
              <w:pStyle w:val="TableTextCentered"/>
              <w:rPr>
                <w:color w:val="000000" w:themeColor="text1"/>
              </w:rPr>
            </w:pPr>
          </w:p>
        </w:tc>
        <w:tc>
          <w:tcPr>
            <w:tcW w:w="1931" w:type="dxa"/>
            <w:shd w:val="clear" w:color="auto" w:fill="auto"/>
            <w:tcMar>
              <w:left w:w="115" w:type="dxa"/>
              <w:right w:w="115" w:type="dxa"/>
            </w:tcMar>
          </w:tcPr>
          <w:p w14:paraId="1BE97574" w14:textId="77777777" w:rsidR="004F0A20" w:rsidRPr="00437A0A" w:rsidRDefault="00C352C7" w:rsidP="00902955">
            <w:pPr>
              <w:pStyle w:val="TableTextCentered"/>
              <w:rPr>
                <w:rFonts w:eastAsia="Arial"/>
                <w:b/>
                <w:color w:val="000000" w:themeColor="text1"/>
              </w:rPr>
            </w:pPr>
            <w:r w:rsidRPr="00437A0A">
              <w:rPr>
                <w:rFonts w:eastAsia="Arial"/>
                <w:b/>
                <w:color w:val="000000" w:themeColor="text1"/>
              </w:rPr>
              <w:t>Points</w:t>
            </w:r>
          </w:p>
        </w:tc>
      </w:tr>
      <w:tr w:rsidR="00437A0A" w:rsidRPr="00437A0A" w14:paraId="6CCC01AB" w14:textId="77777777" w:rsidTr="120BF6E6">
        <w:trPr>
          <w:cantSplit/>
        </w:trPr>
        <w:tc>
          <w:tcPr>
            <w:tcW w:w="8856" w:type="dxa"/>
            <w:gridSpan w:val="2"/>
            <w:shd w:val="clear" w:color="auto" w:fill="auto"/>
            <w:tcMar>
              <w:left w:w="115" w:type="dxa"/>
              <w:right w:w="115" w:type="dxa"/>
            </w:tcMar>
          </w:tcPr>
          <w:p w14:paraId="7F75FF31" w14:textId="77777777" w:rsidR="004F0A20" w:rsidRPr="00437A0A" w:rsidRDefault="00C352C7" w:rsidP="00902955">
            <w:pPr>
              <w:pStyle w:val="TableTextCentered"/>
              <w:rPr>
                <w:rFonts w:eastAsia="Arial"/>
                <w:b/>
                <w:color w:val="000000" w:themeColor="text1"/>
              </w:rPr>
            </w:pPr>
            <w:r w:rsidRPr="00437A0A">
              <w:rPr>
                <w:rFonts w:eastAsia="Arial"/>
                <w:b/>
                <w:color w:val="000000" w:themeColor="text1"/>
              </w:rPr>
              <w:t>Submission Points</w:t>
            </w:r>
          </w:p>
        </w:tc>
      </w:tr>
      <w:tr w:rsidR="00437A0A" w:rsidRPr="00437A0A" w14:paraId="659FAC89" w14:textId="77777777" w:rsidTr="120BF6E6">
        <w:trPr>
          <w:cantSplit/>
        </w:trPr>
        <w:tc>
          <w:tcPr>
            <w:tcW w:w="6925" w:type="dxa"/>
            <w:shd w:val="clear" w:color="auto" w:fill="auto"/>
            <w:tcMar>
              <w:left w:w="115" w:type="dxa"/>
              <w:right w:w="115" w:type="dxa"/>
            </w:tcMar>
          </w:tcPr>
          <w:p w14:paraId="6968FB86" w14:textId="0829D3A9" w:rsidR="004F0A20" w:rsidRPr="00437A0A" w:rsidRDefault="00C352C7" w:rsidP="120BF6E6">
            <w:pPr>
              <w:pStyle w:val="TableText"/>
              <w:rPr>
                <w:rFonts w:eastAsia="Arial"/>
                <w:color w:val="000000" w:themeColor="text1"/>
              </w:rPr>
            </w:pPr>
            <w:r w:rsidRPr="00437A0A">
              <w:rPr>
                <w:rFonts w:eastAsia="Arial"/>
                <w:color w:val="000000" w:themeColor="text1"/>
              </w:rPr>
              <w:t>Data</w:t>
            </w:r>
            <w:r w:rsidRPr="00437A0A">
              <w:rPr>
                <w:rFonts w:eastAsia="Arial"/>
                <w:color w:val="000000" w:themeColor="text1"/>
                <w:spacing w:val="-1"/>
              </w:rPr>
              <w:t xml:space="preserve"> </w:t>
            </w:r>
            <w:r w:rsidRPr="00437A0A">
              <w:rPr>
                <w:rFonts w:eastAsia="Arial"/>
                <w:color w:val="000000" w:themeColor="text1"/>
              </w:rPr>
              <w:t>Subm</w:t>
            </w:r>
            <w:r w:rsidRPr="00437A0A">
              <w:rPr>
                <w:rFonts w:eastAsia="Arial"/>
                <w:color w:val="000000" w:themeColor="text1"/>
                <w:spacing w:val="-2"/>
              </w:rPr>
              <w:t>i</w:t>
            </w:r>
            <w:r w:rsidRPr="00437A0A">
              <w:rPr>
                <w:rFonts w:eastAsia="Arial"/>
                <w:color w:val="000000" w:themeColor="text1"/>
                <w:spacing w:val="-1"/>
              </w:rPr>
              <w:t>s</w:t>
            </w:r>
            <w:r w:rsidRPr="00437A0A">
              <w:rPr>
                <w:rFonts w:eastAsia="Arial"/>
                <w:color w:val="000000" w:themeColor="text1"/>
              </w:rPr>
              <w:t>sion</w:t>
            </w:r>
            <w:r w:rsidRPr="00437A0A">
              <w:rPr>
                <w:rFonts w:eastAsia="Arial"/>
                <w:color w:val="000000" w:themeColor="text1"/>
                <w:spacing w:val="-1"/>
              </w:rPr>
              <w:t xml:space="preserve"> </w:t>
            </w:r>
            <w:r w:rsidRPr="00437A0A">
              <w:rPr>
                <w:rFonts w:eastAsia="Arial"/>
                <w:color w:val="000000" w:themeColor="text1"/>
                <w:spacing w:val="-2"/>
              </w:rPr>
              <w:t>o</w:t>
            </w:r>
            <w:r w:rsidRPr="00437A0A">
              <w:rPr>
                <w:rFonts w:eastAsia="Arial"/>
                <w:color w:val="000000" w:themeColor="text1"/>
              </w:rPr>
              <w:t>n</w:t>
            </w:r>
            <w:r w:rsidRPr="00437A0A">
              <w:rPr>
                <w:rFonts w:eastAsia="Arial"/>
                <w:color w:val="000000" w:themeColor="text1"/>
                <w:spacing w:val="-1"/>
              </w:rPr>
              <w:t xml:space="preserve"> </w:t>
            </w:r>
            <w:r w:rsidRPr="00437A0A">
              <w:rPr>
                <w:rFonts w:eastAsia="Arial"/>
                <w:color w:val="000000" w:themeColor="text1"/>
              </w:rPr>
              <w:t>or</w:t>
            </w:r>
            <w:r w:rsidRPr="00437A0A">
              <w:rPr>
                <w:rFonts w:eastAsia="Arial"/>
                <w:color w:val="000000" w:themeColor="text1"/>
                <w:spacing w:val="-1"/>
              </w:rPr>
              <w:t xml:space="preserve"> </w:t>
            </w:r>
            <w:r w:rsidRPr="00437A0A">
              <w:rPr>
                <w:rFonts w:eastAsia="Arial"/>
                <w:color w:val="000000" w:themeColor="text1"/>
              </w:rPr>
              <w:t>be</w:t>
            </w:r>
            <w:r w:rsidRPr="00437A0A">
              <w:rPr>
                <w:rFonts w:eastAsia="Arial"/>
                <w:color w:val="000000" w:themeColor="text1"/>
                <w:spacing w:val="-2"/>
              </w:rPr>
              <w:t>f</w:t>
            </w:r>
            <w:r w:rsidRPr="00437A0A">
              <w:rPr>
                <w:rFonts w:eastAsia="Arial"/>
                <w:color w:val="000000" w:themeColor="text1"/>
              </w:rPr>
              <w:t>ore</w:t>
            </w:r>
            <w:r w:rsidRPr="00437A0A">
              <w:rPr>
                <w:rFonts w:eastAsia="Arial"/>
                <w:color w:val="000000" w:themeColor="text1"/>
                <w:spacing w:val="-1"/>
              </w:rPr>
              <w:t xml:space="preserve"> </w:t>
            </w:r>
            <w:r w:rsidR="005F2AA1" w:rsidRPr="00437A0A">
              <w:rPr>
                <w:rFonts w:eastAsia="Arial"/>
                <w:color w:val="000000" w:themeColor="text1"/>
              </w:rPr>
              <w:t>TBD</w:t>
            </w:r>
          </w:p>
        </w:tc>
        <w:tc>
          <w:tcPr>
            <w:tcW w:w="1931" w:type="dxa"/>
            <w:shd w:val="clear" w:color="auto" w:fill="auto"/>
            <w:tcMar>
              <w:left w:w="115" w:type="dxa"/>
              <w:right w:w="115" w:type="dxa"/>
            </w:tcMar>
          </w:tcPr>
          <w:p w14:paraId="7B862E00" w14:textId="77777777" w:rsidR="004F0A20" w:rsidRPr="00437A0A" w:rsidRDefault="00C352C7" w:rsidP="00902955">
            <w:pPr>
              <w:pStyle w:val="TableTextCentered"/>
              <w:rPr>
                <w:rFonts w:eastAsia="Arial"/>
                <w:color w:val="000000" w:themeColor="text1"/>
              </w:rPr>
            </w:pPr>
            <w:r w:rsidRPr="00437A0A">
              <w:rPr>
                <w:rFonts w:eastAsia="Arial"/>
                <w:color w:val="000000" w:themeColor="text1"/>
              </w:rPr>
              <w:t>10</w:t>
            </w:r>
          </w:p>
        </w:tc>
      </w:tr>
      <w:tr w:rsidR="00437A0A" w:rsidRPr="00437A0A" w14:paraId="6898D43D" w14:textId="77777777" w:rsidTr="120BF6E6">
        <w:trPr>
          <w:cantSplit/>
        </w:trPr>
        <w:tc>
          <w:tcPr>
            <w:tcW w:w="6925" w:type="dxa"/>
            <w:shd w:val="clear" w:color="auto" w:fill="auto"/>
            <w:tcMar>
              <w:left w:w="115" w:type="dxa"/>
              <w:right w:w="115" w:type="dxa"/>
            </w:tcMar>
          </w:tcPr>
          <w:p w14:paraId="39AAEB65" w14:textId="54CAA6CF" w:rsidR="004F0A20" w:rsidRPr="00437A0A" w:rsidRDefault="00C352C7" w:rsidP="120BF6E6">
            <w:pPr>
              <w:pStyle w:val="TableText"/>
              <w:rPr>
                <w:rFonts w:eastAsia="Arial"/>
                <w:color w:val="000000" w:themeColor="text1"/>
              </w:rPr>
            </w:pPr>
            <w:r w:rsidRPr="00437A0A">
              <w:rPr>
                <w:rFonts w:eastAsia="Arial"/>
                <w:color w:val="000000" w:themeColor="text1"/>
              </w:rPr>
              <w:t>Data Subm</w:t>
            </w:r>
            <w:r w:rsidRPr="00437A0A">
              <w:rPr>
                <w:rFonts w:eastAsia="Arial"/>
                <w:color w:val="000000" w:themeColor="text1"/>
                <w:spacing w:val="-2"/>
              </w:rPr>
              <w:t>i</w:t>
            </w:r>
            <w:r w:rsidRPr="00437A0A">
              <w:rPr>
                <w:rFonts w:eastAsia="Arial"/>
                <w:color w:val="000000" w:themeColor="text1"/>
              </w:rPr>
              <w:t>ssion received</w:t>
            </w:r>
            <w:r w:rsidRPr="00437A0A">
              <w:rPr>
                <w:rFonts w:eastAsia="Arial"/>
                <w:color w:val="000000" w:themeColor="text1"/>
                <w:spacing w:val="-2"/>
              </w:rPr>
              <w:t xml:space="preserve"> </w:t>
            </w:r>
            <w:r w:rsidR="005F2AA1" w:rsidRPr="00437A0A">
              <w:rPr>
                <w:rFonts w:eastAsia="Arial"/>
                <w:color w:val="000000" w:themeColor="text1"/>
              </w:rPr>
              <w:t>TBD</w:t>
            </w:r>
          </w:p>
        </w:tc>
        <w:tc>
          <w:tcPr>
            <w:tcW w:w="1931" w:type="dxa"/>
            <w:shd w:val="clear" w:color="auto" w:fill="auto"/>
            <w:tcMar>
              <w:left w:w="115" w:type="dxa"/>
              <w:right w:w="115" w:type="dxa"/>
            </w:tcMar>
          </w:tcPr>
          <w:p w14:paraId="6D15638C" w14:textId="77777777" w:rsidR="004F0A20" w:rsidRPr="00437A0A" w:rsidRDefault="00C352C7" w:rsidP="00902955">
            <w:pPr>
              <w:pStyle w:val="TableTextCentered"/>
              <w:rPr>
                <w:rFonts w:eastAsia="Arial"/>
                <w:color w:val="000000" w:themeColor="text1"/>
              </w:rPr>
            </w:pPr>
            <w:r w:rsidRPr="00437A0A">
              <w:rPr>
                <w:rFonts w:eastAsia="Arial"/>
                <w:color w:val="000000" w:themeColor="text1"/>
              </w:rPr>
              <w:t>6</w:t>
            </w:r>
          </w:p>
        </w:tc>
      </w:tr>
      <w:tr w:rsidR="00437A0A" w:rsidRPr="00437A0A" w14:paraId="6F182F1A" w14:textId="77777777" w:rsidTr="120BF6E6">
        <w:trPr>
          <w:cantSplit/>
        </w:trPr>
        <w:tc>
          <w:tcPr>
            <w:tcW w:w="6925" w:type="dxa"/>
            <w:shd w:val="clear" w:color="auto" w:fill="auto"/>
            <w:tcMar>
              <w:left w:w="115" w:type="dxa"/>
              <w:right w:w="115" w:type="dxa"/>
            </w:tcMar>
          </w:tcPr>
          <w:p w14:paraId="4A131508" w14:textId="0A68E047" w:rsidR="004F0A20" w:rsidRPr="00437A0A" w:rsidRDefault="00C352C7" w:rsidP="120BF6E6">
            <w:pPr>
              <w:pStyle w:val="TableText"/>
              <w:rPr>
                <w:rFonts w:eastAsia="Arial"/>
                <w:color w:val="000000" w:themeColor="text1"/>
              </w:rPr>
            </w:pPr>
            <w:r w:rsidRPr="00437A0A">
              <w:rPr>
                <w:rFonts w:eastAsia="Arial"/>
                <w:color w:val="000000" w:themeColor="text1"/>
              </w:rPr>
              <w:t>Data Subm</w:t>
            </w:r>
            <w:r w:rsidRPr="00437A0A">
              <w:rPr>
                <w:rFonts w:eastAsia="Arial"/>
                <w:color w:val="000000" w:themeColor="text1"/>
                <w:spacing w:val="-2"/>
              </w:rPr>
              <w:t>i</w:t>
            </w:r>
            <w:r w:rsidRPr="00437A0A">
              <w:rPr>
                <w:rFonts w:eastAsia="Arial"/>
                <w:color w:val="000000" w:themeColor="text1"/>
              </w:rPr>
              <w:t>ssion received</w:t>
            </w:r>
            <w:r w:rsidRPr="00437A0A">
              <w:rPr>
                <w:rFonts w:eastAsia="Arial"/>
                <w:color w:val="000000" w:themeColor="text1"/>
                <w:spacing w:val="-2"/>
              </w:rPr>
              <w:t xml:space="preserve"> </w:t>
            </w:r>
            <w:r w:rsidRPr="00437A0A">
              <w:rPr>
                <w:rFonts w:eastAsia="Arial"/>
                <w:color w:val="000000" w:themeColor="text1"/>
              </w:rPr>
              <w:t xml:space="preserve">after </w:t>
            </w:r>
            <w:r w:rsidR="005F2AA1" w:rsidRPr="00437A0A">
              <w:rPr>
                <w:rFonts w:eastAsia="Arial"/>
                <w:color w:val="000000" w:themeColor="text1"/>
              </w:rPr>
              <w:t>TBD</w:t>
            </w:r>
          </w:p>
        </w:tc>
        <w:tc>
          <w:tcPr>
            <w:tcW w:w="1931" w:type="dxa"/>
            <w:shd w:val="clear" w:color="auto" w:fill="auto"/>
            <w:tcMar>
              <w:left w:w="115" w:type="dxa"/>
              <w:right w:w="115" w:type="dxa"/>
            </w:tcMar>
          </w:tcPr>
          <w:p w14:paraId="591AAAD2" w14:textId="77777777" w:rsidR="004F0A20" w:rsidRPr="00437A0A" w:rsidRDefault="00C352C7" w:rsidP="00902955">
            <w:pPr>
              <w:pStyle w:val="TableTextCentered"/>
              <w:rPr>
                <w:rFonts w:eastAsia="Arial"/>
                <w:color w:val="000000" w:themeColor="text1"/>
              </w:rPr>
            </w:pPr>
            <w:r w:rsidRPr="00437A0A">
              <w:rPr>
                <w:rFonts w:eastAsia="Arial"/>
                <w:color w:val="000000" w:themeColor="text1"/>
              </w:rPr>
              <w:t>Disqualified</w:t>
            </w:r>
          </w:p>
        </w:tc>
      </w:tr>
      <w:tr w:rsidR="00437A0A" w:rsidRPr="00437A0A" w14:paraId="17E8F0FC" w14:textId="77777777" w:rsidTr="120BF6E6">
        <w:trPr>
          <w:cantSplit/>
        </w:trPr>
        <w:tc>
          <w:tcPr>
            <w:tcW w:w="6925" w:type="dxa"/>
            <w:shd w:val="clear" w:color="auto" w:fill="auto"/>
            <w:tcMar>
              <w:left w:w="115" w:type="dxa"/>
              <w:right w:w="115" w:type="dxa"/>
            </w:tcMar>
          </w:tcPr>
          <w:p w14:paraId="0DD3D91B" w14:textId="23A69E91" w:rsidR="004F0A20" w:rsidRPr="00437A0A" w:rsidRDefault="00C352C7" w:rsidP="120BF6E6">
            <w:pPr>
              <w:pStyle w:val="TableText"/>
              <w:rPr>
                <w:rFonts w:eastAsia="Arial"/>
                <w:color w:val="000000" w:themeColor="text1"/>
              </w:rPr>
            </w:pPr>
            <w:r w:rsidRPr="00437A0A">
              <w:rPr>
                <w:rFonts w:eastAsia="Arial"/>
                <w:color w:val="000000" w:themeColor="text1"/>
              </w:rPr>
              <w:t>Final</w:t>
            </w:r>
            <w:r w:rsidRPr="00437A0A">
              <w:rPr>
                <w:rFonts w:eastAsia="Arial"/>
                <w:color w:val="000000" w:themeColor="text1"/>
                <w:spacing w:val="-1"/>
              </w:rPr>
              <w:t xml:space="preserve"> </w:t>
            </w:r>
            <w:r w:rsidRPr="00437A0A">
              <w:rPr>
                <w:rFonts w:eastAsia="Arial"/>
                <w:color w:val="000000" w:themeColor="text1"/>
              </w:rPr>
              <w:t>D</w:t>
            </w:r>
            <w:r w:rsidRPr="00437A0A">
              <w:rPr>
                <w:rFonts w:eastAsia="Arial"/>
                <w:color w:val="000000" w:themeColor="text1"/>
                <w:spacing w:val="-2"/>
              </w:rPr>
              <w:t>e</w:t>
            </w:r>
            <w:r w:rsidRPr="00437A0A">
              <w:rPr>
                <w:rFonts w:eastAsia="Arial"/>
                <w:color w:val="000000" w:themeColor="text1"/>
              </w:rPr>
              <w:t>adli</w:t>
            </w:r>
            <w:r w:rsidRPr="00437A0A">
              <w:rPr>
                <w:rFonts w:eastAsia="Arial"/>
                <w:color w:val="000000" w:themeColor="text1"/>
                <w:spacing w:val="-2"/>
              </w:rPr>
              <w:t>n</w:t>
            </w:r>
            <w:r w:rsidRPr="00437A0A">
              <w:rPr>
                <w:rFonts w:eastAsia="Arial"/>
                <w:color w:val="000000" w:themeColor="text1"/>
              </w:rPr>
              <w:t>e</w:t>
            </w:r>
            <w:r w:rsidRPr="00437A0A">
              <w:rPr>
                <w:rFonts w:eastAsia="Arial"/>
                <w:color w:val="000000" w:themeColor="text1"/>
                <w:spacing w:val="-1"/>
              </w:rPr>
              <w:t xml:space="preserve"> </w:t>
            </w:r>
            <w:r w:rsidRPr="00437A0A">
              <w:rPr>
                <w:rFonts w:eastAsia="Arial"/>
                <w:color w:val="000000" w:themeColor="text1"/>
              </w:rPr>
              <w:t>is</w:t>
            </w:r>
            <w:r w:rsidRPr="00437A0A">
              <w:rPr>
                <w:rFonts w:eastAsia="Arial"/>
                <w:color w:val="000000" w:themeColor="text1"/>
                <w:spacing w:val="-1"/>
              </w:rPr>
              <w:t xml:space="preserve"> </w:t>
            </w:r>
            <w:r w:rsidR="005F2AA1" w:rsidRPr="00437A0A">
              <w:rPr>
                <w:rFonts w:eastAsia="Arial"/>
                <w:color w:val="000000" w:themeColor="text1"/>
              </w:rPr>
              <w:t>TBD</w:t>
            </w:r>
          </w:p>
        </w:tc>
        <w:tc>
          <w:tcPr>
            <w:tcW w:w="1931" w:type="dxa"/>
            <w:shd w:val="clear" w:color="auto" w:fill="auto"/>
            <w:tcMar>
              <w:left w:w="115" w:type="dxa"/>
              <w:right w:w="115" w:type="dxa"/>
            </w:tcMar>
          </w:tcPr>
          <w:p w14:paraId="133CA093" w14:textId="77777777" w:rsidR="004F0A20" w:rsidRPr="00437A0A" w:rsidRDefault="004F0A20" w:rsidP="00902955">
            <w:pPr>
              <w:pStyle w:val="TableTextCentered"/>
              <w:rPr>
                <w:color w:val="000000" w:themeColor="text1"/>
              </w:rPr>
            </w:pPr>
          </w:p>
        </w:tc>
      </w:tr>
      <w:tr w:rsidR="00437A0A" w:rsidRPr="00437A0A" w14:paraId="4B438A47" w14:textId="77777777" w:rsidTr="120BF6E6">
        <w:trPr>
          <w:cantSplit/>
        </w:trPr>
        <w:tc>
          <w:tcPr>
            <w:tcW w:w="8856" w:type="dxa"/>
            <w:gridSpan w:val="2"/>
            <w:shd w:val="clear" w:color="auto" w:fill="auto"/>
            <w:tcMar>
              <w:left w:w="115" w:type="dxa"/>
              <w:right w:w="115" w:type="dxa"/>
            </w:tcMar>
          </w:tcPr>
          <w:p w14:paraId="5E71B542" w14:textId="77777777" w:rsidR="004F0A20" w:rsidRPr="00437A0A" w:rsidRDefault="004F0A20" w:rsidP="00902955">
            <w:pPr>
              <w:pStyle w:val="TableText"/>
              <w:rPr>
                <w:color w:val="000000" w:themeColor="text1"/>
              </w:rPr>
            </w:pPr>
          </w:p>
        </w:tc>
      </w:tr>
      <w:tr w:rsidR="00437A0A" w:rsidRPr="00437A0A" w14:paraId="5D77B53E" w14:textId="77777777" w:rsidTr="120BF6E6">
        <w:trPr>
          <w:cantSplit/>
        </w:trPr>
        <w:tc>
          <w:tcPr>
            <w:tcW w:w="8856" w:type="dxa"/>
            <w:gridSpan w:val="2"/>
            <w:shd w:val="clear" w:color="auto" w:fill="auto"/>
            <w:tcMar>
              <w:left w:w="115" w:type="dxa"/>
              <w:right w:w="115" w:type="dxa"/>
            </w:tcMar>
          </w:tcPr>
          <w:p w14:paraId="791CB5CF" w14:textId="77777777" w:rsidR="004F0A20" w:rsidRPr="00437A0A" w:rsidRDefault="00C352C7" w:rsidP="00902955">
            <w:pPr>
              <w:pStyle w:val="TableTextCentered"/>
              <w:rPr>
                <w:rFonts w:eastAsia="Arial"/>
                <w:b/>
                <w:color w:val="000000" w:themeColor="text1"/>
              </w:rPr>
            </w:pPr>
            <w:r w:rsidRPr="00437A0A">
              <w:rPr>
                <w:rFonts w:eastAsia="Arial"/>
                <w:b/>
                <w:color w:val="000000" w:themeColor="text1"/>
              </w:rPr>
              <w:t>Edit Foll</w:t>
            </w:r>
            <w:r w:rsidRPr="00437A0A">
              <w:rPr>
                <w:rFonts w:eastAsia="Arial"/>
                <w:b/>
                <w:color w:val="000000" w:themeColor="text1"/>
                <w:spacing w:val="-3"/>
              </w:rPr>
              <w:t>o</w:t>
            </w:r>
            <w:r w:rsidRPr="00437A0A">
              <w:rPr>
                <w:rFonts w:eastAsia="Arial"/>
                <w:b/>
                <w:color w:val="000000" w:themeColor="text1"/>
                <w:spacing w:val="3"/>
              </w:rPr>
              <w:t>w</w:t>
            </w:r>
            <w:r w:rsidRPr="00437A0A">
              <w:rPr>
                <w:rFonts w:eastAsia="Arial"/>
                <w:b/>
                <w:color w:val="000000" w:themeColor="text1"/>
                <w:spacing w:val="-2"/>
              </w:rPr>
              <w:t>-</w:t>
            </w:r>
            <w:r w:rsidR="00AF373B" w:rsidRPr="00437A0A">
              <w:rPr>
                <w:rFonts w:eastAsia="Arial"/>
                <w:b/>
                <w:color w:val="000000" w:themeColor="text1"/>
              </w:rPr>
              <w:t>U</w:t>
            </w:r>
            <w:r w:rsidRPr="00437A0A">
              <w:rPr>
                <w:rFonts w:eastAsia="Arial"/>
                <w:b/>
                <w:color w:val="000000" w:themeColor="text1"/>
              </w:rPr>
              <w:t>p Points</w:t>
            </w:r>
          </w:p>
        </w:tc>
      </w:tr>
      <w:tr w:rsidR="00437A0A" w:rsidRPr="00437A0A" w14:paraId="00B2A8F7" w14:textId="77777777" w:rsidTr="120BF6E6">
        <w:trPr>
          <w:cantSplit/>
        </w:trPr>
        <w:tc>
          <w:tcPr>
            <w:tcW w:w="6925" w:type="dxa"/>
            <w:shd w:val="clear" w:color="auto" w:fill="auto"/>
            <w:tcMar>
              <w:left w:w="115" w:type="dxa"/>
              <w:right w:w="115" w:type="dxa"/>
            </w:tcMar>
          </w:tcPr>
          <w:p w14:paraId="5470ECDB" w14:textId="77777777" w:rsidR="004F0A20" w:rsidRPr="00437A0A" w:rsidRDefault="00C352C7" w:rsidP="00902955">
            <w:pPr>
              <w:pStyle w:val="TableText"/>
              <w:rPr>
                <w:rFonts w:eastAsia="Arial"/>
                <w:color w:val="000000" w:themeColor="text1"/>
              </w:rPr>
            </w:pP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sp</w:t>
            </w:r>
            <w:r w:rsidRPr="00437A0A">
              <w:rPr>
                <w:rFonts w:eastAsia="Arial"/>
                <w:color w:val="000000" w:themeColor="text1"/>
                <w:spacing w:val="-2"/>
              </w:rPr>
              <w:t>o</w:t>
            </w:r>
            <w:r w:rsidRPr="00437A0A">
              <w:rPr>
                <w:rFonts w:eastAsia="Arial"/>
                <w:color w:val="000000" w:themeColor="text1"/>
              </w:rPr>
              <w:t>nded</w:t>
            </w:r>
            <w:r w:rsidRPr="00437A0A">
              <w:rPr>
                <w:rFonts w:eastAsia="Arial"/>
                <w:color w:val="000000" w:themeColor="text1"/>
                <w:spacing w:val="-1"/>
              </w:rPr>
              <w:t xml:space="preserve"> </w:t>
            </w:r>
            <w:r w:rsidRPr="00437A0A">
              <w:rPr>
                <w:rFonts w:eastAsia="Arial"/>
                <w:color w:val="000000" w:themeColor="text1"/>
                <w:spacing w:val="-2"/>
              </w:rPr>
              <w:t>t</w:t>
            </w:r>
            <w:r w:rsidRPr="00437A0A">
              <w:rPr>
                <w:rFonts w:eastAsia="Arial"/>
                <w:color w:val="000000" w:themeColor="text1"/>
              </w:rPr>
              <w:t>o</w:t>
            </w:r>
            <w:r w:rsidRPr="00437A0A">
              <w:rPr>
                <w:rFonts w:eastAsia="Arial"/>
                <w:color w:val="000000" w:themeColor="text1"/>
                <w:spacing w:val="-1"/>
              </w:rPr>
              <w:t xml:space="preserve"> </w:t>
            </w:r>
            <w:r w:rsidRPr="00437A0A">
              <w:rPr>
                <w:rFonts w:eastAsia="Arial"/>
                <w:color w:val="000000" w:themeColor="text1"/>
              </w:rPr>
              <w:t>Edit</w:t>
            </w:r>
            <w:r w:rsidRPr="00437A0A">
              <w:rPr>
                <w:rFonts w:eastAsia="Arial"/>
                <w:color w:val="000000" w:themeColor="text1"/>
                <w:spacing w:val="-1"/>
              </w:rPr>
              <w:t xml:space="preserve"> </w:t>
            </w:r>
            <w:r w:rsidRPr="00437A0A">
              <w:rPr>
                <w:rFonts w:eastAsia="Arial"/>
                <w:color w:val="000000" w:themeColor="text1"/>
              </w:rPr>
              <w:t>Follow-</w:t>
            </w:r>
            <w:r w:rsidR="00AF373B" w:rsidRPr="00437A0A">
              <w:rPr>
                <w:rFonts w:eastAsia="Arial"/>
                <w:color w:val="000000" w:themeColor="text1"/>
              </w:rPr>
              <w:t>U</w:t>
            </w:r>
            <w:r w:rsidRPr="00437A0A">
              <w:rPr>
                <w:rFonts w:eastAsia="Arial"/>
                <w:color w:val="000000" w:themeColor="text1"/>
              </w:rPr>
              <w:t>p</w:t>
            </w:r>
            <w:r w:rsidRPr="00437A0A">
              <w:rPr>
                <w:rFonts w:eastAsia="Arial"/>
                <w:color w:val="000000" w:themeColor="text1"/>
                <w:spacing w:val="-1"/>
              </w:rPr>
              <w:t xml:space="preserve"> </w:t>
            </w:r>
            <w:r w:rsidRPr="00437A0A">
              <w:rPr>
                <w:rFonts w:eastAsia="Arial"/>
                <w:color w:val="000000" w:themeColor="text1"/>
              </w:rPr>
              <w:t>within</w:t>
            </w:r>
            <w:r w:rsidRPr="00437A0A">
              <w:rPr>
                <w:rFonts w:eastAsia="Arial"/>
                <w:color w:val="000000" w:themeColor="text1"/>
                <w:spacing w:val="-1"/>
              </w:rPr>
              <w:t xml:space="preserve"> </w:t>
            </w:r>
            <w:r w:rsidRPr="00437A0A">
              <w:rPr>
                <w:rFonts w:eastAsia="Arial"/>
                <w:color w:val="000000" w:themeColor="text1"/>
              </w:rPr>
              <w:t>two</w:t>
            </w:r>
            <w:r w:rsidRPr="00437A0A">
              <w:rPr>
                <w:rFonts w:eastAsia="Arial"/>
                <w:color w:val="000000" w:themeColor="text1"/>
                <w:spacing w:val="-1"/>
              </w:rPr>
              <w:t xml:space="preserve"> </w:t>
            </w:r>
            <w:r w:rsidRPr="00437A0A">
              <w:rPr>
                <w:rFonts w:eastAsia="Arial"/>
                <w:color w:val="000000" w:themeColor="text1"/>
              </w:rPr>
              <w:t>we</w:t>
            </w:r>
            <w:r w:rsidRPr="00437A0A">
              <w:rPr>
                <w:rFonts w:eastAsia="Arial"/>
                <w:color w:val="000000" w:themeColor="text1"/>
                <w:spacing w:val="-2"/>
              </w:rPr>
              <w:t>e</w:t>
            </w:r>
            <w:r w:rsidRPr="00437A0A">
              <w:rPr>
                <w:rFonts w:eastAsia="Arial"/>
                <w:color w:val="000000" w:themeColor="text1"/>
                <w:spacing w:val="-1"/>
              </w:rPr>
              <w:t>k</w:t>
            </w:r>
            <w:r w:rsidRPr="00437A0A">
              <w:rPr>
                <w:rFonts w:eastAsia="Arial"/>
                <w:color w:val="000000" w:themeColor="text1"/>
              </w:rPr>
              <w:t>s</w:t>
            </w:r>
          </w:p>
        </w:tc>
        <w:tc>
          <w:tcPr>
            <w:tcW w:w="1931" w:type="dxa"/>
            <w:shd w:val="clear" w:color="auto" w:fill="auto"/>
            <w:tcMar>
              <w:left w:w="115" w:type="dxa"/>
              <w:right w:w="115" w:type="dxa"/>
            </w:tcMar>
          </w:tcPr>
          <w:p w14:paraId="0B3B6587" w14:textId="77777777" w:rsidR="004F0A20" w:rsidRPr="00437A0A" w:rsidRDefault="00C352C7" w:rsidP="00902955">
            <w:pPr>
              <w:pStyle w:val="TableTextCentered"/>
              <w:rPr>
                <w:rFonts w:eastAsia="Arial"/>
                <w:color w:val="000000" w:themeColor="text1"/>
              </w:rPr>
            </w:pPr>
            <w:r w:rsidRPr="00437A0A">
              <w:rPr>
                <w:rFonts w:eastAsia="Arial"/>
                <w:color w:val="000000" w:themeColor="text1"/>
              </w:rPr>
              <w:t>10</w:t>
            </w:r>
          </w:p>
        </w:tc>
      </w:tr>
      <w:tr w:rsidR="00437A0A" w:rsidRPr="00437A0A" w14:paraId="3C78C636" w14:textId="77777777" w:rsidTr="120BF6E6">
        <w:trPr>
          <w:cantSplit/>
        </w:trPr>
        <w:tc>
          <w:tcPr>
            <w:tcW w:w="6925" w:type="dxa"/>
            <w:shd w:val="clear" w:color="auto" w:fill="auto"/>
            <w:tcMar>
              <w:left w:w="115" w:type="dxa"/>
              <w:right w:w="115" w:type="dxa"/>
            </w:tcMar>
          </w:tcPr>
          <w:p w14:paraId="6108B2B1" w14:textId="77777777" w:rsidR="004F0A20" w:rsidRPr="00437A0A" w:rsidRDefault="00C352C7" w:rsidP="00902955">
            <w:pPr>
              <w:pStyle w:val="TableText"/>
              <w:rPr>
                <w:rFonts w:eastAsia="Arial"/>
                <w:color w:val="000000" w:themeColor="text1"/>
              </w:rPr>
            </w:pP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sp</w:t>
            </w:r>
            <w:r w:rsidRPr="00437A0A">
              <w:rPr>
                <w:rFonts w:eastAsia="Arial"/>
                <w:color w:val="000000" w:themeColor="text1"/>
                <w:spacing w:val="-2"/>
              </w:rPr>
              <w:t>o</w:t>
            </w:r>
            <w:r w:rsidRPr="00437A0A">
              <w:rPr>
                <w:rFonts w:eastAsia="Arial"/>
                <w:color w:val="000000" w:themeColor="text1"/>
              </w:rPr>
              <w:t>nded</w:t>
            </w:r>
            <w:r w:rsidRPr="00437A0A">
              <w:rPr>
                <w:rFonts w:eastAsia="Arial"/>
                <w:color w:val="000000" w:themeColor="text1"/>
                <w:spacing w:val="-1"/>
              </w:rPr>
              <w:t xml:space="preserve"> </w:t>
            </w:r>
            <w:r w:rsidRPr="00437A0A">
              <w:rPr>
                <w:rFonts w:eastAsia="Arial"/>
                <w:color w:val="000000" w:themeColor="text1"/>
                <w:spacing w:val="-2"/>
              </w:rPr>
              <w:t>t</w:t>
            </w:r>
            <w:r w:rsidRPr="00437A0A">
              <w:rPr>
                <w:rFonts w:eastAsia="Arial"/>
                <w:color w:val="000000" w:themeColor="text1"/>
              </w:rPr>
              <w:t>o</w:t>
            </w:r>
            <w:r w:rsidRPr="00437A0A">
              <w:rPr>
                <w:rFonts w:eastAsia="Arial"/>
                <w:color w:val="000000" w:themeColor="text1"/>
                <w:spacing w:val="-1"/>
              </w:rPr>
              <w:t xml:space="preserve"> </w:t>
            </w:r>
            <w:r w:rsidRPr="00437A0A">
              <w:rPr>
                <w:rFonts w:eastAsia="Arial"/>
                <w:color w:val="000000" w:themeColor="text1"/>
              </w:rPr>
              <w:t>Edit</w:t>
            </w:r>
            <w:r w:rsidRPr="00437A0A">
              <w:rPr>
                <w:rFonts w:eastAsia="Arial"/>
                <w:color w:val="000000" w:themeColor="text1"/>
                <w:spacing w:val="-1"/>
              </w:rPr>
              <w:t xml:space="preserve"> </w:t>
            </w:r>
            <w:r w:rsidRPr="00437A0A">
              <w:rPr>
                <w:rFonts w:eastAsia="Arial"/>
                <w:color w:val="000000" w:themeColor="text1"/>
              </w:rPr>
              <w:t>Follow-</w:t>
            </w:r>
            <w:r w:rsidR="00AF373B" w:rsidRPr="00437A0A">
              <w:rPr>
                <w:rFonts w:eastAsia="Arial"/>
                <w:color w:val="000000" w:themeColor="text1"/>
              </w:rPr>
              <w:t>U</w:t>
            </w:r>
            <w:r w:rsidRPr="00437A0A">
              <w:rPr>
                <w:rFonts w:eastAsia="Arial"/>
                <w:color w:val="000000" w:themeColor="text1"/>
              </w:rPr>
              <w:t>p</w:t>
            </w:r>
            <w:r w:rsidRPr="00437A0A">
              <w:rPr>
                <w:rFonts w:eastAsia="Arial"/>
                <w:color w:val="000000" w:themeColor="text1"/>
                <w:spacing w:val="-1"/>
              </w:rPr>
              <w:t xml:space="preserve"> </w:t>
            </w:r>
            <w:r w:rsidRPr="00437A0A">
              <w:rPr>
                <w:rFonts w:eastAsia="Arial"/>
                <w:color w:val="000000" w:themeColor="text1"/>
              </w:rPr>
              <w:t>within</w:t>
            </w:r>
            <w:r w:rsidRPr="00437A0A">
              <w:rPr>
                <w:rFonts w:eastAsia="Arial"/>
                <w:color w:val="000000" w:themeColor="text1"/>
                <w:spacing w:val="-1"/>
              </w:rPr>
              <w:t xml:space="preserve"> </w:t>
            </w:r>
            <w:r w:rsidRPr="00437A0A">
              <w:rPr>
                <w:rFonts w:eastAsia="Arial"/>
                <w:color w:val="000000" w:themeColor="text1"/>
              </w:rPr>
              <w:t>thr</w:t>
            </w:r>
            <w:r w:rsidRPr="00437A0A">
              <w:rPr>
                <w:rFonts w:eastAsia="Arial"/>
                <w:color w:val="000000" w:themeColor="text1"/>
                <w:spacing w:val="-2"/>
              </w:rPr>
              <w:t>e</w:t>
            </w:r>
            <w:r w:rsidRPr="00437A0A">
              <w:rPr>
                <w:rFonts w:eastAsia="Arial"/>
                <w:color w:val="000000" w:themeColor="text1"/>
              </w:rPr>
              <w:t>e</w:t>
            </w:r>
            <w:r w:rsidRPr="00437A0A">
              <w:rPr>
                <w:rFonts w:eastAsia="Arial"/>
                <w:color w:val="000000" w:themeColor="text1"/>
                <w:spacing w:val="-1"/>
              </w:rPr>
              <w:t xml:space="preserve"> </w:t>
            </w:r>
            <w:r w:rsidRPr="00437A0A">
              <w:rPr>
                <w:rFonts w:eastAsia="Arial"/>
                <w:color w:val="000000" w:themeColor="text1"/>
              </w:rPr>
              <w:t>we</w:t>
            </w:r>
            <w:r w:rsidRPr="00437A0A">
              <w:rPr>
                <w:rFonts w:eastAsia="Arial"/>
                <w:color w:val="000000" w:themeColor="text1"/>
                <w:spacing w:val="-2"/>
              </w:rPr>
              <w:t>e</w:t>
            </w:r>
            <w:r w:rsidRPr="00437A0A">
              <w:rPr>
                <w:rFonts w:eastAsia="Arial"/>
                <w:color w:val="000000" w:themeColor="text1"/>
                <w:spacing w:val="-1"/>
              </w:rPr>
              <w:t>k</w:t>
            </w:r>
            <w:r w:rsidRPr="00437A0A">
              <w:rPr>
                <w:rFonts w:eastAsia="Arial"/>
                <w:color w:val="000000" w:themeColor="text1"/>
              </w:rPr>
              <w:t>s</w:t>
            </w:r>
          </w:p>
        </w:tc>
        <w:tc>
          <w:tcPr>
            <w:tcW w:w="1931" w:type="dxa"/>
            <w:shd w:val="clear" w:color="auto" w:fill="auto"/>
            <w:tcMar>
              <w:left w:w="115" w:type="dxa"/>
              <w:right w:w="115" w:type="dxa"/>
            </w:tcMar>
          </w:tcPr>
          <w:p w14:paraId="25BC1B87" w14:textId="77777777" w:rsidR="004F0A20" w:rsidRPr="00437A0A" w:rsidRDefault="00C352C7" w:rsidP="00902955">
            <w:pPr>
              <w:pStyle w:val="TableTextCentered"/>
              <w:rPr>
                <w:rFonts w:eastAsia="Arial"/>
                <w:color w:val="000000" w:themeColor="text1"/>
              </w:rPr>
            </w:pPr>
            <w:r w:rsidRPr="00437A0A">
              <w:rPr>
                <w:rFonts w:eastAsia="Arial"/>
                <w:color w:val="000000" w:themeColor="text1"/>
              </w:rPr>
              <w:t>8</w:t>
            </w:r>
          </w:p>
        </w:tc>
      </w:tr>
      <w:tr w:rsidR="00437A0A" w:rsidRPr="00437A0A" w14:paraId="47CC2EB8" w14:textId="77777777" w:rsidTr="120BF6E6">
        <w:trPr>
          <w:cantSplit/>
        </w:trPr>
        <w:tc>
          <w:tcPr>
            <w:tcW w:w="6925" w:type="dxa"/>
            <w:shd w:val="clear" w:color="auto" w:fill="auto"/>
            <w:tcMar>
              <w:left w:w="115" w:type="dxa"/>
              <w:right w:w="115" w:type="dxa"/>
            </w:tcMar>
          </w:tcPr>
          <w:p w14:paraId="0058D9FE" w14:textId="77777777" w:rsidR="004F0A20" w:rsidRPr="00437A0A" w:rsidRDefault="00C352C7" w:rsidP="00AF373B">
            <w:pPr>
              <w:pStyle w:val="TableText"/>
              <w:rPr>
                <w:rFonts w:eastAsia="Arial"/>
                <w:color w:val="000000" w:themeColor="text1"/>
              </w:rPr>
            </w:pPr>
            <w:r w:rsidRPr="00437A0A">
              <w:rPr>
                <w:rFonts w:eastAsia="Arial"/>
                <w:color w:val="000000" w:themeColor="text1"/>
              </w:rPr>
              <w:t>Did not r</w:t>
            </w:r>
            <w:r w:rsidRPr="00437A0A">
              <w:rPr>
                <w:rFonts w:eastAsia="Arial"/>
                <w:color w:val="000000" w:themeColor="text1"/>
                <w:spacing w:val="-2"/>
              </w:rPr>
              <w:t>e</w:t>
            </w:r>
            <w:r w:rsidRPr="00437A0A">
              <w:rPr>
                <w:rFonts w:eastAsia="Arial"/>
                <w:color w:val="000000" w:themeColor="text1"/>
              </w:rPr>
              <w:t>s</w:t>
            </w:r>
            <w:r w:rsidRPr="00437A0A">
              <w:rPr>
                <w:rFonts w:eastAsia="Arial"/>
                <w:color w:val="000000" w:themeColor="text1"/>
                <w:spacing w:val="-2"/>
              </w:rPr>
              <w:t>po</w:t>
            </w:r>
            <w:r w:rsidRPr="00437A0A">
              <w:rPr>
                <w:rFonts w:eastAsia="Arial"/>
                <w:color w:val="000000" w:themeColor="text1"/>
              </w:rPr>
              <w:t>nd to Edit Follow-</w:t>
            </w:r>
            <w:r w:rsidR="00AF373B" w:rsidRPr="00437A0A">
              <w:rPr>
                <w:rFonts w:eastAsia="Arial"/>
                <w:color w:val="000000" w:themeColor="text1"/>
                <w:spacing w:val="-2"/>
              </w:rPr>
              <w:t>U</w:t>
            </w:r>
            <w:r w:rsidRPr="00437A0A">
              <w:rPr>
                <w:rFonts w:eastAsia="Arial"/>
                <w:color w:val="000000" w:themeColor="text1"/>
              </w:rPr>
              <w:t>p</w:t>
            </w:r>
          </w:p>
        </w:tc>
        <w:tc>
          <w:tcPr>
            <w:tcW w:w="1931" w:type="dxa"/>
            <w:shd w:val="clear" w:color="auto" w:fill="auto"/>
            <w:tcMar>
              <w:left w:w="115" w:type="dxa"/>
              <w:right w:w="115" w:type="dxa"/>
            </w:tcMar>
          </w:tcPr>
          <w:p w14:paraId="6BAF869D" w14:textId="77777777" w:rsidR="004F0A20" w:rsidRPr="00437A0A" w:rsidRDefault="00C352C7" w:rsidP="00902955">
            <w:pPr>
              <w:pStyle w:val="TableTextCentered"/>
              <w:rPr>
                <w:rFonts w:eastAsia="Arial"/>
                <w:color w:val="000000" w:themeColor="text1"/>
              </w:rPr>
            </w:pPr>
            <w:r w:rsidRPr="00437A0A">
              <w:rPr>
                <w:rFonts w:eastAsia="Arial"/>
                <w:color w:val="000000" w:themeColor="text1"/>
              </w:rPr>
              <w:t>Disqualified</w:t>
            </w:r>
          </w:p>
        </w:tc>
      </w:tr>
      <w:tr w:rsidR="00437A0A" w:rsidRPr="00437A0A" w14:paraId="6A354D73" w14:textId="77777777" w:rsidTr="120BF6E6">
        <w:trPr>
          <w:cantSplit/>
        </w:trPr>
        <w:tc>
          <w:tcPr>
            <w:tcW w:w="8856" w:type="dxa"/>
            <w:gridSpan w:val="2"/>
            <w:shd w:val="clear" w:color="auto" w:fill="auto"/>
            <w:tcMar>
              <w:left w:w="115" w:type="dxa"/>
              <w:right w:w="115" w:type="dxa"/>
            </w:tcMar>
          </w:tcPr>
          <w:p w14:paraId="7F293077" w14:textId="77777777" w:rsidR="004F0A20" w:rsidRPr="00437A0A" w:rsidRDefault="004F0A20" w:rsidP="00902955">
            <w:pPr>
              <w:pStyle w:val="TableText"/>
              <w:rPr>
                <w:color w:val="000000" w:themeColor="text1"/>
              </w:rPr>
            </w:pPr>
          </w:p>
        </w:tc>
      </w:tr>
      <w:tr w:rsidR="00437A0A" w:rsidRPr="00437A0A" w14:paraId="1E300612" w14:textId="77777777" w:rsidTr="120BF6E6">
        <w:trPr>
          <w:cantSplit/>
        </w:trPr>
        <w:tc>
          <w:tcPr>
            <w:tcW w:w="8856" w:type="dxa"/>
            <w:gridSpan w:val="2"/>
            <w:shd w:val="clear" w:color="auto" w:fill="auto"/>
            <w:tcMar>
              <w:left w:w="115" w:type="dxa"/>
              <w:right w:w="115" w:type="dxa"/>
            </w:tcMar>
          </w:tcPr>
          <w:p w14:paraId="19E91750" w14:textId="77777777" w:rsidR="004F0A20" w:rsidRPr="00437A0A" w:rsidRDefault="00C352C7" w:rsidP="00902955">
            <w:pPr>
              <w:pStyle w:val="TableTextCentered"/>
              <w:rPr>
                <w:rFonts w:eastAsia="Arial"/>
                <w:b/>
                <w:color w:val="000000" w:themeColor="text1"/>
              </w:rPr>
            </w:pPr>
            <w:r w:rsidRPr="00437A0A">
              <w:rPr>
                <w:rFonts w:eastAsia="Arial"/>
                <w:b/>
                <w:color w:val="000000" w:themeColor="text1"/>
              </w:rPr>
              <w:t>Item Non</w:t>
            </w:r>
            <w:r w:rsidR="00A51770" w:rsidRPr="00437A0A">
              <w:rPr>
                <w:rFonts w:eastAsia="Arial"/>
                <w:b/>
                <w:color w:val="000000" w:themeColor="text1"/>
              </w:rPr>
              <w:t>r</w:t>
            </w:r>
            <w:r w:rsidRPr="00437A0A">
              <w:rPr>
                <w:rFonts w:eastAsia="Arial"/>
                <w:b/>
                <w:color w:val="000000" w:themeColor="text1"/>
                <w:spacing w:val="-2"/>
              </w:rPr>
              <w:t>e</w:t>
            </w:r>
            <w:r w:rsidRPr="00437A0A">
              <w:rPr>
                <w:rFonts w:eastAsia="Arial"/>
                <w:b/>
                <w:color w:val="000000" w:themeColor="text1"/>
              </w:rPr>
              <w:t>spon</w:t>
            </w:r>
            <w:r w:rsidRPr="00437A0A">
              <w:rPr>
                <w:rFonts w:eastAsia="Arial"/>
                <w:b/>
                <w:color w:val="000000" w:themeColor="text1"/>
                <w:spacing w:val="-2"/>
              </w:rPr>
              <w:t>s</w:t>
            </w:r>
            <w:r w:rsidRPr="00437A0A">
              <w:rPr>
                <w:rFonts w:eastAsia="Arial"/>
                <w:b/>
                <w:color w:val="000000" w:themeColor="text1"/>
              </w:rPr>
              <w:t>e</w:t>
            </w:r>
          </w:p>
        </w:tc>
      </w:tr>
      <w:tr w:rsidR="00437A0A" w:rsidRPr="00437A0A" w14:paraId="001C667F" w14:textId="77777777" w:rsidTr="120BF6E6">
        <w:trPr>
          <w:cantSplit/>
        </w:trPr>
        <w:tc>
          <w:tcPr>
            <w:tcW w:w="6925" w:type="dxa"/>
            <w:shd w:val="clear" w:color="auto" w:fill="auto"/>
            <w:tcMar>
              <w:left w:w="115" w:type="dxa"/>
              <w:right w:w="115" w:type="dxa"/>
            </w:tcMar>
          </w:tcPr>
          <w:p w14:paraId="3365A83F" w14:textId="77777777" w:rsidR="004F0A20" w:rsidRPr="00437A0A" w:rsidRDefault="0072739A" w:rsidP="00902955">
            <w:pPr>
              <w:pStyle w:val="TableText"/>
              <w:rPr>
                <w:rFonts w:eastAsia="Arial"/>
                <w:color w:val="000000" w:themeColor="text1"/>
              </w:rPr>
            </w:pPr>
            <w:r w:rsidRPr="00437A0A">
              <w:rPr>
                <w:rFonts w:eastAsia="Arial"/>
                <w:color w:val="000000" w:themeColor="text1"/>
              </w:rPr>
              <w:t xml:space="preserve">A data item that has been collected </w:t>
            </w:r>
            <w:r w:rsidR="00A51770" w:rsidRPr="00437A0A">
              <w:rPr>
                <w:rFonts w:eastAsia="Arial"/>
                <w:color w:val="000000" w:themeColor="text1"/>
              </w:rPr>
              <w:t>more than three</w:t>
            </w:r>
            <w:r w:rsidRPr="00437A0A">
              <w:rPr>
                <w:rFonts w:eastAsia="Arial"/>
                <w:color w:val="000000" w:themeColor="text1"/>
              </w:rPr>
              <w:t xml:space="preserve"> years is missing for an entire</w:t>
            </w:r>
            <w:r w:rsidR="00A51770" w:rsidRPr="00437A0A">
              <w:rPr>
                <w:rFonts w:eastAsia="Arial"/>
                <w:color w:val="000000" w:themeColor="text1"/>
              </w:rPr>
              <w:t xml:space="preserve"> </w:t>
            </w:r>
            <w:r w:rsidRPr="00437A0A">
              <w:rPr>
                <w:rFonts w:eastAsia="Arial"/>
                <w:color w:val="000000" w:themeColor="text1"/>
              </w:rPr>
              <w:t>state</w:t>
            </w:r>
          </w:p>
        </w:tc>
        <w:tc>
          <w:tcPr>
            <w:tcW w:w="1931" w:type="dxa"/>
            <w:shd w:val="clear" w:color="auto" w:fill="auto"/>
            <w:tcMar>
              <w:left w:w="115" w:type="dxa"/>
              <w:right w:w="115" w:type="dxa"/>
            </w:tcMar>
          </w:tcPr>
          <w:p w14:paraId="5DF44C35" w14:textId="77777777" w:rsidR="004F0A20" w:rsidRPr="00437A0A" w:rsidRDefault="00C352C7" w:rsidP="00902955">
            <w:pPr>
              <w:pStyle w:val="TableTextCentered"/>
              <w:rPr>
                <w:rFonts w:eastAsia="Arial"/>
                <w:color w:val="000000" w:themeColor="text1"/>
              </w:rPr>
            </w:pPr>
            <w:r w:rsidRPr="00437A0A">
              <w:rPr>
                <w:rFonts w:eastAsia="Arial"/>
                <w:color w:val="000000" w:themeColor="text1"/>
              </w:rPr>
              <w:t>Disqualified</w:t>
            </w:r>
          </w:p>
        </w:tc>
      </w:tr>
    </w:tbl>
    <w:p w14:paraId="5C94D66C" w14:textId="77777777" w:rsidR="004F0A20" w:rsidRPr="00437A0A" w:rsidRDefault="00C352C7" w:rsidP="00902955">
      <w:pPr>
        <w:pStyle w:val="BodyText"/>
        <w:rPr>
          <w:color w:val="000000" w:themeColor="text1"/>
        </w:rPr>
      </w:pPr>
      <w:r w:rsidRPr="00437A0A">
        <w:rPr>
          <w:color w:val="000000" w:themeColor="text1"/>
        </w:rPr>
        <w:t>Note: I</w:t>
      </w:r>
      <w:r w:rsidRPr="00437A0A">
        <w:rPr>
          <w:color w:val="000000" w:themeColor="text1"/>
          <w:spacing w:val="-2"/>
        </w:rPr>
        <w:t>M</w:t>
      </w:r>
      <w:r w:rsidRPr="00437A0A">
        <w:rPr>
          <w:color w:val="000000" w:themeColor="text1"/>
        </w:rPr>
        <w:t>LS mak</w:t>
      </w:r>
      <w:r w:rsidRPr="00437A0A">
        <w:rPr>
          <w:color w:val="000000" w:themeColor="text1"/>
          <w:spacing w:val="-2"/>
        </w:rPr>
        <w:t>e</w:t>
      </w:r>
      <w:r w:rsidRPr="00437A0A">
        <w:rPr>
          <w:color w:val="000000" w:themeColor="text1"/>
        </w:rPr>
        <w:t>s the</w:t>
      </w:r>
      <w:r w:rsidRPr="00437A0A">
        <w:rPr>
          <w:color w:val="000000" w:themeColor="text1"/>
          <w:spacing w:val="-2"/>
        </w:rPr>
        <w:t xml:space="preserve"> </w:t>
      </w:r>
      <w:r w:rsidRPr="00437A0A">
        <w:rPr>
          <w:color w:val="000000" w:themeColor="text1"/>
        </w:rPr>
        <w:t>final dec</w:t>
      </w:r>
      <w:r w:rsidRPr="00437A0A">
        <w:rPr>
          <w:color w:val="000000" w:themeColor="text1"/>
          <w:spacing w:val="-2"/>
        </w:rPr>
        <w:t>i</w:t>
      </w:r>
      <w:r w:rsidRPr="00437A0A">
        <w:rPr>
          <w:color w:val="000000" w:themeColor="text1"/>
        </w:rPr>
        <w:t>sion</w:t>
      </w:r>
      <w:r w:rsidRPr="00437A0A">
        <w:rPr>
          <w:color w:val="000000" w:themeColor="text1"/>
          <w:spacing w:val="-2"/>
        </w:rPr>
        <w:t xml:space="preserve"> </w:t>
      </w:r>
      <w:r w:rsidR="00AF373B" w:rsidRPr="00437A0A">
        <w:rPr>
          <w:color w:val="000000" w:themeColor="text1"/>
        </w:rPr>
        <w:t xml:space="preserve">regarding </w:t>
      </w:r>
      <w:r w:rsidRPr="00437A0A">
        <w:rPr>
          <w:color w:val="000000" w:themeColor="text1"/>
        </w:rPr>
        <w:t>who rece</w:t>
      </w:r>
      <w:r w:rsidRPr="00437A0A">
        <w:rPr>
          <w:color w:val="000000" w:themeColor="text1"/>
          <w:spacing w:val="-2"/>
        </w:rPr>
        <w:t>i</w:t>
      </w:r>
      <w:r w:rsidRPr="00437A0A">
        <w:rPr>
          <w:color w:val="000000" w:themeColor="text1"/>
        </w:rPr>
        <w:t>ves the Kep</w:t>
      </w:r>
      <w:r w:rsidRPr="00437A0A">
        <w:rPr>
          <w:color w:val="000000" w:themeColor="text1"/>
          <w:spacing w:val="-2"/>
        </w:rPr>
        <w:t>p</w:t>
      </w:r>
      <w:r w:rsidRPr="00437A0A">
        <w:rPr>
          <w:color w:val="000000" w:themeColor="text1"/>
        </w:rPr>
        <w:t>el Award. A data subm</w:t>
      </w:r>
      <w:r w:rsidRPr="00437A0A">
        <w:rPr>
          <w:color w:val="000000" w:themeColor="text1"/>
          <w:spacing w:val="-2"/>
        </w:rPr>
        <w:t>i</w:t>
      </w:r>
      <w:r w:rsidRPr="00437A0A">
        <w:rPr>
          <w:color w:val="000000" w:themeColor="text1"/>
        </w:rPr>
        <w:t>ss</w:t>
      </w:r>
      <w:r w:rsidRPr="00437A0A">
        <w:rPr>
          <w:color w:val="000000" w:themeColor="text1"/>
          <w:spacing w:val="-2"/>
        </w:rPr>
        <w:t>i</w:t>
      </w:r>
      <w:r w:rsidRPr="00437A0A">
        <w:rPr>
          <w:color w:val="000000" w:themeColor="text1"/>
        </w:rPr>
        <w:t>on i</w:t>
      </w:r>
      <w:r w:rsidRPr="00437A0A">
        <w:rPr>
          <w:color w:val="000000" w:themeColor="text1"/>
          <w:spacing w:val="-2"/>
        </w:rPr>
        <w:t>n</w:t>
      </w:r>
      <w:r w:rsidRPr="00437A0A">
        <w:rPr>
          <w:color w:val="000000" w:themeColor="text1"/>
        </w:rPr>
        <w:t>clud</w:t>
      </w:r>
      <w:r w:rsidRPr="00437A0A">
        <w:rPr>
          <w:color w:val="000000" w:themeColor="text1"/>
          <w:spacing w:val="-2"/>
        </w:rPr>
        <w:t>e</w:t>
      </w:r>
      <w:r w:rsidRPr="00437A0A">
        <w:rPr>
          <w:color w:val="000000" w:themeColor="text1"/>
        </w:rPr>
        <w:t>s a lock</w:t>
      </w:r>
      <w:r w:rsidRPr="00437A0A">
        <w:rPr>
          <w:color w:val="000000" w:themeColor="text1"/>
          <w:spacing w:val="-2"/>
        </w:rPr>
        <w:t>e</w:t>
      </w:r>
      <w:r w:rsidRPr="00437A0A">
        <w:rPr>
          <w:color w:val="000000" w:themeColor="text1"/>
        </w:rPr>
        <w:t>d d</w:t>
      </w:r>
      <w:r w:rsidRPr="00437A0A">
        <w:rPr>
          <w:color w:val="000000" w:themeColor="text1"/>
          <w:spacing w:val="-2"/>
        </w:rPr>
        <w:t>a</w:t>
      </w:r>
      <w:r w:rsidRPr="00437A0A">
        <w:rPr>
          <w:color w:val="000000" w:themeColor="text1"/>
        </w:rPr>
        <w:t>ta file and an annotat</w:t>
      </w:r>
      <w:r w:rsidRPr="00437A0A">
        <w:rPr>
          <w:color w:val="000000" w:themeColor="text1"/>
          <w:spacing w:val="-2"/>
        </w:rPr>
        <w:t>e</w:t>
      </w:r>
      <w:r w:rsidRPr="00437A0A">
        <w:rPr>
          <w:color w:val="000000" w:themeColor="text1"/>
        </w:rPr>
        <w:t>d Edit Report.</w:t>
      </w:r>
    </w:p>
    <w:p w14:paraId="7CDBA7D4" w14:textId="77777777" w:rsidR="00196F61" w:rsidRPr="00437A0A" w:rsidRDefault="00196F61" w:rsidP="00902955">
      <w:pPr>
        <w:pStyle w:val="Heading1"/>
        <w:sectPr w:rsidR="00196F61" w:rsidRPr="00437A0A" w:rsidSect="00902955">
          <w:headerReference w:type="even" r:id="rId106"/>
          <w:headerReference w:type="default" r:id="rId107"/>
          <w:headerReference w:type="first" r:id="rId108"/>
          <w:pgSz w:w="12240" w:h="15840" w:code="1"/>
          <w:pgMar w:top="1440" w:right="1440" w:bottom="1440" w:left="1440" w:header="720" w:footer="720" w:gutter="0"/>
          <w:cols w:space="720"/>
          <w:docGrid w:linePitch="299"/>
        </w:sectPr>
      </w:pPr>
    </w:p>
    <w:p w14:paraId="11C27D7C" w14:textId="77777777" w:rsidR="004F0A20" w:rsidRPr="00437A0A" w:rsidRDefault="00C352C7" w:rsidP="00902955">
      <w:pPr>
        <w:pStyle w:val="Heading1"/>
        <w:spacing w:after="120"/>
      </w:pPr>
      <w:bookmarkStart w:id="269" w:name="_Toc439232333"/>
      <w:bookmarkStart w:id="270" w:name="_Toc461608492"/>
      <w:bookmarkStart w:id="271" w:name="_Toc14249118"/>
      <w:r w:rsidRPr="00437A0A">
        <w:t>Appendix G Standard Abbreviations</w:t>
      </w:r>
      <w:bookmarkEnd w:id="269"/>
      <w:bookmarkEnd w:id="270"/>
      <w:bookmarkEnd w:id="271"/>
    </w:p>
    <w:p w14:paraId="6D54AF1F" w14:textId="77777777" w:rsidR="004F0A20" w:rsidRPr="00437A0A" w:rsidRDefault="00C352C7" w:rsidP="00066D70">
      <w:pPr>
        <w:spacing w:after="240"/>
        <w:rPr>
          <w:rFonts w:ascii="Times New Roman" w:eastAsia="Arial" w:hAnsi="Times New Roman" w:cs="Times New Roman"/>
          <w:color w:val="000000" w:themeColor="text1"/>
          <w:sz w:val="24"/>
          <w:szCs w:val="24"/>
        </w:rPr>
      </w:pPr>
      <w:r w:rsidRPr="00437A0A">
        <w:rPr>
          <w:rFonts w:ascii="Times New Roman" w:eastAsia="Arial" w:hAnsi="Times New Roman" w:cs="Times New Roman"/>
          <w:b/>
          <w:bCs/>
          <w:color w:val="000000" w:themeColor="text1"/>
          <w:sz w:val="24"/>
          <w:szCs w:val="24"/>
        </w:rPr>
        <w:t>(U</w:t>
      </w:r>
      <w:r w:rsidRPr="00437A0A">
        <w:rPr>
          <w:rFonts w:ascii="Times New Roman" w:eastAsia="Arial" w:hAnsi="Times New Roman" w:cs="Times New Roman"/>
          <w:b/>
          <w:bCs/>
          <w:color w:val="000000" w:themeColor="text1"/>
          <w:spacing w:val="-2"/>
          <w:sz w:val="24"/>
          <w:szCs w:val="24"/>
        </w:rPr>
        <w:t>s</w:t>
      </w:r>
      <w:r w:rsidRPr="00437A0A">
        <w:rPr>
          <w:rFonts w:ascii="Times New Roman" w:eastAsia="Arial" w:hAnsi="Times New Roman" w:cs="Times New Roman"/>
          <w:b/>
          <w:bCs/>
          <w:color w:val="000000" w:themeColor="text1"/>
          <w:sz w:val="24"/>
          <w:szCs w:val="24"/>
        </w:rPr>
        <w:t>e</w:t>
      </w:r>
      <w:r w:rsidRPr="00437A0A">
        <w:rPr>
          <w:rFonts w:ascii="Times New Roman" w:eastAsia="Arial" w:hAnsi="Times New Roman" w:cs="Times New Roman"/>
          <w:b/>
          <w:bCs/>
          <w:color w:val="000000" w:themeColor="text1"/>
          <w:spacing w:val="-1"/>
          <w:sz w:val="24"/>
          <w:szCs w:val="24"/>
        </w:rPr>
        <w:t xml:space="preserve"> </w:t>
      </w:r>
      <w:r w:rsidRPr="00437A0A">
        <w:rPr>
          <w:rFonts w:ascii="Times New Roman" w:eastAsia="Arial" w:hAnsi="Times New Roman" w:cs="Times New Roman"/>
          <w:b/>
          <w:bCs/>
          <w:color w:val="000000" w:themeColor="text1"/>
          <w:sz w:val="24"/>
          <w:szCs w:val="24"/>
        </w:rPr>
        <w:t>Only</w:t>
      </w:r>
      <w:r w:rsidRPr="00437A0A">
        <w:rPr>
          <w:rFonts w:ascii="Times New Roman" w:eastAsia="Arial" w:hAnsi="Times New Roman" w:cs="Times New Roman"/>
          <w:b/>
          <w:bCs/>
          <w:color w:val="000000" w:themeColor="text1"/>
          <w:spacing w:val="-3"/>
          <w:sz w:val="24"/>
          <w:szCs w:val="24"/>
        </w:rPr>
        <w:t xml:space="preserve"> </w:t>
      </w:r>
      <w:r w:rsidRPr="00437A0A">
        <w:rPr>
          <w:rFonts w:ascii="Times New Roman" w:eastAsia="Arial" w:hAnsi="Times New Roman" w:cs="Times New Roman"/>
          <w:b/>
          <w:bCs/>
          <w:color w:val="000000" w:themeColor="text1"/>
          <w:sz w:val="24"/>
          <w:szCs w:val="24"/>
        </w:rPr>
        <w:t>if</w:t>
      </w:r>
      <w:r w:rsidRPr="00437A0A">
        <w:rPr>
          <w:rFonts w:ascii="Times New Roman" w:eastAsia="Arial" w:hAnsi="Times New Roman" w:cs="Times New Roman"/>
          <w:b/>
          <w:bCs/>
          <w:color w:val="000000" w:themeColor="text1"/>
          <w:spacing w:val="-1"/>
          <w:sz w:val="24"/>
          <w:szCs w:val="24"/>
        </w:rPr>
        <w:t xml:space="preserve"> </w:t>
      </w:r>
      <w:r w:rsidRPr="00437A0A">
        <w:rPr>
          <w:rFonts w:ascii="Times New Roman" w:eastAsia="Arial" w:hAnsi="Times New Roman" w:cs="Times New Roman"/>
          <w:b/>
          <w:bCs/>
          <w:color w:val="000000" w:themeColor="text1"/>
          <w:sz w:val="24"/>
          <w:szCs w:val="24"/>
        </w:rPr>
        <w:t>Data</w:t>
      </w:r>
      <w:r w:rsidRPr="00437A0A">
        <w:rPr>
          <w:rFonts w:ascii="Times New Roman" w:eastAsia="Arial" w:hAnsi="Times New Roman" w:cs="Times New Roman"/>
          <w:b/>
          <w:bCs/>
          <w:color w:val="000000" w:themeColor="text1"/>
          <w:spacing w:val="-1"/>
          <w:sz w:val="24"/>
          <w:szCs w:val="24"/>
        </w:rPr>
        <w:t xml:space="preserve"> </w:t>
      </w:r>
      <w:r w:rsidRPr="00437A0A">
        <w:rPr>
          <w:rFonts w:ascii="Times New Roman" w:eastAsia="Arial" w:hAnsi="Times New Roman" w:cs="Times New Roman"/>
          <w:b/>
          <w:bCs/>
          <w:color w:val="000000" w:themeColor="text1"/>
          <w:sz w:val="24"/>
          <w:szCs w:val="24"/>
        </w:rPr>
        <w:t>Exc</w:t>
      </w:r>
      <w:r w:rsidRPr="00437A0A">
        <w:rPr>
          <w:rFonts w:ascii="Times New Roman" w:eastAsia="Arial" w:hAnsi="Times New Roman" w:cs="Times New Roman"/>
          <w:b/>
          <w:bCs/>
          <w:color w:val="000000" w:themeColor="text1"/>
          <w:spacing w:val="-2"/>
          <w:sz w:val="24"/>
          <w:szCs w:val="24"/>
        </w:rPr>
        <w:t>e</w:t>
      </w:r>
      <w:r w:rsidRPr="00437A0A">
        <w:rPr>
          <w:rFonts w:ascii="Times New Roman" w:eastAsia="Arial" w:hAnsi="Times New Roman" w:cs="Times New Roman"/>
          <w:b/>
          <w:bCs/>
          <w:color w:val="000000" w:themeColor="text1"/>
          <w:sz w:val="24"/>
          <w:szCs w:val="24"/>
        </w:rPr>
        <w:t>ed</w:t>
      </w:r>
      <w:r w:rsidRPr="00437A0A">
        <w:rPr>
          <w:rFonts w:ascii="Times New Roman" w:eastAsia="Arial" w:hAnsi="Times New Roman" w:cs="Times New Roman"/>
          <w:b/>
          <w:bCs/>
          <w:color w:val="000000" w:themeColor="text1"/>
          <w:spacing w:val="-2"/>
          <w:sz w:val="24"/>
          <w:szCs w:val="24"/>
        </w:rPr>
        <w:t xml:space="preserve"> </w:t>
      </w:r>
      <w:r w:rsidRPr="00437A0A">
        <w:rPr>
          <w:rFonts w:ascii="Times New Roman" w:eastAsia="Arial" w:hAnsi="Times New Roman" w:cs="Times New Roman"/>
          <w:b/>
          <w:bCs/>
          <w:color w:val="000000" w:themeColor="text1"/>
          <w:sz w:val="24"/>
          <w:szCs w:val="24"/>
        </w:rPr>
        <w:t>Field</w:t>
      </w:r>
      <w:r w:rsidRPr="00437A0A">
        <w:rPr>
          <w:rFonts w:ascii="Times New Roman" w:eastAsia="Arial" w:hAnsi="Times New Roman" w:cs="Times New Roman"/>
          <w:b/>
          <w:bCs/>
          <w:color w:val="000000" w:themeColor="text1"/>
          <w:spacing w:val="-1"/>
          <w:sz w:val="24"/>
          <w:szCs w:val="24"/>
        </w:rPr>
        <w:t xml:space="preserve"> </w:t>
      </w:r>
      <w:r w:rsidRPr="00437A0A">
        <w:rPr>
          <w:rFonts w:ascii="Times New Roman" w:eastAsia="Arial" w:hAnsi="Times New Roman" w:cs="Times New Roman"/>
          <w:b/>
          <w:bCs/>
          <w:color w:val="000000" w:themeColor="text1"/>
          <w:sz w:val="24"/>
          <w:szCs w:val="24"/>
        </w:rPr>
        <w:t>Length)</w:t>
      </w:r>
    </w:p>
    <w:p w14:paraId="631AB714" w14:textId="77777777" w:rsidR="00A51770" w:rsidRPr="00437A0A" w:rsidRDefault="00A51770" w:rsidP="00066D70">
      <w:pPr>
        <w:pStyle w:val="TableColHeading"/>
        <w:jc w:val="left"/>
        <w:rPr>
          <w:b/>
          <w:color w:val="000000" w:themeColor="text1"/>
        </w:rPr>
        <w:sectPr w:rsidR="00A51770" w:rsidRPr="00437A0A" w:rsidSect="00D60D0C">
          <w:headerReference w:type="even" r:id="rId109"/>
          <w:headerReference w:type="default" r:id="rId110"/>
          <w:headerReference w:type="first" r:id="rId111"/>
          <w:pgSz w:w="12240" w:h="15840" w:code="1"/>
          <w:pgMar w:top="1440" w:right="1440" w:bottom="1440" w:left="1440" w:header="720" w:footer="720" w:gutter="0"/>
          <w:cols w:space="720"/>
          <w:docGrid w:linePitch="299"/>
        </w:sectPr>
      </w:pPr>
    </w:p>
    <w:p w14:paraId="53BB00C7" w14:textId="77777777" w:rsidR="00902955" w:rsidRPr="00437A0A" w:rsidRDefault="00902955" w:rsidP="00902955">
      <w:pPr>
        <w:pStyle w:val="TableColHeading"/>
        <w:rPr>
          <w:b/>
          <w:color w:val="000000" w:themeColor="text1"/>
        </w:rPr>
        <w:sectPr w:rsidR="00902955" w:rsidRPr="00437A0A" w:rsidSect="00902955">
          <w:headerReference w:type="even" r:id="rId112"/>
          <w:headerReference w:type="default" r:id="rId113"/>
          <w:headerReference w:type="first" r:id="rId114"/>
          <w:type w:val="continuous"/>
          <w:pgSz w:w="12240" w:h="15840" w:code="1"/>
          <w:pgMar w:top="1440" w:right="1440" w:bottom="1440" w:left="1440" w:header="720" w:footer="720" w:gutter="0"/>
          <w:cols w:space="720"/>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77"/>
        <w:gridCol w:w="1753"/>
      </w:tblGrid>
      <w:tr w:rsidR="00437A0A" w:rsidRPr="00437A0A" w14:paraId="329C8FE6" w14:textId="77777777" w:rsidTr="00125720">
        <w:trPr>
          <w:cantSplit/>
          <w:tblHeader/>
        </w:trPr>
        <w:tc>
          <w:tcPr>
            <w:tcW w:w="2905" w:type="dxa"/>
            <w:shd w:val="clear" w:color="auto" w:fill="B8CCE4" w:themeFill="accent1" w:themeFillTint="66"/>
            <w:tcMar>
              <w:left w:w="115" w:type="dxa"/>
              <w:right w:w="115" w:type="dxa"/>
            </w:tcMar>
            <w:vAlign w:val="center"/>
          </w:tcPr>
          <w:p w14:paraId="4819ABE8" w14:textId="77777777" w:rsidR="00902955" w:rsidRPr="00437A0A" w:rsidRDefault="00902955" w:rsidP="00902955">
            <w:pPr>
              <w:pStyle w:val="TableColHeading"/>
              <w:rPr>
                <w:b/>
                <w:color w:val="000000" w:themeColor="text1"/>
              </w:rPr>
            </w:pPr>
            <w:r w:rsidRPr="00437A0A">
              <w:rPr>
                <w:b/>
                <w:color w:val="000000" w:themeColor="text1"/>
              </w:rPr>
              <w:t>Term</w:t>
            </w:r>
          </w:p>
        </w:tc>
        <w:tc>
          <w:tcPr>
            <w:tcW w:w="1710" w:type="dxa"/>
            <w:shd w:val="clear" w:color="auto" w:fill="B8CCE4" w:themeFill="accent1" w:themeFillTint="66"/>
            <w:tcMar>
              <w:left w:w="115" w:type="dxa"/>
              <w:right w:w="115" w:type="dxa"/>
            </w:tcMar>
            <w:vAlign w:val="center"/>
          </w:tcPr>
          <w:p w14:paraId="1BE4C66A" w14:textId="77777777" w:rsidR="00902955" w:rsidRPr="00437A0A" w:rsidRDefault="00902955" w:rsidP="00902955">
            <w:pPr>
              <w:pStyle w:val="TableColHeading"/>
              <w:rPr>
                <w:b/>
                <w:color w:val="000000" w:themeColor="text1"/>
              </w:rPr>
            </w:pPr>
            <w:r w:rsidRPr="00437A0A">
              <w:rPr>
                <w:b/>
                <w:color w:val="000000" w:themeColor="text1"/>
              </w:rPr>
              <w:t>Abbreviation</w:t>
            </w:r>
          </w:p>
        </w:tc>
      </w:tr>
      <w:tr w:rsidR="00437A0A" w:rsidRPr="00437A0A" w14:paraId="3F727FC3" w14:textId="77777777" w:rsidTr="00125720">
        <w:trPr>
          <w:cantSplit/>
        </w:trPr>
        <w:tc>
          <w:tcPr>
            <w:tcW w:w="2905" w:type="dxa"/>
            <w:shd w:val="clear" w:color="auto" w:fill="auto"/>
            <w:tcMar>
              <w:left w:w="115" w:type="dxa"/>
              <w:right w:w="115" w:type="dxa"/>
            </w:tcMar>
          </w:tcPr>
          <w:p w14:paraId="3B4937A8" w14:textId="77777777" w:rsidR="00902955" w:rsidRPr="00437A0A" w:rsidRDefault="00902955" w:rsidP="006158E6">
            <w:pPr>
              <w:pStyle w:val="TableText"/>
              <w:rPr>
                <w:rFonts w:eastAsia="Arial"/>
                <w:color w:val="000000" w:themeColor="text1"/>
              </w:rPr>
            </w:pPr>
            <w:r w:rsidRPr="00437A0A">
              <w:rPr>
                <w:rFonts w:eastAsia="Arial"/>
                <w:color w:val="000000" w:themeColor="text1"/>
              </w:rPr>
              <w:t>Administrative</w:t>
            </w:r>
            <w:r w:rsidR="006158E6" w:rsidRPr="00437A0A">
              <w:rPr>
                <w:rFonts w:eastAsia="Arial"/>
                <w:color w:val="000000" w:themeColor="text1"/>
              </w:rPr>
              <w:t xml:space="preserve">, </w:t>
            </w:r>
            <w:r w:rsidRPr="00437A0A">
              <w:rPr>
                <w:rFonts w:eastAsia="Arial"/>
                <w:color w:val="000000" w:themeColor="text1"/>
              </w:rPr>
              <w:t>Administration</w:t>
            </w:r>
          </w:p>
        </w:tc>
        <w:tc>
          <w:tcPr>
            <w:tcW w:w="1710" w:type="dxa"/>
            <w:shd w:val="clear" w:color="auto" w:fill="auto"/>
            <w:tcMar>
              <w:left w:w="115" w:type="dxa"/>
              <w:right w:w="115" w:type="dxa"/>
            </w:tcMar>
          </w:tcPr>
          <w:p w14:paraId="02E8FE5A" w14:textId="77777777" w:rsidR="00902955" w:rsidRPr="00437A0A" w:rsidRDefault="00902955" w:rsidP="00902955">
            <w:pPr>
              <w:pStyle w:val="TableText"/>
              <w:rPr>
                <w:rFonts w:eastAsia="Arial"/>
                <w:color w:val="000000" w:themeColor="text1"/>
              </w:rPr>
            </w:pPr>
            <w:r w:rsidRPr="00437A0A">
              <w:rPr>
                <w:rFonts w:eastAsia="Arial"/>
                <w:color w:val="000000" w:themeColor="text1"/>
              </w:rPr>
              <w:t>Adm</w:t>
            </w:r>
          </w:p>
        </w:tc>
      </w:tr>
      <w:tr w:rsidR="00437A0A" w:rsidRPr="00437A0A" w14:paraId="1F9A7CB6" w14:textId="77777777" w:rsidTr="00125720">
        <w:trPr>
          <w:cantSplit/>
        </w:trPr>
        <w:tc>
          <w:tcPr>
            <w:tcW w:w="2905" w:type="dxa"/>
            <w:shd w:val="clear" w:color="auto" w:fill="auto"/>
            <w:tcMar>
              <w:left w:w="115" w:type="dxa"/>
              <w:right w:w="115" w:type="dxa"/>
            </w:tcMar>
          </w:tcPr>
          <w:p w14:paraId="269C371B" w14:textId="77777777" w:rsidR="00902955" w:rsidRPr="00437A0A" w:rsidRDefault="00902955" w:rsidP="00902955">
            <w:pPr>
              <w:pStyle w:val="TableText"/>
              <w:rPr>
                <w:rFonts w:eastAsia="Arial"/>
                <w:color w:val="000000" w:themeColor="text1"/>
              </w:rPr>
            </w:pPr>
            <w:r w:rsidRPr="00437A0A">
              <w:rPr>
                <w:rFonts w:eastAsia="Arial"/>
                <w:color w:val="000000" w:themeColor="text1"/>
              </w:rPr>
              <w:t>American</w:t>
            </w:r>
          </w:p>
        </w:tc>
        <w:tc>
          <w:tcPr>
            <w:tcW w:w="1710" w:type="dxa"/>
            <w:shd w:val="clear" w:color="auto" w:fill="auto"/>
            <w:tcMar>
              <w:left w:w="115" w:type="dxa"/>
              <w:right w:w="115" w:type="dxa"/>
            </w:tcMar>
          </w:tcPr>
          <w:p w14:paraId="51FADA6E" w14:textId="77777777" w:rsidR="00902955" w:rsidRPr="00437A0A" w:rsidRDefault="00902955" w:rsidP="00902955">
            <w:pPr>
              <w:pStyle w:val="TableText"/>
              <w:rPr>
                <w:rFonts w:eastAsia="Arial"/>
                <w:color w:val="000000" w:themeColor="text1"/>
              </w:rPr>
            </w:pPr>
            <w:r w:rsidRPr="00437A0A">
              <w:rPr>
                <w:rFonts w:eastAsia="Arial"/>
                <w:color w:val="000000" w:themeColor="text1"/>
              </w:rPr>
              <w:t>Amer</w:t>
            </w:r>
          </w:p>
        </w:tc>
      </w:tr>
      <w:tr w:rsidR="00437A0A" w:rsidRPr="00437A0A" w14:paraId="5022AC98" w14:textId="77777777" w:rsidTr="00125720">
        <w:trPr>
          <w:cantSplit/>
        </w:trPr>
        <w:tc>
          <w:tcPr>
            <w:tcW w:w="2905" w:type="dxa"/>
            <w:shd w:val="clear" w:color="auto" w:fill="auto"/>
            <w:tcMar>
              <w:left w:w="115" w:type="dxa"/>
              <w:right w:w="115" w:type="dxa"/>
            </w:tcMar>
          </w:tcPr>
          <w:p w14:paraId="04AF284A" w14:textId="77777777" w:rsidR="00902955" w:rsidRPr="00437A0A" w:rsidRDefault="00902955" w:rsidP="00902955">
            <w:pPr>
              <w:pStyle w:val="TableText"/>
              <w:rPr>
                <w:rFonts w:eastAsia="Arial"/>
                <w:color w:val="000000" w:themeColor="text1"/>
              </w:rPr>
            </w:pPr>
            <w:r w:rsidRPr="00437A0A">
              <w:rPr>
                <w:rFonts w:eastAsia="Arial"/>
                <w:color w:val="000000" w:themeColor="text1"/>
                <w:spacing w:val="-1"/>
              </w:rPr>
              <w:t>A</w:t>
            </w:r>
            <w:r w:rsidRPr="00437A0A">
              <w:rPr>
                <w:rFonts w:eastAsia="Arial"/>
                <w:color w:val="000000" w:themeColor="text1"/>
              </w:rPr>
              <w:t>ss</w:t>
            </w:r>
            <w:r w:rsidRPr="00437A0A">
              <w:rPr>
                <w:rFonts w:eastAsia="Arial"/>
                <w:color w:val="000000" w:themeColor="text1"/>
                <w:spacing w:val="-2"/>
              </w:rPr>
              <w:t>o</w:t>
            </w:r>
            <w:r w:rsidRPr="00437A0A">
              <w:rPr>
                <w:rFonts w:eastAsia="Arial"/>
                <w:color w:val="000000" w:themeColor="text1"/>
              </w:rPr>
              <w:t>cia</w:t>
            </w:r>
            <w:r w:rsidRPr="00437A0A">
              <w:rPr>
                <w:rFonts w:eastAsia="Arial"/>
                <w:color w:val="000000" w:themeColor="text1"/>
                <w:spacing w:val="-1"/>
              </w:rPr>
              <w:t>t</w:t>
            </w:r>
            <w:r w:rsidRPr="00437A0A">
              <w:rPr>
                <w:rFonts w:eastAsia="Arial"/>
                <w:color w:val="000000" w:themeColor="text1"/>
              </w:rPr>
              <w:t>i</w:t>
            </w:r>
            <w:r w:rsidRPr="00437A0A">
              <w:rPr>
                <w:rFonts w:eastAsia="Arial"/>
                <w:color w:val="000000" w:themeColor="text1"/>
                <w:spacing w:val="-2"/>
              </w:rPr>
              <w:t>o</w:t>
            </w:r>
            <w:r w:rsidRPr="00437A0A">
              <w:rPr>
                <w:rFonts w:eastAsia="Arial"/>
                <w:color w:val="000000" w:themeColor="text1"/>
              </w:rPr>
              <w:t>n</w:t>
            </w:r>
          </w:p>
        </w:tc>
        <w:tc>
          <w:tcPr>
            <w:tcW w:w="1710" w:type="dxa"/>
            <w:shd w:val="clear" w:color="auto" w:fill="auto"/>
            <w:tcMar>
              <w:left w:w="115" w:type="dxa"/>
              <w:right w:w="115" w:type="dxa"/>
            </w:tcMar>
          </w:tcPr>
          <w:p w14:paraId="4EA94E03" w14:textId="77777777" w:rsidR="00902955" w:rsidRPr="00437A0A" w:rsidRDefault="00902955" w:rsidP="00902955">
            <w:pPr>
              <w:pStyle w:val="TableText"/>
              <w:rPr>
                <w:rFonts w:eastAsia="Arial"/>
                <w:color w:val="000000" w:themeColor="text1"/>
              </w:rPr>
            </w:pPr>
            <w:r w:rsidRPr="00437A0A">
              <w:rPr>
                <w:rFonts w:eastAsia="Arial"/>
                <w:color w:val="000000" w:themeColor="text1"/>
                <w:spacing w:val="-1"/>
              </w:rPr>
              <w:t>A</w:t>
            </w:r>
            <w:r w:rsidRPr="00437A0A">
              <w:rPr>
                <w:rFonts w:eastAsia="Arial"/>
                <w:color w:val="000000" w:themeColor="text1"/>
              </w:rPr>
              <w:t>ssn</w:t>
            </w:r>
          </w:p>
        </w:tc>
      </w:tr>
      <w:tr w:rsidR="00437A0A" w:rsidRPr="00437A0A" w14:paraId="11C2C469" w14:textId="77777777" w:rsidTr="00125720">
        <w:trPr>
          <w:cantSplit/>
        </w:trPr>
        <w:tc>
          <w:tcPr>
            <w:tcW w:w="2905" w:type="dxa"/>
            <w:shd w:val="clear" w:color="auto" w:fill="auto"/>
            <w:tcMar>
              <w:left w:w="115" w:type="dxa"/>
              <w:right w:w="115" w:type="dxa"/>
            </w:tcMar>
          </w:tcPr>
          <w:p w14:paraId="5D442573" w14:textId="77777777" w:rsidR="00902955" w:rsidRPr="00437A0A" w:rsidRDefault="00902955" w:rsidP="00902955">
            <w:pPr>
              <w:pStyle w:val="TableText"/>
              <w:rPr>
                <w:rFonts w:eastAsia="Arial"/>
                <w:color w:val="000000" w:themeColor="text1"/>
              </w:rPr>
            </w:pPr>
            <w:r w:rsidRPr="00437A0A">
              <w:rPr>
                <w:rFonts w:eastAsia="Arial"/>
                <w:color w:val="000000" w:themeColor="text1"/>
              </w:rPr>
              <w:t>Avenue</w:t>
            </w:r>
          </w:p>
        </w:tc>
        <w:tc>
          <w:tcPr>
            <w:tcW w:w="1710" w:type="dxa"/>
            <w:shd w:val="clear" w:color="auto" w:fill="auto"/>
            <w:tcMar>
              <w:left w:w="115" w:type="dxa"/>
              <w:right w:w="115" w:type="dxa"/>
            </w:tcMar>
          </w:tcPr>
          <w:p w14:paraId="1A5D8BA4" w14:textId="77777777" w:rsidR="00902955" w:rsidRPr="00437A0A" w:rsidRDefault="00902955" w:rsidP="00902955">
            <w:pPr>
              <w:pStyle w:val="TableText"/>
              <w:rPr>
                <w:rFonts w:eastAsia="Arial"/>
                <w:color w:val="000000" w:themeColor="text1"/>
              </w:rPr>
            </w:pPr>
            <w:r w:rsidRPr="00437A0A">
              <w:rPr>
                <w:rFonts w:eastAsia="Arial"/>
                <w:color w:val="000000" w:themeColor="text1"/>
              </w:rPr>
              <w:t>Ave</w:t>
            </w:r>
          </w:p>
        </w:tc>
      </w:tr>
      <w:tr w:rsidR="00437A0A" w:rsidRPr="00437A0A" w14:paraId="76B1257C" w14:textId="77777777" w:rsidTr="00125720">
        <w:trPr>
          <w:cantSplit/>
        </w:trPr>
        <w:tc>
          <w:tcPr>
            <w:tcW w:w="2905" w:type="dxa"/>
            <w:shd w:val="clear" w:color="auto" w:fill="auto"/>
            <w:tcMar>
              <w:left w:w="115" w:type="dxa"/>
              <w:right w:w="115" w:type="dxa"/>
            </w:tcMar>
          </w:tcPr>
          <w:p w14:paraId="77F59B9A" w14:textId="77777777" w:rsidR="00902955" w:rsidRPr="00437A0A" w:rsidRDefault="00902955" w:rsidP="00902955">
            <w:pPr>
              <w:pStyle w:val="TableText"/>
              <w:rPr>
                <w:rFonts w:eastAsia="Arial"/>
                <w:color w:val="000000" w:themeColor="text1"/>
              </w:rPr>
            </w:pPr>
            <w:r w:rsidRPr="00437A0A">
              <w:rPr>
                <w:rFonts w:eastAsia="Arial"/>
                <w:color w:val="000000" w:themeColor="text1"/>
              </w:rPr>
              <w:t>Board</w:t>
            </w:r>
          </w:p>
        </w:tc>
        <w:tc>
          <w:tcPr>
            <w:tcW w:w="1710" w:type="dxa"/>
            <w:shd w:val="clear" w:color="auto" w:fill="auto"/>
            <w:tcMar>
              <w:left w:w="115" w:type="dxa"/>
              <w:right w:w="115" w:type="dxa"/>
            </w:tcMar>
          </w:tcPr>
          <w:p w14:paraId="245F4A46" w14:textId="77777777" w:rsidR="00902955" w:rsidRPr="00437A0A" w:rsidRDefault="00902955" w:rsidP="00902955">
            <w:pPr>
              <w:pStyle w:val="TableText"/>
              <w:rPr>
                <w:rFonts w:eastAsia="Arial"/>
                <w:color w:val="000000" w:themeColor="text1"/>
              </w:rPr>
            </w:pPr>
            <w:r w:rsidRPr="00437A0A">
              <w:rPr>
                <w:rFonts w:eastAsia="Arial"/>
                <w:color w:val="000000" w:themeColor="text1"/>
              </w:rPr>
              <w:t>Bd</w:t>
            </w:r>
          </w:p>
        </w:tc>
      </w:tr>
      <w:tr w:rsidR="00437A0A" w:rsidRPr="00437A0A" w14:paraId="25934C29" w14:textId="77777777" w:rsidTr="00125720">
        <w:trPr>
          <w:cantSplit/>
        </w:trPr>
        <w:tc>
          <w:tcPr>
            <w:tcW w:w="2905" w:type="dxa"/>
            <w:shd w:val="clear" w:color="auto" w:fill="auto"/>
            <w:tcMar>
              <w:left w:w="115" w:type="dxa"/>
              <w:right w:w="115" w:type="dxa"/>
            </w:tcMar>
          </w:tcPr>
          <w:p w14:paraId="04F7FFE2" w14:textId="77777777" w:rsidR="00902955" w:rsidRPr="00437A0A" w:rsidRDefault="00902955" w:rsidP="00902955">
            <w:pPr>
              <w:pStyle w:val="TableText"/>
              <w:rPr>
                <w:rFonts w:eastAsia="Arial"/>
                <w:color w:val="000000" w:themeColor="text1"/>
              </w:rPr>
            </w:pPr>
            <w:r w:rsidRPr="00437A0A">
              <w:rPr>
                <w:rFonts w:eastAsia="Arial"/>
                <w:color w:val="000000" w:themeColor="text1"/>
              </w:rPr>
              <w:t>Book</w:t>
            </w:r>
            <w:r w:rsidRPr="00437A0A">
              <w:rPr>
                <w:rFonts w:eastAsia="Arial"/>
                <w:color w:val="000000" w:themeColor="text1"/>
                <w:spacing w:val="-2"/>
              </w:rPr>
              <w:t>m</w:t>
            </w:r>
            <w:r w:rsidRPr="00437A0A">
              <w:rPr>
                <w:rFonts w:eastAsia="Arial"/>
                <w:color w:val="000000" w:themeColor="text1"/>
              </w:rPr>
              <w:t>obile</w:t>
            </w:r>
          </w:p>
        </w:tc>
        <w:tc>
          <w:tcPr>
            <w:tcW w:w="1710" w:type="dxa"/>
            <w:shd w:val="clear" w:color="auto" w:fill="auto"/>
            <w:tcMar>
              <w:left w:w="115" w:type="dxa"/>
              <w:right w:w="115" w:type="dxa"/>
            </w:tcMar>
          </w:tcPr>
          <w:p w14:paraId="39204211" w14:textId="77777777" w:rsidR="00902955" w:rsidRPr="00437A0A" w:rsidRDefault="00902955" w:rsidP="00902955">
            <w:pPr>
              <w:pStyle w:val="TableText"/>
              <w:rPr>
                <w:rFonts w:eastAsia="Arial"/>
                <w:color w:val="000000" w:themeColor="text1"/>
              </w:rPr>
            </w:pPr>
            <w:r w:rsidRPr="00437A0A">
              <w:rPr>
                <w:rFonts w:eastAsia="Arial"/>
                <w:color w:val="000000" w:themeColor="text1"/>
              </w:rPr>
              <w:t>Bkmob</w:t>
            </w:r>
          </w:p>
        </w:tc>
      </w:tr>
      <w:tr w:rsidR="00437A0A" w:rsidRPr="00437A0A" w14:paraId="1E5E35F3" w14:textId="77777777" w:rsidTr="00125720">
        <w:trPr>
          <w:cantSplit/>
        </w:trPr>
        <w:tc>
          <w:tcPr>
            <w:tcW w:w="2905" w:type="dxa"/>
            <w:shd w:val="clear" w:color="auto" w:fill="auto"/>
            <w:tcMar>
              <w:left w:w="115" w:type="dxa"/>
              <w:right w:w="115" w:type="dxa"/>
            </w:tcMar>
          </w:tcPr>
          <w:p w14:paraId="1EDD8D66" w14:textId="77777777" w:rsidR="00902955" w:rsidRPr="00437A0A" w:rsidRDefault="00902955" w:rsidP="00902955">
            <w:pPr>
              <w:pStyle w:val="TableText"/>
              <w:rPr>
                <w:rFonts w:eastAsia="Arial"/>
                <w:color w:val="000000" w:themeColor="text1"/>
              </w:rPr>
            </w:pPr>
            <w:r w:rsidRPr="00437A0A">
              <w:rPr>
                <w:rFonts w:eastAsia="Arial"/>
                <w:color w:val="000000" w:themeColor="text1"/>
              </w:rPr>
              <w:t>Branch</w:t>
            </w:r>
          </w:p>
        </w:tc>
        <w:tc>
          <w:tcPr>
            <w:tcW w:w="1710" w:type="dxa"/>
            <w:shd w:val="clear" w:color="auto" w:fill="auto"/>
            <w:tcMar>
              <w:left w:w="115" w:type="dxa"/>
              <w:right w:w="115" w:type="dxa"/>
            </w:tcMar>
          </w:tcPr>
          <w:p w14:paraId="348646FD" w14:textId="77777777" w:rsidR="00902955" w:rsidRPr="00437A0A" w:rsidRDefault="00902955" w:rsidP="00902955">
            <w:pPr>
              <w:pStyle w:val="TableText"/>
              <w:rPr>
                <w:rFonts w:eastAsia="Arial"/>
                <w:color w:val="000000" w:themeColor="text1"/>
              </w:rPr>
            </w:pPr>
            <w:r w:rsidRPr="00437A0A">
              <w:rPr>
                <w:rFonts w:eastAsia="Arial"/>
                <w:color w:val="000000" w:themeColor="text1"/>
              </w:rPr>
              <w:t>Br</w:t>
            </w:r>
          </w:p>
        </w:tc>
      </w:tr>
      <w:tr w:rsidR="00437A0A" w:rsidRPr="00437A0A" w14:paraId="3ED3BFB5" w14:textId="77777777" w:rsidTr="00125720">
        <w:trPr>
          <w:cantSplit/>
        </w:trPr>
        <w:tc>
          <w:tcPr>
            <w:tcW w:w="2905" w:type="dxa"/>
            <w:shd w:val="clear" w:color="auto" w:fill="auto"/>
            <w:tcMar>
              <w:left w:w="115" w:type="dxa"/>
              <w:right w:w="115" w:type="dxa"/>
            </w:tcMar>
          </w:tcPr>
          <w:p w14:paraId="1F485D2F" w14:textId="77777777" w:rsidR="00902955" w:rsidRPr="00437A0A" w:rsidRDefault="00902955" w:rsidP="00902955">
            <w:pPr>
              <w:pStyle w:val="TableText"/>
              <w:rPr>
                <w:rFonts w:eastAsia="Arial"/>
                <w:color w:val="000000" w:themeColor="text1"/>
              </w:rPr>
            </w:pPr>
            <w:r w:rsidRPr="00437A0A">
              <w:rPr>
                <w:rFonts w:eastAsia="Arial"/>
                <w:color w:val="000000" w:themeColor="text1"/>
              </w:rPr>
              <w:t>Building</w:t>
            </w:r>
          </w:p>
        </w:tc>
        <w:tc>
          <w:tcPr>
            <w:tcW w:w="1710" w:type="dxa"/>
            <w:shd w:val="clear" w:color="auto" w:fill="auto"/>
            <w:tcMar>
              <w:left w:w="115" w:type="dxa"/>
              <w:right w:w="115" w:type="dxa"/>
            </w:tcMar>
          </w:tcPr>
          <w:p w14:paraId="362B8680" w14:textId="77777777" w:rsidR="00902955" w:rsidRPr="00437A0A" w:rsidRDefault="00902955" w:rsidP="00902955">
            <w:pPr>
              <w:pStyle w:val="TableText"/>
              <w:rPr>
                <w:rFonts w:eastAsia="Arial"/>
                <w:color w:val="000000" w:themeColor="text1"/>
              </w:rPr>
            </w:pPr>
            <w:r w:rsidRPr="00437A0A">
              <w:rPr>
                <w:rFonts w:eastAsia="Arial"/>
                <w:color w:val="000000" w:themeColor="text1"/>
              </w:rPr>
              <w:t>Bldg</w:t>
            </w:r>
          </w:p>
        </w:tc>
      </w:tr>
      <w:tr w:rsidR="00437A0A" w:rsidRPr="00437A0A" w14:paraId="70BBECA4" w14:textId="77777777" w:rsidTr="00125720">
        <w:trPr>
          <w:cantSplit/>
        </w:trPr>
        <w:tc>
          <w:tcPr>
            <w:tcW w:w="2905" w:type="dxa"/>
            <w:shd w:val="clear" w:color="auto" w:fill="auto"/>
            <w:tcMar>
              <w:left w:w="115" w:type="dxa"/>
              <w:right w:w="115" w:type="dxa"/>
            </w:tcMar>
          </w:tcPr>
          <w:p w14:paraId="5C6E491C" w14:textId="77777777" w:rsidR="00902955" w:rsidRPr="00437A0A" w:rsidRDefault="00902955" w:rsidP="00902955">
            <w:pPr>
              <w:pStyle w:val="TableText"/>
              <w:rPr>
                <w:rFonts w:eastAsia="Arial"/>
                <w:color w:val="000000" w:themeColor="text1"/>
              </w:rPr>
            </w:pPr>
            <w:r w:rsidRPr="00437A0A">
              <w:rPr>
                <w:rFonts w:eastAsia="Arial"/>
                <w:color w:val="000000" w:themeColor="text1"/>
              </w:rPr>
              <w:t>Bureau</w:t>
            </w:r>
          </w:p>
        </w:tc>
        <w:tc>
          <w:tcPr>
            <w:tcW w:w="1710" w:type="dxa"/>
            <w:shd w:val="clear" w:color="auto" w:fill="auto"/>
            <w:tcMar>
              <w:left w:w="115" w:type="dxa"/>
              <w:right w:w="115" w:type="dxa"/>
            </w:tcMar>
          </w:tcPr>
          <w:p w14:paraId="0DF7A685" w14:textId="77777777" w:rsidR="00902955" w:rsidRPr="00437A0A" w:rsidRDefault="00902955" w:rsidP="00902955">
            <w:pPr>
              <w:pStyle w:val="TableText"/>
              <w:rPr>
                <w:rFonts w:eastAsia="Arial"/>
                <w:color w:val="000000" w:themeColor="text1"/>
              </w:rPr>
            </w:pPr>
            <w:r w:rsidRPr="00437A0A">
              <w:rPr>
                <w:rFonts w:eastAsia="Arial"/>
                <w:color w:val="000000" w:themeColor="text1"/>
              </w:rPr>
              <w:t>Bur</w:t>
            </w:r>
          </w:p>
        </w:tc>
      </w:tr>
      <w:tr w:rsidR="00437A0A" w:rsidRPr="00437A0A" w14:paraId="7AFB5A1F" w14:textId="77777777" w:rsidTr="00125720">
        <w:trPr>
          <w:cantSplit/>
        </w:trPr>
        <w:tc>
          <w:tcPr>
            <w:tcW w:w="2905" w:type="dxa"/>
            <w:shd w:val="clear" w:color="auto" w:fill="auto"/>
            <w:tcMar>
              <w:left w:w="115" w:type="dxa"/>
              <w:right w:w="115" w:type="dxa"/>
            </w:tcMar>
          </w:tcPr>
          <w:p w14:paraId="747255D9" w14:textId="77777777" w:rsidR="00902955" w:rsidRPr="00437A0A" w:rsidRDefault="00902955" w:rsidP="00902955">
            <w:pPr>
              <w:pStyle w:val="TableText"/>
              <w:rPr>
                <w:rFonts w:eastAsia="Arial"/>
                <w:color w:val="000000" w:themeColor="text1"/>
              </w:rPr>
            </w:pPr>
            <w:r w:rsidRPr="00437A0A">
              <w:rPr>
                <w:rFonts w:eastAsia="Arial"/>
                <w:color w:val="000000" w:themeColor="text1"/>
              </w:rPr>
              <w:t>Cent</w:t>
            </w:r>
            <w:r w:rsidRPr="00437A0A">
              <w:rPr>
                <w:rFonts w:eastAsia="Arial"/>
                <w:color w:val="000000" w:themeColor="text1"/>
                <w:spacing w:val="-2"/>
              </w:rPr>
              <w:t>e</w:t>
            </w:r>
            <w:r w:rsidRPr="00437A0A">
              <w:rPr>
                <w:rFonts w:eastAsia="Arial"/>
                <w:color w:val="000000" w:themeColor="text1"/>
              </w:rPr>
              <w:t>r</w:t>
            </w:r>
          </w:p>
        </w:tc>
        <w:tc>
          <w:tcPr>
            <w:tcW w:w="1710" w:type="dxa"/>
            <w:shd w:val="clear" w:color="auto" w:fill="auto"/>
            <w:tcMar>
              <w:left w:w="115" w:type="dxa"/>
              <w:right w:w="115" w:type="dxa"/>
            </w:tcMar>
          </w:tcPr>
          <w:p w14:paraId="615452DA" w14:textId="77777777" w:rsidR="00902955" w:rsidRPr="00437A0A" w:rsidRDefault="00902955" w:rsidP="00902955">
            <w:pPr>
              <w:pStyle w:val="TableText"/>
              <w:rPr>
                <w:rFonts w:eastAsia="Arial"/>
                <w:color w:val="000000" w:themeColor="text1"/>
              </w:rPr>
            </w:pPr>
            <w:r w:rsidRPr="00437A0A">
              <w:rPr>
                <w:rFonts w:eastAsia="Arial"/>
                <w:color w:val="000000" w:themeColor="text1"/>
              </w:rPr>
              <w:t>Ctr</w:t>
            </w:r>
          </w:p>
        </w:tc>
      </w:tr>
      <w:tr w:rsidR="00437A0A" w:rsidRPr="00437A0A" w14:paraId="0B63EC88" w14:textId="77777777" w:rsidTr="00125720">
        <w:trPr>
          <w:cantSplit/>
        </w:trPr>
        <w:tc>
          <w:tcPr>
            <w:tcW w:w="2905" w:type="dxa"/>
            <w:shd w:val="clear" w:color="auto" w:fill="auto"/>
            <w:tcMar>
              <w:left w:w="115" w:type="dxa"/>
              <w:right w:w="115" w:type="dxa"/>
            </w:tcMar>
          </w:tcPr>
          <w:p w14:paraId="17BD4ACE" w14:textId="77777777" w:rsidR="00902955" w:rsidRPr="00437A0A" w:rsidRDefault="00902955" w:rsidP="00902955">
            <w:pPr>
              <w:pStyle w:val="TableText"/>
              <w:rPr>
                <w:rFonts w:eastAsia="Arial"/>
                <w:color w:val="000000" w:themeColor="text1"/>
              </w:rPr>
            </w:pPr>
            <w:r w:rsidRPr="00437A0A">
              <w:rPr>
                <w:rFonts w:eastAsia="Arial"/>
                <w:color w:val="000000" w:themeColor="text1"/>
              </w:rPr>
              <w:t>Central</w:t>
            </w:r>
          </w:p>
        </w:tc>
        <w:tc>
          <w:tcPr>
            <w:tcW w:w="1710" w:type="dxa"/>
            <w:shd w:val="clear" w:color="auto" w:fill="auto"/>
            <w:tcMar>
              <w:left w:w="115" w:type="dxa"/>
              <w:right w:w="115" w:type="dxa"/>
            </w:tcMar>
          </w:tcPr>
          <w:p w14:paraId="53EB77E8" w14:textId="77777777" w:rsidR="00902955" w:rsidRPr="00437A0A" w:rsidRDefault="00902955" w:rsidP="00902955">
            <w:pPr>
              <w:pStyle w:val="TableText"/>
              <w:rPr>
                <w:rFonts w:eastAsia="Arial"/>
                <w:color w:val="000000" w:themeColor="text1"/>
              </w:rPr>
            </w:pPr>
            <w:r w:rsidRPr="00437A0A">
              <w:rPr>
                <w:rFonts w:eastAsia="Arial"/>
                <w:color w:val="000000" w:themeColor="text1"/>
              </w:rPr>
              <w:t>Ctrl</w:t>
            </w:r>
          </w:p>
        </w:tc>
      </w:tr>
      <w:tr w:rsidR="00437A0A" w:rsidRPr="00437A0A" w14:paraId="4F82D5B9" w14:textId="77777777" w:rsidTr="00125720">
        <w:trPr>
          <w:cantSplit/>
        </w:trPr>
        <w:tc>
          <w:tcPr>
            <w:tcW w:w="2905" w:type="dxa"/>
            <w:shd w:val="clear" w:color="auto" w:fill="auto"/>
            <w:tcMar>
              <w:left w:w="115" w:type="dxa"/>
              <w:right w:w="115" w:type="dxa"/>
            </w:tcMar>
          </w:tcPr>
          <w:p w14:paraId="1375CA71" w14:textId="77777777" w:rsidR="00902955" w:rsidRPr="00437A0A" w:rsidRDefault="00902955" w:rsidP="00902955">
            <w:pPr>
              <w:pStyle w:val="TableText"/>
              <w:rPr>
                <w:rFonts w:eastAsia="Arial"/>
                <w:color w:val="000000" w:themeColor="text1"/>
              </w:rPr>
            </w:pPr>
            <w:r w:rsidRPr="00437A0A">
              <w:rPr>
                <w:rFonts w:eastAsia="Arial"/>
                <w:color w:val="000000" w:themeColor="text1"/>
              </w:rPr>
              <w:t>Circle</w:t>
            </w:r>
          </w:p>
        </w:tc>
        <w:tc>
          <w:tcPr>
            <w:tcW w:w="1710" w:type="dxa"/>
            <w:shd w:val="clear" w:color="auto" w:fill="auto"/>
            <w:tcMar>
              <w:left w:w="115" w:type="dxa"/>
              <w:right w:w="115" w:type="dxa"/>
            </w:tcMar>
          </w:tcPr>
          <w:p w14:paraId="28E40AE6" w14:textId="77777777" w:rsidR="00902955" w:rsidRPr="00437A0A" w:rsidRDefault="00902955" w:rsidP="00902955">
            <w:pPr>
              <w:pStyle w:val="TableText"/>
              <w:rPr>
                <w:rFonts w:eastAsia="Arial"/>
                <w:color w:val="000000" w:themeColor="text1"/>
              </w:rPr>
            </w:pPr>
            <w:r w:rsidRPr="00437A0A">
              <w:rPr>
                <w:rFonts w:eastAsia="Arial"/>
                <w:color w:val="000000" w:themeColor="text1"/>
              </w:rPr>
              <w:t>Cir</w:t>
            </w:r>
          </w:p>
        </w:tc>
      </w:tr>
      <w:tr w:rsidR="00437A0A" w:rsidRPr="00437A0A" w14:paraId="7015D446" w14:textId="77777777" w:rsidTr="00125720">
        <w:trPr>
          <w:cantSplit/>
        </w:trPr>
        <w:tc>
          <w:tcPr>
            <w:tcW w:w="2905" w:type="dxa"/>
            <w:shd w:val="clear" w:color="auto" w:fill="auto"/>
            <w:tcMar>
              <w:left w:w="115" w:type="dxa"/>
              <w:right w:w="115" w:type="dxa"/>
            </w:tcMar>
          </w:tcPr>
          <w:p w14:paraId="694DEE93" w14:textId="77777777" w:rsidR="00902955" w:rsidRPr="00437A0A" w:rsidRDefault="00902955" w:rsidP="00902955">
            <w:pPr>
              <w:pStyle w:val="TableText"/>
              <w:rPr>
                <w:rFonts w:eastAsia="Arial"/>
                <w:color w:val="000000" w:themeColor="text1"/>
              </w:rPr>
            </w:pPr>
            <w:r w:rsidRPr="00437A0A">
              <w:rPr>
                <w:rFonts w:eastAsia="Arial"/>
                <w:color w:val="000000" w:themeColor="text1"/>
              </w:rPr>
              <w:t>Circulati</w:t>
            </w:r>
            <w:r w:rsidRPr="00437A0A">
              <w:rPr>
                <w:rFonts w:eastAsia="Arial"/>
                <w:color w:val="000000" w:themeColor="text1"/>
                <w:spacing w:val="-2"/>
              </w:rPr>
              <w:t>o</w:t>
            </w:r>
            <w:r w:rsidRPr="00437A0A">
              <w:rPr>
                <w:rFonts w:eastAsia="Arial"/>
                <w:color w:val="000000" w:themeColor="text1"/>
              </w:rPr>
              <w:t>n,</w:t>
            </w:r>
            <w:r w:rsidRPr="00437A0A">
              <w:rPr>
                <w:rFonts w:eastAsia="Arial"/>
                <w:color w:val="000000" w:themeColor="text1"/>
                <w:spacing w:val="-1"/>
              </w:rPr>
              <w:t xml:space="preserve"> </w:t>
            </w:r>
            <w:r w:rsidRPr="00437A0A">
              <w:rPr>
                <w:rFonts w:eastAsia="Arial"/>
                <w:color w:val="000000" w:themeColor="text1"/>
              </w:rPr>
              <w:t>Circu</w:t>
            </w:r>
            <w:r w:rsidRPr="00437A0A">
              <w:rPr>
                <w:rFonts w:eastAsia="Arial"/>
                <w:color w:val="000000" w:themeColor="text1"/>
                <w:spacing w:val="-2"/>
              </w:rPr>
              <w:t>l</w:t>
            </w:r>
            <w:r w:rsidRPr="00437A0A">
              <w:rPr>
                <w:rFonts w:eastAsia="Arial"/>
                <w:color w:val="000000" w:themeColor="text1"/>
              </w:rPr>
              <w:t>ating</w:t>
            </w:r>
          </w:p>
        </w:tc>
        <w:tc>
          <w:tcPr>
            <w:tcW w:w="1710" w:type="dxa"/>
            <w:shd w:val="clear" w:color="auto" w:fill="auto"/>
            <w:tcMar>
              <w:left w:w="115" w:type="dxa"/>
              <w:right w:w="115" w:type="dxa"/>
            </w:tcMar>
          </w:tcPr>
          <w:p w14:paraId="6DC66B78" w14:textId="77777777" w:rsidR="00902955" w:rsidRPr="00437A0A" w:rsidRDefault="00902955" w:rsidP="00902955">
            <w:pPr>
              <w:pStyle w:val="TableText"/>
              <w:rPr>
                <w:rFonts w:eastAsia="Arial"/>
                <w:color w:val="000000" w:themeColor="text1"/>
              </w:rPr>
            </w:pPr>
            <w:r w:rsidRPr="00437A0A">
              <w:rPr>
                <w:rFonts w:eastAsia="Arial"/>
                <w:color w:val="000000" w:themeColor="text1"/>
              </w:rPr>
              <w:t>Circ</w:t>
            </w:r>
          </w:p>
        </w:tc>
      </w:tr>
      <w:tr w:rsidR="00437A0A" w:rsidRPr="00437A0A" w14:paraId="60C17FD0" w14:textId="77777777" w:rsidTr="00125720">
        <w:trPr>
          <w:cantSplit/>
        </w:trPr>
        <w:tc>
          <w:tcPr>
            <w:tcW w:w="2905" w:type="dxa"/>
            <w:shd w:val="clear" w:color="auto" w:fill="auto"/>
            <w:tcMar>
              <w:left w:w="115" w:type="dxa"/>
              <w:right w:w="115" w:type="dxa"/>
            </w:tcMar>
          </w:tcPr>
          <w:p w14:paraId="107D8109" w14:textId="77777777" w:rsidR="00902955" w:rsidRPr="00437A0A" w:rsidRDefault="00902955" w:rsidP="00902955">
            <w:pPr>
              <w:pStyle w:val="TableText"/>
              <w:rPr>
                <w:rFonts w:eastAsia="Arial"/>
                <w:color w:val="000000" w:themeColor="text1"/>
              </w:rPr>
            </w:pPr>
            <w:r w:rsidRPr="00437A0A">
              <w:rPr>
                <w:rFonts w:eastAsia="Arial"/>
                <w:color w:val="000000" w:themeColor="text1"/>
              </w:rPr>
              <w:t>Committee</w:t>
            </w:r>
          </w:p>
        </w:tc>
        <w:tc>
          <w:tcPr>
            <w:tcW w:w="1710" w:type="dxa"/>
            <w:shd w:val="clear" w:color="auto" w:fill="auto"/>
            <w:tcMar>
              <w:left w:w="115" w:type="dxa"/>
              <w:right w:w="115" w:type="dxa"/>
            </w:tcMar>
          </w:tcPr>
          <w:p w14:paraId="39CBF6A2" w14:textId="77777777" w:rsidR="00902955" w:rsidRPr="00437A0A" w:rsidRDefault="00902955" w:rsidP="00902955">
            <w:pPr>
              <w:pStyle w:val="TableText"/>
              <w:rPr>
                <w:rFonts w:eastAsia="Arial"/>
                <w:color w:val="000000" w:themeColor="text1"/>
              </w:rPr>
            </w:pPr>
            <w:r w:rsidRPr="00437A0A">
              <w:rPr>
                <w:rFonts w:eastAsia="Arial"/>
                <w:color w:val="000000" w:themeColor="text1"/>
              </w:rPr>
              <w:t>Com</w:t>
            </w:r>
          </w:p>
        </w:tc>
      </w:tr>
      <w:tr w:rsidR="00437A0A" w:rsidRPr="00437A0A" w14:paraId="4E4AB019" w14:textId="77777777" w:rsidTr="00125720">
        <w:trPr>
          <w:cantSplit/>
        </w:trPr>
        <w:tc>
          <w:tcPr>
            <w:tcW w:w="2905" w:type="dxa"/>
            <w:shd w:val="clear" w:color="auto" w:fill="auto"/>
            <w:tcMar>
              <w:left w:w="115" w:type="dxa"/>
              <w:right w:w="115" w:type="dxa"/>
            </w:tcMar>
          </w:tcPr>
          <w:p w14:paraId="7A513C08" w14:textId="77777777" w:rsidR="00902955" w:rsidRPr="00437A0A" w:rsidRDefault="00902955" w:rsidP="00902955">
            <w:pPr>
              <w:pStyle w:val="TableText"/>
              <w:rPr>
                <w:rFonts w:eastAsia="Arial"/>
                <w:color w:val="000000" w:themeColor="text1"/>
              </w:rPr>
            </w:pPr>
            <w:r w:rsidRPr="00437A0A">
              <w:rPr>
                <w:rFonts w:eastAsia="Arial"/>
                <w:color w:val="000000" w:themeColor="text1"/>
              </w:rPr>
              <w:t>Com</w:t>
            </w:r>
            <w:r w:rsidRPr="00437A0A">
              <w:rPr>
                <w:rFonts w:eastAsia="Arial"/>
                <w:color w:val="000000" w:themeColor="text1"/>
                <w:spacing w:val="-2"/>
              </w:rPr>
              <w:t>m</w:t>
            </w:r>
            <w:r w:rsidRPr="00437A0A">
              <w:rPr>
                <w:rFonts w:eastAsia="Arial"/>
                <w:color w:val="000000" w:themeColor="text1"/>
              </w:rPr>
              <w:t>unity</w:t>
            </w:r>
          </w:p>
        </w:tc>
        <w:tc>
          <w:tcPr>
            <w:tcW w:w="1710" w:type="dxa"/>
            <w:shd w:val="clear" w:color="auto" w:fill="auto"/>
            <w:tcMar>
              <w:left w:w="115" w:type="dxa"/>
              <w:right w:w="115" w:type="dxa"/>
            </w:tcMar>
          </w:tcPr>
          <w:p w14:paraId="1978E736" w14:textId="77777777" w:rsidR="00902955" w:rsidRPr="00437A0A" w:rsidRDefault="00902955" w:rsidP="00902955">
            <w:pPr>
              <w:pStyle w:val="TableText"/>
              <w:rPr>
                <w:rFonts w:eastAsia="Arial"/>
                <w:color w:val="000000" w:themeColor="text1"/>
              </w:rPr>
            </w:pPr>
            <w:r w:rsidRPr="00437A0A">
              <w:rPr>
                <w:rFonts w:eastAsia="Arial"/>
                <w:color w:val="000000" w:themeColor="text1"/>
              </w:rPr>
              <w:t>Cmnty</w:t>
            </w:r>
          </w:p>
        </w:tc>
      </w:tr>
      <w:tr w:rsidR="00437A0A" w:rsidRPr="00437A0A" w14:paraId="69D479D8" w14:textId="77777777" w:rsidTr="00125720">
        <w:trPr>
          <w:cantSplit/>
        </w:trPr>
        <w:tc>
          <w:tcPr>
            <w:tcW w:w="2905" w:type="dxa"/>
            <w:shd w:val="clear" w:color="auto" w:fill="auto"/>
            <w:tcMar>
              <w:left w:w="115" w:type="dxa"/>
              <w:right w:w="115" w:type="dxa"/>
            </w:tcMar>
          </w:tcPr>
          <w:p w14:paraId="225292BD" w14:textId="77777777" w:rsidR="00902955" w:rsidRPr="00437A0A" w:rsidRDefault="00902955" w:rsidP="00902955">
            <w:pPr>
              <w:pStyle w:val="TableText"/>
              <w:rPr>
                <w:rFonts w:eastAsia="Arial"/>
                <w:color w:val="000000" w:themeColor="text1"/>
              </w:rPr>
            </w:pPr>
            <w:r w:rsidRPr="00437A0A">
              <w:rPr>
                <w:rFonts w:eastAsia="Arial"/>
                <w:color w:val="000000" w:themeColor="text1"/>
              </w:rPr>
              <w:t>Co</w:t>
            </w:r>
            <w:r w:rsidRPr="00437A0A">
              <w:rPr>
                <w:rFonts w:eastAsia="Arial"/>
                <w:color w:val="000000" w:themeColor="text1"/>
                <w:spacing w:val="-2"/>
              </w:rPr>
              <w:t>n</w:t>
            </w:r>
            <w:r w:rsidRPr="00437A0A">
              <w:rPr>
                <w:rFonts w:eastAsia="Arial"/>
                <w:color w:val="000000" w:themeColor="text1"/>
              </w:rPr>
              <w:t>sol</w:t>
            </w:r>
            <w:r w:rsidRPr="00437A0A">
              <w:rPr>
                <w:rFonts w:eastAsia="Arial"/>
                <w:color w:val="000000" w:themeColor="text1"/>
                <w:spacing w:val="-2"/>
              </w:rPr>
              <w:t>i</w:t>
            </w:r>
            <w:r w:rsidRPr="00437A0A">
              <w:rPr>
                <w:rFonts w:eastAsia="Arial"/>
                <w:color w:val="000000" w:themeColor="text1"/>
              </w:rPr>
              <w:t>dated</w:t>
            </w:r>
          </w:p>
        </w:tc>
        <w:tc>
          <w:tcPr>
            <w:tcW w:w="1710" w:type="dxa"/>
            <w:shd w:val="clear" w:color="auto" w:fill="auto"/>
            <w:tcMar>
              <w:left w:w="115" w:type="dxa"/>
              <w:right w:w="115" w:type="dxa"/>
            </w:tcMar>
          </w:tcPr>
          <w:p w14:paraId="54D42677" w14:textId="77777777" w:rsidR="00902955" w:rsidRPr="00437A0A" w:rsidRDefault="00902955" w:rsidP="00902955">
            <w:pPr>
              <w:pStyle w:val="TableText"/>
              <w:rPr>
                <w:rFonts w:eastAsia="Arial"/>
                <w:color w:val="000000" w:themeColor="text1"/>
              </w:rPr>
            </w:pPr>
            <w:r w:rsidRPr="00437A0A">
              <w:rPr>
                <w:rFonts w:eastAsia="Arial"/>
                <w:color w:val="000000" w:themeColor="text1"/>
              </w:rPr>
              <w:t>Co</w:t>
            </w:r>
            <w:r w:rsidRPr="00437A0A">
              <w:rPr>
                <w:rFonts w:eastAsia="Arial"/>
                <w:color w:val="000000" w:themeColor="text1"/>
                <w:spacing w:val="-2"/>
              </w:rPr>
              <w:t>n</w:t>
            </w:r>
            <w:r w:rsidRPr="00437A0A">
              <w:rPr>
                <w:rFonts w:eastAsia="Arial"/>
                <w:color w:val="000000" w:themeColor="text1"/>
              </w:rPr>
              <w:t>sol</w:t>
            </w:r>
          </w:p>
        </w:tc>
      </w:tr>
      <w:tr w:rsidR="00437A0A" w:rsidRPr="00437A0A" w14:paraId="490E443C" w14:textId="77777777" w:rsidTr="00125720">
        <w:trPr>
          <w:cantSplit/>
        </w:trPr>
        <w:tc>
          <w:tcPr>
            <w:tcW w:w="2905" w:type="dxa"/>
            <w:shd w:val="clear" w:color="auto" w:fill="auto"/>
            <w:tcMar>
              <w:left w:w="115" w:type="dxa"/>
              <w:right w:w="115" w:type="dxa"/>
            </w:tcMar>
          </w:tcPr>
          <w:p w14:paraId="175352C6" w14:textId="77777777" w:rsidR="00902955" w:rsidRPr="00437A0A" w:rsidRDefault="00902955" w:rsidP="00902955">
            <w:pPr>
              <w:pStyle w:val="TableText"/>
              <w:rPr>
                <w:rFonts w:eastAsia="Arial"/>
                <w:color w:val="000000" w:themeColor="text1"/>
              </w:rPr>
            </w:pPr>
            <w:r w:rsidRPr="00437A0A">
              <w:rPr>
                <w:rFonts w:eastAsia="Arial"/>
                <w:color w:val="000000" w:themeColor="text1"/>
              </w:rPr>
              <w:t>Co</w:t>
            </w:r>
            <w:r w:rsidRPr="00437A0A">
              <w:rPr>
                <w:rFonts w:eastAsia="Arial"/>
                <w:color w:val="000000" w:themeColor="text1"/>
                <w:spacing w:val="-2"/>
              </w:rPr>
              <w:t>o</w:t>
            </w:r>
            <w:r w:rsidRPr="00437A0A">
              <w:rPr>
                <w:rFonts w:eastAsia="Arial"/>
                <w:color w:val="000000" w:themeColor="text1"/>
              </w:rPr>
              <w:t>perative, Co</w:t>
            </w:r>
            <w:r w:rsidRPr="00437A0A">
              <w:rPr>
                <w:rFonts w:eastAsia="Arial"/>
                <w:color w:val="000000" w:themeColor="text1"/>
                <w:spacing w:val="-2"/>
              </w:rPr>
              <w:t>o</w:t>
            </w:r>
            <w:r w:rsidRPr="00437A0A">
              <w:rPr>
                <w:rFonts w:eastAsia="Arial"/>
                <w:color w:val="000000" w:themeColor="text1"/>
              </w:rPr>
              <w:t>perating</w:t>
            </w:r>
          </w:p>
        </w:tc>
        <w:tc>
          <w:tcPr>
            <w:tcW w:w="1710" w:type="dxa"/>
            <w:shd w:val="clear" w:color="auto" w:fill="auto"/>
            <w:tcMar>
              <w:left w:w="115" w:type="dxa"/>
              <w:right w:w="115" w:type="dxa"/>
            </w:tcMar>
          </w:tcPr>
          <w:p w14:paraId="729B40B5" w14:textId="77777777" w:rsidR="00902955" w:rsidRPr="00437A0A" w:rsidRDefault="00902955" w:rsidP="00902955">
            <w:pPr>
              <w:pStyle w:val="TableText"/>
              <w:rPr>
                <w:rFonts w:eastAsia="Arial"/>
                <w:color w:val="000000" w:themeColor="text1"/>
              </w:rPr>
            </w:pPr>
            <w:r w:rsidRPr="00437A0A">
              <w:rPr>
                <w:rFonts w:eastAsia="Arial"/>
                <w:color w:val="000000" w:themeColor="text1"/>
              </w:rPr>
              <w:t>Coop</w:t>
            </w:r>
          </w:p>
        </w:tc>
      </w:tr>
      <w:tr w:rsidR="00437A0A" w:rsidRPr="00437A0A" w14:paraId="3B560241" w14:textId="77777777" w:rsidTr="00125720">
        <w:trPr>
          <w:cantSplit/>
        </w:trPr>
        <w:tc>
          <w:tcPr>
            <w:tcW w:w="2905" w:type="dxa"/>
            <w:shd w:val="clear" w:color="auto" w:fill="auto"/>
            <w:tcMar>
              <w:left w:w="115" w:type="dxa"/>
              <w:right w:w="115" w:type="dxa"/>
            </w:tcMar>
          </w:tcPr>
          <w:p w14:paraId="435C7B9A" w14:textId="77777777" w:rsidR="00902955" w:rsidRPr="00437A0A" w:rsidRDefault="00902955" w:rsidP="00902955">
            <w:pPr>
              <w:pStyle w:val="TableText"/>
              <w:rPr>
                <w:rFonts w:eastAsia="Arial"/>
                <w:color w:val="000000" w:themeColor="text1"/>
              </w:rPr>
            </w:pPr>
            <w:r w:rsidRPr="00437A0A">
              <w:rPr>
                <w:rFonts w:eastAsia="Arial"/>
                <w:color w:val="000000" w:themeColor="text1"/>
              </w:rPr>
              <w:t>Co</w:t>
            </w:r>
            <w:r w:rsidRPr="00437A0A">
              <w:rPr>
                <w:rFonts w:eastAsia="Arial"/>
                <w:color w:val="000000" w:themeColor="text1"/>
                <w:spacing w:val="-2"/>
              </w:rPr>
              <w:t>u</w:t>
            </w:r>
            <w:r w:rsidRPr="00437A0A">
              <w:rPr>
                <w:rFonts w:eastAsia="Arial"/>
                <w:color w:val="000000" w:themeColor="text1"/>
              </w:rPr>
              <w:t>nty</w:t>
            </w:r>
          </w:p>
        </w:tc>
        <w:tc>
          <w:tcPr>
            <w:tcW w:w="1710" w:type="dxa"/>
            <w:shd w:val="clear" w:color="auto" w:fill="auto"/>
            <w:tcMar>
              <w:left w:w="115" w:type="dxa"/>
              <w:right w:w="115" w:type="dxa"/>
            </w:tcMar>
          </w:tcPr>
          <w:p w14:paraId="4DFE9990" w14:textId="77777777" w:rsidR="00902955" w:rsidRPr="00437A0A" w:rsidRDefault="00902955" w:rsidP="00902955">
            <w:pPr>
              <w:pStyle w:val="TableText"/>
              <w:rPr>
                <w:rFonts w:eastAsia="Arial"/>
                <w:color w:val="000000" w:themeColor="text1"/>
              </w:rPr>
            </w:pPr>
            <w:r w:rsidRPr="00437A0A">
              <w:rPr>
                <w:rFonts w:eastAsia="Arial"/>
                <w:color w:val="000000" w:themeColor="text1"/>
              </w:rPr>
              <w:t>Cnty</w:t>
            </w:r>
          </w:p>
        </w:tc>
      </w:tr>
      <w:tr w:rsidR="00437A0A" w:rsidRPr="00437A0A" w14:paraId="76E30100" w14:textId="77777777" w:rsidTr="00125720">
        <w:trPr>
          <w:cantSplit/>
        </w:trPr>
        <w:tc>
          <w:tcPr>
            <w:tcW w:w="2905" w:type="dxa"/>
            <w:shd w:val="clear" w:color="auto" w:fill="auto"/>
            <w:tcMar>
              <w:left w:w="115" w:type="dxa"/>
              <w:right w:w="115" w:type="dxa"/>
            </w:tcMar>
          </w:tcPr>
          <w:p w14:paraId="6DA14264" w14:textId="77777777" w:rsidR="00902955" w:rsidRPr="00437A0A" w:rsidRDefault="00902955" w:rsidP="00902955">
            <w:pPr>
              <w:pStyle w:val="TableText"/>
              <w:rPr>
                <w:rFonts w:eastAsia="Arial"/>
                <w:color w:val="000000" w:themeColor="text1"/>
              </w:rPr>
            </w:pPr>
            <w:r w:rsidRPr="00437A0A">
              <w:rPr>
                <w:rFonts w:eastAsia="Arial"/>
                <w:color w:val="000000" w:themeColor="text1"/>
              </w:rPr>
              <w:t>Co</w:t>
            </w:r>
            <w:r w:rsidRPr="00437A0A">
              <w:rPr>
                <w:rFonts w:eastAsia="Arial"/>
                <w:color w:val="000000" w:themeColor="text1"/>
                <w:spacing w:val="-2"/>
              </w:rPr>
              <w:t>u</w:t>
            </w:r>
            <w:r w:rsidRPr="00437A0A">
              <w:rPr>
                <w:rFonts w:eastAsia="Arial"/>
                <w:color w:val="000000" w:themeColor="text1"/>
              </w:rPr>
              <w:t>rt</w:t>
            </w:r>
          </w:p>
        </w:tc>
        <w:tc>
          <w:tcPr>
            <w:tcW w:w="1710" w:type="dxa"/>
            <w:shd w:val="clear" w:color="auto" w:fill="auto"/>
            <w:tcMar>
              <w:left w:w="115" w:type="dxa"/>
              <w:right w:w="115" w:type="dxa"/>
            </w:tcMar>
          </w:tcPr>
          <w:p w14:paraId="5E7CDACE" w14:textId="77777777" w:rsidR="00902955" w:rsidRPr="00437A0A" w:rsidRDefault="00902955" w:rsidP="00902955">
            <w:pPr>
              <w:pStyle w:val="TableText"/>
              <w:rPr>
                <w:rFonts w:eastAsia="Arial"/>
                <w:color w:val="000000" w:themeColor="text1"/>
              </w:rPr>
            </w:pPr>
            <w:r w:rsidRPr="00437A0A">
              <w:rPr>
                <w:rFonts w:eastAsia="Arial"/>
                <w:color w:val="000000" w:themeColor="text1"/>
              </w:rPr>
              <w:t>Ct</w:t>
            </w:r>
          </w:p>
        </w:tc>
      </w:tr>
      <w:tr w:rsidR="00437A0A" w:rsidRPr="00437A0A" w14:paraId="4F5F557A" w14:textId="77777777" w:rsidTr="00125720">
        <w:trPr>
          <w:cantSplit/>
        </w:trPr>
        <w:tc>
          <w:tcPr>
            <w:tcW w:w="2905" w:type="dxa"/>
            <w:shd w:val="clear" w:color="auto" w:fill="auto"/>
            <w:tcMar>
              <w:left w:w="115" w:type="dxa"/>
              <w:right w:w="115" w:type="dxa"/>
            </w:tcMar>
          </w:tcPr>
          <w:p w14:paraId="7DAA59FA" w14:textId="77777777" w:rsidR="00902955" w:rsidRPr="00437A0A" w:rsidRDefault="00902955" w:rsidP="00902955">
            <w:pPr>
              <w:pStyle w:val="TableText"/>
              <w:rPr>
                <w:rFonts w:eastAsia="Arial"/>
                <w:color w:val="000000" w:themeColor="text1"/>
              </w:rPr>
            </w:pPr>
            <w:r w:rsidRPr="00437A0A">
              <w:rPr>
                <w:rFonts w:eastAsia="Arial"/>
                <w:color w:val="000000" w:themeColor="text1"/>
              </w:rPr>
              <w:t>De</w:t>
            </w:r>
            <w:r w:rsidRPr="00437A0A">
              <w:rPr>
                <w:rFonts w:eastAsia="Arial"/>
                <w:color w:val="000000" w:themeColor="text1"/>
                <w:spacing w:val="-2"/>
              </w:rPr>
              <w:t>p</w:t>
            </w:r>
            <w:r w:rsidRPr="00437A0A">
              <w:rPr>
                <w:rFonts w:eastAsia="Arial"/>
                <w:color w:val="000000" w:themeColor="text1"/>
              </w:rPr>
              <w:t>artm</w:t>
            </w:r>
            <w:r w:rsidRPr="00437A0A">
              <w:rPr>
                <w:rFonts w:eastAsia="Arial"/>
                <w:color w:val="000000" w:themeColor="text1"/>
                <w:spacing w:val="-2"/>
              </w:rPr>
              <w:t>e</w:t>
            </w:r>
            <w:r w:rsidRPr="00437A0A">
              <w:rPr>
                <w:rFonts w:eastAsia="Arial"/>
                <w:color w:val="000000" w:themeColor="text1"/>
              </w:rPr>
              <w:t>nt, De</w:t>
            </w:r>
            <w:r w:rsidRPr="00437A0A">
              <w:rPr>
                <w:rFonts w:eastAsia="Arial"/>
                <w:color w:val="000000" w:themeColor="text1"/>
                <w:spacing w:val="-2"/>
              </w:rPr>
              <w:t>p</w:t>
            </w:r>
            <w:r w:rsidRPr="00437A0A">
              <w:rPr>
                <w:rFonts w:eastAsia="Arial"/>
                <w:color w:val="000000" w:themeColor="text1"/>
              </w:rPr>
              <w:t>artm</w:t>
            </w:r>
            <w:r w:rsidRPr="00437A0A">
              <w:rPr>
                <w:rFonts w:eastAsia="Arial"/>
                <w:color w:val="000000" w:themeColor="text1"/>
                <w:spacing w:val="-2"/>
              </w:rPr>
              <w:t>e</w:t>
            </w:r>
            <w:r w:rsidRPr="00437A0A">
              <w:rPr>
                <w:rFonts w:eastAsia="Arial"/>
                <w:color w:val="000000" w:themeColor="text1"/>
              </w:rPr>
              <w:t>ntal</w:t>
            </w:r>
          </w:p>
        </w:tc>
        <w:tc>
          <w:tcPr>
            <w:tcW w:w="1710" w:type="dxa"/>
            <w:shd w:val="clear" w:color="auto" w:fill="auto"/>
            <w:tcMar>
              <w:left w:w="115" w:type="dxa"/>
              <w:right w:w="115" w:type="dxa"/>
            </w:tcMar>
          </w:tcPr>
          <w:p w14:paraId="0B4ACB21" w14:textId="77777777" w:rsidR="00902955" w:rsidRPr="00437A0A" w:rsidRDefault="00902955" w:rsidP="00902955">
            <w:pPr>
              <w:pStyle w:val="TableText"/>
              <w:rPr>
                <w:rFonts w:eastAsia="Arial"/>
                <w:color w:val="000000" w:themeColor="text1"/>
              </w:rPr>
            </w:pPr>
            <w:r w:rsidRPr="00437A0A">
              <w:rPr>
                <w:rFonts w:eastAsia="Arial"/>
                <w:color w:val="000000" w:themeColor="text1"/>
              </w:rPr>
              <w:t>Dept</w:t>
            </w:r>
          </w:p>
        </w:tc>
      </w:tr>
      <w:tr w:rsidR="00437A0A" w:rsidRPr="00437A0A" w14:paraId="37FD815F" w14:textId="77777777" w:rsidTr="00125720">
        <w:trPr>
          <w:cantSplit/>
        </w:trPr>
        <w:tc>
          <w:tcPr>
            <w:tcW w:w="2905" w:type="dxa"/>
            <w:shd w:val="clear" w:color="auto" w:fill="auto"/>
            <w:tcMar>
              <w:left w:w="115" w:type="dxa"/>
              <w:right w:w="115" w:type="dxa"/>
            </w:tcMar>
          </w:tcPr>
          <w:p w14:paraId="175F14C5" w14:textId="77777777" w:rsidR="00902955" w:rsidRPr="00437A0A" w:rsidRDefault="00902955" w:rsidP="00902955">
            <w:pPr>
              <w:pStyle w:val="TableText"/>
              <w:rPr>
                <w:rFonts w:eastAsia="Arial"/>
                <w:color w:val="000000" w:themeColor="text1"/>
              </w:rPr>
            </w:pPr>
            <w:r w:rsidRPr="00437A0A">
              <w:rPr>
                <w:rFonts w:eastAsia="Arial"/>
                <w:color w:val="000000" w:themeColor="text1"/>
              </w:rPr>
              <w:t>Distr</w:t>
            </w:r>
            <w:r w:rsidRPr="00437A0A">
              <w:rPr>
                <w:rFonts w:eastAsia="Arial"/>
                <w:color w:val="000000" w:themeColor="text1"/>
                <w:spacing w:val="-2"/>
              </w:rPr>
              <w:t>i</w:t>
            </w:r>
            <w:r w:rsidRPr="00437A0A">
              <w:rPr>
                <w:rFonts w:eastAsia="Arial"/>
                <w:color w:val="000000" w:themeColor="text1"/>
              </w:rPr>
              <w:t>ct</w:t>
            </w:r>
          </w:p>
        </w:tc>
        <w:tc>
          <w:tcPr>
            <w:tcW w:w="1710" w:type="dxa"/>
            <w:shd w:val="clear" w:color="auto" w:fill="auto"/>
            <w:tcMar>
              <w:left w:w="115" w:type="dxa"/>
              <w:right w:w="115" w:type="dxa"/>
            </w:tcMar>
          </w:tcPr>
          <w:p w14:paraId="35AC8F2D" w14:textId="77777777" w:rsidR="00902955" w:rsidRPr="00437A0A" w:rsidRDefault="00902955" w:rsidP="00902955">
            <w:pPr>
              <w:pStyle w:val="TableText"/>
              <w:rPr>
                <w:rFonts w:eastAsia="Arial"/>
                <w:color w:val="000000" w:themeColor="text1"/>
              </w:rPr>
            </w:pPr>
            <w:r w:rsidRPr="00437A0A">
              <w:rPr>
                <w:rFonts w:eastAsia="Arial"/>
                <w:color w:val="000000" w:themeColor="text1"/>
              </w:rPr>
              <w:t>Dist</w:t>
            </w:r>
          </w:p>
        </w:tc>
      </w:tr>
      <w:tr w:rsidR="00437A0A" w:rsidRPr="00437A0A" w14:paraId="4B6168FA" w14:textId="77777777" w:rsidTr="00125720">
        <w:trPr>
          <w:cantSplit/>
        </w:trPr>
        <w:tc>
          <w:tcPr>
            <w:tcW w:w="2905" w:type="dxa"/>
            <w:shd w:val="clear" w:color="auto" w:fill="auto"/>
            <w:tcMar>
              <w:left w:w="115" w:type="dxa"/>
              <w:right w:w="115" w:type="dxa"/>
            </w:tcMar>
          </w:tcPr>
          <w:p w14:paraId="1358F30E" w14:textId="77777777" w:rsidR="00902955" w:rsidRPr="00437A0A" w:rsidRDefault="00902955" w:rsidP="00902955">
            <w:pPr>
              <w:pStyle w:val="TableText"/>
              <w:rPr>
                <w:rFonts w:eastAsia="Arial"/>
                <w:color w:val="000000" w:themeColor="text1"/>
              </w:rPr>
            </w:pPr>
            <w:r w:rsidRPr="00437A0A">
              <w:rPr>
                <w:rFonts w:eastAsia="Arial"/>
                <w:color w:val="000000" w:themeColor="text1"/>
              </w:rPr>
              <w:t>Di</w:t>
            </w:r>
            <w:r w:rsidRPr="00437A0A">
              <w:rPr>
                <w:rFonts w:eastAsia="Arial"/>
                <w:color w:val="000000" w:themeColor="text1"/>
                <w:spacing w:val="-1"/>
              </w:rPr>
              <w:t>vi</w:t>
            </w:r>
            <w:r w:rsidRPr="00437A0A">
              <w:rPr>
                <w:rFonts w:eastAsia="Arial"/>
                <w:color w:val="000000" w:themeColor="text1"/>
              </w:rPr>
              <w:t>si</w:t>
            </w:r>
            <w:r w:rsidRPr="00437A0A">
              <w:rPr>
                <w:rFonts w:eastAsia="Arial"/>
                <w:color w:val="000000" w:themeColor="text1"/>
                <w:spacing w:val="-2"/>
              </w:rPr>
              <w:t>o</w:t>
            </w:r>
            <w:r w:rsidRPr="00437A0A">
              <w:rPr>
                <w:rFonts w:eastAsia="Arial"/>
                <w:color w:val="000000" w:themeColor="text1"/>
              </w:rPr>
              <w:t>n,</w:t>
            </w:r>
            <w:r w:rsidRPr="00437A0A">
              <w:rPr>
                <w:rFonts w:eastAsia="Arial"/>
                <w:color w:val="000000" w:themeColor="text1"/>
                <w:spacing w:val="-1"/>
              </w:rPr>
              <w:t xml:space="preserve"> </w:t>
            </w:r>
            <w:r w:rsidRPr="00437A0A">
              <w:rPr>
                <w:rFonts w:eastAsia="Arial"/>
                <w:color w:val="000000" w:themeColor="text1"/>
              </w:rPr>
              <w:t>Di</w:t>
            </w:r>
            <w:r w:rsidRPr="00437A0A">
              <w:rPr>
                <w:rFonts w:eastAsia="Arial"/>
                <w:color w:val="000000" w:themeColor="text1"/>
                <w:spacing w:val="-1"/>
              </w:rPr>
              <w:t>vi</w:t>
            </w:r>
            <w:r w:rsidRPr="00437A0A">
              <w:rPr>
                <w:rFonts w:eastAsia="Arial"/>
                <w:color w:val="000000" w:themeColor="text1"/>
              </w:rPr>
              <w:t>sio</w:t>
            </w:r>
            <w:r w:rsidRPr="00437A0A">
              <w:rPr>
                <w:rFonts w:eastAsia="Arial"/>
                <w:color w:val="000000" w:themeColor="text1"/>
                <w:spacing w:val="-2"/>
              </w:rPr>
              <w:t>n</w:t>
            </w:r>
            <w:r w:rsidRPr="00437A0A">
              <w:rPr>
                <w:rFonts w:eastAsia="Arial"/>
                <w:color w:val="000000" w:themeColor="text1"/>
              </w:rPr>
              <w:t>al</w:t>
            </w:r>
          </w:p>
        </w:tc>
        <w:tc>
          <w:tcPr>
            <w:tcW w:w="1710" w:type="dxa"/>
            <w:shd w:val="clear" w:color="auto" w:fill="auto"/>
            <w:tcMar>
              <w:left w:w="115" w:type="dxa"/>
              <w:right w:w="115" w:type="dxa"/>
            </w:tcMar>
          </w:tcPr>
          <w:p w14:paraId="567115E2" w14:textId="77777777" w:rsidR="00902955" w:rsidRPr="00437A0A" w:rsidRDefault="00902955" w:rsidP="00902955">
            <w:pPr>
              <w:pStyle w:val="TableText"/>
              <w:rPr>
                <w:rFonts w:eastAsia="Arial"/>
                <w:color w:val="000000" w:themeColor="text1"/>
              </w:rPr>
            </w:pPr>
            <w:r w:rsidRPr="00437A0A">
              <w:rPr>
                <w:rFonts w:eastAsia="Arial"/>
                <w:color w:val="000000" w:themeColor="text1"/>
              </w:rPr>
              <w:t>Div</w:t>
            </w:r>
          </w:p>
        </w:tc>
      </w:tr>
      <w:tr w:rsidR="00437A0A" w:rsidRPr="00437A0A" w14:paraId="38FE4BC6" w14:textId="77777777" w:rsidTr="00125720">
        <w:trPr>
          <w:cantSplit/>
        </w:trPr>
        <w:tc>
          <w:tcPr>
            <w:tcW w:w="2905" w:type="dxa"/>
            <w:shd w:val="clear" w:color="auto" w:fill="auto"/>
            <w:tcMar>
              <w:left w:w="115" w:type="dxa"/>
              <w:right w:w="115" w:type="dxa"/>
            </w:tcMar>
          </w:tcPr>
          <w:p w14:paraId="73050B8B" w14:textId="77777777" w:rsidR="00902955" w:rsidRPr="00437A0A" w:rsidRDefault="00902955" w:rsidP="00902955">
            <w:pPr>
              <w:pStyle w:val="TableText"/>
              <w:rPr>
                <w:rFonts w:eastAsia="Arial"/>
                <w:color w:val="000000" w:themeColor="text1"/>
              </w:rPr>
            </w:pPr>
            <w:r w:rsidRPr="00437A0A">
              <w:rPr>
                <w:rFonts w:eastAsia="Arial"/>
                <w:color w:val="000000" w:themeColor="text1"/>
              </w:rPr>
              <w:t>Extension</w:t>
            </w:r>
          </w:p>
        </w:tc>
        <w:tc>
          <w:tcPr>
            <w:tcW w:w="1710" w:type="dxa"/>
            <w:shd w:val="clear" w:color="auto" w:fill="auto"/>
            <w:tcMar>
              <w:left w:w="115" w:type="dxa"/>
              <w:right w:w="115" w:type="dxa"/>
            </w:tcMar>
          </w:tcPr>
          <w:p w14:paraId="2398D3B3" w14:textId="77777777" w:rsidR="00902955" w:rsidRPr="00437A0A" w:rsidRDefault="00902955" w:rsidP="00902955">
            <w:pPr>
              <w:pStyle w:val="TableText"/>
              <w:rPr>
                <w:rFonts w:eastAsia="Arial"/>
                <w:color w:val="000000" w:themeColor="text1"/>
              </w:rPr>
            </w:pPr>
            <w:r w:rsidRPr="00437A0A">
              <w:rPr>
                <w:rFonts w:eastAsia="Arial"/>
                <w:color w:val="000000" w:themeColor="text1"/>
              </w:rPr>
              <w:t>Ext</w:t>
            </w:r>
          </w:p>
        </w:tc>
      </w:tr>
      <w:tr w:rsidR="00437A0A" w:rsidRPr="00437A0A" w14:paraId="4872790A" w14:textId="77777777" w:rsidTr="00125720">
        <w:trPr>
          <w:cantSplit/>
        </w:trPr>
        <w:tc>
          <w:tcPr>
            <w:tcW w:w="2905" w:type="dxa"/>
            <w:shd w:val="clear" w:color="auto" w:fill="auto"/>
            <w:tcMar>
              <w:left w:w="115" w:type="dxa"/>
              <w:right w:w="115" w:type="dxa"/>
            </w:tcMar>
          </w:tcPr>
          <w:p w14:paraId="0EADCB4A" w14:textId="77777777" w:rsidR="00902955" w:rsidRPr="00437A0A" w:rsidRDefault="00902955" w:rsidP="00902955">
            <w:pPr>
              <w:pStyle w:val="TableText"/>
              <w:rPr>
                <w:rFonts w:eastAsia="Arial"/>
                <w:color w:val="000000" w:themeColor="text1"/>
              </w:rPr>
            </w:pPr>
            <w:r w:rsidRPr="00437A0A">
              <w:rPr>
                <w:rFonts w:eastAsia="Arial"/>
                <w:color w:val="000000" w:themeColor="text1"/>
              </w:rPr>
              <w:t>Fed</w:t>
            </w:r>
            <w:r w:rsidRPr="00437A0A">
              <w:rPr>
                <w:rFonts w:eastAsia="Arial"/>
                <w:color w:val="000000" w:themeColor="text1"/>
                <w:spacing w:val="-2"/>
              </w:rPr>
              <w:t>e</w:t>
            </w:r>
            <w:r w:rsidRPr="00437A0A">
              <w:rPr>
                <w:rFonts w:eastAsia="Arial"/>
                <w:color w:val="000000" w:themeColor="text1"/>
              </w:rPr>
              <w:t>ral</w:t>
            </w:r>
          </w:p>
        </w:tc>
        <w:tc>
          <w:tcPr>
            <w:tcW w:w="1710" w:type="dxa"/>
            <w:shd w:val="clear" w:color="auto" w:fill="auto"/>
            <w:tcMar>
              <w:left w:w="115" w:type="dxa"/>
              <w:right w:w="115" w:type="dxa"/>
            </w:tcMar>
          </w:tcPr>
          <w:p w14:paraId="3C5C9FFD" w14:textId="77777777" w:rsidR="00902955" w:rsidRPr="00437A0A" w:rsidRDefault="00902955" w:rsidP="00902955">
            <w:pPr>
              <w:pStyle w:val="TableText"/>
              <w:rPr>
                <w:rFonts w:eastAsia="Arial"/>
                <w:color w:val="000000" w:themeColor="text1"/>
              </w:rPr>
            </w:pPr>
            <w:r w:rsidRPr="00437A0A">
              <w:rPr>
                <w:rFonts w:eastAsia="Arial"/>
                <w:color w:val="000000" w:themeColor="text1"/>
              </w:rPr>
              <w:t>Fed</w:t>
            </w:r>
          </w:p>
        </w:tc>
      </w:tr>
      <w:tr w:rsidR="00437A0A" w:rsidRPr="00437A0A" w14:paraId="6E62883E" w14:textId="77777777" w:rsidTr="00125720">
        <w:trPr>
          <w:cantSplit/>
        </w:trPr>
        <w:tc>
          <w:tcPr>
            <w:tcW w:w="2905" w:type="dxa"/>
            <w:shd w:val="clear" w:color="auto" w:fill="auto"/>
            <w:tcMar>
              <w:left w:w="115" w:type="dxa"/>
              <w:right w:w="115" w:type="dxa"/>
            </w:tcMar>
          </w:tcPr>
          <w:p w14:paraId="6A9A3D16" w14:textId="77777777" w:rsidR="00902955" w:rsidRPr="00437A0A" w:rsidRDefault="00902955" w:rsidP="00902955">
            <w:pPr>
              <w:pStyle w:val="TableText"/>
              <w:rPr>
                <w:rFonts w:eastAsia="Arial"/>
                <w:color w:val="000000" w:themeColor="text1"/>
              </w:rPr>
            </w:pPr>
            <w:r w:rsidRPr="00437A0A">
              <w:rPr>
                <w:rFonts w:eastAsia="Arial"/>
                <w:color w:val="000000" w:themeColor="text1"/>
              </w:rPr>
              <w:t>Fort</w:t>
            </w:r>
          </w:p>
        </w:tc>
        <w:tc>
          <w:tcPr>
            <w:tcW w:w="1710" w:type="dxa"/>
            <w:shd w:val="clear" w:color="auto" w:fill="auto"/>
            <w:tcMar>
              <w:left w:w="115" w:type="dxa"/>
              <w:right w:w="115" w:type="dxa"/>
            </w:tcMar>
          </w:tcPr>
          <w:p w14:paraId="3A2667A2" w14:textId="77777777" w:rsidR="00902955" w:rsidRPr="00437A0A" w:rsidRDefault="00902955" w:rsidP="00902955">
            <w:pPr>
              <w:pStyle w:val="TableText"/>
              <w:rPr>
                <w:rFonts w:eastAsia="Arial"/>
                <w:color w:val="000000" w:themeColor="text1"/>
              </w:rPr>
            </w:pPr>
            <w:r w:rsidRPr="00437A0A">
              <w:rPr>
                <w:rFonts w:eastAsia="Arial"/>
                <w:color w:val="000000" w:themeColor="text1"/>
              </w:rPr>
              <w:t>Ft</w:t>
            </w:r>
          </w:p>
        </w:tc>
      </w:tr>
      <w:tr w:rsidR="00437A0A" w:rsidRPr="00437A0A" w14:paraId="5268D4BB" w14:textId="77777777" w:rsidTr="00125720">
        <w:trPr>
          <w:cantSplit/>
        </w:trPr>
        <w:tc>
          <w:tcPr>
            <w:tcW w:w="2905" w:type="dxa"/>
            <w:shd w:val="clear" w:color="auto" w:fill="auto"/>
            <w:tcMar>
              <w:left w:w="115" w:type="dxa"/>
              <w:right w:w="115" w:type="dxa"/>
            </w:tcMar>
          </w:tcPr>
          <w:p w14:paraId="55119CEC" w14:textId="77777777" w:rsidR="00902955" w:rsidRPr="00437A0A" w:rsidRDefault="00902955" w:rsidP="00902955">
            <w:pPr>
              <w:pStyle w:val="TableText"/>
              <w:rPr>
                <w:rFonts w:eastAsia="Arial"/>
                <w:color w:val="000000" w:themeColor="text1"/>
              </w:rPr>
            </w:pPr>
            <w:r w:rsidRPr="00437A0A">
              <w:rPr>
                <w:rFonts w:eastAsia="Arial"/>
                <w:color w:val="000000" w:themeColor="text1"/>
              </w:rPr>
              <w:t>Foun</w:t>
            </w:r>
            <w:r w:rsidRPr="00437A0A">
              <w:rPr>
                <w:rFonts w:eastAsia="Arial"/>
                <w:color w:val="000000" w:themeColor="text1"/>
                <w:spacing w:val="-2"/>
              </w:rPr>
              <w:t>d</w:t>
            </w:r>
            <w:r w:rsidRPr="00437A0A">
              <w:rPr>
                <w:rFonts w:eastAsia="Arial"/>
                <w:color w:val="000000" w:themeColor="text1"/>
              </w:rPr>
              <w:t>ation</w:t>
            </w:r>
          </w:p>
        </w:tc>
        <w:tc>
          <w:tcPr>
            <w:tcW w:w="1710" w:type="dxa"/>
            <w:shd w:val="clear" w:color="auto" w:fill="auto"/>
            <w:tcMar>
              <w:left w:w="115" w:type="dxa"/>
              <w:right w:w="115" w:type="dxa"/>
            </w:tcMar>
          </w:tcPr>
          <w:p w14:paraId="1FBDE0E1" w14:textId="77777777" w:rsidR="00902955" w:rsidRPr="00437A0A" w:rsidRDefault="00902955" w:rsidP="00902955">
            <w:pPr>
              <w:pStyle w:val="TableText"/>
              <w:rPr>
                <w:rFonts w:eastAsia="Arial"/>
                <w:color w:val="000000" w:themeColor="text1"/>
              </w:rPr>
            </w:pPr>
            <w:r w:rsidRPr="00437A0A">
              <w:rPr>
                <w:rFonts w:eastAsia="Arial"/>
                <w:color w:val="000000" w:themeColor="text1"/>
              </w:rPr>
              <w:t>Fdn</w:t>
            </w:r>
          </w:p>
        </w:tc>
      </w:tr>
      <w:tr w:rsidR="00437A0A" w:rsidRPr="00437A0A" w14:paraId="062CF56E" w14:textId="77777777" w:rsidTr="00125720">
        <w:trPr>
          <w:cantSplit/>
        </w:trPr>
        <w:tc>
          <w:tcPr>
            <w:tcW w:w="2905" w:type="dxa"/>
            <w:shd w:val="clear" w:color="auto" w:fill="auto"/>
            <w:tcMar>
              <w:left w:w="115" w:type="dxa"/>
              <w:right w:w="115" w:type="dxa"/>
            </w:tcMar>
          </w:tcPr>
          <w:p w14:paraId="1AB5DE3B" w14:textId="77777777" w:rsidR="00902955" w:rsidRPr="00437A0A" w:rsidRDefault="00902955" w:rsidP="00902955">
            <w:pPr>
              <w:pStyle w:val="TableText"/>
              <w:rPr>
                <w:rFonts w:eastAsia="Arial"/>
                <w:color w:val="000000" w:themeColor="text1"/>
              </w:rPr>
            </w:pPr>
            <w:r w:rsidRPr="00437A0A">
              <w:rPr>
                <w:rFonts w:eastAsia="Arial"/>
                <w:color w:val="000000" w:themeColor="text1"/>
              </w:rPr>
              <w:t>Free</w:t>
            </w:r>
          </w:p>
        </w:tc>
        <w:tc>
          <w:tcPr>
            <w:tcW w:w="1710" w:type="dxa"/>
            <w:shd w:val="clear" w:color="auto" w:fill="auto"/>
            <w:tcMar>
              <w:left w:w="115" w:type="dxa"/>
              <w:right w:w="115" w:type="dxa"/>
            </w:tcMar>
          </w:tcPr>
          <w:p w14:paraId="4E1B3E2C" w14:textId="77777777" w:rsidR="00902955" w:rsidRPr="00437A0A" w:rsidRDefault="00902955" w:rsidP="00902955">
            <w:pPr>
              <w:pStyle w:val="TableText"/>
              <w:rPr>
                <w:rFonts w:eastAsia="Arial"/>
                <w:color w:val="000000" w:themeColor="text1"/>
              </w:rPr>
            </w:pPr>
            <w:r w:rsidRPr="00437A0A">
              <w:rPr>
                <w:rFonts w:eastAsia="Arial"/>
                <w:color w:val="000000" w:themeColor="text1"/>
              </w:rPr>
              <w:t>Fr</w:t>
            </w:r>
          </w:p>
        </w:tc>
      </w:tr>
      <w:tr w:rsidR="00437A0A" w:rsidRPr="00437A0A" w14:paraId="5409E43B" w14:textId="77777777" w:rsidTr="00125720">
        <w:trPr>
          <w:cantSplit/>
        </w:trPr>
        <w:tc>
          <w:tcPr>
            <w:tcW w:w="2905" w:type="dxa"/>
            <w:shd w:val="clear" w:color="auto" w:fill="auto"/>
            <w:tcMar>
              <w:left w:w="115" w:type="dxa"/>
              <w:right w:w="115" w:type="dxa"/>
            </w:tcMar>
          </w:tcPr>
          <w:p w14:paraId="05D02F77" w14:textId="77777777" w:rsidR="00902955" w:rsidRPr="00437A0A" w:rsidRDefault="00902955" w:rsidP="00902955">
            <w:pPr>
              <w:pStyle w:val="TableText"/>
              <w:rPr>
                <w:rFonts w:eastAsia="Arial"/>
                <w:color w:val="000000" w:themeColor="text1"/>
              </w:rPr>
            </w:pPr>
            <w:r w:rsidRPr="00437A0A">
              <w:rPr>
                <w:rFonts w:eastAsia="Arial"/>
                <w:color w:val="000000" w:themeColor="text1"/>
              </w:rPr>
              <w:t>Gen</w:t>
            </w:r>
            <w:r w:rsidRPr="00437A0A">
              <w:rPr>
                <w:rFonts w:eastAsia="Arial"/>
                <w:color w:val="000000" w:themeColor="text1"/>
                <w:spacing w:val="-2"/>
              </w:rPr>
              <w:t>e</w:t>
            </w:r>
            <w:r w:rsidRPr="00437A0A">
              <w:rPr>
                <w:rFonts w:eastAsia="Arial"/>
                <w:color w:val="000000" w:themeColor="text1"/>
              </w:rPr>
              <w:t>ral Delivery</w:t>
            </w:r>
          </w:p>
        </w:tc>
        <w:tc>
          <w:tcPr>
            <w:tcW w:w="1710" w:type="dxa"/>
            <w:shd w:val="clear" w:color="auto" w:fill="auto"/>
            <w:tcMar>
              <w:left w:w="115" w:type="dxa"/>
              <w:right w:w="115" w:type="dxa"/>
            </w:tcMar>
          </w:tcPr>
          <w:p w14:paraId="1EB9AC0B" w14:textId="77777777" w:rsidR="00902955" w:rsidRPr="00437A0A" w:rsidRDefault="00902955" w:rsidP="00902955">
            <w:pPr>
              <w:pStyle w:val="TableText"/>
              <w:rPr>
                <w:rFonts w:eastAsia="Arial"/>
                <w:color w:val="000000" w:themeColor="text1"/>
              </w:rPr>
            </w:pPr>
            <w:r w:rsidRPr="00437A0A">
              <w:rPr>
                <w:rFonts w:eastAsia="Arial"/>
                <w:color w:val="000000" w:themeColor="text1"/>
              </w:rPr>
              <w:t>Gen Del</w:t>
            </w:r>
          </w:p>
        </w:tc>
      </w:tr>
      <w:tr w:rsidR="00437A0A" w:rsidRPr="00437A0A" w14:paraId="5199A6E8" w14:textId="77777777" w:rsidTr="00125720">
        <w:trPr>
          <w:cantSplit/>
        </w:trPr>
        <w:tc>
          <w:tcPr>
            <w:tcW w:w="2905" w:type="dxa"/>
            <w:shd w:val="clear" w:color="auto" w:fill="auto"/>
            <w:tcMar>
              <w:left w:w="115" w:type="dxa"/>
              <w:right w:w="115" w:type="dxa"/>
            </w:tcMar>
          </w:tcPr>
          <w:p w14:paraId="1A859B27" w14:textId="77777777" w:rsidR="00902955" w:rsidRPr="00437A0A" w:rsidRDefault="00902955" w:rsidP="00902955">
            <w:pPr>
              <w:pStyle w:val="TableText"/>
              <w:rPr>
                <w:rFonts w:eastAsia="Arial"/>
                <w:color w:val="000000" w:themeColor="text1"/>
              </w:rPr>
            </w:pPr>
            <w:r w:rsidRPr="00437A0A">
              <w:rPr>
                <w:rFonts w:eastAsia="Arial"/>
                <w:color w:val="000000" w:themeColor="text1"/>
              </w:rPr>
              <w:t>He</w:t>
            </w:r>
            <w:r w:rsidRPr="00437A0A">
              <w:rPr>
                <w:rFonts w:eastAsia="Arial"/>
                <w:color w:val="000000" w:themeColor="text1"/>
                <w:spacing w:val="-2"/>
              </w:rPr>
              <w:t>a</w:t>
            </w:r>
            <w:r w:rsidRPr="00437A0A">
              <w:rPr>
                <w:rFonts w:eastAsia="Arial"/>
                <w:color w:val="000000" w:themeColor="text1"/>
              </w:rPr>
              <w:t>dq</w:t>
            </w:r>
            <w:r w:rsidRPr="00437A0A">
              <w:rPr>
                <w:rFonts w:eastAsia="Arial"/>
                <w:color w:val="000000" w:themeColor="text1"/>
                <w:spacing w:val="-2"/>
              </w:rPr>
              <w:t>u</w:t>
            </w:r>
            <w:r w:rsidRPr="00437A0A">
              <w:rPr>
                <w:rFonts w:eastAsia="Arial"/>
                <w:color w:val="000000" w:themeColor="text1"/>
              </w:rPr>
              <w:t>art</w:t>
            </w:r>
            <w:r w:rsidRPr="00437A0A">
              <w:rPr>
                <w:rFonts w:eastAsia="Arial"/>
                <w:color w:val="000000" w:themeColor="text1"/>
                <w:spacing w:val="-2"/>
              </w:rPr>
              <w:t>e</w:t>
            </w:r>
            <w:r w:rsidRPr="00437A0A">
              <w:rPr>
                <w:rFonts w:eastAsia="Arial"/>
                <w:color w:val="000000" w:themeColor="text1"/>
              </w:rPr>
              <w:t>rs</w:t>
            </w:r>
          </w:p>
        </w:tc>
        <w:tc>
          <w:tcPr>
            <w:tcW w:w="1710" w:type="dxa"/>
            <w:shd w:val="clear" w:color="auto" w:fill="auto"/>
            <w:tcMar>
              <w:left w:w="115" w:type="dxa"/>
              <w:right w:w="115" w:type="dxa"/>
            </w:tcMar>
          </w:tcPr>
          <w:p w14:paraId="129DFA57" w14:textId="77777777" w:rsidR="00902955" w:rsidRPr="00437A0A" w:rsidRDefault="00902955" w:rsidP="00902955">
            <w:pPr>
              <w:pStyle w:val="TableText"/>
              <w:rPr>
                <w:rFonts w:eastAsia="Arial"/>
                <w:color w:val="000000" w:themeColor="text1"/>
              </w:rPr>
            </w:pPr>
            <w:r w:rsidRPr="00437A0A">
              <w:rPr>
                <w:rFonts w:eastAsia="Arial"/>
                <w:color w:val="000000" w:themeColor="text1"/>
              </w:rPr>
              <w:t>Hq</w:t>
            </w:r>
          </w:p>
        </w:tc>
      </w:tr>
      <w:tr w:rsidR="00437A0A" w:rsidRPr="00437A0A" w14:paraId="69100F7D" w14:textId="77777777" w:rsidTr="00125720">
        <w:trPr>
          <w:cantSplit/>
        </w:trPr>
        <w:tc>
          <w:tcPr>
            <w:tcW w:w="2905" w:type="dxa"/>
            <w:shd w:val="clear" w:color="auto" w:fill="auto"/>
            <w:tcMar>
              <w:left w:w="115" w:type="dxa"/>
              <w:right w:w="115" w:type="dxa"/>
            </w:tcMar>
          </w:tcPr>
          <w:p w14:paraId="0EA5012E" w14:textId="77777777" w:rsidR="00902955" w:rsidRPr="00437A0A" w:rsidRDefault="00902955" w:rsidP="00902955">
            <w:pPr>
              <w:pStyle w:val="TableText"/>
              <w:rPr>
                <w:rFonts w:eastAsia="Arial"/>
                <w:color w:val="000000" w:themeColor="text1"/>
              </w:rPr>
            </w:pPr>
            <w:r w:rsidRPr="00437A0A">
              <w:rPr>
                <w:rFonts w:eastAsia="Arial"/>
                <w:color w:val="000000" w:themeColor="text1"/>
              </w:rPr>
              <w:t>Hig</w:t>
            </w:r>
            <w:r w:rsidRPr="00437A0A">
              <w:rPr>
                <w:rFonts w:eastAsia="Arial"/>
                <w:color w:val="000000" w:themeColor="text1"/>
                <w:spacing w:val="-2"/>
              </w:rPr>
              <w:t>h</w:t>
            </w:r>
            <w:r w:rsidRPr="00437A0A">
              <w:rPr>
                <w:rFonts w:eastAsia="Arial"/>
                <w:color w:val="000000" w:themeColor="text1"/>
              </w:rPr>
              <w:t>way</w:t>
            </w:r>
          </w:p>
        </w:tc>
        <w:tc>
          <w:tcPr>
            <w:tcW w:w="1710" w:type="dxa"/>
            <w:shd w:val="clear" w:color="auto" w:fill="auto"/>
            <w:tcMar>
              <w:left w:w="115" w:type="dxa"/>
              <w:right w:w="115" w:type="dxa"/>
            </w:tcMar>
          </w:tcPr>
          <w:p w14:paraId="6B2AEE97" w14:textId="77777777" w:rsidR="00902955" w:rsidRPr="00437A0A" w:rsidRDefault="00902955" w:rsidP="00902955">
            <w:pPr>
              <w:pStyle w:val="TableText"/>
              <w:rPr>
                <w:rFonts w:eastAsia="Arial"/>
                <w:color w:val="000000" w:themeColor="text1"/>
              </w:rPr>
            </w:pPr>
            <w:r w:rsidRPr="00437A0A">
              <w:rPr>
                <w:rFonts w:eastAsia="Arial"/>
                <w:color w:val="000000" w:themeColor="text1"/>
              </w:rPr>
              <w:t>Hwy</w:t>
            </w:r>
          </w:p>
        </w:tc>
      </w:tr>
      <w:tr w:rsidR="00437A0A" w:rsidRPr="00437A0A" w14:paraId="3A4F9632" w14:textId="77777777" w:rsidTr="00125720">
        <w:trPr>
          <w:cantSplit/>
        </w:trPr>
        <w:tc>
          <w:tcPr>
            <w:tcW w:w="2905" w:type="dxa"/>
            <w:shd w:val="clear" w:color="auto" w:fill="auto"/>
            <w:tcMar>
              <w:left w:w="115" w:type="dxa"/>
              <w:right w:w="115" w:type="dxa"/>
            </w:tcMar>
          </w:tcPr>
          <w:p w14:paraId="282F1956" w14:textId="77777777" w:rsidR="00902955" w:rsidRPr="00437A0A" w:rsidRDefault="00902955" w:rsidP="00902955">
            <w:pPr>
              <w:pStyle w:val="TableText"/>
              <w:rPr>
                <w:rFonts w:eastAsia="Arial"/>
                <w:color w:val="000000" w:themeColor="text1"/>
              </w:rPr>
            </w:pPr>
            <w:r w:rsidRPr="00437A0A">
              <w:rPr>
                <w:rFonts w:eastAsia="Arial"/>
                <w:color w:val="000000" w:themeColor="text1"/>
              </w:rPr>
              <w:t>Information</w:t>
            </w:r>
          </w:p>
        </w:tc>
        <w:tc>
          <w:tcPr>
            <w:tcW w:w="1710" w:type="dxa"/>
            <w:shd w:val="clear" w:color="auto" w:fill="auto"/>
            <w:tcMar>
              <w:left w:w="115" w:type="dxa"/>
              <w:right w:w="115" w:type="dxa"/>
            </w:tcMar>
          </w:tcPr>
          <w:p w14:paraId="31EBB370" w14:textId="77777777" w:rsidR="00902955" w:rsidRPr="00437A0A" w:rsidRDefault="00902955" w:rsidP="00902955">
            <w:pPr>
              <w:pStyle w:val="TableText"/>
              <w:rPr>
                <w:rFonts w:eastAsia="Arial"/>
                <w:color w:val="000000" w:themeColor="text1"/>
              </w:rPr>
            </w:pPr>
            <w:r w:rsidRPr="00437A0A">
              <w:rPr>
                <w:rFonts w:eastAsia="Arial"/>
                <w:color w:val="000000" w:themeColor="text1"/>
              </w:rPr>
              <w:t>Inf</w:t>
            </w:r>
          </w:p>
        </w:tc>
      </w:tr>
      <w:tr w:rsidR="00437A0A" w:rsidRPr="00437A0A" w14:paraId="71892EEC" w14:textId="77777777" w:rsidTr="00125720">
        <w:trPr>
          <w:cantSplit/>
        </w:trPr>
        <w:tc>
          <w:tcPr>
            <w:tcW w:w="2905" w:type="dxa"/>
            <w:shd w:val="clear" w:color="auto" w:fill="auto"/>
            <w:tcMar>
              <w:left w:w="115" w:type="dxa"/>
              <w:right w:w="115" w:type="dxa"/>
            </w:tcMar>
          </w:tcPr>
          <w:p w14:paraId="1A41D315" w14:textId="77777777" w:rsidR="00902955" w:rsidRPr="00437A0A" w:rsidRDefault="00902955" w:rsidP="00902955">
            <w:pPr>
              <w:pStyle w:val="TableText"/>
              <w:rPr>
                <w:rFonts w:eastAsia="Arial"/>
                <w:color w:val="000000" w:themeColor="text1"/>
              </w:rPr>
            </w:pPr>
            <w:r w:rsidRPr="00437A0A">
              <w:rPr>
                <w:rFonts w:eastAsia="Arial"/>
                <w:color w:val="000000" w:themeColor="text1"/>
              </w:rPr>
              <w:t>Interlibrary</w:t>
            </w:r>
          </w:p>
        </w:tc>
        <w:tc>
          <w:tcPr>
            <w:tcW w:w="1710" w:type="dxa"/>
            <w:shd w:val="clear" w:color="auto" w:fill="auto"/>
            <w:tcMar>
              <w:left w:w="115" w:type="dxa"/>
              <w:right w:w="115" w:type="dxa"/>
            </w:tcMar>
          </w:tcPr>
          <w:p w14:paraId="6A4B9B14" w14:textId="77777777" w:rsidR="00902955" w:rsidRPr="00437A0A" w:rsidRDefault="00902955" w:rsidP="00902955">
            <w:pPr>
              <w:pStyle w:val="TableText"/>
              <w:rPr>
                <w:rFonts w:eastAsia="Arial"/>
                <w:color w:val="000000" w:themeColor="text1"/>
              </w:rPr>
            </w:pPr>
            <w:r w:rsidRPr="00437A0A">
              <w:rPr>
                <w:rFonts w:eastAsia="Arial"/>
                <w:color w:val="000000" w:themeColor="text1"/>
              </w:rPr>
              <w:t>IL</w:t>
            </w:r>
          </w:p>
        </w:tc>
      </w:tr>
      <w:tr w:rsidR="00437A0A" w:rsidRPr="00437A0A" w14:paraId="33947E73" w14:textId="77777777" w:rsidTr="00125720">
        <w:trPr>
          <w:cantSplit/>
        </w:trPr>
        <w:tc>
          <w:tcPr>
            <w:tcW w:w="2905" w:type="dxa"/>
            <w:shd w:val="clear" w:color="auto" w:fill="auto"/>
            <w:tcMar>
              <w:left w:w="115" w:type="dxa"/>
              <w:right w:w="115" w:type="dxa"/>
            </w:tcMar>
          </w:tcPr>
          <w:p w14:paraId="36D9F9B6" w14:textId="77777777" w:rsidR="00902955" w:rsidRPr="00437A0A" w:rsidRDefault="00902955" w:rsidP="00902955">
            <w:pPr>
              <w:pStyle w:val="TableText"/>
              <w:rPr>
                <w:rFonts w:eastAsia="Arial"/>
                <w:color w:val="000000" w:themeColor="text1"/>
              </w:rPr>
            </w:pPr>
            <w:r w:rsidRPr="00437A0A">
              <w:rPr>
                <w:rFonts w:eastAsia="Arial"/>
                <w:color w:val="000000" w:themeColor="text1"/>
              </w:rPr>
              <w:t>Interlibrary L</w:t>
            </w:r>
            <w:r w:rsidRPr="00437A0A">
              <w:rPr>
                <w:rFonts w:eastAsia="Arial"/>
                <w:color w:val="000000" w:themeColor="text1"/>
                <w:spacing w:val="-2"/>
              </w:rPr>
              <w:t>o</w:t>
            </w:r>
            <w:r w:rsidRPr="00437A0A">
              <w:rPr>
                <w:rFonts w:eastAsia="Arial"/>
                <w:color w:val="000000" w:themeColor="text1"/>
              </w:rPr>
              <w:t>an</w:t>
            </w:r>
          </w:p>
        </w:tc>
        <w:tc>
          <w:tcPr>
            <w:tcW w:w="1710" w:type="dxa"/>
            <w:shd w:val="clear" w:color="auto" w:fill="auto"/>
            <w:tcMar>
              <w:left w:w="115" w:type="dxa"/>
              <w:right w:w="115" w:type="dxa"/>
            </w:tcMar>
          </w:tcPr>
          <w:p w14:paraId="634D9D32" w14:textId="77777777" w:rsidR="00902955" w:rsidRPr="00437A0A" w:rsidRDefault="00902955" w:rsidP="00902955">
            <w:pPr>
              <w:pStyle w:val="TableText"/>
              <w:rPr>
                <w:rFonts w:eastAsia="Arial"/>
                <w:color w:val="000000" w:themeColor="text1"/>
              </w:rPr>
            </w:pPr>
            <w:r w:rsidRPr="00437A0A">
              <w:rPr>
                <w:rFonts w:eastAsia="Arial"/>
                <w:color w:val="000000" w:themeColor="text1"/>
              </w:rPr>
              <w:t>ILL</w:t>
            </w:r>
          </w:p>
        </w:tc>
      </w:tr>
      <w:tr w:rsidR="00437A0A" w:rsidRPr="00437A0A" w14:paraId="53D6084E" w14:textId="77777777" w:rsidTr="00125720">
        <w:trPr>
          <w:cantSplit/>
        </w:trPr>
        <w:tc>
          <w:tcPr>
            <w:tcW w:w="2905" w:type="dxa"/>
            <w:shd w:val="clear" w:color="auto" w:fill="auto"/>
            <w:tcMar>
              <w:left w:w="115" w:type="dxa"/>
              <w:right w:w="115" w:type="dxa"/>
            </w:tcMar>
          </w:tcPr>
          <w:p w14:paraId="62C3E235" w14:textId="77777777" w:rsidR="00902955" w:rsidRPr="00437A0A" w:rsidRDefault="00902955" w:rsidP="00902955">
            <w:pPr>
              <w:pStyle w:val="TableText"/>
              <w:rPr>
                <w:rFonts w:eastAsia="Arial"/>
                <w:color w:val="000000" w:themeColor="text1"/>
              </w:rPr>
            </w:pPr>
            <w:r w:rsidRPr="00437A0A">
              <w:rPr>
                <w:rFonts w:eastAsia="Arial"/>
                <w:color w:val="000000" w:themeColor="text1"/>
              </w:rPr>
              <w:t>Joint</w:t>
            </w:r>
          </w:p>
        </w:tc>
        <w:tc>
          <w:tcPr>
            <w:tcW w:w="1710" w:type="dxa"/>
            <w:shd w:val="clear" w:color="auto" w:fill="auto"/>
            <w:tcMar>
              <w:left w:w="115" w:type="dxa"/>
              <w:right w:w="115" w:type="dxa"/>
            </w:tcMar>
          </w:tcPr>
          <w:p w14:paraId="0FCA02B1" w14:textId="77777777" w:rsidR="00902955" w:rsidRPr="00437A0A" w:rsidRDefault="00902955" w:rsidP="00902955">
            <w:pPr>
              <w:pStyle w:val="TableText"/>
              <w:rPr>
                <w:rFonts w:eastAsia="Arial"/>
                <w:color w:val="000000" w:themeColor="text1"/>
              </w:rPr>
            </w:pPr>
            <w:r w:rsidRPr="00437A0A">
              <w:rPr>
                <w:rFonts w:eastAsia="Arial"/>
                <w:color w:val="000000" w:themeColor="text1"/>
              </w:rPr>
              <w:t>Jt</w:t>
            </w:r>
          </w:p>
        </w:tc>
      </w:tr>
      <w:tr w:rsidR="00437A0A" w:rsidRPr="00437A0A" w14:paraId="68814E0B" w14:textId="77777777" w:rsidTr="00125720">
        <w:trPr>
          <w:cantSplit/>
        </w:trPr>
        <w:tc>
          <w:tcPr>
            <w:tcW w:w="2905" w:type="dxa"/>
            <w:shd w:val="clear" w:color="auto" w:fill="auto"/>
            <w:tcMar>
              <w:left w:w="115" w:type="dxa"/>
              <w:right w:w="115" w:type="dxa"/>
            </w:tcMar>
          </w:tcPr>
          <w:p w14:paraId="55098787" w14:textId="77777777" w:rsidR="00902955" w:rsidRPr="00437A0A" w:rsidRDefault="00902955" w:rsidP="00902955">
            <w:pPr>
              <w:pStyle w:val="TableText"/>
              <w:rPr>
                <w:rFonts w:eastAsia="Arial"/>
                <w:color w:val="000000" w:themeColor="text1"/>
              </w:rPr>
            </w:pPr>
            <w:r w:rsidRPr="00437A0A">
              <w:rPr>
                <w:rFonts w:eastAsia="Arial"/>
                <w:color w:val="000000" w:themeColor="text1"/>
              </w:rPr>
              <w:t>Libr</w:t>
            </w:r>
            <w:r w:rsidRPr="00437A0A">
              <w:rPr>
                <w:rFonts w:eastAsia="Arial"/>
                <w:color w:val="000000" w:themeColor="text1"/>
                <w:spacing w:val="-2"/>
              </w:rPr>
              <w:t>a</w:t>
            </w:r>
            <w:r w:rsidRPr="00437A0A">
              <w:rPr>
                <w:rFonts w:eastAsia="Arial"/>
                <w:color w:val="000000" w:themeColor="text1"/>
              </w:rPr>
              <w:t>ry</w:t>
            </w:r>
            <w:r w:rsidRPr="00437A0A">
              <w:rPr>
                <w:rFonts w:eastAsia="Arial"/>
                <w:color w:val="000000" w:themeColor="text1"/>
                <w:spacing w:val="-1"/>
              </w:rPr>
              <w:t xml:space="preserve"> </w:t>
            </w:r>
            <w:r w:rsidRPr="00437A0A">
              <w:rPr>
                <w:rFonts w:eastAsia="Arial"/>
                <w:color w:val="000000" w:themeColor="text1"/>
              </w:rPr>
              <w:t>D</w:t>
            </w:r>
            <w:r w:rsidRPr="00437A0A">
              <w:rPr>
                <w:rFonts w:eastAsia="Arial"/>
                <w:color w:val="000000" w:themeColor="text1"/>
                <w:spacing w:val="-2"/>
              </w:rPr>
              <w:t>i</w:t>
            </w:r>
            <w:r w:rsidRPr="00437A0A">
              <w:rPr>
                <w:rFonts w:eastAsia="Arial"/>
                <w:color w:val="000000" w:themeColor="text1"/>
              </w:rPr>
              <w:t>strict</w:t>
            </w:r>
          </w:p>
        </w:tc>
        <w:tc>
          <w:tcPr>
            <w:tcW w:w="1710" w:type="dxa"/>
            <w:shd w:val="clear" w:color="auto" w:fill="auto"/>
            <w:tcMar>
              <w:left w:w="115" w:type="dxa"/>
              <w:right w:w="115" w:type="dxa"/>
            </w:tcMar>
          </w:tcPr>
          <w:p w14:paraId="69A13529" w14:textId="77777777" w:rsidR="00902955" w:rsidRPr="00437A0A" w:rsidRDefault="00902955" w:rsidP="00902955">
            <w:pPr>
              <w:pStyle w:val="TableText"/>
              <w:rPr>
                <w:rFonts w:eastAsia="Arial"/>
                <w:color w:val="000000" w:themeColor="text1"/>
              </w:rPr>
            </w:pPr>
            <w:r w:rsidRPr="00437A0A">
              <w:rPr>
                <w:rFonts w:eastAsia="Arial"/>
                <w:color w:val="000000" w:themeColor="text1"/>
              </w:rPr>
              <w:t>LD</w:t>
            </w:r>
          </w:p>
        </w:tc>
      </w:tr>
      <w:tr w:rsidR="00437A0A" w:rsidRPr="00437A0A" w14:paraId="28623101" w14:textId="77777777" w:rsidTr="00125720">
        <w:trPr>
          <w:cantSplit/>
        </w:trPr>
        <w:tc>
          <w:tcPr>
            <w:tcW w:w="2905" w:type="dxa"/>
            <w:shd w:val="clear" w:color="auto" w:fill="auto"/>
            <w:tcMar>
              <w:left w:w="115" w:type="dxa"/>
              <w:right w:w="115" w:type="dxa"/>
            </w:tcMar>
          </w:tcPr>
          <w:p w14:paraId="439BE845" w14:textId="77777777" w:rsidR="00902955" w:rsidRPr="00437A0A" w:rsidRDefault="00902955" w:rsidP="00902955">
            <w:pPr>
              <w:pStyle w:val="TableText"/>
              <w:rPr>
                <w:rFonts w:eastAsia="Arial"/>
                <w:color w:val="000000" w:themeColor="text1"/>
              </w:rPr>
            </w:pPr>
            <w:r w:rsidRPr="00437A0A">
              <w:rPr>
                <w:rFonts w:eastAsia="Arial"/>
                <w:color w:val="000000" w:themeColor="text1"/>
              </w:rPr>
              <w:t>Libr</w:t>
            </w:r>
            <w:r w:rsidRPr="00437A0A">
              <w:rPr>
                <w:rFonts w:eastAsia="Arial"/>
                <w:color w:val="000000" w:themeColor="text1"/>
                <w:spacing w:val="-2"/>
              </w:rPr>
              <w:t>a</w:t>
            </w:r>
            <w:r w:rsidRPr="00437A0A">
              <w:rPr>
                <w:rFonts w:eastAsia="Arial"/>
                <w:color w:val="000000" w:themeColor="text1"/>
              </w:rPr>
              <w:t>ry(i</w:t>
            </w:r>
            <w:r w:rsidRPr="00437A0A">
              <w:rPr>
                <w:rFonts w:eastAsia="Arial"/>
                <w:color w:val="000000" w:themeColor="text1"/>
                <w:spacing w:val="-2"/>
              </w:rPr>
              <w:t>e</w:t>
            </w:r>
            <w:r w:rsidRPr="00437A0A">
              <w:rPr>
                <w:rFonts w:eastAsia="Arial"/>
                <w:color w:val="000000" w:themeColor="text1"/>
              </w:rPr>
              <w:t>s)</w:t>
            </w:r>
          </w:p>
        </w:tc>
        <w:tc>
          <w:tcPr>
            <w:tcW w:w="1710" w:type="dxa"/>
            <w:shd w:val="clear" w:color="auto" w:fill="auto"/>
            <w:tcMar>
              <w:left w:w="115" w:type="dxa"/>
              <w:right w:w="115" w:type="dxa"/>
            </w:tcMar>
          </w:tcPr>
          <w:p w14:paraId="4F2A6499" w14:textId="77777777" w:rsidR="00902955" w:rsidRPr="00437A0A" w:rsidRDefault="00902955" w:rsidP="00902955">
            <w:pPr>
              <w:pStyle w:val="TableText"/>
              <w:rPr>
                <w:rFonts w:eastAsia="Arial"/>
                <w:color w:val="000000" w:themeColor="text1"/>
              </w:rPr>
            </w:pPr>
            <w:r w:rsidRPr="00437A0A">
              <w:rPr>
                <w:rFonts w:eastAsia="Arial"/>
                <w:color w:val="000000" w:themeColor="text1"/>
              </w:rPr>
              <w:t>L(s)</w:t>
            </w:r>
          </w:p>
        </w:tc>
      </w:tr>
      <w:tr w:rsidR="00437A0A" w:rsidRPr="00437A0A" w14:paraId="25625F1C" w14:textId="77777777" w:rsidTr="00125720">
        <w:trPr>
          <w:cantSplit/>
        </w:trPr>
        <w:tc>
          <w:tcPr>
            <w:tcW w:w="2905" w:type="dxa"/>
            <w:shd w:val="clear" w:color="auto" w:fill="auto"/>
            <w:tcMar>
              <w:left w:w="115" w:type="dxa"/>
              <w:right w:w="115" w:type="dxa"/>
            </w:tcMar>
          </w:tcPr>
          <w:p w14:paraId="59FEAAA9" w14:textId="77777777" w:rsidR="00902955" w:rsidRPr="00437A0A" w:rsidRDefault="00902955" w:rsidP="00902955">
            <w:pPr>
              <w:pStyle w:val="TableText"/>
              <w:rPr>
                <w:rFonts w:eastAsia="Arial"/>
                <w:color w:val="000000" w:themeColor="text1"/>
              </w:rPr>
            </w:pPr>
            <w:r w:rsidRPr="00437A0A">
              <w:rPr>
                <w:rFonts w:eastAsia="Arial"/>
                <w:color w:val="000000" w:themeColor="text1"/>
              </w:rPr>
              <w:t>Memor</w:t>
            </w:r>
            <w:r w:rsidRPr="00437A0A">
              <w:rPr>
                <w:rFonts w:eastAsia="Arial"/>
                <w:color w:val="000000" w:themeColor="text1"/>
                <w:spacing w:val="-2"/>
              </w:rPr>
              <w:t>i</w:t>
            </w:r>
            <w:r w:rsidRPr="00437A0A">
              <w:rPr>
                <w:rFonts w:eastAsia="Arial"/>
                <w:color w:val="000000" w:themeColor="text1"/>
              </w:rPr>
              <w:t>al</w:t>
            </w:r>
          </w:p>
        </w:tc>
        <w:tc>
          <w:tcPr>
            <w:tcW w:w="1710" w:type="dxa"/>
            <w:shd w:val="clear" w:color="auto" w:fill="auto"/>
            <w:tcMar>
              <w:left w:w="115" w:type="dxa"/>
              <w:right w:w="115" w:type="dxa"/>
            </w:tcMar>
          </w:tcPr>
          <w:p w14:paraId="19E5F12F" w14:textId="77777777" w:rsidR="00902955" w:rsidRPr="00437A0A" w:rsidRDefault="00902955" w:rsidP="00902955">
            <w:pPr>
              <w:pStyle w:val="TableText"/>
              <w:rPr>
                <w:rFonts w:eastAsia="Arial"/>
                <w:color w:val="000000" w:themeColor="text1"/>
              </w:rPr>
            </w:pPr>
            <w:r w:rsidRPr="00437A0A">
              <w:rPr>
                <w:rFonts w:eastAsia="Arial"/>
                <w:color w:val="000000" w:themeColor="text1"/>
              </w:rPr>
              <w:t>Mem</w:t>
            </w:r>
          </w:p>
        </w:tc>
      </w:tr>
      <w:tr w:rsidR="00437A0A" w:rsidRPr="00437A0A" w14:paraId="1A23A247" w14:textId="77777777" w:rsidTr="00125720">
        <w:trPr>
          <w:cantSplit/>
        </w:trPr>
        <w:tc>
          <w:tcPr>
            <w:tcW w:w="2905" w:type="dxa"/>
            <w:shd w:val="clear" w:color="auto" w:fill="auto"/>
            <w:tcMar>
              <w:left w:w="115" w:type="dxa"/>
              <w:right w:w="115" w:type="dxa"/>
            </w:tcMar>
          </w:tcPr>
          <w:p w14:paraId="49E77024" w14:textId="77777777" w:rsidR="00902955" w:rsidRPr="00437A0A" w:rsidRDefault="00902955" w:rsidP="00902955">
            <w:pPr>
              <w:pStyle w:val="TableText"/>
              <w:rPr>
                <w:rFonts w:eastAsia="Arial"/>
                <w:color w:val="000000" w:themeColor="text1"/>
              </w:rPr>
            </w:pPr>
            <w:r w:rsidRPr="00437A0A">
              <w:rPr>
                <w:rFonts w:eastAsia="Arial"/>
                <w:color w:val="000000" w:themeColor="text1"/>
              </w:rPr>
              <w:t>Metro</w:t>
            </w:r>
            <w:r w:rsidRPr="00437A0A">
              <w:rPr>
                <w:rFonts w:eastAsia="Arial"/>
                <w:color w:val="000000" w:themeColor="text1"/>
                <w:spacing w:val="-2"/>
              </w:rPr>
              <w:t>p</w:t>
            </w:r>
            <w:r w:rsidRPr="00437A0A">
              <w:rPr>
                <w:rFonts w:eastAsia="Arial"/>
                <w:color w:val="000000" w:themeColor="text1"/>
              </w:rPr>
              <w:t>olitan</w:t>
            </w:r>
          </w:p>
        </w:tc>
        <w:tc>
          <w:tcPr>
            <w:tcW w:w="1710" w:type="dxa"/>
            <w:shd w:val="clear" w:color="auto" w:fill="auto"/>
            <w:tcMar>
              <w:left w:w="115" w:type="dxa"/>
              <w:right w:w="115" w:type="dxa"/>
            </w:tcMar>
          </w:tcPr>
          <w:p w14:paraId="4EC5ED0B" w14:textId="77777777" w:rsidR="00902955" w:rsidRPr="00437A0A" w:rsidRDefault="00902955" w:rsidP="00902955">
            <w:pPr>
              <w:pStyle w:val="TableText"/>
              <w:rPr>
                <w:rFonts w:eastAsia="Arial"/>
                <w:color w:val="000000" w:themeColor="text1"/>
              </w:rPr>
            </w:pPr>
            <w:r w:rsidRPr="00437A0A">
              <w:rPr>
                <w:rFonts w:eastAsia="Arial"/>
                <w:color w:val="000000" w:themeColor="text1"/>
              </w:rPr>
              <w:t>Metro</w:t>
            </w:r>
          </w:p>
        </w:tc>
      </w:tr>
      <w:tr w:rsidR="00437A0A" w:rsidRPr="00437A0A" w14:paraId="4837E154" w14:textId="77777777" w:rsidTr="00125720">
        <w:trPr>
          <w:cantSplit/>
        </w:trPr>
        <w:tc>
          <w:tcPr>
            <w:tcW w:w="2905" w:type="dxa"/>
            <w:shd w:val="clear" w:color="auto" w:fill="auto"/>
            <w:tcMar>
              <w:left w:w="115" w:type="dxa"/>
              <w:right w:w="115" w:type="dxa"/>
            </w:tcMar>
          </w:tcPr>
          <w:p w14:paraId="64154B1E" w14:textId="77777777" w:rsidR="00902955" w:rsidRPr="00437A0A" w:rsidRDefault="00902955" w:rsidP="00902955">
            <w:pPr>
              <w:pStyle w:val="TableText"/>
              <w:rPr>
                <w:rFonts w:eastAsia="Arial"/>
                <w:color w:val="000000" w:themeColor="text1"/>
              </w:rPr>
            </w:pPr>
            <w:r w:rsidRPr="00437A0A">
              <w:rPr>
                <w:rFonts w:eastAsia="Arial"/>
                <w:color w:val="000000" w:themeColor="text1"/>
              </w:rPr>
              <w:t>Mount</w:t>
            </w:r>
          </w:p>
        </w:tc>
        <w:tc>
          <w:tcPr>
            <w:tcW w:w="1710" w:type="dxa"/>
            <w:shd w:val="clear" w:color="auto" w:fill="auto"/>
            <w:tcMar>
              <w:left w:w="115" w:type="dxa"/>
              <w:right w:w="115" w:type="dxa"/>
            </w:tcMar>
          </w:tcPr>
          <w:p w14:paraId="1FEFA920" w14:textId="77777777" w:rsidR="00902955" w:rsidRPr="00437A0A" w:rsidRDefault="00902955" w:rsidP="00902955">
            <w:pPr>
              <w:pStyle w:val="TableText"/>
              <w:rPr>
                <w:rFonts w:eastAsia="Arial"/>
                <w:color w:val="000000" w:themeColor="text1"/>
              </w:rPr>
            </w:pPr>
            <w:r w:rsidRPr="00437A0A">
              <w:rPr>
                <w:rFonts w:eastAsia="Arial"/>
                <w:color w:val="000000" w:themeColor="text1"/>
              </w:rPr>
              <w:t>Mt</w:t>
            </w:r>
          </w:p>
        </w:tc>
      </w:tr>
      <w:tr w:rsidR="00437A0A" w:rsidRPr="00437A0A" w14:paraId="28DF689B" w14:textId="77777777" w:rsidTr="00125720">
        <w:trPr>
          <w:cantSplit/>
        </w:trPr>
        <w:tc>
          <w:tcPr>
            <w:tcW w:w="2905" w:type="dxa"/>
            <w:shd w:val="clear" w:color="auto" w:fill="auto"/>
            <w:tcMar>
              <w:left w:w="115" w:type="dxa"/>
              <w:right w:w="115" w:type="dxa"/>
            </w:tcMar>
          </w:tcPr>
          <w:p w14:paraId="22CC2FE8" w14:textId="77777777" w:rsidR="00902955" w:rsidRPr="00437A0A" w:rsidRDefault="00902955" w:rsidP="00902955">
            <w:pPr>
              <w:pStyle w:val="TableText"/>
              <w:rPr>
                <w:rFonts w:eastAsia="Arial"/>
                <w:color w:val="000000" w:themeColor="text1"/>
              </w:rPr>
            </w:pPr>
            <w:r w:rsidRPr="00437A0A">
              <w:rPr>
                <w:rFonts w:eastAsia="Arial"/>
                <w:color w:val="000000" w:themeColor="text1"/>
              </w:rPr>
              <w:t>Mountain</w:t>
            </w:r>
          </w:p>
        </w:tc>
        <w:tc>
          <w:tcPr>
            <w:tcW w:w="1710" w:type="dxa"/>
            <w:shd w:val="clear" w:color="auto" w:fill="auto"/>
            <w:tcMar>
              <w:left w:w="115" w:type="dxa"/>
              <w:right w:w="115" w:type="dxa"/>
            </w:tcMar>
          </w:tcPr>
          <w:p w14:paraId="0E568956" w14:textId="77777777" w:rsidR="00902955" w:rsidRPr="00437A0A" w:rsidRDefault="00902955" w:rsidP="00902955">
            <w:pPr>
              <w:pStyle w:val="TableText"/>
              <w:rPr>
                <w:rFonts w:eastAsia="Arial"/>
                <w:color w:val="000000" w:themeColor="text1"/>
              </w:rPr>
            </w:pPr>
            <w:r w:rsidRPr="00437A0A">
              <w:rPr>
                <w:rFonts w:eastAsia="Arial"/>
                <w:color w:val="000000" w:themeColor="text1"/>
              </w:rPr>
              <w:t>Mtn</w:t>
            </w:r>
          </w:p>
        </w:tc>
      </w:tr>
      <w:tr w:rsidR="00437A0A" w:rsidRPr="00437A0A" w14:paraId="121FA913" w14:textId="77777777" w:rsidTr="00125720">
        <w:trPr>
          <w:cantSplit/>
        </w:trPr>
        <w:tc>
          <w:tcPr>
            <w:tcW w:w="2905" w:type="dxa"/>
            <w:shd w:val="clear" w:color="auto" w:fill="auto"/>
            <w:tcMar>
              <w:left w:w="115" w:type="dxa"/>
              <w:right w:w="115" w:type="dxa"/>
            </w:tcMar>
          </w:tcPr>
          <w:p w14:paraId="1DBCDD46" w14:textId="77777777" w:rsidR="00902955" w:rsidRPr="00437A0A" w:rsidRDefault="00902955" w:rsidP="00902955">
            <w:pPr>
              <w:pStyle w:val="TableText"/>
              <w:rPr>
                <w:rFonts w:eastAsia="Arial"/>
                <w:color w:val="000000" w:themeColor="text1"/>
              </w:rPr>
            </w:pPr>
            <w:r w:rsidRPr="00437A0A">
              <w:rPr>
                <w:rFonts w:eastAsia="Arial"/>
                <w:color w:val="000000" w:themeColor="text1"/>
              </w:rPr>
              <w:t>Munic</w:t>
            </w:r>
            <w:r w:rsidRPr="00437A0A">
              <w:rPr>
                <w:rFonts w:eastAsia="Arial"/>
                <w:color w:val="000000" w:themeColor="text1"/>
                <w:spacing w:val="-2"/>
              </w:rPr>
              <w:t>i</w:t>
            </w:r>
            <w:r w:rsidRPr="00437A0A">
              <w:rPr>
                <w:rFonts w:eastAsia="Arial"/>
                <w:color w:val="000000" w:themeColor="text1"/>
              </w:rPr>
              <w:t>pal</w:t>
            </w:r>
          </w:p>
        </w:tc>
        <w:tc>
          <w:tcPr>
            <w:tcW w:w="1710" w:type="dxa"/>
            <w:shd w:val="clear" w:color="auto" w:fill="auto"/>
            <w:tcMar>
              <w:left w:w="115" w:type="dxa"/>
              <w:right w:w="115" w:type="dxa"/>
            </w:tcMar>
          </w:tcPr>
          <w:p w14:paraId="71818D89" w14:textId="77777777" w:rsidR="00902955" w:rsidRPr="00437A0A" w:rsidRDefault="00902955" w:rsidP="00902955">
            <w:pPr>
              <w:pStyle w:val="TableText"/>
              <w:rPr>
                <w:rFonts w:eastAsia="Arial"/>
                <w:color w:val="000000" w:themeColor="text1"/>
              </w:rPr>
            </w:pPr>
            <w:r w:rsidRPr="00437A0A">
              <w:rPr>
                <w:rFonts w:eastAsia="Arial"/>
                <w:color w:val="000000" w:themeColor="text1"/>
              </w:rPr>
              <w:t>Mun</w:t>
            </w:r>
          </w:p>
        </w:tc>
      </w:tr>
      <w:tr w:rsidR="00437A0A" w:rsidRPr="00437A0A" w14:paraId="1CB197C9" w14:textId="77777777" w:rsidTr="00125720">
        <w:trPr>
          <w:cantSplit/>
        </w:trPr>
        <w:tc>
          <w:tcPr>
            <w:tcW w:w="2905" w:type="dxa"/>
            <w:shd w:val="clear" w:color="auto" w:fill="auto"/>
            <w:tcMar>
              <w:left w:w="115" w:type="dxa"/>
              <w:right w:w="115" w:type="dxa"/>
            </w:tcMar>
          </w:tcPr>
          <w:p w14:paraId="63A5EB62" w14:textId="77777777" w:rsidR="00902955" w:rsidRPr="00437A0A" w:rsidRDefault="00902955" w:rsidP="00902955">
            <w:pPr>
              <w:pStyle w:val="TableText"/>
              <w:rPr>
                <w:rFonts w:eastAsia="Arial"/>
                <w:color w:val="000000" w:themeColor="text1"/>
              </w:rPr>
            </w:pPr>
            <w:r w:rsidRPr="00437A0A">
              <w:rPr>
                <w:rFonts w:eastAsia="Arial"/>
                <w:color w:val="000000" w:themeColor="text1"/>
              </w:rPr>
              <w:t>Mus</w:t>
            </w:r>
            <w:r w:rsidRPr="00437A0A">
              <w:rPr>
                <w:rFonts w:eastAsia="Arial"/>
                <w:color w:val="000000" w:themeColor="text1"/>
                <w:spacing w:val="-2"/>
              </w:rPr>
              <w:t>e</w:t>
            </w:r>
            <w:r w:rsidRPr="00437A0A">
              <w:rPr>
                <w:rFonts w:eastAsia="Arial"/>
                <w:color w:val="000000" w:themeColor="text1"/>
              </w:rPr>
              <w:t>um</w:t>
            </w:r>
          </w:p>
        </w:tc>
        <w:tc>
          <w:tcPr>
            <w:tcW w:w="1710" w:type="dxa"/>
            <w:shd w:val="clear" w:color="auto" w:fill="auto"/>
            <w:tcMar>
              <w:left w:w="115" w:type="dxa"/>
              <w:right w:w="115" w:type="dxa"/>
            </w:tcMar>
          </w:tcPr>
          <w:p w14:paraId="6F43F241" w14:textId="77777777" w:rsidR="00902955" w:rsidRPr="00437A0A" w:rsidRDefault="00902955" w:rsidP="00902955">
            <w:pPr>
              <w:pStyle w:val="TableText"/>
              <w:rPr>
                <w:rFonts w:eastAsia="Arial"/>
                <w:color w:val="000000" w:themeColor="text1"/>
              </w:rPr>
            </w:pPr>
            <w:r w:rsidRPr="00437A0A">
              <w:rPr>
                <w:rFonts w:eastAsia="Arial"/>
                <w:color w:val="000000" w:themeColor="text1"/>
              </w:rPr>
              <w:t>Mus</w:t>
            </w:r>
          </w:p>
        </w:tc>
      </w:tr>
      <w:tr w:rsidR="00437A0A" w:rsidRPr="00437A0A" w14:paraId="7A7F292D" w14:textId="77777777" w:rsidTr="00125720">
        <w:trPr>
          <w:cantSplit/>
        </w:trPr>
        <w:tc>
          <w:tcPr>
            <w:tcW w:w="2905" w:type="dxa"/>
            <w:shd w:val="clear" w:color="auto" w:fill="auto"/>
            <w:tcMar>
              <w:left w:w="115" w:type="dxa"/>
              <w:right w:w="115" w:type="dxa"/>
            </w:tcMar>
          </w:tcPr>
          <w:p w14:paraId="6418AA59" w14:textId="77777777" w:rsidR="00902955" w:rsidRPr="00437A0A" w:rsidRDefault="00902955" w:rsidP="00902955">
            <w:pPr>
              <w:pStyle w:val="TableText"/>
              <w:rPr>
                <w:rFonts w:eastAsia="Arial"/>
                <w:color w:val="000000" w:themeColor="text1"/>
              </w:rPr>
            </w:pPr>
            <w:r w:rsidRPr="00437A0A">
              <w:rPr>
                <w:rFonts w:eastAsia="Arial"/>
                <w:color w:val="000000" w:themeColor="text1"/>
              </w:rPr>
              <w:t>Na</w:t>
            </w:r>
            <w:r w:rsidRPr="00437A0A">
              <w:rPr>
                <w:rFonts w:eastAsia="Arial"/>
                <w:color w:val="000000" w:themeColor="text1"/>
                <w:spacing w:val="-1"/>
              </w:rPr>
              <w:t>ti</w:t>
            </w:r>
            <w:r w:rsidRPr="00437A0A">
              <w:rPr>
                <w:rFonts w:eastAsia="Arial"/>
                <w:color w:val="000000" w:themeColor="text1"/>
              </w:rPr>
              <w:t>o</w:t>
            </w:r>
            <w:r w:rsidRPr="00437A0A">
              <w:rPr>
                <w:rFonts w:eastAsia="Arial"/>
                <w:color w:val="000000" w:themeColor="text1"/>
                <w:spacing w:val="-2"/>
              </w:rPr>
              <w:t>n</w:t>
            </w:r>
            <w:r w:rsidRPr="00437A0A">
              <w:rPr>
                <w:rFonts w:eastAsia="Arial"/>
                <w:color w:val="000000" w:themeColor="text1"/>
              </w:rPr>
              <w:t>al</w:t>
            </w:r>
          </w:p>
        </w:tc>
        <w:tc>
          <w:tcPr>
            <w:tcW w:w="1710" w:type="dxa"/>
            <w:shd w:val="clear" w:color="auto" w:fill="auto"/>
            <w:tcMar>
              <w:left w:w="115" w:type="dxa"/>
              <w:right w:w="115" w:type="dxa"/>
            </w:tcMar>
          </w:tcPr>
          <w:p w14:paraId="214BF83E" w14:textId="77777777" w:rsidR="00902955" w:rsidRPr="00437A0A" w:rsidRDefault="00902955" w:rsidP="00902955">
            <w:pPr>
              <w:pStyle w:val="TableText"/>
              <w:rPr>
                <w:rFonts w:eastAsia="Arial"/>
                <w:color w:val="000000" w:themeColor="text1"/>
              </w:rPr>
            </w:pPr>
            <w:r w:rsidRPr="00437A0A">
              <w:rPr>
                <w:rFonts w:eastAsia="Arial"/>
                <w:color w:val="000000" w:themeColor="text1"/>
              </w:rPr>
              <w:t>Na</w:t>
            </w:r>
            <w:r w:rsidRPr="00437A0A">
              <w:rPr>
                <w:rFonts w:eastAsia="Arial"/>
                <w:color w:val="000000" w:themeColor="text1"/>
                <w:spacing w:val="-1"/>
              </w:rPr>
              <w:t>t</w:t>
            </w:r>
            <w:r w:rsidRPr="00437A0A">
              <w:rPr>
                <w:rFonts w:eastAsia="Arial"/>
                <w:color w:val="000000" w:themeColor="text1"/>
              </w:rPr>
              <w:t>l</w:t>
            </w:r>
          </w:p>
        </w:tc>
      </w:tr>
      <w:tr w:rsidR="00437A0A" w:rsidRPr="00437A0A" w14:paraId="722E9D52" w14:textId="77777777" w:rsidTr="00125720">
        <w:trPr>
          <w:cantSplit/>
        </w:trPr>
        <w:tc>
          <w:tcPr>
            <w:tcW w:w="2905" w:type="dxa"/>
            <w:shd w:val="clear" w:color="auto" w:fill="auto"/>
            <w:tcMar>
              <w:left w:w="115" w:type="dxa"/>
              <w:right w:w="115" w:type="dxa"/>
            </w:tcMar>
          </w:tcPr>
          <w:p w14:paraId="7B5BAE90" w14:textId="77777777" w:rsidR="00902955" w:rsidRPr="00437A0A" w:rsidRDefault="00902955" w:rsidP="00902955">
            <w:pPr>
              <w:pStyle w:val="TableText"/>
              <w:rPr>
                <w:rFonts w:eastAsia="Arial"/>
                <w:color w:val="000000" w:themeColor="text1"/>
              </w:rPr>
            </w:pPr>
            <w:r w:rsidRPr="00437A0A">
              <w:rPr>
                <w:rFonts w:eastAsia="Arial"/>
                <w:color w:val="000000" w:themeColor="text1"/>
              </w:rPr>
              <w:t>Park</w:t>
            </w:r>
          </w:p>
        </w:tc>
        <w:tc>
          <w:tcPr>
            <w:tcW w:w="1710" w:type="dxa"/>
            <w:shd w:val="clear" w:color="auto" w:fill="auto"/>
            <w:tcMar>
              <w:left w:w="115" w:type="dxa"/>
              <w:right w:w="115" w:type="dxa"/>
            </w:tcMar>
          </w:tcPr>
          <w:p w14:paraId="0744B70A" w14:textId="77777777" w:rsidR="00902955" w:rsidRPr="00437A0A" w:rsidRDefault="00902955" w:rsidP="00902955">
            <w:pPr>
              <w:pStyle w:val="TableText"/>
              <w:rPr>
                <w:rFonts w:eastAsia="Arial"/>
                <w:color w:val="000000" w:themeColor="text1"/>
              </w:rPr>
            </w:pPr>
            <w:r w:rsidRPr="00437A0A">
              <w:rPr>
                <w:rFonts w:eastAsia="Arial"/>
                <w:color w:val="000000" w:themeColor="text1"/>
              </w:rPr>
              <w:t>Pk</w:t>
            </w:r>
          </w:p>
        </w:tc>
      </w:tr>
      <w:tr w:rsidR="00437A0A" w:rsidRPr="00437A0A" w14:paraId="77701477" w14:textId="77777777" w:rsidTr="00125720">
        <w:trPr>
          <w:cantSplit/>
        </w:trPr>
        <w:tc>
          <w:tcPr>
            <w:tcW w:w="2905" w:type="dxa"/>
            <w:shd w:val="clear" w:color="auto" w:fill="auto"/>
            <w:tcMar>
              <w:left w:w="115" w:type="dxa"/>
              <w:right w:w="115" w:type="dxa"/>
            </w:tcMar>
          </w:tcPr>
          <w:p w14:paraId="015656D1" w14:textId="77777777" w:rsidR="00902955" w:rsidRPr="00437A0A" w:rsidRDefault="00902955" w:rsidP="00902955">
            <w:pPr>
              <w:pStyle w:val="TableText"/>
              <w:rPr>
                <w:rFonts w:eastAsia="Arial"/>
                <w:color w:val="000000" w:themeColor="text1"/>
              </w:rPr>
            </w:pPr>
            <w:r w:rsidRPr="00437A0A">
              <w:rPr>
                <w:rFonts w:eastAsia="Arial"/>
                <w:color w:val="000000" w:themeColor="text1"/>
              </w:rPr>
              <w:t>Parkway</w:t>
            </w:r>
          </w:p>
        </w:tc>
        <w:tc>
          <w:tcPr>
            <w:tcW w:w="1710" w:type="dxa"/>
            <w:shd w:val="clear" w:color="auto" w:fill="auto"/>
            <w:tcMar>
              <w:left w:w="115" w:type="dxa"/>
              <w:right w:w="115" w:type="dxa"/>
            </w:tcMar>
          </w:tcPr>
          <w:p w14:paraId="684D457F" w14:textId="77777777" w:rsidR="00902955" w:rsidRPr="00437A0A" w:rsidRDefault="00902955" w:rsidP="00902955">
            <w:pPr>
              <w:pStyle w:val="TableText"/>
              <w:rPr>
                <w:rFonts w:eastAsia="Arial"/>
                <w:color w:val="000000" w:themeColor="text1"/>
              </w:rPr>
            </w:pPr>
            <w:r w:rsidRPr="00437A0A">
              <w:rPr>
                <w:rFonts w:eastAsia="Arial"/>
                <w:color w:val="000000" w:themeColor="text1"/>
              </w:rPr>
              <w:t>Pkwy</w:t>
            </w:r>
          </w:p>
        </w:tc>
      </w:tr>
      <w:tr w:rsidR="00437A0A" w:rsidRPr="00437A0A" w14:paraId="47995E22" w14:textId="77777777" w:rsidTr="00125720">
        <w:trPr>
          <w:cantSplit/>
        </w:trPr>
        <w:tc>
          <w:tcPr>
            <w:tcW w:w="2905" w:type="dxa"/>
            <w:shd w:val="clear" w:color="auto" w:fill="auto"/>
            <w:tcMar>
              <w:left w:w="115" w:type="dxa"/>
              <w:right w:w="115" w:type="dxa"/>
            </w:tcMar>
          </w:tcPr>
          <w:p w14:paraId="21CE2426" w14:textId="77777777" w:rsidR="00902955" w:rsidRPr="00437A0A" w:rsidRDefault="00902955" w:rsidP="00902955">
            <w:pPr>
              <w:pStyle w:val="TableText"/>
              <w:rPr>
                <w:rFonts w:eastAsia="Arial"/>
                <w:color w:val="000000" w:themeColor="text1"/>
              </w:rPr>
            </w:pPr>
            <w:r w:rsidRPr="00437A0A">
              <w:rPr>
                <w:rFonts w:eastAsia="Arial"/>
                <w:color w:val="000000" w:themeColor="text1"/>
              </w:rPr>
              <w:t>People</w:t>
            </w:r>
            <w:r w:rsidRPr="00437A0A">
              <w:rPr>
                <w:rFonts w:eastAsia="Arial"/>
                <w:color w:val="000000" w:themeColor="text1"/>
                <w:spacing w:val="-2"/>
              </w:rPr>
              <w:t>’</w:t>
            </w:r>
            <w:r w:rsidRPr="00437A0A">
              <w:rPr>
                <w:rFonts w:eastAsia="Arial"/>
                <w:color w:val="000000" w:themeColor="text1"/>
              </w:rPr>
              <w:t>s</w:t>
            </w:r>
          </w:p>
        </w:tc>
        <w:tc>
          <w:tcPr>
            <w:tcW w:w="1710" w:type="dxa"/>
            <w:shd w:val="clear" w:color="auto" w:fill="auto"/>
            <w:tcMar>
              <w:left w:w="115" w:type="dxa"/>
              <w:right w:w="115" w:type="dxa"/>
            </w:tcMar>
          </w:tcPr>
          <w:p w14:paraId="7C4D96A6" w14:textId="77777777" w:rsidR="00902955" w:rsidRPr="00437A0A" w:rsidRDefault="00902955" w:rsidP="00902955">
            <w:pPr>
              <w:pStyle w:val="TableText"/>
              <w:rPr>
                <w:rFonts w:eastAsia="Arial"/>
                <w:color w:val="000000" w:themeColor="text1"/>
              </w:rPr>
            </w:pPr>
            <w:r w:rsidRPr="00437A0A">
              <w:rPr>
                <w:rFonts w:eastAsia="Arial"/>
                <w:color w:val="000000" w:themeColor="text1"/>
              </w:rPr>
              <w:t>Peop</w:t>
            </w:r>
          </w:p>
        </w:tc>
      </w:tr>
      <w:tr w:rsidR="00437A0A" w:rsidRPr="00437A0A" w14:paraId="5736E6E8" w14:textId="77777777" w:rsidTr="00125720">
        <w:trPr>
          <w:cantSplit/>
        </w:trPr>
        <w:tc>
          <w:tcPr>
            <w:tcW w:w="2905" w:type="dxa"/>
            <w:shd w:val="clear" w:color="auto" w:fill="auto"/>
            <w:tcMar>
              <w:left w:w="115" w:type="dxa"/>
              <w:right w:w="115" w:type="dxa"/>
            </w:tcMar>
          </w:tcPr>
          <w:p w14:paraId="61BD13B1" w14:textId="77777777" w:rsidR="00902955" w:rsidRPr="00437A0A" w:rsidRDefault="00902955" w:rsidP="00902955">
            <w:pPr>
              <w:pStyle w:val="TableText"/>
              <w:rPr>
                <w:rFonts w:eastAsia="Arial"/>
                <w:color w:val="000000" w:themeColor="text1"/>
              </w:rPr>
            </w:pPr>
            <w:r w:rsidRPr="00437A0A">
              <w:rPr>
                <w:rFonts w:eastAsia="Arial"/>
                <w:color w:val="000000" w:themeColor="text1"/>
              </w:rPr>
              <w:t>Public</w:t>
            </w:r>
          </w:p>
        </w:tc>
        <w:tc>
          <w:tcPr>
            <w:tcW w:w="1710" w:type="dxa"/>
            <w:shd w:val="clear" w:color="auto" w:fill="auto"/>
            <w:tcMar>
              <w:left w:w="115" w:type="dxa"/>
              <w:right w:w="115" w:type="dxa"/>
            </w:tcMar>
          </w:tcPr>
          <w:p w14:paraId="2DA9693C" w14:textId="77777777" w:rsidR="00902955" w:rsidRPr="00437A0A" w:rsidRDefault="00902955" w:rsidP="00902955">
            <w:pPr>
              <w:pStyle w:val="TableText"/>
              <w:rPr>
                <w:rFonts w:eastAsia="Arial"/>
                <w:color w:val="000000" w:themeColor="text1"/>
              </w:rPr>
            </w:pPr>
            <w:r w:rsidRPr="00437A0A">
              <w:rPr>
                <w:rFonts w:eastAsia="Arial"/>
                <w:color w:val="000000" w:themeColor="text1"/>
              </w:rPr>
              <w:t>P</w:t>
            </w:r>
          </w:p>
        </w:tc>
      </w:tr>
      <w:tr w:rsidR="00437A0A" w:rsidRPr="00437A0A" w14:paraId="2185A80F" w14:textId="77777777" w:rsidTr="00125720">
        <w:trPr>
          <w:cantSplit/>
        </w:trPr>
        <w:tc>
          <w:tcPr>
            <w:tcW w:w="2905" w:type="dxa"/>
            <w:shd w:val="clear" w:color="auto" w:fill="auto"/>
            <w:tcMar>
              <w:left w:w="115" w:type="dxa"/>
              <w:right w:w="115" w:type="dxa"/>
            </w:tcMar>
          </w:tcPr>
          <w:p w14:paraId="70453063" w14:textId="77777777" w:rsidR="00902955" w:rsidRPr="00437A0A" w:rsidRDefault="00902955" w:rsidP="00902955">
            <w:pPr>
              <w:pStyle w:val="TableText"/>
              <w:rPr>
                <w:rFonts w:eastAsia="Arial"/>
                <w:color w:val="000000" w:themeColor="text1"/>
              </w:rPr>
            </w:pPr>
            <w:r w:rsidRPr="00437A0A">
              <w:rPr>
                <w:rFonts w:eastAsia="Arial"/>
                <w:color w:val="000000" w:themeColor="text1"/>
              </w:rPr>
              <w:t>Public Li</w:t>
            </w:r>
            <w:r w:rsidRPr="00437A0A">
              <w:rPr>
                <w:rFonts w:eastAsia="Arial"/>
                <w:color w:val="000000" w:themeColor="text1"/>
                <w:spacing w:val="-2"/>
              </w:rPr>
              <w:t>b</w:t>
            </w:r>
            <w:r w:rsidRPr="00437A0A">
              <w:rPr>
                <w:rFonts w:eastAsia="Arial"/>
                <w:color w:val="000000" w:themeColor="text1"/>
              </w:rPr>
              <w:t>r</w:t>
            </w:r>
            <w:r w:rsidRPr="00437A0A">
              <w:rPr>
                <w:rFonts w:eastAsia="Arial"/>
                <w:color w:val="000000" w:themeColor="text1"/>
                <w:spacing w:val="-2"/>
              </w:rPr>
              <w:t>a</w:t>
            </w:r>
            <w:r w:rsidRPr="00437A0A">
              <w:rPr>
                <w:rFonts w:eastAsia="Arial"/>
                <w:color w:val="000000" w:themeColor="text1"/>
              </w:rPr>
              <w:t>ry(ies)</w:t>
            </w:r>
          </w:p>
        </w:tc>
        <w:tc>
          <w:tcPr>
            <w:tcW w:w="1710" w:type="dxa"/>
            <w:shd w:val="clear" w:color="auto" w:fill="auto"/>
            <w:tcMar>
              <w:left w:w="115" w:type="dxa"/>
              <w:right w:w="115" w:type="dxa"/>
            </w:tcMar>
          </w:tcPr>
          <w:p w14:paraId="295E4B90" w14:textId="77777777" w:rsidR="00902955" w:rsidRPr="00437A0A" w:rsidRDefault="00902955" w:rsidP="00902955">
            <w:pPr>
              <w:pStyle w:val="TableText"/>
              <w:rPr>
                <w:rFonts w:eastAsia="Arial"/>
                <w:color w:val="000000" w:themeColor="text1"/>
              </w:rPr>
            </w:pPr>
            <w:r w:rsidRPr="00437A0A">
              <w:rPr>
                <w:rFonts w:eastAsia="Arial"/>
                <w:color w:val="000000" w:themeColor="text1"/>
              </w:rPr>
              <w:t>PL(s)</w:t>
            </w:r>
          </w:p>
        </w:tc>
      </w:tr>
      <w:tr w:rsidR="00437A0A" w:rsidRPr="00437A0A" w14:paraId="17EFC794" w14:textId="77777777" w:rsidTr="00125720">
        <w:trPr>
          <w:cantSplit/>
        </w:trPr>
        <w:tc>
          <w:tcPr>
            <w:tcW w:w="2905" w:type="dxa"/>
            <w:shd w:val="clear" w:color="auto" w:fill="auto"/>
            <w:tcMar>
              <w:left w:w="115" w:type="dxa"/>
              <w:right w:w="115" w:type="dxa"/>
            </w:tcMar>
          </w:tcPr>
          <w:p w14:paraId="1F8D0BA3" w14:textId="77777777" w:rsidR="00902955" w:rsidRPr="00437A0A" w:rsidRDefault="00902955" w:rsidP="00902955">
            <w:pPr>
              <w:pStyle w:val="TableText"/>
              <w:rPr>
                <w:rFonts w:eastAsia="Arial"/>
                <w:color w:val="000000" w:themeColor="text1"/>
              </w:rPr>
            </w:pPr>
            <w:r w:rsidRPr="00437A0A">
              <w:rPr>
                <w:rFonts w:eastAsia="Arial"/>
                <w:color w:val="000000" w:themeColor="text1"/>
              </w:rPr>
              <w:t>Reading</w:t>
            </w:r>
          </w:p>
        </w:tc>
        <w:tc>
          <w:tcPr>
            <w:tcW w:w="1710" w:type="dxa"/>
            <w:shd w:val="clear" w:color="auto" w:fill="auto"/>
            <w:tcMar>
              <w:left w:w="115" w:type="dxa"/>
              <w:right w:w="115" w:type="dxa"/>
            </w:tcMar>
          </w:tcPr>
          <w:p w14:paraId="01042AEF" w14:textId="77777777" w:rsidR="00902955" w:rsidRPr="00437A0A" w:rsidRDefault="00902955" w:rsidP="00902955">
            <w:pPr>
              <w:pStyle w:val="TableText"/>
              <w:rPr>
                <w:rFonts w:eastAsia="Arial"/>
                <w:color w:val="000000" w:themeColor="text1"/>
              </w:rPr>
            </w:pPr>
            <w:r w:rsidRPr="00437A0A">
              <w:rPr>
                <w:rFonts w:eastAsia="Arial"/>
                <w:color w:val="000000" w:themeColor="text1"/>
              </w:rPr>
              <w:t>Rdng</w:t>
            </w:r>
          </w:p>
        </w:tc>
      </w:tr>
      <w:tr w:rsidR="00437A0A" w:rsidRPr="00437A0A" w14:paraId="6809D2A9" w14:textId="77777777" w:rsidTr="00125720">
        <w:trPr>
          <w:cantSplit/>
        </w:trPr>
        <w:tc>
          <w:tcPr>
            <w:tcW w:w="2905" w:type="dxa"/>
            <w:shd w:val="clear" w:color="auto" w:fill="auto"/>
            <w:tcMar>
              <w:left w:w="115" w:type="dxa"/>
              <w:right w:w="115" w:type="dxa"/>
            </w:tcMar>
          </w:tcPr>
          <w:p w14:paraId="64C82772" w14:textId="77777777" w:rsidR="00902955" w:rsidRPr="00437A0A" w:rsidRDefault="00902955" w:rsidP="00902955">
            <w:pPr>
              <w:pStyle w:val="TableText"/>
              <w:rPr>
                <w:rFonts w:eastAsia="Arial"/>
                <w:color w:val="000000" w:themeColor="text1"/>
              </w:rPr>
            </w:pPr>
            <w:r w:rsidRPr="00437A0A">
              <w:rPr>
                <w:rFonts w:eastAsia="Arial"/>
                <w:color w:val="000000" w:themeColor="text1"/>
              </w:rPr>
              <w:t>Refe</w:t>
            </w:r>
            <w:r w:rsidRPr="00437A0A">
              <w:rPr>
                <w:rFonts w:eastAsia="Arial"/>
                <w:color w:val="000000" w:themeColor="text1"/>
                <w:spacing w:val="-1"/>
              </w:rPr>
              <w:t>r</w:t>
            </w:r>
            <w:r w:rsidRPr="00437A0A">
              <w:rPr>
                <w:rFonts w:eastAsia="Arial"/>
                <w:color w:val="000000" w:themeColor="text1"/>
              </w:rPr>
              <w:t>e</w:t>
            </w:r>
            <w:r w:rsidRPr="00437A0A">
              <w:rPr>
                <w:rFonts w:eastAsia="Arial"/>
                <w:color w:val="000000" w:themeColor="text1"/>
                <w:spacing w:val="-2"/>
              </w:rPr>
              <w:t>n</w:t>
            </w:r>
            <w:r w:rsidRPr="00437A0A">
              <w:rPr>
                <w:rFonts w:eastAsia="Arial"/>
                <w:color w:val="000000" w:themeColor="text1"/>
              </w:rPr>
              <w:t>ce</w:t>
            </w:r>
          </w:p>
        </w:tc>
        <w:tc>
          <w:tcPr>
            <w:tcW w:w="1710" w:type="dxa"/>
            <w:shd w:val="clear" w:color="auto" w:fill="auto"/>
            <w:tcMar>
              <w:left w:w="115" w:type="dxa"/>
              <w:right w:w="115" w:type="dxa"/>
            </w:tcMar>
          </w:tcPr>
          <w:p w14:paraId="6D9E2BF9" w14:textId="77777777" w:rsidR="00902955" w:rsidRPr="00437A0A" w:rsidRDefault="00902955" w:rsidP="00902955">
            <w:pPr>
              <w:pStyle w:val="TableText"/>
              <w:rPr>
                <w:rFonts w:eastAsia="Arial"/>
                <w:color w:val="000000" w:themeColor="text1"/>
              </w:rPr>
            </w:pPr>
            <w:r w:rsidRPr="00437A0A">
              <w:rPr>
                <w:rFonts w:eastAsia="Arial"/>
                <w:color w:val="000000" w:themeColor="text1"/>
              </w:rPr>
              <w:t>Ref</w:t>
            </w:r>
          </w:p>
        </w:tc>
      </w:tr>
      <w:tr w:rsidR="00437A0A" w:rsidRPr="00437A0A" w14:paraId="1988B36F" w14:textId="77777777" w:rsidTr="00125720">
        <w:trPr>
          <w:cantSplit/>
        </w:trPr>
        <w:tc>
          <w:tcPr>
            <w:tcW w:w="2905" w:type="dxa"/>
            <w:shd w:val="clear" w:color="auto" w:fill="auto"/>
            <w:tcMar>
              <w:left w:w="115" w:type="dxa"/>
              <w:right w:w="115" w:type="dxa"/>
            </w:tcMar>
          </w:tcPr>
          <w:p w14:paraId="5BE38A1D" w14:textId="77777777" w:rsidR="00902955" w:rsidRPr="00437A0A" w:rsidRDefault="00902955" w:rsidP="00902955">
            <w:pPr>
              <w:pStyle w:val="TableText"/>
              <w:rPr>
                <w:rFonts w:eastAsia="Arial"/>
                <w:color w:val="000000" w:themeColor="text1"/>
              </w:rPr>
            </w:pPr>
            <w:r w:rsidRPr="00437A0A">
              <w:rPr>
                <w:rFonts w:eastAsia="Arial"/>
                <w:color w:val="000000" w:themeColor="text1"/>
              </w:rPr>
              <w:t>Reg</w:t>
            </w:r>
            <w:r w:rsidRPr="00437A0A">
              <w:rPr>
                <w:rFonts w:eastAsia="Arial"/>
                <w:color w:val="000000" w:themeColor="text1"/>
                <w:spacing w:val="-2"/>
              </w:rPr>
              <w:t>i</w:t>
            </w:r>
            <w:r w:rsidRPr="00437A0A">
              <w:rPr>
                <w:rFonts w:eastAsia="Arial"/>
                <w:color w:val="000000" w:themeColor="text1"/>
              </w:rPr>
              <w:t>on</w:t>
            </w:r>
          </w:p>
        </w:tc>
        <w:tc>
          <w:tcPr>
            <w:tcW w:w="1710" w:type="dxa"/>
            <w:shd w:val="clear" w:color="auto" w:fill="auto"/>
            <w:tcMar>
              <w:left w:w="115" w:type="dxa"/>
              <w:right w:w="115" w:type="dxa"/>
            </w:tcMar>
          </w:tcPr>
          <w:p w14:paraId="433669E1" w14:textId="77777777" w:rsidR="00902955" w:rsidRPr="00437A0A" w:rsidRDefault="00902955" w:rsidP="00902955">
            <w:pPr>
              <w:pStyle w:val="TableText"/>
              <w:rPr>
                <w:rFonts w:eastAsia="Arial"/>
                <w:color w:val="000000" w:themeColor="text1"/>
              </w:rPr>
            </w:pPr>
            <w:r w:rsidRPr="00437A0A">
              <w:rPr>
                <w:rFonts w:eastAsia="Arial"/>
                <w:color w:val="000000" w:themeColor="text1"/>
              </w:rPr>
              <w:t>Rgn</w:t>
            </w:r>
          </w:p>
        </w:tc>
      </w:tr>
      <w:tr w:rsidR="00437A0A" w:rsidRPr="00437A0A" w14:paraId="05F343FA" w14:textId="77777777" w:rsidTr="00125720">
        <w:trPr>
          <w:cantSplit/>
        </w:trPr>
        <w:tc>
          <w:tcPr>
            <w:tcW w:w="2905" w:type="dxa"/>
            <w:shd w:val="clear" w:color="auto" w:fill="auto"/>
            <w:tcMar>
              <w:left w:w="115" w:type="dxa"/>
              <w:right w:w="115" w:type="dxa"/>
            </w:tcMar>
          </w:tcPr>
          <w:p w14:paraId="2C5862DF" w14:textId="77777777" w:rsidR="00902955" w:rsidRPr="00437A0A" w:rsidRDefault="00902955" w:rsidP="00902955">
            <w:pPr>
              <w:pStyle w:val="TableText"/>
              <w:rPr>
                <w:rFonts w:eastAsia="Arial"/>
                <w:color w:val="000000" w:themeColor="text1"/>
              </w:rPr>
            </w:pPr>
            <w:r w:rsidRPr="00437A0A">
              <w:rPr>
                <w:rFonts w:eastAsia="Arial"/>
                <w:color w:val="000000" w:themeColor="text1"/>
              </w:rPr>
              <w:t>Reg</w:t>
            </w:r>
            <w:r w:rsidRPr="00437A0A">
              <w:rPr>
                <w:rFonts w:eastAsia="Arial"/>
                <w:color w:val="000000" w:themeColor="text1"/>
                <w:spacing w:val="-2"/>
              </w:rPr>
              <w:t>i</w:t>
            </w:r>
            <w:r w:rsidRPr="00437A0A">
              <w:rPr>
                <w:rFonts w:eastAsia="Arial"/>
                <w:color w:val="000000" w:themeColor="text1"/>
              </w:rPr>
              <w:t>onal</w:t>
            </w:r>
          </w:p>
        </w:tc>
        <w:tc>
          <w:tcPr>
            <w:tcW w:w="1710" w:type="dxa"/>
            <w:shd w:val="clear" w:color="auto" w:fill="auto"/>
            <w:tcMar>
              <w:left w:w="115" w:type="dxa"/>
              <w:right w:w="115" w:type="dxa"/>
            </w:tcMar>
          </w:tcPr>
          <w:p w14:paraId="55D5CBAB" w14:textId="77777777" w:rsidR="00902955" w:rsidRPr="00437A0A" w:rsidRDefault="00902955" w:rsidP="00902955">
            <w:pPr>
              <w:pStyle w:val="TableText"/>
              <w:rPr>
                <w:rFonts w:eastAsia="Arial"/>
                <w:color w:val="000000" w:themeColor="text1"/>
              </w:rPr>
            </w:pPr>
            <w:r w:rsidRPr="00437A0A">
              <w:rPr>
                <w:rFonts w:eastAsia="Arial"/>
                <w:color w:val="000000" w:themeColor="text1"/>
              </w:rPr>
              <w:t>Rgnl</w:t>
            </w:r>
          </w:p>
        </w:tc>
      </w:tr>
      <w:tr w:rsidR="00437A0A" w:rsidRPr="00437A0A" w14:paraId="58019636" w14:textId="77777777" w:rsidTr="00125720">
        <w:trPr>
          <w:cantSplit/>
        </w:trPr>
        <w:tc>
          <w:tcPr>
            <w:tcW w:w="2905" w:type="dxa"/>
            <w:shd w:val="clear" w:color="auto" w:fill="auto"/>
            <w:tcMar>
              <w:left w:w="115" w:type="dxa"/>
              <w:right w:w="115" w:type="dxa"/>
            </w:tcMar>
          </w:tcPr>
          <w:p w14:paraId="60839407" w14:textId="77777777" w:rsidR="00902955" w:rsidRPr="00437A0A" w:rsidRDefault="00902955" w:rsidP="00902955">
            <w:pPr>
              <w:pStyle w:val="TableText"/>
              <w:rPr>
                <w:rFonts w:eastAsia="Arial"/>
                <w:color w:val="000000" w:themeColor="text1"/>
              </w:rPr>
            </w:pPr>
            <w:r w:rsidRPr="00437A0A">
              <w:rPr>
                <w:rFonts w:eastAsia="Arial"/>
                <w:color w:val="000000" w:themeColor="text1"/>
              </w:rPr>
              <w:t>Re</w:t>
            </w:r>
            <w:r w:rsidRPr="00437A0A">
              <w:rPr>
                <w:rFonts w:eastAsia="Arial"/>
                <w:color w:val="000000" w:themeColor="text1"/>
                <w:spacing w:val="-2"/>
              </w:rPr>
              <w:t>o</w:t>
            </w:r>
            <w:r w:rsidRPr="00437A0A">
              <w:rPr>
                <w:rFonts w:eastAsia="Arial"/>
                <w:color w:val="000000" w:themeColor="text1"/>
              </w:rPr>
              <w:t>rg</w:t>
            </w:r>
            <w:r w:rsidRPr="00437A0A">
              <w:rPr>
                <w:rFonts w:eastAsia="Arial"/>
                <w:color w:val="000000" w:themeColor="text1"/>
                <w:spacing w:val="-2"/>
              </w:rPr>
              <w:t>a</w:t>
            </w:r>
            <w:r w:rsidRPr="00437A0A">
              <w:rPr>
                <w:rFonts w:eastAsia="Arial"/>
                <w:color w:val="000000" w:themeColor="text1"/>
              </w:rPr>
              <w:t>nized, Re</w:t>
            </w:r>
            <w:r w:rsidRPr="00437A0A">
              <w:rPr>
                <w:rFonts w:eastAsia="Arial"/>
                <w:color w:val="000000" w:themeColor="text1"/>
                <w:spacing w:val="-2"/>
              </w:rPr>
              <w:t>o</w:t>
            </w:r>
            <w:r w:rsidRPr="00437A0A">
              <w:rPr>
                <w:rFonts w:eastAsia="Arial"/>
                <w:color w:val="000000" w:themeColor="text1"/>
              </w:rPr>
              <w:t>rg</w:t>
            </w:r>
            <w:r w:rsidRPr="00437A0A">
              <w:rPr>
                <w:rFonts w:eastAsia="Arial"/>
                <w:color w:val="000000" w:themeColor="text1"/>
                <w:spacing w:val="-2"/>
              </w:rPr>
              <w:t>a</w:t>
            </w:r>
            <w:r w:rsidRPr="00437A0A">
              <w:rPr>
                <w:rFonts w:eastAsia="Arial"/>
                <w:color w:val="000000" w:themeColor="text1"/>
              </w:rPr>
              <w:t>nization</w:t>
            </w:r>
          </w:p>
        </w:tc>
        <w:tc>
          <w:tcPr>
            <w:tcW w:w="1710" w:type="dxa"/>
            <w:shd w:val="clear" w:color="auto" w:fill="auto"/>
            <w:tcMar>
              <w:left w:w="115" w:type="dxa"/>
              <w:right w:w="115" w:type="dxa"/>
            </w:tcMar>
          </w:tcPr>
          <w:p w14:paraId="32D2B1F3" w14:textId="77777777" w:rsidR="00902955" w:rsidRPr="00437A0A" w:rsidRDefault="00902955" w:rsidP="00902955">
            <w:pPr>
              <w:pStyle w:val="TableText"/>
              <w:rPr>
                <w:rFonts w:eastAsia="Arial"/>
                <w:color w:val="000000" w:themeColor="text1"/>
              </w:rPr>
            </w:pPr>
            <w:r w:rsidRPr="00437A0A">
              <w:rPr>
                <w:rFonts w:eastAsia="Arial"/>
                <w:color w:val="000000" w:themeColor="text1"/>
              </w:rPr>
              <w:t>Re</w:t>
            </w:r>
            <w:r w:rsidRPr="00437A0A">
              <w:rPr>
                <w:rFonts w:eastAsia="Arial"/>
                <w:color w:val="000000" w:themeColor="text1"/>
                <w:spacing w:val="-2"/>
              </w:rPr>
              <w:t>o</w:t>
            </w:r>
            <w:r w:rsidRPr="00437A0A">
              <w:rPr>
                <w:rFonts w:eastAsia="Arial"/>
                <w:color w:val="000000" w:themeColor="text1"/>
              </w:rPr>
              <w:t>rg</w:t>
            </w:r>
          </w:p>
        </w:tc>
      </w:tr>
      <w:tr w:rsidR="00437A0A" w:rsidRPr="00437A0A" w14:paraId="2B93CEFA" w14:textId="77777777" w:rsidTr="00125720">
        <w:trPr>
          <w:cantSplit/>
        </w:trPr>
        <w:tc>
          <w:tcPr>
            <w:tcW w:w="2905" w:type="dxa"/>
            <w:shd w:val="clear" w:color="auto" w:fill="auto"/>
            <w:tcMar>
              <w:left w:w="115" w:type="dxa"/>
              <w:right w:w="115" w:type="dxa"/>
            </w:tcMar>
          </w:tcPr>
          <w:p w14:paraId="4FEC74C7" w14:textId="77777777" w:rsidR="00902955" w:rsidRPr="00437A0A" w:rsidRDefault="00902955" w:rsidP="00902955">
            <w:pPr>
              <w:pStyle w:val="TableText"/>
              <w:rPr>
                <w:rFonts w:eastAsia="Arial"/>
                <w:color w:val="000000" w:themeColor="text1"/>
              </w:rPr>
            </w:pP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se</w:t>
            </w:r>
            <w:r w:rsidRPr="00437A0A">
              <w:rPr>
                <w:rFonts w:eastAsia="Arial"/>
                <w:color w:val="000000" w:themeColor="text1"/>
                <w:spacing w:val="-2"/>
              </w:rPr>
              <w:t>a</w:t>
            </w:r>
            <w:r w:rsidRPr="00437A0A">
              <w:rPr>
                <w:rFonts w:eastAsia="Arial"/>
                <w:color w:val="000000" w:themeColor="text1"/>
              </w:rPr>
              <w:t>r</w:t>
            </w:r>
            <w:r w:rsidRPr="00437A0A">
              <w:rPr>
                <w:rFonts w:eastAsia="Arial"/>
                <w:color w:val="000000" w:themeColor="text1"/>
                <w:spacing w:val="-1"/>
              </w:rPr>
              <w:t>c</w:t>
            </w:r>
            <w:r w:rsidRPr="00437A0A">
              <w:rPr>
                <w:rFonts w:eastAsia="Arial"/>
                <w:color w:val="000000" w:themeColor="text1"/>
              </w:rPr>
              <w:t>h</w:t>
            </w:r>
          </w:p>
        </w:tc>
        <w:tc>
          <w:tcPr>
            <w:tcW w:w="1710" w:type="dxa"/>
            <w:shd w:val="clear" w:color="auto" w:fill="auto"/>
            <w:tcMar>
              <w:left w:w="115" w:type="dxa"/>
              <w:right w:w="115" w:type="dxa"/>
            </w:tcMar>
          </w:tcPr>
          <w:p w14:paraId="3D48C3FE" w14:textId="77777777" w:rsidR="00902955" w:rsidRPr="00437A0A" w:rsidRDefault="00902955" w:rsidP="00902955">
            <w:pPr>
              <w:pStyle w:val="TableText"/>
              <w:rPr>
                <w:rFonts w:eastAsia="Arial"/>
                <w:color w:val="000000" w:themeColor="text1"/>
              </w:rPr>
            </w:pPr>
            <w:r w:rsidRPr="00437A0A">
              <w:rPr>
                <w:rFonts w:eastAsia="Arial"/>
                <w:color w:val="000000" w:themeColor="text1"/>
              </w:rPr>
              <w:t>R</w:t>
            </w:r>
            <w:r w:rsidRPr="00437A0A">
              <w:rPr>
                <w:rFonts w:eastAsia="Arial"/>
                <w:color w:val="000000" w:themeColor="text1"/>
                <w:spacing w:val="-2"/>
              </w:rPr>
              <w:t>e</w:t>
            </w:r>
            <w:r w:rsidRPr="00437A0A">
              <w:rPr>
                <w:rFonts w:eastAsia="Arial"/>
                <w:color w:val="000000" w:themeColor="text1"/>
              </w:rPr>
              <w:t>s</w:t>
            </w:r>
          </w:p>
        </w:tc>
      </w:tr>
      <w:tr w:rsidR="00437A0A" w:rsidRPr="00437A0A" w14:paraId="07FB9EAF" w14:textId="77777777" w:rsidTr="00125720">
        <w:trPr>
          <w:cantSplit/>
        </w:trPr>
        <w:tc>
          <w:tcPr>
            <w:tcW w:w="2905" w:type="dxa"/>
            <w:shd w:val="clear" w:color="auto" w:fill="auto"/>
            <w:tcMar>
              <w:left w:w="115" w:type="dxa"/>
              <w:right w:w="115" w:type="dxa"/>
            </w:tcMar>
          </w:tcPr>
          <w:p w14:paraId="60780F48" w14:textId="77777777" w:rsidR="00902955" w:rsidRPr="00437A0A" w:rsidRDefault="00902955" w:rsidP="00902955">
            <w:pPr>
              <w:pStyle w:val="TableText"/>
              <w:rPr>
                <w:rFonts w:eastAsia="Arial"/>
                <w:color w:val="000000" w:themeColor="text1"/>
              </w:rPr>
            </w:pPr>
            <w:r w:rsidRPr="00437A0A">
              <w:rPr>
                <w:rFonts w:eastAsia="Arial"/>
                <w:color w:val="000000" w:themeColor="text1"/>
              </w:rPr>
              <w:t>Roo</w:t>
            </w:r>
            <w:r w:rsidRPr="00437A0A">
              <w:rPr>
                <w:rFonts w:eastAsia="Arial"/>
                <w:color w:val="000000" w:themeColor="text1"/>
                <w:spacing w:val="-2"/>
              </w:rPr>
              <w:t>m</w:t>
            </w:r>
            <w:r w:rsidRPr="00437A0A">
              <w:rPr>
                <w:rFonts w:eastAsia="Arial"/>
                <w:color w:val="000000" w:themeColor="text1"/>
              </w:rPr>
              <w:t>(s)</w:t>
            </w:r>
          </w:p>
        </w:tc>
        <w:tc>
          <w:tcPr>
            <w:tcW w:w="1710" w:type="dxa"/>
            <w:shd w:val="clear" w:color="auto" w:fill="auto"/>
            <w:tcMar>
              <w:left w:w="115" w:type="dxa"/>
              <w:right w:w="115" w:type="dxa"/>
            </w:tcMar>
          </w:tcPr>
          <w:p w14:paraId="78EF1B6A" w14:textId="77777777" w:rsidR="00902955" w:rsidRPr="00437A0A" w:rsidRDefault="00902955" w:rsidP="00902955">
            <w:pPr>
              <w:pStyle w:val="TableText"/>
              <w:rPr>
                <w:rFonts w:eastAsia="Arial"/>
                <w:color w:val="000000" w:themeColor="text1"/>
              </w:rPr>
            </w:pPr>
            <w:r w:rsidRPr="00437A0A">
              <w:rPr>
                <w:rFonts w:eastAsia="Arial"/>
                <w:color w:val="000000" w:themeColor="text1"/>
              </w:rPr>
              <w:t>Rm(s)</w:t>
            </w:r>
          </w:p>
        </w:tc>
      </w:tr>
      <w:tr w:rsidR="00437A0A" w:rsidRPr="00437A0A" w14:paraId="4A7EBA8B" w14:textId="77777777" w:rsidTr="00125720">
        <w:trPr>
          <w:cantSplit/>
        </w:trPr>
        <w:tc>
          <w:tcPr>
            <w:tcW w:w="2905" w:type="dxa"/>
            <w:shd w:val="clear" w:color="auto" w:fill="auto"/>
            <w:tcMar>
              <w:left w:w="115" w:type="dxa"/>
              <w:right w:w="115" w:type="dxa"/>
            </w:tcMar>
          </w:tcPr>
          <w:p w14:paraId="5B0345B6" w14:textId="77777777" w:rsidR="00902955" w:rsidRPr="00437A0A" w:rsidRDefault="00902955" w:rsidP="00902955">
            <w:pPr>
              <w:pStyle w:val="TableText"/>
              <w:rPr>
                <w:rFonts w:eastAsia="Arial"/>
                <w:color w:val="000000" w:themeColor="text1"/>
              </w:rPr>
            </w:pPr>
            <w:r w:rsidRPr="00437A0A">
              <w:rPr>
                <w:rFonts w:eastAsia="Arial"/>
                <w:color w:val="000000" w:themeColor="text1"/>
              </w:rPr>
              <w:t>Route</w:t>
            </w:r>
          </w:p>
        </w:tc>
        <w:tc>
          <w:tcPr>
            <w:tcW w:w="1710" w:type="dxa"/>
            <w:shd w:val="clear" w:color="auto" w:fill="auto"/>
            <w:tcMar>
              <w:left w:w="115" w:type="dxa"/>
              <w:right w:w="115" w:type="dxa"/>
            </w:tcMar>
          </w:tcPr>
          <w:p w14:paraId="2796426B" w14:textId="77777777" w:rsidR="00902955" w:rsidRPr="00437A0A" w:rsidRDefault="00902955" w:rsidP="00902955">
            <w:pPr>
              <w:pStyle w:val="TableText"/>
              <w:rPr>
                <w:rFonts w:eastAsia="Arial"/>
                <w:color w:val="000000" w:themeColor="text1"/>
              </w:rPr>
            </w:pPr>
            <w:r w:rsidRPr="00437A0A">
              <w:rPr>
                <w:rFonts w:eastAsia="Arial"/>
                <w:color w:val="000000" w:themeColor="text1"/>
              </w:rPr>
              <w:t>Rt</w:t>
            </w:r>
          </w:p>
        </w:tc>
      </w:tr>
      <w:tr w:rsidR="00437A0A" w:rsidRPr="00437A0A" w14:paraId="7928DEC4" w14:textId="77777777" w:rsidTr="00125720">
        <w:trPr>
          <w:cantSplit/>
        </w:trPr>
        <w:tc>
          <w:tcPr>
            <w:tcW w:w="2905" w:type="dxa"/>
            <w:shd w:val="clear" w:color="auto" w:fill="auto"/>
            <w:tcMar>
              <w:left w:w="115" w:type="dxa"/>
              <w:right w:w="115" w:type="dxa"/>
            </w:tcMar>
          </w:tcPr>
          <w:p w14:paraId="7AC73EC2" w14:textId="77777777" w:rsidR="00902955" w:rsidRPr="00437A0A" w:rsidRDefault="00902955" w:rsidP="00902955">
            <w:pPr>
              <w:pStyle w:val="TableText"/>
              <w:rPr>
                <w:rFonts w:eastAsia="Arial"/>
                <w:color w:val="000000" w:themeColor="text1"/>
              </w:rPr>
            </w:pPr>
            <w:r w:rsidRPr="00437A0A">
              <w:rPr>
                <w:rFonts w:eastAsia="Arial"/>
                <w:color w:val="000000" w:themeColor="text1"/>
              </w:rPr>
              <w:t>Saint, Street</w:t>
            </w:r>
          </w:p>
        </w:tc>
        <w:tc>
          <w:tcPr>
            <w:tcW w:w="1710" w:type="dxa"/>
            <w:shd w:val="clear" w:color="auto" w:fill="auto"/>
            <w:tcMar>
              <w:left w:w="115" w:type="dxa"/>
              <w:right w:w="115" w:type="dxa"/>
            </w:tcMar>
          </w:tcPr>
          <w:p w14:paraId="48BF97A1" w14:textId="77777777" w:rsidR="00902955" w:rsidRPr="00437A0A" w:rsidRDefault="00902955" w:rsidP="00902955">
            <w:pPr>
              <w:pStyle w:val="TableText"/>
              <w:rPr>
                <w:rFonts w:eastAsia="Arial"/>
                <w:color w:val="000000" w:themeColor="text1"/>
              </w:rPr>
            </w:pPr>
            <w:r w:rsidRPr="00437A0A">
              <w:rPr>
                <w:rFonts w:eastAsia="Arial"/>
                <w:color w:val="000000" w:themeColor="text1"/>
              </w:rPr>
              <w:t>St</w:t>
            </w:r>
          </w:p>
        </w:tc>
      </w:tr>
      <w:tr w:rsidR="00437A0A" w:rsidRPr="00437A0A" w14:paraId="7E6E7FC9" w14:textId="77777777" w:rsidTr="00125720">
        <w:trPr>
          <w:cantSplit/>
        </w:trPr>
        <w:tc>
          <w:tcPr>
            <w:tcW w:w="2905" w:type="dxa"/>
            <w:shd w:val="clear" w:color="auto" w:fill="auto"/>
            <w:tcMar>
              <w:left w:w="115" w:type="dxa"/>
              <w:right w:w="115" w:type="dxa"/>
            </w:tcMar>
          </w:tcPr>
          <w:p w14:paraId="2FF6F8E5" w14:textId="77777777" w:rsidR="00902955" w:rsidRPr="00437A0A" w:rsidRDefault="00902955" w:rsidP="00902955">
            <w:pPr>
              <w:pStyle w:val="TableText"/>
              <w:rPr>
                <w:rFonts w:eastAsia="Arial"/>
                <w:color w:val="000000" w:themeColor="text1"/>
              </w:rPr>
            </w:pPr>
            <w:r w:rsidRPr="00437A0A">
              <w:rPr>
                <w:rFonts w:eastAsia="Arial"/>
                <w:color w:val="000000" w:themeColor="text1"/>
              </w:rPr>
              <w:t>Schoo</w:t>
            </w:r>
            <w:r w:rsidRPr="00437A0A">
              <w:rPr>
                <w:rFonts w:eastAsia="Arial"/>
                <w:color w:val="000000" w:themeColor="text1"/>
                <w:spacing w:val="-2"/>
              </w:rPr>
              <w:t>l</w:t>
            </w:r>
            <w:r w:rsidRPr="00437A0A">
              <w:rPr>
                <w:rFonts w:eastAsia="Arial"/>
                <w:color w:val="000000" w:themeColor="text1"/>
              </w:rPr>
              <w:t>(s)</w:t>
            </w:r>
          </w:p>
        </w:tc>
        <w:tc>
          <w:tcPr>
            <w:tcW w:w="1710" w:type="dxa"/>
            <w:shd w:val="clear" w:color="auto" w:fill="auto"/>
            <w:tcMar>
              <w:left w:w="115" w:type="dxa"/>
              <w:right w:w="115" w:type="dxa"/>
            </w:tcMar>
          </w:tcPr>
          <w:p w14:paraId="30B72E0D" w14:textId="77777777" w:rsidR="00902955" w:rsidRPr="00437A0A" w:rsidRDefault="00902955" w:rsidP="00902955">
            <w:pPr>
              <w:pStyle w:val="TableText"/>
              <w:rPr>
                <w:rFonts w:eastAsia="Arial"/>
                <w:color w:val="000000" w:themeColor="text1"/>
              </w:rPr>
            </w:pPr>
            <w:r w:rsidRPr="00437A0A">
              <w:rPr>
                <w:rFonts w:eastAsia="Arial"/>
                <w:color w:val="000000" w:themeColor="text1"/>
              </w:rPr>
              <w:t>Sch(s)</w:t>
            </w:r>
          </w:p>
        </w:tc>
      </w:tr>
      <w:tr w:rsidR="00437A0A" w:rsidRPr="00437A0A" w14:paraId="070190DC" w14:textId="77777777" w:rsidTr="00125720">
        <w:trPr>
          <w:cantSplit/>
        </w:trPr>
        <w:tc>
          <w:tcPr>
            <w:tcW w:w="2905" w:type="dxa"/>
            <w:shd w:val="clear" w:color="auto" w:fill="auto"/>
            <w:tcMar>
              <w:left w:w="115" w:type="dxa"/>
              <w:right w:w="115" w:type="dxa"/>
            </w:tcMar>
          </w:tcPr>
          <w:p w14:paraId="702944C4" w14:textId="77777777" w:rsidR="00902955" w:rsidRPr="00437A0A" w:rsidRDefault="00902955" w:rsidP="00902955">
            <w:pPr>
              <w:pStyle w:val="TableText"/>
              <w:rPr>
                <w:rFonts w:eastAsia="Arial"/>
                <w:color w:val="000000" w:themeColor="text1"/>
              </w:rPr>
            </w:pPr>
            <w:r w:rsidRPr="00437A0A">
              <w:rPr>
                <w:rFonts w:eastAsia="Arial"/>
                <w:color w:val="000000" w:themeColor="text1"/>
              </w:rPr>
              <w:t>Ser</w:t>
            </w:r>
            <w:r w:rsidRPr="00437A0A">
              <w:rPr>
                <w:rFonts w:eastAsia="Arial"/>
                <w:color w:val="000000" w:themeColor="text1"/>
                <w:spacing w:val="-1"/>
              </w:rPr>
              <w:t>v</w:t>
            </w:r>
            <w:r w:rsidRPr="00437A0A">
              <w:rPr>
                <w:rFonts w:eastAsia="Arial"/>
                <w:color w:val="000000" w:themeColor="text1"/>
              </w:rPr>
              <w:t>ic</w:t>
            </w:r>
            <w:r w:rsidRPr="00437A0A">
              <w:rPr>
                <w:rFonts w:eastAsia="Arial"/>
                <w:color w:val="000000" w:themeColor="text1"/>
                <w:spacing w:val="-2"/>
              </w:rPr>
              <w:t>e</w:t>
            </w:r>
            <w:r w:rsidRPr="00437A0A">
              <w:rPr>
                <w:rFonts w:eastAsia="Arial"/>
                <w:color w:val="000000" w:themeColor="text1"/>
              </w:rPr>
              <w:t>(</w:t>
            </w:r>
            <w:r w:rsidRPr="00437A0A">
              <w:rPr>
                <w:rFonts w:eastAsia="Arial"/>
                <w:color w:val="000000" w:themeColor="text1"/>
                <w:spacing w:val="-1"/>
              </w:rPr>
              <w:t>s</w:t>
            </w:r>
            <w:r w:rsidRPr="00437A0A">
              <w:rPr>
                <w:rFonts w:eastAsia="Arial"/>
                <w:color w:val="000000" w:themeColor="text1"/>
              </w:rPr>
              <w:t>)</w:t>
            </w:r>
          </w:p>
        </w:tc>
        <w:tc>
          <w:tcPr>
            <w:tcW w:w="1710" w:type="dxa"/>
            <w:shd w:val="clear" w:color="auto" w:fill="auto"/>
            <w:tcMar>
              <w:left w:w="115" w:type="dxa"/>
              <w:right w:w="115" w:type="dxa"/>
            </w:tcMar>
          </w:tcPr>
          <w:p w14:paraId="7A40120E" w14:textId="77777777" w:rsidR="00902955" w:rsidRPr="00437A0A" w:rsidRDefault="00902955" w:rsidP="00902955">
            <w:pPr>
              <w:pStyle w:val="TableText"/>
              <w:rPr>
                <w:rFonts w:eastAsia="Arial"/>
                <w:color w:val="000000" w:themeColor="text1"/>
              </w:rPr>
            </w:pPr>
            <w:r w:rsidRPr="00437A0A">
              <w:rPr>
                <w:rFonts w:eastAsia="Arial"/>
                <w:color w:val="000000" w:themeColor="text1"/>
              </w:rPr>
              <w:t>Serv</w:t>
            </w:r>
          </w:p>
        </w:tc>
      </w:tr>
      <w:tr w:rsidR="00437A0A" w:rsidRPr="00437A0A" w14:paraId="11B6940F" w14:textId="77777777" w:rsidTr="00125720">
        <w:trPr>
          <w:cantSplit/>
        </w:trPr>
        <w:tc>
          <w:tcPr>
            <w:tcW w:w="2905" w:type="dxa"/>
            <w:shd w:val="clear" w:color="auto" w:fill="auto"/>
            <w:tcMar>
              <w:left w:w="115" w:type="dxa"/>
              <w:right w:w="115" w:type="dxa"/>
            </w:tcMar>
          </w:tcPr>
          <w:p w14:paraId="621EFF71" w14:textId="77777777" w:rsidR="00902955" w:rsidRPr="00437A0A" w:rsidRDefault="00902955" w:rsidP="00902955">
            <w:pPr>
              <w:pStyle w:val="TableText"/>
              <w:rPr>
                <w:color w:val="000000" w:themeColor="text1"/>
              </w:rPr>
            </w:pPr>
            <w:r w:rsidRPr="00437A0A">
              <w:rPr>
                <w:rFonts w:eastAsia="Arial"/>
                <w:color w:val="000000" w:themeColor="text1"/>
              </w:rPr>
              <w:t>Society</w:t>
            </w:r>
          </w:p>
        </w:tc>
        <w:tc>
          <w:tcPr>
            <w:tcW w:w="1710" w:type="dxa"/>
            <w:shd w:val="clear" w:color="auto" w:fill="auto"/>
            <w:tcMar>
              <w:left w:w="115" w:type="dxa"/>
              <w:right w:w="115" w:type="dxa"/>
            </w:tcMar>
          </w:tcPr>
          <w:p w14:paraId="5A3A82BE" w14:textId="77777777" w:rsidR="00902955" w:rsidRPr="00437A0A" w:rsidRDefault="00902955" w:rsidP="00902955">
            <w:pPr>
              <w:pStyle w:val="TableText"/>
              <w:rPr>
                <w:color w:val="000000" w:themeColor="text1"/>
              </w:rPr>
            </w:pPr>
            <w:r w:rsidRPr="00437A0A">
              <w:rPr>
                <w:rFonts w:eastAsia="Arial"/>
                <w:color w:val="000000" w:themeColor="text1"/>
              </w:rPr>
              <w:t>Soc</w:t>
            </w:r>
          </w:p>
        </w:tc>
      </w:tr>
      <w:tr w:rsidR="00437A0A" w:rsidRPr="00437A0A" w14:paraId="7F8FB761" w14:textId="77777777" w:rsidTr="00125720">
        <w:trPr>
          <w:cantSplit/>
        </w:trPr>
        <w:tc>
          <w:tcPr>
            <w:tcW w:w="2905" w:type="dxa"/>
            <w:shd w:val="clear" w:color="auto" w:fill="auto"/>
            <w:tcMar>
              <w:left w:w="115" w:type="dxa"/>
              <w:right w:w="115" w:type="dxa"/>
            </w:tcMar>
          </w:tcPr>
          <w:p w14:paraId="245ABF8B" w14:textId="77777777" w:rsidR="00902955" w:rsidRPr="00437A0A" w:rsidRDefault="00902955" w:rsidP="00902955">
            <w:pPr>
              <w:pStyle w:val="TableText"/>
              <w:rPr>
                <w:color w:val="000000" w:themeColor="text1"/>
              </w:rPr>
            </w:pPr>
            <w:r w:rsidRPr="00437A0A">
              <w:rPr>
                <w:rFonts w:eastAsia="Arial"/>
                <w:color w:val="000000" w:themeColor="text1"/>
              </w:rPr>
              <w:t>Superv</w:t>
            </w:r>
            <w:r w:rsidRPr="00437A0A">
              <w:rPr>
                <w:rFonts w:eastAsia="Arial"/>
                <w:color w:val="000000" w:themeColor="text1"/>
                <w:spacing w:val="-2"/>
              </w:rPr>
              <w:t>i</w:t>
            </w:r>
            <w:r w:rsidRPr="00437A0A">
              <w:rPr>
                <w:rFonts w:eastAsia="Arial"/>
                <w:color w:val="000000" w:themeColor="text1"/>
              </w:rPr>
              <w:t xml:space="preserve">sor, </w:t>
            </w:r>
            <w:r w:rsidRPr="00437A0A">
              <w:rPr>
                <w:rFonts w:eastAsia="Arial"/>
                <w:color w:val="000000" w:themeColor="text1"/>
                <w:spacing w:val="-1"/>
              </w:rPr>
              <w:t>Superv</w:t>
            </w:r>
            <w:r w:rsidRPr="00437A0A">
              <w:rPr>
                <w:rFonts w:eastAsia="Arial"/>
                <w:color w:val="000000" w:themeColor="text1"/>
                <w:spacing w:val="-2"/>
              </w:rPr>
              <w:t>i</w:t>
            </w:r>
            <w:r w:rsidRPr="00437A0A">
              <w:rPr>
                <w:rFonts w:eastAsia="Arial"/>
                <w:color w:val="000000" w:themeColor="text1"/>
                <w:spacing w:val="-1"/>
              </w:rPr>
              <w:t>sory</w:t>
            </w:r>
          </w:p>
        </w:tc>
        <w:tc>
          <w:tcPr>
            <w:tcW w:w="1710" w:type="dxa"/>
            <w:shd w:val="clear" w:color="auto" w:fill="auto"/>
            <w:tcMar>
              <w:left w:w="115" w:type="dxa"/>
              <w:right w:w="115" w:type="dxa"/>
            </w:tcMar>
          </w:tcPr>
          <w:p w14:paraId="487304E6" w14:textId="77777777" w:rsidR="00902955" w:rsidRPr="00437A0A" w:rsidRDefault="00902955" w:rsidP="00902955">
            <w:pPr>
              <w:pStyle w:val="TableText"/>
              <w:rPr>
                <w:color w:val="000000" w:themeColor="text1"/>
              </w:rPr>
            </w:pPr>
            <w:r w:rsidRPr="00437A0A">
              <w:rPr>
                <w:rFonts w:eastAsia="Arial"/>
                <w:color w:val="000000" w:themeColor="text1"/>
              </w:rPr>
              <w:t>Supv</w:t>
            </w:r>
          </w:p>
        </w:tc>
      </w:tr>
      <w:tr w:rsidR="00437A0A" w:rsidRPr="00437A0A" w14:paraId="2BB64887" w14:textId="77777777" w:rsidTr="00125720">
        <w:trPr>
          <w:cantSplit/>
        </w:trPr>
        <w:tc>
          <w:tcPr>
            <w:tcW w:w="2905" w:type="dxa"/>
            <w:shd w:val="clear" w:color="auto" w:fill="auto"/>
            <w:tcMar>
              <w:left w:w="115" w:type="dxa"/>
              <w:right w:w="115" w:type="dxa"/>
            </w:tcMar>
          </w:tcPr>
          <w:p w14:paraId="477AFD8C" w14:textId="77777777" w:rsidR="00902955" w:rsidRPr="00437A0A" w:rsidRDefault="00902955" w:rsidP="00902955">
            <w:pPr>
              <w:pStyle w:val="TableText"/>
              <w:rPr>
                <w:color w:val="000000" w:themeColor="text1"/>
              </w:rPr>
            </w:pPr>
            <w:r w:rsidRPr="00437A0A">
              <w:rPr>
                <w:rFonts w:eastAsia="Arial"/>
                <w:color w:val="000000" w:themeColor="text1"/>
                <w:spacing w:val="-1"/>
              </w:rPr>
              <w:t>Sy</w:t>
            </w:r>
            <w:r w:rsidRPr="00437A0A">
              <w:rPr>
                <w:rFonts w:eastAsia="Arial"/>
                <w:color w:val="000000" w:themeColor="text1"/>
              </w:rPr>
              <w:t>s</w:t>
            </w:r>
            <w:r w:rsidRPr="00437A0A">
              <w:rPr>
                <w:rFonts w:eastAsia="Arial"/>
                <w:color w:val="000000" w:themeColor="text1"/>
                <w:spacing w:val="-1"/>
              </w:rPr>
              <w:t>t</w:t>
            </w:r>
            <w:r w:rsidRPr="00437A0A">
              <w:rPr>
                <w:rFonts w:eastAsia="Arial"/>
                <w:color w:val="000000" w:themeColor="text1"/>
              </w:rPr>
              <w:t>em</w:t>
            </w:r>
            <w:r w:rsidRPr="00437A0A">
              <w:rPr>
                <w:rFonts w:eastAsia="Arial"/>
                <w:color w:val="000000" w:themeColor="text1"/>
                <w:spacing w:val="-1"/>
              </w:rPr>
              <w:t>(</w:t>
            </w:r>
            <w:r w:rsidRPr="00437A0A">
              <w:rPr>
                <w:rFonts w:eastAsia="Arial"/>
                <w:color w:val="000000" w:themeColor="text1"/>
              </w:rPr>
              <w:t>s)</w:t>
            </w:r>
          </w:p>
        </w:tc>
        <w:tc>
          <w:tcPr>
            <w:tcW w:w="1710" w:type="dxa"/>
            <w:shd w:val="clear" w:color="auto" w:fill="auto"/>
            <w:tcMar>
              <w:left w:w="115" w:type="dxa"/>
              <w:right w:w="115" w:type="dxa"/>
            </w:tcMar>
          </w:tcPr>
          <w:p w14:paraId="545DC0B2" w14:textId="77777777" w:rsidR="00902955" w:rsidRPr="00437A0A" w:rsidRDefault="00902955" w:rsidP="00902955">
            <w:pPr>
              <w:pStyle w:val="TableText"/>
              <w:rPr>
                <w:color w:val="000000" w:themeColor="text1"/>
              </w:rPr>
            </w:pPr>
            <w:r w:rsidRPr="00437A0A">
              <w:rPr>
                <w:rFonts w:eastAsia="Arial"/>
                <w:color w:val="000000" w:themeColor="text1"/>
              </w:rPr>
              <w:t>Sys</w:t>
            </w:r>
          </w:p>
        </w:tc>
      </w:tr>
      <w:tr w:rsidR="00437A0A" w:rsidRPr="00437A0A" w14:paraId="1930D999" w14:textId="77777777" w:rsidTr="00125720">
        <w:trPr>
          <w:cantSplit/>
        </w:trPr>
        <w:tc>
          <w:tcPr>
            <w:tcW w:w="2905" w:type="dxa"/>
            <w:shd w:val="clear" w:color="auto" w:fill="auto"/>
            <w:tcMar>
              <w:left w:w="115" w:type="dxa"/>
              <w:right w:w="115" w:type="dxa"/>
            </w:tcMar>
          </w:tcPr>
          <w:p w14:paraId="0B09310C" w14:textId="77777777" w:rsidR="00902955" w:rsidRPr="00437A0A" w:rsidRDefault="00902955" w:rsidP="00902955">
            <w:pPr>
              <w:pStyle w:val="TableText"/>
              <w:rPr>
                <w:color w:val="000000" w:themeColor="text1"/>
              </w:rPr>
            </w:pPr>
            <w:r w:rsidRPr="00437A0A">
              <w:rPr>
                <w:rFonts w:eastAsia="Arial"/>
                <w:color w:val="000000" w:themeColor="text1"/>
              </w:rPr>
              <w:t>Terrace</w:t>
            </w:r>
          </w:p>
        </w:tc>
        <w:tc>
          <w:tcPr>
            <w:tcW w:w="1710" w:type="dxa"/>
            <w:shd w:val="clear" w:color="auto" w:fill="auto"/>
            <w:tcMar>
              <w:left w:w="115" w:type="dxa"/>
              <w:right w:w="115" w:type="dxa"/>
            </w:tcMar>
          </w:tcPr>
          <w:p w14:paraId="7AAB5034" w14:textId="77777777" w:rsidR="00902955" w:rsidRPr="00437A0A" w:rsidRDefault="00902955" w:rsidP="00902955">
            <w:pPr>
              <w:pStyle w:val="TableText"/>
              <w:rPr>
                <w:color w:val="000000" w:themeColor="text1"/>
              </w:rPr>
            </w:pPr>
            <w:r w:rsidRPr="00437A0A">
              <w:rPr>
                <w:rFonts w:eastAsia="Arial"/>
                <w:color w:val="000000" w:themeColor="text1"/>
              </w:rPr>
              <w:t>Terr</w:t>
            </w:r>
          </w:p>
        </w:tc>
      </w:tr>
      <w:tr w:rsidR="00437A0A" w:rsidRPr="00437A0A" w14:paraId="606468E8" w14:textId="77777777" w:rsidTr="00125720">
        <w:trPr>
          <w:cantSplit/>
        </w:trPr>
        <w:tc>
          <w:tcPr>
            <w:tcW w:w="2905" w:type="dxa"/>
            <w:shd w:val="clear" w:color="auto" w:fill="auto"/>
            <w:tcMar>
              <w:left w:w="115" w:type="dxa"/>
              <w:right w:w="115" w:type="dxa"/>
            </w:tcMar>
          </w:tcPr>
          <w:p w14:paraId="02187C0E" w14:textId="77777777" w:rsidR="00902955" w:rsidRPr="00437A0A" w:rsidRDefault="00902955" w:rsidP="00902955">
            <w:pPr>
              <w:pStyle w:val="TableText"/>
              <w:rPr>
                <w:color w:val="000000" w:themeColor="text1"/>
              </w:rPr>
            </w:pPr>
            <w:r w:rsidRPr="00437A0A">
              <w:rPr>
                <w:rFonts w:eastAsia="Arial"/>
                <w:color w:val="000000" w:themeColor="text1"/>
              </w:rPr>
              <w:t>Tow</w:t>
            </w:r>
            <w:r w:rsidRPr="00437A0A">
              <w:rPr>
                <w:rFonts w:eastAsia="Arial"/>
                <w:color w:val="000000" w:themeColor="text1"/>
                <w:spacing w:val="-2"/>
              </w:rPr>
              <w:t>n</w:t>
            </w:r>
            <w:r w:rsidRPr="00437A0A">
              <w:rPr>
                <w:rFonts w:eastAsia="Arial"/>
                <w:color w:val="000000" w:themeColor="text1"/>
              </w:rPr>
              <w:t>sh</w:t>
            </w:r>
            <w:r w:rsidRPr="00437A0A">
              <w:rPr>
                <w:rFonts w:eastAsia="Arial"/>
                <w:color w:val="000000" w:themeColor="text1"/>
                <w:spacing w:val="-2"/>
              </w:rPr>
              <w:t>i</w:t>
            </w:r>
            <w:r w:rsidRPr="00437A0A">
              <w:rPr>
                <w:rFonts w:eastAsia="Arial"/>
                <w:color w:val="000000" w:themeColor="text1"/>
              </w:rPr>
              <w:t>p</w:t>
            </w:r>
          </w:p>
        </w:tc>
        <w:tc>
          <w:tcPr>
            <w:tcW w:w="1710" w:type="dxa"/>
            <w:shd w:val="clear" w:color="auto" w:fill="auto"/>
            <w:tcMar>
              <w:left w:w="115" w:type="dxa"/>
              <w:right w:w="115" w:type="dxa"/>
            </w:tcMar>
          </w:tcPr>
          <w:p w14:paraId="005BE4C7" w14:textId="77777777" w:rsidR="00902955" w:rsidRPr="00437A0A" w:rsidRDefault="00902955" w:rsidP="00902955">
            <w:pPr>
              <w:pStyle w:val="TableText"/>
              <w:rPr>
                <w:color w:val="000000" w:themeColor="text1"/>
              </w:rPr>
            </w:pPr>
            <w:r w:rsidRPr="00437A0A">
              <w:rPr>
                <w:rFonts w:eastAsia="Arial"/>
                <w:color w:val="000000" w:themeColor="text1"/>
              </w:rPr>
              <w:t>Twp</w:t>
            </w:r>
          </w:p>
        </w:tc>
      </w:tr>
      <w:tr w:rsidR="00437A0A" w:rsidRPr="00437A0A" w14:paraId="281CA81F" w14:textId="77777777" w:rsidTr="00125720">
        <w:trPr>
          <w:cantSplit/>
        </w:trPr>
        <w:tc>
          <w:tcPr>
            <w:tcW w:w="2905" w:type="dxa"/>
            <w:shd w:val="clear" w:color="auto" w:fill="auto"/>
            <w:tcMar>
              <w:left w:w="115" w:type="dxa"/>
              <w:right w:w="115" w:type="dxa"/>
            </w:tcMar>
          </w:tcPr>
          <w:p w14:paraId="0719691E" w14:textId="77777777" w:rsidR="00902955" w:rsidRPr="00437A0A" w:rsidRDefault="00902955" w:rsidP="00902955">
            <w:pPr>
              <w:pStyle w:val="TableText"/>
              <w:rPr>
                <w:color w:val="000000" w:themeColor="text1"/>
              </w:rPr>
            </w:pPr>
            <w:r w:rsidRPr="00437A0A">
              <w:rPr>
                <w:rFonts w:eastAsia="Arial"/>
                <w:color w:val="000000" w:themeColor="text1"/>
              </w:rPr>
              <w:t>Trail, Tr</w:t>
            </w:r>
            <w:r w:rsidRPr="00437A0A">
              <w:rPr>
                <w:rFonts w:eastAsia="Arial"/>
                <w:color w:val="000000" w:themeColor="text1"/>
                <w:spacing w:val="-2"/>
              </w:rPr>
              <w:t>u</w:t>
            </w:r>
            <w:r w:rsidRPr="00437A0A">
              <w:rPr>
                <w:rFonts w:eastAsia="Arial"/>
                <w:color w:val="000000" w:themeColor="text1"/>
              </w:rPr>
              <w:t>stee</w:t>
            </w:r>
          </w:p>
        </w:tc>
        <w:tc>
          <w:tcPr>
            <w:tcW w:w="1710" w:type="dxa"/>
            <w:shd w:val="clear" w:color="auto" w:fill="auto"/>
            <w:tcMar>
              <w:left w:w="115" w:type="dxa"/>
              <w:right w:w="115" w:type="dxa"/>
            </w:tcMar>
          </w:tcPr>
          <w:p w14:paraId="74E24923" w14:textId="77777777" w:rsidR="00902955" w:rsidRPr="00437A0A" w:rsidRDefault="00902955" w:rsidP="00902955">
            <w:pPr>
              <w:pStyle w:val="TableText"/>
              <w:rPr>
                <w:color w:val="000000" w:themeColor="text1"/>
              </w:rPr>
            </w:pPr>
            <w:r w:rsidRPr="00437A0A">
              <w:rPr>
                <w:rFonts w:eastAsia="Arial"/>
                <w:color w:val="000000" w:themeColor="text1"/>
              </w:rPr>
              <w:t>Tr</w:t>
            </w:r>
          </w:p>
        </w:tc>
      </w:tr>
      <w:tr w:rsidR="00437A0A" w:rsidRPr="00437A0A" w14:paraId="4EE56C1D" w14:textId="77777777" w:rsidTr="00125720">
        <w:trPr>
          <w:cantSplit/>
        </w:trPr>
        <w:tc>
          <w:tcPr>
            <w:tcW w:w="2905" w:type="dxa"/>
            <w:shd w:val="clear" w:color="auto" w:fill="auto"/>
            <w:tcMar>
              <w:left w:w="115" w:type="dxa"/>
              <w:right w:w="115" w:type="dxa"/>
            </w:tcMar>
          </w:tcPr>
          <w:p w14:paraId="6E6A7005" w14:textId="77777777" w:rsidR="00902955" w:rsidRPr="00437A0A" w:rsidRDefault="00902955" w:rsidP="00902955">
            <w:pPr>
              <w:pStyle w:val="TableText"/>
              <w:rPr>
                <w:color w:val="000000" w:themeColor="text1"/>
              </w:rPr>
            </w:pPr>
            <w:r w:rsidRPr="00437A0A">
              <w:rPr>
                <w:rFonts w:eastAsia="Arial"/>
                <w:color w:val="000000" w:themeColor="text1"/>
              </w:rPr>
              <w:t>University</w:t>
            </w:r>
          </w:p>
        </w:tc>
        <w:tc>
          <w:tcPr>
            <w:tcW w:w="1710" w:type="dxa"/>
            <w:shd w:val="clear" w:color="auto" w:fill="auto"/>
            <w:tcMar>
              <w:left w:w="115" w:type="dxa"/>
              <w:right w:w="115" w:type="dxa"/>
            </w:tcMar>
          </w:tcPr>
          <w:p w14:paraId="045869F4" w14:textId="77777777" w:rsidR="00902955" w:rsidRPr="00437A0A" w:rsidRDefault="00902955" w:rsidP="00902955">
            <w:pPr>
              <w:pStyle w:val="TableText"/>
              <w:rPr>
                <w:color w:val="000000" w:themeColor="text1"/>
              </w:rPr>
            </w:pPr>
            <w:r w:rsidRPr="00437A0A">
              <w:rPr>
                <w:rFonts w:eastAsia="Arial"/>
                <w:color w:val="000000" w:themeColor="text1"/>
              </w:rPr>
              <w:t>Univ</w:t>
            </w:r>
          </w:p>
        </w:tc>
      </w:tr>
    </w:tbl>
    <w:p w14:paraId="52717065" w14:textId="77777777" w:rsidR="00902955" w:rsidRPr="00437A0A" w:rsidRDefault="00902955" w:rsidP="00902955">
      <w:pPr>
        <w:jc w:val="both"/>
        <w:rPr>
          <w:rFonts w:ascii="Times New Roman" w:hAnsi="Times New Roman" w:cs="Times New Roman"/>
          <w:color w:val="000000" w:themeColor="text1"/>
          <w:sz w:val="24"/>
          <w:szCs w:val="24"/>
        </w:rPr>
        <w:sectPr w:rsidR="00902955" w:rsidRPr="00437A0A" w:rsidSect="00F53656">
          <w:type w:val="continuous"/>
          <w:pgSz w:w="12240" w:h="15840" w:code="1"/>
          <w:pgMar w:top="1440" w:right="1440" w:bottom="1440" w:left="1440" w:header="720" w:footer="720" w:gutter="0"/>
          <w:cols w:num="2" w:space="360"/>
          <w:docGrid w:linePitch="299"/>
        </w:sectPr>
      </w:pPr>
    </w:p>
    <w:p w14:paraId="64F1C70E" w14:textId="77777777" w:rsidR="00384E37" w:rsidRPr="00437A0A" w:rsidRDefault="00384E37">
      <w:pPr>
        <w:rPr>
          <w:rFonts w:ascii="Times New Roman" w:hAnsi="Times New Roman" w:cs="Times New Roman"/>
          <w:color w:val="000000" w:themeColor="text1"/>
          <w:sz w:val="24"/>
          <w:szCs w:val="24"/>
        </w:rPr>
      </w:pPr>
      <w:r w:rsidRPr="00437A0A">
        <w:rPr>
          <w:rFonts w:ascii="Times New Roman" w:hAnsi="Times New Roman" w:cs="Times New Roman"/>
          <w:color w:val="000000" w:themeColor="text1"/>
          <w:sz w:val="24"/>
          <w:szCs w:val="24"/>
        </w:rPr>
        <w:br w:type="page"/>
      </w:r>
    </w:p>
    <w:p w14:paraId="2A6E414C" w14:textId="77777777" w:rsidR="00384E37" w:rsidRPr="00437A0A" w:rsidRDefault="00384E37" w:rsidP="00384E37">
      <w:pPr>
        <w:pStyle w:val="Heading1"/>
      </w:pPr>
      <w:bookmarkStart w:id="272" w:name="_Toc14249119"/>
      <w:r w:rsidRPr="00437A0A">
        <w:t xml:space="preserve">Appendix H </w:t>
      </w:r>
      <w:r w:rsidR="002F7690" w:rsidRPr="00437A0A">
        <w:t xml:space="preserve">Summed </w:t>
      </w:r>
      <w:r w:rsidRPr="00437A0A">
        <w:t>Data Elements</w:t>
      </w:r>
      <w:bookmarkEnd w:id="272"/>
    </w:p>
    <w:p w14:paraId="62CBD8F3" w14:textId="77777777" w:rsidR="00384E37" w:rsidRPr="00437A0A" w:rsidRDefault="00384E37" w:rsidP="00DF73C2">
      <w:pPr>
        <w:rPr>
          <w:rFonts w:ascii="Times New Roman" w:hAnsi="Times New Roman" w:cs="Times New Roman"/>
          <w:color w:val="000000" w:themeColor="text1"/>
          <w:sz w:val="32"/>
        </w:rPr>
      </w:pPr>
      <w:r w:rsidRPr="00437A0A">
        <w:rPr>
          <w:rFonts w:ascii="Times New Roman" w:hAnsi="Times New Roman" w:cs="Times New Roman"/>
          <w:color w:val="000000" w:themeColor="text1"/>
          <w:sz w:val="24"/>
        </w:rPr>
        <w:t>Summed data elements a</w:t>
      </w:r>
      <w:r w:rsidR="006954F0" w:rsidRPr="00437A0A">
        <w:rPr>
          <w:rFonts w:ascii="Times New Roman" w:hAnsi="Times New Roman" w:cs="Times New Roman"/>
          <w:color w:val="000000" w:themeColor="text1"/>
          <w:sz w:val="24"/>
        </w:rPr>
        <w:t>re derived from summing</w:t>
      </w:r>
      <w:r w:rsidRPr="00437A0A">
        <w:rPr>
          <w:rFonts w:ascii="Times New Roman" w:hAnsi="Times New Roman" w:cs="Times New Roman"/>
          <w:color w:val="000000" w:themeColor="text1"/>
          <w:sz w:val="24"/>
        </w:rPr>
        <w:t xml:space="preserve"> two or more data elements in the Public Libraries Survey</w:t>
      </w:r>
      <w:r w:rsidR="00202FF7" w:rsidRPr="00437A0A">
        <w:rPr>
          <w:rFonts w:ascii="Times New Roman" w:hAnsi="Times New Roman" w:cs="Times New Roman"/>
          <w:color w:val="000000" w:themeColor="text1"/>
          <w:sz w:val="24"/>
        </w:rPr>
        <w:t xml:space="preserve">. This differs from data elements that are a reported </w:t>
      </w:r>
      <w:r w:rsidR="007A178D" w:rsidRPr="00437A0A">
        <w:rPr>
          <w:rFonts w:ascii="Times New Roman" w:hAnsi="Times New Roman" w:cs="Times New Roman"/>
          <w:color w:val="000000" w:themeColor="text1"/>
          <w:sz w:val="24"/>
        </w:rPr>
        <w:t>total or sum</w:t>
      </w:r>
      <w:r w:rsidR="006954F0" w:rsidRPr="00437A0A">
        <w:rPr>
          <w:rFonts w:ascii="Times New Roman" w:hAnsi="Times New Roman" w:cs="Times New Roman"/>
          <w:color w:val="000000" w:themeColor="text1"/>
          <w:sz w:val="24"/>
        </w:rPr>
        <w:t xml:space="preserve">. </w:t>
      </w:r>
      <w:r w:rsidRPr="00437A0A">
        <w:rPr>
          <w:rFonts w:ascii="Times New Roman" w:hAnsi="Times New Roman" w:cs="Times New Roman"/>
          <w:color w:val="000000" w:themeColor="text1"/>
          <w:sz w:val="24"/>
        </w:rPr>
        <w:t>The summed data elements are TOTSTAFF (253), TOTINCM (304), STAFFEXP (352), TOTEXPCO (356), TOTOPEXP (358), CAP_REV (404), ELECCOLL (458), TOTCIR (550), ELCONT (555), and TOTCOLL (556)</w:t>
      </w:r>
      <w:r w:rsidR="002E3C18" w:rsidRPr="00437A0A">
        <w:rPr>
          <w:rFonts w:ascii="Times New Roman" w:hAnsi="Times New Roman" w:cs="Times New Roman"/>
          <w:color w:val="000000" w:themeColor="text1"/>
          <w:sz w:val="24"/>
        </w:rPr>
        <w:t>.</w:t>
      </w:r>
      <w:r w:rsidR="00202FF7" w:rsidRPr="00437A0A">
        <w:rPr>
          <w:rFonts w:ascii="Times New Roman" w:hAnsi="Times New Roman" w:cs="Times New Roman"/>
          <w:color w:val="000000" w:themeColor="text1"/>
          <w:sz w:val="24"/>
        </w:rPr>
        <w:t xml:space="preserve"> </w:t>
      </w:r>
    </w:p>
    <w:p w14:paraId="414EC209" w14:textId="77777777" w:rsidR="00202FF7" w:rsidRPr="00437A0A" w:rsidRDefault="00202FF7">
      <w:pPr>
        <w:pStyle w:val="Heading2NOTOC"/>
      </w:pPr>
      <w:r w:rsidRPr="00437A0A">
        <w:t>Calculating Summed Data Elements</w:t>
      </w:r>
    </w:p>
    <w:tbl>
      <w:tblPr>
        <w:tblW w:w="10083" w:type="dxa"/>
        <w:tblLook w:val="04A0" w:firstRow="1" w:lastRow="0" w:firstColumn="1" w:lastColumn="0" w:noHBand="0" w:noVBand="1"/>
      </w:tblPr>
      <w:tblGrid>
        <w:gridCol w:w="1620"/>
        <w:gridCol w:w="2327"/>
        <w:gridCol w:w="2324"/>
        <w:gridCol w:w="2324"/>
        <w:gridCol w:w="1488"/>
      </w:tblGrid>
      <w:tr w:rsidR="00437A0A" w:rsidRPr="00437A0A" w14:paraId="7758CA62" w14:textId="77777777" w:rsidTr="00700507">
        <w:trPr>
          <w:trHeight w:val="288"/>
        </w:trPr>
        <w:tc>
          <w:tcPr>
            <w:tcW w:w="1620" w:type="dxa"/>
            <w:tcBorders>
              <w:top w:val="nil"/>
              <w:left w:val="nil"/>
              <w:bottom w:val="nil"/>
              <w:right w:val="nil"/>
            </w:tcBorders>
            <w:shd w:val="clear" w:color="auto" w:fill="auto"/>
            <w:noWrap/>
            <w:vAlign w:val="center"/>
            <w:hideMark/>
          </w:tcPr>
          <w:p w14:paraId="0576B25C" w14:textId="77777777" w:rsidR="00202FF7" w:rsidRPr="00437A0A" w:rsidRDefault="00202FF7">
            <w:pPr>
              <w:spacing w:after="0" w:line="240" w:lineRule="auto"/>
              <w:rPr>
                <w:rFonts w:ascii="Times New Roman" w:eastAsia="Times New Roman" w:hAnsi="Times New Roman" w:cs="Times New Roman"/>
                <w:color w:val="000000" w:themeColor="text1"/>
                <w:sz w:val="24"/>
                <w:szCs w:val="24"/>
              </w:rPr>
            </w:pPr>
          </w:p>
        </w:tc>
        <w:tc>
          <w:tcPr>
            <w:tcW w:w="2327" w:type="dxa"/>
            <w:tcBorders>
              <w:top w:val="nil"/>
              <w:left w:val="nil"/>
              <w:bottom w:val="nil"/>
              <w:right w:val="nil"/>
            </w:tcBorders>
            <w:shd w:val="clear" w:color="auto" w:fill="auto"/>
            <w:noWrap/>
            <w:vAlign w:val="center"/>
            <w:hideMark/>
          </w:tcPr>
          <w:p w14:paraId="35A513CB"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Sum</w:t>
            </w:r>
          </w:p>
        </w:tc>
        <w:tc>
          <w:tcPr>
            <w:tcW w:w="4648" w:type="dxa"/>
            <w:gridSpan w:val="2"/>
            <w:tcBorders>
              <w:top w:val="nil"/>
              <w:left w:val="nil"/>
              <w:bottom w:val="nil"/>
              <w:right w:val="nil"/>
            </w:tcBorders>
            <w:shd w:val="clear" w:color="auto" w:fill="auto"/>
            <w:noWrap/>
            <w:vAlign w:val="center"/>
            <w:hideMark/>
          </w:tcPr>
          <w:p w14:paraId="18F51835"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Parts</w:t>
            </w:r>
          </w:p>
        </w:tc>
        <w:tc>
          <w:tcPr>
            <w:tcW w:w="1488" w:type="dxa"/>
            <w:tcBorders>
              <w:top w:val="nil"/>
              <w:left w:val="nil"/>
              <w:bottom w:val="nil"/>
              <w:right w:val="nil"/>
            </w:tcBorders>
            <w:shd w:val="clear" w:color="auto" w:fill="auto"/>
            <w:noWrap/>
            <w:vAlign w:val="center"/>
            <w:hideMark/>
          </w:tcPr>
          <w:p w14:paraId="0DAE6B58" w14:textId="77777777" w:rsidR="00202FF7" w:rsidRPr="00437A0A" w:rsidRDefault="00202FF7">
            <w:pPr>
              <w:spacing w:after="0" w:line="240" w:lineRule="auto"/>
              <w:rPr>
                <w:rFonts w:ascii="Calibri" w:eastAsia="Times New Roman" w:hAnsi="Calibri" w:cs="Times New Roman"/>
                <w:b/>
                <w:bCs/>
                <w:color w:val="000000" w:themeColor="text1"/>
              </w:rPr>
            </w:pPr>
          </w:p>
        </w:tc>
      </w:tr>
      <w:tr w:rsidR="00437A0A" w:rsidRPr="00437A0A" w14:paraId="3BE018E2" w14:textId="77777777" w:rsidTr="00700507">
        <w:trPr>
          <w:trHeight w:val="288"/>
        </w:trPr>
        <w:tc>
          <w:tcPr>
            <w:tcW w:w="1620" w:type="dxa"/>
            <w:tcBorders>
              <w:top w:val="nil"/>
              <w:left w:val="nil"/>
              <w:bottom w:val="nil"/>
              <w:right w:val="nil"/>
            </w:tcBorders>
            <w:shd w:val="clear" w:color="auto" w:fill="auto"/>
            <w:noWrap/>
            <w:vAlign w:val="center"/>
            <w:hideMark/>
          </w:tcPr>
          <w:p w14:paraId="24591361"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Data Element</w:t>
            </w:r>
          </w:p>
        </w:tc>
        <w:tc>
          <w:tcPr>
            <w:tcW w:w="2327" w:type="dxa"/>
            <w:tcBorders>
              <w:top w:val="nil"/>
              <w:left w:val="nil"/>
              <w:bottom w:val="nil"/>
              <w:right w:val="nil"/>
            </w:tcBorders>
            <w:shd w:val="clear" w:color="auto" w:fill="auto"/>
            <w:noWrap/>
            <w:vAlign w:val="center"/>
            <w:hideMark/>
          </w:tcPr>
          <w:p w14:paraId="08493ACC"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TOTSTAFF (253)</w:t>
            </w:r>
          </w:p>
        </w:tc>
        <w:tc>
          <w:tcPr>
            <w:tcW w:w="6136" w:type="dxa"/>
            <w:gridSpan w:val="3"/>
            <w:tcBorders>
              <w:top w:val="nil"/>
              <w:left w:val="nil"/>
              <w:bottom w:val="nil"/>
              <w:right w:val="nil"/>
            </w:tcBorders>
            <w:shd w:val="clear" w:color="auto" w:fill="auto"/>
            <w:noWrap/>
            <w:vAlign w:val="center"/>
            <w:hideMark/>
          </w:tcPr>
          <w:p w14:paraId="7C614D51"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MASTER (250)+LIBRARIA (251)+OTHPAID (252)</w:t>
            </w:r>
          </w:p>
        </w:tc>
      </w:tr>
      <w:tr w:rsidR="00437A0A" w:rsidRPr="00437A0A" w14:paraId="6252B4E4" w14:textId="77777777" w:rsidTr="00700507">
        <w:trPr>
          <w:trHeight w:val="288"/>
        </w:trPr>
        <w:tc>
          <w:tcPr>
            <w:tcW w:w="1620" w:type="dxa"/>
            <w:tcBorders>
              <w:top w:val="nil"/>
              <w:left w:val="nil"/>
              <w:bottom w:val="nil"/>
              <w:right w:val="nil"/>
            </w:tcBorders>
            <w:shd w:val="clear" w:color="auto" w:fill="auto"/>
            <w:noWrap/>
            <w:vAlign w:val="center"/>
            <w:hideMark/>
          </w:tcPr>
          <w:p w14:paraId="1F2764B4"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Notes</w:t>
            </w:r>
          </w:p>
        </w:tc>
        <w:tc>
          <w:tcPr>
            <w:tcW w:w="2327" w:type="dxa"/>
            <w:tcBorders>
              <w:top w:val="nil"/>
              <w:left w:val="nil"/>
              <w:bottom w:val="nil"/>
              <w:right w:val="nil"/>
            </w:tcBorders>
            <w:shd w:val="clear" w:color="auto" w:fill="auto"/>
            <w:noWrap/>
            <w:vAlign w:val="center"/>
            <w:hideMark/>
          </w:tcPr>
          <w:p w14:paraId="454F159F"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251+252</w:t>
            </w:r>
            <w:r w:rsidRPr="00437A0A">
              <w:rPr>
                <w:rFonts w:ascii="Calibri" w:eastAsia="Times New Roman" w:hAnsi="Calibri" w:cs="Times New Roman"/>
                <w:color w:val="000000" w:themeColor="text1"/>
              </w:rPr>
              <w:t>=</w:t>
            </w:r>
            <w:r w:rsidRPr="00437A0A">
              <w:rPr>
                <w:rFonts w:ascii="Calibri" w:eastAsia="Times New Roman" w:hAnsi="Calibri" w:cs="Times New Roman"/>
                <w:b/>
                <w:bCs/>
                <w:color w:val="000000" w:themeColor="text1"/>
              </w:rPr>
              <w:t>253</w:t>
            </w:r>
          </w:p>
        </w:tc>
        <w:tc>
          <w:tcPr>
            <w:tcW w:w="6136" w:type="dxa"/>
            <w:gridSpan w:val="3"/>
            <w:tcBorders>
              <w:top w:val="nil"/>
              <w:left w:val="nil"/>
              <w:bottom w:val="nil"/>
              <w:right w:val="nil"/>
            </w:tcBorders>
            <w:shd w:val="clear" w:color="auto" w:fill="auto"/>
            <w:noWrap/>
            <w:vAlign w:val="center"/>
            <w:hideMark/>
          </w:tcPr>
          <w:p w14:paraId="05FD5280" w14:textId="77777777" w:rsidR="00202FF7" w:rsidRPr="00437A0A" w:rsidRDefault="00202FF7">
            <w:pPr>
              <w:spacing w:after="0" w:line="240" w:lineRule="auto"/>
              <w:rPr>
                <w:rFonts w:ascii="Calibri" w:eastAsia="Times New Roman" w:hAnsi="Calibri" w:cs="Times New Roman"/>
                <w:color w:val="000000" w:themeColor="text1"/>
              </w:rPr>
            </w:pPr>
            <w:r w:rsidRPr="00437A0A">
              <w:rPr>
                <w:rFonts w:ascii="Calibri" w:eastAsia="Times New Roman" w:hAnsi="Calibri" w:cs="Times New Roman"/>
                <w:color w:val="000000" w:themeColor="text1"/>
              </w:rPr>
              <w:t>*MASTER (250) is included in LIBRARIA (251).</w:t>
            </w:r>
          </w:p>
        </w:tc>
      </w:tr>
      <w:tr w:rsidR="00437A0A" w:rsidRPr="00437A0A" w14:paraId="3928460A" w14:textId="77777777" w:rsidTr="00700507">
        <w:trPr>
          <w:trHeight w:val="288"/>
        </w:trPr>
        <w:tc>
          <w:tcPr>
            <w:tcW w:w="1620" w:type="dxa"/>
            <w:tcBorders>
              <w:top w:val="nil"/>
              <w:left w:val="nil"/>
              <w:bottom w:val="nil"/>
              <w:right w:val="nil"/>
            </w:tcBorders>
            <w:shd w:val="clear" w:color="auto" w:fill="auto"/>
            <w:noWrap/>
            <w:vAlign w:val="center"/>
            <w:hideMark/>
          </w:tcPr>
          <w:p w14:paraId="19F2781B" w14:textId="77777777" w:rsidR="00202FF7" w:rsidRPr="00437A0A" w:rsidRDefault="00202FF7">
            <w:pPr>
              <w:spacing w:after="0" w:line="240" w:lineRule="auto"/>
              <w:rPr>
                <w:rFonts w:ascii="Calibri" w:eastAsia="Times New Roman" w:hAnsi="Calibri" w:cs="Times New Roman"/>
                <w:color w:val="000000" w:themeColor="text1"/>
              </w:rPr>
            </w:pPr>
          </w:p>
        </w:tc>
        <w:tc>
          <w:tcPr>
            <w:tcW w:w="2327" w:type="dxa"/>
            <w:tcBorders>
              <w:top w:val="nil"/>
              <w:left w:val="nil"/>
              <w:bottom w:val="nil"/>
              <w:right w:val="nil"/>
            </w:tcBorders>
            <w:shd w:val="clear" w:color="auto" w:fill="auto"/>
            <w:noWrap/>
            <w:vAlign w:val="center"/>
            <w:hideMark/>
          </w:tcPr>
          <w:p w14:paraId="05F65F28"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57AD2F9C"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2A0868B6"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1FA5DD52"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0844293E" w14:textId="77777777" w:rsidTr="00700507">
        <w:trPr>
          <w:trHeight w:val="288"/>
        </w:trPr>
        <w:tc>
          <w:tcPr>
            <w:tcW w:w="1620" w:type="dxa"/>
            <w:tcBorders>
              <w:top w:val="nil"/>
              <w:left w:val="nil"/>
              <w:bottom w:val="nil"/>
              <w:right w:val="nil"/>
            </w:tcBorders>
            <w:shd w:val="clear" w:color="auto" w:fill="auto"/>
            <w:noWrap/>
            <w:vAlign w:val="center"/>
            <w:hideMark/>
          </w:tcPr>
          <w:p w14:paraId="5913D0C3"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683CAE97"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Sum</w:t>
            </w:r>
          </w:p>
        </w:tc>
        <w:tc>
          <w:tcPr>
            <w:tcW w:w="4648" w:type="dxa"/>
            <w:gridSpan w:val="2"/>
            <w:tcBorders>
              <w:top w:val="nil"/>
              <w:left w:val="nil"/>
              <w:bottom w:val="nil"/>
              <w:right w:val="nil"/>
            </w:tcBorders>
            <w:shd w:val="clear" w:color="auto" w:fill="auto"/>
            <w:noWrap/>
            <w:vAlign w:val="center"/>
            <w:hideMark/>
          </w:tcPr>
          <w:p w14:paraId="7B02CA51"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Parts</w:t>
            </w:r>
          </w:p>
        </w:tc>
        <w:tc>
          <w:tcPr>
            <w:tcW w:w="1488" w:type="dxa"/>
            <w:tcBorders>
              <w:top w:val="nil"/>
              <w:left w:val="nil"/>
              <w:bottom w:val="nil"/>
              <w:right w:val="nil"/>
            </w:tcBorders>
            <w:shd w:val="clear" w:color="auto" w:fill="auto"/>
            <w:noWrap/>
            <w:vAlign w:val="center"/>
            <w:hideMark/>
          </w:tcPr>
          <w:p w14:paraId="3518821C" w14:textId="77777777" w:rsidR="00202FF7" w:rsidRPr="00437A0A" w:rsidRDefault="00202FF7">
            <w:pPr>
              <w:spacing w:after="0" w:line="240" w:lineRule="auto"/>
              <w:rPr>
                <w:rFonts w:ascii="Calibri" w:eastAsia="Times New Roman" w:hAnsi="Calibri" w:cs="Times New Roman"/>
                <w:b/>
                <w:bCs/>
                <w:color w:val="000000" w:themeColor="text1"/>
              </w:rPr>
            </w:pPr>
          </w:p>
        </w:tc>
      </w:tr>
      <w:tr w:rsidR="00437A0A" w:rsidRPr="00437A0A" w14:paraId="70D99E73" w14:textId="77777777" w:rsidTr="00700507">
        <w:trPr>
          <w:trHeight w:val="288"/>
        </w:trPr>
        <w:tc>
          <w:tcPr>
            <w:tcW w:w="1620" w:type="dxa"/>
            <w:tcBorders>
              <w:top w:val="nil"/>
              <w:left w:val="nil"/>
              <w:bottom w:val="nil"/>
              <w:right w:val="nil"/>
            </w:tcBorders>
            <w:shd w:val="clear" w:color="auto" w:fill="auto"/>
            <w:noWrap/>
            <w:vAlign w:val="center"/>
            <w:hideMark/>
          </w:tcPr>
          <w:p w14:paraId="39EEE46C"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Data Element</w:t>
            </w:r>
          </w:p>
        </w:tc>
        <w:tc>
          <w:tcPr>
            <w:tcW w:w="2327" w:type="dxa"/>
            <w:tcBorders>
              <w:top w:val="nil"/>
              <w:left w:val="nil"/>
              <w:bottom w:val="nil"/>
              <w:right w:val="nil"/>
            </w:tcBorders>
            <w:shd w:val="clear" w:color="auto" w:fill="auto"/>
            <w:noWrap/>
            <w:vAlign w:val="center"/>
            <w:hideMark/>
          </w:tcPr>
          <w:p w14:paraId="1CBDE638"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TOTINCM (304)</w:t>
            </w:r>
          </w:p>
        </w:tc>
        <w:tc>
          <w:tcPr>
            <w:tcW w:w="6136" w:type="dxa"/>
            <w:gridSpan w:val="3"/>
            <w:tcBorders>
              <w:top w:val="nil"/>
              <w:left w:val="nil"/>
              <w:bottom w:val="nil"/>
              <w:right w:val="nil"/>
            </w:tcBorders>
            <w:shd w:val="clear" w:color="auto" w:fill="auto"/>
            <w:noWrap/>
            <w:vAlign w:val="center"/>
            <w:hideMark/>
          </w:tcPr>
          <w:p w14:paraId="3C35A3CC"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LOCGVT (300)+STGVT (301)+FEDGVT (302)+OTHINCM (303)</w:t>
            </w:r>
          </w:p>
        </w:tc>
      </w:tr>
      <w:tr w:rsidR="00437A0A" w:rsidRPr="00437A0A" w14:paraId="061FE752" w14:textId="77777777" w:rsidTr="00700507">
        <w:trPr>
          <w:trHeight w:val="288"/>
        </w:trPr>
        <w:tc>
          <w:tcPr>
            <w:tcW w:w="1620" w:type="dxa"/>
            <w:tcBorders>
              <w:top w:val="nil"/>
              <w:left w:val="nil"/>
              <w:bottom w:val="nil"/>
              <w:right w:val="nil"/>
            </w:tcBorders>
            <w:shd w:val="clear" w:color="auto" w:fill="auto"/>
            <w:noWrap/>
            <w:vAlign w:val="center"/>
            <w:hideMark/>
          </w:tcPr>
          <w:p w14:paraId="67A09DB5"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Notes</w:t>
            </w:r>
          </w:p>
        </w:tc>
        <w:tc>
          <w:tcPr>
            <w:tcW w:w="2327" w:type="dxa"/>
            <w:tcBorders>
              <w:top w:val="nil"/>
              <w:left w:val="nil"/>
              <w:bottom w:val="nil"/>
              <w:right w:val="nil"/>
            </w:tcBorders>
            <w:shd w:val="clear" w:color="auto" w:fill="auto"/>
            <w:noWrap/>
            <w:vAlign w:val="center"/>
            <w:hideMark/>
          </w:tcPr>
          <w:p w14:paraId="17CF1361"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300+301+302+303</w:t>
            </w:r>
            <w:r w:rsidRPr="00437A0A">
              <w:rPr>
                <w:rFonts w:ascii="Calibri" w:eastAsia="Times New Roman" w:hAnsi="Calibri" w:cs="Times New Roman"/>
                <w:color w:val="000000" w:themeColor="text1"/>
              </w:rPr>
              <w:t>=</w:t>
            </w:r>
            <w:r w:rsidRPr="00437A0A">
              <w:rPr>
                <w:rFonts w:ascii="Calibri" w:eastAsia="Times New Roman" w:hAnsi="Calibri" w:cs="Times New Roman"/>
                <w:b/>
                <w:bCs/>
                <w:color w:val="000000" w:themeColor="text1"/>
              </w:rPr>
              <w:t>304</w:t>
            </w:r>
          </w:p>
        </w:tc>
        <w:tc>
          <w:tcPr>
            <w:tcW w:w="2324" w:type="dxa"/>
            <w:tcBorders>
              <w:top w:val="nil"/>
              <w:left w:val="nil"/>
              <w:bottom w:val="nil"/>
              <w:right w:val="nil"/>
            </w:tcBorders>
            <w:shd w:val="clear" w:color="auto" w:fill="auto"/>
            <w:noWrap/>
            <w:vAlign w:val="center"/>
            <w:hideMark/>
          </w:tcPr>
          <w:p w14:paraId="7E2735EB" w14:textId="77777777" w:rsidR="00202FF7" w:rsidRPr="00437A0A" w:rsidRDefault="00202FF7">
            <w:pPr>
              <w:spacing w:after="0" w:line="240" w:lineRule="auto"/>
              <w:rPr>
                <w:rFonts w:ascii="Calibri" w:eastAsia="Times New Roman" w:hAnsi="Calibri" w:cs="Times New Roman"/>
                <w:i/>
                <w:iCs/>
                <w:color w:val="000000" w:themeColor="text1"/>
              </w:rPr>
            </w:pPr>
          </w:p>
        </w:tc>
        <w:tc>
          <w:tcPr>
            <w:tcW w:w="2324" w:type="dxa"/>
            <w:tcBorders>
              <w:top w:val="nil"/>
              <w:left w:val="nil"/>
              <w:bottom w:val="nil"/>
              <w:right w:val="nil"/>
            </w:tcBorders>
            <w:shd w:val="clear" w:color="auto" w:fill="auto"/>
            <w:noWrap/>
            <w:vAlign w:val="center"/>
            <w:hideMark/>
          </w:tcPr>
          <w:p w14:paraId="414C75BA"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2D4D3611"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6A3F318D" w14:textId="77777777" w:rsidTr="00700507">
        <w:trPr>
          <w:trHeight w:val="288"/>
        </w:trPr>
        <w:tc>
          <w:tcPr>
            <w:tcW w:w="1620" w:type="dxa"/>
            <w:tcBorders>
              <w:top w:val="nil"/>
              <w:left w:val="nil"/>
              <w:bottom w:val="nil"/>
              <w:right w:val="nil"/>
            </w:tcBorders>
            <w:shd w:val="clear" w:color="auto" w:fill="auto"/>
            <w:noWrap/>
            <w:vAlign w:val="center"/>
            <w:hideMark/>
          </w:tcPr>
          <w:p w14:paraId="10F9F0A9"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5F923BE4"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08107206"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79F2FBA3"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79AC838A"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047A25B2" w14:textId="77777777" w:rsidTr="00700507">
        <w:trPr>
          <w:trHeight w:val="288"/>
        </w:trPr>
        <w:tc>
          <w:tcPr>
            <w:tcW w:w="1620" w:type="dxa"/>
            <w:tcBorders>
              <w:top w:val="nil"/>
              <w:left w:val="nil"/>
              <w:bottom w:val="nil"/>
              <w:right w:val="nil"/>
            </w:tcBorders>
            <w:shd w:val="clear" w:color="auto" w:fill="auto"/>
            <w:noWrap/>
            <w:vAlign w:val="center"/>
            <w:hideMark/>
          </w:tcPr>
          <w:p w14:paraId="155CE822"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28422822"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Sum</w:t>
            </w:r>
          </w:p>
        </w:tc>
        <w:tc>
          <w:tcPr>
            <w:tcW w:w="4648" w:type="dxa"/>
            <w:gridSpan w:val="2"/>
            <w:tcBorders>
              <w:top w:val="nil"/>
              <w:left w:val="nil"/>
              <w:bottom w:val="nil"/>
              <w:right w:val="nil"/>
            </w:tcBorders>
            <w:shd w:val="clear" w:color="auto" w:fill="auto"/>
            <w:noWrap/>
            <w:vAlign w:val="center"/>
            <w:hideMark/>
          </w:tcPr>
          <w:p w14:paraId="0D0A7AA5"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Parts</w:t>
            </w:r>
          </w:p>
        </w:tc>
        <w:tc>
          <w:tcPr>
            <w:tcW w:w="1488" w:type="dxa"/>
            <w:tcBorders>
              <w:top w:val="nil"/>
              <w:left w:val="nil"/>
              <w:bottom w:val="nil"/>
              <w:right w:val="nil"/>
            </w:tcBorders>
            <w:shd w:val="clear" w:color="auto" w:fill="auto"/>
            <w:noWrap/>
            <w:vAlign w:val="center"/>
            <w:hideMark/>
          </w:tcPr>
          <w:p w14:paraId="660FBAB2" w14:textId="77777777" w:rsidR="00202FF7" w:rsidRPr="00437A0A" w:rsidRDefault="00202FF7">
            <w:pPr>
              <w:spacing w:after="0" w:line="240" w:lineRule="auto"/>
              <w:rPr>
                <w:rFonts w:ascii="Calibri" w:eastAsia="Times New Roman" w:hAnsi="Calibri" w:cs="Times New Roman"/>
                <w:b/>
                <w:bCs/>
                <w:color w:val="000000" w:themeColor="text1"/>
              </w:rPr>
            </w:pPr>
          </w:p>
        </w:tc>
      </w:tr>
      <w:tr w:rsidR="00437A0A" w:rsidRPr="00437A0A" w14:paraId="5F1247F5" w14:textId="77777777" w:rsidTr="00700507">
        <w:trPr>
          <w:trHeight w:val="288"/>
        </w:trPr>
        <w:tc>
          <w:tcPr>
            <w:tcW w:w="1620" w:type="dxa"/>
            <w:tcBorders>
              <w:top w:val="nil"/>
              <w:left w:val="nil"/>
              <w:bottom w:val="nil"/>
              <w:right w:val="nil"/>
            </w:tcBorders>
            <w:shd w:val="clear" w:color="auto" w:fill="auto"/>
            <w:noWrap/>
            <w:vAlign w:val="center"/>
            <w:hideMark/>
          </w:tcPr>
          <w:p w14:paraId="5D04C7C6"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Data Element</w:t>
            </w:r>
          </w:p>
        </w:tc>
        <w:tc>
          <w:tcPr>
            <w:tcW w:w="2327" w:type="dxa"/>
            <w:tcBorders>
              <w:top w:val="nil"/>
              <w:left w:val="nil"/>
              <w:bottom w:val="nil"/>
              <w:right w:val="nil"/>
            </w:tcBorders>
            <w:shd w:val="clear" w:color="auto" w:fill="auto"/>
            <w:noWrap/>
            <w:vAlign w:val="center"/>
            <w:hideMark/>
          </w:tcPr>
          <w:p w14:paraId="1B70D3EB"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STAFFEXP (352)</w:t>
            </w:r>
          </w:p>
        </w:tc>
        <w:tc>
          <w:tcPr>
            <w:tcW w:w="6136" w:type="dxa"/>
            <w:gridSpan w:val="3"/>
            <w:tcBorders>
              <w:top w:val="nil"/>
              <w:left w:val="nil"/>
              <w:bottom w:val="nil"/>
              <w:right w:val="nil"/>
            </w:tcBorders>
            <w:shd w:val="clear" w:color="auto" w:fill="auto"/>
            <w:noWrap/>
            <w:vAlign w:val="center"/>
            <w:hideMark/>
          </w:tcPr>
          <w:p w14:paraId="527EA1CE"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SALARIES (350)+BENEFIT (351)</w:t>
            </w:r>
          </w:p>
        </w:tc>
      </w:tr>
      <w:tr w:rsidR="00437A0A" w:rsidRPr="00437A0A" w14:paraId="4EDEFBD4" w14:textId="77777777" w:rsidTr="00700507">
        <w:trPr>
          <w:trHeight w:val="288"/>
        </w:trPr>
        <w:tc>
          <w:tcPr>
            <w:tcW w:w="1620" w:type="dxa"/>
            <w:tcBorders>
              <w:top w:val="nil"/>
              <w:left w:val="nil"/>
              <w:bottom w:val="nil"/>
              <w:right w:val="nil"/>
            </w:tcBorders>
            <w:shd w:val="clear" w:color="auto" w:fill="auto"/>
            <w:noWrap/>
            <w:vAlign w:val="center"/>
            <w:hideMark/>
          </w:tcPr>
          <w:p w14:paraId="5B5F5FF6"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Notes</w:t>
            </w:r>
          </w:p>
        </w:tc>
        <w:tc>
          <w:tcPr>
            <w:tcW w:w="2327" w:type="dxa"/>
            <w:tcBorders>
              <w:top w:val="nil"/>
              <w:left w:val="nil"/>
              <w:bottom w:val="nil"/>
              <w:right w:val="nil"/>
            </w:tcBorders>
            <w:shd w:val="clear" w:color="auto" w:fill="auto"/>
            <w:noWrap/>
            <w:vAlign w:val="center"/>
            <w:hideMark/>
          </w:tcPr>
          <w:p w14:paraId="74F15806"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350+351</w:t>
            </w:r>
            <w:r w:rsidRPr="00437A0A">
              <w:rPr>
                <w:rFonts w:ascii="Calibri" w:eastAsia="Times New Roman" w:hAnsi="Calibri" w:cs="Times New Roman"/>
                <w:color w:val="000000" w:themeColor="text1"/>
              </w:rPr>
              <w:t>=</w:t>
            </w:r>
            <w:r w:rsidRPr="00437A0A">
              <w:rPr>
                <w:rFonts w:ascii="Calibri" w:eastAsia="Times New Roman" w:hAnsi="Calibri" w:cs="Times New Roman"/>
                <w:b/>
                <w:bCs/>
                <w:color w:val="000000" w:themeColor="text1"/>
              </w:rPr>
              <w:t>352</w:t>
            </w:r>
          </w:p>
        </w:tc>
        <w:tc>
          <w:tcPr>
            <w:tcW w:w="2324" w:type="dxa"/>
            <w:tcBorders>
              <w:top w:val="nil"/>
              <w:left w:val="nil"/>
              <w:bottom w:val="nil"/>
              <w:right w:val="nil"/>
            </w:tcBorders>
            <w:shd w:val="clear" w:color="auto" w:fill="auto"/>
            <w:noWrap/>
            <w:vAlign w:val="center"/>
            <w:hideMark/>
          </w:tcPr>
          <w:p w14:paraId="69CAE174" w14:textId="77777777" w:rsidR="00202FF7" w:rsidRPr="00437A0A" w:rsidRDefault="00202FF7">
            <w:pPr>
              <w:spacing w:after="0" w:line="240" w:lineRule="auto"/>
              <w:rPr>
                <w:rFonts w:ascii="Calibri" w:eastAsia="Times New Roman" w:hAnsi="Calibri" w:cs="Times New Roman"/>
                <w:i/>
                <w:iCs/>
                <w:color w:val="000000" w:themeColor="text1"/>
              </w:rPr>
            </w:pPr>
          </w:p>
        </w:tc>
        <w:tc>
          <w:tcPr>
            <w:tcW w:w="2324" w:type="dxa"/>
            <w:tcBorders>
              <w:top w:val="nil"/>
              <w:left w:val="nil"/>
              <w:bottom w:val="nil"/>
              <w:right w:val="nil"/>
            </w:tcBorders>
            <w:shd w:val="clear" w:color="auto" w:fill="auto"/>
            <w:noWrap/>
            <w:vAlign w:val="center"/>
            <w:hideMark/>
          </w:tcPr>
          <w:p w14:paraId="273801F9"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2AB07757"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3220DA05" w14:textId="77777777" w:rsidTr="00700507">
        <w:trPr>
          <w:trHeight w:val="288"/>
        </w:trPr>
        <w:tc>
          <w:tcPr>
            <w:tcW w:w="1620" w:type="dxa"/>
            <w:tcBorders>
              <w:top w:val="nil"/>
              <w:left w:val="nil"/>
              <w:bottom w:val="nil"/>
              <w:right w:val="nil"/>
            </w:tcBorders>
            <w:shd w:val="clear" w:color="auto" w:fill="auto"/>
            <w:noWrap/>
            <w:vAlign w:val="center"/>
            <w:hideMark/>
          </w:tcPr>
          <w:p w14:paraId="5B6FC8D5"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6A7884E5"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2C8F2626"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0AB75B4C"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37361DC5"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027D4F54" w14:textId="77777777" w:rsidTr="00700507">
        <w:trPr>
          <w:trHeight w:val="288"/>
        </w:trPr>
        <w:tc>
          <w:tcPr>
            <w:tcW w:w="1620" w:type="dxa"/>
            <w:tcBorders>
              <w:top w:val="nil"/>
              <w:left w:val="nil"/>
              <w:bottom w:val="nil"/>
              <w:right w:val="nil"/>
            </w:tcBorders>
            <w:shd w:val="clear" w:color="auto" w:fill="auto"/>
            <w:noWrap/>
            <w:vAlign w:val="center"/>
            <w:hideMark/>
          </w:tcPr>
          <w:p w14:paraId="3158C849"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36086386"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Sum</w:t>
            </w:r>
          </w:p>
        </w:tc>
        <w:tc>
          <w:tcPr>
            <w:tcW w:w="4648" w:type="dxa"/>
            <w:gridSpan w:val="2"/>
            <w:tcBorders>
              <w:top w:val="nil"/>
              <w:left w:val="nil"/>
              <w:bottom w:val="nil"/>
              <w:right w:val="nil"/>
            </w:tcBorders>
            <w:shd w:val="clear" w:color="auto" w:fill="auto"/>
            <w:noWrap/>
            <w:vAlign w:val="center"/>
            <w:hideMark/>
          </w:tcPr>
          <w:p w14:paraId="7ADEDEB2"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Parts</w:t>
            </w:r>
          </w:p>
        </w:tc>
        <w:tc>
          <w:tcPr>
            <w:tcW w:w="1488" w:type="dxa"/>
            <w:tcBorders>
              <w:top w:val="nil"/>
              <w:left w:val="nil"/>
              <w:bottom w:val="nil"/>
              <w:right w:val="nil"/>
            </w:tcBorders>
            <w:shd w:val="clear" w:color="auto" w:fill="auto"/>
            <w:noWrap/>
            <w:vAlign w:val="center"/>
            <w:hideMark/>
          </w:tcPr>
          <w:p w14:paraId="53125CC2" w14:textId="77777777" w:rsidR="00202FF7" w:rsidRPr="00437A0A" w:rsidRDefault="00202FF7">
            <w:pPr>
              <w:spacing w:after="0" w:line="240" w:lineRule="auto"/>
              <w:rPr>
                <w:rFonts w:ascii="Calibri" w:eastAsia="Times New Roman" w:hAnsi="Calibri" w:cs="Times New Roman"/>
                <w:b/>
                <w:bCs/>
                <w:color w:val="000000" w:themeColor="text1"/>
              </w:rPr>
            </w:pPr>
          </w:p>
        </w:tc>
      </w:tr>
      <w:tr w:rsidR="00437A0A" w:rsidRPr="00437A0A" w14:paraId="49DF83D8" w14:textId="77777777" w:rsidTr="00700507">
        <w:trPr>
          <w:trHeight w:val="288"/>
        </w:trPr>
        <w:tc>
          <w:tcPr>
            <w:tcW w:w="1620" w:type="dxa"/>
            <w:tcBorders>
              <w:top w:val="nil"/>
              <w:left w:val="nil"/>
              <w:bottom w:val="nil"/>
              <w:right w:val="nil"/>
            </w:tcBorders>
            <w:shd w:val="clear" w:color="auto" w:fill="auto"/>
            <w:noWrap/>
            <w:vAlign w:val="center"/>
            <w:hideMark/>
          </w:tcPr>
          <w:p w14:paraId="1C58FC9F"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Data Element</w:t>
            </w:r>
          </w:p>
        </w:tc>
        <w:tc>
          <w:tcPr>
            <w:tcW w:w="2327" w:type="dxa"/>
            <w:tcBorders>
              <w:top w:val="nil"/>
              <w:left w:val="nil"/>
              <w:bottom w:val="nil"/>
              <w:right w:val="nil"/>
            </w:tcBorders>
            <w:shd w:val="clear" w:color="auto" w:fill="auto"/>
            <w:noWrap/>
            <w:vAlign w:val="center"/>
            <w:hideMark/>
          </w:tcPr>
          <w:p w14:paraId="1CE00E99"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TOTEXPCO (356)</w:t>
            </w:r>
          </w:p>
        </w:tc>
        <w:tc>
          <w:tcPr>
            <w:tcW w:w="6136" w:type="dxa"/>
            <w:gridSpan w:val="3"/>
            <w:tcBorders>
              <w:top w:val="nil"/>
              <w:left w:val="nil"/>
              <w:bottom w:val="nil"/>
              <w:right w:val="nil"/>
            </w:tcBorders>
            <w:shd w:val="clear" w:color="auto" w:fill="auto"/>
            <w:noWrap/>
            <w:vAlign w:val="center"/>
            <w:hideMark/>
          </w:tcPr>
          <w:p w14:paraId="5A9CBBDA"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PRMATEXP (353)+ELMATEXP (354)+OTHMATEX (355)</w:t>
            </w:r>
          </w:p>
        </w:tc>
      </w:tr>
      <w:tr w:rsidR="00437A0A" w:rsidRPr="00437A0A" w14:paraId="45FA779B" w14:textId="77777777" w:rsidTr="00700507">
        <w:trPr>
          <w:trHeight w:val="288"/>
        </w:trPr>
        <w:tc>
          <w:tcPr>
            <w:tcW w:w="1620" w:type="dxa"/>
            <w:tcBorders>
              <w:top w:val="nil"/>
              <w:left w:val="nil"/>
              <w:bottom w:val="nil"/>
              <w:right w:val="nil"/>
            </w:tcBorders>
            <w:shd w:val="clear" w:color="auto" w:fill="auto"/>
            <w:noWrap/>
            <w:vAlign w:val="center"/>
            <w:hideMark/>
          </w:tcPr>
          <w:p w14:paraId="1ED1D3A8"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Notes</w:t>
            </w:r>
          </w:p>
        </w:tc>
        <w:tc>
          <w:tcPr>
            <w:tcW w:w="2327" w:type="dxa"/>
            <w:tcBorders>
              <w:top w:val="nil"/>
              <w:left w:val="nil"/>
              <w:bottom w:val="nil"/>
              <w:right w:val="nil"/>
            </w:tcBorders>
            <w:shd w:val="clear" w:color="auto" w:fill="auto"/>
            <w:noWrap/>
            <w:vAlign w:val="center"/>
            <w:hideMark/>
          </w:tcPr>
          <w:p w14:paraId="72B193DE"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353+354+355</w:t>
            </w:r>
            <w:r w:rsidRPr="00437A0A">
              <w:rPr>
                <w:rFonts w:ascii="Calibri" w:eastAsia="Times New Roman" w:hAnsi="Calibri" w:cs="Times New Roman"/>
                <w:color w:val="000000" w:themeColor="text1"/>
              </w:rPr>
              <w:t>=</w:t>
            </w:r>
            <w:r w:rsidRPr="00437A0A">
              <w:rPr>
                <w:rFonts w:ascii="Calibri" w:eastAsia="Times New Roman" w:hAnsi="Calibri" w:cs="Times New Roman"/>
                <w:b/>
                <w:bCs/>
                <w:color w:val="000000" w:themeColor="text1"/>
              </w:rPr>
              <w:t>356</w:t>
            </w:r>
          </w:p>
        </w:tc>
        <w:tc>
          <w:tcPr>
            <w:tcW w:w="2324" w:type="dxa"/>
            <w:tcBorders>
              <w:top w:val="nil"/>
              <w:left w:val="nil"/>
              <w:bottom w:val="nil"/>
              <w:right w:val="nil"/>
            </w:tcBorders>
            <w:shd w:val="clear" w:color="auto" w:fill="auto"/>
            <w:noWrap/>
            <w:vAlign w:val="center"/>
            <w:hideMark/>
          </w:tcPr>
          <w:p w14:paraId="2182A290" w14:textId="77777777" w:rsidR="00202FF7" w:rsidRPr="00437A0A" w:rsidRDefault="00202FF7">
            <w:pPr>
              <w:spacing w:after="0" w:line="240" w:lineRule="auto"/>
              <w:rPr>
                <w:rFonts w:ascii="Calibri" w:eastAsia="Times New Roman" w:hAnsi="Calibri" w:cs="Times New Roman"/>
                <w:i/>
                <w:iCs/>
                <w:color w:val="000000" w:themeColor="text1"/>
              </w:rPr>
            </w:pPr>
          </w:p>
        </w:tc>
        <w:tc>
          <w:tcPr>
            <w:tcW w:w="2324" w:type="dxa"/>
            <w:tcBorders>
              <w:top w:val="nil"/>
              <w:left w:val="nil"/>
              <w:bottom w:val="nil"/>
              <w:right w:val="nil"/>
            </w:tcBorders>
            <w:shd w:val="clear" w:color="auto" w:fill="auto"/>
            <w:noWrap/>
            <w:vAlign w:val="center"/>
            <w:hideMark/>
          </w:tcPr>
          <w:p w14:paraId="2BA32BFB"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2DDB0278"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07465CC1" w14:textId="77777777" w:rsidTr="00700507">
        <w:trPr>
          <w:trHeight w:val="288"/>
        </w:trPr>
        <w:tc>
          <w:tcPr>
            <w:tcW w:w="1620" w:type="dxa"/>
            <w:tcBorders>
              <w:top w:val="nil"/>
              <w:left w:val="nil"/>
              <w:bottom w:val="nil"/>
              <w:right w:val="nil"/>
            </w:tcBorders>
            <w:shd w:val="clear" w:color="auto" w:fill="auto"/>
            <w:noWrap/>
            <w:vAlign w:val="center"/>
            <w:hideMark/>
          </w:tcPr>
          <w:p w14:paraId="34CB501F"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76CD94CB"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47D2204A"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632D8A20"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6518E642"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3C787217" w14:textId="77777777" w:rsidTr="00700507">
        <w:trPr>
          <w:trHeight w:val="288"/>
        </w:trPr>
        <w:tc>
          <w:tcPr>
            <w:tcW w:w="1620" w:type="dxa"/>
            <w:tcBorders>
              <w:top w:val="nil"/>
              <w:left w:val="nil"/>
              <w:bottom w:val="nil"/>
              <w:right w:val="nil"/>
            </w:tcBorders>
            <w:shd w:val="clear" w:color="auto" w:fill="auto"/>
            <w:noWrap/>
            <w:vAlign w:val="center"/>
            <w:hideMark/>
          </w:tcPr>
          <w:p w14:paraId="3161055F"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7217DC42"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Sum</w:t>
            </w:r>
          </w:p>
        </w:tc>
        <w:tc>
          <w:tcPr>
            <w:tcW w:w="4648" w:type="dxa"/>
            <w:gridSpan w:val="2"/>
            <w:tcBorders>
              <w:top w:val="nil"/>
              <w:left w:val="nil"/>
              <w:bottom w:val="nil"/>
              <w:right w:val="nil"/>
            </w:tcBorders>
            <w:shd w:val="clear" w:color="auto" w:fill="auto"/>
            <w:noWrap/>
            <w:vAlign w:val="center"/>
            <w:hideMark/>
          </w:tcPr>
          <w:p w14:paraId="1869CC83"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Parts</w:t>
            </w:r>
          </w:p>
        </w:tc>
        <w:tc>
          <w:tcPr>
            <w:tcW w:w="1488" w:type="dxa"/>
            <w:tcBorders>
              <w:top w:val="nil"/>
              <w:left w:val="nil"/>
              <w:bottom w:val="nil"/>
              <w:right w:val="nil"/>
            </w:tcBorders>
            <w:shd w:val="clear" w:color="auto" w:fill="auto"/>
            <w:noWrap/>
            <w:vAlign w:val="center"/>
            <w:hideMark/>
          </w:tcPr>
          <w:p w14:paraId="2DD76CDF" w14:textId="77777777" w:rsidR="00202FF7" w:rsidRPr="00437A0A" w:rsidRDefault="00202FF7">
            <w:pPr>
              <w:spacing w:after="0" w:line="240" w:lineRule="auto"/>
              <w:rPr>
                <w:rFonts w:ascii="Calibri" w:eastAsia="Times New Roman" w:hAnsi="Calibri" w:cs="Times New Roman"/>
                <w:b/>
                <w:bCs/>
                <w:color w:val="000000" w:themeColor="text1"/>
              </w:rPr>
            </w:pPr>
          </w:p>
        </w:tc>
      </w:tr>
      <w:tr w:rsidR="00437A0A" w:rsidRPr="00437A0A" w14:paraId="59077AFB" w14:textId="77777777" w:rsidTr="00700507">
        <w:trPr>
          <w:trHeight w:val="288"/>
        </w:trPr>
        <w:tc>
          <w:tcPr>
            <w:tcW w:w="1620" w:type="dxa"/>
            <w:tcBorders>
              <w:top w:val="nil"/>
              <w:left w:val="nil"/>
              <w:bottom w:val="nil"/>
              <w:right w:val="nil"/>
            </w:tcBorders>
            <w:shd w:val="clear" w:color="auto" w:fill="auto"/>
            <w:noWrap/>
            <w:vAlign w:val="center"/>
            <w:hideMark/>
          </w:tcPr>
          <w:p w14:paraId="73BDB657"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Data Element</w:t>
            </w:r>
          </w:p>
        </w:tc>
        <w:tc>
          <w:tcPr>
            <w:tcW w:w="2327" w:type="dxa"/>
            <w:tcBorders>
              <w:top w:val="nil"/>
              <w:left w:val="nil"/>
              <w:bottom w:val="nil"/>
              <w:right w:val="nil"/>
            </w:tcBorders>
            <w:shd w:val="clear" w:color="auto" w:fill="auto"/>
            <w:noWrap/>
            <w:vAlign w:val="center"/>
            <w:hideMark/>
          </w:tcPr>
          <w:p w14:paraId="50092D94"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TOTOPEXP (358)</w:t>
            </w:r>
          </w:p>
        </w:tc>
        <w:tc>
          <w:tcPr>
            <w:tcW w:w="6136" w:type="dxa"/>
            <w:gridSpan w:val="3"/>
            <w:tcBorders>
              <w:top w:val="nil"/>
              <w:left w:val="nil"/>
              <w:bottom w:val="nil"/>
              <w:right w:val="nil"/>
            </w:tcBorders>
            <w:shd w:val="clear" w:color="auto" w:fill="auto"/>
            <w:noWrap/>
            <w:vAlign w:val="center"/>
            <w:hideMark/>
          </w:tcPr>
          <w:p w14:paraId="0B2657EB"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STAFFEXP (352)+TOTEXPCO (356)+OTHOPEXP (357)</w:t>
            </w:r>
          </w:p>
        </w:tc>
      </w:tr>
      <w:tr w:rsidR="00437A0A" w:rsidRPr="00437A0A" w14:paraId="2791FDEF" w14:textId="77777777" w:rsidTr="00700507">
        <w:trPr>
          <w:trHeight w:val="288"/>
        </w:trPr>
        <w:tc>
          <w:tcPr>
            <w:tcW w:w="1620" w:type="dxa"/>
            <w:tcBorders>
              <w:top w:val="nil"/>
              <w:left w:val="nil"/>
              <w:bottom w:val="nil"/>
              <w:right w:val="nil"/>
            </w:tcBorders>
            <w:shd w:val="clear" w:color="auto" w:fill="auto"/>
            <w:noWrap/>
            <w:vAlign w:val="center"/>
            <w:hideMark/>
          </w:tcPr>
          <w:p w14:paraId="0F05DA42"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Notes</w:t>
            </w:r>
          </w:p>
        </w:tc>
        <w:tc>
          <w:tcPr>
            <w:tcW w:w="2327" w:type="dxa"/>
            <w:tcBorders>
              <w:top w:val="nil"/>
              <w:left w:val="nil"/>
              <w:bottom w:val="nil"/>
              <w:right w:val="nil"/>
            </w:tcBorders>
            <w:shd w:val="clear" w:color="auto" w:fill="auto"/>
            <w:noWrap/>
            <w:vAlign w:val="center"/>
            <w:hideMark/>
          </w:tcPr>
          <w:p w14:paraId="6E92DF1B"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352+356+357</w:t>
            </w:r>
            <w:r w:rsidRPr="00437A0A">
              <w:rPr>
                <w:rFonts w:ascii="Calibri" w:eastAsia="Times New Roman" w:hAnsi="Calibri" w:cs="Times New Roman"/>
                <w:color w:val="000000" w:themeColor="text1"/>
              </w:rPr>
              <w:t>=</w:t>
            </w:r>
            <w:r w:rsidRPr="00437A0A">
              <w:rPr>
                <w:rFonts w:ascii="Calibri" w:eastAsia="Times New Roman" w:hAnsi="Calibri" w:cs="Times New Roman"/>
                <w:b/>
                <w:bCs/>
                <w:color w:val="000000" w:themeColor="text1"/>
              </w:rPr>
              <w:t>358</w:t>
            </w:r>
          </w:p>
        </w:tc>
        <w:tc>
          <w:tcPr>
            <w:tcW w:w="2324" w:type="dxa"/>
            <w:tcBorders>
              <w:top w:val="nil"/>
              <w:left w:val="nil"/>
              <w:bottom w:val="nil"/>
              <w:right w:val="nil"/>
            </w:tcBorders>
            <w:shd w:val="clear" w:color="auto" w:fill="auto"/>
            <w:noWrap/>
            <w:vAlign w:val="center"/>
            <w:hideMark/>
          </w:tcPr>
          <w:p w14:paraId="1385F371" w14:textId="77777777" w:rsidR="00202FF7" w:rsidRPr="00437A0A" w:rsidRDefault="00202FF7">
            <w:pPr>
              <w:spacing w:after="0" w:line="240" w:lineRule="auto"/>
              <w:rPr>
                <w:rFonts w:ascii="Calibri" w:eastAsia="Times New Roman" w:hAnsi="Calibri" w:cs="Times New Roman"/>
                <w:i/>
                <w:iCs/>
                <w:color w:val="000000" w:themeColor="text1"/>
              </w:rPr>
            </w:pPr>
          </w:p>
        </w:tc>
        <w:tc>
          <w:tcPr>
            <w:tcW w:w="2324" w:type="dxa"/>
            <w:tcBorders>
              <w:top w:val="nil"/>
              <w:left w:val="nil"/>
              <w:bottom w:val="nil"/>
              <w:right w:val="nil"/>
            </w:tcBorders>
            <w:shd w:val="clear" w:color="auto" w:fill="auto"/>
            <w:noWrap/>
            <w:vAlign w:val="center"/>
            <w:hideMark/>
          </w:tcPr>
          <w:p w14:paraId="14D8E76E"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60333556"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6E4567FC" w14:textId="77777777" w:rsidTr="00700507">
        <w:trPr>
          <w:trHeight w:val="288"/>
        </w:trPr>
        <w:tc>
          <w:tcPr>
            <w:tcW w:w="1620" w:type="dxa"/>
            <w:tcBorders>
              <w:top w:val="nil"/>
              <w:left w:val="nil"/>
              <w:bottom w:val="nil"/>
              <w:right w:val="nil"/>
            </w:tcBorders>
            <w:shd w:val="clear" w:color="auto" w:fill="auto"/>
            <w:noWrap/>
            <w:vAlign w:val="center"/>
            <w:hideMark/>
          </w:tcPr>
          <w:p w14:paraId="26C77D90"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4E28B895"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0B3DF99C"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639D821A"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2C9514A2"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314CB30C" w14:textId="77777777" w:rsidTr="00700507">
        <w:trPr>
          <w:trHeight w:val="288"/>
        </w:trPr>
        <w:tc>
          <w:tcPr>
            <w:tcW w:w="1620" w:type="dxa"/>
            <w:tcBorders>
              <w:top w:val="nil"/>
              <w:left w:val="nil"/>
              <w:bottom w:val="nil"/>
              <w:right w:val="nil"/>
            </w:tcBorders>
            <w:shd w:val="clear" w:color="auto" w:fill="auto"/>
            <w:noWrap/>
            <w:vAlign w:val="center"/>
            <w:hideMark/>
          </w:tcPr>
          <w:p w14:paraId="77B32647"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2ED07C30"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Sum</w:t>
            </w:r>
          </w:p>
        </w:tc>
        <w:tc>
          <w:tcPr>
            <w:tcW w:w="4648" w:type="dxa"/>
            <w:gridSpan w:val="2"/>
            <w:tcBorders>
              <w:top w:val="nil"/>
              <w:left w:val="nil"/>
              <w:bottom w:val="nil"/>
              <w:right w:val="nil"/>
            </w:tcBorders>
            <w:shd w:val="clear" w:color="auto" w:fill="auto"/>
            <w:noWrap/>
            <w:vAlign w:val="center"/>
            <w:hideMark/>
          </w:tcPr>
          <w:p w14:paraId="0F3903CC"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Parts</w:t>
            </w:r>
          </w:p>
        </w:tc>
        <w:tc>
          <w:tcPr>
            <w:tcW w:w="1488" w:type="dxa"/>
            <w:tcBorders>
              <w:top w:val="nil"/>
              <w:left w:val="nil"/>
              <w:bottom w:val="nil"/>
              <w:right w:val="nil"/>
            </w:tcBorders>
            <w:shd w:val="clear" w:color="auto" w:fill="auto"/>
            <w:noWrap/>
            <w:vAlign w:val="center"/>
            <w:hideMark/>
          </w:tcPr>
          <w:p w14:paraId="19537218" w14:textId="77777777" w:rsidR="00202FF7" w:rsidRPr="00437A0A" w:rsidRDefault="00202FF7">
            <w:pPr>
              <w:spacing w:after="0" w:line="240" w:lineRule="auto"/>
              <w:rPr>
                <w:rFonts w:ascii="Calibri" w:eastAsia="Times New Roman" w:hAnsi="Calibri" w:cs="Times New Roman"/>
                <w:b/>
                <w:bCs/>
                <w:color w:val="000000" w:themeColor="text1"/>
              </w:rPr>
            </w:pPr>
          </w:p>
        </w:tc>
      </w:tr>
      <w:tr w:rsidR="00437A0A" w:rsidRPr="00437A0A" w14:paraId="361FD62C" w14:textId="77777777" w:rsidTr="00700507">
        <w:trPr>
          <w:trHeight w:val="288"/>
        </w:trPr>
        <w:tc>
          <w:tcPr>
            <w:tcW w:w="1620" w:type="dxa"/>
            <w:tcBorders>
              <w:top w:val="nil"/>
              <w:left w:val="nil"/>
              <w:bottom w:val="nil"/>
              <w:right w:val="nil"/>
            </w:tcBorders>
            <w:shd w:val="clear" w:color="auto" w:fill="auto"/>
            <w:noWrap/>
            <w:vAlign w:val="center"/>
            <w:hideMark/>
          </w:tcPr>
          <w:p w14:paraId="667DB344"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Data Element</w:t>
            </w:r>
          </w:p>
        </w:tc>
        <w:tc>
          <w:tcPr>
            <w:tcW w:w="2327" w:type="dxa"/>
            <w:tcBorders>
              <w:top w:val="nil"/>
              <w:left w:val="nil"/>
              <w:bottom w:val="nil"/>
              <w:right w:val="nil"/>
            </w:tcBorders>
            <w:shd w:val="clear" w:color="auto" w:fill="auto"/>
            <w:noWrap/>
            <w:vAlign w:val="center"/>
            <w:hideMark/>
          </w:tcPr>
          <w:p w14:paraId="7F5324B8"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CAP_REV (404)</w:t>
            </w:r>
          </w:p>
        </w:tc>
        <w:tc>
          <w:tcPr>
            <w:tcW w:w="6136" w:type="dxa"/>
            <w:gridSpan w:val="3"/>
            <w:tcBorders>
              <w:top w:val="nil"/>
              <w:left w:val="nil"/>
              <w:bottom w:val="nil"/>
              <w:right w:val="nil"/>
            </w:tcBorders>
            <w:shd w:val="clear" w:color="auto" w:fill="auto"/>
            <w:noWrap/>
            <w:vAlign w:val="center"/>
            <w:hideMark/>
          </w:tcPr>
          <w:p w14:paraId="33B4B210"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LCAP_REV (400)+SCAP_REV (401)+FCAP_REV (402)+OCAP_REV (403)</w:t>
            </w:r>
          </w:p>
        </w:tc>
      </w:tr>
      <w:tr w:rsidR="00437A0A" w:rsidRPr="00437A0A" w14:paraId="4B0B1B7D" w14:textId="77777777" w:rsidTr="00700507">
        <w:trPr>
          <w:trHeight w:val="288"/>
        </w:trPr>
        <w:tc>
          <w:tcPr>
            <w:tcW w:w="1620" w:type="dxa"/>
            <w:tcBorders>
              <w:top w:val="nil"/>
              <w:left w:val="nil"/>
              <w:bottom w:val="nil"/>
              <w:right w:val="nil"/>
            </w:tcBorders>
            <w:shd w:val="clear" w:color="auto" w:fill="auto"/>
            <w:noWrap/>
            <w:vAlign w:val="center"/>
            <w:hideMark/>
          </w:tcPr>
          <w:p w14:paraId="7E681EF6"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Notes</w:t>
            </w:r>
          </w:p>
        </w:tc>
        <w:tc>
          <w:tcPr>
            <w:tcW w:w="2327" w:type="dxa"/>
            <w:tcBorders>
              <w:top w:val="nil"/>
              <w:left w:val="nil"/>
              <w:bottom w:val="nil"/>
              <w:right w:val="nil"/>
            </w:tcBorders>
            <w:shd w:val="clear" w:color="auto" w:fill="auto"/>
            <w:noWrap/>
            <w:vAlign w:val="center"/>
            <w:hideMark/>
          </w:tcPr>
          <w:p w14:paraId="7B78C06B"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400+401+402+403</w:t>
            </w:r>
            <w:r w:rsidRPr="00437A0A">
              <w:rPr>
                <w:rFonts w:ascii="Calibri" w:eastAsia="Times New Roman" w:hAnsi="Calibri" w:cs="Times New Roman"/>
                <w:color w:val="000000" w:themeColor="text1"/>
              </w:rPr>
              <w:t>=</w:t>
            </w:r>
            <w:r w:rsidRPr="00437A0A">
              <w:rPr>
                <w:rFonts w:ascii="Calibri" w:eastAsia="Times New Roman" w:hAnsi="Calibri" w:cs="Times New Roman"/>
                <w:b/>
                <w:bCs/>
                <w:color w:val="000000" w:themeColor="text1"/>
              </w:rPr>
              <w:t>404</w:t>
            </w:r>
          </w:p>
        </w:tc>
        <w:tc>
          <w:tcPr>
            <w:tcW w:w="2324" w:type="dxa"/>
            <w:tcBorders>
              <w:top w:val="nil"/>
              <w:left w:val="nil"/>
              <w:bottom w:val="nil"/>
              <w:right w:val="nil"/>
            </w:tcBorders>
            <w:shd w:val="clear" w:color="auto" w:fill="auto"/>
            <w:noWrap/>
            <w:vAlign w:val="center"/>
            <w:hideMark/>
          </w:tcPr>
          <w:p w14:paraId="627ACF37" w14:textId="77777777" w:rsidR="00202FF7" w:rsidRPr="00437A0A" w:rsidRDefault="00202FF7">
            <w:pPr>
              <w:spacing w:after="0" w:line="240" w:lineRule="auto"/>
              <w:rPr>
                <w:rFonts w:ascii="Calibri" w:eastAsia="Times New Roman" w:hAnsi="Calibri" w:cs="Times New Roman"/>
                <w:i/>
                <w:iCs/>
                <w:color w:val="000000" w:themeColor="text1"/>
              </w:rPr>
            </w:pPr>
          </w:p>
        </w:tc>
        <w:tc>
          <w:tcPr>
            <w:tcW w:w="2324" w:type="dxa"/>
            <w:tcBorders>
              <w:top w:val="nil"/>
              <w:left w:val="nil"/>
              <w:bottom w:val="nil"/>
              <w:right w:val="nil"/>
            </w:tcBorders>
            <w:shd w:val="clear" w:color="auto" w:fill="auto"/>
            <w:noWrap/>
            <w:vAlign w:val="center"/>
            <w:hideMark/>
          </w:tcPr>
          <w:p w14:paraId="1C6C650C"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056D3EB3"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bl>
    <w:p w14:paraId="042A68AD" w14:textId="77777777" w:rsidR="00700507" w:rsidRPr="00437A0A" w:rsidRDefault="00700507">
      <w:pPr>
        <w:rPr>
          <w:color w:val="000000" w:themeColor="text1"/>
        </w:rPr>
      </w:pPr>
      <w:r w:rsidRPr="00437A0A">
        <w:rPr>
          <w:color w:val="000000" w:themeColor="text1"/>
        </w:rPr>
        <w:br w:type="page"/>
      </w:r>
    </w:p>
    <w:tbl>
      <w:tblPr>
        <w:tblW w:w="10083" w:type="dxa"/>
        <w:tblLook w:val="04A0" w:firstRow="1" w:lastRow="0" w:firstColumn="1" w:lastColumn="0" w:noHBand="0" w:noVBand="1"/>
      </w:tblPr>
      <w:tblGrid>
        <w:gridCol w:w="1620"/>
        <w:gridCol w:w="2327"/>
        <w:gridCol w:w="2324"/>
        <w:gridCol w:w="2324"/>
        <w:gridCol w:w="1488"/>
      </w:tblGrid>
      <w:tr w:rsidR="00437A0A" w:rsidRPr="00437A0A" w14:paraId="6D4B2FE2" w14:textId="77777777" w:rsidTr="00700507">
        <w:trPr>
          <w:trHeight w:val="288"/>
        </w:trPr>
        <w:tc>
          <w:tcPr>
            <w:tcW w:w="1620" w:type="dxa"/>
            <w:tcBorders>
              <w:top w:val="nil"/>
              <w:left w:val="nil"/>
              <w:bottom w:val="nil"/>
              <w:right w:val="nil"/>
            </w:tcBorders>
            <w:shd w:val="clear" w:color="auto" w:fill="auto"/>
            <w:noWrap/>
            <w:vAlign w:val="center"/>
            <w:hideMark/>
          </w:tcPr>
          <w:p w14:paraId="69FE554A"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5D1AEAAC"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Sum</w:t>
            </w:r>
          </w:p>
        </w:tc>
        <w:tc>
          <w:tcPr>
            <w:tcW w:w="4648" w:type="dxa"/>
            <w:gridSpan w:val="2"/>
            <w:tcBorders>
              <w:top w:val="nil"/>
              <w:left w:val="nil"/>
              <w:bottom w:val="nil"/>
              <w:right w:val="nil"/>
            </w:tcBorders>
            <w:shd w:val="clear" w:color="auto" w:fill="auto"/>
            <w:noWrap/>
            <w:vAlign w:val="center"/>
            <w:hideMark/>
          </w:tcPr>
          <w:p w14:paraId="6CA9ACD0"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Parts</w:t>
            </w:r>
          </w:p>
        </w:tc>
        <w:tc>
          <w:tcPr>
            <w:tcW w:w="1488" w:type="dxa"/>
            <w:tcBorders>
              <w:top w:val="nil"/>
              <w:left w:val="nil"/>
              <w:bottom w:val="nil"/>
              <w:right w:val="nil"/>
            </w:tcBorders>
            <w:shd w:val="clear" w:color="auto" w:fill="auto"/>
            <w:noWrap/>
            <w:vAlign w:val="center"/>
            <w:hideMark/>
          </w:tcPr>
          <w:p w14:paraId="445789B8" w14:textId="77777777" w:rsidR="00202FF7" w:rsidRPr="00437A0A" w:rsidRDefault="00202FF7">
            <w:pPr>
              <w:spacing w:after="0" w:line="240" w:lineRule="auto"/>
              <w:rPr>
                <w:rFonts w:ascii="Calibri" w:eastAsia="Times New Roman" w:hAnsi="Calibri" w:cs="Times New Roman"/>
                <w:b/>
                <w:bCs/>
                <w:color w:val="000000" w:themeColor="text1"/>
              </w:rPr>
            </w:pPr>
          </w:p>
        </w:tc>
      </w:tr>
      <w:tr w:rsidR="00437A0A" w:rsidRPr="00437A0A" w14:paraId="4E90CA5D" w14:textId="77777777" w:rsidTr="00700507">
        <w:trPr>
          <w:trHeight w:val="288"/>
        </w:trPr>
        <w:tc>
          <w:tcPr>
            <w:tcW w:w="1620" w:type="dxa"/>
            <w:tcBorders>
              <w:top w:val="nil"/>
              <w:left w:val="nil"/>
              <w:bottom w:val="nil"/>
              <w:right w:val="nil"/>
            </w:tcBorders>
            <w:shd w:val="clear" w:color="auto" w:fill="auto"/>
            <w:noWrap/>
            <w:vAlign w:val="center"/>
            <w:hideMark/>
          </w:tcPr>
          <w:p w14:paraId="7878DB59"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Data Element</w:t>
            </w:r>
          </w:p>
        </w:tc>
        <w:tc>
          <w:tcPr>
            <w:tcW w:w="2327" w:type="dxa"/>
            <w:tcBorders>
              <w:top w:val="nil"/>
              <w:left w:val="nil"/>
              <w:bottom w:val="nil"/>
              <w:right w:val="nil"/>
            </w:tcBorders>
            <w:shd w:val="clear" w:color="auto" w:fill="auto"/>
            <w:noWrap/>
            <w:vAlign w:val="center"/>
            <w:hideMark/>
          </w:tcPr>
          <w:p w14:paraId="4F83D50D"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ELECCOLL (458)</w:t>
            </w:r>
          </w:p>
        </w:tc>
        <w:tc>
          <w:tcPr>
            <w:tcW w:w="6136" w:type="dxa"/>
            <w:gridSpan w:val="3"/>
            <w:tcBorders>
              <w:top w:val="nil"/>
              <w:left w:val="nil"/>
              <w:bottom w:val="nil"/>
              <w:right w:val="nil"/>
            </w:tcBorders>
            <w:shd w:val="clear" w:color="auto" w:fill="auto"/>
            <w:noWrap/>
            <w:vAlign w:val="center"/>
            <w:hideMark/>
          </w:tcPr>
          <w:p w14:paraId="0F9126F9"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EC_LO_OT (456)+EC_ST (457)</w:t>
            </w:r>
          </w:p>
        </w:tc>
      </w:tr>
      <w:tr w:rsidR="00437A0A" w:rsidRPr="00437A0A" w14:paraId="788AA8B9" w14:textId="77777777" w:rsidTr="00700507">
        <w:trPr>
          <w:trHeight w:val="288"/>
        </w:trPr>
        <w:tc>
          <w:tcPr>
            <w:tcW w:w="1620" w:type="dxa"/>
            <w:tcBorders>
              <w:top w:val="nil"/>
              <w:left w:val="nil"/>
              <w:bottom w:val="nil"/>
              <w:right w:val="nil"/>
            </w:tcBorders>
            <w:shd w:val="clear" w:color="auto" w:fill="auto"/>
            <w:noWrap/>
            <w:vAlign w:val="center"/>
            <w:hideMark/>
          </w:tcPr>
          <w:p w14:paraId="23B03C8F"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Notes</w:t>
            </w:r>
          </w:p>
        </w:tc>
        <w:tc>
          <w:tcPr>
            <w:tcW w:w="2327" w:type="dxa"/>
            <w:tcBorders>
              <w:top w:val="nil"/>
              <w:left w:val="nil"/>
              <w:bottom w:val="nil"/>
              <w:right w:val="nil"/>
            </w:tcBorders>
            <w:shd w:val="clear" w:color="auto" w:fill="auto"/>
            <w:noWrap/>
            <w:vAlign w:val="center"/>
            <w:hideMark/>
          </w:tcPr>
          <w:p w14:paraId="3B100D92"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456+457</w:t>
            </w:r>
            <w:r w:rsidRPr="00437A0A">
              <w:rPr>
                <w:rFonts w:ascii="Calibri" w:eastAsia="Times New Roman" w:hAnsi="Calibri" w:cs="Times New Roman"/>
                <w:color w:val="000000" w:themeColor="text1"/>
              </w:rPr>
              <w:t>=</w:t>
            </w:r>
            <w:r w:rsidRPr="00437A0A">
              <w:rPr>
                <w:rFonts w:ascii="Calibri" w:eastAsia="Times New Roman" w:hAnsi="Calibri" w:cs="Times New Roman"/>
                <w:b/>
                <w:bCs/>
                <w:color w:val="000000" w:themeColor="text1"/>
              </w:rPr>
              <w:t>458</w:t>
            </w:r>
          </w:p>
        </w:tc>
        <w:tc>
          <w:tcPr>
            <w:tcW w:w="2324" w:type="dxa"/>
            <w:tcBorders>
              <w:top w:val="nil"/>
              <w:left w:val="nil"/>
              <w:bottom w:val="nil"/>
              <w:right w:val="nil"/>
            </w:tcBorders>
            <w:shd w:val="clear" w:color="auto" w:fill="auto"/>
            <w:noWrap/>
            <w:vAlign w:val="center"/>
            <w:hideMark/>
          </w:tcPr>
          <w:p w14:paraId="71E568C9" w14:textId="77777777" w:rsidR="00202FF7" w:rsidRPr="00437A0A" w:rsidRDefault="00202FF7">
            <w:pPr>
              <w:spacing w:after="0" w:line="240" w:lineRule="auto"/>
              <w:rPr>
                <w:rFonts w:ascii="Calibri" w:eastAsia="Times New Roman" w:hAnsi="Calibri" w:cs="Times New Roman"/>
                <w:i/>
                <w:iCs/>
                <w:color w:val="000000" w:themeColor="text1"/>
              </w:rPr>
            </w:pPr>
          </w:p>
        </w:tc>
        <w:tc>
          <w:tcPr>
            <w:tcW w:w="2324" w:type="dxa"/>
            <w:tcBorders>
              <w:top w:val="nil"/>
              <w:left w:val="nil"/>
              <w:bottom w:val="nil"/>
              <w:right w:val="nil"/>
            </w:tcBorders>
            <w:shd w:val="clear" w:color="auto" w:fill="auto"/>
            <w:noWrap/>
            <w:vAlign w:val="center"/>
            <w:hideMark/>
          </w:tcPr>
          <w:p w14:paraId="08F1E38E"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42B36DDE"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695ACC98" w14:textId="77777777" w:rsidTr="00700507">
        <w:trPr>
          <w:trHeight w:val="288"/>
        </w:trPr>
        <w:tc>
          <w:tcPr>
            <w:tcW w:w="1620" w:type="dxa"/>
            <w:tcBorders>
              <w:top w:val="nil"/>
              <w:left w:val="nil"/>
              <w:bottom w:val="nil"/>
              <w:right w:val="nil"/>
            </w:tcBorders>
            <w:shd w:val="clear" w:color="auto" w:fill="auto"/>
            <w:noWrap/>
            <w:vAlign w:val="center"/>
            <w:hideMark/>
          </w:tcPr>
          <w:p w14:paraId="7A77C18E"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5F496AA2"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1E8CA10B"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140AF4D2"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035EDD42"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344FAE31" w14:textId="77777777" w:rsidTr="00700507">
        <w:trPr>
          <w:trHeight w:val="288"/>
        </w:trPr>
        <w:tc>
          <w:tcPr>
            <w:tcW w:w="1620" w:type="dxa"/>
            <w:tcBorders>
              <w:top w:val="nil"/>
              <w:left w:val="nil"/>
              <w:bottom w:val="nil"/>
              <w:right w:val="nil"/>
            </w:tcBorders>
            <w:shd w:val="clear" w:color="auto" w:fill="auto"/>
            <w:noWrap/>
            <w:vAlign w:val="center"/>
            <w:hideMark/>
          </w:tcPr>
          <w:p w14:paraId="5B67D615"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398CCEED"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Sum</w:t>
            </w:r>
          </w:p>
        </w:tc>
        <w:tc>
          <w:tcPr>
            <w:tcW w:w="4648" w:type="dxa"/>
            <w:gridSpan w:val="2"/>
            <w:tcBorders>
              <w:top w:val="nil"/>
              <w:left w:val="nil"/>
              <w:bottom w:val="nil"/>
              <w:right w:val="nil"/>
            </w:tcBorders>
            <w:shd w:val="clear" w:color="auto" w:fill="auto"/>
            <w:noWrap/>
            <w:vAlign w:val="center"/>
            <w:hideMark/>
          </w:tcPr>
          <w:p w14:paraId="69EB3821"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Parts</w:t>
            </w:r>
          </w:p>
        </w:tc>
        <w:tc>
          <w:tcPr>
            <w:tcW w:w="1488" w:type="dxa"/>
            <w:tcBorders>
              <w:top w:val="nil"/>
              <w:left w:val="nil"/>
              <w:bottom w:val="nil"/>
              <w:right w:val="nil"/>
            </w:tcBorders>
            <w:shd w:val="clear" w:color="auto" w:fill="auto"/>
            <w:noWrap/>
            <w:vAlign w:val="center"/>
            <w:hideMark/>
          </w:tcPr>
          <w:p w14:paraId="7FD5489D" w14:textId="77777777" w:rsidR="00202FF7" w:rsidRPr="00437A0A" w:rsidRDefault="00202FF7">
            <w:pPr>
              <w:spacing w:after="0" w:line="240" w:lineRule="auto"/>
              <w:rPr>
                <w:rFonts w:ascii="Calibri" w:eastAsia="Times New Roman" w:hAnsi="Calibri" w:cs="Times New Roman"/>
                <w:b/>
                <w:bCs/>
                <w:color w:val="000000" w:themeColor="text1"/>
              </w:rPr>
            </w:pPr>
          </w:p>
        </w:tc>
      </w:tr>
      <w:tr w:rsidR="00437A0A" w:rsidRPr="00437A0A" w14:paraId="49847389" w14:textId="77777777" w:rsidTr="00700507">
        <w:trPr>
          <w:trHeight w:val="288"/>
        </w:trPr>
        <w:tc>
          <w:tcPr>
            <w:tcW w:w="1620" w:type="dxa"/>
            <w:tcBorders>
              <w:top w:val="nil"/>
              <w:left w:val="nil"/>
              <w:bottom w:val="nil"/>
              <w:right w:val="nil"/>
            </w:tcBorders>
            <w:shd w:val="clear" w:color="auto" w:fill="auto"/>
            <w:noWrap/>
            <w:vAlign w:val="center"/>
            <w:hideMark/>
          </w:tcPr>
          <w:p w14:paraId="6FDA4AB7"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Data Element</w:t>
            </w:r>
          </w:p>
        </w:tc>
        <w:tc>
          <w:tcPr>
            <w:tcW w:w="2327" w:type="dxa"/>
            <w:tcBorders>
              <w:top w:val="nil"/>
              <w:left w:val="nil"/>
              <w:bottom w:val="nil"/>
              <w:right w:val="nil"/>
            </w:tcBorders>
            <w:shd w:val="clear" w:color="auto" w:fill="auto"/>
            <w:noWrap/>
            <w:vAlign w:val="center"/>
            <w:hideMark/>
          </w:tcPr>
          <w:p w14:paraId="2471422C"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TOTCIR (550)</w:t>
            </w:r>
          </w:p>
        </w:tc>
        <w:tc>
          <w:tcPr>
            <w:tcW w:w="6136" w:type="dxa"/>
            <w:gridSpan w:val="3"/>
            <w:tcBorders>
              <w:top w:val="nil"/>
              <w:left w:val="nil"/>
              <w:bottom w:val="nil"/>
              <w:right w:val="nil"/>
            </w:tcBorders>
            <w:shd w:val="clear" w:color="auto" w:fill="auto"/>
            <w:noWrap/>
            <w:vAlign w:val="center"/>
            <w:hideMark/>
          </w:tcPr>
          <w:p w14:paraId="280456D8"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ELMATCIR (552)+PHYSCIR (553)</w:t>
            </w:r>
          </w:p>
        </w:tc>
      </w:tr>
      <w:tr w:rsidR="00437A0A" w:rsidRPr="00437A0A" w14:paraId="1AF3BFFD" w14:textId="77777777" w:rsidTr="00700507">
        <w:trPr>
          <w:trHeight w:val="288"/>
        </w:trPr>
        <w:tc>
          <w:tcPr>
            <w:tcW w:w="1620" w:type="dxa"/>
            <w:tcBorders>
              <w:top w:val="nil"/>
              <w:left w:val="nil"/>
              <w:bottom w:val="nil"/>
              <w:right w:val="nil"/>
            </w:tcBorders>
            <w:shd w:val="clear" w:color="auto" w:fill="auto"/>
            <w:noWrap/>
            <w:vAlign w:val="center"/>
            <w:hideMark/>
          </w:tcPr>
          <w:p w14:paraId="79512B27"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Notes</w:t>
            </w:r>
          </w:p>
        </w:tc>
        <w:tc>
          <w:tcPr>
            <w:tcW w:w="2327" w:type="dxa"/>
            <w:tcBorders>
              <w:top w:val="nil"/>
              <w:left w:val="nil"/>
              <w:bottom w:val="nil"/>
              <w:right w:val="nil"/>
            </w:tcBorders>
            <w:shd w:val="clear" w:color="auto" w:fill="auto"/>
            <w:noWrap/>
            <w:vAlign w:val="center"/>
            <w:hideMark/>
          </w:tcPr>
          <w:p w14:paraId="39F175F3"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552+553</w:t>
            </w:r>
            <w:r w:rsidRPr="00437A0A">
              <w:rPr>
                <w:rFonts w:ascii="Calibri" w:eastAsia="Times New Roman" w:hAnsi="Calibri" w:cs="Times New Roman"/>
                <w:color w:val="000000" w:themeColor="text1"/>
              </w:rPr>
              <w:t>=</w:t>
            </w:r>
            <w:r w:rsidRPr="00437A0A">
              <w:rPr>
                <w:rFonts w:ascii="Calibri" w:eastAsia="Times New Roman" w:hAnsi="Calibri" w:cs="Times New Roman"/>
                <w:b/>
                <w:bCs/>
                <w:color w:val="000000" w:themeColor="text1"/>
              </w:rPr>
              <w:t>550</w:t>
            </w:r>
          </w:p>
        </w:tc>
        <w:tc>
          <w:tcPr>
            <w:tcW w:w="2324" w:type="dxa"/>
            <w:tcBorders>
              <w:top w:val="nil"/>
              <w:left w:val="nil"/>
              <w:bottom w:val="nil"/>
              <w:right w:val="nil"/>
            </w:tcBorders>
            <w:shd w:val="clear" w:color="auto" w:fill="auto"/>
            <w:noWrap/>
            <w:vAlign w:val="center"/>
            <w:hideMark/>
          </w:tcPr>
          <w:p w14:paraId="7F46ABA3" w14:textId="77777777" w:rsidR="00202FF7" w:rsidRPr="00437A0A" w:rsidRDefault="00202FF7">
            <w:pPr>
              <w:spacing w:after="0" w:line="240" w:lineRule="auto"/>
              <w:rPr>
                <w:rFonts w:ascii="Calibri" w:eastAsia="Times New Roman" w:hAnsi="Calibri" w:cs="Times New Roman"/>
                <w:i/>
                <w:iCs/>
                <w:color w:val="000000" w:themeColor="text1"/>
              </w:rPr>
            </w:pPr>
          </w:p>
        </w:tc>
        <w:tc>
          <w:tcPr>
            <w:tcW w:w="2324" w:type="dxa"/>
            <w:tcBorders>
              <w:top w:val="nil"/>
              <w:left w:val="nil"/>
              <w:bottom w:val="nil"/>
              <w:right w:val="nil"/>
            </w:tcBorders>
            <w:shd w:val="clear" w:color="auto" w:fill="auto"/>
            <w:noWrap/>
            <w:vAlign w:val="center"/>
            <w:hideMark/>
          </w:tcPr>
          <w:p w14:paraId="55338D8A"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35C9D4C1"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4BB43AEB" w14:textId="77777777" w:rsidTr="00700507">
        <w:trPr>
          <w:trHeight w:val="288"/>
        </w:trPr>
        <w:tc>
          <w:tcPr>
            <w:tcW w:w="1620" w:type="dxa"/>
            <w:tcBorders>
              <w:top w:val="nil"/>
              <w:left w:val="nil"/>
              <w:bottom w:val="nil"/>
              <w:right w:val="nil"/>
            </w:tcBorders>
            <w:shd w:val="clear" w:color="auto" w:fill="auto"/>
            <w:noWrap/>
            <w:vAlign w:val="center"/>
            <w:hideMark/>
          </w:tcPr>
          <w:p w14:paraId="14191884"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21CE3DFF"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002D2267"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5E8D76D3"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74145956"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71528E74" w14:textId="77777777" w:rsidTr="00700507">
        <w:trPr>
          <w:trHeight w:val="288"/>
        </w:trPr>
        <w:tc>
          <w:tcPr>
            <w:tcW w:w="1620" w:type="dxa"/>
            <w:tcBorders>
              <w:top w:val="nil"/>
              <w:left w:val="nil"/>
              <w:bottom w:val="nil"/>
              <w:right w:val="nil"/>
            </w:tcBorders>
            <w:shd w:val="clear" w:color="auto" w:fill="auto"/>
            <w:noWrap/>
            <w:vAlign w:val="center"/>
            <w:hideMark/>
          </w:tcPr>
          <w:p w14:paraId="5C451AD1"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6222AEC6"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Sum</w:t>
            </w:r>
          </w:p>
        </w:tc>
        <w:tc>
          <w:tcPr>
            <w:tcW w:w="4648" w:type="dxa"/>
            <w:gridSpan w:val="2"/>
            <w:tcBorders>
              <w:top w:val="nil"/>
              <w:left w:val="nil"/>
              <w:bottom w:val="nil"/>
              <w:right w:val="nil"/>
            </w:tcBorders>
            <w:shd w:val="clear" w:color="auto" w:fill="auto"/>
            <w:noWrap/>
            <w:vAlign w:val="center"/>
            <w:hideMark/>
          </w:tcPr>
          <w:p w14:paraId="6797BC84"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Parts</w:t>
            </w:r>
          </w:p>
        </w:tc>
        <w:tc>
          <w:tcPr>
            <w:tcW w:w="1488" w:type="dxa"/>
            <w:tcBorders>
              <w:top w:val="nil"/>
              <w:left w:val="nil"/>
              <w:bottom w:val="nil"/>
              <w:right w:val="nil"/>
            </w:tcBorders>
            <w:shd w:val="clear" w:color="auto" w:fill="auto"/>
            <w:noWrap/>
            <w:vAlign w:val="center"/>
            <w:hideMark/>
          </w:tcPr>
          <w:p w14:paraId="432804F2" w14:textId="77777777" w:rsidR="00202FF7" w:rsidRPr="00437A0A" w:rsidRDefault="00202FF7">
            <w:pPr>
              <w:spacing w:after="0" w:line="240" w:lineRule="auto"/>
              <w:rPr>
                <w:rFonts w:ascii="Calibri" w:eastAsia="Times New Roman" w:hAnsi="Calibri" w:cs="Times New Roman"/>
                <w:b/>
                <w:bCs/>
                <w:color w:val="000000" w:themeColor="text1"/>
              </w:rPr>
            </w:pPr>
          </w:p>
        </w:tc>
      </w:tr>
      <w:tr w:rsidR="00437A0A" w:rsidRPr="00437A0A" w14:paraId="46E9C3CF" w14:textId="77777777" w:rsidTr="00700507">
        <w:trPr>
          <w:trHeight w:val="288"/>
        </w:trPr>
        <w:tc>
          <w:tcPr>
            <w:tcW w:w="1620" w:type="dxa"/>
            <w:tcBorders>
              <w:top w:val="nil"/>
              <w:left w:val="nil"/>
              <w:bottom w:val="nil"/>
              <w:right w:val="nil"/>
            </w:tcBorders>
            <w:shd w:val="clear" w:color="auto" w:fill="auto"/>
            <w:noWrap/>
            <w:vAlign w:val="center"/>
            <w:hideMark/>
          </w:tcPr>
          <w:p w14:paraId="072FF07B"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Data Element</w:t>
            </w:r>
          </w:p>
        </w:tc>
        <w:tc>
          <w:tcPr>
            <w:tcW w:w="2327" w:type="dxa"/>
            <w:tcBorders>
              <w:top w:val="nil"/>
              <w:left w:val="nil"/>
              <w:bottom w:val="nil"/>
              <w:right w:val="nil"/>
            </w:tcBorders>
            <w:shd w:val="clear" w:color="auto" w:fill="auto"/>
            <w:noWrap/>
            <w:vAlign w:val="center"/>
            <w:hideMark/>
          </w:tcPr>
          <w:p w14:paraId="5529475E"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ELCONT (555)</w:t>
            </w:r>
          </w:p>
        </w:tc>
        <w:tc>
          <w:tcPr>
            <w:tcW w:w="6136" w:type="dxa"/>
            <w:gridSpan w:val="3"/>
            <w:tcBorders>
              <w:top w:val="nil"/>
              <w:left w:val="nil"/>
              <w:bottom w:val="nil"/>
              <w:right w:val="nil"/>
            </w:tcBorders>
            <w:shd w:val="clear" w:color="auto" w:fill="auto"/>
            <w:noWrap/>
            <w:vAlign w:val="center"/>
            <w:hideMark/>
          </w:tcPr>
          <w:p w14:paraId="2BA3D331"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ELMATCIR (552)+ELINFO (554)</w:t>
            </w:r>
          </w:p>
        </w:tc>
      </w:tr>
      <w:tr w:rsidR="00437A0A" w:rsidRPr="00437A0A" w14:paraId="2D59C553" w14:textId="77777777" w:rsidTr="00700507">
        <w:trPr>
          <w:trHeight w:val="288"/>
        </w:trPr>
        <w:tc>
          <w:tcPr>
            <w:tcW w:w="1620" w:type="dxa"/>
            <w:tcBorders>
              <w:top w:val="nil"/>
              <w:left w:val="nil"/>
              <w:bottom w:val="nil"/>
              <w:right w:val="nil"/>
            </w:tcBorders>
            <w:shd w:val="clear" w:color="auto" w:fill="auto"/>
            <w:noWrap/>
            <w:vAlign w:val="center"/>
            <w:hideMark/>
          </w:tcPr>
          <w:p w14:paraId="1109C135"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Notes</w:t>
            </w:r>
          </w:p>
        </w:tc>
        <w:tc>
          <w:tcPr>
            <w:tcW w:w="2327" w:type="dxa"/>
            <w:tcBorders>
              <w:top w:val="nil"/>
              <w:left w:val="nil"/>
              <w:bottom w:val="nil"/>
              <w:right w:val="nil"/>
            </w:tcBorders>
            <w:shd w:val="clear" w:color="auto" w:fill="auto"/>
            <w:noWrap/>
            <w:vAlign w:val="center"/>
            <w:hideMark/>
          </w:tcPr>
          <w:p w14:paraId="3E45BC09"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552+554</w:t>
            </w:r>
            <w:r w:rsidRPr="00437A0A">
              <w:rPr>
                <w:rFonts w:ascii="Calibri" w:eastAsia="Times New Roman" w:hAnsi="Calibri" w:cs="Times New Roman"/>
                <w:color w:val="000000" w:themeColor="text1"/>
              </w:rPr>
              <w:t>=</w:t>
            </w:r>
            <w:r w:rsidRPr="00437A0A">
              <w:rPr>
                <w:rFonts w:ascii="Calibri" w:eastAsia="Times New Roman" w:hAnsi="Calibri" w:cs="Times New Roman"/>
                <w:b/>
                <w:bCs/>
                <w:color w:val="000000" w:themeColor="text1"/>
              </w:rPr>
              <w:t>555</w:t>
            </w:r>
          </w:p>
        </w:tc>
        <w:tc>
          <w:tcPr>
            <w:tcW w:w="2324" w:type="dxa"/>
            <w:tcBorders>
              <w:top w:val="nil"/>
              <w:left w:val="nil"/>
              <w:bottom w:val="nil"/>
              <w:right w:val="nil"/>
            </w:tcBorders>
            <w:shd w:val="clear" w:color="auto" w:fill="auto"/>
            <w:noWrap/>
            <w:vAlign w:val="center"/>
            <w:hideMark/>
          </w:tcPr>
          <w:p w14:paraId="144B7E70" w14:textId="77777777" w:rsidR="00202FF7" w:rsidRPr="00437A0A" w:rsidRDefault="00202FF7">
            <w:pPr>
              <w:spacing w:after="0" w:line="240" w:lineRule="auto"/>
              <w:rPr>
                <w:rFonts w:ascii="Calibri" w:eastAsia="Times New Roman" w:hAnsi="Calibri" w:cs="Times New Roman"/>
                <w:i/>
                <w:iCs/>
                <w:color w:val="000000" w:themeColor="text1"/>
              </w:rPr>
            </w:pPr>
          </w:p>
        </w:tc>
        <w:tc>
          <w:tcPr>
            <w:tcW w:w="2324" w:type="dxa"/>
            <w:tcBorders>
              <w:top w:val="nil"/>
              <w:left w:val="nil"/>
              <w:bottom w:val="nil"/>
              <w:right w:val="nil"/>
            </w:tcBorders>
            <w:shd w:val="clear" w:color="auto" w:fill="auto"/>
            <w:noWrap/>
            <w:vAlign w:val="center"/>
            <w:hideMark/>
          </w:tcPr>
          <w:p w14:paraId="2F3E4802"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035D4CD9"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2EEDD512" w14:textId="77777777" w:rsidTr="00700507">
        <w:trPr>
          <w:trHeight w:val="288"/>
        </w:trPr>
        <w:tc>
          <w:tcPr>
            <w:tcW w:w="1620" w:type="dxa"/>
            <w:tcBorders>
              <w:top w:val="nil"/>
              <w:left w:val="nil"/>
              <w:bottom w:val="nil"/>
              <w:right w:val="nil"/>
            </w:tcBorders>
            <w:shd w:val="clear" w:color="auto" w:fill="auto"/>
            <w:noWrap/>
            <w:vAlign w:val="center"/>
            <w:hideMark/>
          </w:tcPr>
          <w:p w14:paraId="67F3C63C"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0E08D7C6"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044A7098" w14:textId="77777777" w:rsidR="00202FF7" w:rsidRPr="00437A0A" w:rsidRDefault="00202FF7">
            <w:pPr>
              <w:spacing w:after="0" w:line="240" w:lineRule="auto"/>
              <w:rPr>
                <w:rFonts w:ascii="Times New Roman" w:eastAsia="Times New Roman" w:hAnsi="Times New Roman" w:cs="Times New Roman"/>
                <w:color w:val="000000" w:themeColor="text1"/>
                <w:sz w:val="20"/>
                <w:szCs w:val="20"/>
              </w:rPr>
            </w:pPr>
          </w:p>
        </w:tc>
        <w:tc>
          <w:tcPr>
            <w:tcW w:w="2324" w:type="dxa"/>
            <w:tcBorders>
              <w:top w:val="nil"/>
              <w:left w:val="nil"/>
              <w:bottom w:val="nil"/>
              <w:right w:val="nil"/>
            </w:tcBorders>
            <w:shd w:val="clear" w:color="auto" w:fill="auto"/>
            <w:noWrap/>
            <w:vAlign w:val="center"/>
            <w:hideMark/>
          </w:tcPr>
          <w:p w14:paraId="36CE2A65"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1E3D40DB"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r w:rsidR="00437A0A" w:rsidRPr="00437A0A" w14:paraId="150E5235" w14:textId="77777777" w:rsidTr="00700507">
        <w:trPr>
          <w:trHeight w:val="288"/>
        </w:trPr>
        <w:tc>
          <w:tcPr>
            <w:tcW w:w="1620" w:type="dxa"/>
            <w:tcBorders>
              <w:top w:val="nil"/>
              <w:left w:val="nil"/>
              <w:bottom w:val="nil"/>
              <w:right w:val="nil"/>
            </w:tcBorders>
            <w:shd w:val="clear" w:color="auto" w:fill="auto"/>
            <w:noWrap/>
            <w:vAlign w:val="center"/>
            <w:hideMark/>
          </w:tcPr>
          <w:p w14:paraId="7513E043"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2327" w:type="dxa"/>
            <w:tcBorders>
              <w:top w:val="nil"/>
              <w:left w:val="nil"/>
              <w:bottom w:val="nil"/>
              <w:right w:val="nil"/>
            </w:tcBorders>
            <w:shd w:val="clear" w:color="auto" w:fill="auto"/>
            <w:noWrap/>
            <w:vAlign w:val="center"/>
            <w:hideMark/>
          </w:tcPr>
          <w:p w14:paraId="168F6A8C"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Sum</w:t>
            </w:r>
          </w:p>
        </w:tc>
        <w:tc>
          <w:tcPr>
            <w:tcW w:w="4648" w:type="dxa"/>
            <w:gridSpan w:val="2"/>
            <w:tcBorders>
              <w:top w:val="nil"/>
              <w:left w:val="nil"/>
              <w:bottom w:val="nil"/>
              <w:right w:val="nil"/>
            </w:tcBorders>
            <w:shd w:val="clear" w:color="auto" w:fill="auto"/>
            <w:noWrap/>
            <w:vAlign w:val="center"/>
            <w:hideMark/>
          </w:tcPr>
          <w:p w14:paraId="16F7283F"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Parts</w:t>
            </w:r>
          </w:p>
        </w:tc>
        <w:tc>
          <w:tcPr>
            <w:tcW w:w="1488" w:type="dxa"/>
            <w:tcBorders>
              <w:top w:val="nil"/>
              <w:left w:val="nil"/>
              <w:bottom w:val="nil"/>
              <w:right w:val="nil"/>
            </w:tcBorders>
            <w:shd w:val="clear" w:color="auto" w:fill="auto"/>
            <w:noWrap/>
            <w:vAlign w:val="center"/>
            <w:hideMark/>
          </w:tcPr>
          <w:p w14:paraId="22CFB2E2" w14:textId="77777777" w:rsidR="00202FF7" w:rsidRPr="00437A0A" w:rsidRDefault="00202FF7">
            <w:pPr>
              <w:spacing w:after="0" w:line="240" w:lineRule="auto"/>
              <w:rPr>
                <w:rFonts w:ascii="Calibri" w:eastAsia="Times New Roman" w:hAnsi="Calibri" w:cs="Times New Roman"/>
                <w:b/>
                <w:bCs/>
                <w:color w:val="000000" w:themeColor="text1"/>
              </w:rPr>
            </w:pPr>
          </w:p>
        </w:tc>
      </w:tr>
      <w:tr w:rsidR="00437A0A" w:rsidRPr="00437A0A" w14:paraId="79298FF6" w14:textId="77777777" w:rsidTr="00700507">
        <w:trPr>
          <w:trHeight w:val="288"/>
        </w:trPr>
        <w:tc>
          <w:tcPr>
            <w:tcW w:w="1620" w:type="dxa"/>
            <w:tcBorders>
              <w:top w:val="nil"/>
              <w:left w:val="nil"/>
              <w:bottom w:val="nil"/>
              <w:right w:val="nil"/>
            </w:tcBorders>
            <w:shd w:val="clear" w:color="auto" w:fill="auto"/>
            <w:noWrap/>
            <w:vAlign w:val="center"/>
            <w:hideMark/>
          </w:tcPr>
          <w:p w14:paraId="61748761"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Data Element</w:t>
            </w:r>
          </w:p>
        </w:tc>
        <w:tc>
          <w:tcPr>
            <w:tcW w:w="2327" w:type="dxa"/>
            <w:tcBorders>
              <w:top w:val="nil"/>
              <w:left w:val="nil"/>
              <w:bottom w:val="nil"/>
              <w:right w:val="nil"/>
            </w:tcBorders>
            <w:shd w:val="clear" w:color="auto" w:fill="auto"/>
            <w:noWrap/>
            <w:vAlign w:val="center"/>
            <w:hideMark/>
          </w:tcPr>
          <w:p w14:paraId="4E7A830F"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TOTCOLL (556)</w:t>
            </w:r>
          </w:p>
        </w:tc>
        <w:tc>
          <w:tcPr>
            <w:tcW w:w="6136" w:type="dxa"/>
            <w:gridSpan w:val="3"/>
            <w:tcBorders>
              <w:top w:val="nil"/>
              <w:left w:val="nil"/>
              <w:bottom w:val="nil"/>
              <w:right w:val="nil"/>
            </w:tcBorders>
            <w:shd w:val="clear" w:color="auto" w:fill="auto"/>
            <w:noWrap/>
            <w:vAlign w:val="center"/>
            <w:hideMark/>
          </w:tcPr>
          <w:p w14:paraId="4D02A2BA" w14:textId="77777777" w:rsidR="00202FF7" w:rsidRPr="00437A0A" w:rsidRDefault="00202FF7">
            <w:pPr>
              <w:spacing w:after="0" w:line="240" w:lineRule="auto"/>
              <w:rPr>
                <w:rFonts w:ascii="Calibri" w:eastAsia="Times New Roman" w:hAnsi="Calibri" w:cs="Times New Roman"/>
                <w:i/>
                <w:color w:val="000000" w:themeColor="text1"/>
              </w:rPr>
            </w:pPr>
            <w:r w:rsidRPr="00437A0A">
              <w:rPr>
                <w:rFonts w:ascii="Calibri" w:eastAsia="Times New Roman" w:hAnsi="Calibri" w:cs="Times New Roman"/>
                <w:i/>
                <w:color w:val="000000" w:themeColor="text1"/>
              </w:rPr>
              <w:t>ELMATCIR (552)+PHYSCIR (553)+ELINFO (554)</w:t>
            </w:r>
          </w:p>
        </w:tc>
      </w:tr>
      <w:tr w:rsidR="00202FF7" w:rsidRPr="00437A0A" w14:paraId="6C7A4D65" w14:textId="77777777" w:rsidTr="00700507">
        <w:trPr>
          <w:trHeight w:val="288"/>
        </w:trPr>
        <w:tc>
          <w:tcPr>
            <w:tcW w:w="1620" w:type="dxa"/>
            <w:tcBorders>
              <w:top w:val="nil"/>
              <w:left w:val="nil"/>
              <w:bottom w:val="nil"/>
              <w:right w:val="nil"/>
            </w:tcBorders>
            <w:shd w:val="clear" w:color="auto" w:fill="auto"/>
            <w:noWrap/>
            <w:vAlign w:val="center"/>
            <w:hideMark/>
          </w:tcPr>
          <w:p w14:paraId="4A84BAC4" w14:textId="77777777" w:rsidR="00202FF7" w:rsidRPr="00437A0A" w:rsidRDefault="00202FF7">
            <w:pPr>
              <w:spacing w:after="0" w:line="240" w:lineRule="auto"/>
              <w:rPr>
                <w:rFonts w:ascii="Calibri" w:eastAsia="Times New Roman" w:hAnsi="Calibri" w:cs="Times New Roman"/>
                <w:b/>
                <w:bCs/>
                <w:color w:val="000000" w:themeColor="text1"/>
              </w:rPr>
            </w:pPr>
            <w:r w:rsidRPr="00437A0A">
              <w:rPr>
                <w:rFonts w:ascii="Calibri" w:eastAsia="Times New Roman" w:hAnsi="Calibri" w:cs="Times New Roman"/>
                <w:b/>
                <w:bCs/>
                <w:color w:val="000000" w:themeColor="text1"/>
              </w:rPr>
              <w:t>Notes</w:t>
            </w:r>
          </w:p>
        </w:tc>
        <w:tc>
          <w:tcPr>
            <w:tcW w:w="2327" w:type="dxa"/>
            <w:tcBorders>
              <w:top w:val="nil"/>
              <w:left w:val="nil"/>
              <w:bottom w:val="nil"/>
              <w:right w:val="nil"/>
            </w:tcBorders>
            <w:shd w:val="clear" w:color="auto" w:fill="auto"/>
            <w:noWrap/>
            <w:vAlign w:val="center"/>
            <w:hideMark/>
          </w:tcPr>
          <w:p w14:paraId="60FDC858" w14:textId="77777777" w:rsidR="00202FF7" w:rsidRPr="00437A0A" w:rsidRDefault="00202FF7">
            <w:pPr>
              <w:spacing w:after="0" w:line="240" w:lineRule="auto"/>
              <w:rPr>
                <w:rFonts w:ascii="Calibri" w:eastAsia="Times New Roman" w:hAnsi="Calibri" w:cs="Times New Roman"/>
                <w:i/>
                <w:iCs/>
                <w:color w:val="000000" w:themeColor="text1"/>
              </w:rPr>
            </w:pPr>
            <w:r w:rsidRPr="00437A0A">
              <w:rPr>
                <w:rFonts w:ascii="Calibri" w:eastAsia="Times New Roman" w:hAnsi="Calibri" w:cs="Times New Roman"/>
                <w:i/>
                <w:iCs/>
                <w:color w:val="000000" w:themeColor="text1"/>
              </w:rPr>
              <w:t>552+553+554</w:t>
            </w:r>
            <w:r w:rsidRPr="00437A0A">
              <w:rPr>
                <w:rFonts w:ascii="Calibri" w:eastAsia="Times New Roman" w:hAnsi="Calibri" w:cs="Times New Roman"/>
                <w:color w:val="000000" w:themeColor="text1"/>
              </w:rPr>
              <w:t>=</w:t>
            </w:r>
            <w:r w:rsidRPr="00437A0A">
              <w:rPr>
                <w:rFonts w:ascii="Calibri" w:eastAsia="Times New Roman" w:hAnsi="Calibri" w:cs="Times New Roman"/>
                <w:b/>
                <w:bCs/>
                <w:color w:val="000000" w:themeColor="text1"/>
              </w:rPr>
              <w:t>556</w:t>
            </w:r>
          </w:p>
        </w:tc>
        <w:tc>
          <w:tcPr>
            <w:tcW w:w="2324" w:type="dxa"/>
            <w:tcBorders>
              <w:top w:val="nil"/>
              <w:left w:val="nil"/>
              <w:bottom w:val="nil"/>
              <w:right w:val="nil"/>
            </w:tcBorders>
            <w:shd w:val="clear" w:color="auto" w:fill="auto"/>
            <w:noWrap/>
            <w:vAlign w:val="center"/>
            <w:hideMark/>
          </w:tcPr>
          <w:p w14:paraId="02FBBB54" w14:textId="77777777" w:rsidR="00202FF7" w:rsidRPr="00437A0A" w:rsidRDefault="00202FF7">
            <w:pPr>
              <w:spacing w:after="0" w:line="240" w:lineRule="auto"/>
              <w:rPr>
                <w:rFonts w:ascii="Calibri" w:eastAsia="Times New Roman" w:hAnsi="Calibri" w:cs="Times New Roman"/>
                <w:i/>
                <w:iCs/>
                <w:color w:val="000000" w:themeColor="text1"/>
              </w:rPr>
            </w:pPr>
          </w:p>
        </w:tc>
        <w:tc>
          <w:tcPr>
            <w:tcW w:w="2324" w:type="dxa"/>
            <w:tcBorders>
              <w:top w:val="nil"/>
              <w:left w:val="nil"/>
              <w:bottom w:val="nil"/>
              <w:right w:val="nil"/>
            </w:tcBorders>
            <w:shd w:val="clear" w:color="auto" w:fill="auto"/>
            <w:noWrap/>
            <w:vAlign w:val="center"/>
            <w:hideMark/>
          </w:tcPr>
          <w:p w14:paraId="0E4E3373"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c>
          <w:tcPr>
            <w:tcW w:w="1488" w:type="dxa"/>
            <w:tcBorders>
              <w:top w:val="nil"/>
              <w:left w:val="nil"/>
              <w:bottom w:val="nil"/>
              <w:right w:val="nil"/>
            </w:tcBorders>
            <w:shd w:val="clear" w:color="auto" w:fill="auto"/>
            <w:noWrap/>
            <w:vAlign w:val="center"/>
            <w:hideMark/>
          </w:tcPr>
          <w:p w14:paraId="69188384" w14:textId="77777777" w:rsidR="00202FF7" w:rsidRPr="00437A0A" w:rsidRDefault="00202FF7" w:rsidP="00DF73C2">
            <w:pPr>
              <w:spacing w:after="0" w:line="240" w:lineRule="auto"/>
              <w:rPr>
                <w:rFonts w:ascii="Times New Roman" w:eastAsia="Times New Roman" w:hAnsi="Times New Roman" w:cs="Times New Roman"/>
                <w:color w:val="000000" w:themeColor="text1"/>
                <w:sz w:val="20"/>
                <w:szCs w:val="20"/>
              </w:rPr>
            </w:pPr>
          </w:p>
        </w:tc>
      </w:tr>
    </w:tbl>
    <w:p w14:paraId="2AF811DB" w14:textId="77777777" w:rsidR="00202FF7" w:rsidRPr="00437A0A" w:rsidRDefault="00202FF7" w:rsidP="00DF73C2">
      <w:pPr>
        <w:rPr>
          <w:color w:val="000000" w:themeColor="text1"/>
        </w:rPr>
      </w:pPr>
    </w:p>
    <w:p w14:paraId="09D1C345" w14:textId="77777777" w:rsidR="00384E37" w:rsidRPr="00437A0A" w:rsidRDefault="00384E37" w:rsidP="00DF73C2">
      <w:pPr>
        <w:rPr>
          <w:color w:val="000000" w:themeColor="text1"/>
        </w:rPr>
      </w:pPr>
    </w:p>
    <w:p w14:paraId="4F3CF732" w14:textId="77777777" w:rsidR="00384E37" w:rsidRPr="00437A0A" w:rsidRDefault="00384E37" w:rsidP="00DF73C2">
      <w:pPr>
        <w:rPr>
          <w:color w:val="000000" w:themeColor="text1"/>
        </w:rPr>
      </w:pPr>
    </w:p>
    <w:p w14:paraId="70E41DCA" w14:textId="319A4E30" w:rsidR="004F0A20" w:rsidRPr="00437A0A" w:rsidRDefault="004F0A20" w:rsidP="00F53656">
      <w:pPr>
        <w:jc w:val="both"/>
        <w:rPr>
          <w:rFonts w:ascii="Times New Roman" w:hAnsi="Times New Roman" w:cs="Times New Roman"/>
          <w:color w:val="000000" w:themeColor="text1"/>
          <w:sz w:val="24"/>
          <w:szCs w:val="24"/>
        </w:rPr>
      </w:pPr>
    </w:p>
    <w:sectPr w:rsidR="004F0A20" w:rsidRPr="00437A0A" w:rsidSect="00A51770">
      <w:headerReference w:type="default" r:id="rId115"/>
      <w:type w:val="continuous"/>
      <w:pgSz w:w="12240" w:h="15840" w:code="1"/>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7" w:author="Low, Kathryn" w:date="2020-06-18T17:09:00Z" w:initials="LK">
    <w:p w14:paraId="1F9C5182" w14:textId="0513E87B" w:rsidR="00125A8E" w:rsidRDefault="00125A8E">
      <w:pPr>
        <w:pStyle w:val="CommentText"/>
      </w:pPr>
      <w:r>
        <w:rPr>
          <w:rStyle w:val="CommentReference"/>
        </w:rPr>
        <w:annotationRef/>
      </w:r>
      <w:r>
        <w:t>The new structure status (25) is not in the Web Portal yet. This screenshot will be updated when it is.</w:t>
      </w:r>
    </w:p>
  </w:comment>
  <w:comment w:id="118" w:author="Low, Kathryn" w:date="2020-06-18T17:10:00Z" w:initials="LK">
    <w:p w14:paraId="0E322BFE" w14:textId="1C6D4B49" w:rsidR="00125A8E" w:rsidRDefault="00125A8E">
      <w:pPr>
        <w:pStyle w:val="CommentText"/>
      </w:pPr>
      <w:r>
        <w:rPr>
          <w:rStyle w:val="CommentReference"/>
        </w:rPr>
        <w:annotationRef/>
      </w:r>
      <w:r>
        <w:t>The new structure status (25) is not in the Web Portal yet. This screenshot will be updated when it is.</w:t>
      </w:r>
    </w:p>
  </w:comment>
  <w:comment w:id="139" w:author="Low, Kathryn" w:date="2020-06-18T17:13:00Z" w:initials="LK">
    <w:p w14:paraId="56AAEC12" w14:textId="20D1CEBB" w:rsidR="00125A8E" w:rsidRDefault="00125A8E">
      <w:pPr>
        <w:pStyle w:val="CommentText"/>
      </w:pPr>
      <w:r>
        <w:rPr>
          <w:rStyle w:val="CommentReference"/>
        </w:rPr>
        <w:annotationRef/>
      </w:r>
      <w:r>
        <w:t>URL will be updated when FY 2020 page is created.</w:t>
      </w:r>
    </w:p>
  </w:comment>
  <w:comment w:id="165" w:author="Low, Kathryn" w:date="2020-06-18T17:14:00Z" w:initials="LK">
    <w:p w14:paraId="420D612B" w14:textId="415419B6" w:rsidR="00125A8E" w:rsidRDefault="00125A8E">
      <w:pPr>
        <w:pStyle w:val="CommentText"/>
      </w:pPr>
      <w:r>
        <w:rPr>
          <w:rStyle w:val="CommentReference"/>
        </w:rPr>
        <w:annotationRef/>
      </w:r>
      <w:r>
        <w:t>Screenshots will be updated accordingly when the PLS Web Portal has been updated with the new data elements.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F9C5182" w15:done="0"/>
  <w15:commentEx w15:paraId="0E322BFE" w15:done="0"/>
  <w15:commentEx w15:paraId="56AAEC12" w15:done="0"/>
  <w15:commentEx w15:paraId="420D61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9C5182" w16cid:durableId="22961E3B"/>
  <w16cid:commentId w16cid:paraId="0E322BFE" w16cid:durableId="22961E79"/>
  <w16cid:commentId w16cid:paraId="56AAEC12" w16cid:durableId="22961F2C"/>
  <w16cid:commentId w16cid:paraId="420D612B" w16cid:durableId="22961F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E1639" w14:textId="77777777" w:rsidR="00A6660B" w:rsidRDefault="00A6660B">
      <w:r>
        <w:separator/>
      </w:r>
    </w:p>
  </w:endnote>
  <w:endnote w:type="continuationSeparator" w:id="0">
    <w:p w14:paraId="2C6CBD8E" w14:textId="77777777" w:rsidR="00A6660B" w:rsidRDefault="00A6660B">
      <w:r>
        <w:continuationSeparator/>
      </w:r>
    </w:p>
  </w:endnote>
  <w:endnote w:type="continuationNotice" w:id="1">
    <w:p w14:paraId="2E33C43E" w14:textId="77777777" w:rsidR="00A6660B" w:rsidRDefault="00A666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4D"/>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Calibri-Bold">
    <w:charset w:val="4D"/>
    <w:family w:val="auto"/>
    <w:pitch w:val="default"/>
    <w:sig w:usb0="00000003" w:usb1="00000000" w:usb2="00000000" w:usb3="00000000" w:csb0="00000001" w:csb1="00000000"/>
  </w:font>
  <w:font w:name="ITCFranklinGothicStd-Demi">
    <w:charset w:val="4D"/>
    <w:family w:val="auto"/>
    <w:pitch w:val="default"/>
    <w:sig w:usb0="00000003" w:usb1="00000000" w:usb2="00000000" w:usb3="00000000" w:csb0="00000001" w:csb1="00000000"/>
  </w:font>
  <w:font w:name="ITCFranklinGothicStd-Book">
    <w:altName w:val="ITC Franklin Gothic Std Book"/>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7696581"/>
      <w:docPartObj>
        <w:docPartGallery w:val="Page Numbers (Bottom of Page)"/>
        <w:docPartUnique/>
      </w:docPartObj>
    </w:sdtPr>
    <w:sdtEndPr>
      <w:rPr>
        <w:noProof/>
      </w:rPr>
    </w:sdtEndPr>
    <w:sdtContent>
      <w:p w14:paraId="21967E5E" w14:textId="77777777" w:rsidR="00125A8E" w:rsidRDefault="00125A8E">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9FA30" w14:textId="77777777" w:rsidR="00125A8E" w:rsidRDefault="00125A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8349649"/>
      <w:docPartObj>
        <w:docPartGallery w:val="Page Numbers (Bottom of Page)"/>
        <w:docPartUnique/>
      </w:docPartObj>
    </w:sdtPr>
    <w:sdtEndPr>
      <w:rPr>
        <w:noProof/>
      </w:rPr>
    </w:sdtEndPr>
    <w:sdtContent>
      <w:p w14:paraId="6AF7B0E6" w14:textId="77777777" w:rsidR="00125A8E" w:rsidRPr="005E586F" w:rsidRDefault="00125A8E" w:rsidP="001B5441">
        <w:pPr>
          <w:pStyle w:val="Footer"/>
          <w:spacing w:before="0" w:after="0"/>
          <w:jc w:val="right"/>
        </w:pPr>
        <w:r w:rsidRPr="000D6944">
          <w:rPr>
            <w:color w:val="000000" w:themeColor="text1"/>
          </w:rPr>
          <w:fldChar w:fldCharType="begin"/>
        </w:r>
        <w:r w:rsidRPr="000D6944">
          <w:rPr>
            <w:color w:val="000000" w:themeColor="text1"/>
          </w:rPr>
          <w:instrText xml:space="preserve"> PAGE   \* MERGEFORMAT </w:instrText>
        </w:r>
        <w:r w:rsidRPr="000D6944">
          <w:rPr>
            <w:color w:val="000000" w:themeColor="text1"/>
          </w:rPr>
          <w:fldChar w:fldCharType="separate"/>
        </w:r>
        <w:r>
          <w:rPr>
            <w:noProof/>
            <w:color w:val="000000" w:themeColor="text1"/>
          </w:rPr>
          <w:t>2</w:t>
        </w:r>
        <w:r w:rsidRPr="000D6944">
          <w:rPr>
            <w:noProof/>
            <w:color w:val="000000" w:themeColor="text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A701D" w14:textId="77777777" w:rsidR="00125A8E" w:rsidRDefault="00125A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0000" w:themeColor="text1"/>
      </w:rPr>
      <w:id w:val="679857538"/>
      <w:docPartObj>
        <w:docPartGallery w:val="Page Numbers (Bottom of Page)"/>
        <w:docPartUnique/>
      </w:docPartObj>
    </w:sdtPr>
    <w:sdtEndPr>
      <w:rPr>
        <w:noProof/>
      </w:rPr>
    </w:sdtEndPr>
    <w:sdtContent>
      <w:p w14:paraId="75553FEE" w14:textId="77777777" w:rsidR="00125A8E" w:rsidRPr="000D6944" w:rsidRDefault="00125A8E" w:rsidP="001B5441">
        <w:pPr>
          <w:pStyle w:val="Footer"/>
          <w:spacing w:before="0" w:after="0"/>
          <w:jc w:val="right"/>
          <w:rPr>
            <w:color w:val="000000" w:themeColor="text1"/>
          </w:rPr>
        </w:pPr>
        <w:r w:rsidRPr="000D6944">
          <w:rPr>
            <w:color w:val="000000" w:themeColor="text1"/>
          </w:rPr>
          <w:fldChar w:fldCharType="begin"/>
        </w:r>
        <w:r w:rsidRPr="000D6944">
          <w:rPr>
            <w:color w:val="000000" w:themeColor="text1"/>
          </w:rPr>
          <w:instrText xml:space="preserve"> PAGE   \* MERGEFORMAT </w:instrText>
        </w:r>
        <w:r w:rsidRPr="000D6944">
          <w:rPr>
            <w:color w:val="000000" w:themeColor="text1"/>
          </w:rPr>
          <w:fldChar w:fldCharType="separate"/>
        </w:r>
        <w:r>
          <w:rPr>
            <w:noProof/>
            <w:color w:val="000000" w:themeColor="text1"/>
          </w:rPr>
          <w:t>34</w:t>
        </w:r>
        <w:r w:rsidRPr="000D6944">
          <w:rPr>
            <w:noProof/>
            <w:color w:val="000000" w:themeColor="text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8592805"/>
      <w:docPartObj>
        <w:docPartGallery w:val="Page Numbers (Bottom of Page)"/>
        <w:docPartUnique/>
      </w:docPartObj>
    </w:sdtPr>
    <w:sdtEndPr>
      <w:rPr>
        <w:noProof/>
      </w:rPr>
    </w:sdtEndPr>
    <w:sdtContent>
      <w:p w14:paraId="2A080DEB" w14:textId="77777777" w:rsidR="00125A8E" w:rsidRPr="00FC45A2" w:rsidRDefault="00125A8E" w:rsidP="00BB35AF">
        <w:pPr>
          <w:pStyle w:val="Footer"/>
          <w:spacing w:before="0" w:after="0"/>
          <w:jc w:val="right"/>
          <w:rPr>
            <w:noProof/>
          </w:rPr>
        </w:pPr>
        <w:r w:rsidRPr="000D6944">
          <w:rPr>
            <w:noProof/>
            <w:color w:val="000000" w:themeColor="text1"/>
          </w:rPr>
          <w:fldChar w:fldCharType="begin"/>
        </w:r>
        <w:r w:rsidRPr="000D6944">
          <w:rPr>
            <w:noProof/>
            <w:color w:val="000000" w:themeColor="text1"/>
          </w:rPr>
          <w:instrText xml:space="preserve"> PAGE   \* MERGEFORMAT </w:instrText>
        </w:r>
        <w:r w:rsidRPr="000D6944">
          <w:rPr>
            <w:noProof/>
            <w:color w:val="000000" w:themeColor="text1"/>
          </w:rPr>
          <w:fldChar w:fldCharType="separate"/>
        </w:r>
        <w:r>
          <w:rPr>
            <w:noProof/>
            <w:color w:val="000000" w:themeColor="text1"/>
          </w:rPr>
          <w:t>80</w:t>
        </w:r>
        <w:r w:rsidRPr="000D6944">
          <w:rPr>
            <w:noProof/>
            <w:color w:val="000000" w:themeColor="text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6223695"/>
      <w:docPartObj>
        <w:docPartGallery w:val="Page Numbers (Bottom of Page)"/>
        <w:docPartUnique/>
      </w:docPartObj>
    </w:sdtPr>
    <w:sdtEndPr>
      <w:rPr>
        <w:noProof/>
      </w:rPr>
    </w:sdtEndPr>
    <w:sdtContent>
      <w:p w14:paraId="5413335F" w14:textId="77777777" w:rsidR="00125A8E" w:rsidRPr="00FC45A2" w:rsidRDefault="00125A8E" w:rsidP="00BB35AF">
        <w:pPr>
          <w:pStyle w:val="Footer"/>
          <w:spacing w:before="0" w:after="0"/>
          <w:jc w:val="right"/>
          <w:rPr>
            <w:noProof/>
          </w:rPr>
        </w:pPr>
        <w:r w:rsidRPr="000D6944">
          <w:rPr>
            <w:noProof/>
            <w:color w:val="000000" w:themeColor="text1"/>
          </w:rPr>
          <w:fldChar w:fldCharType="begin"/>
        </w:r>
        <w:r w:rsidRPr="000D6944">
          <w:rPr>
            <w:noProof/>
            <w:color w:val="000000" w:themeColor="text1"/>
          </w:rPr>
          <w:instrText xml:space="preserve"> PAGE   \* MERGEFORMAT </w:instrText>
        </w:r>
        <w:r w:rsidRPr="000D6944">
          <w:rPr>
            <w:noProof/>
            <w:color w:val="000000" w:themeColor="text1"/>
          </w:rPr>
          <w:fldChar w:fldCharType="separate"/>
        </w:r>
        <w:r>
          <w:rPr>
            <w:noProof/>
            <w:color w:val="000000" w:themeColor="text1"/>
          </w:rPr>
          <w:t>144</w:t>
        </w:r>
        <w:r w:rsidRPr="000D6944">
          <w:rPr>
            <w:noProof/>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BBD62" w14:textId="77777777" w:rsidR="00A6660B" w:rsidRDefault="00A6660B">
      <w:r>
        <w:separator/>
      </w:r>
    </w:p>
  </w:footnote>
  <w:footnote w:type="continuationSeparator" w:id="0">
    <w:p w14:paraId="736EB2ED" w14:textId="77777777" w:rsidR="00A6660B" w:rsidRDefault="00A6660B">
      <w:r>
        <w:continuationSeparator/>
      </w:r>
    </w:p>
  </w:footnote>
  <w:footnote w:type="continuationNotice" w:id="1">
    <w:p w14:paraId="57484171" w14:textId="77777777" w:rsidR="00A6660B" w:rsidRDefault="00A6660B">
      <w:pPr>
        <w:spacing w:after="0" w:line="240" w:lineRule="auto"/>
      </w:pPr>
    </w:p>
  </w:footnote>
  <w:footnote w:id="2">
    <w:p w14:paraId="0AAD963C" w14:textId="77777777" w:rsidR="00125A8E" w:rsidRPr="004924CE" w:rsidRDefault="00125A8E">
      <w:pPr>
        <w:pStyle w:val="FootnoteText"/>
      </w:pPr>
      <w:r w:rsidRPr="004924CE">
        <w:rPr>
          <w:rStyle w:val="FootnoteReference"/>
        </w:rPr>
        <w:footnoteRef/>
      </w:r>
      <w:r w:rsidRPr="004924CE">
        <w:t xml:space="preserve"> This </w:t>
      </w:r>
      <w:r>
        <w:t xml:space="preserve">law </w:t>
      </w:r>
      <w:r w:rsidRPr="004924CE">
        <w:t>was superseded by the National Education Statistics Act of 1994 (P.L. 103-382) and, more recently</w:t>
      </w:r>
      <w:r>
        <w:t>,</w:t>
      </w:r>
      <w:r w:rsidRPr="004924CE">
        <w:t xml:space="preserve"> by the Education Sciences Reform Act of 2002.</w:t>
      </w:r>
    </w:p>
  </w:footnote>
  <w:footnote w:id="3">
    <w:p w14:paraId="40693292" w14:textId="77777777" w:rsidR="00125A8E" w:rsidRDefault="00125A8E" w:rsidP="006E7BDE">
      <w:pPr>
        <w:pStyle w:val="FootnoteText"/>
      </w:pPr>
      <w:r>
        <w:rPr>
          <w:rStyle w:val="FootnoteReference"/>
        </w:rPr>
        <w:footnoteRef/>
      </w:r>
      <w:r>
        <w:t xml:space="preserve"> </w:t>
      </w:r>
      <w:r w:rsidRPr="006E7BDE">
        <w:t xml:space="preserve">STATSTRU 10 is only for removing data entry errors and AEs that never opened. If a library exists </w:t>
      </w:r>
      <w:r>
        <w:t xml:space="preserve">but </w:t>
      </w:r>
      <w:r w:rsidRPr="006E7BDE">
        <w:t xml:space="preserve">did not submit data for the </w:t>
      </w:r>
      <w:r>
        <w:t>current year</w:t>
      </w:r>
      <w:r w:rsidRPr="006E7BDE">
        <w:t xml:space="preserve">, you should report </w:t>
      </w:r>
      <w:r>
        <w:t>it</w:t>
      </w:r>
      <w:r w:rsidRPr="006E7BDE">
        <w:t xml:space="preserve"> as No Change (00) and insert -1 into all accompanying data fields. Contact the PLS Help Desk </w:t>
      </w:r>
      <w:r>
        <w:t>(</w:t>
      </w:r>
      <w:hyperlink r:id="rId1" w:history="1">
        <w:r w:rsidRPr="004726AD">
          <w:rPr>
            <w:rStyle w:val="Hyperlink"/>
          </w:rPr>
          <w:t>PLS@air.org</w:t>
        </w:r>
      </w:hyperlink>
      <w:r>
        <w:t xml:space="preserve">) </w:t>
      </w:r>
      <w:r w:rsidRPr="006E7BDE">
        <w:t>if you have questions.</w:t>
      </w:r>
    </w:p>
  </w:footnote>
  <w:footnote w:id="4">
    <w:p w14:paraId="1EC5DC6A" w14:textId="77777777" w:rsidR="00125A8E" w:rsidRPr="009F4114" w:rsidRDefault="00125A8E" w:rsidP="00286C80">
      <w:pPr>
        <w:pStyle w:val="FootnoteText"/>
        <w:spacing w:after="0" w:line="240" w:lineRule="auto"/>
      </w:pPr>
      <w:r w:rsidRPr="009F4114">
        <w:rPr>
          <w:rStyle w:val="FootnoteReference"/>
          <w:rFonts w:eastAsia="Arial"/>
        </w:rPr>
        <w:footnoteRef/>
      </w:r>
      <w:r w:rsidRPr="009F4114">
        <w:t xml:space="preserve"> Revised </w:t>
      </w:r>
      <w:r>
        <w:t>d</w:t>
      </w:r>
      <w:r w:rsidRPr="009F4114">
        <w:t xml:space="preserve">ata </w:t>
      </w:r>
      <w:r>
        <w:t>element n</w:t>
      </w:r>
      <w:r w:rsidRPr="009F4114">
        <w:t>ame</w:t>
      </w:r>
    </w:p>
  </w:footnote>
  <w:footnote w:id="5">
    <w:p w14:paraId="27A58C07" w14:textId="77777777" w:rsidR="00125A8E" w:rsidRPr="009F4114" w:rsidRDefault="00125A8E" w:rsidP="00286C80">
      <w:pPr>
        <w:pStyle w:val="FootnoteText"/>
        <w:spacing w:after="0" w:line="240" w:lineRule="auto"/>
      </w:pPr>
      <w:r w:rsidRPr="009F4114">
        <w:rPr>
          <w:rStyle w:val="FootnoteReference"/>
          <w:rFonts w:eastAsia="Arial"/>
        </w:rPr>
        <w:footnoteRef/>
      </w:r>
      <w:r w:rsidRPr="009F4114">
        <w:t xml:space="preserve"> </w:t>
      </w:r>
      <w:r w:rsidRPr="002A4FE6">
        <w:t>Revised data element name and</w:t>
      </w:r>
      <w:r w:rsidRPr="00B14A68">
        <w:t xml:space="preserve"> definiti</w:t>
      </w:r>
      <w:r>
        <w:t>on</w:t>
      </w:r>
    </w:p>
  </w:footnote>
  <w:footnote w:id="6">
    <w:p w14:paraId="14F9A0E4" w14:textId="77777777" w:rsidR="00125A8E" w:rsidRPr="009F4114" w:rsidRDefault="00125A8E" w:rsidP="00286C80">
      <w:pPr>
        <w:pStyle w:val="FootnoteText"/>
        <w:spacing w:after="0" w:line="240" w:lineRule="auto"/>
      </w:pPr>
      <w:r w:rsidRPr="009F4114">
        <w:rPr>
          <w:rStyle w:val="FootnoteReference"/>
          <w:rFonts w:eastAsia="Arial"/>
        </w:rPr>
        <w:footnoteRef/>
      </w:r>
      <w:r w:rsidRPr="009F4114">
        <w:t xml:space="preserve"> New </w:t>
      </w:r>
      <w:r>
        <w:t>d</w:t>
      </w:r>
      <w:r w:rsidRPr="009F4114">
        <w:t xml:space="preserve">ata </w:t>
      </w:r>
      <w:r>
        <w:t>e</w:t>
      </w:r>
      <w:r w:rsidRPr="009F4114">
        <w:t>lement</w:t>
      </w:r>
    </w:p>
  </w:footnote>
  <w:footnote w:id="7">
    <w:p w14:paraId="479E1515" w14:textId="77777777" w:rsidR="00125A8E" w:rsidRPr="009F4114" w:rsidRDefault="00125A8E" w:rsidP="002F0FD8">
      <w:pPr>
        <w:pStyle w:val="FootnoteText"/>
        <w:spacing w:after="0" w:line="240" w:lineRule="auto"/>
      </w:pPr>
      <w:r w:rsidRPr="009F4114">
        <w:rPr>
          <w:rStyle w:val="FootnoteReference"/>
          <w:rFonts w:eastAsia="Arial"/>
        </w:rPr>
        <w:footnoteRef/>
      </w:r>
      <w:r>
        <w:t xml:space="preserve"> </w:t>
      </w:r>
      <w:r w:rsidRPr="009F4114">
        <w:t xml:space="preserve">New </w:t>
      </w:r>
      <w:r>
        <w:t>data e</w:t>
      </w:r>
      <w:r w:rsidRPr="009F4114">
        <w:t>lement</w:t>
      </w:r>
    </w:p>
  </w:footnote>
  <w:footnote w:id="8">
    <w:p w14:paraId="169BA0B2" w14:textId="77777777" w:rsidR="00125A8E" w:rsidRPr="009F4114" w:rsidRDefault="00125A8E" w:rsidP="00286C80">
      <w:pPr>
        <w:pStyle w:val="FootnoteText"/>
        <w:spacing w:after="0" w:line="240" w:lineRule="auto"/>
      </w:pPr>
      <w:r w:rsidRPr="009F4114">
        <w:rPr>
          <w:rStyle w:val="FootnoteReference"/>
          <w:rFonts w:eastAsia="Arial"/>
        </w:rPr>
        <w:footnoteRef/>
      </w:r>
      <w:r w:rsidRPr="009F4114">
        <w:t xml:space="preserve"> New </w:t>
      </w:r>
      <w:r>
        <w:t>d</w:t>
      </w:r>
      <w:r w:rsidRPr="009F4114">
        <w:t xml:space="preserve">ata </w:t>
      </w:r>
      <w:r>
        <w:t>e</w:t>
      </w:r>
      <w:r w:rsidRPr="009F4114">
        <w:t>lement</w:t>
      </w:r>
    </w:p>
  </w:footnote>
  <w:footnote w:id="9">
    <w:p w14:paraId="6B708CE0" w14:textId="77777777" w:rsidR="00125A8E" w:rsidRPr="009F4114" w:rsidRDefault="00125A8E" w:rsidP="00286C80">
      <w:pPr>
        <w:pStyle w:val="FootnoteText"/>
        <w:spacing w:after="0" w:line="240" w:lineRule="auto"/>
      </w:pPr>
      <w:r w:rsidRPr="009F4114">
        <w:rPr>
          <w:rStyle w:val="FootnoteReference"/>
          <w:rFonts w:eastAsia="Arial"/>
        </w:rPr>
        <w:footnoteRef/>
      </w:r>
      <w:r>
        <w:t xml:space="preserve"> New d</w:t>
      </w:r>
      <w:r w:rsidRPr="009F4114">
        <w:t xml:space="preserve">ata </w:t>
      </w:r>
      <w:r>
        <w:t>e</w:t>
      </w:r>
      <w:r w:rsidRPr="009F4114">
        <w:t>lement</w:t>
      </w:r>
    </w:p>
  </w:footnote>
  <w:footnote w:id="10">
    <w:p w14:paraId="57D960C3" w14:textId="77777777" w:rsidR="00125A8E" w:rsidRPr="00C81F9F" w:rsidRDefault="00125A8E" w:rsidP="00286C80">
      <w:pPr>
        <w:pStyle w:val="FootnoteText"/>
        <w:spacing w:after="0"/>
      </w:pPr>
      <w:r w:rsidRPr="00C81F9F">
        <w:rPr>
          <w:rStyle w:val="FootnoteReference"/>
          <w:rFonts w:eastAsia="Arial"/>
        </w:rPr>
        <w:footnoteRef/>
      </w:r>
      <w:r w:rsidRPr="00C81F9F">
        <w:t xml:space="preserve"> Data element number change</w:t>
      </w:r>
    </w:p>
  </w:footnote>
  <w:footnote w:id="11">
    <w:p w14:paraId="49620E8D" w14:textId="77777777" w:rsidR="00125A8E" w:rsidRPr="00C81F9F" w:rsidRDefault="00125A8E" w:rsidP="00286C80">
      <w:pPr>
        <w:pStyle w:val="FootnoteText"/>
      </w:pPr>
      <w:r w:rsidRPr="00C81F9F">
        <w:rPr>
          <w:rStyle w:val="FootnoteReference"/>
          <w:rFonts w:eastAsia="Arial"/>
        </w:rPr>
        <w:footnoteRef/>
      </w:r>
      <w:r w:rsidRPr="00C81F9F">
        <w:t xml:space="preserve"> Data element number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32863" w14:textId="77777777" w:rsidR="00125A8E" w:rsidRDefault="00125A8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42956" w14:textId="77777777" w:rsidR="00125A8E" w:rsidRPr="00924057" w:rsidRDefault="00125A8E" w:rsidP="001C0729">
    <w:pPr>
      <w:pStyle w:val="Header"/>
    </w:pPr>
    <w:r w:rsidRPr="00DD4D54">
      <w:t>PLS</w:t>
    </w:r>
    <w:r w:rsidRPr="00DD4D54">
      <w:tab/>
    </w:r>
    <w:r>
      <w:t>USER OPTIONS, INPUT DATA, AND STRUCTURE CHANGES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6BE0" w14:textId="77777777" w:rsidR="00125A8E" w:rsidRDefault="00125A8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60D24" w14:textId="77777777" w:rsidR="00125A8E" w:rsidRDefault="00125A8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DCA32" w14:textId="77777777" w:rsidR="00125A8E" w:rsidRPr="00924057" w:rsidRDefault="00125A8E" w:rsidP="001C0729">
    <w:pPr>
      <w:pStyle w:val="Header"/>
    </w:pPr>
    <w:r w:rsidRPr="00DD4D54">
      <w:t>PLS</w:t>
    </w:r>
    <w:r w:rsidRPr="00DD4D54">
      <w:tab/>
    </w:r>
    <w:r>
      <w:t>MATCH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C3F5F" w14:textId="77777777" w:rsidR="00125A8E" w:rsidRDefault="00125A8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B52EE" w14:textId="77777777" w:rsidR="00125A8E" w:rsidRDefault="00125A8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8A431" w14:textId="77777777" w:rsidR="00125A8E" w:rsidRPr="00924057" w:rsidRDefault="00125A8E" w:rsidP="001C0729">
    <w:pPr>
      <w:pStyle w:val="Header"/>
    </w:pPr>
    <w:r w:rsidRPr="00DD4D54">
      <w:t>PLS</w:t>
    </w:r>
    <w:r w:rsidRPr="00DD4D54">
      <w:tab/>
    </w:r>
    <w:r>
      <w:t>EDIT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3CD0A" w14:textId="77777777" w:rsidR="00125A8E" w:rsidRDefault="00125A8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449DC" w14:textId="77777777" w:rsidR="00125A8E" w:rsidRDefault="00125A8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7F68D" w14:textId="77777777" w:rsidR="00125A8E" w:rsidRPr="00924057" w:rsidRDefault="00125A8E" w:rsidP="001C0729">
    <w:pPr>
      <w:pStyle w:val="Header"/>
    </w:pPr>
    <w:r w:rsidRPr="00DD4D54">
      <w:t>PLS</w:t>
    </w:r>
    <w:r w:rsidRPr="00DD4D54">
      <w:tab/>
    </w:r>
    <w:r>
      <w:t>LOCK DATA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001D0" w14:textId="77777777" w:rsidR="00125A8E" w:rsidRPr="00890F06" w:rsidRDefault="00125A8E" w:rsidP="00890F0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ABD3A" w14:textId="77777777" w:rsidR="00125A8E" w:rsidRDefault="00125A8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B0E9A" w14:textId="77777777" w:rsidR="00125A8E" w:rsidRDefault="00125A8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68A56" w14:textId="77777777" w:rsidR="00125A8E" w:rsidRPr="001C0729" w:rsidRDefault="00125A8E" w:rsidP="00BF7C72">
    <w:pPr>
      <w:pStyle w:val="Header"/>
    </w:pPr>
    <w:r w:rsidRPr="001C0729">
      <w:t>PLS</w:t>
    </w:r>
    <w:r>
      <w:tab/>
      <w:t>CHIEF OFFICER</w:t>
    </w:r>
    <w:r w:rsidRPr="001C0729">
      <w:t xml:space="preserve"> CERTIFICATION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4748E" w14:textId="77777777" w:rsidR="00125A8E" w:rsidRDefault="00125A8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45EFD" w14:textId="77777777" w:rsidR="00125A8E" w:rsidRDefault="00125A8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DFA09" w14:textId="77777777" w:rsidR="00125A8E" w:rsidRPr="00DD4D54" w:rsidRDefault="00125A8E" w:rsidP="00F5333F">
    <w:pPr>
      <w:pStyle w:val="Header"/>
    </w:pPr>
    <w:r w:rsidRPr="00DD4D54">
      <w:t>PLS</w:t>
    </w:r>
    <w:r w:rsidRPr="00DD4D54">
      <w:tab/>
    </w:r>
    <w:r>
      <w:t>APPENDIX A SURVEY INSTRUMENT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F822E" w14:textId="77777777" w:rsidR="00125A8E" w:rsidRDefault="00125A8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6F13" w14:textId="77777777" w:rsidR="00125A8E" w:rsidRDefault="00125A8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F8047" w14:textId="77777777" w:rsidR="00125A8E" w:rsidRDefault="00125A8E">
    <w:pPr>
      <w:pStyle w:val="Header"/>
    </w:pPr>
    <w:r w:rsidRPr="00DD4D54">
      <w:t>PLS</w:t>
    </w:r>
    <w:r w:rsidRPr="00DD4D54">
      <w:tab/>
    </w:r>
    <w:r>
      <w:t>APPENDIX B NAME, ADDRESS, AND STRUCTURE CHANGES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79FF6" w14:textId="77777777" w:rsidR="00125A8E" w:rsidRDefault="00125A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ED6FC" w14:textId="77777777" w:rsidR="00125A8E" w:rsidRDefault="00125A8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116A8" w14:textId="77777777" w:rsidR="00125A8E" w:rsidRDefault="00125A8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5104C" w14:textId="77777777" w:rsidR="00125A8E" w:rsidRPr="00DD4D54" w:rsidRDefault="00125A8E" w:rsidP="00F5333F">
    <w:pPr>
      <w:pStyle w:val="Header"/>
    </w:pPr>
    <w:r w:rsidRPr="00DD4D54">
      <w:t>PLS</w:t>
    </w:r>
    <w:r w:rsidRPr="00DD4D54">
      <w:tab/>
    </w:r>
    <w:r>
      <w:t>APPENDIX C RESOLVING THE MATCH REPORT</w:t>
    </w:r>
  </w:p>
  <w:p w14:paraId="5FCF2A38" w14:textId="77777777" w:rsidR="00125A8E" w:rsidRDefault="00125A8E">
    <w:pPr>
      <w:spacing w:line="200" w:lineRule="exact"/>
      <w:rPr>
        <w:sz w:val="20"/>
        <w:szCs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FD92F" w14:textId="77777777" w:rsidR="00125A8E" w:rsidRDefault="00125A8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4A678" w14:textId="77777777" w:rsidR="00125A8E" w:rsidRDefault="00125A8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18A5A" w14:textId="77777777" w:rsidR="00125A8E" w:rsidRPr="00F5333F" w:rsidRDefault="00125A8E" w:rsidP="00F5333F">
    <w:pPr>
      <w:pStyle w:val="Header"/>
    </w:pPr>
    <w:r w:rsidRPr="00DD4D54">
      <w:t>PLS</w:t>
    </w:r>
    <w:r w:rsidRPr="00DD4D54">
      <w:tab/>
    </w:r>
    <w:r>
      <w:t>APPENDIX C RESOLVING THE MATCH REPORT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635C7" w14:textId="77777777" w:rsidR="00125A8E" w:rsidRDefault="00125A8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15382" w14:textId="77777777" w:rsidR="00125A8E" w:rsidRDefault="00125A8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C035E" w14:textId="77777777" w:rsidR="00125A8E" w:rsidRPr="00F5333F" w:rsidRDefault="00125A8E" w:rsidP="00F5333F">
    <w:pPr>
      <w:pStyle w:val="Header"/>
    </w:pPr>
    <w:r w:rsidRPr="00DD4D54">
      <w:t>PLS</w:t>
    </w:r>
    <w:r w:rsidRPr="00DD4D54">
      <w:tab/>
    </w:r>
    <w:r>
      <w:t>APPENDIX D IMPORT FILE SPECIFICATION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A8E50" w14:textId="77777777" w:rsidR="00125A8E" w:rsidRDefault="00125A8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4542D" w14:textId="77777777" w:rsidR="00125A8E" w:rsidRDefault="00125A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DCFE3" w14:textId="77777777" w:rsidR="00125A8E" w:rsidRDefault="00125A8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F23EF" w14:textId="77777777" w:rsidR="00125A8E" w:rsidRPr="00F5333F" w:rsidRDefault="00125A8E" w:rsidP="00F5333F">
    <w:pPr>
      <w:pStyle w:val="Header"/>
    </w:pPr>
    <w:r w:rsidRPr="00DD4D54">
      <w:t>PLS</w:t>
    </w:r>
    <w:r w:rsidRPr="00DD4D54">
      <w:tab/>
    </w:r>
    <w:r>
      <w:t>APPENDIX E PLS CONTACTS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1065" w14:textId="77777777" w:rsidR="00125A8E" w:rsidRDefault="00125A8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51F8B" w14:textId="77777777" w:rsidR="00125A8E" w:rsidRDefault="00125A8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CA96F" w14:textId="77777777" w:rsidR="00125A8E" w:rsidRPr="00924057" w:rsidRDefault="00125A8E" w:rsidP="001C0729">
    <w:pPr>
      <w:pStyle w:val="Header"/>
    </w:pPr>
    <w:r w:rsidRPr="00DD4D54">
      <w:t>PLS</w:t>
    </w:r>
    <w:r w:rsidRPr="00DD4D54">
      <w:tab/>
    </w:r>
    <w:r>
      <w:t>APPENDIX F FRANCIS KEPPEL AWARD CRITERIA</w:t>
    </w:r>
    <w:r>
      <w:rPr>
        <w:noProof/>
      </w:rPr>
      <mc:AlternateContent>
        <mc:Choice Requires="wps">
          <w:drawing>
            <wp:anchor distT="0" distB="0" distL="114300" distR="114300" simplePos="0" relativeHeight="251656704" behindDoc="1" locked="0" layoutInCell="1" allowOverlap="1" wp14:anchorId="16F5396E" wp14:editId="58A90182">
              <wp:simplePos x="0" y="0"/>
              <wp:positionH relativeFrom="page">
                <wp:posOffset>1130300</wp:posOffset>
              </wp:positionH>
              <wp:positionV relativeFrom="page">
                <wp:posOffset>462915</wp:posOffset>
              </wp:positionV>
              <wp:extent cx="5530850" cy="177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F025C" w14:textId="77777777" w:rsidR="00125A8E" w:rsidRDefault="00125A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5396E" id="_x0000_t202" coordsize="21600,21600" o:spt="202" path="m,l,21600r21600,l21600,xe">
              <v:stroke joinstyle="miter"/>
              <v:path gradientshapeok="t" o:connecttype="rect"/>
            </v:shapetype>
            <v:shape id="Text Box 3" o:spid="_x0000_s1037" type="#_x0000_t202" style="position:absolute;left:0;text-align:left;margin-left:89pt;margin-top:36.45pt;width:435.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" filled="f" stroked="f">
              <v:textbox inset="0,0,0,0">
                <w:txbxContent>
                  <w:p w14:paraId="3BBF025C" w14:textId="77777777" w:rsidR="00125A8E" w:rsidRDefault="00125A8E"/>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3F8FC" w14:textId="77777777" w:rsidR="00125A8E" w:rsidRDefault="00125A8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B8BD6" w14:textId="77777777" w:rsidR="00125A8E" w:rsidRDefault="00125A8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A59FA" w14:textId="77777777" w:rsidR="00125A8E" w:rsidRPr="00924057" w:rsidRDefault="00125A8E" w:rsidP="00F5333F">
    <w:pPr>
      <w:pStyle w:val="Header"/>
    </w:pPr>
    <w:r w:rsidRPr="00DD4D54">
      <w:t>PLS</w:t>
    </w:r>
    <w:r w:rsidRPr="00DD4D54">
      <w:tab/>
    </w:r>
    <w:r>
      <w:t>APPENDIX F FRANCIS KEPPEL AWARD CRITERIA</w:t>
    </w:r>
    <w:r>
      <w:rPr>
        <w:noProof/>
      </w:rPr>
      <mc:AlternateContent>
        <mc:Choice Requires="wps">
          <w:drawing>
            <wp:anchor distT="0" distB="0" distL="114300" distR="114300" simplePos="0" relativeHeight="251657728" behindDoc="1" locked="0" layoutInCell="1" allowOverlap="1" wp14:anchorId="2E2A47D3" wp14:editId="27123329">
              <wp:simplePos x="0" y="0"/>
              <wp:positionH relativeFrom="page">
                <wp:posOffset>1130300</wp:posOffset>
              </wp:positionH>
              <wp:positionV relativeFrom="page">
                <wp:posOffset>462915</wp:posOffset>
              </wp:positionV>
              <wp:extent cx="5530850" cy="1778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BA0B" w14:textId="77777777" w:rsidR="00125A8E" w:rsidRDefault="00125A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A47D3" id="_x0000_t202" coordsize="21600,21600" o:spt="202" path="m,l,21600r21600,l21600,xe">
              <v:stroke joinstyle="miter"/>
              <v:path gradientshapeok="t" o:connecttype="rect"/>
            </v:shapetype>
            <v:shape id="Text Box 66" o:spid="_x0000_s1038" type="#_x0000_t202" style="position:absolute;left:0;text-align:left;margin-left:89pt;margin-top:36.45pt;width:435.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" filled="f" stroked="f">
              <v:textbox inset="0,0,0,0">
                <w:txbxContent>
                  <w:p w14:paraId="4009BA0B" w14:textId="77777777" w:rsidR="00125A8E" w:rsidRDefault="00125A8E"/>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89512" w14:textId="77777777" w:rsidR="00125A8E" w:rsidRDefault="00125A8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0A0BB" w14:textId="77777777" w:rsidR="00125A8E" w:rsidRDefault="00125A8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80F39" w14:textId="77777777" w:rsidR="00125A8E" w:rsidRPr="00DD4D54" w:rsidRDefault="00125A8E" w:rsidP="00DD4D54">
    <w:pPr>
      <w:pStyle w:val="Header"/>
    </w:pPr>
    <w:r w:rsidRPr="00DD4D54">
      <w:t>PLS</w:t>
    </w:r>
    <w:r w:rsidRPr="00DD4D54">
      <w:tab/>
    </w:r>
    <w:r>
      <w:t>APPENDIX G STANDARD ABBREVIATIONS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5CC16" w14:textId="740C5104" w:rsidR="00125A8E" w:rsidRPr="00924057" w:rsidRDefault="00125A8E" w:rsidP="001C0729">
    <w:pPr>
      <w:pStyle w:val="Header"/>
    </w:pPr>
    <w:r w:rsidRPr="00DD4D54">
      <w:t>PLS</w:t>
    </w:r>
    <w:r w:rsidRPr="00DD4D54">
      <w:tab/>
    </w:r>
    <w:r>
      <w:t>INTRODUCTION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9BBE9" w14:textId="77777777" w:rsidR="00125A8E" w:rsidRDefault="00125A8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5DFFC" w14:textId="77777777" w:rsidR="00125A8E" w:rsidRDefault="00125A8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01CA5" w14:textId="77777777" w:rsidR="00125A8E" w:rsidRPr="00DD4D54" w:rsidRDefault="00125A8E" w:rsidP="00DD4D54">
    <w:pPr>
      <w:pStyle w:val="Header"/>
    </w:pPr>
    <w:r w:rsidRPr="00DD4D54">
      <w:t>PLS</w:t>
    </w:r>
    <w:r w:rsidRPr="00DD4D54">
      <w:tab/>
    </w:r>
    <w:r>
      <w:t>APPENDIX G STANDARD ABBREVIATIONS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636A4" w14:textId="77777777" w:rsidR="00125A8E" w:rsidRDefault="00125A8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9C611" w14:textId="77777777" w:rsidR="00125A8E" w:rsidRPr="00DD4D54" w:rsidRDefault="00125A8E" w:rsidP="00DD4D54">
    <w:pPr>
      <w:pStyle w:val="Header"/>
    </w:pPr>
    <w:r w:rsidRPr="00DD4D54">
      <w:t>PLS</w:t>
    </w:r>
    <w:r w:rsidRPr="00DD4D54">
      <w:tab/>
    </w:r>
    <w:r>
      <w:t>APPENDIX H SUMMED DATA ELEMENTS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A18F2" w14:textId="77777777" w:rsidR="00125A8E" w:rsidRDefault="00125A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C6639" w14:textId="77777777" w:rsidR="00125A8E" w:rsidRPr="00924057" w:rsidRDefault="00125A8E" w:rsidP="001C0729">
    <w:pPr>
      <w:pStyle w:val="Header"/>
    </w:pPr>
    <w:r w:rsidRPr="00DD4D54">
      <w:t>PLS</w:t>
    </w:r>
    <w:r w:rsidRPr="00DD4D54">
      <w:tab/>
    </w:r>
    <w:r>
      <w:t>GETTING STARTED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A4E20" w14:textId="4897D773" w:rsidR="00125A8E" w:rsidRPr="00924057" w:rsidRDefault="00125A8E" w:rsidP="001C0729">
    <w:pPr>
      <w:pStyle w:val="Header"/>
    </w:pPr>
    <w:r w:rsidRPr="00DD4D54">
      <w:t>PLS</w:t>
    </w:r>
    <w:r w:rsidRPr="00DD4D54">
      <w:tab/>
    </w:r>
    <w:r>
      <w:t>IMPORT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6A24D" w14:textId="77777777" w:rsidR="00125A8E" w:rsidRDefault="00125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2pt;height:486pt;visibility:visible;mso-wrap-style:square" o:bullet="t">
        <v:imagedata r:id="rId1" o:title="" croptop="46935f" cropbottom="17506f" cropleft="29931f" cropright="35032f"/>
      </v:shape>
    </w:pict>
  </w:numPicBullet>
  <w:abstractNum w:abstractNumId="0" w15:restartNumberingAfterBreak="0">
    <w:nsid w:val="00000001"/>
    <w:multiLevelType w:val="singleLevel"/>
    <w:tmpl w:val="00000000"/>
    <w:lvl w:ilvl="0">
      <w:start w:val="1"/>
      <w:numFmt w:val="decimal"/>
      <w:pStyle w:val="Quick1"/>
      <w:lvlText w:val="%1."/>
      <w:lvlJc w:val="left"/>
      <w:pPr>
        <w:tabs>
          <w:tab w:val="num" w:pos="288"/>
        </w:tabs>
      </w:pPr>
      <w:rPr>
        <w:rFonts w:ascii="CG Times" w:hAnsi="CG Times"/>
        <w:sz w:val="22"/>
      </w:rPr>
    </w:lvl>
  </w:abstractNum>
  <w:abstractNum w:abstractNumId="1" w15:restartNumberingAfterBreak="0">
    <w:nsid w:val="0B225294"/>
    <w:multiLevelType w:val="hybridMultilevel"/>
    <w:tmpl w:val="B6685068"/>
    <w:lvl w:ilvl="0" w:tplc="59987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70E2E"/>
    <w:multiLevelType w:val="hybridMultilevel"/>
    <w:tmpl w:val="5DE6B2BC"/>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04090019">
      <w:start w:val="1"/>
      <w:numFmt w:val="lowerLetter"/>
      <w:lvlText w:val="%3."/>
      <w:lvlJc w:val="left"/>
      <w:pPr>
        <w:ind w:left="2520" w:hanging="180"/>
      </w:pPr>
    </w:lvl>
    <w:lvl w:ilvl="3" w:tplc="0409001B">
      <w:start w:val="1"/>
      <w:numFmt w:val="lowerRoman"/>
      <w:lvlText w:val="%4."/>
      <w:lvlJc w:val="right"/>
      <w:pPr>
        <w:ind w:left="2520" w:hanging="360"/>
      </w:pPr>
    </w:lvl>
    <w:lvl w:ilvl="4" w:tplc="18FAB5BA">
      <w:start w:val="1"/>
      <w:numFmt w:val="lowerRoman"/>
      <w:lvlText w:val="%5."/>
      <w:lvlJc w:val="right"/>
      <w:pPr>
        <w:ind w:left="2970" w:hanging="360"/>
      </w:pPr>
      <w:rPr>
        <w:rFonts w:ascii="Times New Roman" w:eastAsia="Arial" w:hAnsi="Times New Roman" w:cs="Times New Roman"/>
      </w:r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0B45BB"/>
    <w:multiLevelType w:val="hybridMultilevel"/>
    <w:tmpl w:val="47C6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96628"/>
    <w:multiLevelType w:val="hybridMultilevel"/>
    <w:tmpl w:val="B1CA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A5F9A"/>
    <w:multiLevelType w:val="hybridMultilevel"/>
    <w:tmpl w:val="6E286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5456B"/>
    <w:multiLevelType w:val="multilevel"/>
    <w:tmpl w:val="BDE6B0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EF12989"/>
    <w:multiLevelType w:val="hybridMultilevel"/>
    <w:tmpl w:val="30768CD4"/>
    <w:lvl w:ilvl="0" w:tplc="CE1CA2F6">
      <w:start w:val="1"/>
      <w:numFmt w:val="upperRoman"/>
      <w:pStyle w:val="OutlineI"/>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A725A"/>
    <w:multiLevelType w:val="hybridMultilevel"/>
    <w:tmpl w:val="AA3C4FC2"/>
    <w:lvl w:ilvl="0" w:tplc="66740D88">
      <w:start w:val="1"/>
      <w:numFmt w:val="upperLetter"/>
      <w:pStyle w:val="OutlineA"/>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3FA633C6">
      <w:start w:val="1"/>
      <w:numFmt w:val="decimal"/>
      <w:lvlText w:val="%3."/>
      <w:lvlJc w:val="left"/>
      <w:pPr>
        <w:ind w:left="2520" w:hanging="180"/>
      </w:pPr>
      <w:rPr>
        <w:rFonts w:ascii="Times New Roman" w:eastAsia="Arial" w:hAnsi="Times New Roman" w:cs="Times New Roman"/>
      </w:rPr>
    </w:lvl>
    <w:lvl w:ilvl="3" w:tplc="8E0CEA50">
      <w:start w:val="1"/>
      <w:numFmt w:val="lowerLetter"/>
      <w:lvlText w:val="%4."/>
      <w:lvlJc w:val="left"/>
      <w:pPr>
        <w:ind w:left="3240" w:hanging="360"/>
      </w:pPr>
      <w:rPr>
        <w:rFonts w:ascii="Times New Roman" w:eastAsia="Arial" w:hAnsi="Times New Roman" w:cs="Times New Roman"/>
      </w:rPr>
    </w:lvl>
    <w:lvl w:ilvl="4" w:tplc="18FAB5BA">
      <w:start w:val="1"/>
      <w:numFmt w:val="lowerRoman"/>
      <w:lvlText w:val="%5."/>
      <w:lvlJc w:val="right"/>
      <w:pPr>
        <w:ind w:left="3960" w:hanging="360"/>
      </w:pPr>
      <w:rPr>
        <w:rFonts w:ascii="Times New Roman" w:eastAsia="Arial"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04766B"/>
    <w:multiLevelType w:val="hybridMultilevel"/>
    <w:tmpl w:val="5E762926"/>
    <w:lvl w:ilvl="0" w:tplc="3B70A5CE">
      <w:start w:val="1"/>
      <w:numFmt w:val="lowerLetter"/>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157D3C"/>
    <w:multiLevelType w:val="multilevel"/>
    <w:tmpl w:val="839A1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A256C0"/>
    <w:multiLevelType w:val="hybridMultilevel"/>
    <w:tmpl w:val="89C6EA38"/>
    <w:lvl w:ilvl="0" w:tplc="FA6EF144">
      <w:start w:val="3"/>
      <w:numFmt w:val="lowerLetter"/>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1A392D"/>
    <w:multiLevelType w:val="hybridMultilevel"/>
    <w:tmpl w:val="57A8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A798A"/>
    <w:multiLevelType w:val="hybridMultilevel"/>
    <w:tmpl w:val="CBEC92D0"/>
    <w:lvl w:ilvl="0" w:tplc="CCD6BA3E">
      <w:start w:val="1"/>
      <w:numFmt w:val="lowerLetter"/>
      <w:pStyle w:val="Outlinea0"/>
      <w:lvlText w:val="%1."/>
      <w:lvlJc w:val="left"/>
      <w:pPr>
        <w:ind w:left="234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187B36"/>
    <w:multiLevelType w:val="multilevel"/>
    <w:tmpl w:val="1E38C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53732F"/>
    <w:multiLevelType w:val="multilevel"/>
    <w:tmpl w:val="2690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4902EF"/>
    <w:multiLevelType w:val="multilevel"/>
    <w:tmpl w:val="581ED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F724F9"/>
    <w:multiLevelType w:val="hybridMultilevel"/>
    <w:tmpl w:val="2402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F5173A"/>
    <w:multiLevelType w:val="hybridMultilevel"/>
    <w:tmpl w:val="66A08CE8"/>
    <w:lvl w:ilvl="0" w:tplc="A450FFD2">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B">
      <w:start w:val="1"/>
      <w:numFmt w:val="lowerRoman"/>
      <w:lvlText w:val="%5."/>
      <w:lvlJc w:val="righ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3B0D72"/>
    <w:multiLevelType w:val="multilevel"/>
    <w:tmpl w:val="1020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7136C"/>
    <w:multiLevelType w:val="hybridMultilevel"/>
    <w:tmpl w:val="6EF8BD26"/>
    <w:lvl w:ilvl="0" w:tplc="F21E12D2">
      <w:start w:val="1"/>
      <w:numFmt w:val="bullet"/>
      <w:lvlText w:val=""/>
      <w:lvlJc w:val="left"/>
      <w:pPr>
        <w:ind w:left="720" w:hanging="360"/>
      </w:pPr>
      <w:rPr>
        <w:rFonts w:ascii="Symbol" w:hAnsi="Symbol" w:hint="default"/>
      </w:rPr>
    </w:lvl>
    <w:lvl w:ilvl="1" w:tplc="51246260">
      <w:start w:val="1"/>
      <w:numFmt w:val="bullet"/>
      <w:lvlText w:val="o"/>
      <w:lvlJc w:val="left"/>
      <w:pPr>
        <w:ind w:left="1440" w:hanging="360"/>
      </w:pPr>
      <w:rPr>
        <w:rFonts w:ascii="Courier New" w:hAnsi="Courier New" w:hint="default"/>
      </w:rPr>
    </w:lvl>
    <w:lvl w:ilvl="2" w:tplc="89B69B08">
      <w:start w:val="1"/>
      <w:numFmt w:val="bullet"/>
      <w:lvlText w:val=""/>
      <w:lvlJc w:val="left"/>
      <w:pPr>
        <w:ind w:left="2160" w:hanging="360"/>
      </w:pPr>
      <w:rPr>
        <w:rFonts w:ascii="Wingdings" w:hAnsi="Wingdings" w:hint="default"/>
      </w:rPr>
    </w:lvl>
    <w:lvl w:ilvl="3" w:tplc="F8A2E10A">
      <w:start w:val="1"/>
      <w:numFmt w:val="bullet"/>
      <w:lvlText w:val=""/>
      <w:lvlJc w:val="left"/>
      <w:pPr>
        <w:ind w:left="2880" w:hanging="360"/>
      </w:pPr>
      <w:rPr>
        <w:rFonts w:ascii="Symbol" w:hAnsi="Symbol" w:hint="default"/>
      </w:rPr>
    </w:lvl>
    <w:lvl w:ilvl="4" w:tplc="E3583BF4">
      <w:start w:val="1"/>
      <w:numFmt w:val="bullet"/>
      <w:lvlText w:val="o"/>
      <w:lvlJc w:val="left"/>
      <w:pPr>
        <w:ind w:left="3600" w:hanging="360"/>
      </w:pPr>
      <w:rPr>
        <w:rFonts w:ascii="Courier New" w:hAnsi="Courier New" w:hint="default"/>
      </w:rPr>
    </w:lvl>
    <w:lvl w:ilvl="5" w:tplc="5ABC3FF6">
      <w:start w:val="1"/>
      <w:numFmt w:val="bullet"/>
      <w:lvlText w:val=""/>
      <w:lvlJc w:val="left"/>
      <w:pPr>
        <w:ind w:left="4320" w:hanging="360"/>
      </w:pPr>
      <w:rPr>
        <w:rFonts w:ascii="Wingdings" w:hAnsi="Wingdings" w:hint="default"/>
      </w:rPr>
    </w:lvl>
    <w:lvl w:ilvl="6" w:tplc="2048D1EA">
      <w:start w:val="1"/>
      <w:numFmt w:val="bullet"/>
      <w:lvlText w:val=""/>
      <w:lvlJc w:val="left"/>
      <w:pPr>
        <w:ind w:left="5040" w:hanging="360"/>
      </w:pPr>
      <w:rPr>
        <w:rFonts w:ascii="Symbol" w:hAnsi="Symbol" w:hint="default"/>
      </w:rPr>
    </w:lvl>
    <w:lvl w:ilvl="7" w:tplc="919C8D48">
      <w:start w:val="1"/>
      <w:numFmt w:val="bullet"/>
      <w:lvlText w:val="o"/>
      <w:lvlJc w:val="left"/>
      <w:pPr>
        <w:ind w:left="5760" w:hanging="360"/>
      </w:pPr>
      <w:rPr>
        <w:rFonts w:ascii="Courier New" w:hAnsi="Courier New" w:hint="default"/>
      </w:rPr>
    </w:lvl>
    <w:lvl w:ilvl="8" w:tplc="98F0C100">
      <w:start w:val="1"/>
      <w:numFmt w:val="bullet"/>
      <w:lvlText w:val=""/>
      <w:lvlJc w:val="left"/>
      <w:pPr>
        <w:ind w:left="6480" w:hanging="360"/>
      </w:pPr>
      <w:rPr>
        <w:rFonts w:ascii="Wingdings" w:hAnsi="Wingdings" w:hint="default"/>
      </w:rPr>
    </w:lvl>
  </w:abstractNum>
  <w:abstractNum w:abstractNumId="21" w15:restartNumberingAfterBreak="0">
    <w:nsid w:val="413D0AC1"/>
    <w:multiLevelType w:val="hybridMultilevel"/>
    <w:tmpl w:val="3FFC095C"/>
    <w:lvl w:ilvl="0" w:tplc="92C033EC">
      <w:start w:val="1"/>
      <w:numFmt w:val="lowerRoman"/>
      <w:pStyle w:val="Outline1"/>
      <w:lvlText w:val="%1."/>
      <w:lvlJc w:val="left"/>
      <w:pPr>
        <w:ind w:left="1800" w:hanging="720"/>
      </w:pPr>
      <w:rPr>
        <w:rFonts w:eastAsiaTheme="minorHAns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1141F3"/>
    <w:multiLevelType w:val="hybridMultilevel"/>
    <w:tmpl w:val="81D2C602"/>
    <w:lvl w:ilvl="0" w:tplc="0409001B">
      <w:start w:val="1"/>
      <w:numFmt w:val="lowerRoman"/>
      <w:lvlText w:val="%1."/>
      <w:lvlJc w:val="right"/>
      <w:pPr>
        <w:ind w:left="3240" w:hanging="18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4EB007D9"/>
    <w:multiLevelType w:val="hybridMultilevel"/>
    <w:tmpl w:val="C4569A2E"/>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607CFCF8">
      <w:start w:val="1"/>
      <w:numFmt w:val="lowerLetter"/>
      <w:lvlText w:val="%3."/>
      <w:lvlJc w:val="left"/>
      <w:pPr>
        <w:ind w:left="2520" w:hanging="180"/>
      </w:pPr>
      <w:rPr>
        <w:rFonts w:hint="default"/>
        <w:sz w:val="24"/>
        <w:szCs w:val="16"/>
      </w:rPr>
    </w:lvl>
    <w:lvl w:ilvl="3" w:tplc="8E0CEA50">
      <w:start w:val="1"/>
      <w:numFmt w:val="lowerLetter"/>
      <w:lvlText w:val="%4."/>
      <w:lvlJc w:val="left"/>
      <w:pPr>
        <w:ind w:left="2520" w:hanging="360"/>
      </w:pPr>
      <w:rPr>
        <w:rFonts w:ascii="Times New Roman" w:eastAsia="Arial" w:hAnsi="Times New Roman" w:cs="Times New Roman"/>
      </w:rPr>
    </w:lvl>
    <w:lvl w:ilvl="4" w:tplc="18FAB5BA">
      <w:start w:val="1"/>
      <w:numFmt w:val="lowerRoman"/>
      <w:lvlText w:val="%5."/>
      <w:lvlJc w:val="right"/>
      <w:pPr>
        <w:ind w:left="2970" w:hanging="360"/>
      </w:pPr>
      <w:rPr>
        <w:rFonts w:ascii="Times New Roman" w:eastAsia="Arial"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416225"/>
    <w:multiLevelType w:val="hybridMultilevel"/>
    <w:tmpl w:val="BF8268AC"/>
    <w:lvl w:ilvl="0" w:tplc="03E0EF40">
      <w:start w:val="1"/>
      <w:numFmt w:val="bullet"/>
      <w:lvlText w:val=""/>
      <w:lvlJc w:val="left"/>
      <w:pPr>
        <w:ind w:left="720" w:hanging="360"/>
      </w:pPr>
      <w:rPr>
        <w:rFonts w:ascii="Symbol" w:hAnsi="Symbol" w:hint="default"/>
      </w:rPr>
    </w:lvl>
    <w:lvl w:ilvl="1" w:tplc="E906525A">
      <w:start w:val="1"/>
      <w:numFmt w:val="bullet"/>
      <w:lvlText w:val="o"/>
      <w:lvlJc w:val="left"/>
      <w:pPr>
        <w:ind w:left="1440" w:hanging="360"/>
      </w:pPr>
      <w:rPr>
        <w:rFonts w:ascii="Courier New" w:hAnsi="Courier New" w:hint="default"/>
      </w:rPr>
    </w:lvl>
    <w:lvl w:ilvl="2" w:tplc="C80AA3CE">
      <w:start w:val="1"/>
      <w:numFmt w:val="bullet"/>
      <w:lvlText w:val=""/>
      <w:lvlJc w:val="left"/>
      <w:pPr>
        <w:ind w:left="2160" w:hanging="360"/>
      </w:pPr>
      <w:rPr>
        <w:rFonts w:ascii="Wingdings" w:hAnsi="Wingdings" w:hint="default"/>
      </w:rPr>
    </w:lvl>
    <w:lvl w:ilvl="3" w:tplc="BD247CE4">
      <w:start w:val="1"/>
      <w:numFmt w:val="bullet"/>
      <w:lvlText w:val=""/>
      <w:lvlJc w:val="left"/>
      <w:pPr>
        <w:ind w:left="2880" w:hanging="360"/>
      </w:pPr>
      <w:rPr>
        <w:rFonts w:ascii="Symbol" w:hAnsi="Symbol" w:hint="default"/>
      </w:rPr>
    </w:lvl>
    <w:lvl w:ilvl="4" w:tplc="B31E01BA">
      <w:start w:val="1"/>
      <w:numFmt w:val="bullet"/>
      <w:lvlText w:val="o"/>
      <w:lvlJc w:val="left"/>
      <w:pPr>
        <w:ind w:left="3600" w:hanging="360"/>
      </w:pPr>
      <w:rPr>
        <w:rFonts w:ascii="Courier New" w:hAnsi="Courier New" w:hint="default"/>
      </w:rPr>
    </w:lvl>
    <w:lvl w:ilvl="5" w:tplc="A88CAD62">
      <w:start w:val="1"/>
      <w:numFmt w:val="bullet"/>
      <w:lvlText w:val=""/>
      <w:lvlJc w:val="left"/>
      <w:pPr>
        <w:ind w:left="4320" w:hanging="360"/>
      </w:pPr>
      <w:rPr>
        <w:rFonts w:ascii="Wingdings" w:hAnsi="Wingdings" w:hint="default"/>
      </w:rPr>
    </w:lvl>
    <w:lvl w:ilvl="6" w:tplc="20E8EA42">
      <w:start w:val="1"/>
      <w:numFmt w:val="bullet"/>
      <w:lvlText w:val=""/>
      <w:lvlJc w:val="left"/>
      <w:pPr>
        <w:ind w:left="5040" w:hanging="360"/>
      </w:pPr>
      <w:rPr>
        <w:rFonts w:ascii="Symbol" w:hAnsi="Symbol" w:hint="default"/>
      </w:rPr>
    </w:lvl>
    <w:lvl w:ilvl="7" w:tplc="89C4AC54">
      <w:start w:val="1"/>
      <w:numFmt w:val="bullet"/>
      <w:lvlText w:val="o"/>
      <w:lvlJc w:val="left"/>
      <w:pPr>
        <w:ind w:left="5760" w:hanging="360"/>
      </w:pPr>
      <w:rPr>
        <w:rFonts w:ascii="Courier New" w:hAnsi="Courier New" w:hint="default"/>
      </w:rPr>
    </w:lvl>
    <w:lvl w:ilvl="8" w:tplc="8F1EE586">
      <w:start w:val="1"/>
      <w:numFmt w:val="bullet"/>
      <w:lvlText w:val=""/>
      <w:lvlJc w:val="left"/>
      <w:pPr>
        <w:ind w:left="6480" w:hanging="360"/>
      </w:pPr>
      <w:rPr>
        <w:rFonts w:ascii="Wingdings" w:hAnsi="Wingdings" w:hint="default"/>
      </w:rPr>
    </w:lvl>
  </w:abstractNum>
  <w:abstractNum w:abstractNumId="25" w15:restartNumberingAfterBreak="0">
    <w:nsid w:val="51EE63EC"/>
    <w:multiLevelType w:val="hybridMultilevel"/>
    <w:tmpl w:val="D4F8D1AE"/>
    <w:lvl w:ilvl="0" w:tplc="B7B065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E360AF"/>
    <w:multiLevelType w:val="hybridMultilevel"/>
    <w:tmpl w:val="EF4E1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A3F74A4"/>
    <w:multiLevelType w:val="hybridMultilevel"/>
    <w:tmpl w:val="DAFCB870"/>
    <w:lvl w:ilvl="0" w:tplc="2368945E">
      <w:start w:val="1"/>
      <w:numFmt w:val="bullet"/>
      <w:pStyle w:val="Bullet2"/>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4E3A81"/>
    <w:multiLevelType w:val="hybridMultilevel"/>
    <w:tmpl w:val="07882ECE"/>
    <w:lvl w:ilvl="0" w:tplc="DD84A546">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4B2377"/>
    <w:multiLevelType w:val="hybridMultilevel"/>
    <w:tmpl w:val="AC5E0442"/>
    <w:lvl w:ilvl="0" w:tplc="0409001B">
      <w:start w:val="1"/>
      <w:numFmt w:val="lowerRoman"/>
      <w:lvlText w:val="%1."/>
      <w:lvlJc w:val="right"/>
      <w:pPr>
        <w:ind w:left="3240" w:hanging="18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15:restartNumberingAfterBreak="0">
    <w:nsid w:val="5EA4005D"/>
    <w:multiLevelType w:val="hybridMultilevel"/>
    <w:tmpl w:val="2B468CB4"/>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1" w15:restartNumberingAfterBreak="0">
    <w:nsid w:val="5EE07498"/>
    <w:multiLevelType w:val="multilevel"/>
    <w:tmpl w:val="F134F144"/>
    <w:styleLink w:val="AIRTableBullet"/>
    <w:lvl w:ilvl="0">
      <w:start w:val="1"/>
      <w:numFmt w:val="bullet"/>
      <w:lvlText w:val="•"/>
      <w:lvlJc w:val="left"/>
      <w:pPr>
        <w:ind w:left="288" w:hanging="216"/>
      </w:pPr>
      <w:rPr>
        <w:rFonts w:asciiTheme="minorHAnsi" w:hAnsiTheme="minorHAnsi" w:hint="default"/>
        <w:color w:val="auto"/>
        <w:sz w:val="28"/>
      </w:rPr>
    </w:lvl>
    <w:lvl w:ilvl="1">
      <w:start w:val="1"/>
      <w:numFmt w:val="bullet"/>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F2A2BBB"/>
    <w:multiLevelType w:val="multilevel"/>
    <w:tmpl w:val="F134F144"/>
    <w:lvl w:ilvl="0">
      <w:start w:val="1"/>
      <w:numFmt w:val="bullet"/>
      <w:lvlText w:val="•"/>
      <w:lvlJc w:val="left"/>
      <w:pPr>
        <w:ind w:left="288" w:hanging="216"/>
      </w:pPr>
      <w:rPr>
        <w:rFonts w:asciiTheme="minorHAnsi" w:hAnsiTheme="minorHAnsi" w:hint="default"/>
        <w:color w:val="auto"/>
        <w:sz w:val="28"/>
      </w:rPr>
    </w:lvl>
    <w:lvl w:ilvl="1">
      <w:start w:val="1"/>
      <w:numFmt w:val="bullet"/>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24D6E3C"/>
    <w:multiLevelType w:val="multilevel"/>
    <w:tmpl w:val="7772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642249"/>
    <w:multiLevelType w:val="hybridMultilevel"/>
    <w:tmpl w:val="0548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B570E0"/>
    <w:multiLevelType w:val="hybridMultilevel"/>
    <w:tmpl w:val="03CA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32216"/>
    <w:multiLevelType w:val="hybridMultilevel"/>
    <w:tmpl w:val="8F924F5E"/>
    <w:lvl w:ilvl="0" w:tplc="422C1A2E">
      <w:start w:val="1"/>
      <w:numFmt w:val="bullet"/>
      <w:lvlText w:val="n"/>
      <w:lvlJc w:val="left"/>
      <w:pPr>
        <w:ind w:left="1080" w:hanging="360"/>
      </w:pPr>
      <w:rPr>
        <w:rFonts w:ascii="Wingdings" w:hAnsi="Wingdings" w:hint="default"/>
        <w:color w:val="auto"/>
      </w:rPr>
    </w:lvl>
    <w:lvl w:ilvl="1" w:tplc="31CCB64A">
      <w:start w:val="1"/>
      <w:numFmt w:val="bullet"/>
      <w:pStyle w:val="Bullet3"/>
      <w:lvlText w:val=""/>
      <w:lvlJc w:val="left"/>
      <w:pPr>
        <w:ind w:left="1800" w:hanging="360"/>
      </w:pPr>
      <w:rPr>
        <w:rFonts w:ascii="Wingdings" w:hAnsi="Wingdings" w:hint="default"/>
        <w:u w:color="C6D9F1" w:themeColor="text2" w:themeTint="33"/>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33E6DFF"/>
    <w:multiLevelType w:val="hybridMultilevel"/>
    <w:tmpl w:val="2586CC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524AED"/>
    <w:multiLevelType w:val="hybridMultilevel"/>
    <w:tmpl w:val="69345A82"/>
    <w:lvl w:ilvl="0" w:tplc="8CB0CB8E">
      <w:start w:val="1"/>
      <w:numFmt w:val="bullet"/>
      <w:pStyle w:val="TableBullet1"/>
      <w:lvlText w:val=""/>
      <w:lvlJc w:val="left"/>
      <w:pPr>
        <w:ind w:left="720" w:hanging="360"/>
      </w:pPr>
      <w:rPr>
        <w:rFonts w:ascii="Symbol" w:hAnsi="Symbol" w:hint="default"/>
        <w:color w:val="auto"/>
      </w:rPr>
    </w:lvl>
    <w:lvl w:ilvl="1" w:tplc="B852D594">
      <w:start w:val="1"/>
      <w:numFmt w:val="bullet"/>
      <w:pStyle w:val="TableBullet2"/>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A41120"/>
    <w:multiLevelType w:val="hybridMultilevel"/>
    <w:tmpl w:val="51A0B9E0"/>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3FA633C6">
      <w:start w:val="1"/>
      <w:numFmt w:val="decimal"/>
      <w:lvlText w:val="%3."/>
      <w:lvlJc w:val="left"/>
      <w:pPr>
        <w:ind w:left="2520" w:hanging="180"/>
      </w:pPr>
      <w:rPr>
        <w:rFonts w:ascii="Times New Roman" w:eastAsia="Arial" w:hAnsi="Times New Roman" w:cs="Times New Roman"/>
      </w:rPr>
    </w:lvl>
    <w:lvl w:ilvl="3" w:tplc="8E0CEA50">
      <w:start w:val="1"/>
      <w:numFmt w:val="lowerLetter"/>
      <w:lvlText w:val="%4."/>
      <w:lvlJc w:val="left"/>
      <w:pPr>
        <w:ind w:left="2520" w:hanging="360"/>
      </w:pPr>
      <w:rPr>
        <w:rFonts w:ascii="Times New Roman" w:eastAsia="Arial" w:hAnsi="Times New Roman" w:cs="Times New Roman"/>
      </w:rPr>
    </w:lvl>
    <w:lvl w:ilvl="4" w:tplc="18FAB5BA">
      <w:start w:val="1"/>
      <w:numFmt w:val="lowerRoman"/>
      <w:lvlText w:val="%5."/>
      <w:lvlJc w:val="right"/>
      <w:pPr>
        <w:ind w:left="2970" w:hanging="360"/>
      </w:pPr>
      <w:rPr>
        <w:rFonts w:ascii="Times New Roman" w:eastAsia="Arial" w:hAnsi="Times New Roman" w:cs="Times New Roman"/>
      </w:rPr>
    </w:lvl>
    <w:lvl w:ilvl="5" w:tplc="04090017">
      <w:start w:val="1"/>
      <w:numFmt w:val="lowerLetter"/>
      <w:lvlText w:val="%6)"/>
      <w:lvlJc w:val="lef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8540BA9"/>
    <w:multiLevelType w:val="multilevel"/>
    <w:tmpl w:val="EC30A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E66090"/>
    <w:multiLevelType w:val="hybridMultilevel"/>
    <w:tmpl w:val="8A7E7E2C"/>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3FA633C6">
      <w:start w:val="1"/>
      <w:numFmt w:val="decimal"/>
      <w:lvlText w:val="%3."/>
      <w:lvlJc w:val="left"/>
      <w:pPr>
        <w:ind w:left="2520" w:hanging="180"/>
      </w:pPr>
      <w:rPr>
        <w:rFonts w:ascii="Times New Roman" w:eastAsia="Arial" w:hAnsi="Times New Roman" w:cs="Times New Roman"/>
      </w:rPr>
    </w:lvl>
    <w:lvl w:ilvl="3" w:tplc="0409001B">
      <w:start w:val="1"/>
      <w:numFmt w:val="lowerRoman"/>
      <w:lvlText w:val="%4."/>
      <w:lvlJc w:val="right"/>
      <w:pPr>
        <w:ind w:left="2520" w:hanging="360"/>
      </w:pPr>
    </w:lvl>
    <w:lvl w:ilvl="4" w:tplc="18FAB5BA">
      <w:start w:val="1"/>
      <w:numFmt w:val="lowerRoman"/>
      <w:lvlText w:val="%5."/>
      <w:lvlJc w:val="right"/>
      <w:pPr>
        <w:ind w:left="2970" w:hanging="360"/>
      </w:pPr>
      <w:rPr>
        <w:rFonts w:ascii="Times New Roman" w:eastAsia="Arial"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8"/>
  </w:num>
  <w:num w:numId="2">
    <w:abstractNumId w:val="25"/>
  </w:num>
  <w:num w:numId="3">
    <w:abstractNumId w:val="3"/>
  </w:num>
  <w:num w:numId="4">
    <w:abstractNumId w:val="7"/>
  </w:num>
  <w:num w:numId="5">
    <w:abstractNumId w:val="8"/>
  </w:num>
  <w:num w:numId="6">
    <w:abstractNumId w:val="21"/>
  </w:num>
  <w:num w:numId="7">
    <w:abstractNumId w:val="35"/>
  </w:num>
  <w:num w:numId="8">
    <w:abstractNumId w:val="21"/>
    <w:lvlOverride w:ilvl="0">
      <w:startOverride w:val="1"/>
    </w:lvlOverride>
  </w:num>
  <w:num w:numId="9">
    <w:abstractNumId w:val="21"/>
    <w:lvlOverride w:ilvl="0">
      <w:startOverride w:val="1"/>
    </w:lvlOverride>
  </w:num>
  <w:num w:numId="10">
    <w:abstractNumId w:val="21"/>
    <w:lvlOverride w:ilvl="0">
      <w:startOverride w:val="1"/>
    </w:lvlOverride>
  </w:num>
  <w:num w:numId="11">
    <w:abstractNumId w:val="23"/>
  </w:num>
  <w:num w:numId="12">
    <w:abstractNumId w:val="41"/>
  </w:num>
  <w:num w:numId="13">
    <w:abstractNumId w:val="39"/>
  </w:num>
  <w:num w:numId="14">
    <w:abstractNumId w:val="2"/>
  </w:num>
  <w:num w:numId="15">
    <w:abstractNumId w:val="11"/>
  </w:num>
  <w:num w:numId="16">
    <w:abstractNumId w:val="9"/>
  </w:num>
  <w:num w:numId="17">
    <w:abstractNumId w:val="8"/>
    <w:lvlOverride w:ilvl="0">
      <w:startOverride w:val="1"/>
    </w:lvlOverride>
  </w:num>
  <w:num w:numId="18">
    <w:abstractNumId w:val="21"/>
    <w:lvlOverride w:ilvl="0">
      <w:startOverride w:val="1"/>
    </w:lvlOverride>
  </w:num>
  <w:num w:numId="19">
    <w:abstractNumId w:val="13"/>
  </w:num>
  <w:num w:numId="20">
    <w:abstractNumId w:val="13"/>
    <w:lvlOverride w:ilvl="0">
      <w:startOverride w:val="1"/>
    </w:lvlOverride>
  </w:num>
  <w:num w:numId="21">
    <w:abstractNumId w:val="13"/>
    <w:lvlOverride w:ilvl="0">
      <w:startOverride w:val="1"/>
    </w:lvlOverride>
  </w:num>
  <w:num w:numId="22">
    <w:abstractNumId w:val="13"/>
    <w:lvlOverride w:ilvl="0">
      <w:startOverride w:val="1"/>
    </w:lvlOverride>
  </w:num>
  <w:num w:numId="23">
    <w:abstractNumId w:val="21"/>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8"/>
  </w:num>
  <w:num w:numId="28">
    <w:abstractNumId w:val="30"/>
  </w:num>
  <w:num w:numId="29">
    <w:abstractNumId w:val="8"/>
    <w:lvlOverride w:ilvl="0">
      <w:startOverride w:val="1"/>
    </w:lvlOverride>
  </w:num>
  <w:num w:numId="30">
    <w:abstractNumId w:val="21"/>
    <w:lvlOverride w:ilvl="0">
      <w:startOverride w:val="1"/>
    </w:lvlOverride>
  </w:num>
  <w:num w:numId="31">
    <w:abstractNumId w:val="21"/>
    <w:lvlOverride w:ilvl="0">
      <w:startOverride w:val="1"/>
    </w:lvlOverride>
  </w:num>
  <w:num w:numId="32">
    <w:abstractNumId w:val="13"/>
    <w:lvlOverride w:ilvl="0">
      <w:startOverride w:val="1"/>
    </w:lvlOverride>
  </w:num>
  <w:num w:numId="33">
    <w:abstractNumId w:val="21"/>
    <w:lvlOverride w:ilvl="0">
      <w:startOverride w:val="1"/>
    </w:lvlOverride>
  </w:num>
  <w:num w:numId="34">
    <w:abstractNumId w:val="21"/>
    <w:lvlOverride w:ilvl="0">
      <w:startOverride w:val="1"/>
    </w:lvlOverride>
  </w:num>
  <w:num w:numId="35">
    <w:abstractNumId w:val="13"/>
    <w:lvlOverride w:ilvl="0">
      <w:startOverride w:val="1"/>
    </w:lvlOverride>
  </w:num>
  <w:num w:numId="36">
    <w:abstractNumId w:val="13"/>
    <w:lvlOverride w:ilvl="0">
      <w:startOverride w:val="1"/>
    </w:lvlOverride>
  </w:num>
  <w:num w:numId="37">
    <w:abstractNumId w:val="21"/>
    <w:lvlOverride w:ilvl="0">
      <w:startOverride w:val="1"/>
    </w:lvlOverride>
  </w:num>
  <w:num w:numId="38">
    <w:abstractNumId w:val="8"/>
    <w:lvlOverride w:ilvl="0">
      <w:startOverride w:val="1"/>
    </w:lvlOverride>
  </w:num>
  <w:num w:numId="39">
    <w:abstractNumId w:val="21"/>
    <w:lvlOverride w:ilvl="0">
      <w:startOverride w:val="1"/>
    </w:lvlOverride>
  </w:num>
  <w:num w:numId="40">
    <w:abstractNumId w:val="13"/>
    <w:lvlOverride w:ilvl="0">
      <w:startOverride w:val="1"/>
    </w:lvlOverride>
  </w:num>
  <w:num w:numId="41">
    <w:abstractNumId w:val="29"/>
  </w:num>
  <w:num w:numId="42">
    <w:abstractNumId w:val="22"/>
  </w:num>
  <w:num w:numId="43">
    <w:abstractNumId w:val="21"/>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13"/>
    <w:lvlOverride w:ilvl="0">
      <w:startOverride w:val="1"/>
    </w:lvlOverride>
  </w:num>
  <w:num w:numId="47">
    <w:abstractNumId w:val="13"/>
    <w:lvlOverride w:ilvl="0">
      <w:startOverride w:val="1"/>
    </w:lvlOverride>
  </w:num>
  <w:num w:numId="48">
    <w:abstractNumId w:val="13"/>
    <w:lvlOverride w:ilvl="0">
      <w:startOverride w:val="1"/>
    </w:lvlOverride>
  </w:num>
  <w:num w:numId="49">
    <w:abstractNumId w:val="0"/>
    <w:lvlOverride w:ilvl="0">
      <w:lvl w:ilvl="0">
        <w:start w:val="1"/>
        <w:numFmt w:val="none"/>
        <w:pStyle w:val="Quick1"/>
        <w:lvlText w:val="3."/>
        <w:lvlJc w:val="left"/>
        <w:pPr>
          <w:tabs>
            <w:tab w:val="num" w:pos="360"/>
          </w:tabs>
          <w:ind w:left="72" w:hanging="72"/>
        </w:pPr>
        <w:rPr>
          <w:rFonts w:ascii="CG Times" w:hAnsi="CG Times" w:hint="default"/>
          <w:sz w:val="22"/>
        </w:rPr>
      </w:lvl>
    </w:lvlOverride>
  </w:num>
  <w:num w:numId="50">
    <w:abstractNumId w:val="17"/>
  </w:num>
  <w:num w:numId="51">
    <w:abstractNumId w:val="12"/>
  </w:num>
  <w:num w:numId="52">
    <w:abstractNumId w:val="4"/>
  </w:num>
  <w:num w:numId="53">
    <w:abstractNumId w:val="37"/>
  </w:num>
  <w:num w:numId="54">
    <w:abstractNumId w:val="28"/>
  </w:num>
  <w:num w:numId="55">
    <w:abstractNumId w:val="36"/>
  </w:num>
  <w:num w:numId="56">
    <w:abstractNumId w:val="25"/>
    <w:lvlOverride w:ilvl="0">
      <w:startOverride w:val="1"/>
    </w:lvlOverride>
  </w:num>
  <w:num w:numId="57">
    <w:abstractNumId w:val="25"/>
    <w:lvlOverride w:ilvl="0">
      <w:startOverride w:val="1"/>
    </w:lvlOverride>
  </w:num>
  <w:num w:numId="58">
    <w:abstractNumId w:val="27"/>
  </w:num>
  <w:num w:numId="59">
    <w:abstractNumId w:val="13"/>
    <w:lvlOverride w:ilvl="0">
      <w:startOverride w:val="1"/>
    </w:lvlOverride>
  </w:num>
  <w:num w:numId="60">
    <w:abstractNumId w:val="13"/>
    <w:lvlOverride w:ilvl="0">
      <w:startOverride w:val="1"/>
    </w:lvlOverride>
  </w:num>
  <w:num w:numId="61">
    <w:abstractNumId w:val="26"/>
  </w:num>
  <w:num w:numId="62">
    <w:abstractNumId w:val="14"/>
  </w:num>
  <w:num w:numId="63">
    <w:abstractNumId w:val="33"/>
  </w:num>
  <w:num w:numId="64">
    <w:abstractNumId w:val="10"/>
  </w:num>
  <w:num w:numId="65">
    <w:abstractNumId w:val="15"/>
  </w:num>
  <w:num w:numId="66">
    <w:abstractNumId w:val="40"/>
  </w:num>
  <w:num w:numId="67">
    <w:abstractNumId w:val="19"/>
  </w:num>
  <w:num w:numId="68">
    <w:abstractNumId w:val="16"/>
  </w:num>
  <w:num w:numId="69">
    <w:abstractNumId w:val="6"/>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
  </w:num>
  <w:num w:numId="127">
    <w:abstractNumId w:val="34"/>
  </w:num>
  <w:num w:numId="128">
    <w:abstractNumId w:val="24"/>
  </w:num>
  <w:num w:numId="129">
    <w:abstractNumId w:val="20"/>
  </w:num>
  <w:num w:numId="130">
    <w:abstractNumId w:val="31"/>
  </w:num>
  <w:num w:numId="131">
    <w:abstractNumId w:val="32"/>
  </w:num>
  <w:num w:numId="132">
    <w:abstractNumId w:val="1"/>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ow, Kathryn">
    <w15:presenceInfo w15:providerId="AD" w15:userId="S::klow@air.org::a6559d5b-d977-4270-851b-1ef6b60aea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0A20"/>
    <w:rsid w:val="00003505"/>
    <w:rsid w:val="00004562"/>
    <w:rsid w:val="00004C84"/>
    <w:rsid w:val="000061E2"/>
    <w:rsid w:val="00006929"/>
    <w:rsid w:val="00014995"/>
    <w:rsid w:val="00014F79"/>
    <w:rsid w:val="00020677"/>
    <w:rsid w:val="00022394"/>
    <w:rsid w:val="0002252D"/>
    <w:rsid w:val="00023D88"/>
    <w:rsid w:val="00024D6A"/>
    <w:rsid w:val="0002590D"/>
    <w:rsid w:val="00025D61"/>
    <w:rsid w:val="0002781D"/>
    <w:rsid w:val="00027F69"/>
    <w:rsid w:val="00030718"/>
    <w:rsid w:val="00031695"/>
    <w:rsid w:val="00032BC4"/>
    <w:rsid w:val="00035BC5"/>
    <w:rsid w:val="00037342"/>
    <w:rsid w:val="00037D5F"/>
    <w:rsid w:val="00040D47"/>
    <w:rsid w:val="0004203E"/>
    <w:rsid w:val="00042915"/>
    <w:rsid w:val="00047E81"/>
    <w:rsid w:val="000510C0"/>
    <w:rsid w:val="000539EB"/>
    <w:rsid w:val="000561A7"/>
    <w:rsid w:val="00057662"/>
    <w:rsid w:val="00060860"/>
    <w:rsid w:val="000628E8"/>
    <w:rsid w:val="00062C70"/>
    <w:rsid w:val="00064D0D"/>
    <w:rsid w:val="00066D70"/>
    <w:rsid w:val="0006706B"/>
    <w:rsid w:val="0007183C"/>
    <w:rsid w:val="00073115"/>
    <w:rsid w:val="00073405"/>
    <w:rsid w:val="00074020"/>
    <w:rsid w:val="00075C29"/>
    <w:rsid w:val="00081ED9"/>
    <w:rsid w:val="00082022"/>
    <w:rsid w:val="00082191"/>
    <w:rsid w:val="000905FB"/>
    <w:rsid w:val="00092EE8"/>
    <w:rsid w:val="00092F4B"/>
    <w:rsid w:val="00095163"/>
    <w:rsid w:val="00095A7C"/>
    <w:rsid w:val="00096680"/>
    <w:rsid w:val="000A2D0A"/>
    <w:rsid w:val="000A4455"/>
    <w:rsid w:val="000A7025"/>
    <w:rsid w:val="000A7D9C"/>
    <w:rsid w:val="000B0974"/>
    <w:rsid w:val="000B204A"/>
    <w:rsid w:val="000B4C4C"/>
    <w:rsid w:val="000B524F"/>
    <w:rsid w:val="000B5666"/>
    <w:rsid w:val="000B59BA"/>
    <w:rsid w:val="000C1369"/>
    <w:rsid w:val="000C1A31"/>
    <w:rsid w:val="000C358A"/>
    <w:rsid w:val="000C370D"/>
    <w:rsid w:val="000C4D9F"/>
    <w:rsid w:val="000C4F56"/>
    <w:rsid w:val="000C4F78"/>
    <w:rsid w:val="000C6456"/>
    <w:rsid w:val="000D0814"/>
    <w:rsid w:val="000D2038"/>
    <w:rsid w:val="000D39D3"/>
    <w:rsid w:val="000D5506"/>
    <w:rsid w:val="000D55A4"/>
    <w:rsid w:val="000D667F"/>
    <w:rsid w:val="000D6944"/>
    <w:rsid w:val="000D6FFF"/>
    <w:rsid w:val="000E313F"/>
    <w:rsid w:val="000E4AA9"/>
    <w:rsid w:val="000E4AD7"/>
    <w:rsid w:val="000E7A75"/>
    <w:rsid w:val="000F0E71"/>
    <w:rsid w:val="000F2850"/>
    <w:rsid w:val="000F3E0C"/>
    <w:rsid w:val="000F414A"/>
    <w:rsid w:val="000F7E28"/>
    <w:rsid w:val="00100279"/>
    <w:rsid w:val="00100972"/>
    <w:rsid w:val="0010143A"/>
    <w:rsid w:val="00102A49"/>
    <w:rsid w:val="00104505"/>
    <w:rsid w:val="0010677D"/>
    <w:rsid w:val="00107928"/>
    <w:rsid w:val="00107CB3"/>
    <w:rsid w:val="001110C8"/>
    <w:rsid w:val="00111DAB"/>
    <w:rsid w:val="0011258D"/>
    <w:rsid w:val="001133CA"/>
    <w:rsid w:val="00113E1F"/>
    <w:rsid w:val="00115418"/>
    <w:rsid w:val="001154E9"/>
    <w:rsid w:val="001157A6"/>
    <w:rsid w:val="001178EB"/>
    <w:rsid w:val="00124A9A"/>
    <w:rsid w:val="00125657"/>
    <w:rsid w:val="00125720"/>
    <w:rsid w:val="00125A8E"/>
    <w:rsid w:val="00131170"/>
    <w:rsid w:val="0013458C"/>
    <w:rsid w:val="00135462"/>
    <w:rsid w:val="00141148"/>
    <w:rsid w:val="001420C8"/>
    <w:rsid w:val="0014211C"/>
    <w:rsid w:val="0014214D"/>
    <w:rsid w:val="0014340C"/>
    <w:rsid w:val="00145383"/>
    <w:rsid w:val="00151851"/>
    <w:rsid w:val="00151966"/>
    <w:rsid w:val="00151A6B"/>
    <w:rsid w:val="00151DA6"/>
    <w:rsid w:val="001521DF"/>
    <w:rsid w:val="001522FA"/>
    <w:rsid w:val="001573E4"/>
    <w:rsid w:val="001627E2"/>
    <w:rsid w:val="00165C9E"/>
    <w:rsid w:val="001668A2"/>
    <w:rsid w:val="0017033B"/>
    <w:rsid w:val="00170CA2"/>
    <w:rsid w:val="00170EAC"/>
    <w:rsid w:val="0017124F"/>
    <w:rsid w:val="001716C5"/>
    <w:rsid w:val="00172C9A"/>
    <w:rsid w:val="001737E9"/>
    <w:rsid w:val="0017676B"/>
    <w:rsid w:val="00177DA7"/>
    <w:rsid w:val="00181E73"/>
    <w:rsid w:val="00185E00"/>
    <w:rsid w:val="00186A28"/>
    <w:rsid w:val="00190E25"/>
    <w:rsid w:val="00191334"/>
    <w:rsid w:val="00192BA4"/>
    <w:rsid w:val="0019409E"/>
    <w:rsid w:val="001967A1"/>
    <w:rsid w:val="00196F61"/>
    <w:rsid w:val="001A0CEF"/>
    <w:rsid w:val="001A1ED5"/>
    <w:rsid w:val="001A1FE2"/>
    <w:rsid w:val="001A3D4F"/>
    <w:rsid w:val="001A5B91"/>
    <w:rsid w:val="001A7A0B"/>
    <w:rsid w:val="001A7F45"/>
    <w:rsid w:val="001B0DA4"/>
    <w:rsid w:val="001B2007"/>
    <w:rsid w:val="001B3557"/>
    <w:rsid w:val="001B357F"/>
    <w:rsid w:val="001B4217"/>
    <w:rsid w:val="001B49C0"/>
    <w:rsid w:val="001B5441"/>
    <w:rsid w:val="001B65ED"/>
    <w:rsid w:val="001B7578"/>
    <w:rsid w:val="001B76D4"/>
    <w:rsid w:val="001C0729"/>
    <w:rsid w:val="001C1376"/>
    <w:rsid w:val="001C1FA0"/>
    <w:rsid w:val="001C28FA"/>
    <w:rsid w:val="001C2CD8"/>
    <w:rsid w:val="001D0C0E"/>
    <w:rsid w:val="001D1CB0"/>
    <w:rsid w:val="001D2E62"/>
    <w:rsid w:val="001D4021"/>
    <w:rsid w:val="001D50F2"/>
    <w:rsid w:val="001D6E5A"/>
    <w:rsid w:val="001D7A03"/>
    <w:rsid w:val="001E02D5"/>
    <w:rsid w:val="001E07F3"/>
    <w:rsid w:val="001E1990"/>
    <w:rsid w:val="001E3181"/>
    <w:rsid w:val="001E3D06"/>
    <w:rsid w:val="001E3E44"/>
    <w:rsid w:val="001E4B69"/>
    <w:rsid w:val="001E4E1F"/>
    <w:rsid w:val="001E60A3"/>
    <w:rsid w:val="001E6464"/>
    <w:rsid w:val="001E70CD"/>
    <w:rsid w:val="001F0EFA"/>
    <w:rsid w:val="001F132D"/>
    <w:rsid w:val="001F4393"/>
    <w:rsid w:val="001F607C"/>
    <w:rsid w:val="002007CA"/>
    <w:rsid w:val="00200EB0"/>
    <w:rsid w:val="00201BEC"/>
    <w:rsid w:val="00202FF7"/>
    <w:rsid w:val="0020321E"/>
    <w:rsid w:val="002050DD"/>
    <w:rsid w:val="002053E8"/>
    <w:rsid w:val="00207C70"/>
    <w:rsid w:val="00210A53"/>
    <w:rsid w:val="00212F10"/>
    <w:rsid w:val="002160D3"/>
    <w:rsid w:val="0021631A"/>
    <w:rsid w:val="00216468"/>
    <w:rsid w:val="00216571"/>
    <w:rsid w:val="002207FE"/>
    <w:rsid w:val="00222877"/>
    <w:rsid w:val="00222FD3"/>
    <w:rsid w:val="00224022"/>
    <w:rsid w:val="00224EB2"/>
    <w:rsid w:val="0022706B"/>
    <w:rsid w:val="00227FD2"/>
    <w:rsid w:val="00231D21"/>
    <w:rsid w:val="00236ABC"/>
    <w:rsid w:val="00236C6C"/>
    <w:rsid w:val="002374D7"/>
    <w:rsid w:val="00237A93"/>
    <w:rsid w:val="00240289"/>
    <w:rsid w:val="0024206F"/>
    <w:rsid w:val="00244048"/>
    <w:rsid w:val="002467FF"/>
    <w:rsid w:val="002469E2"/>
    <w:rsid w:val="00247CCA"/>
    <w:rsid w:val="0025448A"/>
    <w:rsid w:val="00255687"/>
    <w:rsid w:val="00255F4E"/>
    <w:rsid w:val="00256077"/>
    <w:rsid w:val="0026195E"/>
    <w:rsid w:val="002646A3"/>
    <w:rsid w:val="002700BB"/>
    <w:rsid w:val="00271677"/>
    <w:rsid w:val="002720BE"/>
    <w:rsid w:val="0027285F"/>
    <w:rsid w:val="00274BB0"/>
    <w:rsid w:val="00277D3A"/>
    <w:rsid w:val="0028088A"/>
    <w:rsid w:val="00282831"/>
    <w:rsid w:val="00284B72"/>
    <w:rsid w:val="0028632B"/>
    <w:rsid w:val="00286C80"/>
    <w:rsid w:val="00286D8D"/>
    <w:rsid w:val="00290A06"/>
    <w:rsid w:val="00291DD0"/>
    <w:rsid w:val="00293DEE"/>
    <w:rsid w:val="002953FB"/>
    <w:rsid w:val="0029643C"/>
    <w:rsid w:val="002A05DF"/>
    <w:rsid w:val="002A17E9"/>
    <w:rsid w:val="002A4932"/>
    <w:rsid w:val="002A4FE6"/>
    <w:rsid w:val="002A56C7"/>
    <w:rsid w:val="002A7544"/>
    <w:rsid w:val="002B06A7"/>
    <w:rsid w:val="002B131F"/>
    <w:rsid w:val="002B36D3"/>
    <w:rsid w:val="002B589B"/>
    <w:rsid w:val="002C06E4"/>
    <w:rsid w:val="002C0AFA"/>
    <w:rsid w:val="002C48DF"/>
    <w:rsid w:val="002C7715"/>
    <w:rsid w:val="002D30EF"/>
    <w:rsid w:val="002D7991"/>
    <w:rsid w:val="002E10EE"/>
    <w:rsid w:val="002E3C18"/>
    <w:rsid w:val="002E3F78"/>
    <w:rsid w:val="002E6AAC"/>
    <w:rsid w:val="002F0C1E"/>
    <w:rsid w:val="002F0FD8"/>
    <w:rsid w:val="002F4075"/>
    <w:rsid w:val="002F6C7B"/>
    <w:rsid w:val="002F7690"/>
    <w:rsid w:val="002F7BD2"/>
    <w:rsid w:val="002F7C15"/>
    <w:rsid w:val="0030011D"/>
    <w:rsid w:val="00301986"/>
    <w:rsid w:val="003021C9"/>
    <w:rsid w:val="00304739"/>
    <w:rsid w:val="003051A9"/>
    <w:rsid w:val="00305F44"/>
    <w:rsid w:val="0030639F"/>
    <w:rsid w:val="003072C3"/>
    <w:rsid w:val="0031326D"/>
    <w:rsid w:val="00314949"/>
    <w:rsid w:val="00320F82"/>
    <w:rsid w:val="003213D9"/>
    <w:rsid w:val="00321AB4"/>
    <w:rsid w:val="00322216"/>
    <w:rsid w:val="003223A4"/>
    <w:rsid w:val="00324B56"/>
    <w:rsid w:val="0032582F"/>
    <w:rsid w:val="00326E11"/>
    <w:rsid w:val="00326F03"/>
    <w:rsid w:val="003275AF"/>
    <w:rsid w:val="00330A57"/>
    <w:rsid w:val="00333E3D"/>
    <w:rsid w:val="00334FBA"/>
    <w:rsid w:val="003356F9"/>
    <w:rsid w:val="003366EC"/>
    <w:rsid w:val="00337847"/>
    <w:rsid w:val="0034068C"/>
    <w:rsid w:val="00341484"/>
    <w:rsid w:val="00341E06"/>
    <w:rsid w:val="00342A39"/>
    <w:rsid w:val="00342C2F"/>
    <w:rsid w:val="00342DC7"/>
    <w:rsid w:val="00342EC1"/>
    <w:rsid w:val="00343730"/>
    <w:rsid w:val="00345745"/>
    <w:rsid w:val="00347C98"/>
    <w:rsid w:val="003536D0"/>
    <w:rsid w:val="003561FB"/>
    <w:rsid w:val="00356DF0"/>
    <w:rsid w:val="0036006B"/>
    <w:rsid w:val="00362D62"/>
    <w:rsid w:val="00364138"/>
    <w:rsid w:val="0036598A"/>
    <w:rsid w:val="00370015"/>
    <w:rsid w:val="00371F17"/>
    <w:rsid w:val="0037508B"/>
    <w:rsid w:val="00383F8B"/>
    <w:rsid w:val="00384A08"/>
    <w:rsid w:val="00384E37"/>
    <w:rsid w:val="003865EF"/>
    <w:rsid w:val="003900CC"/>
    <w:rsid w:val="00394F00"/>
    <w:rsid w:val="00395422"/>
    <w:rsid w:val="003A0055"/>
    <w:rsid w:val="003A14EE"/>
    <w:rsid w:val="003A16C8"/>
    <w:rsid w:val="003A2410"/>
    <w:rsid w:val="003A25DA"/>
    <w:rsid w:val="003A3828"/>
    <w:rsid w:val="003A3BBA"/>
    <w:rsid w:val="003B0098"/>
    <w:rsid w:val="003B236A"/>
    <w:rsid w:val="003B367F"/>
    <w:rsid w:val="003B554B"/>
    <w:rsid w:val="003B6349"/>
    <w:rsid w:val="003B6BCC"/>
    <w:rsid w:val="003C1471"/>
    <w:rsid w:val="003C54F8"/>
    <w:rsid w:val="003C61CE"/>
    <w:rsid w:val="003C733B"/>
    <w:rsid w:val="003D0F61"/>
    <w:rsid w:val="003D25F1"/>
    <w:rsid w:val="003D276A"/>
    <w:rsid w:val="003D595E"/>
    <w:rsid w:val="003E145B"/>
    <w:rsid w:val="003E3C79"/>
    <w:rsid w:val="003E44EA"/>
    <w:rsid w:val="003E56EE"/>
    <w:rsid w:val="003E5B59"/>
    <w:rsid w:val="003E606A"/>
    <w:rsid w:val="003E695F"/>
    <w:rsid w:val="003F2465"/>
    <w:rsid w:val="003F3056"/>
    <w:rsid w:val="003F3648"/>
    <w:rsid w:val="003F4447"/>
    <w:rsid w:val="003F4761"/>
    <w:rsid w:val="003F6205"/>
    <w:rsid w:val="00404FCB"/>
    <w:rsid w:val="00407DC2"/>
    <w:rsid w:val="0041084E"/>
    <w:rsid w:val="00410D37"/>
    <w:rsid w:val="00411075"/>
    <w:rsid w:val="00412B08"/>
    <w:rsid w:val="0041365C"/>
    <w:rsid w:val="00413F3C"/>
    <w:rsid w:val="004143B4"/>
    <w:rsid w:val="00414983"/>
    <w:rsid w:val="00415A23"/>
    <w:rsid w:val="004167E3"/>
    <w:rsid w:val="0042026B"/>
    <w:rsid w:val="00420D3F"/>
    <w:rsid w:val="004260F7"/>
    <w:rsid w:val="004279A8"/>
    <w:rsid w:val="0043360B"/>
    <w:rsid w:val="004357D5"/>
    <w:rsid w:val="00436D0B"/>
    <w:rsid w:val="00437A0A"/>
    <w:rsid w:val="0044269B"/>
    <w:rsid w:val="004426BF"/>
    <w:rsid w:val="00443A20"/>
    <w:rsid w:val="004447D6"/>
    <w:rsid w:val="0044724D"/>
    <w:rsid w:val="00447DD9"/>
    <w:rsid w:val="00447FEB"/>
    <w:rsid w:val="00451F95"/>
    <w:rsid w:val="004545A1"/>
    <w:rsid w:val="00456795"/>
    <w:rsid w:val="00456A22"/>
    <w:rsid w:val="00457BC3"/>
    <w:rsid w:val="00460120"/>
    <w:rsid w:val="004629C5"/>
    <w:rsid w:val="0046377B"/>
    <w:rsid w:val="004648BD"/>
    <w:rsid w:val="00464F23"/>
    <w:rsid w:val="00467787"/>
    <w:rsid w:val="0047206B"/>
    <w:rsid w:val="00474B8B"/>
    <w:rsid w:val="00474C69"/>
    <w:rsid w:val="00475AAE"/>
    <w:rsid w:val="00480A8F"/>
    <w:rsid w:val="00482A5D"/>
    <w:rsid w:val="00482A99"/>
    <w:rsid w:val="00484D7C"/>
    <w:rsid w:val="00486B81"/>
    <w:rsid w:val="004878A4"/>
    <w:rsid w:val="00490CB3"/>
    <w:rsid w:val="00490E8A"/>
    <w:rsid w:val="0049173C"/>
    <w:rsid w:val="004924CE"/>
    <w:rsid w:val="00492AE2"/>
    <w:rsid w:val="0049304B"/>
    <w:rsid w:val="004938F1"/>
    <w:rsid w:val="00496544"/>
    <w:rsid w:val="004A0433"/>
    <w:rsid w:val="004A08B9"/>
    <w:rsid w:val="004A3571"/>
    <w:rsid w:val="004A362A"/>
    <w:rsid w:val="004A4D08"/>
    <w:rsid w:val="004A4E61"/>
    <w:rsid w:val="004A5B69"/>
    <w:rsid w:val="004B17EA"/>
    <w:rsid w:val="004B206A"/>
    <w:rsid w:val="004B2F14"/>
    <w:rsid w:val="004B478F"/>
    <w:rsid w:val="004B5BA4"/>
    <w:rsid w:val="004B63AB"/>
    <w:rsid w:val="004B7128"/>
    <w:rsid w:val="004B72C0"/>
    <w:rsid w:val="004C038F"/>
    <w:rsid w:val="004C163A"/>
    <w:rsid w:val="004C171D"/>
    <w:rsid w:val="004C2FC0"/>
    <w:rsid w:val="004C515D"/>
    <w:rsid w:val="004D1717"/>
    <w:rsid w:val="004D1FAB"/>
    <w:rsid w:val="004D30DD"/>
    <w:rsid w:val="004D3690"/>
    <w:rsid w:val="004D7F4A"/>
    <w:rsid w:val="004E1478"/>
    <w:rsid w:val="004E2369"/>
    <w:rsid w:val="004E3F67"/>
    <w:rsid w:val="004E415A"/>
    <w:rsid w:val="004E5DBB"/>
    <w:rsid w:val="004F0A20"/>
    <w:rsid w:val="004F20ED"/>
    <w:rsid w:val="004F351E"/>
    <w:rsid w:val="004F3A43"/>
    <w:rsid w:val="004F5297"/>
    <w:rsid w:val="004F5729"/>
    <w:rsid w:val="0050005C"/>
    <w:rsid w:val="00500BC4"/>
    <w:rsid w:val="005027A8"/>
    <w:rsid w:val="00503A39"/>
    <w:rsid w:val="00505309"/>
    <w:rsid w:val="00506F24"/>
    <w:rsid w:val="00507DBF"/>
    <w:rsid w:val="00510BAF"/>
    <w:rsid w:val="00512BBD"/>
    <w:rsid w:val="00513281"/>
    <w:rsid w:val="00513865"/>
    <w:rsid w:val="00513C1C"/>
    <w:rsid w:val="00513EAF"/>
    <w:rsid w:val="0051772B"/>
    <w:rsid w:val="0052010C"/>
    <w:rsid w:val="0052177D"/>
    <w:rsid w:val="00523234"/>
    <w:rsid w:val="00523D1C"/>
    <w:rsid w:val="005278AD"/>
    <w:rsid w:val="0053159C"/>
    <w:rsid w:val="0053202A"/>
    <w:rsid w:val="0053382D"/>
    <w:rsid w:val="00533BB0"/>
    <w:rsid w:val="00537F1D"/>
    <w:rsid w:val="00540181"/>
    <w:rsid w:val="005412A0"/>
    <w:rsid w:val="005414EF"/>
    <w:rsid w:val="00541FAD"/>
    <w:rsid w:val="00542290"/>
    <w:rsid w:val="00543206"/>
    <w:rsid w:val="00543E6D"/>
    <w:rsid w:val="00545C4D"/>
    <w:rsid w:val="00546172"/>
    <w:rsid w:val="00547C8F"/>
    <w:rsid w:val="00551C9B"/>
    <w:rsid w:val="00552744"/>
    <w:rsid w:val="00554171"/>
    <w:rsid w:val="00555C42"/>
    <w:rsid w:val="00562AD6"/>
    <w:rsid w:val="00563466"/>
    <w:rsid w:val="005638B6"/>
    <w:rsid w:val="00565420"/>
    <w:rsid w:val="00567B46"/>
    <w:rsid w:val="00567BBB"/>
    <w:rsid w:val="005704DB"/>
    <w:rsid w:val="00570F36"/>
    <w:rsid w:val="005719D4"/>
    <w:rsid w:val="00572A97"/>
    <w:rsid w:val="005833FC"/>
    <w:rsid w:val="005839DD"/>
    <w:rsid w:val="0058405E"/>
    <w:rsid w:val="00584A78"/>
    <w:rsid w:val="00584B7A"/>
    <w:rsid w:val="0058507B"/>
    <w:rsid w:val="0058753D"/>
    <w:rsid w:val="005902C5"/>
    <w:rsid w:val="0059173F"/>
    <w:rsid w:val="00594114"/>
    <w:rsid w:val="005941D3"/>
    <w:rsid w:val="00597A03"/>
    <w:rsid w:val="005A1FFD"/>
    <w:rsid w:val="005A2930"/>
    <w:rsid w:val="005A34B9"/>
    <w:rsid w:val="005A5A11"/>
    <w:rsid w:val="005B026D"/>
    <w:rsid w:val="005B1486"/>
    <w:rsid w:val="005B25D0"/>
    <w:rsid w:val="005B4664"/>
    <w:rsid w:val="005B7CAA"/>
    <w:rsid w:val="005C0F8F"/>
    <w:rsid w:val="005C170B"/>
    <w:rsid w:val="005C1CD0"/>
    <w:rsid w:val="005C1D49"/>
    <w:rsid w:val="005C200E"/>
    <w:rsid w:val="005C220D"/>
    <w:rsid w:val="005C2984"/>
    <w:rsid w:val="005C49F1"/>
    <w:rsid w:val="005C720D"/>
    <w:rsid w:val="005C735E"/>
    <w:rsid w:val="005D0EB2"/>
    <w:rsid w:val="005D473D"/>
    <w:rsid w:val="005D4ABF"/>
    <w:rsid w:val="005D5E84"/>
    <w:rsid w:val="005D61DD"/>
    <w:rsid w:val="005D68C0"/>
    <w:rsid w:val="005D7E3E"/>
    <w:rsid w:val="005E0442"/>
    <w:rsid w:val="005E4375"/>
    <w:rsid w:val="005E4709"/>
    <w:rsid w:val="005E4CDD"/>
    <w:rsid w:val="005E586F"/>
    <w:rsid w:val="005F2AA1"/>
    <w:rsid w:val="005F390D"/>
    <w:rsid w:val="005F6082"/>
    <w:rsid w:val="005F7A62"/>
    <w:rsid w:val="00600F6E"/>
    <w:rsid w:val="006062D8"/>
    <w:rsid w:val="00606D1B"/>
    <w:rsid w:val="006076E9"/>
    <w:rsid w:val="0061568D"/>
    <w:rsid w:val="006158E6"/>
    <w:rsid w:val="00615D3C"/>
    <w:rsid w:val="00621D7E"/>
    <w:rsid w:val="00622441"/>
    <w:rsid w:val="00622C58"/>
    <w:rsid w:val="00622FAB"/>
    <w:rsid w:val="006240B1"/>
    <w:rsid w:val="00626BA4"/>
    <w:rsid w:val="00626DBC"/>
    <w:rsid w:val="00626EFA"/>
    <w:rsid w:val="00630D70"/>
    <w:rsid w:val="00630E5D"/>
    <w:rsid w:val="006330C2"/>
    <w:rsid w:val="00634007"/>
    <w:rsid w:val="00634D02"/>
    <w:rsid w:val="006358DB"/>
    <w:rsid w:val="00636BF9"/>
    <w:rsid w:val="0064129E"/>
    <w:rsid w:val="00642B56"/>
    <w:rsid w:val="00642BA5"/>
    <w:rsid w:val="006432E9"/>
    <w:rsid w:val="00644D9D"/>
    <w:rsid w:val="0064582C"/>
    <w:rsid w:val="00651188"/>
    <w:rsid w:val="00651683"/>
    <w:rsid w:val="006517F7"/>
    <w:rsid w:val="00653591"/>
    <w:rsid w:val="00654B0A"/>
    <w:rsid w:val="006708DF"/>
    <w:rsid w:val="00670D9D"/>
    <w:rsid w:val="0067566F"/>
    <w:rsid w:val="00681A8E"/>
    <w:rsid w:val="00682F82"/>
    <w:rsid w:val="00683E9C"/>
    <w:rsid w:val="006864EC"/>
    <w:rsid w:val="00687476"/>
    <w:rsid w:val="00687E73"/>
    <w:rsid w:val="00691920"/>
    <w:rsid w:val="00693CC4"/>
    <w:rsid w:val="006954F0"/>
    <w:rsid w:val="00696066"/>
    <w:rsid w:val="006A290F"/>
    <w:rsid w:val="006A3C8F"/>
    <w:rsid w:val="006A4CFD"/>
    <w:rsid w:val="006A4EA9"/>
    <w:rsid w:val="006A7639"/>
    <w:rsid w:val="006A7E96"/>
    <w:rsid w:val="006B0140"/>
    <w:rsid w:val="006B3F8C"/>
    <w:rsid w:val="006B4BFE"/>
    <w:rsid w:val="006C07A5"/>
    <w:rsid w:val="006C45F2"/>
    <w:rsid w:val="006C4773"/>
    <w:rsid w:val="006C704A"/>
    <w:rsid w:val="006C7819"/>
    <w:rsid w:val="006D0C87"/>
    <w:rsid w:val="006D11D7"/>
    <w:rsid w:val="006D3252"/>
    <w:rsid w:val="006D732F"/>
    <w:rsid w:val="006D773F"/>
    <w:rsid w:val="006D7B04"/>
    <w:rsid w:val="006E469D"/>
    <w:rsid w:val="006E4B34"/>
    <w:rsid w:val="006E57CE"/>
    <w:rsid w:val="006E5F53"/>
    <w:rsid w:val="006E7260"/>
    <w:rsid w:val="006E7461"/>
    <w:rsid w:val="006E7BDE"/>
    <w:rsid w:val="006F1556"/>
    <w:rsid w:val="006F2462"/>
    <w:rsid w:val="006F4A8D"/>
    <w:rsid w:val="006F4BE7"/>
    <w:rsid w:val="006F6972"/>
    <w:rsid w:val="006F6E2C"/>
    <w:rsid w:val="006F6E77"/>
    <w:rsid w:val="006F6F1E"/>
    <w:rsid w:val="00700242"/>
    <w:rsid w:val="00700507"/>
    <w:rsid w:val="007010B1"/>
    <w:rsid w:val="00701E0B"/>
    <w:rsid w:val="00704813"/>
    <w:rsid w:val="00704C86"/>
    <w:rsid w:val="00704E0B"/>
    <w:rsid w:val="0071053A"/>
    <w:rsid w:val="00711E0F"/>
    <w:rsid w:val="007171C6"/>
    <w:rsid w:val="00717391"/>
    <w:rsid w:val="00717D2B"/>
    <w:rsid w:val="007220C9"/>
    <w:rsid w:val="007232DD"/>
    <w:rsid w:val="00723B26"/>
    <w:rsid w:val="007268FF"/>
    <w:rsid w:val="0072739A"/>
    <w:rsid w:val="00727DB2"/>
    <w:rsid w:val="00727FD0"/>
    <w:rsid w:val="0073098B"/>
    <w:rsid w:val="00731F53"/>
    <w:rsid w:val="00735554"/>
    <w:rsid w:val="00735791"/>
    <w:rsid w:val="00735B51"/>
    <w:rsid w:val="0073626A"/>
    <w:rsid w:val="007369DA"/>
    <w:rsid w:val="00737323"/>
    <w:rsid w:val="00744D7F"/>
    <w:rsid w:val="0074675F"/>
    <w:rsid w:val="007469D8"/>
    <w:rsid w:val="00750BB0"/>
    <w:rsid w:val="00753722"/>
    <w:rsid w:val="00757606"/>
    <w:rsid w:val="0076033D"/>
    <w:rsid w:val="0076230F"/>
    <w:rsid w:val="00764C31"/>
    <w:rsid w:val="007652D3"/>
    <w:rsid w:val="00770A5F"/>
    <w:rsid w:val="00772C8F"/>
    <w:rsid w:val="00773292"/>
    <w:rsid w:val="00774BC0"/>
    <w:rsid w:val="0077586E"/>
    <w:rsid w:val="007802C3"/>
    <w:rsid w:val="00780533"/>
    <w:rsid w:val="00781BE2"/>
    <w:rsid w:val="00781D62"/>
    <w:rsid w:val="00781F1D"/>
    <w:rsid w:val="00782A18"/>
    <w:rsid w:val="00786E43"/>
    <w:rsid w:val="00791146"/>
    <w:rsid w:val="007928B9"/>
    <w:rsid w:val="00795AC4"/>
    <w:rsid w:val="00795F44"/>
    <w:rsid w:val="0079684E"/>
    <w:rsid w:val="007A178D"/>
    <w:rsid w:val="007A625C"/>
    <w:rsid w:val="007B421E"/>
    <w:rsid w:val="007B6F84"/>
    <w:rsid w:val="007B7CDF"/>
    <w:rsid w:val="007C02D5"/>
    <w:rsid w:val="007C058A"/>
    <w:rsid w:val="007C21EF"/>
    <w:rsid w:val="007C3B13"/>
    <w:rsid w:val="007C3DD6"/>
    <w:rsid w:val="007C4F74"/>
    <w:rsid w:val="007D2531"/>
    <w:rsid w:val="007D2918"/>
    <w:rsid w:val="007D5302"/>
    <w:rsid w:val="007D63E2"/>
    <w:rsid w:val="007D7858"/>
    <w:rsid w:val="007E2257"/>
    <w:rsid w:val="007E3420"/>
    <w:rsid w:val="007E36FA"/>
    <w:rsid w:val="007E5F5D"/>
    <w:rsid w:val="007F1981"/>
    <w:rsid w:val="007F3CF8"/>
    <w:rsid w:val="007F599A"/>
    <w:rsid w:val="007F6B90"/>
    <w:rsid w:val="008015DC"/>
    <w:rsid w:val="008017AE"/>
    <w:rsid w:val="00802DBF"/>
    <w:rsid w:val="00803A6B"/>
    <w:rsid w:val="00804A0E"/>
    <w:rsid w:val="00807B42"/>
    <w:rsid w:val="00810B4E"/>
    <w:rsid w:val="0081334C"/>
    <w:rsid w:val="008146F6"/>
    <w:rsid w:val="00815AF6"/>
    <w:rsid w:val="008242EE"/>
    <w:rsid w:val="0082535F"/>
    <w:rsid w:val="008253A3"/>
    <w:rsid w:val="00825FF7"/>
    <w:rsid w:val="00827945"/>
    <w:rsid w:val="00827D22"/>
    <w:rsid w:val="00830AAB"/>
    <w:rsid w:val="008368E3"/>
    <w:rsid w:val="0083761E"/>
    <w:rsid w:val="00837E6C"/>
    <w:rsid w:val="0084010B"/>
    <w:rsid w:val="00841854"/>
    <w:rsid w:val="00843402"/>
    <w:rsid w:val="00844B4E"/>
    <w:rsid w:val="00845DAC"/>
    <w:rsid w:val="0085179C"/>
    <w:rsid w:val="00851CB5"/>
    <w:rsid w:val="00852095"/>
    <w:rsid w:val="00853E99"/>
    <w:rsid w:val="00853FED"/>
    <w:rsid w:val="00857628"/>
    <w:rsid w:val="00857DBB"/>
    <w:rsid w:val="0086235E"/>
    <w:rsid w:val="00865CA2"/>
    <w:rsid w:val="00866F16"/>
    <w:rsid w:val="008671A6"/>
    <w:rsid w:val="008671A7"/>
    <w:rsid w:val="008677F2"/>
    <w:rsid w:val="00871DD0"/>
    <w:rsid w:val="00877C59"/>
    <w:rsid w:val="008802E8"/>
    <w:rsid w:val="00880BF9"/>
    <w:rsid w:val="0088128C"/>
    <w:rsid w:val="00881502"/>
    <w:rsid w:val="0088193C"/>
    <w:rsid w:val="00881CAD"/>
    <w:rsid w:val="00885B87"/>
    <w:rsid w:val="008862A8"/>
    <w:rsid w:val="00886741"/>
    <w:rsid w:val="00890F06"/>
    <w:rsid w:val="0089184A"/>
    <w:rsid w:val="00891F40"/>
    <w:rsid w:val="00893642"/>
    <w:rsid w:val="0089365B"/>
    <w:rsid w:val="008936B3"/>
    <w:rsid w:val="00893C37"/>
    <w:rsid w:val="00893FC8"/>
    <w:rsid w:val="0089539E"/>
    <w:rsid w:val="008A3231"/>
    <w:rsid w:val="008A6D67"/>
    <w:rsid w:val="008A7012"/>
    <w:rsid w:val="008A7128"/>
    <w:rsid w:val="008A741E"/>
    <w:rsid w:val="008B150E"/>
    <w:rsid w:val="008B74FF"/>
    <w:rsid w:val="008B7A4F"/>
    <w:rsid w:val="008C0745"/>
    <w:rsid w:val="008C58A0"/>
    <w:rsid w:val="008C5DBC"/>
    <w:rsid w:val="008C606D"/>
    <w:rsid w:val="008C6E47"/>
    <w:rsid w:val="008C703B"/>
    <w:rsid w:val="008D0093"/>
    <w:rsid w:val="008D064A"/>
    <w:rsid w:val="008D40EA"/>
    <w:rsid w:val="008D4FAF"/>
    <w:rsid w:val="008D6AD6"/>
    <w:rsid w:val="008D7CBF"/>
    <w:rsid w:val="008E567A"/>
    <w:rsid w:val="008E6C7B"/>
    <w:rsid w:val="008E78D8"/>
    <w:rsid w:val="008F0B83"/>
    <w:rsid w:val="008F19C6"/>
    <w:rsid w:val="008F219F"/>
    <w:rsid w:val="008F38FB"/>
    <w:rsid w:val="008F41C2"/>
    <w:rsid w:val="008F6BA8"/>
    <w:rsid w:val="0090188D"/>
    <w:rsid w:val="00902955"/>
    <w:rsid w:val="00902CCB"/>
    <w:rsid w:val="0090389F"/>
    <w:rsid w:val="00904181"/>
    <w:rsid w:val="009059D5"/>
    <w:rsid w:val="00912A56"/>
    <w:rsid w:val="0091373D"/>
    <w:rsid w:val="00913D6D"/>
    <w:rsid w:val="00915D1F"/>
    <w:rsid w:val="00915FF0"/>
    <w:rsid w:val="0091750E"/>
    <w:rsid w:val="00917C50"/>
    <w:rsid w:val="00917D41"/>
    <w:rsid w:val="00917F76"/>
    <w:rsid w:val="00920E54"/>
    <w:rsid w:val="009232EE"/>
    <w:rsid w:val="00923440"/>
    <w:rsid w:val="00924057"/>
    <w:rsid w:val="009254B6"/>
    <w:rsid w:val="00925C02"/>
    <w:rsid w:val="00926A75"/>
    <w:rsid w:val="009274E7"/>
    <w:rsid w:val="0093008A"/>
    <w:rsid w:val="00930111"/>
    <w:rsid w:val="009301CD"/>
    <w:rsid w:val="009333E9"/>
    <w:rsid w:val="0093511F"/>
    <w:rsid w:val="0093723A"/>
    <w:rsid w:val="00941B43"/>
    <w:rsid w:val="009420F3"/>
    <w:rsid w:val="0094313E"/>
    <w:rsid w:val="009453B3"/>
    <w:rsid w:val="00945959"/>
    <w:rsid w:val="00945DC4"/>
    <w:rsid w:val="0095040C"/>
    <w:rsid w:val="00950DC0"/>
    <w:rsid w:val="009571D4"/>
    <w:rsid w:val="009603B9"/>
    <w:rsid w:val="00963119"/>
    <w:rsid w:val="0096585E"/>
    <w:rsid w:val="00965A3D"/>
    <w:rsid w:val="00973EFB"/>
    <w:rsid w:val="00974029"/>
    <w:rsid w:val="00976A49"/>
    <w:rsid w:val="00976C2D"/>
    <w:rsid w:val="00976D01"/>
    <w:rsid w:val="009776C3"/>
    <w:rsid w:val="00982EBF"/>
    <w:rsid w:val="009836C9"/>
    <w:rsid w:val="00990993"/>
    <w:rsid w:val="00994221"/>
    <w:rsid w:val="009958CD"/>
    <w:rsid w:val="00995D19"/>
    <w:rsid w:val="00996E72"/>
    <w:rsid w:val="00997C21"/>
    <w:rsid w:val="009A05D6"/>
    <w:rsid w:val="009A0AD5"/>
    <w:rsid w:val="009A1510"/>
    <w:rsid w:val="009A1609"/>
    <w:rsid w:val="009A56A6"/>
    <w:rsid w:val="009B20AF"/>
    <w:rsid w:val="009B2977"/>
    <w:rsid w:val="009B6F33"/>
    <w:rsid w:val="009B71CF"/>
    <w:rsid w:val="009B7512"/>
    <w:rsid w:val="009C132C"/>
    <w:rsid w:val="009C1942"/>
    <w:rsid w:val="009C3AFC"/>
    <w:rsid w:val="009C4489"/>
    <w:rsid w:val="009C494B"/>
    <w:rsid w:val="009D0FC6"/>
    <w:rsid w:val="009D1982"/>
    <w:rsid w:val="009D1B98"/>
    <w:rsid w:val="009D41C8"/>
    <w:rsid w:val="009D67CB"/>
    <w:rsid w:val="009D6955"/>
    <w:rsid w:val="009E0F44"/>
    <w:rsid w:val="009E3AAB"/>
    <w:rsid w:val="009E4A08"/>
    <w:rsid w:val="009E5C60"/>
    <w:rsid w:val="009E7654"/>
    <w:rsid w:val="009E7736"/>
    <w:rsid w:val="009F0EFE"/>
    <w:rsid w:val="009F2071"/>
    <w:rsid w:val="009F21CA"/>
    <w:rsid w:val="009F2A91"/>
    <w:rsid w:val="009F2DBD"/>
    <w:rsid w:val="009F6A6A"/>
    <w:rsid w:val="009F798B"/>
    <w:rsid w:val="00A01583"/>
    <w:rsid w:val="00A01FD4"/>
    <w:rsid w:val="00A02D2C"/>
    <w:rsid w:val="00A033B5"/>
    <w:rsid w:val="00A100B5"/>
    <w:rsid w:val="00A117D9"/>
    <w:rsid w:val="00A15E11"/>
    <w:rsid w:val="00A20D96"/>
    <w:rsid w:val="00A22113"/>
    <w:rsid w:val="00A250A4"/>
    <w:rsid w:val="00A254BD"/>
    <w:rsid w:val="00A25BE8"/>
    <w:rsid w:val="00A31A4F"/>
    <w:rsid w:val="00A33FA2"/>
    <w:rsid w:val="00A34044"/>
    <w:rsid w:val="00A34CF0"/>
    <w:rsid w:val="00A35B82"/>
    <w:rsid w:val="00A40FFB"/>
    <w:rsid w:val="00A41846"/>
    <w:rsid w:val="00A4323C"/>
    <w:rsid w:val="00A44C9F"/>
    <w:rsid w:val="00A458C8"/>
    <w:rsid w:val="00A51770"/>
    <w:rsid w:val="00A52122"/>
    <w:rsid w:val="00A532E9"/>
    <w:rsid w:val="00A56189"/>
    <w:rsid w:val="00A5643E"/>
    <w:rsid w:val="00A56B8D"/>
    <w:rsid w:val="00A6035F"/>
    <w:rsid w:val="00A60C70"/>
    <w:rsid w:val="00A611E6"/>
    <w:rsid w:val="00A613BF"/>
    <w:rsid w:val="00A61CD4"/>
    <w:rsid w:val="00A62BA9"/>
    <w:rsid w:val="00A664EE"/>
    <w:rsid w:val="00A6660B"/>
    <w:rsid w:val="00A6680B"/>
    <w:rsid w:val="00A66FB7"/>
    <w:rsid w:val="00A67ADC"/>
    <w:rsid w:val="00A67E22"/>
    <w:rsid w:val="00A67F6F"/>
    <w:rsid w:val="00A70FE8"/>
    <w:rsid w:val="00A726E4"/>
    <w:rsid w:val="00A72E2A"/>
    <w:rsid w:val="00A77D6B"/>
    <w:rsid w:val="00A81938"/>
    <w:rsid w:val="00A82BDE"/>
    <w:rsid w:val="00A83774"/>
    <w:rsid w:val="00A84266"/>
    <w:rsid w:val="00A84C46"/>
    <w:rsid w:val="00A86318"/>
    <w:rsid w:val="00A92D88"/>
    <w:rsid w:val="00A92FFD"/>
    <w:rsid w:val="00A9397C"/>
    <w:rsid w:val="00A969FE"/>
    <w:rsid w:val="00A97129"/>
    <w:rsid w:val="00AA1794"/>
    <w:rsid w:val="00AA2BE1"/>
    <w:rsid w:val="00AA3623"/>
    <w:rsid w:val="00AA77E0"/>
    <w:rsid w:val="00AA7E66"/>
    <w:rsid w:val="00AB004D"/>
    <w:rsid w:val="00AB2A2C"/>
    <w:rsid w:val="00AD052D"/>
    <w:rsid w:val="00AD0BCE"/>
    <w:rsid w:val="00AD48F9"/>
    <w:rsid w:val="00AD5F7C"/>
    <w:rsid w:val="00AD7BC0"/>
    <w:rsid w:val="00AE248D"/>
    <w:rsid w:val="00AE2A17"/>
    <w:rsid w:val="00AE2D1B"/>
    <w:rsid w:val="00AE3061"/>
    <w:rsid w:val="00AE3E45"/>
    <w:rsid w:val="00AF14C8"/>
    <w:rsid w:val="00AF1FD4"/>
    <w:rsid w:val="00AF2A8D"/>
    <w:rsid w:val="00AF2AEA"/>
    <w:rsid w:val="00AF373B"/>
    <w:rsid w:val="00AF3811"/>
    <w:rsid w:val="00AF4349"/>
    <w:rsid w:val="00AF4F60"/>
    <w:rsid w:val="00AF769B"/>
    <w:rsid w:val="00AF7D71"/>
    <w:rsid w:val="00B032CA"/>
    <w:rsid w:val="00B04026"/>
    <w:rsid w:val="00B079E7"/>
    <w:rsid w:val="00B13B1C"/>
    <w:rsid w:val="00B13E7E"/>
    <w:rsid w:val="00B14A68"/>
    <w:rsid w:val="00B17D40"/>
    <w:rsid w:val="00B210F3"/>
    <w:rsid w:val="00B2186A"/>
    <w:rsid w:val="00B2238F"/>
    <w:rsid w:val="00B23863"/>
    <w:rsid w:val="00B27366"/>
    <w:rsid w:val="00B27432"/>
    <w:rsid w:val="00B35395"/>
    <w:rsid w:val="00B42686"/>
    <w:rsid w:val="00B4465C"/>
    <w:rsid w:val="00B44700"/>
    <w:rsid w:val="00B45350"/>
    <w:rsid w:val="00B468A3"/>
    <w:rsid w:val="00B46937"/>
    <w:rsid w:val="00B50446"/>
    <w:rsid w:val="00B52180"/>
    <w:rsid w:val="00B53B4C"/>
    <w:rsid w:val="00B56F90"/>
    <w:rsid w:val="00B6072C"/>
    <w:rsid w:val="00B6413B"/>
    <w:rsid w:val="00B64E6C"/>
    <w:rsid w:val="00B703F0"/>
    <w:rsid w:val="00B70846"/>
    <w:rsid w:val="00B710C9"/>
    <w:rsid w:val="00B722BB"/>
    <w:rsid w:val="00B7318E"/>
    <w:rsid w:val="00B735D2"/>
    <w:rsid w:val="00B743B9"/>
    <w:rsid w:val="00B76A33"/>
    <w:rsid w:val="00B802F7"/>
    <w:rsid w:val="00B81A99"/>
    <w:rsid w:val="00B85BA3"/>
    <w:rsid w:val="00B86E32"/>
    <w:rsid w:val="00B8745B"/>
    <w:rsid w:val="00B9090F"/>
    <w:rsid w:val="00B91002"/>
    <w:rsid w:val="00B917C7"/>
    <w:rsid w:val="00B92572"/>
    <w:rsid w:val="00B931DA"/>
    <w:rsid w:val="00B932C6"/>
    <w:rsid w:val="00B96819"/>
    <w:rsid w:val="00BA77CD"/>
    <w:rsid w:val="00BB001B"/>
    <w:rsid w:val="00BB1935"/>
    <w:rsid w:val="00BB1AF2"/>
    <w:rsid w:val="00BB3101"/>
    <w:rsid w:val="00BB35AF"/>
    <w:rsid w:val="00BB7A28"/>
    <w:rsid w:val="00BC0121"/>
    <w:rsid w:val="00BC157F"/>
    <w:rsid w:val="00BC23B9"/>
    <w:rsid w:val="00BC262B"/>
    <w:rsid w:val="00BC2AFB"/>
    <w:rsid w:val="00BC3E26"/>
    <w:rsid w:val="00BC4035"/>
    <w:rsid w:val="00BC4322"/>
    <w:rsid w:val="00BC4523"/>
    <w:rsid w:val="00BD18D5"/>
    <w:rsid w:val="00BD2857"/>
    <w:rsid w:val="00BD3315"/>
    <w:rsid w:val="00BD399A"/>
    <w:rsid w:val="00BD3B54"/>
    <w:rsid w:val="00BD5882"/>
    <w:rsid w:val="00BD588D"/>
    <w:rsid w:val="00BD6245"/>
    <w:rsid w:val="00BD687B"/>
    <w:rsid w:val="00BE1880"/>
    <w:rsid w:val="00BE20AC"/>
    <w:rsid w:val="00BE2658"/>
    <w:rsid w:val="00BE5A39"/>
    <w:rsid w:val="00BE6390"/>
    <w:rsid w:val="00BE7CCE"/>
    <w:rsid w:val="00BF748D"/>
    <w:rsid w:val="00BF7C72"/>
    <w:rsid w:val="00C01D20"/>
    <w:rsid w:val="00C03302"/>
    <w:rsid w:val="00C0358C"/>
    <w:rsid w:val="00C041F5"/>
    <w:rsid w:val="00C05B36"/>
    <w:rsid w:val="00C065E5"/>
    <w:rsid w:val="00C13C1A"/>
    <w:rsid w:val="00C13F24"/>
    <w:rsid w:val="00C14BFA"/>
    <w:rsid w:val="00C15363"/>
    <w:rsid w:val="00C20141"/>
    <w:rsid w:val="00C24397"/>
    <w:rsid w:val="00C26B33"/>
    <w:rsid w:val="00C2780B"/>
    <w:rsid w:val="00C27A2C"/>
    <w:rsid w:val="00C311BB"/>
    <w:rsid w:val="00C33288"/>
    <w:rsid w:val="00C34245"/>
    <w:rsid w:val="00C34D4E"/>
    <w:rsid w:val="00C35167"/>
    <w:rsid w:val="00C352C7"/>
    <w:rsid w:val="00C423EC"/>
    <w:rsid w:val="00C435FC"/>
    <w:rsid w:val="00C44CC6"/>
    <w:rsid w:val="00C4754F"/>
    <w:rsid w:val="00C47FDC"/>
    <w:rsid w:val="00C50429"/>
    <w:rsid w:val="00C5367D"/>
    <w:rsid w:val="00C54DEE"/>
    <w:rsid w:val="00C561A3"/>
    <w:rsid w:val="00C56B40"/>
    <w:rsid w:val="00C577AA"/>
    <w:rsid w:val="00C606E8"/>
    <w:rsid w:val="00C6111A"/>
    <w:rsid w:val="00C6157E"/>
    <w:rsid w:val="00C6171B"/>
    <w:rsid w:val="00C655B3"/>
    <w:rsid w:val="00C67160"/>
    <w:rsid w:val="00C6728E"/>
    <w:rsid w:val="00C70553"/>
    <w:rsid w:val="00C71165"/>
    <w:rsid w:val="00C73C2B"/>
    <w:rsid w:val="00C74AFF"/>
    <w:rsid w:val="00C763B6"/>
    <w:rsid w:val="00C8087B"/>
    <w:rsid w:val="00C81595"/>
    <w:rsid w:val="00C82511"/>
    <w:rsid w:val="00C85A06"/>
    <w:rsid w:val="00C900D8"/>
    <w:rsid w:val="00C9054B"/>
    <w:rsid w:val="00C90638"/>
    <w:rsid w:val="00C936AF"/>
    <w:rsid w:val="00C941F1"/>
    <w:rsid w:val="00C94253"/>
    <w:rsid w:val="00C94A25"/>
    <w:rsid w:val="00C968A9"/>
    <w:rsid w:val="00CA37CD"/>
    <w:rsid w:val="00CA45CF"/>
    <w:rsid w:val="00CB091D"/>
    <w:rsid w:val="00CB1E71"/>
    <w:rsid w:val="00CB261E"/>
    <w:rsid w:val="00CB2DE9"/>
    <w:rsid w:val="00CB4140"/>
    <w:rsid w:val="00CB4DC8"/>
    <w:rsid w:val="00CB7A31"/>
    <w:rsid w:val="00CC06CE"/>
    <w:rsid w:val="00CC0DAA"/>
    <w:rsid w:val="00CC1A95"/>
    <w:rsid w:val="00CC4DD3"/>
    <w:rsid w:val="00CD6113"/>
    <w:rsid w:val="00CD67B3"/>
    <w:rsid w:val="00CD70EF"/>
    <w:rsid w:val="00CD7D7E"/>
    <w:rsid w:val="00CE03D5"/>
    <w:rsid w:val="00CE2170"/>
    <w:rsid w:val="00CE2DA0"/>
    <w:rsid w:val="00CE33C7"/>
    <w:rsid w:val="00CE7352"/>
    <w:rsid w:val="00CF070C"/>
    <w:rsid w:val="00CF0F99"/>
    <w:rsid w:val="00CF1790"/>
    <w:rsid w:val="00CF320C"/>
    <w:rsid w:val="00CF64CC"/>
    <w:rsid w:val="00CF6B85"/>
    <w:rsid w:val="00D0131F"/>
    <w:rsid w:val="00D01FAC"/>
    <w:rsid w:val="00D02CB9"/>
    <w:rsid w:val="00D05027"/>
    <w:rsid w:val="00D0646D"/>
    <w:rsid w:val="00D109E1"/>
    <w:rsid w:val="00D119D4"/>
    <w:rsid w:val="00D12E20"/>
    <w:rsid w:val="00D13232"/>
    <w:rsid w:val="00D157BA"/>
    <w:rsid w:val="00D15F29"/>
    <w:rsid w:val="00D160E9"/>
    <w:rsid w:val="00D20E13"/>
    <w:rsid w:val="00D25173"/>
    <w:rsid w:val="00D2732F"/>
    <w:rsid w:val="00D27A3F"/>
    <w:rsid w:val="00D31FAB"/>
    <w:rsid w:val="00D36986"/>
    <w:rsid w:val="00D414F5"/>
    <w:rsid w:val="00D41F7B"/>
    <w:rsid w:val="00D53020"/>
    <w:rsid w:val="00D531A6"/>
    <w:rsid w:val="00D5522E"/>
    <w:rsid w:val="00D60075"/>
    <w:rsid w:val="00D60D0C"/>
    <w:rsid w:val="00D621AC"/>
    <w:rsid w:val="00D62BCF"/>
    <w:rsid w:val="00D638C4"/>
    <w:rsid w:val="00D66B69"/>
    <w:rsid w:val="00D6783F"/>
    <w:rsid w:val="00D710B1"/>
    <w:rsid w:val="00D72919"/>
    <w:rsid w:val="00D72A59"/>
    <w:rsid w:val="00D776EF"/>
    <w:rsid w:val="00D77820"/>
    <w:rsid w:val="00D77AE2"/>
    <w:rsid w:val="00D80082"/>
    <w:rsid w:val="00D802AE"/>
    <w:rsid w:val="00D81B95"/>
    <w:rsid w:val="00D81BE4"/>
    <w:rsid w:val="00D82204"/>
    <w:rsid w:val="00D82D9C"/>
    <w:rsid w:val="00D855CA"/>
    <w:rsid w:val="00D906D7"/>
    <w:rsid w:val="00D9525C"/>
    <w:rsid w:val="00D954A8"/>
    <w:rsid w:val="00D955D9"/>
    <w:rsid w:val="00D97298"/>
    <w:rsid w:val="00DA1610"/>
    <w:rsid w:val="00DA29D4"/>
    <w:rsid w:val="00DA571F"/>
    <w:rsid w:val="00DA5C0A"/>
    <w:rsid w:val="00DA7183"/>
    <w:rsid w:val="00DB1FF1"/>
    <w:rsid w:val="00DB37B7"/>
    <w:rsid w:val="00DB5EA1"/>
    <w:rsid w:val="00DC13C6"/>
    <w:rsid w:val="00DC2C02"/>
    <w:rsid w:val="00DC3B55"/>
    <w:rsid w:val="00DC596D"/>
    <w:rsid w:val="00DD4916"/>
    <w:rsid w:val="00DD4D54"/>
    <w:rsid w:val="00DD54B4"/>
    <w:rsid w:val="00DD6396"/>
    <w:rsid w:val="00DE0380"/>
    <w:rsid w:val="00DE15FB"/>
    <w:rsid w:val="00DE2202"/>
    <w:rsid w:val="00DE2C33"/>
    <w:rsid w:val="00DE3686"/>
    <w:rsid w:val="00DE44E4"/>
    <w:rsid w:val="00DE5681"/>
    <w:rsid w:val="00DE5B6D"/>
    <w:rsid w:val="00DE6DA0"/>
    <w:rsid w:val="00DE7D4F"/>
    <w:rsid w:val="00DF10C0"/>
    <w:rsid w:val="00DF617A"/>
    <w:rsid w:val="00DF73C2"/>
    <w:rsid w:val="00E002AB"/>
    <w:rsid w:val="00E0149F"/>
    <w:rsid w:val="00E02920"/>
    <w:rsid w:val="00E05FAA"/>
    <w:rsid w:val="00E06CB2"/>
    <w:rsid w:val="00E1010D"/>
    <w:rsid w:val="00E117FF"/>
    <w:rsid w:val="00E15D56"/>
    <w:rsid w:val="00E2092F"/>
    <w:rsid w:val="00E213F6"/>
    <w:rsid w:val="00E21C78"/>
    <w:rsid w:val="00E23917"/>
    <w:rsid w:val="00E241DD"/>
    <w:rsid w:val="00E24315"/>
    <w:rsid w:val="00E25A85"/>
    <w:rsid w:val="00E25E3B"/>
    <w:rsid w:val="00E304FA"/>
    <w:rsid w:val="00E30F5C"/>
    <w:rsid w:val="00E316F4"/>
    <w:rsid w:val="00E327EC"/>
    <w:rsid w:val="00E342D6"/>
    <w:rsid w:val="00E40F24"/>
    <w:rsid w:val="00E4109F"/>
    <w:rsid w:val="00E4151D"/>
    <w:rsid w:val="00E41954"/>
    <w:rsid w:val="00E517E3"/>
    <w:rsid w:val="00E538A0"/>
    <w:rsid w:val="00E543F8"/>
    <w:rsid w:val="00E561F8"/>
    <w:rsid w:val="00E56A53"/>
    <w:rsid w:val="00E56AA4"/>
    <w:rsid w:val="00E679A2"/>
    <w:rsid w:val="00E67A8E"/>
    <w:rsid w:val="00E71126"/>
    <w:rsid w:val="00E7519D"/>
    <w:rsid w:val="00E76869"/>
    <w:rsid w:val="00E775C9"/>
    <w:rsid w:val="00E82A5D"/>
    <w:rsid w:val="00E866FC"/>
    <w:rsid w:val="00E8683F"/>
    <w:rsid w:val="00E86A06"/>
    <w:rsid w:val="00E87E8F"/>
    <w:rsid w:val="00E937A9"/>
    <w:rsid w:val="00E94BAD"/>
    <w:rsid w:val="00E95A53"/>
    <w:rsid w:val="00E960F0"/>
    <w:rsid w:val="00E966D0"/>
    <w:rsid w:val="00E96C70"/>
    <w:rsid w:val="00E97405"/>
    <w:rsid w:val="00EA57FD"/>
    <w:rsid w:val="00EB0308"/>
    <w:rsid w:val="00EB046C"/>
    <w:rsid w:val="00EB3457"/>
    <w:rsid w:val="00EB3865"/>
    <w:rsid w:val="00EB3FCF"/>
    <w:rsid w:val="00EB7C70"/>
    <w:rsid w:val="00EB7CD3"/>
    <w:rsid w:val="00EC0D6D"/>
    <w:rsid w:val="00EC0E63"/>
    <w:rsid w:val="00EC1AF8"/>
    <w:rsid w:val="00EC1E9A"/>
    <w:rsid w:val="00EC4EDE"/>
    <w:rsid w:val="00EC5C1F"/>
    <w:rsid w:val="00ED16DB"/>
    <w:rsid w:val="00ED18C2"/>
    <w:rsid w:val="00EE2666"/>
    <w:rsid w:val="00EE4F77"/>
    <w:rsid w:val="00EE5611"/>
    <w:rsid w:val="00EE574E"/>
    <w:rsid w:val="00EE6798"/>
    <w:rsid w:val="00EF010E"/>
    <w:rsid w:val="00EF2705"/>
    <w:rsid w:val="00EF2E9F"/>
    <w:rsid w:val="00EF4209"/>
    <w:rsid w:val="00EF4231"/>
    <w:rsid w:val="00EF7E36"/>
    <w:rsid w:val="00F041F9"/>
    <w:rsid w:val="00F1100E"/>
    <w:rsid w:val="00F1293F"/>
    <w:rsid w:val="00F12A26"/>
    <w:rsid w:val="00F15A24"/>
    <w:rsid w:val="00F15F13"/>
    <w:rsid w:val="00F21215"/>
    <w:rsid w:val="00F22963"/>
    <w:rsid w:val="00F3126D"/>
    <w:rsid w:val="00F326D9"/>
    <w:rsid w:val="00F32C82"/>
    <w:rsid w:val="00F338B6"/>
    <w:rsid w:val="00F356DE"/>
    <w:rsid w:val="00F356FF"/>
    <w:rsid w:val="00F36A7B"/>
    <w:rsid w:val="00F36DFC"/>
    <w:rsid w:val="00F41216"/>
    <w:rsid w:val="00F41447"/>
    <w:rsid w:val="00F41A06"/>
    <w:rsid w:val="00F4305B"/>
    <w:rsid w:val="00F4541C"/>
    <w:rsid w:val="00F462D0"/>
    <w:rsid w:val="00F470EF"/>
    <w:rsid w:val="00F5097A"/>
    <w:rsid w:val="00F51DCF"/>
    <w:rsid w:val="00F52314"/>
    <w:rsid w:val="00F5290D"/>
    <w:rsid w:val="00F52E7F"/>
    <w:rsid w:val="00F5333F"/>
    <w:rsid w:val="00F53656"/>
    <w:rsid w:val="00F54F75"/>
    <w:rsid w:val="00F55344"/>
    <w:rsid w:val="00F561FF"/>
    <w:rsid w:val="00F56652"/>
    <w:rsid w:val="00F617B5"/>
    <w:rsid w:val="00F62352"/>
    <w:rsid w:val="00F62996"/>
    <w:rsid w:val="00F62A70"/>
    <w:rsid w:val="00F630AE"/>
    <w:rsid w:val="00F66E4F"/>
    <w:rsid w:val="00F6723D"/>
    <w:rsid w:val="00F70CB5"/>
    <w:rsid w:val="00F71901"/>
    <w:rsid w:val="00F72200"/>
    <w:rsid w:val="00F72DC5"/>
    <w:rsid w:val="00F73872"/>
    <w:rsid w:val="00F760B0"/>
    <w:rsid w:val="00F77687"/>
    <w:rsid w:val="00F7778B"/>
    <w:rsid w:val="00F778E1"/>
    <w:rsid w:val="00F80F3A"/>
    <w:rsid w:val="00F829B8"/>
    <w:rsid w:val="00F85475"/>
    <w:rsid w:val="00F85D21"/>
    <w:rsid w:val="00F919F9"/>
    <w:rsid w:val="00F9207D"/>
    <w:rsid w:val="00F9211A"/>
    <w:rsid w:val="00F9621F"/>
    <w:rsid w:val="00F96580"/>
    <w:rsid w:val="00F97EC7"/>
    <w:rsid w:val="00FA11AC"/>
    <w:rsid w:val="00FA1F79"/>
    <w:rsid w:val="00FA35E4"/>
    <w:rsid w:val="00FA5D80"/>
    <w:rsid w:val="00FA790B"/>
    <w:rsid w:val="00FA798D"/>
    <w:rsid w:val="00FB4306"/>
    <w:rsid w:val="00FB5712"/>
    <w:rsid w:val="00FB587D"/>
    <w:rsid w:val="00FB5A59"/>
    <w:rsid w:val="00FC29EC"/>
    <w:rsid w:val="00FC2C68"/>
    <w:rsid w:val="00FC2DAF"/>
    <w:rsid w:val="00FC3D50"/>
    <w:rsid w:val="00FC45A2"/>
    <w:rsid w:val="00FD0C2C"/>
    <w:rsid w:val="00FD310F"/>
    <w:rsid w:val="00FD6870"/>
    <w:rsid w:val="00FE0A2F"/>
    <w:rsid w:val="00FE11E1"/>
    <w:rsid w:val="00FE25EF"/>
    <w:rsid w:val="00FE512A"/>
    <w:rsid w:val="00FF14EA"/>
    <w:rsid w:val="00FF213B"/>
    <w:rsid w:val="00FF3D24"/>
    <w:rsid w:val="00FF4A19"/>
    <w:rsid w:val="00FF4C42"/>
    <w:rsid w:val="00FF652B"/>
    <w:rsid w:val="00FF69D7"/>
    <w:rsid w:val="00FF7D02"/>
    <w:rsid w:val="067782AD"/>
    <w:rsid w:val="0D72B7C9"/>
    <w:rsid w:val="0EF08602"/>
    <w:rsid w:val="120BF6E6"/>
    <w:rsid w:val="4D2495D8"/>
    <w:rsid w:val="79189AC1"/>
    <w:rsid w:val="79D69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B0E75"/>
  <w15:docId w15:val="{E89F324B-400D-492C-BF61-D4C774E33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E00"/>
  </w:style>
  <w:style w:type="paragraph" w:styleId="Heading1">
    <w:name w:val="heading 1"/>
    <w:basedOn w:val="Normal"/>
    <w:next w:val="Normal"/>
    <w:link w:val="Heading1Char"/>
    <w:uiPriority w:val="9"/>
    <w:qFormat/>
    <w:rsid w:val="002F0C1E"/>
    <w:pPr>
      <w:keepNext/>
      <w:keepLines/>
      <w:pageBreakBefore/>
      <w:spacing w:after="240" w:line="240" w:lineRule="auto"/>
      <w:jc w:val="both"/>
      <w:outlineLvl w:val="0"/>
    </w:pPr>
    <w:rPr>
      <w:rFonts w:ascii="Corbel" w:eastAsia="Arial" w:hAnsi="Corbel" w:cstheme="majorBidi"/>
      <w:b/>
      <w:bCs/>
      <w:color w:val="000000" w:themeColor="text1"/>
      <w:sz w:val="32"/>
      <w:szCs w:val="32"/>
    </w:rPr>
  </w:style>
  <w:style w:type="paragraph" w:styleId="Heading2">
    <w:name w:val="heading 2"/>
    <w:basedOn w:val="Normal"/>
    <w:next w:val="Normal"/>
    <w:link w:val="Heading2Char"/>
    <w:uiPriority w:val="9"/>
    <w:unhideWhenUsed/>
    <w:qFormat/>
    <w:rsid w:val="002F0C1E"/>
    <w:pPr>
      <w:keepNext/>
      <w:keepLines/>
      <w:spacing w:before="240" w:after="120"/>
      <w:jc w:val="both"/>
      <w:outlineLvl w:val="1"/>
    </w:pPr>
    <w:rPr>
      <w:rFonts w:ascii="Corbel" w:eastAsiaTheme="majorEastAsia" w:hAnsi="Corbel" w:cstheme="majorBidi"/>
      <w:b/>
      <w:bCs/>
      <w:color w:val="000000" w:themeColor="text1"/>
      <w:sz w:val="28"/>
      <w:szCs w:val="28"/>
    </w:rPr>
  </w:style>
  <w:style w:type="paragraph" w:styleId="Heading3">
    <w:name w:val="heading 3"/>
    <w:basedOn w:val="Normal"/>
    <w:next w:val="Normal"/>
    <w:link w:val="Heading3Char"/>
    <w:uiPriority w:val="9"/>
    <w:unhideWhenUsed/>
    <w:qFormat/>
    <w:rsid w:val="002F0C1E"/>
    <w:pPr>
      <w:keepNext/>
      <w:keepLines/>
      <w:spacing w:before="240" w:after="0"/>
      <w:outlineLvl w:val="2"/>
    </w:pPr>
    <w:rPr>
      <w:rFonts w:ascii="Corbel" w:eastAsiaTheme="majorEastAsia" w:hAnsi="Corbel" w:cstheme="majorBidi"/>
      <w:b/>
      <w:bCs/>
      <w:color w:val="000000" w:themeColor="text1"/>
      <w:sz w:val="24"/>
      <w:szCs w:val="24"/>
    </w:rPr>
  </w:style>
  <w:style w:type="paragraph" w:styleId="Heading4">
    <w:name w:val="heading 4"/>
    <w:basedOn w:val="Normal"/>
    <w:next w:val="Normal"/>
    <w:link w:val="Heading4Char"/>
    <w:uiPriority w:val="9"/>
    <w:unhideWhenUsed/>
    <w:qFormat/>
    <w:rsid w:val="00CD67B3"/>
    <w:pPr>
      <w:keepNext/>
      <w:spacing w:before="240"/>
      <w:outlineLvl w:val="3"/>
    </w:pPr>
    <w:rPr>
      <w:rFonts w:ascii="Corbel" w:eastAsia="Arial" w:hAnsi="Corbel" w:cs="Times New Roman"/>
      <w:b/>
      <w:bCs/>
      <w:spacing w:val="-1"/>
      <w:szCs w:val="24"/>
    </w:rPr>
  </w:style>
  <w:style w:type="paragraph" w:styleId="Heading5">
    <w:name w:val="heading 5"/>
    <w:basedOn w:val="Normal"/>
    <w:next w:val="Normal"/>
    <w:link w:val="Heading5Char"/>
    <w:uiPriority w:val="9"/>
    <w:semiHidden/>
    <w:unhideWhenUsed/>
    <w:qFormat/>
    <w:rsid w:val="00185E0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ind w:left="695" w:hanging="721"/>
    </w:pPr>
    <w:rPr>
      <w:rFonts w:ascii="Arial" w:eastAsia="Arial" w:hAnsi="Arial"/>
      <w:b/>
      <w:bCs/>
      <w:sz w:val="20"/>
      <w:szCs w:val="20"/>
    </w:rPr>
  </w:style>
  <w:style w:type="paragraph" w:styleId="BodyText">
    <w:name w:val="Body Text"/>
    <w:basedOn w:val="Normal"/>
    <w:link w:val="BodyTextChar"/>
    <w:rsid w:val="009B2977"/>
    <w:pPr>
      <w:spacing w:before="240" w:after="0" w:line="240" w:lineRule="auto"/>
      <w:jc w:val="both"/>
    </w:pPr>
    <w:rPr>
      <w:rFonts w:ascii="Times New Roman" w:eastAsia="Arial" w:hAnsi="Times New Roman" w:cs="Times New Roman"/>
      <w:spacing w:val="-1"/>
      <w:sz w:val="24"/>
      <w:szCs w:val="24"/>
    </w:rPr>
  </w:style>
  <w:style w:type="paragraph" w:styleId="ListParagraph">
    <w:name w:val="List Paragraph"/>
    <w:basedOn w:val="Normal"/>
    <w:uiPriority w:val="34"/>
    <w:qFormat/>
    <w:rsid w:val="00DD4D54"/>
    <w:pPr>
      <w:tabs>
        <w:tab w:val="left" w:pos="860"/>
      </w:tabs>
      <w:spacing w:before="240" w:after="0" w:line="240" w:lineRule="auto"/>
      <w:jc w:val="both"/>
    </w:pPr>
    <w:rPr>
      <w:rFonts w:ascii="Times New Roman" w:eastAsia="Arial" w:hAnsi="Times New Roman" w:cs="Times New Roman"/>
      <w:spacing w:val="-1"/>
      <w:sz w:val="24"/>
      <w:szCs w:val="24"/>
    </w:r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C352C7"/>
    <w:rPr>
      <w:rFonts w:ascii="Tahoma" w:hAnsi="Tahoma" w:cs="Tahoma"/>
      <w:sz w:val="16"/>
      <w:szCs w:val="16"/>
    </w:rPr>
  </w:style>
  <w:style w:type="character" w:customStyle="1" w:styleId="BalloonTextChar">
    <w:name w:val="Balloon Text Char"/>
    <w:basedOn w:val="DefaultParagraphFont"/>
    <w:link w:val="BalloonText"/>
    <w:uiPriority w:val="99"/>
    <w:semiHidden/>
    <w:rsid w:val="00C352C7"/>
    <w:rPr>
      <w:rFonts w:ascii="Tahoma" w:hAnsi="Tahoma" w:cs="Tahoma"/>
      <w:sz w:val="16"/>
      <w:szCs w:val="16"/>
    </w:rPr>
  </w:style>
  <w:style w:type="paragraph" w:customStyle="1" w:styleId="Author">
    <w:name w:val="Author"/>
    <w:basedOn w:val="NoSpacing"/>
    <w:next w:val="NoSpacing"/>
    <w:link w:val="AuthorChar"/>
    <w:rsid w:val="00185E00"/>
  </w:style>
  <w:style w:type="character" w:customStyle="1" w:styleId="AuthorChar">
    <w:name w:val="Author Char"/>
    <w:basedOn w:val="NoSpacingChar"/>
    <w:link w:val="Author"/>
    <w:rsid w:val="00185E00"/>
  </w:style>
  <w:style w:type="paragraph" w:styleId="NoSpacing">
    <w:name w:val="No Spacing"/>
    <w:link w:val="NoSpacingChar"/>
    <w:uiPriority w:val="1"/>
    <w:qFormat/>
    <w:rsid w:val="00185E00"/>
    <w:pPr>
      <w:spacing w:after="0" w:line="240" w:lineRule="auto"/>
    </w:pPr>
  </w:style>
  <w:style w:type="character" w:customStyle="1" w:styleId="AddresseeChar">
    <w:name w:val="Addressee Char"/>
    <w:basedOn w:val="NoSpacingChar"/>
    <w:rsid w:val="00185E00"/>
  </w:style>
  <w:style w:type="paragraph" w:customStyle="1" w:styleId="Recipient">
    <w:name w:val="Recipient"/>
    <w:basedOn w:val="NoSpacing"/>
    <w:next w:val="NoSpacing"/>
    <w:link w:val="RecipientChar"/>
    <w:rsid w:val="00185E00"/>
  </w:style>
  <w:style w:type="character" w:customStyle="1" w:styleId="RecipientChar">
    <w:name w:val="Recipient Char"/>
    <w:basedOn w:val="NoSpacingChar"/>
    <w:link w:val="Recipient"/>
    <w:rsid w:val="00185E00"/>
  </w:style>
  <w:style w:type="paragraph" w:customStyle="1" w:styleId="Bullet1">
    <w:name w:val="Bullet 1"/>
    <w:basedOn w:val="ListParagraph"/>
    <w:rsid w:val="002F0C1E"/>
    <w:pPr>
      <w:numPr>
        <w:numId w:val="54"/>
      </w:numPr>
      <w:spacing w:before="120" w:after="120"/>
    </w:pPr>
    <w:rPr>
      <w:rFonts w:eastAsia="Times New Roman"/>
      <w:bCs/>
      <w:spacing w:val="-2"/>
    </w:rPr>
  </w:style>
  <w:style w:type="paragraph" w:customStyle="1" w:styleId="Bullet2">
    <w:name w:val="Bullet 2"/>
    <w:basedOn w:val="Bullet1"/>
    <w:rsid w:val="00326F03"/>
    <w:pPr>
      <w:numPr>
        <w:numId w:val="58"/>
      </w:numPr>
      <w:tabs>
        <w:tab w:val="clear" w:pos="860"/>
      </w:tabs>
      <w:ind w:left="1080"/>
    </w:pPr>
  </w:style>
  <w:style w:type="paragraph" w:customStyle="1" w:styleId="Bullet3">
    <w:name w:val="Bullet 3"/>
    <w:basedOn w:val="ListParagraph"/>
    <w:rsid w:val="00326F03"/>
    <w:pPr>
      <w:numPr>
        <w:ilvl w:val="1"/>
        <w:numId w:val="55"/>
      </w:numPr>
      <w:spacing w:before="120"/>
      <w:ind w:left="1440"/>
    </w:pPr>
    <w:rPr>
      <w:spacing w:val="1"/>
    </w:rPr>
  </w:style>
  <w:style w:type="paragraph" w:customStyle="1" w:styleId="NumberedList">
    <w:name w:val="Numbered List"/>
    <w:basedOn w:val="Bullet1"/>
    <w:rsid w:val="00B64E6C"/>
    <w:pPr>
      <w:numPr>
        <w:numId w:val="2"/>
      </w:numPr>
    </w:pPr>
  </w:style>
  <w:style w:type="paragraph" w:customStyle="1" w:styleId="TableText">
    <w:name w:val="Table Text"/>
    <w:basedOn w:val="Normal"/>
    <w:rsid w:val="00AE3E45"/>
    <w:pPr>
      <w:spacing w:before="40" w:after="40" w:line="240" w:lineRule="auto"/>
    </w:pPr>
    <w:rPr>
      <w:rFonts w:ascii="Times New Roman" w:eastAsia="Times New Roman" w:hAnsi="Times New Roman" w:cs="Times New Roman"/>
      <w:sz w:val="24"/>
      <w:szCs w:val="24"/>
    </w:rPr>
  </w:style>
  <w:style w:type="paragraph" w:customStyle="1" w:styleId="TableBullet1">
    <w:name w:val="Table Bullet 1"/>
    <w:basedOn w:val="TableText"/>
    <w:uiPriority w:val="16"/>
    <w:qFormat/>
    <w:rsid w:val="00185E00"/>
    <w:pPr>
      <w:numPr>
        <w:numId w:val="1"/>
      </w:numPr>
    </w:pPr>
  </w:style>
  <w:style w:type="paragraph" w:customStyle="1" w:styleId="TableBullet2">
    <w:name w:val="Table Bullet 2"/>
    <w:basedOn w:val="TableText"/>
    <w:uiPriority w:val="16"/>
    <w:qFormat/>
    <w:rsid w:val="00185E00"/>
    <w:pPr>
      <w:numPr>
        <w:ilvl w:val="1"/>
        <w:numId w:val="1"/>
      </w:numPr>
    </w:pPr>
  </w:style>
  <w:style w:type="paragraph" w:customStyle="1" w:styleId="TableNumbering">
    <w:name w:val="Table Numbering"/>
    <w:basedOn w:val="TableText"/>
    <w:rsid w:val="00185E00"/>
  </w:style>
  <w:style w:type="paragraph" w:customStyle="1" w:styleId="TableNote">
    <w:name w:val="Table Note"/>
    <w:basedOn w:val="Normal"/>
    <w:rsid w:val="00185E00"/>
    <w:pPr>
      <w:spacing w:before="40" w:after="40"/>
      <w:ind w:left="274" w:hanging="274"/>
    </w:pPr>
    <w:rPr>
      <w:rFonts w:asciiTheme="majorHAnsi" w:eastAsia="Times New Roman" w:hAnsiTheme="majorHAnsi" w:cs="Times New Roman"/>
      <w:sz w:val="20"/>
      <w:szCs w:val="24"/>
    </w:rPr>
  </w:style>
  <w:style w:type="paragraph" w:customStyle="1" w:styleId="TableTitle">
    <w:name w:val="Table Title"/>
    <w:basedOn w:val="Normal"/>
    <w:rsid w:val="00D60D0C"/>
    <w:pPr>
      <w:keepNext/>
      <w:spacing w:before="240" w:after="0" w:line="240" w:lineRule="auto"/>
      <w:jc w:val="both"/>
    </w:pPr>
    <w:rPr>
      <w:rFonts w:ascii="Times New Roman" w:hAnsi="Times New Roman" w:cs="Times New Roman"/>
      <w:b/>
      <w:color w:val="000000"/>
      <w:sz w:val="24"/>
    </w:rPr>
  </w:style>
  <w:style w:type="paragraph" w:customStyle="1" w:styleId="TableTextCentered">
    <w:name w:val="Table Text Centered"/>
    <w:basedOn w:val="TableText"/>
    <w:rsid w:val="00185E00"/>
    <w:pPr>
      <w:jc w:val="center"/>
    </w:pPr>
  </w:style>
  <w:style w:type="character" w:customStyle="1" w:styleId="Heading4Inline">
    <w:name w:val="Heading 4 Inline"/>
    <w:basedOn w:val="Heading4Char"/>
    <w:uiPriority w:val="1"/>
    <w:rsid w:val="00185E00"/>
    <w:rPr>
      <w:rFonts w:asciiTheme="majorHAnsi" w:eastAsiaTheme="majorEastAsia" w:hAnsiTheme="majorHAnsi" w:cstheme="majorBidi"/>
      <w:b/>
      <w:bCs/>
      <w:i w:val="0"/>
      <w:iCs w:val="0"/>
      <w:color w:val="4F81BD" w:themeColor="accent1"/>
      <w:spacing w:val="-1"/>
      <w:sz w:val="24"/>
      <w:szCs w:val="24"/>
    </w:rPr>
  </w:style>
  <w:style w:type="character" w:customStyle="1" w:styleId="Heading5Inline">
    <w:name w:val="Heading 5 Inline"/>
    <w:basedOn w:val="Heading5Char"/>
    <w:uiPriority w:val="1"/>
    <w:rsid w:val="00185E00"/>
    <w:rPr>
      <w:rFonts w:asciiTheme="majorHAnsi" w:eastAsiaTheme="majorEastAsia" w:hAnsiTheme="majorHAnsi" w:cstheme="majorBidi"/>
      <w:color w:val="243F60" w:themeColor="accent1" w:themeShade="7F"/>
    </w:rPr>
  </w:style>
  <w:style w:type="paragraph" w:customStyle="1" w:styleId="TableColHeadingLeft">
    <w:name w:val="Table Col Heading Left"/>
    <w:basedOn w:val="BodyText"/>
    <w:rsid w:val="00185E00"/>
    <w:pPr>
      <w:spacing w:before="40" w:after="40"/>
    </w:pPr>
    <w:rPr>
      <w:rFonts w:asciiTheme="majorHAnsi" w:eastAsia="Times New Roman" w:hAnsiTheme="majorHAnsi"/>
      <w:bCs/>
      <w:szCs w:val="20"/>
    </w:rPr>
  </w:style>
  <w:style w:type="paragraph" w:customStyle="1" w:styleId="TableColHeadingCenter">
    <w:name w:val="Table Col Heading Center"/>
    <w:basedOn w:val="TableColHeadingLeft"/>
    <w:rsid w:val="00185E00"/>
    <w:pPr>
      <w:jc w:val="center"/>
    </w:pPr>
  </w:style>
  <w:style w:type="paragraph" w:customStyle="1" w:styleId="CoverTitle">
    <w:name w:val="Cover Title"/>
    <w:link w:val="CoverTitleChar"/>
    <w:rsid w:val="00185E00"/>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185E00"/>
    <w:rPr>
      <w:rFonts w:ascii="Franklin Gothic Demi" w:eastAsia="Perpetua" w:hAnsi="Franklin Gothic Demi" w:cs="Times New Roman"/>
      <w:color w:val="005295"/>
      <w:sz w:val="50"/>
      <w:szCs w:val="50"/>
    </w:rPr>
  </w:style>
  <w:style w:type="paragraph" w:customStyle="1" w:styleId="CoverSubtitle">
    <w:name w:val="Cover Subtitle"/>
    <w:link w:val="CoverSubtitleChar"/>
    <w:rsid w:val="00185E00"/>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185E00"/>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rsid w:val="00185E00"/>
    <w:pPr>
      <w:tabs>
        <w:tab w:val="right" w:pos="9360"/>
      </w:tabs>
    </w:pPr>
    <w:rPr>
      <w:rFonts w:eastAsia="Times New Roman" w:cs="Times New Roman"/>
      <w:szCs w:val="24"/>
    </w:rPr>
  </w:style>
  <w:style w:type="paragraph" w:customStyle="1" w:styleId="CoverDate">
    <w:name w:val="Cover Date"/>
    <w:basedOn w:val="Normal"/>
    <w:rsid w:val="00185E00"/>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rsid w:val="00185E00"/>
    <w:pPr>
      <w:spacing w:after="240"/>
      <w:jc w:val="center"/>
    </w:pPr>
    <w:rPr>
      <w:rFonts w:eastAsia="Times New Roman" w:cs="Times New Roman"/>
      <w:b/>
      <w:bCs/>
      <w:sz w:val="48"/>
      <w:szCs w:val="48"/>
    </w:rPr>
  </w:style>
  <w:style w:type="paragraph" w:customStyle="1" w:styleId="InsideCoverDate">
    <w:name w:val="Inside Cover Date"/>
    <w:basedOn w:val="InsideCoverTitleSubtitle"/>
    <w:rsid w:val="00185E00"/>
    <w:rPr>
      <w:sz w:val="32"/>
    </w:rPr>
  </w:style>
  <w:style w:type="paragraph" w:customStyle="1" w:styleId="InsideCoverAuthor">
    <w:name w:val="Inside Cover Author"/>
    <w:basedOn w:val="InsideCoverDate"/>
    <w:rsid w:val="00185E00"/>
    <w:rPr>
      <w:sz w:val="28"/>
    </w:rPr>
  </w:style>
  <w:style w:type="paragraph" w:customStyle="1" w:styleId="InsideCoverAuthorTitleOrg">
    <w:name w:val="Inside Cover Author Title/Org"/>
    <w:basedOn w:val="InsideCoverAuthor"/>
    <w:rsid w:val="00185E00"/>
    <w:rPr>
      <w:i/>
      <w:iCs/>
    </w:rPr>
  </w:style>
  <w:style w:type="paragraph" w:customStyle="1" w:styleId="CoverAuthorName">
    <w:name w:val="Cover Author Name"/>
    <w:basedOn w:val="Normal"/>
    <w:link w:val="CoverAuthorNameChar"/>
    <w:rsid w:val="00185E00"/>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185E00"/>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rsid w:val="00185E00"/>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185E00"/>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rsid w:val="00185E00"/>
    <w:rPr>
      <w:rFonts w:eastAsia="Times New Roman" w:cs="Times New Roman"/>
      <w:sz w:val="20"/>
      <w:szCs w:val="24"/>
    </w:rPr>
  </w:style>
  <w:style w:type="character" w:customStyle="1" w:styleId="InsideCoverCopyrightTextChar">
    <w:name w:val="Inside Cover Copyright Text Char"/>
    <w:basedOn w:val="DefaultParagraphFont"/>
    <w:link w:val="InsideCoverCopyrightText"/>
    <w:rsid w:val="00185E00"/>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rsid w:val="00185E00"/>
    <w:pPr>
      <w:ind w:left="720"/>
    </w:pPr>
    <w:rPr>
      <w:rFonts w:eastAsia="Times New Roman" w:cs="Times New Roman"/>
      <w:szCs w:val="24"/>
    </w:rPr>
  </w:style>
  <w:style w:type="character" w:customStyle="1" w:styleId="InsideCoverAddressChar">
    <w:name w:val="Inside Cover Address Char"/>
    <w:basedOn w:val="DefaultParagraphFont"/>
    <w:link w:val="InsideCoverAddress"/>
    <w:rsid w:val="00185E00"/>
    <w:rPr>
      <w:rFonts w:ascii="Times New Roman" w:eastAsia="Times New Roman" w:hAnsi="Times New Roman" w:cs="Times New Roman"/>
      <w:sz w:val="24"/>
      <w:szCs w:val="24"/>
    </w:rPr>
  </w:style>
  <w:style w:type="paragraph" w:customStyle="1" w:styleId="PBodyText">
    <w:name w:val="P.Body Text"/>
    <w:rsid w:val="00185E00"/>
    <w:pPr>
      <w:spacing w:after="240" w:line="240" w:lineRule="auto"/>
    </w:pPr>
    <w:rPr>
      <w:rFonts w:ascii="Times New Roman" w:eastAsia="Times New Roman" w:hAnsi="Times New Roman" w:cs="Times"/>
      <w:sz w:val="24"/>
    </w:rPr>
  </w:style>
  <w:style w:type="paragraph" w:customStyle="1" w:styleId="PCoverHead1">
    <w:name w:val="P.Cover Head 1"/>
    <w:rsid w:val="00185E00"/>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rsid w:val="00185E00"/>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rsid w:val="00185E00"/>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rsid w:val="00185E00"/>
    <w:pPr>
      <w:suppressAutoHyphens/>
      <w:autoSpaceDE w:val="0"/>
      <w:autoSpaceDN w:val="0"/>
      <w:adjustRightInd w:val="0"/>
      <w:spacing w:before="300"/>
      <w:textAlignment w:val="center"/>
    </w:pPr>
    <w:rPr>
      <w:rFonts w:ascii="Franklin Gothic Book" w:eastAsia="Calibri" w:hAnsi="Franklin Gothic Book" w:cs="Calibri"/>
      <w:color w:val="000000"/>
      <w:sz w:val="17"/>
      <w:szCs w:val="16"/>
    </w:rPr>
  </w:style>
  <w:style w:type="paragraph" w:customStyle="1" w:styleId="PCoverHead4">
    <w:name w:val="P.Cover Head 4"/>
    <w:rsid w:val="00185E00"/>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rsid w:val="00185E00"/>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rsid w:val="00185E00"/>
    <w:pPr>
      <w:spacing w:after="120"/>
    </w:pPr>
    <w:rPr>
      <w:rFonts w:eastAsia="Times New Roman" w:cs="Times New Roman"/>
      <w:iCs/>
      <w:sz w:val="20"/>
      <w:szCs w:val="20"/>
    </w:rPr>
  </w:style>
  <w:style w:type="character" w:customStyle="1" w:styleId="CopyrightinfoChar">
    <w:name w:val="Copyright info Char"/>
    <w:basedOn w:val="DefaultParagraphFont"/>
    <w:link w:val="Copyrightinfo"/>
    <w:rsid w:val="00185E00"/>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rsid w:val="00185E00"/>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185E00"/>
    <w:rPr>
      <w:rFonts w:ascii="Times New Roman" w:eastAsia="Times New Roman" w:hAnsi="Times New Roman" w:cs="Times New Roman"/>
      <w:iCs/>
      <w:sz w:val="20"/>
      <w:szCs w:val="20"/>
    </w:rPr>
  </w:style>
  <w:style w:type="paragraph" w:customStyle="1" w:styleId="PTitleAddress">
    <w:name w:val="P.Title Address"/>
    <w:basedOn w:val="Normal"/>
    <w:rsid w:val="00185E00"/>
    <w:pPr>
      <w:ind w:left="720"/>
    </w:pPr>
    <w:rPr>
      <w:rFonts w:eastAsia="Times New Roman" w:cs="Times New Roman"/>
    </w:rPr>
  </w:style>
  <w:style w:type="paragraph" w:customStyle="1" w:styleId="PTitleCopyright">
    <w:name w:val="P.Title Copyright"/>
    <w:basedOn w:val="Normal"/>
    <w:rsid w:val="00185E00"/>
    <w:pPr>
      <w:spacing w:before="240"/>
    </w:pPr>
    <w:rPr>
      <w:rFonts w:eastAsia="Times New Roman" w:cs="Times New Roman"/>
    </w:rPr>
  </w:style>
  <w:style w:type="paragraph" w:customStyle="1" w:styleId="PTitlePubNo">
    <w:name w:val="P.Title PubNo"/>
    <w:basedOn w:val="Copyrightinfo"/>
    <w:rsid w:val="00185E00"/>
    <w:pPr>
      <w:tabs>
        <w:tab w:val="right" w:pos="9360"/>
      </w:tabs>
      <w:spacing w:before="120" w:after="0"/>
    </w:pPr>
  </w:style>
  <w:style w:type="paragraph" w:customStyle="1" w:styleId="PTitle">
    <w:name w:val="P.Title"/>
    <w:basedOn w:val="Normal"/>
    <w:rsid w:val="00185E00"/>
    <w:pPr>
      <w:suppressAutoHyphens/>
      <w:autoSpaceDE w:val="0"/>
      <w:autoSpaceDN w:val="0"/>
      <w:adjustRightInd w:val="0"/>
      <w:spacing w:before="240"/>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rsid w:val="00185E00"/>
    <w:pPr>
      <w:spacing w:before="1320"/>
      <w:jc w:val="center"/>
    </w:pPr>
    <w:rPr>
      <w:rFonts w:ascii="Franklin Gothic Demi" w:eastAsia="Times New Roman" w:hAnsi="Franklin Gothic Demi" w:cs="Times New Roman"/>
      <w:bCs/>
      <w:sz w:val="32"/>
      <w:szCs w:val="48"/>
    </w:rPr>
  </w:style>
  <w:style w:type="paragraph" w:customStyle="1" w:styleId="PTitleAuthor">
    <w:name w:val="P.Title Author"/>
    <w:basedOn w:val="Normal"/>
    <w:rsid w:val="00185E00"/>
    <w:pPr>
      <w:spacing w:before="960"/>
      <w:jc w:val="center"/>
    </w:pPr>
    <w:rPr>
      <w:rFonts w:ascii="Franklin Gothic Demi" w:eastAsia="Times New Roman" w:hAnsi="Franklin Gothic Demi" w:cs="Times New Roman"/>
      <w:bCs/>
      <w:sz w:val="28"/>
      <w:szCs w:val="48"/>
    </w:rPr>
  </w:style>
  <w:style w:type="paragraph" w:customStyle="1" w:styleId="PTitleOrg">
    <w:name w:val="P.Title Org"/>
    <w:basedOn w:val="Normal"/>
    <w:rsid w:val="00185E00"/>
    <w:pPr>
      <w:spacing w:after="5280"/>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rsid w:val="00185E00"/>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rsid w:val="00185E00"/>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rsid w:val="00185E00"/>
    <w:pPr>
      <w:spacing w:before="120"/>
    </w:pPr>
    <w:rPr>
      <w:b/>
    </w:rPr>
  </w:style>
  <w:style w:type="paragraph" w:customStyle="1" w:styleId="BackCoverLocationTitle">
    <w:name w:val="Back Cover Location Title"/>
    <w:rsid w:val="00185E00"/>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rsid w:val="00185E00"/>
    <w:pPr>
      <w:spacing w:after="0"/>
    </w:pPr>
    <w:rPr>
      <w:caps w:val="0"/>
    </w:rPr>
  </w:style>
  <w:style w:type="paragraph" w:customStyle="1" w:styleId="BackCoverLocation">
    <w:name w:val="Back Cover Location"/>
    <w:aliases w:val="BCL"/>
    <w:basedOn w:val="Normal"/>
    <w:rsid w:val="00185E00"/>
    <w:pPr>
      <w:suppressAutoHyphens/>
      <w:autoSpaceDE w:val="0"/>
      <w:autoSpaceDN w:val="0"/>
      <w:adjustRightInd w:val="0"/>
      <w:spacing w:line="480" w:lineRule="auto"/>
      <w:textAlignment w:val="center"/>
    </w:pPr>
    <w:rPr>
      <w:rFonts w:ascii="Franklin Gothic Book" w:eastAsia="Calibri" w:hAnsi="Franklin Gothic Book" w:cs="ITCFranklinGothicStd-Book"/>
      <w:sz w:val="18"/>
      <w:szCs w:val="18"/>
    </w:rPr>
  </w:style>
  <w:style w:type="character" w:customStyle="1" w:styleId="Heading1Char">
    <w:name w:val="Heading 1 Char"/>
    <w:basedOn w:val="DefaultParagraphFont"/>
    <w:link w:val="Heading1"/>
    <w:uiPriority w:val="9"/>
    <w:rsid w:val="002F0C1E"/>
    <w:rPr>
      <w:rFonts w:ascii="Corbel" w:eastAsia="Arial" w:hAnsi="Corbel" w:cstheme="majorBidi"/>
      <w:b/>
      <w:bCs/>
      <w:color w:val="000000" w:themeColor="text1"/>
      <w:sz w:val="32"/>
      <w:szCs w:val="32"/>
    </w:rPr>
  </w:style>
  <w:style w:type="character" w:customStyle="1" w:styleId="Heading2Char">
    <w:name w:val="Heading 2 Char"/>
    <w:basedOn w:val="DefaultParagraphFont"/>
    <w:link w:val="Heading2"/>
    <w:uiPriority w:val="9"/>
    <w:rsid w:val="002F0C1E"/>
    <w:rPr>
      <w:rFonts w:ascii="Corbel" w:eastAsiaTheme="majorEastAsia" w:hAnsi="Corbel" w:cstheme="majorBidi"/>
      <w:b/>
      <w:bCs/>
      <w:color w:val="000000" w:themeColor="text1"/>
      <w:sz w:val="28"/>
      <w:szCs w:val="28"/>
    </w:rPr>
  </w:style>
  <w:style w:type="character" w:customStyle="1" w:styleId="Heading3Char">
    <w:name w:val="Heading 3 Char"/>
    <w:basedOn w:val="DefaultParagraphFont"/>
    <w:link w:val="Heading3"/>
    <w:uiPriority w:val="9"/>
    <w:rsid w:val="002F0C1E"/>
    <w:rPr>
      <w:rFonts w:ascii="Corbel" w:eastAsiaTheme="majorEastAsia" w:hAnsi="Corbel" w:cstheme="majorBidi"/>
      <w:b/>
      <w:bCs/>
      <w:color w:val="000000" w:themeColor="text1"/>
      <w:sz w:val="24"/>
      <w:szCs w:val="24"/>
    </w:rPr>
  </w:style>
  <w:style w:type="character" w:customStyle="1" w:styleId="Heading4Char">
    <w:name w:val="Heading 4 Char"/>
    <w:basedOn w:val="DefaultParagraphFont"/>
    <w:link w:val="Heading4"/>
    <w:uiPriority w:val="9"/>
    <w:rsid w:val="00CD67B3"/>
    <w:rPr>
      <w:rFonts w:ascii="Corbel" w:eastAsia="Arial" w:hAnsi="Corbel" w:cs="Times New Roman"/>
      <w:b/>
      <w:bCs/>
      <w:spacing w:val="-1"/>
      <w:szCs w:val="24"/>
    </w:rPr>
  </w:style>
  <w:style w:type="character" w:customStyle="1" w:styleId="Heading5Char">
    <w:name w:val="Heading 5 Char"/>
    <w:basedOn w:val="DefaultParagraphFont"/>
    <w:link w:val="Heading5"/>
    <w:uiPriority w:val="9"/>
    <w:semiHidden/>
    <w:rsid w:val="00185E00"/>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rsid w:val="00B64E6C"/>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64E6C"/>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D4D54"/>
    <w:pPr>
      <w:tabs>
        <w:tab w:val="right" w:pos="9360"/>
      </w:tabs>
      <w:spacing w:line="265" w:lineRule="exact"/>
      <w:ind w:left="20"/>
    </w:pPr>
    <w:rPr>
      <w:rFonts w:ascii="Times New Roman" w:eastAsia="Arial" w:hAnsi="Times New Roman" w:cs="Times New Roman"/>
      <w:b/>
      <w:bCs/>
      <w:spacing w:val="-1"/>
      <w:sz w:val="20"/>
      <w:szCs w:val="20"/>
      <w:u w:val="single" w:color="000000"/>
    </w:rPr>
  </w:style>
  <w:style w:type="character" w:customStyle="1" w:styleId="HeaderChar">
    <w:name w:val="Header Char"/>
    <w:basedOn w:val="DefaultParagraphFont"/>
    <w:link w:val="Header"/>
    <w:uiPriority w:val="99"/>
    <w:rsid w:val="00185E00"/>
    <w:rPr>
      <w:rFonts w:ascii="Times New Roman" w:eastAsia="Arial" w:hAnsi="Times New Roman" w:cs="Times New Roman"/>
      <w:b/>
      <w:bCs/>
      <w:spacing w:val="-1"/>
      <w:sz w:val="20"/>
      <w:szCs w:val="20"/>
      <w:u w:val="single" w:color="000000"/>
    </w:rPr>
  </w:style>
  <w:style w:type="paragraph" w:styleId="Footer">
    <w:name w:val="footer"/>
    <w:basedOn w:val="Normal"/>
    <w:link w:val="FooterChar"/>
    <w:uiPriority w:val="99"/>
    <w:unhideWhenUsed/>
    <w:rsid w:val="00185E00"/>
    <w:pPr>
      <w:tabs>
        <w:tab w:val="center" w:pos="4680"/>
        <w:tab w:val="right" w:pos="9360"/>
      </w:tabs>
      <w:spacing w:before="120"/>
      <w:ind w:left="432"/>
    </w:pPr>
    <w:rPr>
      <w:color w:val="1F497D" w:themeColor="text2"/>
      <w:sz w:val="18"/>
    </w:rPr>
  </w:style>
  <w:style w:type="character" w:customStyle="1" w:styleId="FooterChar">
    <w:name w:val="Footer Char"/>
    <w:basedOn w:val="DefaultParagraphFont"/>
    <w:link w:val="Footer"/>
    <w:uiPriority w:val="99"/>
    <w:rsid w:val="00185E00"/>
    <w:rPr>
      <w:rFonts w:ascii="Times New Roman" w:hAnsi="Times New Roman"/>
      <w:color w:val="1F497D" w:themeColor="text2"/>
      <w:sz w:val="18"/>
    </w:rPr>
  </w:style>
  <w:style w:type="paragraph" w:styleId="Caption">
    <w:name w:val="caption"/>
    <w:basedOn w:val="Normal"/>
    <w:next w:val="Normal"/>
    <w:uiPriority w:val="35"/>
    <w:semiHidden/>
    <w:unhideWhenUsed/>
    <w:qFormat/>
    <w:rsid w:val="00185E00"/>
    <w:pPr>
      <w:spacing w:line="240" w:lineRule="auto"/>
    </w:pPr>
    <w:rPr>
      <w:b/>
      <w:bCs/>
      <w:color w:val="4F81BD" w:themeColor="accent1"/>
      <w:sz w:val="18"/>
      <w:szCs w:val="18"/>
    </w:rPr>
  </w:style>
  <w:style w:type="character" w:styleId="FootnoteReference">
    <w:name w:val="footnote reference"/>
    <w:rsid w:val="00185E00"/>
    <w:rPr>
      <w:vertAlign w:val="superscript"/>
    </w:rPr>
  </w:style>
  <w:style w:type="character" w:customStyle="1" w:styleId="BodyTextChar">
    <w:name w:val="Body Text Char"/>
    <w:basedOn w:val="DefaultParagraphFont"/>
    <w:link w:val="BodyText"/>
    <w:rsid w:val="009B2977"/>
    <w:rPr>
      <w:rFonts w:ascii="Times New Roman" w:eastAsia="Arial" w:hAnsi="Times New Roman" w:cs="Times New Roman"/>
      <w:spacing w:val="-1"/>
      <w:sz w:val="24"/>
      <w:szCs w:val="24"/>
    </w:rPr>
  </w:style>
  <w:style w:type="character" w:styleId="Hyperlink">
    <w:name w:val="Hyperlink"/>
    <w:uiPriority w:val="99"/>
    <w:rsid w:val="00185E00"/>
    <w:rPr>
      <w:color w:val="0000FF"/>
      <w:u w:val="single"/>
      <w:lang w:val="en-US"/>
    </w:rPr>
  </w:style>
  <w:style w:type="character" w:styleId="Strong">
    <w:name w:val="Strong"/>
    <w:basedOn w:val="DefaultParagraphFont"/>
    <w:uiPriority w:val="22"/>
    <w:qFormat/>
    <w:rsid w:val="00185E00"/>
    <w:rPr>
      <w:b/>
      <w:bCs/>
    </w:rPr>
  </w:style>
  <w:style w:type="character" w:customStyle="1" w:styleId="NoSpacingChar">
    <w:name w:val="No Spacing Char"/>
    <w:basedOn w:val="DefaultParagraphFont"/>
    <w:link w:val="NoSpacing"/>
    <w:uiPriority w:val="1"/>
    <w:rsid w:val="00185E00"/>
  </w:style>
  <w:style w:type="paragraph" w:styleId="Quote">
    <w:name w:val="Quote"/>
    <w:basedOn w:val="Normal"/>
    <w:next w:val="Normal"/>
    <w:link w:val="QuoteChar"/>
    <w:uiPriority w:val="29"/>
    <w:qFormat/>
    <w:rsid w:val="00185E00"/>
    <w:rPr>
      <w:i/>
      <w:iCs/>
      <w:color w:val="000000" w:themeColor="text1"/>
    </w:rPr>
  </w:style>
  <w:style w:type="character" w:customStyle="1" w:styleId="QuoteChar">
    <w:name w:val="Quote Char"/>
    <w:basedOn w:val="DefaultParagraphFont"/>
    <w:link w:val="Quote"/>
    <w:uiPriority w:val="29"/>
    <w:rsid w:val="00185E00"/>
    <w:rPr>
      <w:i/>
      <w:iCs/>
      <w:color w:val="000000" w:themeColor="text1"/>
    </w:rPr>
  </w:style>
  <w:style w:type="character" w:styleId="CommentReference">
    <w:name w:val="annotation reference"/>
    <w:basedOn w:val="DefaultParagraphFont"/>
    <w:uiPriority w:val="99"/>
    <w:semiHidden/>
    <w:unhideWhenUsed/>
    <w:rsid w:val="004924CE"/>
    <w:rPr>
      <w:sz w:val="16"/>
      <w:szCs w:val="16"/>
    </w:rPr>
  </w:style>
  <w:style w:type="paragraph" w:styleId="CommentText">
    <w:name w:val="annotation text"/>
    <w:basedOn w:val="Normal"/>
    <w:link w:val="CommentTextChar"/>
    <w:unhideWhenUsed/>
    <w:rsid w:val="004924CE"/>
    <w:pPr>
      <w:spacing w:line="240" w:lineRule="auto"/>
    </w:pPr>
    <w:rPr>
      <w:sz w:val="20"/>
      <w:szCs w:val="20"/>
    </w:rPr>
  </w:style>
  <w:style w:type="character" w:customStyle="1" w:styleId="CommentTextChar">
    <w:name w:val="Comment Text Char"/>
    <w:basedOn w:val="DefaultParagraphFont"/>
    <w:link w:val="CommentText"/>
    <w:rsid w:val="004924CE"/>
    <w:rPr>
      <w:sz w:val="20"/>
      <w:szCs w:val="20"/>
    </w:rPr>
  </w:style>
  <w:style w:type="paragraph" w:styleId="CommentSubject">
    <w:name w:val="annotation subject"/>
    <w:basedOn w:val="CommentText"/>
    <w:next w:val="CommentText"/>
    <w:link w:val="CommentSubjectChar"/>
    <w:uiPriority w:val="99"/>
    <w:semiHidden/>
    <w:unhideWhenUsed/>
    <w:rsid w:val="004924CE"/>
    <w:rPr>
      <w:b/>
      <w:bCs/>
    </w:rPr>
  </w:style>
  <w:style w:type="character" w:customStyle="1" w:styleId="CommentSubjectChar">
    <w:name w:val="Comment Subject Char"/>
    <w:basedOn w:val="CommentTextChar"/>
    <w:link w:val="CommentSubject"/>
    <w:uiPriority w:val="99"/>
    <w:semiHidden/>
    <w:rsid w:val="004924CE"/>
    <w:rPr>
      <w:b/>
      <w:bCs/>
      <w:sz w:val="20"/>
      <w:szCs w:val="20"/>
    </w:rPr>
  </w:style>
  <w:style w:type="paragraph" w:styleId="Revision">
    <w:name w:val="Revision"/>
    <w:hidden/>
    <w:uiPriority w:val="99"/>
    <w:semiHidden/>
    <w:rsid w:val="00950DC0"/>
    <w:pPr>
      <w:spacing w:after="0" w:line="240" w:lineRule="auto"/>
    </w:pPr>
  </w:style>
  <w:style w:type="paragraph" w:styleId="Title">
    <w:name w:val="Title"/>
    <w:basedOn w:val="Normal"/>
    <w:next w:val="Normal"/>
    <w:link w:val="TitleChar"/>
    <w:uiPriority w:val="10"/>
    <w:qFormat/>
    <w:rsid w:val="00A117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17D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117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117D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A117D9"/>
    <w:rPr>
      <w:i/>
      <w:iCs/>
      <w:color w:val="808080" w:themeColor="text1" w:themeTint="7F"/>
    </w:rPr>
  </w:style>
  <w:style w:type="character" w:styleId="IntenseEmphasis">
    <w:name w:val="Intense Emphasis"/>
    <w:basedOn w:val="DefaultParagraphFont"/>
    <w:uiPriority w:val="21"/>
    <w:qFormat/>
    <w:rsid w:val="00A117D9"/>
    <w:rPr>
      <w:b/>
      <w:bCs/>
      <w:i/>
      <w:iCs/>
      <w:color w:val="4F81BD" w:themeColor="accent1"/>
    </w:rPr>
  </w:style>
  <w:style w:type="table" w:styleId="TableGrid">
    <w:name w:val="Table Grid"/>
    <w:basedOn w:val="TableNormal"/>
    <w:uiPriority w:val="39"/>
    <w:rsid w:val="0015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34D4E"/>
    <w:pPr>
      <w:spacing w:before="240" w:line="259" w:lineRule="auto"/>
      <w:outlineLvl w:val="9"/>
    </w:pPr>
    <w:rPr>
      <w:b w:val="0"/>
      <w:bCs w:val="0"/>
    </w:rPr>
  </w:style>
  <w:style w:type="paragraph" w:styleId="TOC2">
    <w:name w:val="toc 2"/>
    <w:basedOn w:val="Normal"/>
    <w:next w:val="Normal"/>
    <w:autoRedefine/>
    <w:uiPriority w:val="39"/>
    <w:unhideWhenUsed/>
    <w:rsid w:val="008B150E"/>
    <w:pPr>
      <w:spacing w:after="100"/>
      <w:ind w:left="220"/>
    </w:pPr>
  </w:style>
  <w:style w:type="paragraph" w:styleId="TOC3">
    <w:name w:val="toc 3"/>
    <w:basedOn w:val="Normal"/>
    <w:next w:val="Normal"/>
    <w:autoRedefine/>
    <w:uiPriority w:val="39"/>
    <w:unhideWhenUsed/>
    <w:rsid w:val="00C34D4E"/>
    <w:pPr>
      <w:spacing w:after="100"/>
      <w:ind w:left="440"/>
    </w:pPr>
  </w:style>
  <w:style w:type="paragraph" w:styleId="NormalWeb">
    <w:name w:val="Normal (Web)"/>
    <w:basedOn w:val="Normal"/>
    <w:uiPriority w:val="99"/>
    <w:unhideWhenUsed/>
    <w:rsid w:val="008520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I">
    <w:name w:val="Outline_I"/>
    <w:basedOn w:val="ListParagraph"/>
    <w:qFormat/>
    <w:rsid w:val="00A70FE8"/>
    <w:pPr>
      <w:numPr>
        <w:numId w:val="4"/>
      </w:numPr>
      <w:tabs>
        <w:tab w:val="clear" w:pos="860"/>
      </w:tabs>
      <w:ind w:left="720"/>
    </w:pPr>
  </w:style>
  <w:style w:type="paragraph" w:customStyle="1" w:styleId="OutlineA">
    <w:name w:val="Outline_A"/>
    <w:basedOn w:val="ListParagraph"/>
    <w:qFormat/>
    <w:rsid w:val="00A70FE8"/>
    <w:pPr>
      <w:numPr>
        <w:numId w:val="5"/>
      </w:numPr>
      <w:tabs>
        <w:tab w:val="clear" w:pos="860"/>
      </w:tabs>
      <w:ind w:left="1440" w:hanging="720"/>
    </w:pPr>
  </w:style>
  <w:style w:type="paragraph" w:customStyle="1" w:styleId="Outline1">
    <w:name w:val="Outline_1"/>
    <w:basedOn w:val="BodyText"/>
    <w:qFormat/>
    <w:rsid w:val="00A70FE8"/>
    <w:pPr>
      <w:numPr>
        <w:numId w:val="6"/>
      </w:numPr>
    </w:pPr>
  </w:style>
  <w:style w:type="paragraph" w:customStyle="1" w:styleId="Outlinea0">
    <w:name w:val="Outline_a"/>
    <w:basedOn w:val="BodyText"/>
    <w:qFormat/>
    <w:rsid w:val="00A70FE8"/>
    <w:pPr>
      <w:numPr>
        <w:numId w:val="19"/>
      </w:numPr>
      <w:ind w:left="2880" w:hanging="720"/>
    </w:pPr>
  </w:style>
  <w:style w:type="paragraph" w:customStyle="1" w:styleId="TableColHeading">
    <w:name w:val="Table Col Heading"/>
    <w:basedOn w:val="TableParagraph"/>
    <w:qFormat/>
    <w:rsid w:val="00924057"/>
    <w:pPr>
      <w:spacing w:before="40" w:after="40" w:line="240" w:lineRule="auto"/>
      <w:jc w:val="both"/>
    </w:pPr>
    <w:rPr>
      <w:rFonts w:ascii="Times New Roman" w:eastAsia="Arial" w:hAnsi="Times New Roman" w:cs="Times New Roman"/>
      <w:spacing w:val="-1"/>
      <w:sz w:val="24"/>
      <w:szCs w:val="24"/>
    </w:rPr>
  </w:style>
  <w:style w:type="paragraph" w:customStyle="1" w:styleId="OutlineAText">
    <w:name w:val="Outline_A_Text"/>
    <w:basedOn w:val="BodyText"/>
    <w:qFormat/>
    <w:rsid w:val="00DD4D54"/>
    <w:pPr>
      <w:spacing w:after="120"/>
      <w:ind w:left="720"/>
    </w:pPr>
  </w:style>
  <w:style w:type="paragraph" w:customStyle="1" w:styleId="Outline1Text">
    <w:name w:val="Outline_1_Text"/>
    <w:basedOn w:val="BodyText"/>
    <w:qFormat/>
    <w:rsid w:val="00DD4D54"/>
    <w:pPr>
      <w:ind w:left="1440"/>
    </w:pPr>
  </w:style>
  <w:style w:type="paragraph" w:styleId="TOC4">
    <w:name w:val="toc 4"/>
    <w:basedOn w:val="Normal"/>
    <w:next w:val="Normal"/>
    <w:autoRedefine/>
    <w:uiPriority w:val="39"/>
    <w:unhideWhenUsed/>
    <w:rsid w:val="00924057"/>
    <w:pPr>
      <w:spacing w:after="100"/>
      <w:ind w:left="660"/>
    </w:pPr>
    <w:rPr>
      <w:rFonts w:eastAsiaTheme="minorEastAsia"/>
    </w:rPr>
  </w:style>
  <w:style w:type="paragraph" w:styleId="TOC5">
    <w:name w:val="toc 5"/>
    <w:basedOn w:val="Normal"/>
    <w:next w:val="Normal"/>
    <w:autoRedefine/>
    <w:uiPriority w:val="39"/>
    <w:unhideWhenUsed/>
    <w:rsid w:val="00924057"/>
    <w:pPr>
      <w:spacing w:after="100"/>
      <w:ind w:left="880"/>
    </w:pPr>
    <w:rPr>
      <w:rFonts w:eastAsiaTheme="minorEastAsia"/>
    </w:rPr>
  </w:style>
  <w:style w:type="paragraph" w:styleId="TOC6">
    <w:name w:val="toc 6"/>
    <w:basedOn w:val="Normal"/>
    <w:next w:val="Normal"/>
    <w:autoRedefine/>
    <w:uiPriority w:val="39"/>
    <w:unhideWhenUsed/>
    <w:rsid w:val="00924057"/>
    <w:pPr>
      <w:spacing w:after="100"/>
      <w:ind w:left="1100"/>
    </w:pPr>
    <w:rPr>
      <w:rFonts w:eastAsiaTheme="minorEastAsia"/>
    </w:rPr>
  </w:style>
  <w:style w:type="paragraph" w:styleId="TOC7">
    <w:name w:val="toc 7"/>
    <w:basedOn w:val="Normal"/>
    <w:next w:val="Normal"/>
    <w:autoRedefine/>
    <w:uiPriority w:val="39"/>
    <w:unhideWhenUsed/>
    <w:rsid w:val="00924057"/>
    <w:pPr>
      <w:spacing w:after="100"/>
      <w:ind w:left="1320"/>
    </w:pPr>
    <w:rPr>
      <w:rFonts w:eastAsiaTheme="minorEastAsia"/>
    </w:rPr>
  </w:style>
  <w:style w:type="paragraph" w:styleId="TOC8">
    <w:name w:val="toc 8"/>
    <w:basedOn w:val="Normal"/>
    <w:next w:val="Normal"/>
    <w:autoRedefine/>
    <w:uiPriority w:val="39"/>
    <w:unhideWhenUsed/>
    <w:rsid w:val="00924057"/>
    <w:pPr>
      <w:spacing w:after="100"/>
      <w:ind w:left="1540"/>
    </w:pPr>
    <w:rPr>
      <w:rFonts w:eastAsiaTheme="minorEastAsia"/>
    </w:rPr>
  </w:style>
  <w:style w:type="paragraph" w:styleId="TOC9">
    <w:name w:val="toc 9"/>
    <w:basedOn w:val="Normal"/>
    <w:next w:val="Normal"/>
    <w:autoRedefine/>
    <w:uiPriority w:val="39"/>
    <w:unhideWhenUsed/>
    <w:rsid w:val="00924057"/>
    <w:pPr>
      <w:spacing w:after="100"/>
      <w:ind w:left="1760"/>
    </w:pPr>
    <w:rPr>
      <w:rFonts w:eastAsiaTheme="minorEastAsia"/>
    </w:rPr>
  </w:style>
  <w:style w:type="character" w:styleId="FollowedHyperlink">
    <w:name w:val="FollowedHyperlink"/>
    <w:basedOn w:val="DefaultParagraphFont"/>
    <w:uiPriority w:val="99"/>
    <w:semiHidden/>
    <w:unhideWhenUsed/>
    <w:rsid w:val="009F798B"/>
    <w:rPr>
      <w:color w:val="800080" w:themeColor="followedHyperlink"/>
      <w:u w:val="single"/>
    </w:rPr>
  </w:style>
  <w:style w:type="paragraph" w:styleId="EndnoteText">
    <w:name w:val="endnote text"/>
    <w:basedOn w:val="Normal"/>
    <w:link w:val="EndnoteTextChar"/>
    <w:uiPriority w:val="99"/>
    <w:semiHidden/>
    <w:unhideWhenUsed/>
    <w:rsid w:val="00682F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2F82"/>
    <w:rPr>
      <w:sz w:val="20"/>
      <w:szCs w:val="20"/>
    </w:rPr>
  </w:style>
  <w:style w:type="character" w:styleId="EndnoteReference">
    <w:name w:val="endnote reference"/>
    <w:basedOn w:val="DefaultParagraphFont"/>
    <w:uiPriority w:val="99"/>
    <w:semiHidden/>
    <w:unhideWhenUsed/>
    <w:rsid w:val="00682F82"/>
    <w:rPr>
      <w:vertAlign w:val="superscript"/>
    </w:rPr>
  </w:style>
  <w:style w:type="paragraph" w:styleId="BodyText3">
    <w:name w:val="Body Text 3"/>
    <w:basedOn w:val="Normal"/>
    <w:link w:val="BodyText3Char"/>
    <w:uiPriority w:val="99"/>
    <w:unhideWhenUsed/>
    <w:rsid w:val="00404FCB"/>
    <w:pPr>
      <w:spacing w:after="120"/>
    </w:pPr>
    <w:rPr>
      <w:sz w:val="16"/>
      <w:szCs w:val="16"/>
    </w:rPr>
  </w:style>
  <w:style w:type="character" w:customStyle="1" w:styleId="BodyText3Char">
    <w:name w:val="Body Text 3 Char"/>
    <w:basedOn w:val="DefaultParagraphFont"/>
    <w:link w:val="BodyText3"/>
    <w:uiPriority w:val="99"/>
    <w:rsid w:val="00404FCB"/>
    <w:rPr>
      <w:sz w:val="16"/>
      <w:szCs w:val="16"/>
    </w:rPr>
  </w:style>
  <w:style w:type="paragraph" w:customStyle="1" w:styleId="Quick1">
    <w:name w:val="Quick 1."/>
    <w:basedOn w:val="Normal"/>
    <w:rsid w:val="00404FCB"/>
    <w:pPr>
      <w:widowControl w:val="0"/>
      <w:numPr>
        <w:numId w:val="49"/>
      </w:numPr>
      <w:tabs>
        <w:tab w:val="clear" w:pos="360"/>
      </w:tabs>
      <w:spacing w:after="0" w:line="240" w:lineRule="auto"/>
      <w:ind w:left="288" w:hanging="288"/>
    </w:pPr>
    <w:rPr>
      <w:rFonts w:ascii="Courier New" w:eastAsia="Times New Roman" w:hAnsi="Courier New" w:cs="Times New Roman"/>
      <w:snapToGrid w:val="0"/>
      <w:sz w:val="24"/>
      <w:szCs w:val="20"/>
    </w:rPr>
  </w:style>
  <w:style w:type="paragraph" w:customStyle="1" w:styleId="Heading2NOTOC">
    <w:name w:val="Heading 2 NO TOC"/>
    <w:basedOn w:val="Heading2"/>
    <w:qFormat/>
    <w:rsid w:val="00216468"/>
  </w:style>
  <w:style w:type="paragraph" w:customStyle="1" w:styleId="Heading3NOTOC">
    <w:name w:val="Heading 3 NO TOC"/>
    <w:basedOn w:val="Heading3"/>
    <w:qFormat/>
    <w:rsid w:val="00216468"/>
  </w:style>
  <w:style w:type="character" w:customStyle="1" w:styleId="UnresolvedMention1">
    <w:name w:val="Unresolved Mention1"/>
    <w:basedOn w:val="DefaultParagraphFont"/>
    <w:uiPriority w:val="99"/>
    <w:semiHidden/>
    <w:unhideWhenUsed/>
    <w:rsid w:val="00BC0121"/>
    <w:rPr>
      <w:color w:val="808080"/>
      <w:shd w:val="clear" w:color="auto" w:fill="E6E6E6"/>
    </w:rPr>
  </w:style>
  <w:style w:type="character" w:customStyle="1" w:styleId="UnresolvedMention2">
    <w:name w:val="Unresolved Mention2"/>
    <w:basedOn w:val="DefaultParagraphFont"/>
    <w:uiPriority w:val="99"/>
    <w:rsid w:val="007E36FA"/>
    <w:rPr>
      <w:color w:val="808080"/>
      <w:shd w:val="clear" w:color="auto" w:fill="E6E6E6"/>
    </w:rPr>
  </w:style>
  <w:style w:type="numbering" w:customStyle="1" w:styleId="AIRTableBullet">
    <w:name w:val="AIR Table Bullet"/>
    <w:uiPriority w:val="99"/>
    <w:rsid w:val="00170CA2"/>
    <w:pPr>
      <w:numPr>
        <w:numId w:val="1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71447">
      <w:bodyDiv w:val="1"/>
      <w:marLeft w:val="0"/>
      <w:marRight w:val="0"/>
      <w:marTop w:val="0"/>
      <w:marBottom w:val="0"/>
      <w:divBdr>
        <w:top w:val="none" w:sz="0" w:space="0" w:color="auto"/>
        <w:left w:val="none" w:sz="0" w:space="0" w:color="auto"/>
        <w:bottom w:val="none" w:sz="0" w:space="0" w:color="auto"/>
        <w:right w:val="none" w:sz="0" w:space="0" w:color="auto"/>
      </w:divBdr>
    </w:div>
    <w:div w:id="321935312">
      <w:bodyDiv w:val="1"/>
      <w:marLeft w:val="0"/>
      <w:marRight w:val="0"/>
      <w:marTop w:val="0"/>
      <w:marBottom w:val="0"/>
      <w:divBdr>
        <w:top w:val="none" w:sz="0" w:space="0" w:color="auto"/>
        <w:left w:val="none" w:sz="0" w:space="0" w:color="auto"/>
        <w:bottom w:val="none" w:sz="0" w:space="0" w:color="auto"/>
        <w:right w:val="none" w:sz="0" w:space="0" w:color="auto"/>
      </w:divBdr>
    </w:div>
    <w:div w:id="412314391">
      <w:bodyDiv w:val="1"/>
      <w:marLeft w:val="0"/>
      <w:marRight w:val="0"/>
      <w:marTop w:val="0"/>
      <w:marBottom w:val="0"/>
      <w:divBdr>
        <w:top w:val="none" w:sz="0" w:space="0" w:color="auto"/>
        <w:left w:val="none" w:sz="0" w:space="0" w:color="auto"/>
        <w:bottom w:val="none" w:sz="0" w:space="0" w:color="auto"/>
        <w:right w:val="none" w:sz="0" w:space="0" w:color="auto"/>
      </w:divBdr>
    </w:div>
    <w:div w:id="825316063">
      <w:bodyDiv w:val="1"/>
      <w:marLeft w:val="0"/>
      <w:marRight w:val="0"/>
      <w:marTop w:val="0"/>
      <w:marBottom w:val="0"/>
      <w:divBdr>
        <w:top w:val="none" w:sz="0" w:space="0" w:color="auto"/>
        <w:left w:val="none" w:sz="0" w:space="0" w:color="auto"/>
        <w:bottom w:val="none" w:sz="0" w:space="0" w:color="auto"/>
        <w:right w:val="none" w:sz="0" w:space="0" w:color="auto"/>
      </w:divBdr>
    </w:div>
    <w:div w:id="858587386">
      <w:bodyDiv w:val="1"/>
      <w:marLeft w:val="0"/>
      <w:marRight w:val="0"/>
      <w:marTop w:val="0"/>
      <w:marBottom w:val="0"/>
      <w:divBdr>
        <w:top w:val="none" w:sz="0" w:space="0" w:color="auto"/>
        <w:left w:val="none" w:sz="0" w:space="0" w:color="auto"/>
        <w:bottom w:val="none" w:sz="0" w:space="0" w:color="auto"/>
        <w:right w:val="none" w:sz="0" w:space="0" w:color="auto"/>
      </w:divBdr>
    </w:div>
    <w:div w:id="925767157">
      <w:bodyDiv w:val="1"/>
      <w:marLeft w:val="0"/>
      <w:marRight w:val="0"/>
      <w:marTop w:val="0"/>
      <w:marBottom w:val="0"/>
      <w:divBdr>
        <w:top w:val="none" w:sz="0" w:space="0" w:color="auto"/>
        <w:left w:val="none" w:sz="0" w:space="0" w:color="auto"/>
        <w:bottom w:val="none" w:sz="0" w:space="0" w:color="auto"/>
        <w:right w:val="none" w:sz="0" w:space="0" w:color="auto"/>
      </w:divBdr>
    </w:div>
    <w:div w:id="928536743">
      <w:bodyDiv w:val="1"/>
      <w:marLeft w:val="0"/>
      <w:marRight w:val="0"/>
      <w:marTop w:val="0"/>
      <w:marBottom w:val="0"/>
      <w:divBdr>
        <w:top w:val="none" w:sz="0" w:space="0" w:color="auto"/>
        <w:left w:val="none" w:sz="0" w:space="0" w:color="auto"/>
        <w:bottom w:val="none" w:sz="0" w:space="0" w:color="auto"/>
        <w:right w:val="none" w:sz="0" w:space="0" w:color="auto"/>
      </w:divBdr>
    </w:div>
    <w:div w:id="1097871020">
      <w:bodyDiv w:val="1"/>
      <w:marLeft w:val="0"/>
      <w:marRight w:val="0"/>
      <w:marTop w:val="0"/>
      <w:marBottom w:val="0"/>
      <w:divBdr>
        <w:top w:val="none" w:sz="0" w:space="0" w:color="auto"/>
        <w:left w:val="none" w:sz="0" w:space="0" w:color="auto"/>
        <w:bottom w:val="none" w:sz="0" w:space="0" w:color="auto"/>
        <w:right w:val="none" w:sz="0" w:space="0" w:color="auto"/>
      </w:divBdr>
    </w:div>
    <w:div w:id="1153329381">
      <w:bodyDiv w:val="1"/>
      <w:marLeft w:val="0"/>
      <w:marRight w:val="0"/>
      <w:marTop w:val="0"/>
      <w:marBottom w:val="0"/>
      <w:divBdr>
        <w:top w:val="none" w:sz="0" w:space="0" w:color="auto"/>
        <w:left w:val="none" w:sz="0" w:space="0" w:color="auto"/>
        <w:bottom w:val="none" w:sz="0" w:space="0" w:color="auto"/>
        <w:right w:val="none" w:sz="0" w:space="0" w:color="auto"/>
      </w:divBdr>
    </w:div>
    <w:div w:id="1180461128">
      <w:bodyDiv w:val="1"/>
      <w:marLeft w:val="0"/>
      <w:marRight w:val="0"/>
      <w:marTop w:val="0"/>
      <w:marBottom w:val="0"/>
      <w:divBdr>
        <w:top w:val="none" w:sz="0" w:space="0" w:color="auto"/>
        <w:left w:val="none" w:sz="0" w:space="0" w:color="auto"/>
        <w:bottom w:val="none" w:sz="0" w:space="0" w:color="auto"/>
        <w:right w:val="none" w:sz="0" w:space="0" w:color="auto"/>
      </w:divBdr>
    </w:div>
    <w:div w:id="1209104272">
      <w:bodyDiv w:val="1"/>
      <w:marLeft w:val="0"/>
      <w:marRight w:val="0"/>
      <w:marTop w:val="0"/>
      <w:marBottom w:val="0"/>
      <w:divBdr>
        <w:top w:val="none" w:sz="0" w:space="0" w:color="auto"/>
        <w:left w:val="none" w:sz="0" w:space="0" w:color="auto"/>
        <w:bottom w:val="none" w:sz="0" w:space="0" w:color="auto"/>
        <w:right w:val="none" w:sz="0" w:space="0" w:color="auto"/>
      </w:divBdr>
    </w:div>
    <w:div w:id="1507743172">
      <w:bodyDiv w:val="1"/>
      <w:marLeft w:val="0"/>
      <w:marRight w:val="0"/>
      <w:marTop w:val="0"/>
      <w:marBottom w:val="0"/>
      <w:divBdr>
        <w:top w:val="none" w:sz="0" w:space="0" w:color="auto"/>
        <w:left w:val="none" w:sz="0" w:space="0" w:color="auto"/>
        <w:bottom w:val="none" w:sz="0" w:space="0" w:color="auto"/>
        <w:right w:val="none" w:sz="0" w:space="0" w:color="auto"/>
      </w:divBdr>
    </w:div>
    <w:div w:id="1573658613">
      <w:bodyDiv w:val="1"/>
      <w:marLeft w:val="0"/>
      <w:marRight w:val="0"/>
      <w:marTop w:val="0"/>
      <w:marBottom w:val="0"/>
      <w:divBdr>
        <w:top w:val="none" w:sz="0" w:space="0" w:color="auto"/>
        <w:left w:val="none" w:sz="0" w:space="0" w:color="auto"/>
        <w:bottom w:val="none" w:sz="0" w:space="0" w:color="auto"/>
        <w:right w:val="none" w:sz="0" w:space="0" w:color="auto"/>
      </w:divBdr>
    </w:div>
    <w:div w:id="1722360496">
      <w:bodyDiv w:val="1"/>
      <w:marLeft w:val="0"/>
      <w:marRight w:val="0"/>
      <w:marTop w:val="0"/>
      <w:marBottom w:val="0"/>
      <w:divBdr>
        <w:top w:val="none" w:sz="0" w:space="0" w:color="auto"/>
        <w:left w:val="none" w:sz="0" w:space="0" w:color="auto"/>
        <w:bottom w:val="none" w:sz="0" w:space="0" w:color="auto"/>
        <w:right w:val="none" w:sz="0" w:space="0" w:color="auto"/>
      </w:divBdr>
    </w:div>
    <w:div w:id="1814758524">
      <w:bodyDiv w:val="1"/>
      <w:marLeft w:val="0"/>
      <w:marRight w:val="0"/>
      <w:marTop w:val="0"/>
      <w:marBottom w:val="0"/>
      <w:divBdr>
        <w:top w:val="none" w:sz="0" w:space="0" w:color="auto"/>
        <w:left w:val="none" w:sz="0" w:space="0" w:color="auto"/>
        <w:bottom w:val="none" w:sz="0" w:space="0" w:color="auto"/>
        <w:right w:val="none" w:sz="0" w:space="0" w:color="auto"/>
      </w:divBdr>
    </w:div>
    <w:div w:id="1814787532">
      <w:bodyDiv w:val="1"/>
      <w:marLeft w:val="0"/>
      <w:marRight w:val="0"/>
      <w:marTop w:val="0"/>
      <w:marBottom w:val="0"/>
      <w:divBdr>
        <w:top w:val="none" w:sz="0" w:space="0" w:color="auto"/>
        <w:left w:val="none" w:sz="0" w:space="0" w:color="auto"/>
        <w:bottom w:val="none" w:sz="0" w:space="0" w:color="auto"/>
        <w:right w:val="none" w:sz="0" w:space="0" w:color="auto"/>
      </w:divBdr>
      <w:divsChild>
        <w:div w:id="396168885">
          <w:marLeft w:val="734"/>
          <w:marRight w:val="0"/>
          <w:marTop w:val="120"/>
          <w:marBottom w:val="0"/>
          <w:divBdr>
            <w:top w:val="none" w:sz="0" w:space="0" w:color="auto"/>
            <w:left w:val="none" w:sz="0" w:space="0" w:color="auto"/>
            <w:bottom w:val="none" w:sz="0" w:space="0" w:color="auto"/>
            <w:right w:val="none" w:sz="0" w:space="0" w:color="auto"/>
          </w:divBdr>
        </w:div>
        <w:div w:id="1387415407">
          <w:marLeft w:val="734"/>
          <w:marRight w:val="0"/>
          <w:marTop w:val="120"/>
          <w:marBottom w:val="0"/>
          <w:divBdr>
            <w:top w:val="none" w:sz="0" w:space="0" w:color="auto"/>
            <w:left w:val="none" w:sz="0" w:space="0" w:color="auto"/>
            <w:bottom w:val="none" w:sz="0" w:space="0" w:color="auto"/>
            <w:right w:val="none" w:sz="0" w:space="0" w:color="auto"/>
          </w:divBdr>
        </w:div>
        <w:div w:id="294874429">
          <w:marLeft w:val="1080"/>
          <w:marRight w:val="0"/>
          <w:marTop w:val="120"/>
          <w:marBottom w:val="0"/>
          <w:divBdr>
            <w:top w:val="none" w:sz="0" w:space="0" w:color="auto"/>
            <w:left w:val="none" w:sz="0" w:space="0" w:color="auto"/>
            <w:bottom w:val="none" w:sz="0" w:space="0" w:color="auto"/>
            <w:right w:val="none" w:sz="0" w:space="0" w:color="auto"/>
          </w:divBdr>
        </w:div>
        <w:div w:id="1195654846">
          <w:marLeft w:val="1080"/>
          <w:marRight w:val="0"/>
          <w:marTop w:val="120"/>
          <w:marBottom w:val="0"/>
          <w:divBdr>
            <w:top w:val="none" w:sz="0" w:space="0" w:color="auto"/>
            <w:left w:val="none" w:sz="0" w:space="0" w:color="auto"/>
            <w:bottom w:val="none" w:sz="0" w:space="0" w:color="auto"/>
            <w:right w:val="none" w:sz="0" w:space="0" w:color="auto"/>
          </w:divBdr>
        </w:div>
        <w:div w:id="1657954684">
          <w:marLeft w:val="734"/>
          <w:marRight w:val="0"/>
          <w:marTop w:val="120"/>
          <w:marBottom w:val="0"/>
          <w:divBdr>
            <w:top w:val="none" w:sz="0" w:space="0" w:color="auto"/>
            <w:left w:val="none" w:sz="0" w:space="0" w:color="auto"/>
            <w:bottom w:val="none" w:sz="0" w:space="0" w:color="auto"/>
            <w:right w:val="none" w:sz="0" w:space="0" w:color="auto"/>
          </w:divBdr>
        </w:div>
        <w:div w:id="2024427839">
          <w:marLeft w:val="734"/>
          <w:marRight w:val="0"/>
          <w:marTop w:val="120"/>
          <w:marBottom w:val="0"/>
          <w:divBdr>
            <w:top w:val="none" w:sz="0" w:space="0" w:color="auto"/>
            <w:left w:val="none" w:sz="0" w:space="0" w:color="auto"/>
            <w:bottom w:val="none" w:sz="0" w:space="0" w:color="auto"/>
            <w:right w:val="none" w:sz="0" w:space="0" w:color="auto"/>
          </w:divBdr>
        </w:div>
        <w:div w:id="1570649081">
          <w:marLeft w:val="734"/>
          <w:marRight w:val="0"/>
          <w:marTop w:val="120"/>
          <w:marBottom w:val="0"/>
          <w:divBdr>
            <w:top w:val="none" w:sz="0" w:space="0" w:color="auto"/>
            <w:left w:val="none" w:sz="0" w:space="0" w:color="auto"/>
            <w:bottom w:val="none" w:sz="0" w:space="0" w:color="auto"/>
            <w:right w:val="none" w:sz="0" w:space="0" w:color="auto"/>
          </w:divBdr>
        </w:div>
      </w:divsChild>
    </w:div>
    <w:div w:id="2003043105">
      <w:bodyDiv w:val="1"/>
      <w:marLeft w:val="0"/>
      <w:marRight w:val="0"/>
      <w:marTop w:val="0"/>
      <w:marBottom w:val="0"/>
      <w:divBdr>
        <w:top w:val="none" w:sz="0" w:space="0" w:color="auto"/>
        <w:left w:val="none" w:sz="0" w:space="0" w:color="auto"/>
        <w:bottom w:val="none" w:sz="0" w:space="0" w:color="auto"/>
        <w:right w:val="none" w:sz="0" w:space="0" w:color="auto"/>
      </w:divBdr>
    </w:div>
    <w:div w:id="2054650116">
      <w:bodyDiv w:val="1"/>
      <w:marLeft w:val="0"/>
      <w:marRight w:val="0"/>
      <w:marTop w:val="0"/>
      <w:marBottom w:val="0"/>
      <w:divBdr>
        <w:top w:val="none" w:sz="0" w:space="0" w:color="auto"/>
        <w:left w:val="none" w:sz="0" w:space="0" w:color="auto"/>
        <w:bottom w:val="none" w:sz="0" w:space="0" w:color="auto"/>
        <w:right w:val="none" w:sz="0" w:space="0" w:color="auto"/>
      </w:divBdr>
      <w:divsChild>
        <w:div w:id="104996077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microsoft.com/office/2011/relationships/people" Target="people.xml"/><Relationship Id="rId21" Type="http://schemas.openxmlformats.org/officeDocument/2006/relationships/header" Target="header6.xml"/><Relationship Id="rId42" Type="http://schemas.openxmlformats.org/officeDocument/2006/relationships/image" Target="media/image7.png"/><Relationship Id="rId47" Type="http://schemas.openxmlformats.org/officeDocument/2006/relationships/image" Target="media/image9.png"/><Relationship Id="rId63" Type="http://schemas.openxmlformats.org/officeDocument/2006/relationships/header" Target="header20.xml"/><Relationship Id="rId68" Type="http://schemas.openxmlformats.org/officeDocument/2006/relationships/image" Target="media/image11.png"/><Relationship Id="rId84" Type="http://schemas.openxmlformats.org/officeDocument/2006/relationships/header" Target="header27.xml"/><Relationship Id="rId89" Type="http://schemas.openxmlformats.org/officeDocument/2006/relationships/header" Target="header31.xml"/><Relationship Id="rId112" Type="http://schemas.openxmlformats.org/officeDocument/2006/relationships/header" Target="header51.xml"/><Relationship Id="rId16" Type="http://schemas.openxmlformats.org/officeDocument/2006/relationships/header" Target="header3.xml"/><Relationship Id="rId107" Type="http://schemas.openxmlformats.org/officeDocument/2006/relationships/header" Target="header46.xml"/><Relationship Id="rId11" Type="http://schemas.openxmlformats.org/officeDocument/2006/relationships/footer" Target="footer1.xml"/><Relationship Id="rId32" Type="http://schemas.openxmlformats.org/officeDocument/2006/relationships/image" Target="media/image2.png"/><Relationship Id="rId37" Type="http://schemas.openxmlformats.org/officeDocument/2006/relationships/image" Target="media/image5.png"/><Relationship Id="rId53" Type="http://schemas.openxmlformats.org/officeDocument/2006/relationships/header" Target="header14.xml"/><Relationship Id="rId58" Type="http://schemas.openxmlformats.org/officeDocument/2006/relationships/hyperlink" Target="mailto:PLS@air.org" TargetMode="External"/><Relationship Id="rId74" Type="http://schemas.openxmlformats.org/officeDocument/2006/relationships/image" Target="media/image17.png"/><Relationship Id="rId79" Type="http://schemas.openxmlformats.org/officeDocument/2006/relationships/hyperlink" Target="http://www.ala.org/yalsa/" TargetMode="External"/><Relationship Id="rId102" Type="http://schemas.openxmlformats.org/officeDocument/2006/relationships/header" Target="header41.xml"/><Relationship Id="rId5" Type="http://schemas.openxmlformats.org/officeDocument/2006/relationships/numbering" Target="numbering.xml"/><Relationship Id="rId90" Type="http://schemas.openxmlformats.org/officeDocument/2006/relationships/header" Target="header32.xml"/><Relationship Id="rId95" Type="http://schemas.openxmlformats.org/officeDocument/2006/relationships/header" Target="header37.xml"/><Relationship Id="rId22" Type="http://schemas.openxmlformats.org/officeDocument/2006/relationships/hyperlink" Target="https://submitpls.imls.gov" TargetMode="External"/><Relationship Id="rId27" Type="http://schemas.microsoft.com/office/2007/relationships/diagramDrawing" Target="diagrams/drawing1.xml"/><Relationship Id="rId43" Type="http://schemas.openxmlformats.org/officeDocument/2006/relationships/image" Target="media/image8.png"/><Relationship Id="rId48" Type="http://schemas.openxmlformats.org/officeDocument/2006/relationships/header" Target="header9.xml"/><Relationship Id="rId64" Type="http://schemas.openxmlformats.org/officeDocument/2006/relationships/hyperlink" Target="https://submitpls.imls.gov" TargetMode="External"/><Relationship Id="rId69" Type="http://schemas.openxmlformats.org/officeDocument/2006/relationships/image" Target="media/image12.png"/><Relationship Id="rId113" Type="http://schemas.openxmlformats.org/officeDocument/2006/relationships/header" Target="header52.xml"/><Relationship Id="rId118" Type="http://schemas.openxmlformats.org/officeDocument/2006/relationships/theme" Target="theme/theme1.xml"/><Relationship Id="rId80" Type="http://schemas.openxmlformats.org/officeDocument/2006/relationships/header" Target="header24.xml"/><Relationship Id="rId85" Type="http://schemas.openxmlformats.org/officeDocument/2006/relationships/header" Target="header28.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hyperlink" Target="https://submitpls.imls.gov/" TargetMode="External"/><Relationship Id="rId38" Type="http://schemas.openxmlformats.org/officeDocument/2006/relationships/hyperlink" Target="https://www.imls.gov/research-evaluation/data-collection/public-libraries-survey" TargetMode="External"/><Relationship Id="rId59" Type="http://schemas.openxmlformats.org/officeDocument/2006/relationships/image" Target="media/image10.png"/><Relationship Id="rId103" Type="http://schemas.openxmlformats.org/officeDocument/2006/relationships/header" Target="header42.xml"/><Relationship Id="rId108" Type="http://schemas.openxmlformats.org/officeDocument/2006/relationships/header" Target="header47.xml"/><Relationship Id="rId54" Type="http://schemas.openxmlformats.org/officeDocument/2006/relationships/header" Target="header15.xml"/><Relationship Id="rId70" Type="http://schemas.openxmlformats.org/officeDocument/2006/relationships/image" Target="media/image13.png"/><Relationship Id="rId75" Type="http://schemas.openxmlformats.org/officeDocument/2006/relationships/image" Target="media/image18.png"/><Relationship Id="rId91" Type="http://schemas.openxmlformats.org/officeDocument/2006/relationships/header" Target="header33.xml"/><Relationship Id="rId96"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Data" Target="diagrams/data1.xml"/><Relationship Id="rId28" Type="http://schemas.openxmlformats.org/officeDocument/2006/relationships/hyperlink" Target="mailto:PLS@air.org" TargetMode="External"/><Relationship Id="rId49" Type="http://schemas.openxmlformats.org/officeDocument/2006/relationships/header" Target="header10.xml"/><Relationship Id="rId114" Type="http://schemas.openxmlformats.org/officeDocument/2006/relationships/header" Target="header53.xml"/><Relationship Id="rId10" Type="http://schemas.openxmlformats.org/officeDocument/2006/relationships/endnotes" Target="endnotes.xml"/><Relationship Id="rId31" Type="http://schemas.openxmlformats.org/officeDocument/2006/relationships/hyperlink" Target="https://submitpls.imls.gov" TargetMode="External"/><Relationship Id="rId44" Type="http://schemas.openxmlformats.org/officeDocument/2006/relationships/comments" Target="comments.xml"/><Relationship Id="rId52" Type="http://schemas.openxmlformats.org/officeDocument/2006/relationships/header" Target="header13.xml"/><Relationship Id="rId60" Type="http://schemas.openxmlformats.org/officeDocument/2006/relationships/image" Target="cid:image001.png@01D16D75.45F1F0E0" TargetMode="External"/><Relationship Id="rId65" Type="http://schemas.openxmlformats.org/officeDocument/2006/relationships/header" Target="header21.xml"/><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header" Target="header25.xml"/><Relationship Id="rId86" Type="http://schemas.openxmlformats.org/officeDocument/2006/relationships/footer" Target="footer7.xml"/><Relationship Id="rId94" Type="http://schemas.openxmlformats.org/officeDocument/2006/relationships/header" Target="header36.xml"/><Relationship Id="rId99" Type="http://schemas.openxmlformats.org/officeDocument/2006/relationships/hyperlink" Target="mailto:klow@air.org" TargetMode="External"/><Relationship Id="rId101" Type="http://schemas.openxmlformats.org/officeDocument/2006/relationships/header" Target="header4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submitpls.imls.gov" TargetMode="External"/><Relationship Id="rId39" Type="http://schemas.openxmlformats.org/officeDocument/2006/relationships/header" Target="header7.xml"/><Relationship Id="rId109" Type="http://schemas.openxmlformats.org/officeDocument/2006/relationships/header" Target="header48.xml"/><Relationship Id="rId34" Type="http://schemas.openxmlformats.org/officeDocument/2006/relationships/image" Target="media/image3.png"/><Relationship Id="rId50" Type="http://schemas.openxmlformats.org/officeDocument/2006/relationships/header" Target="header11.xml"/><Relationship Id="rId55" Type="http://schemas.openxmlformats.org/officeDocument/2006/relationships/header" Target="header16.xml"/><Relationship Id="rId76" Type="http://schemas.openxmlformats.org/officeDocument/2006/relationships/image" Target="media/image19.png"/><Relationship Id="rId97" Type="http://schemas.openxmlformats.org/officeDocument/2006/relationships/hyperlink" Target="mailto:PLS@air.org" TargetMode="External"/><Relationship Id="rId104" Type="http://schemas.openxmlformats.org/officeDocument/2006/relationships/header" Target="header43.xml"/><Relationship Id="rId7" Type="http://schemas.openxmlformats.org/officeDocument/2006/relationships/settings" Target="settings.xml"/><Relationship Id="rId71" Type="http://schemas.openxmlformats.org/officeDocument/2006/relationships/image" Target="media/image14.png"/><Relationship Id="rId92"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hyperlink" Target="https://submitpls.imls.gov" TargetMode="External"/><Relationship Id="rId24" Type="http://schemas.openxmlformats.org/officeDocument/2006/relationships/diagramLayout" Target="diagrams/layout1.xml"/><Relationship Id="rId40" Type="http://schemas.openxmlformats.org/officeDocument/2006/relationships/image" Target="media/image6.png"/><Relationship Id="rId45" Type="http://schemas.microsoft.com/office/2011/relationships/commentsExtended" Target="commentsExtended.xml"/><Relationship Id="rId66" Type="http://schemas.openxmlformats.org/officeDocument/2006/relationships/header" Target="header22.xml"/><Relationship Id="rId87" Type="http://schemas.openxmlformats.org/officeDocument/2006/relationships/header" Target="header29.xml"/><Relationship Id="rId110" Type="http://schemas.openxmlformats.org/officeDocument/2006/relationships/header" Target="header49.xml"/><Relationship Id="rId115" Type="http://schemas.openxmlformats.org/officeDocument/2006/relationships/header" Target="header54.xml"/><Relationship Id="rId61" Type="http://schemas.openxmlformats.org/officeDocument/2006/relationships/header" Target="header18.xml"/><Relationship Id="rId82" Type="http://schemas.openxmlformats.org/officeDocument/2006/relationships/footer" Target="footer6.xm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https://submitpls.imls.gov/Account/ForgotPassword" TargetMode="External"/><Relationship Id="rId35" Type="http://schemas.openxmlformats.org/officeDocument/2006/relationships/image" Target="media/image4.png"/><Relationship Id="rId56" Type="http://schemas.openxmlformats.org/officeDocument/2006/relationships/footer" Target="footer5.xml"/><Relationship Id="rId77" Type="http://schemas.openxmlformats.org/officeDocument/2006/relationships/image" Target="media/image20.png"/><Relationship Id="rId100" Type="http://schemas.openxmlformats.org/officeDocument/2006/relationships/header" Target="header39.xml"/><Relationship Id="rId105" Type="http://schemas.openxmlformats.org/officeDocument/2006/relationships/header" Target="header44.xm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image" Target="media/image15.png"/><Relationship Id="rId93" Type="http://schemas.openxmlformats.org/officeDocument/2006/relationships/header" Target="header35.xml"/><Relationship Id="rId98" Type="http://schemas.openxmlformats.org/officeDocument/2006/relationships/hyperlink" Target="mailto:cstone@air.org" TargetMode="External"/><Relationship Id="rId3" Type="http://schemas.openxmlformats.org/officeDocument/2006/relationships/customXml" Target="../customXml/item3.xml"/><Relationship Id="rId25" Type="http://schemas.openxmlformats.org/officeDocument/2006/relationships/diagramQuickStyle" Target="diagrams/quickStyle1.xml"/><Relationship Id="rId46" Type="http://schemas.microsoft.com/office/2016/09/relationships/commentsIds" Target="commentsIds.xml"/><Relationship Id="rId67" Type="http://schemas.openxmlformats.org/officeDocument/2006/relationships/header" Target="header23.xml"/><Relationship Id="rId11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8.xml"/><Relationship Id="rId62" Type="http://schemas.openxmlformats.org/officeDocument/2006/relationships/header" Target="header19.xml"/><Relationship Id="rId83" Type="http://schemas.openxmlformats.org/officeDocument/2006/relationships/header" Target="header26.xml"/><Relationship Id="rId88" Type="http://schemas.openxmlformats.org/officeDocument/2006/relationships/header" Target="header30.xml"/><Relationship Id="rId111" Type="http://schemas.openxmlformats.org/officeDocument/2006/relationships/header" Target="header50.xml"/><Relationship Id="rId15" Type="http://schemas.openxmlformats.org/officeDocument/2006/relationships/footer" Target="footer3.xml"/><Relationship Id="rId36" Type="http://schemas.openxmlformats.org/officeDocument/2006/relationships/hyperlink" Target="mailto:PLS@air.org" TargetMode="External"/><Relationship Id="rId57" Type="http://schemas.openxmlformats.org/officeDocument/2006/relationships/header" Target="header17.xml"/><Relationship Id="rId106" Type="http://schemas.openxmlformats.org/officeDocument/2006/relationships/header" Target="header45.xml"/></Relationships>
</file>

<file path=word/_rels/footnotes.xml.rels><?xml version="1.0" encoding="UTF-8" standalone="yes"?>
<Relationships xmlns="http://schemas.openxmlformats.org/package/2006/relationships"><Relationship Id="rId1" Type="http://schemas.openxmlformats.org/officeDocument/2006/relationships/hyperlink" Target="mailto:PLS@air.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6A5091-06B4-402F-BC76-90F5A0742298}" type="doc">
      <dgm:prSet loTypeId="urn:microsoft.com/office/officeart/2005/8/layout/process5" loCatId="process" qsTypeId="urn:microsoft.com/office/officeart/2005/8/quickstyle/simple1" qsCatId="simple" csTypeId="urn:microsoft.com/office/officeart/2005/8/colors/accent0_1" csCatId="mainScheme" phldr="1"/>
      <dgm:spPr/>
    </dgm:pt>
    <dgm:pt modelId="{8ED178E7-7C98-47E9-A2F7-67849D89469F}">
      <dgm:prSet phldrT="[Text]" custT="1"/>
      <dgm:spPr/>
      <dgm:t>
        <a:bodyPr/>
        <a:lstStyle/>
        <a:p>
          <a:pPr algn="ctr"/>
          <a:r>
            <a:rPr lang="en-US" sz="1100">
              <a:latin typeface="Times New Roman" panose="02020603050405020304" pitchFamily="18" charset="0"/>
              <a:cs typeface="Times New Roman" panose="02020603050405020304" pitchFamily="18" charset="0"/>
            </a:rPr>
            <a:t>State Data Coordinator logs in</a:t>
          </a:r>
        </a:p>
      </dgm:t>
    </dgm:pt>
    <dgm:pt modelId="{FF9FE847-77AC-4528-B863-AFBA029E34A8}" type="parTrans" cxnId="{47514B8B-7D36-488F-BC63-D3A81AE08998}">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3B30D2DB-F08B-43C2-82DD-4F23276F9A6E}" type="sibTrans" cxnId="{47514B8B-7D36-488F-BC63-D3A81AE08998}">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A746B6FC-C63D-42A9-B8BB-855E60DA6BCF}">
      <dgm:prSet phldrT="[Text]" custT="1"/>
      <dgm:spPr/>
      <dgm:t>
        <a:bodyPr/>
        <a:lstStyle/>
        <a:p>
          <a:pPr algn="ctr"/>
          <a:r>
            <a:rPr lang="en-US" sz="1100">
              <a:latin typeface="Times New Roman" panose="02020603050405020304" pitchFamily="18" charset="0"/>
              <a:cs typeface="Times New Roman" panose="02020603050405020304" pitchFamily="18" charset="0"/>
            </a:rPr>
            <a:t>Enter State Characteristics</a:t>
          </a:r>
        </a:p>
      </dgm:t>
    </dgm:pt>
    <dgm:pt modelId="{EA70F2F8-64E6-4407-8223-E2B38F68E565}" type="parTrans" cxnId="{6AACBF9F-D452-43AB-A3B9-CD5226D2B655}">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D044F98C-0B4E-4BBA-B28B-543573BB0903}" type="sibTrans" cxnId="{6AACBF9F-D452-43AB-A3B9-CD5226D2B655}">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476703E1-61E5-4A17-B65C-5435ABF1F573}">
      <dgm:prSet phldrT="[Text]" custT="1"/>
      <dgm:spPr/>
      <dgm:t>
        <a:bodyPr/>
        <a:lstStyle/>
        <a:p>
          <a:pPr algn="ctr"/>
          <a:r>
            <a:rPr lang="en-US" sz="1100">
              <a:latin typeface="Times New Roman" panose="02020603050405020304" pitchFamily="18" charset="0"/>
              <a:cs typeface="Times New Roman" panose="02020603050405020304" pitchFamily="18" charset="0"/>
            </a:rPr>
            <a:t>Upload or enter AE and Outlet data</a:t>
          </a:r>
        </a:p>
      </dgm:t>
    </dgm:pt>
    <dgm:pt modelId="{116E152A-5C31-4CDA-A55C-7990E2A31F19}" type="parTrans" cxnId="{123EE513-28D0-4007-A445-8648AA97B3E5}">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53EB427B-85A2-4CE6-96DE-DFA6341F6182}" type="sibTrans" cxnId="{123EE513-28D0-4007-A445-8648AA97B3E5}">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395370B3-5581-42FD-8A5F-DA2D92E5CD1F}">
      <dgm:prSet custT="1"/>
      <dgm:spPr/>
      <dgm:t>
        <a:bodyPr/>
        <a:lstStyle/>
        <a:p>
          <a:pPr algn="ctr"/>
          <a:r>
            <a:rPr lang="en-US" sz="1100">
              <a:latin typeface="Times New Roman" panose="02020603050405020304" pitchFamily="18" charset="0"/>
              <a:cs typeface="Times New Roman" panose="02020603050405020304" pitchFamily="18" charset="0"/>
            </a:rPr>
            <a:t>Run Match Report</a:t>
          </a:r>
        </a:p>
      </dgm:t>
    </dgm:pt>
    <dgm:pt modelId="{C1F42862-EB5F-4011-A5BC-D79EBBFD0341}" type="parTrans" cxnId="{B10A5C55-4C83-4129-B6D0-9C2E239641F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ABCEB831-8B45-448F-9850-1E2E1A57AD90}" type="sibTrans" cxnId="{B10A5C55-4C83-4129-B6D0-9C2E239641F3}">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453D73D2-6FBB-4F1E-9167-37F1E482448C}">
      <dgm:prSet custT="1"/>
      <dgm:spPr/>
      <dgm:t>
        <a:bodyPr/>
        <a:lstStyle/>
        <a:p>
          <a:pPr algn="ctr"/>
          <a:r>
            <a:rPr lang="en-US" sz="1100">
              <a:latin typeface="Times New Roman" panose="02020603050405020304" pitchFamily="18" charset="0"/>
              <a:cs typeface="Times New Roman" panose="02020603050405020304" pitchFamily="18" charset="0"/>
            </a:rPr>
            <a:t>Resolve Match Report</a:t>
          </a:r>
        </a:p>
      </dgm:t>
    </dgm:pt>
    <dgm:pt modelId="{CE4F6DEE-630F-4ECA-8FE6-A54B0A88290C}" type="parTrans" cxnId="{169824B5-9375-4BFF-806A-92230F1D4222}">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92305390-FF28-4763-80DE-89BE996EC097}" type="sibTrans" cxnId="{169824B5-9375-4BFF-806A-92230F1D4222}">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ED292781-B180-442C-BACF-B072152D98A9}">
      <dgm:prSet custT="1"/>
      <dgm:spPr/>
      <dgm:t>
        <a:bodyPr/>
        <a:lstStyle/>
        <a:p>
          <a:pPr algn="ctr"/>
          <a:r>
            <a:rPr lang="en-US" sz="1100">
              <a:latin typeface="Times New Roman" panose="02020603050405020304" pitchFamily="18" charset="0"/>
              <a:cs typeface="Times New Roman" panose="02020603050405020304" pitchFamily="18" charset="0"/>
            </a:rPr>
            <a:t>Edit, modify, and annotate data</a:t>
          </a:r>
        </a:p>
      </dgm:t>
    </dgm:pt>
    <dgm:pt modelId="{30203F76-33B3-48C8-BC8D-C4D5375B623E}" type="parTrans" cxnId="{20907F5C-90AF-46AD-87F8-B4CE13CE3E05}">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388C95EC-6010-4076-A59E-8357496D45E6}" type="sibTrans" cxnId="{20907F5C-90AF-46AD-87F8-B4CE13CE3E05}">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45D98124-0AAA-4F3C-9CA9-95EDD8FEF631}">
      <dgm:prSet custT="1"/>
      <dgm:spPr/>
      <dgm:t>
        <a:bodyPr/>
        <a:lstStyle/>
        <a:p>
          <a:pPr algn="ctr"/>
          <a:r>
            <a:rPr lang="en-US" sz="1100">
              <a:latin typeface="Times New Roman" panose="02020603050405020304" pitchFamily="18" charset="0"/>
              <a:cs typeface="Times New Roman" panose="02020603050405020304" pitchFamily="18" charset="0"/>
            </a:rPr>
            <a:t>Lock data</a:t>
          </a:r>
        </a:p>
      </dgm:t>
    </dgm:pt>
    <dgm:pt modelId="{A4524A21-8F05-47FD-9AE6-E1D727FCC076}" type="parTrans" cxnId="{ACC5F9B5-CFD0-4651-A613-8A9D9230A95C}">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ADB015E9-FBB1-4226-9FE6-FF7F9C65A5E6}" type="sibTrans" cxnId="{ACC5F9B5-CFD0-4651-A613-8A9D9230A95C}">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F91D6F89-40D2-4E04-AD81-7F9ACD17CC9E}">
      <dgm:prSet custT="1"/>
      <dgm:spPr/>
      <dgm:t>
        <a:bodyPr/>
        <a:lstStyle/>
        <a:p>
          <a:pPr algn="ctr"/>
          <a:r>
            <a:rPr lang="en-US" sz="1100">
              <a:latin typeface="Times New Roman" panose="02020603050405020304" pitchFamily="18" charset="0"/>
              <a:cs typeface="Times New Roman" panose="02020603050405020304" pitchFamily="18" charset="0"/>
            </a:rPr>
            <a:t>Chief Officer certifies data</a:t>
          </a:r>
        </a:p>
      </dgm:t>
    </dgm:pt>
    <dgm:pt modelId="{3BDC9CED-CD8E-4D98-954F-162395B2DFA0}" type="parTrans" cxnId="{9C4F15D0-6D4B-447E-A60C-4DDD44A00129}">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D0A34999-A531-4EF5-9281-A55004AB9B82}" type="sibTrans" cxnId="{9C4F15D0-6D4B-447E-A60C-4DDD44A00129}">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01BC0603-78B5-4D22-B5D2-7581A59E051E}">
      <dgm:prSet phldrT="[Text]" custT="1"/>
      <dgm:spPr/>
      <dgm:t>
        <a:bodyPr/>
        <a:lstStyle/>
        <a:p>
          <a:pPr algn="ctr"/>
          <a:r>
            <a:rPr lang="en-US" sz="1100">
              <a:latin typeface="Times New Roman" panose="02020603050405020304" pitchFamily="18" charset="0"/>
              <a:cs typeface="Times New Roman" panose="02020603050405020304" pitchFamily="18" charset="0"/>
            </a:rPr>
            <a:t>Receive login via e-mail</a:t>
          </a:r>
        </a:p>
      </dgm:t>
    </dgm:pt>
    <dgm:pt modelId="{256DB41B-E581-4AF1-8021-55B029EF335E}" type="parTrans" cxnId="{616B0EA0-2FEF-43AC-8C9C-55524C7A69B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2CE4118B-D9E8-4236-AB24-CB771C5E1991}" type="sibTrans" cxnId="{616B0EA0-2FEF-43AC-8C9C-55524C7A69B3}">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FF1EE8CA-F2EC-4A00-932C-2602AF8712B2}">
      <dgm:prSet custT="1"/>
      <dgm:spPr/>
      <dgm:t>
        <a:bodyPr/>
        <a:lstStyle/>
        <a:p>
          <a:pPr algn="ctr"/>
          <a:r>
            <a:rPr lang="en-US" sz="1100">
              <a:latin typeface="Times New Roman" panose="02020603050405020304" pitchFamily="18" charset="0"/>
              <a:cs typeface="Times New Roman" panose="02020603050405020304" pitchFamily="18" charset="0"/>
            </a:rPr>
            <a:t>Run Edit Report</a:t>
          </a:r>
        </a:p>
      </dgm:t>
    </dgm:pt>
    <dgm:pt modelId="{56CE290E-2385-4825-9EA7-4D8465585CEC}" type="parTrans" cxnId="{C379D2B2-41B9-4BF6-9910-1D8370FB25D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26B8517E-B757-4FCE-A9E7-156BDAADCC96}" type="sibTrans" cxnId="{C379D2B2-41B9-4BF6-9910-1D8370FB25D3}">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6C9DC5B4-285F-415C-9829-6BF1A631F503}">
      <dgm:prSet/>
      <dgm:spPr/>
      <dgm:t>
        <a:bodyPr/>
        <a:lstStyle/>
        <a:p>
          <a:r>
            <a:rPr lang="en-US">
              <a:latin typeface="Times New Roman" panose="02020603050405020304" pitchFamily="18" charset="0"/>
              <a:cs typeface="Times New Roman" panose="02020603050405020304" pitchFamily="18" charset="0"/>
            </a:rPr>
            <a:t>Respond to Post-Lock Edit Questions</a:t>
          </a:r>
        </a:p>
      </dgm:t>
    </dgm:pt>
    <dgm:pt modelId="{628A0368-B9FD-494F-B00B-FBDB84155CE7}" type="parTrans" cxnId="{087E32FF-3682-4DDD-8DF6-1091B7618C1C}">
      <dgm:prSet/>
      <dgm:spPr/>
      <dgm:t>
        <a:bodyPr/>
        <a:lstStyle/>
        <a:p>
          <a:endParaRPr lang="en-US"/>
        </a:p>
      </dgm:t>
    </dgm:pt>
    <dgm:pt modelId="{1AC00890-46AB-46AC-AA8A-1336021ADD0C}" type="sibTrans" cxnId="{087E32FF-3682-4DDD-8DF6-1091B7618C1C}">
      <dgm:prSet/>
      <dgm:spPr/>
      <dgm:t>
        <a:bodyPr/>
        <a:lstStyle/>
        <a:p>
          <a:endParaRPr lang="en-US"/>
        </a:p>
      </dgm:t>
    </dgm:pt>
    <dgm:pt modelId="{1F55A4CA-025C-4A10-8837-393497183C97}" type="pres">
      <dgm:prSet presAssocID="{6D6A5091-06B4-402F-BC76-90F5A0742298}" presName="diagram" presStyleCnt="0">
        <dgm:presLayoutVars>
          <dgm:dir/>
          <dgm:resizeHandles val="exact"/>
        </dgm:presLayoutVars>
      </dgm:prSet>
      <dgm:spPr/>
    </dgm:pt>
    <dgm:pt modelId="{B2D6FD47-325E-4B7D-9AF6-87C2A58449A6}" type="pres">
      <dgm:prSet presAssocID="{01BC0603-78B5-4D22-B5D2-7581A59E051E}" presName="node" presStyleLbl="node1" presStyleIdx="0" presStyleCnt="11">
        <dgm:presLayoutVars>
          <dgm:bulletEnabled val="1"/>
        </dgm:presLayoutVars>
      </dgm:prSet>
      <dgm:spPr/>
    </dgm:pt>
    <dgm:pt modelId="{A033626E-CAB8-49CB-83C3-83ECE86FA363}" type="pres">
      <dgm:prSet presAssocID="{2CE4118B-D9E8-4236-AB24-CB771C5E1991}" presName="sibTrans" presStyleLbl="sibTrans2D1" presStyleIdx="0" presStyleCnt="10"/>
      <dgm:spPr/>
    </dgm:pt>
    <dgm:pt modelId="{47E50925-9845-4434-88CD-C12E3D5FB7B9}" type="pres">
      <dgm:prSet presAssocID="{2CE4118B-D9E8-4236-AB24-CB771C5E1991}" presName="connectorText" presStyleLbl="sibTrans2D1" presStyleIdx="0" presStyleCnt="10"/>
      <dgm:spPr/>
    </dgm:pt>
    <dgm:pt modelId="{AD9F273C-6807-4279-9907-5CA1CC70A451}" type="pres">
      <dgm:prSet presAssocID="{8ED178E7-7C98-47E9-A2F7-67849D89469F}" presName="node" presStyleLbl="node1" presStyleIdx="1" presStyleCnt="11">
        <dgm:presLayoutVars>
          <dgm:bulletEnabled val="1"/>
        </dgm:presLayoutVars>
      </dgm:prSet>
      <dgm:spPr/>
    </dgm:pt>
    <dgm:pt modelId="{A1110CBC-ADD1-49EF-AEB8-194806AC75FD}" type="pres">
      <dgm:prSet presAssocID="{3B30D2DB-F08B-43C2-82DD-4F23276F9A6E}" presName="sibTrans" presStyleLbl="sibTrans2D1" presStyleIdx="1" presStyleCnt="10"/>
      <dgm:spPr/>
    </dgm:pt>
    <dgm:pt modelId="{87F471F0-9B42-440C-95FF-58D5BA63B1DB}" type="pres">
      <dgm:prSet presAssocID="{3B30D2DB-F08B-43C2-82DD-4F23276F9A6E}" presName="connectorText" presStyleLbl="sibTrans2D1" presStyleIdx="1" presStyleCnt="10"/>
      <dgm:spPr/>
    </dgm:pt>
    <dgm:pt modelId="{DF3340EB-D164-4EC3-A3A6-5DA65C2451A1}" type="pres">
      <dgm:prSet presAssocID="{A746B6FC-C63D-42A9-B8BB-855E60DA6BCF}" presName="node" presStyleLbl="node1" presStyleIdx="2" presStyleCnt="11" custScaleX="102576">
        <dgm:presLayoutVars>
          <dgm:bulletEnabled val="1"/>
        </dgm:presLayoutVars>
      </dgm:prSet>
      <dgm:spPr/>
    </dgm:pt>
    <dgm:pt modelId="{E0DB8332-B71E-4A50-B16C-4F7EFE0DF3CE}" type="pres">
      <dgm:prSet presAssocID="{D044F98C-0B4E-4BBA-B28B-543573BB0903}" presName="sibTrans" presStyleLbl="sibTrans2D1" presStyleIdx="2" presStyleCnt="10"/>
      <dgm:spPr/>
    </dgm:pt>
    <dgm:pt modelId="{E502597C-8B29-483A-83D8-BC76FBA7E6EE}" type="pres">
      <dgm:prSet presAssocID="{D044F98C-0B4E-4BBA-B28B-543573BB0903}" presName="connectorText" presStyleLbl="sibTrans2D1" presStyleIdx="2" presStyleCnt="10"/>
      <dgm:spPr/>
    </dgm:pt>
    <dgm:pt modelId="{5214CCC2-15D2-4C80-8F92-8AC2AC79163F}" type="pres">
      <dgm:prSet presAssocID="{476703E1-61E5-4A17-B65C-5435ABF1F573}" presName="node" presStyleLbl="node1" presStyleIdx="3" presStyleCnt="11">
        <dgm:presLayoutVars>
          <dgm:bulletEnabled val="1"/>
        </dgm:presLayoutVars>
      </dgm:prSet>
      <dgm:spPr/>
    </dgm:pt>
    <dgm:pt modelId="{F33CD917-57D1-4383-869D-4A42AF7B635F}" type="pres">
      <dgm:prSet presAssocID="{53EB427B-85A2-4CE6-96DE-DFA6341F6182}" presName="sibTrans" presStyleLbl="sibTrans2D1" presStyleIdx="3" presStyleCnt="10"/>
      <dgm:spPr/>
    </dgm:pt>
    <dgm:pt modelId="{A74BAEF3-81F0-4954-A160-F4F24E00C879}" type="pres">
      <dgm:prSet presAssocID="{53EB427B-85A2-4CE6-96DE-DFA6341F6182}" presName="connectorText" presStyleLbl="sibTrans2D1" presStyleIdx="3" presStyleCnt="10"/>
      <dgm:spPr/>
    </dgm:pt>
    <dgm:pt modelId="{48C9BB79-D949-4789-9FE7-AE1021F2D9A0}" type="pres">
      <dgm:prSet presAssocID="{395370B3-5581-42FD-8A5F-DA2D92E5CD1F}" presName="node" presStyleLbl="node1" presStyleIdx="4" presStyleCnt="11">
        <dgm:presLayoutVars>
          <dgm:bulletEnabled val="1"/>
        </dgm:presLayoutVars>
      </dgm:prSet>
      <dgm:spPr/>
    </dgm:pt>
    <dgm:pt modelId="{100FDCF6-46EC-4689-BE50-E77A0A905AA4}" type="pres">
      <dgm:prSet presAssocID="{ABCEB831-8B45-448F-9850-1E2E1A57AD90}" presName="sibTrans" presStyleLbl="sibTrans2D1" presStyleIdx="4" presStyleCnt="10"/>
      <dgm:spPr/>
    </dgm:pt>
    <dgm:pt modelId="{052C893E-3F92-4626-9C32-27C561E29D6B}" type="pres">
      <dgm:prSet presAssocID="{ABCEB831-8B45-448F-9850-1E2E1A57AD90}" presName="connectorText" presStyleLbl="sibTrans2D1" presStyleIdx="4" presStyleCnt="10"/>
      <dgm:spPr/>
    </dgm:pt>
    <dgm:pt modelId="{E2AD6A00-B892-40F4-B452-3C0648CC1D13}" type="pres">
      <dgm:prSet presAssocID="{453D73D2-6FBB-4F1E-9167-37F1E482448C}" presName="node" presStyleLbl="node1" presStyleIdx="5" presStyleCnt="11">
        <dgm:presLayoutVars>
          <dgm:bulletEnabled val="1"/>
        </dgm:presLayoutVars>
      </dgm:prSet>
      <dgm:spPr/>
    </dgm:pt>
    <dgm:pt modelId="{13B78DA9-EC26-4FFE-B7B4-32E7A4101818}" type="pres">
      <dgm:prSet presAssocID="{92305390-FF28-4763-80DE-89BE996EC097}" presName="sibTrans" presStyleLbl="sibTrans2D1" presStyleIdx="5" presStyleCnt="10"/>
      <dgm:spPr/>
    </dgm:pt>
    <dgm:pt modelId="{90AC156F-7551-4831-9D37-90C44B611DC0}" type="pres">
      <dgm:prSet presAssocID="{92305390-FF28-4763-80DE-89BE996EC097}" presName="connectorText" presStyleLbl="sibTrans2D1" presStyleIdx="5" presStyleCnt="10"/>
      <dgm:spPr/>
    </dgm:pt>
    <dgm:pt modelId="{BECC099F-67C6-448C-AC03-3BFB2E5F0A67}" type="pres">
      <dgm:prSet presAssocID="{FF1EE8CA-F2EC-4A00-932C-2602AF8712B2}" presName="node" presStyleLbl="node1" presStyleIdx="6" presStyleCnt="11">
        <dgm:presLayoutVars>
          <dgm:bulletEnabled val="1"/>
        </dgm:presLayoutVars>
      </dgm:prSet>
      <dgm:spPr/>
    </dgm:pt>
    <dgm:pt modelId="{97594EF3-61AD-4FDE-A1A8-DE661CB25F55}" type="pres">
      <dgm:prSet presAssocID="{26B8517E-B757-4FCE-A9E7-156BDAADCC96}" presName="sibTrans" presStyleLbl="sibTrans2D1" presStyleIdx="6" presStyleCnt="10"/>
      <dgm:spPr/>
    </dgm:pt>
    <dgm:pt modelId="{7BF69164-C390-4719-9478-70FADDA2374A}" type="pres">
      <dgm:prSet presAssocID="{26B8517E-B757-4FCE-A9E7-156BDAADCC96}" presName="connectorText" presStyleLbl="sibTrans2D1" presStyleIdx="6" presStyleCnt="10"/>
      <dgm:spPr/>
    </dgm:pt>
    <dgm:pt modelId="{61C96DEB-B24C-4DA4-834B-3BDC8560259D}" type="pres">
      <dgm:prSet presAssocID="{ED292781-B180-442C-BACF-B072152D98A9}" presName="node" presStyleLbl="node1" presStyleIdx="7" presStyleCnt="11">
        <dgm:presLayoutVars>
          <dgm:bulletEnabled val="1"/>
        </dgm:presLayoutVars>
      </dgm:prSet>
      <dgm:spPr/>
    </dgm:pt>
    <dgm:pt modelId="{3B9E0F24-2C9C-43EE-8028-76FF825CBF81}" type="pres">
      <dgm:prSet presAssocID="{388C95EC-6010-4076-A59E-8357496D45E6}" presName="sibTrans" presStyleLbl="sibTrans2D1" presStyleIdx="7" presStyleCnt="10"/>
      <dgm:spPr/>
    </dgm:pt>
    <dgm:pt modelId="{DE92531A-B15B-47EA-8CF1-50B29012E68C}" type="pres">
      <dgm:prSet presAssocID="{388C95EC-6010-4076-A59E-8357496D45E6}" presName="connectorText" presStyleLbl="sibTrans2D1" presStyleIdx="7" presStyleCnt="10"/>
      <dgm:spPr/>
    </dgm:pt>
    <dgm:pt modelId="{62F8F606-59B2-4B52-9A38-22D6ED172330}" type="pres">
      <dgm:prSet presAssocID="{45D98124-0AAA-4F3C-9CA9-95EDD8FEF631}" presName="node" presStyleLbl="node1" presStyleIdx="8" presStyleCnt="11">
        <dgm:presLayoutVars>
          <dgm:bulletEnabled val="1"/>
        </dgm:presLayoutVars>
      </dgm:prSet>
      <dgm:spPr/>
    </dgm:pt>
    <dgm:pt modelId="{4558F061-0667-442F-B819-192FA4AD1666}" type="pres">
      <dgm:prSet presAssocID="{ADB015E9-FBB1-4226-9FE6-FF7F9C65A5E6}" presName="sibTrans" presStyleLbl="sibTrans2D1" presStyleIdx="8" presStyleCnt="10"/>
      <dgm:spPr/>
    </dgm:pt>
    <dgm:pt modelId="{1DA4924B-17D7-49EB-B97E-D12B138BC74B}" type="pres">
      <dgm:prSet presAssocID="{ADB015E9-FBB1-4226-9FE6-FF7F9C65A5E6}" presName="connectorText" presStyleLbl="sibTrans2D1" presStyleIdx="8" presStyleCnt="10"/>
      <dgm:spPr/>
    </dgm:pt>
    <dgm:pt modelId="{867BB95C-FA31-4D32-8994-690FAA8B8A85}" type="pres">
      <dgm:prSet presAssocID="{6C9DC5B4-285F-415C-9829-6BF1A631F503}" presName="node" presStyleLbl="node1" presStyleIdx="9" presStyleCnt="11">
        <dgm:presLayoutVars>
          <dgm:bulletEnabled val="1"/>
        </dgm:presLayoutVars>
      </dgm:prSet>
      <dgm:spPr/>
    </dgm:pt>
    <dgm:pt modelId="{3FC23ABA-E589-4A2E-9648-7AEA345DC460}" type="pres">
      <dgm:prSet presAssocID="{1AC00890-46AB-46AC-AA8A-1336021ADD0C}" presName="sibTrans" presStyleLbl="sibTrans2D1" presStyleIdx="9" presStyleCnt="10"/>
      <dgm:spPr/>
    </dgm:pt>
    <dgm:pt modelId="{C22CAEC9-A82F-492F-8EB6-F821CD006346}" type="pres">
      <dgm:prSet presAssocID="{1AC00890-46AB-46AC-AA8A-1336021ADD0C}" presName="connectorText" presStyleLbl="sibTrans2D1" presStyleIdx="9" presStyleCnt="10"/>
      <dgm:spPr/>
    </dgm:pt>
    <dgm:pt modelId="{1DFF722A-1ADA-4189-88A3-BB90387F290C}" type="pres">
      <dgm:prSet presAssocID="{F91D6F89-40D2-4E04-AD81-7F9ACD17CC9E}" presName="node" presStyleLbl="node1" presStyleIdx="10" presStyleCnt="11">
        <dgm:presLayoutVars>
          <dgm:bulletEnabled val="1"/>
        </dgm:presLayoutVars>
      </dgm:prSet>
      <dgm:spPr/>
    </dgm:pt>
  </dgm:ptLst>
  <dgm:cxnLst>
    <dgm:cxn modelId="{123EE513-28D0-4007-A445-8648AA97B3E5}" srcId="{6D6A5091-06B4-402F-BC76-90F5A0742298}" destId="{476703E1-61E5-4A17-B65C-5435ABF1F573}" srcOrd="3" destOrd="0" parTransId="{116E152A-5C31-4CDA-A55C-7990E2A31F19}" sibTransId="{53EB427B-85A2-4CE6-96DE-DFA6341F6182}"/>
    <dgm:cxn modelId="{A483ED13-84FA-C149-8582-FB4E3365F9ED}" type="presOf" srcId="{6D6A5091-06B4-402F-BC76-90F5A0742298}" destId="{1F55A4CA-025C-4A10-8837-393497183C97}" srcOrd="0" destOrd="0" presId="urn:microsoft.com/office/officeart/2005/8/layout/process5"/>
    <dgm:cxn modelId="{9985931B-C57A-CC4E-B7EF-8BE5F1F70B8C}" type="presOf" srcId="{3B30D2DB-F08B-43C2-82DD-4F23276F9A6E}" destId="{A1110CBC-ADD1-49EF-AEB8-194806AC75FD}" srcOrd="0" destOrd="0" presId="urn:microsoft.com/office/officeart/2005/8/layout/process5"/>
    <dgm:cxn modelId="{B821E01F-FAE7-364E-9E9A-C312B9D82025}" type="presOf" srcId="{ED292781-B180-442C-BACF-B072152D98A9}" destId="{61C96DEB-B24C-4DA4-834B-3BDC8560259D}" srcOrd="0" destOrd="0" presId="urn:microsoft.com/office/officeart/2005/8/layout/process5"/>
    <dgm:cxn modelId="{02245C20-0E7B-43A6-B492-407AA24EC523}" type="presOf" srcId="{1AC00890-46AB-46AC-AA8A-1336021ADD0C}" destId="{C22CAEC9-A82F-492F-8EB6-F821CD006346}" srcOrd="1" destOrd="0" presId="urn:microsoft.com/office/officeart/2005/8/layout/process5"/>
    <dgm:cxn modelId="{5A652924-42CB-BF4C-B16F-280A2CBA34A6}" type="presOf" srcId="{395370B3-5581-42FD-8A5F-DA2D92E5CD1F}" destId="{48C9BB79-D949-4789-9FE7-AE1021F2D9A0}" srcOrd="0" destOrd="0" presId="urn:microsoft.com/office/officeart/2005/8/layout/process5"/>
    <dgm:cxn modelId="{20907F5C-90AF-46AD-87F8-B4CE13CE3E05}" srcId="{6D6A5091-06B4-402F-BC76-90F5A0742298}" destId="{ED292781-B180-442C-BACF-B072152D98A9}" srcOrd="7" destOrd="0" parTransId="{30203F76-33B3-48C8-BC8D-C4D5375B623E}" sibTransId="{388C95EC-6010-4076-A59E-8357496D45E6}"/>
    <dgm:cxn modelId="{D4CF855D-5BCA-1441-AFE6-6188B07B3C23}" type="presOf" srcId="{01BC0603-78B5-4D22-B5D2-7581A59E051E}" destId="{B2D6FD47-325E-4B7D-9AF6-87C2A58449A6}" srcOrd="0" destOrd="0" presId="urn:microsoft.com/office/officeart/2005/8/layout/process5"/>
    <dgm:cxn modelId="{A7435D48-CC44-4C12-BC9A-ACF7DFA42A7A}" type="presOf" srcId="{6C9DC5B4-285F-415C-9829-6BF1A631F503}" destId="{867BB95C-FA31-4D32-8994-690FAA8B8A85}" srcOrd="0" destOrd="0" presId="urn:microsoft.com/office/officeart/2005/8/layout/process5"/>
    <dgm:cxn modelId="{9B65626C-89B3-A845-960F-583BD20465E0}" type="presOf" srcId="{3B30D2DB-F08B-43C2-82DD-4F23276F9A6E}" destId="{87F471F0-9B42-440C-95FF-58D5BA63B1DB}" srcOrd="1" destOrd="0" presId="urn:microsoft.com/office/officeart/2005/8/layout/process5"/>
    <dgm:cxn modelId="{DEAA9B6C-6D7C-1A48-B3C9-847F724262BF}" type="presOf" srcId="{2CE4118B-D9E8-4236-AB24-CB771C5E1991}" destId="{A033626E-CAB8-49CB-83C3-83ECE86FA363}" srcOrd="0" destOrd="0" presId="urn:microsoft.com/office/officeart/2005/8/layout/process5"/>
    <dgm:cxn modelId="{8041476D-BEE0-B44F-B073-21C74B2BF18B}" type="presOf" srcId="{8ED178E7-7C98-47E9-A2F7-67849D89469F}" destId="{AD9F273C-6807-4279-9907-5CA1CC70A451}" srcOrd="0" destOrd="0" presId="urn:microsoft.com/office/officeart/2005/8/layout/process5"/>
    <dgm:cxn modelId="{B10A5C55-4C83-4129-B6D0-9C2E239641F3}" srcId="{6D6A5091-06B4-402F-BC76-90F5A0742298}" destId="{395370B3-5581-42FD-8A5F-DA2D92E5CD1F}" srcOrd="4" destOrd="0" parTransId="{C1F42862-EB5F-4011-A5BC-D79EBBFD0341}" sibTransId="{ABCEB831-8B45-448F-9850-1E2E1A57AD90}"/>
    <dgm:cxn modelId="{7C048782-BFEF-CA46-99CC-93915E41A9D2}" type="presOf" srcId="{ADB015E9-FBB1-4226-9FE6-FF7F9C65A5E6}" destId="{1DA4924B-17D7-49EB-B97E-D12B138BC74B}" srcOrd="1" destOrd="0" presId="urn:microsoft.com/office/officeart/2005/8/layout/process5"/>
    <dgm:cxn modelId="{47514B8B-7D36-488F-BC63-D3A81AE08998}" srcId="{6D6A5091-06B4-402F-BC76-90F5A0742298}" destId="{8ED178E7-7C98-47E9-A2F7-67849D89469F}" srcOrd="1" destOrd="0" parTransId="{FF9FE847-77AC-4528-B863-AFBA029E34A8}" sibTransId="{3B30D2DB-F08B-43C2-82DD-4F23276F9A6E}"/>
    <dgm:cxn modelId="{2ED3C38C-813E-5740-91E8-27600C78D2CB}" type="presOf" srcId="{45D98124-0AAA-4F3C-9CA9-95EDD8FEF631}" destId="{62F8F606-59B2-4B52-9A38-22D6ED172330}" srcOrd="0" destOrd="0" presId="urn:microsoft.com/office/officeart/2005/8/layout/process5"/>
    <dgm:cxn modelId="{6BD42B96-87BA-8E43-B35B-1277E0071FDC}" type="presOf" srcId="{26B8517E-B757-4FCE-A9E7-156BDAADCC96}" destId="{97594EF3-61AD-4FDE-A1A8-DE661CB25F55}" srcOrd="0" destOrd="0" presId="urn:microsoft.com/office/officeart/2005/8/layout/process5"/>
    <dgm:cxn modelId="{D2845A96-A19F-B541-8047-1BB4365FAB5A}" type="presOf" srcId="{F91D6F89-40D2-4E04-AD81-7F9ACD17CC9E}" destId="{1DFF722A-1ADA-4189-88A3-BB90387F290C}" srcOrd="0" destOrd="0" presId="urn:microsoft.com/office/officeart/2005/8/layout/process5"/>
    <dgm:cxn modelId="{8F295E97-4B7C-2245-AF23-5E0CCC591D19}" type="presOf" srcId="{92305390-FF28-4763-80DE-89BE996EC097}" destId="{13B78DA9-EC26-4FFE-B7B4-32E7A4101818}" srcOrd="0" destOrd="0" presId="urn:microsoft.com/office/officeart/2005/8/layout/process5"/>
    <dgm:cxn modelId="{6AACBF9F-D452-43AB-A3B9-CD5226D2B655}" srcId="{6D6A5091-06B4-402F-BC76-90F5A0742298}" destId="{A746B6FC-C63D-42A9-B8BB-855E60DA6BCF}" srcOrd="2" destOrd="0" parTransId="{EA70F2F8-64E6-4407-8223-E2B38F68E565}" sibTransId="{D044F98C-0B4E-4BBA-B28B-543573BB0903}"/>
    <dgm:cxn modelId="{616B0EA0-2FEF-43AC-8C9C-55524C7A69B3}" srcId="{6D6A5091-06B4-402F-BC76-90F5A0742298}" destId="{01BC0603-78B5-4D22-B5D2-7581A59E051E}" srcOrd="0" destOrd="0" parTransId="{256DB41B-E581-4AF1-8021-55B029EF335E}" sibTransId="{2CE4118B-D9E8-4236-AB24-CB771C5E1991}"/>
    <dgm:cxn modelId="{59704BA0-26BB-9444-A8C2-DDAE99454419}" type="presOf" srcId="{53EB427B-85A2-4CE6-96DE-DFA6341F6182}" destId="{F33CD917-57D1-4383-869D-4A42AF7B635F}" srcOrd="0" destOrd="0" presId="urn:microsoft.com/office/officeart/2005/8/layout/process5"/>
    <dgm:cxn modelId="{6B5B9EA0-44A9-6745-A7E6-FE2879483A90}" type="presOf" srcId="{26B8517E-B757-4FCE-A9E7-156BDAADCC96}" destId="{7BF69164-C390-4719-9478-70FADDA2374A}" srcOrd="1" destOrd="0" presId="urn:microsoft.com/office/officeart/2005/8/layout/process5"/>
    <dgm:cxn modelId="{6382C3B2-BCC4-BB44-AE77-2138104A24BE}" type="presOf" srcId="{388C95EC-6010-4076-A59E-8357496D45E6}" destId="{DE92531A-B15B-47EA-8CF1-50B29012E68C}" srcOrd="1" destOrd="0" presId="urn:microsoft.com/office/officeart/2005/8/layout/process5"/>
    <dgm:cxn modelId="{C379D2B2-41B9-4BF6-9910-1D8370FB25D3}" srcId="{6D6A5091-06B4-402F-BC76-90F5A0742298}" destId="{FF1EE8CA-F2EC-4A00-932C-2602AF8712B2}" srcOrd="6" destOrd="0" parTransId="{56CE290E-2385-4825-9EA7-4D8465585CEC}" sibTransId="{26B8517E-B757-4FCE-A9E7-156BDAADCC96}"/>
    <dgm:cxn modelId="{782A1DB4-51DE-A246-83A5-62235464303B}" type="presOf" srcId="{53EB427B-85A2-4CE6-96DE-DFA6341F6182}" destId="{A74BAEF3-81F0-4954-A160-F4F24E00C879}" srcOrd="1" destOrd="0" presId="urn:microsoft.com/office/officeart/2005/8/layout/process5"/>
    <dgm:cxn modelId="{169824B5-9375-4BFF-806A-92230F1D4222}" srcId="{6D6A5091-06B4-402F-BC76-90F5A0742298}" destId="{453D73D2-6FBB-4F1E-9167-37F1E482448C}" srcOrd="5" destOrd="0" parTransId="{CE4F6DEE-630F-4ECA-8FE6-A54B0A88290C}" sibTransId="{92305390-FF28-4763-80DE-89BE996EC097}"/>
    <dgm:cxn modelId="{8F524EB5-6A63-C14C-9B30-D00DD7F231EE}" type="presOf" srcId="{ABCEB831-8B45-448F-9850-1E2E1A57AD90}" destId="{052C893E-3F92-4626-9C32-27C561E29D6B}" srcOrd="1" destOrd="0" presId="urn:microsoft.com/office/officeart/2005/8/layout/process5"/>
    <dgm:cxn modelId="{ACC5F9B5-CFD0-4651-A613-8A9D9230A95C}" srcId="{6D6A5091-06B4-402F-BC76-90F5A0742298}" destId="{45D98124-0AAA-4F3C-9CA9-95EDD8FEF631}" srcOrd="8" destOrd="0" parTransId="{A4524A21-8F05-47FD-9AE6-E1D727FCC076}" sibTransId="{ADB015E9-FBB1-4226-9FE6-FF7F9C65A5E6}"/>
    <dgm:cxn modelId="{BD8145B6-F018-214F-8405-720F8C094F4A}" type="presOf" srcId="{92305390-FF28-4763-80DE-89BE996EC097}" destId="{90AC156F-7551-4831-9D37-90C44B611DC0}" srcOrd="1" destOrd="0" presId="urn:microsoft.com/office/officeart/2005/8/layout/process5"/>
    <dgm:cxn modelId="{09749FB9-4521-7E44-A6B6-9664CEE13463}" type="presOf" srcId="{FF1EE8CA-F2EC-4A00-932C-2602AF8712B2}" destId="{BECC099F-67C6-448C-AC03-3BFB2E5F0A67}" srcOrd="0" destOrd="0" presId="urn:microsoft.com/office/officeart/2005/8/layout/process5"/>
    <dgm:cxn modelId="{CE5DF7BB-65D4-1340-BDE6-5CF1C059DC2F}" type="presOf" srcId="{ABCEB831-8B45-448F-9850-1E2E1A57AD90}" destId="{100FDCF6-46EC-4689-BE50-E77A0A905AA4}" srcOrd="0" destOrd="0" presId="urn:microsoft.com/office/officeart/2005/8/layout/process5"/>
    <dgm:cxn modelId="{C78A61BC-C515-D04E-9EA6-08255578F55F}" type="presOf" srcId="{2CE4118B-D9E8-4236-AB24-CB771C5E1991}" destId="{47E50925-9845-4434-88CD-C12E3D5FB7B9}" srcOrd="1" destOrd="0" presId="urn:microsoft.com/office/officeart/2005/8/layout/process5"/>
    <dgm:cxn modelId="{DCF9E7BC-BFD3-784D-9597-21F57508D522}" type="presOf" srcId="{453D73D2-6FBB-4F1E-9167-37F1E482448C}" destId="{E2AD6A00-B892-40F4-B452-3C0648CC1D13}" srcOrd="0" destOrd="0" presId="urn:microsoft.com/office/officeart/2005/8/layout/process5"/>
    <dgm:cxn modelId="{F1F512C4-843D-F140-8D06-D0ADE19DF1F8}" type="presOf" srcId="{A746B6FC-C63D-42A9-B8BB-855E60DA6BCF}" destId="{DF3340EB-D164-4EC3-A3A6-5DA65C2451A1}" srcOrd="0" destOrd="0" presId="urn:microsoft.com/office/officeart/2005/8/layout/process5"/>
    <dgm:cxn modelId="{C3997BC4-702E-A24A-9ED4-0FF4D581565E}" type="presOf" srcId="{D044F98C-0B4E-4BBA-B28B-543573BB0903}" destId="{E502597C-8B29-483A-83D8-BC76FBA7E6EE}" srcOrd="1" destOrd="0" presId="urn:microsoft.com/office/officeart/2005/8/layout/process5"/>
    <dgm:cxn modelId="{21C1EFC6-0DE6-4C36-B67B-7FCF2F67A861}" type="presOf" srcId="{1AC00890-46AB-46AC-AA8A-1336021ADD0C}" destId="{3FC23ABA-E589-4A2E-9648-7AEA345DC460}" srcOrd="0" destOrd="0" presId="urn:microsoft.com/office/officeart/2005/8/layout/process5"/>
    <dgm:cxn modelId="{77FAD0CB-0C35-0945-BDB9-54D076C5C55B}" type="presOf" srcId="{ADB015E9-FBB1-4226-9FE6-FF7F9C65A5E6}" destId="{4558F061-0667-442F-B819-192FA4AD1666}" srcOrd="0" destOrd="0" presId="urn:microsoft.com/office/officeart/2005/8/layout/process5"/>
    <dgm:cxn modelId="{753459CD-DD5E-7345-8496-A1AFF430EEB9}" type="presOf" srcId="{D044F98C-0B4E-4BBA-B28B-543573BB0903}" destId="{E0DB8332-B71E-4A50-B16C-4F7EFE0DF3CE}" srcOrd="0" destOrd="0" presId="urn:microsoft.com/office/officeart/2005/8/layout/process5"/>
    <dgm:cxn modelId="{9C4F15D0-6D4B-447E-A60C-4DDD44A00129}" srcId="{6D6A5091-06B4-402F-BC76-90F5A0742298}" destId="{F91D6F89-40D2-4E04-AD81-7F9ACD17CC9E}" srcOrd="10" destOrd="0" parTransId="{3BDC9CED-CD8E-4D98-954F-162395B2DFA0}" sibTransId="{D0A34999-A531-4EF5-9281-A55004AB9B82}"/>
    <dgm:cxn modelId="{FDDD63D5-EC52-1C4F-8B4C-BB7233B90408}" type="presOf" srcId="{476703E1-61E5-4A17-B65C-5435ABF1F573}" destId="{5214CCC2-15D2-4C80-8F92-8AC2AC79163F}" srcOrd="0" destOrd="0" presId="urn:microsoft.com/office/officeart/2005/8/layout/process5"/>
    <dgm:cxn modelId="{7DDFDBE3-12CC-3644-81D9-AD2C82A1E799}" type="presOf" srcId="{388C95EC-6010-4076-A59E-8357496D45E6}" destId="{3B9E0F24-2C9C-43EE-8028-76FF825CBF81}" srcOrd="0" destOrd="0" presId="urn:microsoft.com/office/officeart/2005/8/layout/process5"/>
    <dgm:cxn modelId="{087E32FF-3682-4DDD-8DF6-1091B7618C1C}" srcId="{6D6A5091-06B4-402F-BC76-90F5A0742298}" destId="{6C9DC5B4-285F-415C-9829-6BF1A631F503}" srcOrd="9" destOrd="0" parTransId="{628A0368-B9FD-494F-B00B-FBDB84155CE7}" sibTransId="{1AC00890-46AB-46AC-AA8A-1336021ADD0C}"/>
    <dgm:cxn modelId="{49BB4F45-F4C1-9A46-A0D8-E3858B382BBC}" type="presParOf" srcId="{1F55A4CA-025C-4A10-8837-393497183C97}" destId="{B2D6FD47-325E-4B7D-9AF6-87C2A58449A6}" srcOrd="0" destOrd="0" presId="urn:microsoft.com/office/officeart/2005/8/layout/process5"/>
    <dgm:cxn modelId="{F5B3A2B1-BF25-384A-9938-0CFEDAFD3E1F}" type="presParOf" srcId="{1F55A4CA-025C-4A10-8837-393497183C97}" destId="{A033626E-CAB8-49CB-83C3-83ECE86FA363}" srcOrd="1" destOrd="0" presId="urn:microsoft.com/office/officeart/2005/8/layout/process5"/>
    <dgm:cxn modelId="{D3D592D6-93C8-3543-9DF9-BE7056611FBB}" type="presParOf" srcId="{A033626E-CAB8-49CB-83C3-83ECE86FA363}" destId="{47E50925-9845-4434-88CD-C12E3D5FB7B9}" srcOrd="0" destOrd="0" presId="urn:microsoft.com/office/officeart/2005/8/layout/process5"/>
    <dgm:cxn modelId="{9A4E476E-6281-3B47-A5D0-06B1AB0D5403}" type="presParOf" srcId="{1F55A4CA-025C-4A10-8837-393497183C97}" destId="{AD9F273C-6807-4279-9907-5CA1CC70A451}" srcOrd="2" destOrd="0" presId="urn:microsoft.com/office/officeart/2005/8/layout/process5"/>
    <dgm:cxn modelId="{E84E1292-7A20-AF49-A94B-D2496CBC2907}" type="presParOf" srcId="{1F55A4CA-025C-4A10-8837-393497183C97}" destId="{A1110CBC-ADD1-49EF-AEB8-194806AC75FD}" srcOrd="3" destOrd="0" presId="urn:microsoft.com/office/officeart/2005/8/layout/process5"/>
    <dgm:cxn modelId="{B37157E9-9E55-054C-A6ED-4B452917C667}" type="presParOf" srcId="{A1110CBC-ADD1-49EF-AEB8-194806AC75FD}" destId="{87F471F0-9B42-440C-95FF-58D5BA63B1DB}" srcOrd="0" destOrd="0" presId="urn:microsoft.com/office/officeart/2005/8/layout/process5"/>
    <dgm:cxn modelId="{23D66AB0-F31C-1F49-8524-F4B15D86157A}" type="presParOf" srcId="{1F55A4CA-025C-4A10-8837-393497183C97}" destId="{DF3340EB-D164-4EC3-A3A6-5DA65C2451A1}" srcOrd="4" destOrd="0" presId="urn:microsoft.com/office/officeart/2005/8/layout/process5"/>
    <dgm:cxn modelId="{12A8E895-0A63-924F-BEE2-1EA5D01FE8AF}" type="presParOf" srcId="{1F55A4CA-025C-4A10-8837-393497183C97}" destId="{E0DB8332-B71E-4A50-B16C-4F7EFE0DF3CE}" srcOrd="5" destOrd="0" presId="urn:microsoft.com/office/officeart/2005/8/layout/process5"/>
    <dgm:cxn modelId="{CF20419E-E614-2E4B-9BC5-0599DEA929E0}" type="presParOf" srcId="{E0DB8332-B71E-4A50-B16C-4F7EFE0DF3CE}" destId="{E502597C-8B29-483A-83D8-BC76FBA7E6EE}" srcOrd="0" destOrd="0" presId="urn:microsoft.com/office/officeart/2005/8/layout/process5"/>
    <dgm:cxn modelId="{4E9FFFA5-F7D4-0946-81EF-E7D18449BF8C}" type="presParOf" srcId="{1F55A4CA-025C-4A10-8837-393497183C97}" destId="{5214CCC2-15D2-4C80-8F92-8AC2AC79163F}" srcOrd="6" destOrd="0" presId="urn:microsoft.com/office/officeart/2005/8/layout/process5"/>
    <dgm:cxn modelId="{83D51B21-8E58-624C-9491-059E417A68C3}" type="presParOf" srcId="{1F55A4CA-025C-4A10-8837-393497183C97}" destId="{F33CD917-57D1-4383-869D-4A42AF7B635F}" srcOrd="7" destOrd="0" presId="urn:microsoft.com/office/officeart/2005/8/layout/process5"/>
    <dgm:cxn modelId="{5540959A-DE4E-0E45-9BE1-886768320FDA}" type="presParOf" srcId="{F33CD917-57D1-4383-869D-4A42AF7B635F}" destId="{A74BAEF3-81F0-4954-A160-F4F24E00C879}" srcOrd="0" destOrd="0" presId="urn:microsoft.com/office/officeart/2005/8/layout/process5"/>
    <dgm:cxn modelId="{E4525159-E950-F34D-9C72-D70146DC598D}" type="presParOf" srcId="{1F55A4CA-025C-4A10-8837-393497183C97}" destId="{48C9BB79-D949-4789-9FE7-AE1021F2D9A0}" srcOrd="8" destOrd="0" presId="urn:microsoft.com/office/officeart/2005/8/layout/process5"/>
    <dgm:cxn modelId="{7C49ACCC-4C47-C244-AE77-2CCE444D2E5F}" type="presParOf" srcId="{1F55A4CA-025C-4A10-8837-393497183C97}" destId="{100FDCF6-46EC-4689-BE50-E77A0A905AA4}" srcOrd="9" destOrd="0" presId="urn:microsoft.com/office/officeart/2005/8/layout/process5"/>
    <dgm:cxn modelId="{0DE0230C-11F6-B147-A652-0F1855B22780}" type="presParOf" srcId="{100FDCF6-46EC-4689-BE50-E77A0A905AA4}" destId="{052C893E-3F92-4626-9C32-27C561E29D6B}" srcOrd="0" destOrd="0" presId="urn:microsoft.com/office/officeart/2005/8/layout/process5"/>
    <dgm:cxn modelId="{66C1C1AC-4971-D146-9BF5-7351EDA72705}" type="presParOf" srcId="{1F55A4CA-025C-4A10-8837-393497183C97}" destId="{E2AD6A00-B892-40F4-B452-3C0648CC1D13}" srcOrd="10" destOrd="0" presId="urn:microsoft.com/office/officeart/2005/8/layout/process5"/>
    <dgm:cxn modelId="{A95283C6-1DD8-4B45-876D-4A5DA16D85CC}" type="presParOf" srcId="{1F55A4CA-025C-4A10-8837-393497183C97}" destId="{13B78DA9-EC26-4FFE-B7B4-32E7A4101818}" srcOrd="11" destOrd="0" presId="urn:microsoft.com/office/officeart/2005/8/layout/process5"/>
    <dgm:cxn modelId="{592469A6-07EF-8049-AFDC-6B45593DFFB5}" type="presParOf" srcId="{13B78DA9-EC26-4FFE-B7B4-32E7A4101818}" destId="{90AC156F-7551-4831-9D37-90C44B611DC0}" srcOrd="0" destOrd="0" presId="urn:microsoft.com/office/officeart/2005/8/layout/process5"/>
    <dgm:cxn modelId="{609CA61B-F405-9849-9213-39ED33C764DF}" type="presParOf" srcId="{1F55A4CA-025C-4A10-8837-393497183C97}" destId="{BECC099F-67C6-448C-AC03-3BFB2E5F0A67}" srcOrd="12" destOrd="0" presId="urn:microsoft.com/office/officeart/2005/8/layout/process5"/>
    <dgm:cxn modelId="{9FD98FBB-3A4D-2540-908C-BF126C715D8A}" type="presParOf" srcId="{1F55A4CA-025C-4A10-8837-393497183C97}" destId="{97594EF3-61AD-4FDE-A1A8-DE661CB25F55}" srcOrd="13" destOrd="0" presId="urn:microsoft.com/office/officeart/2005/8/layout/process5"/>
    <dgm:cxn modelId="{C419AAE3-F520-B349-AD34-46E25E3DC64F}" type="presParOf" srcId="{97594EF3-61AD-4FDE-A1A8-DE661CB25F55}" destId="{7BF69164-C390-4719-9478-70FADDA2374A}" srcOrd="0" destOrd="0" presId="urn:microsoft.com/office/officeart/2005/8/layout/process5"/>
    <dgm:cxn modelId="{FA92419B-3789-DA4E-92CA-DFF298CC787D}" type="presParOf" srcId="{1F55A4CA-025C-4A10-8837-393497183C97}" destId="{61C96DEB-B24C-4DA4-834B-3BDC8560259D}" srcOrd="14" destOrd="0" presId="urn:microsoft.com/office/officeart/2005/8/layout/process5"/>
    <dgm:cxn modelId="{7214F2DF-159B-9A44-A4A0-C3CB9B322F5E}" type="presParOf" srcId="{1F55A4CA-025C-4A10-8837-393497183C97}" destId="{3B9E0F24-2C9C-43EE-8028-76FF825CBF81}" srcOrd="15" destOrd="0" presId="urn:microsoft.com/office/officeart/2005/8/layout/process5"/>
    <dgm:cxn modelId="{6B644822-6288-8D45-812A-2A7937B72BF7}" type="presParOf" srcId="{3B9E0F24-2C9C-43EE-8028-76FF825CBF81}" destId="{DE92531A-B15B-47EA-8CF1-50B29012E68C}" srcOrd="0" destOrd="0" presId="urn:microsoft.com/office/officeart/2005/8/layout/process5"/>
    <dgm:cxn modelId="{782FF311-7410-AC4D-828E-1D48051456A8}" type="presParOf" srcId="{1F55A4CA-025C-4A10-8837-393497183C97}" destId="{62F8F606-59B2-4B52-9A38-22D6ED172330}" srcOrd="16" destOrd="0" presId="urn:microsoft.com/office/officeart/2005/8/layout/process5"/>
    <dgm:cxn modelId="{03E9E682-44FC-F64D-94BD-E0B2FB09EED6}" type="presParOf" srcId="{1F55A4CA-025C-4A10-8837-393497183C97}" destId="{4558F061-0667-442F-B819-192FA4AD1666}" srcOrd="17" destOrd="0" presId="urn:microsoft.com/office/officeart/2005/8/layout/process5"/>
    <dgm:cxn modelId="{E5858493-718D-C546-8A8F-783ED28F321F}" type="presParOf" srcId="{4558F061-0667-442F-B819-192FA4AD1666}" destId="{1DA4924B-17D7-49EB-B97E-D12B138BC74B}" srcOrd="0" destOrd="0" presId="urn:microsoft.com/office/officeart/2005/8/layout/process5"/>
    <dgm:cxn modelId="{77781FA0-1047-418F-BDAF-EF65D23F6C0C}" type="presParOf" srcId="{1F55A4CA-025C-4A10-8837-393497183C97}" destId="{867BB95C-FA31-4D32-8994-690FAA8B8A85}" srcOrd="18" destOrd="0" presId="urn:microsoft.com/office/officeart/2005/8/layout/process5"/>
    <dgm:cxn modelId="{CF2051AC-B1EE-49BB-8198-7A1DB7C62E2E}" type="presParOf" srcId="{1F55A4CA-025C-4A10-8837-393497183C97}" destId="{3FC23ABA-E589-4A2E-9648-7AEA345DC460}" srcOrd="19" destOrd="0" presId="urn:microsoft.com/office/officeart/2005/8/layout/process5"/>
    <dgm:cxn modelId="{ABA92D27-335A-486E-8E01-093C7BC2BA04}" type="presParOf" srcId="{3FC23ABA-E589-4A2E-9648-7AEA345DC460}" destId="{C22CAEC9-A82F-492F-8EB6-F821CD006346}" srcOrd="0" destOrd="0" presId="urn:microsoft.com/office/officeart/2005/8/layout/process5"/>
    <dgm:cxn modelId="{BCD69A1F-8AB6-854A-8C27-D8BD742A4A95}" type="presParOf" srcId="{1F55A4CA-025C-4A10-8837-393497183C97}" destId="{1DFF722A-1ADA-4189-88A3-BB90387F290C}" srcOrd="20" destOrd="0" presId="urn:microsoft.com/office/officeart/2005/8/layout/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D6FD47-325E-4B7D-9AF6-87C2A58449A6}">
      <dsp:nvSpPr>
        <dsp:cNvPr id="0" name=""/>
        <dsp:cNvSpPr/>
      </dsp:nvSpPr>
      <dsp:spPr>
        <a:xfrm>
          <a:off x="361355" y="1580"/>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Receive login via e-mail</a:t>
          </a:r>
        </a:p>
      </dsp:txBody>
      <dsp:txXfrm>
        <a:off x="379231" y="19456"/>
        <a:ext cx="981474" cy="574583"/>
      </dsp:txXfrm>
    </dsp:sp>
    <dsp:sp modelId="{A033626E-CAB8-49CB-83C3-83ECE86FA363}">
      <dsp:nvSpPr>
        <dsp:cNvPr id="0" name=""/>
        <dsp:cNvSpPr/>
      </dsp:nvSpPr>
      <dsp:spPr>
        <a:xfrm>
          <a:off x="1468097" y="18061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1468097" y="231066"/>
        <a:ext cx="150956" cy="151364"/>
      </dsp:txXfrm>
    </dsp:sp>
    <dsp:sp modelId="{AD9F273C-6807-4279-9907-5CA1CC70A451}">
      <dsp:nvSpPr>
        <dsp:cNvPr id="0" name=""/>
        <dsp:cNvSpPr/>
      </dsp:nvSpPr>
      <dsp:spPr>
        <a:xfrm>
          <a:off x="1785472" y="1580"/>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State Data Coordinator logs in</a:t>
          </a:r>
        </a:p>
      </dsp:txBody>
      <dsp:txXfrm>
        <a:off x="1803348" y="19456"/>
        <a:ext cx="981474" cy="574583"/>
      </dsp:txXfrm>
    </dsp:sp>
    <dsp:sp modelId="{A1110CBC-ADD1-49EF-AEB8-194806AC75FD}">
      <dsp:nvSpPr>
        <dsp:cNvPr id="0" name=""/>
        <dsp:cNvSpPr/>
      </dsp:nvSpPr>
      <dsp:spPr>
        <a:xfrm>
          <a:off x="2892214" y="18061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2892214" y="231066"/>
        <a:ext cx="150956" cy="151364"/>
      </dsp:txXfrm>
    </dsp:sp>
    <dsp:sp modelId="{DF3340EB-D164-4EC3-A3A6-5DA65C2451A1}">
      <dsp:nvSpPr>
        <dsp:cNvPr id="0" name=""/>
        <dsp:cNvSpPr/>
      </dsp:nvSpPr>
      <dsp:spPr>
        <a:xfrm>
          <a:off x="3209588" y="1580"/>
          <a:ext cx="1043430"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Enter State Characteristics</a:t>
          </a:r>
        </a:p>
      </dsp:txBody>
      <dsp:txXfrm>
        <a:off x="3227464" y="19456"/>
        <a:ext cx="1007678" cy="574583"/>
      </dsp:txXfrm>
    </dsp:sp>
    <dsp:sp modelId="{E0DB8332-B71E-4A50-B16C-4F7EFE0DF3CE}">
      <dsp:nvSpPr>
        <dsp:cNvPr id="0" name=""/>
        <dsp:cNvSpPr/>
      </dsp:nvSpPr>
      <dsp:spPr>
        <a:xfrm>
          <a:off x="4342534" y="18061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4342534" y="231066"/>
        <a:ext cx="150956" cy="151364"/>
      </dsp:txXfrm>
    </dsp:sp>
    <dsp:sp modelId="{5214CCC2-15D2-4C80-8F92-8AC2AC79163F}">
      <dsp:nvSpPr>
        <dsp:cNvPr id="0" name=""/>
        <dsp:cNvSpPr/>
      </dsp:nvSpPr>
      <dsp:spPr>
        <a:xfrm>
          <a:off x="4659909" y="1580"/>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Upload or enter AE and Outlet data</a:t>
          </a:r>
        </a:p>
      </dsp:txBody>
      <dsp:txXfrm>
        <a:off x="4677785" y="19456"/>
        <a:ext cx="981474" cy="574583"/>
      </dsp:txXfrm>
    </dsp:sp>
    <dsp:sp modelId="{F33CD917-57D1-4383-869D-4A42AF7B635F}">
      <dsp:nvSpPr>
        <dsp:cNvPr id="0" name=""/>
        <dsp:cNvSpPr/>
      </dsp:nvSpPr>
      <dsp:spPr>
        <a:xfrm rot="5400000">
          <a:off x="5060696" y="68312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rot="-5400000">
        <a:off x="5092840" y="701433"/>
        <a:ext cx="151364" cy="150956"/>
      </dsp:txXfrm>
    </dsp:sp>
    <dsp:sp modelId="{48C9BB79-D949-4789-9FE7-AE1021F2D9A0}">
      <dsp:nvSpPr>
        <dsp:cNvPr id="0" name=""/>
        <dsp:cNvSpPr/>
      </dsp:nvSpPr>
      <dsp:spPr>
        <a:xfrm>
          <a:off x="4659909"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Run Match Report</a:t>
          </a:r>
        </a:p>
      </dsp:txBody>
      <dsp:txXfrm>
        <a:off x="4677785" y="1036683"/>
        <a:ext cx="981474" cy="574583"/>
      </dsp:txXfrm>
    </dsp:sp>
    <dsp:sp modelId="{100FDCF6-46EC-4689-BE50-E77A0A905AA4}">
      <dsp:nvSpPr>
        <dsp:cNvPr id="0" name=""/>
        <dsp:cNvSpPr/>
      </dsp:nvSpPr>
      <dsp:spPr>
        <a:xfrm rot="10800000">
          <a:off x="4354741" y="119783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rot="10800000">
        <a:off x="4419436" y="1248292"/>
        <a:ext cx="150956" cy="151364"/>
      </dsp:txXfrm>
    </dsp:sp>
    <dsp:sp modelId="{E2AD6A00-B892-40F4-B452-3C0648CC1D13}">
      <dsp:nvSpPr>
        <dsp:cNvPr id="0" name=""/>
        <dsp:cNvSpPr/>
      </dsp:nvSpPr>
      <dsp:spPr>
        <a:xfrm>
          <a:off x="3235792"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Resolve Match Report</a:t>
          </a:r>
        </a:p>
      </dsp:txBody>
      <dsp:txXfrm>
        <a:off x="3253668" y="1036683"/>
        <a:ext cx="981474" cy="574583"/>
      </dsp:txXfrm>
    </dsp:sp>
    <dsp:sp modelId="{13B78DA9-EC26-4FFE-B7B4-32E7A4101818}">
      <dsp:nvSpPr>
        <dsp:cNvPr id="0" name=""/>
        <dsp:cNvSpPr/>
      </dsp:nvSpPr>
      <dsp:spPr>
        <a:xfrm rot="10800000">
          <a:off x="2930624" y="119783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rot="10800000">
        <a:off x="2995319" y="1248292"/>
        <a:ext cx="150956" cy="151364"/>
      </dsp:txXfrm>
    </dsp:sp>
    <dsp:sp modelId="{BECC099F-67C6-448C-AC03-3BFB2E5F0A67}">
      <dsp:nvSpPr>
        <dsp:cNvPr id="0" name=""/>
        <dsp:cNvSpPr/>
      </dsp:nvSpPr>
      <dsp:spPr>
        <a:xfrm>
          <a:off x="1811675"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Run Edit Report</a:t>
          </a:r>
        </a:p>
      </dsp:txBody>
      <dsp:txXfrm>
        <a:off x="1829551" y="1036683"/>
        <a:ext cx="981474" cy="574583"/>
      </dsp:txXfrm>
    </dsp:sp>
    <dsp:sp modelId="{97594EF3-61AD-4FDE-A1A8-DE661CB25F55}">
      <dsp:nvSpPr>
        <dsp:cNvPr id="0" name=""/>
        <dsp:cNvSpPr/>
      </dsp:nvSpPr>
      <dsp:spPr>
        <a:xfrm rot="10800000">
          <a:off x="1506507" y="119783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rot="10800000">
        <a:off x="1571202" y="1248292"/>
        <a:ext cx="150956" cy="151364"/>
      </dsp:txXfrm>
    </dsp:sp>
    <dsp:sp modelId="{61C96DEB-B24C-4DA4-834B-3BDC8560259D}">
      <dsp:nvSpPr>
        <dsp:cNvPr id="0" name=""/>
        <dsp:cNvSpPr/>
      </dsp:nvSpPr>
      <dsp:spPr>
        <a:xfrm>
          <a:off x="387559"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Edit, modify, and annotate data</a:t>
          </a:r>
        </a:p>
      </dsp:txBody>
      <dsp:txXfrm>
        <a:off x="405435" y="1036683"/>
        <a:ext cx="981474" cy="574583"/>
      </dsp:txXfrm>
    </dsp:sp>
    <dsp:sp modelId="{3B9E0F24-2C9C-43EE-8028-76FF825CBF81}">
      <dsp:nvSpPr>
        <dsp:cNvPr id="0" name=""/>
        <dsp:cNvSpPr/>
      </dsp:nvSpPr>
      <dsp:spPr>
        <a:xfrm rot="5400000">
          <a:off x="788346" y="170034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rot="-5400000">
        <a:off x="820490" y="1718659"/>
        <a:ext cx="151364" cy="150956"/>
      </dsp:txXfrm>
    </dsp:sp>
    <dsp:sp modelId="{62F8F606-59B2-4B52-9A38-22D6ED172330}">
      <dsp:nvSpPr>
        <dsp:cNvPr id="0" name=""/>
        <dsp:cNvSpPr/>
      </dsp:nvSpPr>
      <dsp:spPr>
        <a:xfrm>
          <a:off x="387559" y="2036033"/>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Lock data</a:t>
          </a:r>
        </a:p>
      </dsp:txBody>
      <dsp:txXfrm>
        <a:off x="405435" y="2053909"/>
        <a:ext cx="981474" cy="574583"/>
      </dsp:txXfrm>
    </dsp:sp>
    <dsp:sp modelId="{4558F061-0667-442F-B819-192FA4AD1666}">
      <dsp:nvSpPr>
        <dsp:cNvPr id="0" name=""/>
        <dsp:cNvSpPr/>
      </dsp:nvSpPr>
      <dsp:spPr>
        <a:xfrm>
          <a:off x="1494301" y="2215065"/>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dsp:txBody>
      <dsp:txXfrm>
        <a:off x="1494301" y="2265519"/>
        <a:ext cx="150956" cy="151364"/>
      </dsp:txXfrm>
    </dsp:sp>
    <dsp:sp modelId="{867BB95C-FA31-4D32-8994-690FAA8B8A85}">
      <dsp:nvSpPr>
        <dsp:cNvPr id="0" name=""/>
        <dsp:cNvSpPr/>
      </dsp:nvSpPr>
      <dsp:spPr>
        <a:xfrm>
          <a:off x="1811675" y="2036033"/>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Respond to Post-Lock Edit Questions</a:t>
          </a:r>
        </a:p>
      </dsp:txBody>
      <dsp:txXfrm>
        <a:off x="1829551" y="2053909"/>
        <a:ext cx="981474" cy="574583"/>
      </dsp:txXfrm>
    </dsp:sp>
    <dsp:sp modelId="{3FC23ABA-E589-4A2E-9648-7AEA345DC460}">
      <dsp:nvSpPr>
        <dsp:cNvPr id="0" name=""/>
        <dsp:cNvSpPr/>
      </dsp:nvSpPr>
      <dsp:spPr>
        <a:xfrm>
          <a:off x="2918418" y="2215065"/>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918418" y="2265519"/>
        <a:ext cx="150956" cy="151364"/>
      </dsp:txXfrm>
    </dsp:sp>
    <dsp:sp modelId="{1DFF722A-1ADA-4189-88A3-BB90387F290C}">
      <dsp:nvSpPr>
        <dsp:cNvPr id="0" name=""/>
        <dsp:cNvSpPr/>
      </dsp:nvSpPr>
      <dsp:spPr>
        <a:xfrm>
          <a:off x="3235792" y="2036033"/>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Chief Officer certifies data</a:t>
          </a:r>
        </a:p>
      </dsp:txBody>
      <dsp:txXfrm>
        <a:off x="3253668" y="2053909"/>
        <a:ext cx="981474" cy="5745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b7cd334-ef48-44ad-ba3d-dd607a2fcc1b">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902E1B956040438F0BD7BF63999C8A" ma:contentTypeVersion="10" ma:contentTypeDescription="Create a new document." ma:contentTypeScope="" ma:versionID="56d40f5c7299a282e03737961ba45a26">
  <xsd:schema xmlns:xsd="http://www.w3.org/2001/XMLSchema" xmlns:xs="http://www.w3.org/2001/XMLSchema" xmlns:p="http://schemas.microsoft.com/office/2006/metadata/properties" xmlns:ns2="256247e4-97d7-49c1-9b6d-26c29e7297e4" xmlns:ns3="5b7cd334-ef48-44ad-ba3d-dd607a2fcc1b" targetNamespace="http://schemas.microsoft.com/office/2006/metadata/properties" ma:root="true" ma:fieldsID="3cf6fa68cd4f8cd77ded521c02ea10bd" ns2:_="" ns3:_="">
    <xsd:import namespace="256247e4-97d7-49c1-9b6d-26c29e7297e4"/>
    <xsd:import namespace="5b7cd334-ef48-44ad-ba3d-dd607a2fcc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247e4-97d7-49c1-9b6d-26c29e7297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cd334-ef48-44ad-ba3d-dd607a2fcc1b"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4623A62-D235-4DB9-9F67-A09B5E94077A}">
  <ds:schemaRefs>
    <ds:schemaRef ds:uri="http://purl.org/dc/terms/"/>
    <ds:schemaRef ds:uri="5b7cd334-ef48-44ad-ba3d-dd607a2fcc1b"/>
    <ds:schemaRef ds:uri="http://purl.org/dc/elements/1.1/"/>
    <ds:schemaRef ds:uri="http://www.w3.org/XML/1998/namespace"/>
    <ds:schemaRef ds:uri="256247e4-97d7-49c1-9b6d-26c29e7297e4"/>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EF6FC2E-010B-4F47-ACAC-F4EDAB6DAC27}">
  <ds:schemaRefs>
    <ds:schemaRef ds:uri="http://schemas.microsoft.com/sharepoint/v3/contenttype/forms"/>
  </ds:schemaRefs>
</ds:datastoreItem>
</file>

<file path=customXml/itemProps3.xml><?xml version="1.0" encoding="utf-8"?>
<ds:datastoreItem xmlns:ds="http://schemas.openxmlformats.org/officeDocument/2006/customXml" ds:itemID="{A218FF58-88B0-49C4-922B-13575A22D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247e4-97d7-49c1-9b6d-26c29e7297e4"/>
    <ds:schemaRef ds:uri="5b7cd334-ef48-44ad-ba3d-dd607a2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6D09E-3DB6-C44E-BE1D-340CB372A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64</Pages>
  <Words>33507</Words>
  <Characters>190994</Characters>
  <Application>Microsoft Office Word</Application>
  <DocSecurity>0</DocSecurity>
  <Lines>1591</Lines>
  <Paragraphs>448</Paragraphs>
  <ScaleCrop>false</ScaleCrop>
  <Company>American Institutes for Research</Company>
  <LinksUpToDate>false</LinksUpToDate>
  <CharactersWithSpaces>224053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arroy305</dc:creator>
  <cp:lastModifiedBy>Kim A. Miller</cp:lastModifiedBy>
  <cp:revision>102</cp:revision>
  <cp:lastPrinted>2017-01-10T17:01:00Z</cp:lastPrinted>
  <dcterms:created xsi:type="dcterms:W3CDTF">2019-08-16T15:50:00Z</dcterms:created>
  <dcterms:modified xsi:type="dcterms:W3CDTF">2020-07-09T11:59:00Z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2014-11-10T00:00:00Z</vt:filetime>
  </property>
  <property fmtid="{D5CDD505-2E9C-101B-9397-08002B2CF9AE}" pid="3" name="LastSaved">
    <vt:filetime>2015-10-21T00:00:00Z</vt:filetime>
  </property>
  <property fmtid="{D5CDD505-2E9C-101B-9397-08002B2CF9AE}" pid="4" name="ContentTypeId">
    <vt:lpwstr>0x01010021902E1B956040438F0BD7BF63999C8A</vt:lpwstr>
  </property>
  <property fmtid="{D5CDD505-2E9C-101B-9397-08002B2CF9AE}" pid="5" name="Order">
    <vt:r8>58498100</vt:r8>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ies>
</file>