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11C98" w:rsidR="006C36AA" w:rsidP="006C36AA" w:rsidRDefault="006C36AA" w14:paraId="4F24D400" w14:textId="548335A4">
      <w:pPr>
        <w:pStyle w:val="Default"/>
      </w:pPr>
      <w:r w:rsidRPr="00291B05">
        <w:rPr>
          <w:b/>
        </w:rPr>
        <w:t>OMB Control Number</w:t>
      </w:r>
      <w:r w:rsidRPr="00A11C98">
        <w:rPr>
          <w:bCs/>
        </w:rPr>
        <w:t>:</w:t>
      </w:r>
      <w:r w:rsidRPr="00A11C98">
        <w:t xml:space="preserve">  0560-0297-</w:t>
      </w:r>
      <w:r w:rsidRPr="00A11C98" w:rsidR="00BB34FC">
        <w:t xml:space="preserve"> </w:t>
      </w:r>
      <w:r w:rsidRPr="00A11C98">
        <w:t>CFAP</w:t>
      </w:r>
      <w:r w:rsidRPr="00A11C98" w:rsidR="00BB34FC">
        <w:t xml:space="preserve"> 2.0</w:t>
      </w:r>
      <w:r w:rsidR="008C54B3"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3"/>
      </w:tblGrid>
      <w:tr w:rsidRPr="00A11C98" w:rsidR="006C36AA" w:rsidTr="00A8324C" w14:paraId="0DE6BBFB" w14:textId="77777777">
        <w:trPr>
          <w:trHeight w:val="301"/>
        </w:trPr>
        <w:tc>
          <w:tcPr>
            <w:tcW w:w="8803" w:type="dxa"/>
          </w:tcPr>
          <w:p w:rsidRPr="00A11C98" w:rsidR="006C36AA" w:rsidP="00A8324C" w:rsidRDefault="006C36AA" w14:paraId="52E5F225" w14:textId="77777777">
            <w:pPr>
              <w:pStyle w:val="Default"/>
              <w:rPr>
                <w:bCs/>
              </w:rPr>
            </w:pPr>
          </w:p>
          <w:p w:rsidRPr="007369D8" w:rsidR="007369D8" w:rsidP="00A8324C" w:rsidRDefault="006C36AA" w14:paraId="076CA8A4" w14:textId="191BA485">
            <w:pPr>
              <w:pStyle w:val="Default"/>
              <w:rPr>
                <w:shd w:val="clear" w:color="auto" w:fill="FFFFFF"/>
              </w:rPr>
            </w:pPr>
            <w:r w:rsidRPr="00291B05">
              <w:rPr>
                <w:b/>
              </w:rPr>
              <w:t>Title of Clearance</w:t>
            </w:r>
            <w:r w:rsidRPr="00A11C98">
              <w:rPr>
                <w:bCs/>
              </w:rPr>
              <w:t>:</w:t>
            </w:r>
            <w:r w:rsidRPr="00A11C98">
              <w:t xml:space="preserve">  </w:t>
            </w:r>
            <w:r w:rsidRPr="00A11C98">
              <w:rPr>
                <w:shd w:val="clear" w:color="auto" w:fill="FFFFFF"/>
              </w:rPr>
              <w:t>Coronavirus Food Assistance Program (CFAP 2.0)</w:t>
            </w:r>
            <w:r w:rsidR="008C54B3">
              <w:rPr>
                <w:shd w:val="clear" w:color="auto" w:fill="FFFFFF"/>
              </w:rPr>
              <w:t>.</w:t>
            </w:r>
          </w:p>
          <w:p w:rsidRPr="00A11C98" w:rsidR="006C36AA" w:rsidP="00A8324C" w:rsidRDefault="006C36AA" w14:paraId="140A8E0E" w14:textId="77777777">
            <w:pPr>
              <w:pStyle w:val="Default"/>
            </w:pPr>
          </w:p>
          <w:p w:rsidRPr="00A11C98" w:rsidR="006C36AA" w:rsidP="00A8324C" w:rsidRDefault="006C36AA" w14:paraId="73F86FBF" w14:textId="48ADBEAD">
            <w:pPr>
              <w:pStyle w:val="Default"/>
            </w:pPr>
            <w:r w:rsidRPr="00291B05">
              <w:rPr>
                <w:b/>
              </w:rPr>
              <w:t>Agency Form Number affected by Change Worksheet</w:t>
            </w:r>
            <w:r w:rsidRPr="00A11C98">
              <w:rPr>
                <w:bCs/>
              </w:rPr>
              <w:t>:</w:t>
            </w:r>
            <w:r w:rsidRPr="00A11C98">
              <w:t xml:space="preserve"> </w:t>
            </w:r>
            <w:r w:rsidR="007369D8">
              <w:t xml:space="preserve"> </w:t>
            </w:r>
            <w:r w:rsidR="00296364">
              <w:t>N/A</w:t>
            </w:r>
            <w:r w:rsidR="008C54B3">
              <w:t>.</w:t>
            </w:r>
          </w:p>
          <w:p w:rsidRPr="00A11C98" w:rsidR="006C36AA" w:rsidP="00A8324C" w:rsidRDefault="006C36AA" w14:paraId="1CE3E93A" w14:textId="77777777">
            <w:pPr>
              <w:pStyle w:val="Default"/>
            </w:pPr>
          </w:p>
          <w:p w:rsidR="00084149" w:rsidP="00084149" w:rsidRDefault="006C36AA" w14:paraId="32AC9336" w14:textId="41271004">
            <w:pPr>
              <w:pStyle w:val="Default"/>
            </w:pPr>
            <w:r w:rsidRPr="00291B05">
              <w:rPr>
                <w:b/>
              </w:rPr>
              <w:t>Other Changes</w:t>
            </w:r>
            <w:r w:rsidRPr="00A11C98">
              <w:rPr>
                <w:bCs/>
              </w:rPr>
              <w:t>:</w:t>
            </w:r>
            <w:r w:rsidRPr="00A11C98">
              <w:t xml:space="preserve">  </w:t>
            </w:r>
            <w:r w:rsidR="00084149">
              <w:t xml:space="preserve">FSA is merging the </w:t>
            </w:r>
            <w:r w:rsidR="00084149">
              <w:rPr>
                <w:shd w:val="clear" w:color="auto" w:fill="FFFFFF"/>
              </w:rPr>
              <w:t xml:space="preserve">Coronavirus Food Assistance Program (CFAP 2.0), </w:t>
            </w:r>
            <w:r w:rsidR="00084149">
              <w:t xml:space="preserve">grass seed commodity, 0560-0303 into 0560-0297, Coronavirus Food Assistance Program (CFAP 2). </w:t>
            </w:r>
            <w:r w:rsidR="00084149">
              <w:t xml:space="preserve"> </w:t>
            </w:r>
            <w:r w:rsidR="00084149">
              <w:t>The burden hours increased by 1,892</w:t>
            </w:r>
            <w:r w:rsidR="00084149">
              <w:t>,</w:t>
            </w:r>
            <w:r w:rsidR="00084149">
              <w:t xml:space="preserve"> and the number of response</w:t>
            </w:r>
            <w:r w:rsidR="00E231A5">
              <w:t>s</w:t>
            </w:r>
            <w:r w:rsidR="00084149">
              <w:t xml:space="preserve"> increased by 4,408.</w:t>
            </w:r>
            <w:r w:rsidR="00084149">
              <w:t xml:space="preserve"> </w:t>
            </w:r>
            <w:r w:rsidR="00084149">
              <w:t xml:space="preserve"> The new burdens are 927,943 hours and the responses are 1,253,309 in the request.</w:t>
            </w:r>
            <w:r w:rsidR="00084149">
              <w:t xml:space="preserve"> </w:t>
            </w:r>
            <w:r w:rsidR="00084149">
              <w:t xml:space="preserve"> Also, the number of respondents increased by 2204. </w:t>
            </w:r>
            <w:r w:rsidR="00084149">
              <w:t xml:space="preserve"> </w:t>
            </w:r>
            <w:r w:rsidR="00084149">
              <w:t>The 0560-0303 information collection request will be discontinued after the approval.</w:t>
            </w:r>
          </w:p>
          <w:p w:rsidRPr="00A11C98" w:rsidR="006C36AA" w:rsidP="00084149" w:rsidRDefault="006C36AA" w14:paraId="4C0C4603" w14:textId="219855C3"/>
        </w:tc>
      </w:tr>
    </w:tbl>
    <w:p w:rsidR="005B6F69" w:rsidP="005B6F69" w:rsidRDefault="005B6F69" w14:paraId="641D6FF9" w14:textId="77777777">
      <w:pPr>
        <w:pStyle w:val="Default"/>
      </w:pPr>
    </w:p>
    <w:p w:rsidR="00BD500B" w:rsidRDefault="008C54B3" w14:paraId="5A274BB9" w14:textId="77777777"/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69"/>
    <w:rsid w:val="00007FBE"/>
    <w:rsid w:val="00084149"/>
    <w:rsid w:val="001151FA"/>
    <w:rsid w:val="001F7DF8"/>
    <w:rsid w:val="002321AA"/>
    <w:rsid w:val="002432D7"/>
    <w:rsid w:val="00291B05"/>
    <w:rsid w:val="00296364"/>
    <w:rsid w:val="002B4252"/>
    <w:rsid w:val="00587D0E"/>
    <w:rsid w:val="005B2BE2"/>
    <w:rsid w:val="005B3BED"/>
    <w:rsid w:val="005B6F69"/>
    <w:rsid w:val="006C36AA"/>
    <w:rsid w:val="007369D8"/>
    <w:rsid w:val="007466C7"/>
    <w:rsid w:val="007B44FB"/>
    <w:rsid w:val="007D07EE"/>
    <w:rsid w:val="008A293D"/>
    <w:rsid w:val="008C54B3"/>
    <w:rsid w:val="00915F72"/>
    <w:rsid w:val="00A11C98"/>
    <w:rsid w:val="00A26906"/>
    <w:rsid w:val="00A97EE5"/>
    <w:rsid w:val="00BB34FC"/>
    <w:rsid w:val="00BE550D"/>
    <w:rsid w:val="00C23FA9"/>
    <w:rsid w:val="00CB7A8A"/>
    <w:rsid w:val="00CD1DBA"/>
    <w:rsid w:val="00D1136E"/>
    <w:rsid w:val="00E231A5"/>
    <w:rsid w:val="00E4403D"/>
    <w:rsid w:val="00E761BC"/>
    <w:rsid w:val="00F658D3"/>
    <w:rsid w:val="00F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84E1"/>
  <w15:chartTrackingRefBased/>
  <w15:docId w15:val="{0EC3D667-54E6-4E4A-97EE-A4516A54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6</cp:revision>
  <dcterms:created xsi:type="dcterms:W3CDTF">2021-11-08T18:26:00Z</dcterms:created>
  <dcterms:modified xsi:type="dcterms:W3CDTF">2021-11-08T20:10:00Z</dcterms:modified>
</cp:coreProperties>
</file>