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77F7" w:rsidR="00615A8F" w:rsidP="00A03888" w:rsidRDefault="00615A8F" w14:paraId="705A6EFF" w14:textId="406B06A0">
      <w:pPr>
        <w:jc w:val="center"/>
        <w:rPr>
          <w:rFonts w:ascii="Times New Roman" w:hAnsi="Times New Roman"/>
        </w:rPr>
      </w:pPr>
      <w:r w:rsidRPr="002B77F7">
        <w:rPr>
          <w:rFonts w:ascii="Times New Roman" w:hAnsi="Times New Roman"/>
        </w:rPr>
        <w:t>20</w:t>
      </w:r>
      <w:r w:rsidRPr="002B77F7" w:rsidR="00FC4719">
        <w:rPr>
          <w:rFonts w:ascii="Times New Roman" w:hAnsi="Times New Roman"/>
        </w:rPr>
        <w:t>20</w:t>
      </w:r>
      <w:r w:rsidRPr="002B77F7">
        <w:rPr>
          <w:rFonts w:ascii="Times New Roman" w:hAnsi="Times New Roman"/>
        </w:rPr>
        <w:t xml:space="preserve"> SUPPORTING STATEMENT</w:t>
      </w:r>
    </w:p>
    <w:p w:rsidRPr="002B77F7" w:rsidR="0008299D" w:rsidP="00A03888" w:rsidRDefault="00615A8F" w14:paraId="47AADACA" w14:textId="6717DF6E">
      <w:pPr>
        <w:jc w:val="center"/>
        <w:rPr>
          <w:rFonts w:ascii="Times New Roman" w:hAnsi="Times New Roman"/>
        </w:rPr>
      </w:pPr>
      <w:r w:rsidRPr="002B77F7">
        <w:rPr>
          <w:rFonts w:ascii="Times New Roman" w:hAnsi="Times New Roman"/>
        </w:rPr>
        <w:t xml:space="preserve">for </w:t>
      </w:r>
      <w:r w:rsidRPr="002B77F7" w:rsidR="00CE0018">
        <w:rPr>
          <w:rFonts w:ascii="Times New Roman" w:hAnsi="Times New Roman"/>
        </w:rPr>
        <w:t>the</w:t>
      </w:r>
      <w:r w:rsidRPr="002B77F7" w:rsidR="0008299D">
        <w:rPr>
          <w:rFonts w:ascii="Times New Roman" w:hAnsi="Times New Roman"/>
        </w:rPr>
        <w:t xml:space="preserve"> Domestic Hemp Production Program,</w:t>
      </w:r>
    </w:p>
    <w:p w:rsidRPr="002B77F7" w:rsidR="0008299D" w:rsidP="00A03888" w:rsidRDefault="0008299D" w14:paraId="78020DCE" w14:textId="77777777">
      <w:pPr>
        <w:jc w:val="center"/>
        <w:rPr>
          <w:rFonts w:ascii="Times New Roman" w:hAnsi="Times New Roman"/>
        </w:rPr>
      </w:pPr>
      <w:r w:rsidRPr="002B77F7">
        <w:rPr>
          <w:rFonts w:ascii="Times New Roman" w:hAnsi="Times New Roman"/>
        </w:rPr>
        <w:t>Request for Approval of a New Information Collection</w:t>
      </w:r>
    </w:p>
    <w:p w:rsidRPr="002B77F7" w:rsidR="00615A8F" w:rsidP="00A03888" w:rsidRDefault="00615A8F" w14:paraId="042FF7C9" w14:textId="00026C51">
      <w:pPr>
        <w:jc w:val="center"/>
        <w:rPr>
          <w:rFonts w:ascii="Times New Roman" w:hAnsi="Times New Roman"/>
        </w:rPr>
      </w:pPr>
      <w:r w:rsidRPr="002B77F7">
        <w:rPr>
          <w:rFonts w:ascii="Times New Roman" w:hAnsi="Times New Roman"/>
        </w:rPr>
        <w:t>OMB No.  0581-</w:t>
      </w:r>
      <w:r w:rsidRPr="002B77F7" w:rsidR="0008299D">
        <w:rPr>
          <w:rFonts w:ascii="Times New Roman" w:hAnsi="Times New Roman"/>
        </w:rPr>
        <w:t>NEW</w:t>
      </w:r>
    </w:p>
    <w:p w:rsidR="00615A8F" w:rsidP="002B77F7" w:rsidRDefault="00615A8F" w14:paraId="4F113C5F" w14:textId="1117E2F0">
      <w:pPr>
        <w:rPr>
          <w:rFonts w:ascii="Times New Roman" w:hAnsi="Times New Roman"/>
          <w:b/>
          <w:color w:val="000000" w:themeColor="text1"/>
        </w:rPr>
      </w:pPr>
    </w:p>
    <w:p w:rsidRPr="00A03888" w:rsidR="00A03888" w:rsidP="002B77F7" w:rsidRDefault="00C967AA" w14:paraId="5C69CB7B" w14:textId="6AD887E8">
      <w:pPr>
        <w:rPr>
          <w:rFonts w:ascii="Times New Roman" w:hAnsi="Times New Roman"/>
          <w:bCs/>
          <w:color w:val="000000" w:themeColor="text1"/>
        </w:rPr>
      </w:pPr>
      <w:r>
        <w:rPr>
          <w:rFonts w:ascii="Times New Roman" w:hAnsi="Times New Roman"/>
          <w:bCs/>
          <w:color w:val="000000" w:themeColor="text1"/>
        </w:rPr>
        <w:t>October</w:t>
      </w:r>
      <w:r w:rsidRPr="00A03888" w:rsidR="00A03888">
        <w:rPr>
          <w:rFonts w:ascii="Times New Roman" w:hAnsi="Times New Roman"/>
          <w:bCs/>
          <w:color w:val="000000" w:themeColor="text1"/>
        </w:rPr>
        <w:t xml:space="preserve"> 2021</w:t>
      </w:r>
    </w:p>
    <w:p w:rsidRPr="002B77F7" w:rsidR="00A03888" w:rsidP="002B77F7" w:rsidRDefault="00A03888" w14:paraId="1DBE0BFC" w14:textId="77777777">
      <w:pPr>
        <w:rPr>
          <w:rFonts w:ascii="Times New Roman" w:hAnsi="Times New Roman"/>
          <w:b/>
          <w:color w:val="000000" w:themeColor="text1"/>
        </w:rPr>
      </w:pPr>
    </w:p>
    <w:p w:rsidRPr="002B77F7" w:rsidR="00615A8F" w:rsidP="002B77F7" w:rsidRDefault="00615A8F" w14:paraId="6345D77C" w14:textId="77777777">
      <w:pPr>
        <w:rPr>
          <w:rFonts w:ascii="Times New Roman" w:hAnsi="Times New Roman"/>
          <w:b/>
          <w:color w:val="000000" w:themeColor="text1"/>
        </w:rPr>
      </w:pPr>
      <w:r w:rsidRPr="002B77F7">
        <w:rPr>
          <w:rFonts w:ascii="Times New Roman" w:hAnsi="Times New Roman"/>
          <w:b/>
          <w:color w:val="000000" w:themeColor="text1"/>
        </w:rPr>
        <w:t xml:space="preserve">A.  </w:t>
      </w:r>
      <w:r w:rsidRPr="002B77F7">
        <w:rPr>
          <w:rFonts w:ascii="Times New Roman" w:hAnsi="Times New Roman"/>
          <w:b/>
          <w:color w:val="000000" w:themeColor="text1"/>
          <w:u w:val="single"/>
        </w:rPr>
        <w:t>JUSTIFICATION</w:t>
      </w:r>
      <w:r w:rsidRPr="002B77F7">
        <w:rPr>
          <w:rFonts w:ascii="Times New Roman" w:hAnsi="Times New Roman"/>
          <w:b/>
          <w:color w:val="000000" w:themeColor="text1"/>
        </w:rPr>
        <w:t>.</w:t>
      </w:r>
    </w:p>
    <w:p w:rsidRPr="002B77F7" w:rsidR="00615A8F" w:rsidP="002B77F7" w:rsidRDefault="00615A8F" w14:paraId="09689B20" w14:textId="77777777">
      <w:pPr>
        <w:tabs>
          <w:tab w:val="left" w:pos="-1440"/>
        </w:tabs>
        <w:rPr>
          <w:rFonts w:ascii="Times New Roman" w:hAnsi="Times New Roman"/>
          <w:b/>
          <w:color w:val="000000" w:themeColor="text1"/>
        </w:rPr>
      </w:pPr>
    </w:p>
    <w:p w:rsidRPr="002B77F7" w:rsidR="00615A8F" w:rsidP="002B77F7" w:rsidRDefault="00615A8F" w14:paraId="0D13BD65" w14:textId="5953DE75">
      <w:pPr>
        <w:pStyle w:val="ListParagraph"/>
        <w:numPr>
          <w:ilvl w:val="0"/>
          <w:numId w:val="5"/>
        </w:numPr>
        <w:tabs>
          <w:tab w:val="left" w:pos="-1440"/>
        </w:tabs>
        <w:rPr>
          <w:rFonts w:ascii="Times New Roman" w:hAnsi="Times New Roman"/>
          <w:b/>
          <w:color w:val="000000" w:themeColor="text1"/>
        </w:rPr>
      </w:pPr>
      <w:r w:rsidRPr="002B77F7">
        <w:rPr>
          <w:rFonts w:ascii="Times New Roman" w:hAnsi="Times New Roman"/>
          <w:b/>
          <w:color w:val="000000" w:themeColor="text1"/>
        </w:rPr>
        <w:t xml:space="preserve">EXPLAIN THE CIRCUMSTANCES THAT MAKE THE COLLECTION OF INFORMATION NECESSARY.  IDENTIFY ANY LEGAL OR ADMINISTRATIVE REQUIREMENTS THAT NECESSITATE THE COLLECTION. </w:t>
      </w:r>
    </w:p>
    <w:p w:rsidRPr="002B77F7" w:rsidR="00CE0018" w:rsidP="002B77F7" w:rsidRDefault="00CE0018" w14:paraId="2D65FD12" w14:textId="77777777">
      <w:pPr>
        <w:rPr>
          <w:rFonts w:ascii="Times New Roman" w:hAnsi="Times New Roman"/>
        </w:rPr>
      </w:pPr>
    </w:p>
    <w:p w:rsidRPr="002B77F7" w:rsidR="009D54E1" w:rsidP="002B77F7" w:rsidRDefault="002A6FE5" w14:paraId="68444137" w14:textId="38CB6FFB">
      <w:pPr>
        <w:widowControl/>
        <w:ind w:firstLine="360"/>
        <w:rPr>
          <w:rFonts w:ascii="Times New Roman" w:hAnsi="Times New Roman"/>
          <w:szCs w:val="24"/>
        </w:rPr>
      </w:pPr>
      <w:r w:rsidRPr="002B77F7">
        <w:rPr>
          <w:rFonts w:ascii="Times New Roman" w:hAnsi="Times New Roman"/>
        </w:rPr>
        <w:t>T</w:t>
      </w:r>
      <w:r w:rsidRPr="002B77F7" w:rsidR="009D54E1">
        <w:rPr>
          <w:rFonts w:ascii="Times New Roman" w:hAnsi="Times New Roman"/>
        </w:rPr>
        <w:t>he Agricultural Improvement Act of 2018</w:t>
      </w:r>
      <w:r w:rsidRPr="002B77F7">
        <w:rPr>
          <w:rFonts w:ascii="Times New Roman" w:hAnsi="Times New Roman"/>
        </w:rPr>
        <w:t xml:space="preserve"> (2018 Farm Bill) </w:t>
      </w:r>
      <w:r w:rsidRPr="002B77F7" w:rsidR="009D54E1">
        <w:rPr>
          <w:rFonts w:ascii="Times New Roman" w:hAnsi="Times New Roman"/>
        </w:rPr>
        <w:t>amended the Agricultural Marketing Agreement of 1946</w:t>
      </w:r>
      <w:r w:rsidRPr="002B77F7">
        <w:rPr>
          <w:rFonts w:ascii="Times New Roman" w:hAnsi="Times New Roman"/>
        </w:rPr>
        <w:t xml:space="preserve"> and </w:t>
      </w:r>
      <w:r w:rsidRPr="002B77F7" w:rsidR="009D54E1">
        <w:rPr>
          <w:rFonts w:ascii="Times New Roman" w:hAnsi="Times New Roman"/>
        </w:rPr>
        <w:t>was signed into law December 20, 2018</w:t>
      </w:r>
      <w:r w:rsidRPr="002B77F7" w:rsidR="00F454FB">
        <w:rPr>
          <w:rFonts w:ascii="Times New Roman" w:hAnsi="Times New Roman"/>
        </w:rPr>
        <w:t xml:space="preserve">, as P.L. 115-334. </w:t>
      </w:r>
      <w:r w:rsidRPr="002B77F7" w:rsidR="002F1F6A">
        <w:rPr>
          <w:rFonts w:ascii="Times New Roman" w:hAnsi="Times New Roman"/>
        </w:rPr>
        <w:t xml:space="preserve"> Sec. 10113 of the 2018 Farm Bill amended the Agricultural Marketing Act of 1946 (7 U.S.C. 1621 et seq.) by adding Subtitle G—Hemp Production.  </w:t>
      </w:r>
      <w:r w:rsidRPr="002B77F7">
        <w:rPr>
          <w:rFonts w:ascii="Times New Roman" w:hAnsi="Times New Roman"/>
        </w:rPr>
        <w:t xml:space="preserve">The law </w:t>
      </w:r>
      <w:r w:rsidRPr="002B77F7" w:rsidR="009D54E1">
        <w:rPr>
          <w:rFonts w:ascii="Times New Roman" w:hAnsi="Times New Roman"/>
        </w:rPr>
        <w:t>requires U</w:t>
      </w:r>
      <w:r w:rsidRPr="002B77F7" w:rsidR="00450FC6">
        <w:rPr>
          <w:rFonts w:ascii="Times New Roman" w:hAnsi="Times New Roman"/>
        </w:rPr>
        <w:t>.</w:t>
      </w:r>
      <w:r w:rsidRPr="002B77F7" w:rsidR="009D54E1">
        <w:rPr>
          <w:rFonts w:ascii="Times New Roman" w:hAnsi="Times New Roman"/>
        </w:rPr>
        <w:t>S</w:t>
      </w:r>
      <w:r w:rsidRPr="002B77F7" w:rsidR="00450FC6">
        <w:rPr>
          <w:rFonts w:ascii="Times New Roman" w:hAnsi="Times New Roman"/>
        </w:rPr>
        <w:t xml:space="preserve">. Department of </w:t>
      </w:r>
      <w:r w:rsidRPr="002B77F7" w:rsidR="009D54E1">
        <w:rPr>
          <w:rFonts w:ascii="Times New Roman" w:hAnsi="Times New Roman"/>
        </w:rPr>
        <w:t>A</w:t>
      </w:r>
      <w:r w:rsidRPr="002B77F7" w:rsidR="00450FC6">
        <w:rPr>
          <w:rFonts w:ascii="Times New Roman" w:hAnsi="Times New Roman"/>
        </w:rPr>
        <w:t>griculture (USDA)</w:t>
      </w:r>
      <w:r w:rsidRPr="002B77F7" w:rsidR="009D54E1">
        <w:rPr>
          <w:rFonts w:ascii="Times New Roman" w:hAnsi="Times New Roman"/>
        </w:rPr>
        <w:t xml:space="preserve"> to promulgate regulations and guidelines to develop and oversee a program for the production of hemp in the United States.  The </w:t>
      </w:r>
      <w:r w:rsidRPr="002B77F7">
        <w:rPr>
          <w:rFonts w:ascii="Times New Roman" w:hAnsi="Times New Roman"/>
        </w:rPr>
        <w:t xml:space="preserve">2018 </w:t>
      </w:r>
      <w:r w:rsidRPr="002B77F7" w:rsidR="009D54E1">
        <w:rPr>
          <w:rFonts w:ascii="Times New Roman" w:hAnsi="Times New Roman"/>
        </w:rPr>
        <w:t xml:space="preserve">Farm Bill </w:t>
      </w:r>
      <w:r w:rsidRPr="002B77F7" w:rsidR="009D54E1">
        <w:rPr>
          <w:rFonts w:ascii="Times New Roman" w:hAnsi="Times New Roman"/>
          <w:szCs w:val="24"/>
        </w:rPr>
        <w:t xml:space="preserve">directs that this will include state and tribal plans, and a USDA plan for those </w:t>
      </w:r>
      <w:r w:rsidRPr="002B77F7" w:rsidR="00A91396">
        <w:rPr>
          <w:rFonts w:ascii="Times New Roman" w:hAnsi="Times New Roman"/>
          <w:szCs w:val="24"/>
        </w:rPr>
        <w:t>S</w:t>
      </w:r>
      <w:r w:rsidRPr="002B77F7" w:rsidR="009D54E1">
        <w:rPr>
          <w:rFonts w:ascii="Times New Roman" w:hAnsi="Times New Roman"/>
          <w:szCs w:val="24"/>
        </w:rPr>
        <w:t>tates, including territories</w:t>
      </w:r>
      <w:r w:rsidRPr="002B77F7" w:rsidR="00AF661C">
        <w:rPr>
          <w:rFonts w:ascii="Times New Roman" w:hAnsi="Times New Roman"/>
          <w:szCs w:val="24"/>
        </w:rPr>
        <w:t xml:space="preserve"> of Indian </w:t>
      </w:r>
      <w:r w:rsidRPr="002B77F7" w:rsidR="009D54E1">
        <w:rPr>
          <w:rFonts w:ascii="Times New Roman" w:hAnsi="Times New Roman"/>
          <w:szCs w:val="24"/>
        </w:rPr>
        <w:t>tribes</w:t>
      </w:r>
      <w:r w:rsidRPr="002B77F7" w:rsidR="00AF661C">
        <w:rPr>
          <w:rFonts w:ascii="Times New Roman" w:hAnsi="Times New Roman"/>
          <w:szCs w:val="24"/>
        </w:rPr>
        <w:t>,</w:t>
      </w:r>
      <w:r w:rsidRPr="002B77F7" w:rsidR="009D54E1">
        <w:rPr>
          <w:rFonts w:ascii="Times New Roman" w:hAnsi="Times New Roman"/>
          <w:szCs w:val="24"/>
        </w:rPr>
        <w:t xml:space="preserve"> that choose not to submit their own plan.</w:t>
      </w:r>
      <w:r w:rsidRPr="002B77F7" w:rsidR="001246E3">
        <w:rPr>
          <w:rFonts w:ascii="Times New Roman" w:hAnsi="Times New Roman"/>
          <w:szCs w:val="24"/>
          <w:shd w:val="clear" w:color="auto" w:fill="FFFFFF"/>
        </w:rPr>
        <w:t xml:space="preserve">  The </w:t>
      </w:r>
      <w:r w:rsidRPr="002B77F7" w:rsidR="001246E3">
        <w:rPr>
          <w:rFonts w:ascii="Times New Roman" w:hAnsi="Times New Roman"/>
        </w:rPr>
        <w:t xml:space="preserve">2018 Farm Bill </w:t>
      </w:r>
      <w:r w:rsidRPr="002B77F7" w:rsidR="001246E3">
        <w:rPr>
          <w:rFonts w:ascii="Times New Roman" w:hAnsi="Times New Roman"/>
          <w:szCs w:val="24"/>
        </w:rPr>
        <w:t>amended the Agricultural Marketing Act of 1946 (AMA) by adding Subtitle G (sections 297A through 297D of the AMA).  Section 297B of the AMA requires the Secretary of Agriculture (Secretary) to evaluate and approve or disapprove State or Tribal plans regulating the production of hemp.  Section 297C of the AMA requires the Secretary to establish a Federal plan for producers in States and territories of Indian Tribes not covered by plans approved under section 297B.  Lastly, section 297D of the AMA requires the Secretary to promulgate regulations and guidelines relating to the production of hemp, including sections 297B and 297C, in consultation with the U.S. Attorney General.</w:t>
      </w:r>
    </w:p>
    <w:p w:rsidR="00BA4877" w:rsidP="00BA4877" w:rsidRDefault="00BA4877" w14:paraId="67E220FB" w14:textId="77777777">
      <w:pPr>
        <w:rPr>
          <w:rFonts w:ascii="Times New Roman" w:hAnsi="Times New Roman"/>
          <w:szCs w:val="24"/>
          <w:shd w:val="clear" w:color="auto" w:fill="FFFFFF"/>
        </w:rPr>
      </w:pPr>
    </w:p>
    <w:p w:rsidRPr="002B77F7" w:rsidR="00CA019D" w:rsidP="00BA4877" w:rsidRDefault="00CA019D" w14:paraId="11A38B13" w14:textId="5B83BC78">
      <w:pPr>
        <w:rPr>
          <w:rFonts w:ascii="Times New Roman" w:hAnsi="Times New Roman"/>
          <w:szCs w:val="24"/>
          <w:shd w:val="clear" w:color="auto" w:fill="FFFFFF"/>
        </w:rPr>
      </w:pPr>
      <w:r w:rsidRPr="002B77F7">
        <w:rPr>
          <w:rFonts w:ascii="Times New Roman" w:hAnsi="Times New Roman"/>
          <w:szCs w:val="24"/>
          <w:shd w:val="clear" w:color="auto" w:fill="FFFFFF"/>
        </w:rPr>
        <w:t>USDA’s Agricultural Marketing Service (AMS) has partnered with the University of Kentucky to develop and administer this hemp survey.  The data obtained from the survey will be used for forecasting hemp activity and to develop a representative understanding of hemp production practices and costs at national, regional, and state levels.  Once the survey has been administered and the results collected, the University of Kentucky will summarize the raw data from the survey into a comprehensive report for AMS</w:t>
      </w:r>
      <w:r w:rsidRPr="002B77F7" w:rsidR="002B77F7">
        <w:rPr>
          <w:rFonts w:ascii="Times New Roman" w:hAnsi="Times New Roman"/>
          <w:szCs w:val="24"/>
          <w:shd w:val="clear" w:color="auto" w:fill="FFFFFF"/>
        </w:rPr>
        <w:t>.</w:t>
      </w:r>
    </w:p>
    <w:p w:rsidRPr="002B77F7" w:rsidR="001C7862" w:rsidP="002B77F7" w:rsidRDefault="001C7862" w14:paraId="191BF345" w14:textId="77777777">
      <w:pPr>
        <w:ind w:firstLine="360"/>
        <w:rPr>
          <w:rFonts w:ascii="Times New Roman" w:hAnsi="Times New Roman"/>
          <w:szCs w:val="24"/>
        </w:rPr>
      </w:pPr>
    </w:p>
    <w:p w:rsidRPr="002B77F7" w:rsidR="00615A8F" w:rsidP="002B77F7" w:rsidRDefault="00615A8F" w14:paraId="0CEC503C" w14:textId="0A419952">
      <w:pPr>
        <w:pStyle w:val="ListParagraph"/>
        <w:numPr>
          <w:ilvl w:val="0"/>
          <w:numId w:val="5"/>
        </w:numPr>
        <w:tabs>
          <w:tab w:val="left" w:pos="-1440"/>
        </w:tabs>
        <w:rPr>
          <w:rFonts w:ascii="Times New Roman" w:hAnsi="Times New Roman"/>
          <w:b/>
          <w:color w:val="000000" w:themeColor="text1"/>
          <w:szCs w:val="24"/>
        </w:rPr>
      </w:pPr>
      <w:r w:rsidRPr="002B77F7">
        <w:rPr>
          <w:rFonts w:ascii="Times New Roman" w:hAnsi="Times New Roman"/>
          <w:b/>
          <w:color w:val="000000" w:themeColor="text1"/>
          <w:szCs w:val="24"/>
        </w:rPr>
        <w:t>INDICATE HOW, BY WHOM, AND FOR WHAT PURPOSE THE INFORMATION IS TO BE USED.  EXCEPT FOR A NEW COLLECTION, INDICATE THE ACTUAL USE THE AGENCY HAS MADE OF THE INFORMATION RECEIVED FROM THE CURRENT COLLECTION.</w:t>
      </w:r>
    </w:p>
    <w:p w:rsidRPr="002B77F7" w:rsidR="00EB3818" w:rsidP="002B77F7" w:rsidRDefault="00EB3818" w14:paraId="11E9E3AD" w14:textId="06192745">
      <w:pPr>
        <w:tabs>
          <w:tab w:val="left" w:pos="-1440"/>
        </w:tabs>
        <w:rPr>
          <w:rFonts w:ascii="Times New Roman" w:hAnsi="Times New Roman"/>
        </w:rPr>
      </w:pPr>
    </w:p>
    <w:p w:rsidRPr="002B77F7" w:rsidR="008B4B4C" w:rsidP="002B77F7" w:rsidRDefault="008B4B4C" w14:paraId="60B0ED11" w14:textId="00FA2223">
      <w:pPr>
        <w:rPr>
          <w:rFonts w:ascii="Times New Roman" w:hAnsi="Times New Roman"/>
          <w:b/>
          <w:szCs w:val="24"/>
          <w:u w:val="single"/>
        </w:rPr>
      </w:pPr>
      <w:r w:rsidRPr="002B77F7">
        <w:rPr>
          <w:rFonts w:ascii="Times New Roman" w:hAnsi="Times New Roman"/>
          <w:b/>
        </w:rPr>
        <w:t>A.</w:t>
      </w:r>
      <w:r w:rsidRPr="002B77F7">
        <w:rPr>
          <w:rFonts w:ascii="Times New Roman" w:hAnsi="Times New Roman"/>
          <w:b/>
          <w:szCs w:val="24"/>
        </w:rPr>
        <w:t xml:space="preserve"> </w:t>
      </w:r>
      <w:r w:rsidRPr="00CD600A" w:rsidR="00CD600A">
        <w:rPr>
          <w:rFonts w:ascii="Times New Roman" w:hAnsi="Times New Roman"/>
          <w:b/>
          <w:szCs w:val="24"/>
          <w:u w:val="single"/>
        </w:rPr>
        <w:t>Hemp Practices and Costs Study (</w:t>
      </w:r>
      <w:r w:rsidRPr="00CD600A" w:rsidR="0008299D">
        <w:rPr>
          <w:rFonts w:ascii="Times New Roman" w:hAnsi="Times New Roman"/>
          <w:b/>
          <w:szCs w:val="24"/>
          <w:u w:val="single"/>
        </w:rPr>
        <w:t>no</w:t>
      </w:r>
      <w:r w:rsidRPr="002B77F7" w:rsidR="0008299D">
        <w:rPr>
          <w:rFonts w:ascii="Times New Roman" w:hAnsi="Times New Roman"/>
          <w:b/>
          <w:szCs w:val="24"/>
          <w:u w:val="single"/>
        </w:rPr>
        <w:t xml:space="preserve"> number</w:t>
      </w:r>
      <w:r w:rsidRPr="002B77F7" w:rsidR="003F22F4">
        <w:rPr>
          <w:rFonts w:ascii="Times New Roman" w:hAnsi="Times New Roman"/>
          <w:b/>
          <w:szCs w:val="24"/>
          <w:u w:val="single"/>
        </w:rPr>
        <w:t>)</w:t>
      </w:r>
    </w:p>
    <w:p w:rsidRPr="002B77F7" w:rsidR="00197C41" w:rsidP="002B77F7" w:rsidRDefault="00197C41" w14:paraId="20D359A3" w14:textId="45327F27">
      <w:pPr>
        <w:rPr>
          <w:rFonts w:ascii="Times New Roman" w:hAnsi="Times New Roman"/>
          <w:szCs w:val="24"/>
        </w:rPr>
      </w:pPr>
      <w:r w:rsidRPr="002B77F7">
        <w:rPr>
          <w:rFonts w:ascii="Times New Roman" w:hAnsi="Times New Roman"/>
          <w:szCs w:val="24"/>
        </w:rPr>
        <w:t xml:space="preserve">This data collection effort directly addresses two priority needs identified in the USDA Internal Symposium on Science of Industrial Hemp (May 21, 2019). Specifically, to: (a) identify data collection and reporting for hemp markets and (b) to determine break-even production costs and </w:t>
      </w:r>
      <w:r w:rsidRPr="002B77F7">
        <w:rPr>
          <w:rFonts w:ascii="Times New Roman" w:hAnsi="Times New Roman"/>
          <w:szCs w:val="24"/>
        </w:rPr>
        <w:lastRenderedPageBreak/>
        <w:t>range and implications for market structure.</w:t>
      </w:r>
      <w:r w:rsidRPr="002B77F7" w:rsidR="002B77F7">
        <w:rPr>
          <w:rFonts w:ascii="Times New Roman" w:hAnsi="Times New Roman"/>
          <w:szCs w:val="24"/>
        </w:rPr>
        <w:t xml:space="preserve"> </w:t>
      </w:r>
      <w:r w:rsidRPr="002B77F7">
        <w:rPr>
          <w:rFonts w:ascii="Times New Roman" w:hAnsi="Times New Roman"/>
          <w:szCs w:val="24"/>
        </w:rPr>
        <w:t xml:space="preserve"> The lack of production and economic data available for stakeholder and government decision-making within this emerging industry has been further documented in Mark et. al. 2020</w:t>
      </w:r>
      <w:r w:rsidRPr="002B77F7">
        <w:rPr>
          <w:rStyle w:val="FootnoteReference"/>
          <w:rFonts w:ascii="Times New Roman" w:hAnsi="Times New Roman"/>
          <w:szCs w:val="24"/>
        </w:rPr>
        <w:footnoteReference w:id="1"/>
      </w:r>
      <w:r w:rsidRPr="002B77F7">
        <w:rPr>
          <w:rFonts w:ascii="Times New Roman" w:hAnsi="Times New Roman"/>
          <w:szCs w:val="24"/>
        </w:rPr>
        <w:t xml:space="preserve"> and was highlighted in the USDA Agricultural Outlook Forum (February 2020) hemp session with over 300 stakeholders in attendance. </w:t>
      </w:r>
      <w:r w:rsidRPr="002B77F7" w:rsidR="002B77F7">
        <w:rPr>
          <w:rFonts w:ascii="Times New Roman" w:hAnsi="Times New Roman"/>
          <w:szCs w:val="24"/>
        </w:rPr>
        <w:t xml:space="preserve"> </w:t>
      </w:r>
      <w:r w:rsidRPr="002B77F7">
        <w:rPr>
          <w:rFonts w:ascii="Times New Roman" w:hAnsi="Times New Roman"/>
          <w:szCs w:val="24"/>
        </w:rPr>
        <w:t>Ellison 2021</w:t>
      </w:r>
      <w:r w:rsidRPr="002B77F7">
        <w:rPr>
          <w:rStyle w:val="FootnoteReference"/>
          <w:rFonts w:ascii="Times New Roman" w:hAnsi="Times New Roman"/>
          <w:szCs w:val="24"/>
        </w:rPr>
        <w:footnoteReference w:id="2"/>
      </w:r>
      <w:r w:rsidRPr="002B77F7">
        <w:rPr>
          <w:rFonts w:ascii="Times New Roman" w:hAnsi="Times New Roman"/>
          <w:szCs w:val="24"/>
        </w:rPr>
        <w:t xml:space="preserve"> in conjunction with the </w:t>
      </w:r>
      <w:r w:rsidRPr="002B77F7">
        <w:rPr>
          <w:rFonts w:ascii="Times New Roman" w:hAnsi="Times New Roman"/>
          <w:color w:val="000000" w:themeColor="text1"/>
          <w:szCs w:val="24"/>
        </w:rPr>
        <w:t>S1084: Industrial Hemp Production, Processing, and Marketing</w:t>
      </w:r>
      <w:r w:rsidRPr="002B77F7">
        <w:rPr>
          <w:rStyle w:val="FootnoteReference"/>
          <w:rFonts w:ascii="Times New Roman" w:hAnsi="Times New Roman"/>
          <w:color w:val="000000" w:themeColor="text1"/>
          <w:szCs w:val="24"/>
        </w:rPr>
        <w:footnoteReference w:id="3"/>
      </w:r>
      <w:r w:rsidRPr="002B77F7">
        <w:rPr>
          <w:rFonts w:ascii="Times New Roman" w:hAnsi="Times New Roman"/>
          <w:szCs w:val="24"/>
        </w:rPr>
        <w:t xml:space="preserve"> conducted a Hemp National Needs survey and economics and marketing information was a key area of need for the industry. Results from the survey were presented at the National Hemp Conference sponsored by USDA NIFA and Colorado State University (Summer 2020). </w:t>
      </w:r>
      <w:r w:rsidR="002B77F7">
        <w:rPr>
          <w:rFonts w:ascii="Times New Roman" w:hAnsi="Times New Roman"/>
          <w:szCs w:val="24"/>
        </w:rPr>
        <w:t xml:space="preserve"> </w:t>
      </w:r>
      <w:r w:rsidRPr="002B77F7">
        <w:rPr>
          <w:rFonts w:ascii="Times New Roman" w:hAnsi="Times New Roman"/>
          <w:szCs w:val="24"/>
        </w:rPr>
        <w:t xml:space="preserve">With a newly emerging industry and no existing national data collection, to respond to the breadth of identified needs coordinated data collection efforts must be undertaken. </w:t>
      </w:r>
      <w:r w:rsidR="002B77F7">
        <w:rPr>
          <w:rFonts w:ascii="Times New Roman" w:hAnsi="Times New Roman"/>
          <w:szCs w:val="24"/>
        </w:rPr>
        <w:t xml:space="preserve"> </w:t>
      </w:r>
      <w:r w:rsidRPr="002B77F7">
        <w:rPr>
          <w:rFonts w:ascii="Times New Roman" w:hAnsi="Times New Roman"/>
          <w:szCs w:val="24"/>
        </w:rPr>
        <w:t xml:space="preserve">This data collection is focused on economic data (primarily production costs) from the 2020 season. </w:t>
      </w:r>
      <w:r w:rsidR="002B77F7">
        <w:rPr>
          <w:rFonts w:ascii="Times New Roman" w:hAnsi="Times New Roman"/>
          <w:szCs w:val="24"/>
        </w:rPr>
        <w:t xml:space="preserve"> </w:t>
      </w:r>
      <w:r w:rsidRPr="002B77F7">
        <w:rPr>
          <w:rFonts w:ascii="Times New Roman" w:hAnsi="Times New Roman"/>
          <w:szCs w:val="24"/>
        </w:rPr>
        <w:t>Development of the hybrid (i.e. mail and online) survey instrument has been coordinated with USDA NASS.</w:t>
      </w:r>
      <w:r w:rsidR="002B77F7">
        <w:rPr>
          <w:rFonts w:ascii="Times New Roman" w:hAnsi="Times New Roman"/>
          <w:szCs w:val="24"/>
        </w:rPr>
        <w:t xml:space="preserve">  </w:t>
      </w:r>
    </w:p>
    <w:p w:rsidR="00197C41" w:rsidP="002B77F7" w:rsidRDefault="00197C41" w14:paraId="67228619" w14:textId="6B4D495F">
      <w:pPr>
        <w:rPr>
          <w:rFonts w:ascii="Times New Roman" w:hAnsi="Times New Roman"/>
          <w:szCs w:val="24"/>
        </w:rPr>
      </w:pPr>
      <w:r w:rsidRPr="002B77F7">
        <w:rPr>
          <w:rFonts w:ascii="Times New Roman" w:hAnsi="Times New Roman"/>
          <w:szCs w:val="24"/>
        </w:rPr>
        <w:t xml:space="preserve">Risks in the hemp market are high and rapidly changing, with consistent stakeholder demands for knowledge of economics and markets on which to base decisions. </w:t>
      </w:r>
      <w:r w:rsidR="002B77F7">
        <w:rPr>
          <w:rFonts w:ascii="Times New Roman" w:hAnsi="Times New Roman"/>
          <w:szCs w:val="24"/>
        </w:rPr>
        <w:t xml:space="preserve"> </w:t>
      </w:r>
      <w:r w:rsidRPr="002B77F7">
        <w:rPr>
          <w:rFonts w:ascii="Times New Roman" w:hAnsi="Times New Roman"/>
          <w:szCs w:val="24"/>
        </w:rPr>
        <w:t xml:space="preserve">There is little to no information on demand for hemp derived products and market risks are exacerbated by lack of transparency and consistency in reporting. </w:t>
      </w:r>
      <w:r w:rsidR="002B77F7">
        <w:rPr>
          <w:rFonts w:ascii="Times New Roman" w:hAnsi="Times New Roman"/>
          <w:szCs w:val="24"/>
        </w:rPr>
        <w:t xml:space="preserve"> </w:t>
      </w:r>
      <w:r w:rsidRPr="002B77F7">
        <w:rPr>
          <w:rFonts w:ascii="Times New Roman" w:hAnsi="Times New Roman"/>
          <w:szCs w:val="24"/>
        </w:rPr>
        <w:t>While several private or local sources of information have emerged, quality and costs for stakeholders are variable and requests for consistent unbiased national data from USDA continue. Economic data is also critical for national policymaking including rulemaking, risk management, and resource management.</w:t>
      </w:r>
      <w:r w:rsidR="002B77F7">
        <w:rPr>
          <w:rFonts w:ascii="Times New Roman" w:hAnsi="Times New Roman"/>
          <w:szCs w:val="24"/>
        </w:rPr>
        <w:t xml:space="preserve"> </w:t>
      </w:r>
      <w:r w:rsidRPr="002B77F7">
        <w:rPr>
          <w:rFonts w:ascii="Times New Roman" w:hAnsi="Times New Roman"/>
          <w:szCs w:val="24"/>
        </w:rPr>
        <w:t xml:space="preserve"> For example, data dependent research questions to address economic viability questions asked by stakeholders include competition for acreage (production alternatives), global competitiveness, equity and rural development, risk management, and market outlook (including alternative products and production systems).</w:t>
      </w:r>
    </w:p>
    <w:p w:rsidR="00BA4877" w:rsidP="00B550FC" w:rsidRDefault="00BA4877" w14:paraId="5BCCD13B" w14:textId="77777777">
      <w:pPr>
        <w:widowControl/>
        <w:spacing w:after="160" w:line="259" w:lineRule="auto"/>
        <w:contextualSpacing/>
        <w:rPr>
          <w:rFonts w:ascii="Times New Roman" w:hAnsi="Times New Roman"/>
          <w:szCs w:val="24"/>
          <w:u w:val="single"/>
        </w:rPr>
      </w:pPr>
    </w:p>
    <w:p w:rsidRPr="00B550FC" w:rsidR="00197C41" w:rsidP="00B550FC" w:rsidRDefault="00197C41" w14:paraId="5B1237E6" w14:textId="5F0EF4A9">
      <w:pPr>
        <w:widowControl/>
        <w:spacing w:after="160" w:line="259" w:lineRule="auto"/>
        <w:contextualSpacing/>
        <w:rPr>
          <w:rFonts w:ascii="Times New Roman" w:hAnsi="Times New Roman"/>
          <w:szCs w:val="24"/>
        </w:rPr>
      </w:pPr>
      <w:r w:rsidRPr="00B550FC">
        <w:rPr>
          <w:rFonts w:ascii="Times New Roman" w:hAnsi="Times New Roman"/>
          <w:bCs/>
          <w:szCs w:val="24"/>
        </w:rPr>
        <w:t>A national data collection of production cost has never been conducted for the United States but is needed to help guide the future direction of the industry.</w:t>
      </w:r>
      <w:r w:rsidRPr="00B550FC" w:rsidR="00B550FC">
        <w:rPr>
          <w:rFonts w:ascii="Times New Roman" w:hAnsi="Times New Roman"/>
          <w:bCs/>
          <w:szCs w:val="24"/>
        </w:rPr>
        <w:t xml:space="preserve"> </w:t>
      </w:r>
      <w:r w:rsidRPr="00B550FC">
        <w:rPr>
          <w:rFonts w:ascii="Times New Roman" w:hAnsi="Times New Roman"/>
          <w:bCs/>
          <w:szCs w:val="24"/>
        </w:rPr>
        <w:t xml:space="preserve"> Stakeholders who will be interested in the information include but are not limited to hemp producers, hemp regulators, policymakers, industry groups, investors, etc. </w:t>
      </w:r>
      <w:r w:rsidRPr="00B550FC" w:rsidR="00B550FC">
        <w:rPr>
          <w:rFonts w:ascii="Times New Roman" w:hAnsi="Times New Roman"/>
          <w:bCs/>
          <w:szCs w:val="24"/>
        </w:rPr>
        <w:t xml:space="preserve"> </w:t>
      </w:r>
      <w:r w:rsidRPr="00B550FC">
        <w:rPr>
          <w:rFonts w:ascii="Times New Roman" w:hAnsi="Times New Roman"/>
          <w:bCs/>
          <w:szCs w:val="24"/>
        </w:rPr>
        <w:t>Specific uses of the data will be addressed below.</w:t>
      </w:r>
      <w:r w:rsidRPr="00B550FC">
        <w:rPr>
          <w:rFonts w:ascii="Times New Roman" w:hAnsi="Times New Roman"/>
          <w:szCs w:val="24"/>
        </w:rPr>
        <w:t xml:space="preserve"> </w:t>
      </w:r>
      <w:r w:rsidRPr="00B550FC" w:rsidR="00B550FC">
        <w:rPr>
          <w:rFonts w:ascii="Times New Roman" w:hAnsi="Times New Roman"/>
          <w:szCs w:val="24"/>
        </w:rPr>
        <w:t xml:space="preserve"> </w:t>
      </w:r>
      <w:r w:rsidRPr="00B550FC">
        <w:rPr>
          <w:rFonts w:ascii="Times New Roman" w:hAnsi="Times New Roman"/>
          <w:szCs w:val="24"/>
        </w:rPr>
        <w:t>Results from the data collection will be communicated to stakeholders through multiple outlets including</w:t>
      </w:r>
      <w:r w:rsidRPr="00B550FC" w:rsidR="002B77F7">
        <w:rPr>
          <w:rFonts w:ascii="Times New Roman" w:hAnsi="Times New Roman"/>
          <w:szCs w:val="24"/>
        </w:rPr>
        <w:t>:</w:t>
      </w:r>
    </w:p>
    <w:p w:rsidRPr="002B77F7" w:rsidR="00B550FC" w:rsidP="002B77F7" w:rsidRDefault="00B550FC" w14:paraId="6387C995" w14:textId="77777777">
      <w:pPr>
        <w:rPr>
          <w:rFonts w:ascii="Times New Roman" w:hAnsi="Times New Roman"/>
          <w:szCs w:val="24"/>
        </w:rPr>
      </w:pPr>
    </w:p>
    <w:p w:rsidRPr="002B77F7" w:rsidR="00197C41" w:rsidP="002B77F7" w:rsidRDefault="00197C41" w14:paraId="64F76C76" w14:textId="77777777">
      <w:pPr>
        <w:pStyle w:val="ListParagraph"/>
        <w:numPr>
          <w:ilvl w:val="0"/>
          <w:numId w:val="13"/>
        </w:numPr>
        <w:rPr>
          <w:rFonts w:ascii="Times New Roman" w:hAnsi="Times New Roman"/>
          <w:szCs w:val="24"/>
        </w:rPr>
      </w:pPr>
      <w:r w:rsidRPr="002B77F7">
        <w:rPr>
          <w:rFonts w:ascii="Times New Roman" w:hAnsi="Times New Roman"/>
          <w:szCs w:val="24"/>
        </w:rPr>
        <w:t>Congressional Report</w:t>
      </w:r>
    </w:p>
    <w:p w:rsidRPr="002B77F7" w:rsidR="00197C41" w:rsidP="002B77F7" w:rsidRDefault="00197C41" w14:paraId="0308D904" w14:textId="77777777">
      <w:pPr>
        <w:pStyle w:val="ListParagraph"/>
        <w:numPr>
          <w:ilvl w:val="0"/>
          <w:numId w:val="13"/>
        </w:numPr>
        <w:rPr>
          <w:rFonts w:ascii="Times New Roman" w:hAnsi="Times New Roman"/>
          <w:szCs w:val="24"/>
        </w:rPr>
      </w:pPr>
      <w:r w:rsidRPr="002B77F7">
        <w:rPr>
          <w:rFonts w:ascii="Times New Roman" w:hAnsi="Times New Roman"/>
          <w:szCs w:val="24"/>
        </w:rPr>
        <w:t xml:space="preserve">AMS Publications </w:t>
      </w:r>
    </w:p>
    <w:p w:rsidRPr="002B77F7" w:rsidR="00197C41" w:rsidP="002B77F7" w:rsidRDefault="00197C41" w14:paraId="057A2262" w14:textId="77777777">
      <w:pPr>
        <w:pStyle w:val="ListParagraph"/>
        <w:numPr>
          <w:ilvl w:val="0"/>
          <w:numId w:val="13"/>
        </w:numPr>
        <w:rPr>
          <w:rFonts w:ascii="Times New Roman" w:hAnsi="Times New Roman"/>
          <w:szCs w:val="24"/>
        </w:rPr>
      </w:pPr>
      <w:r w:rsidRPr="002B77F7">
        <w:rPr>
          <w:rFonts w:ascii="Times New Roman" w:hAnsi="Times New Roman"/>
          <w:szCs w:val="24"/>
        </w:rPr>
        <w:t>3 Peer Reviewed Publications</w:t>
      </w:r>
    </w:p>
    <w:p w:rsidRPr="002B77F7" w:rsidR="00197C41" w:rsidP="002B77F7" w:rsidRDefault="00197C41" w14:paraId="3985B85C" w14:textId="77777777">
      <w:pPr>
        <w:pStyle w:val="ListParagraph"/>
        <w:numPr>
          <w:ilvl w:val="0"/>
          <w:numId w:val="13"/>
        </w:numPr>
        <w:rPr>
          <w:rFonts w:ascii="Times New Roman" w:hAnsi="Times New Roman"/>
          <w:szCs w:val="24"/>
        </w:rPr>
      </w:pPr>
      <w:r w:rsidRPr="002B77F7">
        <w:rPr>
          <w:rFonts w:ascii="Times New Roman" w:hAnsi="Times New Roman"/>
          <w:szCs w:val="24"/>
        </w:rPr>
        <w:t>2 Popular Press Publications</w:t>
      </w:r>
    </w:p>
    <w:p w:rsidRPr="002B77F7" w:rsidR="00197C41" w:rsidP="002B77F7" w:rsidRDefault="00197C41" w14:paraId="59FE7914" w14:textId="77777777">
      <w:pPr>
        <w:pStyle w:val="ListParagraph"/>
        <w:numPr>
          <w:ilvl w:val="0"/>
          <w:numId w:val="13"/>
        </w:numPr>
        <w:rPr>
          <w:rFonts w:ascii="Times New Roman" w:hAnsi="Times New Roman"/>
          <w:szCs w:val="24"/>
        </w:rPr>
      </w:pPr>
      <w:r w:rsidRPr="002B77F7">
        <w:rPr>
          <w:rFonts w:ascii="Times New Roman" w:hAnsi="Times New Roman"/>
          <w:szCs w:val="24"/>
        </w:rPr>
        <w:t>Multiple presentations</w:t>
      </w:r>
    </w:p>
    <w:p w:rsidRPr="002B77F7" w:rsidR="00197C41" w:rsidP="002B77F7" w:rsidRDefault="00197C41" w14:paraId="1277D2C1" w14:textId="77777777">
      <w:pPr>
        <w:rPr>
          <w:rFonts w:ascii="Times New Roman" w:hAnsi="Times New Roman"/>
          <w:szCs w:val="24"/>
        </w:rPr>
      </w:pPr>
    </w:p>
    <w:p w:rsidRPr="002B77F7" w:rsidR="00197C41" w:rsidP="002B77F7" w:rsidRDefault="00197C41" w14:paraId="19DCEB77" w14:textId="77777777">
      <w:pPr>
        <w:rPr>
          <w:rFonts w:ascii="Times New Roman" w:hAnsi="Times New Roman"/>
          <w:szCs w:val="24"/>
        </w:rPr>
      </w:pPr>
      <w:r w:rsidRPr="002B77F7">
        <w:rPr>
          <w:rFonts w:ascii="Times New Roman" w:hAnsi="Times New Roman"/>
          <w:szCs w:val="24"/>
        </w:rPr>
        <w:t>Users of the data, and purpose, include but are not limited to:</w:t>
      </w:r>
    </w:p>
    <w:p w:rsidRPr="002B77F7" w:rsidR="00197C41" w:rsidP="002B77F7" w:rsidRDefault="00197C41" w14:paraId="4B41F44B" w14:textId="77777777">
      <w:pPr>
        <w:pStyle w:val="ListParagraph"/>
        <w:numPr>
          <w:ilvl w:val="0"/>
          <w:numId w:val="14"/>
        </w:numPr>
        <w:rPr>
          <w:rFonts w:ascii="Times New Roman" w:hAnsi="Times New Roman"/>
          <w:szCs w:val="24"/>
        </w:rPr>
      </w:pPr>
      <w:r w:rsidRPr="002B77F7">
        <w:rPr>
          <w:rFonts w:ascii="Times New Roman" w:hAnsi="Times New Roman"/>
          <w:szCs w:val="24"/>
        </w:rPr>
        <w:t>Hemp Industry Stakeholders</w:t>
      </w:r>
    </w:p>
    <w:p w:rsidRPr="002B77F7" w:rsidR="00197C41" w:rsidP="002B77F7" w:rsidRDefault="00197C41" w14:paraId="3C45C6B3" w14:textId="77777777">
      <w:pPr>
        <w:pStyle w:val="ListParagraph"/>
        <w:numPr>
          <w:ilvl w:val="1"/>
          <w:numId w:val="14"/>
        </w:numPr>
        <w:rPr>
          <w:rFonts w:ascii="Times New Roman" w:hAnsi="Times New Roman"/>
          <w:szCs w:val="24"/>
        </w:rPr>
      </w:pPr>
      <w:r w:rsidRPr="002B77F7">
        <w:rPr>
          <w:rFonts w:ascii="Times New Roman" w:hAnsi="Times New Roman"/>
          <w:szCs w:val="24"/>
        </w:rPr>
        <w:t>Determine if the hemp industry is a viable opportunity for investment.</w:t>
      </w:r>
    </w:p>
    <w:p w:rsidRPr="002B77F7" w:rsidR="00197C41" w:rsidP="002B77F7" w:rsidRDefault="00197C41" w14:paraId="5BE4989E" w14:textId="77777777">
      <w:pPr>
        <w:pStyle w:val="ListParagraph"/>
        <w:numPr>
          <w:ilvl w:val="1"/>
          <w:numId w:val="14"/>
        </w:numPr>
        <w:rPr>
          <w:rFonts w:ascii="Times New Roman" w:hAnsi="Times New Roman"/>
          <w:szCs w:val="24"/>
        </w:rPr>
      </w:pPr>
      <w:r w:rsidRPr="002B77F7">
        <w:rPr>
          <w:rFonts w:ascii="Times New Roman" w:hAnsi="Times New Roman"/>
          <w:szCs w:val="24"/>
        </w:rPr>
        <w:t xml:space="preserve">Producers will be able to compare their production costs to other around the </w:t>
      </w:r>
      <w:r w:rsidRPr="002B77F7">
        <w:rPr>
          <w:rFonts w:ascii="Times New Roman" w:hAnsi="Times New Roman"/>
          <w:szCs w:val="24"/>
        </w:rPr>
        <w:lastRenderedPageBreak/>
        <w:t>country to assess competitiveness.</w:t>
      </w:r>
    </w:p>
    <w:p w:rsidRPr="002B77F7" w:rsidR="00197C41" w:rsidP="002B77F7" w:rsidRDefault="00197C41" w14:paraId="6BBFCC33" w14:textId="77777777">
      <w:pPr>
        <w:pStyle w:val="ListParagraph"/>
        <w:numPr>
          <w:ilvl w:val="1"/>
          <w:numId w:val="14"/>
        </w:numPr>
        <w:rPr>
          <w:rFonts w:ascii="Times New Roman" w:hAnsi="Times New Roman"/>
          <w:szCs w:val="24"/>
        </w:rPr>
      </w:pPr>
      <w:r w:rsidRPr="002B77F7">
        <w:rPr>
          <w:rFonts w:ascii="Times New Roman" w:hAnsi="Times New Roman"/>
          <w:szCs w:val="24"/>
        </w:rPr>
        <w:t>Understand regional drives of production costs.</w:t>
      </w:r>
    </w:p>
    <w:p w:rsidRPr="002B77F7" w:rsidR="00197C41" w:rsidP="002B77F7" w:rsidRDefault="00197C41" w14:paraId="3809A276" w14:textId="77777777">
      <w:pPr>
        <w:pStyle w:val="ListParagraph"/>
        <w:numPr>
          <w:ilvl w:val="1"/>
          <w:numId w:val="14"/>
        </w:numPr>
        <w:rPr>
          <w:rFonts w:ascii="Times New Roman" w:hAnsi="Times New Roman"/>
          <w:szCs w:val="24"/>
        </w:rPr>
      </w:pPr>
      <w:r w:rsidRPr="002B77F7">
        <w:rPr>
          <w:rFonts w:ascii="Times New Roman" w:hAnsi="Times New Roman"/>
          <w:szCs w:val="24"/>
        </w:rPr>
        <w:t>Pricing required to bring hemp acres into production.</w:t>
      </w:r>
    </w:p>
    <w:p w:rsidRPr="002B77F7" w:rsidR="00197C41" w:rsidP="002B77F7" w:rsidRDefault="00197C41" w14:paraId="64AA4BED" w14:textId="77777777">
      <w:pPr>
        <w:pStyle w:val="ListParagraph"/>
        <w:numPr>
          <w:ilvl w:val="1"/>
          <w:numId w:val="14"/>
        </w:numPr>
        <w:rPr>
          <w:rFonts w:ascii="Times New Roman" w:hAnsi="Times New Roman"/>
          <w:szCs w:val="24"/>
        </w:rPr>
      </w:pPr>
      <w:r w:rsidRPr="002B77F7">
        <w:rPr>
          <w:rFonts w:ascii="Times New Roman" w:hAnsi="Times New Roman"/>
          <w:szCs w:val="24"/>
        </w:rPr>
        <w:t>Breakeven price by region.</w:t>
      </w:r>
    </w:p>
    <w:p w:rsidRPr="002B77F7" w:rsidR="00197C41" w:rsidP="002B77F7" w:rsidRDefault="00197C41" w14:paraId="742FB2BD" w14:textId="77777777">
      <w:pPr>
        <w:pStyle w:val="ListParagraph"/>
        <w:numPr>
          <w:ilvl w:val="1"/>
          <w:numId w:val="14"/>
        </w:numPr>
        <w:rPr>
          <w:rFonts w:ascii="Times New Roman" w:hAnsi="Times New Roman"/>
          <w:szCs w:val="24"/>
        </w:rPr>
      </w:pPr>
      <w:r w:rsidRPr="002B77F7">
        <w:rPr>
          <w:rFonts w:ascii="Times New Roman" w:hAnsi="Times New Roman"/>
          <w:szCs w:val="24"/>
        </w:rPr>
        <w:t>Industry groups will have new information to be able to educate their members and potential members.</w:t>
      </w:r>
    </w:p>
    <w:p w:rsidRPr="002B77F7" w:rsidR="00197C41" w:rsidP="002B77F7" w:rsidRDefault="00197C41" w14:paraId="64E8EF39" w14:textId="77777777">
      <w:pPr>
        <w:pStyle w:val="ListParagraph"/>
        <w:numPr>
          <w:ilvl w:val="0"/>
          <w:numId w:val="14"/>
        </w:numPr>
        <w:rPr>
          <w:rFonts w:ascii="Times New Roman" w:hAnsi="Times New Roman"/>
          <w:szCs w:val="24"/>
        </w:rPr>
      </w:pPr>
      <w:r w:rsidRPr="002B77F7">
        <w:rPr>
          <w:rFonts w:ascii="Times New Roman" w:hAnsi="Times New Roman"/>
          <w:szCs w:val="24"/>
        </w:rPr>
        <w:t>General Public</w:t>
      </w:r>
    </w:p>
    <w:p w:rsidRPr="002B77F7" w:rsidR="00197C41" w:rsidP="002B77F7" w:rsidRDefault="00197C41" w14:paraId="572E5391" w14:textId="77777777">
      <w:pPr>
        <w:pStyle w:val="ListParagraph"/>
        <w:numPr>
          <w:ilvl w:val="1"/>
          <w:numId w:val="14"/>
        </w:numPr>
        <w:rPr>
          <w:rFonts w:ascii="Times New Roman" w:hAnsi="Times New Roman"/>
          <w:szCs w:val="24"/>
        </w:rPr>
      </w:pPr>
      <w:r w:rsidRPr="002B77F7">
        <w:rPr>
          <w:rFonts w:ascii="Times New Roman" w:hAnsi="Times New Roman"/>
          <w:szCs w:val="24"/>
        </w:rPr>
        <w:t>Gain a deeper understanding of the industry.</w:t>
      </w:r>
    </w:p>
    <w:p w:rsidRPr="002B77F7" w:rsidR="00197C41" w:rsidP="002B77F7" w:rsidRDefault="00197C41" w14:paraId="2748D72A" w14:textId="77777777">
      <w:pPr>
        <w:pStyle w:val="ListParagraph"/>
        <w:numPr>
          <w:ilvl w:val="1"/>
          <w:numId w:val="14"/>
        </w:numPr>
        <w:rPr>
          <w:rFonts w:ascii="Times New Roman" w:hAnsi="Times New Roman"/>
          <w:szCs w:val="24"/>
        </w:rPr>
      </w:pPr>
      <w:r w:rsidRPr="002B77F7">
        <w:rPr>
          <w:rFonts w:ascii="Times New Roman" w:hAnsi="Times New Roman"/>
          <w:szCs w:val="24"/>
        </w:rPr>
        <w:t>What are the production practices that are being used in the US?</w:t>
      </w:r>
    </w:p>
    <w:p w:rsidRPr="002B77F7" w:rsidR="00197C41" w:rsidP="002B77F7" w:rsidRDefault="00197C41" w14:paraId="307338E8" w14:textId="77777777">
      <w:pPr>
        <w:pStyle w:val="ListParagraph"/>
        <w:numPr>
          <w:ilvl w:val="1"/>
          <w:numId w:val="14"/>
        </w:numPr>
        <w:rPr>
          <w:rFonts w:ascii="Times New Roman" w:hAnsi="Times New Roman"/>
          <w:szCs w:val="24"/>
        </w:rPr>
      </w:pPr>
      <w:r w:rsidRPr="002B77F7">
        <w:rPr>
          <w:rFonts w:ascii="Times New Roman" w:hAnsi="Times New Roman"/>
          <w:szCs w:val="24"/>
        </w:rPr>
        <w:t>Education on where hemp production takes place.</w:t>
      </w:r>
    </w:p>
    <w:p w:rsidRPr="002B77F7" w:rsidR="00197C41" w:rsidP="002B77F7" w:rsidRDefault="00197C41" w14:paraId="4F5ADD2B" w14:textId="77777777">
      <w:pPr>
        <w:pStyle w:val="ListParagraph"/>
        <w:numPr>
          <w:ilvl w:val="1"/>
          <w:numId w:val="14"/>
        </w:numPr>
        <w:rPr>
          <w:rFonts w:ascii="Times New Roman" w:hAnsi="Times New Roman"/>
          <w:szCs w:val="24"/>
        </w:rPr>
      </w:pPr>
      <w:r w:rsidRPr="002B77F7">
        <w:rPr>
          <w:rFonts w:ascii="Times New Roman" w:hAnsi="Times New Roman"/>
          <w:szCs w:val="24"/>
        </w:rPr>
        <w:t>Learning about the organic production relative to conventional production hemp</w:t>
      </w:r>
    </w:p>
    <w:p w:rsidRPr="002B77F7" w:rsidR="00197C41" w:rsidP="002B77F7" w:rsidRDefault="00197C41" w14:paraId="6BE39FFF" w14:textId="77777777">
      <w:pPr>
        <w:pStyle w:val="ListParagraph"/>
        <w:numPr>
          <w:ilvl w:val="0"/>
          <w:numId w:val="14"/>
        </w:numPr>
        <w:rPr>
          <w:rFonts w:ascii="Times New Roman" w:hAnsi="Times New Roman"/>
          <w:szCs w:val="24"/>
        </w:rPr>
      </w:pPr>
      <w:r w:rsidRPr="002B77F7">
        <w:rPr>
          <w:rFonts w:ascii="Times New Roman" w:hAnsi="Times New Roman"/>
          <w:szCs w:val="24"/>
        </w:rPr>
        <w:t>University Research, Extension, and Teaching Faculty and Staff</w:t>
      </w:r>
    </w:p>
    <w:p w:rsidRPr="002B77F7" w:rsidR="00197C41" w:rsidP="002B77F7" w:rsidRDefault="00197C41" w14:paraId="167DF0A0" w14:textId="77777777">
      <w:pPr>
        <w:pStyle w:val="ListParagraph"/>
        <w:numPr>
          <w:ilvl w:val="1"/>
          <w:numId w:val="14"/>
        </w:numPr>
        <w:rPr>
          <w:rFonts w:ascii="Times New Roman" w:hAnsi="Times New Roman"/>
          <w:szCs w:val="24"/>
        </w:rPr>
      </w:pPr>
      <w:r w:rsidRPr="002B77F7">
        <w:rPr>
          <w:rFonts w:ascii="Times New Roman" w:hAnsi="Times New Roman"/>
          <w:szCs w:val="24"/>
        </w:rPr>
        <w:t xml:space="preserve">Production cost estimates by state and region of the country. This information will be distributed through peer reviewed publications, </w:t>
      </w:r>
    </w:p>
    <w:p w:rsidRPr="002B77F7" w:rsidR="00197C41" w:rsidP="002B77F7" w:rsidRDefault="00197C41" w14:paraId="7884EEAE" w14:textId="77777777">
      <w:pPr>
        <w:pStyle w:val="ListParagraph"/>
        <w:numPr>
          <w:ilvl w:val="1"/>
          <w:numId w:val="14"/>
        </w:numPr>
        <w:rPr>
          <w:rFonts w:ascii="Times New Roman" w:hAnsi="Times New Roman"/>
          <w:szCs w:val="24"/>
        </w:rPr>
      </w:pPr>
      <w:r w:rsidRPr="002B77F7">
        <w:rPr>
          <w:rFonts w:ascii="Times New Roman" w:hAnsi="Times New Roman"/>
          <w:szCs w:val="24"/>
        </w:rPr>
        <w:t xml:space="preserve">Extension Publications that are targeted to each stakeholder group and discuss important findings relative to the stakeholder group. </w:t>
      </w:r>
    </w:p>
    <w:p w:rsidRPr="002B77F7" w:rsidR="00197C41" w:rsidP="002B77F7" w:rsidRDefault="00197C41" w14:paraId="1EC59122" w14:textId="77777777">
      <w:pPr>
        <w:pStyle w:val="ListParagraph"/>
        <w:numPr>
          <w:ilvl w:val="1"/>
          <w:numId w:val="14"/>
        </w:numPr>
        <w:rPr>
          <w:rFonts w:ascii="Times New Roman" w:hAnsi="Times New Roman"/>
          <w:szCs w:val="24"/>
        </w:rPr>
      </w:pPr>
      <w:r w:rsidRPr="002B77F7">
        <w:rPr>
          <w:rFonts w:ascii="Times New Roman" w:hAnsi="Times New Roman"/>
          <w:szCs w:val="24"/>
        </w:rPr>
        <w:t xml:space="preserve">Presentations at field days held at the University of Kentucky and Colorado State University. Professional meeting presentations for agricultural economists across the country. Annual meetings of S1084 group and to industry groups across the country. </w:t>
      </w:r>
    </w:p>
    <w:p w:rsidRPr="002B77F7" w:rsidR="00197C41" w:rsidP="002B77F7" w:rsidRDefault="00197C41" w14:paraId="1C5D8C03" w14:textId="77777777">
      <w:pPr>
        <w:pStyle w:val="ListParagraph"/>
        <w:numPr>
          <w:ilvl w:val="1"/>
          <w:numId w:val="14"/>
        </w:numPr>
        <w:rPr>
          <w:rFonts w:ascii="Times New Roman" w:hAnsi="Times New Roman"/>
          <w:szCs w:val="24"/>
        </w:rPr>
      </w:pPr>
      <w:r w:rsidRPr="002B77F7">
        <w:rPr>
          <w:rFonts w:ascii="Times New Roman" w:hAnsi="Times New Roman"/>
          <w:szCs w:val="24"/>
        </w:rPr>
        <w:t>Data sets will also be made available for further analysis</w:t>
      </w:r>
    </w:p>
    <w:p w:rsidRPr="002B77F7" w:rsidR="00197C41" w:rsidP="002B77F7" w:rsidRDefault="00197C41" w14:paraId="4BD10D94" w14:textId="77777777">
      <w:pPr>
        <w:pStyle w:val="ListParagraph"/>
        <w:numPr>
          <w:ilvl w:val="1"/>
          <w:numId w:val="14"/>
        </w:numPr>
        <w:rPr>
          <w:rFonts w:ascii="Times New Roman" w:hAnsi="Times New Roman"/>
          <w:szCs w:val="24"/>
        </w:rPr>
      </w:pPr>
      <w:r w:rsidRPr="002B77F7">
        <w:rPr>
          <w:rFonts w:ascii="Times New Roman" w:hAnsi="Times New Roman"/>
          <w:szCs w:val="24"/>
        </w:rPr>
        <w:t>Descriptive analysis of the survey results to be posted through AMS</w:t>
      </w:r>
    </w:p>
    <w:p w:rsidRPr="002B77F7" w:rsidR="00197C41" w:rsidP="002B77F7" w:rsidRDefault="00197C41" w14:paraId="2E02D357" w14:textId="77777777">
      <w:pPr>
        <w:pStyle w:val="ListParagraph"/>
        <w:numPr>
          <w:ilvl w:val="0"/>
          <w:numId w:val="14"/>
        </w:numPr>
        <w:rPr>
          <w:rFonts w:ascii="Times New Roman" w:hAnsi="Times New Roman"/>
          <w:szCs w:val="24"/>
        </w:rPr>
      </w:pPr>
      <w:r w:rsidRPr="002B77F7">
        <w:rPr>
          <w:rFonts w:ascii="Times New Roman" w:hAnsi="Times New Roman"/>
          <w:szCs w:val="24"/>
        </w:rPr>
        <w:t xml:space="preserve">USDA Staff </w:t>
      </w:r>
    </w:p>
    <w:p w:rsidRPr="002B77F7" w:rsidR="00197C41" w:rsidP="002B77F7" w:rsidRDefault="00197C41" w14:paraId="3D726BA6" w14:textId="77777777">
      <w:pPr>
        <w:pStyle w:val="ListParagraph"/>
        <w:numPr>
          <w:ilvl w:val="1"/>
          <w:numId w:val="14"/>
        </w:numPr>
        <w:rPr>
          <w:rFonts w:ascii="Times New Roman" w:hAnsi="Times New Roman"/>
          <w:szCs w:val="24"/>
        </w:rPr>
      </w:pPr>
      <w:r w:rsidRPr="002B77F7">
        <w:rPr>
          <w:rFonts w:ascii="Times New Roman" w:hAnsi="Times New Roman"/>
          <w:szCs w:val="24"/>
        </w:rPr>
        <w:t xml:space="preserve">Internal reporting </w:t>
      </w:r>
    </w:p>
    <w:p w:rsidRPr="002B77F7" w:rsidR="00197C41" w:rsidP="002B77F7" w:rsidRDefault="00197C41" w14:paraId="69989E3D" w14:textId="77777777">
      <w:pPr>
        <w:pStyle w:val="ListParagraph"/>
        <w:numPr>
          <w:ilvl w:val="1"/>
          <w:numId w:val="14"/>
        </w:numPr>
        <w:rPr>
          <w:rFonts w:ascii="Times New Roman" w:hAnsi="Times New Roman"/>
          <w:szCs w:val="24"/>
        </w:rPr>
      </w:pPr>
      <w:r w:rsidRPr="002B77F7">
        <w:rPr>
          <w:rFonts w:ascii="Times New Roman" w:hAnsi="Times New Roman"/>
          <w:szCs w:val="24"/>
        </w:rPr>
        <w:t>Establishment of hemp markets for AMS Market News Service</w:t>
      </w:r>
    </w:p>
    <w:p w:rsidRPr="002B77F7" w:rsidR="00197C41" w:rsidP="002B77F7" w:rsidRDefault="00197C41" w14:paraId="1EFB6952" w14:textId="77777777">
      <w:pPr>
        <w:pStyle w:val="ListParagraph"/>
        <w:numPr>
          <w:ilvl w:val="1"/>
          <w:numId w:val="14"/>
        </w:numPr>
        <w:rPr>
          <w:rFonts w:ascii="Times New Roman" w:hAnsi="Times New Roman"/>
          <w:szCs w:val="24"/>
        </w:rPr>
      </w:pPr>
      <w:r w:rsidRPr="002B77F7">
        <w:rPr>
          <w:rFonts w:ascii="Times New Roman" w:hAnsi="Times New Roman"/>
          <w:szCs w:val="24"/>
        </w:rPr>
        <w:t>Data for stakeholders to download and analyze</w:t>
      </w:r>
    </w:p>
    <w:p w:rsidRPr="002B77F7" w:rsidR="00197C41" w:rsidP="002B77F7" w:rsidRDefault="00197C41" w14:paraId="2E043C7E" w14:textId="77777777">
      <w:pPr>
        <w:pStyle w:val="ListParagraph"/>
        <w:numPr>
          <w:ilvl w:val="1"/>
          <w:numId w:val="14"/>
        </w:numPr>
        <w:rPr>
          <w:rFonts w:ascii="Times New Roman" w:hAnsi="Times New Roman"/>
          <w:szCs w:val="24"/>
        </w:rPr>
      </w:pPr>
      <w:r w:rsidRPr="002B77F7">
        <w:rPr>
          <w:rFonts w:ascii="Times New Roman" w:hAnsi="Times New Roman"/>
          <w:szCs w:val="24"/>
        </w:rPr>
        <w:t xml:space="preserve">Usage of crop insurance across the U.S. </w:t>
      </w:r>
    </w:p>
    <w:p w:rsidRPr="002B77F7" w:rsidR="00197C41" w:rsidP="002B77F7" w:rsidRDefault="00197C41" w14:paraId="73916F1C" w14:textId="77777777">
      <w:pPr>
        <w:pStyle w:val="ListParagraph"/>
        <w:numPr>
          <w:ilvl w:val="1"/>
          <w:numId w:val="14"/>
        </w:numPr>
        <w:rPr>
          <w:rFonts w:ascii="Times New Roman" w:hAnsi="Times New Roman"/>
          <w:szCs w:val="24"/>
        </w:rPr>
      </w:pPr>
      <w:r w:rsidRPr="002B77F7">
        <w:rPr>
          <w:rFonts w:ascii="Times New Roman" w:hAnsi="Times New Roman"/>
          <w:szCs w:val="24"/>
        </w:rPr>
        <w:t>Evaluation of production practices insured by RMA are consistent with those being employed. Are there new production practices that need to be considered?</w:t>
      </w:r>
    </w:p>
    <w:p w:rsidRPr="002B77F7" w:rsidR="00197C41" w:rsidP="002B77F7" w:rsidRDefault="00197C41" w14:paraId="2D606DFF" w14:textId="77777777">
      <w:pPr>
        <w:pStyle w:val="ListParagraph"/>
        <w:numPr>
          <w:ilvl w:val="1"/>
          <w:numId w:val="14"/>
        </w:numPr>
        <w:rPr>
          <w:rFonts w:ascii="Times New Roman" w:hAnsi="Times New Roman"/>
          <w:szCs w:val="24"/>
        </w:rPr>
      </w:pPr>
      <w:r w:rsidRPr="002B77F7">
        <w:rPr>
          <w:rFonts w:ascii="Times New Roman" w:hAnsi="Times New Roman"/>
          <w:szCs w:val="24"/>
        </w:rPr>
        <w:t>Internal evaluations of hemp cost of production.</w:t>
      </w:r>
    </w:p>
    <w:p w:rsidRPr="002B77F7" w:rsidR="00197C41" w:rsidP="002B77F7" w:rsidRDefault="00197C41" w14:paraId="6768ADF8" w14:textId="77777777">
      <w:pPr>
        <w:pStyle w:val="ListParagraph"/>
        <w:numPr>
          <w:ilvl w:val="1"/>
          <w:numId w:val="14"/>
        </w:numPr>
        <w:rPr>
          <w:rFonts w:ascii="Times New Roman" w:hAnsi="Times New Roman"/>
          <w:szCs w:val="24"/>
        </w:rPr>
      </w:pPr>
      <w:r w:rsidRPr="002B77F7">
        <w:rPr>
          <w:rFonts w:ascii="Times New Roman" w:hAnsi="Times New Roman"/>
          <w:szCs w:val="24"/>
        </w:rPr>
        <w:t>This is baseline data for ERS researchers to develop policy briefs.</w:t>
      </w:r>
    </w:p>
    <w:p w:rsidRPr="002B77F7" w:rsidR="00197C41" w:rsidP="002B77F7" w:rsidRDefault="00197C41" w14:paraId="35E6F73C" w14:textId="77777777">
      <w:pPr>
        <w:pStyle w:val="ListParagraph"/>
        <w:numPr>
          <w:ilvl w:val="1"/>
          <w:numId w:val="14"/>
        </w:numPr>
        <w:rPr>
          <w:rFonts w:ascii="Times New Roman" w:hAnsi="Times New Roman"/>
          <w:szCs w:val="24"/>
        </w:rPr>
      </w:pPr>
      <w:r w:rsidRPr="002B77F7">
        <w:rPr>
          <w:rFonts w:ascii="Times New Roman" w:hAnsi="Times New Roman"/>
          <w:szCs w:val="24"/>
        </w:rPr>
        <w:t>To inform the potential feasibility of the inclusion of hemp into the ARMS questionnaire.</w:t>
      </w:r>
    </w:p>
    <w:p w:rsidRPr="002B77F7" w:rsidR="00711017" w:rsidP="002B77F7" w:rsidRDefault="00197C41" w14:paraId="1A94CA7A" w14:textId="44F3712D">
      <w:pPr>
        <w:tabs>
          <w:tab w:val="left" w:pos="-1440"/>
          <w:tab w:val="left" w:pos="7071"/>
        </w:tabs>
        <w:rPr>
          <w:rFonts w:ascii="Times New Roman" w:hAnsi="Times New Roman"/>
          <w:szCs w:val="24"/>
        </w:rPr>
      </w:pPr>
      <w:r w:rsidRPr="002B77F7">
        <w:rPr>
          <w:rFonts w:ascii="Times New Roman" w:hAnsi="Times New Roman"/>
          <w:szCs w:val="24"/>
        </w:rPr>
        <w:t>Analysis of hemp cost of production relative to alternative crops available for production.</w:t>
      </w:r>
    </w:p>
    <w:p w:rsidRPr="002B77F7" w:rsidR="002B77F7" w:rsidP="002B77F7" w:rsidRDefault="002B77F7" w14:paraId="4A499779" w14:textId="77777777">
      <w:pPr>
        <w:tabs>
          <w:tab w:val="left" w:pos="-1440"/>
          <w:tab w:val="left" w:pos="7071"/>
        </w:tabs>
        <w:rPr>
          <w:rFonts w:ascii="Times New Roman" w:hAnsi="Times New Roman"/>
          <w:color w:val="000000" w:themeColor="text1"/>
          <w:szCs w:val="24"/>
        </w:rPr>
      </w:pPr>
    </w:p>
    <w:p w:rsidRPr="002B77F7" w:rsidR="00615A8F" w:rsidP="002B77F7" w:rsidRDefault="00615A8F" w14:paraId="040E01AD" w14:textId="056AC999">
      <w:pPr>
        <w:tabs>
          <w:tab w:val="left" w:pos="-1440"/>
        </w:tabs>
        <w:ind w:left="720" w:hanging="720"/>
        <w:rPr>
          <w:rFonts w:ascii="Times New Roman" w:hAnsi="Times New Roman"/>
          <w:b/>
          <w:color w:val="000000" w:themeColor="text1"/>
          <w:szCs w:val="24"/>
        </w:rPr>
      </w:pPr>
      <w:r w:rsidRPr="002B77F7">
        <w:rPr>
          <w:rFonts w:ascii="Times New Roman" w:hAnsi="Times New Roman"/>
          <w:b/>
          <w:color w:val="000000" w:themeColor="text1"/>
          <w:szCs w:val="24"/>
        </w:rPr>
        <w:t>3.</w:t>
      </w:r>
      <w:r w:rsidRPr="002B77F7">
        <w:rPr>
          <w:rFonts w:ascii="Times New Roman" w:hAnsi="Times New Roman"/>
          <w:b/>
          <w:color w:val="000000" w:themeColor="text1"/>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2B77F7" w:rsidR="00615A8F" w:rsidP="002B77F7" w:rsidRDefault="00615A8F" w14:paraId="286305F1" w14:textId="77777777">
      <w:pPr>
        <w:tabs>
          <w:tab w:val="left" w:pos="-1440"/>
        </w:tabs>
        <w:ind w:left="720" w:hanging="720"/>
        <w:rPr>
          <w:rFonts w:ascii="Times New Roman" w:hAnsi="Times New Roman"/>
          <w:b/>
          <w:color w:val="000000" w:themeColor="text1"/>
          <w:szCs w:val="24"/>
        </w:rPr>
      </w:pPr>
    </w:p>
    <w:p w:rsidR="00BA4877" w:rsidP="002B77F7" w:rsidRDefault="00197C41" w14:paraId="43CCDC5D" w14:textId="5E947559">
      <w:pPr>
        <w:tabs>
          <w:tab w:val="left" w:pos="-1440"/>
        </w:tabs>
        <w:rPr>
          <w:rFonts w:ascii="Times New Roman" w:hAnsi="Times New Roman"/>
          <w:bCs/>
          <w:szCs w:val="24"/>
        </w:rPr>
      </w:pPr>
      <w:r w:rsidRPr="002B77F7">
        <w:rPr>
          <w:rFonts w:ascii="Times New Roman" w:hAnsi="Times New Roman"/>
          <w:bCs/>
          <w:szCs w:val="24"/>
        </w:rPr>
        <w:t>The respondent universe will be a census of all hemp producers across the U.S. in 2020.</w:t>
      </w:r>
      <w:r w:rsidR="00B550FC">
        <w:rPr>
          <w:rFonts w:ascii="Times New Roman" w:hAnsi="Times New Roman"/>
          <w:bCs/>
          <w:szCs w:val="24"/>
        </w:rPr>
        <w:t xml:space="preserve"> </w:t>
      </w:r>
      <w:r w:rsidRPr="002B77F7">
        <w:rPr>
          <w:rFonts w:ascii="Times New Roman" w:hAnsi="Times New Roman"/>
          <w:bCs/>
          <w:szCs w:val="24"/>
        </w:rPr>
        <w:t xml:space="preserve"> For the purposes of this survey official hemp producers have to have a hemp license issued by the State </w:t>
      </w:r>
      <w:r w:rsidRPr="002B77F7">
        <w:rPr>
          <w:rFonts w:ascii="Times New Roman" w:hAnsi="Times New Roman"/>
          <w:bCs/>
          <w:szCs w:val="24"/>
        </w:rPr>
        <w:lastRenderedPageBreak/>
        <w:t xml:space="preserve">Departments of Agriculture. Everyone producing hemp under both the 2014 and 2018 Farm Bills are required to have a license. </w:t>
      </w:r>
      <w:r w:rsidR="00B550FC">
        <w:rPr>
          <w:rFonts w:ascii="Times New Roman" w:hAnsi="Times New Roman"/>
          <w:bCs/>
          <w:szCs w:val="24"/>
        </w:rPr>
        <w:t xml:space="preserve"> </w:t>
      </w:r>
      <w:r w:rsidRPr="002B77F7">
        <w:rPr>
          <w:rFonts w:ascii="Times New Roman" w:hAnsi="Times New Roman"/>
          <w:bCs/>
          <w:szCs w:val="24"/>
        </w:rPr>
        <w:t xml:space="preserve">These producers will range in size from a few plants to hundreds of acres.  Working through the State Departments of Agriculture will allow for all producers to be reached. </w:t>
      </w:r>
      <w:r w:rsidR="00B550FC">
        <w:rPr>
          <w:rFonts w:ascii="Times New Roman" w:hAnsi="Times New Roman"/>
          <w:bCs/>
          <w:szCs w:val="24"/>
        </w:rPr>
        <w:t xml:space="preserve"> </w:t>
      </w:r>
      <w:r w:rsidRPr="002B77F7">
        <w:rPr>
          <w:rFonts w:ascii="Times New Roman" w:hAnsi="Times New Roman"/>
          <w:bCs/>
          <w:szCs w:val="24"/>
        </w:rPr>
        <w:t xml:space="preserve">State Departments of Agriculture are the “Gold Standard” for producer lists in the United States. Both the 2014 and 2018 Farm Bill require them to be if they are going to produce hemp. </w:t>
      </w:r>
      <w:r w:rsidR="00B550FC">
        <w:rPr>
          <w:rFonts w:ascii="Times New Roman" w:hAnsi="Times New Roman"/>
          <w:bCs/>
          <w:szCs w:val="24"/>
        </w:rPr>
        <w:t xml:space="preserve"> </w:t>
      </w:r>
    </w:p>
    <w:p w:rsidR="00BA4877" w:rsidP="002B77F7" w:rsidRDefault="00BA4877" w14:paraId="0B6233A8" w14:textId="77777777">
      <w:pPr>
        <w:tabs>
          <w:tab w:val="left" w:pos="-1440"/>
        </w:tabs>
        <w:rPr>
          <w:rFonts w:ascii="Times New Roman" w:hAnsi="Times New Roman"/>
          <w:bCs/>
          <w:szCs w:val="24"/>
        </w:rPr>
      </w:pPr>
    </w:p>
    <w:p w:rsidRPr="002B77F7" w:rsidR="00861D50" w:rsidP="002B77F7" w:rsidRDefault="00197C41" w14:paraId="74C10EF9" w14:textId="252EB1A8">
      <w:pPr>
        <w:tabs>
          <w:tab w:val="left" w:pos="-1440"/>
        </w:tabs>
        <w:rPr>
          <w:rFonts w:ascii="Times New Roman" w:hAnsi="Times New Roman"/>
          <w:b/>
          <w:color w:val="000000" w:themeColor="text1"/>
          <w:szCs w:val="24"/>
        </w:rPr>
      </w:pPr>
      <w:r w:rsidRPr="002B77F7">
        <w:rPr>
          <w:rFonts w:ascii="Times New Roman" w:hAnsi="Times New Roman"/>
          <w:bCs/>
          <w:szCs w:val="24"/>
        </w:rPr>
        <w:t xml:space="preserve">Within the datasets it is possible for one producer to have multiple entries within the dataset. </w:t>
      </w:r>
      <w:r w:rsidR="00B550FC">
        <w:rPr>
          <w:rFonts w:ascii="Times New Roman" w:hAnsi="Times New Roman"/>
          <w:bCs/>
          <w:szCs w:val="24"/>
        </w:rPr>
        <w:t xml:space="preserve"> </w:t>
      </w:r>
      <w:r w:rsidRPr="002B77F7">
        <w:rPr>
          <w:rFonts w:ascii="Times New Roman" w:hAnsi="Times New Roman"/>
          <w:bCs/>
          <w:szCs w:val="24"/>
        </w:rPr>
        <w:t xml:space="preserve">Multiple reasons exist as to why this is the case. First, this is a function of how this industry is developing and processors requiring producers to have individual licenses if they produce for multiple processors. </w:t>
      </w:r>
      <w:r w:rsidR="00B550FC">
        <w:rPr>
          <w:rFonts w:ascii="Times New Roman" w:hAnsi="Times New Roman"/>
          <w:bCs/>
          <w:szCs w:val="24"/>
        </w:rPr>
        <w:t xml:space="preserve"> </w:t>
      </w:r>
      <w:r w:rsidRPr="002B77F7">
        <w:rPr>
          <w:rFonts w:ascii="Times New Roman" w:hAnsi="Times New Roman"/>
          <w:bCs/>
          <w:szCs w:val="24"/>
        </w:rPr>
        <w:t>Second, producers can apply for separate licenses to produce multiple end use hemp products.</w:t>
      </w:r>
      <w:r w:rsidR="00B550FC">
        <w:rPr>
          <w:rFonts w:ascii="Times New Roman" w:hAnsi="Times New Roman"/>
          <w:bCs/>
          <w:szCs w:val="24"/>
        </w:rPr>
        <w:t xml:space="preserve"> </w:t>
      </w:r>
      <w:r w:rsidRPr="002B77F7">
        <w:rPr>
          <w:rFonts w:ascii="Times New Roman" w:hAnsi="Times New Roman"/>
          <w:bCs/>
          <w:szCs w:val="24"/>
        </w:rPr>
        <w:t xml:space="preserve"> Third, processors in some states apply for a license but have multiple growers and locations. </w:t>
      </w:r>
      <w:r w:rsidR="00B550FC">
        <w:rPr>
          <w:rFonts w:ascii="Times New Roman" w:hAnsi="Times New Roman"/>
          <w:bCs/>
          <w:szCs w:val="24"/>
        </w:rPr>
        <w:t xml:space="preserve"> </w:t>
      </w:r>
      <w:r w:rsidRPr="002B77F7">
        <w:rPr>
          <w:rFonts w:ascii="Times New Roman" w:hAnsi="Times New Roman"/>
          <w:bCs/>
          <w:szCs w:val="24"/>
        </w:rPr>
        <w:t xml:space="preserve">Therefore, it is known and expected that we could have multiple entries and we are collecting a census so we want to insure we allow the survey to be completed for every licensed producer. </w:t>
      </w:r>
      <w:r w:rsidR="00B550FC">
        <w:rPr>
          <w:rFonts w:ascii="Times New Roman" w:hAnsi="Times New Roman"/>
          <w:bCs/>
          <w:szCs w:val="24"/>
        </w:rPr>
        <w:t xml:space="preserve"> </w:t>
      </w:r>
      <w:r w:rsidRPr="002B77F7">
        <w:rPr>
          <w:rFonts w:ascii="Times New Roman" w:hAnsi="Times New Roman"/>
          <w:bCs/>
          <w:szCs w:val="24"/>
        </w:rPr>
        <w:t>Furthermore, since the 2014 and 2018 Farm Bills require states to license producers these are the most complete lists available.</w:t>
      </w:r>
      <w:r w:rsidR="00B550FC">
        <w:rPr>
          <w:rFonts w:ascii="Times New Roman" w:hAnsi="Times New Roman"/>
          <w:bCs/>
          <w:szCs w:val="24"/>
        </w:rPr>
        <w:t xml:space="preserve"> </w:t>
      </w:r>
      <w:r w:rsidRPr="002B77F7">
        <w:rPr>
          <w:rFonts w:ascii="Times New Roman" w:hAnsi="Times New Roman"/>
          <w:bCs/>
          <w:szCs w:val="24"/>
        </w:rPr>
        <w:t xml:space="preserve"> Each state has different rules and regulations as highlighted in Mark et al. 2020</w:t>
      </w:r>
      <w:r w:rsidRPr="002B77F7">
        <w:rPr>
          <w:rStyle w:val="FootnoteReference"/>
          <w:rFonts w:ascii="Times New Roman" w:hAnsi="Times New Roman"/>
          <w:bCs/>
          <w:szCs w:val="24"/>
        </w:rPr>
        <w:footnoteReference w:id="4"/>
      </w:r>
      <w:r w:rsidRPr="002B77F7">
        <w:rPr>
          <w:rFonts w:ascii="Times New Roman" w:hAnsi="Times New Roman"/>
          <w:bCs/>
          <w:szCs w:val="24"/>
        </w:rPr>
        <w:t xml:space="preserve">. </w:t>
      </w:r>
      <w:r w:rsidR="00B550FC">
        <w:rPr>
          <w:rFonts w:ascii="Times New Roman" w:hAnsi="Times New Roman"/>
          <w:bCs/>
          <w:szCs w:val="24"/>
        </w:rPr>
        <w:t xml:space="preserve"> </w:t>
      </w:r>
      <w:r w:rsidRPr="002B77F7">
        <w:rPr>
          <w:rFonts w:ascii="Times New Roman" w:hAnsi="Times New Roman"/>
          <w:bCs/>
          <w:szCs w:val="24"/>
        </w:rPr>
        <w:t xml:space="preserve">Thus, we are working with each state for them to send out the survey and/or provide us with a list to send out the survey and will not be cleaning their lists. </w:t>
      </w:r>
      <w:r w:rsidR="00BA4877">
        <w:rPr>
          <w:rFonts w:ascii="Times New Roman" w:hAnsi="Times New Roman"/>
          <w:bCs/>
          <w:szCs w:val="24"/>
        </w:rPr>
        <w:t xml:space="preserve"> </w:t>
      </w:r>
      <w:r w:rsidRPr="002B77F7">
        <w:rPr>
          <w:rFonts w:ascii="Times New Roman" w:hAnsi="Times New Roman"/>
          <w:bCs/>
          <w:szCs w:val="24"/>
        </w:rPr>
        <w:t>This strategy was implemented to carry out the National Hemp Needs survey funded through USDA NIFA</w:t>
      </w:r>
      <w:r w:rsidRPr="002B77F7">
        <w:rPr>
          <w:rStyle w:val="FootnoteReference"/>
          <w:rFonts w:ascii="Times New Roman" w:hAnsi="Times New Roman"/>
          <w:bCs/>
          <w:szCs w:val="24"/>
        </w:rPr>
        <w:footnoteReference w:id="5"/>
      </w:r>
      <w:r w:rsidRPr="002B77F7">
        <w:rPr>
          <w:rFonts w:ascii="Times New Roman" w:hAnsi="Times New Roman"/>
          <w:bCs/>
          <w:szCs w:val="24"/>
        </w:rPr>
        <w:t xml:space="preserve">. </w:t>
      </w:r>
      <w:r w:rsidR="00B550FC">
        <w:rPr>
          <w:rFonts w:ascii="Times New Roman" w:hAnsi="Times New Roman"/>
          <w:bCs/>
          <w:szCs w:val="24"/>
        </w:rPr>
        <w:t xml:space="preserve"> </w:t>
      </w:r>
      <w:r w:rsidRPr="002B77F7">
        <w:rPr>
          <w:rFonts w:ascii="Times New Roman" w:hAnsi="Times New Roman"/>
          <w:bCs/>
          <w:szCs w:val="24"/>
        </w:rPr>
        <w:t xml:space="preserve">Additional lists have been considered, however, they are incomplete and sample properties are unknown. </w:t>
      </w:r>
      <w:r w:rsidR="00B550FC">
        <w:rPr>
          <w:rFonts w:ascii="Times New Roman" w:hAnsi="Times New Roman"/>
          <w:bCs/>
          <w:szCs w:val="24"/>
        </w:rPr>
        <w:t xml:space="preserve"> </w:t>
      </w:r>
      <w:r w:rsidRPr="002B77F7">
        <w:rPr>
          <w:rFonts w:ascii="Times New Roman" w:hAnsi="Times New Roman"/>
          <w:bCs/>
          <w:szCs w:val="24"/>
        </w:rPr>
        <w:t xml:space="preserve">For example, the list from FSA would only include those producers completing the Farm Service Agency 578 form. </w:t>
      </w:r>
      <w:r w:rsidR="00B550FC">
        <w:rPr>
          <w:rFonts w:ascii="Times New Roman" w:hAnsi="Times New Roman"/>
          <w:bCs/>
          <w:szCs w:val="24"/>
        </w:rPr>
        <w:t xml:space="preserve"> </w:t>
      </w:r>
      <w:r w:rsidRPr="002B77F7">
        <w:rPr>
          <w:rFonts w:ascii="Times New Roman" w:hAnsi="Times New Roman"/>
          <w:bCs/>
          <w:szCs w:val="24"/>
        </w:rPr>
        <w:t xml:space="preserve">This was not a requirement for hemp producers until the 2018 Farm Bill and the Final Rule that takes full effect for the 2022 production period. </w:t>
      </w:r>
      <w:r w:rsidR="00B550FC">
        <w:rPr>
          <w:rFonts w:ascii="Times New Roman" w:hAnsi="Times New Roman"/>
          <w:bCs/>
          <w:szCs w:val="24"/>
        </w:rPr>
        <w:t xml:space="preserve"> </w:t>
      </w:r>
      <w:r w:rsidRPr="002B77F7">
        <w:rPr>
          <w:rFonts w:ascii="Times New Roman" w:hAnsi="Times New Roman"/>
          <w:bCs/>
          <w:szCs w:val="24"/>
        </w:rPr>
        <w:t xml:space="preserve">Thus it is not a viable option. AMS doesn’t have a complete list of hemp producers other than those licensed under the USDA Federal Hemp program. </w:t>
      </w:r>
      <w:r w:rsidR="00B550FC">
        <w:rPr>
          <w:rFonts w:ascii="Times New Roman" w:hAnsi="Times New Roman"/>
          <w:bCs/>
          <w:szCs w:val="24"/>
        </w:rPr>
        <w:t xml:space="preserve"> </w:t>
      </w:r>
      <w:r w:rsidRPr="002B77F7">
        <w:rPr>
          <w:rFonts w:ascii="Times New Roman" w:hAnsi="Times New Roman"/>
          <w:bCs/>
          <w:szCs w:val="24"/>
        </w:rPr>
        <w:t xml:space="preserve">This would include the states of Hawaii, Mississippi and New Hampshire. </w:t>
      </w:r>
      <w:r w:rsidR="00B550FC">
        <w:rPr>
          <w:rFonts w:ascii="Times New Roman" w:hAnsi="Times New Roman"/>
          <w:bCs/>
          <w:szCs w:val="24"/>
        </w:rPr>
        <w:t xml:space="preserve"> </w:t>
      </w:r>
      <w:r w:rsidRPr="002B77F7">
        <w:rPr>
          <w:rFonts w:ascii="Times New Roman" w:hAnsi="Times New Roman"/>
          <w:bCs/>
          <w:szCs w:val="24"/>
        </w:rPr>
        <w:t>The survey itself employs a hybrid method where each license holder will receive a copy of the survey.</w:t>
      </w:r>
      <w:r w:rsidR="00B550FC">
        <w:rPr>
          <w:rFonts w:ascii="Times New Roman" w:hAnsi="Times New Roman"/>
          <w:bCs/>
          <w:szCs w:val="24"/>
        </w:rPr>
        <w:t xml:space="preserve"> </w:t>
      </w:r>
      <w:r w:rsidRPr="002B77F7">
        <w:rPr>
          <w:rFonts w:ascii="Times New Roman" w:hAnsi="Times New Roman"/>
          <w:bCs/>
          <w:szCs w:val="24"/>
        </w:rPr>
        <w:t xml:space="preserve"> They will have the option to complete the paper version or the online version (created in Qualtics).</w:t>
      </w:r>
      <w:r w:rsidR="00B550FC">
        <w:rPr>
          <w:rFonts w:ascii="Times New Roman" w:hAnsi="Times New Roman"/>
          <w:bCs/>
          <w:szCs w:val="24"/>
        </w:rPr>
        <w:t xml:space="preserve"> </w:t>
      </w:r>
      <w:r w:rsidRPr="002B77F7">
        <w:rPr>
          <w:rFonts w:ascii="Times New Roman" w:hAnsi="Times New Roman"/>
          <w:bCs/>
          <w:szCs w:val="24"/>
        </w:rPr>
        <w:t xml:space="preserve"> Since each state has different regulations in place a state like Kentucky will not release physical addresses.</w:t>
      </w:r>
      <w:r w:rsidR="00B550FC">
        <w:rPr>
          <w:rFonts w:ascii="Times New Roman" w:hAnsi="Times New Roman"/>
          <w:bCs/>
          <w:szCs w:val="24"/>
        </w:rPr>
        <w:t xml:space="preserve"> </w:t>
      </w:r>
      <w:r w:rsidRPr="002B77F7">
        <w:rPr>
          <w:rFonts w:ascii="Times New Roman" w:hAnsi="Times New Roman"/>
          <w:bCs/>
          <w:szCs w:val="24"/>
        </w:rPr>
        <w:t xml:space="preserve"> Therefore, we will work with them to mail out the survey from their office and the costs to do this are already included within the cooperative agreement between UK and AMS. </w:t>
      </w:r>
      <w:r w:rsidR="00B550FC">
        <w:rPr>
          <w:rFonts w:ascii="Times New Roman" w:hAnsi="Times New Roman"/>
          <w:bCs/>
          <w:szCs w:val="24"/>
        </w:rPr>
        <w:t xml:space="preserve"> </w:t>
      </w:r>
      <w:r w:rsidRPr="002B77F7">
        <w:rPr>
          <w:rFonts w:ascii="Times New Roman" w:hAnsi="Times New Roman"/>
          <w:bCs/>
          <w:szCs w:val="24"/>
        </w:rPr>
        <w:t>They will also send out an email to their listserv making license holders aware of the survey.</w:t>
      </w:r>
      <w:r w:rsidRPr="002B77F7" w:rsidR="00861D50">
        <w:rPr>
          <w:rFonts w:ascii="Times New Roman" w:hAnsi="Times New Roman"/>
          <w:color w:val="000000" w:themeColor="text1"/>
        </w:rPr>
        <w:t xml:space="preserve"> </w:t>
      </w:r>
    </w:p>
    <w:p w:rsidRPr="002B77F7" w:rsidR="00615A8F" w:rsidP="002B77F7" w:rsidRDefault="00615A8F" w14:paraId="4A224B78" w14:textId="77777777">
      <w:pPr>
        <w:tabs>
          <w:tab w:val="left" w:pos="-1440"/>
        </w:tabs>
        <w:ind w:left="1440" w:hanging="720"/>
        <w:rPr>
          <w:rFonts w:ascii="Times New Roman" w:hAnsi="Times New Roman"/>
          <w:b/>
          <w:color w:val="000000" w:themeColor="text1"/>
          <w:szCs w:val="24"/>
        </w:rPr>
      </w:pPr>
    </w:p>
    <w:p w:rsidRPr="002B77F7" w:rsidR="00615A8F" w:rsidP="002B77F7" w:rsidRDefault="00615A8F" w14:paraId="20B60D8B" w14:textId="77777777">
      <w:pPr>
        <w:tabs>
          <w:tab w:val="left" w:pos="-1440"/>
        </w:tabs>
        <w:ind w:left="720" w:hanging="720"/>
        <w:rPr>
          <w:rFonts w:ascii="Times New Roman" w:hAnsi="Times New Roman"/>
          <w:b/>
          <w:color w:val="000000" w:themeColor="text1"/>
          <w:szCs w:val="24"/>
        </w:rPr>
      </w:pPr>
      <w:r w:rsidRPr="002B77F7">
        <w:rPr>
          <w:rFonts w:ascii="Times New Roman" w:hAnsi="Times New Roman"/>
          <w:b/>
          <w:color w:val="000000" w:themeColor="text1"/>
          <w:szCs w:val="24"/>
        </w:rPr>
        <w:t>4.</w:t>
      </w:r>
      <w:r w:rsidRPr="002B77F7">
        <w:rPr>
          <w:rFonts w:ascii="Times New Roman" w:hAnsi="Times New Roman"/>
          <w:b/>
          <w:color w:val="000000" w:themeColor="text1"/>
          <w:szCs w:val="24"/>
        </w:rPr>
        <w:tab/>
        <w:t>DESCRIBE EFFORTS TO IDENTIFY DUPLICATION.  SHOW SPECIFICALLY WHY ANY SIMILAR INFORMATION ALREADY AVAILABLE CANNOT BE USED OR MODIFIED FOR USE FOR THE PURPOSE(S) DESCRIBED IN ITEM 2 ABOVE.</w:t>
      </w:r>
    </w:p>
    <w:p w:rsidRPr="002B77F7" w:rsidR="00615A8F" w:rsidP="002B77F7" w:rsidRDefault="00615A8F" w14:paraId="03324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rsidRPr="002B77F7" w:rsidR="00566B81" w:rsidP="002B77F7" w:rsidRDefault="0008299D" w14:paraId="41E4E9E9" w14:textId="6077AB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szCs w:val="24"/>
        </w:rPr>
      </w:pPr>
      <w:r w:rsidRPr="002B77F7">
        <w:rPr>
          <w:rFonts w:ascii="Times New Roman" w:hAnsi="Times New Roman"/>
          <w:color w:val="000000" w:themeColor="text1"/>
          <w:szCs w:val="24"/>
        </w:rPr>
        <w:t xml:space="preserve">Personnel from AMS, National Agricultural Statistics Service (NASS) and Farm Service Agency (FSA) have coordinated efforts on developing this survey to ensure that information collected on other forms under the U.S. Domestic Hemp Program is not duplicated. </w:t>
      </w:r>
      <w:r w:rsidR="00B550FC">
        <w:rPr>
          <w:rFonts w:ascii="Times New Roman" w:hAnsi="Times New Roman"/>
          <w:color w:val="000000" w:themeColor="text1"/>
          <w:szCs w:val="24"/>
        </w:rPr>
        <w:t xml:space="preserve"> </w:t>
      </w:r>
      <w:r w:rsidRPr="002B77F7" w:rsidR="00AB10E9">
        <w:rPr>
          <w:rFonts w:ascii="Times New Roman" w:hAnsi="Times New Roman"/>
          <w:color w:val="000000" w:themeColor="text1"/>
          <w:szCs w:val="24"/>
        </w:rPr>
        <w:t xml:space="preserve">NASS is preparing to </w:t>
      </w:r>
      <w:r w:rsidRPr="002B77F7" w:rsidR="00AB10E9">
        <w:rPr>
          <w:rFonts w:ascii="Times New Roman" w:hAnsi="Times New Roman"/>
          <w:color w:val="000000" w:themeColor="text1"/>
          <w:szCs w:val="24"/>
        </w:rPr>
        <w:lastRenderedPageBreak/>
        <w:t>collect</w:t>
      </w:r>
      <w:r w:rsidRPr="002B77F7" w:rsidR="00584222">
        <w:rPr>
          <w:rFonts w:ascii="Times New Roman" w:hAnsi="Times New Roman"/>
          <w:color w:val="000000" w:themeColor="text1"/>
          <w:szCs w:val="24"/>
        </w:rPr>
        <w:t xml:space="preserve"> </w:t>
      </w:r>
      <w:r w:rsidRPr="002B77F7" w:rsidR="00AB10E9">
        <w:rPr>
          <w:rFonts w:ascii="Times New Roman" w:hAnsi="Times New Roman"/>
          <w:color w:val="000000" w:themeColor="text1"/>
          <w:szCs w:val="24"/>
        </w:rPr>
        <w:t>the Hemp Acreage and Production Survey. This survey focuses on acreage and yield information by selected hemp end use</w:t>
      </w:r>
      <w:r w:rsidRPr="002B77F7" w:rsidR="00566B81">
        <w:rPr>
          <w:rFonts w:ascii="Times New Roman" w:hAnsi="Times New Roman"/>
          <w:color w:val="000000" w:themeColor="text1"/>
          <w:szCs w:val="24"/>
        </w:rPr>
        <w:t xml:space="preserve"> for the 2021 production season of November 1, 2020 to October 31, 2021</w:t>
      </w:r>
      <w:r w:rsidRPr="002B77F7" w:rsidR="00AB10E9">
        <w:rPr>
          <w:rFonts w:ascii="Times New Roman" w:hAnsi="Times New Roman"/>
          <w:color w:val="000000" w:themeColor="text1"/>
          <w:szCs w:val="24"/>
        </w:rPr>
        <w:t>.</w:t>
      </w:r>
      <w:r w:rsidR="00B550FC">
        <w:rPr>
          <w:rFonts w:ascii="Times New Roman" w:hAnsi="Times New Roman"/>
          <w:color w:val="000000" w:themeColor="text1"/>
          <w:szCs w:val="24"/>
        </w:rPr>
        <w:t xml:space="preserve"> </w:t>
      </w:r>
      <w:r w:rsidRPr="002B77F7" w:rsidR="00AB10E9">
        <w:rPr>
          <w:rFonts w:ascii="Times New Roman" w:hAnsi="Times New Roman"/>
          <w:color w:val="000000" w:themeColor="text1"/>
          <w:szCs w:val="24"/>
        </w:rPr>
        <w:t xml:space="preserve"> The FSA data collection is through the FSA-578 form</w:t>
      </w:r>
      <w:r w:rsidRPr="002B77F7" w:rsidR="00AB10E9">
        <w:rPr>
          <w:rStyle w:val="FootnoteReference"/>
          <w:rFonts w:ascii="Times New Roman" w:hAnsi="Times New Roman"/>
          <w:color w:val="000000" w:themeColor="text1"/>
          <w:szCs w:val="24"/>
        </w:rPr>
        <w:footnoteReference w:id="6"/>
      </w:r>
      <w:r w:rsidRPr="002B77F7" w:rsidR="00AB10E9">
        <w:rPr>
          <w:rFonts w:ascii="Times New Roman" w:hAnsi="Times New Roman"/>
          <w:color w:val="000000" w:themeColor="text1"/>
          <w:szCs w:val="24"/>
        </w:rPr>
        <w:t>.</w:t>
      </w:r>
      <w:r w:rsidR="00B550FC">
        <w:rPr>
          <w:rFonts w:ascii="Times New Roman" w:hAnsi="Times New Roman"/>
          <w:color w:val="000000" w:themeColor="text1"/>
          <w:szCs w:val="24"/>
        </w:rPr>
        <w:t xml:space="preserve"> </w:t>
      </w:r>
      <w:r w:rsidRPr="002B77F7" w:rsidR="00AB10E9">
        <w:rPr>
          <w:rFonts w:ascii="Times New Roman" w:hAnsi="Times New Roman"/>
          <w:color w:val="000000" w:themeColor="text1"/>
          <w:szCs w:val="24"/>
        </w:rPr>
        <w:t xml:space="preserve"> </w:t>
      </w:r>
      <w:r w:rsidRPr="002B77F7" w:rsidR="00A81D97">
        <w:rPr>
          <w:rFonts w:ascii="Times New Roman" w:hAnsi="Times New Roman"/>
          <w:color w:val="000000" w:themeColor="text1"/>
          <w:szCs w:val="24"/>
        </w:rPr>
        <w:t>This form collects just acreage information</w:t>
      </w:r>
      <w:r w:rsidRPr="002B77F7" w:rsidR="00566B81">
        <w:rPr>
          <w:rFonts w:ascii="Times New Roman" w:hAnsi="Times New Roman"/>
          <w:color w:val="000000" w:themeColor="text1"/>
          <w:szCs w:val="24"/>
        </w:rPr>
        <w:t xml:space="preserve"> and the acreage information collected is for a different timeframe</w:t>
      </w:r>
      <w:r w:rsidRPr="002B77F7" w:rsidR="00A81D97">
        <w:rPr>
          <w:rFonts w:ascii="Times New Roman" w:hAnsi="Times New Roman"/>
          <w:color w:val="000000" w:themeColor="text1"/>
          <w:szCs w:val="24"/>
        </w:rPr>
        <w:t xml:space="preserve">. </w:t>
      </w:r>
      <w:r w:rsidR="00B550FC">
        <w:rPr>
          <w:rFonts w:ascii="Times New Roman" w:hAnsi="Times New Roman"/>
          <w:color w:val="000000" w:themeColor="text1"/>
          <w:szCs w:val="24"/>
        </w:rPr>
        <w:t xml:space="preserve"> </w:t>
      </w:r>
      <w:r w:rsidRPr="002B77F7" w:rsidR="00A81D97">
        <w:rPr>
          <w:rFonts w:ascii="Times New Roman" w:hAnsi="Times New Roman"/>
          <w:color w:val="000000" w:themeColor="text1"/>
          <w:szCs w:val="24"/>
        </w:rPr>
        <w:t xml:space="preserve">The production cost survey goes far beyond these two data points to collect information on production practices, costs, demographic information, information sources for producers, labor, etc. by end use. </w:t>
      </w:r>
      <w:r w:rsidR="00B550FC">
        <w:rPr>
          <w:rFonts w:ascii="Times New Roman" w:hAnsi="Times New Roman"/>
          <w:color w:val="000000" w:themeColor="text1"/>
          <w:szCs w:val="24"/>
        </w:rPr>
        <w:t xml:space="preserve"> </w:t>
      </w:r>
      <w:r w:rsidRPr="002B77F7" w:rsidR="00A81D97">
        <w:rPr>
          <w:rFonts w:ascii="Times New Roman" w:hAnsi="Times New Roman"/>
          <w:color w:val="000000" w:themeColor="text1"/>
          <w:szCs w:val="24"/>
        </w:rPr>
        <w:t>It should be noted that we are also collecting hemp acreage and yield information for this survey</w:t>
      </w:r>
      <w:r w:rsidRPr="002B77F7" w:rsidR="00566B81">
        <w:rPr>
          <w:rFonts w:ascii="Times New Roman" w:hAnsi="Times New Roman"/>
          <w:color w:val="000000" w:themeColor="text1"/>
          <w:szCs w:val="24"/>
        </w:rPr>
        <w:t xml:space="preserve"> during the 2020 crop year or November 1, 2019 through October 31, 2020</w:t>
      </w:r>
      <w:r w:rsidRPr="002B77F7" w:rsidR="00A81D97">
        <w:rPr>
          <w:rFonts w:ascii="Times New Roman" w:hAnsi="Times New Roman"/>
          <w:color w:val="000000" w:themeColor="text1"/>
          <w:szCs w:val="24"/>
        </w:rPr>
        <w:t xml:space="preserve">. </w:t>
      </w:r>
      <w:r w:rsidR="00B550FC">
        <w:rPr>
          <w:rFonts w:ascii="Times New Roman" w:hAnsi="Times New Roman"/>
          <w:color w:val="000000" w:themeColor="text1"/>
          <w:szCs w:val="24"/>
        </w:rPr>
        <w:t xml:space="preserve"> </w:t>
      </w:r>
      <w:r w:rsidRPr="002B77F7" w:rsidR="00A81D97">
        <w:rPr>
          <w:rFonts w:ascii="Times New Roman" w:hAnsi="Times New Roman"/>
          <w:color w:val="000000" w:themeColor="text1"/>
          <w:szCs w:val="24"/>
        </w:rPr>
        <w:t xml:space="preserve">To complete the production cost estimate this information is </w:t>
      </w:r>
      <w:r w:rsidRPr="002B77F7" w:rsidR="00566B81">
        <w:rPr>
          <w:rFonts w:ascii="Times New Roman" w:hAnsi="Times New Roman"/>
          <w:color w:val="000000" w:themeColor="text1"/>
          <w:szCs w:val="24"/>
        </w:rPr>
        <w:t xml:space="preserve">necessary for this survey. </w:t>
      </w:r>
    </w:p>
    <w:p w:rsidRPr="002B77F7" w:rsidR="00566B81" w:rsidP="002B77F7" w:rsidRDefault="00566B81" w14:paraId="30A2B8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szCs w:val="24"/>
        </w:rPr>
      </w:pPr>
    </w:p>
    <w:p w:rsidRPr="002B77F7" w:rsidR="00615A8F" w:rsidP="002B77F7" w:rsidRDefault="00615A8F" w14:paraId="3A637D16" w14:textId="46FE9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szCs w:val="24"/>
        </w:rPr>
      </w:pPr>
      <w:r w:rsidRPr="002B77F7">
        <w:rPr>
          <w:rFonts w:ascii="Times New Roman" w:hAnsi="Times New Roman"/>
          <w:color w:val="000000" w:themeColor="text1"/>
          <w:szCs w:val="24"/>
        </w:rPr>
        <w:t>Information collection processes are periodically reviewed to avoid unnecessary duplication by industry and public sector agencies.  At the present time, there is no duplication between Federal agencies.</w:t>
      </w:r>
      <w:r w:rsidRPr="002B77F7" w:rsidR="00286D42">
        <w:rPr>
          <w:rFonts w:ascii="Times New Roman" w:hAnsi="Times New Roman"/>
          <w:color w:val="000000" w:themeColor="text1"/>
          <w:szCs w:val="24"/>
        </w:rPr>
        <w:t xml:space="preserve">  </w:t>
      </w:r>
    </w:p>
    <w:p w:rsidRPr="002B77F7" w:rsidR="00615A8F" w:rsidP="002B77F7" w:rsidRDefault="00615A8F" w14:paraId="15C2871E" w14:textId="77777777">
      <w:pPr>
        <w:tabs>
          <w:tab w:val="left" w:pos="-1440"/>
        </w:tabs>
        <w:ind w:left="720" w:hanging="720"/>
        <w:rPr>
          <w:rFonts w:ascii="Times New Roman" w:hAnsi="Times New Roman"/>
          <w:b/>
          <w:color w:val="000000" w:themeColor="text1"/>
          <w:szCs w:val="24"/>
        </w:rPr>
      </w:pPr>
    </w:p>
    <w:p w:rsidRPr="002B77F7" w:rsidR="00615A8F" w:rsidP="002B77F7" w:rsidRDefault="00615A8F" w14:paraId="62C6575F" w14:textId="77777777">
      <w:pPr>
        <w:tabs>
          <w:tab w:val="left" w:pos="-1440"/>
        </w:tabs>
        <w:ind w:left="720" w:hanging="720"/>
        <w:rPr>
          <w:rFonts w:ascii="Times New Roman" w:hAnsi="Times New Roman"/>
          <w:b/>
          <w:color w:val="000000" w:themeColor="text1"/>
          <w:szCs w:val="24"/>
        </w:rPr>
      </w:pPr>
      <w:r w:rsidRPr="002B77F7">
        <w:rPr>
          <w:rFonts w:ascii="Times New Roman" w:hAnsi="Times New Roman"/>
          <w:b/>
          <w:color w:val="000000" w:themeColor="text1"/>
          <w:szCs w:val="24"/>
        </w:rPr>
        <w:t>5.</w:t>
      </w:r>
      <w:r w:rsidRPr="002B77F7">
        <w:rPr>
          <w:rFonts w:ascii="Times New Roman" w:hAnsi="Times New Roman"/>
          <w:b/>
          <w:color w:val="000000" w:themeColor="text1"/>
          <w:szCs w:val="24"/>
        </w:rPr>
        <w:tab/>
        <w:t>IF THE COLLECTION OF INFORMATION IMPACTS SMALL BUSINESSES OR OTHER SMALL ENTITIES (ITEM 5 OF THE OMB FORM 83-I), DESCRIBE THE METHODS USED TO MINIMIZE BURDEN.</w:t>
      </w:r>
    </w:p>
    <w:p w:rsidRPr="002B77F7" w:rsidR="00615A8F" w:rsidP="002B77F7" w:rsidRDefault="00615A8F" w14:paraId="6E12D0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rsidRPr="002B77F7" w:rsidR="00615A8F" w:rsidP="002B77F7" w:rsidRDefault="00615A8F" w14:paraId="62DC254F" w14:textId="505D6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szCs w:val="24"/>
        </w:rPr>
      </w:pPr>
      <w:r w:rsidRPr="002B77F7">
        <w:rPr>
          <w:rFonts w:ascii="Times New Roman" w:hAnsi="Times New Roman"/>
          <w:color w:val="000000" w:themeColor="text1"/>
          <w:szCs w:val="24"/>
        </w:rPr>
        <w:t xml:space="preserve">Information collection requirements have been reduced to the minimum to oversee </w:t>
      </w:r>
      <w:r w:rsidRPr="002B77F7" w:rsidR="00BA3505">
        <w:rPr>
          <w:rFonts w:ascii="Times New Roman" w:hAnsi="Times New Roman"/>
          <w:color w:val="000000" w:themeColor="text1"/>
          <w:szCs w:val="24"/>
        </w:rPr>
        <w:t>this program</w:t>
      </w:r>
      <w:r w:rsidRPr="002B77F7">
        <w:rPr>
          <w:rFonts w:ascii="Times New Roman" w:hAnsi="Times New Roman"/>
          <w:color w:val="000000" w:themeColor="text1"/>
          <w:szCs w:val="24"/>
        </w:rPr>
        <w:t>.  Requesting this information from producers</w:t>
      </w:r>
      <w:r w:rsidRPr="002B77F7" w:rsidR="0008299D">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does not pose a significant disadvantage to any of the respondents; </w:t>
      </w:r>
      <w:r w:rsidRPr="002B77F7" w:rsidR="002033C2">
        <w:rPr>
          <w:rFonts w:ascii="Times New Roman" w:hAnsi="Times New Roman"/>
          <w:color w:val="000000" w:themeColor="text1"/>
          <w:szCs w:val="24"/>
        </w:rPr>
        <w:t>therefore,</w:t>
      </w:r>
      <w:r w:rsidRPr="002B77F7">
        <w:rPr>
          <w:rFonts w:ascii="Times New Roman" w:hAnsi="Times New Roman"/>
          <w:color w:val="000000" w:themeColor="text1"/>
          <w:szCs w:val="24"/>
        </w:rPr>
        <w:t xml:space="preserve"> it does not significantly or negatively impact small businesses.  </w:t>
      </w:r>
      <w:r w:rsidRPr="002B77F7" w:rsidR="00A66308">
        <w:rPr>
          <w:rFonts w:ascii="Times New Roman" w:hAnsi="Times New Roman"/>
          <w:color w:val="000000" w:themeColor="text1"/>
          <w:szCs w:val="24"/>
        </w:rPr>
        <w:t>It is estimated th</w:t>
      </w:r>
      <w:r w:rsidRPr="002B77F7" w:rsidR="00A14322">
        <w:rPr>
          <w:rFonts w:ascii="Times New Roman" w:hAnsi="Times New Roman"/>
          <w:color w:val="000000" w:themeColor="text1"/>
          <w:szCs w:val="24"/>
        </w:rPr>
        <w:t>at</w:t>
      </w:r>
      <w:r w:rsidRPr="002B77F7" w:rsidR="00A66308">
        <w:rPr>
          <w:rFonts w:ascii="Times New Roman" w:hAnsi="Times New Roman"/>
          <w:color w:val="000000" w:themeColor="text1"/>
          <w:szCs w:val="24"/>
        </w:rPr>
        <w:t xml:space="preserve"> about 99% of the producers will represent small businesses. </w:t>
      </w:r>
    </w:p>
    <w:p w:rsidRPr="002B77F7" w:rsidR="0042457E" w:rsidP="002B77F7" w:rsidRDefault="0042457E" w14:paraId="329024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b/>
          <w:color w:val="000000" w:themeColor="text1"/>
          <w:szCs w:val="24"/>
        </w:rPr>
      </w:pPr>
    </w:p>
    <w:p w:rsidRPr="002B77F7" w:rsidR="00615A8F" w:rsidP="002B77F7" w:rsidRDefault="00615A8F" w14:paraId="5EE1F71D" w14:textId="77777777">
      <w:pPr>
        <w:tabs>
          <w:tab w:val="left" w:pos="-1440"/>
        </w:tabs>
        <w:ind w:left="720" w:hanging="720"/>
        <w:rPr>
          <w:rFonts w:ascii="Times New Roman" w:hAnsi="Times New Roman"/>
          <w:b/>
          <w:color w:val="000000" w:themeColor="text1"/>
          <w:szCs w:val="24"/>
        </w:rPr>
      </w:pPr>
      <w:r w:rsidRPr="002B77F7">
        <w:rPr>
          <w:rFonts w:ascii="Times New Roman" w:hAnsi="Times New Roman"/>
          <w:b/>
          <w:color w:val="000000" w:themeColor="text1"/>
          <w:szCs w:val="24"/>
        </w:rPr>
        <w:t>6.</w:t>
      </w:r>
      <w:r w:rsidRPr="002B77F7">
        <w:rPr>
          <w:rFonts w:ascii="Times New Roman" w:hAnsi="Times New Roman"/>
          <w:b/>
          <w:color w:val="000000" w:themeColor="text1"/>
          <w:szCs w:val="24"/>
        </w:rPr>
        <w:tab/>
        <w:t>DESCRIBE THE CONSEQUENCE TO FEDERAL PROGRAM OR POLICY ACTIVITIES IF THE COLLECTION IS NOT CONDUCTED OR IS CONDUCTED LESS FREQUENTLY, AS WELL AS ANY TECHNICAL OR LEGAL OBSTACLES TO REDUCING BURDEN.</w:t>
      </w:r>
    </w:p>
    <w:p w:rsidRPr="002B77F7" w:rsidR="00615A8F" w:rsidP="002B77F7" w:rsidRDefault="00615A8F" w14:paraId="1DD1F76B" w14:textId="77777777">
      <w:pPr>
        <w:tabs>
          <w:tab w:val="left" w:pos="-1440"/>
        </w:tabs>
        <w:rPr>
          <w:rFonts w:ascii="Times New Roman" w:hAnsi="Times New Roman"/>
          <w:b/>
          <w:color w:val="000000" w:themeColor="text1"/>
          <w:szCs w:val="24"/>
        </w:rPr>
      </w:pPr>
    </w:p>
    <w:p w:rsidRPr="002B77F7" w:rsidR="00615A8F" w:rsidP="002B77F7" w:rsidRDefault="00615A8F" w14:paraId="1B0D7C38" w14:textId="23E79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bCs/>
          <w:color w:val="000000" w:themeColor="text1"/>
          <w:szCs w:val="24"/>
        </w:rPr>
      </w:pPr>
      <w:r w:rsidRPr="002B77F7">
        <w:rPr>
          <w:rFonts w:ascii="Times New Roman" w:hAnsi="Times New Roman"/>
          <w:color w:val="000000" w:themeColor="text1"/>
          <w:szCs w:val="24"/>
        </w:rPr>
        <w:t xml:space="preserve">The information is </w:t>
      </w:r>
      <w:r w:rsidRPr="002B77F7" w:rsidR="00CA019D">
        <w:rPr>
          <w:rFonts w:ascii="Times New Roman" w:hAnsi="Times New Roman"/>
          <w:color w:val="000000" w:themeColor="text1"/>
          <w:szCs w:val="24"/>
        </w:rPr>
        <w:t>going to be collected for this survey only</w:t>
      </w:r>
      <w:r w:rsidRPr="002B77F7">
        <w:rPr>
          <w:rFonts w:ascii="Times New Roman" w:hAnsi="Times New Roman"/>
          <w:color w:val="000000" w:themeColor="text1"/>
          <w:szCs w:val="24"/>
        </w:rPr>
        <w:t xml:space="preserve">.  If the information collection herein was not collected, the Secretary could not </w:t>
      </w:r>
      <w:r w:rsidRPr="002B77F7" w:rsidR="002033C2">
        <w:rPr>
          <w:rFonts w:ascii="Times New Roman" w:hAnsi="Times New Roman"/>
          <w:color w:val="000000" w:themeColor="text1"/>
          <w:szCs w:val="24"/>
        </w:rPr>
        <w:t xml:space="preserve">adequately administrate the </w:t>
      </w:r>
      <w:r w:rsidRPr="002B77F7" w:rsidR="00CC0FE9">
        <w:rPr>
          <w:rFonts w:ascii="Times New Roman" w:hAnsi="Times New Roman"/>
          <w:color w:val="000000" w:themeColor="text1"/>
          <w:szCs w:val="24"/>
        </w:rPr>
        <w:t xml:space="preserve">Domestic Hemp Production </w:t>
      </w:r>
      <w:r w:rsidRPr="002B77F7" w:rsidR="002033C2">
        <w:rPr>
          <w:rFonts w:ascii="Times New Roman" w:hAnsi="Times New Roman"/>
          <w:color w:val="000000" w:themeColor="text1"/>
          <w:szCs w:val="24"/>
        </w:rPr>
        <w:t>Program.</w:t>
      </w:r>
    </w:p>
    <w:p w:rsidRPr="002B77F7" w:rsidR="00615A8F" w:rsidP="002B77F7" w:rsidRDefault="00615A8F" w14:paraId="6F633A98" w14:textId="77777777">
      <w:pPr>
        <w:tabs>
          <w:tab w:val="left" w:pos="-1440"/>
        </w:tabs>
        <w:ind w:left="1440" w:hanging="720"/>
        <w:rPr>
          <w:rFonts w:ascii="Times New Roman" w:hAnsi="Times New Roman"/>
          <w:b/>
          <w:color w:val="000000" w:themeColor="text1"/>
          <w:szCs w:val="24"/>
        </w:rPr>
      </w:pPr>
    </w:p>
    <w:p w:rsidRPr="002B77F7" w:rsidR="00615A8F" w:rsidP="002B77F7" w:rsidRDefault="00615A8F" w14:paraId="4CCBD9A5" w14:textId="77777777">
      <w:pPr>
        <w:tabs>
          <w:tab w:val="left" w:pos="-1440"/>
        </w:tabs>
        <w:ind w:left="720" w:hanging="720"/>
        <w:rPr>
          <w:rFonts w:ascii="Times New Roman" w:hAnsi="Times New Roman"/>
          <w:b/>
          <w:color w:val="000000" w:themeColor="text1"/>
          <w:szCs w:val="24"/>
        </w:rPr>
      </w:pPr>
      <w:r w:rsidRPr="002B77F7">
        <w:rPr>
          <w:rFonts w:ascii="Times New Roman" w:hAnsi="Times New Roman"/>
          <w:b/>
          <w:color w:val="000000" w:themeColor="text1"/>
          <w:szCs w:val="24"/>
        </w:rPr>
        <w:t>7.</w:t>
      </w:r>
      <w:r w:rsidRPr="002B77F7">
        <w:rPr>
          <w:rFonts w:ascii="Times New Roman" w:hAnsi="Times New Roman"/>
          <w:b/>
          <w:color w:val="000000" w:themeColor="text1"/>
          <w:szCs w:val="24"/>
        </w:rPr>
        <w:tab/>
        <w:t xml:space="preserve">EXPLAIN ANY SPECIAL CIRCUMSTANCES THAT WOULD CAUSE AN INFORMATION COLLECTION TO BE CONDUCTED IN A MANNER:  </w:t>
      </w:r>
    </w:p>
    <w:p w:rsidRPr="002B77F7" w:rsidR="00615A8F" w:rsidP="002B77F7" w:rsidRDefault="00615A8F" w14:paraId="436975AB" w14:textId="77777777">
      <w:pPr>
        <w:rPr>
          <w:rFonts w:ascii="Times New Roman" w:hAnsi="Times New Roman"/>
          <w:b/>
          <w:color w:val="000000" w:themeColor="text1"/>
          <w:szCs w:val="24"/>
        </w:rPr>
      </w:pPr>
    </w:p>
    <w:p w:rsidRPr="002B77F7" w:rsidR="00615A8F" w:rsidP="002B77F7" w:rsidRDefault="00615A8F" w14:paraId="3FD3FC16" w14:textId="0A959A5B">
      <w:pPr>
        <w:tabs>
          <w:tab w:val="left" w:pos="-1440"/>
        </w:tabs>
        <w:ind w:left="2160" w:hanging="720"/>
        <w:rPr>
          <w:rFonts w:ascii="Times New Roman" w:hAnsi="Times New Roman"/>
          <w:b/>
          <w:color w:val="000000" w:themeColor="text1"/>
          <w:szCs w:val="24"/>
        </w:rPr>
      </w:pPr>
      <w:r w:rsidRPr="002B77F7">
        <w:rPr>
          <w:rFonts w:ascii="Times New Roman" w:hAnsi="Times New Roman"/>
          <w:b/>
          <w:color w:val="000000" w:themeColor="text1"/>
          <w:szCs w:val="24"/>
        </w:rPr>
        <w:t>-</w:t>
      </w:r>
      <w:r w:rsidRPr="002B77F7">
        <w:rPr>
          <w:rFonts w:ascii="Times New Roman" w:hAnsi="Times New Roman"/>
          <w:b/>
          <w:color w:val="000000" w:themeColor="text1"/>
          <w:szCs w:val="24"/>
        </w:rPr>
        <w:tab/>
        <w:t xml:space="preserve">REQUIRING RESPONDENTS TO REPORT INFORMATION TO THE AGENCY MORE OFTEN THAN </w:t>
      </w:r>
      <w:r w:rsidRPr="002B77F7" w:rsidR="001A10ED">
        <w:rPr>
          <w:rFonts w:ascii="Times New Roman" w:hAnsi="Times New Roman"/>
          <w:b/>
          <w:color w:val="000000" w:themeColor="text1"/>
          <w:szCs w:val="24"/>
        </w:rPr>
        <w:t>QUARTERLY</w:t>
      </w:r>
      <w:r w:rsidRPr="002B77F7">
        <w:rPr>
          <w:rFonts w:ascii="Times New Roman" w:hAnsi="Times New Roman"/>
          <w:b/>
          <w:color w:val="000000" w:themeColor="text1"/>
          <w:szCs w:val="24"/>
        </w:rPr>
        <w:t xml:space="preserve">; </w:t>
      </w:r>
    </w:p>
    <w:p w:rsidRPr="002B77F7" w:rsidR="00615A8F" w:rsidP="002B77F7" w:rsidRDefault="00615A8F" w14:paraId="427A9F19" w14:textId="77777777">
      <w:pPr>
        <w:rPr>
          <w:rFonts w:ascii="Times New Roman" w:hAnsi="Times New Roman"/>
          <w:b/>
          <w:color w:val="000000" w:themeColor="text1"/>
          <w:szCs w:val="24"/>
        </w:rPr>
      </w:pPr>
    </w:p>
    <w:p w:rsidRPr="002B77F7" w:rsidR="00615A8F" w:rsidP="002B77F7" w:rsidRDefault="00615A8F" w14:paraId="75366A61" w14:textId="77777777">
      <w:pPr>
        <w:tabs>
          <w:tab w:val="left" w:pos="-1440"/>
        </w:tabs>
        <w:ind w:left="2160" w:hanging="720"/>
        <w:rPr>
          <w:rFonts w:ascii="Times New Roman" w:hAnsi="Times New Roman"/>
          <w:b/>
          <w:color w:val="000000" w:themeColor="text1"/>
          <w:szCs w:val="24"/>
        </w:rPr>
      </w:pPr>
      <w:r w:rsidRPr="002B77F7">
        <w:rPr>
          <w:rFonts w:ascii="Times New Roman" w:hAnsi="Times New Roman"/>
          <w:b/>
          <w:color w:val="000000" w:themeColor="text1"/>
          <w:szCs w:val="24"/>
        </w:rPr>
        <w:t>-</w:t>
      </w:r>
      <w:r w:rsidRPr="002B77F7">
        <w:rPr>
          <w:rFonts w:ascii="Times New Roman" w:hAnsi="Times New Roman"/>
          <w:b/>
          <w:color w:val="000000" w:themeColor="text1"/>
          <w:szCs w:val="24"/>
        </w:rPr>
        <w:tab/>
        <w:t>REQUIRING RESPONDENTS TO PREPARE A WRITTEN RESPONSE TO A COLLECTION OF INFORMATION IN FEWER THAN 30 DAYS AFTER RECEIPT OF IT;</w:t>
      </w:r>
    </w:p>
    <w:p w:rsidRPr="002B77F7" w:rsidR="00615A8F" w:rsidP="002B77F7" w:rsidRDefault="00615A8F" w14:paraId="439C0572" w14:textId="77777777">
      <w:pPr>
        <w:rPr>
          <w:rFonts w:ascii="Times New Roman" w:hAnsi="Times New Roman"/>
          <w:b/>
          <w:color w:val="000000" w:themeColor="text1"/>
          <w:szCs w:val="24"/>
        </w:rPr>
      </w:pPr>
    </w:p>
    <w:p w:rsidRPr="002B77F7" w:rsidR="00615A8F" w:rsidP="002B77F7" w:rsidRDefault="00615A8F" w14:paraId="5389CA25" w14:textId="77777777">
      <w:pPr>
        <w:tabs>
          <w:tab w:val="left" w:pos="-1440"/>
        </w:tabs>
        <w:ind w:left="2160" w:hanging="720"/>
        <w:rPr>
          <w:rFonts w:ascii="Times New Roman" w:hAnsi="Times New Roman"/>
          <w:b/>
          <w:color w:val="000000" w:themeColor="text1"/>
          <w:szCs w:val="24"/>
        </w:rPr>
      </w:pPr>
      <w:r w:rsidRPr="002B77F7">
        <w:rPr>
          <w:rFonts w:ascii="Times New Roman" w:hAnsi="Times New Roman"/>
          <w:b/>
          <w:color w:val="000000" w:themeColor="text1"/>
          <w:szCs w:val="24"/>
        </w:rPr>
        <w:t>-</w:t>
      </w:r>
      <w:r w:rsidRPr="002B77F7">
        <w:rPr>
          <w:rFonts w:ascii="Times New Roman" w:hAnsi="Times New Roman"/>
          <w:b/>
          <w:color w:val="000000" w:themeColor="text1"/>
          <w:szCs w:val="24"/>
        </w:rPr>
        <w:tab/>
        <w:t xml:space="preserve">REQUIRING RESPONDENTS TO SUBMIT MORE THAN AN </w:t>
      </w:r>
      <w:r w:rsidRPr="002B77F7">
        <w:rPr>
          <w:rFonts w:ascii="Times New Roman" w:hAnsi="Times New Roman"/>
          <w:b/>
          <w:color w:val="000000" w:themeColor="text1"/>
          <w:szCs w:val="24"/>
        </w:rPr>
        <w:lastRenderedPageBreak/>
        <w:t xml:space="preserve">ORIGINAL AND TWO COPIES OF ANY DOCUMENT; </w:t>
      </w:r>
    </w:p>
    <w:p w:rsidRPr="002B77F7" w:rsidR="00615A8F" w:rsidP="002B77F7" w:rsidRDefault="00615A8F" w14:paraId="681CBE36" w14:textId="77777777">
      <w:pPr>
        <w:rPr>
          <w:rFonts w:ascii="Times New Roman" w:hAnsi="Times New Roman"/>
          <w:b/>
          <w:color w:val="000000" w:themeColor="text1"/>
          <w:szCs w:val="24"/>
        </w:rPr>
      </w:pPr>
    </w:p>
    <w:p w:rsidRPr="002B77F7" w:rsidR="00615A8F" w:rsidP="002B77F7" w:rsidRDefault="00615A8F" w14:paraId="31BA167A" w14:textId="77777777">
      <w:pPr>
        <w:tabs>
          <w:tab w:val="left" w:pos="-1440"/>
        </w:tabs>
        <w:ind w:left="2160" w:hanging="720"/>
        <w:rPr>
          <w:rFonts w:ascii="Times New Roman" w:hAnsi="Times New Roman"/>
          <w:b/>
          <w:color w:val="000000" w:themeColor="text1"/>
          <w:szCs w:val="24"/>
        </w:rPr>
      </w:pPr>
      <w:r w:rsidRPr="002B77F7">
        <w:rPr>
          <w:rFonts w:ascii="Times New Roman" w:hAnsi="Times New Roman"/>
          <w:b/>
          <w:color w:val="000000" w:themeColor="text1"/>
          <w:szCs w:val="24"/>
        </w:rPr>
        <w:t>-</w:t>
      </w:r>
      <w:r w:rsidRPr="002B77F7">
        <w:rPr>
          <w:rFonts w:ascii="Times New Roman" w:hAnsi="Times New Roman"/>
          <w:b/>
          <w:color w:val="000000" w:themeColor="text1"/>
          <w:szCs w:val="24"/>
        </w:rPr>
        <w:tab/>
        <w:t xml:space="preserve">REQUIRING RESPONDENTS TO RETAIN RECORDS, OTHER THAN HEALTH, MEDICAL, GOVERNMENT CONTRACT, GRANT-IN-AID, OR TAX RECORDS FOR MORE THAN 3 YEARS; </w:t>
      </w:r>
    </w:p>
    <w:p w:rsidRPr="002B77F7" w:rsidR="00615A8F" w:rsidP="002B77F7" w:rsidRDefault="00615A8F" w14:paraId="4AFD1FA2" w14:textId="77777777">
      <w:pPr>
        <w:tabs>
          <w:tab w:val="left" w:pos="-1440"/>
        </w:tabs>
        <w:ind w:left="2880" w:hanging="720"/>
        <w:rPr>
          <w:rFonts w:ascii="Times New Roman" w:hAnsi="Times New Roman"/>
          <w:b/>
          <w:color w:val="000000" w:themeColor="text1"/>
          <w:szCs w:val="24"/>
        </w:rPr>
      </w:pPr>
    </w:p>
    <w:p w:rsidRPr="002B77F7" w:rsidR="00615A8F" w:rsidP="002B77F7" w:rsidRDefault="00615A8F" w14:paraId="6BB37778" w14:textId="77777777">
      <w:pPr>
        <w:tabs>
          <w:tab w:val="left" w:pos="-1440"/>
        </w:tabs>
        <w:ind w:left="2160" w:hanging="720"/>
        <w:rPr>
          <w:rFonts w:ascii="Times New Roman" w:hAnsi="Times New Roman"/>
          <w:b/>
          <w:color w:val="000000" w:themeColor="text1"/>
        </w:rPr>
      </w:pPr>
      <w:r w:rsidRPr="002B77F7">
        <w:rPr>
          <w:rFonts w:ascii="Times New Roman" w:hAnsi="Times New Roman"/>
          <w:b/>
          <w:color w:val="000000" w:themeColor="text1"/>
        </w:rPr>
        <w:t>-</w:t>
      </w:r>
      <w:r w:rsidRPr="002B77F7">
        <w:rPr>
          <w:rFonts w:ascii="Times New Roman" w:hAnsi="Times New Roman"/>
          <w:b/>
          <w:color w:val="000000" w:themeColor="text1"/>
        </w:rPr>
        <w:tab/>
        <w:t>IN CONNECTION WITH A STATISTICAL SURVEY, THAT IS NOT DESIGNED TO PRODUCE VALID AND RELIABLE RESULTS THAT CAN BE GENERALIZED TO THE UNIVERSE OF STUDY;</w:t>
      </w:r>
    </w:p>
    <w:p w:rsidRPr="002B77F7" w:rsidR="00615A8F" w:rsidP="002B77F7" w:rsidRDefault="00615A8F" w14:paraId="5EFB2CD4" w14:textId="77777777">
      <w:pPr>
        <w:rPr>
          <w:rFonts w:ascii="Times New Roman" w:hAnsi="Times New Roman"/>
          <w:b/>
          <w:color w:val="000000" w:themeColor="text1"/>
        </w:rPr>
      </w:pPr>
    </w:p>
    <w:p w:rsidRPr="002B77F7" w:rsidR="00615A8F" w:rsidP="002B77F7" w:rsidRDefault="00615A8F" w14:paraId="64F3B321" w14:textId="77777777">
      <w:pPr>
        <w:tabs>
          <w:tab w:val="left" w:pos="-1440"/>
        </w:tabs>
        <w:ind w:left="2160" w:hanging="720"/>
        <w:rPr>
          <w:rFonts w:ascii="Times New Roman" w:hAnsi="Times New Roman"/>
          <w:b/>
          <w:color w:val="000000" w:themeColor="text1"/>
        </w:rPr>
      </w:pPr>
      <w:r w:rsidRPr="002B77F7">
        <w:rPr>
          <w:rFonts w:ascii="Times New Roman" w:hAnsi="Times New Roman"/>
          <w:b/>
          <w:color w:val="000000" w:themeColor="text1"/>
        </w:rPr>
        <w:t>-</w:t>
      </w:r>
      <w:r w:rsidRPr="002B77F7">
        <w:rPr>
          <w:rFonts w:ascii="Times New Roman" w:hAnsi="Times New Roman"/>
          <w:b/>
          <w:color w:val="000000" w:themeColor="text1"/>
        </w:rPr>
        <w:tab/>
        <w:t>REQUIRING THE USE OF A STATISTICAL DATA CLASSIFICATION THAT HAS NOT BEEN REVIEWED AND APPROVED BY OMB;</w:t>
      </w:r>
    </w:p>
    <w:p w:rsidRPr="002B77F7" w:rsidR="00615A8F" w:rsidP="002B77F7" w:rsidRDefault="00615A8F" w14:paraId="742BEB53" w14:textId="77777777">
      <w:pPr>
        <w:rPr>
          <w:rFonts w:ascii="Times New Roman" w:hAnsi="Times New Roman"/>
          <w:b/>
          <w:color w:val="000000" w:themeColor="text1"/>
        </w:rPr>
      </w:pPr>
    </w:p>
    <w:p w:rsidRPr="002B77F7" w:rsidR="00615A8F" w:rsidP="002B77F7" w:rsidRDefault="00615A8F" w14:paraId="53EFD666" w14:textId="77777777">
      <w:pPr>
        <w:widowControl/>
        <w:numPr>
          <w:ilvl w:val="0"/>
          <w:numId w:val="2"/>
        </w:numPr>
        <w:tabs>
          <w:tab w:val="clear" w:pos="2880"/>
          <w:tab w:val="left" w:pos="-1440"/>
          <w:tab w:val="num" w:pos="2160"/>
        </w:tabs>
        <w:ind w:left="2160"/>
        <w:rPr>
          <w:rFonts w:ascii="Times New Roman" w:hAnsi="Times New Roman"/>
          <w:b/>
          <w:color w:val="000000" w:themeColor="text1"/>
        </w:rPr>
      </w:pPr>
      <w:r w:rsidRPr="002B77F7">
        <w:rPr>
          <w:rFonts w:ascii="Times New Roman" w:hAnsi="Times New Roman"/>
          <w:b/>
          <w:color w:val="000000" w:themeColor="text1"/>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2B77F7" w:rsidR="00615A8F" w:rsidP="002B77F7" w:rsidRDefault="00615A8F" w14:paraId="3300DBA6" w14:textId="77777777">
      <w:pPr>
        <w:numPr>
          <w:ilvl w:val="0"/>
          <w:numId w:val="2"/>
        </w:numPr>
        <w:tabs>
          <w:tab w:val="clear" w:pos="2880"/>
          <w:tab w:val="left" w:pos="-1440"/>
          <w:tab w:val="num" w:pos="2160"/>
        </w:tabs>
        <w:ind w:left="2160"/>
        <w:rPr>
          <w:rFonts w:ascii="Times New Roman" w:hAnsi="Times New Roman"/>
          <w:b/>
          <w:color w:val="000000" w:themeColor="text1"/>
        </w:rPr>
      </w:pPr>
      <w:r w:rsidRPr="002B77F7">
        <w:rPr>
          <w:rFonts w:ascii="Times New Roman" w:hAnsi="Times New Roman"/>
          <w:b/>
          <w:color w:val="000000" w:themeColor="text1"/>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2B77F7" w:rsidR="00615A8F" w:rsidP="002B77F7" w:rsidRDefault="00615A8F" w14:paraId="42F74BEB" w14:textId="77777777">
      <w:pPr>
        <w:tabs>
          <w:tab w:val="left" w:pos="-1440"/>
        </w:tabs>
        <w:rPr>
          <w:rFonts w:ascii="Times New Roman" w:hAnsi="Times New Roman"/>
          <w:b/>
          <w:color w:val="000000" w:themeColor="text1"/>
        </w:rPr>
      </w:pPr>
    </w:p>
    <w:p w:rsidRPr="002B77F7" w:rsidR="00615A8F" w:rsidP="002B77F7" w:rsidRDefault="00615A8F" w14:paraId="24283D55" w14:textId="1503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2B77F7">
        <w:rPr>
          <w:rFonts w:ascii="Times New Roman" w:hAnsi="Times New Roman"/>
          <w:color w:val="000000" w:themeColor="text1"/>
        </w:rPr>
        <w:t>There are no special circumstances.  The collection of information is conducted in a manner consistent with the guidelines in 5 CFR 1320.6.</w:t>
      </w:r>
    </w:p>
    <w:p w:rsidRPr="002B77F7" w:rsidR="00615A8F" w:rsidP="002B77F7" w:rsidRDefault="00615A8F" w14:paraId="36C599E1" w14:textId="77777777">
      <w:pPr>
        <w:ind w:left="1440"/>
        <w:rPr>
          <w:rFonts w:ascii="Times New Roman" w:hAnsi="Times New Roman"/>
          <w:b/>
          <w:color w:val="000000" w:themeColor="text1"/>
        </w:rPr>
      </w:pPr>
    </w:p>
    <w:p w:rsidRPr="002B77F7" w:rsidR="00615A8F" w:rsidP="002B77F7" w:rsidRDefault="00615A8F" w14:paraId="55AD28D3" w14:textId="59E45472">
      <w:pPr>
        <w:ind w:left="720" w:hanging="720"/>
        <w:rPr>
          <w:rFonts w:ascii="Times New Roman" w:hAnsi="Times New Roman"/>
          <w:b/>
          <w:color w:val="000000" w:themeColor="text1"/>
        </w:rPr>
      </w:pPr>
      <w:r w:rsidRPr="002B77F7">
        <w:rPr>
          <w:rFonts w:ascii="Times New Roman" w:hAnsi="Times New Roman"/>
          <w:b/>
          <w:color w:val="000000" w:themeColor="text1"/>
        </w:rPr>
        <w:t>8.</w:t>
      </w:r>
      <w:r w:rsidRPr="002B77F7">
        <w:rPr>
          <w:rFonts w:ascii="Times New Roman" w:hAnsi="Times New Roman"/>
          <w:b/>
          <w:color w:val="000000" w:themeColor="text1"/>
        </w:rPr>
        <w:tab/>
        <w:t>IF APPLICABLE, PROVIDE A COPY AND IDENTIFY THE DATE AND PAGE NUMBER OF PUBLICATION IN THE FEDERAL REGISTER OF THE AGENCY'S NOTICE, REQUIRED BY 5 CFR 1320.8(d), SOLICITING COMMENTS ON THE INFORMATION COLLECTION PRIOR TO SUBMISSION TO OMB.  SUMMARI</w:t>
      </w:r>
      <w:r w:rsidRPr="002B77F7" w:rsidR="0071552A">
        <w:rPr>
          <w:rFonts w:ascii="Times New Roman" w:hAnsi="Times New Roman"/>
          <w:b/>
          <w:color w:val="000000" w:themeColor="text1"/>
        </w:rPr>
        <w:t xml:space="preserve">ZE PUBLIC COMMENTS RECEIVED IN </w:t>
      </w:r>
      <w:r w:rsidRPr="002B77F7">
        <w:rPr>
          <w:rFonts w:ascii="Times New Roman" w:hAnsi="Times New Roman"/>
          <w:b/>
          <w:color w:val="000000" w:themeColor="text1"/>
        </w:rPr>
        <w:t xml:space="preserve">RESPONSE TO THAT NOTICE AND DESCRIBE </w:t>
      </w:r>
      <w:r w:rsidRPr="002B77F7" w:rsidR="0071552A">
        <w:rPr>
          <w:rFonts w:ascii="Times New Roman" w:hAnsi="Times New Roman"/>
          <w:b/>
          <w:color w:val="000000" w:themeColor="text1"/>
        </w:rPr>
        <w:t xml:space="preserve">ACTIONS TAKEN BY THE AGENCY IN </w:t>
      </w:r>
      <w:r w:rsidRPr="002B77F7">
        <w:rPr>
          <w:rFonts w:ascii="Times New Roman" w:hAnsi="Times New Roman"/>
          <w:b/>
          <w:color w:val="000000" w:themeColor="text1"/>
        </w:rPr>
        <w:t>RESPONSE TO THESE COMMENTS.  SPECIFICALLY ADDRESS COMM</w:t>
      </w:r>
      <w:r w:rsidRPr="002B77F7" w:rsidR="0071552A">
        <w:rPr>
          <w:rFonts w:ascii="Times New Roman" w:hAnsi="Times New Roman"/>
          <w:b/>
          <w:color w:val="000000" w:themeColor="text1"/>
        </w:rPr>
        <w:t xml:space="preserve">ENTS RECEIVED ON COST AND HOUR </w:t>
      </w:r>
      <w:r w:rsidRPr="002B77F7">
        <w:rPr>
          <w:rFonts w:ascii="Times New Roman" w:hAnsi="Times New Roman"/>
          <w:b/>
          <w:color w:val="000000" w:themeColor="text1"/>
        </w:rPr>
        <w:t xml:space="preserve">BURDEN.  </w:t>
      </w:r>
      <w:r w:rsidRPr="002B77F7" w:rsidR="0071552A">
        <w:rPr>
          <w:rFonts w:ascii="Times New Roman" w:hAnsi="Times New Roman"/>
          <w:b/>
          <w:color w:val="000000" w:themeColor="text1"/>
        </w:rPr>
        <w:t xml:space="preserve"> </w:t>
      </w:r>
    </w:p>
    <w:p w:rsidRPr="002B77F7" w:rsidR="0022660F" w:rsidP="002B77F7" w:rsidRDefault="0022660F" w14:paraId="27888F5A" w14:textId="77777777">
      <w:pPr>
        <w:ind w:left="720" w:hanging="720"/>
        <w:rPr>
          <w:rFonts w:ascii="Times New Roman" w:hAnsi="Times New Roman"/>
          <w:b/>
          <w:color w:val="000000" w:themeColor="text1"/>
        </w:rPr>
      </w:pPr>
    </w:p>
    <w:p w:rsidRPr="002B77F7" w:rsidR="0022660F" w:rsidP="002B77F7" w:rsidRDefault="0022660F" w14:paraId="2796A929" w14:textId="4CC62CEA">
      <w:pPr>
        <w:rPr>
          <w:rFonts w:ascii="Times New Roman" w:hAnsi="Times New Roman"/>
          <w:color w:val="000000" w:themeColor="text1"/>
        </w:rPr>
      </w:pPr>
      <w:r w:rsidRPr="002B77F7">
        <w:rPr>
          <w:rFonts w:ascii="Times New Roman" w:hAnsi="Times New Roman"/>
          <w:color w:val="000000" w:themeColor="text1"/>
        </w:rPr>
        <w:t>On October 16, 2020, AMS published a Notice describing this survey for the Domestic Hemp Production Program (</w:t>
      </w:r>
      <w:r w:rsidRPr="002B77F7">
        <w:rPr>
          <w:rFonts w:ascii="Times New Roman" w:hAnsi="Times New Roman"/>
        </w:rPr>
        <w:t>Volume 85, No. 101, Page 65788)</w:t>
      </w:r>
      <w:r w:rsidRPr="002B77F7">
        <w:rPr>
          <w:rFonts w:ascii="Times New Roman" w:hAnsi="Times New Roman"/>
          <w:color w:val="000000" w:themeColor="text1"/>
        </w:rPr>
        <w:t>.</w:t>
      </w:r>
      <w:r w:rsidRPr="002B77F7">
        <w:rPr>
          <w:rFonts w:ascii="Times New Roman" w:hAnsi="Times New Roman"/>
        </w:rPr>
        <w:t xml:space="preserve">  The public comment period closed on December 15, 2020 and eight comments were </w:t>
      </w:r>
      <w:r w:rsidRPr="002B77F7" w:rsidR="006363E8">
        <w:rPr>
          <w:rFonts w:ascii="Times New Roman" w:hAnsi="Times New Roman"/>
        </w:rPr>
        <w:t>received</w:t>
      </w:r>
      <w:r w:rsidRPr="002B77F7">
        <w:rPr>
          <w:rFonts w:ascii="Times New Roman" w:hAnsi="Times New Roman"/>
        </w:rPr>
        <w:t>.</w:t>
      </w:r>
      <w:r w:rsidRPr="002B77F7" w:rsidR="006363E8">
        <w:rPr>
          <w:rFonts w:ascii="Times New Roman" w:hAnsi="Times New Roman"/>
        </w:rPr>
        <w:t xml:space="preserve">  </w:t>
      </w:r>
      <w:r w:rsidRPr="002B77F7" w:rsidR="00F72E83">
        <w:rPr>
          <w:rFonts w:ascii="Times New Roman" w:hAnsi="Times New Roman"/>
        </w:rPr>
        <w:t>Two</w:t>
      </w:r>
      <w:r w:rsidRPr="002B77F7" w:rsidR="006363E8">
        <w:rPr>
          <w:rFonts w:ascii="Times New Roman" w:hAnsi="Times New Roman"/>
        </w:rPr>
        <w:t xml:space="preserve"> commenter</w:t>
      </w:r>
      <w:r w:rsidRPr="002B77F7" w:rsidR="00F72E83">
        <w:rPr>
          <w:rFonts w:ascii="Times New Roman" w:hAnsi="Times New Roman"/>
        </w:rPr>
        <w:t>s</w:t>
      </w:r>
      <w:r w:rsidRPr="002B77F7" w:rsidR="006363E8">
        <w:rPr>
          <w:rFonts w:ascii="Times New Roman" w:hAnsi="Times New Roman"/>
        </w:rPr>
        <w:t xml:space="preserve"> suggested the survey include questions on organic production</w:t>
      </w:r>
      <w:r w:rsidRPr="002B77F7" w:rsidR="006B69CB">
        <w:rPr>
          <w:rFonts w:ascii="Times New Roman" w:hAnsi="Times New Roman"/>
        </w:rPr>
        <w:t xml:space="preserve"> and certification</w:t>
      </w:r>
      <w:r w:rsidRPr="002B77F7" w:rsidR="006363E8">
        <w:rPr>
          <w:rFonts w:ascii="Times New Roman" w:hAnsi="Times New Roman"/>
        </w:rPr>
        <w:t xml:space="preserve">.  </w:t>
      </w:r>
      <w:r w:rsidRPr="002B77F7" w:rsidR="00F72E83">
        <w:rPr>
          <w:rFonts w:ascii="Times New Roman" w:hAnsi="Times New Roman"/>
        </w:rPr>
        <w:t>T</w:t>
      </w:r>
      <w:r w:rsidRPr="002B77F7" w:rsidR="006B69CB">
        <w:rPr>
          <w:rFonts w:ascii="Times New Roman" w:hAnsi="Times New Roman"/>
        </w:rPr>
        <w:t>wo</w:t>
      </w:r>
      <w:r w:rsidRPr="002B77F7" w:rsidR="006363E8">
        <w:rPr>
          <w:rFonts w:ascii="Times New Roman" w:hAnsi="Times New Roman"/>
        </w:rPr>
        <w:t xml:space="preserve"> comment</w:t>
      </w:r>
      <w:r w:rsidRPr="002B77F7" w:rsidR="00F72E83">
        <w:rPr>
          <w:rFonts w:ascii="Times New Roman" w:hAnsi="Times New Roman"/>
        </w:rPr>
        <w:t>s</w:t>
      </w:r>
      <w:r w:rsidRPr="002B77F7" w:rsidR="006363E8">
        <w:rPr>
          <w:rFonts w:ascii="Times New Roman" w:hAnsi="Times New Roman"/>
        </w:rPr>
        <w:t xml:space="preserve"> </w:t>
      </w:r>
      <w:r w:rsidRPr="002B77F7" w:rsidR="00F72E83">
        <w:rPr>
          <w:rFonts w:ascii="Times New Roman" w:hAnsi="Times New Roman"/>
        </w:rPr>
        <w:t xml:space="preserve">did not address the </w:t>
      </w:r>
      <w:r w:rsidRPr="002B77F7" w:rsidR="006B69CB">
        <w:rPr>
          <w:rFonts w:ascii="Times New Roman" w:hAnsi="Times New Roman"/>
        </w:rPr>
        <w:lastRenderedPageBreak/>
        <w:t>survey but provided other information about the hemp industry.  One comment was</w:t>
      </w:r>
      <w:r w:rsidRPr="002B77F7" w:rsidR="00F72E83">
        <w:rPr>
          <w:rFonts w:ascii="Times New Roman" w:hAnsi="Times New Roman"/>
        </w:rPr>
        <w:t xml:space="preserve"> off topic</w:t>
      </w:r>
      <w:r w:rsidRPr="002B77F7" w:rsidR="006363E8">
        <w:rPr>
          <w:rFonts w:ascii="Times New Roman" w:hAnsi="Times New Roman"/>
        </w:rPr>
        <w:t xml:space="preserve">.  One comment agreed with the need </w:t>
      </w:r>
      <w:r w:rsidRPr="002B77F7" w:rsidR="00F72E83">
        <w:rPr>
          <w:rFonts w:ascii="Times New Roman" w:hAnsi="Times New Roman"/>
        </w:rPr>
        <w:t>for the survey and suggested to include a question about waste products from the production of hemp and how it is/</w:t>
      </w:r>
      <w:r w:rsidRPr="002B77F7" w:rsidR="006B69CB">
        <w:rPr>
          <w:rFonts w:ascii="Times New Roman" w:hAnsi="Times New Roman"/>
        </w:rPr>
        <w:t xml:space="preserve"> or </w:t>
      </w:r>
      <w:r w:rsidRPr="002B77F7" w:rsidR="00F72E83">
        <w:rPr>
          <w:rFonts w:ascii="Times New Roman" w:hAnsi="Times New Roman"/>
        </w:rPr>
        <w:t xml:space="preserve">could be used.  One comment agreed with the survey.  One comment agreed with the survey and suggested including additional questions about </w:t>
      </w:r>
      <w:r w:rsidRPr="002B77F7" w:rsidR="006B69CB">
        <w:rPr>
          <w:rFonts w:ascii="Times New Roman" w:hAnsi="Times New Roman"/>
        </w:rPr>
        <w:t>dry methods, expanding productions</w:t>
      </w:r>
      <w:r w:rsidRPr="002B77F7" w:rsidR="00F72E83">
        <w:rPr>
          <w:rFonts w:ascii="Times New Roman" w:hAnsi="Times New Roman"/>
        </w:rPr>
        <w:t xml:space="preserve">, </w:t>
      </w:r>
      <w:r w:rsidRPr="002B77F7" w:rsidR="006B69CB">
        <w:rPr>
          <w:rFonts w:ascii="Times New Roman" w:hAnsi="Times New Roman"/>
        </w:rPr>
        <w:t>international exports, end of sale contracts, and regional data.  These comments provided valuable feedback</w:t>
      </w:r>
      <w:r w:rsidRPr="002B77F7" w:rsidR="00831D95">
        <w:rPr>
          <w:rFonts w:ascii="Times New Roman" w:hAnsi="Times New Roman"/>
        </w:rPr>
        <w:t xml:space="preserve"> and</w:t>
      </w:r>
      <w:r w:rsidRPr="002B77F7" w:rsidR="006B69CB">
        <w:rPr>
          <w:rFonts w:ascii="Times New Roman" w:hAnsi="Times New Roman"/>
        </w:rPr>
        <w:t xml:space="preserve"> AMS will incorporate these suggestions into the final survey. </w:t>
      </w:r>
    </w:p>
    <w:p w:rsidRPr="002B77F7" w:rsidR="00615A8F" w:rsidP="002B77F7" w:rsidRDefault="00615A8F" w14:paraId="6F04098E" w14:textId="77777777">
      <w:pPr>
        <w:rPr>
          <w:rFonts w:ascii="Times New Roman" w:hAnsi="Times New Roman"/>
          <w:b/>
          <w:color w:val="000000" w:themeColor="text1"/>
        </w:rPr>
      </w:pPr>
    </w:p>
    <w:p w:rsidR="00615A8F" w:rsidP="002B77F7" w:rsidRDefault="00615A8F" w14:paraId="08EF83CD" w14:textId="32FFA538">
      <w:pPr>
        <w:ind w:left="1440"/>
        <w:rPr>
          <w:rFonts w:ascii="Times New Roman" w:hAnsi="Times New Roman"/>
          <w:b/>
          <w:color w:val="000000" w:themeColor="text1"/>
        </w:rPr>
      </w:pPr>
      <w:r w:rsidRPr="002B77F7">
        <w:rPr>
          <w:rFonts w:ascii="Times New Roman" w:hAnsi="Times New Roman"/>
          <w:b/>
          <w:color w:val="000000" w:themeColor="text1"/>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B77F7" w:rsidR="00A03888" w:rsidP="002B77F7" w:rsidRDefault="00A03888" w14:paraId="1472132A" w14:textId="77777777">
      <w:pPr>
        <w:ind w:left="1440"/>
        <w:rPr>
          <w:rFonts w:ascii="Times New Roman" w:hAnsi="Times New Roman"/>
          <w:b/>
          <w:color w:val="000000" w:themeColor="text1"/>
        </w:rPr>
      </w:pPr>
    </w:p>
    <w:p w:rsidRPr="002B77F7" w:rsidR="00A03888" w:rsidP="00A03888" w:rsidRDefault="00A03888" w14:paraId="47959D72" w14:textId="77777777">
      <w:pPr>
        <w:ind w:left="1440"/>
        <w:rPr>
          <w:rFonts w:ascii="Times New Roman" w:hAnsi="Times New Roman"/>
          <w:b/>
          <w:color w:val="000000" w:themeColor="text1"/>
        </w:rPr>
      </w:pPr>
      <w:r w:rsidRPr="002B77F7">
        <w:rPr>
          <w:rFonts w:ascii="Times New Roman" w:hAnsi="Times New Roman"/>
          <w:b/>
          <w:color w:val="000000" w:themeColor="text1"/>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2B77F7" w:rsidR="00615A8F" w:rsidP="002B77F7" w:rsidRDefault="00615A8F" w14:paraId="67A002A6" w14:textId="5889FFB9">
      <w:pPr>
        <w:rPr>
          <w:rFonts w:ascii="Times New Roman" w:hAnsi="Times New Roman"/>
          <w:b/>
          <w:color w:val="000000" w:themeColor="text1"/>
        </w:rPr>
      </w:pPr>
    </w:p>
    <w:p w:rsidRPr="002B77F7" w:rsidR="00197C41" w:rsidP="002B77F7" w:rsidRDefault="00197C41" w14:paraId="5BFE20CA" w14:textId="30E88BAD">
      <w:pPr>
        <w:rPr>
          <w:rFonts w:ascii="Times New Roman" w:hAnsi="Times New Roman"/>
          <w:szCs w:val="24"/>
        </w:rPr>
      </w:pPr>
      <w:r w:rsidRPr="002B77F7">
        <w:rPr>
          <w:rFonts w:ascii="Times New Roman" w:hAnsi="Times New Roman"/>
          <w:szCs w:val="24"/>
        </w:rPr>
        <w:t xml:space="preserve">A cooperative agreement with USDA-AMS (20-SCMOA-KY-0001) was executed on 5/27/20. The purpose of the project is to collect grower hemp cost of production information for three target markets (fiber, grain, and floral) in hemp producing states and tribal nations. </w:t>
      </w:r>
      <w:r w:rsidR="00A03888">
        <w:rPr>
          <w:rFonts w:ascii="Times New Roman" w:hAnsi="Times New Roman"/>
          <w:szCs w:val="24"/>
        </w:rPr>
        <w:t xml:space="preserve"> </w:t>
      </w:r>
      <w:r w:rsidRPr="002B77F7">
        <w:rPr>
          <w:rFonts w:ascii="Times New Roman" w:hAnsi="Times New Roman"/>
          <w:szCs w:val="24"/>
        </w:rPr>
        <w:t xml:space="preserve">Specific steps undertaken to create the survey instrument, select questions, and conduct cognitive and pre-testing are described below. </w:t>
      </w:r>
      <w:r w:rsidR="00A03888">
        <w:rPr>
          <w:rFonts w:ascii="Times New Roman" w:hAnsi="Times New Roman"/>
          <w:szCs w:val="24"/>
        </w:rPr>
        <w:t xml:space="preserve"> </w:t>
      </w:r>
      <w:r w:rsidRPr="002B77F7">
        <w:rPr>
          <w:rFonts w:ascii="Times New Roman" w:hAnsi="Times New Roman"/>
          <w:szCs w:val="24"/>
        </w:rPr>
        <w:t xml:space="preserve">The following steps were undertaken to develop a hybrid (i.e. mail and online) survey to elicit economic information on cost of production and market from all hemp license holders in the U.S. </w:t>
      </w:r>
    </w:p>
    <w:p w:rsidRPr="002B77F7" w:rsidR="00197C41" w:rsidP="002B77F7" w:rsidRDefault="00197C41" w14:paraId="3F3CD939" w14:textId="6F4C975B">
      <w:pPr>
        <w:pStyle w:val="ListParagraph"/>
        <w:widowControl/>
        <w:numPr>
          <w:ilvl w:val="0"/>
          <w:numId w:val="17"/>
        </w:numPr>
        <w:spacing w:after="160" w:line="259" w:lineRule="auto"/>
        <w:contextualSpacing/>
        <w:rPr>
          <w:rFonts w:ascii="Times New Roman" w:hAnsi="Times New Roman"/>
          <w:szCs w:val="24"/>
        </w:rPr>
      </w:pPr>
      <w:r w:rsidRPr="002B77F7">
        <w:rPr>
          <w:rFonts w:ascii="Times New Roman" w:hAnsi="Times New Roman"/>
          <w:szCs w:val="24"/>
        </w:rPr>
        <w:t xml:space="preserve">For consistency with existing national data collection efforts, the </w:t>
      </w:r>
      <w:r w:rsidR="00CD065D">
        <w:rPr>
          <w:rFonts w:ascii="Times New Roman" w:hAnsi="Times New Roman"/>
          <w:szCs w:val="24"/>
        </w:rPr>
        <w:t>c</w:t>
      </w:r>
      <w:r w:rsidRPr="002B77F7">
        <w:rPr>
          <w:rFonts w:ascii="Times New Roman" w:hAnsi="Times New Roman"/>
          <w:szCs w:val="24"/>
        </w:rPr>
        <w:t xml:space="preserve">reation </w:t>
      </w:r>
      <w:r w:rsidR="00CD065D">
        <w:rPr>
          <w:rFonts w:ascii="Times New Roman" w:hAnsi="Times New Roman"/>
          <w:szCs w:val="24"/>
        </w:rPr>
        <w:t>t</w:t>
      </w:r>
      <w:r w:rsidRPr="002B77F7">
        <w:rPr>
          <w:rFonts w:ascii="Times New Roman" w:hAnsi="Times New Roman"/>
          <w:szCs w:val="24"/>
        </w:rPr>
        <w:t xml:space="preserve">eam (Drs. </w:t>
      </w:r>
      <w:r w:rsidRPr="002B77F7">
        <w:rPr>
          <w:rFonts w:ascii="Times New Roman" w:hAnsi="Times New Roman"/>
          <w:color w:val="000000" w:themeColor="text1"/>
          <w:szCs w:val="24"/>
        </w:rPr>
        <w:t>Dan Mooney, Dawn Thilmany, Rebecca Hill and Tyler Mark) first examined</w:t>
      </w:r>
      <w:r w:rsidRPr="002B77F7">
        <w:rPr>
          <w:rFonts w:ascii="Times New Roman" w:hAnsi="Times New Roman"/>
          <w:szCs w:val="24"/>
        </w:rPr>
        <w:t xml:space="preserve"> USDA ARMS questionnaires to evaluate previously approved questions</w:t>
      </w:r>
      <w:r w:rsidRPr="002B77F7">
        <w:rPr>
          <w:rStyle w:val="FootnoteReference"/>
          <w:rFonts w:ascii="Times New Roman" w:hAnsi="Times New Roman"/>
          <w:szCs w:val="24"/>
        </w:rPr>
        <w:footnoteReference w:id="7"/>
      </w:r>
      <w:r w:rsidRPr="002B77F7">
        <w:rPr>
          <w:rFonts w:ascii="Times New Roman" w:hAnsi="Times New Roman"/>
          <w:szCs w:val="24"/>
        </w:rPr>
        <w:t xml:space="preserve"> that could be adapted to hemp.</w:t>
      </w:r>
      <w:r w:rsidR="00A03888">
        <w:rPr>
          <w:rFonts w:ascii="Times New Roman" w:hAnsi="Times New Roman"/>
          <w:szCs w:val="24"/>
        </w:rPr>
        <w:t xml:space="preserve"> </w:t>
      </w:r>
      <w:r w:rsidRPr="002B77F7">
        <w:rPr>
          <w:rFonts w:ascii="Times New Roman" w:hAnsi="Times New Roman"/>
          <w:szCs w:val="24"/>
        </w:rPr>
        <w:t xml:space="preserve"> </w:t>
      </w:r>
      <w:r w:rsidRPr="002B77F7">
        <w:rPr>
          <w:rFonts w:ascii="Times New Roman" w:hAnsi="Times New Roman"/>
          <w:color w:val="000000" w:themeColor="text1"/>
          <w:szCs w:val="24"/>
        </w:rPr>
        <w:t>In addition to the Agricultural Resource Management Survey (ARMS) we evaluated other cost of production survey questions within the published literature.</w:t>
      </w:r>
      <w:r w:rsidRPr="002B77F7">
        <w:rPr>
          <w:rStyle w:val="FootnoteReference"/>
          <w:rFonts w:ascii="Times New Roman" w:hAnsi="Times New Roman"/>
          <w:color w:val="000000" w:themeColor="text1"/>
          <w:szCs w:val="24"/>
        </w:rPr>
        <w:footnoteReference w:id="8"/>
      </w:r>
      <w:r w:rsidRPr="002B77F7">
        <w:rPr>
          <w:rFonts w:ascii="Times New Roman" w:hAnsi="Times New Roman"/>
          <w:color w:val="000000" w:themeColor="text1"/>
          <w:szCs w:val="24"/>
        </w:rPr>
        <w:t xml:space="preserve"> </w:t>
      </w:r>
      <w:r w:rsidRPr="002B77F7">
        <w:rPr>
          <w:rStyle w:val="FootnoteReference"/>
          <w:rFonts w:ascii="Times New Roman" w:hAnsi="Times New Roman"/>
          <w:color w:val="000000" w:themeColor="text1"/>
          <w:szCs w:val="24"/>
        </w:rPr>
        <w:footnoteReference w:id="9"/>
      </w:r>
      <w:r w:rsidRPr="002B77F7">
        <w:rPr>
          <w:rFonts w:ascii="Times New Roman" w:hAnsi="Times New Roman"/>
          <w:color w:val="000000" w:themeColor="text1"/>
          <w:szCs w:val="24"/>
        </w:rPr>
        <w:t xml:space="preserve"> </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The Costs and Returns Report for ARMS Phase 3 was extensively reviewed with specific focus on Sections A, B, E, H, and K. </w:t>
      </w:r>
    </w:p>
    <w:p w:rsidRPr="002B77F7" w:rsidR="00197C41" w:rsidP="002B77F7" w:rsidRDefault="00197C41" w14:paraId="1C663281" w14:textId="04877A98">
      <w:pPr>
        <w:pStyle w:val="ListParagraph"/>
        <w:widowControl/>
        <w:numPr>
          <w:ilvl w:val="0"/>
          <w:numId w:val="17"/>
        </w:numPr>
        <w:spacing w:after="160" w:line="259" w:lineRule="auto"/>
        <w:contextualSpacing/>
        <w:rPr>
          <w:rFonts w:ascii="Times New Roman" w:hAnsi="Times New Roman"/>
          <w:szCs w:val="24"/>
        </w:rPr>
      </w:pPr>
      <w:r w:rsidRPr="002B77F7">
        <w:rPr>
          <w:rFonts w:ascii="Times New Roman" w:hAnsi="Times New Roman"/>
          <w:color w:val="000000" w:themeColor="text1"/>
          <w:szCs w:val="24"/>
        </w:rPr>
        <w:lastRenderedPageBreak/>
        <w:t xml:space="preserve">Public feedback was solicited through the Federal Register (Dates: </w:t>
      </w:r>
      <w:r w:rsidRPr="002B77F7">
        <w:rPr>
          <w:rFonts w:ascii="Times New Roman" w:hAnsi="Times New Roman"/>
          <w:szCs w:val="24"/>
        </w:rPr>
        <w:t xml:space="preserve">10/16/20-12/15/20; Document Citation 85FR65788; OMB 0581-NEW) and input received </w:t>
      </w:r>
      <w:r w:rsidRPr="002B77F7">
        <w:rPr>
          <w:rFonts w:ascii="Times New Roman" w:hAnsi="Times New Roman"/>
          <w:color w:val="000000" w:themeColor="text1"/>
          <w:szCs w:val="24"/>
        </w:rPr>
        <w:t xml:space="preserve">was incorporated into the survey. </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A major comment was to broaden the instrument scope to include organic hemp production. In response, Question D6 was added to the survey so information could be collected on organic production. </w:t>
      </w:r>
    </w:p>
    <w:p w:rsidRPr="002B77F7" w:rsidR="00197C41" w:rsidP="002B77F7" w:rsidRDefault="00197C41" w14:paraId="17AC4DB1" w14:textId="70945111">
      <w:pPr>
        <w:pStyle w:val="ListParagraph"/>
        <w:widowControl/>
        <w:numPr>
          <w:ilvl w:val="0"/>
          <w:numId w:val="17"/>
        </w:numPr>
        <w:spacing w:after="160" w:line="259" w:lineRule="auto"/>
        <w:contextualSpacing/>
        <w:rPr>
          <w:rFonts w:ascii="Times New Roman" w:hAnsi="Times New Roman"/>
          <w:szCs w:val="24"/>
        </w:rPr>
      </w:pPr>
      <w:r w:rsidRPr="002B77F7">
        <w:rPr>
          <w:rFonts w:ascii="Times New Roman" w:hAnsi="Times New Roman"/>
          <w:color w:val="000000" w:themeColor="text1"/>
          <w:szCs w:val="24"/>
        </w:rPr>
        <w:t xml:space="preserve">Weekly meetings were held with project participants from USDA Agricultural Marketing Service, Office of the Chief Scientist and </w:t>
      </w:r>
      <w:r w:rsidR="00CD065D">
        <w:rPr>
          <w:rFonts w:ascii="Times New Roman" w:hAnsi="Times New Roman"/>
          <w:color w:val="000000" w:themeColor="text1"/>
          <w:szCs w:val="24"/>
        </w:rPr>
        <w:t>c</w:t>
      </w:r>
      <w:r w:rsidRPr="002B77F7">
        <w:rPr>
          <w:rFonts w:ascii="Times New Roman" w:hAnsi="Times New Roman"/>
          <w:color w:val="000000" w:themeColor="text1"/>
          <w:szCs w:val="24"/>
        </w:rPr>
        <w:t xml:space="preserve">reation </w:t>
      </w:r>
      <w:r w:rsidR="00CD065D">
        <w:rPr>
          <w:rFonts w:ascii="Times New Roman" w:hAnsi="Times New Roman"/>
          <w:color w:val="000000" w:themeColor="text1"/>
          <w:szCs w:val="24"/>
        </w:rPr>
        <w:t>t</w:t>
      </w:r>
      <w:r w:rsidRPr="002B77F7">
        <w:rPr>
          <w:rFonts w:ascii="Times New Roman" w:hAnsi="Times New Roman"/>
          <w:color w:val="000000" w:themeColor="text1"/>
          <w:szCs w:val="24"/>
        </w:rPr>
        <w:t xml:space="preserve">eam to discuss the purpose and applicability for each question to meet stakeholder needs. </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New questions were vetted within the meetings through the lens of stakeholder needs, instrument parsimony, and objectivity of information to be obtained. Questions without direct applicability were deleted from the instrument. </w:t>
      </w:r>
    </w:p>
    <w:p w:rsidRPr="002B77F7" w:rsidR="00197C41" w:rsidP="002B77F7" w:rsidRDefault="00197C41" w14:paraId="482D3613" w14:textId="69E04A2F">
      <w:pPr>
        <w:pStyle w:val="ListParagraph"/>
        <w:widowControl/>
        <w:numPr>
          <w:ilvl w:val="0"/>
          <w:numId w:val="17"/>
        </w:numPr>
        <w:spacing w:after="160" w:line="259" w:lineRule="auto"/>
        <w:contextualSpacing/>
        <w:rPr>
          <w:rFonts w:ascii="Times New Roman" w:hAnsi="Times New Roman"/>
          <w:szCs w:val="24"/>
        </w:rPr>
      </w:pPr>
      <w:r w:rsidRPr="002B77F7">
        <w:rPr>
          <w:rFonts w:ascii="Times New Roman" w:hAnsi="Times New Roman"/>
          <w:szCs w:val="24"/>
        </w:rPr>
        <w:t xml:space="preserve">On 1/8/21 a meeting was coordinated by USDA Office of the Chief Scientist with the NASS Hemp Team and participants in this project to ensure the complementarity of these two surveys. </w:t>
      </w:r>
      <w:r w:rsidR="00A03888">
        <w:rPr>
          <w:rFonts w:ascii="Times New Roman" w:hAnsi="Times New Roman"/>
          <w:szCs w:val="24"/>
        </w:rPr>
        <w:t xml:space="preserve"> </w:t>
      </w:r>
      <w:r w:rsidRPr="002B77F7">
        <w:rPr>
          <w:rFonts w:ascii="Times New Roman" w:hAnsi="Times New Roman"/>
          <w:szCs w:val="24"/>
        </w:rPr>
        <w:t xml:space="preserve">Details of the surveys were discussed and drafts of the two surveys were exchanged. </w:t>
      </w:r>
      <w:r w:rsidR="00A03888">
        <w:rPr>
          <w:rFonts w:ascii="Times New Roman" w:hAnsi="Times New Roman"/>
          <w:szCs w:val="24"/>
        </w:rPr>
        <w:t xml:space="preserve"> </w:t>
      </w:r>
      <w:r w:rsidRPr="002B77F7">
        <w:rPr>
          <w:rFonts w:ascii="Times New Roman" w:hAnsi="Times New Roman"/>
          <w:szCs w:val="24"/>
        </w:rPr>
        <w:t>Furthermore, upon request Dr. Tyler Mark has provided multiple comments to the NASS Hemp Acreage and Production Survey.</w:t>
      </w:r>
    </w:p>
    <w:p w:rsidRPr="002B77F7" w:rsidR="00197C41" w:rsidP="002B77F7" w:rsidRDefault="00197C41" w14:paraId="09804847" w14:textId="77777777">
      <w:pPr>
        <w:pStyle w:val="ListParagraph"/>
        <w:widowControl/>
        <w:numPr>
          <w:ilvl w:val="0"/>
          <w:numId w:val="17"/>
        </w:numPr>
        <w:spacing w:after="160" w:line="259" w:lineRule="auto"/>
        <w:contextualSpacing/>
        <w:rPr>
          <w:rFonts w:ascii="Times New Roman" w:hAnsi="Times New Roman"/>
          <w:szCs w:val="24"/>
        </w:rPr>
      </w:pPr>
      <w:r w:rsidRPr="002B77F7">
        <w:rPr>
          <w:rFonts w:ascii="Times New Roman" w:hAnsi="Times New Roman"/>
          <w:color w:val="000000" w:themeColor="text1"/>
          <w:szCs w:val="24"/>
        </w:rPr>
        <w:t xml:space="preserve">The revised survey (Hemp Survey Draft for Reviewers ES1) instrument was then evaluated for survey length, flow, detail level, wording, cognitive burden and consistency by multiple USDA agencies (Agricultural Marketing Service, Office of the Chief Scientist, National Agricultural Statistics Service, Office of the Chief Economist, Risk Management Agency, Farm Production and Conservation) – see the table below for more detail. </w:t>
      </w:r>
    </w:p>
    <w:p w:rsidRPr="002B77F7" w:rsidR="00197C41" w:rsidP="002B77F7" w:rsidRDefault="00197C41" w14:paraId="19618950" w14:textId="1C79D7C2">
      <w:pPr>
        <w:ind w:left="720"/>
        <w:rPr>
          <w:rFonts w:ascii="Times New Roman" w:hAnsi="Times New Roman"/>
          <w:color w:val="000000" w:themeColor="text1"/>
          <w:szCs w:val="24"/>
        </w:rPr>
      </w:pPr>
      <w:r w:rsidRPr="002B77F7">
        <w:rPr>
          <w:rFonts w:ascii="Times New Roman" w:hAnsi="Times New Roman"/>
          <w:color w:val="000000" w:themeColor="text1"/>
          <w:szCs w:val="24"/>
        </w:rPr>
        <w:t xml:space="preserve">Six producers with 3 from Colorado and 3 from Kentucky were asked to provide individual feedback and cognitive testing for questions in the survey instrument. </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Feedback from four producers, all of whom have at least 4 years of experience with hemp production, was received. </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Hemp for extraction currently dominates the industry and all responding producers focus on floral production for extraction. One grower also has experience in growing hemp for grain and fiber. </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In addition, Jonathan Shepherd (University of Kentucky) a former producer who has kept the books for hemp producers in the state of Kentucky since 2015 provided detailed input on question relevance and pre-testing.</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 Reviews were provided by the Native American Finance Officers Association (NAFOA) to make sure this survey is consistent with the needs of these groups for making decisions on how to promote and develop this industry for their respective tribes. NAFOA represents 128 different tribal organizations from across the country. Many of these tribal organizations are have submitted tribal plans to USDA for approval. Currently, 43 tribal plans have been approved. </w:t>
      </w:r>
    </w:p>
    <w:p w:rsidRPr="002B77F7" w:rsidR="00197C41" w:rsidP="002B77F7" w:rsidRDefault="00197C41" w14:paraId="4DDD7A68" w14:textId="77777777">
      <w:pPr>
        <w:ind w:left="720"/>
        <w:rPr>
          <w:rFonts w:ascii="Times New Roman" w:hAnsi="Times New Roman"/>
          <w:color w:val="000000" w:themeColor="text1"/>
          <w:szCs w:val="24"/>
        </w:rPr>
      </w:pPr>
    </w:p>
    <w:p w:rsidRPr="002B77F7" w:rsidR="00197C41" w:rsidP="002B77F7" w:rsidRDefault="00197C41" w14:paraId="44ADD866" w14:textId="0F0C9EE1">
      <w:pPr>
        <w:ind w:left="720"/>
        <w:rPr>
          <w:rFonts w:ascii="Times New Roman" w:hAnsi="Times New Roman"/>
          <w:color w:val="000000" w:themeColor="text1"/>
          <w:szCs w:val="24"/>
        </w:rPr>
      </w:pPr>
      <w:r w:rsidRPr="002B77F7">
        <w:rPr>
          <w:rFonts w:ascii="Times New Roman" w:hAnsi="Times New Roman"/>
          <w:color w:val="000000" w:themeColor="text1"/>
          <w:szCs w:val="24"/>
        </w:rPr>
        <w:t xml:space="preserve">The survey instrument was further pre-tested with the lead regulators from both Kentucky and Colorado who provided detailed cognitive testing as well as input on overall instrument design and value of individual questions relative to stakeholder needs. </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These lead regulators and their teams work with two of the largest groups of hemp producers in the country and are well versed in the terminology and production practices for their respective states. </w:t>
      </w:r>
    </w:p>
    <w:p w:rsidRPr="002B77F7" w:rsidR="00197C41" w:rsidP="002B77F7" w:rsidRDefault="00197C41" w14:paraId="5C539B1E" w14:textId="77777777">
      <w:pPr>
        <w:ind w:left="720"/>
        <w:rPr>
          <w:rFonts w:ascii="Times New Roman" w:hAnsi="Times New Roman"/>
          <w:color w:val="000000" w:themeColor="text1"/>
          <w:szCs w:val="24"/>
        </w:rPr>
      </w:pPr>
    </w:p>
    <w:p w:rsidR="00197C41" w:rsidP="002B77F7" w:rsidRDefault="00197C41" w14:paraId="0E72B47B" w14:textId="7755E01C">
      <w:pPr>
        <w:ind w:left="720"/>
        <w:rPr>
          <w:rFonts w:ascii="Times New Roman" w:hAnsi="Times New Roman"/>
          <w:color w:val="000000" w:themeColor="text1"/>
          <w:szCs w:val="24"/>
        </w:rPr>
      </w:pPr>
      <w:r w:rsidRPr="002B77F7">
        <w:rPr>
          <w:rFonts w:ascii="Times New Roman" w:hAnsi="Times New Roman"/>
          <w:color w:val="000000" w:themeColor="text1"/>
          <w:szCs w:val="24"/>
        </w:rPr>
        <w:lastRenderedPageBreak/>
        <w:t>Beyond these groups, an industry association Vote Hemp provided feedback.</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 Vote Hemp is a nonprofit organization that has been working since 2000 to bring hemp production back in the U.S. They also coordinate with other hemp industry groups across the industry.</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 Their advisory board is comprised of hemp producers, legal advisors, and entrepreneurs within the hemp industry. </w:t>
      </w:r>
    </w:p>
    <w:p w:rsidRPr="002B77F7" w:rsidR="00A03888" w:rsidP="002B77F7" w:rsidRDefault="00A03888" w14:paraId="348398AB" w14:textId="77777777">
      <w:pPr>
        <w:ind w:left="720"/>
        <w:rPr>
          <w:rFonts w:ascii="Times New Roman" w:hAnsi="Times New Roman"/>
          <w:color w:val="000000" w:themeColor="text1"/>
          <w:szCs w:val="24"/>
        </w:rPr>
      </w:pPr>
    </w:p>
    <w:p w:rsidR="00197C41" w:rsidP="002B77F7" w:rsidRDefault="00197C41" w14:paraId="61827958" w14:textId="3784B3C2">
      <w:pPr>
        <w:ind w:left="720"/>
        <w:rPr>
          <w:rFonts w:ascii="Times New Roman" w:hAnsi="Times New Roman"/>
          <w:color w:val="000000" w:themeColor="text1"/>
          <w:szCs w:val="24"/>
        </w:rPr>
      </w:pPr>
      <w:r w:rsidRPr="002B77F7">
        <w:rPr>
          <w:rFonts w:ascii="Times New Roman" w:hAnsi="Times New Roman"/>
          <w:color w:val="000000" w:themeColor="text1"/>
          <w:szCs w:val="24"/>
        </w:rPr>
        <w:t xml:space="preserve">Finally, an academic group was engaged to provide reviews from the perspective of their respective States. </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The University reviewers are all leaders within their respective states for hemp economics and engage with the S1084 Industrial Hemp Production, Processing, and Marketing in the U.S. project. </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Members of this group are leading the hemp research and extension efforts across the country. </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In addition to working with hemp producers many of the academics participated in the National Hemp Research &amp; Education Conference in Summer 2020. </w:t>
      </w:r>
    </w:p>
    <w:p w:rsidRPr="002B77F7" w:rsidR="00A03888" w:rsidP="002B77F7" w:rsidRDefault="00A03888" w14:paraId="78F0F8EF" w14:textId="77777777">
      <w:pPr>
        <w:ind w:left="720"/>
        <w:rPr>
          <w:rFonts w:ascii="Times New Roman" w:hAnsi="Times New Roman"/>
          <w:color w:val="000000" w:themeColor="text1"/>
          <w:szCs w:val="24"/>
        </w:rPr>
      </w:pPr>
    </w:p>
    <w:p w:rsidR="00197C41" w:rsidP="002B77F7" w:rsidRDefault="00197C41" w14:paraId="65761AAE" w14:textId="0A001872">
      <w:pPr>
        <w:ind w:left="720"/>
        <w:rPr>
          <w:rFonts w:ascii="Times New Roman" w:hAnsi="Times New Roman"/>
          <w:color w:val="000000" w:themeColor="text1"/>
          <w:szCs w:val="24"/>
        </w:rPr>
      </w:pPr>
      <w:r w:rsidRPr="002B77F7">
        <w:rPr>
          <w:rFonts w:ascii="Times New Roman" w:hAnsi="Times New Roman"/>
          <w:color w:val="000000" w:themeColor="text1"/>
          <w:szCs w:val="24"/>
        </w:rPr>
        <w:t xml:space="preserve">Extensive feedback was provided on survey length, cognitive testing, burden minimization, and if producers would be able to provide the data requested. </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Suggestions and feedback were reviewed by AMS and </w:t>
      </w:r>
      <w:r w:rsidR="00CD065D">
        <w:rPr>
          <w:rFonts w:ascii="Times New Roman" w:hAnsi="Times New Roman"/>
          <w:color w:val="000000" w:themeColor="text1"/>
          <w:szCs w:val="24"/>
        </w:rPr>
        <w:t>the c</w:t>
      </w:r>
      <w:r w:rsidRPr="002B77F7">
        <w:rPr>
          <w:rFonts w:ascii="Times New Roman" w:hAnsi="Times New Roman"/>
          <w:color w:val="000000" w:themeColor="text1"/>
          <w:szCs w:val="24"/>
        </w:rPr>
        <w:t xml:space="preserve">reation </w:t>
      </w:r>
      <w:r w:rsidR="00CD065D">
        <w:rPr>
          <w:rFonts w:ascii="Times New Roman" w:hAnsi="Times New Roman"/>
          <w:color w:val="000000" w:themeColor="text1"/>
          <w:szCs w:val="24"/>
        </w:rPr>
        <w:t>t</w:t>
      </w:r>
      <w:r w:rsidRPr="002B77F7">
        <w:rPr>
          <w:rFonts w:ascii="Times New Roman" w:hAnsi="Times New Roman"/>
          <w:color w:val="000000" w:themeColor="text1"/>
          <w:szCs w:val="24"/>
        </w:rPr>
        <w:t xml:space="preserve">eam for incorporation into a revised version Hemp Survey Draft for Reviewers ES2. </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 xml:space="preserve">For example, several questions were divided into two parts to improve cognitive ease and an optional response of “don’t know” was added to distinguish lack of information. </w:t>
      </w:r>
    </w:p>
    <w:p w:rsidRPr="002B77F7" w:rsidR="00A03888" w:rsidP="002B77F7" w:rsidRDefault="00A03888" w14:paraId="1BB66A59" w14:textId="77777777">
      <w:pPr>
        <w:ind w:left="720"/>
        <w:rPr>
          <w:rFonts w:ascii="Times New Roman" w:hAnsi="Times New Roman"/>
          <w:szCs w:val="24"/>
        </w:rPr>
      </w:pPr>
    </w:p>
    <w:p w:rsidRPr="002B77F7" w:rsidR="00197C41" w:rsidP="002B77F7" w:rsidRDefault="00197C41" w14:paraId="7EEA6CC2" w14:textId="353E2C44">
      <w:pPr>
        <w:pStyle w:val="ListParagraph"/>
        <w:widowControl/>
        <w:numPr>
          <w:ilvl w:val="0"/>
          <w:numId w:val="17"/>
        </w:numPr>
        <w:spacing w:after="160" w:line="259" w:lineRule="auto"/>
        <w:contextualSpacing/>
        <w:rPr>
          <w:rFonts w:ascii="Times New Roman" w:hAnsi="Times New Roman"/>
          <w:szCs w:val="24"/>
        </w:rPr>
      </w:pPr>
      <w:r w:rsidRPr="002B77F7">
        <w:rPr>
          <w:rFonts w:ascii="Times New Roman" w:hAnsi="Times New Roman"/>
          <w:color w:val="000000" w:themeColor="text1"/>
          <w:szCs w:val="24"/>
        </w:rPr>
        <w:t xml:space="preserve">The revised Hemp Survey Draft for Reviewers (ES2) draft instrument was reviewed by USDA NASS (Kenneth Herrell, NASS Survey Methodologist) for question design and content. Extensive feedback was provided on wording, length, flow, and consistency. </w:t>
      </w:r>
      <w:r w:rsidR="00A03888">
        <w:rPr>
          <w:rFonts w:ascii="Times New Roman" w:hAnsi="Times New Roman"/>
          <w:color w:val="000000" w:themeColor="text1"/>
          <w:szCs w:val="24"/>
        </w:rPr>
        <w:t xml:space="preserve"> </w:t>
      </w:r>
      <w:r w:rsidRPr="002B77F7">
        <w:rPr>
          <w:rFonts w:ascii="Times New Roman" w:hAnsi="Times New Roman"/>
          <w:color w:val="000000" w:themeColor="text1"/>
          <w:szCs w:val="24"/>
        </w:rPr>
        <w:t>This information was reviewed by the project team and incorporated into draft Hemp Survey Draft for Reviewers (ES3).</w:t>
      </w:r>
    </w:p>
    <w:p w:rsidRPr="002B77F7" w:rsidR="002F22C4" w:rsidP="002B77F7" w:rsidRDefault="00197C41" w14:paraId="4B569F75" w14:textId="0E9C3C78">
      <w:pPr>
        <w:rPr>
          <w:rFonts w:ascii="Times New Roman" w:hAnsi="Times New Roman"/>
          <w:color w:val="000000" w:themeColor="text1"/>
          <w:szCs w:val="24"/>
        </w:rPr>
      </w:pPr>
      <w:r w:rsidRPr="002B77F7">
        <w:rPr>
          <w:rFonts w:ascii="Times New Roman" w:hAnsi="Times New Roman"/>
          <w:color w:val="000000" w:themeColor="text1"/>
          <w:szCs w:val="24"/>
        </w:rPr>
        <w:t>Table 1 below is a complete list of all individuals who provided input and pretested the survey instrument. Extensive input from these groups incorporated into the survey to improve working, length, flow, and cognitive load for the license holder.</w:t>
      </w:r>
    </w:p>
    <w:p w:rsidRPr="002B77F7" w:rsidR="00197C41" w:rsidP="002B77F7" w:rsidRDefault="00197C41" w14:paraId="111C8CB7" w14:textId="77777777">
      <w:pPr>
        <w:rPr>
          <w:rFonts w:ascii="Times New Roman" w:hAnsi="Times New Roman"/>
          <w:color w:val="000000" w:themeColor="text1"/>
          <w:szCs w:val="24"/>
        </w:rPr>
        <w:sectPr w:rsidRPr="002B77F7" w:rsidR="00197C41" w:rsidSect="00B35C9E">
          <w:footerReference w:type="default" r:id="rId8"/>
          <w:endnotePr>
            <w:numFmt w:val="decimal"/>
          </w:endnotePr>
          <w:type w:val="continuous"/>
          <w:pgSz w:w="12240" w:h="15840"/>
          <w:pgMar w:top="1440" w:right="1440" w:bottom="1440" w:left="1440" w:header="720" w:footer="720" w:gutter="0"/>
          <w:cols w:space="720"/>
          <w:noEndnote/>
          <w:docGrid w:linePitch="326"/>
        </w:sectPr>
      </w:pPr>
    </w:p>
    <w:p w:rsidRPr="002B77F7" w:rsidR="00197C41" w:rsidP="00A03888" w:rsidRDefault="00197C41" w14:paraId="282B0AB6" w14:textId="77777777">
      <w:pPr>
        <w:rPr>
          <w:rFonts w:ascii="Times New Roman" w:hAnsi="Times New Roman"/>
          <w:szCs w:val="24"/>
        </w:rPr>
      </w:pPr>
      <w:r w:rsidRPr="002B77F7">
        <w:rPr>
          <w:rFonts w:ascii="Times New Roman" w:hAnsi="Times New Roman"/>
          <w:szCs w:val="24"/>
        </w:rPr>
        <w:lastRenderedPageBreak/>
        <w:t>Table 1: Individuals Pre-testing Survey Instrument</w:t>
      </w:r>
      <w:r w:rsidRPr="002B77F7">
        <w:rPr>
          <w:rFonts w:ascii="Times New Roman" w:hAnsi="Times New Roman"/>
          <w:noProof/>
        </w:rPr>
        <w:drawing>
          <wp:inline distT="0" distB="0" distL="0" distR="0" wp14:anchorId="2FD9F03A" wp14:editId="56E1A135">
            <wp:extent cx="5112689" cy="7494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802" cy="7503677"/>
                    </a:xfrm>
                    <a:prstGeom prst="rect">
                      <a:avLst/>
                    </a:prstGeom>
                    <a:noFill/>
                    <a:ln>
                      <a:noFill/>
                    </a:ln>
                  </pic:spPr>
                </pic:pic>
              </a:graphicData>
            </a:graphic>
          </wp:inline>
        </w:drawing>
      </w:r>
    </w:p>
    <w:p w:rsidRPr="002B77F7" w:rsidR="00197C41" w:rsidP="002B77F7" w:rsidRDefault="00197C41" w14:paraId="1646A94F" w14:textId="77777777">
      <w:pPr>
        <w:rPr>
          <w:rFonts w:ascii="Times New Roman" w:hAnsi="Times New Roman"/>
          <w:szCs w:val="24"/>
        </w:rPr>
      </w:pPr>
    </w:p>
    <w:p w:rsidRPr="002B77F7" w:rsidR="00197C41" w:rsidP="002B77F7" w:rsidRDefault="00197C41" w14:paraId="2EADD420" w14:textId="77777777">
      <w:pPr>
        <w:rPr>
          <w:rFonts w:ascii="Times New Roman" w:hAnsi="Times New Roman"/>
          <w:color w:val="000000" w:themeColor="text1"/>
        </w:rPr>
      </w:pPr>
    </w:p>
    <w:p w:rsidRPr="002B77F7" w:rsidR="002F22C4" w:rsidP="002B77F7" w:rsidRDefault="002F22C4" w14:paraId="2214E24F" w14:textId="4505F996">
      <w:pPr>
        <w:rPr>
          <w:rFonts w:ascii="Times New Roman" w:hAnsi="Times New Roman"/>
          <w:color w:val="000000" w:themeColor="text1"/>
        </w:rPr>
      </w:pPr>
    </w:p>
    <w:p w:rsidRPr="002B77F7" w:rsidR="0022660F" w:rsidP="002B77F7" w:rsidRDefault="0022660F" w14:paraId="58F541B3" w14:textId="77777777">
      <w:pPr>
        <w:rPr>
          <w:rFonts w:ascii="Times New Roman" w:hAnsi="Times New Roman"/>
          <w:bCs/>
          <w:color w:val="000000" w:themeColor="text1"/>
        </w:rPr>
      </w:pPr>
    </w:p>
    <w:p w:rsidRPr="002B77F7" w:rsidR="00615A8F" w:rsidP="002B77F7" w:rsidRDefault="00615A8F" w14:paraId="2D7CCBD0" w14:textId="77777777">
      <w:pPr>
        <w:tabs>
          <w:tab w:val="left" w:pos="-1440"/>
        </w:tabs>
        <w:ind w:left="720" w:hanging="720"/>
        <w:rPr>
          <w:rFonts w:ascii="Times New Roman" w:hAnsi="Times New Roman"/>
          <w:b/>
          <w:color w:val="000000" w:themeColor="text1"/>
        </w:rPr>
      </w:pPr>
      <w:r w:rsidRPr="002B77F7">
        <w:rPr>
          <w:rFonts w:ascii="Times New Roman" w:hAnsi="Times New Roman"/>
          <w:b/>
          <w:color w:val="000000" w:themeColor="text1"/>
        </w:rPr>
        <w:t>9.</w:t>
      </w:r>
      <w:r w:rsidRPr="002B77F7">
        <w:rPr>
          <w:rFonts w:ascii="Times New Roman" w:hAnsi="Times New Roman"/>
          <w:b/>
          <w:color w:val="000000" w:themeColor="text1"/>
        </w:rPr>
        <w:tab/>
        <w:t xml:space="preserve">EXPLAIN ANY DECISION TO PROVIDE ANY PAYMENT OR GIFT TO RESPONDENTS, OTHER THAN REMUNERATION OF CONTRACTORS OR GRANTEES.  </w:t>
      </w:r>
    </w:p>
    <w:p w:rsidRPr="002B77F7" w:rsidR="00615A8F" w:rsidP="002B77F7" w:rsidRDefault="00615A8F" w14:paraId="27A3A323" w14:textId="77777777">
      <w:pPr>
        <w:pStyle w:val="BodyTextIndent3"/>
        <w:rPr>
          <w:rFonts w:ascii="Times New Roman" w:hAnsi="Times New Roman"/>
          <w:i w:val="0"/>
          <w:color w:val="000000" w:themeColor="text1"/>
        </w:rPr>
      </w:pPr>
    </w:p>
    <w:p w:rsidRPr="002B77F7" w:rsidR="00615A8F" w:rsidP="002B77F7" w:rsidRDefault="00615A8F" w14:paraId="4BB62E83" w14:textId="2AD2AA25">
      <w:pPr>
        <w:pStyle w:val="BodyTextIndent3"/>
        <w:ind w:left="0"/>
        <w:rPr>
          <w:rFonts w:ascii="Times New Roman" w:hAnsi="Times New Roman"/>
          <w:i w:val="0"/>
          <w:color w:val="000000" w:themeColor="text1"/>
        </w:rPr>
      </w:pPr>
      <w:r w:rsidRPr="002B77F7">
        <w:rPr>
          <w:rFonts w:ascii="Times New Roman" w:hAnsi="Times New Roman"/>
          <w:i w:val="0"/>
          <w:color w:val="000000" w:themeColor="text1"/>
        </w:rPr>
        <w:t xml:space="preserve">No payments or gifts </w:t>
      </w:r>
      <w:r w:rsidRPr="002B77F7" w:rsidR="0022660F">
        <w:rPr>
          <w:rFonts w:ascii="Times New Roman" w:hAnsi="Times New Roman"/>
          <w:i w:val="0"/>
          <w:color w:val="000000" w:themeColor="text1"/>
        </w:rPr>
        <w:t>will be</w:t>
      </w:r>
      <w:r w:rsidRPr="002B77F7">
        <w:rPr>
          <w:rFonts w:ascii="Times New Roman" w:hAnsi="Times New Roman"/>
          <w:i w:val="0"/>
          <w:color w:val="000000" w:themeColor="text1"/>
        </w:rPr>
        <w:t xml:space="preserve"> provided to respondents.</w:t>
      </w:r>
    </w:p>
    <w:p w:rsidRPr="002B77F7" w:rsidR="00615A8F" w:rsidP="002B77F7" w:rsidRDefault="00615A8F" w14:paraId="2723254B" w14:textId="77777777">
      <w:pPr>
        <w:tabs>
          <w:tab w:val="left" w:pos="-1440"/>
        </w:tabs>
        <w:ind w:left="1440" w:hanging="720"/>
        <w:rPr>
          <w:rFonts w:ascii="Times New Roman" w:hAnsi="Times New Roman"/>
          <w:b/>
          <w:color w:val="000000" w:themeColor="text1"/>
        </w:rPr>
      </w:pPr>
    </w:p>
    <w:p w:rsidRPr="002B77F7" w:rsidR="00615A8F" w:rsidP="002B77F7" w:rsidRDefault="00615A8F" w14:paraId="0A5A6F96" w14:textId="77777777">
      <w:pPr>
        <w:tabs>
          <w:tab w:val="left" w:pos="-1440"/>
        </w:tabs>
        <w:ind w:left="720" w:hanging="720"/>
        <w:rPr>
          <w:rFonts w:ascii="Times New Roman" w:hAnsi="Times New Roman"/>
          <w:b/>
          <w:color w:val="000000" w:themeColor="text1"/>
        </w:rPr>
      </w:pPr>
      <w:r w:rsidRPr="002B77F7">
        <w:rPr>
          <w:rFonts w:ascii="Times New Roman" w:hAnsi="Times New Roman"/>
          <w:b/>
          <w:color w:val="000000" w:themeColor="text1"/>
        </w:rPr>
        <w:t>10.</w:t>
      </w:r>
      <w:r w:rsidRPr="002B77F7">
        <w:rPr>
          <w:rFonts w:ascii="Times New Roman" w:hAnsi="Times New Roman"/>
          <w:b/>
          <w:color w:val="000000" w:themeColor="text1"/>
        </w:rPr>
        <w:tab/>
        <w:t>DESCRIBE ANY ASSURANCE OF CONFIDENTIALITY PROVIDED TO RESPONDENTS AND THE BASIS FOR THE ASSURANCE IN STATUTE, REGULATION, OR AGENCY POLICY.</w:t>
      </w:r>
    </w:p>
    <w:p w:rsidRPr="002B77F7" w:rsidR="00615A8F" w:rsidP="002B77F7" w:rsidRDefault="00615A8F" w14:paraId="4A778FF4" w14:textId="77777777">
      <w:pPr>
        <w:tabs>
          <w:tab w:val="left" w:pos="-1440"/>
        </w:tabs>
        <w:ind w:left="720" w:hanging="720"/>
        <w:rPr>
          <w:rFonts w:ascii="Times New Roman" w:hAnsi="Times New Roman"/>
          <w:b/>
          <w:color w:val="000000" w:themeColor="text1"/>
        </w:rPr>
      </w:pPr>
    </w:p>
    <w:p w:rsidRPr="002B77F7" w:rsidR="00615A8F" w:rsidP="002B77F7" w:rsidRDefault="00615A8F" w14:paraId="3FEAA1BA" w14:textId="28B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2B77F7">
        <w:rPr>
          <w:rFonts w:ascii="Times New Roman" w:hAnsi="Times New Roman"/>
          <w:color w:val="000000" w:themeColor="text1"/>
        </w:rPr>
        <w:t xml:space="preserve">The information collected on </w:t>
      </w:r>
      <w:r w:rsidRPr="002B77F7" w:rsidR="00BA3505">
        <w:rPr>
          <w:rFonts w:ascii="Times New Roman" w:hAnsi="Times New Roman"/>
          <w:color w:val="000000" w:themeColor="text1"/>
        </w:rPr>
        <w:t>th</w:t>
      </w:r>
      <w:r w:rsidRPr="002B77F7" w:rsidR="00584222">
        <w:rPr>
          <w:rFonts w:ascii="Times New Roman" w:hAnsi="Times New Roman"/>
          <w:color w:val="000000" w:themeColor="text1"/>
        </w:rPr>
        <w:t xml:space="preserve">is </w:t>
      </w:r>
      <w:r w:rsidRPr="002B77F7" w:rsidR="00317C54">
        <w:rPr>
          <w:rFonts w:ascii="Times New Roman" w:hAnsi="Times New Roman"/>
          <w:color w:val="000000" w:themeColor="text1"/>
        </w:rPr>
        <w:t xml:space="preserve">survey </w:t>
      </w:r>
      <w:r w:rsidRPr="002B77F7">
        <w:rPr>
          <w:rFonts w:ascii="Times New Roman" w:hAnsi="Times New Roman"/>
          <w:color w:val="000000" w:themeColor="text1"/>
        </w:rPr>
        <w:t>form</w:t>
      </w:r>
      <w:r w:rsidRPr="002B77F7" w:rsidR="00BA3505">
        <w:rPr>
          <w:rFonts w:ascii="Times New Roman" w:hAnsi="Times New Roman"/>
          <w:color w:val="000000" w:themeColor="text1"/>
        </w:rPr>
        <w:t xml:space="preserve"> </w:t>
      </w:r>
      <w:r w:rsidRPr="002B77F7" w:rsidR="00584222">
        <w:rPr>
          <w:rFonts w:ascii="Times New Roman" w:hAnsi="Times New Roman"/>
          <w:color w:val="000000" w:themeColor="text1"/>
        </w:rPr>
        <w:t xml:space="preserve">does not personal identifiable </w:t>
      </w:r>
      <w:r w:rsidRPr="002B77F7">
        <w:rPr>
          <w:rFonts w:ascii="Times New Roman" w:hAnsi="Times New Roman"/>
          <w:color w:val="000000" w:themeColor="text1"/>
        </w:rPr>
        <w:t xml:space="preserve">information.  </w:t>
      </w:r>
    </w:p>
    <w:p w:rsidRPr="002B77F7" w:rsidR="002033C2" w:rsidP="002B77F7" w:rsidRDefault="002033C2" w14:paraId="183DD5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rsidRPr="002B77F7" w:rsidR="00615A8F" w:rsidP="002B77F7" w:rsidRDefault="00615A8F" w14:paraId="274B2900" w14:textId="290F9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2B77F7">
        <w:rPr>
          <w:rFonts w:ascii="Times New Roman" w:hAnsi="Times New Roman"/>
          <w:color w:val="000000" w:themeColor="text1"/>
        </w:rPr>
        <w:t xml:space="preserve">Section 608(d) of the </w:t>
      </w:r>
      <w:r w:rsidRPr="002B77F7" w:rsidR="0000786C">
        <w:rPr>
          <w:rFonts w:ascii="Times New Roman" w:hAnsi="Times New Roman"/>
          <w:color w:val="000000" w:themeColor="text1"/>
        </w:rPr>
        <w:t xml:space="preserve">Agricultural Marketing Agreement </w:t>
      </w:r>
      <w:r w:rsidRPr="002B77F7">
        <w:rPr>
          <w:rFonts w:ascii="Times New Roman" w:hAnsi="Times New Roman"/>
          <w:color w:val="000000" w:themeColor="text1"/>
        </w:rPr>
        <w:t>Act states that information acquired will be kept confidential, and that penalties exist for violating confidentiality requirements.  Therefore, USDA requires AMS field office staff and employees in Washington, D.C. to maintain confidentiality.  Confidential information is withheld from public review under the Freedom of Information Act and the Privacy Act, 5 USC 552.</w:t>
      </w:r>
    </w:p>
    <w:p w:rsidRPr="002B77F7" w:rsidR="00615A8F" w:rsidP="002B77F7" w:rsidRDefault="00615A8F" w14:paraId="0970A2F8" w14:textId="77777777">
      <w:pPr>
        <w:tabs>
          <w:tab w:val="left" w:pos="-1440"/>
        </w:tabs>
        <w:ind w:left="1440" w:hanging="720"/>
        <w:rPr>
          <w:rFonts w:ascii="Times New Roman" w:hAnsi="Times New Roman"/>
          <w:b/>
          <w:color w:val="000000" w:themeColor="text1"/>
        </w:rPr>
      </w:pPr>
    </w:p>
    <w:p w:rsidRPr="002B77F7" w:rsidR="00615A8F" w:rsidP="002B77F7" w:rsidRDefault="00615A8F" w14:paraId="4128BFE3" w14:textId="77777777">
      <w:pPr>
        <w:tabs>
          <w:tab w:val="left" w:pos="-1440"/>
        </w:tabs>
        <w:ind w:left="720" w:hanging="720"/>
        <w:rPr>
          <w:rFonts w:ascii="Times New Roman" w:hAnsi="Times New Roman"/>
          <w:b/>
          <w:color w:val="000000" w:themeColor="text1"/>
        </w:rPr>
      </w:pPr>
      <w:r w:rsidRPr="002B77F7">
        <w:rPr>
          <w:rFonts w:ascii="Times New Roman" w:hAnsi="Times New Roman"/>
          <w:b/>
          <w:color w:val="000000" w:themeColor="text1"/>
        </w:rPr>
        <w:t>11.</w:t>
      </w:r>
      <w:r w:rsidRPr="002B77F7">
        <w:rPr>
          <w:rFonts w:ascii="Times New Roman" w:hAnsi="Times New Roman"/>
          <w:b/>
          <w:color w:val="000000" w:themeColor="text1"/>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2B77F7" w:rsidR="00615A8F" w:rsidP="002B77F7" w:rsidRDefault="00615A8F" w14:paraId="53563F5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color w:val="000000" w:themeColor="text1"/>
        </w:rPr>
      </w:pPr>
      <w:r w:rsidRPr="002B77F7">
        <w:rPr>
          <w:rFonts w:ascii="Times New Roman" w:hAnsi="Times New Roman"/>
          <w:color w:val="000000" w:themeColor="text1"/>
        </w:rPr>
        <w:tab/>
      </w:r>
    </w:p>
    <w:p w:rsidRPr="002B77F7" w:rsidR="00615A8F" w:rsidP="002B77F7" w:rsidRDefault="00615A8F" w14:paraId="2EC9625F" w14:textId="1728EA2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color w:val="000000" w:themeColor="text1"/>
        </w:rPr>
      </w:pPr>
      <w:r w:rsidRPr="002B77F7">
        <w:rPr>
          <w:rFonts w:ascii="Times New Roman" w:hAnsi="Times New Roman"/>
          <w:color w:val="000000" w:themeColor="text1"/>
        </w:rPr>
        <w:t>No questions of such a sensitive nature are included in this information collection.</w:t>
      </w:r>
    </w:p>
    <w:p w:rsidRPr="002B77F7" w:rsidR="00615A8F" w:rsidP="002B77F7" w:rsidRDefault="00615A8F" w14:paraId="7ECFA7F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color w:val="000000" w:themeColor="text1"/>
        </w:rPr>
      </w:pPr>
    </w:p>
    <w:p w:rsidRPr="002B77F7" w:rsidR="00615A8F" w:rsidP="002B77F7" w:rsidRDefault="00615A8F" w14:paraId="5BA04EAD" w14:textId="7B40B22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color w:val="000000" w:themeColor="text1"/>
        </w:rPr>
      </w:pPr>
      <w:r w:rsidRPr="002B77F7">
        <w:rPr>
          <w:rFonts w:ascii="Times New Roman" w:hAnsi="Times New Roman"/>
          <w:b/>
          <w:color w:val="000000" w:themeColor="text1"/>
        </w:rPr>
        <w:t>12.</w:t>
      </w:r>
      <w:r w:rsidRPr="002B77F7">
        <w:rPr>
          <w:rFonts w:ascii="Times New Roman" w:hAnsi="Times New Roman"/>
          <w:b/>
          <w:color w:val="000000" w:themeColor="text1"/>
        </w:rPr>
        <w:tab/>
      </w:r>
      <w:r w:rsidRPr="002B77F7">
        <w:rPr>
          <w:rFonts w:ascii="Times New Roman" w:hAnsi="Times New Roman"/>
          <w:b/>
          <w:color w:val="000000" w:themeColor="text1"/>
        </w:rPr>
        <w:tab/>
        <w:t>PROVIDE ESTIMATES OF THE HOUR BURDEN OF THE COLLECTION OF INFORMATION.  THE STATEMENT SHOULD:</w:t>
      </w:r>
      <w:r w:rsidRPr="002B77F7" w:rsidR="002A6FE5">
        <w:rPr>
          <w:rFonts w:ascii="Times New Roman" w:hAnsi="Times New Roman"/>
          <w:b/>
          <w:color w:val="000000" w:themeColor="text1"/>
        </w:rPr>
        <w:t xml:space="preserve">  </w:t>
      </w:r>
      <w:r w:rsidRPr="002B77F7">
        <w:rPr>
          <w:rFonts w:ascii="Times New Roman" w:hAnsi="Times New Roman"/>
          <w:b/>
          <w:color w:val="000000" w:themeColor="text1"/>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r w:rsidRPr="002B77F7" w:rsidR="002033C2">
        <w:rPr>
          <w:rFonts w:ascii="Times New Roman" w:hAnsi="Times New Roman"/>
          <w:b/>
          <w:color w:val="000000" w:themeColor="text1"/>
        </w:rPr>
        <w:t xml:space="preserve"> </w:t>
      </w:r>
      <w:r w:rsidRPr="002B77F7">
        <w:rPr>
          <w:rFonts w:ascii="Times New Roman" w:hAnsi="Times New Roman"/>
          <w:b/>
          <w:color w:val="000000" w:themeColor="text1"/>
        </w:rPr>
        <w:t xml:space="preserve">IF THIS REQUEST FOR APPROVAL COVERS MORE THAN ONE FORM, PROVIDE SEPARATE HOUR BURDEN ESTIMATES FOR EACH FORM AND </w:t>
      </w:r>
      <w:r w:rsidRPr="002B77F7">
        <w:rPr>
          <w:rFonts w:ascii="Times New Roman" w:hAnsi="Times New Roman"/>
          <w:b/>
          <w:color w:val="000000" w:themeColor="text1"/>
        </w:rPr>
        <w:lastRenderedPageBreak/>
        <w:t>AGGREGATE THE HOUR BURDENS IN ITEM 13 OF OMB FORM 83-I.</w:t>
      </w:r>
    </w:p>
    <w:p w:rsidRPr="002B77F7" w:rsidR="002033C2" w:rsidP="002B77F7" w:rsidRDefault="002033C2" w14:paraId="58AF2620" w14:textId="77777777">
      <w:pPr>
        <w:rPr>
          <w:rFonts w:ascii="Times New Roman" w:hAnsi="Times New Roman"/>
        </w:rPr>
      </w:pPr>
    </w:p>
    <w:p w:rsidRPr="002B77F7" w:rsidR="001A10ED" w:rsidP="002B77F7" w:rsidRDefault="00197C41" w14:paraId="1F6B8FE3" w14:textId="59B0D2EC">
      <w:pPr>
        <w:rPr>
          <w:rFonts w:ascii="Times New Roman" w:hAnsi="Times New Roman"/>
        </w:rPr>
      </w:pPr>
      <w:r w:rsidRPr="002B77F7">
        <w:rPr>
          <w:rFonts w:ascii="Times New Roman" w:hAnsi="Times New Roman"/>
          <w:bCs/>
          <w:szCs w:val="24"/>
        </w:rPr>
        <w:t xml:space="preserve">The full number of respondents will be approximately 20,000 as reported through the National </w:t>
      </w:r>
      <w:r w:rsidRPr="00C967AA">
        <w:rPr>
          <w:rFonts w:ascii="Times New Roman" w:hAnsi="Times New Roman"/>
          <w:bCs/>
          <w:szCs w:val="24"/>
        </w:rPr>
        <w:t>Industrial Hemp Regulators.</w:t>
      </w:r>
      <w:r w:rsidRPr="00C967AA">
        <w:rPr>
          <w:rStyle w:val="FootnoteReference"/>
          <w:rFonts w:ascii="Times New Roman" w:hAnsi="Times New Roman"/>
          <w:bCs/>
          <w:szCs w:val="24"/>
        </w:rPr>
        <w:footnoteReference w:id="10"/>
      </w:r>
      <w:r w:rsidRPr="00C967AA">
        <w:rPr>
          <w:rFonts w:ascii="Times New Roman" w:hAnsi="Times New Roman"/>
          <w:bCs/>
          <w:szCs w:val="24"/>
        </w:rPr>
        <w:t xml:space="preserve"> </w:t>
      </w:r>
      <w:r w:rsidRPr="00C967AA" w:rsidR="00C967AA">
        <w:rPr>
          <w:rFonts w:ascii="Times New Roman" w:hAnsi="Times New Roman"/>
        </w:rPr>
        <w:t xml:space="preserve">Initially </w:t>
      </w:r>
      <w:r w:rsidRPr="00C967AA" w:rsidR="00C967AA">
        <w:rPr>
          <w:rFonts w:ascii="Times New Roman" w:hAnsi="Times New Roman"/>
        </w:rPr>
        <w:t>the 60-day Notice</w:t>
      </w:r>
      <w:r w:rsidRPr="00C967AA" w:rsidR="00C967AA">
        <w:rPr>
          <w:rFonts w:ascii="Times New Roman" w:hAnsi="Times New Roman"/>
        </w:rPr>
        <w:t xml:space="preserve"> propo</w:t>
      </w:r>
      <w:r w:rsidRPr="00C967AA" w:rsidR="00C967AA">
        <w:rPr>
          <w:rFonts w:ascii="Times New Roman" w:hAnsi="Times New Roman"/>
        </w:rPr>
        <w:t>sed</w:t>
      </w:r>
      <w:r w:rsidRPr="00C967AA" w:rsidR="00C967AA">
        <w:rPr>
          <w:rFonts w:ascii="Times New Roman" w:hAnsi="Times New Roman"/>
        </w:rPr>
        <w:t xml:space="preserve"> to collect data for the 2019 growing season which was estimated at 18,000. In the 2020 growing season the number of producers increased over the 2019 season and thus this number is different.</w:t>
      </w:r>
      <w:r w:rsidRPr="00C967AA" w:rsidR="00C967AA">
        <w:rPr>
          <w:rFonts w:ascii="Times New Roman" w:hAnsi="Times New Roman"/>
        </w:rPr>
        <w:t xml:space="preserve"> </w:t>
      </w:r>
      <w:r w:rsidRPr="00C967AA">
        <w:rPr>
          <w:rFonts w:ascii="Times New Roman" w:hAnsi="Times New Roman"/>
          <w:bCs/>
          <w:szCs w:val="24"/>
        </w:rPr>
        <w:t>The</w:t>
      </w:r>
      <w:r w:rsidRPr="002B77F7">
        <w:rPr>
          <w:rFonts w:ascii="Times New Roman" w:hAnsi="Times New Roman"/>
          <w:bCs/>
          <w:szCs w:val="24"/>
        </w:rPr>
        <w:t xml:space="preserve"> exact number of licenses is unknown as many states have rolling application periods and the number can change daily. Paper surveys will be returned to the University of Kentucky at no cost to the license holder and input by trained graduate and undergraduate researchers. These observations will then be merged with those that completed the survey through the online portal.  The expected response rate is 75%.</w:t>
      </w:r>
      <w:r w:rsidRPr="002B77F7" w:rsidR="00317C54">
        <w:rPr>
          <w:rFonts w:ascii="Times New Roman" w:hAnsi="Times New Roman"/>
        </w:rPr>
        <w:t xml:space="preserve">  </w:t>
      </w:r>
      <w:r w:rsidRPr="002B77F7" w:rsidR="001A10ED">
        <w:rPr>
          <w:rFonts w:ascii="Times New Roman" w:hAnsi="Times New Roman"/>
        </w:rPr>
        <w:t>The AMS-71 Grid (Excel spreadsheet) outlining details of respondents, responses and burden hours is under the Supplementary documents in ROCIS.</w:t>
      </w:r>
    </w:p>
    <w:p w:rsidRPr="002B77F7" w:rsidR="00615A8F" w:rsidP="002B77F7" w:rsidRDefault="00615A8F" w14:paraId="2FF72096" w14:textId="77777777">
      <w:pPr>
        <w:tabs>
          <w:tab w:val="left" w:pos="-1440"/>
        </w:tabs>
        <w:rPr>
          <w:rFonts w:ascii="Times New Roman" w:hAnsi="Times New Roman"/>
          <w:b/>
          <w:color w:val="000000" w:themeColor="text1"/>
        </w:rPr>
      </w:pPr>
    </w:p>
    <w:p w:rsidRPr="002B77F7" w:rsidR="00615A8F" w:rsidP="002B77F7" w:rsidRDefault="00615A8F" w14:paraId="36A9D6E3" w14:textId="77777777">
      <w:pPr>
        <w:tabs>
          <w:tab w:val="left" w:pos="-1440"/>
        </w:tabs>
        <w:ind w:left="1440"/>
        <w:rPr>
          <w:rFonts w:ascii="Times New Roman" w:hAnsi="Times New Roman"/>
          <w:b/>
          <w:color w:val="000000" w:themeColor="text1"/>
        </w:rPr>
      </w:pPr>
      <w:r w:rsidRPr="002B77F7">
        <w:rPr>
          <w:rFonts w:ascii="Times New Roman" w:hAnsi="Times New Roman"/>
          <w:b/>
          <w:color w:val="000000" w:themeColor="text1"/>
        </w:rPr>
        <w:t>PROVIDE ESTIMATES OF ANNUALIZED COST TO RESPONDENTS FOR THE HOUR BURDENS FOR COLLECTIONS OF INFORMATION, IDENTIFYING AND USING APPROPRIATE WAGE RATE CATEGORIES.</w:t>
      </w:r>
    </w:p>
    <w:p w:rsidRPr="002B77F7" w:rsidR="00615A8F" w:rsidP="002B77F7" w:rsidRDefault="00615A8F" w14:paraId="2CA5856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color w:val="000000" w:themeColor="text1"/>
        </w:rPr>
      </w:pPr>
    </w:p>
    <w:p w:rsidRPr="002B77F7" w:rsidR="001A10ED" w:rsidP="002B77F7" w:rsidRDefault="00046FAB" w14:paraId="29897A46" w14:textId="5ECA92FB">
      <w:pPr>
        <w:rPr>
          <w:rFonts w:ascii="Times New Roman" w:hAnsi="Times New Roman"/>
          <w:szCs w:val="24"/>
        </w:rPr>
      </w:pPr>
      <w:r w:rsidRPr="002B77F7">
        <w:rPr>
          <w:rFonts w:ascii="Times New Roman" w:hAnsi="Times New Roman"/>
          <w:szCs w:val="24"/>
        </w:rPr>
        <w:t xml:space="preserve">This new information collection assumes </w:t>
      </w:r>
      <w:r w:rsidRPr="002B77F7" w:rsidR="00197C41">
        <w:rPr>
          <w:rFonts w:ascii="Times New Roman" w:hAnsi="Times New Roman"/>
          <w:szCs w:val="24"/>
        </w:rPr>
        <w:t>20</w:t>
      </w:r>
      <w:r w:rsidRPr="002B77F7">
        <w:rPr>
          <w:rFonts w:ascii="Times New Roman" w:hAnsi="Times New Roman"/>
          <w:szCs w:val="24"/>
        </w:rPr>
        <w:t>,</w:t>
      </w:r>
      <w:r w:rsidRPr="002B77F7" w:rsidR="00317C54">
        <w:rPr>
          <w:rFonts w:ascii="Times New Roman" w:hAnsi="Times New Roman"/>
          <w:szCs w:val="24"/>
        </w:rPr>
        <w:t>0</w:t>
      </w:r>
      <w:r w:rsidRPr="002B77F7">
        <w:rPr>
          <w:rFonts w:ascii="Times New Roman" w:hAnsi="Times New Roman"/>
          <w:szCs w:val="24"/>
        </w:rPr>
        <w:t xml:space="preserve">00 total respondents, </w:t>
      </w:r>
      <w:r w:rsidR="00435A66">
        <w:rPr>
          <w:rFonts w:ascii="Times New Roman" w:hAnsi="Times New Roman"/>
          <w:szCs w:val="24"/>
        </w:rPr>
        <w:t>10</w:t>
      </w:r>
      <w:r w:rsidRPr="002B77F7" w:rsidR="00584222">
        <w:rPr>
          <w:rFonts w:ascii="Times New Roman" w:hAnsi="Times New Roman"/>
          <w:szCs w:val="24"/>
        </w:rPr>
        <w:t>,</w:t>
      </w:r>
      <w:r w:rsidR="00435A66">
        <w:rPr>
          <w:rFonts w:ascii="Times New Roman" w:hAnsi="Times New Roman"/>
          <w:szCs w:val="24"/>
        </w:rPr>
        <w:t>0</w:t>
      </w:r>
      <w:r w:rsidRPr="002B77F7" w:rsidR="00584222">
        <w:rPr>
          <w:rFonts w:ascii="Times New Roman" w:hAnsi="Times New Roman"/>
          <w:szCs w:val="24"/>
        </w:rPr>
        <w:t>0</w:t>
      </w:r>
      <w:r w:rsidRPr="002B77F7" w:rsidR="00317C54">
        <w:rPr>
          <w:rFonts w:ascii="Times New Roman" w:hAnsi="Times New Roman"/>
          <w:szCs w:val="24"/>
        </w:rPr>
        <w:t>0</w:t>
      </w:r>
      <w:r w:rsidRPr="002B77F7">
        <w:rPr>
          <w:rFonts w:ascii="Times New Roman" w:hAnsi="Times New Roman"/>
          <w:szCs w:val="24"/>
        </w:rPr>
        <w:t xml:space="preserve"> burden hours, and annual costs of $</w:t>
      </w:r>
      <w:r w:rsidR="00435A66">
        <w:rPr>
          <w:rFonts w:ascii="Times New Roman" w:hAnsi="Times New Roman"/>
          <w:szCs w:val="24"/>
        </w:rPr>
        <w:t>5</w:t>
      </w:r>
      <w:r w:rsidR="00175B3A">
        <w:rPr>
          <w:rFonts w:ascii="Times New Roman" w:hAnsi="Times New Roman"/>
          <w:szCs w:val="24"/>
        </w:rPr>
        <w:t>13</w:t>
      </w:r>
      <w:r w:rsidRPr="002B77F7" w:rsidR="00584222">
        <w:rPr>
          <w:rFonts w:ascii="Times New Roman" w:hAnsi="Times New Roman"/>
          <w:szCs w:val="24"/>
        </w:rPr>
        <w:t>,</w:t>
      </w:r>
      <w:r w:rsidR="00175B3A">
        <w:rPr>
          <w:rFonts w:ascii="Times New Roman" w:hAnsi="Times New Roman"/>
          <w:szCs w:val="24"/>
        </w:rPr>
        <w:t>3</w:t>
      </w:r>
      <w:r w:rsidRPr="002B77F7" w:rsidR="00317C54">
        <w:rPr>
          <w:rFonts w:ascii="Times New Roman" w:hAnsi="Times New Roman"/>
          <w:szCs w:val="24"/>
        </w:rPr>
        <w:t>00</w:t>
      </w:r>
      <w:r w:rsidRPr="002B77F7">
        <w:rPr>
          <w:rFonts w:ascii="Times New Roman" w:hAnsi="Times New Roman"/>
          <w:szCs w:val="24"/>
        </w:rPr>
        <w:t>.  This is calculated by multiplying the mean hourly wage of $</w:t>
      </w:r>
      <w:r w:rsidR="00175B3A">
        <w:rPr>
          <w:rFonts w:ascii="Times New Roman" w:hAnsi="Times New Roman"/>
          <w:szCs w:val="24"/>
        </w:rPr>
        <w:t>51.33</w:t>
      </w:r>
      <w:r w:rsidRPr="002B77F7">
        <w:rPr>
          <w:rFonts w:ascii="Times New Roman" w:hAnsi="Times New Roman"/>
          <w:szCs w:val="24"/>
        </w:rPr>
        <w:t xml:space="preserve"> by </w:t>
      </w:r>
      <w:r w:rsidR="00175B3A">
        <w:rPr>
          <w:rFonts w:ascii="Times New Roman" w:hAnsi="Times New Roman"/>
          <w:szCs w:val="24"/>
        </w:rPr>
        <w:t>10</w:t>
      </w:r>
      <w:r w:rsidRPr="002B77F7" w:rsidR="001C7862">
        <w:rPr>
          <w:rFonts w:ascii="Times New Roman" w:hAnsi="Times New Roman"/>
          <w:szCs w:val="24"/>
        </w:rPr>
        <w:t>,</w:t>
      </w:r>
      <w:r w:rsidR="00175B3A">
        <w:rPr>
          <w:rFonts w:ascii="Times New Roman" w:hAnsi="Times New Roman"/>
          <w:szCs w:val="24"/>
        </w:rPr>
        <w:t>0</w:t>
      </w:r>
      <w:r w:rsidRPr="002B77F7" w:rsidR="00584222">
        <w:rPr>
          <w:rFonts w:ascii="Times New Roman" w:hAnsi="Times New Roman"/>
          <w:szCs w:val="24"/>
        </w:rPr>
        <w:t>00</w:t>
      </w:r>
      <w:r w:rsidRPr="002B77F7">
        <w:rPr>
          <w:rFonts w:ascii="Times New Roman" w:hAnsi="Times New Roman"/>
          <w:szCs w:val="24"/>
        </w:rPr>
        <w:t xml:space="preserve"> hours. The mean hourly wage of a</w:t>
      </w:r>
      <w:r w:rsidRPr="00175B3A" w:rsidR="00175B3A">
        <w:rPr>
          <w:rFonts w:ascii="Times New Roman" w:hAnsi="Times New Roman"/>
          <w:szCs w:val="24"/>
        </w:rPr>
        <w:t xml:space="preserve"> </w:t>
      </w:r>
      <w:r w:rsidR="00175B3A">
        <w:rPr>
          <w:rFonts w:ascii="Times New Roman" w:hAnsi="Times New Roman"/>
          <w:szCs w:val="24"/>
        </w:rPr>
        <w:t>Farmer, Rancher, and Other Agricultural Manager</w:t>
      </w:r>
      <w:r w:rsidRPr="002B77F7">
        <w:rPr>
          <w:rFonts w:ascii="Times New Roman" w:hAnsi="Times New Roman"/>
          <w:szCs w:val="24"/>
        </w:rPr>
        <w:t>, as reported in the May 20</w:t>
      </w:r>
      <w:r w:rsidR="00175B3A">
        <w:rPr>
          <w:rFonts w:ascii="Times New Roman" w:hAnsi="Times New Roman"/>
          <w:szCs w:val="24"/>
        </w:rPr>
        <w:t>20</w:t>
      </w:r>
      <w:r w:rsidRPr="002B77F7">
        <w:rPr>
          <w:rFonts w:ascii="Times New Roman" w:hAnsi="Times New Roman"/>
          <w:szCs w:val="24"/>
        </w:rPr>
        <w:t xml:space="preserve"> Occupational Employment Statistics Survey of the Bureau of Labor and Statistics, was $3</w:t>
      </w:r>
      <w:r w:rsidR="00435A66">
        <w:rPr>
          <w:rFonts w:ascii="Times New Roman" w:hAnsi="Times New Roman"/>
          <w:szCs w:val="24"/>
        </w:rPr>
        <w:t>6.93</w:t>
      </w:r>
      <w:r w:rsidRPr="002B77F7">
        <w:rPr>
          <w:rFonts w:ascii="Times New Roman" w:hAnsi="Times New Roman"/>
          <w:szCs w:val="24"/>
        </w:rPr>
        <w:t xml:space="preserve"> per hour.  Assuming 39 percent of total compensation accounts for benefits, </w:t>
      </w:r>
      <w:r w:rsidR="00175B3A">
        <w:rPr>
          <w:rFonts w:ascii="Times New Roman" w:hAnsi="Times New Roman"/>
          <w:szCs w:val="24"/>
        </w:rPr>
        <w:t>the</w:t>
      </w:r>
      <w:r w:rsidRPr="002B77F7">
        <w:rPr>
          <w:rFonts w:ascii="Times New Roman" w:hAnsi="Times New Roman"/>
          <w:szCs w:val="24"/>
        </w:rPr>
        <w:t xml:space="preserve"> total compensation is $5</w:t>
      </w:r>
      <w:r w:rsidR="00175B3A">
        <w:rPr>
          <w:rFonts w:ascii="Times New Roman" w:hAnsi="Times New Roman"/>
          <w:szCs w:val="24"/>
        </w:rPr>
        <w:t>1.33</w:t>
      </w:r>
      <w:r w:rsidRPr="002B77F7">
        <w:rPr>
          <w:rFonts w:ascii="Times New Roman" w:hAnsi="Times New Roman"/>
          <w:szCs w:val="24"/>
        </w:rPr>
        <w:t xml:space="preserve"> per hour.  P</w:t>
      </w:r>
      <w:r w:rsidRPr="002B77F7" w:rsidR="001A10ED">
        <w:rPr>
          <w:rFonts w:ascii="Times New Roman" w:hAnsi="Times New Roman"/>
        </w:rPr>
        <w:t>ublished by the Bureau of Labor Statistics (</w:t>
      </w:r>
      <w:hyperlink w:history="1" r:id="rId10">
        <w:r w:rsidRPr="002B77F7" w:rsidR="001A10ED">
          <w:rPr>
            <w:rStyle w:val="Hyperlink"/>
            <w:rFonts w:ascii="Times New Roman" w:hAnsi="Times New Roman"/>
          </w:rPr>
          <w:t>https://www.bls.gov/oes/current/oes451011.htm</w:t>
        </w:r>
      </w:hyperlink>
      <w:r w:rsidRPr="002B77F7" w:rsidR="001A10ED">
        <w:rPr>
          <w:rFonts w:ascii="Times New Roman" w:hAnsi="Times New Roman"/>
        </w:rPr>
        <w:t xml:space="preserve">).  </w:t>
      </w:r>
      <w:r w:rsidRPr="002B77F7" w:rsidR="001A10ED">
        <w:rPr>
          <w:rFonts w:ascii="Times New Roman" w:hAnsi="Times New Roman"/>
          <w:color w:val="000000"/>
        </w:rPr>
        <w:t>Costs of benefits and compensation guidance provided by Bureau of Labor Statistics</w:t>
      </w:r>
      <w:r w:rsidR="00175B3A">
        <w:rPr>
          <w:rFonts w:ascii="Times New Roman" w:hAnsi="Times New Roman"/>
          <w:color w:val="000000"/>
        </w:rPr>
        <w:t>.</w:t>
      </w:r>
    </w:p>
    <w:p w:rsidRPr="002B77F7" w:rsidR="00615A8F" w:rsidP="002B77F7" w:rsidRDefault="00615A8F" w14:paraId="7C494992" w14:textId="77777777">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color w:val="000000" w:themeColor="text1"/>
        </w:rPr>
      </w:pPr>
    </w:p>
    <w:p w:rsidRPr="002B77F7" w:rsidR="00615A8F" w:rsidP="002B77F7" w:rsidRDefault="005B6AC6" w14:paraId="49EADD9D" w14:textId="205754FC">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color w:val="000000" w:themeColor="text1"/>
        </w:rPr>
      </w:pPr>
      <w:r w:rsidRPr="002B77F7">
        <w:rPr>
          <w:rFonts w:ascii="Times New Roman" w:hAnsi="Times New Roman"/>
          <w:b/>
          <w:color w:val="000000" w:themeColor="text1"/>
        </w:rPr>
        <w:t>13.</w:t>
      </w:r>
      <w:r w:rsidRPr="002B77F7">
        <w:rPr>
          <w:rFonts w:ascii="Times New Roman" w:hAnsi="Times New Roman"/>
          <w:b/>
          <w:color w:val="000000" w:themeColor="text1"/>
        </w:rPr>
        <w:tab/>
      </w:r>
      <w:r w:rsidRPr="002B77F7" w:rsidR="00615A8F">
        <w:rPr>
          <w:rFonts w:ascii="Times New Roman" w:hAnsi="Times New Roman"/>
          <w:b/>
          <w:color w:val="000000" w:themeColor="text1"/>
        </w:rPr>
        <w:tab/>
        <w:t>PROVIDE AN ESTIMATE OF THE TOTAL ANNUAL COST BURDEN TO RESPONDENTS OR RECORDKEEPERS RESULTING FROM THE</w:t>
      </w:r>
      <w:r w:rsidRPr="002B77F7">
        <w:rPr>
          <w:rFonts w:ascii="Times New Roman" w:hAnsi="Times New Roman"/>
          <w:b/>
          <w:color w:val="000000" w:themeColor="text1"/>
        </w:rPr>
        <w:t xml:space="preserve"> </w:t>
      </w:r>
      <w:r w:rsidRPr="002B77F7" w:rsidR="00615A8F">
        <w:rPr>
          <w:rFonts w:ascii="Times New Roman" w:hAnsi="Times New Roman"/>
          <w:b/>
          <w:color w:val="000000" w:themeColor="text1"/>
        </w:rPr>
        <w:t>COLLECTION OF INFORMAT</w:t>
      </w:r>
      <w:r w:rsidRPr="002B77F7">
        <w:rPr>
          <w:rFonts w:ascii="Times New Roman" w:hAnsi="Times New Roman"/>
          <w:b/>
          <w:color w:val="000000" w:themeColor="text1"/>
        </w:rPr>
        <w:t>ION.  (DO NOT INCLUDE THE COST</w:t>
      </w:r>
      <w:r w:rsidRPr="002B77F7" w:rsidR="00615A8F">
        <w:rPr>
          <w:rFonts w:ascii="Times New Roman" w:hAnsi="Times New Roman"/>
          <w:b/>
          <w:color w:val="000000" w:themeColor="text1"/>
        </w:rPr>
        <w:t xml:space="preserve"> OF ANY HOUR BUR</w:t>
      </w:r>
      <w:r w:rsidRPr="002B77F7">
        <w:rPr>
          <w:rFonts w:ascii="Times New Roman" w:hAnsi="Times New Roman"/>
          <w:b/>
          <w:color w:val="000000" w:themeColor="text1"/>
        </w:rPr>
        <w:t>DEN SHOWN IN ITEMS 12 AND 14).</w:t>
      </w:r>
    </w:p>
    <w:p w:rsidRPr="002B77F7" w:rsidR="00615A8F" w:rsidP="002B77F7" w:rsidRDefault="00615A8F" w14:paraId="5244B796" w14:textId="77777777">
      <w:pPr>
        <w:rPr>
          <w:rFonts w:ascii="Times New Roman" w:hAnsi="Times New Roman"/>
          <w:b/>
          <w:color w:val="000000" w:themeColor="text1"/>
        </w:rPr>
      </w:pPr>
    </w:p>
    <w:p w:rsidRPr="002B77F7" w:rsidR="00615A8F" w:rsidP="002B77F7" w:rsidRDefault="00615A8F" w14:paraId="3143D062" w14:textId="77777777">
      <w:pPr>
        <w:tabs>
          <w:tab w:val="left" w:pos="-1440"/>
        </w:tabs>
        <w:ind w:left="2160" w:hanging="720"/>
        <w:rPr>
          <w:rFonts w:ascii="Times New Roman" w:hAnsi="Times New Roman"/>
          <w:b/>
          <w:color w:val="000000" w:themeColor="text1"/>
        </w:rPr>
      </w:pPr>
      <w:r w:rsidRPr="002B77F7">
        <w:rPr>
          <w:rFonts w:ascii="Times New Roman" w:hAnsi="Times New Roman"/>
          <w:b/>
          <w:color w:val="000000" w:themeColor="text1"/>
        </w:rPr>
        <w:t>-</w:t>
      </w:r>
      <w:r w:rsidRPr="002B77F7">
        <w:rPr>
          <w:rFonts w:ascii="Times New Roman" w:hAnsi="Times New Roman"/>
          <w:b/>
          <w:color w:val="000000" w:themeColor="text1"/>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w:t>
      </w:r>
      <w:r w:rsidRPr="002B77F7">
        <w:rPr>
          <w:rFonts w:ascii="Times New Roman" w:hAnsi="Times New Roman"/>
          <w:b/>
          <w:color w:val="000000" w:themeColor="text1"/>
        </w:rPr>
        <w:lastRenderedPageBreak/>
        <w:t xml:space="preserve">PERIOD OVER WHICH COSTS WILL BE INCURRED.  CAPITAL AND START-UP COSTS INCLUDE, AMONG OTHER ITEMS, PREPARATIONS FOR COLLECTING INFORMATION SUCH AS PURCHASING COMPUTERS AND SOFTWARE; MONITORING, SAMPLING, DRILLING AND TESTING EQUIPMENT; AND RECORD STORAGE FACILITIES.  </w:t>
      </w:r>
    </w:p>
    <w:p w:rsidRPr="002B77F7" w:rsidR="00615A8F" w:rsidP="002B77F7" w:rsidRDefault="00615A8F" w14:paraId="119DFFBE" w14:textId="77777777">
      <w:pPr>
        <w:rPr>
          <w:rFonts w:ascii="Times New Roman" w:hAnsi="Times New Roman"/>
          <w:b/>
          <w:color w:val="000000" w:themeColor="text1"/>
        </w:rPr>
      </w:pPr>
    </w:p>
    <w:p w:rsidRPr="002B77F7" w:rsidR="00615A8F" w:rsidP="002B77F7" w:rsidRDefault="00615A8F" w14:paraId="7568E214" w14:textId="77777777">
      <w:pPr>
        <w:tabs>
          <w:tab w:val="left" w:pos="-1440"/>
        </w:tabs>
        <w:ind w:left="2160" w:hanging="720"/>
        <w:rPr>
          <w:rFonts w:ascii="Times New Roman" w:hAnsi="Times New Roman"/>
          <w:b/>
          <w:color w:val="000000" w:themeColor="text1"/>
        </w:rPr>
      </w:pPr>
      <w:r w:rsidRPr="002B77F7">
        <w:rPr>
          <w:rFonts w:ascii="Times New Roman" w:hAnsi="Times New Roman"/>
          <w:b/>
          <w:color w:val="000000" w:themeColor="text1"/>
        </w:rPr>
        <w:t>-</w:t>
      </w:r>
      <w:r w:rsidRPr="002B77F7">
        <w:rPr>
          <w:rFonts w:ascii="Times New Roman" w:hAnsi="Times New Roman"/>
          <w:b/>
          <w:color w:val="000000" w:themeColor="text1"/>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2B77F7" w:rsidR="00615A8F" w:rsidP="002B77F7" w:rsidRDefault="00615A8F" w14:paraId="53B61319" w14:textId="77777777">
      <w:pPr>
        <w:ind w:left="720" w:firstLine="720"/>
        <w:rPr>
          <w:rFonts w:ascii="Times New Roman" w:hAnsi="Times New Roman"/>
          <w:b/>
          <w:color w:val="000000" w:themeColor="text1"/>
        </w:rPr>
      </w:pPr>
    </w:p>
    <w:p w:rsidRPr="002B77F7" w:rsidR="00615A8F" w:rsidP="002B77F7" w:rsidRDefault="00615A8F" w14:paraId="0B078D69" w14:textId="2D47D542">
      <w:pPr>
        <w:ind w:left="2160" w:hanging="720"/>
        <w:rPr>
          <w:rFonts w:ascii="Times New Roman" w:hAnsi="Times New Roman"/>
          <w:b/>
          <w:color w:val="000000" w:themeColor="text1"/>
        </w:rPr>
      </w:pPr>
      <w:r w:rsidRPr="002B77F7">
        <w:rPr>
          <w:rFonts w:ascii="Times New Roman" w:hAnsi="Times New Roman"/>
          <w:b/>
          <w:color w:val="000000" w:themeColor="text1"/>
        </w:rPr>
        <w:t>-</w:t>
      </w:r>
      <w:r w:rsidRPr="002B77F7">
        <w:rPr>
          <w:rFonts w:ascii="Times New Roman" w:hAnsi="Times New Roman"/>
          <w:b/>
          <w:color w:val="000000" w:themeColor="text1"/>
        </w:rPr>
        <w:tab/>
        <w:t>GENERALLY, ESTIMATES SHOULD NOT INCLUDE PURCHASES OF EQUIPMENT OR SERVICES, OR PORTIONS THEREOF, MADE:  (1) PRIOR TO OCTOBER 1, 1995, (2) TO ACHIEVE REGULATORY COMPLIANCE WITH REQUIREMENTS NOT ASSOCIATED WITH THE INFORMATION COLLECTION, (3) FOR REASONS OTH</w:t>
      </w:r>
      <w:r w:rsidRPr="002B77F7" w:rsidR="00CB4345">
        <w:rPr>
          <w:rFonts w:ascii="Times New Roman" w:hAnsi="Times New Roman"/>
          <w:b/>
          <w:color w:val="000000" w:themeColor="text1"/>
        </w:rPr>
        <w:t xml:space="preserve">ER THAN TO PROVIDE INFORMATION </w:t>
      </w:r>
      <w:r w:rsidRPr="002B77F7">
        <w:rPr>
          <w:rFonts w:ascii="Times New Roman" w:hAnsi="Times New Roman"/>
          <w:b/>
          <w:color w:val="000000" w:themeColor="text1"/>
        </w:rPr>
        <w:t xml:space="preserve">OR KEEPING RECORDS FOR THE GOVERNMENT, OR (4) AS PART OF CUSTOMARY AND USUAL BUSINESS OR PRIVATE PRACTICES.  </w:t>
      </w:r>
    </w:p>
    <w:p w:rsidRPr="002B77F7" w:rsidR="00615A8F" w:rsidP="002B77F7" w:rsidRDefault="00615A8F" w14:paraId="3BC8BB21" w14:textId="77777777">
      <w:pPr>
        <w:rPr>
          <w:rFonts w:ascii="Times New Roman" w:hAnsi="Times New Roman"/>
          <w:b/>
          <w:color w:val="000000" w:themeColor="text1"/>
        </w:rPr>
      </w:pPr>
    </w:p>
    <w:p w:rsidRPr="002B77F7" w:rsidR="00615A8F" w:rsidP="002B77F7" w:rsidRDefault="00615A8F" w14:paraId="1EBFAD7E" w14:textId="14D2B26F">
      <w:pPr>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right" w:pos="9360"/>
        </w:tabs>
        <w:rPr>
          <w:rFonts w:ascii="Times New Roman" w:hAnsi="Times New Roman"/>
          <w:b/>
          <w:bCs/>
          <w:color w:val="000000" w:themeColor="text1"/>
        </w:rPr>
      </w:pPr>
      <w:r w:rsidRPr="002B77F7">
        <w:rPr>
          <w:rFonts w:ascii="Times New Roman" w:hAnsi="Times New Roman"/>
          <w:color w:val="000000" w:themeColor="text1"/>
        </w:rPr>
        <w:t xml:space="preserve">There </w:t>
      </w:r>
      <w:r w:rsidRPr="002B77F7" w:rsidR="000059C1">
        <w:rPr>
          <w:rFonts w:ascii="Times New Roman" w:hAnsi="Times New Roman"/>
          <w:color w:val="000000" w:themeColor="text1"/>
        </w:rPr>
        <w:t xml:space="preserve">are </w:t>
      </w:r>
      <w:r w:rsidRPr="002B77F7">
        <w:rPr>
          <w:rFonts w:ascii="Times New Roman" w:hAnsi="Times New Roman"/>
          <w:color w:val="000000" w:themeColor="text1"/>
        </w:rPr>
        <w:t>no capital, startup, operation, or maintenance costs associated with this program.</w:t>
      </w:r>
    </w:p>
    <w:p w:rsidRPr="002B77F7" w:rsidR="00615A8F" w:rsidP="002B77F7" w:rsidRDefault="00615A8F" w14:paraId="3A6F7FB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color w:val="000000" w:themeColor="text1"/>
        </w:rPr>
      </w:pPr>
    </w:p>
    <w:p w:rsidRPr="002B77F7" w:rsidR="00615A8F" w:rsidP="002B77F7" w:rsidRDefault="00615A8F" w14:paraId="628320CA" w14:textId="77777777">
      <w:pPr>
        <w:ind w:left="720" w:hanging="720"/>
        <w:rPr>
          <w:rFonts w:ascii="Times New Roman" w:hAnsi="Times New Roman"/>
          <w:b/>
          <w:color w:val="000000" w:themeColor="text1"/>
        </w:rPr>
      </w:pPr>
      <w:r w:rsidRPr="002B77F7">
        <w:rPr>
          <w:rFonts w:ascii="Times New Roman" w:hAnsi="Times New Roman"/>
          <w:b/>
          <w:color w:val="000000" w:themeColor="text1"/>
        </w:rPr>
        <w:t>14.</w:t>
      </w:r>
      <w:r w:rsidRPr="002B77F7">
        <w:rPr>
          <w:rFonts w:ascii="Times New Roman" w:hAnsi="Times New Roman"/>
          <w:b/>
          <w:color w:val="000000" w:themeColor="text1"/>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Pr="002B77F7" w:rsidR="0071552A" w:rsidP="002B77F7" w:rsidRDefault="0071552A" w14:paraId="5B8DBDA6" w14:textId="77777777">
      <w:pPr>
        <w:widowControl/>
        <w:rPr>
          <w:rFonts w:ascii="Times New Roman" w:hAnsi="Times New Roman"/>
          <w:color w:val="000000" w:themeColor="text1"/>
          <w:szCs w:val="24"/>
        </w:rPr>
      </w:pPr>
    </w:p>
    <w:p w:rsidRPr="002B77F7" w:rsidR="002E7A1D" w:rsidP="002B77F7" w:rsidRDefault="002E7A1D" w14:paraId="67473DE6" w14:textId="4EE39084">
      <w:pPr>
        <w:rPr>
          <w:rFonts w:ascii="Times New Roman" w:hAnsi="Times New Roman"/>
        </w:rPr>
      </w:pPr>
      <w:r w:rsidRPr="002B77F7">
        <w:rPr>
          <w:rFonts w:ascii="Times New Roman" w:hAnsi="Times New Roman"/>
        </w:rPr>
        <w:t xml:space="preserve">The estimated annual cost to the Federal government for this information collection and processing is about $5,505.10.  The cost was developed by estimating the number of hours that agency employees will spend in the preparation of this information collection package (120 hours) at approximately $45.88 per hour.  </w:t>
      </w:r>
      <w:r w:rsidRPr="002B77F7">
        <w:rPr>
          <w:rFonts w:ascii="Times New Roman" w:hAnsi="Times New Roman"/>
          <w:color w:val="000000"/>
        </w:rPr>
        <w:t xml:space="preserve">This is based on the average median hourly wage rate </w:t>
      </w:r>
      <w:r w:rsidRPr="002B77F7">
        <w:rPr>
          <w:rFonts w:ascii="Times New Roman" w:hAnsi="Times New Roman"/>
          <w:color w:val="000000"/>
        </w:rPr>
        <w:lastRenderedPageBreak/>
        <w:t>of $33.34 with an additional 37.6% to account for benefits and compensation, for an hourly wage total of $45.88.  Costs of benefits and compensation guidance provided by Bureau of Labor Statistics News Release issued on December 14, 2018.</w:t>
      </w:r>
    </w:p>
    <w:p w:rsidRPr="002B77F7" w:rsidR="00615A8F" w:rsidP="002B77F7" w:rsidRDefault="00615A8F" w14:paraId="6E0CA564" w14:textId="77777777">
      <w:pPr>
        <w:rPr>
          <w:rFonts w:ascii="Times New Roman" w:hAnsi="Times New Roman"/>
          <w:b/>
          <w:color w:val="000000" w:themeColor="text1"/>
        </w:rPr>
      </w:pPr>
    </w:p>
    <w:p w:rsidRPr="002B77F7" w:rsidR="00615A8F" w:rsidP="002B77F7" w:rsidRDefault="00615A8F" w14:paraId="7631F120" w14:textId="77777777">
      <w:pPr>
        <w:numPr>
          <w:ilvl w:val="0"/>
          <w:numId w:val="3"/>
        </w:numPr>
        <w:tabs>
          <w:tab w:val="clear" w:pos="1440"/>
          <w:tab w:val="left" w:pos="-1440"/>
          <w:tab w:val="num" w:pos="720"/>
        </w:tabs>
        <w:ind w:left="720"/>
        <w:rPr>
          <w:rFonts w:ascii="Times New Roman" w:hAnsi="Times New Roman"/>
          <w:b/>
          <w:color w:val="000000" w:themeColor="text1"/>
        </w:rPr>
      </w:pPr>
      <w:r w:rsidRPr="002B77F7">
        <w:rPr>
          <w:rFonts w:ascii="Times New Roman" w:hAnsi="Times New Roman"/>
          <w:b/>
          <w:color w:val="000000" w:themeColor="text1"/>
        </w:rPr>
        <w:t xml:space="preserve">EXPLAIN THE REASON FOR ANY PROGRAM CHANGES OR ADJUSTMENTS REPORTED IN ITEMS 13 OR 14 OF THE OMB FORM 83-I.  </w:t>
      </w:r>
    </w:p>
    <w:p w:rsidRPr="002B77F7" w:rsidR="00615A8F" w:rsidP="002B77F7" w:rsidRDefault="00615A8F" w14:paraId="74FC45F1" w14:textId="77777777">
      <w:pPr>
        <w:rPr>
          <w:rFonts w:ascii="Times New Roman" w:hAnsi="Times New Roman"/>
          <w:color w:val="000000" w:themeColor="text1"/>
        </w:rPr>
      </w:pPr>
    </w:p>
    <w:p w:rsidRPr="002B77F7" w:rsidR="00615A8F" w:rsidP="002B77F7" w:rsidRDefault="002233B4" w14:paraId="0D142F5B" w14:textId="0F80489C">
      <w:pPr>
        <w:rPr>
          <w:rFonts w:ascii="Times New Roman" w:hAnsi="Times New Roman"/>
          <w:color w:val="000000" w:themeColor="text1"/>
          <w:szCs w:val="24"/>
        </w:rPr>
      </w:pPr>
      <w:r w:rsidRPr="002B77F7">
        <w:rPr>
          <w:rFonts w:ascii="Times New Roman" w:hAnsi="Times New Roman"/>
          <w:color w:val="000000" w:themeColor="text1"/>
          <w:szCs w:val="24"/>
        </w:rPr>
        <w:t>This is a new information collection.</w:t>
      </w:r>
    </w:p>
    <w:p w:rsidRPr="002B77F7" w:rsidR="00615A8F" w:rsidP="002B77F7" w:rsidRDefault="00615A8F" w14:paraId="5A6972D3" w14:textId="77777777">
      <w:pPr>
        <w:rPr>
          <w:rFonts w:ascii="Times New Roman" w:hAnsi="Times New Roman"/>
          <w:color w:val="000000" w:themeColor="text1"/>
        </w:rPr>
      </w:pPr>
    </w:p>
    <w:p w:rsidRPr="002B77F7" w:rsidR="00615A8F" w:rsidP="002B77F7" w:rsidRDefault="00615A8F" w14:paraId="1A66EE68" w14:textId="77777777">
      <w:pPr>
        <w:pStyle w:val="ListParagraph"/>
        <w:numPr>
          <w:ilvl w:val="0"/>
          <w:numId w:val="3"/>
        </w:numPr>
        <w:tabs>
          <w:tab w:val="clear" w:pos="1440"/>
          <w:tab w:val="left" w:pos="-1440"/>
          <w:tab w:val="num" w:pos="1350"/>
        </w:tabs>
        <w:ind w:left="720"/>
        <w:rPr>
          <w:rFonts w:ascii="Times New Roman" w:hAnsi="Times New Roman"/>
          <w:b/>
          <w:color w:val="000000" w:themeColor="text1"/>
        </w:rPr>
      </w:pPr>
      <w:r w:rsidRPr="002B77F7">
        <w:rPr>
          <w:rFonts w:ascii="Times New Roman" w:hAnsi="Times New Roman"/>
          <w:b/>
          <w:color w:val="000000" w:themeColor="text1"/>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B77F7" w:rsidR="00615A8F" w:rsidP="002B77F7" w:rsidRDefault="00615A8F" w14:paraId="79D4D8E1" w14:textId="77777777">
      <w:pPr>
        <w:tabs>
          <w:tab w:val="left" w:pos="-1440"/>
        </w:tabs>
        <w:ind w:left="720" w:hanging="720"/>
        <w:rPr>
          <w:rFonts w:ascii="Times New Roman" w:hAnsi="Times New Roman"/>
          <w:b/>
          <w:color w:val="000000" w:themeColor="text1"/>
        </w:rPr>
      </w:pPr>
    </w:p>
    <w:p w:rsidRPr="002B77F7" w:rsidR="00197C41" w:rsidP="002B77F7" w:rsidRDefault="00197C41" w14:paraId="631FAE16" w14:textId="77777777">
      <w:pPr>
        <w:rPr>
          <w:rFonts w:ascii="Times New Roman" w:hAnsi="Times New Roman"/>
          <w:szCs w:val="24"/>
        </w:rPr>
      </w:pPr>
      <w:r w:rsidRPr="002B77F7">
        <w:rPr>
          <w:rFonts w:ascii="Times New Roman" w:hAnsi="Times New Roman"/>
          <w:bCs/>
          <w:szCs w:val="24"/>
        </w:rPr>
        <w:t>A national data collection of production cost has never been conducted for the United States but is needed to help guide the future direction of the industry. Stakeholders who will be interested in the information include but are not limited to hemp producers, hemp regulators, policymakers, industry groups, investors, etc. Specific uses of the data will be addressed below.</w:t>
      </w:r>
      <w:r w:rsidRPr="002B77F7">
        <w:rPr>
          <w:rFonts w:ascii="Times New Roman" w:hAnsi="Times New Roman"/>
          <w:szCs w:val="24"/>
        </w:rPr>
        <w:t xml:space="preserve"> Results from the data collection will be communicated to stakeholders through multiple outlets including </w:t>
      </w:r>
    </w:p>
    <w:p w:rsidR="00A03888" w:rsidP="00A03888" w:rsidRDefault="00197C41" w14:paraId="13D52CB8" w14:textId="77777777">
      <w:pPr>
        <w:pStyle w:val="ListParagraph"/>
        <w:numPr>
          <w:ilvl w:val="0"/>
          <w:numId w:val="18"/>
        </w:numPr>
        <w:rPr>
          <w:rFonts w:ascii="Times New Roman" w:hAnsi="Times New Roman"/>
          <w:szCs w:val="24"/>
        </w:rPr>
      </w:pPr>
      <w:r w:rsidRPr="00A03888">
        <w:rPr>
          <w:rFonts w:ascii="Times New Roman" w:hAnsi="Times New Roman"/>
          <w:szCs w:val="24"/>
        </w:rPr>
        <w:t>Congressional Report</w:t>
      </w:r>
    </w:p>
    <w:p w:rsidR="00A03888" w:rsidP="00A03888" w:rsidRDefault="00197C41" w14:paraId="4A4DF0B8" w14:textId="77777777">
      <w:pPr>
        <w:pStyle w:val="ListParagraph"/>
        <w:numPr>
          <w:ilvl w:val="0"/>
          <w:numId w:val="18"/>
        </w:numPr>
        <w:rPr>
          <w:rFonts w:ascii="Times New Roman" w:hAnsi="Times New Roman"/>
          <w:szCs w:val="24"/>
        </w:rPr>
      </w:pPr>
      <w:r w:rsidRPr="00A03888">
        <w:rPr>
          <w:rFonts w:ascii="Times New Roman" w:hAnsi="Times New Roman"/>
          <w:szCs w:val="24"/>
        </w:rPr>
        <w:t xml:space="preserve">AMS Publications </w:t>
      </w:r>
    </w:p>
    <w:p w:rsidR="00A03888" w:rsidP="00A03888" w:rsidRDefault="00197C41" w14:paraId="5D5B8664" w14:textId="77777777">
      <w:pPr>
        <w:pStyle w:val="ListParagraph"/>
        <w:numPr>
          <w:ilvl w:val="0"/>
          <w:numId w:val="18"/>
        </w:numPr>
        <w:rPr>
          <w:rFonts w:ascii="Times New Roman" w:hAnsi="Times New Roman"/>
          <w:szCs w:val="24"/>
        </w:rPr>
      </w:pPr>
      <w:r w:rsidRPr="00A03888">
        <w:rPr>
          <w:rFonts w:ascii="Times New Roman" w:hAnsi="Times New Roman"/>
          <w:szCs w:val="24"/>
        </w:rPr>
        <w:t>3 Peer Reviewed Publications</w:t>
      </w:r>
    </w:p>
    <w:p w:rsidR="00A03888" w:rsidP="00A03888" w:rsidRDefault="00197C41" w14:paraId="2C8E135E" w14:textId="77777777">
      <w:pPr>
        <w:pStyle w:val="ListParagraph"/>
        <w:numPr>
          <w:ilvl w:val="0"/>
          <w:numId w:val="18"/>
        </w:numPr>
        <w:rPr>
          <w:rFonts w:ascii="Times New Roman" w:hAnsi="Times New Roman"/>
          <w:szCs w:val="24"/>
        </w:rPr>
      </w:pPr>
      <w:r w:rsidRPr="00A03888">
        <w:rPr>
          <w:rFonts w:ascii="Times New Roman" w:hAnsi="Times New Roman"/>
          <w:szCs w:val="24"/>
        </w:rPr>
        <w:t>2 Popular Press Publications</w:t>
      </w:r>
    </w:p>
    <w:p w:rsidRPr="00A03888" w:rsidR="00197C41" w:rsidP="00A03888" w:rsidRDefault="00197C41" w14:paraId="035A20F7" w14:textId="15E27ACF">
      <w:pPr>
        <w:pStyle w:val="ListParagraph"/>
        <w:numPr>
          <w:ilvl w:val="0"/>
          <w:numId w:val="18"/>
        </w:numPr>
        <w:rPr>
          <w:rFonts w:ascii="Times New Roman" w:hAnsi="Times New Roman"/>
          <w:szCs w:val="24"/>
        </w:rPr>
      </w:pPr>
      <w:r w:rsidRPr="00A03888">
        <w:rPr>
          <w:rFonts w:ascii="Times New Roman" w:hAnsi="Times New Roman"/>
          <w:szCs w:val="24"/>
        </w:rPr>
        <w:t>Multiple presentations</w:t>
      </w:r>
    </w:p>
    <w:p w:rsidRPr="002B77F7" w:rsidR="00197C41" w:rsidP="002B77F7" w:rsidRDefault="00197C41" w14:paraId="33AF5B67" w14:textId="77777777">
      <w:pPr>
        <w:rPr>
          <w:rFonts w:ascii="Times New Roman" w:hAnsi="Times New Roman"/>
          <w:szCs w:val="24"/>
        </w:rPr>
      </w:pPr>
    </w:p>
    <w:p w:rsidR="00197C41" w:rsidP="002B77F7" w:rsidRDefault="00197C41" w14:paraId="695256AE" w14:textId="5D589223">
      <w:pPr>
        <w:rPr>
          <w:rFonts w:ascii="Times New Roman" w:hAnsi="Times New Roman"/>
          <w:szCs w:val="24"/>
        </w:rPr>
      </w:pPr>
      <w:r w:rsidRPr="002B77F7">
        <w:rPr>
          <w:rFonts w:ascii="Times New Roman" w:hAnsi="Times New Roman"/>
          <w:szCs w:val="24"/>
        </w:rPr>
        <w:t>Users of the data, and purpose, include but are not limited to:</w:t>
      </w:r>
    </w:p>
    <w:p w:rsidRPr="002B77F7" w:rsidR="00A03888" w:rsidP="002B77F7" w:rsidRDefault="00A03888" w14:paraId="29EB2374" w14:textId="77777777">
      <w:pPr>
        <w:rPr>
          <w:rFonts w:ascii="Times New Roman" w:hAnsi="Times New Roman"/>
          <w:szCs w:val="24"/>
        </w:rPr>
      </w:pPr>
    </w:p>
    <w:p w:rsidRPr="00A03888" w:rsidR="00197C41" w:rsidP="00A03888" w:rsidRDefault="00197C41" w14:paraId="16D4505E" w14:textId="0197EA4D">
      <w:pPr>
        <w:pStyle w:val="ListParagraph"/>
        <w:numPr>
          <w:ilvl w:val="0"/>
          <w:numId w:val="19"/>
        </w:numPr>
        <w:rPr>
          <w:rFonts w:ascii="Times New Roman" w:hAnsi="Times New Roman"/>
          <w:szCs w:val="24"/>
        </w:rPr>
      </w:pPr>
      <w:r w:rsidRPr="00A03888">
        <w:rPr>
          <w:rFonts w:ascii="Times New Roman" w:hAnsi="Times New Roman"/>
          <w:szCs w:val="24"/>
        </w:rPr>
        <w:t>Hemp Industry Stakeholders</w:t>
      </w:r>
    </w:p>
    <w:p w:rsidRPr="002B77F7" w:rsidR="00197C41" w:rsidP="002B77F7" w:rsidRDefault="00197C41" w14:paraId="6A1BE2FD" w14:textId="77777777">
      <w:pPr>
        <w:pStyle w:val="ListParagraph"/>
        <w:numPr>
          <w:ilvl w:val="1"/>
          <w:numId w:val="14"/>
        </w:numPr>
        <w:rPr>
          <w:rFonts w:ascii="Times New Roman" w:hAnsi="Times New Roman"/>
          <w:szCs w:val="24"/>
        </w:rPr>
      </w:pPr>
      <w:r w:rsidRPr="002B77F7">
        <w:rPr>
          <w:rFonts w:ascii="Times New Roman" w:hAnsi="Times New Roman"/>
          <w:szCs w:val="24"/>
        </w:rPr>
        <w:t>Determine if the hemp industry is a viable opportunity for investment.</w:t>
      </w:r>
    </w:p>
    <w:p w:rsidRPr="002B77F7" w:rsidR="00197C41" w:rsidP="002B77F7" w:rsidRDefault="00197C41" w14:paraId="4ADFF0A1" w14:textId="77777777">
      <w:pPr>
        <w:pStyle w:val="ListParagraph"/>
        <w:numPr>
          <w:ilvl w:val="1"/>
          <w:numId w:val="14"/>
        </w:numPr>
        <w:rPr>
          <w:rFonts w:ascii="Times New Roman" w:hAnsi="Times New Roman"/>
          <w:szCs w:val="24"/>
        </w:rPr>
      </w:pPr>
      <w:r w:rsidRPr="002B77F7">
        <w:rPr>
          <w:rFonts w:ascii="Times New Roman" w:hAnsi="Times New Roman"/>
          <w:szCs w:val="24"/>
        </w:rPr>
        <w:t>Producers will be able to compare their production costs to other around the country to assess competitiveness.</w:t>
      </w:r>
    </w:p>
    <w:p w:rsidRPr="002B77F7" w:rsidR="00197C41" w:rsidP="002B77F7" w:rsidRDefault="00197C41" w14:paraId="0C1F3FD6" w14:textId="77777777">
      <w:pPr>
        <w:pStyle w:val="ListParagraph"/>
        <w:numPr>
          <w:ilvl w:val="1"/>
          <w:numId w:val="14"/>
        </w:numPr>
        <w:rPr>
          <w:rFonts w:ascii="Times New Roman" w:hAnsi="Times New Roman"/>
          <w:szCs w:val="24"/>
        </w:rPr>
      </w:pPr>
      <w:r w:rsidRPr="002B77F7">
        <w:rPr>
          <w:rFonts w:ascii="Times New Roman" w:hAnsi="Times New Roman"/>
          <w:szCs w:val="24"/>
        </w:rPr>
        <w:t>Understand regional drives of production costs.</w:t>
      </w:r>
    </w:p>
    <w:p w:rsidRPr="002B77F7" w:rsidR="00197C41" w:rsidP="002B77F7" w:rsidRDefault="00197C41" w14:paraId="25E0A513" w14:textId="77777777">
      <w:pPr>
        <w:pStyle w:val="ListParagraph"/>
        <w:numPr>
          <w:ilvl w:val="1"/>
          <w:numId w:val="14"/>
        </w:numPr>
        <w:rPr>
          <w:rFonts w:ascii="Times New Roman" w:hAnsi="Times New Roman"/>
          <w:szCs w:val="24"/>
        </w:rPr>
      </w:pPr>
      <w:r w:rsidRPr="002B77F7">
        <w:rPr>
          <w:rFonts w:ascii="Times New Roman" w:hAnsi="Times New Roman"/>
          <w:szCs w:val="24"/>
        </w:rPr>
        <w:t>Pricing required to bring hemp acres into production.</w:t>
      </w:r>
    </w:p>
    <w:p w:rsidRPr="002B77F7" w:rsidR="00197C41" w:rsidP="002B77F7" w:rsidRDefault="00197C41" w14:paraId="36298373" w14:textId="77777777">
      <w:pPr>
        <w:pStyle w:val="ListParagraph"/>
        <w:numPr>
          <w:ilvl w:val="1"/>
          <w:numId w:val="14"/>
        </w:numPr>
        <w:rPr>
          <w:rFonts w:ascii="Times New Roman" w:hAnsi="Times New Roman"/>
          <w:szCs w:val="24"/>
        </w:rPr>
      </w:pPr>
      <w:r w:rsidRPr="002B77F7">
        <w:rPr>
          <w:rFonts w:ascii="Times New Roman" w:hAnsi="Times New Roman"/>
          <w:szCs w:val="24"/>
        </w:rPr>
        <w:t>Breakeven price by region.</w:t>
      </w:r>
    </w:p>
    <w:p w:rsidR="00197C41" w:rsidP="002B77F7" w:rsidRDefault="00197C41" w14:paraId="71A4996F" w14:textId="309BFB56">
      <w:pPr>
        <w:pStyle w:val="ListParagraph"/>
        <w:numPr>
          <w:ilvl w:val="1"/>
          <w:numId w:val="14"/>
        </w:numPr>
        <w:rPr>
          <w:rFonts w:ascii="Times New Roman" w:hAnsi="Times New Roman"/>
          <w:szCs w:val="24"/>
        </w:rPr>
      </w:pPr>
      <w:r w:rsidRPr="002B77F7">
        <w:rPr>
          <w:rFonts w:ascii="Times New Roman" w:hAnsi="Times New Roman"/>
          <w:szCs w:val="24"/>
        </w:rPr>
        <w:t>Industry groups will have new information to be able to educate their members and potential members.</w:t>
      </w:r>
    </w:p>
    <w:p w:rsidRPr="002B77F7" w:rsidR="00A03888" w:rsidP="00A03888" w:rsidRDefault="00A03888" w14:paraId="6B05ECC1" w14:textId="77777777">
      <w:pPr>
        <w:pStyle w:val="ListParagraph"/>
        <w:ind w:left="1440"/>
        <w:rPr>
          <w:rFonts w:ascii="Times New Roman" w:hAnsi="Times New Roman"/>
          <w:szCs w:val="24"/>
        </w:rPr>
      </w:pPr>
    </w:p>
    <w:p w:rsidRPr="00A03888" w:rsidR="00197C41" w:rsidP="00A03888" w:rsidRDefault="00197C41" w14:paraId="529F1C2D" w14:textId="1181DC3E">
      <w:pPr>
        <w:pStyle w:val="ListParagraph"/>
        <w:numPr>
          <w:ilvl w:val="0"/>
          <w:numId w:val="19"/>
        </w:numPr>
        <w:rPr>
          <w:rFonts w:ascii="Times New Roman" w:hAnsi="Times New Roman"/>
          <w:szCs w:val="24"/>
        </w:rPr>
      </w:pPr>
      <w:r w:rsidRPr="00A03888">
        <w:rPr>
          <w:rFonts w:ascii="Times New Roman" w:hAnsi="Times New Roman"/>
          <w:szCs w:val="24"/>
        </w:rPr>
        <w:t>General Public</w:t>
      </w:r>
    </w:p>
    <w:p w:rsidRPr="002B77F7" w:rsidR="00197C41" w:rsidP="00A03888" w:rsidRDefault="00197C41" w14:paraId="3D08D712" w14:textId="77777777">
      <w:pPr>
        <w:pStyle w:val="ListParagraph"/>
        <w:numPr>
          <w:ilvl w:val="1"/>
          <w:numId w:val="19"/>
        </w:numPr>
        <w:rPr>
          <w:rFonts w:ascii="Times New Roman" w:hAnsi="Times New Roman"/>
          <w:szCs w:val="24"/>
        </w:rPr>
      </w:pPr>
      <w:r w:rsidRPr="002B77F7">
        <w:rPr>
          <w:rFonts w:ascii="Times New Roman" w:hAnsi="Times New Roman"/>
          <w:szCs w:val="24"/>
        </w:rPr>
        <w:t>Gain a deeper understanding of the industry.</w:t>
      </w:r>
    </w:p>
    <w:p w:rsidRPr="002B77F7" w:rsidR="00197C41" w:rsidP="00A03888" w:rsidRDefault="00197C41" w14:paraId="172F9686" w14:textId="77777777">
      <w:pPr>
        <w:pStyle w:val="ListParagraph"/>
        <w:numPr>
          <w:ilvl w:val="1"/>
          <w:numId w:val="19"/>
        </w:numPr>
        <w:rPr>
          <w:rFonts w:ascii="Times New Roman" w:hAnsi="Times New Roman"/>
          <w:szCs w:val="24"/>
        </w:rPr>
      </w:pPr>
      <w:r w:rsidRPr="002B77F7">
        <w:rPr>
          <w:rFonts w:ascii="Times New Roman" w:hAnsi="Times New Roman"/>
          <w:szCs w:val="24"/>
        </w:rPr>
        <w:t>What are the production practices that are being used in the US?</w:t>
      </w:r>
    </w:p>
    <w:p w:rsidRPr="002B77F7" w:rsidR="00197C41" w:rsidP="00A03888" w:rsidRDefault="00197C41" w14:paraId="17AE4303" w14:textId="77777777">
      <w:pPr>
        <w:pStyle w:val="ListParagraph"/>
        <w:numPr>
          <w:ilvl w:val="1"/>
          <w:numId w:val="19"/>
        </w:numPr>
        <w:rPr>
          <w:rFonts w:ascii="Times New Roman" w:hAnsi="Times New Roman"/>
          <w:szCs w:val="24"/>
        </w:rPr>
      </w:pPr>
      <w:r w:rsidRPr="002B77F7">
        <w:rPr>
          <w:rFonts w:ascii="Times New Roman" w:hAnsi="Times New Roman"/>
          <w:szCs w:val="24"/>
        </w:rPr>
        <w:t>Education on where hemp production takes place.</w:t>
      </w:r>
    </w:p>
    <w:p w:rsidR="00197C41" w:rsidP="00A03888" w:rsidRDefault="00197C41" w14:paraId="134D83A3" w14:textId="53DA9D84">
      <w:pPr>
        <w:pStyle w:val="ListParagraph"/>
        <w:numPr>
          <w:ilvl w:val="1"/>
          <w:numId w:val="19"/>
        </w:numPr>
        <w:rPr>
          <w:rFonts w:ascii="Times New Roman" w:hAnsi="Times New Roman"/>
          <w:szCs w:val="24"/>
        </w:rPr>
      </w:pPr>
      <w:r w:rsidRPr="002B77F7">
        <w:rPr>
          <w:rFonts w:ascii="Times New Roman" w:hAnsi="Times New Roman"/>
          <w:szCs w:val="24"/>
        </w:rPr>
        <w:t>Learning about the organic production relative to conventional production hemp</w:t>
      </w:r>
    </w:p>
    <w:p w:rsidRPr="002B77F7" w:rsidR="00A03888" w:rsidP="00A03888" w:rsidRDefault="00A03888" w14:paraId="04D9BFB3" w14:textId="77777777">
      <w:pPr>
        <w:pStyle w:val="ListParagraph"/>
        <w:ind w:left="1440"/>
        <w:rPr>
          <w:rFonts w:ascii="Times New Roman" w:hAnsi="Times New Roman"/>
          <w:szCs w:val="24"/>
        </w:rPr>
      </w:pPr>
    </w:p>
    <w:p w:rsidRPr="002B77F7" w:rsidR="00197C41" w:rsidP="00A03888" w:rsidRDefault="00197C41" w14:paraId="1FBFCAE0" w14:textId="77777777">
      <w:pPr>
        <w:pStyle w:val="ListParagraph"/>
        <w:numPr>
          <w:ilvl w:val="0"/>
          <w:numId w:val="19"/>
        </w:numPr>
        <w:rPr>
          <w:rFonts w:ascii="Times New Roman" w:hAnsi="Times New Roman"/>
          <w:szCs w:val="24"/>
        </w:rPr>
      </w:pPr>
      <w:r w:rsidRPr="002B77F7">
        <w:rPr>
          <w:rFonts w:ascii="Times New Roman" w:hAnsi="Times New Roman"/>
          <w:szCs w:val="24"/>
        </w:rPr>
        <w:lastRenderedPageBreak/>
        <w:t>University Research, Extension, and Teaching Faculty and Staff</w:t>
      </w:r>
    </w:p>
    <w:p w:rsidRPr="002B77F7" w:rsidR="00197C41" w:rsidP="00A03888" w:rsidRDefault="00197C41" w14:paraId="1BD6B1DE" w14:textId="3E45A6AC">
      <w:pPr>
        <w:pStyle w:val="ListParagraph"/>
        <w:numPr>
          <w:ilvl w:val="1"/>
          <w:numId w:val="19"/>
        </w:numPr>
        <w:rPr>
          <w:rFonts w:ascii="Times New Roman" w:hAnsi="Times New Roman"/>
          <w:szCs w:val="24"/>
        </w:rPr>
      </w:pPr>
      <w:r w:rsidRPr="002B77F7">
        <w:rPr>
          <w:rFonts w:ascii="Times New Roman" w:hAnsi="Times New Roman"/>
          <w:szCs w:val="24"/>
        </w:rPr>
        <w:t>Production cost estimates by state and region of the country. This information will be distributed through peer reviewed publications</w:t>
      </w:r>
      <w:r w:rsidR="00A03888">
        <w:rPr>
          <w:rFonts w:ascii="Times New Roman" w:hAnsi="Times New Roman"/>
          <w:szCs w:val="24"/>
        </w:rPr>
        <w:t>.</w:t>
      </w:r>
    </w:p>
    <w:p w:rsidRPr="002B77F7" w:rsidR="00197C41" w:rsidP="00A03888" w:rsidRDefault="00197C41" w14:paraId="167257DC" w14:textId="77777777">
      <w:pPr>
        <w:pStyle w:val="ListParagraph"/>
        <w:numPr>
          <w:ilvl w:val="1"/>
          <w:numId w:val="19"/>
        </w:numPr>
        <w:rPr>
          <w:rFonts w:ascii="Times New Roman" w:hAnsi="Times New Roman"/>
          <w:szCs w:val="24"/>
        </w:rPr>
      </w:pPr>
      <w:r w:rsidRPr="002B77F7">
        <w:rPr>
          <w:rFonts w:ascii="Times New Roman" w:hAnsi="Times New Roman"/>
          <w:szCs w:val="24"/>
        </w:rPr>
        <w:t xml:space="preserve">Extension Publications that are targeted to each stakeholder group and discuss important findings relative to the stakeholder group. </w:t>
      </w:r>
    </w:p>
    <w:p w:rsidRPr="002B77F7" w:rsidR="00197C41" w:rsidP="00A03888" w:rsidRDefault="00197C41" w14:paraId="3BA14DF7" w14:textId="77777777">
      <w:pPr>
        <w:pStyle w:val="ListParagraph"/>
        <w:numPr>
          <w:ilvl w:val="1"/>
          <w:numId w:val="19"/>
        </w:numPr>
        <w:rPr>
          <w:rFonts w:ascii="Times New Roman" w:hAnsi="Times New Roman"/>
          <w:szCs w:val="24"/>
        </w:rPr>
      </w:pPr>
      <w:r w:rsidRPr="002B77F7">
        <w:rPr>
          <w:rFonts w:ascii="Times New Roman" w:hAnsi="Times New Roman"/>
          <w:szCs w:val="24"/>
        </w:rPr>
        <w:t xml:space="preserve">Presentations at field days held at the University of Kentucky and Colorado State University. Professional meeting presentations for agricultural economists across the country. Annual meetings of S1084 group and to industry groups across the country. </w:t>
      </w:r>
    </w:p>
    <w:p w:rsidRPr="002B77F7" w:rsidR="00197C41" w:rsidP="00A03888" w:rsidRDefault="00197C41" w14:paraId="3638DBAA" w14:textId="6A962540">
      <w:pPr>
        <w:pStyle w:val="ListParagraph"/>
        <w:numPr>
          <w:ilvl w:val="1"/>
          <w:numId w:val="19"/>
        </w:numPr>
        <w:rPr>
          <w:rFonts w:ascii="Times New Roman" w:hAnsi="Times New Roman"/>
          <w:szCs w:val="24"/>
        </w:rPr>
      </w:pPr>
      <w:r w:rsidRPr="002B77F7">
        <w:rPr>
          <w:rFonts w:ascii="Times New Roman" w:hAnsi="Times New Roman"/>
          <w:szCs w:val="24"/>
        </w:rPr>
        <w:t>Data sets will also be made available for further analysis</w:t>
      </w:r>
      <w:r w:rsidR="00A03888">
        <w:rPr>
          <w:rFonts w:ascii="Times New Roman" w:hAnsi="Times New Roman"/>
          <w:szCs w:val="24"/>
        </w:rPr>
        <w:t>.</w:t>
      </w:r>
    </w:p>
    <w:p w:rsidR="00197C41" w:rsidP="00A03888" w:rsidRDefault="00197C41" w14:paraId="3E4FE7EB" w14:textId="15835665">
      <w:pPr>
        <w:pStyle w:val="ListParagraph"/>
        <w:numPr>
          <w:ilvl w:val="1"/>
          <w:numId w:val="19"/>
        </w:numPr>
        <w:rPr>
          <w:rFonts w:ascii="Times New Roman" w:hAnsi="Times New Roman"/>
          <w:szCs w:val="24"/>
        </w:rPr>
      </w:pPr>
      <w:r w:rsidRPr="002B77F7">
        <w:rPr>
          <w:rFonts w:ascii="Times New Roman" w:hAnsi="Times New Roman"/>
          <w:szCs w:val="24"/>
        </w:rPr>
        <w:t>Descriptive analysis of the survey results to be posted through AMS</w:t>
      </w:r>
      <w:r w:rsidR="00A03888">
        <w:rPr>
          <w:rFonts w:ascii="Times New Roman" w:hAnsi="Times New Roman"/>
          <w:szCs w:val="24"/>
        </w:rPr>
        <w:t>.</w:t>
      </w:r>
    </w:p>
    <w:p w:rsidRPr="002B77F7" w:rsidR="00A03888" w:rsidP="00A03888" w:rsidRDefault="00A03888" w14:paraId="5C76C7C4" w14:textId="77777777">
      <w:pPr>
        <w:pStyle w:val="ListParagraph"/>
        <w:ind w:left="1440"/>
        <w:rPr>
          <w:rFonts w:ascii="Times New Roman" w:hAnsi="Times New Roman"/>
          <w:szCs w:val="24"/>
        </w:rPr>
      </w:pPr>
    </w:p>
    <w:p w:rsidRPr="002B77F7" w:rsidR="00197C41" w:rsidP="00A03888" w:rsidRDefault="00197C41" w14:paraId="1A80F013" w14:textId="77777777">
      <w:pPr>
        <w:pStyle w:val="ListParagraph"/>
        <w:numPr>
          <w:ilvl w:val="0"/>
          <w:numId w:val="19"/>
        </w:numPr>
        <w:rPr>
          <w:rFonts w:ascii="Times New Roman" w:hAnsi="Times New Roman"/>
          <w:szCs w:val="24"/>
        </w:rPr>
      </w:pPr>
      <w:r w:rsidRPr="002B77F7">
        <w:rPr>
          <w:rFonts w:ascii="Times New Roman" w:hAnsi="Times New Roman"/>
          <w:szCs w:val="24"/>
        </w:rPr>
        <w:t xml:space="preserve">USDA Staff </w:t>
      </w:r>
    </w:p>
    <w:p w:rsidRPr="002B77F7" w:rsidR="00197C41" w:rsidP="00A03888" w:rsidRDefault="00197C41" w14:paraId="5F86CA3D" w14:textId="760E1688">
      <w:pPr>
        <w:pStyle w:val="ListParagraph"/>
        <w:numPr>
          <w:ilvl w:val="1"/>
          <w:numId w:val="19"/>
        </w:numPr>
        <w:rPr>
          <w:rFonts w:ascii="Times New Roman" w:hAnsi="Times New Roman"/>
          <w:szCs w:val="24"/>
        </w:rPr>
      </w:pPr>
      <w:r w:rsidRPr="002B77F7">
        <w:rPr>
          <w:rFonts w:ascii="Times New Roman" w:hAnsi="Times New Roman"/>
          <w:szCs w:val="24"/>
        </w:rPr>
        <w:t>Internal reporting</w:t>
      </w:r>
      <w:r w:rsidR="00A03888">
        <w:rPr>
          <w:rFonts w:ascii="Times New Roman" w:hAnsi="Times New Roman"/>
          <w:szCs w:val="24"/>
        </w:rPr>
        <w:t>.</w:t>
      </w:r>
    </w:p>
    <w:p w:rsidRPr="002B77F7" w:rsidR="00197C41" w:rsidP="00A03888" w:rsidRDefault="00197C41" w14:paraId="51096EFC" w14:textId="2CB58BA9">
      <w:pPr>
        <w:pStyle w:val="ListParagraph"/>
        <w:numPr>
          <w:ilvl w:val="1"/>
          <w:numId w:val="19"/>
        </w:numPr>
        <w:rPr>
          <w:rFonts w:ascii="Times New Roman" w:hAnsi="Times New Roman"/>
          <w:szCs w:val="24"/>
        </w:rPr>
      </w:pPr>
      <w:r w:rsidRPr="002B77F7">
        <w:rPr>
          <w:rFonts w:ascii="Times New Roman" w:hAnsi="Times New Roman"/>
          <w:szCs w:val="24"/>
        </w:rPr>
        <w:t>Establishment of hemp markets for AMS Market News Service</w:t>
      </w:r>
      <w:r w:rsidR="00A03888">
        <w:rPr>
          <w:rFonts w:ascii="Times New Roman" w:hAnsi="Times New Roman"/>
          <w:szCs w:val="24"/>
        </w:rPr>
        <w:t>.</w:t>
      </w:r>
    </w:p>
    <w:p w:rsidRPr="002B77F7" w:rsidR="00197C41" w:rsidP="00A03888" w:rsidRDefault="00197C41" w14:paraId="71F397CE" w14:textId="22D3A6DF">
      <w:pPr>
        <w:pStyle w:val="ListParagraph"/>
        <w:numPr>
          <w:ilvl w:val="1"/>
          <w:numId w:val="19"/>
        </w:numPr>
        <w:rPr>
          <w:rFonts w:ascii="Times New Roman" w:hAnsi="Times New Roman"/>
          <w:szCs w:val="24"/>
        </w:rPr>
      </w:pPr>
      <w:r w:rsidRPr="002B77F7">
        <w:rPr>
          <w:rFonts w:ascii="Times New Roman" w:hAnsi="Times New Roman"/>
          <w:szCs w:val="24"/>
        </w:rPr>
        <w:t>Data for stakeholders to download and analyze</w:t>
      </w:r>
      <w:r w:rsidR="00A03888">
        <w:rPr>
          <w:rFonts w:ascii="Times New Roman" w:hAnsi="Times New Roman"/>
          <w:szCs w:val="24"/>
        </w:rPr>
        <w:t>.</w:t>
      </w:r>
    </w:p>
    <w:p w:rsidRPr="002B77F7" w:rsidR="00197C41" w:rsidP="00A03888" w:rsidRDefault="00197C41" w14:paraId="2913A702" w14:textId="77777777">
      <w:pPr>
        <w:pStyle w:val="ListParagraph"/>
        <w:numPr>
          <w:ilvl w:val="1"/>
          <w:numId w:val="19"/>
        </w:numPr>
        <w:rPr>
          <w:rFonts w:ascii="Times New Roman" w:hAnsi="Times New Roman"/>
          <w:szCs w:val="24"/>
        </w:rPr>
      </w:pPr>
      <w:r w:rsidRPr="002B77F7">
        <w:rPr>
          <w:rFonts w:ascii="Times New Roman" w:hAnsi="Times New Roman"/>
          <w:szCs w:val="24"/>
        </w:rPr>
        <w:t xml:space="preserve">Usage of crop insurance across the U.S. </w:t>
      </w:r>
    </w:p>
    <w:p w:rsidRPr="002B77F7" w:rsidR="00197C41" w:rsidP="00A03888" w:rsidRDefault="00197C41" w14:paraId="71FAC43A" w14:textId="77777777">
      <w:pPr>
        <w:pStyle w:val="ListParagraph"/>
        <w:numPr>
          <w:ilvl w:val="1"/>
          <w:numId w:val="19"/>
        </w:numPr>
        <w:rPr>
          <w:rFonts w:ascii="Times New Roman" w:hAnsi="Times New Roman"/>
          <w:szCs w:val="24"/>
        </w:rPr>
      </w:pPr>
      <w:r w:rsidRPr="002B77F7">
        <w:rPr>
          <w:rFonts w:ascii="Times New Roman" w:hAnsi="Times New Roman"/>
          <w:szCs w:val="24"/>
        </w:rPr>
        <w:t>Evaluation of production practices insured by RMA are consistent with those being employed. Are there new production practices that need to be considered?</w:t>
      </w:r>
    </w:p>
    <w:p w:rsidRPr="002B77F7" w:rsidR="00197C41" w:rsidP="00A03888" w:rsidRDefault="00197C41" w14:paraId="3C46D05E" w14:textId="77777777">
      <w:pPr>
        <w:pStyle w:val="ListParagraph"/>
        <w:numPr>
          <w:ilvl w:val="1"/>
          <w:numId w:val="19"/>
        </w:numPr>
        <w:rPr>
          <w:rFonts w:ascii="Times New Roman" w:hAnsi="Times New Roman"/>
          <w:szCs w:val="24"/>
        </w:rPr>
      </w:pPr>
      <w:r w:rsidRPr="002B77F7">
        <w:rPr>
          <w:rFonts w:ascii="Times New Roman" w:hAnsi="Times New Roman"/>
          <w:szCs w:val="24"/>
        </w:rPr>
        <w:t>Internal evaluations of hemp cost of production.</w:t>
      </w:r>
    </w:p>
    <w:p w:rsidRPr="002B77F7" w:rsidR="00197C41" w:rsidP="00A03888" w:rsidRDefault="00197C41" w14:paraId="03B48430" w14:textId="77777777">
      <w:pPr>
        <w:pStyle w:val="ListParagraph"/>
        <w:numPr>
          <w:ilvl w:val="1"/>
          <w:numId w:val="19"/>
        </w:numPr>
        <w:rPr>
          <w:rFonts w:ascii="Times New Roman" w:hAnsi="Times New Roman"/>
          <w:szCs w:val="24"/>
        </w:rPr>
      </w:pPr>
      <w:r w:rsidRPr="002B77F7">
        <w:rPr>
          <w:rFonts w:ascii="Times New Roman" w:hAnsi="Times New Roman"/>
          <w:szCs w:val="24"/>
        </w:rPr>
        <w:t>This is baseline data for ERS researchers to develop policy briefs.</w:t>
      </w:r>
    </w:p>
    <w:p w:rsidRPr="002B77F7" w:rsidR="00197C41" w:rsidP="00A03888" w:rsidRDefault="00197C41" w14:paraId="24360BD7" w14:textId="77777777">
      <w:pPr>
        <w:pStyle w:val="ListParagraph"/>
        <w:numPr>
          <w:ilvl w:val="1"/>
          <w:numId w:val="19"/>
        </w:numPr>
        <w:tabs>
          <w:tab w:val="left" w:pos="-1440"/>
        </w:tabs>
        <w:rPr>
          <w:rFonts w:ascii="Times New Roman" w:hAnsi="Times New Roman"/>
        </w:rPr>
      </w:pPr>
      <w:r w:rsidRPr="002B77F7">
        <w:rPr>
          <w:rFonts w:ascii="Times New Roman" w:hAnsi="Times New Roman"/>
          <w:szCs w:val="24"/>
        </w:rPr>
        <w:t>To inform the potential feasibility of the inclusion of hemp into the ARMS questionnaire.</w:t>
      </w:r>
    </w:p>
    <w:p w:rsidRPr="002B77F7" w:rsidR="007C454B" w:rsidP="00A03888" w:rsidRDefault="00197C41" w14:paraId="6BC11CF2" w14:textId="3E46263F">
      <w:pPr>
        <w:pStyle w:val="ListParagraph"/>
        <w:numPr>
          <w:ilvl w:val="1"/>
          <w:numId w:val="19"/>
        </w:numPr>
        <w:tabs>
          <w:tab w:val="left" w:pos="-1440"/>
        </w:tabs>
        <w:rPr>
          <w:rFonts w:ascii="Times New Roman" w:hAnsi="Times New Roman"/>
        </w:rPr>
      </w:pPr>
      <w:r w:rsidRPr="002B77F7">
        <w:rPr>
          <w:rFonts w:ascii="Times New Roman" w:hAnsi="Times New Roman"/>
          <w:szCs w:val="24"/>
        </w:rPr>
        <w:t>Analysis of hemp cost of production relative to alternative crops available for production.</w:t>
      </w:r>
    </w:p>
    <w:p w:rsidRPr="002B77F7" w:rsidR="00615A8F" w:rsidP="002B77F7" w:rsidRDefault="00615A8F" w14:paraId="5D61E84D" w14:textId="77777777">
      <w:pPr>
        <w:tabs>
          <w:tab w:val="left" w:pos="-1440"/>
        </w:tabs>
        <w:ind w:left="1440" w:hanging="720"/>
        <w:rPr>
          <w:rFonts w:ascii="Times New Roman" w:hAnsi="Times New Roman"/>
          <w:b/>
          <w:i/>
          <w:color w:val="000000" w:themeColor="text1"/>
        </w:rPr>
      </w:pPr>
    </w:p>
    <w:p w:rsidRPr="002B77F7" w:rsidR="00615A8F" w:rsidP="002B77F7" w:rsidRDefault="00615A8F" w14:paraId="1019AD50" w14:textId="335A2917">
      <w:pPr>
        <w:pStyle w:val="ListParagraph"/>
        <w:numPr>
          <w:ilvl w:val="0"/>
          <w:numId w:val="3"/>
        </w:numPr>
        <w:tabs>
          <w:tab w:val="clear" w:pos="1440"/>
          <w:tab w:val="left" w:pos="720"/>
        </w:tabs>
        <w:autoSpaceDE w:val="0"/>
        <w:autoSpaceDN w:val="0"/>
        <w:adjustRightInd w:val="0"/>
        <w:spacing w:after="240"/>
        <w:ind w:left="720"/>
        <w:rPr>
          <w:rFonts w:ascii="Times New Roman" w:hAnsi="Times New Roman"/>
          <w:snapToGrid/>
          <w:color w:val="000000" w:themeColor="text1"/>
          <w:szCs w:val="24"/>
        </w:rPr>
      </w:pPr>
      <w:r w:rsidRPr="002B77F7">
        <w:rPr>
          <w:rFonts w:ascii="Times New Roman" w:hAnsi="Times New Roman"/>
          <w:b/>
          <w:color w:val="000000" w:themeColor="text1"/>
        </w:rPr>
        <w:t>IF SEEKING APPROVAL TO NOT DISPLAY THE EXPIRATION DATE FOR OMB APPROVAL OF THE INFORMATION COLLECTION, EXPLAIN THE REASONS THAT D</w:t>
      </w:r>
      <w:r w:rsidRPr="002B77F7" w:rsidR="009969CD">
        <w:rPr>
          <w:rFonts w:ascii="Times New Roman" w:hAnsi="Times New Roman"/>
          <w:b/>
          <w:color w:val="000000" w:themeColor="text1"/>
        </w:rPr>
        <w:t>ISPLAY WOULD BE INAPPROPRIATE.</w:t>
      </w:r>
    </w:p>
    <w:p w:rsidRPr="002B77F7" w:rsidR="00615A8F" w:rsidP="002B77F7" w:rsidRDefault="009969CD" w14:paraId="534E5AB8" w14:textId="0EC16B5D">
      <w:pPr>
        <w:autoSpaceDE w:val="0"/>
        <w:autoSpaceDN w:val="0"/>
        <w:adjustRightInd w:val="0"/>
        <w:spacing w:after="240"/>
        <w:rPr>
          <w:rFonts w:ascii="Times New Roman" w:hAnsi="Times New Roman"/>
          <w:color w:val="000000" w:themeColor="text1"/>
          <w:szCs w:val="24"/>
        </w:rPr>
      </w:pPr>
      <w:r w:rsidRPr="002B77F7">
        <w:rPr>
          <w:rFonts w:ascii="Times New Roman" w:hAnsi="Times New Roman"/>
          <w:color w:val="000000" w:themeColor="text1"/>
          <w:szCs w:val="24"/>
        </w:rPr>
        <w:t xml:space="preserve">AMS </w:t>
      </w:r>
      <w:r w:rsidRPr="002B77F7" w:rsidR="00317C54">
        <w:rPr>
          <w:rFonts w:ascii="Times New Roman" w:hAnsi="Times New Roman"/>
          <w:color w:val="000000" w:themeColor="text1"/>
          <w:szCs w:val="24"/>
        </w:rPr>
        <w:t xml:space="preserve">will display the expiration date on the survey </w:t>
      </w:r>
      <w:r w:rsidRPr="002B77F7">
        <w:rPr>
          <w:rFonts w:ascii="Times New Roman" w:hAnsi="Times New Roman"/>
          <w:color w:val="000000" w:themeColor="text1"/>
          <w:szCs w:val="24"/>
        </w:rPr>
        <w:t>form</w:t>
      </w:r>
      <w:r w:rsidRPr="002B77F7" w:rsidR="00317C54">
        <w:rPr>
          <w:rFonts w:ascii="Times New Roman" w:hAnsi="Times New Roman"/>
          <w:color w:val="000000" w:themeColor="text1"/>
          <w:szCs w:val="24"/>
        </w:rPr>
        <w:t>.</w:t>
      </w:r>
    </w:p>
    <w:p w:rsidRPr="002B77F7" w:rsidR="00615A8F" w:rsidP="002B77F7" w:rsidRDefault="00615A8F" w14:paraId="7FFB16E3" w14:textId="77777777">
      <w:pPr>
        <w:tabs>
          <w:tab w:val="left" w:pos="-1440"/>
        </w:tabs>
        <w:ind w:left="720" w:hanging="720"/>
        <w:rPr>
          <w:rFonts w:ascii="Times New Roman" w:hAnsi="Times New Roman"/>
          <w:b/>
          <w:color w:val="000000" w:themeColor="text1"/>
        </w:rPr>
      </w:pPr>
      <w:r w:rsidRPr="002B77F7">
        <w:rPr>
          <w:rFonts w:ascii="Times New Roman" w:hAnsi="Times New Roman"/>
          <w:b/>
          <w:color w:val="000000" w:themeColor="text1"/>
          <w:szCs w:val="24"/>
        </w:rPr>
        <w:t>18.</w:t>
      </w:r>
      <w:r w:rsidRPr="002B77F7">
        <w:rPr>
          <w:rFonts w:ascii="Times New Roman" w:hAnsi="Times New Roman"/>
          <w:b/>
          <w:color w:val="000000" w:themeColor="text1"/>
          <w:szCs w:val="24"/>
        </w:rPr>
        <w:tab/>
        <w:t>EXPLAIN EACH EXCEPTION TO THE CERTIFICATION STATEMENT</w:t>
      </w:r>
      <w:r w:rsidRPr="002B77F7">
        <w:rPr>
          <w:rFonts w:ascii="Times New Roman" w:hAnsi="Times New Roman"/>
          <w:b/>
          <w:color w:val="000000" w:themeColor="text1"/>
        </w:rPr>
        <w:t xml:space="preserve"> IDENTIFIED IN ITEM 19, "CERTIFICATION FOR PAPERWORK REDUCTION ACT SUBMISSIONS," OF OMB FORM 83-I. </w:t>
      </w:r>
    </w:p>
    <w:p w:rsidRPr="002B77F7" w:rsidR="00615A8F" w:rsidP="002B77F7" w:rsidRDefault="00615A8F" w14:paraId="5EA9FEB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color w:val="000000" w:themeColor="text1"/>
        </w:rPr>
      </w:pPr>
    </w:p>
    <w:p w:rsidRPr="002B77F7" w:rsidR="00615A8F" w:rsidP="002B77F7" w:rsidRDefault="00615A8F" w14:paraId="2D4FB7AC" w14:textId="692362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color w:val="000000" w:themeColor="text1"/>
        </w:rPr>
      </w:pPr>
      <w:r w:rsidRPr="002B77F7">
        <w:rPr>
          <w:rFonts w:ascii="Times New Roman" w:hAnsi="Times New Roman"/>
          <w:color w:val="000000" w:themeColor="text1"/>
        </w:rPr>
        <w:t>The agency is able to certify compliance with all provisions under Item 19 of</w:t>
      </w:r>
      <w:r w:rsidRPr="002B77F7" w:rsidR="00AD5FDA">
        <w:rPr>
          <w:rFonts w:ascii="Times New Roman" w:hAnsi="Times New Roman"/>
          <w:color w:val="000000" w:themeColor="text1"/>
        </w:rPr>
        <w:t xml:space="preserve"> </w:t>
      </w:r>
      <w:r w:rsidRPr="002B77F7">
        <w:rPr>
          <w:rFonts w:ascii="Times New Roman" w:hAnsi="Times New Roman"/>
          <w:color w:val="000000" w:themeColor="text1"/>
        </w:rPr>
        <w:t>OMB Form 83-I.</w:t>
      </w:r>
    </w:p>
    <w:p w:rsidRPr="002B77F7" w:rsidR="00615A8F" w:rsidP="002B77F7" w:rsidRDefault="00615A8F" w14:paraId="664619F9" w14:textId="77777777">
      <w:pPr>
        <w:tabs>
          <w:tab w:val="left" w:pos="-1440"/>
        </w:tabs>
        <w:ind w:left="720" w:hanging="720"/>
        <w:rPr>
          <w:rFonts w:ascii="Times New Roman" w:hAnsi="Times New Roman"/>
          <w:b/>
          <w:color w:val="000000" w:themeColor="text1"/>
        </w:rPr>
      </w:pPr>
    </w:p>
    <w:p w:rsidRPr="002B77F7" w:rsidR="00B05902" w:rsidP="002B77F7" w:rsidRDefault="00615A8F" w14:paraId="458478CE" w14:textId="77777777">
      <w:pPr>
        <w:tabs>
          <w:tab w:val="left" w:pos="-1440"/>
        </w:tabs>
        <w:rPr>
          <w:rFonts w:ascii="Times New Roman" w:hAnsi="Times New Roman"/>
          <w:b/>
          <w:color w:val="000000" w:themeColor="text1"/>
          <w:u w:val="single"/>
        </w:rPr>
      </w:pPr>
      <w:r w:rsidRPr="002B77F7">
        <w:rPr>
          <w:rFonts w:ascii="Times New Roman" w:hAnsi="Times New Roman"/>
          <w:b/>
          <w:color w:val="000000" w:themeColor="text1"/>
        </w:rPr>
        <w:t>B.</w:t>
      </w:r>
      <w:r w:rsidRPr="002B77F7">
        <w:rPr>
          <w:rFonts w:ascii="Times New Roman" w:hAnsi="Times New Roman"/>
          <w:b/>
          <w:color w:val="000000" w:themeColor="text1"/>
        </w:rPr>
        <w:tab/>
      </w:r>
      <w:r w:rsidRPr="002B77F7">
        <w:rPr>
          <w:rFonts w:ascii="Times New Roman" w:hAnsi="Times New Roman"/>
          <w:b/>
          <w:color w:val="000000" w:themeColor="text1"/>
          <w:u w:val="single"/>
        </w:rPr>
        <w:t>COLLECTIONS OF INFORMATION EMPLOYING STATISTICAL METHODS</w:t>
      </w:r>
    </w:p>
    <w:p w:rsidRPr="002B77F7" w:rsidR="00B05902" w:rsidP="002B77F7" w:rsidRDefault="00B05902" w14:paraId="5F5902FA" w14:textId="77777777">
      <w:pPr>
        <w:tabs>
          <w:tab w:val="left" w:pos="-1440"/>
        </w:tabs>
        <w:rPr>
          <w:rFonts w:ascii="Times New Roman" w:hAnsi="Times New Roman"/>
          <w:color w:val="000000" w:themeColor="text1"/>
        </w:rPr>
      </w:pPr>
    </w:p>
    <w:p w:rsidRPr="002B77F7" w:rsidR="004A2752" w:rsidP="002B77F7" w:rsidRDefault="00615A8F" w14:paraId="391FDDD2" w14:textId="1D2F4F5B">
      <w:pPr>
        <w:tabs>
          <w:tab w:val="left" w:pos="-1440"/>
        </w:tabs>
        <w:rPr>
          <w:rFonts w:ascii="Times New Roman" w:hAnsi="Times New Roman"/>
          <w:b/>
          <w:color w:val="000000" w:themeColor="text1"/>
        </w:rPr>
      </w:pPr>
      <w:r w:rsidRPr="002B77F7">
        <w:rPr>
          <w:rFonts w:ascii="Times New Roman" w:hAnsi="Times New Roman"/>
          <w:color w:val="000000" w:themeColor="text1"/>
        </w:rPr>
        <w:t>This information collection</w:t>
      </w:r>
      <w:r w:rsidRPr="002B77F7" w:rsidR="00546149">
        <w:rPr>
          <w:rFonts w:ascii="Times New Roman" w:hAnsi="Times New Roman"/>
          <w:color w:val="000000" w:themeColor="text1"/>
        </w:rPr>
        <w:t xml:space="preserve"> </w:t>
      </w:r>
      <w:r w:rsidRPr="002B77F7">
        <w:rPr>
          <w:rFonts w:ascii="Times New Roman" w:hAnsi="Times New Roman"/>
          <w:color w:val="000000" w:themeColor="text1"/>
        </w:rPr>
        <w:t>employ</w:t>
      </w:r>
      <w:r w:rsidRPr="002B77F7" w:rsidR="00317C54">
        <w:rPr>
          <w:rFonts w:ascii="Times New Roman" w:hAnsi="Times New Roman"/>
          <w:color w:val="000000" w:themeColor="text1"/>
        </w:rPr>
        <w:t>s</w:t>
      </w:r>
      <w:r w:rsidRPr="002B77F7">
        <w:rPr>
          <w:rFonts w:ascii="Times New Roman" w:hAnsi="Times New Roman"/>
          <w:color w:val="000000" w:themeColor="text1"/>
        </w:rPr>
        <w:t xml:space="preserve"> statistical methods.</w:t>
      </w:r>
      <w:r w:rsidRPr="002B77F7" w:rsidR="00546149">
        <w:rPr>
          <w:rFonts w:ascii="Times New Roman" w:hAnsi="Times New Roman"/>
          <w:color w:val="000000" w:themeColor="text1"/>
        </w:rPr>
        <w:t xml:space="preserve"> </w:t>
      </w:r>
      <w:r w:rsidRPr="002B77F7" w:rsidR="00317C54">
        <w:rPr>
          <w:rFonts w:ascii="Times New Roman" w:hAnsi="Times New Roman"/>
          <w:color w:val="000000" w:themeColor="text1"/>
        </w:rPr>
        <w:t xml:space="preserve"> The responses to these additional questions are contained in Supporting Statement B. </w:t>
      </w:r>
    </w:p>
    <w:sectPr w:rsidRPr="002B77F7" w:rsidR="004A2752" w:rsidSect="00197C41">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0EDA8" w14:textId="77777777" w:rsidR="00AF2958" w:rsidRDefault="00AF2958">
      <w:r>
        <w:separator/>
      </w:r>
    </w:p>
  </w:endnote>
  <w:endnote w:type="continuationSeparator" w:id="0">
    <w:p w14:paraId="74454FEC" w14:textId="77777777" w:rsidR="00AF2958" w:rsidRDefault="00AF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6734038"/>
      <w:docPartObj>
        <w:docPartGallery w:val="Page Numbers (Bottom of Page)"/>
        <w:docPartUnique/>
      </w:docPartObj>
    </w:sdtPr>
    <w:sdtEndPr>
      <w:rPr>
        <w:noProof/>
      </w:rPr>
    </w:sdtEndPr>
    <w:sdtContent>
      <w:p w14:paraId="79B658EE" w14:textId="7AE48856" w:rsidR="00EE4690" w:rsidRDefault="00EE4690">
        <w:pPr>
          <w:pStyle w:val="Footer"/>
          <w:jc w:val="center"/>
        </w:pPr>
        <w:r w:rsidRPr="00EE4690">
          <w:rPr>
            <w:rFonts w:ascii="Times New Roman" w:hAnsi="Times New Roman"/>
          </w:rPr>
          <w:fldChar w:fldCharType="begin"/>
        </w:r>
        <w:r w:rsidRPr="00EE4690">
          <w:rPr>
            <w:rFonts w:ascii="Times New Roman" w:hAnsi="Times New Roman"/>
          </w:rPr>
          <w:instrText xml:space="preserve"> PAGE   \* MERGEFORMAT </w:instrText>
        </w:r>
        <w:r w:rsidRPr="00EE4690">
          <w:rPr>
            <w:rFonts w:ascii="Times New Roman" w:hAnsi="Times New Roman"/>
          </w:rPr>
          <w:fldChar w:fldCharType="separate"/>
        </w:r>
        <w:r w:rsidR="006F2FFE">
          <w:rPr>
            <w:rFonts w:ascii="Times New Roman" w:hAnsi="Times New Roman"/>
            <w:noProof/>
          </w:rPr>
          <w:t>16</w:t>
        </w:r>
        <w:r w:rsidRPr="00EE4690">
          <w:rPr>
            <w:rFonts w:ascii="Times New Roman" w:hAnsi="Times New Roman"/>
            <w:noProof/>
          </w:rPr>
          <w:fldChar w:fldCharType="end"/>
        </w:r>
      </w:p>
    </w:sdtContent>
  </w:sdt>
  <w:p w14:paraId="46890BF0" w14:textId="77777777" w:rsidR="00742701" w:rsidRDefault="00742701" w:rsidP="002B71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97850" w14:textId="77777777" w:rsidR="00AF2958" w:rsidRDefault="00AF2958">
      <w:r>
        <w:separator/>
      </w:r>
    </w:p>
  </w:footnote>
  <w:footnote w:type="continuationSeparator" w:id="0">
    <w:p w14:paraId="7C47C5F9" w14:textId="77777777" w:rsidR="00AF2958" w:rsidRDefault="00AF2958">
      <w:r>
        <w:continuationSeparator/>
      </w:r>
    </w:p>
  </w:footnote>
  <w:footnote w:id="1">
    <w:p w14:paraId="4D10A726" w14:textId="77777777" w:rsidR="00197C41" w:rsidRDefault="00197C41" w:rsidP="00197C41">
      <w:pPr>
        <w:pStyle w:val="FootnoteText"/>
      </w:pPr>
      <w:r>
        <w:rPr>
          <w:rStyle w:val="FootnoteReference"/>
        </w:rPr>
        <w:footnoteRef/>
      </w:r>
      <w:r>
        <w:t xml:space="preserve"> </w:t>
      </w:r>
      <w:r w:rsidRPr="006A4C7A">
        <w:rPr>
          <w:rFonts w:ascii="Times New Roman" w:hAnsi="Times New Roman"/>
        </w:rPr>
        <w:t>Mark, Tyler, Jonathan Shepherd, David Olson, William Snell, Susan Proper, and Suzanne Thornsbury. February 2020. Economic Viability of Industrial Hemp in the United States: A Review of State Pilot Programs, EIB-217, U.S. Department of Agriculture, Economic Research Service.</w:t>
      </w:r>
    </w:p>
  </w:footnote>
  <w:footnote w:id="2">
    <w:p w14:paraId="12E93B71" w14:textId="77777777" w:rsidR="00197C41" w:rsidRPr="005B70AE" w:rsidRDefault="00197C41" w:rsidP="00197C41">
      <w:pPr>
        <w:pStyle w:val="FootnoteText"/>
        <w:rPr>
          <w:rFonts w:ascii="Times New Roman" w:hAnsi="Times New Roman"/>
        </w:rPr>
      </w:pPr>
      <w:r>
        <w:rPr>
          <w:rStyle w:val="FootnoteReference"/>
        </w:rPr>
        <w:footnoteRef/>
      </w:r>
      <w:r>
        <w:t xml:space="preserve"> </w:t>
      </w:r>
      <w:r w:rsidRPr="006A4C7A">
        <w:rPr>
          <w:rFonts w:ascii="Times New Roman" w:hAnsi="Times New Roman"/>
          <w:color w:val="1C1D1E"/>
          <w:shd w:val="clear" w:color="auto" w:fill="FFFFFF"/>
        </w:rPr>
        <w:t>Ellison, S. (2021), Hemp (</w:t>
      </w:r>
      <w:r w:rsidRPr="006A4C7A">
        <w:rPr>
          <w:rFonts w:ascii="Times New Roman" w:hAnsi="Times New Roman"/>
          <w:i/>
          <w:iCs/>
          <w:color w:val="1C1D1E"/>
          <w:shd w:val="clear" w:color="auto" w:fill="FFFFFF"/>
        </w:rPr>
        <w:t>Cannabis sativa</w:t>
      </w:r>
      <w:r w:rsidRPr="006A4C7A">
        <w:rPr>
          <w:rFonts w:ascii="Times New Roman" w:hAnsi="Times New Roman"/>
          <w:color w:val="1C1D1E"/>
          <w:shd w:val="clear" w:color="auto" w:fill="FFFFFF"/>
        </w:rPr>
        <w:t xml:space="preserve"> L.) research priorities: Opinions from United States hemp </w:t>
      </w:r>
      <w:r w:rsidRPr="00E35EEC">
        <w:rPr>
          <w:rFonts w:ascii="Times New Roman" w:hAnsi="Times New Roman"/>
          <w:color w:val="1C1D1E"/>
          <w:shd w:val="clear" w:color="auto" w:fill="FFFFFF"/>
        </w:rPr>
        <w:t>stakeholders. GCB Bioenergy, 13: 562-569. </w:t>
      </w:r>
      <w:hyperlink r:id="rId1" w:history="1">
        <w:r w:rsidRPr="00E35EEC">
          <w:rPr>
            <w:rStyle w:val="Hyperlink"/>
            <w:rFonts w:ascii="Times New Roman" w:hAnsi="Times New Roman"/>
            <w:color w:val="005274"/>
            <w:shd w:val="clear" w:color="auto" w:fill="FFFFFF"/>
          </w:rPr>
          <w:t>https://doi.org/10.1111/gcbb.12794</w:t>
        </w:r>
      </w:hyperlink>
    </w:p>
  </w:footnote>
  <w:footnote w:id="3">
    <w:p w14:paraId="189A2157" w14:textId="77777777" w:rsidR="00197C41" w:rsidRPr="005B70AE" w:rsidRDefault="00197C41" w:rsidP="00197C41">
      <w:pPr>
        <w:pStyle w:val="FootnoteText"/>
        <w:rPr>
          <w:rFonts w:ascii="Times New Roman" w:hAnsi="Times New Roman"/>
        </w:rPr>
      </w:pPr>
      <w:r w:rsidRPr="005B70AE">
        <w:rPr>
          <w:rStyle w:val="FootnoteReference"/>
          <w:rFonts w:ascii="Times New Roman" w:hAnsi="Times New Roman"/>
        </w:rPr>
        <w:footnoteRef/>
      </w:r>
      <w:r w:rsidRPr="005B70AE">
        <w:rPr>
          <w:rFonts w:ascii="Times New Roman" w:hAnsi="Times New Roman"/>
        </w:rPr>
        <w:t xml:space="preserve"> https://www.nimss.org/projects/view/mrp/outline/17716</w:t>
      </w:r>
    </w:p>
  </w:footnote>
  <w:footnote w:id="4">
    <w:p w14:paraId="15056C91" w14:textId="77777777" w:rsidR="00197C41" w:rsidRDefault="00197C41" w:rsidP="00197C41">
      <w:pPr>
        <w:pStyle w:val="FootnoteText"/>
      </w:pPr>
      <w:r>
        <w:rPr>
          <w:rStyle w:val="FootnoteReference"/>
        </w:rPr>
        <w:footnoteRef/>
      </w:r>
      <w:r>
        <w:t xml:space="preserve"> </w:t>
      </w:r>
      <w:r w:rsidRPr="0068670E">
        <w:rPr>
          <w:rFonts w:ascii="Times New Roman" w:hAnsi="Times New Roman"/>
        </w:rPr>
        <w:t>Mark, Tyler, Jonathan Shepherd, David Olson, William Snell, Susan Proper, and Suzanne Thornsbury. February 2020. Economic Viability of Industrial Hemp in the United States: A Review of State Pilot Programs, EIB-217, U.S. Department of Agriculture, Economic Research Service.</w:t>
      </w:r>
    </w:p>
  </w:footnote>
  <w:footnote w:id="5">
    <w:p w14:paraId="0C22B4CB" w14:textId="77777777" w:rsidR="00197C41" w:rsidRPr="0068670E" w:rsidRDefault="00197C41" w:rsidP="00197C41">
      <w:pPr>
        <w:pStyle w:val="FootnoteText"/>
        <w:rPr>
          <w:rFonts w:ascii="Times New Roman" w:hAnsi="Times New Roman"/>
        </w:rPr>
      </w:pPr>
      <w:r w:rsidRPr="0068670E">
        <w:rPr>
          <w:rStyle w:val="FootnoteReference"/>
          <w:rFonts w:ascii="Times New Roman" w:hAnsi="Times New Roman"/>
        </w:rPr>
        <w:footnoteRef/>
      </w:r>
      <w:r w:rsidRPr="0068670E">
        <w:rPr>
          <w:rFonts w:ascii="Times New Roman" w:hAnsi="Times New Roman"/>
        </w:rPr>
        <w:t xml:space="preserve"> </w:t>
      </w:r>
      <w:r w:rsidRPr="0068670E">
        <w:rPr>
          <w:rFonts w:ascii="Times New Roman" w:hAnsi="Times New Roman"/>
          <w:color w:val="1C1D1E"/>
          <w:sz w:val="21"/>
          <w:szCs w:val="21"/>
          <w:shd w:val="clear" w:color="auto" w:fill="FFFFFF"/>
        </w:rPr>
        <w:t>Ellison, S. (2021), Hemp (</w:t>
      </w:r>
      <w:r w:rsidRPr="0068670E">
        <w:rPr>
          <w:rFonts w:ascii="Times New Roman" w:hAnsi="Times New Roman"/>
          <w:i/>
          <w:iCs/>
          <w:color w:val="1C1D1E"/>
          <w:sz w:val="21"/>
          <w:szCs w:val="21"/>
          <w:shd w:val="clear" w:color="auto" w:fill="FFFFFF"/>
        </w:rPr>
        <w:t>Cannabis sativa</w:t>
      </w:r>
      <w:r w:rsidRPr="0068670E">
        <w:rPr>
          <w:rFonts w:ascii="Times New Roman" w:hAnsi="Times New Roman"/>
          <w:color w:val="1C1D1E"/>
          <w:sz w:val="21"/>
          <w:szCs w:val="21"/>
          <w:shd w:val="clear" w:color="auto" w:fill="FFFFFF"/>
        </w:rPr>
        <w:t> L.) research priorities: Opinions from United States hemp stakeholders. GCB Bioenergy, 13: 562-569. </w:t>
      </w:r>
      <w:hyperlink r:id="rId2" w:history="1">
        <w:r w:rsidRPr="0068670E">
          <w:rPr>
            <w:rStyle w:val="Hyperlink"/>
            <w:rFonts w:ascii="Times New Roman" w:hAnsi="Times New Roman"/>
            <w:color w:val="005274"/>
            <w:sz w:val="21"/>
            <w:szCs w:val="21"/>
            <w:shd w:val="clear" w:color="auto" w:fill="FFFFFF"/>
          </w:rPr>
          <w:t>https://doi.org/10.1111/gcbb.12794</w:t>
        </w:r>
      </w:hyperlink>
    </w:p>
  </w:footnote>
  <w:footnote w:id="6">
    <w:p w14:paraId="65778657" w14:textId="345A1DC8" w:rsidR="00AB10E9" w:rsidRDefault="00AB10E9">
      <w:pPr>
        <w:pStyle w:val="FootnoteText"/>
      </w:pPr>
      <w:r>
        <w:rPr>
          <w:rStyle w:val="FootnoteReference"/>
        </w:rPr>
        <w:footnoteRef/>
      </w:r>
      <w:r>
        <w:t xml:space="preserve"> FSA-578 Form: </w:t>
      </w:r>
      <w:hyperlink r:id="rId3" w:history="1">
        <w:r w:rsidRPr="00682B8F">
          <w:rPr>
            <w:rStyle w:val="Hyperlink"/>
          </w:rPr>
          <w:t>https://forms.sc.egov.usda.gov/efcommon/eFileServices/eFormsAdmin/FSA0578MANUAL_031015V01.pdf</w:t>
        </w:r>
      </w:hyperlink>
      <w:r>
        <w:t xml:space="preserve"> </w:t>
      </w:r>
    </w:p>
  </w:footnote>
  <w:footnote w:id="7">
    <w:p w14:paraId="040E7927" w14:textId="77777777" w:rsidR="00197C41" w:rsidRDefault="00197C41" w:rsidP="00197C41">
      <w:pPr>
        <w:pStyle w:val="FootnoteText"/>
      </w:pPr>
      <w:r>
        <w:rPr>
          <w:rStyle w:val="FootnoteReference"/>
        </w:rPr>
        <w:footnoteRef/>
      </w:r>
      <w:r>
        <w:t xml:space="preserve"> </w:t>
      </w:r>
      <w:r>
        <w:rPr>
          <w:rFonts w:ascii="Times New Roman" w:hAnsi="Times New Roman"/>
          <w:sz w:val="24"/>
          <w:szCs w:val="24"/>
        </w:rPr>
        <w:t>OMB No. 0535-0218</w:t>
      </w:r>
    </w:p>
  </w:footnote>
  <w:footnote w:id="8">
    <w:p w14:paraId="3A4A73D6" w14:textId="77777777" w:rsidR="00197C41" w:rsidRPr="00DB0F40" w:rsidRDefault="00197C41" w:rsidP="00197C41">
      <w:pPr>
        <w:pStyle w:val="FootnoteText"/>
        <w:rPr>
          <w:rFonts w:ascii="Times New Roman" w:hAnsi="Times New Roman"/>
        </w:rPr>
      </w:pPr>
      <w:r>
        <w:rPr>
          <w:rStyle w:val="FootnoteReference"/>
        </w:rPr>
        <w:footnoteRef/>
      </w:r>
      <w:r>
        <w:t xml:space="preserve"> </w:t>
      </w:r>
      <w:r w:rsidRPr="00DB0F40">
        <w:rPr>
          <w:rStyle w:val="authors"/>
          <w:rFonts w:ascii="Times New Roman" w:hAnsi="Times New Roman"/>
          <w:color w:val="333333"/>
          <w:shd w:val="clear" w:color="auto" w:fill="FFFFFF"/>
        </w:rPr>
        <w:t>Graham Brookes &amp; Peter Barfoot</w:t>
      </w:r>
      <w:r w:rsidRPr="00DB0F40">
        <w:rPr>
          <w:rFonts w:ascii="Times New Roman" w:hAnsi="Times New Roman"/>
          <w:color w:val="333333"/>
          <w:shd w:val="clear" w:color="auto" w:fill="FFFFFF"/>
        </w:rPr>
        <w:t> </w:t>
      </w:r>
      <w:r w:rsidRPr="00DB0F40">
        <w:rPr>
          <w:rStyle w:val="Date1"/>
          <w:rFonts w:ascii="Times New Roman" w:hAnsi="Times New Roman"/>
          <w:color w:val="333333"/>
          <w:shd w:val="clear" w:color="auto" w:fill="FFFFFF"/>
        </w:rPr>
        <w:t>(2018)</w:t>
      </w:r>
      <w:r w:rsidRPr="00DB0F40">
        <w:rPr>
          <w:rFonts w:ascii="Times New Roman" w:hAnsi="Times New Roman"/>
          <w:color w:val="333333"/>
          <w:shd w:val="clear" w:color="auto" w:fill="FFFFFF"/>
        </w:rPr>
        <w:t> </w:t>
      </w:r>
      <w:r w:rsidRPr="00DB0F40">
        <w:rPr>
          <w:rStyle w:val="arttitle"/>
          <w:rFonts w:ascii="Times New Roman" w:eastAsiaTheme="majorEastAsia" w:hAnsi="Times New Roman"/>
          <w:color w:val="333333"/>
          <w:shd w:val="clear" w:color="auto" w:fill="FFFFFF"/>
        </w:rPr>
        <w:t>Farm income and production impacts of using GM crop technology 1996–2016,</w:t>
      </w:r>
      <w:r w:rsidRPr="00DB0F40">
        <w:rPr>
          <w:rFonts w:ascii="Times New Roman" w:hAnsi="Times New Roman"/>
          <w:color w:val="333333"/>
          <w:shd w:val="clear" w:color="auto" w:fill="FFFFFF"/>
        </w:rPr>
        <w:t> </w:t>
      </w:r>
      <w:r w:rsidRPr="00DB0F40">
        <w:rPr>
          <w:rStyle w:val="serialtitle"/>
          <w:rFonts w:ascii="Times New Roman" w:hAnsi="Times New Roman"/>
          <w:color w:val="333333"/>
          <w:shd w:val="clear" w:color="auto" w:fill="FFFFFF"/>
        </w:rPr>
        <w:t>GM Crops &amp; Food,</w:t>
      </w:r>
      <w:r w:rsidRPr="00DB0F40">
        <w:rPr>
          <w:rFonts w:ascii="Times New Roman" w:hAnsi="Times New Roman"/>
          <w:color w:val="333333"/>
          <w:shd w:val="clear" w:color="auto" w:fill="FFFFFF"/>
        </w:rPr>
        <w:t> </w:t>
      </w:r>
      <w:r w:rsidRPr="00DB0F40">
        <w:rPr>
          <w:rStyle w:val="volumeissue"/>
          <w:rFonts w:ascii="Times New Roman" w:hAnsi="Times New Roman"/>
          <w:color w:val="333333"/>
          <w:shd w:val="clear" w:color="auto" w:fill="FFFFFF"/>
        </w:rPr>
        <w:t>9:2,</w:t>
      </w:r>
      <w:r w:rsidRPr="00DB0F40">
        <w:rPr>
          <w:rFonts w:ascii="Times New Roman" w:hAnsi="Times New Roman"/>
          <w:color w:val="333333"/>
          <w:shd w:val="clear" w:color="auto" w:fill="FFFFFF"/>
        </w:rPr>
        <w:t> </w:t>
      </w:r>
      <w:r w:rsidRPr="00DB0F40">
        <w:rPr>
          <w:rStyle w:val="pagerange"/>
          <w:rFonts w:ascii="Times New Roman" w:hAnsi="Times New Roman"/>
          <w:color w:val="333333"/>
          <w:shd w:val="clear" w:color="auto" w:fill="FFFFFF"/>
        </w:rPr>
        <w:t>59-89,</w:t>
      </w:r>
      <w:r w:rsidRPr="00DB0F40">
        <w:rPr>
          <w:rFonts w:ascii="Times New Roman" w:hAnsi="Times New Roman"/>
          <w:color w:val="333333"/>
          <w:shd w:val="clear" w:color="auto" w:fill="FFFFFF"/>
        </w:rPr>
        <w:t> </w:t>
      </w:r>
      <w:r w:rsidRPr="00DB0F40">
        <w:rPr>
          <w:rStyle w:val="doilink"/>
          <w:rFonts w:ascii="Times New Roman" w:hAnsi="Times New Roman"/>
          <w:color w:val="333333"/>
          <w:shd w:val="clear" w:color="auto" w:fill="FFFFFF"/>
        </w:rPr>
        <w:t>DOI: </w:t>
      </w:r>
      <w:hyperlink r:id="rId4" w:history="1">
        <w:r w:rsidRPr="00DB0F40">
          <w:rPr>
            <w:rStyle w:val="Hyperlink"/>
            <w:rFonts w:ascii="Times New Roman" w:hAnsi="Times New Roman"/>
            <w:color w:val="333333"/>
            <w:shd w:val="clear" w:color="auto" w:fill="FFFFFF"/>
          </w:rPr>
          <w:t>10.1080/21645698.2018.1464866</w:t>
        </w:r>
      </w:hyperlink>
    </w:p>
  </w:footnote>
  <w:footnote w:id="9">
    <w:p w14:paraId="554A98B8" w14:textId="77777777" w:rsidR="00197C41" w:rsidRDefault="00197C41" w:rsidP="00197C41">
      <w:pPr>
        <w:pStyle w:val="FootnoteText"/>
      </w:pPr>
      <w:r w:rsidRPr="00DB0F40">
        <w:rPr>
          <w:rStyle w:val="FootnoteReference"/>
          <w:rFonts w:ascii="Times New Roman" w:hAnsi="Times New Roman"/>
        </w:rPr>
        <w:footnoteRef/>
      </w:r>
      <w:r w:rsidRPr="00DB0F40">
        <w:rPr>
          <w:rFonts w:ascii="Times New Roman" w:hAnsi="Times New Roman"/>
        </w:rPr>
        <w:t xml:space="preserve"> </w:t>
      </w:r>
      <w:r w:rsidRPr="00DB0F40">
        <w:rPr>
          <w:rFonts w:ascii="Times New Roman" w:hAnsi="Times New Roman"/>
          <w:color w:val="505050"/>
          <w:shd w:val="clear" w:color="auto" w:fill="FFFFFF"/>
        </w:rPr>
        <w:t>McBride, William D. and Greene, Catherine and Foreman, Linda and Ali, Mir, The Profit Potential of Certified Organic Field Crop Production (July 30, 2015). USDA, Economic Research Service Economic Research Report Number 188 July 2015, Available at SSRN: </w:t>
      </w:r>
      <w:hyperlink r:id="rId5" w:tgtFrame="_blank" w:history="1">
        <w:r w:rsidRPr="00DB0F40">
          <w:rPr>
            <w:rStyle w:val="Hyperlink"/>
            <w:rFonts w:ascii="Times New Roman" w:hAnsi="Times New Roman"/>
            <w:color w:val="505050"/>
            <w:shd w:val="clear" w:color="auto" w:fill="FFFFFF"/>
          </w:rPr>
          <w:t>https://ssrn.com/abstract=2981672</w:t>
        </w:r>
      </w:hyperlink>
      <w:r w:rsidRPr="00DB0F40">
        <w:rPr>
          <w:rFonts w:ascii="Times New Roman" w:hAnsi="Times New Roman"/>
          <w:color w:val="505050"/>
          <w:shd w:val="clear" w:color="auto" w:fill="FFFFFF"/>
        </w:rPr>
        <w:t> or </w:t>
      </w:r>
      <w:hyperlink r:id="rId6" w:tgtFrame="_blank" w:history="1">
        <w:r w:rsidRPr="00DB0F40">
          <w:rPr>
            <w:rStyle w:val="Hyperlink"/>
            <w:rFonts w:ascii="Times New Roman" w:hAnsi="Times New Roman"/>
            <w:color w:val="505050"/>
            <w:shd w:val="clear" w:color="auto" w:fill="FFFFFF"/>
          </w:rPr>
          <w:t>http://dx.doi.org/10.2139/ssrn.2981672</w:t>
        </w:r>
      </w:hyperlink>
    </w:p>
  </w:footnote>
  <w:footnote w:id="10">
    <w:p w14:paraId="0B41C19F" w14:textId="77777777" w:rsidR="00197C41" w:rsidRDefault="00197C41" w:rsidP="00197C41">
      <w:pPr>
        <w:pStyle w:val="FootnoteText"/>
      </w:pPr>
      <w:r>
        <w:rPr>
          <w:rStyle w:val="FootnoteReference"/>
        </w:rPr>
        <w:footnoteRef/>
      </w:r>
      <w:r>
        <w:t xml:space="preserve"> Hemp Final Rule: </w:t>
      </w:r>
      <w:hyperlink r:id="rId7" w:history="1">
        <w:r w:rsidRPr="00445121">
          <w:rPr>
            <w:rStyle w:val="Hyperlink"/>
          </w:rPr>
          <w:t>https://www.federalregister.gov/documents/2021/01/19/2021-00967/establishment-of-a-domestic-hemp-production-program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12"/>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6A16D37"/>
    <w:multiLevelType w:val="multilevel"/>
    <w:tmpl w:val="EB34B906"/>
    <w:lvl w:ilvl="0">
      <w:start w:val="15"/>
      <w:numFmt w:val="decimal"/>
      <w:lvlText w:val="%1."/>
      <w:lvlJc w:val="left"/>
      <w:pPr>
        <w:tabs>
          <w:tab w:val="num" w:pos="1440"/>
        </w:tabs>
        <w:ind w:left="1440" w:hanging="720"/>
      </w:pPr>
      <w:rPr>
        <w:rFonts w:hint="default"/>
        <w:b/>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605F7B"/>
    <w:multiLevelType w:val="hybridMultilevel"/>
    <w:tmpl w:val="81C60E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9944FC"/>
    <w:multiLevelType w:val="hybridMultilevel"/>
    <w:tmpl w:val="3AB45F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35764"/>
    <w:multiLevelType w:val="hybridMultilevel"/>
    <w:tmpl w:val="B64056BC"/>
    <w:lvl w:ilvl="0" w:tplc="86F866E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D0FA1"/>
    <w:multiLevelType w:val="hybridMultilevel"/>
    <w:tmpl w:val="03145690"/>
    <w:lvl w:ilvl="0" w:tplc="4ABA4056">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308D7"/>
    <w:multiLevelType w:val="hybridMultilevel"/>
    <w:tmpl w:val="F7E0DC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372EC"/>
    <w:multiLevelType w:val="hybridMultilevel"/>
    <w:tmpl w:val="A88208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21CDD"/>
    <w:multiLevelType w:val="hybridMultilevel"/>
    <w:tmpl w:val="D166E7A0"/>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534BB"/>
    <w:multiLevelType w:val="hybridMultilevel"/>
    <w:tmpl w:val="FFCE4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12" w15:restartNumberingAfterBreak="0">
    <w:nsid w:val="56427AA2"/>
    <w:multiLevelType w:val="hybridMultilevel"/>
    <w:tmpl w:val="90A8DFD4"/>
    <w:lvl w:ilvl="0" w:tplc="59A80B44">
      <w:start w:val="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8247A"/>
    <w:multiLevelType w:val="hybridMultilevel"/>
    <w:tmpl w:val="549A2034"/>
    <w:lvl w:ilvl="0" w:tplc="F9A83B60">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C2E12"/>
    <w:multiLevelType w:val="hybridMultilevel"/>
    <w:tmpl w:val="FFCE4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AC1CBF"/>
    <w:multiLevelType w:val="hybridMultilevel"/>
    <w:tmpl w:val="3A2ABC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961107"/>
    <w:multiLevelType w:val="hybridMultilevel"/>
    <w:tmpl w:val="FFCE4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2369F"/>
    <w:multiLevelType w:val="hybridMultilevel"/>
    <w:tmpl w:val="95BCCEA6"/>
    <w:lvl w:ilvl="0" w:tplc="AC6A0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326D82"/>
    <w:multiLevelType w:val="hybridMultilevel"/>
    <w:tmpl w:val="D166E7A0"/>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2"/>
  </w:num>
  <w:num w:numId="4">
    <w:abstractNumId w:val="3"/>
  </w:num>
  <w:num w:numId="5">
    <w:abstractNumId w:val="6"/>
  </w:num>
  <w:num w:numId="6">
    <w:abstractNumId w:val="17"/>
  </w:num>
  <w:num w:numId="7">
    <w:abstractNumId w:val="14"/>
  </w:num>
  <w:num w:numId="8">
    <w:abstractNumId w:val="10"/>
  </w:num>
  <w:num w:numId="9">
    <w:abstractNumId w:val="16"/>
  </w:num>
  <w:num w:numId="10">
    <w:abstractNumId w:val="12"/>
  </w:num>
  <w:num w:numId="11">
    <w:abstractNumId w:val="13"/>
  </w:num>
  <w:num w:numId="12">
    <w:abstractNumId w:val="1"/>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abstractNumId w:val="9"/>
  </w:num>
  <w:num w:numId="14">
    <w:abstractNumId w:val="15"/>
  </w:num>
  <w:num w:numId="15">
    <w:abstractNumId w:val="18"/>
  </w:num>
  <w:num w:numId="16">
    <w:abstractNumId w:val="5"/>
  </w:num>
  <w:num w:numId="17">
    <w:abstractNumId w:val="8"/>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0MDI3szS1MLMwNzdV0lEKTi0uzszPAykwqgUApYLCgCwAAAA="/>
  </w:docVars>
  <w:rsids>
    <w:rsidRoot w:val="00615A8F"/>
    <w:rsid w:val="0000264D"/>
    <w:rsid w:val="000059C1"/>
    <w:rsid w:val="0000786C"/>
    <w:rsid w:val="00020570"/>
    <w:rsid w:val="00046FAB"/>
    <w:rsid w:val="0008299D"/>
    <w:rsid w:val="000B080C"/>
    <w:rsid w:val="000D7148"/>
    <w:rsid w:val="000E2B0B"/>
    <w:rsid w:val="001246E3"/>
    <w:rsid w:val="00140D7E"/>
    <w:rsid w:val="0017462E"/>
    <w:rsid w:val="00175B3A"/>
    <w:rsid w:val="00184467"/>
    <w:rsid w:val="00197C41"/>
    <w:rsid w:val="001A10ED"/>
    <w:rsid w:val="001C155E"/>
    <w:rsid w:val="001C7862"/>
    <w:rsid w:val="001D0A29"/>
    <w:rsid w:val="001D0C5B"/>
    <w:rsid w:val="001D2216"/>
    <w:rsid w:val="001D3B1C"/>
    <w:rsid w:val="001E1DD8"/>
    <w:rsid w:val="001F569F"/>
    <w:rsid w:val="002033C2"/>
    <w:rsid w:val="002233B4"/>
    <w:rsid w:val="0022660F"/>
    <w:rsid w:val="00285335"/>
    <w:rsid w:val="00286D42"/>
    <w:rsid w:val="00297D94"/>
    <w:rsid w:val="002A6FE5"/>
    <w:rsid w:val="002B06A3"/>
    <w:rsid w:val="002B718E"/>
    <w:rsid w:val="002B77F7"/>
    <w:rsid w:val="002E7A1D"/>
    <w:rsid w:val="002F1F6A"/>
    <w:rsid w:val="002F22C4"/>
    <w:rsid w:val="00312863"/>
    <w:rsid w:val="00317C54"/>
    <w:rsid w:val="00324057"/>
    <w:rsid w:val="0032717A"/>
    <w:rsid w:val="00353EE1"/>
    <w:rsid w:val="003F22F4"/>
    <w:rsid w:val="0042457E"/>
    <w:rsid w:val="00435A66"/>
    <w:rsid w:val="004408E0"/>
    <w:rsid w:val="00450FC6"/>
    <w:rsid w:val="00452DB0"/>
    <w:rsid w:val="00470A84"/>
    <w:rsid w:val="004734C0"/>
    <w:rsid w:val="004A2752"/>
    <w:rsid w:val="00503392"/>
    <w:rsid w:val="005071C6"/>
    <w:rsid w:val="005123AC"/>
    <w:rsid w:val="00527C84"/>
    <w:rsid w:val="005356FE"/>
    <w:rsid w:val="00546149"/>
    <w:rsid w:val="00566B81"/>
    <w:rsid w:val="00572A4B"/>
    <w:rsid w:val="00584222"/>
    <w:rsid w:val="005B6AC6"/>
    <w:rsid w:val="005C33DA"/>
    <w:rsid w:val="005E34EC"/>
    <w:rsid w:val="00615A8F"/>
    <w:rsid w:val="00620696"/>
    <w:rsid w:val="006319F0"/>
    <w:rsid w:val="006363E8"/>
    <w:rsid w:val="00643BCE"/>
    <w:rsid w:val="0066746A"/>
    <w:rsid w:val="006A4C7A"/>
    <w:rsid w:val="006B69CB"/>
    <w:rsid w:val="006C485C"/>
    <w:rsid w:val="006C49D6"/>
    <w:rsid w:val="006E79EC"/>
    <w:rsid w:val="006F01BA"/>
    <w:rsid w:val="006F2FFE"/>
    <w:rsid w:val="00711017"/>
    <w:rsid w:val="0071552A"/>
    <w:rsid w:val="007263AE"/>
    <w:rsid w:val="00742701"/>
    <w:rsid w:val="00761261"/>
    <w:rsid w:val="00761400"/>
    <w:rsid w:val="0076422F"/>
    <w:rsid w:val="00765D62"/>
    <w:rsid w:val="007672C7"/>
    <w:rsid w:val="00775E1B"/>
    <w:rsid w:val="007C454B"/>
    <w:rsid w:val="00831D95"/>
    <w:rsid w:val="00842CF4"/>
    <w:rsid w:val="008465A6"/>
    <w:rsid w:val="00861D50"/>
    <w:rsid w:val="00894EF0"/>
    <w:rsid w:val="00895787"/>
    <w:rsid w:val="008B4B4C"/>
    <w:rsid w:val="008D0F5F"/>
    <w:rsid w:val="008F7D8C"/>
    <w:rsid w:val="009009B9"/>
    <w:rsid w:val="00913684"/>
    <w:rsid w:val="00927919"/>
    <w:rsid w:val="009969CD"/>
    <w:rsid w:val="009D54E1"/>
    <w:rsid w:val="009D7EED"/>
    <w:rsid w:val="009E6ABF"/>
    <w:rsid w:val="00A0246A"/>
    <w:rsid w:val="00A03888"/>
    <w:rsid w:val="00A14322"/>
    <w:rsid w:val="00A570CA"/>
    <w:rsid w:val="00A66308"/>
    <w:rsid w:val="00A70234"/>
    <w:rsid w:val="00A81D97"/>
    <w:rsid w:val="00A91396"/>
    <w:rsid w:val="00AA1C43"/>
    <w:rsid w:val="00AA531B"/>
    <w:rsid w:val="00AB10E9"/>
    <w:rsid w:val="00AC612B"/>
    <w:rsid w:val="00AD5FDA"/>
    <w:rsid w:val="00AF2958"/>
    <w:rsid w:val="00AF3968"/>
    <w:rsid w:val="00AF661C"/>
    <w:rsid w:val="00B05902"/>
    <w:rsid w:val="00B21C9A"/>
    <w:rsid w:val="00B3114C"/>
    <w:rsid w:val="00B35C9E"/>
    <w:rsid w:val="00B550FC"/>
    <w:rsid w:val="00B6553E"/>
    <w:rsid w:val="00B734B8"/>
    <w:rsid w:val="00B744FC"/>
    <w:rsid w:val="00B876C7"/>
    <w:rsid w:val="00B96323"/>
    <w:rsid w:val="00BA3505"/>
    <w:rsid w:val="00BA4877"/>
    <w:rsid w:val="00BC4075"/>
    <w:rsid w:val="00BD7CAA"/>
    <w:rsid w:val="00BE6988"/>
    <w:rsid w:val="00BF6D2F"/>
    <w:rsid w:val="00C06FF7"/>
    <w:rsid w:val="00C34C32"/>
    <w:rsid w:val="00C4324A"/>
    <w:rsid w:val="00C565C0"/>
    <w:rsid w:val="00C7249C"/>
    <w:rsid w:val="00C80836"/>
    <w:rsid w:val="00C90282"/>
    <w:rsid w:val="00C967AA"/>
    <w:rsid w:val="00CA019D"/>
    <w:rsid w:val="00CA6926"/>
    <w:rsid w:val="00CB19B7"/>
    <w:rsid w:val="00CB4345"/>
    <w:rsid w:val="00CC0FE9"/>
    <w:rsid w:val="00CC7BD4"/>
    <w:rsid w:val="00CD065D"/>
    <w:rsid w:val="00CD600A"/>
    <w:rsid w:val="00CE0018"/>
    <w:rsid w:val="00CE380D"/>
    <w:rsid w:val="00D3247B"/>
    <w:rsid w:val="00D44BDC"/>
    <w:rsid w:val="00D82CCD"/>
    <w:rsid w:val="00DA7036"/>
    <w:rsid w:val="00DA7232"/>
    <w:rsid w:val="00DD361F"/>
    <w:rsid w:val="00DF2508"/>
    <w:rsid w:val="00DF6DBE"/>
    <w:rsid w:val="00DF77F5"/>
    <w:rsid w:val="00E06297"/>
    <w:rsid w:val="00E25595"/>
    <w:rsid w:val="00E567EC"/>
    <w:rsid w:val="00E70819"/>
    <w:rsid w:val="00EB3818"/>
    <w:rsid w:val="00EB468D"/>
    <w:rsid w:val="00EC1C0F"/>
    <w:rsid w:val="00EE4690"/>
    <w:rsid w:val="00F13AA3"/>
    <w:rsid w:val="00F13C66"/>
    <w:rsid w:val="00F454FB"/>
    <w:rsid w:val="00F6227C"/>
    <w:rsid w:val="00F647F3"/>
    <w:rsid w:val="00F72E83"/>
    <w:rsid w:val="00F74AC6"/>
    <w:rsid w:val="00FA1288"/>
    <w:rsid w:val="00FC06BA"/>
    <w:rsid w:val="00FC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6F3E"/>
  <w15:docId w15:val="{E097BA87-9C9B-4DD5-8060-9710CB9B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A8F"/>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0829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15A8F"/>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5A8F"/>
    <w:rPr>
      <w:rFonts w:ascii="Times New Roman" w:eastAsia="Times New Roman" w:hAnsi="Times New Roman" w:cs="Times New Roman"/>
      <w:b/>
      <w:i/>
      <w:snapToGrid w:val="0"/>
      <w:sz w:val="24"/>
      <w:szCs w:val="20"/>
    </w:rPr>
  </w:style>
  <w:style w:type="paragraph" w:customStyle="1" w:styleId="Level1">
    <w:name w:val="Level 1"/>
    <w:basedOn w:val="Normal"/>
    <w:rsid w:val="00615A8F"/>
    <w:pPr>
      <w:numPr>
        <w:numId w:val="1"/>
      </w:numPr>
      <w:ind w:left="474" w:hanging="186"/>
      <w:outlineLvl w:val="0"/>
    </w:pPr>
    <w:rPr>
      <w:rFonts w:ascii="Times New Roman" w:hAnsi="Times New Roman"/>
    </w:rPr>
  </w:style>
  <w:style w:type="paragraph" w:styleId="BodyTextIndent3">
    <w:name w:val="Body Text Indent 3"/>
    <w:basedOn w:val="Normal"/>
    <w:link w:val="BodyTextIndent3Char"/>
    <w:semiHidden/>
    <w:rsid w:val="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615A8F"/>
    <w:rPr>
      <w:rFonts w:ascii="Courier" w:eastAsia="Times New Roman" w:hAnsi="Courier" w:cs="Times New Roman"/>
      <w:i/>
      <w:snapToGrid w:val="0"/>
      <w:sz w:val="24"/>
      <w:szCs w:val="20"/>
    </w:rPr>
  </w:style>
  <w:style w:type="paragraph" w:styleId="ListParagraph">
    <w:name w:val="List Paragraph"/>
    <w:basedOn w:val="Normal"/>
    <w:uiPriority w:val="34"/>
    <w:qFormat/>
    <w:rsid w:val="00615A8F"/>
    <w:pPr>
      <w:ind w:left="720"/>
    </w:pPr>
  </w:style>
  <w:style w:type="character" w:styleId="CommentReference">
    <w:name w:val="annotation reference"/>
    <w:basedOn w:val="DefaultParagraphFont"/>
    <w:uiPriority w:val="99"/>
    <w:semiHidden/>
    <w:unhideWhenUsed/>
    <w:rsid w:val="0042457E"/>
    <w:rPr>
      <w:sz w:val="16"/>
      <w:szCs w:val="16"/>
    </w:rPr>
  </w:style>
  <w:style w:type="paragraph" w:styleId="CommentText">
    <w:name w:val="annotation text"/>
    <w:basedOn w:val="Normal"/>
    <w:link w:val="CommentTextChar"/>
    <w:uiPriority w:val="99"/>
    <w:semiHidden/>
    <w:unhideWhenUsed/>
    <w:rsid w:val="0042457E"/>
    <w:rPr>
      <w:sz w:val="20"/>
    </w:rPr>
  </w:style>
  <w:style w:type="character" w:customStyle="1" w:styleId="CommentTextChar">
    <w:name w:val="Comment Text Char"/>
    <w:basedOn w:val="DefaultParagraphFont"/>
    <w:link w:val="CommentText"/>
    <w:uiPriority w:val="99"/>
    <w:semiHidden/>
    <w:rsid w:val="0042457E"/>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2457E"/>
    <w:rPr>
      <w:b/>
      <w:bCs/>
    </w:rPr>
  </w:style>
  <w:style w:type="character" w:customStyle="1" w:styleId="CommentSubjectChar">
    <w:name w:val="Comment Subject Char"/>
    <w:basedOn w:val="CommentTextChar"/>
    <w:link w:val="CommentSubject"/>
    <w:uiPriority w:val="99"/>
    <w:semiHidden/>
    <w:rsid w:val="0042457E"/>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424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7E"/>
    <w:rPr>
      <w:rFonts w:ascii="Segoe UI" w:eastAsia="Times New Roman" w:hAnsi="Segoe UI" w:cs="Segoe UI"/>
      <w:snapToGrid w:val="0"/>
      <w:sz w:val="18"/>
      <w:szCs w:val="18"/>
    </w:rPr>
  </w:style>
  <w:style w:type="character" w:styleId="Hyperlink">
    <w:name w:val="Hyperlink"/>
    <w:basedOn w:val="DefaultParagraphFont"/>
    <w:rsid w:val="0071552A"/>
    <w:rPr>
      <w:color w:val="0000FF"/>
      <w:u w:val="single"/>
    </w:rPr>
  </w:style>
  <w:style w:type="paragraph" w:styleId="Header">
    <w:name w:val="header"/>
    <w:basedOn w:val="Normal"/>
    <w:link w:val="HeaderChar"/>
    <w:uiPriority w:val="99"/>
    <w:unhideWhenUsed/>
    <w:rsid w:val="002B718E"/>
    <w:pPr>
      <w:tabs>
        <w:tab w:val="center" w:pos="4680"/>
        <w:tab w:val="right" w:pos="9360"/>
      </w:tabs>
    </w:pPr>
  </w:style>
  <w:style w:type="character" w:customStyle="1" w:styleId="HeaderChar">
    <w:name w:val="Header Char"/>
    <w:basedOn w:val="DefaultParagraphFont"/>
    <w:link w:val="Header"/>
    <w:uiPriority w:val="99"/>
    <w:rsid w:val="002B718E"/>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2B718E"/>
    <w:pPr>
      <w:tabs>
        <w:tab w:val="center" w:pos="4680"/>
        <w:tab w:val="right" w:pos="9360"/>
      </w:tabs>
    </w:pPr>
  </w:style>
  <w:style w:type="character" w:customStyle="1" w:styleId="FooterChar">
    <w:name w:val="Footer Char"/>
    <w:basedOn w:val="DefaultParagraphFont"/>
    <w:link w:val="Footer"/>
    <w:uiPriority w:val="99"/>
    <w:rsid w:val="002B718E"/>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08299D"/>
    <w:rPr>
      <w:rFonts w:asciiTheme="majorHAnsi" w:eastAsiaTheme="majorEastAsia" w:hAnsiTheme="majorHAnsi" w:cstheme="majorBidi"/>
      <w:snapToGrid w:val="0"/>
      <w:color w:val="2E74B5" w:themeColor="accent1" w:themeShade="BF"/>
      <w:sz w:val="32"/>
      <w:szCs w:val="32"/>
    </w:rPr>
  </w:style>
  <w:style w:type="paragraph" w:styleId="FootnoteText">
    <w:name w:val="footnote text"/>
    <w:basedOn w:val="Normal"/>
    <w:link w:val="FootnoteTextChar"/>
    <w:uiPriority w:val="99"/>
    <w:unhideWhenUsed/>
    <w:rsid w:val="00861D50"/>
    <w:rPr>
      <w:sz w:val="20"/>
    </w:rPr>
  </w:style>
  <w:style w:type="character" w:customStyle="1" w:styleId="FootnoteTextChar">
    <w:name w:val="Footnote Text Char"/>
    <w:basedOn w:val="DefaultParagraphFont"/>
    <w:link w:val="FootnoteText"/>
    <w:uiPriority w:val="99"/>
    <w:rsid w:val="00861D50"/>
    <w:rPr>
      <w:rFonts w:ascii="Courier" w:eastAsia="Times New Roman" w:hAnsi="Courier" w:cs="Times New Roman"/>
      <w:snapToGrid w:val="0"/>
      <w:sz w:val="20"/>
      <w:szCs w:val="20"/>
    </w:rPr>
  </w:style>
  <w:style w:type="character" w:styleId="FootnoteReference">
    <w:name w:val="footnote reference"/>
    <w:basedOn w:val="DefaultParagraphFont"/>
    <w:uiPriority w:val="99"/>
    <w:unhideWhenUsed/>
    <w:rsid w:val="00861D50"/>
    <w:rPr>
      <w:vertAlign w:val="superscript"/>
    </w:rPr>
  </w:style>
  <w:style w:type="character" w:customStyle="1" w:styleId="authors">
    <w:name w:val="authors"/>
    <w:basedOn w:val="DefaultParagraphFont"/>
    <w:rsid w:val="00197C41"/>
  </w:style>
  <w:style w:type="character" w:customStyle="1" w:styleId="Date1">
    <w:name w:val="Date1"/>
    <w:basedOn w:val="DefaultParagraphFont"/>
    <w:rsid w:val="00197C41"/>
  </w:style>
  <w:style w:type="character" w:customStyle="1" w:styleId="arttitle">
    <w:name w:val="art_title"/>
    <w:basedOn w:val="DefaultParagraphFont"/>
    <w:rsid w:val="00197C41"/>
  </w:style>
  <w:style w:type="character" w:customStyle="1" w:styleId="serialtitle">
    <w:name w:val="serial_title"/>
    <w:basedOn w:val="DefaultParagraphFont"/>
    <w:rsid w:val="00197C41"/>
  </w:style>
  <w:style w:type="character" w:customStyle="1" w:styleId="volumeissue">
    <w:name w:val="volume_issue"/>
    <w:basedOn w:val="DefaultParagraphFont"/>
    <w:rsid w:val="00197C41"/>
  </w:style>
  <w:style w:type="character" w:customStyle="1" w:styleId="pagerange">
    <w:name w:val="page_range"/>
    <w:basedOn w:val="DefaultParagraphFont"/>
    <w:rsid w:val="00197C41"/>
  </w:style>
  <w:style w:type="character" w:customStyle="1" w:styleId="doilink">
    <w:name w:val="doi_link"/>
    <w:basedOn w:val="DefaultParagraphFont"/>
    <w:rsid w:val="00197C41"/>
  </w:style>
  <w:style w:type="character" w:styleId="FollowedHyperlink">
    <w:name w:val="FollowedHyperlink"/>
    <w:basedOn w:val="DefaultParagraphFont"/>
    <w:uiPriority w:val="99"/>
    <w:semiHidden/>
    <w:unhideWhenUsed/>
    <w:rsid w:val="00435A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350457">
      <w:bodyDiv w:val="1"/>
      <w:marLeft w:val="0"/>
      <w:marRight w:val="0"/>
      <w:marTop w:val="0"/>
      <w:marBottom w:val="0"/>
      <w:divBdr>
        <w:top w:val="none" w:sz="0" w:space="0" w:color="auto"/>
        <w:left w:val="none" w:sz="0" w:space="0" w:color="auto"/>
        <w:bottom w:val="none" w:sz="0" w:space="0" w:color="auto"/>
        <w:right w:val="none" w:sz="0" w:space="0" w:color="auto"/>
      </w:divBdr>
    </w:div>
    <w:div w:id="671302402">
      <w:bodyDiv w:val="1"/>
      <w:marLeft w:val="0"/>
      <w:marRight w:val="0"/>
      <w:marTop w:val="0"/>
      <w:marBottom w:val="0"/>
      <w:divBdr>
        <w:top w:val="none" w:sz="0" w:space="0" w:color="auto"/>
        <w:left w:val="none" w:sz="0" w:space="0" w:color="auto"/>
        <w:bottom w:val="none" w:sz="0" w:space="0" w:color="auto"/>
        <w:right w:val="none" w:sz="0" w:space="0" w:color="auto"/>
      </w:divBdr>
    </w:div>
    <w:div w:id="1120301054">
      <w:bodyDiv w:val="1"/>
      <w:marLeft w:val="0"/>
      <w:marRight w:val="0"/>
      <w:marTop w:val="0"/>
      <w:marBottom w:val="0"/>
      <w:divBdr>
        <w:top w:val="none" w:sz="0" w:space="0" w:color="auto"/>
        <w:left w:val="none" w:sz="0" w:space="0" w:color="auto"/>
        <w:bottom w:val="none" w:sz="0" w:space="0" w:color="auto"/>
        <w:right w:val="none" w:sz="0" w:space="0" w:color="auto"/>
      </w:divBdr>
    </w:div>
    <w:div w:id="1270816010">
      <w:bodyDiv w:val="1"/>
      <w:marLeft w:val="0"/>
      <w:marRight w:val="0"/>
      <w:marTop w:val="0"/>
      <w:marBottom w:val="0"/>
      <w:divBdr>
        <w:top w:val="none" w:sz="0" w:space="0" w:color="auto"/>
        <w:left w:val="none" w:sz="0" w:space="0" w:color="auto"/>
        <w:bottom w:val="none" w:sz="0" w:space="0" w:color="auto"/>
        <w:right w:val="none" w:sz="0" w:space="0" w:color="auto"/>
      </w:divBdr>
    </w:div>
    <w:div w:id="1304895129">
      <w:bodyDiv w:val="1"/>
      <w:marLeft w:val="0"/>
      <w:marRight w:val="0"/>
      <w:marTop w:val="0"/>
      <w:marBottom w:val="0"/>
      <w:divBdr>
        <w:top w:val="none" w:sz="0" w:space="0" w:color="auto"/>
        <w:left w:val="none" w:sz="0" w:space="0" w:color="auto"/>
        <w:bottom w:val="none" w:sz="0" w:space="0" w:color="auto"/>
        <w:right w:val="none" w:sz="0" w:space="0" w:color="auto"/>
      </w:divBdr>
    </w:div>
    <w:div w:id="14085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ls.gov/oes/current/oes451011.htm" TargetMode="External"/><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forms.sc.egov.usda.gov/efcommon/eFileServices/eFormsAdmin/FSA0578MANUAL_031015V01.pdf" TargetMode="External"/><Relationship Id="rId7" Type="http://schemas.openxmlformats.org/officeDocument/2006/relationships/hyperlink" Target="https://www.federalregister.gov/documents/2021/01/19/2021-00967/establishment-of-a-domestic-hemp-production-program" TargetMode="External"/><Relationship Id="rId2" Type="http://schemas.openxmlformats.org/officeDocument/2006/relationships/hyperlink" Target="https://doi.org/10.1111/gcbb.12794" TargetMode="External"/><Relationship Id="rId1" Type="http://schemas.openxmlformats.org/officeDocument/2006/relationships/hyperlink" Target="https://doi.org/10.1111/gcbb.12794" TargetMode="External"/><Relationship Id="rId6" Type="http://schemas.openxmlformats.org/officeDocument/2006/relationships/hyperlink" Target="https://dx.doi.org/10.2139/ssrn.2981672" TargetMode="External"/><Relationship Id="rId5" Type="http://schemas.openxmlformats.org/officeDocument/2006/relationships/hyperlink" Target="https://ssrn.com/abstract=2981672" TargetMode="External"/><Relationship Id="rId4" Type="http://schemas.openxmlformats.org/officeDocument/2006/relationships/hyperlink" Target="https://doi.org/10.1080/21645698.2018.1464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5A4C6-DEF3-44F5-9ADC-6F45AFE3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5171</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Pexton, Fiona - AMS</cp:lastModifiedBy>
  <cp:revision>8</cp:revision>
  <cp:lastPrinted>2019-10-24T16:22:00Z</cp:lastPrinted>
  <dcterms:created xsi:type="dcterms:W3CDTF">2021-08-12T20:44:00Z</dcterms:created>
  <dcterms:modified xsi:type="dcterms:W3CDTF">2021-10-04T19:16:00Z</dcterms:modified>
</cp:coreProperties>
</file>