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58" w:rsidP="00814458" w:rsidRDefault="00814458" w14:paraId="1CC933F5" w14:textId="4375B639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bookmarkStart w:name="_Toc316309682" w:id="0"/>
      <w:r>
        <w:rPr>
          <w:rFonts w:ascii="Lucida Sans" w:hAnsi="Lucida Sans"/>
          <w:b/>
          <w:sz w:val="22"/>
          <w:szCs w:val="22"/>
        </w:rPr>
        <w:t>Appendix</w:t>
      </w:r>
      <w:bookmarkStart w:name="RepTitle" w:id="1"/>
      <w:bookmarkStart w:name="RepType" w:id="2"/>
      <w:bookmarkStart w:name="DateMark" w:id="3"/>
      <w:bookmarkEnd w:id="1"/>
      <w:bookmarkEnd w:id="2"/>
      <w:bookmarkEnd w:id="3"/>
      <w:r w:rsidR="007F1342">
        <w:rPr>
          <w:rFonts w:ascii="Lucida Sans" w:hAnsi="Lucida Sans"/>
          <w:b/>
          <w:sz w:val="22"/>
          <w:szCs w:val="22"/>
        </w:rPr>
        <w:t xml:space="preserve"> F</w:t>
      </w:r>
    </w:p>
    <w:p w:rsidRPr="00EE3D16" w:rsidR="00814458" w:rsidP="00EE3D16" w:rsidRDefault="00814458" w14:paraId="4F5B01CE" w14:textId="1E0ECF63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  <w:sectPr w:rsidRPr="00EE3D16" w:rsidR="00814458" w:rsidSect="00861739">
          <w:headerReference w:type="default" r:id="rId11"/>
          <w:footerReference w:type="default" r:id="rId12"/>
          <w:pgSz w:w="12240" w:h="15840"/>
          <w:pgMar w:top="1728" w:right="1296" w:bottom="864" w:left="1296" w:header="576" w:footer="1008" w:gutter="0"/>
          <w:cols w:space="720"/>
          <w:docGrid w:linePitch="360"/>
        </w:sectPr>
      </w:pPr>
      <w:r>
        <w:rPr>
          <w:rFonts w:ascii="Lucida Sans" w:hAnsi="Lucida Sans"/>
          <w:b/>
          <w:sz w:val="22"/>
          <w:szCs w:val="22"/>
        </w:rPr>
        <w:t xml:space="preserve">Thank You </w:t>
      </w:r>
      <w:bookmarkEnd w:id="0"/>
      <w:r w:rsidR="00EE3D16">
        <w:rPr>
          <w:rFonts w:ascii="Lucida Sans" w:hAnsi="Lucida Sans"/>
          <w:b/>
          <w:sz w:val="22"/>
          <w:szCs w:val="22"/>
        </w:rPr>
        <w:t>Email</w:t>
      </w:r>
    </w:p>
    <w:p w:rsidRPr="00943083" w:rsidR="00EE3D16" w:rsidP="00EE3D16" w:rsidRDefault="00EE3D16" w14:paraId="423CFD82" w14:textId="77777777">
      <w:pPr>
        <w:spacing w:after="120" w:line="240" w:lineRule="auto"/>
        <w:ind w:firstLine="0"/>
        <w:rPr>
          <w:szCs w:val="24"/>
        </w:rPr>
      </w:pPr>
      <w:r w:rsidRPr="00943083">
        <w:rPr>
          <w:szCs w:val="24"/>
        </w:rPr>
        <w:lastRenderedPageBreak/>
        <w:t>TO: [</w:t>
      </w:r>
      <w:r>
        <w:rPr>
          <w:szCs w:val="24"/>
        </w:rPr>
        <w:t>SFA</w:t>
      </w:r>
      <w:r w:rsidRPr="00943083">
        <w:rPr>
          <w:szCs w:val="24"/>
        </w:rPr>
        <w:t xml:space="preserve"> DIRECTOR EMAIL] </w:t>
      </w:r>
    </w:p>
    <w:p w:rsidRPr="00943083" w:rsidR="00EE3D16" w:rsidP="00EE3D16" w:rsidRDefault="00EE3D16" w14:paraId="38D64256" w14:textId="77777777">
      <w:pPr>
        <w:spacing w:after="120" w:line="240" w:lineRule="auto"/>
        <w:ind w:firstLine="0"/>
        <w:rPr>
          <w:szCs w:val="24"/>
        </w:rPr>
      </w:pPr>
      <w:r w:rsidRPr="00943083">
        <w:rPr>
          <w:szCs w:val="24"/>
        </w:rPr>
        <w:t>FROM: [STUDY EMAIL]</w:t>
      </w:r>
    </w:p>
    <w:p w:rsidRPr="00943083" w:rsidR="00EE3D16" w:rsidP="00EE3D16" w:rsidRDefault="00EE3D16" w14:paraId="0EBBBC7B" w14:textId="2DE052C4">
      <w:pPr>
        <w:spacing w:after="240" w:line="240" w:lineRule="auto"/>
        <w:ind w:firstLine="0"/>
        <w:rPr>
          <w:szCs w:val="24"/>
        </w:rPr>
      </w:pPr>
      <w:r w:rsidRPr="00943083">
        <w:rPr>
          <w:szCs w:val="24"/>
        </w:rPr>
        <w:t xml:space="preserve">SUBJECT: </w:t>
      </w:r>
      <w:r>
        <w:rPr>
          <w:szCs w:val="24"/>
        </w:rPr>
        <w:t>Thank you from FNS</w:t>
      </w:r>
    </w:p>
    <w:p w:rsidR="00EE3D16" w:rsidP="00D51072" w:rsidRDefault="00EE3D16" w14:paraId="67959276" w14:textId="77777777">
      <w:pPr>
        <w:pStyle w:val="NormalSScontinued"/>
      </w:pPr>
    </w:p>
    <w:p w:rsidRPr="00E167D9" w:rsidR="00E167D9" w:rsidP="00D51072" w:rsidRDefault="00E167D9" w14:paraId="25B66CC1" w14:textId="205E9562">
      <w:pPr>
        <w:pStyle w:val="NormalSScontinued"/>
      </w:pPr>
      <w:r w:rsidRPr="00E167D9">
        <w:t xml:space="preserve">Dear </w:t>
      </w:r>
      <w:r w:rsidR="00EE3D16">
        <w:t>[SFA Director],</w:t>
      </w:r>
    </w:p>
    <w:p w:rsidR="001108E0" w:rsidP="00D51072" w:rsidRDefault="00EE3D16" w14:paraId="2C28372C" w14:textId="02D24652">
      <w:pPr>
        <w:pStyle w:val="NormalSScontinued"/>
      </w:pPr>
      <w:r>
        <w:t>T</w:t>
      </w:r>
      <w:r w:rsidRPr="00E167D9" w:rsidR="00E167D9">
        <w:t xml:space="preserve">hank you for </w:t>
      </w:r>
      <w:r>
        <w:t>participating in the SFA Survey on Supply Chain Disruption</w:t>
      </w:r>
      <w:r w:rsidRPr="00E167D9" w:rsidR="00E167D9">
        <w:t xml:space="preserve">. Your </w:t>
      </w:r>
      <w:r w:rsidR="0007312E">
        <w:t>responses</w:t>
      </w:r>
      <w:r w:rsidRPr="00E167D9" w:rsidR="00E167D9">
        <w:t xml:space="preserve"> </w:t>
      </w:r>
      <w:r w:rsidR="001108E0">
        <w:t xml:space="preserve">will </w:t>
      </w:r>
      <w:r w:rsidRPr="00E167D9" w:rsidR="00E167D9">
        <w:t xml:space="preserve">provide </w:t>
      </w:r>
      <w:r w:rsidR="00404BD4">
        <w:t>FNS</w:t>
      </w:r>
      <w:r w:rsidRPr="00E167D9" w:rsidR="00404BD4">
        <w:t xml:space="preserve"> </w:t>
      </w:r>
      <w:r w:rsidR="001108E0">
        <w:t xml:space="preserve">with </w:t>
      </w:r>
      <w:r w:rsidRPr="00E167D9" w:rsidR="00E167D9">
        <w:t xml:space="preserve">critical information </w:t>
      </w:r>
      <w:r w:rsidR="001108E0">
        <w:t xml:space="preserve">on </w:t>
      </w:r>
      <w:r>
        <w:t>how supply chain challenges are affecting school districts and students in local communities nationwide</w:t>
      </w:r>
      <w:r w:rsidR="001108E0">
        <w:t xml:space="preserve">. Your responses will also help </w:t>
      </w:r>
      <w:r w:rsidR="00404BD4">
        <w:t xml:space="preserve">FNS </w:t>
      </w:r>
      <w:r w:rsidR="000444C2">
        <w:t>and its partners to identify potential solutions, resources, and flexibilities needed to support school districts in serving healthy and nutritious meals to students during this difficult time</w:t>
      </w:r>
      <w:r w:rsidRPr="00E167D9" w:rsidR="00E167D9">
        <w:t xml:space="preserve">. </w:t>
      </w:r>
    </w:p>
    <w:p w:rsidR="00557192" w:rsidP="00D51072" w:rsidRDefault="001108E0" w14:paraId="14567B0F" w14:textId="4702CEBA">
      <w:pPr>
        <w:pStyle w:val="NormalSScontinued"/>
        <w:spacing w:after="480"/>
      </w:pPr>
      <w:r>
        <w:t>If you have any additional questions, p</w:t>
      </w:r>
      <w:r w:rsidRPr="00E167D9">
        <w:t xml:space="preserve">lease </w:t>
      </w:r>
      <w:r w:rsidRPr="00E167D9" w:rsidR="00E167D9">
        <w:t xml:space="preserve">contact me at </w:t>
      </w:r>
      <w:r w:rsidR="000444C2">
        <w:t>[STUDY EMAIL]</w:t>
      </w:r>
      <w:r w:rsidRPr="00E167D9" w:rsidR="00E167D9">
        <w:t xml:space="preserve">. </w:t>
      </w:r>
    </w:p>
    <w:p w:rsidRPr="00E85879" w:rsidR="00E85879" w:rsidP="00EE3D16" w:rsidRDefault="001108E0" w14:paraId="615B85AA" w14:textId="6B638FCA">
      <w:pPr>
        <w:pStyle w:val="NormalSScontinued"/>
        <w:spacing w:after="480"/>
        <w:jc w:val="both"/>
      </w:pPr>
      <w:r>
        <w:t>Sincerely,</w:t>
      </w:r>
    </w:p>
    <w:p w:rsidR="00EE3D16" w:rsidP="00EE3D16" w:rsidRDefault="007C2867" w14:paraId="75A1FA43" w14:textId="510546C9">
      <w:pPr>
        <w:pStyle w:val="NormalSS"/>
        <w:spacing w:after="0"/>
        <w:ind w:firstLine="0"/>
        <w:jc w:val="both"/>
      </w:pPr>
      <w:r>
        <w:t>&lt;&lt;SIGNING OFFICIAL NAME&gt;&gt;</w:t>
      </w:r>
    </w:p>
    <w:p w:rsidR="007C2867" w:rsidP="00EE3D16" w:rsidRDefault="007C2867" w14:paraId="52796549" w14:textId="707AEC04">
      <w:pPr>
        <w:pStyle w:val="NormalSS"/>
        <w:spacing w:after="0"/>
        <w:ind w:firstLine="0"/>
        <w:jc w:val="both"/>
      </w:pPr>
      <w:r>
        <w:t>&lt;&lt;TITLE&gt;&gt;</w:t>
      </w:r>
    </w:p>
    <w:p w:rsidR="007C2867" w:rsidP="00EE3D16" w:rsidRDefault="007C2867" w14:paraId="36BD4B9E" w14:textId="5C1DD533">
      <w:pPr>
        <w:pStyle w:val="NormalSS"/>
        <w:spacing w:after="0"/>
        <w:ind w:firstLine="0"/>
        <w:jc w:val="both"/>
      </w:pPr>
      <w:r>
        <w:t>&lt;&lt;OFFICE&gt;&gt;</w:t>
      </w:r>
    </w:p>
    <w:p w:rsidR="00EE3D16" w:rsidP="00EE3D16" w:rsidRDefault="00EE3D16" w14:paraId="587934CC" w14:textId="69811D01">
      <w:pPr>
        <w:pStyle w:val="NormalSS"/>
        <w:spacing w:after="0"/>
        <w:ind w:firstLine="0"/>
        <w:jc w:val="both"/>
      </w:pPr>
      <w:r>
        <w:t>USDA Food and Nutrition Service</w:t>
      </w:r>
    </w:p>
    <w:p w:rsidRPr="0099287E" w:rsidR="0099287E" w:rsidP="0099287E" w:rsidRDefault="0062193A" w14:paraId="7CAD214B" w14:textId="57A63CF1">
      <w:bookmarkStart w:name="_GoBack" w:id="4"/>
      <w:bookmarkEnd w:id="4"/>
      <w:r>
        <w:rPr>
          <w:noProof/>
        </w:rPr>
        <w:drawing>
          <wp:anchor distT="0" distB="0" distL="114300" distR="114300" simplePos="0" relativeHeight="251658240" behindDoc="0" locked="0" layoutInCell="1" allowOverlap="1" wp14:editId="05521217" wp14:anchorId="71A28AF2">
            <wp:simplePos x="0" y="0"/>
            <wp:positionH relativeFrom="column">
              <wp:posOffset>-108585</wp:posOffset>
            </wp:positionH>
            <wp:positionV relativeFrom="paragraph">
              <wp:posOffset>2305050</wp:posOffset>
            </wp:positionV>
            <wp:extent cx="6477635" cy="1409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99287E" w:rsidR="0099287E" w:rsidSect="00814458">
      <w:headerReference w:type="default" r:id="rId14"/>
      <w:footerReference w:type="default" r:id="rId15"/>
      <w:pgSz w:w="12240" w:h="15840"/>
      <w:pgMar w:top="1728" w:right="1296" w:bottom="864" w:left="1296" w:header="576" w:footer="1152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005F68B" w16cex:dateUtc="2021-10-15T14:35:19.95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FD8C687" w16cid:durableId="4005F6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A4295" w14:textId="77777777" w:rsidR="001F57C3" w:rsidRDefault="001F57C3" w:rsidP="002E3E35">
      <w:pPr>
        <w:spacing w:line="240" w:lineRule="auto"/>
      </w:pPr>
      <w:r>
        <w:separator/>
      </w:r>
    </w:p>
  </w:endnote>
  <w:endnote w:type="continuationSeparator" w:id="0">
    <w:p w14:paraId="07D78A51" w14:textId="77777777" w:rsidR="001F57C3" w:rsidRDefault="001F57C3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703040504020204"/>
    <w:charset w:val="00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A11CA" w14:textId="559A5A77" w:rsidR="00294B21" w:rsidRPr="00AE52F2" w:rsidRDefault="00294B21" w:rsidP="000144DF">
    <w:pPr>
      <w:pStyle w:val="Footer"/>
      <w:pBdr>
        <w:bottom w:val="none" w:sz="0" w:space="0" w:color="auto"/>
      </w:pBdr>
      <w:rPr>
        <w:rStyle w:val="PageNumber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17B3D" w14:textId="28CB914F" w:rsidR="00861739" w:rsidRPr="00AE52F2" w:rsidRDefault="00861739" w:rsidP="000144DF">
    <w:pPr>
      <w:pStyle w:val="Footer"/>
      <w:pBdr>
        <w:bottom w:val="none" w:sz="0" w:space="0" w:color="auto"/>
      </w:pBdr>
      <w:rPr>
        <w:rStyle w:val="PageNumber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78391" w14:textId="77777777" w:rsidR="001F57C3" w:rsidRDefault="001F57C3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75CA8C8A" w14:textId="77777777" w:rsidR="001F57C3" w:rsidRDefault="001F57C3" w:rsidP="00203E3B">
      <w:pPr>
        <w:spacing w:line="240" w:lineRule="auto"/>
        <w:ind w:firstLine="0"/>
      </w:pPr>
      <w:r>
        <w:separator/>
      </w:r>
    </w:p>
    <w:p w14:paraId="767E7859" w14:textId="77777777" w:rsidR="001F57C3" w:rsidRPr="00157CA2" w:rsidRDefault="001F57C3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7EFC0" w14:textId="77777777" w:rsidR="00294B21" w:rsidRPr="00C44B5B" w:rsidRDefault="00294B21" w:rsidP="00AE1CBB">
    <w:pPr>
      <w:pStyle w:val="Header"/>
      <w:pBdr>
        <w:bottom w:val="none" w:sz="0" w:space="0" w:color="auto"/>
      </w:pBdr>
      <w:tabs>
        <w:tab w:val="clear" w:pos="9360"/>
        <w:tab w:val="right" w:pos="9720"/>
      </w:tabs>
      <w:ind w:right="-360"/>
      <w:rPr>
        <w:rFonts w:cs="Arial"/>
        <w:i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7"/>
      <w:gridCol w:w="5133"/>
    </w:tblGrid>
    <w:tr w:rsidR="00814458" w:rsidRPr="00C44B5B" w14:paraId="54B7D124" w14:textId="77777777" w:rsidTr="00D51072">
      <w:tc>
        <w:tcPr>
          <w:tcW w:w="4947" w:type="dxa"/>
        </w:tcPr>
        <w:p w14:paraId="1EA72259" w14:textId="77777777" w:rsidR="00814458" w:rsidRPr="00AE1CBB" w:rsidRDefault="00814458" w:rsidP="003E601E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noProof/>
              <w:szCs w:val="14"/>
            </w:rPr>
          </w:pPr>
        </w:p>
      </w:tc>
      <w:tc>
        <w:tcPr>
          <w:tcW w:w="5133" w:type="dxa"/>
        </w:tcPr>
        <w:p w14:paraId="0CDD7053" w14:textId="79FA9C7A" w:rsidR="00814458" w:rsidRPr="007C2867" w:rsidRDefault="00814458" w:rsidP="00364049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40"/>
            <w:ind w:left="2433"/>
            <w:rPr>
              <w:rFonts w:cs="Arial"/>
              <w:caps w:val="0"/>
              <w:noProof/>
              <w:szCs w:val="14"/>
            </w:rPr>
          </w:pPr>
          <w:r w:rsidRPr="007C2867">
            <w:rPr>
              <w:rFonts w:cs="Arial"/>
              <w:caps w:val="0"/>
              <w:noProof/>
              <w:szCs w:val="14"/>
            </w:rPr>
            <w:t xml:space="preserve">OMB Approval No.: </w:t>
          </w:r>
          <w:r w:rsidR="00816EA9" w:rsidRPr="007C2867">
            <w:rPr>
              <w:rFonts w:cs="Arial"/>
              <w:caps w:val="0"/>
              <w:noProof/>
              <w:szCs w:val="14"/>
            </w:rPr>
            <w:t>0584-</w:t>
          </w:r>
          <w:r w:rsidRPr="007C2867">
            <w:rPr>
              <w:rFonts w:cs="Arial"/>
              <w:caps w:val="0"/>
              <w:noProof/>
              <w:szCs w:val="14"/>
            </w:rPr>
            <w:t>XXXX</w:t>
          </w:r>
        </w:p>
        <w:p w14:paraId="262AD847" w14:textId="77777777" w:rsidR="00814458" w:rsidRPr="007C2867" w:rsidRDefault="00814458" w:rsidP="00364049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60"/>
            <w:ind w:left="2433"/>
            <w:rPr>
              <w:rFonts w:cs="Arial"/>
              <w:caps w:val="0"/>
              <w:noProof/>
              <w:szCs w:val="14"/>
            </w:rPr>
          </w:pPr>
          <w:r w:rsidRPr="007C2867">
            <w:rPr>
              <w:rFonts w:cs="Arial"/>
              <w:caps w:val="0"/>
              <w:noProof/>
              <w:szCs w:val="14"/>
            </w:rPr>
            <w:t>Expiration Date: XX/XX/20XX</w:t>
          </w:r>
        </w:p>
      </w:tc>
    </w:tr>
    <w:tr w:rsidR="00814458" w:rsidRPr="00C44B5B" w14:paraId="7C050503" w14:textId="77777777" w:rsidTr="00D51072">
      <w:tc>
        <w:tcPr>
          <w:tcW w:w="4947" w:type="dxa"/>
        </w:tcPr>
        <w:p w14:paraId="2ADF3882" w14:textId="77777777" w:rsidR="00814458" w:rsidRPr="00AE1CBB" w:rsidRDefault="00814458" w:rsidP="003E601E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szCs w:val="14"/>
            </w:rPr>
          </w:pPr>
          <w:r w:rsidRPr="00AE1CBB">
            <w:rPr>
              <w:rFonts w:cs="Arial"/>
              <w:i/>
              <w:noProof/>
              <w:szCs w:val="14"/>
            </w:rPr>
            <w:drawing>
              <wp:inline distT="0" distB="0" distL="0" distR="0" wp14:anchorId="1D5AA674" wp14:editId="33A5585C">
                <wp:extent cx="2343150" cy="46511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SDA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896" cy="470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3" w:type="dxa"/>
        </w:tcPr>
        <w:p w14:paraId="50879251" w14:textId="693B7F9C" w:rsidR="00814458" w:rsidRPr="007C2867" w:rsidRDefault="00814458" w:rsidP="00D51072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pos="2433"/>
            </w:tabs>
            <w:ind w:left="2433"/>
            <w:jc w:val="both"/>
            <w:rPr>
              <w:rFonts w:cs="Arial"/>
              <w:i/>
              <w:szCs w:val="14"/>
            </w:rPr>
          </w:pPr>
        </w:p>
      </w:tc>
    </w:tr>
    <w:tr w:rsidR="00814458" w:rsidRPr="00AE1CBB" w14:paraId="16631876" w14:textId="77777777" w:rsidTr="00D51072">
      <w:tc>
        <w:tcPr>
          <w:tcW w:w="4947" w:type="dxa"/>
        </w:tcPr>
        <w:p w14:paraId="679E5141" w14:textId="77777777" w:rsidR="00814458" w:rsidRPr="00E167D9" w:rsidRDefault="00814458" w:rsidP="00886696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before="40"/>
            <w:ind w:right="-360"/>
            <w:rPr>
              <w:rFonts w:ascii="Times New Roman" w:hAnsi="Times New Roman"/>
              <w:i/>
              <w:caps w:val="0"/>
              <w:noProof/>
              <w:szCs w:val="14"/>
            </w:rPr>
          </w:pPr>
        </w:p>
      </w:tc>
      <w:tc>
        <w:tcPr>
          <w:tcW w:w="5133" w:type="dxa"/>
        </w:tcPr>
        <w:p w14:paraId="3C07E82F" w14:textId="77777777" w:rsidR="00814458" w:rsidRPr="007C2867" w:rsidRDefault="00814458" w:rsidP="00D51072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433"/>
            <w:jc w:val="right"/>
            <w:rPr>
              <w:rFonts w:ascii="Times New Roman" w:hAnsi="Times New Roman"/>
              <w:caps w:val="0"/>
              <w:noProof/>
              <w:szCs w:val="14"/>
            </w:rPr>
          </w:pPr>
        </w:p>
      </w:tc>
    </w:tr>
  </w:tbl>
  <w:p w14:paraId="72AE21FC" w14:textId="77777777" w:rsidR="00814458" w:rsidRPr="00C44B5B" w:rsidRDefault="00814458" w:rsidP="00AE1CBB">
    <w:pPr>
      <w:pStyle w:val="Header"/>
      <w:pBdr>
        <w:bottom w:val="none" w:sz="0" w:space="0" w:color="auto"/>
      </w:pBdr>
      <w:tabs>
        <w:tab w:val="clear" w:pos="9360"/>
        <w:tab w:val="right" w:pos="9720"/>
      </w:tabs>
      <w:ind w:right="-360"/>
      <w:rPr>
        <w:rFonts w:cs="Arial"/>
        <w:i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17"/>
    <w:rsid w:val="000030B1"/>
    <w:rsid w:val="00010CEE"/>
    <w:rsid w:val="000144DF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44C2"/>
    <w:rsid w:val="00047BDD"/>
    <w:rsid w:val="00056BC1"/>
    <w:rsid w:val="000575D5"/>
    <w:rsid w:val="000578BB"/>
    <w:rsid w:val="00060579"/>
    <w:rsid w:val="000633AA"/>
    <w:rsid w:val="0007041A"/>
    <w:rsid w:val="0007312E"/>
    <w:rsid w:val="00073A62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08E0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1B86"/>
    <w:rsid w:val="001C5EB8"/>
    <w:rsid w:val="001C7FBE"/>
    <w:rsid w:val="001D3544"/>
    <w:rsid w:val="001D39AA"/>
    <w:rsid w:val="001D39EC"/>
    <w:rsid w:val="001D418D"/>
    <w:rsid w:val="001D4778"/>
    <w:rsid w:val="001D661F"/>
    <w:rsid w:val="001D7B65"/>
    <w:rsid w:val="001E339D"/>
    <w:rsid w:val="001E6A60"/>
    <w:rsid w:val="001E6E5A"/>
    <w:rsid w:val="001F57C3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3579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6BA5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1A20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4049"/>
    <w:rsid w:val="003656C4"/>
    <w:rsid w:val="00366F93"/>
    <w:rsid w:val="00370490"/>
    <w:rsid w:val="00370BC5"/>
    <w:rsid w:val="00370D5B"/>
    <w:rsid w:val="003743AD"/>
    <w:rsid w:val="0038337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C3E45"/>
    <w:rsid w:val="003D47D2"/>
    <w:rsid w:val="003E1520"/>
    <w:rsid w:val="003E21DB"/>
    <w:rsid w:val="003E3505"/>
    <w:rsid w:val="003E418E"/>
    <w:rsid w:val="003E7979"/>
    <w:rsid w:val="003F4ADD"/>
    <w:rsid w:val="003F7027"/>
    <w:rsid w:val="003F7D6D"/>
    <w:rsid w:val="00404BD4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4F4C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2B6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15D88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192"/>
    <w:rsid w:val="005576F8"/>
    <w:rsid w:val="00560D9D"/>
    <w:rsid w:val="00561604"/>
    <w:rsid w:val="005720EB"/>
    <w:rsid w:val="00575F7C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3586"/>
    <w:rsid w:val="00615050"/>
    <w:rsid w:val="00616DE6"/>
    <w:rsid w:val="0062193A"/>
    <w:rsid w:val="00622372"/>
    <w:rsid w:val="00623E13"/>
    <w:rsid w:val="0062545D"/>
    <w:rsid w:val="00633E77"/>
    <w:rsid w:val="0063644E"/>
    <w:rsid w:val="00636D6D"/>
    <w:rsid w:val="006371A1"/>
    <w:rsid w:val="006404FF"/>
    <w:rsid w:val="0065381D"/>
    <w:rsid w:val="0066062F"/>
    <w:rsid w:val="0066273C"/>
    <w:rsid w:val="00671099"/>
    <w:rsid w:val="0067358F"/>
    <w:rsid w:val="0067395C"/>
    <w:rsid w:val="00676A56"/>
    <w:rsid w:val="0068215C"/>
    <w:rsid w:val="0068230E"/>
    <w:rsid w:val="006858C4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172"/>
    <w:rsid w:val="006C3304"/>
    <w:rsid w:val="006C4700"/>
    <w:rsid w:val="006C7956"/>
    <w:rsid w:val="006D03BB"/>
    <w:rsid w:val="006D21FF"/>
    <w:rsid w:val="006D680C"/>
    <w:rsid w:val="006E3BD4"/>
    <w:rsid w:val="006E4164"/>
    <w:rsid w:val="006E5B0A"/>
    <w:rsid w:val="006E7C55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413BC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B4B9A"/>
    <w:rsid w:val="007C286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7F1342"/>
    <w:rsid w:val="0080264C"/>
    <w:rsid w:val="008059AC"/>
    <w:rsid w:val="008065F4"/>
    <w:rsid w:val="00811638"/>
    <w:rsid w:val="00814458"/>
    <w:rsid w:val="00814AE7"/>
    <w:rsid w:val="00815382"/>
    <w:rsid w:val="00816EA9"/>
    <w:rsid w:val="00821341"/>
    <w:rsid w:val="00824863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1739"/>
    <w:rsid w:val="00865AD4"/>
    <w:rsid w:val="00865E7D"/>
    <w:rsid w:val="00872A9C"/>
    <w:rsid w:val="00877B02"/>
    <w:rsid w:val="008813AB"/>
    <w:rsid w:val="0088174A"/>
    <w:rsid w:val="00882E5C"/>
    <w:rsid w:val="00886696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24B9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287E"/>
    <w:rsid w:val="00993A09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4E3"/>
    <w:rsid w:val="009F45A2"/>
    <w:rsid w:val="00A0030A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4C36"/>
    <w:rsid w:val="00A60379"/>
    <w:rsid w:val="00A606CF"/>
    <w:rsid w:val="00A66515"/>
    <w:rsid w:val="00A66A4E"/>
    <w:rsid w:val="00A70EF5"/>
    <w:rsid w:val="00A74AFC"/>
    <w:rsid w:val="00A80B95"/>
    <w:rsid w:val="00A81E86"/>
    <w:rsid w:val="00A8684E"/>
    <w:rsid w:val="00A900BC"/>
    <w:rsid w:val="00A92089"/>
    <w:rsid w:val="00A960CD"/>
    <w:rsid w:val="00A96CD2"/>
    <w:rsid w:val="00AA1231"/>
    <w:rsid w:val="00AA174B"/>
    <w:rsid w:val="00AA32B2"/>
    <w:rsid w:val="00AA795E"/>
    <w:rsid w:val="00AB496C"/>
    <w:rsid w:val="00AB7AB9"/>
    <w:rsid w:val="00AB7DAD"/>
    <w:rsid w:val="00AC3718"/>
    <w:rsid w:val="00AC603E"/>
    <w:rsid w:val="00AD2206"/>
    <w:rsid w:val="00AD24F3"/>
    <w:rsid w:val="00AD2E6C"/>
    <w:rsid w:val="00AE1CBB"/>
    <w:rsid w:val="00AE3DBB"/>
    <w:rsid w:val="00AE5191"/>
    <w:rsid w:val="00AE52F2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2A30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080"/>
    <w:rsid w:val="00BE266D"/>
    <w:rsid w:val="00BE33C8"/>
    <w:rsid w:val="00BE6894"/>
    <w:rsid w:val="00BE7D17"/>
    <w:rsid w:val="00BF1CE7"/>
    <w:rsid w:val="00BF39D4"/>
    <w:rsid w:val="00BF3F82"/>
    <w:rsid w:val="00BF5B09"/>
    <w:rsid w:val="00BF7326"/>
    <w:rsid w:val="00BF7BA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83392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1072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167D9"/>
    <w:rsid w:val="00E202FA"/>
    <w:rsid w:val="00E218CA"/>
    <w:rsid w:val="00E23370"/>
    <w:rsid w:val="00E2458E"/>
    <w:rsid w:val="00E253D5"/>
    <w:rsid w:val="00E25645"/>
    <w:rsid w:val="00E37AFE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879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E3D16"/>
    <w:rsid w:val="00EF14AC"/>
    <w:rsid w:val="00EF2082"/>
    <w:rsid w:val="00EF6B9D"/>
    <w:rsid w:val="00F04524"/>
    <w:rsid w:val="00F0490D"/>
    <w:rsid w:val="00F07599"/>
    <w:rsid w:val="00F1029B"/>
    <w:rsid w:val="00F12333"/>
    <w:rsid w:val="00F14A05"/>
    <w:rsid w:val="00F14FDC"/>
    <w:rsid w:val="00F154A5"/>
    <w:rsid w:val="00F1686A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611A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  <w:rsid w:val="7E28A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B8D4D1"/>
  <w15:docId w15:val="{D46CB86D-BF2D-403A-909D-27BFE08C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C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C36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4755642fc4194c14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5b8efc85ae91462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0BC25E01F2E4597DCEF5AC11D043E" ma:contentTypeVersion="2" ma:contentTypeDescription="Create a new document." ma:contentTypeScope="" ma:versionID="0d2cdb58bb38803d7bcc5b26c39d43df">
  <xsd:schema xmlns:xsd="http://www.w3.org/2001/XMLSchema" xmlns:xs="http://www.w3.org/2001/XMLSchema" xmlns:p="http://schemas.microsoft.com/office/2006/metadata/properties" xmlns:ns2="486dbdf4-1f8a-4237-b650-481f49394d48" targetNamespace="http://schemas.microsoft.com/office/2006/metadata/properties" ma:root="true" ma:fieldsID="e71082a571bb75c382d2bdbdb41d9140" ns2:_="">
    <xsd:import namespace="486dbdf4-1f8a-4237-b650-481f49394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dbdf4-1f8a-4237-b650-481f49394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087DD-C106-4C25-9603-C35679E69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dbdf4-1f8a-4237-b650-481f49394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7A9F7-7FDB-4C33-B826-CDE37F935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3298C-9C05-42DE-80AC-C8E37F30E48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86dbdf4-1f8a-4237-b650-481f49394d48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18518D-123B-40D5-A0C0-4363D914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4</TotalTime>
  <Pages>2</Pages>
  <Words>113</Words>
  <Characters>646</Characters>
  <Application>Microsoft Office Word</Application>
  <DocSecurity>0</DocSecurity>
  <Lines>5</Lines>
  <Paragraphs>1</Paragraphs>
  <ScaleCrop>false</ScaleCrop>
  <Company>Mathematica, Inc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AVNR HH Thank You Letter</dc:title>
  <dc:subject>Letter</dc:subject>
  <dc:creator>MATHEMATICA</dc:creator>
  <dc:description>Sheena formatted for Rachel Sutton-Heisey (10/31/16)</dc:description>
  <cp:lastModifiedBy>Figueroa, Holly - FNS</cp:lastModifiedBy>
  <cp:revision>8</cp:revision>
  <dcterms:created xsi:type="dcterms:W3CDTF">2021-10-14T17:57:00Z</dcterms:created>
  <dcterms:modified xsi:type="dcterms:W3CDTF">2021-10-20T10:42:00Z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0x01010089D0BC25E01F2E4597DCEF5AC11D043E</vt:lpwstr>
  </property>
</Properties>
</file>