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34CF" w:rsidR="0027123A" w:rsidP="0027123A" w:rsidRDefault="0027123A" w14:paraId="4DA8A091" w14:textId="171E3749">
      <w:pPr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/>
          <w:bCs/>
        </w:rPr>
        <w:t xml:space="preserve">OMB </w:t>
      </w:r>
      <w:r>
        <w:rPr>
          <w:rFonts w:ascii="Arial" w:hAnsi="Arial" w:eastAsia="Times New Roman" w:cs="Arial"/>
          <w:b/>
          <w:bCs/>
        </w:rPr>
        <w:t xml:space="preserve">Control </w:t>
      </w:r>
      <w:r w:rsidRPr="00FE34CF">
        <w:rPr>
          <w:rFonts w:ascii="Arial" w:hAnsi="Arial" w:eastAsia="Times New Roman" w:cs="Arial"/>
          <w:b/>
          <w:bCs/>
        </w:rPr>
        <w:t>No</w:t>
      </w:r>
      <w:r w:rsidRPr="00FE34CF">
        <w:rPr>
          <w:rFonts w:ascii="Arial" w:hAnsi="Arial" w:eastAsia="Times New Roman" w:cs="Arial"/>
          <w:bCs/>
        </w:rPr>
        <w:t>: 0910-0</w:t>
      </w:r>
      <w:r w:rsidRPr="00CF7932">
        <w:rPr>
          <w:rFonts w:ascii="Arial" w:hAnsi="Arial" w:eastAsia="Times New Roman" w:cs="Arial"/>
          <w:bCs/>
        </w:rPr>
        <w:t>360</w:t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  <w:t xml:space="preserve">              </w:t>
      </w:r>
      <w:r w:rsidRPr="00FE34CF">
        <w:rPr>
          <w:rFonts w:ascii="Arial" w:hAnsi="Arial" w:eastAsia="Times New Roman" w:cs="Arial"/>
          <w:b/>
          <w:bCs/>
        </w:rPr>
        <w:t>Expiration Date</w:t>
      </w:r>
      <w:r w:rsidRPr="00FE34CF">
        <w:rPr>
          <w:rFonts w:ascii="Arial" w:hAnsi="Arial" w:eastAsia="Times New Roman" w:cs="Arial"/>
          <w:bCs/>
        </w:rPr>
        <w:t>:</w:t>
      </w:r>
      <w:r w:rsidR="006760C5">
        <w:rPr>
          <w:rFonts w:ascii="Arial" w:hAnsi="Arial" w:eastAsia="Times New Roman" w:cs="Arial"/>
          <w:bCs/>
        </w:rPr>
        <w:t xml:space="preserve"> 10/31/2023</w:t>
      </w:r>
      <w:r w:rsidRPr="00FE34CF">
        <w:rPr>
          <w:rFonts w:ascii="Arial" w:hAnsi="Arial" w:eastAsia="Times New Roman" w:cs="Arial"/>
          <w:bCs/>
        </w:rPr>
        <w:t xml:space="preserve"> </w:t>
      </w:r>
    </w:p>
    <w:p w:rsidRPr="00FE34CF" w:rsidR="0027123A" w:rsidP="0027123A" w:rsidRDefault="0027123A" w14:paraId="5924C154" w14:textId="77777777">
      <w:pPr>
        <w:jc w:val="center"/>
        <w:rPr>
          <w:rFonts w:ascii="Arial" w:hAnsi="Arial" w:eastAsia="Times New Roman" w:cs="Arial"/>
          <w:bCs/>
        </w:rPr>
      </w:pPr>
    </w:p>
    <w:p w:rsidRPr="00FE34CF" w:rsidR="0027123A" w:rsidP="0027123A" w:rsidRDefault="0027123A" w14:paraId="72198782" w14:textId="77777777">
      <w:pPr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Pr="00CF7932">
        <w:rPr>
          <w:rFonts w:ascii="Arial" w:hAnsi="Arial" w:eastAsia="Times New Roman" w:cs="Arial"/>
          <w:bCs/>
        </w:rPr>
        <w:t>360</w:t>
      </w:r>
      <w:r w:rsidRPr="00FE34CF">
        <w:rPr>
          <w:rFonts w:ascii="Arial" w:hAnsi="Arial" w:eastAsia="Times New Roman" w:cs="Arial"/>
          <w:bCs/>
        </w:rPr>
        <w:t xml:space="preserve">. The time required to complete this information collection is estimated to average </w:t>
      </w:r>
      <w:r w:rsidRPr="00196126">
        <w:rPr>
          <w:rFonts w:ascii="Arial" w:hAnsi="Arial" w:eastAsia="Times New Roman" w:cs="Arial"/>
          <w:bCs/>
        </w:rPr>
        <w:t>5</w:t>
      </w:r>
      <w:r w:rsidRPr="00B141C1">
        <w:rPr>
          <w:rFonts w:ascii="Arial" w:hAnsi="Arial" w:eastAsia="Times New Roman" w:cs="Arial"/>
          <w:bCs/>
        </w:rPr>
        <w:t xml:space="preserve"> minutes</w:t>
      </w:r>
      <w:r w:rsidRPr="00FE34CF">
        <w:rPr>
          <w:rFonts w:ascii="Arial" w:hAnsi="Arial" w:eastAsia="Times New Roman" w:cs="Arial"/>
          <w:bCs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Pr="00FE34CF" w:rsidR="0027123A" w:rsidP="0027123A" w:rsidRDefault="0027123A" w14:paraId="587077D1" w14:textId="77777777">
      <w:pPr>
        <w:jc w:val="both"/>
        <w:rPr>
          <w:rFonts w:ascii="Arial" w:hAnsi="Arial" w:eastAsia="Times New Roman" w:cs="Arial"/>
          <w:bCs/>
        </w:rPr>
      </w:pPr>
    </w:p>
    <w:p w:rsidR="0027123A" w:rsidP="0027123A" w:rsidRDefault="0027123A" w14:paraId="6DB174D9" w14:textId="77777777">
      <w:pPr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 xml:space="preserve">Send comments regarding this burden estimate or any other aspects of this collection of information, including suggestions for reducing burden to </w:t>
      </w:r>
      <w:hyperlink w:history="1" r:id="rId4">
        <w:r w:rsidRPr="00FE34CF">
          <w:rPr>
            <w:rStyle w:val="Hyperlink"/>
            <w:rFonts w:ascii="Arial" w:hAnsi="Arial" w:eastAsia="Times New Roman" w:cs="Arial"/>
            <w:bCs/>
          </w:rPr>
          <w:t>PRAStaff@fda.hhs.gov</w:t>
        </w:r>
      </w:hyperlink>
      <w:r w:rsidRPr="00FE34CF">
        <w:rPr>
          <w:rFonts w:ascii="Arial" w:hAnsi="Arial" w:eastAsia="Times New Roman" w:cs="Arial"/>
          <w:bCs/>
        </w:rPr>
        <w:t>.</w:t>
      </w:r>
    </w:p>
    <w:p w:rsidR="00097228" w:rsidRDefault="00B72CA5" w14:paraId="4BDCA690" w14:textId="3D1E0647"/>
    <w:p w:rsidRPr="006760C5" w:rsidR="006760C5" w:rsidP="006760C5" w:rsidRDefault="006760C5" w14:paraId="7813280F" w14:textId="44C7D00A">
      <w:pPr>
        <w:spacing w:after="160" w:line="259" w:lineRule="auto"/>
        <w:rPr>
          <w:rFonts w:ascii="Arial" w:hAnsi="Arial" w:eastAsia="Arial" w:cs="Arial"/>
        </w:rPr>
      </w:pPr>
      <w:r w:rsidRPr="006760C5">
        <w:rPr>
          <w:rFonts w:ascii="Arial" w:hAnsi="Arial" w:eastAsia="Arial" w:cs="Arial"/>
        </w:rPr>
        <w:t xml:space="preserve">This federally sponsored </w:t>
      </w:r>
      <w:r w:rsidRPr="006760C5">
        <w:rPr>
          <w:rFonts w:ascii="Arial" w:hAnsi="Arial" w:cs="Arial"/>
        </w:rPr>
        <w:t>study is conducted on behalf of the U.S. Food and Drug Administration</w:t>
      </w:r>
      <w:r w:rsidRPr="006760C5"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</w:rPr>
        <w:t xml:space="preserve"> </w:t>
      </w:r>
      <w:r w:rsidR="00B72CA5">
        <w:rPr>
          <w:rFonts w:ascii="Arial" w:hAnsi="Arial" w:eastAsia="Arial" w:cs="Arial"/>
        </w:rPr>
        <w:t xml:space="preserve"> </w:t>
      </w:r>
    </w:p>
    <w:p w:rsidR="006760C5" w:rsidRDefault="006760C5" w14:paraId="43E3AFFA" w14:textId="10E2F007"/>
    <w:p w:rsidR="006760C5" w:rsidRDefault="006760C5" w14:paraId="1CF26782" w14:textId="77777777"/>
    <w:p w:rsidRPr="0027123A" w:rsidR="0027123A" w:rsidP="0027123A" w:rsidRDefault="0027123A" w14:paraId="6AEEB45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3A">
        <w:rPr>
          <w:rFonts w:ascii="Times New Roman" w:hAnsi="Times New Roman" w:cs="Times New Roman"/>
          <w:b/>
          <w:bCs/>
          <w:sz w:val="24"/>
          <w:szCs w:val="24"/>
        </w:rPr>
        <w:t>OHAFO/IO/Audit Staff State Program Satisfaction Survey for Remote Assessments</w:t>
      </w:r>
    </w:p>
    <w:p w:rsidR="0027123A" w:rsidRDefault="0027123A" w14:paraId="628A034A" w14:textId="77777777"/>
    <w:p w:rsidRPr="0027123A" w:rsidR="0027123A" w:rsidP="0027123A" w:rsidRDefault="0027123A" w14:paraId="63AD0E04" w14:textId="2B1FC2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23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F10A0" w:rsidR="00AF10A0">
        <w:rPr>
          <w:rFonts w:ascii="Times New Roman" w:hAnsi="Times New Roman" w:cs="Times New Roman"/>
          <w:b/>
          <w:bCs/>
          <w:sz w:val="24"/>
          <w:szCs w:val="24"/>
        </w:rPr>
        <w:t>How would you rate your frustration level in participating in your most recent remote assessment</w:t>
      </w:r>
      <w:r w:rsidRPr="0027123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7123A" w:rsidP="0027123A" w:rsidRDefault="0027123A" w14:paraId="00FF8B05" w14:textId="77777777">
      <w:pPr>
        <w:rPr>
          <w:rFonts w:ascii="Times New Roman" w:hAnsi="Times New Roman" w:cs="Times New Roman"/>
          <w:sz w:val="24"/>
          <w:szCs w:val="24"/>
        </w:rPr>
      </w:pPr>
    </w:p>
    <w:p w:rsidR="0027123A" w:rsidP="0027123A" w:rsidRDefault="0027123A" w14:paraId="6684F0F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Scale: 1 = unbearably frustrating, 2 = pretty frustrating, 3 = somewhat frustrating, 4 = little frustrating, 5 = no frustration</w:t>
      </w:r>
    </w:p>
    <w:p w:rsidR="0027123A" w:rsidP="0027123A" w:rsidRDefault="0027123A" w14:paraId="151C3B40" w14:textId="77777777">
      <w:pPr>
        <w:rPr>
          <w:rFonts w:ascii="Times New Roman" w:hAnsi="Times New Roman" w:cs="Times New Roman"/>
          <w:sz w:val="24"/>
          <w:szCs w:val="24"/>
        </w:rPr>
      </w:pPr>
    </w:p>
    <w:p w:rsidRPr="0027123A" w:rsidR="0027123A" w:rsidP="0027123A" w:rsidRDefault="0027123A" w14:paraId="7719C23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23A">
        <w:rPr>
          <w:rFonts w:ascii="Times New Roman" w:hAnsi="Times New Roman" w:cs="Times New Roman"/>
          <w:b/>
          <w:bCs/>
          <w:sz w:val="24"/>
          <w:szCs w:val="24"/>
        </w:rPr>
        <w:t xml:space="preserve">2. How would you rate the overall success of the remote assessment for determining Implementation?  </w:t>
      </w:r>
    </w:p>
    <w:p w:rsidRPr="0027123A" w:rsidR="0027123A" w:rsidP="0027123A" w:rsidRDefault="0027123A" w14:paraId="323BB7A1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7123A">
        <w:rPr>
          <w:rFonts w:ascii="Times New Roman" w:hAnsi="Times New Roman" w:cs="Times New Roman"/>
          <w:i/>
          <w:iCs/>
          <w:sz w:val="24"/>
          <w:szCs w:val="24"/>
        </w:rPr>
        <w:t>Note: Implementation for this purpose means the assessment activities employed (questions used or needed to clarify) to determine if required written documents are fit for use and meet individual elements.</w:t>
      </w:r>
    </w:p>
    <w:p w:rsidR="0027123A" w:rsidP="0027123A" w:rsidRDefault="0027123A" w14:paraId="38006FA2" w14:textId="77777777">
      <w:pPr>
        <w:rPr>
          <w:rFonts w:ascii="Times New Roman" w:hAnsi="Times New Roman" w:cs="Times New Roman"/>
          <w:sz w:val="24"/>
          <w:szCs w:val="24"/>
        </w:rPr>
      </w:pPr>
    </w:p>
    <w:p w:rsidR="0027123A" w:rsidP="0027123A" w:rsidRDefault="0027123A" w14:paraId="03C7730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Scale: 1 = not successful, 2 = partially successful, 3 = neither successful or unsuccessful, 4 = mostly successful, 5 = fully successful</w:t>
      </w:r>
    </w:p>
    <w:p w:rsidR="0027123A" w:rsidP="0027123A" w:rsidRDefault="0027123A" w14:paraId="15944024" w14:textId="77777777">
      <w:pPr>
        <w:rPr>
          <w:rFonts w:ascii="Times New Roman" w:hAnsi="Times New Roman" w:cs="Times New Roman"/>
          <w:sz w:val="24"/>
          <w:szCs w:val="24"/>
        </w:rPr>
      </w:pPr>
    </w:p>
    <w:p w:rsidRPr="0027123A" w:rsidR="0027123A" w:rsidP="0027123A" w:rsidRDefault="0027123A" w14:paraId="736D56D4" w14:textId="2390E5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23A">
        <w:rPr>
          <w:rFonts w:ascii="Times New Roman" w:hAnsi="Times New Roman" w:cs="Times New Roman"/>
          <w:b/>
          <w:bCs/>
          <w:sz w:val="24"/>
          <w:szCs w:val="24"/>
        </w:rPr>
        <w:t>3. How would you rate the overall success of the remote assessment for determining Conformance</w:t>
      </w:r>
      <w:r w:rsidR="00AF10A0">
        <w:rPr>
          <w:rFonts w:ascii="Times New Roman" w:hAnsi="Times New Roman" w:cs="Times New Roman"/>
          <w:b/>
          <w:bCs/>
          <w:sz w:val="24"/>
          <w:szCs w:val="24"/>
        </w:rPr>
        <w:t>? (Applicable to MFRPS assessments only)</w:t>
      </w:r>
    </w:p>
    <w:p w:rsidR="0027123A" w:rsidP="0027123A" w:rsidRDefault="0027123A" w14:paraId="44A8F43B" w14:textId="77777777">
      <w:pPr>
        <w:rPr>
          <w:rFonts w:ascii="Times New Roman" w:hAnsi="Times New Roman" w:cs="Times New Roman"/>
          <w:sz w:val="24"/>
          <w:szCs w:val="24"/>
        </w:rPr>
      </w:pPr>
    </w:p>
    <w:p w:rsidR="0027123A" w:rsidP="0027123A" w:rsidRDefault="0027123A" w14:paraId="20AE66F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Scale: 1 = not successful, 2 = partially successful, 3 = neither successful or unsuccessful, 4 = mostly successful, 5 = fully successful</w:t>
      </w:r>
    </w:p>
    <w:p w:rsidR="0027123A" w:rsidP="0027123A" w:rsidRDefault="0027123A" w14:paraId="5DB09194" w14:textId="77777777">
      <w:pPr>
        <w:rPr>
          <w:rFonts w:ascii="Times New Roman" w:hAnsi="Times New Roman" w:cs="Times New Roman"/>
          <w:sz w:val="24"/>
          <w:szCs w:val="24"/>
        </w:rPr>
      </w:pPr>
    </w:p>
    <w:p w:rsidRPr="0027123A" w:rsidR="0027123A" w:rsidP="0027123A" w:rsidRDefault="0027123A" w14:paraId="59CDCD0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23A">
        <w:rPr>
          <w:rFonts w:ascii="Times New Roman" w:hAnsi="Times New Roman" w:cs="Times New Roman"/>
          <w:b/>
          <w:bCs/>
          <w:sz w:val="24"/>
          <w:szCs w:val="24"/>
        </w:rPr>
        <w:t>4. How would you rate the success or failure of the remote computer technology including connectivity during the remote assessment.</w:t>
      </w:r>
    </w:p>
    <w:p w:rsidR="0027123A" w:rsidP="0027123A" w:rsidRDefault="0027123A" w14:paraId="473F85D2" w14:textId="77777777">
      <w:pPr>
        <w:rPr>
          <w:rFonts w:ascii="Times New Roman" w:hAnsi="Times New Roman" w:cs="Times New Roman"/>
          <w:sz w:val="24"/>
          <w:szCs w:val="24"/>
        </w:rPr>
      </w:pPr>
    </w:p>
    <w:p w:rsidR="0027123A" w:rsidP="0027123A" w:rsidRDefault="0027123A" w14:paraId="6AFDA1E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Scale: 1 = not successful, 2 = partially successful, 3 = neither successful or unsuccessful, 4 = mostly successful, 5 = fully successful</w:t>
      </w:r>
    </w:p>
    <w:p w:rsidR="0027123A" w:rsidP="0027123A" w:rsidRDefault="0027123A" w14:paraId="1F39FCBB" w14:textId="096E93A3">
      <w:pPr>
        <w:rPr>
          <w:rFonts w:ascii="Times New Roman" w:hAnsi="Times New Roman" w:cs="Times New Roman"/>
          <w:sz w:val="24"/>
          <w:szCs w:val="24"/>
        </w:rPr>
      </w:pPr>
    </w:p>
    <w:p w:rsidR="00AC1FF4" w:rsidP="0027123A" w:rsidRDefault="00AC1FF4" w14:paraId="72228DFB" w14:textId="77777777">
      <w:pPr>
        <w:rPr>
          <w:rFonts w:ascii="Times New Roman" w:hAnsi="Times New Roman" w:cs="Times New Roman"/>
          <w:sz w:val="24"/>
          <w:szCs w:val="24"/>
        </w:rPr>
      </w:pPr>
    </w:p>
    <w:p w:rsidRPr="0027123A" w:rsidR="0027123A" w:rsidP="0027123A" w:rsidRDefault="0027123A" w14:paraId="0EA160B0" w14:textId="36DC73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2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AF10A0" w:rsidR="00AF10A0">
        <w:rPr>
          <w:rFonts w:ascii="Times New Roman" w:hAnsi="Times New Roman" w:cs="Times New Roman"/>
          <w:b/>
          <w:bCs/>
          <w:sz w:val="24"/>
          <w:szCs w:val="24"/>
        </w:rPr>
        <w:t>Thinking of your most recent remote assessment, what surprised you, what went well, and what would you suggest we improve in the remote assessment process?</w:t>
      </w:r>
      <w:r w:rsidRPr="0027123A" w:rsidR="00AF1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123A" w:rsidP="0027123A" w:rsidRDefault="0027123A" w14:paraId="6006EFBD" w14:textId="77777777">
      <w:pPr>
        <w:rPr>
          <w:rFonts w:ascii="Times New Roman" w:hAnsi="Times New Roman" w:cs="Times New Roman"/>
          <w:sz w:val="24"/>
          <w:szCs w:val="24"/>
        </w:rPr>
      </w:pPr>
    </w:p>
    <w:p w:rsidR="0027123A" w:rsidP="0027123A" w:rsidRDefault="0027123A" w14:paraId="0528218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 was surprised that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____________________________________.</w:t>
      </w:r>
    </w:p>
    <w:p w:rsidR="0027123A" w:rsidP="0027123A" w:rsidRDefault="0027123A" w14:paraId="6F9AA87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went really well during the assessment</w:t>
      </w:r>
    </w:p>
    <w:p w:rsidRPr="0027123A" w:rsidR="0027123A" w:rsidRDefault="0027123A" w14:paraId="1B3D72B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  We should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>to improve the remote assessment process.</w:t>
      </w:r>
    </w:p>
    <w:sectPr w:rsidRPr="0027123A" w:rsidR="0027123A" w:rsidSect="0027123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3A"/>
    <w:rsid w:val="0027123A"/>
    <w:rsid w:val="002A5E25"/>
    <w:rsid w:val="003E4140"/>
    <w:rsid w:val="00435A0D"/>
    <w:rsid w:val="00444D85"/>
    <w:rsid w:val="006760C5"/>
    <w:rsid w:val="00AC1FF4"/>
    <w:rsid w:val="00AF10A0"/>
    <w:rsid w:val="00B72CA5"/>
    <w:rsid w:val="00B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3797"/>
  <w15:chartTrackingRefBased/>
  <w15:docId w15:val="{91C94ACB-36A4-4F67-9F5E-5728D233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2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00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00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Alexander</dc:creator>
  <cp:keywords/>
  <dc:description/>
  <cp:lastModifiedBy>Mizrachi, Ila</cp:lastModifiedBy>
  <cp:revision>4</cp:revision>
  <dcterms:created xsi:type="dcterms:W3CDTF">2021-06-01T17:42:00Z</dcterms:created>
  <dcterms:modified xsi:type="dcterms:W3CDTF">2021-06-03T17:55:00Z</dcterms:modified>
</cp:coreProperties>
</file>