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084F" w:rsidR="001B3DF1" w:rsidP="001B3DF1" w:rsidRDefault="003A2D52" w14:paraId="3FC6BD4C" w14:textId="5BAC159B">
      <w:pPr>
        <w:spacing w:before="100" w:beforeAutospacing="1" w:after="100" w:afterAutospacing="1" w:line="240" w:lineRule="auto"/>
        <w:outlineLvl w:val="0"/>
        <w:rPr>
          <w:rFonts w:eastAsia="Times New Roman" w:cstheme="minorHAnsi"/>
          <w:b/>
          <w:bCs/>
          <w:kern w:val="36"/>
          <w:sz w:val="48"/>
          <w:szCs w:val="48"/>
        </w:rPr>
      </w:pPr>
      <w:r w:rsidRPr="003B084F">
        <w:rPr>
          <w:rFonts w:eastAsia="Times New Roman"/>
          <w:color w:val="000000"/>
          <w:kern w:val="36"/>
          <w:sz w:val="48"/>
          <w:szCs w:val="48"/>
        </w:rPr>
        <w:t>Technical Instructions for Simulated Voyages by Cruise Ship Operators under CDC’s Framework for Conditional Sailing Order</w:t>
      </w:r>
      <w:r w:rsidRPr="003B084F">
        <w:rPr>
          <w:rFonts w:eastAsia="Times New Roman" w:cstheme="minorHAnsi"/>
          <w:b/>
          <w:bCs/>
          <w:kern w:val="36"/>
          <w:sz w:val="48"/>
          <w:szCs w:val="48"/>
        </w:rPr>
        <w:t xml:space="preserve"> </w:t>
      </w:r>
    </w:p>
    <w:p w:rsidRPr="003B084F" w:rsidR="003A2D52" w:rsidP="003A2D52" w:rsidRDefault="003A2D52" w14:paraId="55E009B9" w14:textId="77777777">
      <w:pPr>
        <w:shd w:val="clear" w:color="auto" w:fill="FFFFFF" w:themeFill="background1"/>
        <w:spacing w:after="100" w:afterAutospacing="1" w:line="240" w:lineRule="auto"/>
        <w:rPr>
          <w:rFonts w:ascii="Times New Roman" w:hAnsi="Times New Roman" w:cs="Times New Roman" w:eastAsiaTheme="majorEastAsia"/>
          <w:b/>
          <w:bCs/>
          <w:sz w:val="36"/>
          <w:szCs w:val="36"/>
        </w:rPr>
      </w:pPr>
      <w:r w:rsidRPr="003B084F">
        <w:rPr>
          <w:rFonts w:ascii="Times New Roman" w:hAnsi="Times New Roman" w:cs="Times New Roman" w:eastAsiaTheme="majorEastAsia"/>
          <w:b/>
          <w:bCs/>
          <w:sz w:val="36"/>
          <w:szCs w:val="36"/>
        </w:rPr>
        <w:t>Audience</w:t>
      </w:r>
    </w:p>
    <w:p w:rsidRPr="003B084F" w:rsidR="001B3DF1" w:rsidP="003A2D52" w:rsidRDefault="003A2D52" w14:paraId="1686217D" w14:textId="3D519137">
      <w:pPr>
        <w:spacing w:before="100" w:beforeAutospacing="1" w:after="100" w:afterAutospacing="1" w:line="240" w:lineRule="auto"/>
        <w:outlineLvl w:val="1"/>
        <w:rPr>
          <w:rFonts w:eastAsia="Times New Roman"/>
          <w:color w:val="000000" w:themeColor="text1"/>
        </w:rPr>
      </w:pPr>
      <w:r w:rsidRPr="003B084F">
        <w:rPr>
          <w:rFonts w:eastAsia="Times New Roman"/>
          <w:color w:val="000000" w:themeColor="text1"/>
        </w:rPr>
        <w:t xml:space="preserve">This document is intended to assist cruise ship operators in </w:t>
      </w:r>
      <w:r w:rsidRPr="003B084F" w:rsidR="004C2457">
        <w:rPr>
          <w:rFonts w:eastAsia="Times New Roman"/>
          <w:color w:val="000000" w:themeColor="text1"/>
        </w:rPr>
        <w:t>preparing to conduct simulated (“trial”) voyages</w:t>
      </w:r>
      <w:r w:rsidRPr="003B084F" w:rsidR="005E392C">
        <w:rPr>
          <w:rFonts w:eastAsia="Times New Roman"/>
          <w:color w:val="000000" w:themeColor="text1"/>
        </w:rPr>
        <w:t xml:space="preserve"> in advance of </w:t>
      </w:r>
      <w:r w:rsidRPr="003B084F">
        <w:rPr>
          <w:rFonts w:eastAsia="Times New Roman"/>
          <w:color w:val="000000" w:themeColor="text1"/>
        </w:rPr>
        <w:t xml:space="preserve">restricted passenger voyages under a COVID-19 Conditional Sailing Certificate. This includes </w:t>
      </w:r>
      <w:r w:rsidRPr="003B084F" w:rsidR="004C2457">
        <w:rPr>
          <w:rFonts w:eastAsia="Times New Roman"/>
          <w:color w:val="000000" w:themeColor="text1"/>
        </w:rPr>
        <w:t>conducting simulated voyages insofar as p</w:t>
      </w:r>
      <w:r w:rsidRPr="003B084F" w:rsidR="00C43826">
        <w:rPr>
          <w:rFonts w:eastAsia="Times New Roman"/>
          <w:color w:val="000000" w:themeColor="text1"/>
        </w:rPr>
        <w:t>racticable</w:t>
      </w:r>
      <w:r w:rsidRPr="003B084F" w:rsidR="004C2457">
        <w:rPr>
          <w:rFonts w:eastAsia="Times New Roman"/>
          <w:color w:val="000000" w:themeColor="text1"/>
        </w:rPr>
        <w:t xml:space="preserve"> to test the efficacy of the cruise ship operator’s ability to mitigate the risks of COVID-19 onboard its cruise ship </w:t>
      </w:r>
      <w:r w:rsidRPr="003B084F">
        <w:rPr>
          <w:rFonts w:eastAsia="Times New Roman"/>
          <w:color w:val="000000" w:themeColor="text1"/>
        </w:rPr>
        <w:t xml:space="preserve">as per the terms of CDC’s </w:t>
      </w:r>
      <w:hyperlink w:history="1" r:id="rId11">
        <w:r w:rsidRPr="003B084F">
          <w:rPr>
            <w:rStyle w:val="Hyperlink"/>
            <w:rFonts w:eastAsia="Times New Roman"/>
          </w:rPr>
          <w:t>Framework for Conditional Sailing Order</w:t>
        </w:r>
      </w:hyperlink>
      <w:r w:rsidRPr="003B084F" w:rsidR="00DE5261">
        <w:rPr>
          <w:rFonts w:eastAsia="Times New Roman"/>
          <w:color w:val="000000" w:themeColor="text1"/>
        </w:rPr>
        <w:t xml:space="preserve"> (CSO)</w:t>
      </w:r>
      <w:r w:rsidRPr="003B084F" w:rsidR="005A7319">
        <w:rPr>
          <w:rFonts w:eastAsia="Times New Roman"/>
          <w:color w:val="000000" w:themeColor="text1"/>
        </w:rPr>
        <w:t xml:space="preserve">, developing an after-action report, and addressing any </w:t>
      </w:r>
      <w:r w:rsidRPr="003B084F" w:rsidR="005E392C">
        <w:rPr>
          <w:rFonts w:eastAsia="Times New Roman"/>
          <w:color w:val="000000" w:themeColor="text1"/>
        </w:rPr>
        <w:t xml:space="preserve">identified </w:t>
      </w:r>
      <w:r w:rsidRPr="003B084F" w:rsidR="005A7319">
        <w:rPr>
          <w:rFonts w:eastAsia="Times New Roman"/>
          <w:color w:val="000000" w:themeColor="text1"/>
        </w:rPr>
        <w:t>defici</w:t>
      </w:r>
      <w:r w:rsidRPr="003B084F" w:rsidR="00646586">
        <w:rPr>
          <w:rFonts w:eastAsia="Times New Roman"/>
          <w:color w:val="000000" w:themeColor="text1"/>
        </w:rPr>
        <w:t>encies</w:t>
      </w:r>
      <w:r w:rsidRPr="003B084F" w:rsidR="00DE5261">
        <w:rPr>
          <w:rFonts w:eastAsia="Times New Roman"/>
          <w:color w:val="000000" w:themeColor="text1"/>
        </w:rPr>
        <w:t>.</w:t>
      </w:r>
    </w:p>
    <w:p w:rsidRPr="003B084F" w:rsidR="001B3DF1" w:rsidP="001B3DF1" w:rsidRDefault="001B3DF1" w14:paraId="01C324E0" w14:textId="0731A4A6">
      <w:pPr>
        <w:spacing w:before="100" w:beforeAutospacing="1" w:after="100" w:afterAutospacing="1" w:line="240" w:lineRule="auto"/>
        <w:outlineLvl w:val="1"/>
        <w:rPr>
          <w:rFonts w:ascii="Times New Roman" w:hAnsi="Times New Roman" w:eastAsia="Times New Roman" w:cs="Times New Roman"/>
          <w:b/>
          <w:bCs/>
          <w:sz w:val="36"/>
          <w:szCs w:val="36"/>
        </w:rPr>
      </w:pPr>
      <w:r w:rsidRPr="003B084F">
        <w:rPr>
          <w:rFonts w:ascii="Times New Roman" w:hAnsi="Times New Roman" w:eastAsia="Times New Roman" w:cs="Times New Roman"/>
          <w:b/>
          <w:bCs/>
          <w:sz w:val="36"/>
          <w:szCs w:val="36"/>
        </w:rPr>
        <w:t>Purpose</w:t>
      </w:r>
    </w:p>
    <w:p w:rsidRPr="003B084F" w:rsidR="001B3DF1" w:rsidP="001B3DF1" w:rsidRDefault="001B3DF1" w14:paraId="22F79EE6" w14:textId="50EBD440">
      <w:pPr>
        <w:shd w:val="clear" w:color="auto" w:fill="FFFFFF" w:themeFill="background1"/>
        <w:spacing w:after="100" w:afterAutospacing="1" w:line="240" w:lineRule="auto"/>
        <w:rPr>
          <w:rFonts w:eastAsia="Times New Roman"/>
          <w:color w:val="000000"/>
        </w:rPr>
      </w:pPr>
      <w:r w:rsidRPr="003B084F">
        <w:rPr>
          <w:rFonts w:eastAsia="Times New Roman"/>
          <w:color w:val="000000" w:themeColor="text1"/>
        </w:rPr>
        <w:t xml:space="preserve">This document provides </w:t>
      </w:r>
      <w:bookmarkStart w:name="_Hlk68074607" w:id="0"/>
      <w:r w:rsidRPr="003B084F" w:rsidR="00C97F1D">
        <w:rPr>
          <w:rFonts w:eastAsia="Times New Roman"/>
          <w:color w:val="000000" w:themeColor="text1"/>
        </w:rPr>
        <w:t xml:space="preserve">technical </w:t>
      </w:r>
      <w:r w:rsidRPr="003B084F">
        <w:rPr>
          <w:rFonts w:eastAsia="Times New Roman"/>
          <w:color w:val="000000" w:themeColor="text1"/>
        </w:rPr>
        <w:t xml:space="preserve">instructions for Phase 2B of </w:t>
      </w:r>
      <w:bookmarkStart w:name="_Hlk58500055" w:id="1"/>
      <w:r w:rsidRPr="003B084F">
        <w:rPr>
          <w:rFonts w:eastAsia="Times New Roman"/>
          <w:color w:val="000000" w:themeColor="text1"/>
        </w:rPr>
        <w:t xml:space="preserve">CDC’s </w:t>
      </w:r>
      <w:r w:rsidRPr="003B084F" w:rsidR="00DE5261">
        <w:rPr>
          <w:rFonts w:eastAsia="Times New Roman"/>
          <w:color w:val="000000" w:themeColor="text1"/>
        </w:rPr>
        <w:t xml:space="preserve">CSO </w:t>
      </w:r>
      <w:bookmarkEnd w:id="0"/>
      <w:bookmarkEnd w:id="1"/>
      <w:r w:rsidRPr="003B084F">
        <w:rPr>
          <w:rFonts w:eastAsia="Times New Roman"/>
          <w:color w:val="000000" w:themeColor="text1"/>
        </w:rPr>
        <w:t xml:space="preserve">for cruise ship operations in </w:t>
      </w:r>
      <w:bookmarkStart w:name="_Hlk54690076" w:id="2"/>
      <w:bookmarkEnd w:id="2"/>
      <w:r w:rsidRPr="003B084F">
        <w:rPr>
          <w:rFonts w:eastAsia="Times New Roman"/>
          <w:color w:val="000000" w:themeColor="text1"/>
        </w:rPr>
        <w:t xml:space="preserve">U.S. waters to ensure health and safety protections for travelers (crew and future passengers) and port personnel prior to resuming passenger operations in a way that mitigates the risk of spreading COVID-19. </w:t>
      </w:r>
    </w:p>
    <w:p w:rsidRPr="003B084F" w:rsidR="003E446A" w:rsidP="004D70EB" w:rsidRDefault="004C165C" w14:paraId="6E531447" w14:textId="07706DCC">
      <w:pPr>
        <w:autoSpaceDE w:val="0"/>
        <w:autoSpaceDN w:val="0"/>
        <w:rPr>
          <w:rFonts w:cstheme="minorHAnsi"/>
        </w:rPr>
      </w:pPr>
      <w:r w:rsidRPr="003B084F">
        <w:rPr>
          <w:rFonts w:cstheme="minorHAnsi"/>
        </w:rPr>
        <w:t>These instructions are not intended as, and do not constitute, a comprehensive statement regarding a cruise ship operator’s duties and obligations under CDC’s</w:t>
      </w:r>
      <w:r w:rsidRPr="003B084F" w:rsidR="00DE5261">
        <w:rPr>
          <w:rFonts w:cstheme="minorHAnsi"/>
        </w:rPr>
        <w:t xml:space="preserve"> CSO</w:t>
      </w:r>
      <w:r w:rsidRPr="003B084F">
        <w:rPr>
          <w:rFonts w:cstheme="minorHAnsi"/>
        </w:rPr>
        <w:t>. These instructions reflect CDC’s reasoned judgement based on the best available current science regarding the subject areas covered in the document. Cruise ship operators</w:t>
      </w:r>
      <w:r w:rsidRPr="003B084F" w:rsidR="008A3A9A">
        <w:rPr>
          <w:rFonts w:cstheme="minorHAnsi"/>
        </w:rPr>
        <w:t xml:space="preserve"> </w:t>
      </w:r>
      <w:r w:rsidRPr="003B084F">
        <w:rPr>
          <w:rFonts w:cstheme="minorHAnsi"/>
        </w:rPr>
        <w:t xml:space="preserve">should carefully consider and incorporate these instructions in developing their own health and safety protocols. </w:t>
      </w:r>
    </w:p>
    <w:p w:rsidRPr="003B084F" w:rsidR="0063488D" w:rsidP="0063488D" w:rsidRDefault="008B302E" w14:paraId="31139ADA" w14:textId="54246210">
      <w:pPr>
        <w:spacing w:before="100" w:beforeAutospacing="1" w:after="100" w:afterAutospacing="1" w:line="240" w:lineRule="auto"/>
        <w:outlineLvl w:val="1"/>
        <w:rPr>
          <w:rFonts w:ascii="Times New Roman" w:hAnsi="Times New Roman" w:eastAsia="Times New Roman" w:cs="Times New Roman"/>
          <w:b/>
          <w:bCs/>
          <w:sz w:val="36"/>
          <w:szCs w:val="36"/>
        </w:rPr>
      </w:pPr>
      <w:r w:rsidRPr="003B084F">
        <w:rPr>
          <w:rFonts w:ascii="Times New Roman" w:hAnsi="Times New Roman" w:eastAsia="Times New Roman" w:cs="Times New Roman"/>
          <w:b/>
          <w:bCs/>
          <w:sz w:val="36"/>
          <w:szCs w:val="36"/>
        </w:rPr>
        <w:t>Notifying and Requesting CDC Approval to Conduct a Simulated Voyage</w:t>
      </w:r>
    </w:p>
    <w:p w:rsidRPr="003B084F" w:rsidR="00544DCE" w:rsidP="001B3DF1" w:rsidRDefault="001B3DF1" w14:paraId="311804D2" w14:textId="2385D771">
      <w:r w:rsidRPr="003B084F">
        <w:t xml:space="preserve">A cruise ship operator </w:t>
      </w:r>
      <w:r w:rsidRPr="003B084F" w:rsidR="00292573">
        <w:t>should notify CDC</w:t>
      </w:r>
      <w:r w:rsidRPr="003B084F" w:rsidR="006F00D0">
        <w:t xml:space="preserve"> and request CDC’s approval to </w:t>
      </w:r>
      <w:r w:rsidRPr="003B084F" w:rsidR="003B734A">
        <w:t xml:space="preserve">conduct a simulated voyage at least </w:t>
      </w:r>
      <w:r w:rsidRPr="003B084F" w:rsidR="002B3FCD">
        <w:t>3</w:t>
      </w:r>
      <w:r w:rsidRPr="003B084F">
        <w:t>0 calendar days</w:t>
      </w:r>
      <w:r w:rsidRPr="003B084F" w:rsidR="00382DF6">
        <w:rPr>
          <w:rStyle w:val="FootnoteReference"/>
        </w:rPr>
        <w:footnoteReference w:id="2"/>
      </w:r>
      <w:r w:rsidRPr="003B084F">
        <w:t xml:space="preserve"> prior to the </w:t>
      </w:r>
      <w:r w:rsidRPr="003B084F" w:rsidR="00C04460">
        <w:t xml:space="preserve">date on which the cruise ship operator proposes to conduct the </w:t>
      </w:r>
      <w:r w:rsidRPr="003B084F">
        <w:t>simulation</w:t>
      </w:r>
      <w:r w:rsidRPr="003B084F" w:rsidR="00544DCE">
        <w:t xml:space="preserve">. </w:t>
      </w:r>
      <w:r w:rsidRPr="003B084F" w:rsidR="00920DC5">
        <w:t>Submit</w:t>
      </w:r>
      <w:r w:rsidRPr="003B084F" w:rsidR="002D6E59">
        <w:t xml:space="preserve"> notifications and requests to CDC </w:t>
      </w:r>
      <w:r w:rsidRPr="003B084F" w:rsidR="004F0C6B">
        <w:t xml:space="preserve">electronically </w:t>
      </w:r>
      <w:r w:rsidRPr="003B084F" w:rsidR="002D6E59">
        <w:t xml:space="preserve">through </w:t>
      </w:r>
      <w:hyperlink w:history="1" r:id="rId12">
        <w:r w:rsidRPr="003B084F" w:rsidR="004F0C6B">
          <w:rPr>
            <w:rStyle w:val="Hyperlink"/>
          </w:rPr>
          <w:t>eocevent349@cdc.gov</w:t>
        </w:r>
      </w:hyperlink>
      <w:r w:rsidRPr="003B084F" w:rsidR="004F0C6B">
        <w:t>. Additionally, t</w:t>
      </w:r>
      <w:r w:rsidRPr="003B084F" w:rsidR="00544DCE">
        <w:t>his notice and request for approval must</w:t>
      </w:r>
      <w:r w:rsidRPr="003B084F" w:rsidR="004F0C6B">
        <w:t>:</w:t>
      </w:r>
    </w:p>
    <w:p w:rsidRPr="003B084F" w:rsidR="004F0C6B" w:rsidP="002B3FCD" w:rsidRDefault="004F0C6B" w14:paraId="75A24FAF" w14:textId="4A2965CC">
      <w:pPr>
        <w:pStyle w:val="ListParagraph"/>
        <w:numPr>
          <w:ilvl w:val="0"/>
          <w:numId w:val="11"/>
        </w:numPr>
      </w:pPr>
      <w:r w:rsidRPr="003B084F">
        <w:t>S</w:t>
      </w:r>
      <w:r w:rsidRPr="003B084F" w:rsidR="001B3DF1">
        <w:t xml:space="preserve">pecify the dates and location of the </w:t>
      </w:r>
      <w:r w:rsidRPr="003B084F">
        <w:t xml:space="preserve">proposed </w:t>
      </w:r>
      <w:r w:rsidRPr="003B084F" w:rsidR="001B3DF1">
        <w:t>simulation</w:t>
      </w:r>
      <w:r w:rsidRPr="003B084F" w:rsidR="00141735">
        <w:t>.</w:t>
      </w:r>
      <w:r w:rsidRPr="003B084F" w:rsidR="001B3DF1">
        <w:t xml:space="preserve"> </w:t>
      </w:r>
    </w:p>
    <w:p w:rsidRPr="003B084F" w:rsidR="00715D2C" w:rsidP="002B3FCD" w:rsidRDefault="00715D2C" w14:paraId="2A55AC16" w14:textId="3BD0A370">
      <w:pPr>
        <w:pStyle w:val="ListParagraph"/>
        <w:numPr>
          <w:ilvl w:val="0"/>
          <w:numId w:val="11"/>
        </w:numPr>
      </w:pPr>
      <w:r w:rsidRPr="003B084F">
        <w:t>Verify that the cruise ship operator is eligible to conduct</w:t>
      </w:r>
      <w:r w:rsidRPr="003B084F" w:rsidR="001F0E9F">
        <w:t xml:space="preserve"> a simulated voyage </w:t>
      </w:r>
      <w:r w:rsidRPr="003B084F" w:rsidR="00C04460">
        <w:t xml:space="preserve">as </w:t>
      </w:r>
      <w:r w:rsidRPr="003B084F" w:rsidR="001F0E9F">
        <w:t xml:space="preserve">per the terms of the </w:t>
      </w:r>
      <w:r w:rsidRPr="003B084F" w:rsidR="00DE5261">
        <w:t>CSO and these technical instructions</w:t>
      </w:r>
      <w:r w:rsidRPr="003B084F" w:rsidR="00141735">
        <w:t>.</w:t>
      </w:r>
    </w:p>
    <w:p w:rsidRPr="003B084F" w:rsidR="00A25C4A" w:rsidP="002B3FCD" w:rsidRDefault="00A25C4A" w14:paraId="5085D855" w14:textId="54A52894">
      <w:pPr>
        <w:pStyle w:val="ListParagraph"/>
        <w:numPr>
          <w:ilvl w:val="0"/>
          <w:numId w:val="11"/>
        </w:numPr>
      </w:pPr>
      <w:r w:rsidRPr="003B084F">
        <w:lastRenderedPageBreak/>
        <w:t xml:space="preserve">Submit documentation that </w:t>
      </w:r>
      <w:r w:rsidRPr="003B084F" w:rsidR="00FF1F0F">
        <w:t xml:space="preserve">the cruise ship operator </w:t>
      </w:r>
      <w:r w:rsidRPr="003B084F" w:rsidR="00001994">
        <w:t xml:space="preserve">has a written agreement with </w:t>
      </w:r>
      <w:r w:rsidRPr="003B084F">
        <w:t>all U.S. port and local health authorities where the cruise ship intends to dock or make port during a simulated voyage</w:t>
      </w:r>
      <w:r w:rsidRPr="003B084F" w:rsidR="00920DC5">
        <w:t>. Th</w:t>
      </w:r>
      <w:r w:rsidRPr="003B084F" w:rsidR="00FF707B">
        <w:t>e</w:t>
      </w:r>
      <w:r w:rsidRPr="003B084F" w:rsidR="00920DC5">
        <w:t xml:space="preserve"> written agreement must specifically include the name of the cruise ship that will be conducting the simulation and</w:t>
      </w:r>
      <w:r w:rsidRPr="003B084F" w:rsidR="00001994">
        <w:t xml:space="preserve"> </w:t>
      </w:r>
      <w:r w:rsidRPr="003B084F" w:rsidR="00920DC5">
        <w:t xml:space="preserve">meet the standards of </w:t>
      </w:r>
      <w:r w:rsidRPr="003B084F" w:rsidR="00423B94">
        <w:t xml:space="preserve">the CSO and CDC’s technical instructions for </w:t>
      </w:r>
      <w:hyperlink w:history="1" r:id="rId13">
        <w:r w:rsidRPr="003B084F" w:rsidR="00423B94">
          <w:rPr>
            <w:rStyle w:val="Hyperlink"/>
          </w:rPr>
          <w:t>Phase 2A</w:t>
        </w:r>
      </w:hyperlink>
      <w:r w:rsidRPr="003B084F" w:rsidR="00423B94">
        <w:t xml:space="preserve"> of CDC’s CSO</w:t>
      </w:r>
      <w:r w:rsidRPr="003B084F" w:rsidR="00141735">
        <w:t>.</w:t>
      </w:r>
    </w:p>
    <w:p w:rsidRPr="003B084F" w:rsidR="006221AE" w:rsidP="00521241" w:rsidRDefault="002404DA" w14:paraId="7FF9253E" w14:textId="20239199">
      <w:pPr>
        <w:pStyle w:val="ListParagraph"/>
        <w:numPr>
          <w:ilvl w:val="0"/>
          <w:numId w:val="11"/>
        </w:numPr>
      </w:pPr>
      <w:r w:rsidRPr="003B084F">
        <w:t xml:space="preserve">Provide a copy of the cruise ship operator’s </w:t>
      </w:r>
      <w:r w:rsidRPr="003B084F" w:rsidR="00E93D52">
        <w:t xml:space="preserve">proposed </w:t>
      </w:r>
      <w:r w:rsidRPr="003B084F">
        <w:t>written notification to volunteer passengers</w:t>
      </w:r>
      <w:r w:rsidRPr="003B084F" w:rsidR="00920DC5">
        <w:t>. This written notification must advise volunteer passengers</w:t>
      </w:r>
      <w:r w:rsidRPr="003B084F">
        <w:t xml:space="preserve"> that they are participating in</w:t>
      </w:r>
      <w:r w:rsidRPr="003B084F" w:rsidR="00903525">
        <w:t xml:space="preserve"> </w:t>
      </w:r>
      <w:r w:rsidRPr="003B084F">
        <w:t>unproven and untested health and safety protocols for purposes of simulating a cruise ship voyage and that sailing during a pandemic is an inherently risky activity.</w:t>
      </w:r>
      <w:r w:rsidRPr="003B084F" w:rsidR="006221AE">
        <w:t xml:space="preserve"> At the cruise ship operators’ </w:t>
      </w:r>
      <w:r w:rsidRPr="003B084F" w:rsidR="00F641C9">
        <w:t xml:space="preserve">discretion, </w:t>
      </w:r>
      <w:r w:rsidRPr="003B084F" w:rsidR="006221AE">
        <w:t xml:space="preserve">this written notification can </w:t>
      </w:r>
      <w:r w:rsidRPr="003B084F" w:rsidR="00C04460">
        <w:t xml:space="preserve">occur through </w:t>
      </w:r>
      <w:r w:rsidRPr="003B084F" w:rsidR="006221AE">
        <w:t xml:space="preserve">website posting, email, or written letter to the volunteer passengers. </w:t>
      </w:r>
    </w:p>
    <w:p w:rsidRPr="003B084F" w:rsidR="002404DA" w:rsidP="00F549A7" w:rsidRDefault="00E93D52" w14:paraId="0F542491" w14:textId="25A90F0B">
      <w:pPr>
        <w:pStyle w:val="ListParagraph"/>
        <w:numPr>
          <w:ilvl w:val="0"/>
          <w:numId w:val="11"/>
        </w:numPr>
      </w:pPr>
      <w:r w:rsidRPr="003B084F">
        <w:t xml:space="preserve">Provide a copy of the </w:t>
      </w:r>
      <w:r w:rsidRPr="003B084F" w:rsidR="00211B78">
        <w:t xml:space="preserve">cruise ship operator’s proposed informed consent </w:t>
      </w:r>
      <w:r w:rsidRPr="003B084F" w:rsidR="001A078A">
        <w:t xml:space="preserve">form </w:t>
      </w:r>
      <w:r w:rsidRPr="003B084F" w:rsidR="001D29EA">
        <w:t xml:space="preserve">to </w:t>
      </w:r>
      <w:r w:rsidRPr="003B084F" w:rsidR="001A078A">
        <w:t xml:space="preserve">be signed by </w:t>
      </w:r>
      <w:r w:rsidRPr="003B084F" w:rsidR="00211B78">
        <w:t>all p</w:t>
      </w:r>
      <w:r w:rsidRPr="003B084F" w:rsidR="00FB0697">
        <w:t>ersons</w:t>
      </w:r>
      <w:r w:rsidRPr="003B084F" w:rsidR="00211B78">
        <w:t xml:space="preserve"> </w:t>
      </w:r>
      <w:r w:rsidRPr="003B084F" w:rsidR="001D29EA">
        <w:t xml:space="preserve">who will be participating </w:t>
      </w:r>
      <w:r w:rsidRPr="003B084F" w:rsidR="001A078A">
        <w:t xml:space="preserve">as </w:t>
      </w:r>
      <w:r w:rsidRPr="003B084F" w:rsidR="00611139">
        <w:t xml:space="preserve">volunteer </w:t>
      </w:r>
      <w:r w:rsidRPr="003B084F" w:rsidR="001A078A">
        <w:t xml:space="preserve">passengers </w:t>
      </w:r>
      <w:r w:rsidRPr="003B084F" w:rsidR="001D29EA">
        <w:t>in the simulated voyage</w:t>
      </w:r>
      <w:r w:rsidRPr="003B084F" w:rsidR="00920DC5">
        <w:t xml:space="preserve">. This proposed informed consent must advise all </w:t>
      </w:r>
      <w:r w:rsidRPr="003B084F" w:rsidR="00611139">
        <w:t xml:space="preserve">such </w:t>
      </w:r>
      <w:r w:rsidRPr="003B084F" w:rsidR="00920DC5">
        <w:t>persons</w:t>
      </w:r>
      <w:r w:rsidRPr="003B084F" w:rsidR="00BF07F4">
        <w:t xml:space="preserve"> that the simulated voyage wil</w:t>
      </w:r>
      <w:r w:rsidRPr="003B084F" w:rsidR="00F913C7">
        <w:t>l be conducted on a consensual basis and not as a condition of employment</w:t>
      </w:r>
      <w:r w:rsidRPr="003B084F" w:rsidR="00A64C19">
        <w:t xml:space="preserve"> or in exchange for consideration or future reward.</w:t>
      </w:r>
      <w:r w:rsidRPr="003B084F" w:rsidR="006221AE">
        <w:t xml:space="preserve"> </w:t>
      </w:r>
      <w:bookmarkStart w:name="_Hlk68938312" w:id="3"/>
      <w:r w:rsidRPr="003B084F" w:rsidR="00C04460">
        <w:t xml:space="preserve">For </w:t>
      </w:r>
      <w:r w:rsidRPr="003B084F" w:rsidR="00FC4328">
        <w:t xml:space="preserve">the </w:t>
      </w:r>
      <w:r w:rsidRPr="003B084F" w:rsidR="00C04460">
        <w:t xml:space="preserve">purpose of these technical instructions, </w:t>
      </w:r>
      <w:r w:rsidR="008530B3">
        <w:t xml:space="preserve">passage on board the ship, </w:t>
      </w:r>
      <w:r w:rsidRPr="003B084F" w:rsidR="007836C2">
        <w:t>accommodations</w:t>
      </w:r>
      <w:r w:rsidRPr="003B084F" w:rsidR="00F37700">
        <w:t xml:space="preserve">, </w:t>
      </w:r>
      <w:r w:rsidRPr="003B084F" w:rsidR="007836C2">
        <w:t xml:space="preserve">provision of </w:t>
      </w:r>
      <w:r w:rsidRPr="003B084F" w:rsidR="00C04460">
        <w:t>food and beverage</w:t>
      </w:r>
      <w:r w:rsidRPr="003B084F" w:rsidR="00FC4328">
        <w:t>s</w:t>
      </w:r>
      <w:r w:rsidRPr="003B084F" w:rsidR="00F37700">
        <w:t xml:space="preserve">, participation in shore excursions and private island visits, and attendance at entertainment events </w:t>
      </w:r>
      <w:r w:rsidRPr="003B084F" w:rsidR="007836C2">
        <w:t xml:space="preserve">while participating as part of a simulated voyage </w:t>
      </w:r>
      <w:r w:rsidRPr="003B084F" w:rsidR="00C04460">
        <w:t>will not be</w:t>
      </w:r>
      <w:r w:rsidRPr="003B084F" w:rsidR="007836C2">
        <w:t xml:space="preserve"> deemed a form of consideration. </w:t>
      </w:r>
      <w:bookmarkEnd w:id="3"/>
      <w:r w:rsidRPr="003B084F" w:rsidR="00920DC5">
        <w:t xml:space="preserve">At the cruise ship operator’s </w:t>
      </w:r>
      <w:r w:rsidRPr="003B084F" w:rsidR="00F36B46">
        <w:t>discretion</w:t>
      </w:r>
      <w:r w:rsidRPr="003B084F" w:rsidR="00920DC5">
        <w:t xml:space="preserve">, </w:t>
      </w:r>
      <w:r w:rsidRPr="003B084F" w:rsidR="007836C2">
        <w:t>this</w:t>
      </w:r>
      <w:r w:rsidRPr="003B084F" w:rsidR="007F4D4D">
        <w:t xml:space="preserve"> written</w:t>
      </w:r>
      <w:r w:rsidRPr="003B084F" w:rsidR="007836C2">
        <w:t xml:space="preserve"> </w:t>
      </w:r>
      <w:r w:rsidRPr="003B084F" w:rsidR="006221AE">
        <w:rPr>
          <w:rFonts w:cstheme="minorHAnsi"/>
        </w:rPr>
        <w:t xml:space="preserve">informed consent can be obtained </w:t>
      </w:r>
      <w:r w:rsidRPr="003B084F" w:rsidR="00F36B46">
        <w:rPr>
          <w:rFonts w:cstheme="minorHAnsi"/>
        </w:rPr>
        <w:t xml:space="preserve">either on paper </w:t>
      </w:r>
      <w:r w:rsidRPr="003B084F" w:rsidR="006221AE">
        <w:rPr>
          <w:rFonts w:cstheme="minorHAnsi"/>
        </w:rPr>
        <w:t>or electronically</w:t>
      </w:r>
      <w:r w:rsidRPr="003B084F" w:rsidR="00115370">
        <w:rPr>
          <w:rFonts w:cstheme="minorHAnsi"/>
        </w:rPr>
        <w:t xml:space="preserve"> using a digital signature</w:t>
      </w:r>
      <w:r w:rsidRPr="003B084F" w:rsidR="006221AE">
        <w:rPr>
          <w:rFonts w:cstheme="minorHAnsi"/>
        </w:rPr>
        <w:t xml:space="preserve">. </w:t>
      </w:r>
    </w:p>
    <w:p w:rsidRPr="003B084F" w:rsidR="00010AD2" w:rsidP="00F549A7" w:rsidRDefault="00010AD2" w14:paraId="4B014563" w14:textId="6A240755">
      <w:pPr>
        <w:pStyle w:val="ListParagraph"/>
        <w:numPr>
          <w:ilvl w:val="0"/>
          <w:numId w:val="11"/>
        </w:numPr>
      </w:pPr>
      <w:r w:rsidRPr="003B084F">
        <w:t>I</w:t>
      </w:r>
      <w:r w:rsidRPr="003B084F" w:rsidR="001B3DF1">
        <w:t xml:space="preserve">dentify and </w:t>
      </w:r>
      <w:r w:rsidRPr="003B084F">
        <w:t>provide</w:t>
      </w:r>
      <w:r w:rsidRPr="003B084F" w:rsidR="006221AE">
        <w:t xml:space="preserve"> one or more points of</w:t>
      </w:r>
      <w:r w:rsidRPr="003B084F">
        <w:t xml:space="preserve"> </w:t>
      </w:r>
      <w:r w:rsidRPr="003B084F" w:rsidR="001B3DF1">
        <w:t>contact</w:t>
      </w:r>
      <w:r w:rsidRPr="003B084F" w:rsidR="006221AE">
        <w:t xml:space="preserve"> for </w:t>
      </w:r>
      <w:r w:rsidRPr="003B084F" w:rsidR="005277EC">
        <w:t xml:space="preserve">persons who will be overseeing and implementing the proposed simulation for each cruise ship. This must include points of contact who will be physically present </w:t>
      </w:r>
      <w:r w:rsidRPr="003B084F" w:rsidR="00405625">
        <w:t xml:space="preserve">on the ship </w:t>
      </w:r>
      <w:r w:rsidRPr="003B084F" w:rsidR="005277EC">
        <w:t>during the simulated voyage</w:t>
      </w:r>
      <w:r w:rsidRPr="003B084F" w:rsidR="00141735">
        <w:t>.</w:t>
      </w:r>
    </w:p>
    <w:p w:rsidRPr="003B084F" w:rsidR="001B3DF1" w:rsidP="002B3FCD" w:rsidRDefault="0035774E" w14:paraId="6D2A5415" w14:textId="29E92F62">
      <w:pPr>
        <w:pStyle w:val="ListParagraph"/>
        <w:numPr>
          <w:ilvl w:val="0"/>
          <w:numId w:val="11"/>
        </w:numPr>
      </w:pPr>
      <w:r w:rsidRPr="003B084F">
        <w:t xml:space="preserve">Include the </w:t>
      </w:r>
      <w:r w:rsidRPr="003B084F" w:rsidR="001B3DF1">
        <w:t>protocols or practices to be simulated</w:t>
      </w:r>
      <w:r w:rsidRPr="003B084F" w:rsidR="00A843C7">
        <w:t>, which must, at a minimum, incorporate the requirements for conducting simulated voyages under these technical instructions.</w:t>
      </w:r>
    </w:p>
    <w:p w:rsidRPr="003B084F" w:rsidR="002B2B17" w:rsidP="002B2B17" w:rsidRDefault="006B20CD" w14:paraId="110A0A78" w14:textId="275E944A">
      <w:pPr>
        <w:pStyle w:val="ListParagraph"/>
        <w:numPr>
          <w:ilvl w:val="0"/>
          <w:numId w:val="11"/>
        </w:numPr>
      </w:pPr>
      <w:r w:rsidRPr="003B084F">
        <w:t xml:space="preserve">Be signed by </w:t>
      </w:r>
      <w:r w:rsidRPr="003B084F" w:rsidR="002B2B17">
        <w:t>the cruise ship operator’s responsible officials, meaning the Chief Executive Officer (or equivalent) of the operating cruise company and all parent companies, the Chief Compliance Officer (or equivalent) of the operating cruise company and all parent companies, and the highest-ranking Medical Officer of the operating cruise company and all parent companies.</w:t>
      </w:r>
    </w:p>
    <w:p w:rsidRPr="003B084F" w:rsidR="006B20CD" w:rsidP="00F549A7" w:rsidRDefault="00E947BB" w14:paraId="6509B951" w14:textId="2C09AE82">
      <w:pPr>
        <w:pStyle w:val="ListParagraph"/>
        <w:numPr>
          <w:ilvl w:val="0"/>
          <w:numId w:val="11"/>
        </w:numPr>
      </w:pPr>
      <w:r w:rsidRPr="003B084F">
        <w:t xml:space="preserve">Certify under 18 U.S.C. § 1001 that all of CDC’s requirements relating to the protection of crew onboard cruise ships in U.S. waters </w:t>
      </w:r>
      <w:r w:rsidRPr="003B084F" w:rsidR="0097584F">
        <w:t xml:space="preserve">(i.e., Phase </w:t>
      </w:r>
      <w:r w:rsidRPr="003B084F" w:rsidR="008D30A6">
        <w:t xml:space="preserve">1 of the CSO) </w:t>
      </w:r>
      <w:r w:rsidRPr="003B084F">
        <w:t>have been satisfied</w:t>
      </w:r>
      <w:r w:rsidRPr="003B084F" w:rsidR="008D30A6">
        <w:t xml:space="preserve"> and continue to be met.</w:t>
      </w:r>
    </w:p>
    <w:p w:rsidR="001B3DF1" w:rsidP="001B3DF1" w:rsidRDefault="001B3DF1" w14:paraId="77A5B216" w14:textId="6D1F39DB">
      <w:r w:rsidRPr="003B084F">
        <w:t xml:space="preserve">CDC </w:t>
      </w:r>
      <w:r w:rsidRPr="003B084F" w:rsidR="0008529A">
        <w:t>will</w:t>
      </w:r>
      <w:r w:rsidRPr="003B084F">
        <w:t xml:space="preserve"> respond to th</w:t>
      </w:r>
      <w:r w:rsidRPr="003B084F" w:rsidR="001B790F">
        <w:t>ese</w:t>
      </w:r>
      <w:r w:rsidRPr="003B084F">
        <w:t xml:space="preserve"> request</w:t>
      </w:r>
      <w:r w:rsidRPr="003B084F" w:rsidR="001B790F">
        <w:t>s</w:t>
      </w:r>
      <w:r w:rsidRPr="003B084F">
        <w:t xml:space="preserve"> in a timely manner. CDC may deny the request to conduct a simulat</w:t>
      </w:r>
      <w:r w:rsidRPr="003B084F" w:rsidR="00A9404D">
        <w:t xml:space="preserve">ed voyage </w:t>
      </w:r>
      <w:r w:rsidRPr="003B084F">
        <w:t>if the cruise ship operator is not in compliance with any of CDC’s requirements for the mitigation of COVID-19 onboard cruise ships, technical instructions, or orders, or if in CDC’s determination the simulat</w:t>
      </w:r>
      <w:r w:rsidRPr="003B084F" w:rsidR="00A9404D">
        <w:t>ed voyage</w:t>
      </w:r>
      <w:r w:rsidRPr="003B084F">
        <w:t xml:space="preserve"> does not provide adequate safeguards to minimize the risk of COVID-19 for all participants. CDC may also oversee and inspect any aspect of the simulated voyage, including through in-person or remote means allowing for visual observation.</w:t>
      </w:r>
    </w:p>
    <w:p w:rsidR="00AB518F" w:rsidP="001B3DF1" w:rsidRDefault="00AB518F" w14:paraId="61FB72FA" w14:textId="0676DABC"/>
    <w:p w:rsidRPr="003B084F" w:rsidR="00AB518F" w:rsidP="001B3DF1" w:rsidRDefault="00AB518F" w14:paraId="18B1FFB8" w14:textId="77777777"/>
    <w:p w:rsidRPr="003B084F" w:rsidR="001B3DF1" w:rsidP="001B3DF1" w:rsidRDefault="00CA3302" w14:paraId="07585DF5" w14:textId="1741DE88">
      <w:pPr>
        <w:spacing w:before="100" w:beforeAutospacing="1" w:after="100" w:afterAutospacing="1" w:line="240" w:lineRule="auto"/>
        <w:outlineLvl w:val="1"/>
        <w:rPr>
          <w:rFonts w:ascii="Times New Roman" w:hAnsi="Times New Roman" w:eastAsia="Times New Roman" w:cs="Times New Roman"/>
          <w:b/>
          <w:bCs/>
          <w:sz w:val="36"/>
          <w:szCs w:val="36"/>
        </w:rPr>
      </w:pPr>
      <w:r w:rsidRPr="003B084F">
        <w:rPr>
          <w:rFonts w:ascii="Times New Roman" w:hAnsi="Times New Roman" w:eastAsia="Times New Roman" w:cs="Times New Roman"/>
          <w:b/>
          <w:bCs/>
          <w:sz w:val="36"/>
          <w:szCs w:val="36"/>
        </w:rPr>
        <w:t xml:space="preserve">Eligibility </w:t>
      </w:r>
      <w:r w:rsidRPr="003B084F" w:rsidR="001B3DF1">
        <w:rPr>
          <w:rFonts w:ascii="Times New Roman" w:hAnsi="Times New Roman" w:eastAsia="Times New Roman" w:cs="Times New Roman"/>
          <w:b/>
          <w:bCs/>
          <w:sz w:val="36"/>
          <w:szCs w:val="36"/>
        </w:rPr>
        <w:t>for Conducting a Simulated Voyage</w:t>
      </w:r>
    </w:p>
    <w:p w:rsidRPr="003B084F" w:rsidR="00C9378C" w:rsidP="00F549A7" w:rsidRDefault="0043536B" w14:paraId="47456EE9" w14:textId="3F591FE6">
      <w:pPr>
        <w:autoSpaceDE w:val="0"/>
        <w:autoSpaceDN w:val="0"/>
        <w:rPr>
          <w:rFonts w:cstheme="minorHAnsi"/>
        </w:rPr>
      </w:pPr>
      <w:r w:rsidRPr="003B084F">
        <w:rPr>
          <w:rFonts w:cstheme="minorHAnsi"/>
        </w:rPr>
        <w:t xml:space="preserve">As part of the cruise ship operator’s notification and request </w:t>
      </w:r>
      <w:r w:rsidRPr="003B084F" w:rsidR="00C9378C">
        <w:rPr>
          <w:rFonts w:cstheme="minorHAnsi"/>
        </w:rPr>
        <w:t xml:space="preserve">to conduct a simulated voyage, a cruise ship operator must </w:t>
      </w:r>
      <w:r w:rsidRPr="003B084F" w:rsidR="00B63BAB">
        <w:rPr>
          <w:rFonts w:cstheme="minorHAnsi"/>
        </w:rPr>
        <w:t xml:space="preserve">verify </w:t>
      </w:r>
      <w:r w:rsidRPr="003B084F" w:rsidR="00C9378C">
        <w:rPr>
          <w:rFonts w:cstheme="minorHAnsi"/>
        </w:rPr>
        <w:t xml:space="preserve">that it meets the following </w:t>
      </w:r>
      <w:r w:rsidRPr="003B084F" w:rsidR="00A7304D">
        <w:rPr>
          <w:rFonts w:cstheme="minorHAnsi"/>
        </w:rPr>
        <w:t>eligibility criteria:</w:t>
      </w:r>
    </w:p>
    <w:p w:rsidRPr="003B084F" w:rsidR="001B3DF1" w:rsidP="001B3DF1" w:rsidRDefault="001B3DF1" w14:paraId="13AF1DED" w14:textId="25EE6FD8">
      <w:pPr>
        <w:pStyle w:val="ListParagraph"/>
        <w:numPr>
          <w:ilvl w:val="0"/>
          <w:numId w:val="1"/>
        </w:numPr>
        <w:autoSpaceDE w:val="0"/>
        <w:autoSpaceDN w:val="0"/>
        <w:rPr>
          <w:rFonts w:cstheme="minorHAnsi"/>
        </w:rPr>
      </w:pPr>
      <w:r w:rsidRPr="003B084F">
        <w:rPr>
          <w:rFonts w:cstheme="minorHAnsi"/>
        </w:rPr>
        <w:t>The cruise ship operator has received a determination by CDC that a plan submitted in response to the No Sail Order and Suspension of Further Embarkation; Notice of Modification and Extension and Other Measures Related to Operations published at 85 FR 21004 (April 15, 2020) (i.e., “No Sail Order response plan”), as modified and extended July 16, 2020 (published at 85 FR 44085 (July 21, 2020)), and September 30, 2020 (published at 85 FR 62732 (October 5, 2020)) is complete and accurate, including having submitted to CDC a signed Acknowledgment of No Sail Order Response Plan Completeness and Accuracy.</w:t>
      </w:r>
    </w:p>
    <w:p w:rsidRPr="003B084F" w:rsidR="001B3DF1" w:rsidP="001B3DF1" w:rsidRDefault="001B3DF1" w14:paraId="62C23672" w14:textId="48E45C3C">
      <w:pPr>
        <w:pStyle w:val="ListParagraph"/>
        <w:numPr>
          <w:ilvl w:val="0"/>
          <w:numId w:val="1"/>
        </w:numPr>
        <w:rPr>
          <w:rFonts w:eastAsia="Times New Roman" w:cstheme="minorHAnsi"/>
        </w:rPr>
      </w:pPr>
      <w:r w:rsidRPr="003B084F">
        <w:rPr>
          <w:rFonts w:eastAsia="Times New Roman" w:cstheme="minorHAnsi"/>
        </w:rPr>
        <w:t xml:space="preserve">The cruise ship operator has continued to submit the Enhanced Data Collection (EDC) form as specified in CDC technical instructions or orders. If the cruise ship has been operating outside of U.S. waters, the cruise ship operator has submitted the EDC form during (at a minimum) the 28 days preceding the ship’s expected arrival in U.S. waters and </w:t>
      </w:r>
      <w:r w:rsidRPr="003B084F" w:rsidR="004D5154">
        <w:rPr>
          <w:rFonts w:eastAsia="Times New Roman" w:cstheme="minorHAnsi"/>
        </w:rPr>
        <w:t xml:space="preserve">will </w:t>
      </w:r>
      <w:r w:rsidRPr="003B084F">
        <w:rPr>
          <w:rFonts w:eastAsia="Times New Roman" w:cstheme="minorHAnsi"/>
        </w:rPr>
        <w:t>continue to submit the EDC form after the ship enter</w:t>
      </w:r>
      <w:r w:rsidRPr="003B084F" w:rsidR="004D5154">
        <w:rPr>
          <w:rFonts w:eastAsia="Times New Roman" w:cstheme="minorHAnsi"/>
        </w:rPr>
        <w:t>s</w:t>
      </w:r>
      <w:r w:rsidRPr="003B084F">
        <w:rPr>
          <w:rFonts w:eastAsia="Times New Roman" w:cstheme="minorHAnsi"/>
        </w:rPr>
        <w:t xml:space="preserve"> U.S. waters. </w:t>
      </w:r>
    </w:p>
    <w:p w:rsidRPr="003B084F" w:rsidR="001B3DF1" w:rsidP="001B3DF1" w:rsidRDefault="001B3DF1" w14:paraId="03ABC345" w14:textId="640A8A4F">
      <w:pPr>
        <w:pStyle w:val="ListParagraph"/>
        <w:numPr>
          <w:ilvl w:val="0"/>
          <w:numId w:val="1"/>
        </w:numPr>
        <w:autoSpaceDE w:val="0"/>
        <w:autoSpaceDN w:val="0"/>
        <w:rPr>
          <w:rFonts w:cstheme="minorHAnsi"/>
        </w:rPr>
      </w:pPr>
      <w:r w:rsidRPr="003B084F">
        <w:rPr>
          <w:rFonts w:cstheme="minorHAnsi"/>
        </w:rPr>
        <w:t>The cruise ship operator has observed and continue</w:t>
      </w:r>
      <w:r w:rsidRPr="003B084F" w:rsidR="00A03205">
        <w:rPr>
          <w:rFonts w:cstheme="minorHAnsi"/>
        </w:rPr>
        <w:t>s</w:t>
      </w:r>
      <w:r w:rsidRPr="003B084F">
        <w:rPr>
          <w:rFonts w:cstheme="minorHAnsi"/>
        </w:rPr>
        <w:t xml:space="preserve"> to observe all elements of its No Sail Order response plan including by following the most current CDC recommendations and guidance for any public health actions related to COVID-19, or if any deviations from the plan have occurred such deviations have been reported and corrective actions taken to the satisfaction of CDC.</w:t>
      </w:r>
    </w:p>
    <w:p w:rsidRPr="003B084F" w:rsidR="001B3DF1" w:rsidP="001B3DF1" w:rsidRDefault="001B3DF1" w14:paraId="38EAEEEF" w14:textId="40EC374B">
      <w:pPr>
        <w:pStyle w:val="ListParagraph"/>
        <w:numPr>
          <w:ilvl w:val="0"/>
          <w:numId w:val="1"/>
        </w:numPr>
        <w:rPr>
          <w:rFonts w:eastAsia="Times New Roman" w:cstheme="minorHAnsi"/>
        </w:rPr>
      </w:pPr>
      <w:r w:rsidRPr="003B084F">
        <w:rPr>
          <w:rFonts w:eastAsia="Times New Roman" w:cstheme="minorHAnsi"/>
        </w:rPr>
        <w:t>The cruise ship operator has arranged for and submitted and continue</w:t>
      </w:r>
      <w:r w:rsidRPr="003B084F" w:rsidR="00867975">
        <w:rPr>
          <w:rFonts w:eastAsia="Times New Roman" w:cstheme="minorHAnsi"/>
        </w:rPr>
        <w:t>s</w:t>
      </w:r>
      <w:r w:rsidRPr="003B084F">
        <w:rPr>
          <w:rFonts w:eastAsia="Times New Roman" w:cstheme="minorHAnsi"/>
        </w:rPr>
        <w:t xml:space="preserve"> to arrange for and submit laboratory test results as required by CDC for every crew member on board ships operating in U.S. waters</w:t>
      </w:r>
      <w:r w:rsidRPr="003B084F" w:rsidR="004D5154">
        <w:rPr>
          <w:rFonts w:eastAsia="Times New Roman" w:cstheme="minorHAnsi"/>
        </w:rPr>
        <w:t>. I</w:t>
      </w:r>
      <w:r w:rsidRPr="003B084F">
        <w:rPr>
          <w:rFonts w:eastAsia="Times New Roman" w:cstheme="minorHAnsi"/>
        </w:rPr>
        <w:t xml:space="preserve">f </w:t>
      </w:r>
      <w:r w:rsidRPr="003B084F" w:rsidR="007836C2">
        <w:rPr>
          <w:rFonts w:eastAsia="Times New Roman" w:cstheme="minorHAnsi"/>
        </w:rPr>
        <w:t xml:space="preserve">the cruise ship operator has ships </w:t>
      </w:r>
      <w:r w:rsidRPr="003B084F">
        <w:rPr>
          <w:rFonts w:eastAsia="Times New Roman" w:cstheme="minorHAnsi"/>
        </w:rPr>
        <w:t xml:space="preserve">operating outside of U.S. waters </w:t>
      </w:r>
      <w:r w:rsidRPr="003B084F" w:rsidR="004D5154">
        <w:rPr>
          <w:rFonts w:eastAsia="Times New Roman" w:cstheme="minorHAnsi"/>
        </w:rPr>
        <w:t xml:space="preserve">and </w:t>
      </w:r>
      <w:r w:rsidRPr="003B084F">
        <w:rPr>
          <w:rFonts w:eastAsia="Times New Roman" w:cstheme="minorHAnsi"/>
        </w:rPr>
        <w:t>intends for the</w:t>
      </w:r>
      <w:r w:rsidRPr="003B084F" w:rsidR="004D5154">
        <w:rPr>
          <w:rFonts w:eastAsia="Times New Roman" w:cstheme="minorHAnsi"/>
        </w:rPr>
        <w:t>se</w:t>
      </w:r>
      <w:r w:rsidRPr="003B084F">
        <w:rPr>
          <w:rFonts w:eastAsia="Times New Roman" w:cstheme="minorHAnsi"/>
        </w:rPr>
        <w:t xml:space="preserve"> ship</w:t>
      </w:r>
      <w:r w:rsidRPr="003B084F" w:rsidR="004D5154">
        <w:rPr>
          <w:rFonts w:eastAsia="Times New Roman" w:cstheme="minorHAnsi"/>
        </w:rPr>
        <w:t>s</w:t>
      </w:r>
      <w:r w:rsidRPr="003B084F">
        <w:rPr>
          <w:rFonts w:eastAsia="Times New Roman" w:cstheme="minorHAnsi"/>
        </w:rPr>
        <w:t xml:space="preserve"> to return to operating in U.S. waters</w:t>
      </w:r>
      <w:r w:rsidRPr="003B084F" w:rsidR="004D5154">
        <w:rPr>
          <w:rFonts w:eastAsia="Times New Roman" w:cstheme="minorHAnsi"/>
        </w:rPr>
        <w:t xml:space="preserve"> while the CSO remains in effect, then the operator has</w:t>
      </w:r>
      <w:r w:rsidRPr="003B084F" w:rsidR="004D5154">
        <w:t xml:space="preserve"> </w:t>
      </w:r>
      <w:r w:rsidRPr="003B084F" w:rsidR="004D5154">
        <w:rPr>
          <w:rFonts w:eastAsia="Times New Roman" w:cstheme="minorHAnsi"/>
        </w:rPr>
        <w:t>arranged for and submitted laboratory test results as required by CDC for every crew member on board these ships.</w:t>
      </w:r>
    </w:p>
    <w:p w:rsidRPr="003B084F" w:rsidR="001B3DF1" w:rsidP="001B3DF1" w:rsidRDefault="001B3DF1" w14:paraId="2B0FA21D" w14:textId="4F5FB068">
      <w:pPr>
        <w:pStyle w:val="ListParagraph"/>
        <w:numPr>
          <w:ilvl w:val="0"/>
          <w:numId w:val="1"/>
        </w:numPr>
        <w:rPr>
          <w:rFonts w:eastAsia="Times New Roman" w:cstheme="minorHAnsi"/>
        </w:rPr>
      </w:pPr>
      <w:r w:rsidRPr="003B084F">
        <w:rPr>
          <w:rFonts w:eastAsia="Times New Roman" w:cstheme="minorHAnsi"/>
        </w:rPr>
        <w:t xml:space="preserve">If the cruise ship received any ship-to-ship transfers in the last 14 days, crew were only transferred from a cruise ship with no confirmed COVID-19 or COVID-like illness during the </w:t>
      </w:r>
      <w:r w:rsidRPr="003B084F" w:rsidR="005277EC">
        <w:rPr>
          <w:rFonts w:eastAsia="Times New Roman" w:cstheme="minorHAnsi"/>
        </w:rPr>
        <w:t xml:space="preserve">14 </w:t>
      </w:r>
      <w:r w:rsidRPr="003B084F">
        <w:rPr>
          <w:rFonts w:eastAsia="Times New Roman" w:cstheme="minorHAnsi"/>
        </w:rPr>
        <w:t xml:space="preserve">days before the transfer occurred. </w:t>
      </w:r>
    </w:p>
    <w:p w:rsidRPr="003B084F" w:rsidR="001B3DF1" w:rsidP="0576E5AF" w:rsidRDefault="001B3DF1" w14:paraId="00637C7F" w14:textId="6A9707E9">
      <w:pPr>
        <w:pStyle w:val="ListParagraph"/>
        <w:numPr>
          <w:ilvl w:val="0"/>
          <w:numId w:val="1"/>
        </w:numPr>
        <w:rPr>
          <w:rFonts w:eastAsia="Times New Roman"/>
        </w:rPr>
      </w:pPr>
      <w:r w:rsidRPr="003B084F">
        <w:rPr>
          <w:rFonts w:eastAsia="Times New Roman"/>
        </w:rPr>
        <w:t xml:space="preserve">If the cruise ship received any land-based embarking crew, such crew were laboratory tested for </w:t>
      </w:r>
      <w:r w:rsidRPr="003B084F" w:rsidR="00571624">
        <w:rPr>
          <w:rFonts w:eastAsia="Times New Roman"/>
        </w:rPr>
        <w:t>SARS-CoV-2</w:t>
      </w:r>
      <w:r w:rsidRPr="003B084F">
        <w:rPr>
          <w:rFonts w:eastAsia="Times New Roman"/>
        </w:rPr>
        <w:t xml:space="preserve"> upon embarkation and quarantined per CDC technical instructions or orders immediately upon embarking the ship.  </w:t>
      </w:r>
    </w:p>
    <w:p w:rsidRPr="003B084F" w:rsidR="00C02520" w:rsidP="001B3DF1" w:rsidRDefault="00372461" w14:paraId="49C330E3" w14:textId="7D3CC7AA">
      <w:pPr>
        <w:pStyle w:val="ListParagraph"/>
        <w:numPr>
          <w:ilvl w:val="0"/>
          <w:numId w:val="1"/>
        </w:numPr>
        <w:rPr>
          <w:rFonts w:eastAsia="Times New Roman" w:cstheme="minorHAnsi"/>
        </w:rPr>
      </w:pPr>
      <w:r w:rsidRPr="003B084F">
        <w:t xml:space="preserve">The cruise ship operator </w:t>
      </w:r>
      <w:r w:rsidRPr="003B084F" w:rsidR="00FF707B">
        <w:t xml:space="preserve">has a </w:t>
      </w:r>
      <w:r w:rsidRPr="003B084F" w:rsidR="001D5954">
        <w:t>written agreement</w:t>
      </w:r>
      <w:r w:rsidRPr="003B084F" w:rsidR="00FF707B">
        <w:t xml:space="preserve"> with </w:t>
      </w:r>
      <w:r w:rsidRPr="003B084F">
        <w:t xml:space="preserve">all U.S. port and local health authorities where the cruise ship intends to dock or make port during a simulated voyage. </w:t>
      </w:r>
      <w:r w:rsidRPr="003B084F" w:rsidR="00FF707B">
        <w:t xml:space="preserve">The written agreement must specifically include the name of the cruise ship that will be conducting the simulation and meet the standards of the CSO and CDC’s technical instructions for </w:t>
      </w:r>
      <w:hyperlink w:history="1" r:id="rId14">
        <w:r w:rsidRPr="003B084F" w:rsidR="00FF707B">
          <w:rPr>
            <w:rStyle w:val="Hyperlink"/>
          </w:rPr>
          <w:t>Phase 2A</w:t>
        </w:r>
      </w:hyperlink>
      <w:r w:rsidRPr="003B084F" w:rsidR="00FF707B">
        <w:t xml:space="preserve"> of CDC’s CSO. The written agreement</w:t>
      </w:r>
      <w:r w:rsidRPr="003B084F">
        <w:t xml:space="preserve"> </w:t>
      </w:r>
      <w:r w:rsidRPr="003B084F" w:rsidR="00FF707B">
        <w:t xml:space="preserve">must </w:t>
      </w:r>
      <w:r w:rsidRPr="003B084F">
        <w:t>include</w:t>
      </w:r>
      <w:r w:rsidRPr="003B084F" w:rsidR="00285F49">
        <w:t xml:space="preserve"> a</w:t>
      </w:r>
      <w:r w:rsidRPr="003B084F" w:rsidR="001B3DF1">
        <w:rPr>
          <w:rFonts w:eastAsia="Times New Roman" w:cstheme="minorHAnsi"/>
        </w:rPr>
        <w:t xml:space="preserve">: </w:t>
      </w:r>
    </w:p>
    <w:p w:rsidRPr="003B084F" w:rsidR="00C02520" w:rsidP="00C02520" w:rsidRDefault="00285F49" w14:paraId="450320A0" w14:textId="4B5B6EF7">
      <w:pPr>
        <w:pStyle w:val="ListParagraph"/>
        <w:numPr>
          <w:ilvl w:val="1"/>
          <w:numId w:val="1"/>
        </w:numPr>
        <w:rPr>
          <w:rFonts w:eastAsia="Times New Roman" w:cstheme="minorHAnsi"/>
        </w:rPr>
      </w:pPr>
      <w:r w:rsidRPr="003B084F">
        <w:rPr>
          <w:rFonts w:eastAsia="Times New Roman" w:cstheme="minorHAnsi"/>
        </w:rPr>
        <w:t>po</w:t>
      </w:r>
      <w:r w:rsidRPr="003B084F" w:rsidR="001B3DF1">
        <w:rPr>
          <w:rFonts w:eastAsia="Times New Roman" w:cstheme="minorHAnsi"/>
        </w:rPr>
        <w:t>rt component (including a vaccination component)</w:t>
      </w:r>
      <w:r w:rsidRPr="003B084F" w:rsidR="009F0C40">
        <w:rPr>
          <w:rFonts w:eastAsia="Times New Roman" w:cstheme="minorHAnsi"/>
        </w:rPr>
        <w:t xml:space="preserve"> </w:t>
      </w:r>
      <w:r w:rsidRPr="003B084F" w:rsidR="001B3DF1">
        <w:rPr>
          <w:rFonts w:eastAsia="Times New Roman" w:cstheme="minorHAnsi"/>
        </w:rPr>
        <w:t xml:space="preserve">between the cruise ship operator and port authority to determine the number of cruise ships operating out of any single port in order to not overburden the public health response resources of any single jurisdiction in the event of a COVID-19 outbreak; </w:t>
      </w:r>
    </w:p>
    <w:p w:rsidRPr="003B084F" w:rsidR="00C02520" w:rsidP="00C02520" w:rsidRDefault="001B3DF1" w14:paraId="4F5CE0DB" w14:textId="214C6B5C">
      <w:pPr>
        <w:pStyle w:val="ListParagraph"/>
        <w:numPr>
          <w:ilvl w:val="1"/>
          <w:numId w:val="1"/>
        </w:numPr>
        <w:rPr>
          <w:rFonts w:eastAsia="Times New Roman" w:cstheme="minorHAnsi"/>
        </w:rPr>
      </w:pPr>
      <w:r w:rsidRPr="003B084F">
        <w:rPr>
          <w:rFonts w:eastAsia="Times New Roman" w:cstheme="minorHAnsi"/>
        </w:rPr>
        <w:t xml:space="preserve">medical care component between the cruise ship operator and health care entities, addressing evacuation and medical transport to onshore hospitals for passengers and crew in need of medical care, in accordance with CDC technical instructions and orders; and </w:t>
      </w:r>
    </w:p>
    <w:p w:rsidRPr="003B084F" w:rsidR="001B3DF1" w:rsidP="00F549A7" w:rsidRDefault="001B3DF1" w14:paraId="235D5017" w14:textId="479433F5">
      <w:pPr>
        <w:pStyle w:val="ListParagraph"/>
        <w:numPr>
          <w:ilvl w:val="1"/>
          <w:numId w:val="1"/>
        </w:numPr>
        <w:rPr>
          <w:rFonts w:eastAsia="Times New Roman" w:cstheme="minorHAnsi"/>
        </w:rPr>
      </w:pPr>
      <w:r w:rsidRPr="003B084F">
        <w:rPr>
          <w:rFonts w:eastAsia="Times New Roman" w:cstheme="minorHAnsi"/>
        </w:rPr>
        <w:t>housing component between the cruise ship operator and one or more shoreside facilities for isolation and quarantine of passengers or crew members with COVID-19 and close contacts, identified from the day of embarkation through disembarkation for each voyage.</w:t>
      </w:r>
    </w:p>
    <w:p w:rsidRPr="003B084F" w:rsidR="001B3DF1" w:rsidP="001B3DF1" w:rsidRDefault="00BF2BD0" w14:paraId="6B702E87" w14:textId="070A2FC1">
      <w:pPr>
        <w:spacing w:before="100" w:beforeAutospacing="1" w:after="100" w:afterAutospacing="1" w:line="240" w:lineRule="auto"/>
        <w:outlineLvl w:val="1"/>
        <w:rPr>
          <w:rFonts w:ascii="Times New Roman" w:hAnsi="Times New Roman" w:eastAsia="Times New Roman" w:cs="Times New Roman"/>
          <w:b/>
          <w:bCs/>
          <w:sz w:val="36"/>
          <w:szCs w:val="36"/>
        </w:rPr>
      </w:pPr>
      <w:r w:rsidRPr="003B084F">
        <w:rPr>
          <w:rFonts w:ascii="Times New Roman" w:hAnsi="Times New Roman" w:eastAsia="Times New Roman" w:cs="Times New Roman"/>
          <w:b/>
          <w:bCs/>
          <w:sz w:val="36"/>
          <w:szCs w:val="36"/>
        </w:rPr>
        <w:t>Requirements Relating to V</w:t>
      </w:r>
      <w:r w:rsidRPr="003B084F" w:rsidR="004D70EB">
        <w:rPr>
          <w:rFonts w:ascii="Times New Roman" w:hAnsi="Times New Roman" w:eastAsia="Times New Roman" w:cs="Times New Roman"/>
          <w:b/>
          <w:bCs/>
          <w:sz w:val="36"/>
          <w:szCs w:val="36"/>
        </w:rPr>
        <w:t>olunteer Passengers</w:t>
      </w:r>
    </w:p>
    <w:p w:rsidRPr="003B084F" w:rsidR="0013397D" w:rsidP="00F549A7" w:rsidRDefault="0013397D" w14:paraId="6BD57BBA" w14:textId="5ACB9280">
      <w:pPr>
        <w:autoSpaceDE w:val="0"/>
        <w:autoSpaceDN w:val="0"/>
        <w:rPr>
          <w:rFonts w:cstheme="minorHAnsi"/>
        </w:rPr>
      </w:pPr>
      <w:r w:rsidRPr="003B084F">
        <w:rPr>
          <w:rFonts w:cstheme="minorHAnsi"/>
        </w:rPr>
        <w:t xml:space="preserve">A </w:t>
      </w:r>
      <w:r w:rsidRPr="003B084F" w:rsidR="00AC3C9F">
        <w:rPr>
          <w:rFonts w:cstheme="minorHAnsi"/>
        </w:rPr>
        <w:t xml:space="preserve">simulated voyage </w:t>
      </w:r>
      <w:r w:rsidRPr="003B084F" w:rsidR="00C106BF">
        <w:rPr>
          <w:rFonts w:cstheme="minorHAnsi"/>
        </w:rPr>
        <w:t>must</w:t>
      </w:r>
      <w:r w:rsidRPr="003B084F" w:rsidR="001C547D">
        <w:rPr>
          <w:rFonts w:cstheme="minorHAnsi"/>
        </w:rPr>
        <w:t xml:space="preserve"> be designed and conducted insofar a</w:t>
      </w:r>
      <w:r w:rsidRPr="003B084F" w:rsidR="00AC3C9F">
        <w:rPr>
          <w:rFonts w:cstheme="minorHAnsi"/>
        </w:rPr>
        <w:t xml:space="preserve">s practicable to test the </w:t>
      </w:r>
      <w:r w:rsidRPr="003B084F" w:rsidR="001C547D">
        <w:rPr>
          <w:rFonts w:cstheme="minorHAnsi"/>
        </w:rPr>
        <w:t xml:space="preserve">efficacy of the cruise ship operator’s </w:t>
      </w:r>
      <w:r w:rsidRPr="003B084F" w:rsidR="00690EF3">
        <w:rPr>
          <w:rFonts w:cstheme="minorHAnsi"/>
        </w:rPr>
        <w:t xml:space="preserve">ability to mitigate the risk of COVID-19 onboard a cruise ship. This includes </w:t>
      </w:r>
      <w:r w:rsidRPr="003B084F" w:rsidR="0054460D">
        <w:rPr>
          <w:rFonts w:cstheme="minorHAnsi"/>
        </w:rPr>
        <w:t xml:space="preserve">using volunteers simulating the role of passengers. </w:t>
      </w:r>
      <w:r w:rsidRPr="003B084F" w:rsidR="0031697E">
        <w:rPr>
          <w:rFonts w:cstheme="minorHAnsi"/>
        </w:rPr>
        <w:t xml:space="preserve">A cruise ship operator must observe the </w:t>
      </w:r>
      <w:r w:rsidRPr="003B084F" w:rsidR="00D569AA">
        <w:rPr>
          <w:rFonts w:cstheme="minorHAnsi"/>
        </w:rPr>
        <w:t>following requirements relating to volunteer passengers:</w:t>
      </w:r>
    </w:p>
    <w:p w:rsidRPr="003B084F" w:rsidR="0031697E" w:rsidP="00F549A7" w:rsidRDefault="0031697E" w14:paraId="05A446B9" w14:textId="3B542EFA">
      <w:pPr>
        <w:pStyle w:val="ListParagraph"/>
        <w:numPr>
          <w:ilvl w:val="0"/>
          <w:numId w:val="2"/>
        </w:numPr>
        <w:rPr>
          <w:rFonts w:cstheme="minorHAnsi"/>
        </w:rPr>
      </w:pPr>
      <w:r w:rsidRPr="003B084F">
        <w:rPr>
          <w:rFonts w:cstheme="minorHAnsi"/>
        </w:rPr>
        <w:t xml:space="preserve">The minimum number of required volunteer passengers for each simulated voyage must be at least 10% of the maximum number of </w:t>
      </w:r>
      <w:r w:rsidRPr="003B084F" w:rsidR="00285F49">
        <w:rPr>
          <w:rFonts w:cstheme="minorHAnsi"/>
        </w:rPr>
        <w:t xml:space="preserve">passengers </w:t>
      </w:r>
      <w:r w:rsidRPr="003B084F" w:rsidR="00786C3F">
        <w:rPr>
          <w:rFonts w:cstheme="minorHAnsi"/>
        </w:rPr>
        <w:t xml:space="preserve">permitted </w:t>
      </w:r>
      <w:r w:rsidRPr="003B084F">
        <w:rPr>
          <w:rFonts w:cstheme="minorHAnsi"/>
        </w:rPr>
        <w:t>onboard for restricted voyages</w:t>
      </w:r>
      <w:r w:rsidRPr="003B084F" w:rsidR="00786C3F">
        <w:rPr>
          <w:rFonts w:cstheme="minorHAnsi"/>
        </w:rPr>
        <w:t xml:space="preserve"> </w:t>
      </w:r>
      <w:r w:rsidRPr="003B084F" w:rsidR="00B479FD">
        <w:rPr>
          <w:rFonts w:cstheme="minorHAnsi"/>
        </w:rPr>
        <w:t xml:space="preserve">as </w:t>
      </w:r>
      <w:r w:rsidRPr="003B084F" w:rsidR="00786C3F">
        <w:rPr>
          <w:rFonts w:cstheme="minorHAnsi"/>
        </w:rPr>
        <w:t xml:space="preserve">per the terms of the cruise ship operator’s </w:t>
      </w:r>
      <w:r w:rsidRPr="003B084F" w:rsidR="00B479FD">
        <w:rPr>
          <w:rFonts w:cstheme="minorHAnsi"/>
        </w:rPr>
        <w:t xml:space="preserve">Phase 2A </w:t>
      </w:r>
      <w:r w:rsidRPr="003B084F" w:rsidR="00786C3F">
        <w:rPr>
          <w:rFonts w:cstheme="minorHAnsi"/>
        </w:rPr>
        <w:t xml:space="preserve">agreement with </w:t>
      </w:r>
      <w:r w:rsidRPr="003B084F" w:rsidR="008F7FA4">
        <w:rPr>
          <w:rFonts w:cstheme="minorHAnsi"/>
        </w:rPr>
        <w:t xml:space="preserve">U.S. </w:t>
      </w:r>
      <w:r w:rsidRPr="003B084F" w:rsidR="008A7B4B">
        <w:rPr>
          <w:rFonts w:cstheme="minorHAnsi"/>
        </w:rPr>
        <w:t>port and local</w:t>
      </w:r>
      <w:r w:rsidRPr="003B084F" w:rsidR="008F7FA4">
        <w:rPr>
          <w:rFonts w:cstheme="minorHAnsi"/>
        </w:rPr>
        <w:t xml:space="preserve"> health authorities.</w:t>
      </w:r>
      <w:r w:rsidRPr="003B084F" w:rsidR="008A7B4B">
        <w:rPr>
          <w:rFonts w:cstheme="minorHAnsi"/>
        </w:rPr>
        <w:t xml:space="preserve"> </w:t>
      </w:r>
    </w:p>
    <w:p w:rsidRPr="003B084F" w:rsidR="00756473" w:rsidP="00756473" w:rsidRDefault="00756473" w14:paraId="67470C86" w14:textId="6B53C02A">
      <w:pPr>
        <w:pStyle w:val="ListParagraph"/>
        <w:numPr>
          <w:ilvl w:val="0"/>
          <w:numId w:val="2"/>
        </w:numPr>
        <w:autoSpaceDE w:val="0"/>
        <w:autoSpaceDN w:val="0"/>
        <w:rPr>
          <w:rFonts w:cstheme="minorHAnsi"/>
        </w:rPr>
      </w:pPr>
      <w:r w:rsidRPr="003B084F">
        <w:rPr>
          <w:rFonts w:cstheme="minorHAnsi"/>
        </w:rPr>
        <w:t xml:space="preserve">The cruise ship operator must advise volunteer passengers of CDC’s </w:t>
      </w:r>
      <w:hyperlink w:history="1" r:id="rId15">
        <w:r w:rsidRPr="003B084F">
          <w:rPr>
            <w:rStyle w:val="Hyperlink"/>
            <w:rFonts w:cstheme="minorHAnsi"/>
          </w:rPr>
          <w:t>Travel Health Notice for COVID-19 and Cruise Ship Travel</w:t>
        </w:r>
      </w:hyperlink>
      <w:r w:rsidRPr="003B084F">
        <w:rPr>
          <w:rFonts w:cstheme="minorHAnsi"/>
        </w:rPr>
        <w:t xml:space="preserve"> prior to the simulated voyage. At the cruise ship operators’ discretion, this information can be provided via linking to CDC’s </w:t>
      </w:r>
      <w:hyperlink w:history="1" r:id="rId16">
        <w:r w:rsidRPr="003B084F">
          <w:rPr>
            <w:rStyle w:val="Hyperlink"/>
            <w:rFonts w:cstheme="minorHAnsi"/>
          </w:rPr>
          <w:t>webpage</w:t>
        </w:r>
      </w:hyperlink>
      <w:r w:rsidRPr="003B084F" w:rsidR="00FD7157">
        <w:rPr>
          <w:rStyle w:val="Hyperlink"/>
          <w:rFonts w:cstheme="minorHAnsi"/>
          <w:u w:val="none"/>
        </w:rPr>
        <w:t>,</w:t>
      </w:r>
      <w:r w:rsidRPr="003B084F">
        <w:rPr>
          <w:rFonts w:cstheme="minorHAnsi"/>
        </w:rPr>
        <w:t xml:space="preserve"> through email</w:t>
      </w:r>
      <w:r w:rsidRPr="003B084F" w:rsidR="00FD7157">
        <w:rPr>
          <w:rFonts w:cstheme="minorHAnsi"/>
        </w:rPr>
        <w:t>,</w:t>
      </w:r>
      <w:r w:rsidRPr="003B084F">
        <w:rPr>
          <w:rFonts w:cstheme="minorHAnsi"/>
        </w:rPr>
        <w:t xml:space="preserve"> or written letter to the volunteer passengers. </w:t>
      </w:r>
    </w:p>
    <w:p w:rsidRPr="003B084F" w:rsidR="006221AE" w:rsidP="006221AE" w:rsidRDefault="004D70EB" w14:paraId="12448C91" w14:textId="0BE24036">
      <w:pPr>
        <w:pStyle w:val="ListParagraph"/>
        <w:numPr>
          <w:ilvl w:val="0"/>
          <w:numId w:val="11"/>
        </w:numPr>
      </w:pPr>
      <w:r w:rsidRPr="003B084F">
        <w:rPr>
          <w:rFonts w:cstheme="minorHAnsi"/>
        </w:rPr>
        <w:t xml:space="preserve">All volunteer passengers </w:t>
      </w:r>
      <w:r w:rsidRPr="003B084F" w:rsidR="00457FCA">
        <w:rPr>
          <w:rFonts w:cstheme="minorHAnsi"/>
        </w:rPr>
        <w:t>must be</w:t>
      </w:r>
      <w:r w:rsidRPr="003B084F">
        <w:rPr>
          <w:rFonts w:cstheme="minorHAnsi"/>
        </w:rPr>
        <w:t xml:space="preserve"> informed in writing that they are participating in a simulation of unproven and untested health and safety protocols for purposes of simulating a cruise ship voyage and that sailing during a pandemic is an inherently risky activity.</w:t>
      </w:r>
      <w:r w:rsidRPr="003B084F" w:rsidR="000620F5">
        <w:rPr>
          <w:rFonts w:cstheme="minorHAnsi"/>
        </w:rPr>
        <w:t xml:space="preserve"> </w:t>
      </w:r>
      <w:r w:rsidRPr="003B084F" w:rsidR="006221AE">
        <w:t xml:space="preserve">At the cruise ship operators’ </w:t>
      </w:r>
      <w:r w:rsidRPr="003B084F" w:rsidR="00795001">
        <w:t xml:space="preserve">discretion, </w:t>
      </w:r>
      <w:r w:rsidRPr="003B084F" w:rsidR="006221AE">
        <w:t xml:space="preserve">this written notification can </w:t>
      </w:r>
      <w:r w:rsidRPr="003B084F" w:rsidR="004E0921">
        <w:t xml:space="preserve">occur </w:t>
      </w:r>
      <w:r w:rsidRPr="003B084F" w:rsidR="00FD7157">
        <w:t>through</w:t>
      </w:r>
      <w:r w:rsidRPr="003B084F" w:rsidR="006221AE">
        <w:t xml:space="preserve"> website posting, email, or written letter to the volunteer passengers. </w:t>
      </w:r>
      <w:r w:rsidRPr="003B084F" w:rsidR="006221AE">
        <w:rPr>
          <w:rFonts w:cstheme="minorHAnsi"/>
        </w:rPr>
        <w:t>A copy of this written notification must also be provided to CDC as part of the cruise ship operator’s notification and request to conduct a simulated voyage.</w:t>
      </w:r>
    </w:p>
    <w:p w:rsidRPr="003B084F" w:rsidR="004D70EB" w:rsidP="004D70EB" w:rsidRDefault="004D70EB" w14:paraId="46CB39F9" w14:textId="3E77557E">
      <w:pPr>
        <w:pStyle w:val="ListParagraph"/>
        <w:numPr>
          <w:ilvl w:val="0"/>
          <w:numId w:val="2"/>
        </w:numPr>
        <w:rPr>
          <w:rFonts w:cstheme="minorHAnsi"/>
        </w:rPr>
      </w:pPr>
      <w:r w:rsidRPr="003B084F">
        <w:rPr>
          <w:rFonts w:cstheme="minorHAnsi"/>
        </w:rPr>
        <w:t xml:space="preserve">All volunteer passengers </w:t>
      </w:r>
      <w:r w:rsidRPr="003B084F" w:rsidR="00457FCA">
        <w:rPr>
          <w:rFonts w:cstheme="minorHAnsi"/>
        </w:rPr>
        <w:t>must</w:t>
      </w:r>
      <w:r w:rsidRPr="003B084F">
        <w:rPr>
          <w:rFonts w:cstheme="minorHAnsi"/>
        </w:rPr>
        <w:t xml:space="preserve"> be at least eighteen years old or older on the day of the simulation</w:t>
      </w:r>
      <w:r w:rsidRPr="003B084F" w:rsidR="00E2434E">
        <w:rPr>
          <w:rFonts w:cstheme="minorHAnsi"/>
        </w:rPr>
        <w:t xml:space="preserve"> and at the time that </w:t>
      </w:r>
      <w:r w:rsidRPr="003B084F" w:rsidR="004B0907">
        <w:rPr>
          <w:rFonts w:cstheme="minorHAnsi"/>
        </w:rPr>
        <w:t xml:space="preserve">their </w:t>
      </w:r>
      <w:r w:rsidRPr="003B084F" w:rsidR="00E2434E">
        <w:rPr>
          <w:rFonts w:cstheme="minorHAnsi"/>
        </w:rPr>
        <w:t>consent</w:t>
      </w:r>
      <w:r w:rsidRPr="003B084F" w:rsidR="00A50185">
        <w:rPr>
          <w:rFonts w:cstheme="minorHAnsi"/>
        </w:rPr>
        <w:t xml:space="preserve"> to participate is obtained</w:t>
      </w:r>
      <w:r w:rsidRPr="003B084F">
        <w:rPr>
          <w:rFonts w:cstheme="minorHAnsi"/>
        </w:rPr>
        <w:t xml:space="preserve">. </w:t>
      </w:r>
    </w:p>
    <w:p w:rsidRPr="003B084F" w:rsidR="004C558A" w:rsidP="004D70EB" w:rsidRDefault="00172E5D" w14:paraId="46B8CC75" w14:textId="41121F6C">
      <w:pPr>
        <w:pStyle w:val="ListParagraph"/>
        <w:numPr>
          <w:ilvl w:val="0"/>
          <w:numId w:val="2"/>
        </w:numPr>
        <w:rPr>
          <w:rFonts w:cstheme="minorHAnsi"/>
        </w:rPr>
      </w:pPr>
      <w:r w:rsidRPr="003B084F">
        <w:rPr>
          <w:rFonts w:cstheme="minorHAnsi"/>
        </w:rPr>
        <w:t xml:space="preserve">The cruise ship operator must </w:t>
      </w:r>
      <w:r w:rsidRPr="003B084F" w:rsidR="00A42A01">
        <w:rPr>
          <w:rFonts w:cstheme="minorHAnsi"/>
        </w:rPr>
        <w:t xml:space="preserve">ensure </w:t>
      </w:r>
      <w:r w:rsidRPr="003B084F" w:rsidR="00A42A01">
        <w:rPr>
          <w:rFonts w:cstheme="minorHAnsi"/>
          <w:b/>
          <w:bCs/>
        </w:rPr>
        <w:t>all</w:t>
      </w:r>
      <w:r w:rsidRPr="003B084F" w:rsidR="00A42A01">
        <w:rPr>
          <w:rFonts w:cstheme="minorHAnsi"/>
        </w:rPr>
        <w:t xml:space="preserve"> </w:t>
      </w:r>
      <w:r w:rsidRPr="003B084F" w:rsidR="004D70EB">
        <w:rPr>
          <w:rFonts w:cstheme="minorHAnsi"/>
        </w:rPr>
        <w:t>volunteer passengers</w:t>
      </w:r>
      <w:r w:rsidRPr="003B084F" w:rsidR="00A42A01">
        <w:rPr>
          <w:rFonts w:cstheme="minorHAnsi"/>
        </w:rPr>
        <w:t xml:space="preserve"> have either: </w:t>
      </w:r>
    </w:p>
    <w:p w:rsidRPr="003B084F" w:rsidR="004C558A" w:rsidP="00F549A7" w:rsidRDefault="00A42A01" w14:paraId="307C6801" w14:textId="56D628D8">
      <w:pPr>
        <w:pStyle w:val="ListParagraph"/>
        <w:numPr>
          <w:ilvl w:val="1"/>
          <w:numId w:val="2"/>
        </w:numPr>
        <w:autoSpaceDE w:val="0"/>
        <w:autoSpaceDN w:val="0"/>
        <w:spacing w:before="40" w:after="40" w:line="240" w:lineRule="auto"/>
        <w:rPr>
          <w:rFonts w:cstheme="minorHAnsi"/>
        </w:rPr>
      </w:pPr>
      <w:r w:rsidRPr="003B084F">
        <w:rPr>
          <w:rFonts w:cstheme="minorHAnsi"/>
        </w:rPr>
        <w:t>P</w:t>
      </w:r>
      <w:r w:rsidRPr="003B084F" w:rsidR="00E710B5">
        <w:rPr>
          <w:rFonts w:cstheme="minorHAnsi"/>
        </w:rPr>
        <w:t xml:space="preserve">roof </w:t>
      </w:r>
      <w:r w:rsidRPr="003B084F">
        <w:rPr>
          <w:rFonts w:cstheme="minorHAnsi"/>
        </w:rPr>
        <w:t>of</w:t>
      </w:r>
      <w:r w:rsidRPr="003B084F" w:rsidR="00E710B5">
        <w:rPr>
          <w:rFonts w:cstheme="minorHAnsi"/>
        </w:rPr>
        <w:t xml:space="preserve"> </w:t>
      </w:r>
      <w:r w:rsidRPr="003B084F" w:rsidR="00E37421">
        <w:rPr>
          <w:rFonts w:cstheme="minorHAnsi"/>
        </w:rPr>
        <w:t xml:space="preserve">being </w:t>
      </w:r>
      <w:hyperlink w:history="1" r:id="rId17">
        <w:r w:rsidRPr="003B084F" w:rsidR="00E37421">
          <w:rPr>
            <w:rStyle w:val="Hyperlink"/>
            <w:rFonts w:cstheme="minorHAnsi"/>
          </w:rPr>
          <w:t xml:space="preserve">fully </w:t>
        </w:r>
        <w:r w:rsidRPr="003B084F" w:rsidR="00E710B5">
          <w:rPr>
            <w:rStyle w:val="Hyperlink"/>
            <w:rFonts w:cstheme="minorHAnsi"/>
          </w:rPr>
          <w:t>vaccinat</w:t>
        </w:r>
        <w:r w:rsidRPr="003B084F" w:rsidR="00E37421">
          <w:rPr>
            <w:rStyle w:val="Hyperlink"/>
            <w:rFonts w:cstheme="minorHAnsi"/>
          </w:rPr>
          <w:t>ed</w:t>
        </w:r>
      </w:hyperlink>
      <w:r w:rsidRPr="003B084F" w:rsidR="00E710B5">
        <w:rPr>
          <w:rFonts w:cstheme="minorHAnsi"/>
        </w:rPr>
        <w:t xml:space="preserve"> against COVID-19 using </w:t>
      </w:r>
      <w:r w:rsidRPr="003B084F" w:rsidR="005723C8">
        <w:rPr>
          <w:rFonts w:cstheme="minorHAnsi"/>
        </w:rPr>
        <w:t xml:space="preserve">an </w:t>
      </w:r>
      <w:r w:rsidRPr="003B084F" w:rsidR="00E710B5">
        <w:rPr>
          <w:rFonts w:eastAsia="Times New Roman"/>
        </w:rPr>
        <w:t xml:space="preserve">U.S. Food and Drug Administration (FDA)-authorized vaccine or </w:t>
      </w:r>
      <w:r w:rsidRPr="003B084F" w:rsidR="007C7856">
        <w:rPr>
          <w:rFonts w:eastAsia="Times New Roman"/>
        </w:rPr>
        <w:t>a vaccine product that has received emergency use listing from the World Health Organization (WHO)</w:t>
      </w:r>
      <w:r w:rsidRPr="003B084F" w:rsidR="005723C8">
        <w:rPr>
          <w:rFonts w:cstheme="minorHAnsi"/>
        </w:rPr>
        <w:t>;</w:t>
      </w:r>
      <w:r w:rsidRPr="003B084F" w:rsidR="004C558A">
        <w:rPr>
          <w:rFonts w:cstheme="minorHAnsi"/>
        </w:rPr>
        <w:t xml:space="preserve"> or </w:t>
      </w:r>
    </w:p>
    <w:p w:rsidRPr="003B084F" w:rsidR="004D70EB" w:rsidRDefault="00E8026E" w14:paraId="2337B474" w14:textId="4A2A4568">
      <w:pPr>
        <w:pStyle w:val="ListParagraph"/>
        <w:numPr>
          <w:ilvl w:val="1"/>
          <w:numId w:val="2"/>
        </w:numPr>
        <w:rPr>
          <w:rFonts w:cstheme="minorHAnsi"/>
        </w:rPr>
      </w:pPr>
      <w:r>
        <w:rPr>
          <w:rFonts w:cstheme="minorHAnsi"/>
        </w:rPr>
        <w:t>If not fully vaccinated, w</w:t>
      </w:r>
      <w:r w:rsidRPr="003B084F" w:rsidR="004D70EB">
        <w:rPr>
          <w:rFonts w:cstheme="minorHAnsi"/>
        </w:rPr>
        <w:t xml:space="preserve">ritten </w:t>
      </w:r>
      <w:r w:rsidRPr="003B084F" w:rsidR="00724FD0">
        <w:rPr>
          <w:rFonts w:cstheme="minorHAnsi"/>
        </w:rPr>
        <w:t>documentation</w:t>
      </w:r>
      <w:r w:rsidRPr="003B084F" w:rsidR="004D70EB">
        <w:rPr>
          <w:rFonts w:cstheme="minorHAnsi"/>
        </w:rPr>
        <w:t xml:space="preserve"> from a healthcare provider </w:t>
      </w:r>
      <w:r w:rsidRPr="003B084F" w:rsidR="00BA0B61">
        <w:rPr>
          <w:rFonts w:cstheme="minorHAnsi"/>
        </w:rPr>
        <w:t xml:space="preserve">or self-certified statement </w:t>
      </w:r>
      <w:r w:rsidRPr="003B084F" w:rsidR="004D70EB">
        <w:rPr>
          <w:rFonts w:cstheme="minorHAnsi"/>
        </w:rPr>
        <w:t>that the</w:t>
      </w:r>
      <w:r w:rsidRPr="003B084F" w:rsidR="00724FD0">
        <w:rPr>
          <w:rFonts w:cstheme="minorHAnsi"/>
        </w:rPr>
        <w:t xml:space="preserve"> volunteer passenger</w:t>
      </w:r>
      <w:r w:rsidRPr="003B084F" w:rsidR="004D70EB">
        <w:rPr>
          <w:rFonts w:cstheme="minorHAnsi"/>
        </w:rPr>
        <w:t xml:space="preserve"> ha</w:t>
      </w:r>
      <w:r w:rsidRPr="003B084F" w:rsidR="00724FD0">
        <w:rPr>
          <w:rFonts w:cstheme="minorHAnsi"/>
        </w:rPr>
        <w:t>s</w:t>
      </w:r>
      <w:r w:rsidRPr="003B084F" w:rsidR="004D70EB">
        <w:rPr>
          <w:rFonts w:cstheme="minorHAnsi"/>
        </w:rPr>
        <w:t xml:space="preserve"> </w:t>
      </w:r>
      <w:r w:rsidRPr="003B084F" w:rsidR="00A42A01">
        <w:rPr>
          <w:rFonts w:cstheme="minorHAnsi"/>
        </w:rPr>
        <w:t xml:space="preserve">no medical </w:t>
      </w:r>
      <w:r w:rsidRPr="003B084F" w:rsidR="004D70EB">
        <w:rPr>
          <w:rFonts w:cstheme="minorHAnsi"/>
        </w:rPr>
        <w:t xml:space="preserve">conditions that would place </w:t>
      </w:r>
      <w:r w:rsidRPr="003B084F" w:rsidR="00537807">
        <w:rPr>
          <w:rFonts w:cstheme="minorHAnsi"/>
        </w:rPr>
        <w:t>the volunteer</w:t>
      </w:r>
      <w:r w:rsidRPr="003B084F" w:rsidR="004D70EB">
        <w:rPr>
          <w:rFonts w:cstheme="minorHAnsi"/>
        </w:rPr>
        <w:t xml:space="preserve"> </w:t>
      </w:r>
      <w:bookmarkStart w:name="_Hlk67948397" w:id="4"/>
      <w:r w:rsidRPr="003B084F" w:rsidR="004D70EB">
        <w:rPr>
          <w:rFonts w:cstheme="minorHAnsi"/>
        </w:rPr>
        <w:t xml:space="preserve">at </w:t>
      </w:r>
      <w:hyperlink w:history="1" r:id="rId18">
        <w:r w:rsidRPr="003B084F" w:rsidR="004D70EB">
          <w:rPr>
            <w:rStyle w:val="Hyperlink"/>
            <w:rFonts w:cstheme="minorHAnsi"/>
          </w:rPr>
          <w:t>high risk for</w:t>
        </w:r>
        <w:r w:rsidRPr="003B084F" w:rsidR="00592D9C">
          <w:rPr>
            <w:rStyle w:val="Hyperlink"/>
            <w:rFonts w:cstheme="minorHAnsi"/>
          </w:rPr>
          <w:t xml:space="preserve"> severe</w:t>
        </w:r>
        <w:r w:rsidRPr="003B084F" w:rsidR="004D70EB">
          <w:rPr>
            <w:rStyle w:val="Hyperlink"/>
            <w:rFonts w:cstheme="minorHAnsi"/>
          </w:rPr>
          <w:t xml:space="preserve"> COVID-19</w:t>
        </w:r>
      </w:hyperlink>
      <w:bookmarkEnd w:id="4"/>
      <w:r w:rsidRPr="003B084F" w:rsidR="004D70EB">
        <w:rPr>
          <w:rFonts w:cstheme="minorHAnsi"/>
        </w:rPr>
        <w:t xml:space="preserve"> as determined through CDC guidance.</w:t>
      </w:r>
    </w:p>
    <w:p w:rsidRPr="00C36A56" w:rsidR="00763651" w:rsidP="00763651" w:rsidRDefault="004D70EB" w14:paraId="245610BD" w14:textId="5B334B70">
      <w:pPr>
        <w:pStyle w:val="ListParagraph"/>
        <w:numPr>
          <w:ilvl w:val="0"/>
          <w:numId w:val="2"/>
        </w:numPr>
        <w:autoSpaceDE w:val="0"/>
        <w:autoSpaceDN w:val="0"/>
        <w:rPr>
          <w:rFonts w:cstheme="minorHAnsi"/>
        </w:rPr>
      </w:pPr>
      <w:r w:rsidRPr="003B084F">
        <w:rPr>
          <w:rFonts w:cstheme="minorHAnsi"/>
        </w:rPr>
        <w:t xml:space="preserve">The simulation </w:t>
      </w:r>
      <w:r w:rsidRPr="003B084F" w:rsidR="00457FCA">
        <w:rPr>
          <w:rFonts w:cstheme="minorHAnsi"/>
        </w:rPr>
        <w:t>must</w:t>
      </w:r>
      <w:r w:rsidRPr="003B084F">
        <w:rPr>
          <w:rFonts w:cstheme="minorHAnsi"/>
        </w:rPr>
        <w:t xml:space="preserve"> be conducted with the </w:t>
      </w:r>
      <w:r w:rsidRPr="003B084F" w:rsidR="00531BC2">
        <w:rPr>
          <w:rFonts w:cstheme="minorHAnsi"/>
        </w:rPr>
        <w:t xml:space="preserve">signed </w:t>
      </w:r>
      <w:r w:rsidRPr="003B084F" w:rsidR="00471B83">
        <w:rPr>
          <w:rFonts w:cstheme="minorHAnsi"/>
        </w:rPr>
        <w:t xml:space="preserve">informed </w:t>
      </w:r>
      <w:r w:rsidRPr="003B084F">
        <w:rPr>
          <w:rFonts w:cstheme="minorHAnsi"/>
        </w:rPr>
        <w:t xml:space="preserve">consent of all participants and not as a condition of employment or in exchange for consideration or future reward. </w:t>
      </w:r>
      <w:r w:rsidRPr="003B084F" w:rsidR="004D5154">
        <w:rPr>
          <w:rFonts w:cstheme="minorHAnsi"/>
        </w:rPr>
        <w:t xml:space="preserve">For </w:t>
      </w:r>
      <w:r w:rsidRPr="003B084F" w:rsidR="006A4449">
        <w:rPr>
          <w:rFonts w:cstheme="minorHAnsi"/>
        </w:rPr>
        <w:t xml:space="preserve">the </w:t>
      </w:r>
      <w:r w:rsidRPr="003B084F" w:rsidR="004D5154">
        <w:rPr>
          <w:rFonts w:cstheme="minorHAnsi"/>
        </w:rPr>
        <w:t xml:space="preserve">purpose of these technical instructions, </w:t>
      </w:r>
      <w:r w:rsidR="008530B3">
        <w:t>passage on board the ship,</w:t>
      </w:r>
      <w:r w:rsidRPr="003B084F" w:rsidR="008530B3">
        <w:rPr>
          <w:rFonts w:cstheme="minorHAnsi"/>
        </w:rPr>
        <w:t xml:space="preserve"> </w:t>
      </w:r>
      <w:r w:rsidRPr="003B084F" w:rsidR="004D5154">
        <w:rPr>
          <w:rFonts w:cstheme="minorHAnsi"/>
        </w:rPr>
        <w:t>accommodations</w:t>
      </w:r>
      <w:r w:rsidRPr="003B084F" w:rsidR="00F37700">
        <w:rPr>
          <w:rFonts w:cstheme="minorHAnsi"/>
        </w:rPr>
        <w:t>,</w:t>
      </w:r>
      <w:r w:rsidRPr="003B084F" w:rsidR="004D5154">
        <w:rPr>
          <w:rFonts w:cstheme="minorHAnsi"/>
        </w:rPr>
        <w:t xml:space="preserve"> provision of food and beverage</w:t>
      </w:r>
      <w:r w:rsidRPr="003B084F" w:rsidR="006A4449">
        <w:rPr>
          <w:rFonts w:cstheme="minorHAnsi"/>
        </w:rPr>
        <w:t>s</w:t>
      </w:r>
      <w:r w:rsidRPr="003B084F" w:rsidR="00F37700">
        <w:rPr>
          <w:rFonts w:cstheme="minorHAnsi"/>
        </w:rPr>
        <w:t xml:space="preserve">, </w:t>
      </w:r>
      <w:r w:rsidRPr="003B084F" w:rsidR="00F37700">
        <w:t>participation in shore excursions and private island visits, and attendance at entertainment events</w:t>
      </w:r>
      <w:r w:rsidRPr="003B084F" w:rsidR="004D5154">
        <w:rPr>
          <w:rFonts w:cstheme="minorHAnsi"/>
        </w:rPr>
        <w:t xml:space="preserve"> while participating as part of a simulated voyage will not be deemed a form of consideration. </w:t>
      </w:r>
      <w:r w:rsidRPr="003B084F" w:rsidR="001B051E">
        <w:rPr>
          <w:rFonts w:cstheme="minorHAnsi"/>
        </w:rPr>
        <w:t>The cruise ship operator must document</w:t>
      </w:r>
      <w:r w:rsidRPr="003B084F" w:rsidR="00FF11B0">
        <w:rPr>
          <w:rFonts w:cstheme="minorHAnsi"/>
        </w:rPr>
        <w:t xml:space="preserve"> this </w:t>
      </w:r>
      <w:r w:rsidRPr="003B084F" w:rsidR="004D05A0">
        <w:rPr>
          <w:rFonts w:cstheme="minorHAnsi"/>
        </w:rPr>
        <w:t xml:space="preserve">signed </w:t>
      </w:r>
      <w:r w:rsidRPr="003B084F">
        <w:rPr>
          <w:rFonts w:cstheme="minorHAnsi"/>
        </w:rPr>
        <w:t xml:space="preserve">informed consent </w:t>
      </w:r>
      <w:r w:rsidRPr="003B084F" w:rsidR="00C01723">
        <w:rPr>
          <w:rFonts w:cstheme="minorHAnsi"/>
        </w:rPr>
        <w:t xml:space="preserve">for each participant </w:t>
      </w:r>
      <w:r w:rsidRPr="003B084F">
        <w:rPr>
          <w:rFonts w:cstheme="minorHAnsi"/>
        </w:rPr>
        <w:t>in writing</w:t>
      </w:r>
      <w:r w:rsidRPr="003B084F" w:rsidR="006A4449">
        <w:rPr>
          <w:rFonts w:cstheme="minorHAnsi"/>
        </w:rPr>
        <w:t>, either on paper</w:t>
      </w:r>
      <w:r w:rsidRPr="003B084F" w:rsidR="0032443D">
        <w:rPr>
          <w:rFonts w:cstheme="minorHAnsi"/>
        </w:rPr>
        <w:t xml:space="preserve"> </w:t>
      </w:r>
      <w:r w:rsidRPr="003B084F" w:rsidR="00FF11B0">
        <w:rPr>
          <w:rFonts w:cstheme="minorHAnsi"/>
        </w:rPr>
        <w:t>or electronically. Th</w:t>
      </w:r>
      <w:r w:rsidRPr="00C36A56" w:rsidR="004D5154">
        <w:rPr>
          <w:rFonts w:cstheme="minorHAnsi"/>
        </w:rPr>
        <w:t>e</w:t>
      </w:r>
      <w:r w:rsidRPr="00C36A56" w:rsidR="00FF11B0">
        <w:rPr>
          <w:rFonts w:cstheme="minorHAnsi"/>
        </w:rPr>
        <w:t xml:space="preserve"> cruise ship operator must also preserve th</w:t>
      </w:r>
      <w:r w:rsidRPr="00C36A56" w:rsidR="00843E7C">
        <w:rPr>
          <w:rFonts w:cstheme="minorHAnsi"/>
        </w:rPr>
        <w:t>e</w:t>
      </w:r>
      <w:r w:rsidRPr="00C36A56" w:rsidR="00FF11B0">
        <w:rPr>
          <w:rFonts w:cstheme="minorHAnsi"/>
        </w:rPr>
        <w:t xml:space="preserve"> </w:t>
      </w:r>
      <w:r w:rsidRPr="00C36A56" w:rsidR="006A4449">
        <w:rPr>
          <w:rFonts w:cstheme="minorHAnsi"/>
        </w:rPr>
        <w:t xml:space="preserve">paper </w:t>
      </w:r>
      <w:r w:rsidRPr="00C36A56" w:rsidR="00232FF3">
        <w:rPr>
          <w:rFonts w:cstheme="minorHAnsi"/>
        </w:rPr>
        <w:t xml:space="preserve">or electronic </w:t>
      </w:r>
      <w:r w:rsidRPr="00C36A56" w:rsidR="00747795">
        <w:rPr>
          <w:rFonts w:cstheme="minorHAnsi"/>
        </w:rPr>
        <w:t>consent</w:t>
      </w:r>
      <w:r w:rsidRPr="00C36A56" w:rsidR="00E155F3">
        <w:rPr>
          <w:rFonts w:cstheme="minorHAnsi"/>
        </w:rPr>
        <w:t xml:space="preserve"> forms</w:t>
      </w:r>
      <w:r w:rsidRPr="00C36A56" w:rsidR="00747795">
        <w:rPr>
          <w:rFonts w:cstheme="minorHAnsi"/>
        </w:rPr>
        <w:t xml:space="preserve"> and make </w:t>
      </w:r>
      <w:r w:rsidRPr="00C36A56" w:rsidR="00E155F3">
        <w:rPr>
          <w:rFonts w:cstheme="minorHAnsi"/>
        </w:rPr>
        <w:t>them</w:t>
      </w:r>
      <w:r w:rsidRPr="00C36A56" w:rsidR="00747795">
        <w:rPr>
          <w:rFonts w:cstheme="minorHAnsi"/>
        </w:rPr>
        <w:t xml:space="preserve"> </w:t>
      </w:r>
      <w:r w:rsidRPr="00C36A56" w:rsidR="0032443D">
        <w:rPr>
          <w:rFonts w:cstheme="minorHAnsi"/>
        </w:rPr>
        <w:t xml:space="preserve">available </w:t>
      </w:r>
      <w:r w:rsidRPr="00C36A56" w:rsidR="00457FCA">
        <w:rPr>
          <w:rFonts w:cstheme="minorHAnsi"/>
        </w:rPr>
        <w:t xml:space="preserve">to CDC </w:t>
      </w:r>
      <w:r w:rsidRPr="00C36A56" w:rsidR="00747795">
        <w:rPr>
          <w:rFonts w:cstheme="minorHAnsi"/>
        </w:rPr>
        <w:t>upon request at any time while the CSO remains in effect</w:t>
      </w:r>
      <w:r w:rsidRPr="00C36A56">
        <w:rPr>
          <w:rFonts w:cstheme="minorHAnsi"/>
        </w:rPr>
        <w:t>.</w:t>
      </w:r>
    </w:p>
    <w:p w:rsidRPr="00C36A56" w:rsidR="00763651" w:rsidP="00521241" w:rsidRDefault="00763651" w14:paraId="098C1CC4" w14:textId="137F6E99">
      <w:pPr>
        <w:pStyle w:val="ListParagraph"/>
        <w:numPr>
          <w:ilvl w:val="0"/>
          <w:numId w:val="2"/>
        </w:numPr>
        <w:autoSpaceDE w:val="0"/>
        <w:autoSpaceDN w:val="0"/>
        <w:rPr>
          <w:rFonts w:cstheme="minorHAnsi"/>
        </w:rPr>
      </w:pPr>
      <w:r w:rsidRPr="00C36A56">
        <w:rPr>
          <w:rFonts w:cstheme="minorHAnsi"/>
        </w:rPr>
        <w:t xml:space="preserve">All volunteer passengers must be evaluated for </w:t>
      </w:r>
      <w:bookmarkStart w:name="_Hlk68850746" w:id="5"/>
      <w:r w:rsidRPr="00C36A56">
        <w:rPr>
          <w:rFonts w:eastAsia="Times New Roman" w:cstheme="minorHAnsi"/>
          <w:color w:val="0000FF"/>
          <w:u w:val="single"/>
        </w:rPr>
        <w:t xml:space="preserve">signs and symptoms </w:t>
      </w:r>
      <w:bookmarkEnd w:id="5"/>
      <w:r w:rsidRPr="00C36A56">
        <w:rPr>
          <w:rFonts w:cstheme="minorHAnsi"/>
        </w:rPr>
        <w:t>of COVID-19 prior to embarkation and disembarkation. Cruise ship operators must educate all volunteer passengers about the </w:t>
      </w:r>
      <w:r w:rsidRPr="00C36A56">
        <w:rPr>
          <w:rFonts w:eastAsia="Times New Roman" w:cstheme="minorHAnsi"/>
          <w:color w:val="0000FF"/>
          <w:u w:val="single"/>
        </w:rPr>
        <w:t xml:space="preserve">signs and symptoms </w:t>
      </w:r>
      <w:r w:rsidRPr="00C36A56">
        <w:rPr>
          <w:rFonts w:cstheme="minorHAnsi"/>
        </w:rPr>
        <w:t xml:space="preserve">of COVID-19 and the need to notify cruise ship medical staff immediately if symptoms develop. </w:t>
      </w:r>
    </w:p>
    <w:p w:rsidRPr="00C36A56" w:rsidR="00B71FF6" w:rsidP="00552E91" w:rsidRDefault="00B71FF6" w14:paraId="22F5410F" w14:textId="01DAE951">
      <w:pPr>
        <w:pStyle w:val="ListParagraph"/>
        <w:numPr>
          <w:ilvl w:val="0"/>
          <w:numId w:val="2"/>
        </w:numPr>
      </w:pPr>
      <w:r w:rsidRPr="00C36A56">
        <w:t xml:space="preserve">All volunteer passengers must </w:t>
      </w:r>
      <w:r w:rsidRPr="00C36A56" w:rsidR="002644F3">
        <w:t xml:space="preserve">agree </w:t>
      </w:r>
      <w:r w:rsidRPr="00C36A56" w:rsidR="004D5154">
        <w:t xml:space="preserve">in writing </w:t>
      </w:r>
      <w:r w:rsidRPr="00C36A56">
        <w:t xml:space="preserve">to post-disembarkation </w:t>
      </w:r>
      <w:r w:rsidRPr="00C36A56" w:rsidR="001D5954">
        <w:t xml:space="preserve">specimen collection </w:t>
      </w:r>
      <w:r w:rsidRPr="00C36A56" w:rsidR="00A931B3">
        <w:t xml:space="preserve">for COVID-19 testing </w:t>
      </w:r>
      <w:r w:rsidRPr="00C36A56" w:rsidR="00D77CF4">
        <w:t xml:space="preserve">at </w:t>
      </w:r>
      <w:r w:rsidRPr="00C36A56" w:rsidR="00451456">
        <w:t>3 to 5 days</w:t>
      </w:r>
      <w:r w:rsidRPr="00C36A56" w:rsidR="001D5954">
        <w:t xml:space="preserve"> </w:t>
      </w:r>
      <w:r w:rsidRPr="00C36A56" w:rsidR="0006332F">
        <w:t>after completion of the simulated voyage</w:t>
      </w:r>
      <w:r w:rsidRPr="00C36A56">
        <w:t xml:space="preserve">. </w:t>
      </w:r>
      <w:r w:rsidRPr="00C36A56" w:rsidR="000E3952">
        <w:t xml:space="preserve">Cruise ship operators are advised that as a condition of receiving a COVID-19 Conditional Sailing Certificate, at least 75% of all volunteer passengers must </w:t>
      </w:r>
      <w:r w:rsidRPr="00C36A56" w:rsidR="00B75D39">
        <w:t xml:space="preserve">provide </w:t>
      </w:r>
      <w:r w:rsidRPr="00C36A56" w:rsidR="000E3952">
        <w:t>their post disembarkation specimen to the selected laboratory</w:t>
      </w:r>
      <w:r w:rsidRPr="00C36A56" w:rsidR="00DA115D">
        <w:t xml:space="preserve"> (see options for post-disembarkation testing below)</w:t>
      </w:r>
      <w:r w:rsidRPr="00C36A56" w:rsidR="000E3952">
        <w:t xml:space="preserve"> for COVID-19 testing</w:t>
      </w:r>
      <w:r w:rsidRPr="00C36A56" w:rsidR="00B72253">
        <w:t xml:space="preserve"> within the specified time frame</w:t>
      </w:r>
      <w:r w:rsidRPr="00C36A56" w:rsidR="000E3952">
        <w:t xml:space="preserve">. </w:t>
      </w:r>
      <w:r w:rsidRPr="00C36A56" w:rsidR="007465D3">
        <w:t xml:space="preserve">CDC may lower the 75% post-disembarkation testing requirement for future simulated voyages based on lessons learned from previous simulated voyages and other factors. </w:t>
      </w:r>
    </w:p>
    <w:p w:rsidRPr="00C36A56" w:rsidR="00B13CC8" w:rsidP="0576E5AF" w:rsidRDefault="00DB7CC3" w14:paraId="197BD348" w14:textId="3782BA76">
      <w:pPr>
        <w:pStyle w:val="ListParagraph"/>
        <w:numPr>
          <w:ilvl w:val="0"/>
          <w:numId w:val="2"/>
        </w:numPr>
        <w:autoSpaceDE w:val="0"/>
        <w:autoSpaceDN w:val="0"/>
      </w:pPr>
      <w:r w:rsidRPr="003B084F">
        <w:t xml:space="preserve">To facilitate contact tracing, </w:t>
      </w:r>
      <w:r w:rsidRPr="00C36A56" w:rsidR="00823792">
        <w:t xml:space="preserve">the cruise ship operator must advise </w:t>
      </w:r>
      <w:r w:rsidRPr="00C36A56">
        <w:t>a</w:t>
      </w:r>
      <w:r w:rsidRPr="00C36A56" w:rsidR="007C08A7">
        <w:t>ll</w:t>
      </w:r>
      <w:r w:rsidRPr="00C36A56" w:rsidR="00D92D53">
        <w:t xml:space="preserve"> volunteer passengers </w:t>
      </w:r>
      <w:r w:rsidRPr="00C36A56" w:rsidR="007C08A7">
        <w:t xml:space="preserve">to </w:t>
      </w:r>
      <w:r w:rsidRPr="00C36A56" w:rsidR="00263D52">
        <w:t>notify</w:t>
      </w:r>
      <w:r w:rsidRPr="00C36A56" w:rsidR="007C08A7">
        <w:t xml:space="preserve"> the cruise ship operator if</w:t>
      </w:r>
      <w:r w:rsidRPr="00C36A56" w:rsidR="00913219">
        <w:t xml:space="preserve"> they develop symptoms of COVID-19 or are</w:t>
      </w:r>
      <w:r w:rsidRPr="00C36A56" w:rsidR="007C08A7">
        <w:t xml:space="preserve"> diagnosed with </w:t>
      </w:r>
      <w:r w:rsidRPr="00C36A56" w:rsidR="00263D52">
        <w:t>COVID-19</w:t>
      </w:r>
      <w:r w:rsidRPr="00C36A56" w:rsidR="007C08A7">
        <w:t xml:space="preserve"> </w:t>
      </w:r>
      <w:r w:rsidRPr="00C36A56" w:rsidR="00263D52">
        <w:t xml:space="preserve">with any </w:t>
      </w:r>
      <w:r w:rsidRPr="00C36A56" w:rsidR="00756473">
        <w:t xml:space="preserve">SARS-CoV-2 </w:t>
      </w:r>
      <w:hyperlink r:id="rId19">
        <w:r w:rsidRPr="00C36A56" w:rsidR="00263D52">
          <w:rPr>
            <w:rStyle w:val="Hyperlink"/>
          </w:rPr>
          <w:t>viral</w:t>
        </w:r>
      </w:hyperlink>
      <w:r w:rsidRPr="003B084F" w:rsidR="00263D52">
        <w:rPr>
          <w:rStyle w:val="Hyperlink"/>
        </w:rPr>
        <w:t xml:space="preserve"> test</w:t>
      </w:r>
      <w:r w:rsidRPr="00C36A56" w:rsidR="00263D52">
        <w:t xml:space="preserve"> </w:t>
      </w:r>
      <w:r w:rsidRPr="00C36A56" w:rsidR="007C08A7">
        <w:t xml:space="preserve">within </w:t>
      </w:r>
      <w:r w:rsidRPr="00C36A56" w:rsidR="00451456">
        <w:t>14</w:t>
      </w:r>
      <w:r w:rsidRPr="00C36A56" w:rsidR="007C08A7">
        <w:t xml:space="preserve"> days </w:t>
      </w:r>
      <w:r w:rsidRPr="00C36A56" w:rsidR="00263D52">
        <w:t xml:space="preserve">after the </w:t>
      </w:r>
      <w:r w:rsidRPr="00C36A56" w:rsidR="007C08A7">
        <w:t>voyage</w:t>
      </w:r>
      <w:r w:rsidRPr="00C36A56" w:rsidR="00D92D53">
        <w:t xml:space="preserve">. </w:t>
      </w:r>
      <w:r w:rsidRPr="00C36A56" w:rsidR="00913219">
        <w:t xml:space="preserve">Passengers who develop symptoms within 14 days should be advised to be tested. </w:t>
      </w:r>
      <w:r w:rsidRPr="00C36A56" w:rsidR="00D92D53">
        <w:t xml:space="preserve">The cruise ship operator must </w:t>
      </w:r>
      <w:r w:rsidRPr="00C36A56">
        <w:t xml:space="preserve">in </w:t>
      </w:r>
      <w:r w:rsidRPr="00C36A56" w:rsidR="00D92D53">
        <w:t xml:space="preserve">turn report </w:t>
      </w:r>
      <w:r w:rsidRPr="00C36A56">
        <w:t>aggregate</w:t>
      </w:r>
      <w:r w:rsidRPr="00C36A56" w:rsidR="00D92D53">
        <w:t xml:space="preserve"> results to CDC </w:t>
      </w:r>
      <w:r w:rsidRPr="00C36A56">
        <w:t>in the after-action report</w:t>
      </w:r>
      <w:r w:rsidRPr="00C36A56" w:rsidR="00D92D53">
        <w:t xml:space="preserve">. </w:t>
      </w:r>
    </w:p>
    <w:p w:rsidRPr="00C36A56" w:rsidR="00913219" w:rsidP="00913219" w:rsidRDefault="00913219" w14:paraId="2D38159D" w14:textId="77777777">
      <w:pPr>
        <w:autoSpaceDE w:val="0"/>
        <w:autoSpaceDN w:val="0"/>
        <w:ind w:left="360"/>
      </w:pPr>
    </w:p>
    <w:p w:rsidRPr="00C36A56" w:rsidR="004D70EB" w:rsidP="00BE6DE4" w:rsidRDefault="007F55CD" w14:paraId="68096564" w14:textId="1A7D9C87">
      <w:pPr>
        <w:spacing w:before="100" w:beforeAutospacing="1" w:after="100" w:afterAutospacing="1" w:line="240" w:lineRule="auto"/>
        <w:outlineLvl w:val="1"/>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Requirements </w:t>
      </w:r>
      <w:r w:rsidRPr="00C36A56" w:rsidR="001A18F6">
        <w:rPr>
          <w:rFonts w:ascii="Times New Roman" w:hAnsi="Times New Roman" w:eastAsia="Times New Roman" w:cs="Times New Roman"/>
          <w:b/>
          <w:bCs/>
          <w:sz w:val="36"/>
          <w:szCs w:val="36"/>
        </w:rPr>
        <w:t>R</w:t>
      </w:r>
      <w:r w:rsidRPr="00C36A56">
        <w:rPr>
          <w:rFonts w:ascii="Times New Roman" w:hAnsi="Times New Roman" w:eastAsia="Times New Roman" w:cs="Times New Roman"/>
          <w:b/>
          <w:bCs/>
          <w:sz w:val="36"/>
          <w:szCs w:val="36"/>
        </w:rPr>
        <w:t xml:space="preserve">elating to the </w:t>
      </w:r>
      <w:r w:rsidRPr="00C36A56" w:rsidR="00D1082A">
        <w:rPr>
          <w:rFonts w:ascii="Times New Roman" w:hAnsi="Times New Roman" w:eastAsia="Times New Roman" w:cs="Times New Roman"/>
          <w:b/>
          <w:bCs/>
          <w:sz w:val="36"/>
          <w:szCs w:val="36"/>
        </w:rPr>
        <w:t xml:space="preserve">General Components of a Simulation and </w:t>
      </w:r>
      <w:r w:rsidRPr="00C36A56" w:rsidR="00F264CA">
        <w:rPr>
          <w:rFonts w:ascii="Times New Roman" w:hAnsi="Times New Roman" w:eastAsia="Times New Roman" w:cs="Times New Roman"/>
          <w:b/>
          <w:bCs/>
          <w:sz w:val="36"/>
          <w:szCs w:val="36"/>
        </w:rPr>
        <w:t xml:space="preserve">Simulated </w:t>
      </w:r>
      <w:r w:rsidRPr="00C36A56" w:rsidR="004D70EB">
        <w:rPr>
          <w:rFonts w:ascii="Times New Roman" w:hAnsi="Times New Roman" w:eastAsia="Times New Roman" w:cs="Times New Roman"/>
          <w:b/>
          <w:bCs/>
          <w:sz w:val="36"/>
          <w:szCs w:val="36"/>
        </w:rPr>
        <w:t>Activities</w:t>
      </w:r>
    </w:p>
    <w:p w:rsidRPr="00C36A56" w:rsidR="000E1DBF" w:rsidP="001B3DF1" w:rsidRDefault="00E27D05" w14:paraId="63F609AD" w14:textId="4BCC2FDB">
      <w:pPr>
        <w:rPr>
          <w:rFonts w:cstheme="minorHAnsi"/>
        </w:rPr>
      </w:pPr>
      <w:r w:rsidRPr="00C36A56">
        <w:rPr>
          <w:rFonts w:cstheme="minorHAnsi"/>
        </w:rPr>
        <w:t xml:space="preserve">A simulated voyage </w:t>
      </w:r>
      <w:r w:rsidRPr="00C36A56" w:rsidR="00C106BF">
        <w:rPr>
          <w:rFonts w:cstheme="minorHAnsi"/>
        </w:rPr>
        <w:t>must</w:t>
      </w:r>
      <w:r w:rsidRPr="00C36A56">
        <w:rPr>
          <w:rFonts w:cstheme="minorHAnsi"/>
        </w:rPr>
        <w:t xml:space="preserve"> be designed and conducted insofar as practicable to test the efficacy of the cruise ship operator’s ability to mitigate the risk of COVID-19 on</w:t>
      </w:r>
      <w:r w:rsidRPr="00C36A56" w:rsidR="00823792">
        <w:rPr>
          <w:rFonts w:cstheme="minorHAnsi"/>
        </w:rPr>
        <w:t xml:space="preserve"> </w:t>
      </w:r>
      <w:r w:rsidRPr="00C36A56">
        <w:rPr>
          <w:rFonts w:cstheme="minorHAnsi"/>
        </w:rPr>
        <w:t>board a cruise ship. This includes</w:t>
      </w:r>
      <w:r w:rsidRPr="00C36A56" w:rsidR="00F659F6">
        <w:rPr>
          <w:rFonts w:cstheme="minorHAnsi"/>
        </w:rPr>
        <w:t xml:space="preserve"> </w:t>
      </w:r>
      <w:r w:rsidRPr="00C36A56" w:rsidR="00E96AB9">
        <w:rPr>
          <w:rFonts w:cstheme="minorHAnsi"/>
        </w:rPr>
        <w:t xml:space="preserve">observing the general components of a simulation and </w:t>
      </w:r>
      <w:r w:rsidRPr="00C36A56" w:rsidR="007A53DB">
        <w:rPr>
          <w:rFonts w:cstheme="minorHAnsi"/>
        </w:rPr>
        <w:t>simulat</w:t>
      </w:r>
      <w:r w:rsidRPr="00C36A56" w:rsidR="00E96AB9">
        <w:rPr>
          <w:rFonts w:cstheme="minorHAnsi"/>
        </w:rPr>
        <w:t>ing</w:t>
      </w:r>
      <w:r w:rsidRPr="00C36A56" w:rsidR="007A53DB">
        <w:rPr>
          <w:rFonts w:cstheme="minorHAnsi"/>
        </w:rPr>
        <w:t xml:space="preserve"> the </w:t>
      </w:r>
      <w:r w:rsidRPr="00C36A56" w:rsidR="00F659F6">
        <w:rPr>
          <w:rFonts w:cstheme="minorHAnsi"/>
        </w:rPr>
        <w:t xml:space="preserve">following </w:t>
      </w:r>
      <w:r w:rsidRPr="00C36A56" w:rsidR="007A53DB">
        <w:rPr>
          <w:rFonts w:cstheme="minorHAnsi"/>
        </w:rPr>
        <w:t>shipboard activities</w:t>
      </w:r>
      <w:r w:rsidRPr="00C36A56" w:rsidR="00F659F6">
        <w:rPr>
          <w:rFonts w:cstheme="minorHAnsi"/>
        </w:rPr>
        <w:t>:</w:t>
      </w:r>
    </w:p>
    <w:p w:rsidRPr="00C36A56" w:rsidR="00E05658" w:rsidP="006D1E11" w:rsidRDefault="00BB3DDF" w14:paraId="6F571B07" w14:textId="562B9DF8">
      <w:pPr>
        <w:pStyle w:val="ListParagraph"/>
        <w:numPr>
          <w:ilvl w:val="0"/>
          <w:numId w:val="12"/>
        </w:numPr>
        <w:rPr>
          <w:rFonts w:cstheme="minorHAnsi"/>
        </w:rPr>
      </w:pPr>
      <w:r w:rsidRPr="00C36A56">
        <w:rPr>
          <w:rFonts w:cstheme="minorHAnsi"/>
        </w:rPr>
        <w:t>At least o</w:t>
      </w:r>
      <w:r w:rsidRPr="00C36A56" w:rsidR="000D6670">
        <w:rPr>
          <w:rFonts w:cstheme="minorHAnsi"/>
        </w:rPr>
        <w:t xml:space="preserve">ne </w:t>
      </w:r>
      <w:r w:rsidRPr="00C36A56" w:rsidR="00E05658">
        <w:rPr>
          <w:rFonts w:cstheme="minorHAnsi"/>
        </w:rPr>
        <w:t xml:space="preserve">simulation must be conducted for each ship </w:t>
      </w:r>
      <w:r w:rsidRPr="00C36A56" w:rsidR="0009626D">
        <w:rPr>
          <w:rFonts w:cstheme="minorHAnsi"/>
        </w:rPr>
        <w:t xml:space="preserve">for which </w:t>
      </w:r>
      <w:r w:rsidRPr="00C36A56" w:rsidR="00E05658">
        <w:rPr>
          <w:rFonts w:cstheme="minorHAnsi"/>
        </w:rPr>
        <w:t xml:space="preserve">the cruise ship operator intends </w:t>
      </w:r>
      <w:r w:rsidRPr="00C36A56" w:rsidR="006D1E11">
        <w:rPr>
          <w:rFonts w:cstheme="minorHAnsi"/>
        </w:rPr>
        <w:t>to commence restricted passenger voyages. The simulation</w:t>
      </w:r>
      <w:r w:rsidRPr="00C36A56" w:rsidR="000D6670">
        <w:rPr>
          <w:rFonts w:cstheme="minorHAnsi"/>
        </w:rPr>
        <w:t>(s)</w:t>
      </w:r>
      <w:r w:rsidRPr="00C36A56" w:rsidR="006D1E11">
        <w:rPr>
          <w:rFonts w:cstheme="minorHAnsi"/>
        </w:rPr>
        <w:t xml:space="preserve"> must occur prior to the cruise ship operator’s application </w:t>
      </w:r>
      <w:r w:rsidRPr="00C36A56" w:rsidR="000E54F4">
        <w:rPr>
          <w:rFonts w:cstheme="minorHAnsi"/>
        </w:rPr>
        <w:t xml:space="preserve">for a </w:t>
      </w:r>
      <w:r w:rsidRPr="00C36A56" w:rsidR="000E3952">
        <w:rPr>
          <w:rFonts w:cstheme="minorHAnsi"/>
        </w:rPr>
        <w:t xml:space="preserve">COVID-19 </w:t>
      </w:r>
      <w:r w:rsidRPr="00C36A56" w:rsidR="000E54F4">
        <w:rPr>
          <w:rFonts w:cstheme="minorHAnsi"/>
        </w:rPr>
        <w:t xml:space="preserve">Conditional </w:t>
      </w:r>
      <w:r w:rsidRPr="00C36A56" w:rsidR="00E05658">
        <w:rPr>
          <w:rFonts w:cstheme="minorHAnsi"/>
        </w:rPr>
        <w:t>Sailing Certificate</w:t>
      </w:r>
      <w:r w:rsidRPr="00C36A56" w:rsidR="006D1E11">
        <w:rPr>
          <w:rFonts w:cstheme="minorHAnsi"/>
        </w:rPr>
        <w:t xml:space="preserve"> under the CSO</w:t>
      </w:r>
      <w:r w:rsidRPr="00C36A56" w:rsidR="00E05658">
        <w:rPr>
          <w:rFonts w:cstheme="minorHAnsi"/>
        </w:rPr>
        <w:t>.</w:t>
      </w:r>
    </w:p>
    <w:p w:rsidRPr="00C36A56" w:rsidR="007460A7" w:rsidRDefault="007460A7" w14:paraId="08DFAAFB" w14:textId="028D2213">
      <w:pPr>
        <w:pStyle w:val="ListParagraph"/>
        <w:numPr>
          <w:ilvl w:val="0"/>
          <w:numId w:val="12"/>
        </w:numPr>
        <w:rPr>
          <w:rFonts w:cstheme="minorHAnsi"/>
        </w:rPr>
      </w:pPr>
      <w:r w:rsidRPr="00C36A56">
        <w:rPr>
          <w:rFonts w:cstheme="minorHAnsi"/>
        </w:rPr>
        <w:t xml:space="preserve">The cruise ship’s </w:t>
      </w:r>
      <w:r w:rsidRPr="00C36A56" w:rsidR="00C13164">
        <w:rPr>
          <w:rFonts w:cstheme="minorHAnsi"/>
        </w:rPr>
        <w:t xml:space="preserve">color-coding </w:t>
      </w:r>
      <w:r w:rsidRPr="00C36A56">
        <w:rPr>
          <w:rFonts w:cstheme="minorHAnsi"/>
        </w:rPr>
        <w:t xml:space="preserve">status must be Green or Orange at the time of </w:t>
      </w:r>
      <w:r w:rsidRPr="00C36A56" w:rsidR="00FA22C9">
        <w:rPr>
          <w:rFonts w:cstheme="minorHAnsi"/>
        </w:rPr>
        <w:t xml:space="preserve">the </w:t>
      </w:r>
      <w:r w:rsidRPr="00C36A56">
        <w:rPr>
          <w:rFonts w:cstheme="minorHAnsi"/>
        </w:rPr>
        <w:t xml:space="preserve">simulated voyage. </w:t>
      </w:r>
      <w:r w:rsidRPr="00C36A56" w:rsidR="00C13164">
        <w:rPr>
          <w:rFonts w:cstheme="minorHAnsi"/>
        </w:rPr>
        <w:t xml:space="preserve">If the cruise ship’s color-coding status is Yellow or Red, then the simulation must be postponed until such time as the ship’s status changes to Green or Orange. </w:t>
      </w:r>
      <w:r w:rsidRPr="00C36A56" w:rsidR="00BA0B61">
        <w:rPr>
          <w:rFonts w:cstheme="minorHAnsi"/>
        </w:rPr>
        <w:t>Cruise ship operators will not be required to submit a new request to conduct a simulated voyage in the event of postponement</w:t>
      </w:r>
      <w:r w:rsidRPr="00C36A56" w:rsidR="005A21EA">
        <w:rPr>
          <w:rFonts w:cstheme="minorHAnsi"/>
        </w:rPr>
        <w:t>,</w:t>
      </w:r>
      <w:r w:rsidRPr="00C36A56" w:rsidR="00AD373B">
        <w:rPr>
          <w:rFonts w:cstheme="minorHAnsi"/>
        </w:rPr>
        <w:t xml:space="preserve"> but </w:t>
      </w:r>
      <w:r w:rsidRPr="00C36A56" w:rsidR="005A21EA">
        <w:rPr>
          <w:rFonts w:cstheme="minorHAnsi"/>
        </w:rPr>
        <w:t>operators must notify CDC of the revised dates of the simulation</w:t>
      </w:r>
      <w:r w:rsidRPr="00C36A56" w:rsidR="00BA0B61">
        <w:rPr>
          <w:rFonts w:cstheme="minorHAnsi"/>
        </w:rPr>
        <w:t xml:space="preserve">. </w:t>
      </w:r>
    </w:p>
    <w:p w:rsidRPr="00C36A56" w:rsidR="00F02162" w:rsidP="00F02162" w:rsidRDefault="00F02162" w14:paraId="61497365" w14:textId="784FBDA1">
      <w:pPr>
        <w:pStyle w:val="ListParagraph"/>
        <w:numPr>
          <w:ilvl w:val="0"/>
          <w:numId w:val="12"/>
        </w:numPr>
        <w:rPr>
          <w:rFonts w:cstheme="minorHAnsi"/>
        </w:rPr>
      </w:pPr>
      <w:r w:rsidRPr="00C36A56">
        <w:rPr>
          <w:rFonts w:cstheme="minorHAnsi"/>
        </w:rPr>
        <w:t xml:space="preserve">If the </w:t>
      </w:r>
      <w:r w:rsidRPr="00C36A56" w:rsidR="00A41042">
        <w:rPr>
          <w:rFonts w:cstheme="minorHAnsi"/>
        </w:rPr>
        <w:t xml:space="preserve">cruise </w:t>
      </w:r>
      <w:r w:rsidRPr="00C36A56">
        <w:rPr>
          <w:rFonts w:cstheme="minorHAnsi"/>
        </w:rPr>
        <w:t xml:space="preserve">ship </w:t>
      </w:r>
      <w:r w:rsidRPr="00C36A56" w:rsidR="00A41042">
        <w:rPr>
          <w:rFonts w:cstheme="minorHAnsi"/>
        </w:rPr>
        <w:t xml:space="preserve">operator has entered into </w:t>
      </w:r>
      <w:r w:rsidRPr="00C36A56" w:rsidR="00BC092A">
        <w:rPr>
          <w:rFonts w:cstheme="minorHAnsi"/>
        </w:rPr>
        <w:t xml:space="preserve">a </w:t>
      </w:r>
      <w:r w:rsidRPr="00C36A56" w:rsidR="00A41042">
        <w:rPr>
          <w:rFonts w:cstheme="minorHAnsi"/>
        </w:rPr>
        <w:t>Phase 2</w:t>
      </w:r>
      <w:r w:rsidRPr="00C36A56" w:rsidR="00500CD3">
        <w:rPr>
          <w:rFonts w:cstheme="minorHAnsi"/>
        </w:rPr>
        <w:t>A</w:t>
      </w:r>
      <w:r w:rsidRPr="00C36A56" w:rsidR="00A41042">
        <w:rPr>
          <w:rFonts w:cstheme="minorHAnsi"/>
        </w:rPr>
        <w:t xml:space="preserve"> agreement with </w:t>
      </w:r>
      <w:r w:rsidRPr="00C36A56" w:rsidR="00BC092A">
        <w:rPr>
          <w:rFonts w:cstheme="minorHAnsi"/>
        </w:rPr>
        <w:t xml:space="preserve">the port or local health authority of </w:t>
      </w:r>
      <w:r w:rsidRPr="00C36A56" w:rsidR="00A41042">
        <w:rPr>
          <w:rFonts w:cstheme="minorHAnsi"/>
        </w:rPr>
        <w:t xml:space="preserve">more than </w:t>
      </w:r>
      <w:r w:rsidRPr="00C36A56" w:rsidR="00BC092A">
        <w:rPr>
          <w:rFonts w:cstheme="minorHAnsi"/>
        </w:rPr>
        <w:t xml:space="preserve">one port </w:t>
      </w:r>
      <w:r w:rsidRPr="00C36A56" w:rsidR="00573BD3">
        <w:rPr>
          <w:rFonts w:cstheme="minorHAnsi"/>
        </w:rPr>
        <w:t xml:space="preserve">and the cruise ship operator </w:t>
      </w:r>
      <w:r w:rsidRPr="00C36A56">
        <w:rPr>
          <w:rFonts w:cstheme="minorHAnsi"/>
        </w:rPr>
        <w:t xml:space="preserve">intends </w:t>
      </w:r>
      <w:r w:rsidRPr="00C36A56" w:rsidR="003B6E9C">
        <w:rPr>
          <w:rFonts w:cstheme="minorHAnsi"/>
        </w:rPr>
        <w:t>for the ship to dock at more than one U.S. port</w:t>
      </w:r>
      <w:r w:rsidRPr="00C36A56" w:rsidR="00823792">
        <w:rPr>
          <w:rFonts w:cstheme="minorHAnsi"/>
        </w:rPr>
        <w:t xml:space="preserve"> during restricted passenger voyages</w:t>
      </w:r>
      <w:r w:rsidRPr="00C36A56">
        <w:rPr>
          <w:rFonts w:cstheme="minorHAnsi"/>
        </w:rPr>
        <w:t xml:space="preserve">, then </w:t>
      </w:r>
      <w:r w:rsidRPr="00C36A56" w:rsidR="009D0E64">
        <w:rPr>
          <w:rFonts w:cstheme="minorHAnsi"/>
        </w:rPr>
        <w:t xml:space="preserve">the </w:t>
      </w:r>
      <w:r w:rsidRPr="00C36A56">
        <w:rPr>
          <w:rFonts w:cstheme="minorHAnsi"/>
        </w:rPr>
        <w:t>simulated voyage</w:t>
      </w:r>
      <w:r w:rsidRPr="00C36A56" w:rsidR="00DA115D">
        <w:rPr>
          <w:rFonts w:cstheme="minorHAnsi"/>
        </w:rPr>
        <w:t>(s)</w:t>
      </w:r>
      <w:r w:rsidRPr="00C36A56">
        <w:rPr>
          <w:rFonts w:cstheme="minorHAnsi"/>
        </w:rPr>
        <w:t xml:space="preserve"> must</w:t>
      </w:r>
      <w:r w:rsidRPr="00C36A56" w:rsidR="009D0E64">
        <w:rPr>
          <w:rFonts w:cstheme="minorHAnsi"/>
        </w:rPr>
        <w:t xml:space="preserve"> include </w:t>
      </w:r>
      <w:r w:rsidRPr="00C36A56">
        <w:rPr>
          <w:rFonts w:cstheme="minorHAnsi"/>
        </w:rPr>
        <w:t xml:space="preserve">each </w:t>
      </w:r>
      <w:r w:rsidRPr="00C36A56" w:rsidR="009D0E64">
        <w:rPr>
          <w:rFonts w:cstheme="minorHAnsi"/>
        </w:rPr>
        <w:t xml:space="preserve">U.S. </w:t>
      </w:r>
      <w:r w:rsidRPr="00C36A56">
        <w:rPr>
          <w:rFonts w:cstheme="minorHAnsi"/>
        </w:rPr>
        <w:t xml:space="preserve">port. </w:t>
      </w:r>
    </w:p>
    <w:p w:rsidRPr="00C36A56" w:rsidR="005277EC" w:rsidP="00C06924" w:rsidRDefault="005277EC" w14:paraId="13FE0540" w14:textId="440FA978">
      <w:pPr>
        <w:pStyle w:val="ListParagraph"/>
        <w:numPr>
          <w:ilvl w:val="0"/>
          <w:numId w:val="2"/>
        </w:numPr>
        <w:autoSpaceDE w:val="0"/>
        <w:autoSpaceDN w:val="0"/>
        <w:rPr>
          <w:rFonts w:cstheme="minorHAnsi"/>
        </w:rPr>
      </w:pPr>
      <w:r w:rsidRPr="00C36A56">
        <w:rPr>
          <w:rFonts w:cstheme="minorHAnsi"/>
        </w:rPr>
        <w:t>The cruise ship operator must maintain a list of all passengers, crew, port personnel</w:t>
      </w:r>
      <w:r w:rsidRPr="00C36A56" w:rsidR="00823792">
        <w:rPr>
          <w:rFonts w:cstheme="minorHAnsi"/>
        </w:rPr>
        <w:t>,</w:t>
      </w:r>
      <w:r w:rsidRPr="00C36A56">
        <w:rPr>
          <w:rFonts w:cstheme="minorHAnsi"/>
        </w:rPr>
        <w:t xml:space="preserve"> and other persons who participated </w:t>
      </w:r>
      <w:r w:rsidRPr="00C36A56" w:rsidR="009D0E64">
        <w:rPr>
          <w:rFonts w:cstheme="minorHAnsi"/>
        </w:rPr>
        <w:t>in</w:t>
      </w:r>
      <w:r w:rsidRPr="00C36A56">
        <w:rPr>
          <w:rFonts w:cstheme="minorHAnsi"/>
        </w:rPr>
        <w:t xml:space="preserve"> the simulated voyage</w:t>
      </w:r>
      <w:r w:rsidRPr="00C36A56" w:rsidR="009D0E64">
        <w:rPr>
          <w:rFonts w:cstheme="minorHAnsi"/>
        </w:rPr>
        <w:t>. This list must be preserved and made available to CDC upon request at any time while the CSO remains in effect.</w:t>
      </w:r>
    </w:p>
    <w:p w:rsidRPr="00C36A56" w:rsidR="0035730C" w:rsidP="00070C97" w:rsidRDefault="00070C97" w14:paraId="77955344" w14:textId="7FA6F30B">
      <w:pPr>
        <w:pStyle w:val="ListParagraph"/>
        <w:numPr>
          <w:ilvl w:val="0"/>
          <w:numId w:val="2"/>
        </w:numPr>
        <w:autoSpaceDE w:val="0"/>
        <w:autoSpaceDN w:val="0"/>
        <w:rPr>
          <w:rFonts w:cstheme="minorHAnsi"/>
        </w:rPr>
      </w:pPr>
      <w:r w:rsidRPr="00C36A56">
        <w:rPr>
          <w:rFonts w:cstheme="minorHAnsi"/>
        </w:rPr>
        <w:t xml:space="preserve">Simulated voyages must be between </w:t>
      </w:r>
      <w:r w:rsidRPr="00C36A56" w:rsidR="000762CB">
        <w:rPr>
          <w:rFonts w:cstheme="minorHAnsi"/>
        </w:rPr>
        <w:t>2</w:t>
      </w:r>
      <w:r w:rsidRPr="00C36A56">
        <w:rPr>
          <w:rFonts w:cstheme="minorHAnsi"/>
        </w:rPr>
        <w:t>-7 days</w:t>
      </w:r>
      <w:r w:rsidRPr="00C36A56" w:rsidR="000762CB">
        <w:rPr>
          <w:rFonts w:cstheme="minorHAnsi"/>
        </w:rPr>
        <w:t xml:space="preserve"> in length with a least one overnight stay</w:t>
      </w:r>
      <w:r w:rsidRPr="003B084F" w:rsidR="000762CB">
        <w:rPr>
          <w:rStyle w:val="FootnoteReference"/>
          <w:rFonts w:cstheme="minorHAnsi"/>
        </w:rPr>
        <w:footnoteReference w:id="3"/>
      </w:r>
      <w:r w:rsidRPr="003B084F">
        <w:rPr>
          <w:rFonts w:cstheme="minorHAnsi"/>
        </w:rPr>
        <w:t xml:space="preserve"> </w:t>
      </w:r>
      <w:r w:rsidRPr="00C36A56" w:rsidR="00846B85">
        <w:rPr>
          <w:rFonts w:cstheme="minorHAnsi"/>
        </w:rPr>
        <w:t xml:space="preserve">to test the efficacy of the cruise ship operator’s ability to mitigate the risk of COVID-19 onboard the cruise ship, including through embarkation, disembarkation, and post-disembarkation testing. </w:t>
      </w:r>
    </w:p>
    <w:p w:rsidRPr="00C36A56" w:rsidR="00274974" w:rsidP="001B3DF1" w:rsidRDefault="00D25C2C" w14:paraId="12D0E790" w14:textId="4D3CD455">
      <w:pPr>
        <w:pStyle w:val="ListParagraph"/>
        <w:numPr>
          <w:ilvl w:val="0"/>
          <w:numId w:val="12"/>
        </w:numPr>
        <w:rPr>
          <w:rFonts w:cstheme="minorHAnsi"/>
        </w:rPr>
      </w:pPr>
      <w:r w:rsidRPr="00C36A56">
        <w:rPr>
          <w:rFonts w:cstheme="minorHAnsi"/>
        </w:rPr>
        <w:t>Activities conducted on v</w:t>
      </w:r>
      <w:r w:rsidRPr="00C36A56" w:rsidR="00A50A58">
        <w:rPr>
          <w:rFonts w:cstheme="minorHAnsi"/>
        </w:rPr>
        <w:t xml:space="preserve">oyages </w:t>
      </w:r>
      <w:r w:rsidRPr="00C36A56">
        <w:rPr>
          <w:rFonts w:cstheme="minorHAnsi"/>
        </w:rPr>
        <w:t>that occurred</w:t>
      </w:r>
      <w:r w:rsidRPr="00C36A56" w:rsidR="00A50A58">
        <w:rPr>
          <w:rFonts w:cstheme="minorHAnsi"/>
        </w:rPr>
        <w:t xml:space="preserve"> outside of U.S. waters during the period of the </w:t>
      </w:r>
      <w:r w:rsidRPr="00C36A56" w:rsidR="00FA0169">
        <w:rPr>
          <w:rFonts w:cstheme="minorHAnsi"/>
        </w:rPr>
        <w:t>No Sail Order (</w:t>
      </w:r>
      <w:r w:rsidRPr="00C36A56" w:rsidR="00A50A58">
        <w:rPr>
          <w:rFonts w:cstheme="minorHAnsi"/>
        </w:rPr>
        <w:t>NSO</w:t>
      </w:r>
      <w:r w:rsidRPr="00C36A56" w:rsidR="00FA0169">
        <w:rPr>
          <w:rFonts w:cstheme="minorHAnsi"/>
        </w:rPr>
        <w:t>)</w:t>
      </w:r>
      <w:r w:rsidRPr="00C36A56" w:rsidR="00A50A58">
        <w:rPr>
          <w:rFonts w:cstheme="minorHAnsi"/>
        </w:rPr>
        <w:t xml:space="preserve"> and the CSO </w:t>
      </w:r>
      <w:r w:rsidRPr="00C36A56" w:rsidR="00BD5020">
        <w:rPr>
          <w:rFonts w:cstheme="minorHAnsi"/>
        </w:rPr>
        <w:t xml:space="preserve">that </w:t>
      </w:r>
      <w:r w:rsidRPr="00C36A56" w:rsidR="004733A4">
        <w:rPr>
          <w:rFonts w:cstheme="minorHAnsi"/>
        </w:rPr>
        <w:t>were not conducted as part of a CDC-approved</w:t>
      </w:r>
      <w:r w:rsidRPr="00C36A56" w:rsidR="00BD5020">
        <w:rPr>
          <w:rFonts w:cstheme="minorHAnsi"/>
        </w:rPr>
        <w:t xml:space="preserve"> simulated voyage</w:t>
      </w:r>
      <w:r w:rsidRPr="00C36A56" w:rsidR="00BA06E3">
        <w:rPr>
          <w:rFonts w:cstheme="minorHAnsi"/>
        </w:rPr>
        <w:t xml:space="preserve">, </w:t>
      </w:r>
      <w:r w:rsidRPr="00C36A56" w:rsidR="00A50A58">
        <w:rPr>
          <w:rFonts w:cstheme="minorHAnsi"/>
        </w:rPr>
        <w:t xml:space="preserve">do not </w:t>
      </w:r>
      <w:r w:rsidRPr="00C36A56" w:rsidR="00BA06E3">
        <w:rPr>
          <w:rFonts w:cstheme="minorHAnsi"/>
        </w:rPr>
        <w:t xml:space="preserve">count towards the activities that must be </w:t>
      </w:r>
      <w:r w:rsidRPr="00C36A56" w:rsidR="00A50A58">
        <w:rPr>
          <w:rFonts w:cstheme="minorHAnsi"/>
        </w:rPr>
        <w:t xml:space="preserve">simulated </w:t>
      </w:r>
      <w:r w:rsidRPr="00C36A56" w:rsidR="004733A4">
        <w:rPr>
          <w:rFonts w:cstheme="minorHAnsi"/>
        </w:rPr>
        <w:t xml:space="preserve">on </w:t>
      </w:r>
      <w:r w:rsidRPr="00C36A56" w:rsidR="00BA06E3">
        <w:rPr>
          <w:rFonts w:cstheme="minorHAnsi"/>
        </w:rPr>
        <w:t xml:space="preserve">a simulated </w:t>
      </w:r>
      <w:r w:rsidRPr="00C36A56" w:rsidR="00A50A58">
        <w:rPr>
          <w:rFonts w:cstheme="minorHAnsi"/>
        </w:rPr>
        <w:t xml:space="preserve">voyage. However, cruise </w:t>
      </w:r>
      <w:r w:rsidRPr="00C36A56" w:rsidR="00BA06E3">
        <w:rPr>
          <w:rFonts w:cstheme="minorHAnsi"/>
        </w:rPr>
        <w:t>ship operators</w:t>
      </w:r>
      <w:r w:rsidRPr="00C36A56" w:rsidR="00A50A58">
        <w:rPr>
          <w:rFonts w:cstheme="minorHAnsi"/>
        </w:rPr>
        <w:t xml:space="preserve"> </w:t>
      </w:r>
      <w:r w:rsidRPr="00C36A56" w:rsidR="00322852">
        <w:rPr>
          <w:rFonts w:cstheme="minorHAnsi"/>
        </w:rPr>
        <w:t xml:space="preserve">may incorporate </w:t>
      </w:r>
      <w:r w:rsidRPr="00C36A56" w:rsidR="00A50A58">
        <w:rPr>
          <w:rFonts w:cstheme="minorHAnsi"/>
        </w:rPr>
        <w:t xml:space="preserve">best practices and lessons learned from these voyages </w:t>
      </w:r>
      <w:r w:rsidRPr="00C36A56" w:rsidR="00322852">
        <w:rPr>
          <w:rFonts w:cstheme="minorHAnsi"/>
        </w:rPr>
        <w:t>as part of the simulation and</w:t>
      </w:r>
      <w:r w:rsidRPr="00C36A56" w:rsidR="00700F24">
        <w:rPr>
          <w:rFonts w:cstheme="minorHAnsi"/>
        </w:rPr>
        <w:t xml:space="preserve"> in the </w:t>
      </w:r>
      <w:r w:rsidRPr="00C36A56" w:rsidR="00D0337A">
        <w:rPr>
          <w:rFonts w:cstheme="minorHAnsi"/>
        </w:rPr>
        <w:t>a</w:t>
      </w:r>
      <w:r w:rsidRPr="00C36A56" w:rsidR="00A50A58">
        <w:rPr>
          <w:rFonts w:cstheme="minorHAnsi"/>
        </w:rPr>
        <w:t>fter-</w:t>
      </w:r>
      <w:r w:rsidRPr="00C36A56" w:rsidR="00D0337A">
        <w:rPr>
          <w:rFonts w:cstheme="minorHAnsi"/>
        </w:rPr>
        <w:t>a</w:t>
      </w:r>
      <w:r w:rsidRPr="00C36A56" w:rsidR="00A50A58">
        <w:rPr>
          <w:rFonts w:cstheme="minorHAnsi"/>
        </w:rPr>
        <w:t xml:space="preserve">ction </w:t>
      </w:r>
      <w:r w:rsidRPr="00C36A56" w:rsidR="00D0337A">
        <w:rPr>
          <w:rFonts w:cstheme="minorHAnsi"/>
        </w:rPr>
        <w:t>r</w:t>
      </w:r>
      <w:r w:rsidRPr="00C36A56" w:rsidR="00A50A58">
        <w:rPr>
          <w:rFonts w:cstheme="minorHAnsi"/>
        </w:rPr>
        <w:t xml:space="preserve">eport </w:t>
      </w:r>
      <w:r w:rsidRPr="00C36A56" w:rsidR="00700F24">
        <w:rPr>
          <w:rFonts w:cstheme="minorHAnsi"/>
        </w:rPr>
        <w:t>submitted to CDC</w:t>
      </w:r>
      <w:r w:rsidRPr="00C36A56" w:rsidR="00A50A58">
        <w:rPr>
          <w:rFonts w:cstheme="minorHAnsi"/>
        </w:rPr>
        <w:t>.</w:t>
      </w:r>
    </w:p>
    <w:p w:rsidRPr="00C36A56" w:rsidR="00041776" w:rsidP="00041776" w:rsidRDefault="00041776" w14:paraId="32BE7F20" w14:textId="575B9311">
      <w:pPr>
        <w:pStyle w:val="ListParagraph"/>
        <w:numPr>
          <w:ilvl w:val="0"/>
          <w:numId w:val="12"/>
        </w:numPr>
        <w:autoSpaceDE w:val="0"/>
        <w:autoSpaceDN w:val="0"/>
        <w:rPr>
          <w:rFonts w:cstheme="minorHAnsi"/>
        </w:rPr>
      </w:pPr>
      <w:r w:rsidRPr="00C36A56">
        <w:rPr>
          <w:rFonts w:cstheme="minorHAnsi"/>
        </w:rPr>
        <w:t>The cruise ship operator must meet standards during the simulated voyage for hand hygiene, use of face masks, and social distancing for passengers and crew, as well as ship sanitation, as required by CDC technical instructions or orders.</w:t>
      </w:r>
    </w:p>
    <w:p w:rsidRPr="00C36A56" w:rsidR="00041776" w:rsidP="00041776" w:rsidRDefault="00041776" w14:paraId="511FC28B" w14:textId="77777777">
      <w:pPr>
        <w:pStyle w:val="ListParagraph"/>
        <w:numPr>
          <w:ilvl w:val="0"/>
          <w:numId w:val="12"/>
        </w:numPr>
        <w:autoSpaceDE w:val="0"/>
        <w:autoSpaceDN w:val="0"/>
        <w:rPr>
          <w:rFonts w:cstheme="minorHAnsi"/>
        </w:rPr>
      </w:pPr>
      <w:r w:rsidRPr="00C36A56">
        <w:rPr>
          <w:rFonts w:cstheme="minorHAnsi"/>
        </w:rPr>
        <w:t>The cruise ship operator must modify meal service and entertainment venues to facilitate social distancing during the simulated voyage.</w:t>
      </w:r>
    </w:p>
    <w:p w:rsidRPr="00C36A56" w:rsidR="008A1147" w:rsidP="001B3DF1" w:rsidRDefault="00274974" w14:paraId="1E0584F7" w14:textId="5140ABCA">
      <w:pPr>
        <w:pStyle w:val="ListParagraph"/>
        <w:numPr>
          <w:ilvl w:val="0"/>
          <w:numId w:val="12"/>
        </w:numPr>
        <w:rPr>
          <w:rFonts w:cstheme="minorHAnsi"/>
        </w:rPr>
      </w:pPr>
      <w:r w:rsidRPr="00C36A56">
        <w:rPr>
          <w:rFonts w:cstheme="minorHAnsi"/>
        </w:rPr>
        <w:t xml:space="preserve">The following activities </w:t>
      </w:r>
      <w:r w:rsidRPr="00C36A56" w:rsidR="00457FCA">
        <w:rPr>
          <w:rFonts w:cstheme="minorHAnsi"/>
        </w:rPr>
        <w:t>must</w:t>
      </w:r>
      <w:r w:rsidRPr="00C36A56" w:rsidR="004D70EB">
        <w:rPr>
          <w:rFonts w:cstheme="minorHAnsi"/>
        </w:rPr>
        <w:t xml:space="preserve"> be simulated </w:t>
      </w:r>
      <w:r w:rsidRPr="00C36A56" w:rsidR="00387413">
        <w:rPr>
          <w:rFonts w:cstheme="minorHAnsi"/>
        </w:rPr>
        <w:t xml:space="preserve">onboard each ship for which the cruise ship operator intends to commence restricted passenger voyages </w:t>
      </w:r>
      <w:r w:rsidRPr="00C36A56" w:rsidR="00823792">
        <w:rPr>
          <w:rFonts w:cstheme="minorHAnsi"/>
        </w:rPr>
        <w:t xml:space="preserve">before </w:t>
      </w:r>
      <w:r w:rsidRPr="00C36A56" w:rsidR="004D70EB">
        <w:rPr>
          <w:rFonts w:cstheme="minorHAnsi"/>
        </w:rPr>
        <w:t xml:space="preserve">applying for a COVID-19 Conditional Sailing Certificate. However, </w:t>
      </w:r>
      <w:r w:rsidRPr="00C36A56" w:rsidR="00387413">
        <w:rPr>
          <w:rFonts w:cstheme="minorHAnsi"/>
        </w:rPr>
        <w:t xml:space="preserve">at the </w:t>
      </w:r>
      <w:r w:rsidRPr="00C36A56" w:rsidR="004D70EB">
        <w:rPr>
          <w:rFonts w:cstheme="minorHAnsi"/>
        </w:rPr>
        <w:t>cruise ship operator</w:t>
      </w:r>
      <w:r w:rsidRPr="00C36A56" w:rsidR="00387413">
        <w:rPr>
          <w:rFonts w:cstheme="minorHAnsi"/>
        </w:rPr>
        <w:t>’s</w:t>
      </w:r>
      <w:r w:rsidRPr="00C36A56" w:rsidR="00F50014">
        <w:rPr>
          <w:rFonts w:cstheme="minorHAnsi"/>
        </w:rPr>
        <w:t xml:space="preserve"> discretion</w:t>
      </w:r>
      <w:r w:rsidRPr="00C36A56" w:rsidR="00387413">
        <w:rPr>
          <w:rFonts w:cstheme="minorHAnsi"/>
        </w:rPr>
        <w:t>,</w:t>
      </w:r>
      <w:r w:rsidRPr="00C36A56" w:rsidR="004D70EB">
        <w:rPr>
          <w:rFonts w:cstheme="minorHAnsi"/>
        </w:rPr>
        <w:t xml:space="preserve"> </w:t>
      </w:r>
      <w:r w:rsidRPr="00C36A56" w:rsidR="00D462A1">
        <w:rPr>
          <w:rFonts w:cstheme="minorHAnsi"/>
        </w:rPr>
        <w:t xml:space="preserve">these activities may be conducted as part of the same simulated voyage </w:t>
      </w:r>
      <w:r w:rsidRPr="00C36A56" w:rsidR="005C75E2">
        <w:rPr>
          <w:rFonts w:cstheme="minorHAnsi"/>
        </w:rPr>
        <w:t>or as part of separate simulated voyages</w:t>
      </w:r>
      <w:r w:rsidRPr="00C36A56" w:rsidR="008A1147">
        <w:rPr>
          <w:rFonts w:cstheme="minorHAnsi"/>
        </w:rPr>
        <w:t>:</w:t>
      </w:r>
    </w:p>
    <w:p w:rsidRPr="00C36A56" w:rsidR="008A1147" w:rsidP="008A1147" w:rsidRDefault="008A1147" w14:paraId="6268224B" w14:textId="0E777E40">
      <w:pPr>
        <w:pStyle w:val="ListParagraph"/>
        <w:numPr>
          <w:ilvl w:val="1"/>
          <w:numId w:val="12"/>
        </w:numPr>
        <w:rPr>
          <w:rFonts w:cstheme="minorHAnsi"/>
        </w:rPr>
      </w:pPr>
      <w:r w:rsidRPr="00C36A56">
        <w:rPr>
          <w:rFonts w:cstheme="minorHAnsi"/>
        </w:rPr>
        <w:t xml:space="preserve">Embarkation and disembarkation procedures, as approved </w:t>
      </w:r>
      <w:r w:rsidRPr="00C36A56" w:rsidR="00823792">
        <w:rPr>
          <w:rFonts w:cstheme="minorHAnsi"/>
        </w:rPr>
        <w:t>by</w:t>
      </w:r>
      <w:r w:rsidRPr="00C36A56">
        <w:rPr>
          <w:rFonts w:cstheme="minorHAnsi"/>
        </w:rPr>
        <w:t xml:space="preserve"> U.S. port and local health authorities as part the cruise ship operator’s Phase 2A agreements, including procedures for terminal check-in.</w:t>
      </w:r>
    </w:p>
    <w:p w:rsidRPr="00C36A56" w:rsidR="008A1147" w:rsidP="008A1147" w:rsidRDefault="008A1147" w14:paraId="5069C481" w14:textId="61CE1E75">
      <w:pPr>
        <w:pStyle w:val="ListParagraph"/>
        <w:numPr>
          <w:ilvl w:val="1"/>
          <w:numId w:val="12"/>
        </w:numPr>
        <w:rPr>
          <w:rFonts w:cstheme="minorHAnsi"/>
        </w:rPr>
      </w:pPr>
      <w:r w:rsidRPr="00C36A56">
        <w:rPr>
          <w:rFonts w:cstheme="minorHAnsi"/>
        </w:rPr>
        <w:t>Onboard activities, including seating and meal service at dining and entertainment venues.</w:t>
      </w:r>
    </w:p>
    <w:p w:rsidRPr="00C36A56" w:rsidR="008A1147" w:rsidP="008A1147" w:rsidRDefault="00DA115D" w14:paraId="3BEC645E" w14:textId="49764BA8">
      <w:pPr>
        <w:pStyle w:val="ListParagraph"/>
        <w:numPr>
          <w:ilvl w:val="1"/>
          <w:numId w:val="12"/>
        </w:numPr>
        <w:rPr>
          <w:rFonts w:cstheme="minorHAnsi"/>
        </w:rPr>
      </w:pPr>
      <w:r w:rsidRPr="00C36A56">
        <w:rPr>
          <w:rFonts w:cstheme="minorHAnsi"/>
        </w:rPr>
        <w:t>Medical e</w:t>
      </w:r>
      <w:r w:rsidRPr="00C36A56" w:rsidR="008A1147">
        <w:rPr>
          <w:rFonts w:cstheme="minorHAnsi"/>
        </w:rPr>
        <w:t>vacuation procedures.</w:t>
      </w:r>
    </w:p>
    <w:p w:rsidRPr="00C36A56" w:rsidR="008A1147" w:rsidP="008A1147" w:rsidRDefault="008A1147" w14:paraId="58A19858" w14:textId="09E066C5">
      <w:pPr>
        <w:pStyle w:val="ListParagraph"/>
        <w:numPr>
          <w:ilvl w:val="1"/>
          <w:numId w:val="12"/>
        </w:numPr>
        <w:rPr>
          <w:rFonts w:cstheme="minorHAnsi"/>
        </w:rPr>
      </w:pPr>
      <w:r w:rsidRPr="00C36A56">
        <w:rPr>
          <w:rFonts w:cstheme="minorHAnsi"/>
        </w:rPr>
        <w:t>Transfer of symptomatic passengers or crew, or those who test positive for SARS-CoV-2, from cabins to isolation rooms.</w:t>
      </w:r>
    </w:p>
    <w:p w:rsidRPr="00C36A56" w:rsidR="008A1147" w:rsidP="008A1147" w:rsidRDefault="008A1147" w14:paraId="00D33CDB" w14:textId="7FA495E0">
      <w:pPr>
        <w:pStyle w:val="ListParagraph"/>
        <w:numPr>
          <w:ilvl w:val="1"/>
          <w:numId w:val="12"/>
        </w:numPr>
        <w:rPr>
          <w:rFonts w:cstheme="minorHAnsi"/>
        </w:rPr>
      </w:pPr>
      <w:r w:rsidRPr="00C36A56">
        <w:rPr>
          <w:rFonts w:cstheme="minorHAnsi"/>
        </w:rPr>
        <w:t>Onboard and shoreside isolation and quarantine, as per the terms of the cruise ship operator’s Phase 2</w:t>
      </w:r>
      <w:r w:rsidRPr="00C36A56" w:rsidR="00FD2F28">
        <w:rPr>
          <w:rFonts w:cstheme="minorHAnsi"/>
        </w:rPr>
        <w:t>A</w:t>
      </w:r>
      <w:r w:rsidRPr="00C36A56">
        <w:rPr>
          <w:rFonts w:cstheme="minorHAnsi"/>
        </w:rPr>
        <w:t xml:space="preserve"> agreements</w:t>
      </w:r>
      <w:r w:rsidRPr="00C36A56" w:rsidR="00E05038">
        <w:rPr>
          <w:rFonts w:cstheme="minorHAnsi"/>
        </w:rPr>
        <w:t xml:space="preserve">, </w:t>
      </w:r>
      <w:r w:rsidRPr="00C36A56" w:rsidR="00F93F1A">
        <w:rPr>
          <w:rFonts w:cstheme="minorHAnsi"/>
        </w:rPr>
        <w:t>of</w:t>
      </w:r>
      <w:r w:rsidRPr="00C36A56" w:rsidR="00E05038">
        <w:rPr>
          <w:rFonts w:cstheme="minorHAnsi"/>
        </w:rPr>
        <w:t xml:space="preserve"> at least 5% of all passengers and non-essential crew</w:t>
      </w:r>
      <w:r w:rsidRPr="00C36A56">
        <w:rPr>
          <w:rFonts w:cstheme="minorHAnsi"/>
        </w:rPr>
        <w:t>.</w:t>
      </w:r>
    </w:p>
    <w:p w:rsidRPr="00C36A56" w:rsidR="008A1147" w:rsidP="00F549A7" w:rsidRDefault="008A1147" w14:paraId="1C18187D" w14:textId="315E81EA">
      <w:pPr>
        <w:pStyle w:val="ListParagraph"/>
        <w:numPr>
          <w:ilvl w:val="1"/>
          <w:numId w:val="12"/>
        </w:numPr>
        <w:rPr>
          <w:rFonts w:cstheme="minorHAnsi"/>
        </w:rPr>
      </w:pPr>
      <w:r w:rsidRPr="00C36A56">
        <w:rPr>
          <w:rFonts w:cstheme="minorHAnsi"/>
        </w:rPr>
        <w:t>Recreational activities that the cruise ship operator intends to offer as part of any restricted passenger voyages, e.g., casinos, spa services, fitness classes, gymnasiums.</w:t>
      </w:r>
    </w:p>
    <w:p w:rsidRPr="00C36A56" w:rsidR="00C54C86" w:rsidP="00521241" w:rsidRDefault="00C54C86" w14:paraId="36161529" w14:textId="0942347A">
      <w:pPr>
        <w:pStyle w:val="ListParagraph"/>
        <w:numPr>
          <w:ilvl w:val="1"/>
          <w:numId w:val="12"/>
        </w:numPr>
        <w:rPr>
          <w:rFonts w:cstheme="minorHAnsi"/>
        </w:rPr>
      </w:pPr>
      <w:r w:rsidRPr="00C36A56">
        <w:rPr>
          <w:rFonts w:cstheme="minorHAnsi"/>
        </w:rPr>
        <w:t xml:space="preserve">Private-island shore </w:t>
      </w:r>
      <w:r w:rsidRPr="00C36A56" w:rsidR="00763651">
        <w:rPr>
          <w:rFonts w:cstheme="minorHAnsi"/>
        </w:rPr>
        <w:t>excursions if</w:t>
      </w:r>
      <w:r w:rsidRPr="00C36A56">
        <w:rPr>
          <w:rFonts w:cstheme="minorHAnsi"/>
        </w:rPr>
        <w:t xml:space="preserve"> any are planned during restricted passenger voyages</w:t>
      </w:r>
      <w:r w:rsidRPr="00C36A56" w:rsidR="0016276E">
        <w:rPr>
          <w:rFonts w:cstheme="minorHAnsi"/>
        </w:rPr>
        <w:t>.</w:t>
      </w:r>
      <w:r w:rsidRPr="00C36A56">
        <w:rPr>
          <w:rFonts w:cstheme="minorHAnsi"/>
        </w:rPr>
        <w:t xml:space="preserve"> </w:t>
      </w:r>
      <w:r w:rsidRPr="00C36A56" w:rsidR="00763651">
        <w:rPr>
          <w:rFonts w:cstheme="minorHAnsi"/>
        </w:rPr>
        <w:t>T</w:t>
      </w:r>
      <w:r w:rsidRPr="00C36A56">
        <w:rPr>
          <w:rFonts w:cstheme="minorHAnsi"/>
        </w:rPr>
        <w:t>he following measures must be observed on the private island:</w:t>
      </w:r>
    </w:p>
    <w:p w:rsidRPr="00C36A56" w:rsidR="002A7BC2" w:rsidP="0016276E" w:rsidRDefault="002A7BC2" w14:paraId="4DA62A60" w14:textId="5AE5AD1F">
      <w:pPr>
        <w:pStyle w:val="ListParagraph"/>
        <w:numPr>
          <w:ilvl w:val="2"/>
          <w:numId w:val="12"/>
        </w:numPr>
        <w:rPr>
          <w:rFonts w:cstheme="minorHAnsi"/>
        </w:rPr>
      </w:pPr>
      <w:r w:rsidRPr="00C36A56">
        <w:rPr>
          <w:rFonts w:cstheme="minorHAnsi"/>
        </w:rPr>
        <w:t xml:space="preserve">Only one ship can port at the island at </w:t>
      </w:r>
      <w:r w:rsidRPr="00C36A56" w:rsidR="002446C6">
        <w:rPr>
          <w:rFonts w:cstheme="minorHAnsi"/>
        </w:rPr>
        <w:t xml:space="preserve">any </w:t>
      </w:r>
      <w:r w:rsidRPr="00C36A56">
        <w:rPr>
          <w:rFonts w:cstheme="minorHAnsi"/>
        </w:rPr>
        <w:t>one time</w:t>
      </w:r>
      <w:r w:rsidRPr="00C36A56" w:rsidR="00C54C86">
        <w:rPr>
          <w:rFonts w:cstheme="minorHAnsi"/>
        </w:rPr>
        <w:t>.</w:t>
      </w:r>
    </w:p>
    <w:p w:rsidRPr="00C36A56" w:rsidR="002A7BC2" w:rsidP="0016276E" w:rsidRDefault="00C54C86" w14:paraId="6536D04C" w14:textId="440C4ABD">
      <w:pPr>
        <w:pStyle w:val="ListParagraph"/>
        <w:numPr>
          <w:ilvl w:val="2"/>
          <w:numId w:val="12"/>
        </w:numPr>
        <w:rPr>
          <w:rFonts w:cstheme="minorHAnsi"/>
        </w:rPr>
      </w:pPr>
      <w:r w:rsidRPr="00C36A56">
        <w:rPr>
          <w:rFonts w:cstheme="minorHAnsi"/>
        </w:rPr>
        <w:t>A</w:t>
      </w:r>
      <w:r w:rsidRPr="00C36A56" w:rsidR="002A7BC2">
        <w:rPr>
          <w:rFonts w:cstheme="minorHAnsi"/>
        </w:rPr>
        <w:t xml:space="preserve"> routine screening testing protocol </w:t>
      </w:r>
      <w:r w:rsidRPr="00C36A56">
        <w:rPr>
          <w:rFonts w:cstheme="minorHAnsi"/>
        </w:rPr>
        <w:t xml:space="preserve">must be implemented </w:t>
      </w:r>
      <w:r w:rsidRPr="00C36A56" w:rsidR="002A7BC2">
        <w:rPr>
          <w:rFonts w:cstheme="minorHAnsi"/>
        </w:rPr>
        <w:t>for island staff</w:t>
      </w:r>
      <w:r w:rsidRPr="00C36A56">
        <w:rPr>
          <w:rFonts w:cstheme="minorHAnsi"/>
        </w:rPr>
        <w:t xml:space="preserve"> who are expected to interact with volunteer passengers or crew. </w:t>
      </w:r>
    </w:p>
    <w:p w:rsidRPr="00C36A56" w:rsidR="002A7BC2" w:rsidP="00070C97" w:rsidRDefault="00C54C86" w14:paraId="4E777327" w14:textId="5DA72B74">
      <w:pPr>
        <w:pStyle w:val="ListParagraph"/>
        <w:numPr>
          <w:ilvl w:val="2"/>
          <w:numId w:val="12"/>
        </w:numPr>
        <w:spacing w:after="0"/>
        <w:rPr>
          <w:rFonts w:cstheme="minorHAnsi"/>
        </w:rPr>
      </w:pPr>
      <w:r w:rsidRPr="00C36A56">
        <w:rPr>
          <w:rFonts w:cstheme="minorHAnsi"/>
        </w:rPr>
        <w:t>M</w:t>
      </w:r>
      <w:r w:rsidRPr="00C36A56" w:rsidR="002A7BC2">
        <w:rPr>
          <w:rFonts w:cstheme="minorHAnsi"/>
        </w:rPr>
        <w:t>ask use and social distancing</w:t>
      </w:r>
      <w:r w:rsidRPr="00C36A56">
        <w:rPr>
          <w:rFonts w:cstheme="minorHAnsi"/>
        </w:rPr>
        <w:t xml:space="preserve"> must be observed</w:t>
      </w:r>
      <w:r w:rsidRPr="00C36A56" w:rsidR="001002DF">
        <w:rPr>
          <w:rFonts w:cstheme="minorHAnsi"/>
        </w:rPr>
        <w:t xml:space="preserve"> </w:t>
      </w:r>
      <w:r w:rsidRPr="00C36A56" w:rsidR="002A7BC2">
        <w:rPr>
          <w:rFonts w:cstheme="minorHAnsi"/>
        </w:rPr>
        <w:t>on the island</w:t>
      </w:r>
      <w:r w:rsidRPr="00C36A56">
        <w:rPr>
          <w:rFonts w:cstheme="minorHAnsi"/>
        </w:rPr>
        <w:t>.</w:t>
      </w:r>
    </w:p>
    <w:p w:rsidRPr="00C36A56" w:rsidR="00AE2E49" w:rsidP="00C72144" w:rsidRDefault="00763651" w14:paraId="0D5F849B" w14:textId="743BF612">
      <w:pPr>
        <w:pStyle w:val="CommentText"/>
        <w:numPr>
          <w:ilvl w:val="0"/>
          <w:numId w:val="23"/>
        </w:numPr>
        <w:rPr>
          <w:rFonts w:cstheme="minorHAnsi"/>
        </w:rPr>
      </w:pPr>
      <w:r w:rsidRPr="003B084F">
        <w:rPr>
          <w:rFonts w:cstheme="minorHAnsi"/>
          <w:sz w:val="22"/>
          <w:szCs w:val="22"/>
        </w:rPr>
        <w:t>Port of call shore excursions if any are planned durin</w:t>
      </w:r>
      <w:r w:rsidRPr="00C36A56">
        <w:rPr>
          <w:rFonts w:cstheme="minorHAnsi"/>
          <w:sz w:val="22"/>
          <w:szCs w:val="22"/>
        </w:rPr>
        <w:t>g restricted passenger voyages. The following measures must be observed on</w:t>
      </w:r>
      <w:r w:rsidRPr="00C36A56" w:rsidR="00002581">
        <w:rPr>
          <w:rFonts w:cstheme="minorHAnsi"/>
          <w:sz w:val="22"/>
          <w:szCs w:val="22"/>
        </w:rPr>
        <w:t xml:space="preserve"> port of call shore excursions:</w:t>
      </w:r>
    </w:p>
    <w:p w:rsidRPr="00C36A56" w:rsidR="006A46DA" w:rsidP="006A46DA" w:rsidRDefault="006A46DA" w14:paraId="60CEC9FC" w14:textId="3D160C16">
      <w:pPr>
        <w:numPr>
          <w:ilvl w:val="2"/>
          <w:numId w:val="12"/>
        </w:numPr>
        <w:contextualSpacing/>
      </w:pPr>
      <w:r w:rsidRPr="00C36A56">
        <w:t>Self-guided or independent exploration by passengers during port stops must be prohibited.</w:t>
      </w:r>
    </w:p>
    <w:p w:rsidRPr="00C36A56" w:rsidR="00002581" w:rsidP="00521241" w:rsidRDefault="00002581" w14:paraId="6615BA2C" w14:textId="00EFDF8B">
      <w:pPr>
        <w:numPr>
          <w:ilvl w:val="2"/>
          <w:numId w:val="12"/>
        </w:numPr>
        <w:tabs>
          <w:tab w:val="left" w:pos="2160"/>
        </w:tabs>
        <w:spacing w:after="0"/>
        <w:contextualSpacing/>
        <w:rPr>
          <w:rFonts w:cstheme="minorHAnsi"/>
        </w:rPr>
      </w:pPr>
      <w:r w:rsidRPr="00C36A56">
        <w:rPr>
          <w:rFonts w:cstheme="minorHAnsi"/>
        </w:rPr>
        <w:t>Shore excursions must only include passengers and crew from the same ship.</w:t>
      </w:r>
    </w:p>
    <w:p w:rsidRPr="00C36A56" w:rsidR="00455C68" w:rsidP="00455C68" w:rsidRDefault="00455C68" w14:paraId="0770609E" w14:textId="77777777">
      <w:pPr>
        <w:pStyle w:val="ListParagraph"/>
        <w:numPr>
          <w:ilvl w:val="2"/>
          <w:numId w:val="12"/>
        </w:numPr>
        <w:rPr>
          <w:rFonts w:cstheme="minorHAnsi"/>
        </w:rPr>
      </w:pPr>
      <w:r w:rsidRPr="00C36A56">
        <w:rPr>
          <w:rFonts w:cstheme="minorHAnsi"/>
        </w:rPr>
        <w:t xml:space="preserve">Cruise ship operator must ensure all shore excursion tour companies facilitate social distancing, mask wearing, and other COVID-19 public health measures throughout the tour. </w:t>
      </w:r>
    </w:p>
    <w:p w:rsidRPr="00C36A56" w:rsidR="00002581" w:rsidP="00AE2E49" w:rsidRDefault="00002581" w14:paraId="6842AF02" w14:textId="3D9183AB">
      <w:pPr>
        <w:pStyle w:val="ListParagraph"/>
        <w:numPr>
          <w:ilvl w:val="2"/>
          <w:numId w:val="12"/>
        </w:numPr>
        <w:spacing w:after="0"/>
        <w:rPr>
          <w:rFonts w:cstheme="minorHAnsi"/>
        </w:rPr>
      </w:pPr>
      <w:r w:rsidRPr="00C36A56">
        <w:rPr>
          <w:rFonts w:cstheme="minorHAnsi"/>
        </w:rPr>
        <w:t xml:space="preserve">Cruise ship operators must have </w:t>
      </w:r>
      <w:r w:rsidRPr="00C36A56" w:rsidR="009714BC">
        <w:rPr>
          <w:rFonts w:cstheme="minorHAnsi"/>
        </w:rPr>
        <w:t xml:space="preserve">a protocol for </w:t>
      </w:r>
      <w:r w:rsidRPr="00C36A56" w:rsidR="00455C68">
        <w:rPr>
          <w:rFonts w:cstheme="minorHAnsi"/>
        </w:rPr>
        <w:t>managing persons with COVID-19 and close contacts</w:t>
      </w:r>
      <w:r w:rsidRPr="00C36A56" w:rsidR="00816897">
        <w:rPr>
          <w:rFonts w:cstheme="minorHAnsi"/>
        </w:rPr>
        <w:t xml:space="preserve"> at</w:t>
      </w:r>
      <w:r w:rsidRPr="00C36A56" w:rsidR="00455C68">
        <w:rPr>
          <w:rFonts w:cstheme="minorHAnsi"/>
        </w:rPr>
        <w:t xml:space="preserve"> </w:t>
      </w:r>
      <w:r w:rsidRPr="00C36A56">
        <w:rPr>
          <w:rFonts w:cstheme="minorHAnsi"/>
        </w:rPr>
        <w:t xml:space="preserve">all </w:t>
      </w:r>
      <w:r w:rsidRPr="00C36A56" w:rsidR="00D471DE">
        <w:rPr>
          <w:rFonts w:cstheme="minorHAnsi"/>
        </w:rPr>
        <w:t xml:space="preserve">foreign </w:t>
      </w:r>
      <w:r w:rsidRPr="00C36A56">
        <w:rPr>
          <w:rFonts w:cstheme="minorHAnsi"/>
        </w:rPr>
        <w:t xml:space="preserve">ports of call. At a minimum, the </w:t>
      </w:r>
      <w:r w:rsidRPr="00C36A56" w:rsidR="009714BC">
        <w:rPr>
          <w:rFonts w:cstheme="minorHAnsi"/>
        </w:rPr>
        <w:t>protocol</w:t>
      </w:r>
      <w:r w:rsidRPr="00C36A56">
        <w:rPr>
          <w:rFonts w:cstheme="minorHAnsi"/>
        </w:rPr>
        <w:t xml:space="preserve"> must include the following:</w:t>
      </w:r>
    </w:p>
    <w:p w:rsidRPr="00C36A56" w:rsidR="009714BC" w:rsidP="00002581" w:rsidRDefault="009714BC" w14:paraId="74712FBB" w14:textId="410559BB">
      <w:pPr>
        <w:pStyle w:val="ListParagraph"/>
        <w:numPr>
          <w:ilvl w:val="3"/>
          <w:numId w:val="12"/>
        </w:numPr>
        <w:rPr>
          <w:rFonts w:cstheme="minorHAnsi"/>
        </w:rPr>
      </w:pPr>
      <w:r w:rsidRPr="00C36A56">
        <w:rPr>
          <w:rFonts w:cstheme="minorHAnsi"/>
        </w:rPr>
        <w:t xml:space="preserve">Disembarkation and </w:t>
      </w:r>
      <w:r w:rsidRPr="00C36A56" w:rsidR="00002581">
        <w:rPr>
          <w:rFonts w:cstheme="minorHAnsi"/>
        </w:rPr>
        <w:t>hous</w:t>
      </w:r>
      <w:r w:rsidRPr="00C36A56">
        <w:rPr>
          <w:rFonts w:cstheme="minorHAnsi"/>
        </w:rPr>
        <w:t xml:space="preserve">ing of </w:t>
      </w:r>
      <w:r w:rsidRPr="00C36A56" w:rsidR="008A4D12">
        <w:rPr>
          <w:rFonts w:cstheme="minorHAnsi"/>
        </w:rPr>
        <w:t xml:space="preserve">persons with </w:t>
      </w:r>
      <w:r w:rsidRPr="00C36A56" w:rsidR="00002581">
        <w:rPr>
          <w:rFonts w:cstheme="minorHAnsi"/>
        </w:rPr>
        <w:t>suspect</w:t>
      </w:r>
      <w:r w:rsidRPr="00C36A56">
        <w:rPr>
          <w:rFonts w:cstheme="minorHAnsi"/>
        </w:rPr>
        <w:t>ed</w:t>
      </w:r>
      <w:r w:rsidRPr="00C36A56" w:rsidR="00002581">
        <w:rPr>
          <w:rFonts w:cstheme="minorHAnsi"/>
        </w:rPr>
        <w:t xml:space="preserve"> </w:t>
      </w:r>
      <w:r w:rsidRPr="00C36A56" w:rsidR="008A4D12">
        <w:rPr>
          <w:rFonts w:cstheme="minorHAnsi"/>
        </w:rPr>
        <w:t xml:space="preserve">or </w:t>
      </w:r>
      <w:r w:rsidRPr="00C36A56" w:rsidR="00002581">
        <w:rPr>
          <w:rFonts w:cstheme="minorHAnsi"/>
        </w:rPr>
        <w:t xml:space="preserve">confirmed COVID-19 </w:t>
      </w:r>
      <w:r w:rsidRPr="00C36A56" w:rsidR="00A8638A">
        <w:rPr>
          <w:rFonts w:cstheme="minorHAnsi"/>
        </w:rPr>
        <w:t xml:space="preserve">needing shore-based hospital care </w:t>
      </w:r>
      <w:r w:rsidRPr="00C36A56" w:rsidR="00002581">
        <w:rPr>
          <w:rFonts w:cstheme="minorHAnsi"/>
        </w:rPr>
        <w:t xml:space="preserve">and their </w:t>
      </w:r>
      <w:r w:rsidRPr="00C36A56" w:rsidR="00A8638A">
        <w:rPr>
          <w:rFonts w:cstheme="minorHAnsi"/>
        </w:rPr>
        <w:t>travel companion</w:t>
      </w:r>
      <w:r w:rsidRPr="00C36A56" w:rsidR="00E05038">
        <w:rPr>
          <w:rFonts w:cstheme="minorHAnsi"/>
        </w:rPr>
        <w:t>(</w:t>
      </w:r>
      <w:r w:rsidRPr="00C36A56" w:rsidR="00A8638A">
        <w:rPr>
          <w:rFonts w:cstheme="minorHAnsi"/>
        </w:rPr>
        <w:t>s</w:t>
      </w:r>
      <w:r w:rsidRPr="00C36A56" w:rsidR="00E05038">
        <w:rPr>
          <w:rFonts w:cstheme="minorHAnsi"/>
        </w:rPr>
        <w:t>)</w:t>
      </w:r>
      <w:r w:rsidRPr="00C36A56" w:rsidR="00002581">
        <w:rPr>
          <w:rFonts w:cstheme="minorHAnsi"/>
        </w:rPr>
        <w:t xml:space="preserve"> for the duration of their isolation or quarantine period. </w:t>
      </w:r>
    </w:p>
    <w:p w:rsidRPr="00C36A56" w:rsidR="00A8638A" w:rsidP="00A8638A" w:rsidRDefault="00A8638A" w14:paraId="4B713FD8" w14:textId="746222D1">
      <w:pPr>
        <w:pStyle w:val="ListParagraph"/>
        <w:numPr>
          <w:ilvl w:val="3"/>
          <w:numId w:val="12"/>
        </w:numPr>
        <w:rPr>
          <w:rFonts w:cstheme="minorHAnsi"/>
        </w:rPr>
      </w:pPr>
      <w:r w:rsidRPr="00C36A56">
        <w:rPr>
          <w:rFonts w:cstheme="minorHAnsi"/>
        </w:rPr>
        <w:t xml:space="preserve">Commercial repatriation of U.S.-based </w:t>
      </w:r>
      <w:r w:rsidRPr="00C36A56" w:rsidR="00EA24DC">
        <w:rPr>
          <w:rFonts w:cstheme="minorHAnsi"/>
        </w:rPr>
        <w:t>persons with COVID-19</w:t>
      </w:r>
      <w:r w:rsidRPr="00C36A56">
        <w:rPr>
          <w:rFonts w:cstheme="minorHAnsi"/>
        </w:rPr>
        <w:t xml:space="preserve"> and close contacts only after </w:t>
      </w:r>
      <w:r w:rsidRPr="00C36A56" w:rsidR="00EC0E3B">
        <w:rPr>
          <w:rFonts w:cstheme="minorHAnsi"/>
        </w:rPr>
        <w:t>meeting criteria to end</w:t>
      </w:r>
      <w:r w:rsidRPr="00C36A56">
        <w:rPr>
          <w:rFonts w:cstheme="minorHAnsi"/>
        </w:rPr>
        <w:t xml:space="preserve"> </w:t>
      </w:r>
      <w:hyperlink w:history="1" r:id="rId20">
        <w:r w:rsidRPr="00C36A56">
          <w:rPr>
            <w:rStyle w:val="Hyperlink"/>
            <w:rFonts w:cstheme="minorHAnsi"/>
          </w:rPr>
          <w:t>isolation</w:t>
        </w:r>
      </w:hyperlink>
      <w:r w:rsidRPr="003B084F">
        <w:rPr>
          <w:rFonts w:cstheme="minorHAnsi"/>
        </w:rPr>
        <w:t xml:space="preserve"> and </w:t>
      </w:r>
      <w:hyperlink w:history="1" r:id="rId21">
        <w:r w:rsidRPr="00C36A56">
          <w:rPr>
            <w:rStyle w:val="Hyperlink"/>
            <w:rFonts w:cstheme="minorHAnsi"/>
          </w:rPr>
          <w:t>quarantine</w:t>
        </w:r>
      </w:hyperlink>
      <w:r w:rsidRPr="003B084F">
        <w:rPr>
          <w:rFonts w:cstheme="minorHAnsi"/>
        </w:rPr>
        <w:t xml:space="preserve"> </w:t>
      </w:r>
      <w:r w:rsidRPr="00C36A56" w:rsidR="001E3570">
        <w:rPr>
          <w:rFonts w:cstheme="minorHAnsi"/>
        </w:rPr>
        <w:t>per CDC guidance</w:t>
      </w:r>
      <w:r w:rsidRPr="00C36A56">
        <w:rPr>
          <w:rFonts w:cstheme="minorHAnsi"/>
        </w:rPr>
        <w:t xml:space="preserve">. For commercial repatriation of foreign-based </w:t>
      </w:r>
      <w:r w:rsidRPr="00C36A56" w:rsidR="00EC0E3B">
        <w:rPr>
          <w:rFonts w:cstheme="minorHAnsi"/>
        </w:rPr>
        <w:t xml:space="preserve">persons with COVID-19 </w:t>
      </w:r>
      <w:r w:rsidRPr="00C36A56">
        <w:rPr>
          <w:rFonts w:cstheme="minorHAnsi"/>
        </w:rPr>
        <w:t xml:space="preserve">and close contacts, cruise ship operators </w:t>
      </w:r>
      <w:r w:rsidRPr="00C36A56" w:rsidR="00D471DE">
        <w:rPr>
          <w:rFonts w:cstheme="minorHAnsi"/>
        </w:rPr>
        <w:t xml:space="preserve">must </w:t>
      </w:r>
      <w:r w:rsidRPr="00C36A56">
        <w:rPr>
          <w:rFonts w:cstheme="minorHAnsi"/>
        </w:rPr>
        <w:t xml:space="preserve">consult with </w:t>
      </w:r>
      <w:r w:rsidRPr="00C36A56" w:rsidR="00D471DE">
        <w:rPr>
          <w:rFonts w:cstheme="minorHAnsi"/>
        </w:rPr>
        <w:t>all relevant</w:t>
      </w:r>
      <w:r w:rsidRPr="00C36A56">
        <w:rPr>
          <w:rFonts w:cstheme="minorHAnsi"/>
        </w:rPr>
        <w:t xml:space="preserve"> public health authorit</w:t>
      </w:r>
      <w:r w:rsidRPr="00C36A56" w:rsidR="00D471DE">
        <w:rPr>
          <w:rFonts w:cstheme="minorHAnsi"/>
        </w:rPr>
        <w:t>ies</w:t>
      </w:r>
      <w:r w:rsidRPr="00C36A56">
        <w:rPr>
          <w:rFonts w:cstheme="minorHAnsi"/>
        </w:rPr>
        <w:t>.</w:t>
      </w:r>
    </w:p>
    <w:p w:rsidRPr="00C36A56" w:rsidR="00BE6DE4" w:rsidP="005C4D38" w:rsidRDefault="007F55CD" w14:paraId="2775B8F2" w14:textId="1336787E">
      <w:pPr>
        <w:spacing w:before="100" w:beforeAutospacing="1" w:after="100" w:afterAutospacing="1" w:line="240" w:lineRule="auto"/>
        <w:outlineLvl w:val="1"/>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Requirements Relat</w:t>
      </w:r>
      <w:r w:rsidRPr="00C36A56" w:rsidR="001B1E77">
        <w:rPr>
          <w:rFonts w:ascii="Times New Roman" w:hAnsi="Times New Roman" w:eastAsia="Times New Roman" w:cs="Times New Roman"/>
          <w:b/>
          <w:bCs/>
          <w:sz w:val="36"/>
          <w:szCs w:val="36"/>
        </w:rPr>
        <w:t>ing to L</w:t>
      </w:r>
      <w:r w:rsidRPr="00C36A56" w:rsidR="00BE6DE4">
        <w:rPr>
          <w:rFonts w:ascii="Times New Roman" w:hAnsi="Times New Roman" w:eastAsia="Times New Roman" w:cs="Times New Roman"/>
          <w:b/>
          <w:bCs/>
          <w:sz w:val="36"/>
          <w:szCs w:val="36"/>
        </w:rPr>
        <w:t xml:space="preserve">aboratory Testing </w:t>
      </w:r>
    </w:p>
    <w:p w:rsidRPr="00C36A56" w:rsidR="00E8386B" w:rsidP="005C4D38" w:rsidRDefault="00147DB0" w14:paraId="4A9E2FC1" w14:textId="0E451D2F">
      <w:pPr>
        <w:spacing w:before="100" w:beforeAutospacing="1" w:after="100" w:afterAutospacing="1" w:line="240" w:lineRule="auto"/>
        <w:outlineLvl w:val="1"/>
        <w:rPr>
          <w:rFonts w:eastAsia="Times New Roman" w:cstheme="minorHAnsi"/>
        </w:rPr>
      </w:pPr>
      <w:r w:rsidRPr="00C36A56">
        <w:rPr>
          <w:rFonts w:eastAsia="Times New Roman" w:cstheme="minorHAnsi"/>
        </w:rPr>
        <w:t>A cruise ship operator must observe the following requirements relating to laboratory testing of passengers and crew as part of a simulated voyage:</w:t>
      </w:r>
    </w:p>
    <w:p w:rsidRPr="00C36A56" w:rsidR="00FF62EB" w:rsidP="0576E5AF" w:rsidRDefault="00A42A01" w14:paraId="6756F9E0" w14:textId="6816A610">
      <w:pPr>
        <w:pStyle w:val="ListParagraph"/>
        <w:numPr>
          <w:ilvl w:val="0"/>
          <w:numId w:val="4"/>
        </w:numPr>
        <w:autoSpaceDE w:val="0"/>
        <w:autoSpaceDN w:val="0"/>
        <w:spacing w:before="40" w:after="40"/>
      </w:pPr>
      <w:r w:rsidRPr="00C36A56">
        <w:t xml:space="preserve">Day of Embarkation Testing: </w:t>
      </w:r>
      <w:r w:rsidRPr="00C36A56" w:rsidR="005C4D38">
        <w:t xml:space="preserve">The cruise ship operator </w:t>
      </w:r>
      <w:r w:rsidRPr="00C36A56" w:rsidR="00457FCA">
        <w:t>must</w:t>
      </w:r>
      <w:r w:rsidRPr="00C36A56" w:rsidR="005C4D38">
        <w:t xml:space="preserve"> conduct laboratory testing of all passengers</w:t>
      </w:r>
      <w:r w:rsidRPr="00C36A56" w:rsidR="007D2687">
        <w:t>, without documentation of recovery from COVID-19 (as defined below),</w:t>
      </w:r>
      <w:r w:rsidRPr="00C36A56" w:rsidR="005C4D38">
        <w:t xml:space="preserve"> on the day of embarkation with </w:t>
      </w:r>
      <w:r w:rsidRPr="00C36A56" w:rsidR="00E92307">
        <w:t xml:space="preserve">same day </w:t>
      </w:r>
      <w:r w:rsidRPr="00C36A56" w:rsidR="005C4D38">
        <w:t xml:space="preserve">results </w:t>
      </w:r>
      <w:r w:rsidRPr="00C36A56" w:rsidR="00B31244">
        <w:t xml:space="preserve">using </w:t>
      </w:r>
      <w:r w:rsidRPr="00C36A56" w:rsidR="00FF62EB">
        <w:t xml:space="preserve">one of the following </w:t>
      </w:r>
      <w:r w:rsidRPr="00C36A56" w:rsidR="00B31244">
        <w:t xml:space="preserve">testing instruments and </w:t>
      </w:r>
      <w:r w:rsidRPr="00C36A56" w:rsidR="00C70C44">
        <w:t>processes</w:t>
      </w:r>
      <w:r w:rsidRPr="00C36A56" w:rsidR="00FF62EB">
        <w:t>:</w:t>
      </w:r>
      <w:r w:rsidRPr="00C36A56" w:rsidR="00C70C44">
        <w:t xml:space="preserve"> </w:t>
      </w:r>
    </w:p>
    <w:p w:rsidRPr="00C36A56" w:rsidR="00FF62EB" w:rsidP="00FF62EB" w:rsidRDefault="00FF62EB" w14:paraId="064B61FE" w14:textId="61419E1E">
      <w:pPr>
        <w:pStyle w:val="ListParagraph"/>
        <w:numPr>
          <w:ilvl w:val="1"/>
          <w:numId w:val="4"/>
        </w:numPr>
        <w:autoSpaceDE w:val="0"/>
        <w:autoSpaceDN w:val="0"/>
        <w:spacing w:before="40" w:after="40"/>
        <w:rPr>
          <w:rFonts w:cstheme="minorHAnsi"/>
        </w:rPr>
      </w:pPr>
      <w:r w:rsidRPr="00C36A56">
        <w:rPr>
          <w:rFonts w:cstheme="minorHAnsi"/>
        </w:rPr>
        <w:t>Previously approved Phase 1 shoreside laboratory, or</w:t>
      </w:r>
    </w:p>
    <w:p w:rsidRPr="00C36A56" w:rsidR="00FF62EB" w:rsidP="00FF62EB" w:rsidRDefault="00FF62EB" w14:paraId="5359AC86" w14:textId="6B7D592A">
      <w:pPr>
        <w:pStyle w:val="ListParagraph"/>
        <w:numPr>
          <w:ilvl w:val="1"/>
          <w:numId w:val="4"/>
        </w:numPr>
        <w:autoSpaceDE w:val="0"/>
        <w:autoSpaceDN w:val="0"/>
        <w:spacing w:before="40" w:after="40"/>
        <w:rPr>
          <w:rFonts w:cstheme="minorHAnsi"/>
        </w:rPr>
      </w:pPr>
      <w:r w:rsidRPr="00C36A56">
        <w:rPr>
          <w:rFonts w:cstheme="minorHAnsi"/>
        </w:rPr>
        <w:t xml:space="preserve">Previously approved Phase 1 onboard point-of-care </w:t>
      </w:r>
      <w:r w:rsidRPr="00C36A56" w:rsidR="00DD6405">
        <w:rPr>
          <w:rFonts w:cstheme="minorHAnsi"/>
        </w:rPr>
        <w:t>equipment</w:t>
      </w:r>
      <w:r w:rsidRPr="00C36A56">
        <w:rPr>
          <w:rFonts w:cstheme="minorHAnsi"/>
        </w:rPr>
        <w:t>, or</w:t>
      </w:r>
    </w:p>
    <w:p w:rsidRPr="00C36A56" w:rsidR="005C4D38" w:rsidP="00FF62EB" w:rsidRDefault="00FF62EB" w14:paraId="27075BB8" w14:textId="711FFC4F">
      <w:pPr>
        <w:pStyle w:val="ListParagraph"/>
        <w:numPr>
          <w:ilvl w:val="1"/>
          <w:numId w:val="4"/>
        </w:numPr>
        <w:autoSpaceDE w:val="0"/>
        <w:autoSpaceDN w:val="0"/>
        <w:spacing w:before="40" w:after="40"/>
        <w:rPr>
          <w:rFonts w:cstheme="minorHAnsi"/>
        </w:rPr>
      </w:pPr>
      <w:r w:rsidRPr="00C36A56">
        <w:rPr>
          <w:rFonts w:cstheme="minorHAnsi"/>
        </w:rPr>
        <w:t>Other testing instruments and processes approved by CDC</w:t>
      </w:r>
    </w:p>
    <w:p w:rsidRPr="00C36A56" w:rsidR="00D850D1" w:rsidP="00521241" w:rsidRDefault="00D850D1" w14:paraId="708342A1" w14:textId="11A783FA">
      <w:pPr>
        <w:pStyle w:val="ListParagraph"/>
        <w:numPr>
          <w:ilvl w:val="2"/>
          <w:numId w:val="4"/>
        </w:numPr>
        <w:autoSpaceDE w:val="0"/>
        <w:autoSpaceDN w:val="0"/>
        <w:spacing w:before="40" w:after="40"/>
        <w:ind w:left="1800"/>
        <w:rPr>
          <w:rFonts w:cstheme="minorHAnsi"/>
        </w:rPr>
      </w:pPr>
      <w:r w:rsidRPr="00C36A56">
        <w:rPr>
          <w:rFonts w:cstheme="minorHAnsi"/>
        </w:rPr>
        <w:t>Prior to collecting specimens and conducting testing: Cruise ship operators must contact CDC at eocevent349@cdc.gov at least 7 calendar days prior to collecting specimens</w:t>
      </w:r>
      <w:r w:rsidRPr="00C36A56" w:rsidR="00E05038">
        <w:rPr>
          <w:rFonts w:cstheme="minorHAnsi"/>
        </w:rPr>
        <w:t xml:space="preserve"> for approval</w:t>
      </w:r>
      <w:r w:rsidRPr="00C36A56">
        <w:rPr>
          <w:rFonts w:cstheme="minorHAnsi"/>
        </w:rPr>
        <w:t xml:space="preserve">. Include “Additional Laboratory Screening Testing for Passenger Voyages on [SHIP NAME]” in the subject line as part of your request for CDC approval. </w:t>
      </w:r>
    </w:p>
    <w:p w:rsidRPr="00C36A56" w:rsidR="00D850D1" w:rsidP="00F549A7" w:rsidRDefault="00D850D1" w14:paraId="2278C333" w14:textId="59E5F7B7">
      <w:pPr>
        <w:pStyle w:val="ListParagraph"/>
        <w:numPr>
          <w:ilvl w:val="2"/>
          <w:numId w:val="4"/>
        </w:numPr>
        <w:autoSpaceDE w:val="0"/>
        <w:autoSpaceDN w:val="0"/>
        <w:spacing w:before="40" w:after="40"/>
        <w:ind w:left="1800"/>
        <w:rPr>
          <w:rFonts w:cstheme="minorHAnsi"/>
        </w:rPr>
      </w:pPr>
      <w:r w:rsidRPr="00C36A56">
        <w:rPr>
          <w:rFonts w:cstheme="minorHAnsi"/>
        </w:rPr>
        <w:t>CDC’s response to the cruise ship operator’s email may include additional information regarding best practices that may assist cruise ship clinicians or public health staff in collecting and transporting specimens.</w:t>
      </w:r>
    </w:p>
    <w:p w:rsidRPr="00C36A56" w:rsidR="007D2687" w:rsidP="0576E5AF" w:rsidRDefault="001002DF" w14:paraId="13FBAFD7" w14:textId="1415864E">
      <w:pPr>
        <w:pStyle w:val="ListParagraph"/>
        <w:numPr>
          <w:ilvl w:val="1"/>
          <w:numId w:val="4"/>
        </w:numPr>
        <w:autoSpaceDE w:val="0"/>
        <w:autoSpaceDN w:val="0"/>
        <w:spacing w:before="40" w:after="40"/>
      </w:pPr>
      <w:r w:rsidRPr="00C36A56">
        <w:t xml:space="preserve">Results must be available prior to boarding the cruise ship. Volunteer passengers who test positive for </w:t>
      </w:r>
      <w:r w:rsidRPr="00C36A56" w:rsidR="002627C7">
        <w:t>SARS-CoV-2</w:t>
      </w:r>
      <w:r w:rsidRPr="00C36A56">
        <w:t xml:space="preserve"> should be denied boarding, unless determined to be a </w:t>
      </w:r>
      <w:r w:rsidRPr="00C36A56" w:rsidR="00E05038">
        <w:t>persistent positive</w:t>
      </w:r>
      <w:r w:rsidRPr="00C36A56">
        <w:t xml:space="preserve"> by cruise ship medical personnel. </w:t>
      </w:r>
    </w:p>
    <w:p w:rsidRPr="00C36A56" w:rsidR="00537072" w:rsidP="007D2687" w:rsidRDefault="007D2687" w14:paraId="76E30F58" w14:textId="5FA020B7">
      <w:pPr>
        <w:pStyle w:val="ListParagraph"/>
        <w:numPr>
          <w:ilvl w:val="1"/>
          <w:numId w:val="4"/>
        </w:numPr>
        <w:autoSpaceDE w:val="0"/>
        <w:autoSpaceDN w:val="0"/>
        <w:spacing w:before="40" w:after="40"/>
        <w:rPr>
          <w:rFonts w:cstheme="minorHAnsi"/>
        </w:rPr>
      </w:pPr>
      <w:r w:rsidRPr="00C36A56">
        <w:rPr>
          <w:rFonts w:cstheme="minorHAnsi"/>
        </w:rPr>
        <w:t>To be excluded from testing, passengers must show</w:t>
      </w:r>
      <w:r w:rsidRPr="00C36A56" w:rsidR="00537072">
        <w:rPr>
          <w:rFonts w:cstheme="minorHAnsi"/>
        </w:rPr>
        <w:t xml:space="preserve"> documentation of recovery</w:t>
      </w:r>
      <w:r w:rsidRPr="00C36A56" w:rsidR="004D143E">
        <w:rPr>
          <w:rFonts w:cstheme="minorHAnsi"/>
        </w:rPr>
        <w:t xml:space="preserve"> from COVID-19 in the past 90 days</w:t>
      </w:r>
      <w:r w:rsidRPr="00C36A56" w:rsidR="00537072">
        <w:rPr>
          <w:rFonts w:cstheme="minorHAnsi"/>
        </w:rPr>
        <w:t xml:space="preserve">, which includes the following: </w:t>
      </w:r>
    </w:p>
    <w:p w:rsidRPr="00C36A56" w:rsidR="00537072" w:rsidP="007D2687" w:rsidRDefault="00F93F1A" w14:paraId="4D581BFA" w14:textId="6C68F620">
      <w:pPr>
        <w:pStyle w:val="ListParagraph"/>
        <w:numPr>
          <w:ilvl w:val="2"/>
          <w:numId w:val="4"/>
        </w:numPr>
        <w:autoSpaceDE w:val="0"/>
        <w:autoSpaceDN w:val="0"/>
        <w:spacing w:before="40" w:after="40"/>
        <w:rPr>
          <w:rFonts w:cstheme="minorHAnsi"/>
        </w:rPr>
      </w:pPr>
      <w:r w:rsidRPr="00C36A56">
        <w:rPr>
          <w:rFonts w:cstheme="minorHAnsi"/>
        </w:rPr>
        <w:t>P</w:t>
      </w:r>
      <w:r w:rsidRPr="00C36A56" w:rsidR="00537072">
        <w:rPr>
          <w:rFonts w:cstheme="minorHAnsi"/>
        </w:rPr>
        <w:t xml:space="preserve">aper or electronic copies of their </w:t>
      </w:r>
      <w:r w:rsidRPr="00C36A56" w:rsidR="007D2687">
        <w:rPr>
          <w:rFonts w:cstheme="minorHAnsi"/>
        </w:rPr>
        <w:t xml:space="preserve">previous </w:t>
      </w:r>
      <w:r w:rsidRPr="00C36A56" w:rsidR="00537072">
        <w:rPr>
          <w:rFonts w:cstheme="minorHAnsi"/>
        </w:rPr>
        <w:t>positive</w:t>
      </w:r>
      <w:r w:rsidRPr="00C36A56" w:rsidR="003B55FC">
        <w:rPr>
          <w:rFonts w:cstheme="minorHAnsi"/>
        </w:rPr>
        <w:t xml:space="preserve"> viral </w:t>
      </w:r>
      <w:r w:rsidRPr="00C36A56" w:rsidR="00537072">
        <w:rPr>
          <w:rFonts w:cstheme="minorHAnsi"/>
        </w:rPr>
        <w:t>test result</w:t>
      </w:r>
      <w:r w:rsidRPr="00C36A56" w:rsidR="000431D9">
        <w:rPr>
          <w:rFonts w:cstheme="minorHAnsi"/>
        </w:rPr>
        <w:t xml:space="preserve"> (dated no more than 90 days ago)</w:t>
      </w:r>
      <w:r w:rsidRPr="00C36A56" w:rsidR="00537072">
        <w:rPr>
          <w:rFonts w:cstheme="minorHAnsi"/>
        </w:rPr>
        <w:t xml:space="preserve">, and </w:t>
      </w:r>
    </w:p>
    <w:p w:rsidRPr="00C36A56" w:rsidR="0057549E" w:rsidP="00193F5E" w:rsidRDefault="00F93F1A" w14:paraId="1C1BA4D9" w14:textId="56138E65">
      <w:pPr>
        <w:pStyle w:val="ListParagraph"/>
        <w:numPr>
          <w:ilvl w:val="2"/>
          <w:numId w:val="4"/>
        </w:numPr>
        <w:autoSpaceDE w:val="0"/>
        <w:autoSpaceDN w:val="0"/>
        <w:spacing w:before="40" w:after="40"/>
        <w:rPr>
          <w:rFonts w:cstheme="minorHAnsi"/>
        </w:rPr>
      </w:pPr>
      <w:r w:rsidRPr="00C36A56">
        <w:rPr>
          <w:rFonts w:cstheme="minorHAnsi"/>
        </w:rPr>
        <w:t>A</w:t>
      </w:r>
      <w:r w:rsidRPr="00C36A56" w:rsidR="00537072">
        <w:rPr>
          <w:rFonts w:cstheme="minorHAnsi"/>
        </w:rPr>
        <w:t xml:space="preserve"> signed letter, on official letterhead that contains the name, address, and phone number of a licensed healthcare provider or public health official, stating that </w:t>
      </w:r>
      <w:r w:rsidRPr="00C36A56" w:rsidR="007C6E81">
        <w:rPr>
          <w:rFonts w:cstheme="minorHAnsi"/>
        </w:rPr>
        <w:t>the traveler</w:t>
      </w:r>
      <w:r w:rsidRPr="00C36A56" w:rsidR="00537072">
        <w:rPr>
          <w:rFonts w:cstheme="minorHAnsi"/>
        </w:rPr>
        <w:t xml:space="preserve"> h</w:t>
      </w:r>
      <w:r w:rsidRPr="00C36A56" w:rsidR="007C6E81">
        <w:rPr>
          <w:rFonts w:cstheme="minorHAnsi"/>
        </w:rPr>
        <w:t>as</w:t>
      </w:r>
      <w:r w:rsidRPr="00C36A56" w:rsidR="00537072">
        <w:rPr>
          <w:rFonts w:cstheme="minorHAnsi"/>
        </w:rPr>
        <w:t xml:space="preserve"> been cleared to end isolation and therefore can travel. A letter that states that </w:t>
      </w:r>
      <w:r w:rsidRPr="00C36A56">
        <w:rPr>
          <w:rFonts w:cstheme="minorHAnsi"/>
        </w:rPr>
        <w:t>they</w:t>
      </w:r>
      <w:r w:rsidRPr="00C36A56" w:rsidR="00537072">
        <w:rPr>
          <w:rFonts w:cstheme="minorHAnsi"/>
        </w:rPr>
        <w:t xml:space="preserve"> have been cleared to end isolation to return to work or school is also acceptable. The letter does not have to specifically mention travel. </w:t>
      </w:r>
    </w:p>
    <w:p w:rsidRPr="00C36A56" w:rsidR="00A42A01" w:rsidP="00A42A01" w:rsidRDefault="00A42A01" w14:paraId="77D10416" w14:textId="664926E7">
      <w:pPr>
        <w:pStyle w:val="ListParagraph"/>
        <w:numPr>
          <w:ilvl w:val="0"/>
          <w:numId w:val="4"/>
        </w:numPr>
        <w:autoSpaceDE w:val="0"/>
        <w:autoSpaceDN w:val="0"/>
        <w:spacing w:before="40" w:after="40"/>
        <w:rPr>
          <w:rFonts w:cstheme="minorHAnsi"/>
        </w:rPr>
      </w:pPr>
      <w:r w:rsidRPr="00C36A56">
        <w:rPr>
          <w:rFonts w:cstheme="minorHAnsi"/>
        </w:rPr>
        <w:t xml:space="preserve">Day of Disembarkation Testing: The cruise ship operator must conduct laboratory testing of all passengers and </w:t>
      </w:r>
      <w:r w:rsidRPr="00C36A56" w:rsidR="00604A30">
        <w:rPr>
          <w:rFonts w:cstheme="minorHAnsi"/>
        </w:rPr>
        <w:t>any disembarking c</w:t>
      </w:r>
      <w:r w:rsidRPr="00C36A56">
        <w:rPr>
          <w:rFonts w:cstheme="minorHAnsi"/>
        </w:rPr>
        <w:t>rew on the day of disembarkation with same day results</w:t>
      </w:r>
      <w:r w:rsidRPr="00C36A56" w:rsidDel="007267C7">
        <w:rPr>
          <w:rFonts w:cstheme="minorHAnsi"/>
        </w:rPr>
        <w:t xml:space="preserve"> </w:t>
      </w:r>
      <w:r w:rsidRPr="00C36A56">
        <w:rPr>
          <w:rFonts w:cstheme="minorHAnsi"/>
        </w:rPr>
        <w:t xml:space="preserve">using one of the following testing instruments and processes: </w:t>
      </w:r>
    </w:p>
    <w:p w:rsidRPr="00C36A56" w:rsidR="00DD6405" w:rsidP="00DD6405" w:rsidRDefault="00DD6405" w14:paraId="5BAEA1FB" w14:textId="77777777">
      <w:pPr>
        <w:pStyle w:val="ListParagraph"/>
        <w:numPr>
          <w:ilvl w:val="1"/>
          <w:numId w:val="4"/>
        </w:numPr>
        <w:autoSpaceDE w:val="0"/>
        <w:autoSpaceDN w:val="0"/>
        <w:spacing w:before="40" w:after="40"/>
        <w:rPr>
          <w:rFonts w:cstheme="minorHAnsi"/>
        </w:rPr>
      </w:pPr>
      <w:r w:rsidRPr="00C36A56">
        <w:rPr>
          <w:rFonts w:cstheme="minorHAnsi"/>
        </w:rPr>
        <w:t>Previously approved Phase 1 shoreside laboratory, or</w:t>
      </w:r>
    </w:p>
    <w:p w:rsidRPr="00C36A56" w:rsidR="00DD6405" w:rsidP="00DD6405" w:rsidRDefault="00DD6405" w14:paraId="55890734" w14:textId="5DD96D1E">
      <w:pPr>
        <w:pStyle w:val="ListParagraph"/>
        <w:numPr>
          <w:ilvl w:val="1"/>
          <w:numId w:val="4"/>
        </w:numPr>
        <w:autoSpaceDE w:val="0"/>
        <w:autoSpaceDN w:val="0"/>
        <w:spacing w:before="40" w:after="40"/>
        <w:rPr>
          <w:rFonts w:cstheme="minorHAnsi"/>
        </w:rPr>
      </w:pPr>
      <w:r w:rsidRPr="00C36A56">
        <w:rPr>
          <w:rFonts w:cstheme="minorHAnsi"/>
        </w:rPr>
        <w:t>Previously approved Phase 1 onboard point-of-care equipment, or</w:t>
      </w:r>
    </w:p>
    <w:p w:rsidRPr="00C36A56" w:rsidR="00DD6405" w:rsidP="00DD6405" w:rsidRDefault="00DD6405" w14:paraId="04E63ABF" w14:textId="77777777">
      <w:pPr>
        <w:pStyle w:val="ListParagraph"/>
        <w:numPr>
          <w:ilvl w:val="1"/>
          <w:numId w:val="4"/>
        </w:numPr>
        <w:autoSpaceDE w:val="0"/>
        <w:autoSpaceDN w:val="0"/>
        <w:spacing w:before="40" w:after="40"/>
        <w:rPr>
          <w:rFonts w:cstheme="minorHAnsi"/>
        </w:rPr>
      </w:pPr>
      <w:r w:rsidRPr="00C36A56">
        <w:rPr>
          <w:rFonts w:cstheme="minorHAnsi"/>
        </w:rPr>
        <w:t>Other testing instruments and processes approved by CDC</w:t>
      </w:r>
    </w:p>
    <w:p w:rsidRPr="00C36A56" w:rsidR="00DD6405" w:rsidP="00DD6405" w:rsidRDefault="00DD6405" w14:paraId="0F687799" w14:textId="5C446A30">
      <w:pPr>
        <w:pStyle w:val="ListParagraph"/>
        <w:numPr>
          <w:ilvl w:val="2"/>
          <w:numId w:val="4"/>
        </w:numPr>
        <w:autoSpaceDE w:val="0"/>
        <w:autoSpaceDN w:val="0"/>
        <w:spacing w:before="40" w:after="40"/>
        <w:ind w:left="1800"/>
        <w:rPr>
          <w:rFonts w:cstheme="minorHAnsi"/>
        </w:rPr>
      </w:pPr>
      <w:r w:rsidRPr="00C36A56">
        <w:rPr>
          <w:rFonts w:cstheme="minorHAnsi"/>
        </w:rPr>
        <w:t>Prior to collecting specimens and conducting testing: Cruise ship operators must contact CDC at </w:t>
      </w:r>
      <w:hyperlink w:history="1" r:id="rId22">
        <w:r w:rsidRPr="00C36A56" w:rsidR="00B648B3">
          <w:rPr>
            <w:rStyle w:val="Hyperlink"/>
            <w:rFonts w:cstheme="minorHAnsi"/>
          </w:rPr>
          <w:t>eocevent349@cdc.gov</w:t>
        </w:r>
      </w:hyperlink>
      <w:r w:rsidRPr="003B084F" w:rsidR="00B648B3">
        <w:rPr>
          <w:rFonts w:cstheme="minorHAnsi"/>
        </w:rPr>
        <w:t xml:space="preserve"> </w:t>
      </w:r>
      <w:r w:rsidRPr="00C36A56">
        <w:rPr>
          <w:rFonts w:cstheme="minorHAnsi"/>
        </w:rPr>
        <w:t>at least 7 calendar days prior to collecting specimens</w:t>
      </w:r>
      <w:r w:rsidRPr="00C36A56" w:rsidR="00F93F1A">
        <w:rPr>
          <w:rFonts w:cstheme="minorHAnsi"/>
        </w:rPr>
        <w:t xml:space="preserve"> for approval</w:t>
      </w:r>
      <w:r w:rsidRPr="00C36A56">
        <w:rPr>
          <w:rFonts w:cstheme="minorHAnsi"/>
        </w:rPr>
        <w:t xml:space="preserve">. Include “Additional Laboratory Screening Testing for Passenger Voyages on [SHIP NAME]” in the subject line as part of your request for CDC approval. </w:t>
      </w:r>
    </w:p>
    <w:p w:rsidRPr="00C36A56" w:rsidR="00DD6405" w:rsidP="00DD6405" w:rsidRDefault="00DD6405" w14:paraId="35C0E3A0" w14:textId="25D43F88">
      <w:pPr>
        <w:pStyle w:val="ListParagraph"/>
        <w:numPr>
          <w:ilvl w:val="2"/>
          <w:numId w:val="4"/>
        </w:numPr>
        <w:autoSpaceDE w:val="0"/>
        <w:autoSpaceDN w:val="0"/>
        <w:spacing w:before="40" w:after="40"/>
        <w:ind w:left="1800"/>
        <w:rPr>
          <w:rFonts w:cstheme="minorHAnsi"/>
        </w:rPr>
      </w:pPr>
      <w:r w:rsidRPr="00C36A56">
        <w:rPr>
          <w:rFonts w:cstheme="minorHAnsi"/>
        </w:rPr>
        <w:t>CDC’s response to the cruise ship operator’s email may include additional information regarding best practices that may assist cruise ship clinicians or public health staff in collecting and transporting specimens.</w:t>
      </w:r>
    </w:p>
    <w:p w:rsidRPr="00C36A56" w:rsidR="001002DF" w:rsidP="00193F5E" w:rsidRDefault="001002DF" w14:paraId="5A95FB07" w14:textId="7D3FF38A">
      <w:pPr>
        <w:pStyle w:val="ListParagraph"/>
        <w:numPr>
          <w:ilvl w:val="1"/>
          <w:numId w:val="4"/>
        </w:numPr>
        <w:autoSpaceDE w:val="0"/>
        <w:autoSpaceDN w:val="0"/>
        <w:spacing w:before="40" w:after="40"/>
        <w:rPr>
          <w:rFonts w:cstheme="minorHAnsi"/>
        </w:rPr>
      </w:pPr>
      <w:r w:rsidRPr="00C36A56">
        <w:t xml:space="preserve">Results must be available before the passenger leaves the cruise ship, seaport, or offsite testing location, but specimen collection and testing can occur onboard or shoreside. </w:t>
      </w:r>
    </w:p>
    <w:p w:rsidRPr="00C36A56" w:rsidR="000155CC" w:rsidP="00E71D1D" w:rsidRDefault="0035730C" w14:paraId="4BD007D6" w14:textId="1379B736">
      <w:pPr>
        <w:pStyle w:val="ListParagraph"/>
        <w:numPr>
          <w:ilvl w:val="0"/>
          <w:numId w:val="4"/>
        </w:numPr>
        <w:autoSpaceDE w:val="0"/>
        <w:autoSpaceDN w:val="0"/>
        <w:spacing w:before="40" w:after="40"/>
        <w:rPr>
          <w:rFonts w:cstheme="minorHAnsi"/>
        </w:rPr>
      </w:pPr>
      <w:r w:rsidRPr="00C36A56">
        <w:t xml:space="preserve">Post Disembarkation Testing Options: </w:t>
      </w:r>
      <w:r w:rsidRPr="00C36A56" w:rsidR="00BF7C17">
        <w:t xml:space="preserve">To validate the efficacy of the cruise ship operator’s ability to mitigate the risk of COVID-19 onboard the cruise ship, post disembarkation testing </w:t>
      </w:r>
      <w:r w:rsidRPr="00C36A56" w:rsidR="00604A30">
        <w:t xml:space="preserve">for volunteer passengers </w:t>
      </w:r>
      <w:r w:rsidRPr="00C36A56" w:rsidR="00BF7C17">
        <w:t>is required for simulated voyages.</w:t>
      </w:r>
      <w:r w:rsidRPr="00C36A56" w:rsidR="00E92307">
        <w:t xml:space="preserve"> </w:t>
      </w:r>
    </w:p>
    <w:p w:rsidRPr="00C36A56" w:rsidR="00EE020A" w:rsidP="005E60C8" w:rsidRDefault="00B36ACB" w14:paraId="1B4BC68C" w14:textId="0FD0A12D">
      <w:pPr>
        <w:pStyle w:val="ListParagraph"/>
        <w:numPr>
          <w:ilvl w:val="1"/>
          <w:numId w:val="2"/>
        </w:numPr>
      </w:pPr>
      <w:r w:rsidRPr="00C36A56">
        <w:t xml:space="preserve">As a condition of receiving a </w:t>
      </w:r>
      <w:r w:rsidRPr="00C36A56" w:rsidR="00AE4E74">
        <w:t xml:space="preserve">COVID-19 </w:t>
      </w:r>
      <w:r w:rsidRPr="00C36A56">
        <w:t xml:space="preserve">Conditional Sailing Certificate, cruise ship operators must have at least 75% of all passengers </w:t>
      </w:r>
      <w:r w:rsidRPr="00C36A56" w:rsidR="009A3B50">
        <w:t xml:space="preserve">provide </w:t>
      </w:r>
      <w:r w:rsidRPr="00C36A56" w:rsidR="00E71D1D">
        <w:t>their</w:t>
      </w:r>
      <w:r w:rsidRPr="00C36A56">
        <w:t xml:space="preserve"> post disembarkation specimen </w:t>
      </w:r>
      <w:r w:rsidRPr="00C36A56" w:rsidR="00E71D1D">
        <w:t xml:space="preserve">to the selected laboratory </w:t>
      </w:r>
      <w:r w:rsidRPr="00C36A56">
        <w:t>for COVID-19 testing</w:t>
      </w:r>
      <w:r w:rsidRPr="00C36A56" w:rsidR="009A3B50">
        <w:t xml:space="preserve"> </w:t>
      </w:r>
      <w:r w:rsidRPr="00C36A56" w:rsidR="00451456">
        <w:t xml:space="preserve">3 to 5 days </w:t>
      </w:r>
      <w:r w:rsidRPr="00C36A56" w:rsidR="009A3B50">
        <w:t>after completion of the simulated voyage</w:t>
      </w:r>
      <w:r w:rsidRPr="00C36A56" w:rsidR="00F93F1A">
        <w:t xml:space="preserve"> for testing</w:t>
      </w:r>
      <w:r w:rsidRPr="00C36A56">
        <w:t xml:space="preserve">. </w:t>
      </w:r>
      <w:r w:rsidRPr="00C36A56" w:rsidR="00EE020A">
        <w:t xml:space="preserve"> CDC may lower the 75% post-disembarkation testing requirement for future simulated voyages based on lessons learned from previous simulated voyages and other factors. </w:t>
      </w:r>
    </w:p>
    <w:p w:rsidRPr="00C36A56" w:rsidR="00E71D1D" w:rsidP="000155CC" w:rsidRDefault="00E71D1D" w14:paraId="67BE4001" w14:textId="06C97636">
      <w:pPr>
        <w:pStyle w:val="ListParagraph"/>
        <w:numPr>
          <w:ilvl w:val="1"/>
          <w:numId w:val="4"/>
        </w:numPr>
        <w:autoSpaceDE w:val="0"/>
        <w:autoSpaceDN w:val="0"/>
        <w:spacing w:before="40" w:after="40"/>
        <w:rPr>
          <w:rFonts w:cstheme="minorHAnsi"/>
        </w:rPr>
      </w:pPr>
      <w:r w:rsidRPr="003B084F">
        <w:t xml:space="preserve">The cruise ship operator must in turn report aggregate results to CDC in </w:t>
      </w:r>
      <w:r w:rsidRPr="00C36A56">
        <w:t>the after-action report.</w:t>
      </w:r>
      <w:r w:rsidRPr="00C36A56" w:rsidDel="00B36ACB">
        <w:t xml:space="preserve"> </w:t>
      </w:r>
    </w:p>
    <w:p w:rsidRPr="00C36A56" w:rsidR="00795AC3" w:rsidP="00EE020A" w:rsidRDefault="00A918B9" w14:paraId="0FAF4187" w14:textId="77777777">
      <w:pPr>
        <w:pStyle w:val="ListParagraph"/>
        <w:numPr>
          <w:ilvl w:val="1"/>
          <w:numId w:val="4"/>
        </w:numPr>
        <w:autoSpaceDE w:val="0"/>
        <w:autoSpaceDN w:val="0"/>
        <w:spacing w:before="40" w:after="40"/>
      </w:pPr>
      <w:r w:rsidRPr="00C36A56">
        <w:t>Cruise ship operators have the option of supplying a</w:t>
      </w:r>
      <w:r w:rsidRPr="00C36A56" w:rsidR="00717492">
        <w:t xml:space="preserve">ll volunteer passengers </w:t>
      </w:r>
      <w:r w:rsidRPr="00C36A56" w:rsidR="00B71FF6">
        <w:t xml:space="preserve">with a self-collected nasal mid-turbinate </w:t>
      </w:r>
      <w:hyperlink r:id="rId23">
        <w:r w:rsidRPr="00C36A56" w:rsidR="005A5F81">
          <w:rPr>
            <w:rStyle w:val="Hyperlink"/>
          </w:rPr>
          <w:t>nucleic acid amplification test</w:t>
        </w:r>
      </w:hyperlink>
      <w:r w:rsidRPr="003B084F" w:rsidR="005A5F81">
        <w:t xml:space="preserve"> (</w:t>
      </w:r>
      <w:r w:rsidRPr="00C36A56" w:rsidR="00B71FF6">
        <w:t>NAAT</w:t>
      </w:r>
      <w:r w:rsidRPr="00C36A56" w:rsidR="005A5F81">
        <w:t>)</w:t>
      </w:r>
      <w:r w:rsidRPr="00C36A56" w:rsidR="00B71FF6">
        <w:t xml:space="preserve"> specimen collection kit to be shipped directly to </w:t>
      </w:r>
      <w:r w:rsidRPr="00C36A56" w:rsidR="00E71D1D">
        <w:t xml:space="preserve">a </w:t>
      </w:r>
      <w:r w:rsidRPr="00C36A56" w:rsidR="00B71FF6">
        <w:t>lab</w:t>
      </w:r>
      <w:r w:rsidRPr="00C36A56" w:rsidR="00E71D1D">
        <w:t>oratory</w:t>
      </w:r>
      <w:r w:rsidRPr="00C36A56" w:rsidR="00B71FF6">
        <w:t xml:space="preserve">. </w:t>
      </w:r>
    </w:p>
    <w:p w:rsidRPr="00C36A56" w:rsidR="00B71FF6" w:rsidP="00795AC3" w:rsidRDefault="00B71FF6" w14:paraId="40966239" w14:textId="2DD9982A">
      <w:pPr>
        <w:pStyle w:val="ListParagraph"/>
        <w:numPr>
          <w:ilvl w:val="2"/>
          <w:numId w:val="4"/>
        </w:numPr>
        <w:autoSpaceDE w:val="0"/>
        <w:autoSpaceDN w:val="0"/>
        <w:spacing w:before="40" w:after="40"/>
      </w:pPr>
      <w:r w:rsidRPr="00C36A56">
        <w:t>All volunteer passengers must:</w:t>
      </w:r>
    </w:p>
    <w:p w:rsidRPr="00C36A56" w:rsidR="00B71FF6" w:rsidP="00795AC3" w:rsidRDefault="00B71FF6" w14:paraId="6433D4F2" w14:textId="228B78BA">
      <w:pPr>
        <w:pStyle w:val="ListParagraph"/>
        <w:numPr>
          <w:ilvl w:val="3"/>
          <w:numId w:val="27"/>
        </w:numPr>
        <w:autoSpaceDE w:val="0"/>
        <w:autoSpaceDN w:val="0"/>
        <w:spacing w:before="40" w:after="40"/>
        <w:rPr>
          <w:rFonts w:cstheme="minorHAnsi"/>
        </w:rPr>
      </w:pPr>
      <w:r w:rsidRPr="00C36A56">
        <w:t>Receive education on self-collection technique</w:t>
      </w:r>
      <w:r w:rsidRPr="00C36A56" w:rsidR="00F93F1A">
        <w:t>.</w:t>
      </w:r>
    </w:p>
    <w:p w:rsidRPr="00C36A56" w:rsidR="00F93F1A" w:rsidP="00795AC3" w:rsidRDefault="00B71FF6" w14:paraId="5A53AF7E" w14:textId="1A90C3BD">
      <w:pPr>
        <w:pStyle w:val="ListParagraph"/>
        <w:numPr>
          <w:ilvl w:val="3"/>
          <w:numId w:val="27"/>
        </w:numPr>
        <w:autoSpaceDE w:val="0"/>
        <w:autoSpaceDN w:val="0"/>
        <w:spacing w:before="40" w:after="40"/>
        <w:rPr>
          <w:rFonts w:cstheme="minorHAnsi"/>
        </w:rPr>
      </w:pPr>
      <w:r w:rsidRPr="00C36A56">
        <w:t xml:space="preserve">Be instructed to collect the specimen </w:t>
      </w:r>
      <w:r w:rsidRPr="00C36A56" w:rsidR="00451456">
        <w:t xml:space="preserve">3 to 5 days </w:t>
      </w:r>
      <w:r w:rsidRPr="00C36A56" w:rsidR="00F93F1A">
        <w:t>after completion of the simulated voyage for testing.</w:t>
      </w:r>
      <w:r w:rsidRPr="00C36A56" w:rsidDel="00F93F1A" w:rsidR="00F93F1A">
        <w:rPr>
          <w:rFonts w:cstheme="minorHAnsi"/>
        </w:rPr>
        <w:t xml:space="preserve">  </w:t>
      </w:r>
    </w:p>
    <w:p w:rsidRPr="00C36A56" w:rsidR="00B71FF6" w:rsidP="00795AC3" w:rsidRDefault="00F93F1A" w14:paraId="62FE7EF6" w14:textId="622F527C">
      <w:pPr>
        <w:pStyle w:val="ListParagraph"/>
        <w:numPr>
          <w:ilvl w:val="3"/>
          <w:numId w:val="27"/>
        </w:numPr>
        <w:autoSpaceDE w:val="0"/>
        <w:autoSpaceDN w:val="0"/>
        <w:spacing w:before="40" w:after="40"/>
        <w:rPr>
          <w:rFonts w:cstheme="minorHAnsi"/>
        </w:rPr>
      </w:pPr>
      <w:r w:rsidRPr="00C36A56">
        <w:rPr>
          <w:rFonts w:cstheme="minorHAnsi"/>
        </w:rPr>
        <w:t>Be instructed to store and s</w:t>
      </w:r>
      <w:r w:rsidRPr="00C36A56" w:rsidR="00B71FF6">
        <w:rPr>
          <w:rFonts w:cstheme="minorHAnsi"/>
        </w:rPr>
        <w:t xml:space="preserve">hip </w:t>
      </w:r>
      <w:r w:rsidRPr="00C36A56">
        <w:rPr>
          <w:rFonts w:cstheme="minorHAnsi"/>
        </w:rPr>
        <w:t xml:space="preserve">the specimen </w:t>
      </w:r>
      <w:r w:rsidRPr="00C36A56" w:rsidR="00B71FF6">
        <w:rPr>
          <w:rFonts w:cstheme="minorHAnsi"/>
        </w:rPr>
        <w:t>directly to the laboratory within the specif</w:t>
      </w:r>
      <w:r w:rsidRPr="00C36A56">
        <w:rPr>
          <w:rFonts w:cstheme="minorHAnsi"/>
        </w:rPr>
        <w:t>ications of</w:t>
      </w:r>
      <w:r w:rsidRPr="00C36A56" w:rsidR="00B71FF6">
        <w:rPr>
          <w:rFonts w:cstheme="minorHAnsi"/>
        </w:rPr>
        <w:t xml:space="preserve"> the manufacturer.</w:t>
      </w:r>
    </w:p>
    <w:p w:rsidRPr="00C36A56" w:rsidR="0057549E" w:rsidP="0057549E" w:rsidRDefault="000155CC" w14:paraId="35CFD215" w14:textId="77777777">
      <w:pPr>
        <w:pStyle w:val="ListParagraph"/>
        <w:numPr>
          <w:ilvl w:val="2"/>
          <w:numId w:val="4"/>
        </w:numPr>
        <w:autoSpaceDE w:val="0"/>
        <w:autoSpaceDN w:val="0"/>
        <w:spacing w:before="40" w:after="40"/>
        <w:rPr>
          <w:rFonts w:cstheme="minorHAnsi"/>
        </w:rPr>
      </w:pPr>
      <w:r w:rsidRPr="00C36A56">
        <w:rPr>
          <w:rFonts w:cstheme="minorHAnsi"/>
        </w:rPr>
        <w:t>The shoreside laboratory must use a NAAT that has been authorized for emergency use by FDA and that has been evaluated on the </w:t>
      </w:r>
      <w:hyperlink w:history="1" r:id="rId24">
        <w:r w:rsidRPr="00C36A56">
          <w:rPr>
            <w:rStyle w:val="Hyperlink"/>
            <w:rFonts w:cstheme="minorHAnsi"/>
          </w:rPr>
          <w:t>FDA reference panel </w:t>
        </w:r>
      </w:hyperlink>
      <w:r w:rsidRPr="003B084F">
        <w:rPr>
          <w:rFonts w:cstheme="minorHAnsi"/>
        </w:rPr>
        <w:t>for SARS-CoV-2 with a limit of detection (LOD) value ≤18,000 NDU/ml. CDC must approve the cruise ship operator</w:t>
      </w:r>
      <w:r w:rsidRPr="00C36A56">
        <w:rPr>
          <w:rFonts w:cstheme="minorHAnsi"/>
        </w:rPr>
        <w:t>’s selection of a CLIA-certified laboratory. All additional requirements as listed for Shoreside COVID-19 Laboratory Screening Testing of All Crew, above, must also be followed.</w:t>
      </w:r>
    </w:p>
    <w:p w:rsidRPr="00C36A56" w:rsidR="0057549E" w:rsidP="0057549E" w:rsidRDefault="0057549E" w14:paraId="45799FC0" w14:textId="53583E3B">
      <w:pPr>
        <w:pStyle w:val="ListParagraph"/>
        <w:numPr>
          <w:ilvl w:val="1"/>
          <w:numId w:val="4"/>
        </w:numPr>
        <w:rPr>
          <w:rFonts w:cstheme="minorHAnsi"/>
        </w:rPr>
      </w:pPr>
      <w:r w:rsidRPr="00C36A56">
        <w:rPr>
          <w:rFonts w:cstheme="minorHAnsi"/>
        </w:rPr>
        <w:t xml:space="preserve">Cruise ship operators can alternatively direct volunteer passengers to obtain a nasopharyngeal (NP) specimen at a shoreside laboratory for SARS-COV-2 testing 3 to 5 days after completion of the simulated voyage for testing. </w:t>
      </w:r>
    </w:p>
    <w:p w:rsidRPr="00C36A56" w:rsidR="0057549E" w:rsidP="0057549E" w:rsidRDefault="0057549E" w14:paraId="173B1A41" w14:textId="77777777">
      <w:pPr>
        <w:pStyle w:val="ListParagraph"/>
        <w:numPr>
          <w:ilvl w:val="2"/>
          <w:numId w:val="4"/>
        </w:numPr>
        <w:rPr>
          <w:rFonts w:cstheme="minorHAnsi"/>
        </w:rPr>
      </w:pPr>
      <w:r w:rsidRPr="00C36A56">
        <w:rPr>
          <w:rFonts w:cstheme="minorHAnsi"/>
        </w:rPr>
        <w:t>The shoreside laboratory must use a NAAT that has been authorized for emergency use by FDA and that has been evaluated on the FDA reference panel for SARS-CoV-2 with a limit of detection (LOD) value ≤18,000 NDU/ml. CDC must approve the cruise ship operator’s selection of a CLIA-certified laboratory. All additional requirements as listed for Shoreside COVID-19 Laboratory Screening Testing of All Crew, above, must also be followed.</w:t>
      </w:r>
    </w:p>
    <w:p w:rsidRPr="00C36A56" w:rsidR="00D850D1" w:rsidRDefault="001C300B" w14:paraId="2BB10CB6" w14:textId="49BBF813">
      <w:pPr>
        <w:pStyle w:val="ListParagraph"/>
        <w:numPr>
          <w:ilvl w:val="0"/>
          <w:numId w:val="4"/>
        </w:numPr>
        <w:autoSpaceDE w:val="0"/>
        <w:autoSpaceDN w:val="0"/>
        <w:spacing w:before="40" w:after="40"/>
        <w:rPr>
          <w:rFonts w:cstheme="minorHAnsi"/>
        </w:rPr>
      </w:pPr>
      <w:r w:rsidRPr="00C36A56">
        <w:rPr>
          <w:rFonts w:cstheme="minorHAnsi"/>
        </w:rPr>
        <w:t>Cruise ship operators must</w:t>
      </w:r>
      <w:r w:rsidRPr="00C36A56" w:rsidR="005C4D38">
        <w:rPr>
          <w:rFonts w:cstheme="minorHAnsi"/>
        </w:rPr>
        <w:t xml:space="preserve"> </w:t>
      </w:r>
      <w:r w:rsidRPr="00C36A56">
        <w:rPr>
          <w:rFonts w:cstheme="minorHAnsi"/>
        </w:rPr>
        <w:t>c</w:t>
      </w:r>
      <w:r w:rsidRPr="00C36A56" w:rsidR="005C4D38">
        <w:rPr>
          <w:rFonts w:cstheme="minorHAnsi"/>
        </w:rPr>
        <w:t>onduct laboratory testing of any passengers or crew who report illness consistent with COVID-19 during the simulated voyage</w:t>
      </w:r>
      <w:r w:rsidRPr="00C36A56" w:rsidR="009763EC">
        <w:rPr>
          <w:rFonts w:cstheme="minorHAnsi"/>
        </w:rPr>
        <w:t xml:space="preserve"> (</w:t>
      </w:r>
      <w:r w:rsidRPr="00C36A56" w:rsidR="005C4D38">
        <w:rPr>
          <w:rFonts w:cstheme="minorHAnsi"/>
        </w:rPr>
        <w:t>as well as any identified close contacts</w:t>
      </w:r>
      <w:r w:rsidRPr="00C36A56" w:rsidR="009763EC">
        <w:rPr>
          <w:rFonts w:cstheme="minorHAnsi"/>
        </w:rPr>
        <w:t>)</w:t>
      </w:r>
      <w:r w:rsidRPr="00C36A56" w:rsidR="005C4D38">
        <w:rPr>
          <w:rFonts w:cstheme="minorHAnsi"/>
        </w:rPr>
        <w:t xml:space="preserve"> </w:t>
      </w:r>
      <w:r w:rsidRPr="00C36A56">
        <w:rPr>
          <w:rFonts w:cstheme="minorHAnsi"/>
        </w:rPr>
        <w:t>using</w:t>
      </w:r>
      <w:r w:rsidRPr="00C36A56" w:rsidR="005C4D38">
        <w:rPr>
          <w:rFonts w:cstheme="minorHAnsi"/>
        </w:rPr>
        <w:t xml:space="preserve"> point-of-care</w:t>
      </w:r>
      <w:r w:rsidRPr="00C36A56" w:rsidR="009763EC">
        <w:rPr>
          <w:rFonts w:cstheme="minorHAnsi"/>
        </w:rPr>
        <w:t xml:space="preserve"> equipment and parameters </w:t>
      </w:r>
      <w:r w:rsidRPr="00C36A56" w:rsidR="002B3707">
        <w:rPr>
          <w:rFonts w:cstheme="minorHAnsi"/>
        </w:rPr>
        <w:t>approved by CDC as part of Phase 1 of the CSO.</w:t>
      </w:r>
      <w:r w:rsidRPr="00C36A56" w:rsidR="00457FCA">
        <w:rPr>
          <w:rFonts w:cstheme="minorHAnsi"/>
        </w:rPr>
        <w:t xml:space="preserve"> R</w:t>
      </w:r>
      <w:r w:rsidRPr="00C36A56" w:rsidR="0032443D">
        <w:rPr>
          <w:rFonts w:cstheme="minorHAnsi"/>
        </w:rPr>
        <w:t xml:space="preserve">efer to the </w:t>
      </w:r>
      <w:hyperlink w:history="1" r:id="rId25">
        <w:r w:rsidRPr="00C36A56" w:rsidR="0032443D">
          <w:rPr>
            <w:rStyle w:val="Hyperlink"/>
            <w:rFonts w:cstheme="minorHAnsi"/>
          </w:rPr>
          <w:t>Technical Instructions for Mitigation of COVID-19 Among Cruise Ship Crew</w:t>
        </w:r>
      </w:hyperlink>
      <w:r w:rsidRPr="003B084F" w:rsidR="0032443D">
        <w:rPr>
          <w:rFonts w:cstheme="minorHAnsi"/>
        </w:rPr>
        <w:t xml:space="preserve"> for requirements of onboard COVID-19 testing for symptomatic travelers and close contacts.</w:t>
      </w:r>
    </w:p>
    <w:p w:rsidRPr="00C36A56" w:rsidR="00D850D1" w:rsidP="001E3570" w:rsidRDefault="001002DF" w14:paraId="1D8595D1" w14:textId="3F045347">
      <w:pPr>
        <w:pStyle w:val="ListParagraph"/>
        <w:numPr>
          <w:ilvl w:val="0"/>
          <w:numId w:val="4"/>
        </w:numPr>
      </w:pPr>
      <w:r w:rsidRPr="00C36A56">
        <w:t>Cruise ship operators must continue to conduct r</w:t>
      </w:r>
      <w:r w:rsidRPr="00C36A56" w:rsidR="00D850D1">
        <w:t>outine screening testing of crew according to the corresponding color-coding interval. Cruise ship operators at their discretion may stagger whole ship crew testing during the corresponding color-coding interval (e.g., weekly, every two weeks, every 28 days). For example, the cruise ship operator may choose to test the same percentage of crew on each day of the week if required to test weekly. To ensure consistency, screening testing must be completed within 4 consecutive days of each color-coding interval and the testing schedule for each crew member should remain the same across all color-coding intervals.</w:t>
      </w:r>
    </w:p>
    <w:p w:rsidRPr="003B084F" w:rsidR="00D10086" w:rsidP="005C4D38" w:rsidRDefault="0050647B" w14:paraId="0CE49066" w14:textId="09DBC3AE">
      <w:pPr>
        <w:spacing w:before="100" w:beforeAutospacing="1" w:after="100" w:afterAutospacing="1" w:line="240" w:lineRule="auto"/>
        <w:outlineLvl w:val="1"/>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Considerations </w:t>
      </w:r>
      <w:r w:rsidRPr="00C36A56" w:rsidR="00D10086">
        <w:rPr>
          <w:rFonts w:ascii="Times New Roman" w:hAnsi="Times New Roman" w:eastAsia="Times New Roman" w:cs="Times New Roman"/>
          <w:b/>
          <w:bCs/>
          <w:sz w:val="36"/>
          <w:szCs w:val="36"/>
        </w:rPr>
        <w:t xml:space="preserve">Genetic Sequencing </w:t>
      </w:r>
    </w:p>
    <w:p w:rsidRPr="00C36A56" w:rsidR="00D10086" w:rsidP="00C1798C" w:rsidRDefault="00D10086" w14:paraId="47C7D6B3" w14:textId="2710C162">
      <w:pPr>
        <w:autoSpaceDE w:val="0"/>
        <w:autoSpaceDN w:val="0"/>
        <w:spacing w:before="40" w:after="40"/>
        <w:rPr>
          <w:rFonts w:cstheme="minorHAnsi"/>
        </w:rPr>
      </w:pPr>
      <w:r w:rsidRPr="00C36A56">
        <w:t xml:space="preserve">If positive specimens are identified within 14 days after the voyage, it may be difficult to differentiate between exposures </w:t>
      </w:r>
      <w:r w:rsidRPr="00C36A56" w:rsidR="00C1798C">
        <w:t xml:space="preserve">that occurred </w:t>
      </w:r>
      <w:r w:rsidRPr="00C36A56">
        <w:t>on</w:t>
      </w:r>
      <w:r w:rsidRPr="00C36A56" w:rsidR="00C1798C">
        <w:t xml:space="preserve"> </w:t>
      </w:r>
      <w:r w:rsidRPr="00C36A56">
        <w:t xml:space="preserve">board the ship and after disembarkation. In such situations the cruise ship operator may wish </w:t>
      </w:r>
      <w:r w:rsidRPr="00C36A56" w:rsidR="00C1798C">
        <w:t xml:space="preserve">to request that a laboratory conduct genetic </w:t>
      </w:r>
      <w:r w:rsidRPr="00C36A56" w:rsidR="00C1798C">
        <w:rPr>
          <w:rFonts w:cstheme="minorHAnsi"/>
        </w:rPr>
        <w:t xml:space="preserve">sequencing of </w:t>
      </w:r>
      <w:r w:rsidRPr="00C36A56">
        <w:rPr>
          <w:rFonts w:cstheme="minorHAnsi"/>
        </w:rPr>
        <w:t>SARS-CoV-2-positive specimens</w:t>
      </w:r>
      <w:r w:rsidRPr="00C36A56" w:rsidR="00C1798C">
        <w:rPr>
          <w:rFonts w:cstheme="minorHAnsi"/>
        </w:rPr>
        <w:t xml:space="preserve"> </w:t>
      </w:r>
      <w:r w:rsidRPr="00C36A56">
        <w:rPr>
          <w:rFonts w:cstheme="minorHAnsi"/>
        </w:rPr>
        <w:t xml:space="preserve">to determine the likelihood that the exposures occurred on board. </w:t>
      </w:r>
      <w:r w:rsidRPr="00C36A56" w:rsidR="00C1798C">
        <w:rPr>
          <w:rFonts w:cstheme="minorHAnsi"/>
        </w:rPr>
        <w:t>If sequencing is being considered, p</w:t>
      </w:r>
      <w:r w:rsidRPr="00C36A56">
        <w:rPr>
          <w:rFonts w:cstheme="minorHAnsi"/>
        </w:rPr>
        <w:t xml:space="preserve">lease consult with CDC for additional information and instructions through </w:t>
      </w:r>
      <w:hyperlink w:history="1" r:id="rId26">
        <w:r w:rsidRPr="00C36A56">
          <w:rPr>
            <w:rStyle w:val="Hyperlink"/>
            <w:rFonts w:cstheme="minorHAnsi"/>
          </w:rPr>
          <w:t>eocevent349@cdc.gov</w:t>
        </w:r>
      </w:hyperlink>
      <w:r w:rsidRPr="00C36A56">
        <w:rPr>
          <w:rFonts w:cstheme="minorHAnsi"/>
        </w:rPr>
        <w:t xml:space="preserve">. </w:t>
      </w:r>
      <w:r w:rsidRPr="00C36A56" w:rsidR="00C831D8">
        <w:rPr>
          <w:rFonts w:cstheme="minorHAnsi"/>
        </w:rPr>
        <w:t>Results should also be made available to CDC as part of the after-action report. CDC will be available to assist cruise operators in interpreting results of any genetic sequencing.</w:t>
      </w:r>
      <w:r w:rsidRPr="003B084F" w:rsidR="00C831D8">
        <w:rPr>
          <w:rFonts w:cstheme="minorHAnsi"/>
        </w:rPr>
        <w:t xml:space="preserve"> </w:t>
      </w:r>
    </w:p>
    <w:p w:rsidRPr="00C36A56" w:rsidR="00D10086" w:rsidP="00D10086" w:rsidRDefault="00D10086" w14:paraId="58846F23" w14:textId="77777777">
      <w:pPr>
        <w:pStyle w:val="ListParagraph"/>
        <w:numPr>
          <w:ilvl w:val="0"/>
          <w:numId w:val="26"/>
        </w:numPr>
        <w:autoSpaceDE w:val="0"/>
        <w:autoSpaceDN w:val="0"/>
        <w:spacing w:before="40" w:after="40"/>
        <w:rPr>
          <w:rFonts w:cstheme="minorHAnsi"/>
        </w:rPr>
      </w:pPr>
      <w:r w:rsidRPr="00C36A56">
        <w:rPr>
          <w:rFonts w:cstheme="minorHAnsi"/>
        </w:rPr>
        <w:t xml:space="preserve">If sequencing will be performed: specimens can be stored at 2–8°C for no more than 72 hours from the time of collection. The 72-hour timeframe is a strict requirement for specimen quality. Specimens that require storage longer than 72 hours must be frozen at ≤ -70°C. </w:t>
      </w:r>
    </w:p>
    <w:p w:rsidRPr="00C36A56" w:rsidR="00D10086" w:rsidP="00D10086" w:rsidRDefault="00D10086" w14:paraId="6BA870F2" w14:textId="77777777">
      <w:pPr>
        <w:pStyle w:val="ListParagraph"/>
        <w:numPr>
          <w:ilvl w:val="0"/>
          <w:numId w:val="26"/>
        </w:numPr>
        <w:autoSpaceDE w:val="0"/>
        <w:autoSpaceDN w:val="0"/>
        <w:spacing w:before="40" w:after="40"/>
        <w:rPr>
          <w:rFonts w:cstheme="minorHAnsi"/>
        </w:rPr>
      </w:pPr>
      <w:r w:rsidRPr="00C36A56">
        <w:rPr>
          <w:rFonts w:cstheme="minorHAnsi"/>
        </w:rPr>
        <w:t xml:space="preserve">If specimens are shipped: prior to shipping, specimens should be frozen at ≤ -70°C and shipped on dry ice. The quality of the specimen directly affects sequencing and virus culture success. Ideally, specimens should have a </w:t>
      </w:r>
      <w:r w:rsidRPr="00C36A56">
        <w:t>reverse transcription polymerase chain reaction (</w:t>
      </w:r>
      <w:r w:rsidRPr="00C36A56">
        <w:rPr>
          <w:rFonts w:cstheme="minorHAnsi"/>
        </w:rPr>
        <w:t>RT-PCR) cycle threshold (Ct) value of ≤28. If Ct values are not available, specimens that are positive/strong positive for SARS-CoV-2 may be sent (avoid weakly positive samples).</w:t>
      </w:r>
    </w:p>
    <w:p w:rsidRPr="00C36A56" w:rsidR="005C4D38" w:rsidP="005C4D38" w:rsidRDefault="00737C1C" w14:paraId="0A490327" w14:textId="48D79DD3">
      <w:pPr>
        <w:spacing w:before="100" w:beforeAutospacing="1" w:after="100" w:afterAutospacing="1" w:line="240" w:lineRule="auto"/>
        <w:outlineLvl w:val="1"/>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Advisory Related to </w:t>
      </w:r>
      <w:r w:rsidRPr="00C36A56" w:rsidR="00C92737">
        <w:rPr>
          <w:rFonts w:ascii="Times New Roman" w:hAnsi="Times New Roman" w:eastAsia="Times New Roman" w:cs="Times New Roman"/>
          <w:b/>
          <w:bCs/>
          <w:sz w:val="36"/>
          <w:szCs w:val="36"/>
        </w:rPr>
        <w:t>Terminating</w:t>
      </w:r>
      <w:r w:rsidRPr="00C36A56" w:rsidR="005C4D38">
        <w:rPr>
          <w:rFonts w:ascii="Times New Roman" w:hAnsi="Times New Roman" w:eastAsia="Times New Roman" w:cs="Times New Roman"/>
          <w:b/>
          <w:bCs/>
          <w:sz w:val="36"/>
          <w:szCs w:val="36"/>
        </w:rPr>
        <w:t xml:space="preserve"> a </w:t>
      </w:r>
      <w:r w:rsidRPr="00C36A56">
        <w:rPr>
          <w:rFonts w:ascii="Times New Roman" w:hAnsi="Times New Roman" w:eastAsia="Times New Roman" w:cs="Times New Roman"/>
          <w:b/>
          <w:bCs/>
          <w:sz w:val="36"/>
          <w:szCs w:val="36"/>
        </w:rPr>
        <w:t>Simulated Voyage</w:t>
      </w:r>
      <w:r w:rsidRPr="00C36A56" w:rsidR="005C4D38">
        <w:rPr>
          <w:rFonts w:ascii="Times New Roman" w:hAnsi="Times New Roman" w:eastAsia="Times New Roman" w:cs="Times New Roman"/>
          <w:b/>
          <w:bCs/>
          <w:sz w:val="36"/>
          <w:szCs w:val="36"/>
        </w:rPr>
        <w:t xml:space="preserve"> </w:t>
      </w:r>
      <w:r w:rsidRPr="00C36A56" w:rsidR="00C92737">
        <w:rPr>
          <w:rFonts w:ascii="Times New Roman" w:hAnsi="Times New Roman" w:eastAsia="Times New Roman" w:cs="Times New Roman"/>
          <w:b/>
          <w:bCs/>
          <w:sz w:val="36"/>
          <w:szCs w:val="36"/>
        </w:rPr>
        <w:t>to Protect Health and Safety</w:t>
      </w:r>
    </w:p>
    <w:p w:rsidRPr="00C36A56" w:rsidR="00193F5E" w:rsidP="0576E5AF" w:rsidRDefault="005C4D38" w14:paraId="4F7944FD" w14:textId="541F2496">
      <w:pPr>
        <w:autoSpaceDE w:val="0"/>
        <w:autoSpaceDN w:val="0"/>
        <w:spacing w:before="40" w:after="40"/>
      </w:pPr>
      <w:r w:rsidRPr="00C36A56">
        <w:t xml:space="preserve">CDC </w:t>
      </w:r>
      <w:r w:rsidRPr="00C36A56" w:rsidR="00D849E8">
        <w:t xml:space="preserve">advises cruise ship operators that it may </w:t>
      </w:r>
      <w:r w:rsidRPr="00C36A56">
        <w:t xml:space="preserve">require </w:t>
      </w:r>
      <w:r w:rsidRPr="00C36A56" w:rsidR="00D849E8">
        <w:t xml:space="preserve">them to immediately end </w:t>
      </w:r>
      <w:r w:rsidRPr="00C36A56" w:rsidR="00737C1C">
        <w:t xml:space="preserve">a simulated voyage </w:t>
      </w:r>
      <w:r w:rsidRPr="00C36A56">
        <w:t>and take other action</w:t>
      </w:r>
      <w:r w:rsidRPr="00C36A56" w:rsidR="005D03D0">
        <w:t>s</w:t>
      </w:r>
      <w:r w:rsidRPr="00C36A56">
        <w:t xml:space="preserve"> to protect the health and safety of volunteer passengers and crew if </w:t>
      </w:r>
      <w:r w:rsidRPr="00C36A56" w:rsidR="001C300B">
        <w:t xml:space="preserve">a </w:t>
      </w:r>
      <w:r w:rsidRPr="00C36A56" w:rsidR="00AC7AE3">
        <w:t>threshold</w:t>
      </w:r>
      <w:r w:rsidRPr="003B084F" w:rsidR="00AC7AE3">
        <w:t xml:space="preserve"> </w:t>
      </w:r>
      <w:r w:rsidRPr="00C36A56" w:rsidR="006755A2">
        <w:t xml:space="preserve">of COVID-19 </w:t>
      </w:r>
      <w:r w:rsidRPr="00C36A56" w:rsidR="00D60D2B">
        <w:t xml:space="preserve">cases </w:t>
      </w:r>
      <w:r w:rsidRPr="00C36A56">
        <w:t xml:space="preserve">is </w:t>
      </w:r>
      <w:r w:rsidRPr="00C36A56" w:rsidR="00AC7AE3">
        <w:t>met or exceeded</w:t>
      </w:r>
      <w:r w:rsidRPr="00C36A56">
        <w:t xml:space="preserve"> during the simulation.</w:t>
      </w:r>
      <w:r w:rsidRPr="00C36A56" w:rsidR="00722CA0">
        <w:t xml:space="preserve"> </w:t>
      </w:r>
      <w:r w:rsidRPr="00C36A56" w:rsidR="00115336">
        <w:t>During simulated voyages, th</w:t>
      </w:r>
      <w:r w:rsidRPr="00C36A56" w:rsidR="001C300B">
        <w:t>is</w:t>
      </w:r>
      <w:r w:rsidRPr="00C36A56" w:rsidR="00115336">
        <w:t xml:space="preserve"> threshold is </w:t>
      </w:r>
      <w:r w:rsidRPr="00C36A56" w:rsidR="001C300B">
        <w:t>met</w:t>
      </w:r>
      <w:r w:rsidRPr="00C36A56" w:rsidR="00115336">
        <w:t xml:space="preserve"> when </w:t>
      </w:r>
      <w:r w:rsidR="00FF17E7">
        <w:t>1.5</w:t>
      </w:r>
      <w:r w:rsidRPr="003B084F" w:rsidR="00115336">
        <w:t xml:space="preserve">% of COVID-19 cases </w:t>
      </w:r>
      <w:r w:rsidRPr="00C36A56" w:rsidR="001C300B">
        <w:t xml:space="preserve">is </w:t>
      </w:r>
      <w:r w:rsidRPr="00C36A56" w:rsidR="00115336">
        <w:t xml:space="preserve">detected in passengers or </w:t>
      </w:r>
      <w:r w:rsidR="00FF17E7">
        <w:t xml:space="preserve">1.0% of COVID-19 cases is detected in </w:t>
      </w:r>
      <w:r w:rsidRPr="00C36A56" w:rsidR="00115336">
        <w:t>crew. Th</w:t>
      </w:r>
      <w:r w:rsidRPr="00C36A56" w:rsidR="006755A2">
        <w:t>is</w:t>
      </w:r>
      <w:r w:rsidRPr="00C36A56" w:rsidR="00115336">
        <w:t xml:space="preserve"> threshold </w:t>
      </w:r>
      <w:r w:rsidRPr="00C36A56" w:rsidR="001C300B">
        <w:t>may be modified</w:t>
      </w:r>
      <w:r w:rsidRPr="00C36A56" w:rsidR="00115336">
        <w:t xml:space="preserve"> for </w:t>
      </w:r>
      <w:r w:rsidRPr="00C36A56" w:rsidR="00AE4E74">
        <w:t>future simulated voyages</w:t>
      </w:r>
      <w:r w:rsidRPr="00C36A56" w:rsidR="008B7C7B">
        <w:t xml:space="preserve"> or restricted passenger voyages</w:t>
      </w:r>
      <w:r w:rsidRPr="00C36A56" w:rsidR="00AE4E74">
        <w:t xml:space="preserve"> </w:t>
      </w:r>
      <w:r w:rsidRPr="00C36A56" w:rsidR="00115336">
        <w:t>based on lessons learned from simulated voyages</w:t>
      </w:r>
      <w:r w:rsidRPr="00C36A56" w:rsidR="002B6861">
        <w:t xml:space="preserve"> or restricted passenger voyages</w:t>
      </w:r>
      <w:r w:rsidR="008530B3">
        <w:t xml:space="preserve">, </w:t>
      </w:r>
      <w:r w:rsidRPr="00C36A56" w:rsidR="00115336">
        <w:t>the evolution of the pandemic</w:t>
      </w:r>
      <w:r w:rsidR="00FF17E7">
        <w:t>,</w:t>
      </w:r>
      <w:r w:rsidR="008530B3">
        <w:t xml:space="preserve"> or other factors</w:t>
      </w:r>
      <w:r w:rsidRPr="00C36A56" w:rsidR="00115336">
        <w:t xml:space="preserve">. </w:t>
      </w:r>
      <w:r w:rsidRPr="00C36A56" w:rsidR="00722CA0">
        <w:t xml:space="preserve">In the event that </w:t>
      </w:r>
      <w:r w:rsidRPr="00C36A56" w:rsidR="00691297">
        <w:t>a simulated voyage is ended early to protect health and safety, CDC will consult with the cruise ship operator regarding any defici</w:t>
      </w:r>
      <w:r w:rsidRPr="00C36A56" w:rsidR="000B5503">
        <w:t>encies t</w:t>
      </w:r>
      <w:r w:rsidRPr="00C36A56" w:rsidR="001C300B">
        <w:t xml:space="preserve">o </w:t>
      </w:r>
      <w:r w:rsidRPr="00C36A56" w:rsidR="000B5503">
        <w:t xml:space="preserve">be noted in the operator’s action-action report </w:t>
      </w:r>
      <w:r w:rsidRPr="00C36A56" w:rsidR="006F5042">
        <w:t xml:space="preserve">and how such deficiencies </w:t>
      </w:r>
      <w:r w:rsidRPr="00C36A56" w:rsidR="001C300B">
        <w:t xml:space="preserve">are to </w:t>
      </w:r>
      <w:r w:rsidRPr="00C36A56" w:rsidR="006F5042">
        <w:t xml:space="preserve">be corrected </w:t>
      </w:r>
      <w:r w:rsidRPr="00C36A56" w:rsidR="000B5503">
        <w:t>prior to approving any additional simulated voyages.</w:t>
      </w:r>
      <w:r w:rsidRPr="00C36A56" w:rsidR="0034652D">
        <w:t xml:space="preserve"> </w:t>
      </w:r>
    </w:p>
    <w:p w:rsidRPr="00C36A56" w:rsidR="00193F5E" w:rsidP="0050647B" w:rsidRDefault="00193F5E" w14:paraId="329748A7" w14:textId="77777777">
      <w:pPr>
        <w:autoSpaceDE w:val="0"/>
        <w:autoSpaceDN w:val="0"/>
        <w:spacing w:after="0"/>
      </w:pPr>
    </w:p>
    <w:p w:rsidRPr="00C36A56" w:rsidR="008B7C7B" w:rsidP="0576E5AF" w:rsidRDefault="008B7C7B" w14:paraId="17D72C83" w14:textId="186D7049">
      <w:pPr>
        <w:autoSpaceDE w:val="0"/>
        <w:autoSpaceDN w:val="0"/>
        <w:spacing w:before="40" w:after="40"/>
      </w:pPr>
      <w:r w:rsidRPr="00C36A56">
        <w:t xml:space="preserve">In addition, </w:t>
      </w:r>
      <w:r w:rsidRPr="00C36A56" w:rsidR="00193F5E">
        <w:t xml:space="preserve">if </w:t>
      </w:r>
      <w:r w:rsidRPr="00C36A56">
        <w:t>a simulated voyage is ended early</w:t>
      </w:r>
      <w:r w:rsidRPr="00C36A56" w:rsidR="0050647B">
        <w:t xml:space="preserve"> due to the above threshold being met or exceeded during the simulation</w:t>
      </w:r>
      <w:r w:rsidRPr="003B084F">
        <w:t xml:space="preserve">, </w:t>
      </w:r>
      <w:r w:rsidRPr="00C36A56" w:rsidR="00193F5E">
        <w:t>the cruise ship operator will have to repeat the</w:t>
      </w:r>
      <w:r w:rsidRPr="00C36A56">
        <w:t xml:space="preserve"> simulated voyage </w:t>
      </w:r>
      <w:proofErr w:type="gramStart"/>
      <w:r w:rsidRPr="00C36A56">
        <w:t xml:space="preserve">at a later </w:t>
      </w:r>
      <w:r w:rsidRPr="00C36A56" w:rsidR="00193F5E">
        <w:t>date</w:t>
      </w:r>
      <w:proofErr w:type="gramEnd"/>
      <w:r w:rsidRPr="00C36A56">
        <w:t xml:space="preserve">. </w:t>
      </w:r>
      <w:r w:rsidRPr="00C36A56" w:rsidR="0034652D">
        <w:t>If the threshold for the voyage is met</w:t>
      </w:r>
      <w:r w:rsidR="00F34D02">
        <w:t xml:space="preserve"> or exceeded during the simulation</w:t>
      </w:r>
      <w:r w:rsidRPr="00C36A56" w:rsidR="0034652D">
        <w:t xml:space="preserve">, </w:t>
      </w:r>
      <w:r w:rsidR="00F34D02">
        <w:t>the cruise ship operator will also have to advise all</w:t>
      </w:r>
      <w:r w:rsidRPr="00C36A56" w:rsidR="00F34D02">
        <w:t xml:space="preserve"> </w:t>
      </w:r>
      <w:r w:rsidRPr="00C36A56" w:rsidR="0050647B">
        <w:t xml:space="preserve">travelers </w:t>
      </w:r>
      <w:r w:rsidR="00F34D02">
        <w:t>to avoid</w:t>
      </w:r>
      <w:r w:rsidRPr="00C36A56" w:rsidR="0050647B">
        <w:t xml:space="preserve"> </w:t>
      </w:r>
      <w:r w:rsidRPr="00C36A56" w:rsidR="0034652D">
        <w:t xml:space="preserve">commercial </w:t>
      </w:r>
      <w:r w:rsidRPr="00C36A56" w:rsidR="0050647B">
        <w:t xml:space="preserve">air </w:t>
      </w:r>
      <w:r w:rsidR="00F34D02">
        <w:t xml:space="preserve">travel </w:t>
      </w:r>
      <w:r w:rsidRPr="00C36A56" w:rsidR="0050647B">
        <w:t>or ground</w:t>
      </w:r>
      <w:r w:rsidRPr="003B084F" w:rsidR="0050647B">
        <w:t xml:space="preserve"> </w:t>
      </w:r>
      <w:r w:rsidRPr="00C36A56" w:rsidR="0034652D">
        <w:t xml:space="preserve">transportation </w:t>
      </w:r>
      <w:r w:rsidRPr="00C36A56" w:rsidR="00AC7AE3">
        <w:t>for</w:t>
      </w:r>
      <w:r w:rsidRPr="00C36A56" w:rsidR="0034652D">
        <w:t xml:space="preserve"> 14-days post voyage</w:t>
      </w:r>
      <w:r w:rsidRPr="00C36A56">
        <w:t>, unless they have one of the following:</w:t>
      </w:r>
    </w:p>
    <w:p w:rsidRPr="0069713F" w:rsidR="0069713F" w:rsidP="0069713F" w:rsidRDefault="008B7C7B" w14:paraId="66BF805A" w14:textId="77777777">
      <w:pPr>
        <w:pStyle w:val="ListParagraph"/>
        <w:numPr>
          <w:ilvl w:val="0"/>
          <w:numId w:val="24"/>
        </w:numPr>
        <w:autoSpaceDE w:val="0"/>
        <w:autoSpaceDN w:val="0"/>
        <w:spacing w:before="40" w:after="40"/>
        <w:rPr>
          <w:sz w:val="24"/>
          <w:szCs w:val="24"/>
        </w:rPr>
      </w:pPr>
      <w:r w:rsidRPr="00C36A56">
        <w:rPr>
          <w:rFonts w:cstheme="minorHAnsi"/>
        </w:rPr>
        <w:t xml:space="preserve">Proof of being </w:t>
      </w:r>
      <w:hyperlink w:history="1" r:id="rId27">
        <w:r w:rsidRPr="00C36A56">
          <w:rPr>
            <w:rStyle w:val="Hyperlink"/>
            <w:rFonts w:cstheme="minorHAnsi"/>
          </w:rPr>
          <w:t>fully vaccinated</w:t>
        </w:r>
      </w:hyperlink>
      <w:r w:rsidRPr="003B084F">
        <w:rPr>
          <w:rFonts w:cstheme="minorHAnsi"/>
        </w:rPr>
        <w:t xml:space="preserve"> against COVID-19 using </w:t>
      </w:r>
      <w:r w:rsidRPr="00C36A56">
        <w:rPr>
          <w:rFonts w:cstheme="minorHAnsi"/>
        </w:rPr>
        <w:t xml:space="preserve">an </w:t>
      </w:r>
      <w:r w:rsidRPr="00C36A56">
        <w:rPr>
          <w:rFonts w:eastAsia="Times New Roman"/>
        </w:rPr>
        <w:t>U.S. Food and Drug Administration (FDA)-authorized vaccine or a vaccine product that has received emergency use listing from the World Health Organization (WHO</w:t>
      </w:r>
      <w:r w:rsidRPr="00C36A56" w:rsidR="009D6973">
        <w:rPr>
          <w:rFonts w:eastAsia="Times New Roman"/>
        </w:rPr>
        <w:t>)</w:t>
      </w:r>
      <w:r w:rsidRPr="00C36A56">
        <w:rPr>
          <w:rFonts w:eastAsia="Times New Roman"/>
        </w:rPr>
        <w:t>, or</w:t>
      </w:r>
    </w:p>
    <w:p w:rsidR="0069713F" w:rsidP="00194AD7" w:rsidRDefault="0069713F" w14:paraId="15B07167" w14:textId="77777777">
      <w:pPr>
        <w:pStyle w:val="ListParagraph"/>
        <w:numPr>
          <w:ilvl w:val="0"/>
          <w:numId w:val="24"/>
        </w:numPr>
        <w:autoSpaceDE w:val="0"/>
        <w:autoSpaceDN w:val="0"/>
        <w:spacing w:before="100" w:beforeAutospacing="1" w:after="100" w:afterAutospacing="1" w:line="240" w:lineRule="auto"/>
        <w:outlineLvl w:val="1"/>
        <w:rPr>
          <w:rFonts w:cstheme="minorHAnsi"/>
        </w:rPr>
      </w:pPr>
      <w:r w:rsidRPr="0069713F">
        <w:rPr>
          <w:rFonts w:cstheme="minorHAnsi"/>
        </w:rPr>
        <w:t xml:space="preserve">Documentation of recovery from COVID-19 in the past 90 days, which includes the following: </w:t>
      </w:r>
    </w:p>
    <w:p w:rsidR="0069713F" w:rsidP="008B576B" w:rsidRDefault="0069713F" w14:paraId="1B811983" w14:textId="77777777">
      <w:pPr>
        <w:pStyle w:val="ListParagraph"/>
        <w:numPr>
          <w:ilvl w:val="1"/>
          <w:numId w:val="24"/>
        </w:numPr>
        <w:autoSpaceDE w:val="0"/>
        <w:autoSpaceDN w:val="0"/>
        <w:spacing w:before="100" w:beforeAutospacing="1" w:after="100" w:afterAutospacing="1" w:line="240" w:lineRule="auto"/>
        <w:outlineLvl w:val="1"/>
        <w:rPr>
          <w:rFonts w:cstheme="minorHAnsi"/>
        </w:rPr>
      </w:pPr>
      <w:r w:rsidRPr="0069713F">
        <w:rPr>
          <w:rFonts w:cstheme="minorHAnsi"/>
        </w:rPr>
        <w:t xml:space="preserve">Paper or electronic copies of their previous positive viral test result (dated no more than 90 days ago), and </w:t>
      </w:r>
    </w:p>
    <w:p w:rsidRPr="0069713F" w:rsidR="0069713F" w:rsidP="008B576B" w:rsidRDefault="0069713F" w14:paraId="03A71904" w14:textId="110C2F59">
      <w:pPr>
        <w:pStyle w:val="ListParagraph"/>
        <w:numPr>
          <w:ilvl w:val="1"/>
          <w:numId w:val="24"/>
        </w:numPr>
        <w:autoSpaceDE w:val="0"/>
        <w:autoSpaceDN w:val="0"/>
        <w:spacing w:before="100" w:beforeAutospacing="1" w:after="100" w:afterAutospacing="1" w:line="240" w:lineRule="auto"/>
        <w:outlineLvl w:val="1"/>
        <w:rPr>
          <w:rFonts w:cstheme="minorHAnsi"/>
        </w:rPr>
      </w:pPr>
      <w:r w:rsidRPr="0069713F">
        <w:rPr>
          <w:rFonts w:cstheme="minorHAnsi"/>
        </w:rPr>
        <w:t xml:space="preserve">A signed letter, on official letterhead that contains the name, address, and phone number of a licensed healthcare provider or public health official, stating that the traveler has been cleared to end isolation and therefore can travel. A letter that states that they have been cleared to end isolation to return to work or school is also acceptable. The letter does not have to specifically mention travel. </w:t>
      </w:r>
    </w:p>
    <w:p w:rsidRPr="00C36A56" w:rsidR="005C4D38" w:rsidP="005C4D38" w:rsidRDefault="00C86CC5" w14:paraId="23A34C6B" w14:textId="392013ED">
      <w:pPr>
        <w:spacing w:before="100" w:beforeAutospacing="1" w:after="100" w:afterAutospacing="1" w:line="240" w:lineRule="auto"/>
        <w:outlineLvl w:val="1"/>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Requirements Related to </w:t>
      </w:r>
      <w:r w:rsidRPr="00C36A56" w:rsidR="00AE4E74">
        <w:rPr>
          <w:rFonts w:ascii="Times New Roman" w:hAnsi="Times New Roman" w:eastAsia="Times New Roman" w:cs="Times New Roman"/>
          <w:b/>
          <w:bCs/>
          <w:sz w:val="36"/>
          <w:szCs w:val="36"/>
        </w:rPr>
        <w:t xml:space="preserve">the </w:t>
      </w:r>
      <w:r w:rsidRPr="00C36A56" w:rsidR="005C4D38">
        <w:rPr>
          <w:rFonts w:ascii="Times New Roman" w:hAnsi="Times New Roman" w:eastAsia="Times New Roman" w:cs="Times New Roman"/>
          <w:b/>
          <w:bCs/>
          <w:sz w:val="36"/>
          <w:szCs w:val="36"/>
        </w:rPr>
        <w:t>Simulated Voyage After-Action Report (AAR)</w:t>
      </w:r>
    </w:p>
    <w:p w:rsidRPr="00C36A56" w:rsidR="00646811" w:rsidP="005C4D38" w:rsidRDefault="00646811" w14:paraId="514372E7" w14:textId="28B88899">
      <w:r w:rsidRPr="00C36A56">
        <w:t xml:space="preserve">A cruise ship operator must observe the following requirements relating to </w:t>
      </w:r>
      <w:r w:rsidRPr="00C36A56" w:rsidR="004B5FFF">
        <w:t>the post-simulation after-action report</w:t>
      </w:r>
      <w:r w:rsidRPr="00C36A56" w:rsidR="00332CE9">
        <w:t>:</w:t>
      </w:r>
    </w:p>
    <w:p w:rsidRPr="00C36A56" w:rsidR="00E3574F" w:rsidP="005C4D38" w:rsidRDefault="005C4D38" w14:paraId="51ED5660" w14:textId="0042D59E">
      <w:pPr>
        <w:pStyle w:val="ListParagraph"/>
        <w:numPr>
          <w:ilvl w:val="0"/>
          <w:numId w:val="16"/>
        </w:numPr>
        <w:rPr>
          <w:rFonts w:cstheme="minorHAnsi"/>
        </w:rPr>
      </w:pPr>
      <w:r w:rsidRPr="00C36A56">
        <w:t>Th</w:t>
      </w:r>
      <w:r w:rsidRPr="00C36A56">
        <w:rPr>
          <w:rFonts w:cstheme="minorHAnsi"/>
        </w:rPr>
        <w:t xml:space="preserve">e cruise ship operator </w:t>
      </w:r>
      <w:r w:rsidRPr="00C36A56" w:rsidR="00457FCA">
        <w:rPr>
          <w:rFonts w:cstheme="minorHAnsi"/>
        </w:rPr>
        <w:t>must</w:t>
      </w:r>
      <w:r w:rsidRPr="00C36A56">
        <w:rPr>
          <w:rFonts w:cstheme="minorHAnsi"/>
        </w:rPr>
        <w:t xml:space="preserve"> document </w:t>
      </w:r>
      <w:r w:rsidRPr="00C36A56" w:rsidR="00E3574F">
        <w:rPr>
          <w:rFonts w:cstheme="minorHAnsi"/>
        </w:rPr>
        <w:t xml:space="preserve">in writing </w:t>
      </w:r>
      <w:r w:rsidRPr="00C36A56">
        <w:rPr>
          <w:rFonts w:cstheme="minorHAnsi"/>
        </w:rPr>
        <w:t xml:space="preserve">any deficiencies </w:t>
      </w:r>
      <w:r w:rsidRPr="00C36A56" w:rsidR="00AE4E74">
        <w:rPr>
          <w:rFonts w:cstheme="minorHAnsi"/>
        </w:rPr>
        <w:t xml:space="preserve">observed </w:t>
      </w:r>
      <w:r w:rsidRPr="00C36A56">
        <w:rPr>
          <w:rFonts w:cstheme="minorHAnsi"/>
        </w:rPr>
        <w:t xml:space="preserve">in its health and safety protocols and </w:t>
      </w:r>
      <w:r w:rsidRPr="00C36A56" w:rsidR="002339E1">
        <w:rPr>
          <w:rFonts w:cstheme="minorHAnsi"/>
        </w:rPr>
        <w:t xml:space="preserve">describe </w:t>
      </w:r>
      <w:r w:rsidRPr="00C36A56">
        <w:rPr>
          <w:rFonts w:cstheme="minorHAnsi"/>
        </w:rPr>
        <w:t xml:space="preserve">how the cruise ship operator intends to address those deficiencies prior to applying for a COVID-19 Conditional Sailing Certificate. </w:t>
      </w:r>
      <w:r w:rsidRPr="00C36A56" w:rsidR="001D1300">
        <w:rPr>
          <w:rFonts w:cstheme="minorHAnsi"/>
        </w:rPr>
        <w:t>A deficiency is any significant departure from the cruise ship operator’s health and safety protocols</w:t>
      </w:r>
      <w:r w:rsidRPr="00C36A56" w:rsidR="00E92ED7">
        <w:rPr>
          <w:rFonts w:cstheme="minorHAnsi"/>
        </w:rPr>
        <w:t xml:space="preserve"> or, if such health and safety protocols are followed, any </w:t>
      </w:r>
      <w:r w:rsidRPr="00C36A56" w:rsidR="00604628">
        <w:rPr>
          <w:rFonts w:cstheme="minorHAnsi"/>
        </w:rPr>
        <w:t xml:space="preserve">documented transmission of COVID-19 that requires </w:t>
      </w:r>
      <w:r w:rsidRPr="00C36A56" w:rsidR="007E0E60">
        <w:rPr>
          <w:rFonts w:cstheme="minorHAnsi"/>
        </w:rPr>
        <w:t xml:space="preserve">a change, </w:t>
      </w:r>
      <w:r w:rsidRPr="00C36A56" w:rsidR="00604628">
        <w:rPr>
          <w:rFonts w:cstheme="minorHAnsi"/>
        </w:rPr>
        <w:t>modification</w:t>
      </w:r>
      <w:r w:rsidRPr="00C36A56" w:rsidR="007E0E60">
        <w:rPr>
          <w:rFonts w:cstheme="minorHAnsi"/>
        </w:rPr>
        <w:t>, or adjustment</w:t>
      </w:r>
      <w:r w:rsidRPr="00C36A56" w:rsidR="00604628">
        <w:rPr>
          <w:rFonts w:cstheme="minorHAnsi"/>
        </w:rPr>
        <w:t xml:space="preserve"> of the</w:t>
      </w:r>
      <w:r w:rsidRPr="00C36A56" w:rsidR="005765EF">
        <w:rPr>
          <w:rFonts w:cstheme="minorHAnsi"/>
        </w:rPr>
        <w:t xml:space="preserve"> operator’s protocols to ensure safer and healthier sailing</w:t>
      </w:r>
      <w:r w:rsidRPr="00C36A56" w:rsidR="00E3574F">
        <w:rPr>
          <w:rFonts w:cstheme="minorHAnsi"/>
        </w:rPr>
        <w:t>.</w:t>
      </w:r>
    </w:p>
    <w:p w:rsidRPr="003B084F" w:rsidR="00AC7AE3" w:rsidP="00BB3231" w:rsidRDefault="00AC7AE3" w14:paraId="7C92C28F" w14:textId="6F7FAF3A">
      <w:pPr>
        <w:pStyle w:val="ListParagraph"/>
        <w:numPr>
          <w:ilvl w:val="0"/>
          <w:numId w:val="16"/>
        </w:numPr>
        <w:rPr>
          <w:rFonts w:cstheme="minorHAnsi"/>
        </w:rPr>
      </w:pPr>
      <w:r w:rsidRPr="00C36A56">
        <w:rPr>
          <w:rFonts w:cstheme="minorHAnsi"/>
        </w:rPr>
        <w:t xml:space="preserve">The cruise ship operator must report </w:t>
      </w:r>
      <w:r w:rsidRPr="00C36A56" w:rsidR="00CF0B5D">
        <w:rPr>
          <w:rFonts w:cstheme="minorHAnsi"/>
        </w:rPr>
        <w:t xml:space="preserve">all </w:t>
      </w:r>
      <w:r w:rsidRPr="00C36A56">
        <w:rPr>
          <w:rFonts w:cstheme="minorHAnsi"/>
        </w:rPr>
        <w:t>post</w:t>
      </w:r>
      <w:r w:rsidRPr="00C36A56" w:rsidR="00CF0B5D">
        <w:rPr>
          <w:rFonts w:cstheme="minorHAnsi"/>
        </w:rPr>
        <w:t>-</w:t>
      </w:r>
      <w:r w:rsidRPr="00C36A56">
        <w:rPr>
          <w:rFonts w:cstheme="minorHAnsi"/>
        </w:rPr>
        <w:t xml:space="preserve">disembarkation test results </w:t>
      </w:r>
      <w:r w:rsidRPr="00C36A56" w:rsidR="00CF0B5D">
        <w:rPr>
          <w:rFonts w:cstheme="minorHAnsi"/>
        </w:rPr>
        <w:t xml:space="preserve">in aggregate </w:t>
      </w:r>
      <w:r w:rsidRPr="00C36A56">
        <w:rPr>
          <w:rFonts w:cstheme="minorHAnsi"/>
        </w:rPr>
        <w:t>to CDC in the after-action report.</w:t>
      </w:r>
      <w:r w:rsidRPr="00C36A56" w:rsidR="00AE4E74">
        <w:t xml:space="preserve"> To obtain </w:t>
      </w:r>
      <w:r w:rsidRPr="00C36A56" w:rsidR="00AE4E74">
        <w:rPr>
          <w:rFonts w:cstheme="minorHAnsi"/>
        </w:rPr>
        <w:t xml:space="preserve">a COVID-19 Conditional Sailing Certificate, cruise ship operators must have at least 75% of all passengers </w:t>
      </w:r>
      <w:r w:rsidRPr="00C36A56" w:rsidR="00976F98">
        <w:rPr>
          <w:rFonts w:cstheme="minorHAnsi"/>
        </w:rPr>
        <w:t xml:space="preserve">provide </w:t>
      </w:r>
      <w:r w:rsidRPr="00C36A56" w:rsidR="00AE4E74">
        <w:rPr>
          <w:rFonts w:cstheme="minorHAnsi"/>
        </w:rPr>
        <w:t xml:space="preserve">their post disembarkation specimen to the selected laboratory for COVID-19 testing. </w:t>
      </w:r>
      <w:r w:rsidRPr="00C36A56" w:rsidR="00EE020A">
        <w:t xml:space="preserve">CDC may lower the 75% post-disembarkation testing requirement for future simulated voyages based on lessons learned from previous simulated voyages and other factors. </w:t>
      </w:r>
    </w:p>
    <w:p w:rsidRPr="00C36A56" w:rsidR="00DC654E" w:rsidP="00DC654E" w:rsidRDefault="003B1A04" w14:paraId="5D95FD93" w14:textId="561E9695">
      <w:pPr>
        <w:pStyle w:val="ListParagraph"/>
        <w:numPr>
          <w:ilvl w:val="0"/>
          <w:numId w:val="16"/>
        </w:numPr>
        <w:rPr>
          <w:rFonts w:cstheme="minorHAnsi"/>
        </w:rPr>
      </w:pPr>
      <w:bookmarkStart w:name="_Hlk69040798" w:id="6"/>
      <w:r w:rsidRPr="003B084F">
        <w:rPr>
          <w:rFonts w:cstheme="minorHAnsi"/>
        </w:rPr>
        <w:t>T</w:t>
      </w:r>
      <w:r w:rsidRPr="00C36A56" w:rsidR="00DC654E">
        <w:rPr>
          <w:rFonts w:cstheme="minorHAnsi"/>
        </w:rPr>
        <w:t xml:space="preserve">he after-action report </w:t>
      </w:r>
      <w:r w:rsidRPr="00C36A56" w:rsidR="000E2C09">
        <w:rPr>
          <w:rFonts w:cstheme="minorHAnsi"/>
        </w:rPr>
        <w:t>must</w:t>
      </w:r>
      <w:r w:rsidRPr="00C36A56" w:rsidR="00DC654E">
        <w:rPr>
          <w:rFonts w:cstheme="minorHAnsi"/>
        </w:rPr>
        <w:t xml:space="preserve"> include </w:t>
      </w:r>
      <w:r w:rsidRPr="00C36A56" w:rsidR="001F67BD">
        <w:rPr>
          <w:rFonts w:cstheme="minorHAnsi"/>
        </w:rPr>
        <w:t xml:space="preserve">the cruise ship operator’s assessments and conclusions regarding </w:t>
      </w:r>
      <w:r w:rsidRPr="00C36A56" w:rsidR="00DC654E">
        <w:rPr>
          <w:rFonts w:cstheme="minorHAnsi"/>
        </w:rPr>
        <w:t>the efficacy o</w:t>
      </w:r>
      <w:r w:rsidRPr="00C36A56" w:rsidR="001F67BD">
        <w:rPr>
          <w:rFonts w:cstheme="minorHAnsi"/>
        </w:rPr>
        <w:t>f its health and safety protocols</w:t>
      </w:r>
      <w:r w:rsidRPr="00C36A56" w:rsidR="001309B1">
        <w:rPr>
          <w:rFonts w:cstheme="minorHAnsi"/>
        </w:rPr>
        <w:t xml:space="preserve"> at</w:t>
      </w:r>
      <w:r w:rsidRPr="00C36A56" w:rsidR="00DC654E">
        <w:rPr>
          <w:rFonts w:cstheme="minorHAnsi"/>
        </w:rPr>
        <w:t xml:space="preserve"> mitigat</w:t>
      </w:r>
      <w:r w:rsidRPr="00C36A56" w:rsidR="00203F1E">
        <w:rPr>
          <w:rFonts w:cstheme="minorHAnsi"/>
        </w:rPr>
        <w:t>ing</w:t>
      </w:r>
      <w:r w:rsidRPr="00C36A56" w:rsidR="00DC654E">
        <w:rPr>
          <w:rFonts w:cstheme="minorHAnsi"/>
        </w:rPr>
        <w:t xml:space="preserve"> the risk of COVID-19 onboard a cruise ship</w:t>
      </w:r>
      <w:r w:rsidRPr="00C36A56" w:rsidR="001309B1">
        <w:rPr>
          <w:rFonts w:cstheme="minorHAnsi"/>
        </w:rPr>
        <w:t xml:space="preserve"> and whether any changes, modifications, or adjustments to these protocols </w:t>
      </w:r>
      <w:r w:rsidRPr="00C36A56">
        <w:rPr>
          <w:rFonts w:cstheme="minorHAnsi"/>
        </w:rPr>
        <w:t>will</w:t>
      </w:r>
      <w:r w:rsidRPr="00C36A56" w:rsidR="001309B1">
        <w:rPr>
          <w:rFonts w:cstheme="minorHAnsi"/>
        </w:rPr>
        <w:t xml:space="preserve"> occur based on “lessons learned” from the simulated voyage. </w:t>
      </w:r>
      <w:bookmarkEnd w:id="6"/>
    </w:p>
    <w:p w:rsidRPr="00C36A56" w:rsidR="00DC654E" w:rsidP="005C4D38" w:rsidRDefault="00D0337A" w14:paraId="4F46E089" w14:textId="66D2A011">
      <w:pPr>
        <w:pStyle w:val="ListParagraph"/>
        <w:numPr>
          <w:ilvl w:val="0"/>
          <w:numId w:val="16"/>
        </w:numPr>
        <w:rPr>
          <w:rFonts w:cstheme="minorHAnsi"/>
        </w:rPr>
      </w:pPr>
      <w:r w:rsidRPr="00C36A56">
        <w:rPr>
          <w:rFonts w:cstheme="minorHAnsi"/>
        </w:rPr>
        <w:t xml:space="preserve">Where appropriate, the cruise ship operator may incorporate </w:t>
      </w:r>
      <w:r w:rsidRPr="00C36A56" w:rsidR="00056CC8">
        <w:rPr>
          <w:rFonts w:cstheme="minorHAnsi"/>
        </w:rPr>
        <w:t xml:space="preserve">into the after-action report </w:t>
      </w:r>
      <w:r w:rsidRPr="00C36A56" w:rsidR="004F7C1F">
        <w:rPr>
          <w:rFonts w:cstheme="minorHAnsi"/>
        </w:rPr>
        <w:t xml:space="preserve">discussion of </w:t>
      </w:r>
      <w:r w:rsidRPr="00C36A56">
        <w:rPr>
          <w:rFonts w:cstheme="minorHAnsi"/>
        </w:rPr>
        <w:t xml:space="preserve">best practices and lessons learned from voyages </w:t>
      </w:r>
      <w:r w:rsidRPr="00C36A56" w:rsidR="00FE64CB">
        <w:rPr>
          <w:rFonts w:cstheme="minorHAnsi"/>
        </w:rPr>
        <w:t xml:space="preserve">that occurred outside of U.S. waters during the period of the NSO or CSO and </w:t>
      </w:r>
      <w:r w:rsidRPr="00C36A56" w:rsidR="00056CC8">
        <w:rPr>
          <w:rFonts w:cstheme="minorHAnsi"/>
        </w:rPr>
        <w:t>were</w:t>
      </w:r>
      <w:r w:rsidRPr="00C36A56" w:rsidR="00FE64CB">
        <w:rPr>
          <w:rFonts w:cstheme="minorHAnsi"/>
        </w:rPr>
        <w:t xml:space="preserve"> not </w:t>
      </w:r>
      <w:r w:rsidRPr="00C36A56">
        <w:rPr>
          <w:rFonts w:cstheme="minorHAnsi"/>
        </w:rPr>
        <w:t>a part of the simulation</w:t>
      </w:r>
      <w:r w:rsidRPr="00C36A56" w:rsidR="00BB3F22">
        <w:rPr>
          <w:rFonts w:cstheme="minorHAnsi"/>
        </w:rPr>
        <w:t>.</w:t>
      </w:r>
    </w:p>
    <w:p w:rsidRPr="00C36A56" w:rsidR="007E0E60" w:rsidP="005C4D38" w:rsidRDefault="001F2A68" w14:paraId="1C0D9654" w14:textId="227C769C">
      <w:pPr>
        <w:pStyle w:val="ListParagraph"/>
        <w:numPr>
          <w:ilvl w:val="0"/>
          <w:numId w:val="16"/>
        </w:numPr>
        <w:rPr>
          <w:rFonts w:cstheme="minorHAnsi"/>
        </w:rPr>
      </w:pPr>
      <w:r w:rsidRPr="00C36A56">
        <w:rPr>
          <w:rFonts w:cstheme="minorHAnsi"/>
        </w:rPr>
        <w:t xml:space="preserve">Where appropriate, </w:t>
      </w:r>
      <w:r w:rsidRPr="00C36A56" w:rsidR="00B6707F">
        <w:rPr>
          <w:rFonts w:cstheme="minorHAnsi"/>
        </w:rPr>
        <w:t>the cruise ship operator</w:t>
      </w:r>
      <w:r w:rsidRPr="00C36A56" w:rsidR="00426A10">
        <w:rPr>
          <w:rFonts w:cstheme="minorHAnsi"/>
        </w:rPr>
        <w:t xml:space="preserve"> </w:t>
      </w:r>
      <w:r w:rsidRPr="00C36A56" w:rsidR="008B7C7B">
        <w:rPr>
          <w:rFonts w:cstheme="minorHAnsi"/>
        </w:rPr>
        <w:t xml:space="preserve">may </w:t>
      </w:r>
      <w:r w:rsidRPr="00C36A56" w:rsidR="003B1A04">
        <w:rPr>
          <w:rFonts w:cstheme="minorHAnsi"/>
        </w:rPr>
        <w:t xml:space="preserve">incorporate into the after-action report </w:t>
      </w:r>
      <w:r w:rsidRPr="00C36A56">
        <w:rPr>
          <w:rFonts w:cstheme="minorHAnsi"/>
        </w:rPr>
        <w:t xml:space="preserve">photographic, video, testimonial, or other evidence documenting </w:t>
      </w:r>
      <w:r w:rsidRPr="00C36A56" w:rsidR="007E0E60">
        <w:rPr>
          <w:rFonts w:cstheme="minorHAnsi"/>
        </w:rPr>
        <w:t>that the simulated voyage was conducted in</w:t>
      </w:r>
      <w:r w:rsidRPr="00C36A56" w:rsidR="00B42096">
        <w:rPr>
          <w:rFonts w:cstheme="minorHAnsi"/>
        </w:rPr>
        <w:t xml:space="preserve"> accordance with the cruise ship operator’s health and safety protocols</w:t>
      </w:r>
      <w:r w:rsidRPr="00C36A56" w:rsidR="00BD6A77">
        <w:rPr>
          <w:rFonts w:cstheme="minorHAnsi"/>
        </w:rPr>
        <w:t xml:space="preserve"> and these technical instructions.</w:t>
      </w:r>
    </w:p>
    <w:p w:rsidRPr="00C36A56" w:rsidR="00D850D1" w:rsidP="00F549A7" w:rsidRDefault="005C4D38" w14:paraId="21D96A9C" w14:textId="39398A6C">
      <w:pPr>
        <w:pStyle w:val="ListParagraph"/>
        <w:numPr>
          <w:ilvl w:val="0"/>
          <w:numId w:val="16"/>
        </w:numPr>
        <w:rPr>
          <w:rFonts w:cstheme="minorHAnsi"/>
        </w:rPr>
      </w:pPr>
      <w:r w:rsidRPr="00C36A56">
        <w:rPr>
          <w:rFonts w:cstheme="minorHAnsi"/>
        </w:rPr>
        <w:t xml:space="preserve">The after-action report </w:t>
      </w:r>
      <w:r w:rsidRPr="00C36A56" w:rsidR="00457FCA">
        <w:rPr>
          <w:rFonts w:cstheme="minorHAnsi"/>
        </w:rPr>
        <w:t>must</w:t>
      </w:r>
      <w:r w:rsidRPr="00C36A56">
        <w:rPr>
          <w:rFonts w:cstheme="minorHAnsi"/>
        </w:rPr>
        <w:t xml:space="preserve"> be submitted to the CDC as soon as practica</w:t>
      </w:r>
      <w:r w:rsidRPr="00C36A56" w:rsidR="00203F1E">
        <w:rPr>
          <w:rFonts w:cstheme="minorHAnsi"/>
        </w:rPr>
        <w:t>ble</w:t>
      </w:r>
      <w:r w:rsidRPr="00C36A56">
        <w:rPr>
          <w:rFonts w:cstheme="minorHAnsi"/>
        </w:rPr>
        <w:t xml:space="preserve"> at the end of the simulation and as part of the cruise ship operator’s application for a COVID-19 Conditional Sailing Certificate.</w:t>
      </w:r>
    </w:p>
    <w:p w:rsidRPr="00C36A56" w:rsidR="002613AD" w:rsidP="00F549A7" w:rsidRDefault="00D850D1" w14:paraId="323520D6" w14:textId="4375FC9F">
      <w:pPr>
        <w:pStyle w:val="ListParagraph"/>
        <w:numPr>
          <w:ilvl w:val="0"/>
          <w:numId w:val="16"/>
        </w:numPr>
        <w:rPr>
          <w:rFonts w:cstheme="minorHAnsi"/>
        </w:rPr>
      </w:pPr>
      <w:r w:rsidRPr="00C36A56">
        <w:rPr>
          <w:rFonts w:cstheme="minorHAnsi"/>
        </w:rPr>
        <w:t xml:space="preserve">CDC may conduct such oversight and inspection of simulated voyages as it deems necessary in its discretion, including through in-person or remote means allowing for visual observation. The findings and/or observations of these inspections </w:t>
      </w:r>
      <w:r w:rsidRPr="00C36A56" w:rsidR="004322BE">
        <w:rPr>
          <w:rFonts w:cstheme="minorHAnsi"/>
        </w:rPr>
        <w:t>will</w:t>
      </w:r>
      <w:r w:rsidRPr="00C36A56">
        <w:rPr>
          <w:rFonts w:cstheme="minorHAnsi"/>
        </w:rPr>
        <w:t xml:space="preserve"> be shared with the cruise ship operator and </w:t>
      </w:r>
      <w:r w:rsidRPr="00C36A56" w:rsidR="00DA7CF3">
        <w:rPr>
          <w:rFonts w:cstheme="minorHAnsi"/>
        </w:rPr>
        <w:t xml:space="preserve">must </w:t>
      </w:r>
      <w:r w:rsidRPr="00C36A56">
        <w:rPr>
          <w:rFonts w:cstheme="minorHAnsi"/>
        </w:rPr>
        <w:t>be incorporated into the operator</w:t>
      </w:r>
      <w:r w:rsidRPr="00C36A56" w:rsidR="00DA7CF3">
        <w:rPr>
          <w:rFonts w:cstheme="minorHAnsi"/>
        </w:rPr>
        <w:t>’</w:t>
      </w:r>
      <w:r w:rsidRPr="00C36A56">
        <w:rPr>
          <w:rFonts w:cstheme="minorHAnsi"/>
        </w:rPr>
        <w:t xml:space="preserve">s after-action report. </w:t>
      </w:r>
    </w:p>
    <w:p w:rsidRPr="00C36A56" w:rsidR="00203F1E" w:rsidP="00332CE9" w:rsidRDefault="00332CE9" w14:paraId="20693688" w14:textId="51701342">
      <w:pPr>
        <w:rPr>
          <w:rFonts w:cstheme="minorHAnsi"/>
        </w:rPr>
      </w:pPr>
      <w:r w:rsidRPr="00C36A56">
        <w:rPr>
          <w:rFonts w:cstheme="minorHAnsi"/>
        </w:rPr>
        <w:t>CDC will provide the cruise ship operator with a template for completing the after-action report after approving the operator’s request to conduct a simulated voyage.</w:t>
      </w:r>
    </w:p>
    <w:p w:rsidRPr="00C36A56" w:rsidR="00332CE9" w:rsidP="00ED73CC" w:rsidRDefault="00332CE9" w14:paraId="4679EAFD" w14:textId="77777777">
      <w:pPr>
        <w:rPr>
          <w:rFonts w:cstheme="minorHAnsi"/>
        </w:rPr>
      </w:pPr>
    </w:p>
    <w:p w:rsidRPr="00C36A56" w:rsidR="003530A4" w:rsidP="005C4D38" w:rsidRDefault="003530A4" w14:paraId="35470226" w14:textId="3C02AAA9">
      <w:pPr>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Role of Vaccinations During </w:t>
      </w:r>
      <w:r w:rsidRPr="00C36A56" w:rsidR="00540558">
        <w:rPr>
          <w:rFonts w:ascii="Times New Roman" w:hAnsi="Times New Roman" w:eastAsia="Times New Roman" w:cs="Times New Roman"/>
          <w:b/>
          <w:bCs/>
          <w:sz w:val="36"/>
          <w:szCs w:val="36"/>
        </w:rPr>
        <w:t>Simulated Voyages</w:t>
      </w:r>
    </w:p>
    <w:p w:rsidRPr="00C36A56" w:rsidR="00107FF7" w:rsidP="00107FF7" w:rsidRDefault="00203F1E" w14:paraId="42EC45F2" w14:textId="0DEBC31F">
      <w:pPr>
        <w:pStyle w:val="CommentText"/>
        <w:numPr>
          <w:ilvl w:val="0"/>
          <w:numId w:val="9"/>
        </w:numPr>
        <w:rPr>
          <w:rFonts w:asciiTheme="minorHAnsi" w:hAnsiTheme="minorHAnsi" w:eastAsiaTheme="minorHAnsi" w:cstheme="minorHAnsi"/>
          <w:sz w:val="22"/>
          <w:szCs w:val="22"/>
          <w:lang w:bidi="ar-SA"/>
        </w:rPr>
      </w:pPr>
      <w:r w:rsidRPr="00C36A56">
        <w:rPr>
          <w:rFonts w:asciiTheme="minorHAnsi" w:hAnsiTheme="minorHAnsi" w:eastAsiaTheme="minorHAnsi" w:cstheme="minorHAnsi"/>
          <w:sz w:val="22"/>
          <w:szCs w:val="22"/>
          <w:lang w:bidi="ar-SA"/>
        </w:rPr>
        <w:t>All participants who are f</w:t>
      </w:r>
      <w:r w:rsidRPr="00C36A56" w:rsidR="00107FF7">
        <w:rPr>
          <w:rFonts w:asciiTheme="minorHAnsi" w:hAnsiTheme="minorHAnsi" w:eastAsiaTheme="minorHAnsi" w:cstheme="minorHAnsi"/>
          <w:sz w:val="22"/>
          <w:szCs w:val="22"/>
          <w:lang w:bidi="ar-SA"/>
        </w:rPr>
        <w:t xml:space="preserve">ully vaccinated must follow all CDC </w:t>
      </w:r>
      <w:hyperlink w:history="1" r:id="rId28">
        <w:r w:rsidRPr="00C36A56" w:rsidR="00A90346">
          <w:rPr>
            <w:rStyle w:val="Hyperlink"/>
            <w:rFonts w:asciiTheme="minorHAnsi" w:hAnsiTheme="minorHAnsi" w:eastAsiaTheme="minorHAnsi" w:cstheme="minorHAnsi"/>
            <w:sz w:val="22"/>
            <w:szCs w:val="22"/>
            <w:lang w:bidi="ar-SA"/>
          </w:rPr>
          <w:t>Interim Public Health Recommendations for Fully Vaccinated People</w:t>
        </w:r>
      </w:hyperlink>
      <w:r w:rsidRPr="003B084F" w:rsidR="00A90346">
        <w:rPr>
          <w:rFonts w:asciiTheme="minorHAnsi" w:hAnsiTheme="minorHAnsi" w:eastAsiaTheme="minorHAnsi" w:cstheme="minorHAnsi"/>
          <w:sz w:val="22"/>
          <w:szCs w:val="22"/>
          <w:lang w:bidi="ar-SA"/>
        </w:rPr>
        <w:t xml:space="preserve"> </w:t>
      </w:r>
      <w:r w:rsidRPr="00C36A56" w:rsidR="00107FF7">
        <w:rPr>
          <w:rFonts w:asciiTheme="minorHAnsi" w:hAnsiTheme="minorHAnsi" w:eastAsiaTheme="minorHAnsi" w:cstheme="minorHAnsi"/>
          <w:sz w:val="22"/>
          <w:szCs w:val="22"/>
          <w:lang w:bidi="ar-SA"/>
        </w:rPr>
        <w:t xml:space="preserve">including </w:t>
      </w:r>
      <w:r w:rsidRPr="00C36A56" w:rsidR="00A90346">
        <w:rPr>
          <w:rFonts w:asciiTheme="minorHAnsi" w:hAnsiTheme="minorHAnsi" w:eastAsiaTheme="minorHAnsi" w:cstheme="minorHAnsi"/>
          <w:sz w:val="22"/>
          <w:szCs w:val="22"/>
          <w:lang w:bidi="ar-SA"/>
        </w:rPr>
        <w:t xml:space="preserve">recommendations related to </w:t>
      </w:r>
      <w:r w:rsidRPr="00C36A56" w:rsidR="00107FF7">
        <w:rPr>
          <w:rFonts w:asciiTheme="minorHAnsi" w:hAnsiTheme="minorHAnsi" w:eastAsiaTheme="minorHAnsi" w:cstheme="minorHAnsi"/>
          <w:sz w:val="22"/>
          <w:szCs w:val="22"/>
          <w:lang w:bidi="ar-SA"/>
        </w:rPr>
        <w:t>wearing a well-fitted mask, maintaining physical distance (at least 6 feet), avoiding crowds, avoiding poorly ventilated spaces, covering coughs and sneezes, and washing hands frequently.</w:t>
      </w:r>
    </w:p>
    <w:p w:rsidRPr="00C36A56" w:rsidR="00540558" w:rsidP="00107FF7" w:rsidRDefault="00540558" w14:paraId="0F14A9EA" w14:textId="6BB3618D">
      <w:pPr>
        <w:pStyle w:val="CommentText"/>
        <w:numPr>
          <w:ilvl w:val="0"/>
          <w:numId w:val="9"/>
        </w:numPr>
        <w:rPr>
          <w:rFonts w:asciiTheme="minorHAnsi" w:hAnsiTheme="minorHAnsi" w:eastAsiaTheme="minorHAnsi" w:cstheme="minorHAnsi"/>
          <w:sz w:val="22"/>
          <w:szCs w:val="22"/>
          <w:lang w:bidi="ar-SA"/>
        </w:rPr>
      </w:pPr>
      <w:bookmarkStart w:name="_Hlk68517921" w:id="7"/>
      <w:r w:rsidRPr="00C36A56">
        <w:rPr>
          <w:rFonts w:asciiTheme="minorHAnsi" w:hAnsiTheme="minorHAnsi" w:eastAsiaTheme="minorHAnsi" w:cstheme="minorHAnsi"/>
          <w:sz w:val="22"/>
          <w:szCs w:val="22"/>
          <w:lang w:bidi="ar-SA"/>
        </w:rPr>
        <w:t xml:space="preserve">For </w:t>
      </w:r>
      <w:r w:rsidRPr="00C36A56" w:rsidR="00FF3BA5">
        <w:rPr>
          <w:rFonts w:asciiTheme="minorHAnsi" w:hAnsiTheme="minorHAnsi" w:eastAsiaTheme="minorHAnsi" w:cstheme="minorHAnsi"/>
          <w:sz w:val="22"/>
          <w:szCs w:val="22"/>
          <w:lang w:bidi="ar-SA"/>
        </w:rPr>
        <w:t xml:space="preserve">purposes of CDC guidance, cruise ships are considered </w:t>
      </w:r>
      <w:r w:rsidRPr="00C36A56" w:rsidR="00E33707">
        <w:rPr>
          <w:rFonts w:asciiTheme="minorHAnsi" w:hAnsiTheme="minorHAnsi" w:eastAsiaTheme="minorHAnsi" w:cstheme="minorHAnsi"/>
          <w:sz w:val="22"/>
          <w:szCs w:val="22"/>
          <w:lang w:bidi="ar-SA"/>
        </w:rPr>
        <w:t xml:space="preserve">residential, non-healthcare, </w:t>
      </w:r>
      <w:r w:rsidRPr="00C36A56" w:rsidR="00FF3BA5">
        <w:rPr>
          <w:rFonts w:asciiTheme="minorHAnsi" w:hAnsiTheme="minorHAnsi" w:eastAsiaTheme="minorHAnsi" w:cstheme="minorHAnsi"/>
          <w:sz w:val="22"/>
          <w:szCs w:val="22"/>
          <w:lang w:bidi="ar-SA"/>
        </w:rPr>
        <w:t>congregate</w:t>
      </w:r>
      <w:r w:rsidRPr="00C36A56" w:rsidR="00E33707">
        <w:rPr>
          <w:rFonts w:asciiTheme="minorHAnsi" w:hAnsiTheme="minorHAnsi" w:eastAsiaTheme="minorHAnsi" w:cstheme="minorHAnsi"/>
          <w:sz w:val="22"/>
          <w:szCs w:val="22"/>
          <w:lang w:bidi="ar-SA"/>
        </w:rPr>
        <w:t xml:space="preserve"> </w:t>
      </w:r>
      <w:r w:rsidRPr="00C36A56" w:rsidR="00FF3BA5">
        <w:rPr>
          <w:rFonts w:asciiTheme="minorHAnsi" w:hAnsiTheme="minorHAnsi" w:eastAsiaTheme="minorHAnsi" w:cstheme="minorHAnsi"/>
          <w:sz w:val="22"/>
          <w:szCs w:val="22"/>
          <w:lang w:bidi="ar-SA"/>
        </w:rPr>
        <w:t>settings</w:t>
      </w:r>
      <w:r w:rsidRPr="00C36A56" w:rsidR="00DA7CF3">
        <w:rPr>
          <w:rFonts w:asciiTheme="minorHAnsi" w:hAnsiTheme="minorHAnsi" w:eastAsiaTheme="minorHAnsi" w:cstheme="minorHAnsi"/>
          <w:sz w:val="22"/>
          <w:szCs w:val="22"/>
          <w:lang w:bidi="ar-SA"/>
        </w:rPr>
        <w:t xml:space="preserve"> representing a global population.</w:t>
      </w:r>
    </w:p>
    <w:p w:rsidRPr="00C36A56" w:rsidR="00C9258C" w:rsidP="00C06705" w:rsidRDefault="00C06705" w14:paraId="5BB256DB" w14:textId="253A7E96">
      <w:pPr>
        <w:pStyle w:val="CommentText"/>
        <w:numPr>
          <w:ilvl w:val="0"/>
          <w:numId w:val="9"/>
        </w:numPr>
        <w:rPr>
          <w:rFonts w:asciiTheme="minorHAnsi" w:hAnsiTheme="minorHAnsi" w:eastAsiaTheme="minorHAnsi" w:cstheme="minorHAnsi"/>
          <w:sz w:val="22"/>
          <w:szCs w:val="22"/>
          <w:lang w:bidi="ar-SA"/>
        </w:rPr>
      </w:pPr>
      <w:r w:rsidRPr="00C36A56">
        <w:rPr>
          <w:rFonts w:asciiTheme="minorHAnsi" w:hAnsiTheme="minorHAnsi" w:eastAsiaTheme="minorHAnsi" w:cstheme="minorHAnsi"/>
          <w:sz w:val="22"/>
          <w:szCs w:val="22"/>
          <w:lang w:bidi="ar-SA"/>
        </w:rPr>
        <w:t xml:space="preserve">CDC may adjust testing parameters (e.g., types and specimen sources) and quarantine timeframes for all travelers based on increased vaccination coverage in the U.S. and globally, and advancements in testing options.  </w:t>
      </w:r>
    </w:p>
    <w:bookmarkEnd w:id="7"/>
    <w:p w:rsidRPr="00C36A56" w:rsidR="001A18F6" w:rsidP="005C4D38" w:rsidRDefault="001A18F6" w14:paraId="4AEB1BCD" w14:textId="77777777">
      <w:pPr>
        <w:rPr>
          <w:rFonts w:eastAsia="Times New Roman" w:cstheme="minorHAnsi"/>
          <w:b/>
          <w:bCs/>
        </w:rPr>
      </w:pPr>
    </w:p>
    <w:p w:rsidRPr="00C36A56" w:rsidR="0069713F" w:rsidP="0069713F" w:rsidRDefault="0069713F" w14:paraId="0A054C79" w14:textId="77777777">
      <w:pPr>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Option in Lieu of a Simulated Voyage</w:t>
      </w:r>
    </w:p>
    <w:p w:rsidRPr="00C36A56" w:rsidR="0069713F" w:rsidP="0069713F" w:rsidRDefault="0069713F" w14:paraId="08537050" w14:textId="77777777">
      <w:pPr>
        <w:autoSpaceDE w:val="0"/>
        <w:autoSpaceDN w:val="0"/>
        <w:spacing w:after="0" w:line="240" w:lineRule="auto"/>
        <w:rPr>
          <w:rFonts w:cstheme="minorHAnsi"/>
        </w:rPr>
      </w:pPr>
      <w:r w:rsidRPr="00C36A56">
        <w:rPr>
          <w:rFonts w:cstheme="minorHAnsi"/>
        </w:rPr>
        <w:t xml:space="preserve">In lieu of conducting a simulated voyage, cruise ship operator responsible officials, at their discretion, may sign and submit to CDC an attestation under 18 U.S.C. § 1001 that 98 percent of crew are fully vaccinated and submit to CDC a clear and specific vaccination plan and timeline to limit cruise ship sailings to 95 percent of passengers who have been verified by the cruise ship operator as fully vaccinated prior to sailing. </w:t>
      </w:r>
    </w:p>
    <w:p w:rsidRPr="00C36A56" w:rsidR="003B084F" w:rsidP="005C4D38" w:rsidRDefault="003B084F" w14:paraId="5B6D33A8" w14:textId="77777777">
      <w:pPr>
        <w:rPr>
          <w:rFonts w:ascii="Times New Roman" w:hAnsi="Times New Roman" w:eastAsia="Times New Roman" w:cs="Times New Roman"/>
          <w:b/>
          <w:bCs/>
          <w:sz w:val="36"/>
          <w:szCs w:val="36"/>
        </w:rPr>
      </w:pPr>
    </w:p>
    <w:p w:rsidRPr="00C36A56" w:rsidR="002613AD" w:rsidP="005C4D38" w:rsidRDefault="002613AD" w14:paraId="2A8FBA96" w14:textId="0763A58D">
      <w:pPr>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Simulated Voyages and the Passenger Vessel Safety Act</w:t>
      </w:r>
      <w:r w:rsidRPr="00C36A56" w:rsidR="00AC7AE3">
        <w:rPr>
          <w:rFonts w:ascii="Times New Roman" w:hAnsi="Times New Roman" w:eastAsia="Times New Roman" w:cs="Times New Roman"/>
          <w:b/>
          <w:bCs/>
          <w:sz w:val="36"/>
          <w:szCs w:val="36"/>
        </w:rPr>
        <w:t xml:space="preserve"> </w:t>
      </w:r>
    </w:p>
    <w:p w:rsidRPr="00C36A56" w:rsidR="00E92307" w:rsidP="005C4D38" w:rsidRDefault="004F7C1F" w14:paraId="4698171A" w14:textId="08C5359C">
      <w:pPr>
        <w:rPr>
          <w:rFonts w:eastAsia="Times New Roman" w:cstheme="minorHAnsi"/>
        </w:rPr>
      </w:pPr>
      <w:r w:rsidRPr="00C36A56">
        <w:rPr>
          <w:rFonts w:eastAsia="Times New Roman" w:cstheme="minorHAnsi"/>
        </w:rPr>
        <w:t xml:space="preserve">Cruise ship operators are advised that </w:t>
      </w:r>
      <w:r w:rsidRPr="00C36A56" w:rsidR="00537072">
        <w:rPr>
          <w:rFonts w:eastAsia="Times New Roman" w:cstheme="minorHAnsi"/>
        </w:rPr>
        <w:t xml:space="preserve">CDC has no </w:t>
      </w:r>
      <w:r w:rsidRPr="00C36A56" w:rsidR="00AE4E74">
        <w:rPr>
          <w:rFonts w:eastAsia="Times New Roman" w:cstheme="minorHAnsi"/>
        </w:rPr>
        <w:t>responsibility for</w:t>
      </w:r>
      <w:r w:rsidRPr="00C36A56" w:rsidR="009F3579">
        <w:rPr>
          <w:rFonts w:eastAsia="Times New Roman" w:cstheme="minorHAnsi"/>
        </w:rPr>
        <w:t xml:space="preserve"> enforc</w:t>
      </w:r>
      <w:r w:rsidRPr="00C36A56" w:rsidR="00AE4E74">
        <w:rPr>
          <w:rFonts w:eastAsia="Times New Roman" w:cstheme="minorHAnsi"/>
        </w:rPr>
        <w:t>ing</w:t>
      </w:r>
      <w:r w:rsidRPr="00C36A56" w:rsidR="009F3579">
        <w:rPr>
          <w:rFonts w:eastAsia="Times New Roman" w:cstheme="minorHAnsi"/>
        </w:rPr>
        <w:t xml:space="preserve"> requirements relating to the Passenger Vessel Safety Act and no authority to waive these statutory requirements.</w:t>
      </w:r>
    </w:p>
    <w:p w:rsidRPr="00C36A56" w:rsidR="00DA7CF3" w:rsidP="005C4D38" w:rsidRDefault="00DA7CF3" w14:paraId="065856FC" w14:textId="77777777">
      <w:pPr>
        <w:rPr>
          <w:rFonts w:eastAsia="Times New Roman" w:cstheme="minorHAnsi"/>
          <w:b/>
          <w:bCs/>
        </w:rPr>
      </w:pPr>
    </w:p>
    <w:p w:rsidRPr="00C36A56" w:rsidR="00E92307" w:rsidP="005C4D38" w:rsidRDefault="00E92307" w14:paraId="0DFC496F" w14:textId="74A202F5">
      <w:pPr>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CDC’s Mask Order </w:t>
      </w:r>
    </w:p>
    <w:p w:rsidRPr="00C36A56" w:rsidR="00E92307" w:rsidP="00E92307" w:rsidRDefault="003E19B8" w14:paraId="64801B32" w14:textId="7C6ED3BC">
      <w:r w:rsidRPr="00C36A56">
        <w:t>All persons, including p</w:t>
      </w:r>
      <w:r w:rsidRPr="00C36A56" w:rsidR="00E92307">
        <w:t>ort personnel, crew, and passengers (including those that are fully vaccinated)</w:t>
      </w:r>
      <w:r w:rsidRPr="00C36A56">
        <w:t xml:space="preserve"> are advised that</w:t>
      </w:r>
      <w:r w:rsidRPr="00C36A56" w:rsidR="00E92307">
        <w:t xml:space="preserve"> CDC’s </w:t>
      </w:r>
      <w:hyperlink w:history="1" r:id="rId29">
        <w:r w:rsidRPr="00C36A56" w:rsidR="00E92307">
          <w:rPr>
            <w:rStyle w:val="Hyperlink"/>
          </w:rPr>
          <w:t>Order</w:t>
        </w:r>
      </w:hyperlink>
      <w:r w:rsidRPr="003B084F" w:rsidR="00E92307">
        <w:t xml:space="preserve"> requir</w:t>
      </w:r>
      <w:r w:rsidRPr="00C36A56" w:rsidR="008B7C7B">
        <w:t>es</w:t>
      </w:r>
      <w:r w:rsidRPr="00C36A56" w:rsidR="00E92307">
        <w:t xml:space="preserve"> wearing of masks on conveyances entering, traveling within or leaving the United States, and in U.S. transportation hubs (see </w:t>
      </w:r>
      <w:hyperlink w:history="1" w:anchor="Maritime" r:id="rId30">
        <w:r w:rsidRPr="00C36A56" w:rsidR="00E92307">
          <w:rPr>
            <w:rStyle w:val="Hyperlink"/>
          </w:rPr>
          <w:t>maritime-specific Frequently Asked Questions</w:t>
        </w:r>
      </w:hyperlink>
      <w:r w:rsidRPr="003B084F" w:rsidR="00E92307">
        <w:t>)</w:t>
      </w:r>
      <w:r w:rsidRPr="00C36A56" w:rsidR="00AA6CBC">
        <w:t xml:space="preserve"> remain</w:t>
      </w:r>
      <w:r w:rsidRPr="00C36A56" w:rsidR="00DE482B">
        <w:t>s in effect.</w:t>
      </w:r>
      <w:r w:rsidRPr="00C36A56" w:rsidR="00FA4577">
        <w:t xml:space="preserve"> </w:t>
      </w:r>
    </w:p>
    <w:p w:rsidRPr="00C36A56" w:rsidR="00E92307" w:rsidP="005C4D38" w:rsidRDefault="00E92307" w14:paraId="345AEE67" w14:textId="433EFB87">
      <w:pPr>
        <w:rPr>
          <w:rFonts w:cstheme="minorHAnsi"/>
          <w:sz w:val="24"/>
          <w:szCs w:val="24"/>
        </w:rPr>
      </w:pPr>
    </w:p>
    <w:p w:rsidRPr="00C36A56" w:rsidR="00AC329A" w:rsidP="005C4D38" w:rsidRDefault="00AC329A" w14:paraId="62444933" w14:textId="36C33563">
      <w:pPr>
        <w:rPr>
          <w:rFonts w:ascii="Times New Roman" w:hAnsi="Times New Roman" w:eastAsia="Times New Roman" w:cs="Times New Roman"/>
          <w:b/>
          <w:bCs/>
          <w:sz w:val="36"/>
          <w:szCs w:val="36"/>
        </w:rPr>
      </w:pPr>
      <w:r w:rsidRPr="00C36A56">
        <w:rPr>
          <w:rFonts w:ascii="Times New Roman" w:hAnsi="Times New Roman" w:eastAsia="Times New Roman" w:cs="Times New Roman"/>
          <w:b/>
          <w:bCs/>
          <w:sz w:val="36"/>
          <w:szCs w:val="36"/>
        </w:rPr>
        <w:t xml:space="preserve">Reporting to </w:t>
      </w:r>
      <w:r w:rsidRPr="00C36A56" w:rsidR="00415410">
        <w:rPr>
          <w:rFonts w:ascii="Times New Roman" w:hAnsi="Times New Roman" w:eastAsia="Times New Roman" w:cs="Times New Roman"/>
          <w:b/>
          <w:bCs/>
          <w:sz w:val="36"/>
          <w:szCs w:val="36"/>
        </w:rPr>
        <w:t>Federal Agencies</w:t>
      </w:r>
      <w:r w:rsidRPr="00C36A56">
        <w:rPr>
          <w:rFonts w:ascii="Times New Roman" w:hAnsi="Times New Roman" w:eastAsia="Times New Roman" w:cs="Times New Roman"/>
          <w:b/>
          <w:bCs/>
          <w:sz w:val="36"/>
          <w:szCs w:val="36"/>
        </w:rPr>
        <w:t xml:space="preserve"> During Simulated Voyages</w:t>
      </w:r>
    </w:p>
    <w:p w:rsidRPr="00C36A56" w:rsidR="005A2C12" w:rsidP="005A2C12" w:rsidRDefault="005A2C12" w14:paraId="05F35EED" w14:textId="3832652A">
      <w:pPr>
        <w:spacing w:after="0" w:line="240" w:lineRule="auto"/>
        <w:rPr>
          <w:rFonts w:cstheme="minorHAnsi"/>
        </w:rPr>
      </w:pPr>
      <w:r w:rsidRPr="00C36A56">
        <w:t xml:space="preserve">CDC requires daily submission of the “Enhanced Data Collection (EDC) During COVID-19 Pandemic Form” for passengers and crew. </w:t>
      </w:r>
      <w:r w:rsidRPr="00C36A56">
        <w:rPr>
          <w:rFonts w:cstheme="minorHAnsi"/>
        </w:rPr>
        <w:t>This EDC Form will be used to conduct surveillance for COVID-19 on board cruise ships using cumulative reports of COVID-19-like illness, which includes acute respiratory illness (ARI), influenza-like illness (ILI), pneumonia, and additional COVID-19-like illness (</w:t>
      </w:r>
      <w:proofErr w:type="spellStart"/>
      <w:r w:rsidRPr="00C36A56">
        <w:rPr>
          <w:rFonts w:cstheme="minorHAnsi"/>
        </w:rPr>
        <w:t>aCLI</w:t>
      </w:r>
      <w:proofErr w:type="spellEnd"/>
      <w:r w:rsidRPr="00C36A56">
        <w:rPr>
          <w:rFonts w:cstheme="minorHAnsi"/>
        </w:rPr>
        <w:t>) clinical criteria. </w:t>
      </w:r>
    </w:p>
    <w:p w:rsidRPr="00C36A56" w:rsidR="005A2C12" w:rsidP="005A2C12" w:rsidRDefault="005A2C12" w14:paraId="0DD68D45" w14:textId="77777777">
      <w:pPr>
        <w:autoSpaceDE w:val="0"/>
        <w:autoSpaceDN w:val="0"/>
        <w:spacing w:before="40" w:after="40" w:line="240" w:lineRule="auto"/>
        <w:rPr>
          <w:rFonts w:cstheme="minorHAnsi"/>
        </w:rPr>
      </w:pPr>
    </w:p>
    <w:p w:rsidRPr="00C36A56" w:rsidR="005A2C12" w:rsidP="005A2C12" w:rsidRDefault="005A2C12" w14:paraId="648D5900" w14:textId="1C80A214">
      <w:pPr>
        <w:autoSpaceDE w:val="0"/>
        <w:autoSpaceDN w:val="0"/>
        <w:spacing w:before="40" w:after="40" w:line="240" w:lineRule="auto"/>
        <w:rPr>
          <w:rFonts w:cstheme="minorHAnsi"/>
        </w:rPr>
      </w:pPr>
      <w:r w:rsidRPr="00C36A56">
        <w:rPr>
          <w:rFonts w:cstheme="minorHAnsi"/>
        </w:rPr>
        <w:t>Access to the online EDC form has been provided to cruise lines by the Cruise Lines International Association (CLIA) or CDC. Cruise lines that do not have access should contact CLIA or CDC (email </w:t>
      </w:r>
      <w:hyperlink w:history="1" r:id="rId31">
        <w:r w:rsidRPr="00C36A56">
          <w:rPr>
            <w:rStyle w:val="Hyperlink"/>
            <w:rFonts w:cstheme="minorHAnsi"/>
          </w:rPr>
          <w:t>eocevent349@cdc.gov</w:t>
        </w:r>
      </w:hyperlink>
      <w:r w:rsidRPr="003B084F">
        <w:rPr>
          <w:rFonts w:cstheme="minorHAnsi"/>
        </w:rPr>
        <w:t>). </w:t>
      </w:r>
    </w:p>
    <w:p w:rsidRPr="00C36A56" w:rsidR="005A2C12" w:rsidP="005A2C12" w:rsidRDefault="005A2C12" w14:paraId="03D45F74" w14:textId="77777777">
      <w:pPr>
        <w:autoSpaceDE w:val="0"/>
        <w:autoSpaceDN w:val="0"/>
        <w:spacing w:before="40" w:after="40" w:line="240" w:lineRule="auto"/>
        <w:rPr>
          <w:rFonts w:cstheme="minorHAnsi"/>
        </w:rPr>
      </w:pPr>
    </w:p>
    <w:p w:rsidRPr="00C36A56" w:rsidR="005A2C12" w:rsidP="005A2C12" w:rsidRDefault="005A2C12" w14:paraId="1D9C49F7" w14:textId="20D2BCA7">
      <w:pPr>
        <w:autoSpaceDE w:val="0"/>
        <w:autoSpaceDN w:val="0"/>
        <w:spacing w:before="40" w:after="40" w:line="240" w:lineRule="auto"/>
        <w:rPr>
          <w:rFonts w:cstheme="minorHAnsi"/>
        </w:rPr>
      </w:pPr>
      <w:r w:rsidRPr="00C36A56">
        <w:rPr>
          <w:rFonts w:cstheme="minorHAnsi"/>
        </w:rPr>
        <w:t xml:space="preserve">In addition to this daily surveillance via the online EDC form, cruise ship operators </w:t>
      </w:r>
      <w:r w:rsidR="00F34D02">
        <w:rPr>
          <w:rFonts w:cstheme="minorHAnsi"/>
        </w:rPr>
        <w:t>must</w:t>
      </w:r>
      <w:r w:rsidRPr="00C36A56" w:rsidR="00F34D02">
        <w:rPr>
          <w:rFonts w:cstheme="minorHAnsi"/>
        </w:rPr>
        <w:t xml:space="preserve"> </w:t>
      </w:r>
      <w:r w:rsidRPr="00C36A56">
        <w:rPr>
          <w:rFonts w:cstheme="minorHAnsi"/>
        </w:rPr>
        <w:t>continue to report to USCG via Advance Notice of Vessel Arrival (ANOA)</w:t>
      </w:r>
      <w:r w:rsidR="00F34D02">
        <w:rPr>
          <w:rFonts w:cstheme="minorHAnsi"/>
        </w:rPr>
        <w:t xml:space="preserve"> as required by regulation. </w:t>
      </w:r>
      <w:r w:rsidRPr="00C36A56">
        <w:rPr>
          <w:rFonts w:cstheme="minorHAnsi"/>
        </w:rPr>
        <w:t xml:space="preserve"> </w:t>
      </w:r>
      <w:r w:rsidR="00F34D02">
        <w:rPr>
          <w:rFonts w:cstheme="minorHAnsi"/>
        </w:rPr>
        <w:t xml:space="preserve">Cruise ship operators are reminded that USCG considers COVID-19 illness on board a cruise ship a hazardous condition and must be immediately reported to the local Captain of the Port when the </w:t>
      </w:r>
      <w:r w:rsidRPr="00C36A56">
        <w:rPr>
          <w:rFonts w:cstheme="minorHAnsi"/>
        </w:rPr>
        <w:t>cruise ship is within waters subject to the jurisdiction of the United States.</w:t>
      </w:r>
      <w:r w:rsidRPr="00C36A56">
        <w:rPr>
          <w:rFonts w:cstheme="minorHAnsi"/>
          <w:color w:val="000000"/>
        </w:rPr>
        <w:t xml:space="preserve"> </w:t>
      </w:r>
    </w:p>
    <w:p w:rsidRPr="00C36A56" w:rsidR="005A2C12" w:rsidP="005A2C12" w:rsidRDefault="005A2C12" w14:paraId="0FCE50F7" w14:textId="77777777">
      <w:pPr>
        <w:autoSpaceDE w:val="0"/>
        <w:autoSpaceDN w:val="0"/>
        <w:spacing w:after="0" w:line="240" w:lineRule="auto"/>
      </w:pPr>
      <w:r w:rsidRPr="00C36A56">
        <w:rPr>
          <w:rFonts w:ascii="Segoe UI" w:hAnsi="Segoe UI" w:cs="Segoe UI"/>
          <w:color w:val="4E586A"/>
        </w:rPr>
        <w:t> </w:t>
      </w:r>
    </w:p>
    <w:p w:rsidRPr="00C36A56" w:rsidR="005C4D38" w:rsidP="005A2C12" w:rsidRDefault="005A2C12" w14:paraId="7FE2DF7E" w14:textId="764432A2">
      <w:pPr>
        <w:autoSpaceDE w:val="0"/>
        <w:autoSpaceDN w:val="0"/>
        <w:spacing w:after="0" w:line="240" w:lineRule="auto"/>
      </w:pPr>
      <w:r w:rsidRPr="00C36A56">
        <w:t>A</w:t>
      </w:r>
      <w:r w:rsidRPr="00C36A56" w:rsidR="009763EC">
        <w:t>cute Gastroenteritis (AGE) cases must be reported to CDC’s Vessel Sanitation Program</w:t>
      </w:r>
      <w:r w:rsidRPr="00C36A56" w:rsidR="003B55FC">
        <w:t xml:space="preserve"> (VSP)</w:t>
      </w:r>
      <w:r w:rsidRPr="00C36A56" w:rsidR="009763EC">
        <w:t xml:space="preserve"> in accordance with VSP’s 2018 </w:t>
      </w:r>
      <w:hyperlink r:id="rId32">
        <w:r w:rsidRPr="00C36A56" w:rsidR="007D2687">
          <w:rPr>
            <w:rStyle w:val="Hyperlink"/>
            <w:rFonts w:eastAsia="Times New Roman" w:cstheme="minorHAnsi"/>
          </w:rPr>
          <w:t>Operations Manual</w:t>
        </w:r>
      </w:hyperlink>
      <w:r w:rsidRPr="003B084F" w:rsidR="009763EC">
        <w:t xml:space="preserve">. </w:t>
      </w:r>
    </w:p>
    <w:p w:rsidRPr="00C36A56" w:rsidR="005A2C12" w:rsidP="005A2C12" w:rsidRDefault="005A2C12" w14:paraId="675B5482" w14:textId="77777777">
      <w:pPr>
        <w:autoSpaceDE w:val="0"/>
        <w:autoSpaceDN w:val="0"/>
        <w:spacing w:after="0" w:line="240" w:lineRule="auto"/>
      </w:pPr>
    </w:p>
    <w:p w:rsidR="005C4D38" w:rsidP="00BE6DE4" w:rsidRDefault="00F34D02" w14:paraId="5BA1C54B" w14:textId="34DD2EFA">
      <w:pPr>
        <w:rPr>
          <w:sz w:val="24"/>
          <w:szCs w:val="24"/>
        </w:rPr>
      </w:pPr>
      <w:r>
        <w:t>I</w:t>
      </w:r>
      <w:r w:rsidRPr="00C36A56" w:rsidR="009763EC">
        <w:t xml:space="preserve">llnesses of public health concern </w:t>
      </w:r>
      <w:r>
        <w:t xml:space="preserve">that are neither </w:t>
      </w:r>
      <w:r w:rsidRPr="00C36A56">
        <w:t>COVID</w:t>
      </w:r>
      <w:r>
        <w:t>-19</w:t>
      </w:r>
      <w:r w:rsidRPr="00C36A56">
        <w:t xml:space="preserve"> </w:t>
      </w:r>
      <w:r>
        <w:t>nor</w:t>
      </w:r>
      <w:r w:rsidRPr="00C36A56">
        <w:t xml:space="preserve"> AGE</w:t>
      </w:r>
      <w:r>
        <w:t>,</w:t>
      </w:r>
      <w:r w:rsidRPr="00C36A56">
        <w:t xml:space="preserve"> </w:t>
      </w:r>
      <w:r w:rsidRPr="00C36A56" w:rsidR="009763EC">
        <w:t xml:space="preserve">and all deaths must be reported to the </w:t>
      </w:r>
      <w:hyperlink w:history="1" r:id="rId33">
        <w:r w:rsidRPr="00C36A56" w:rsidR="009763EC">
          <w:rPr>
            <w:rStyle w:val="Hyperlink"/>
          </w:rPr>
          <w:t>CDC Quarantine Station</w:t>
        </w:r>
      </w:hyperlink>
      <w:r w:rsidRPr="003B084F" w:rsidR="009763EC">
        <w:t> with jurisdiction for the port.</w:t>
      </w:r>
    </w:p>
    <w:sectPr w:rsidR="005C4D3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5D596" w14:textId="77777777" w:rsidR="0067385D" w:rsidRDefault="0067385D" w:rsidP="00372461">
      <w:pPr>
        <w:spacing w:after="0" w:line="240" w:lineRule="auto"/>
      </w:pPr>
      <w:r>
        <w:separator/>
      </w:r>
    </w:p>
  </w:endnote>
  <w:endnote w:type="continuationSeparator" w:id="0">
    <w:p w14:paraId="10084544" w14:textId="77777777" w:rsidR="0067385D" w:rsidRDefault="0067385D" w:rsidP="00372461">
      <w:pPr>
        <w:spacing w:after="0" w:line="240" w:lineRule="auto"/>
      </w:pPr>
      <w:r>
        <w:continuationSeparator/>
      </w:r>
    </w:p>
  </w:endnote>
  <w:endnote w:type="continuationNotice" w:id="1">
    <w:p w14:paraId="03DFA092" w14:textId="77777777" w:rsidR="0067385D" w:rsidRDefault="00673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0F4D7" w14:textId="77777777" w:rsidR="0006562F" w:rsidRDefault="00065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ACF57" w14:textId="77777777" w:rsidR="0006562F" w:rsidRDefault="00065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F0A92" w14:textId="77777777" w:rsidR="0006562F" w:rsidRDefault="0006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67212" w14:textId="77777777" w:rsidR="0067385D" w:rsidRDefault="0067385D" w:rsidP="00372461">
      <w:pPr>
        <w:spacing w:after="0" w:line="240" w:lineRule="auto"/>
      </w:pPr>
      <w:r>
        <w:separator/>
      </w:r>
    </w:p>
  </w:footnote>
  <w:footnote w:type="continuationSeparator" w:id="0">
    <w:p w14:paraId="4CBFB9D5" w14:textId="77777777" w:rsidR="0067385D" w:rsidRDefault="0067385D" w:rsidP="00372461">
      <w:pPr>
        <w:spacing w:after="0" w:line="240" w:lineRule="auto"/>
      </w:pPr>
      <w:r>
        <w:continuationSeparator/>
      </w:r>
    </w:p>
  </w:footnote>
  <w:footnote w:type="continuationNotice" w:id="1">
    <w:p w14:paraId="74358DB4" w14:textId="77777777" w:rsidR="0067385D" w:rsidRDefault="0067385D">
      <w:pPr>
        <w:spacing w:after="0" w:line="240" w:lineRule="auto"/>
      </w:pPr>
    </w:p>
  </w:footnote>
  <w:footnote w:id="2">
    <w:p w14:paraId="60A6D175" w14:textId="7C5B005F" w:rsidR="00382DF6" w:rsidRDefault="00382DF6">
      <w:pPr>
        <w:pStyle w:val="FootnoteText"/>
      </w:pPr>
      <w:r>
        <w:rPr>
          <w:rStyle w:val="FootnoteReference"/>
        </w:rPr>
        <w:footnoteRef/>
      </w:r>
      <w:r>
        <w:t xml:space="preserve"> The 30-calendar day timeframe is suggested as a guideline. </w:t>
      </w:r>
      <w:r w:rsidR="0086285B" w:rsidRPr="0086285B">
        <w:t>CDC will respond to submissions within 5 business days. CDC expects to quickly approve applications that are both complete and accurate</w:t>
      </w:r>
      <w:r w:rsidR="0086285B">
        <w:t>.</w:t>
      </w:r>
    </w:p>
  </w:footnote>
  <w:footnote w:id="3">
    <w:p w14:paraId="42C6E45B" w14:textId="68222C7C" w:rsidR="000762CB" w:rsidRDefault="000762CB">
      <w:pPr>
        <w:pStyle w:val="FootnoteText"/>
      </w:pPr>
      <w:r>
        <w:rPr>
          <w:rStyle w:val="FootnoteReference"/>
        </w:rPr>
        <w:footnoteRef/>
      </w:r>
      <w:r>
        <w:t xml:space="preserve"> To fully test all procedures during a simulated voyage, CDC recommends a minimum voyage length of 3 days with 2 overnight stays.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87033" w14:textId="77777777" w:rsidR="0006562F" w:rsidRDefault="00065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B2DC" w14:textId="54887FB1" w:rsidR="005C152C" w:rsidRDefault="005C1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E64C2" w14:textId="77777777" w:rsidR="0006562F" w:rsidRDefault="0006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2739"/>
    <w:multiLevelType w:val="hybridMultilevel"/>
    <w:tmpl w:val="D61A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A3D29"/>
    <w:multiLevelType w:val="hybridMultilevel"/>
    <w:tmpl w:val="858E0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22810"/>
    <w:multiLevelType w:val="hybridMultilevel"/>
    <w:tmpl w:val="2A9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6A4"/>
    <w:multiLevelType w:val="hybridMultilevel"/>
    <w:tmpl w:val="11986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DE5"/>
    <w:multiLevelType w:val="hybridMultilevel"/>
    <w:tmpl w:val="721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D8"/>
    <w:multiLevelType w:val="hybridMultilevel"/>
    <w:tmpl w:val="C8FC2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615DC"/>
    <w:multiLevelType w:val="hybridMultilevel"/>
    <w:tmpl w:val="A02C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81ECF"/>
    <w:multiLevelType w:val="hybridMultilevel"/>
    <w:tmpl w:val="5AC4A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CE84DBE">
      <w:start w:val="3"/>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90EFE"/>
    <w:multiLevelType w:val="hybridMultilevel"/>
    <w:tmpl w:val="A724C3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15782B"/>
    <w:multiLevelType w:val="hybridMultilevel"/>
    <w:tmpl w:val="5DCCA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50FC1"/>
    <w:multiLevelType w:val="hybridMultilevel"/>
    <w:tmpl w:val="38407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843B0"/>
    <w:multiLevelType w:val="hybridMultilevel"/>
    <w:tmpl w:val="EE36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73E"/>
    <w:multiLevelType w:val="hybridMultilevel"/>
    <w:tmpl w:val="C600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117E7"/>
    <w:multiLevelType w:val="hybridMultilevel"/>
    <w:tmpl w:val="7974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A1D3A"/>
    <w:multiLevelType w:val="hybridMultilevel"/>
    <w:tmpl w:val="EED4F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40FCD"/>
    <w:multiLevelType w:val="hybridMultilevel"/>
    <w:tmpl w:val="A968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715E2"/>
    <w:multiLevelType w:val="hybridMultilevel"/>
    <w:tmpl w:val="44E688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A3347"/>
    <w:multiLevelType w:val="hybridMultilevel"/>
    <w:tmpl w:val="58A89D74"/>
    <w:lvl w:ilvl="0" w:tplc="F308202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836EB"/>
    <w:multiLevelType w:val="hybridMultilevel"/>
    <w:tmpl w:val="2310A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477D3"/>
    <w:multiLevelType w:val="hybridMultilevel"/>
    <w:tmpl w:val="3C90C2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9272A4"/>
    <w:multiLevelType w:val="hybridMultilevel"/>
    <w:tmpl w:val="9C12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CE84DBE">
      <w:start w:val="3"/>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31935"/>
    <w:multiLevelType w:val="hybridMultilevel"/>
    <w:tmpl w:val="615C9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DC5C0C"/>
    <w:multiLevelType w:val="hybridMultilevel"/>
    <w:tmpl w:val="DEBC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4143"/>
    <w:multiLevelType w:val="hybridMultilevel"/>
    <w:tmpl w:val="C42C7D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109CE"/>
    <w:multiLevelType w:val="hybridMultilevel"/>
    <w:tmpl w:val="88F80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86693D"/>
    <w:multiLevelType w:val="hybridMultilevel"/>
    <w:tmpl w:val="761C8188"/>
    <w:lvl w:ilvl="0" w:tplc="D27677A6">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11"/>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16"/>
  </w:num>
  <w:num w:numId="12">
    <w:abstractNumId w:val="7"/>
  </w:num>
  <w:num w:numId="13">
    <w:abstractNumId w:val="24"/>
  </w:num>
  <w:num w:numId="14">
    <w:abstractNumId w:val="18"/>
  </w:num>
  <w:num w:numId="15">
    <w:abstractNumId w:val="14"/>
  </w:num>
  <w:num w:numId="16">
    <w:abstractNumId w:val="13"/>
  </w:num>
  <w:num w:numId="17">
    <w:abstractNumId w:val="23"/>
  </w:num>
  <w:num w:numId="18">
    <w:abstractNumId w:val="17"/>
  </w:num>
  <w:num w:numId="19">
    <w:abstractNumId w:val="4"/>
  </w:num>
  <w:num w:numId="20">
    <w:abstractNumId w:val="21"/>
  </w:num>
  <w:num w:numId="21">
    <w:abstractNumId w:val="25"/>
  </w:num>
  <w:num w:numId="22">
    <w:abstractNumId w:val="10"/>
  </w:num>
  <w:num w:numId="23">
    <w:abstractNumId w:val="19"/>
  </w:num>
  <w:num w:numId="24">
    <w:abstractNumId w:val="15"/>
  </w:num>
  <w:num w:numId="25">
    <w:abstractNumId w:val="0"/>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rcwNzI3NzY2tTBT0lEKTi0uzszPAykwrAUA/0s1VywAAAA="/>
  </w:docVars>
  <w:rsids>
    <w:rsidRoot w:val="001B3DF1"/>
    <w:rsid w:val="00001994"/>
    <w:rsid w:val="00002581"/>
    <w:rsid w:val="00010AD2"/>
    <w:rsid w:val="000155CC"/>
    <w:rsid w:val="00036927"/>
    <w:rsid w:val="00041776"/>
    <w:rsid w:val="000431D9"/>
    <w:rsid w:val="00056CC8"/>
    <w:rsid w:val="000620F5"/>
    <w:rsid w:val="0006332F"/>
    <w:rsid w:val="0006562F"/>
    <w:rsid w:val="00070C97"/>
    <w:rsid w:val="00073DD6"/>
    <w:rsid w:val="000762CB"/>
    <w:rsid w:val="00077E6C"/>
    <w:rsid w:val="00081602"/>
    <w:rsid w:val="0008529A"/>
    <w:rsid w:val="00092894"/>
    <w:rsid w:val="0009626D"/>
    <w:rsid w:val="000A1859"/>
    <w:rsid w:val="000A4A08"/>
    <w:rsid w:val="000B0911"/>
    <w:rsid w:val="000B0A3E"/>
    <w:rsid w:val="000B5503"/>
    <w:rsid w:val="000B7BF2"/>
    <w:rsid w:val="000C0D65"/>
    <w:rsid w:val="000D388E"/>
    <w:rsid w:val="000D6670"/>
    <w:rsid w:val="000E0495"/>
    <w:rsid w:val="000E1DBF"/>
    <w:rsid w:val="000E2C09"/>
    <w:rsid w:val="000E36D0"/>
    <w:rsid w:val="000E3952"/>
    <w:rsid w:val="000E3D0D"/>
    <w:rsid w:val="000E54F4"/>
    <w:rsid w:val="000E7436"/>
    <w:rsid w:val="000F1898"/>
    <w:rsid w:val="000F578D"/>
    <w:rsid w:val="001002DF"/>
    <w:rsid w:val="00100A79"/>
    <w:rsid w:val="00100F72"/>
    <w:rsid w:val="00107FF7"/>
    <w:rsid w:val="00115336"/>
    <w:rsid w:val="00115370"/>
    <w:rsid w:val="00121A4E"/>
    <w:rsid w:val="0012654F"/>
    <w:rsid w:val="001272A3"/>
    <w:rsid w:val="00130692"/>
    <w:rsid w:val="001309B1"/>
    <w:rsid w:val="0013363D"/>
    <w:rsid w:val="0013397D"/>
    <w:rsid w:val="00141349"/>
    <w:rsid w:val="00141735"/>
    <w:rsid w:val="001425D7"/>
    <w:rsid w:val="00147DB0"/>
    <w:rsid w:val="0015078A"/>
    <w:rsid w:val="0016276E"/>
    <w:rsid w:val="00170C73"/>
    <w:rsid w:val="001710A9"/>
    <w:rsid w:val="00172E5D"/>
    <w:rsid w:val="00174BC2"/>
    <w:rsid w:val="001803D1"/>
    <w:rsid w:val="00191BA5"/>
    <w:rsid w:val="00193F5E"/>
    <w:rsid w:val="00196502"/>
    <w:rsid w:val="001A078A"/>
    <w:rsid w:val="001A18F6"/>
    <w:rsid w:val="001A62BB"/>
    <w:rsid w:val="001B051E"/>
    <w:rsid w:val="001B1E77"/>
    <w:rsid w:val="001B275A"/>
    <w:rsid w:val="001B3DF1"/>
    <w:rsid w:val="001B790F"/>
    <w:rsid w:val="001C300B"/>
    <w:rsid w:val="001C547D"/>
    <w:rsid w:val="001D1300"/>
    <w:rsid w:val="001D29EA"/>
    <w:rsid w:val="001D40D5"/>
    <w:rsid w:val="001D5954"/>
    <w:rsid w:val="001E1FF0"/>
    <w:rsid w:val="001E3570"/>
    <w:rsid w:val="001F0E9F"/>
    <w:rsid w:val="001F2A68"/>
    <w:rsid w:val="001F5402"/>
    <w:rsid w:val="001F67BD"/>
    <w:rsid w:val="00203F1E"/>
    <w:rsid w:val="00206A11"/>
    <w:rsid w:val="00211B78"/>
    <w:rsid w:val="00216BB5"/>
    <w:rsid w:val="00223599"/>
    <w:rsid w:val="00225B9B"/>
    <w:rsid w:val="00232FF3"/>
    <w:rsid w:val="002339E1"/>
    <w:rsid w:val="002404DA"/>
    <w:rsid w:val="002446C6"/>
    <w:rsid w:val="00245C56"/>
    <w:rsid w:val="00247B58"/>
    <w:rsid w:val="002613AD"/>
    <w:rsid w:val="002627C7"/>
    <w:rsid w:val="00263D52"/>
    <w:rsid w:val="002644F3"/>
    <w:rsid w:val="00264E74"/>
    <w:rsid w:val="00274974"/>
    <w:rsid w:val="0028132D"/>
    <w:rsid w:val="0028373E"/>
    <w:rsid w:val="00285F49"/>
    <w:rsid w:val="00292573"/>
    <w:rsid w:val="002A2FB4"/>
    <w:rsid w:val="002A6189"/>
    <w:rsid w:val="002A7B77"/>
    <w:rsid w:val="002A7BC2"/>
    <w:rsid w:val="002B223C"/>
    <w:rsid w:val="002B2B17"/>
    <w:rsid w:val="002B2D8B"/>
    <w:rsid w:val="002B3707"/>
    <w:rsid w:val="002B3FCD"/>
    <w:rsid w:val="002B5C82"/>
    <w:rsid w:val="002B6861"/>
    <w:rsid w:val="002C56EA"/>
    <w:rsid w:val="002D0CCC"/>
    <w:rsid w:val="002D2CE4"/>
    <w:rsid w:val="002D51F1"/>
    <w:rsid w:val="002D6E59"/>
    <w:rsid w:val="002D7B48"/>
    <w:rsid w:val="002E1BBE"/>
    <w:rsid w:val="002E2777"/>
    <w:rsid w:val="002E308F"/>
    <w:rsid w:val="002E3158"/>
    <w:rsid w:val="002F0853"/>
    <w:rsid w:val="002F5AE7"/>
    <w:rsid w:val="00300A90"/>
    <w:rsid w:val="0031007A"/>
    <w:rsid w:val="0031697E"/>
    <w:rsid w:val="00322852"/>
    <w:rsid w:val="0032443D"/>
    <w:rsid w:val="00327E76"/>
    <w:rsid w:val="00331031"/>
    <w:rsid w:val="00332CE9"/>
    <w:rsid w:val="00333D7A"/>
    <w:rsid w:val="0033571E"/>
    <w:rsid w:val="0034652D"/>
    <w:rsid w:val="00351DCC"/>
    <w:rsid w:val="003530A4"/>
    <w:rsid w:val="00354524"/>
    <w:rsid w:val="00356BF8"/>
    <w:rsid w:val="0035730C"/>
    <w:rsid w:val="0035774E"/>
    <w:rsid w:val="003642B5"/>
    <w:rsid w:val="00364830"/>
    <w:rsid w:val="00372461"/>
    <w:rsid w:val="00373999"/>
    <w:rsid w:val="003778CB"/>
    <w:rsid w:val="00382DF6"/>
    <w:rsid w:val="00383E48"/>
    <w:rsid w:val="00385F45"/>
    <w:rsid w:val="00387413"/>
    <w:rsid w:val="00392113"/>
    <w:rsid w:val="003A2D52"/>
    <w:rsid w:val="003A33EB"/>
    <w:rsid w:val="003B084F"/>
    <w:rsid w:val="003B1A04"/>
    <w:rsid w:val="003B55FC"/>
    <w:rsid w:val="003B6E9C"/>
    <w:rsid w:val="003B734A"/>
    <w:rsid w:val="003B7AF0"/>
    <w:rsid w:val="003D62C0"/>
    <w:rsid w:val="003D7056"/>
    <w:rsid w:val="003D72B0"/>
    <w:rsid w:val="003E070A"/>
    <w:rsid w:val="003E08E0"/>
    <w:rsid w:val="003E19B8"/>
    <w:rsid w:val="003E446A"/>
    <w:rsid w:val="003E5610"/>
    <w:rsid w:val="0040023B"/>
    <w:rsid w:val="00405120"/>
    <w:rsid w:val="00405625"/>
    <w:rsid w:val="00415410"/>
    <w:rsid w:val="00415FCC"/>
    <w:rsid w:val="00423B94"/>
    <w:rsid w:val="00426A10"/>
    <w:rsid w:val="004322BE"/>
    <w:rsid w:val="0043536B"/>
    <w:rsid w:val="004510B4"/>
    <w:rsid w:val="00451456"/>
    <w:rsid w:val="00453178"/>
    <w:rsid w:val="00455C68"/>
    <w:rsid w:val="00457FCA"/>
    <w:rsid w:val="00471B83"/>
    <w:rsid w:val="004733A4"/>
    <w:rsid w:val="00474E4E"/>
    <w:rsid w:val="0048085A"/>
    <w:rsid w:val="00482BBB"/>
    <w:rsid w:val="0048375A"/>
    <w:rsid w:val="00492220"/>
    <w:rsid w:val="00493880"/>
    <w:rsid w:val="00493C49"/>
    <w:rsid w:val="004A1643"/>
    <w:rsid w:val="004A200F"/>
    <w:rsid w:val="004A22CA"/>
    <w:rsid w:val="004B0907"/>
    <w:rsid w:val="004B419E"/>
    <w:rsid w:val="004B526B"/>
    <w:rsid w:val="004B5FFF"/>
    <w:rsid w:val="004C07B4"/>
    <w:rsid w:val="004C165C"/>
    <w:rsid w:val="004C1E79"/>
    <w:rsid w:val="004C2457"/>
    <w:rsid w:val="004C4368"/>
    <w:rsid w:val="004C558A"/>
    <w:rsid w:val="004D05A0"/>
    <w:rsid w:val="004D143E"/>
    <w:rsid w:val="004D5154"/>
    <w:rsid w:val="004D70EB"/>
    <w:rsid w:val="004E0921"/>
    <w:rsid w:val="004E1846"/>
    <w:rsid w:val="004F0C6B"/>
    <w:rsid w:val="004F167E"/>
    <w:rsid w:val="004F38BC"/>
    <w:rsid w:val="004F7C1F"/>
    <w:rsid w:val="00500CD3"/>
    <w:rsid w:val="00501EB6"/>
    <w:rsid w:val="0050647B"/>
    <w:rsid w:val="00521241"/>
    <w:rsid w:val="005277EC"/>
    <w:rsid w:val="00531BC2"/>
    <w:rsid w:val="00537072"/>
    <w:rsid w:val="00537807"/>
    <w:rsid w:val="00540558"/>
    <w:rsid w:val="0054460D"/>
    <w:rsid w:val="00544DCE"/>
    <w:rsid w:val="00552B42"/>
    <w:rsid w:val="00552E91"/>
    <w:rsid w:val="005661F3"/>
    <w:rsid w:val="00571624"/>
    <w:rsid w:val="005723C8"/>
    <w:rsid w:val="00573BD3"/>
    <w:rsid w:val="0057549E"/>
    <w:rsid w:val="005765EF"/>
    <w:rsid w:val="00577400"/>
    <w:rsid w:val="0058008A"/>
    <w:rsid w:val="00592D9C"/>
    <w:rsid w:val="00593252"/>
    <w:rsid w:val="00595C2B"/>
    <w:rsid w:val="00597C2F"/>
    <w:rsid w:val="005A21EA"/>
    <w:rsid w:val="005A2A2A"/>
    <w:rsid w:val="005A2C12"/>
    <w:rsid w:val="005A2FAE"/>
    <w:rsid w:val="005A5F81"/>
    <w:rsid w:val="005A7319"/>
    <w:rsid w:val="005C0213"/>
    <w:rsid w:val="005C152C"/>
    <w:rsid w:val="005C1CF9"/>
    <w:rsid w:val="005C4D38"/>
    <w:rsid w:val="005C75E2"/>
    <w:rsid w:val="005D03D0"/>
    <w:rsid w:val="005E392C"/>
    <w:rsid w:val="005E5F2E"/>
    <w:rsid w:val="005E60C8"/>
    <w:rsid w:val="00604628"/>
    <w:rsid w:val="00604A30"/>
    <w:rsid w:val="00605D20"/>
    <w:rsid w:val="00611139"/>
    <w:rsid w:val="00614661"/>
    <w:rsid w:val="00615775"/>
    <w:rsid w:val="006221AE"/>
    <w:rsid w:val="00623263"/>
    <w:rsid w:val="00631338"/>
    <w:rsid w:val="00633663"/>
    <w:rsid w:val="0063488D"/>
    <w:rsid w:val="006405C0"/>
    <w:rsid w:val="00641A25"/>
    <w:rsid w:val="00646586"/>
    <w:rsid w:val="00646811"/>
    <w:rsid w:val="006620B5"/>
    <w:rsid w:val="00662B35"/>
    <w:rsid w:val="006717FA"/>
    <w:rsid w:val="0067385D"/>
    <w:rsid w:val="00674ED1"/>
    <w:rsid w:val="006755A2"/>
    <w:rsid w:val="00683239"/>
    <w:rsid w:val="00686711"/>
    <w:rsid w:val="00690EF3"/>
    <w:rsid w:val="00691297"/>
    <w:rsid w:val="006959A0"/>
    <w:rsid w:val="0069713F"/>
    <w:rsid w:val="006A2D2D"/>
    <w:rsid w:val="006A2EDA"/>
    <w:rsid w:val="006A4449"/>
    <w:rsid w:val="006A46DA"/>
    <w:rsid w:val="006B20CD"/>
    <w:rsid w:val="006B4DF4"/>
    <w:rsid w:val="006C7032"/>
    <w:rsid w:val="006C77A5"/>
    <w:rsid w:val="006D1E11"/>
    <w:rsid w:val="006D3D27"/>
    <w:rsid w:val="006E0383"/>
    <w:rsid w:val="006E163E"/>
    <w:rsid w:val="006E21BC"/>
    <w:rsid w:val="006F00D0"/>
    <w:rsid w:val="006F5042"/>
    <w:rsid w:val="00700F24"/>
    <w:rsid w:val="007104F4"/>
    <w:rsid w:val="00710C4D"/>
    <w:rsid w:val="00715D2C"/>
    <w:rsid w:val="00717492"/>
    <w:rsid w:val="00720E2A"/>
    <w:rsid w:val="00722CA0"/>
    <w:rsid w:val="00724FD0"/>
    <w:rsid w:val="00733E8B"/>
    <w:rsid w:val="00736DD8"/>
    <w:rsid w:val="00737C1C"/>
    <w:rsid w:val="007460A7"/>
    <w:rsid w:val="007465D3"/>
    <w:rsid w:val="00747795"/>
    <w:rsid w:val="00756473"/>
    <w:rsid w:val="007567F4"/>
    <w:rsid w:val="00762B30"/>
    <w:rsid w:val="00763651"/>
    <w:rsid w:val="00771F86"/>
    <w:rsid w:val="007836C2"/>
    <w:rsid w:val="00786AA7"/>
    <w:rsid w:val="00786C3F"/>
    <w:rsid w:val="00792806"/>
    <w:rsid w:val="00792977"/>
    <w:rsid w:val="00794B03"/>
    <w:rsid w:val="00795001"/>
    <w:rsid w:val="00795AC3"/>
    <w:rsid w:val="007A2425"/>
    <w:rsid w:val="007A53DB"/>
    <w:rsid w:val="007B5965"/>
    <w:rsid w:val="007C0454"/>
    <w:rsid w:val="007C08A7"/>
    <w:rsid w:val="007C6E81"/>
    <w:rsid w:val="007C7856"/>
    <w:rsid w:val="007D040B"/>
    <w:rsid w:val="007D25E0"/>
    <w:rsid w:val="007D2687"/>
    <w:rsid w:val="007D488B"/>
    <w:rsid w:val="007E0E60"/>
    <w:rsid w:val="007E113A"/>
    <w:rsid w:val="007E770F"/>
    <w:rsid w:val="007F1D1B"/>
    <w:rsid w:val="007F201A"/>
    <w:rsid w:val="007F4D4D"/>
    <w:rsid w:val="007F55CD"/>
    <w:rsid w:val="0081638C"/>
    <w:rsid w:val="00816897"/>
    <w:rsid w:val="00817089"/>
    <w:rsid w:val="00823792"/>
    <w:rsid w:val="0083257D"/>
    <w:rsid w:val="00843E7C"/>
    <w:rsid w:val="00846B85"/>
    <w:rsid w:val="008530B3"/>
    <w:rsid w:val="00853EA0"/>
    <w:rsid w:val="008543D4"/>
    <w:rsid w:val="00861A05"/>
    <w:rsid w:val="0086285B"/>
    <w:rsid w:val="0086719B"/>
    <w:rsid w:val="00867975"/>
    <w:rsid w:val="0088695A"/>
    <w:rsid w:val="00891486"/>
    <w:rsid w:val="0089263C"/>
    <w:rsid w:val="00897D16"/>
    <w:rsid w:val="008A1147"/>
    <w:rsid w:val="008A2838"/>
    <w:rsid w:val="008A32D7"/>
    <w:rsid w:val="008A3A9A"/>
    <w:rsid w:val="008A4D12"/>
    <w:rsid w:val="008A5C01"/>
    <w:rsid w:val="008A7B4B"/>
    <w:rsid w:val="008B302E"/>
    <w:rsid w:val="008B7C7B"/>
    <w:rsid w:val="008C63E7"/>
    <w:rsid w:val="008D30A6"/>
    <w:rsid w:val="008F7FA4"/>
    <w:rsid w:val="00903132"/>
    <w:rsid w:val="00903525"/>
    <w:rsid w:val="0091117C"/>
    <w:rsid w:val="00913219"/>
    <w:rsid w:val="009134AF"/>
    <w:rsid w:val="00914707"/>
    <w:rsid w:val="00920DC5"/>
    <w:rsid w:val="00924504"/>
    <w:rsid w:val="009254CB"/>
    <w:rsid w:val="0092791F"/>
    <w:rsid w:val="00940F8C"/>
    <w:rsid w:val="00951883"/>
    <w:rsid w:val="00961E7C"/>
    <w:rsid w:val="00964CEC"/>
    <w:rsid w:val="00967F71"/>
    <w:rsid w:val="009714BC"/>
    <w:rsid w:val="0097584F"/>
    <w:rsid w:val="009763EC"/>
    <w:rsid w:val="00976F98"/>
    <w:rsid w:val="00980164"/>
    <w:rsid w:val="009828D9"/>
    <w:rsid w:val="00983789"/>
    <w:rsid w:val="00985A72"/>
    <w:rsid w:val="00986869"/>
    <w:rsid w:val="009931EE"/>
    <w:rsid w:val="009A3B50"/>
    <w:rsid w:val="009A7EAA"/>
    <w:rsid w:val="009C7E28"/>
    <w:rsid w:val="009D0E64"/>
    <w:rsid w:val="009D10B9"/>
    <w:rsid w:val="009D24A0"/>
    <w:rsid w:val="009D57DC"/>
    <w:rsid w:val="009D6973"/>
    <w:rsid w:val="009E633B"/>
    <w:rsid w:val="009F0C40"/>
    <w:rsid w:val="009F3579"/>
    <w:rsid w:val="009F425B"/>
    <w:rsid w:val="00A02F34"/>
    <w:rsid w:val="00A03205"/>
    <w:rsid w:val="00A04B3C"/>
    <w:rsid w:val="00A062E8"/>
    <w:rsid w:val="00A06965"/>
    <w:rsid w:val="00A16144"/>
    <w:rsid w:val="00A17C39"/>
    <w:rsid w:val="00A232E1"/>
    <w:rsid w:val="00A25C4A"/>
    <w:rsid w:val="00A41042"/>
    <w:rsid w:val="00A425F8"/>
    <w:rsid w:val="00A42A01"/>
    <w:rsid w:val="00A43154"/>
    <w:rsid w:val="00A43EA4"/>
    <w:rsid w:val="00A4773D"/>
    <w:rsid w:val="00A50185"/>
    <w:rsid w:val="00A50A58"/>
    <w:rsid w:val="00A64C19"/>
    <w:rsid w:val="00A6588A"/>
    <w:rsid w:val="00A71D3E"/>
    <w:rsid w:val="00A7304D"/>
    <w:rsid w:val="00A843C7"/>
    <w:rsid w:val="00A84419"/>
    <w:rsid w:val="00A8638A"/>
    <w:rsid w:val="00A90346"/>
    <w:rsid w:val="00A918B9"/>
    <w:rsid w:val="00A92D11"/>
    <w:rsid w:val="00A931B3"/>
    <w:rsid w:val="00A94020"/>
    <w:rsid w:val="00A9404D"/>
    <w:rsid w:val="00A96DFE"/>
    <w:rsid w:val="00AA262E"/>
    <w:rsid w:val="00AA6CBC"/>
    <w:rsid w:val="00AB518F"/>
    <w:rsid w:val="00AB7B23"/>
    <w:rsid w:val="00AC0E89"/>
    <w:rsid w:val="00AC110B"/>
    <w:rsid w:val="00AC329A"/>
    <w:rsid w:val="00AC3C9F"/>
    <w:rsid w:val="00AC7AE3"/>
    <w:rsid w:val="00AD3678"/>
    <w:rsid w:val="00AD373B"/>
    <w:rsid w:val="00AD644E"/>
    <w:rsid w:val="00AE2E49"/>
    <w:rsid w:val="00AE3FCC"/>
    <w:rsid w:val="00AE4E74"/>
    <w:rsid w:val="00AF5582"/>
    <w:rsid w:val="00AF7CCE"/>
    <w:rsid w:val="00B01A72"/>
    <w:rsid w:val="00B06277"/>
    <w:rsid w:val="00B1271F"/>
    <w:rsid w:val="00B13CC8"/>
    <w:rsid w:val="00B1608D"/>
    <w:rsid w:val="00B23BB2"/>
    <w:rsid w:val="00B30262"/>
    <w:rsid w:val="00B31244"/>
    <w:rsid w:val="00B31AA1"/>
    <w:rsid w:val="00B36ACB"/>
    <w:rsid w:val="00B42096"/>
    <w:rsid w:val="00B479FD"/>
    <w:rsid w:val="00B51870"/>
    <w:rsid w:val="00B53429"/>
    <w:rsid w:val="00B63BAB"/>
    <w:rsid w:val="00B642B7"/>
    <w:rsid w:val="00B648B3"/>
    <w:rsid w:val="00B6707F"/>
    <w:rsid w:val="00B71B0C"/>
    <w:rsid w:val="00B71FF6"/>
    <w:rsid w:val="00B72253"/>
    <w:rsid w:val="00B75D39"/>
    <w:rsid w:val="00B83B02"/>
    <w:rsid w:val="00B852B1"/>
    <w:rsid w:val="00B90B53"/>
    <w:rsid w:val="00BA06E3"/>
    <w:rsid w:val="00BA0A78"/>
    <w:rsid w:val="00BA0B61"/>
    <w:rsid w:val="00BA354A"/>
    <w:rsid w:val="00BB2342"/>
    <w:rsid w:val="00BB3DDF"/>
    <w:rsid w:val="00BB3F22"/>
    <w:rsid w:val="00BC092A"/>
    <w:rsid w:val="00BC10E8"/>
    <w:rsid w:val="00BC2A4A"/>
    <w:rsid w:val="00BC468C"/>
    <w:rsid w:val="00BD5020"/>
    <w:rsid w:val="00BD6A77"/>
    <w:rsid w:val="00BE1C88"/>
    <w:rsid w:val="00BE23FE"/>
    <w:rsid w:val="00BE30F9"/>
    <w:rsid w:val="00BE668B"/>
    <w:rsid w:val="00BE6DE4"/>
    <w:rsid w:val="00BF07F4"/>
    <w:rsid w:val="00BF16F9"/>
    <w:rsid w:val="00BF2BD0"/>
    <w:rsid w:val="00BF398E"/>
    <w:rsid w:val="00BF7C17"/>
    <w:rsid w:val="00C01723"/>
    <w:rsid w:val="00C02520"/>
    <w:rsid w:val="00C04460"/>
    <w:rsid w:val="00C06705"/>
    <w:rsid w:val="00C068D4"/>
    <w:rsid w:val="00C06924"/>
    <w:rsid w:val="00C106BF"/>
    <w:rsid w:val="00C12501"/>
    <w:rsid w:val="00C13164"/>
    <w:rsid w:val="00C163E4"/>
    <w:rsid w:val="00C1798C"/>
    <w:rsid w:val="00C202C3"/>
    <w:rsid w:val="00C21966"/>
    <w:rsid w:val="00C235F1"/>
    <w:rsid w:val="00C24A06"/>
    <w:rsid w:val="00C31104"/>
    <w:rsid w:val="00C31E59"/>
    <w:rsid w:val="00C36A56"/>
    <w:rsid w:val="00C43826"/>
    <w:rsid w:val="00C54C86"/>
    <w:rsid w:val="00C562C0"/>
    <w:rsid w:val="00C70C44"/>
    <w:rsid w:val="00C72144"/>
    <w:rsid w:val="00C72898"/>
    <w:rsid w:val="00C81A6D"/>
    <w:rsid w:val="00C82417"/>
    <w:rsid w:val="00C828DD"/>
    <w:rsid w:val="00C831D8"/>
    <w:rsid w:val="00C864EE"/>
    <w:rsid w:val="00C86CC5"/>
    <w:rsid w:val="00C9258C"/>
    <w:rsid w:val="00C92737"/>
    <w:rsid w:val="00C9378C"/>
    <w:rsid w:val="00C97F1D"/>
    <w:rsid w:val="00CA3302"/>
    <w:rsid w:val="00CD5FCE"/>
    <w:rsid w:val="00CE6AA0"/>
    <w:rsid w:val="00CE75DA"/>
    <w:rsid w:val="00CF0B5D"/>
    <w:rsid w:val="00CF202B"/>
    <w:rsid w:val="00CF764D"/>
    <w:rsid w:val="00D0337A"/>
    <w:rsid w:val="00D0734E"/>
    <w:rsid w:val="00D10086"/>
    <w:rsid w:val="00D1082A"/>
    <w:rsid w:val="00D25C2C"/>
    <w:rsid w:val="00D319D5"/>
    <w:rsid w:val="00D34DE5"/>
    <w:rsid w:val="00D36573"/>
    <w:rsid w:val="00D43458"/>
    <w:rsid w:val="00D462A1"/>
    <w:rsid w:val="00D471DE"/>
    <w:rsid w:val="00D47DE6"/>
    <w:rsid w:val="00D569AA"/>
    <w:rsid w:val="00D60D2B"/>
    <w:rsid w:val="00D6254D"/>
    <w:rsid w:val="00D673AD"/>
    <w:rsid w:val="00D674AC"/>
    <w:rsid w:val="00D73B97"/>
    <w:rsid w:val="00D77CF4"/>
    <w:rsid w:val="00D849E8"/>
    <w:rsid w:val="00D850D1"/>
    <w:rsid w:val="00D90F08"/>
    <w:rsid w:val="00D92D53"/>
    <w:rsid w:val="00DA115D"/>
    <w:rsid w:val="00DA7CF3"/>
    <w:rsid w:val="00DB3505"/>
    <w:rsid w:val="00DB7CC3"/>
    <w:rsid w:val="00DC654E"/>
    <w:rsid w:val="00DC79B7"/>
    <w:rsid w:val="00DD6405"/>
    <w:rsid w:val="00DD783E"/>
    <w:rsid w:val="00DE1316"/>
    <w:rsid w:val="00DE482B"/>
    <w:rsid w:val="00DE5261"/>
    <w:rsid w:val="00E03B48"/>
    <w:rsid w:val="00E04387"/>
    <w:rsid w:val="00E04442"/>
    <w:rsid w:val="00E05038"/>
    <w:rsid w:val="00E05658"/>
    <w:rsid w:val="00E13B88"/>
    <w:rsid w:val="00E155F3"/>
    <w:rsid w:val="00E23C17"/>
    <w:rsid w:val="00E2434E"/>
    <w:rsid w:val="00E26293"/>
    <w:rsid w:val="00E27D05"/>
    <w:rsid w:val="00E33707"/>
    <w:rsid w:val="00E3574F"/>
    <w:rsid w:val="00E358B2"/>
    <w:rsid w:val="00E37421"/>
    <w:rsid w:val="00E5460A"/>
    <w:rsid w:val="00E569A9"/>
    <w:rsid w:val="00E667D7"/>
    <w:rsid w:val="00E66BB5"/>
    <w:rsid w:val="00E710B5"/>
    <w:rsid w:val="00E71A10"/>
    <w:rsid w:val="00E71D1D"/>
    <w:rsid w:val="00E76CA0"/>
    <w:rsid w:val="00E8026E"/>
    <w:rsid w:val="00E8386B"/>
    <w:rsid w:val="00E83EB3"/>
    <w:rsid w:val="00E92307"/>
    <w:rsid w:val="00E92ED7"/>
    <w:rsid w:val="00E93D52"/>
    <w:rsid w:val="00E947BB"/>
    <w:rsid w:val="00E94F9D"/>
    <w:rsid w:val="00E96AB9"/>
    <w:rsid w:val="00E97E9D"/>
    <w:rsid w:val="00EA24DC"/>
    <w:rsid w:val="00EA2F18"/>
    <w:rsid w:val="00EC0E3B"/>
    <w:rsid w:val="00ED73CC"/>
    <w:rsid w:val="00EE020A"/>
    <w:rsid w:val="00EE5F09"/>
    <w:rsid w:val="00EF02DF"/>
    <w:rsid w:val="00F02162"/>
    <w:rsid w:val="00F2132E"/>
    <w:rsid w:val="00F24F3C"/>
    <w:rsid w:val="00F264CA"/>
    <w:rsid w:val="00F34D02"/>
    <w:rsid w:val="00F36B46"/>
    <w:rsid w:val="00F3726C"/>
    <w:rsid w:val="00F37700"/>
    <w:rsid w:val="00F41A5A"/>
    <w:rsid w:val="00F50014"/>
    <w:rsid w:val="00F549A7"/>
    <w:rsid w:val="00F564A3"/>
    <w:rsid w:val="00F641C9"/>
    <w:rsid w:val="00F659F6"/>
    <w:rsid w:val="00F77B31"/>
    <w:rsid w:val="00F82429"/>
    <w:rsid w:val="00F83352"/>
    <w:rsid w:val="00F86684"/>
    <w:rsid w:val="00F913C7"/>
    <w:rsid w:val="00F9293A"/>
    <w:rsid w:val="00F930AB"/>
    <w:rsid w:val="00F93F1A"/>
    <w:rsid w:val="00FA0169"/>
    <w:rsid w:val="00FA22C9"/>
    <w:rsid w:val="00FA4577"/>
    <w:rsid w:val="00FA6B51"/>
    <w:rsid w:val="00FB0697"/>
    <w:rsid w:val="00FB1621"/>
    <w:rsid w:val="00FB6842"/>
    <w:rsid w:val="00FB6D33"/>
    <w:rsid w:val="00FC0DF7"/>
    <w:rsid w:val="00FC3249"/>
    <w:rsid w:val="00FC4328"/>
    <w:rsid w:val="00FC5D94"/>
    <w:rsid w:val="00FC6D91"/>
    <w:rsid w:val="00FD2F28"/>
    <w:rsid w:val="00FD306E"/>
    <w:rsid w:val="00FD6C73"/>
    <w:rsid w:val="00FD7157"/>
    <w:rsid w:val="00FE5230"/>
    <w:rsid w:val="00FE5E1D"/>
    <w:rsid w:val="00FE64CB"/>
    <w:rsid w:val="00FF11B0"/>
    <w:rsid w:val="00FF17E7"/>
    <w:rsid w:val="00FF1F0F"/>
    <w:rsid w:val="00FF33DD"/>
    <w:rsid w:val="00FF3BA5"/>
    <w:rsid w:val="00FF4A50"/>
    <w:rsid w:val="00FF62EB"/>
    <w:rsid w:val="00FF707B"/>
    <w:rsid w:val="05604D08"/>
    <w:rsid w:val="0576E5AF"/>
    <w:rsid w:val="13BEFBA5"/>
    <w:rsid w:val="228AC60F"/>
    <w:rsid w:val="36285026"/>
    <w:rsid w:val="36B68DA7"/>
    <w:rsid w:val="4168B92F"/>
    <w:rsid w:val="4A6779C5"/>
    <w:rsid w:val="5FBF57C4"/>
    <w:rsid w:val="6943D94E"/>
    <w:rsid w:val="760933F9"/>
    <w:rsid w:val="7996C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176CA3"/>
  <w15:chartTrackingRefBased/>
  <w15:docId w15:val="{FC8533DA-BB69-40E0-A7B8-8B4EE1D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DF1"/>
    <w:rPr>
      <w:rFonts w:ascii="Segoe UI" w:hAnsi="Segoe UI" w:cs="Segoe UI"/>
      <w:sz w:val="18"/>
      <w:szCs w:val="18"/>
    </w:rPr>
  </w:style>
  <w:style w:type="paragraph" w:styleId="ListParagraph">
    <w:name w:val="List Paragraph"/>
    <w:basedOn w:val="Normal"/>
    <w:uiPriority w:val="34"/>
    <w:qFormat/>
    <w:rsid w:val="001B3DF1"/>
    <w:pPr>
      <w:ind w:left="720"/>
      <w:contextualSpacing/>
    </w:pPr>
  </w:style>
  <w:style w:type="character" w:styleId="CommentReference">
    <w:name w:val="annotation reference"/>
    <w:basedOn w:val="DefaultParagraphFont"/>
    <w:unhideWhenUsed/>
    <w:rsid w:val="004D70EB"/>
    <w:rPr>
      <w:sz w:val="16"/>
      <w:szCs w:val="16"/>
    </w:rPr>
  </w:style>
  <w:style w:type="paragraph" w:styleId="CommentText">
    <w:name w:val="annotation text"/>
    <w:basedOn w:val="Normal"/>
    <w:link w:val="CommentTextChar"/>
    <w:unhideWhenUsed/>
    <w:rsid w:val="004D70EB"/>
    <w:pPr>
      <w:widowControl w:val="0"/>
      <w:autoSpaceDE w:val="0"/>
      <w:autoSpaceDN w:val="0"/>
      <w:spacing w:after="0" w:line="240" w:lineRule="auto"/>
    </w:pPr>
    <w:rPr>
      <w:rFonts w:ascii="Calibri" w:eastAsia="Calibri" w:hAnsi="Calibri" w:cs="Calibri"/>
      <w:sz w:val="20"/>
      <w:szCs w:val="20"/>
      <w:lang w:bidi="en-US"/>
    </w:rPr>
  </w:style>
  <w:style w:type="character" w:customStyle="1" w:styleId="CommentTextChar">
    <w:name w:val="Comment Text Char"/>
    <w:basedOn w:val="DefaultParagraphFont"/>
    <w:link w:val="CommentText"/>
    <w:rsid w:val="004D70E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D70EB"/>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4D70EB"/>
    <w:rPr>
      <w:rFonts w:ascii="Calibri" w:eastAsia="Calibri" w:hAnsi="Calibri" w:cs="Calibri"/>
      <w:b/>
      <w:bCs/>
      <w:sz w:val="20"/>
      <w:szCs w:val="20"/>
      <w:lang w:bidi="en-US"/>
    </w:rPr>
  </w:style>
  <w:style w:type="paragraph" w:styleId="Footer">
    <w:name w:val="footer"/>
    <w:basedOn w:val="Normal"/>
    <w:link w:val="FooterChar"/>
    <w:uiPriority w:val="99"/>
    <w:unhideWhenUsed/>
    <w:rsid w:val="004D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0EB"/>
  </w:style>
  <w:style w:type="character" w:styleId="Hyperlink">
    <w:name w:val="Hyperlink"/>
    <w:basedOn w:val="DefaultParagraphFont"/>
    <w:uiPriority w:val="99"/>
    <w:unhideWhenUsed/>
    <w:rsid w:val="00736DD8"/>
    <w:rPr>
      <w:color w:val="0563C1" w:themeColor="hyperlink"/>
      <w:u w:val="single"/>
    </w:rPr>
  </w:style>
  <w:style w:type="character" w:styleId="UnresolvedMention">
    <w:name w:val="Unresolved Mention"/>
    <w:basedOn w:val="DefaultParagraphFont"/>
    <w:uiPriority w:val="99"/>
    <w:semiHidden/>
    <w:unhideWhenUsed/>
    <w:rsid w:val="00736DD8"/>
    <w:rPr>
      <w:color w:val="605E5C"/>
      <w:shd w:val="clear" w:color="auto" w:fill="E1DFDD"/>
    </w:rPr>
  </w:style>
  <w:style w:type="paragraph" w:styleId="Header">
    <w:name w:val="header"/>
    <w:basedOn w:val="Normal"/>
    <w:link w:val="HeaderChar"/>
    <w:uiPriority w:val="99"/>
    <w:unhideWhenUsed/>
    <w:rsid w:val="005C1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2C"/>
  </w:style>
  <w:style w:type="character" w:styleId="FollowedHyperlink">
    <w:name w:val="FollowedHyperlink"/>
    <w:basedOn w:val="DefaultParagraphFont"/>
    <w:uiPriority w:val="99"/>
    <w:semiHidden/>
    <w:unhideWhenUsed/>
    <w:rsid w:val="005723C8"/>
    <w:rPr>
      <w:color w:val="954F72" w:themeColor="followedHyperlink"/>
      <w:u w:val="single"/>
    </w:rPr>
  </w:style>
  <w:style w:type="character" w:customStyle="1" w:styleId="sr-only">
    <w:name w:val="sr-only"/>
    <w:basedOn w:val="DefaultParagraphFont"/>
    <w:rsid w:val="00853EA0"/>
  </w:style>
  <w:style w:type="paragraph" w:styleId="FootnoteText">
    <w:name w:val="footnote text"/>
    <w:basedOn w:val="Normal"/>
    <w:link w:val="FootnoteTextChar"/>
    <w:uiPriority w:val="99"/>
    <w:semiHidden/>
    <w:unhideWhenUsed/>
    <w:rsid w:val="00076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2CB"/>
    <w:rPr>
      <w:sz w:val="20"/>
      <w:szCs w:val="20"/>
    </w:rPr>
  </w:style>
  <w:style w:type="character" w:styleId="FootnoteReference">
    <w:name w:val="footnote reference"/>
    <w:basedOn w:val="DefaultParagraphFont"/>
    <w:uiPriority w:val="99"/>
    <w:semiHidden/>
    <w:unhideWhenUsed/>
    <w:rsid w:val="000762CB"/>
    <w:rPr>
      <w:vertAlign w:val="superscript"/>
    </w:rPr>
  </w:style>
  <w:style w:type="paragraph" w:styleId="Revision">
    <w:name w:val="Revision"/>
    <w:hidden/>
    <w:uiPriority w:val="99"/>
    <w:semiHidden/>
    <w:rsid w:val="00F37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1806">
      <w:bodyDiv w:val="1"/>
      <w:marLeft w:val="0"/>
      <w:marRight w:val="0"/>
      <w:marTop w:val="0"/>
      <w:marBottom w:val="0"/>
      <w:divBdr>
        <w:top w:val="none" w:sz="0" w:space="0" w:color="auto"/>
        <w:left w:val="none" w:sz="0" w:space="0" w:color="auto"/>
        <w:bottom w:val="none" w:sz="0" w:space="0" w:color="auto"/>
        <w:right w:val="none" w:sz="0" w:space="0" w:color="auto"/>
      </w:divBdr>
    </w:div>
    <w:div w:id="241569700">
      <w:bodyDiv w:val="1"/>
      <w:marLeft w:val="0"/>
      <w:marRight w:val="0"/>
      <w:marTop w:val="0"/>
      <w:marBottom w:val="0"/>
      <w:divBdr>
        <w:top w:val="none" w:sz="0" w:space="0" w:color="auto"/>
        <w:left w:val="none" w:sz="0" w:space="0" w:color="auto"/>
        <w:bottom w:val="none" w:sz="0" w:space="0" w:color="auto"/>
        <w:right w:val="none" w:sz="0" w:space="0" w:color="auto"/>
      </w:divBdr>
    </w:div>
    <w:div w:id="314799628">
      <w:bodyDiv w:val="1"/>
      <w:marLeft w:val="0"/>
      <w:marRight w:val="0"/>
      <w:marTop w:val="0"/>
      <w:marBottom w:val="0"/>
      <w:divBdr>
        <w:top w:val="none" w:sz="0" w:space="0" w:color="auto"/>
        <w:left w:val="none" w:sz="0" w:space="0" w:color="auto"/>
        <w:bottom w:val="none" w:sz="0" w:space="0" w:color="auto"/>
        <w:right w:val="none" w:sz="0" w:space="0" w:color="auto"/>
      </w:divBdr>
    </w:div>
    <w:div w:id="328335834">
      <w:bodyDiv w:val="1"/>
      <w:marLeft w:val="0"/>
      <w:marRight w:val="0"/>
      <w:marTop w:val="0"/>
      <w:marBottom w:val="0"/>
      <w:divBdr>
        <w:top w:val="none" w:sz="0" w:space="0" w:color="auto"/>
        <w:left w:val="none" w:sz="0" w:space="0" w:color="auto"/>
        <w:bottom w:val="none" w:sz="0" w:space="0" w:color="auto"/>
        <w:right w:val="none" w:sz="0" w:space="0" w:color="auto"/>
      </w:divBdr>
    </w:div>
    <w:div w:id="343672585">
      <w:bodyDiv w:val="1"/>
      <w:marLeft w:val="0"/>
      <w:marRight w:val="0"/>
      <w:marTop w:val="0"/>
      <w:marBottom w:val="0"/>
      <w:divBdr>
        <w:top w:val="none" w:sz="0" w:space="0" w:color="auto"/>
        <w:left w:val="none" w:sz="0" w:space="0" w:color="auto"/>
        <w:bottom w:val="none" w:sz="0" w:space="0" w:color="auto"/>
        <w:right w:val="none" w:sz="0" w:space="0" w:color="auto"/>
      </w:divBdr>
    </w:div>
    <w:div w:id="398132737">
      <w:bodyDiv w:val="1"/>
      <w:marLeft w:val="0"/>
      <w:marRight w:val="0"/>
      <w:marTop w:val="0"/>
      <w:marBottom w:val="0"/>
      <w:divBdr>
        <w:top w:val="none" w:sz="0" w:space="0" w:color="auto"/>
        <w:left w:val="none" w:sz="0" w:space="0" w:color="auto"/>
        <w:bottom w:val="none" w:sz="0" w:space="0" w:color="auto"/>
        <w:right w:val="none" w:sz="0" w:space="0" w:color="auto"/>
      </w:divBdr>
    </w:div>
    <w:div w:id="635792294">
      <w:bodyDiv w:val="1"/>
      <w:marLeft w:val="0"/>
      <w:marRight w:val="0"/>
      <w:marTop w:val="0"/>
      <w:marBottom w:val="0"/>
      <w:divBdr>
        <w:top w:val="none" w:sz="0" w:space="0" w:color="auto"/>
        <w:left w:val="none" w:sz="0" w:space="0" w:color="auto"/>
        <w:bottom w:val="none" w:sz="0" w:space="0" w:color="auto"/>
        <w:right w:val="none" w:sz="0" w:space="0" w:color="auto"/>
      </w:divBdr>
    </w:div>
    <w:div w:id="758140733">
      <w:bodyDiv w:val="1"/>
      <w:marLeft w:val="0"/>
      <w:marRight w:val="0"/>
      <w:marTop w:val="0"/>
      <w:marBottom w:val="0"/>
      <w:divBdr>
        <w:top w:val="none" w:sz="0" w:space="0" w:color="auto"/>
        <w:left w:val="none" w:sz="0" w:space="0" w:color="auto"/>
        <w:bottom w:val="none" w:sz="0" w:space="0" w:color="auto"/>
        <w:right w:val="none" w:sz="0" w:space="0" w:color="auto"/>
      </w:divBdr>
    </w:div>
    <w:div w:id="815412816">
      <w:bodyDiv w:val="1"/>
      <w:marLeft w:val="0"/>
      <w:marRight w:val="0"/>
      <w:marTop w:val="0"/>
      <w:marBottom w:val="0"/>
      <w:divBdr>
        <w:top w:val="none" w:sz="0" w:space="0" w:color="auto"/>
        <w:left w:val="none" w:sz="0" w:space="0" w:color="auto"/>
        <w:bottom w:val="none" w:sz="0" w:space="0" w:color="auto"/>
        <w:right w:val="none" w:sz="0" w:space="0" w:color="auto"/>
      </w:divBdr>
    </w:div>
    <w:div w:id="958150777">
      <w:bodyDiv w:val="1"/>
      <w:marLeft w:val="0"/>
      <w:marRight w:val="0"/>
      <w:marTop w:val="0"/>
      <w:marBottom w:val="0"/>
      <w:divBdr>
        <w:top w:val="none" w:sz="0" w:space="0" w:color="auto"/>
        <w:left w:val="none" w:sz="0" w:space="0" w:color="auto"/>
        <w:bottom w:val="none" w:sz="0" w:space="0" w:color="auto"/>
        <w:right w:val="none" w:sz="0" w:space="0" w:color="auto"/>
      </w:divBdr>
    </w:div>
    <w:div w:id="961155513">
      <w:bodyDiv w:val="1"/>
      <w:marLeft w:val="0"/>
      <w:marRight w:val="0"/>
      <w:marTop w:val="0"/>
      <w:marBottom w:val="0"/>
      <w:divBdr>
        <w:top w:val="none" w:sz="0" w:space="0" w:color="auto"/>
        <w:left w:val="none" w:sz="0" w:space="0" w:color="auto"/>
        <w:bottom w:val="none" w:sz="0" w:space="0" w:color="auto"/>
        <w:right w:val="none" w:sz="0" w:space="0" w:color="auto"/>
      </w:divBdr>
    </w:div>
    <w:div w:id="1105350140">
      <w:bodyDiv w:val="1"/>
      <w:marLeft w:val="0"/>
      <w:marRight w:val="0"/>
      <w:marTop w:val="0"/>
      <w:marBottom w:val="0"/>
      <w:divBdr>
        <w:top w:val="none" w:sz="0" w:space="0" w:color="auto"/>
        <w:left w:val="none" w:sz="0" w:space="0" w:color="auto"/>
        <w:bottom w:val="none" w:sz="0" w:space="0" w:color="auto"/>
        <w:right w:val="none" w:sz="0" w:space="0" w:color="auto"/>
      </w:divBdr>
    </w:div>
    <w:div w:id="1130830155">
      <w:bodyDiv w:val="1"/>
      <w:marLeft w:val="0"/>
      <w:marRight w:val="0"/>
      <w:marTop w:val="0"/>
      <w:marBottom w:val="0"/>
      <w:divBdr>
        <w:top w:val="none" w:sz="0" w:space="0" w:color="auto"/>
        <w:left w:val="none" w:sz="0" w:space="0" w:color="auto"/>
        <w:bottom w:val="none" w:sz="0" w:space="0" w:color="auto"/>
        <w:right w:val="none" w:sz="0" w:space="0" w:color="auto"/>
      </w:divBdr>
    </w:div>
    <w:div w:id="1222710375">
      <w:bodyDiv w:val="1"/>
      <w:marLeft w:val="0"/>
      <w:marRight w:val="0"/>
      <w:marTop w:val="0"/>
      <w:marBottom w:val="0"/>
      <w:divBdr>
        <w:top w:val="none" w:sz="0" w:space="0" w:color="auto"/>
        <w:left w:val="none" w:sz="0" w:space="0" w:color="auto"/>
        <w:bottom w:val="none" w:sz="0" w:space="0" w:color="auto"/>
        <w:right w:val="none" w:sz="0" w:space="0" w:color="auto"/>
      </w:divBdr>
    </w:div>
    <w:div w:id="1252740138">
      <w:bodyDiv w:val="1"/>
      <w:marLeft w:val="0"/>
      <w:marRight w:val="0"/>
      <w:marTop w:val="0"/>
      <w:marBottom w:val="0"/>
      <w:divBdr>
        <w:top w:val="none" w:sz="0" w:space="0" w:color="auto"/>
        <w:left w:val="none" w:sz="0" w:space="0" w:color="auto"/>
        <w:bottom w:val="none" w:sz="0" w:space="0" w:color="auto"/>
        <w:right w:val="none" w:sz="0" w:space="0" w:color="auto"/>
      </w:divBdr>
    </w:div>
    <w:div w:id="1347706655">
      <w:bodyDiv w:val="1"/>
      <w:marLeft w:val="0"/>
      <w:marRight w:val="0"/>
      <w:marTop w:val="0"/>
      <w:marBottom w:val="0"/>
      <w:divBdr>
        <w:top w:val="none" w:sz="0" w:space="0" w:color="auto"/>
        <w:left w:val="none" w:sz="0" w:space="0" w:color="auto"/>
        <w:bottom w:val="none" w:sz="0" w:space="0" w:color="auto"/>
        <w:right w:val="none" w:sz="0" w:space="0" w:color="auto"/>
      </w:divBdr>
    </w:div>
    <w:div w:id="1535386089">
      <w:bodyDiv w:val="1"/>
      <w:marLeft w:val="0"/>
      <w:marRight w:val="0"/>
      <w:marTop w:val="0"/>
      <w:marBottom w:val="0"/>
      <w:divBdr>
        <w:top w:val="none" w:sz="0" w:space="0" w:color="auto"/>
        <w:left w:val="none" w:sz="0" w:space="0" w:color="auto"/>
        <w:bottom w:val="none" w:sz="0" w:space="0" w:color="auto"/>
        <w:right w:val="none" w:sz="0" w:space="0" w:color="auto"/>
      </w:divBdr>
    </w:div>
    <w:div w:id="1646350550">
      <w:bodyDiv w:val="1"/>
      <w:marLeft w:val="0"/>
      <w:marRight w:val="0"/>
      <w:marTop w:val="0"/>
      <w:marBottom w:val="0"/>
      <w:divBdr>
        <w:top w:val="none" w:sz="0" w:space="0" w:color="auto"/>
        <w:left w:val="none" w:sz="0" w:space="0" w:color="auto"/>
        <w:bottom w:val="none" w:sz="0" w:space="0" w:color="auto"/>
        <w:right w:val="none" w:sz="0" w:space="0" w:color="auto"/>
      </w:divBdr>
    </w:div>
    <w:div w:id="1649093907">
      <w:bodyDiv w:val="1"/>
      <w:marLeft w:val="0"/>
      <w:marRight w:val="0"/>
      <w:marTop w:val="0"/>
      <w:marBottom w:val="0"/>
      <w:divBdr>
        <w:top w:val="none" w:sz="0" w:space="0" w:color="auto"/>
        <w:left w:val="none" w:sz="0" w:space="0" w:color="auto"/>
        <w:bottom w:val="none" w:sz="0" w:space="0" w:color="auto"/>
        <w:right w:val="none" w:sz="0" w:space="0" w:color="auto"/>
      </w:divBdr>
    </w:div>
    <w:div w:id="1715617414">
      <w:bodyDiv w:val="1"/>
      <w:marLeft w:val="0"/>
      <w:marRight w:val="0"/>
      <w:marTop w:val="0"/>
      <w:marBottom w:val="0"/>
      <w:divBdr>
        <w:top w:val="none" w:sz="0" w:space="0" w:color="auto"/>
        <w:left w:val="none" w:sz="0" w:space="0" w:color="auto"/>
        <w:bottom w:val="none" w:sz="0" w:space="0" w:color="auto"/>
        <w:right w:val="none" w:sz="0" w:space="0" w:color="auto"/>
      </w:divBdr>
    </w:div>
    <w:div w:id="1901669415">
      <w:bodyDiv w:val="1"/>
      <w:marLeft w:val="0"/>
      <w:marRight w:val="0"/>
      <w:marTop w:val="0"/>
      <w:marBottom w:val="0"/>
      <w:divBdr>
        <w:top w:val="none" w:sz="0" w:space="0" w:color="auto"/>
        <w:left w:val="none" w:sz="0" w:space="0" w:color="auto"/>
        <w:bottom w:val="none" w:sz="0" w:space="0" w:color="auto"/>
        <w:right w:val="none" w:sz="0" w:space="0" w:color="auto"/>
      </w:divBdr>
    </w:div>
    <w:div w:id="2034647814">
      <w:bodyDiv w:val="1"/>
      <w:marLeft w:val="0"/>
      <w:marRight w:val="0"/>
      <w:marTop w:val="0"/>
      <w:marBottom w:val="0"/>
      <w:divBdr>
        <w:top w:val="none" w:sz="0" w:space="0" w:color="auto"/>
        <w:left w:val="none" w:sz="0" w:space="0" w:color="auto"/>
        <w:bottom w:val="none" w:sz="0" w:space="0" w:color="auto"/>
        <w:right w:val="none" w:sz="0" w:space="0" w:color="auto"/>
      </w:divBdr>
    </w:div>
    <w:div w:id="2087334416">
      <w:bodyDiv w:val="1"/>
      <w:marLeft w:val="0"/>
      <w:marRight w:val="0"/>
      <w:marTop w:val="0"/>
      <w:marBottom w:val="0"/>
      <w:divBdr>
        <w:top w:val="none" w:sz="0" w:space="0" w:color="auto"/>
        <w:left w:val="none" w:sz="0" w:space="0" w:color="auto"/>
        <w:bottom w:val="none" w:sz="0" w:space="0" w:color="auto"/>
        <w:right w:val="none" w:sz="0" w:space="0" w:color="auto"/>
      </w:divBdr>
    </w:div>
    <w:div w:id="21368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quarantine/cruise/instructions-local-agreements.html" TargetMode="External"/><Relationship Id="rId18" Type="http://schemas.openxmlformats.org/officeDocument/2006/relationships/hyperlink" Target="https://www.cdc.gov/coronavirus/2019-ncov/need-extra-precautions/people-with-medical-conditions.html" TargetMode="External"/><Relationship Id="rId26" Type="http://schemas.openxmlformats.org/officeDocument/2006/relationships/hyperlink" Target="mailto:eocevent349@cdc.gov" TargetMode="External"/><Relationship Id="rId39" Type="http://schemas.openxmlformats.org/officeDocument/2006/relationships/footer" Target="footer3.xml"/><Relationship Id="rId21" Type="http://schemas.openxmlformats.org/officeDocument/2006/relationships/hyperlink" Target="https://www.cdc.gov/coronavirus/2019-ncov/if-you-are-sick/quarantine.html"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cdc.gov/travel/notices/covid-4/coronavirus-cruise-ship" TargetMode="External"/><Relationship Id="rId20" Type="http://schemas.openxmlformats.org/officeDocument/2006/relationships/hyperlink" Target="https://www.cdc.gov/coronavirus/2019-ncov/hcp/disposition-in-home-patients.html" TargetMode="External"/><Relationship Id="rId29" Type="http://schemas.openxmlformats.org/officeDocument/2006/relationships/hyperlink" Target="https://www.cdc.gov/quarantine/masks/mask-travel-guidance.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quarantine/cruise/index.html" TargetMode="External"/><Relationship Id="rId24" Type="http://schemas.openxmlformats.org/officeDocument/2006/relationships/hyperlink" Target="https://www.fda.gov/medical-devices/coronavirus-covid-19-and-medical-devices/sars-cov-2-reference-panel-comparative-data" TargetMode="External"/><Relationship Id="rId32" Type="http://schemas.openxmlformats.org/officeDocument/2006/relationships/hyperlink" Target="https://www.cdc.gov/nceh/vsp/pub/pub.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dc.gov/travel/notices/covid-4/coronavirus-cruise-ship" TargetMode="External"/><Relationship Id="rId23" Type="http://schemas.openxmlformats.org/officeDocument/2006/relationships/hyperlink" Target="https://www.cdc.gov/coronavirus/2019-ncov/lab/naats.html" TargetMode="External"/><Relationship Id="rId28" Type="http://schemas.openxmlformats.org/officeDocument/2006/relationships/hyperlink" Target="https://www.cdc.gov/coronavirus/2019-ncov/vaccines/fully-vaccinated-guidance.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coronavirus/2019-ncov/testing/diagnostic-testing.html" TargetMode="External"/><Relationship Id="rId31" Type="http://schemas.openxmlformats.org/officeDocument/2006/relationships/hyperlink" Target="mailto:eocevent349@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quarantine/cruise/instructions-local-agreements.html" TargetMode="External"/><Relationship Id="rId22" Type="http://schemas.openxmlformats.org/officeDocument/2006/relationships/hyperlink" Target="mailto:eocevent349@cdc.gov" TargetMode="External"/><Relationship Id="rId27" Type="http://schemas.openxmlformats.org/officeDocument/2006/relationships/hyperlink" Target="https://wwwdev.cdc.gov/coronavirus/2019-ncov/vaccines/fully-vaccinated-guidance.html" TargetMode="External"/><Relationship Id="rId30" Type="http://schemas.openxmlformats.org/officeDocument/2006/relationships/hyperlink" Target="https://www.cdc.gov/coronavirus/2019-ncov/travelers/face-masks-public-transportation.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ocevent349@cdc.gov" TargetMode="External"/><Relationship Id="rId17" Type="http://schemas.openxmlformats.org/officeDocument/2006/relationships/hyperlink" Target="https://www.cdc.gov/coronavirus/2019-ncov/vaccines/fully-vaccinated-guidance.html" TargetMode="External"/><Relationship Id="rId25" Type="http://schemas.openxmlformats.org/officeDocument/2006/relationships/hyperlink" Target="https://www.cdc.gov/quarantine/cruise/management/technical-instructions-for-cruise-ships.html" TargetMode="External"/><Relationship Id="rId33" Type="http://schemas.openxmlformats.org/officeDocument/2006/relationships/hyperlink" Target="https://www.cdc.gov/quarantine/quarantinestationcontactlistfull.html"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a9b214fe-d0b0-4b6e-963c-5a0235bc72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4" ma:contentTypeDescription="Create a new document." ma:contentTypeScope="" ma:versionID="75ac16a0f5d24fd47b918f9428613396">
  <xsd:schema xmlns:xsd="http://www.w3.org/2001/XMLSchema" xmlns:xs="http://www.w3.org/2001/XMLSchema" xmlns:p="http://schemas.microsoft.com/office/2006/metadata/properties" xmlns:ns1="http://schemas.microsoft.com/sharepoint/v3" xmlns:ns2="f95983bc-9589-4f88-97fe-36d0da647824" xmlns:ns3="a9b214fe-d0b0-4b6e-963c-5a0235bc72d1" targetNamespace="http://schemas.microsoft.com/office/2006/metadata/properties" ma:root="true" ma:fieldsID="095e13be7abc55e37595ec7b74fe82e6" ns1:_="" ns2:_="" ns3:_="">
    <xsd:import namespace="http://schemas.microsoft.com/sharepoint/v3"/>
    <xsd:import namespace="f95983bc-9589-4f88-97fe-36d0da647824"/>
    <xsd:import namespace="a9b214fe-d0b0-4b6e-963c-5a0235bc7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 minOccurs="0"/>
                <xsd:element ref="ns3:MediaServiceDateTaken"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04479-7481-43C0-B703-2EE99ED9FE0D}">
  <ds:schemaRefs>
    <ds:schemaRef ds:uri="http://schemas.openxmlformats.org/officeDocument/2006/bibliography"/>
  </ds:schemaRefs>
</ds:datastoreItem>
</file>

<file path=customXml/itemProps2.xml><?xml version="1.0" encoding="utf-8"?>
<ds:datastoreItem xmlns:ds="http://schemas.openxmlformats.org/officeDocument/2006/customXml" ds:itemID="{2B3600A5-47B7-434A-A8DE-BE31E9B23023}">
  <ds:schemaRefs>
    <ds:schemaRef ds:uri="http://purl.org/dc/dcmitype/"/>
    <ds:schemaRef ds:uri="http://schemas.microsoft.com/sharepoint/v3"/>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9b214fe-d0b0-4b6e-963c-5a0235bc72d1"/>
    <ds:schemaRef ds:uri="f95983bc-9589-4f88-97fe-36d0da647824"/>
  </ds:schemaRefs>
</ds:datastoreItem>
</file>

<file path=customXml/itemProps3.xml><?xml version="1.0" encoding="utf-8"?>
<ds:datastoreItem xmlns:ds="http://schemas.openxmlformats.org/officeDocument/2006/customXml" ds:itemID="{8BDDF71F-D12A-43C8-967B-8EB4D3917002}">
  <ds:schemaRefs>
    <ds:schemaRef ds:uri="http://schemas.microsoft.com/sharepoint/v3/contenttype/forms"/>
  </ds:schemaRefs>
</ds:datastoreItem>
</file>

<file path=customXml/itemProps4.xml><?xml version="1.0" encoding="utf-8"?>
<ds:datastoreItem xmlns:ds="http://schemas.openxmlformats.org/officeDocument/2006/customXml" ds:itemID="{9F973497-7B31-4CFC-8635-35C7CC50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5983bc-9589-4f88-97fe-36d0da647824"/>
    <ds:schemaRef ds:uri="a9b214fe-d0b0-4b6e-963c-5a0235bc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5679</Words>
  <Characters>32373</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37977</CharactersWithSpaces>
  <SharedDoc>false</SharedDoc>
  <HLinks>
    <vt:vector size="144" baseType="variant">
      <vt:variant>
        <vt:i4>131078</vt:i4>
      </vt:variant>
      <vt:variant>
        <vt:i4>66</vt:i4>
      </vt:variant>
      <vt:variant>
        <vt:i4>0</vt:i4>
      </vt:variant>
      <vt:variant>
        <vt:i4>5</vt:i4>
      </vt:variant>
      <vt:variant>
        <vt:lpwstr>https://www.cdc.gov/quarantine/quarantinestationcontactlistfull.html</vt:lpwstr>
      </vt:variant>
      <vt:variant>
        <vt:lpwstr/>
      </vt:variant>
      <vt:variant>
        <vt:i4>4849756</vt:i4>
      </vt:variant>
      <vt:variant>
        <vt:i4>63</vt:i4>
      </vt:variant>
      <vt:variant>
        <vt:i4>0</vt:i4>
      </vt:variant>
      <vt:variant>
        <vt:i4>5</vt:i4>
      </vt:variant>
      <vt:variant>
        <vt:lpwstr>https://www.cdc.gov/nceh/vsp/pub/pub.htm</vt:lpwstr>
      </vt:variant>
      <vt:variant>
        <vt:lpwstr/>
      </vt:variant>
      <vt:variant>
        <vt:i4>6750208</vt:i4>
      </vt:variant>
      <vt:variant>
        <vt:i4>60</vt:i4>
      </vt:variant>
      <vt:variant>
        <vt:i4>0</vt:i4>
      </vt:variant>
      <vt:variant>
        <vt:i4>5</vt:i4>
      </vt:variant>
      <vt:variant>
        <vt:lpwstr>mailto:eocevent349@cdc.gov</vt:lpwstr>
      </vt:variant>
      <vt:variant>
        <vt:lpwstr/>
      </vt:variant>
      <vt:variant>
        <vt:i4>4456523</vt:i4>
      </vt:variant>
      <vt:variant>
        <vt:i4>57</vt:i4>
      </vt:variant>
      <vt:variant>
        <vt:i4>0</vt:i4>
      </vt:variant>
      <vt:variant>
        <vt:i4>5</vt:i4>
      </vt:variant>
      <vt:variant>
        <vt:lpwstr>https://www.cdc.gov/coronavirus/2019-ncov/travelers/face-masks-public-transportation.html</vt:lpwstr>
      </vt:variant>
      <vt:variant>
        <vt:lpwstr>Maritime</vt:lpwstr>
      </vt:variant>
      <vt:variant>
        <vt:i4>2818168</vt:i4>
      </vt:variant>
      <vt:variant>
        <vt:i4>54</vt:i4>
      </vt:variant>
      <vt:variant>
        <vt:i4>0</vt:i4>
      </vt:variant>
      <vt:variant>
        <vt:i4>5</vt:i4>
      </vt:variant>
      <vt:variant>
        <vt:lpwstr>https://www.cdc.gov/quarantine/masks/mask-travel-guidance.html</vt:lpwstr>
      </vt:variant>
      <vt:variant>
        <vt:lpwstr/>
      </vt:variant>
      <vt:variant>
        <vt:i4>1114186</vt:i4>
      </vt:variant>
      <vt:variant>
        <vt:i4>51</vt:i4>
      </vt:variant>
      <vt:variant>
        <vt:i4>0</vt:i4>
      </vt:variant>
      <vt:variant>
        <vt:i4>5</vt:i4>
      </vt:variant>
      <vt:variant>
        <vt:lpwstr>https://www.cdc.gov/coronavirus/2019-ncov/vaccines/fully-vaccinated-guidance.html</vt:lpwstr>
      </vt:variant>
      <vt:variant>
        <vt:lpwstr/>
      </vt:variant>
      <vt:variant>
        <vt:i4>1179730</vt:i4>
      </vt:variant>
      <vt:variant>
        <vt:i4>48</vt:i4>
      </vt:variant>
      <vt:variant>
        <vt:i4>0</vt:i4>
      </vt:variant>
      <vt:variant>
        <vt:i4>5</vt:i4>
      </vt:variant>
      <vt:variant>
        <vt:lpwstr>https://wwwdev.cdc.gov/coronavirus/2019-ncov/vaccines/fully-vaccinated-guidance.html</vt:lpwstr>
      </vt:variant>
      <vt:variant>
        <vt:lpwstr/>
      </vt:variant>
      <vt:variant>
        <vt:i4>1966098</vt:i4>
      </vt:variant>
      <vt:variant>
        <vt:i4>45</vt:i4>
      </vt:variant>
      <vt:variant>
        <vt:i4>0</vt:i4>
      </vt:variant>
      <vt:variant>
        <vt:i4>5</vt:i4>
      </vt:variant>
      <vt:variant>
        <vt:lpwstr>https://www.cdc.gov/quarantine/cruise/management/technical-instructions-for-cruise-ships.html</vt:lpwstr>
      </vt:variant>
      <vt:variant>
        <vt:lpwstr/>
      </vt:variant>
      <vt:variant>
        <vt:i4>262218</vt:i4>
      </vt:variant>
      <vt:variant>
        <vt:i4>42</vt:i4>
      </vt:variant>
      <vt:variant>
        <vt:i4>0</vt:i4>
      </vt:variant>
      <vt:variant>
        <vt:i4>5</vt:i4>
      </vt:variant>
      <vt:variant>
        <vt:lpwstr>https://www.fda.gov/medical-devices/coronavirus-covid-19-and-medical-devices/sars-cov-2-reference-panel-comparative-data</vt:lpwstr>
      </vt:variant>
      <vt:variant>
        <vt:lpwstr/>
      </vt:variant>
      <vt:variant>
        <vt:i4>262218</vt:i4>
      </vt:variant>
      <vt:variant>
        <vt:i4>39</vt:i4>
      </vt:variant>
      <vt:variant>
        <vt:i4>0</vt:i4>
      </vt:variant>
      <vt:variant>
        <vt:i4>5</vt:i4>
      </vt:variant>
      <vt:variant>
        <vt:lpwstr>https://www.fda.gov/medical-devices/coronavirus-covid-19-and-medical-devices/sars-cov-2-reference-panel-comparative-data</vt:lpwstr>
      </vt:variant>
      <vt:variant>
        <vt:lpwstr/>
      </vt:variant>
      <vt:variant>
        <vt:i4>5898261</vt:i4>
      </vt:variant>
      <vt:variant>
        <vt:i4>36</vt:i4>
      </vt:variant>
      <vt:variant>
        <vt:i4>0</vt:i4>
      </vt:variant>
      <vt:variant>
        <vt:i4>5</vt:i4>
      </vt:variant>
      <vt:variant>
        <vt:lpwstr>https://www.cdc.gov/coronavirus/2019-ncov/lab/naats.html</vt:lpwstr>
      </vt:variant>
      <vt:variant>
        <vt:lpwstr/>
      </vt:variant>
      <vt:variant>
        <vt:i4>6750208</vt:i4>
      </vt:variant>
      <vt:variant>
        <vt:i4>33</vt:i4>
      </vt:variant>
      <vt:variant>
        <vt:i4>0</vt:i4>
      </vt:variant>
      <vt:variant>
        <vt:i4>5</vt:i4>
      </vt:variant>
      <vt:variant>
        <vt:lpwstr>mailto:eocevent349@cdc.gov</vt:lpwstr>
      </vt:variant>
      <vt:variant>
        <vt:lpwstr/>
      </vt:variant>
      <vt:variant>
        <vt:i4>393224</vt:i4>
      </vt:variant>
      <vt:variant>
        <vt:i4>30</vt:i4>
      </vt:variant>
      <vt:variant>
        <vt:i4>0</vt:i4>
      </vt:variant>
      <vt:variant>
        <vt:i4>5</vt:i4>
      </vt:variant>
      <vt:variant>
        <vt:lpwstr>https://www.cdc.gov/coronavirus/2019-ncov/if-you-are-sick/quarantine.html</vt:lpwstr>
      </vt:variant>
      <vt:variant>
        <vt:lpwstr/>
      </vt:variant>
      <vt:variant>
        <vt:i4>7405677</vt:i4>
      </vt:variant>
      <vt:variant>
        <vt:i4>27</vt:i4>
      </vt:variant>
      <vt:variant>
        <vt:i4>0</vt:i4>
      </vt:variant>
      <vt:variant>
        <vt:i4>5</vt:i4>
      </vt:variant>
      <vt:variant>
        <vt:lpwstr>https://www.cdc.gov/coronavirus/2019-ncov/hcp/disposition-in-home-patients.html</vt:lpwstr>
      </vt:variant>
      <vt:variant>
        <vt:lpwstr/>
      </vt:variant>
      <vt:variant>
        <vt:i4>1900562</vt:i4>
      </vt:variant>
      <vt:variant>
        <vt:i4>24</vt:i4>
      </vt:variant>
      <vt:variant>
        <vt:i4>0</vt:i4>
      </vt:variant>
      <vt:variant>
        <vt:i4>5</vt:i4>
      </vt:variant>
      <vt:variant>
        <vt:lpwstr>https://www.cdc.gov/coronavirus/2019-ncov/testing/diagnostic-testing.html</vt:lpwstr>
      </vt:variant>
      <vt:variant>
        <vt:lpwstr/>
      </vt:variant>
      <vt:variant>
        <vt:i4>5439505</vt:i4>
      </vt:variant>
      <vt:variant>
        <vt:i4>21</vt:i4>
      </vt:variant>
      <vt:variant>
        <vt:i4>0</vt:i4>
      </vt:variant>
      <vt:variant>
        <vt:i4>5</vt:i4>
      </vt:variant>
      <vt:variant>
        <vt:lpwstr>https://wwwnc.cdc.gov/travel/notices/covid-4/coronavirus-cruise-ship</vt:lpwstr>
      </vt:variant>
      <vt:variant>
        <vt:lpwstr/>
      </vt:variant>
      <vt:variant>
        <vt:i4>5439505</vt:i4>
      </vt:variant>
      <vt:variant>
        <vt:i4>18</vt:i4>
      </vt:variant>
      <vt:variant>
        <vt:i4>0</vt:i4>
      </vt:variant>
      <vt:variant>
        <vt:i4>5</vt:i4>
      </vt:variant>
      <vt:variant>
        <vt:lpwstr>https://wwwnc.cdc.gov/travel/notices/covid-4/coronavirus-cruise-ship</vt:lpwstr>
      </vt:variant>
      <vt:variant>
        <vt:lpwstr/>
      </vt:variant>
      <vt:variant>
        <vt:i4>5636183</vt:i4>
      </vt:variant>
      <vt:variant>
        <vt:i4>15</vt:i4>
      </vt:variant>
      <vt:variant>
        <vt:i4>0</vt:i4>
      </vt:variant>
      <vt:variant>
        <vt:i4>5</vt:i4>
      </vt:variant>
      <vt:variant>
        <vt:lpwstr>https://www.cdc.gov/coronavirus/2019-ncov/need-extra-precautions/people-with-medical-conditions.html</vt:lpwstr>
      </vt:variant>
      <vt:variant>
        <vt:lpwstr/>
      </vt:variant>
      <vt:variant>
        <vt:i4>1179730</vt:i4>
      </vt:variant>
      <vt:variant>
        <vt:i4>12</vt:i4>
      </vt:variant>
      <vt:variant>
        <vt:i4>0</vt:i4>
      </vt:variant>
      <vt:variant>
        <vt:i4>5</vt:i4>
      </vt:variant>
      <vt:variant>
        <vt:lpwstr>https://wwwdev.cdc.gov/coronavirus/2019-ncov/vaccines/fully-vaccinated-guidance.html</vt:lpwstr>
      </vt:variant>
      <vt:variant>
        <vt:lpwstr/>
      </vt:variant>
      <vt:variant>
        <vt:i4>5767198</vt:i4>
      </vt:variant>
      <vt:variant>
        <vt:i4>9</vt:i4>
      </vt:variant>
      <vt:variant>
        <vt:i4>0</vt:i4>
      </vt:variant>
      <vt:variant>
        <vt:i4>5</vt:i4>
      </vt:variant>
      <vt:variant>
        <vt:lpwstr>https://www.cdc.gov/quarantine/cruise/instructions-local-agreements.html</vt:lpwstr>
      </vt:variant>
      <vt:variant>
        <vt:lpwstr/>
      </vt:variant>
      <vt:variant>
        <vt:i4>5767198</vt:i4>
      </vt:variant>
      <vt:variant>
        <vt:i4>6</vt:i4>
      </vt:variant>
      <vt:variant>
        <vt:i4>0</vt:i4>
      </vt:variant>
      <vt:variant>
        <vt:i4>5</vt:i4>
      </vt:variant>
      <vt:variant>
        <vt:lpwstr>https://www.cdc.gov/quarantine/cruise/instructions-local-agreements.html</vt:lpwstr>
      </vt:variant>
      <vt:variant>
        <vt:lpwstr/>
      </vt:variant>
      <vt:variant>
        <vt:i4>6750208</vt:i4>
      </vt:variant>
      <vt:variant>
        <vt:i4>3</vt:i4>
      </vt:variant>
      <vt:variant>
        <vt:i4>0</vt:i4>
      </vt:variant>
      <vt:variant>
        <vt:i4>5</vt:i4>
      </vt:variant>
      <vt:variant>
        <vt:lpwstr>mailto:eocevent349@cdc.gov</vt:lpwstr>
      </vt:variant>
      <vt:variant>
        <vt:lpwstr/>
      </vt:variant>
      <vt:variant>
        <vt:i4>5242907</vt:i4>
      </vt:variant>
      <vt:variant>
        <vt:i4>0</vt:i4>
      </vt:variant>
      <vt:variant>
        <vt:i4>0</vt:i4>
      </vt:variant>
      <vt:variant>
        <vt:i4>5</vt:i4>
      </vt:variant>
      <vt:variant>
        <vt:lpwstr>https://www.cdc.gov/quarantine/cruise/index.html</vt:lpwstr>
      </vt:variant>
      <vt:variant>
        <vt:lpwstr/>
      </vt:variant>
      <vt:variant>
        <vt:i4>3538992</vt:i4>
      </vt:variant>
      <vt:variant>
        <vt:i4>0</vt:i4>
      </vt:variant>
      <vt:variant>
        <vt:i4>0</vt:i4>
      </vt:variant>
      <vt:variant>
        <vt:i4>5</vt:i4>
      </vt:variant>
      <vt:variant>
        <vt:lpwstr>https://www.cdc.gov/coronavirus/2019-ncov/hcp/testing-overview.html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CDC user</cp:lastModifiedBy>
  <cp:revision>2</cp:revision>
  <dcterms:created xsi:type="dcterms:W3CDTF">2021-05-04T19:04:00Z</dcterms:created>
  <dcterms:modified xsi:type="dcterms:W3CDTF">2021-05-04T19:04:00Z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2021-03-30T02:51:48Z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6ede266c-2d56-4628-9258-7fb0ec6df143</vt:lpwstr>
  </property>
  <property fmtid="{D5CDD505-2E9C-101B-9397-08002B2CF9AE}" pid="8" name="MSIP_Label_8af03ff0-41c5-4c41-b55e-fabb8fae94be_ContentBits">
    <vt:lpwstr>0</vt:lpwstr>
  </property>
  <property fmtid="{D5CDD505-2E9C-101B-9397-08002B2CF9AE}" pid="9" name="ContentTypeId">
    <vt:lpwstr>0x010100518CC3884AFFC34FB0B1A3C94C191EA3</vt:lpwstr>
  </property>
</Properties>
</file>