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0419" w:rsidRDefault="00470419" w14:paraId="3F2B12BB" w14:textId="77777777">
      <w:pPr>
        <w:rPr>
          <w:rFonts w:eastAsia="Calibri"/>
          <w:color w:val="1F4E79"/>
          <w:sz w:val="36"/>
          <w:szCs w:val="36"/>
        </w:rPr>
      </w:pPr>
    </w:p>
    <w:p w:rsidR="00470419" w:rsidRDefault="00141531" w14:paraId="727A632D" w14:textId="77777777">
      <w:pPr>
        <w:spacing w:line="276" w:lineRule="auto"/>
        <w:jc w:val="right"/>
        <w:rPr>
          <w:rFonts w:ascii="Courier New" w:hAnsi="Courier New" w:eastAsia="Courier New" w:cs="Courier New"/>
        </w:rPr>
      </w:pPr>
      <w:r>
        <w:rPr>
          <w:rFonts w:ascii="Courier New" w:hAnsi="Courier New" w:eastAsia="Courier New" w:cs="Courier New"/>
        </w:rPr>
        <w:t>Form Approved</w:t>
      </w:r>
    </w:p>
    <w:p w:rsidR="00470419" w:rsidRDefault="00141531" w14:paraId="5C3BADFB" w14:textId="1EADC842">
      <w:pPr>
        <w:spacing w:line="276" w:lineRule="auto"/>
        <w:jc w:val="right"/>
        <w:rPr>
          <w:rFonts w:ascii="Courier New" w:hAnsi="Courier New" w:eastAsia="Courier New" w:cs="Courier New"/>
        </w:rPr>
      </w:pPr>
      <w:r>
        <w:rPr>
          <w:rFonts w:ascii="Courier New" w:hAnsi="Courier New" w:eastAsia="Courier New" w:cs="Courier New"/>
        </w:rPr>
        <w:t xml:space="preserve">OMB No. </w:t>
      </w:r>
      <w:r w:rsidR="003C600D">
        <w:rPr>
          <w:rFonts w:ascii="Courier New" w:hAnsi="Courier New" w:eastAsia="Courier New" w:cs="Courier New"/>
        </w:rPr>
        <w:t>0920</w:t>
      </w:r>
      <w:r>
        <w:rPr>
          <w:rFonts w:ascii="Courier New" w:hAnsi="Courier New" w:eastAsia="Courier New" w:cs="Courier New"/>
        </w:rPr>
        <w:t>-xxxx</w:t>
      </w:r>
    </w:p>
    <w:p w:rsidR="00470419" w:rsidRDefault="00141531" w14:paraId="788E611A" w14:textId="77777777">
      <w:pPr>
        <w:spacing w:line="276" w:lineRule="auto"/>
        <w:jc w:val="right"/>
        <w:rPr>
          <w:rFonts w:ascii="Courier New" w:hAnsi="Courier New" w:eastAsia="Courier New" w:cs="Courier New"/>
          <w:b/>
        </w:rPr>
      </w:pPr>
      <w:r>
        <w:rPr>
          <w:rFonts w:ascii="Courier New" w:hAnsi="Courier New" w:eastAsia="Courier New" w:cs="Courier New"/>
        </w:rPr>
        <w:t>Exp. Date: xx/xx/</w:t>
      </w:r>
      <w:proofErr w:type="spellStart"/>
      <w:r>
        <w:rPr>
          <w:rFonts w:ascii="Courier New" w:hAnsi="Courier New" w:eastAsia="Courier New" w:cs="Courier New"/>
        </w:rPr>
        <w:t>xxxx</w:t>
      </w:r>
      <w:proofErr w:type="spellEnd"/>
    </w:p>
    <w:p w:rsidR="00470419" w:rsidRDefault="00470419" w14:paraId="09302A5E" w14:textId="77777777">
      <w:pPr>
        <w:spacing w:after="200" w:line="276" w:lineRule="auto"/>
        <w:rPr>
          <w:rFonts w:ascii="Courier New" w:hAnsi="Courier New" w:eastAsia="Courier New" w:cs="Courier New"/>
          <w:b/>
        </w:rPr>
      </w:pPr>
    </w:p>
    <w:p w:rsidR="00470419" w:rsidRDefault="00470419" w14:paraId="17D61ECF" w14:textId="77777777">
      <w:pPr>
        <w:spacing w:after="200" w:line="276" w:lineRule="auto"/>
        <w:rPr>
          <w:rFonts w:ascii="Courier New" w:hAnsi="Courier New" w:eastAsia="Courier New" w:cs="Courier New"/>
          <w:b/>
        </w:rPr>
      </w:pPr>
    </w:p>
    <w:p w:rsidR="00470419" w:rsidRDefault="00470419" w14:paraId="0C68A9B1" w14:textId="77777777">
      <w:pPr>
        <w:spacing w:after="200" w:line="276" w:lineRule="auto"/>
        <w:rPr>
          <w:rFonts w:ascii="Courier New" w:hAnsi="Courier New" w:eastAsia="Courier New" w:cs="Courier New"/>
          <w:b/>
        </w:rPr>
      </w:pPr>
    </w:p>
    <w:p w:rsidR="00470419" w:rsidRDefault="00470419" w14:paraId="2642B183" w14:textId="77777777">
      <w:pPr>
        <w:spacing w:after="200" w:line="276" w:lineRule="auto"/>
        <w:jc w:val="center"/>
        <w:rPr>
          <w:rFonts w:ascii="Courier New" w:hAnsi="Courier New" w:eastAsia="Courier New" w:cs="Courier New"/>
          <w:b/>
        </w:rPr>
      </w:pPr>
    </w:p>
    <w:p w:rsidR="00470419" w:rsidRDefault="00141531" w14:paraId="67A0A9A2" w14:textId="77777777">
      <w:pPr>
        <w:jc w:val="center"/>
        <w:rPr>
          <w:rFonts w:ascii="Courier New" w:hAnsi="Courier New" w:eastAsia="Courier New" w:cs="Courier New"/>
          <w:b/>
        </w:rPr>
      </w:pPr>
      <w:r>
        <w:rPr>
          <w:rFonts w:ascii="Courier New" w:hAnsi="Courier New" w:eastAsia="Courier New" w:cs="Courier New"/>
          <w:b/>
        </w:rPr>
        <w:t>National Learning Community for HIV CBO Leadership Evaluation</w:t>
      </w:r>
    </w:p>
    <w:p w:rsidR="00470419" w:rsidRDefault="00470419" w14:paraId="19988ACA" w14:textId="77777777">
      <w:pPr>
        <w:spacing w:after="200" w:line="276" w:lineRule="auto"/>
        <w:rPr>
          <w:rFonts w:ascii="Courier New" w:hAnsi="Courier New" w:eastAsia="Courier New" w:cs="Courier New"/>
          <w:b/>
        </w:rPr>
      </w:pPr>
    </w:p>
    <w:p w:rsidR="00470419" w:rsidRDefault="00141531" w14:paraId="0C11202F" w14:textId="77777777">
      <w:pPr>
        <w:spacing w:after="200" w:line="276" w:lineRule="auto"/>
        <w:jc w:val="center"/>
        <w:rPr>
          <w:rFonts w:ascii="Courier New" w:hAnsi="Courier New" w:eastAsia="Courier New" w:cs="Courier New"/>
          <w:b/>
        </w:rPr>
      </w:pPr>
      <w:r>
        <w:rPr>
          <w:rFonts w:ascii="Courier New" w:hAnsi="Courier New" w:eastAsia="Courier New" w:cs="Courier New"/>
          <w:b/>
        </w:rPr>
        <w:t xml:space="preserve">Attachment 12 </w:t>
      </w:r>
    </w:p>
    <w:p w:rsidR="00470419" w:rsidRDefault="00141531" w14:paraId="080C526A" w14:textId="77777777">
      <w:pPr>
        <w:spacing w:after="200" w:line="276" w:lineRule="auto"/>
        <w:jc w:val="center"/>
        <w:rPr>
          <w:b/>
        </w:rPr>
      </w:pPr>
      <w:r>
        <w:rPr>
          <w:rFonts w:ascii="Courier New" w:hAnsi="Courier New" w:eastAsia="Courier New" w:cs="Courier New"/>
          <w:b/>
        </w:rPr>
        <w:t xml:space="preserve">National Learning Community for HIV CBO Leadership </w:t>
      </w:r>
      <w:r>
        <w:rPr>
          <w:rFonts w:ascii="Courier New" w:hAnsi="Courier New" w:eastAsia="Courier New" w:cs="Courier New"/>
          <w:b/>
        </w:rPr>
        <w:br/>
        <w:t>Semi-Structured Interview</w:t>
      </w:r>
    </w:p>
    <w:p w:rsidR="00470419" w:rsidRDefault="00470419" w14:paraId="5BC26DD8" w14:textId="77777777">
      <w:pPr>
        <w:spacing w:after="200" w:line="276" w:lineRule="auto"/>
        <w:rPr>
          <w:b/>
          <w:sz w:val="24"/>
          <w:szCs w:val="24"/>
        </w:rPr>
      </w:pPr>
    </w:p>
    <w:p w:rsidR="00470419" w:rsidRDefault="00470419" w14:paraId="4CFCE04B" w14:textId="77777777">
      <w:pPr>
        <w:spacing w:after="200" w:line="276" w:lineRule="auto"/>
        <w:rPr>
          <w:b/>
        </w:rPr>
      </w:pPr>
    </w:p>
    <w:p w:rsidR="00470419" w:rsidRDefault="00470419" w14:paraId="1C357B82" w14:textId="77777777">
      <w:pPr>
        <w:spacing w:after="200" w:line="276" w:lineRule="auto"/>
        <w:rPr>
          <w:b/>
        </w:rPr>
      </w:pPr>
    </w:p>
    <w:p w:rsidR="00470419" w:rsidRDefault="00470419" w14:paraId="4ACFF109" w14:textId="77777777">
      <w:pPr>
        <w:spacing w:after="200" w:line="276" w:lineRule="auto"/>
        <w:rPr>
          <w:b/>
        </w:rPr>
      </w:pPr>
    </w:p>
    <w:p w:rsidR="00470419" w:rsidRDefault="00470419" w14:paraId="265EB2B3" w14:textId="77777777">
      <w:pPr>
        <w:spacing w:after="200" w:line="276" w:lineRule="auto"/>
        <w:rPr>
          <w:b/>
        </w:rPr>
      </w:pPr>
    </w:p>
    <w:p w:rsidR="00470419" w:rsidRDefault="00470419" w14:paraId="19FA3AFF" w14:textId="77777777">
      <w:pPr>
        <w:spacing w:after="200" w:line="276" w:lineRule="auto"/>
        <w:rPr>
          <w:b/>
        </w:rPr>
      </w:pPr>
    </w:p>
    <w:p w:rsidR="00470419" w:rsidRDefault="00470419" w14:paraId="2FB6046E" w14:textId="77777777">
      <w:pPr>
        <w:spacing w:after="200" w:line="276" w:lineRule="auto"/>
        <w:rPr>
          <w:b/>
        </w:rPr>
      </w:pPr>
    </w:p>
    <w:p w:rsidR="00470419" w:rsidRDefault="00470419" w14:paraId="74D4C7D9" w14:textId="77777777">
      <w:pPr>
        <w:spacing w:after="200" w:line="276" w:lineRule="auto"/>
        <w:rPr>
          <w:b/>
        </w:rPr>
      </w:pPr>
    </w:p>
    <w:p w:rsidR="00470419" w:rsidRDefault="00470419" w14:paraId="2203D282" w14:textId="77777777">
      <w:pPr>
        <w:spacing w:after="200" w:line="276" w:lineRule="auto"/>
        <w:rPr>
          <w:b/>
          <w:sz w:val="20"/>
          <w:szCs w:val="20"/>
        </w:rPr>
      </w:pPr>
    </w:p>
    <w:p w:rsidR="00470419" w:rsidRDefault="00141531" w14:paraId="07AF96AD" w14:textId="77777777">
      <w:pPr>
        <w:spacing w:after="200" w:line="276" w:lineRule="auto"/>
        <w:rPr>
          <w:sz w:val="20"/>
          <w:szCs w:val="20"/>
        </w:rPr>
      </w:pPr>
      <w:r>
        <w:rPr>
          <w:rFonts w:ascii="Courier New" w:hAnsi="Courier New" w:eastAsia="Courier New" w:cs="Courier New"/>
          <w:sz w:val="18"/>
          <w:szCs w:val="18"/>
        </w:rPr>
        <w:t xml:space="preserve">Public reporting burden of this collection of information is estimated to average 15 minutes per response, including the time for reviewing instructions, searching existing data sources, </w:t>
      </w:r>
      <w:proofErr w:type="gramStart"/>
      <w:r>
        <w:rPr>
          <w:rFonts w:ascii="Courier New" w:hAnsi="Courier New" w:eastAsia="Courier New" w:cs="Courier New"/>
          <w:sz w:val="18"/>
          <w:szCs w:val="18"/>
        </w:rPr>
        <w:t>gathering</w:t>
      </w:r>
      <w:proofErr w:type="gramEnd"/>
      <w:r>
        <w:rPr>
          <w:rFonts w:ascii="Courier New" w:hAnsi="Courier New" w:eastAsia="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470419" w:rsidRDefault="00141531" w14:paraId="76342F54" w14:textId="77777777">
      <w:pPr>
        <w:jc w:val="center"/>
        <w:rPr>
          <w:rFonts w:eastAsia="Calibri"/>
          <w:b/>
        </w:rPr>
      </w:pPr>
      <w:r>
        <w:rPr>
          <w:rFonts w:eastAsia="Calibri"/>
          <w:b/>
        </w:rPr>
        <w:lastRenderedPageBreak/>
        <w:t>C</w:t>
      </w:r>
      <w:r>
        <w:rPr>
          <w:b/>
        </w:rPr>
        <w:t>REATIVE PROBLEM-SOLVING INTENSIVE</w:t>
      </w:r>
      <w:r>
        <w:rPr>
          <w:rFonts w:eastAsia="Calibri"/>
          <w:b/>
        </w:rPr>
        <w:t xml:space="preserve"> PARTICIPANT INTERVIEW GUIDE</w:t>
      </w:r>
    </w:p>
    <w:p w:rsidR="00470419" w:rsidRDefault="00141531" w14:paraId="4B08AA78" w14:textId="77777777">
      <w:pPr>
        <w:rPr>
          <w:rFonts w:eastAsia="Calibri"/>
        </w:rPr>
      </w:pPr>
      <w:r>
        <w:rPr>
          <w:rFonts w:eastAsia="Calibri"/>
        </w:rPr>
        <w:t xml:space="preserve">Thank you for participating in this interview. My name is ______________ and I am the Monitoring and Evaluation [Director / Specialist] for the Asian and Pacific Islander American Health Forum – which is referred to as the Health Forum. I am following up with a subset of folks who participated in the </w:t>
      </w:r>
      <w:r>
        <w:t>National Learning Community for HIV CBO Leadership</w:t>
      </w:r>
      <w:r>
        <w:rPr>
          <w:rFonts w:eastAsia="Calibri"/>
        </w:rPr>
        <w:t xml:space="preserve"> Creative Problem-Solving Intensive, to get your feedback. This feedback will be used by the Health Forum to report on the utility and overall perception of the Creative Problem-Solving Intensive. It is our hope that your feedback will help us refine how we provide the Intensive and support those who choose to participate in it. It is always our goal to improve the skills and knowledge of those who lead community-based organizations that provide HIV prevention, treatment, and care services. </w:t>
      </w:r>
    </w:p>
    <w:p w:rsidR="00470419" w:rsidRDefault="00141531" w14:paraId="2680884D" w14:textId="77777777">
      <w:pPr>
        <w:rPr>
          <w:rFonts w:eastAsia="Calibri"/>
        </w:rPr>
      </w:pPr>
      <w:r>
        <w:rPr>
          <w:rFonts w:eastAsia="Calibri"/>
        </w:rPr>
        <w:t xml:space="preserve">Your responses will not be associated with you, your organization, or your region.  Some responses may be used in conjunction with qualitative responses to describe the program. All participation is voluntary, and you can choose not to answer any specific question. Your privacy is important to us. During the interview, no one except the interviewer will be present on the Health Forum side. You may also secure a space for privacy on your </w:t>
      </w:r>
      <w:proofErr w:type="gramStart"/>
      <w:r>
        <w:rPr>
          <w:rFonts w:eastAsia="Calibri"/>
        </w:rPr>
        <w:t>side, if</w:t>
      </w:r>
      <w:proofErr w:type="gramEnd"/>
      <w:r>
        <w:rPr>
          <w:rFonts w:eastAsia="Calibri"/>
        </w:rPr>
        <w:t xml:space="preserve"> you feel it necessary.</w:t>
      </w:r>
    </w:p>
    <w:p w:rsidR="00470419" w:rsidRDefault="00141531" w14:paraId="2BF9A91F" w14:textId="77777777">
      <w:pPr>
        <w:rPr>
          <w:rFonts w:eastAsia="Calibri"/>
        </w:rPr>
      </w:pPr>
      <w:r>
        <w:rPr>
          <w:rFonts w:eastAsia="Calibri"/>
        </w:rPr>
        <w:t xml:space="preserve">We would like to record the interview </w:t>
      </w:r>
      <w:proofErr w:type="gramStart"/>
      <w:r>
        <w:rPr>
          <w:rFonts w:eastAsia="Calibri"/>
        </w:rPr>
        <w:t>in order to</w:t>
      </w:r>
      <w:proofErr w:type="gramEnd"/>
      <w:r>
        <w:rPr>
          <w:rFonts w:eastAsia="Calibri"/>
        </w:rPr>
        <w:t xml:space="preserve"> note your responses correctly. Do you agree to having the interview recorded? </w:t>
      </w:r>
    </w:p>
    <w:p w:rsidR="00470419" w:rsidRDefault="00141531" w14:paraId="23D9D81D" w14:textId="77777777">
      <w:pPr>
        <w:ind w:firstLine="720"/>
        <w:rPr>
          <w:rFonts w:eastAsia="Calibri"/>
        </w:rPr>
      </w:pPr>
      <w:r>
        <w:rPr>
          <w:rFonts w:eastAsia="Calibri"/>
        </w:rPr>
        <w:t>[If yes]: Wonderful. Let’s get started.</w:t>
      </w:r>
    </w:p>
    <w:p w:rsidR="00470419" w:rsidRDefault="00141531" w14:paraId="77449FCE" w14:textId="77777777">
      <w:pPr>
        <w:ind w:left="720"/>
        <w:rPr>
          <w:rFonts w:eastAsia="Calibri"/>
        </w:rPr>
      </w:pPr>
      <w:r>
        <w:rPr>
          <w:rFonts w:eastAsia="Calibri"/>
        </w:rPr>
        <w:t>[If no]: If you are not comfortable with having the interview recorded, would you agree to the interviewer taking written notes during the interview?</w:t>
      </w:r>
    </w:p>
    <w:p w:rsidR="00470419" w:rsidRDefault="00141531" w14:paraId="1EB3A8C9" w14:textId="77777777">
      <w:pPr>
        <w:ind w:firstLine="720"/>
        <w:rPr>
          <w:rFonts w:eastAsia="Calibri"/>
        </w:rPr>
      </w:pPr>
      <w:r>
        <w:rPr>
          <w:rFonts w:eastAsia="Calibri"/>
        </w:rPr>
        <w:tab/>
        <w:t>[If yes]: Wonderful. Let’s get started.</w:t>
      </w:r>
    </w:p>
    <w:p w:rsidR="00470419" w:rsidRDefault="00141531" w14:paraId="6D5EDFBD" w14:textId="77777777">
      <w:pPr>
        <w:ind w:firstLine="720"/>
        <w:rPr>
          <w:rFonts w:eastAsia="Calibri"/>
        </w:rPr>
      </w:pPr>
      <w:r>
        <w:rPr>
          <w:rFonts w:eastAsia="Calibri"/>
        </w:rPr>
        <w:tab/>
        <w:t>[If no]: Okay, thank you for your time.</w:t>
      </w:r>
      <w:r>
        <w:br w:type="page"/>
      </w:r>
    </w:p>
    <w:p w:rsidR="00470419" w:rsidRDefault="00470419" w14:paraId="6BBA42C1" w14:textId="77777777">
      <w:pPr>
        <w:ind w:firstLine="720"/>
      </w:pPr>
    </w:p>
    <w:tbl>
      <w:tblPr>
        <w:tblStyle w:val="a"/>
        <w:tblW w:w="4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76"/>
        <w:gridCol w:w="477"/>
        <w:gridCol w:w="476"/>
        <w:gridCol w:w="477"/>
        <w:gridCol w:w="476"/>
        <w:gridCol w:w="477"/>
        <w:gridCol w:w="476"/>
        <w:gridCol w:w="477"/>
        <w:gridCol w:w="476"/>
      </w:tblGrid>
      <w:tr w:rsidR="00470419" w14:paraId="6E0086B6" w14:textId="77777777">
        <w:trPr>
          <w:trHeight w:val="602"/>
        </w:trPr>
        <w:tc>
          <w:tcPr>
            <w:tcW w:w="476" w:type="dxa"/>
          </w:tcPr>
          <w:p w:rsidR="00470419" w:rsidRDefault="00470419" w14:paraId="639FD1EF" w14:textId="77777777">
            <w:pPr>
              <w:spacing w:before="120"/>
              <w:ind w:left="0"/>
            </w:pPr>
          </w:p>
        </w:tc>
        <w:tc>
          <w:tcPr>
            <w:tcW w:w="477" w:type="dxa"/>
          </w:tcPr>
          <w:p w:rsidR="00470419" w:rsidRDefault="00470419" w14:paraId="0545A65A" w14:textId="77777777">
            <w:pPr>
              <w:spacing w:before="120"/>
            </w:pPr>
          </w:p>
        </w:tc>
        <w:tc>
          <w:tcPr>
            <w:tcW w:w="476" w:type="dxa"/>
          </w:tcPr>
          <w:p w:rsidR="00470419" w:rsidRDefault="00470419" w14:paraId="5C0B8D15" w14:textId="77777777">
            <w:pPr>
              <w:spacing w:before="120"/>
            </w:pPr>
          </w:p>
        </w:tc>
        <w:tc>
          <w:tcPr>
            <w:tcW w:w="477" w:type="dxa"/>
          </w:tcPr>
          <w:p w:rsidR="00470419" w:rsidRDefault="00470419" w14:paraId="423035EC" w14:textId="77777777">
            <w:pPr>
              <w:spacing w:before="120"/>
            </w:pPr>
          </w:p>
        </w:tc>
        <w:tc>
          <w:tcPr>
            <w:tcW w:w="476" w:type="dxa"/>
            <w:shd w:val="clear" w:color="auto" w:fill="BFBFBF"/>
          </w:tcPr>
          <w:p w:rsidR="00470419" w:rsidRDefault="00141531" w14:paraId="4E9169A9" w14:textId="77777777">
            <w:pPr>
              <w:spacing w:before="120"/>
            </w:pPr>
            <w:r>
              <w:t xml:space="preserve"> --</w:t>
            </w:r>
          </w:p>
        </w:tc>
        <w:tc>
          <w:tcPr>
            <w:tcW w:w="477" w:type="dxa"/>
          </w:tcPr>
          <w:p w:rsidR="00470419" w:rsidRDefault="00470419" w14:paraId="3B8F6AD0" w14:textId="77777777">
            <w:pPr>
              <w:spacing w:before="120"/>
            </w:pPr>
          </w:p>
        </w:tc>
        <w:tc>
          <w:tcPr>
            <w:tcW w:w="476" w:type="dxa"/>
          </w:tcPr>
          <w:p w:rsidR="00470419" w:rsidRDefault="00470419" w14:paraId="08016F0E" w14:textId="77777777">
            <w:pPr>
              <w:spacing w:before="120"/>
            </w:pPr>
          </w:p>
        </w:tc>
        <w:tc>
          <w:tcPr>
            <w:tcW w:w="477" w:type="dxa"/>
          </w:tcPr>
          <w:p w:rsidR="00470419" w:rsidRDefault="00470419" w14:paraId="3A0E161F" w14:textId="77777777">
            <w:pPr>
              <w:spacing w:before="120"/>
            </w:pPr>
          </w:p>
        </w:tc>
        <w:tc>
          <w:tcPr>
            <w:tcW w:w="476" w:type="dxa"/>
          </w:tcPr>
          <w:p w:rsidR="00470419" w:rsidRDefault="00470419" w14:paraId="49737947" w14:textId="77777777">
            <w:pPr>
              <w:spacing w:before="120"/>
            </w:pPr>
          </w:p>
        </w:tc>
      </w:tr>
      <w:tr w:rsidR="00470419" w14:paraId="004FEE79" w14:textId="77777777">
        <w:tc>
          <w:tcPr>
            <w:tcW w:w="476" w:type="dxa"/>
          </w:tcPr>
          <w:p w:rsidR="00470419" w:rsidRDefault="00141531" w14:paraId="253CDFDE" w14:textId="77777777">
            <w:pPr>
              <w:spacing w:before="120"/>
              <w:jc w:val="center"/>
              <w:rPr>
                <w:rFonts w:ascii="Calibri" w:hAnsi="Calibri" w:eastAsia="Calibri" w:cs="Calibri"/>
                <w:sz w:val="20"/>
                <w:szCs w:val="20"/>
              </w:rPr>
            </w:pPr>
            <w:r>
              <w:rPr>
                <w:rFonts w:ascii="Calibri" w:hAnsi="Calibri" w:eastAsia="Calibri" w:cs="Calibri"/>
                <w:sz w:val="20"/>
                <w:szCs w:val="20"/>
              </w:rPr>
              <w:t>FN</w:t>
            </w:r>
          </w:p>
        </w:tc>
        <w:tc>
          <w:tcPr>
            <w:tcW w:w="477" w:type="dxa"/>
          </w:tcPr>
          <w:p w:rsidR="00470419" w:rsidRDefault="00141531" w14:paraId="2B6502EB" w14:textId="77777777">
            <w:pPr>
              <w:spacing w:before="120"/>
              <w:jc w:val="center"/>
              <w:rPr>
                <w:rFonts w:ascii="Calibri" w:hAnsi="Calibri" w:eastAsia="Calibri" w:cs="Calibri"/>
                <w:sz w:val="20"/>
                <w:szCs w:val="20"/>
              </w:rPr>
            </w:pPr>
            <w:r>
              <w:rPr>
                <w:rFonts w:ascii="Calibri" w:hAnsi="Calibri" w:eastAsia="Calibri" w:cs="Calibri"/>
                <w:sz w:val="20"/>
                <w:szCs w:val="20"/>
              </w:rPr>
              <w:t>FN</w:t>
            </w:r>
          </w:p>
        </w:tc>
        <w:tc>
          <w:tcPr>
            <w:tcW w:w="476" w:type="dxa"/>
          </w:tcPr>
          <w:p w:rsidR="00470419" w:rsidRDefault="00141531" w14:paraId="5D2DBED8" w14:textId="77777777">
            <w:pPr>
              <w:spacing w:before="120"/>
              <w:jc w:val="center"/>
              <w:rPr>
                <w:rFonts w:ascii="Calibri" w:hAnsi="Calibri" w:eastAsia="Calibri" w:cs="Calibri"/>
                <w:sz w:val="20"/>
                <w:szCs w:val="20"/>
              </w:rPr>
            </w:pPr>
            <w:r>
              <w:rPr>
                <w:rFonts w:ascii="Calibri" w:hAnsi="Calibri" w:eastAsia="Calibri" w:cs="Calibri"/>
                <w:sz w:val="20"/>
                <w:szCs w:val="20"/>
              </w:rPr>
              <w:t>LN</w:t>
            </w:r>
          </w:p>
        </w:tc>
        <w:tc>
          <w:tcPr>
            <w:tcW w:w="477" w:type="dxa"/>
          </w:tcPr>
          <w:p w:rsidR="00470419" w:rsidRDefault="00141531" w14:paraId="3EFF5DA1" w14:textId="77777777">
            <w:pPr>
              <w:spacing w:before="120"/>
              <w:jc w:val="center"/>
              <w:rPr>
                <w:rFonts w:ascii="Calibri" w:hAnsi="Calibri" w:eastAsia="Calibri" w:cs="Calibri"/>
                <w:sz w:val="20"/>
                <w:szCs w:val="20"/>
              </w:rPr>
            </w:pPr>
            <w:r>
              <w:rPr>
                <w:rFonts w:ascii="Calibri" w:hAnsi="Calibri" w:eastAsia="Calibri" w:cs="Calibri"/>
                <w:sz w:val="20"/>
                <w:szCs w:val="20"/>
              </w:rPr>
              <w:t>LN</w:t>
            </w:r>
          </w:p>
        </w:tc>
        <w:tc>
          <w:tcPr>
            <w:tcW w:w="476" w:type="dxa"/>
            <w:shd w:val="clear" w:color="auto" w:fill="BFBFBF"/>
          </w:tcPr>
          <w:p w:rsidR="00470419" w:rsidRDefault="00141531" w14:paraId="65B7B850" w14:textId="77777777">
            <w:pPr>
              <w:spacing w:before="120"/>
              <w:jc w:val="center"/>
              <w:rPr>
                <w:rFonts w:ascii="Calibri" w:hAnsi="Calibri" w:eastAsia="Calibri" w:cs="Calibri"/>
                <w:sz w:val="20"/>
                <w:szCs w:val="20"/>
              </w:rPr>
            </w:pPr>
            <w:r>
              <w:rPr>
                <w:rFonts w:ascii="Calibri" w:hAnsi="Calibri" w:eastAsia="Calibri" w:cs="Calibri"/>
                <w:sz w:val="20"/>
                <w:szCs w:val="20"/>
              </w:rPr>
              <w:t>--</w:t>
            </w:r>
          </w:p>
        </w:tc>
        <w:tc>
          <w:tcPr>
            <w:tcW w:w="477" w:type="dxa"/>
          </w:tcPr>
          <w:p w:rsidR="00470419" w:rsidRDefault="00141531" w14:paraId="5426B233" w14:textId="77777777">
            <w:pPr>
              <w:spacing w:before="120"/>
              <w:jc w:val="center"/>
              <w:rPr>
                <w:rFonts w:ascii="Calibri" w:hAnsi="Calibri" w:eastAsia="Calibri" w:cs="Calibri"/>
                <w:sz w:val="20"/>
                <w:szCs w:val="20"/>
              </w:rPr>
            </w:pPr>
            <w:r>
              <w:rPr>
                <w:rFonts w:ascii="Calibri" w:hAnsi="Calibri" w:eastAsia="Calibri" w:cs="Calibri"/>
                <w:sz w:val="20"/>
                <w:szCs w:val="20"/>
              </w:rPr>
              <w:t>M</w:t>
            </w:r>
          </w:p>
        </w:tc>
        <w:tc>
          <w:tcPr>
            <w:tcW w:w="476" w:type="dxa"/>
          </w:tcPr>
          <w:p w:rsidR="00470419" w:rsidRDefault="00141531" w14:paraId="6B8F1FE6" w14:textId="77777777">
            <w:pPr>
              <w:spacing w:before="120"/>
              <w:jc w:val="center"/>
              <w:rPr>
                <w:rFonts w:ascii="Calibri" w:hAnsi="Calibri" w:eastAsia="Calibri" w:cs="Calibri"/>
                <w:sz w:val="20"/>
                <w:szCs w:val="20"/>
              </w:rPr>
            </w:pPr>
            <w:r>
              <w:rPr>
                <w:rFonts w:ascii="Calibri" w:hAnsi="Calibri" w:eastAsia="Calibri" w:cs="Calibri"/>
                <w:sz w:val="20"/>
                <w:szCs w:val="20"/>
              </w:rPr>
              <w:t>M</w:t>
            </w:r>
          </w:p>
        </w:tc>
        <w:tc>
          <w:tcPr>
            <w:tcW w:w="477" w:type="dxa"/>
          </w:tcPr>
          <w:p w:rsidR="00470419" w:rsidRDefault="00141531" w14:paraId="6CC79E6F" w14:textId="77777777">
            <w:pPr>
              <w:spacing w:before="120"/>
              <w:jc w:val="center"/>
              <w:rPr>
                <w:rFonts w:ascii="Calibri" w:hAnsi="Calibri" w:eastAsia="Calibri" w:cs="Calibri"/>
                <w:sz w:val="20"/>
                <w:szCs w:val="20"/>
              </w:rPr>
            </w:pPr>
            <w:r>
              <w:rPr>
                <w:rFonts w:ascii="Calibri" w:hAnsi="Calibri" w:eastAsia="Calibri" w:cs="Calibri"/>
                <w:sz w:val="20"/>
                <w:szCs w:val="20"/>
              </w:rPr>
              <w:t>D</w:t>
            </w:r>
          </w:p>
        </w:tc>
        <w:tc>
          <w:tcPr>
            <w:tcW w:w="476" w:type="dxa"/>
          </w:tcPr>
          <w:p w:rsidR="00470419" w:rsidRDefault="00141531" w14:paraId="4115E71C" w14:textId="77777777">
            <w:pPr>
              <w:spacing w:before="120"/>
              <w:jc w:val="center"/>
              <w:rPr>
                <w:rFonts w:ascii="Calibri" w:hAnsi="Calibri" w:eastAsia="Calibri" w:cs="Calibri"/>
                <w:sz w:val="20"/>
                <w:szCs w:val="20"/>
              </w:rPr>
            </w:pPr>
            <w:r>
              <w:rPr>
                <w:rFonts w:ascii="Calibri" w:hAnsi="Calibri" w:eastAsia="Calibri" w:cs="Calibri"/>
                <w:sz w:val="20"/>
                <w:szCs w:val="20"/>
              </w:rPr>
              <w:t>D</w:t>
            </w:r>
          </w:p>
        </w:tc>
      </w:tr>
    </w:tbl>
    <w:p w:rsidR="00470419" w:rsidRDefault="00141531" w14:paraId="157C4E82" w14:textId="77777777">
      <w:pPr>
        <w:spacing w:before="120" w:after="0" w:line="240" w:lineRule="auto"/>
      </w:pPr>
      <w:r>
        <w:t xml:space="preserve">Your unique ID number is: </w:t>
      </w:r>
      <w:r>
        <w:br/>
        <w:t xml:space="preserve">the first two letters of your first name, </w:t>
      </w:r>
      <w:r>
        <w:br/>
        <w:t xml:space="preserve">the first two letters of your last name, </w:t>
      </w:r>
      <w:r>
        <w:tab/>
      </w:r>
      <w:r>
        <w:tab/>
      </w:r>
      <w:r>
        <w:tab/>
        <w:t>UNIQUE IDENTIFIER</w:t>
      </w:r>
      <w:r>
        <w:br/>
        <w:t xml:space="preserve">the month of your birth, </w:t>
      </w:r>
      <w:r>
        <w:br/>
        <w:t xml:space="preserve">and the day of your birth. </w:t>
      </w:r>
      <w:r>
        <w:br/>
        <w:t xml:space="preserve">For example: John Smith, May 29 </w:t>
      </w:r>
      <w:r>
        <w:br/>
        <w:t>would be JOSM-0529.</w:t>
      </w:r>
      <w:r>
        <w:tab/>
      </w:r>
      <w:r>
        <w:tab/>
      </w:r>
      <w:r>
        <w:tab/>
      </w:r>
      <w:r>
        <w:tab/>
      </w:r>
      <w:r>
        <w:tab/>
      </w:r>
      <w:r>
        <w:tab/>
      </w:r>
      <w:r>
        <w:tab/>
      </w:r>
    </w:p>
    <w:p w:rsidR="00470419" w:rsidRDefault="00470419" w14:paraId="5CDC8DB2" w14:textId="77777777">
      <w:pPr>
        <w:rPr>
          <w:rFonts w:eastAsia="Calibri"/>
          <w:b/>
        </w:rPr>
      </w:pPr>
    </w:p>
    <w:p w:rsidR="00470419" w:rsidRDefault="00141531" w14:paraId="1434BDEA" w14:textId="77777777">
      <w:pPr>
        <w:rPr>
          <w:rFonts w:eastAsia="Calibri"/>
          <w:b/>
        </w:rPr>
      </w:pPr>
      <w:r>
        <w:rPr>
          <w:rFonts w:eastAsia="Calibri"/>
          <w:b/>
        </w:rPr>
        <w:t>Before we begin, can you give me a name you prefer to be called_____________________________.</w:t>
      </w:r>
    </w:p>
    <w:p w:rsidR="00470419" w:rsidRDefault="00141531" w14:paraId="4666744D" w14:textId="77777777">
      <w:pPr>
        <w:rPr>
          <w:rFonts w:eastAsia="Calibri"/>
          <w:b/>
        </w:rPr>
      </w:pPr>
      <w:r>
        <w:rPr>
          <w:rFonts w:eastAsia="Calibri"/>
          <w:b/>
        </w:rPr>
        <w:t xml:space="preserve">I. TIME SINCE CREATIVE PROBLEM-SOLVING INTENSIVE COMPLETED (2 min) </w:t>
      </w:r>
    </w:p>
    <w:p w:rsidR="00470419" w:rsidRDefault="00141531" w14:paraId="638893F3" w14:textId="77777777">
      <w:pPr>
        <w:numPr>
          <w:ilvl w:val="0"/>
          <w:numId w:val="1"/>
        </w:numPr>
        <w:pBdr>
          <w:top w:val="nil"/>
          <w:left w:val="nil"/>
          <w:bottom w:val="nil"/>
          <w:right w:val="nil"/>
          <w:between w:val="nil"/>
        </w:pBdr>
        <w:spacing w:after="0" w:line="276" w:lineRule="auto"/>
        <w:rPr>
          <w:rFonts w:eastAsia="Calibri"/>
          <w:color w:val="000000"/>
        </w:rPr>
      </w:pPr>
      <w:r>
        <w:rPr>
          <w:rFonts w:eastAsia="Calibri"/>
          <w:color w:val="000000"/>
        </w:rPr>
        <w:t>When did you take the Creative Problem-Solving Intensive?</w:t>
      </w:r>
    </w:p>
    <w:p w:rsidR="00470419" w:rsidRDefault="00141531" w14:paraId="09A0B34A" w14:textId="77777777">
      <w:pPr>
        <w:spacing w:after="0" w:line="276" w:lineRule="auto"/>
        <w:ind w:left="720" w:firstLine="720"/>
        <w:rPr>
          <w:rFonts w:eastAsia="Calibri"/>
        </w:rPr>
      </w:pPr>
      <w:r>
        <w:rPr>
          <w:rFonts w:eastAsia="Calibri"/>
        </w:rPr>
        <w:t>[Offer cohort dates as prompts]</w:t>
      </w:r>
    </w:p>
    <w:p w:rsidR="00470419" w:rsidRDefault="00470419" w14:paraId="750AC179" w14:textId="77777777">
      <w:pPr>
        <w:spacing w:after="0" w:line="276" w:lineRule="auto"/>
        <w:rPr>
          <w:rFonts w:eastAsia="Calibri"/>
        </w:rPr>
      </w:pPr>
    </w:p>
    <w:p w:rsidR="00470419" w:rsidRDefault="00141531" w14:paraId="38AD2383" w14:textId="77777777">
      <w:pPr>
        <w:rPr>
          <w:rFonts w:eastAsia="Calibri"/>
          <w:b/>
        </w:rPr>
      </w:pPr>
      <w:r>
        <w:rPr>
          <w:rFonts w:eastAsia="Calibri"/>
          <w:b/>
        </w:rPr>
        <w:t xml:space="preserve">II. EXPERIENCE IMPLEMENTING CREATIVE PROBLEM-SOLVING (10 min) </w:t>
      </w:r>
    </w:p>
    <w:p w:rsidR="00470419" w:rsidRDefault="00141531" w14:paraId="6538296F" w14:textId="77777777">
      <w:pPr>
        <w:numPr>
          <w:ilvl w:val="0"/>
          <w:numId w:val="1"/>
        </w:numPr>
        <w:pBdr>
          <w:top w:val="nil"/>
          <w:left w:val="nil"/>
          <w:bottom w:val="nil"/>
          <w:right w:val="nil"/>
          <w:between w:val="nil"/>
        </w:pBdr>
        <w:spacing w:after="0" w:line="276" w:lineRule="auto"/>
        <w:rPr>
          <w:rFonts w:eastAsia="Calibri"/>
          <w:color w:val="000000"/>
        </w:rPr>
      </w:pPr>
      <w:r>
        <w:rPr>
          <w:rFonts w:eastAsia="Calibri"/>
          <w:color w:val="000000"/>
        </w:rPr>
        <w:t xml:space="preserve">Which core topic area did your implementation plan focus on? Managing People, Managing Programs, or Managing Organizations? </w:t>
      </w:r>
    </w:p>
    <w:p w:rsidR="00470419" w:rsidRDefault="00141531" w14:paraId="369A8727" w14:textId="77777777">
      <w:pPr>
        <w:numPr>
          <w:ilvl w:val="0"/>
          <w:numId w:val="1"/>
        </w:numPr>
        <w:pBdr>
          <w:top w:val="nil"/>
          <w:left w:val="nil"/>
          <w:bottom w:val="nil"/>
          <w:right w:val="nil"/>
          <w:between w:val="nil"/>
        </w:pBdr>
        <w:spacing w:after="0" w:line="276" w:lineRule="auto"/>
        <w:rPr>
          <w:rFonts w:eastAsia="Calibri"/>
          <w:color w:val="000000"/>
        </w:rPr>
      </w:pPr>
      <w:bookmarkStart w:name="_heading=h.gjdgxs" w:colFirst="0" w:colLast="0" w:id="0"/>
      <w:bookmarkEnd w:id="0"/>
      <w:r>
        <w:rPr>
          <w:rFonts w:eastAsia="Calibri"/>
          <w:color w:val="000000"/>
        </w:rPr>
        <w:t>What aspects of the Intensive did you like?</w:t>
      </w:r>
    </w:p>
    <w:p w:rsidR="00470419" w:rsidRDefault="00141531" w14:paraId="613FB85C" w14:textId="77777777">
      <w:pPr>
        <w:numPr>
          <w:ilvl w:val="0"/>
          <w:numId w:val="1"/>
        </w:numPr>
        <w:pBdr>
          <w:top w:val="nil"/>
          <w:left w:val="nil"/>
          <w:bottom w:val="nil"/>
          <w:right w:val="nil"/>
          <w:between w:val="nil"/>
        </w:pBdr>
        <w:spacing w:after="0" w:line="276" w:lineRule="auto"/>
        <w:rPr>
          <w:rFonts w:eastAsia="Calibri"/>
          <w:color w:val="000000"/>
        </w:rPr>
      </w:pPr>
      <w:r>
        <w:rPr>
          <w:rFonts w:eastAsia="Calibri"/>
          <w:color w:val="000000"/>
        </w:rPr>
        <w:t>What actions have you taken to use all or part of your implementation plan?</w:t>
      </w:r>
    </w:p>
    <w:p w:rsidR="00470419" w:rsidRDefault="00141531" w14:paraId="64908F6A" w14:textId="77777777">
      <w:pPr>
        <w:numPr>
          <w:ilvl w:val="0"/>
          <w:numId w:val="1"/>
        </w:numPr>
        <w:pBdr>
          <w:top w:val="nil"/>
          <w:left w:val="nil"/>
          <w:bottom w:val="nil"/>
          <w:right w:val="nil"/>
          <w:between w:val="nil"/>
        </w:pBdr>
        <w:spacing w:after="0" w:line="276" w:lineRule="auto"/>
        <w:rPr>
          <w:rFonts w:eastAsia="Calibri"/>
          <w:color w:val="000000"/>
        </w:rPr>
      </w:pPr>
      <w:r>
        <w:rPr>
          <w:rFonts w:eastAsia="Calibri"/>
          <w:color w:val="000000"/>
        </w:rPr>
        <w:t>Please describe any factors that supported you in using your implementation plan.</w:t>
      </w:r>
    </w:p>
    <w:p w:rsidR="00470419" w:rsidRDefault="00141531" w14:paraId="18DAC83A" w14:textId="77777777">
      <w:pPr>
        <w:numPr>
          <w:ilvl w:val="0"/>
          <w:numId w:val="1"/>
        </w:numPr>
        <w:pBdr>
          <w:top w:val="nil"/>
          <w:left w:val="nil"/>
          <w:bottom w:val="nil"/>
          <w:right w:val="nil"/>
          <w:between w:val="nil"/>
        </w:pBdr>
        <w:spacing w:after="0" w:line="276" w:lineRule="auto"/>
        <w:rPr>
          <w:rFonts w:eastAsia="Calibri"/>
          <w:color w:val="000000"/>
        </w:rPr>
      </w:pPr>
      <w:r>
        <w:rPr>
          <w:rFonts w:eastAsia="Calibri"/>
          <w:color w:val="000000"/>
        </w:rPr>
        <w:t>Please describe any barriers you experienced in using your implementation plan.</w:t>
      </w:r>
    </w:p>
    <w:p w:rsidR="00470419" w:rsidRDefault="00470419" w14:paraId="1C401012" w14:textId="77777777">
      <w:pPr>
        <w:rPr>
          <w:rFonts w:eastAsia="Calibri"/>
          <w:i/>
        </w:rPr>
      </w:pPr>
    </w:p>
    <w:p w:rsidR="00470419" w:rsidRDefault="00141531" w14:paraId="60B54274" w14:textId="77777777">
      <w:pPr>
        <w:rPr>
          <w:rFonts w:eastAsia="Calibri"/>
          <w:b/>
        </w:rPr>
      </w:pPr>
      <w:r>
        <w:rPr>
          <w:rFonts w:eastAsia="Calibri"/>
          <w:b/>
        </w:rPr>
        <w:t xml:space="preserve">III. CONTINUOUS QUALITY IMPROVEMENT (3 min) </w:t>
      </w:r>
    </w:p>
    <w:p w:rsidR="00470419" w:rsidRDefault="00141531" w14:paraId="24C333A9" w14:textId="77777777">
      <w:pPr>
        <w:numPr>
          <w:ilvl w:val="0"/>
          <w:numId w:val="1"/>
        </w:numPr>
        <w:pBdr>
          <w:top w:val="nil"/>
          <w:left w:val="nil"/>
          <w:bottom w:val="nil"/>
          <w:right w:val="nil"/>
          <w:between w:val="nil"/>
        </w:pBdr>
        <w:spacing w:after="0" w:line="276" w:lineRule="auto"/>
        <w:rPr>
          <w:rFonts w:eastAsia="Calibri"/>
          <w:color w:val="000000"/>
        </w:rPr>
      </w:pPr>
      <w:r>
        <w:rPr>
          <w:rFonts w:eastAsia="Calibri"/>
          <w:color w:val="000000"/>
        </w:rPr>
        <w:t xml:space="preserve">Please describe any ways you may have used Human-Centered Design or creative problem-solving approaches for other topics NOT identified in your implementation plan. </w:t>
      </w:r>
    </w:p>
    <w:p w:rsidR="00470419" w:rsidRDefault="00141531" w14:paraId="6FA193DD" w14:textId="77777777">
      <w:pPr>
        <w:spacing w:after="0" w:line="276" w:lineRule="auto"/>
        <w:ind w:firstLine="720"/>
        <w:rPr>
          <w:rFonts w:eastAsia="Calibri"/>
        </w:rPr>
      </w:pPr>
      <w:r>
        <w:rPr>
          <w:rFonts w:eastAsia="Calibri"/>
        </w:rPr>
        <w:t>Have you used these concepts to address other problems in your organization?</w:t>
      </w:r>
    </w:p>
    <w:sectPr w:rsidR="004704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3AD88" w14:textId="77777777" w:rsidR="003C600D" w:rsidRDefault="003C600D" w:rsidP="003C600D">
      <w:pPr>
        <w:spacing w:after="0" w:line="240" w:lineRule="auto"/>
      </w:pPr>
      <w:r>
        <w:separator/>
      </w:r>
    </w:p>
  </w:endnote>
  <w:endnote w:type="continuationSeparator" w:id="0">
    <w:p w14:paraId="45801C21" w14:textId="77777777" w:rsidR="003C600D" w:rsidRDefault="003C600D" w:rsidP="003C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bin">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2AC3C" w14:textId="77777777" w:rsidR="003C600D" w:rsidRDefault="003C600D" w:rsidP="003C600D">
      <w:pPr>
        <w:spacing w:after="0" w:line="240" w:lineRule="auto"/>
      </w:pPr>
      <w:r>
        <w:separator/>
      </w:r>
    </w:p>
  </w:footnote>
  <w:footnote w:type="continuationSeparator" w:id="0">
    <w:p w14:paraId="255F623A" w14:textId="77777777" w:rsidR="003C600D" w:rsidRDefault="003C600D" w:rsidP="003C6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B332E"/>
    <w:multiLevelType w:val="multilevel"/>
    <w:tmpl w:val="4C468B18"/>
    <w:lvl w:ilvl="0">
      <w:start w:val="1"/>
      <w:numFmt w:val="decimal"/>
      <w:lvlText w:val="%1."/>
      <w:lvlJc w:val="left"/>
      <w:pPr>
        <w:ind w:left="720" w:hanging="360"/>
      </w:pPr>
    </w:lvl>
    <w:lvl w:ilvl="1">
      <w:start w:val="1"/>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419"/>
    <w:rsid w:val="000F33AE"/>
    <w:rsid w:val="00141531"/>
    <w:rsid w:val="003C600D"/>
    <w:rsid w:val="0047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CAB5D"/>
  <w15:docId w15:val="{30785B93-542E-4431-85D1-AEB1FA3E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C2D"/>
    <w:rPr>
      <w:rFonts w:eastAsiaTheme="minorEastAsia"/>
    </w:rPr>
  </w:style>
  <w:style w:type="paragraph" w:styleId="Heading1">
    <w:name w:val="heading 1"/>
    <w:basedOn w:val="Normal"/>
    <w:next w:val="Normal"/>
    <w:link w:val="Heading1Char"/>
    <w:uiPriority w:val="9"/>
    <w:qFormat/>
    <w:rsid w:val="00372C2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372C2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72C2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72C2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72C2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72C2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72C2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72C2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72C2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2C2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372C2D"/>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372C2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72C2D"/>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72C2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72C2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72C2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72C2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72C2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72C2D"/>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372C2D"/>
    <w:pPr>
      <w:ind w:left="720"/>
      <w:contextualSpacing/>
    </w:pPr>
  </w:style>
  <w:style w:type="character" w:styleId="Hyperlink">
    <w:name w:val="Hyperlink"/>
    <w:basedOn w:val="DefaultParagraphFont"/>
    <w:uiPriority w:val="99"/>
    <w:unhideWhenUsed/>
    <w:rsid w:val="00372C2D"/>
    <w:rPr>
      <w:color w:val="0563C1" w:themeColor="hyperlink"/>
      <w:u w:val="single"/>
    </w:rPr>
  </w:style>
  <w:style w:type="paragraph" w:styleId="Header">
    <w:name w:val="header"/>
    <w:basedOn w:val="Normal"/>
    <w:link w:val="HeaderChar"/>
    <w:uiPriority w:val="99"/>
    <w:unhideWhenUsed/>
    <w:rsid w:val="00372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C2D"/>
    <w:rPr>
      <w:rFonts w:eastAsiaTheme="minorEastAsia"/>
    </w:rPr>
  </w:style>
  <w:style w:type="paragraph" w:styleId="Footer">
    <w:name w:val="footer"/>
    <w:basedOn w:val="Normal"/>
    <w:link w:val="FooterChar"/>
    <w:uiPriority w:val="99"/>
    <w:unhideWhenUsed/>
    <w:rsid w:val="00372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C2D"/>
    <w:rPr>
      <w:rFonts w:eastAsiaTheme="minorEastAsia"/>
    </w:rPr>
  </w:style>
  <w:style w:type="paragraph" w:styleId="FootnoteText">
    <w:name w:val="footnote text"/>
    <w:basedOn w:val="Normal"/>
    <w:link w:val="FootnoteTextChar"/>
    <w:uiPriority w:val="99"/>
    <w:semiHidden/>
    <w:unhideWhenUsed/>
    <w:rsid w:val="00372C2D"/>
    <w:pPr>
      <w:spacing w:after="0" w:line="240" w:lineRule="auto"/>
      <w:ind w:left="10"/>
    </w:pPr>
    <w:rPr>
      <w:rFonts w:ascii="Cabin" w:eastAsia="Cabin" w:hAnsi="Cabin" w:cs="Cabin"/>
      <w:sz w:val="20"/>
      <w:szCs w:val="20"/>
    </w:rPr>
  </w:style>
  <w:style w:type="character" w:customStyle="1" w:styleId="FootnoteTextChar">
    <w:name w:val="Footnote Text Char"/>
    <w:basedOn w:val="DefaultParagraphFont"/>
    <w:link w:val="FootnoteText"/>
    <w:uiPriority w:val="99"/>
    <w:semiHidden/>
    <w:rsid w:val="00372C2D"/>
    <w:rPr>
      <w:rFonts w:ascii="Cabin" w:eastAsia="Cabin" w:hAnsi="Cabin" w:cs="Cabin"/>
      <w:sz w:val="20"/>
      <w:szCs w:val="20"/>
    </w:rPr>
  </w:style>
  <w:style w:type="character" w:styleId="FootnoteReference">
    <w:name w:val="footnote reference"/>
    <w:basedOn w:val="DefaultParagraphFont"/>
    <w:uiPriority w:val="99"/>
    <w:semiHidden/>
    <w:unhideWhenUsed/>
    <w:rsid w:val="00372C2D"/>
    <w:rPr>
      <w:vertAlign w:val="superscript"/>
    </w:rPr>
  </w:style>
  <w:style w:type="character" w:styleId="CommentReference">
    <w:name w:val="annotation reference"/>
    <w:basedOn w:val="DefaultParagraphFont"/>
    <w:uiPriority w:val="99"/>
    <w:semiHidden/>
    <w:unhideWhenUsed/>
    <w:rsid w:val="00372C2D"/>
    <w:rPr>
      <w:sz w:val="16"/>
      <w:szCs w:val="16"/>
    </w:rPr>
  </w:style>
  <w:style w:type="paragraph" w:styleId="CommentText">
    <w:name w:val="annotation text"/>
    <w:basedOn w:val="Normal"/>
    <w:link w:val="CommentTextChar"/>
    <w:uiPriority w:val="99"/>
    <w:unhideWhenUsed/>
    <w:rsid w:val="00372C2D"/>
    <w:pPr>
      <w:spacing w:line="240" w:lineRule="auto"/>
    </w:pPr>
    <w:rPr>
      <w:sz w:val="20"/>
      <w:szCs w:val="20"/>
    </w:rPr>
  </w:style>
  <w:style w:type="character" w:customStyle="1" w:styleId="CommentTextChar">
    <w:name w:val="Comment Text Char"/>
    <w:basedOn w:val="DefaultParagraphFont"/>
    <w:link w:val="CommentText"/>
    <w:uiPriority w:val="99"/>
    <w:rsid w:val="00372C2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72C2D"/>
    <w:rPr>
      <w:b/>
      <w:bCs/>
    </w:rPr>
  </w:style>
  <w:style w:type="character" w:customStyle="1" w:styleId="CommentSubjectChar">
    <w:name w:val="Comment Subject Char"/>
    <w:basedOn w:val="CommentTextChar"/>
    <w:link w:val="CommentSubject"/>
    <w:uiPriority w:val="99"/>
    <w:semiHidden/>
    <w:rsid w:val="00372C2D"/>
    <w:rPr>
      <w:rFonts w:eastAsiaTheme="minorEastAsia"/>
      <w:b/>
      <w:bCs/>
      <w:sz w:val="20"/>
      <w:szCs w:val="20"/>
    </w:rPr>
  </w:style>
  <w:style w:type="paragraph" w:styleId="BalloonText">
    <w:name w:val="Balloon Text"/>
    <w:basedOn w:val="Normal"/>
    <w:link w:val="BalloonTextChar"/>
    <w:uiPriority w:val="99"/>
    <w:semiHidden/>
    <w:unhideWhenUsed/>
    <w:rsid w:val="00372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C2D"/>
    <w:rPr>
      <w:rFonts w:ascii="Segoe UI" w:eastAsiaTheme="minorEastAsia" w:hAnsi="Segoe UI" w:cs="Segoe UI"/>
      <w:sz w:val="18"/>
      <w:szCs w:val="18"/>
    </w:rPr>
  </w:style>
  <w:style w:type="table" w:styleId="TableGrid">
    <w:name w:val="Table Grid"/>
    <w:basedOn w:val="TableNormal"/>
    <w:uiPriority w:val="59"/>
    <w:rsid w:val="00372C2D"/>
    <w:pPr>
      <w:spacing w:after="0" w:line="240" w:lineRule="auto"/>
      <w:ind w:left="10"/>
    </w:pPr>
    <w:rPr>
      <w:rFonts w:ascii="Cabin" w:eastAsia="Cabin" w:hAnsi="Cabin" w:cs="Cabi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2C2D"/>
    <w:pPr>
      <w:autoSpaceDE w:val="0"/>
      <w:autoSpaceDN w:val="0"/>
      <w:adjustRightInd w:val="0"/>
      <w:spacing w:after="0" w:line="240" w:lineRule="auto"/>
    </w:pPr>
    <w:rPr>
      <w:rFonts w:eastAsiaTheme="minorEastAsia"/>
      <w:color w:val="000000"/>
      <w:sz w:val="24"/>
      <w:szCs w:val="24"/>
    </w:rPr>
  </w:style>
  <w:style w:type="character" w:styleId="FollowedHyperlink">
    <w:name w:val="FollowedHyperlink"/>
    <w:basedOn w:val="DefaultParagraphFont"/>
    <w:uiPriority w:val="99"/>
    <w:semiHidden/>
    <w:unhideWhenUsed/>
    <w:rsid w:val="00372C2D"/>
    <w:rPr>
      <w:color w:val="954F72" w:themeColor="followedHyperlink"/>
      <w:u w:val="single"/>
    </w:rPr>
  </w:style>
  <w:style w:type="paragraph" w:styleId="NormalWeb">
    <w:name w:val="Normal (Web)"/>
    <w:basedOn w:val="Normal"/>
    <w:uiPriority w:val="99"/>
    <w:unhideWhenUsed/>
    <w:rsid w:val="00372C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6">
    <w:name w:val="CM16"/>
    <w:basedOn w:val="Default"/>
    <w:next w:val="Default"/>
    <w:uiPriority w:val="99"/>
    <w:rsid w:val="00372C2D"/>
    <w:rPr>
      <w:rFonts w:ascii="Calibri Light" w:hAnsi="Calibri Light" w:cs="Calibri Light"/>
      <w:color w:val="auto"/>
    </w:rPr>
  </w:style>
  <w:style w:type="paragraph" w:customStyle="1" w:styleId="CM17">
    <w:name w:val="CM17"/>
    <w:basedOn w:val="Default"/>
    <w:next w:val="Default"/>
    <w:uiPriority w:val="99"/>
    <w:rsid w:val="00372C2D"/>
    <w:rPr>
      <w:rFonts w:ascii="Calibri Light" w:hAnsi="Calibri Light" w:cs="Calibri Light"/>
      <w:color w:val="auto"/>
    </w:rPr>
  </w:style>
  <w:style w:type="paragraph" w:customStyle="1" w:styleId="CM1">
    <w:name w:val="CM1"/>
    <w:basedOn w:val="Default"/>
    <w:next w:val="Default"/>
    <w:uiPriority w:val="99"/>
    <w:rsid w:val="00372C2D"/>
    <w:pPr>
      <w:spacing w:line="391" w:lineRule="atLeast"/>
    </w:pPr>
    <w:rPr>
      <w:rFonts w:ascii="Calibri Light" w:hAnsi="Calibri Light" w:cs="Calibri Light"/>
      <w:color w:val="auto"/>
    </w:rPr>
  </w:style>
  <w:style w:type="paragraph" w:customStyle="1" w:styleId="CM2">
    <w:name w:val="CM2"/>
    <w:basedOn w:val="Default"/>
    <w:next w:val="Default"/>
    <w:uiPriority w:val="99"/>
    <w:rsid w:val="00372C2D"/>
    <w:pPr>
      <w:spacing w:line="391" w:lineRule="atLeast"/>
    </w:pPr>
    <w:rPr>
      <w:rFonts w:ascii="Calibri Light" w:hAnsi="Calibri Light" w:cs="Calibri Light"/>
      <w:color w:val="auto"/>
    </w:rPr>
  </w:style>
  <w:style w:type="paragraph" w:customStyle="1" w:styleId="CM18">
    <w:name w:val="CM18"/>
    <w:basedOn w:val="Default"/>
    <w:next w:val="Default"/>
    <w:uiPriority w:val="99"/>
    <w:rsid w:val="00372C2D"/>
    <w:rPr>
      <w:color w:val="auto"/>
    </w:rPr>
  </w:style>
  <w:style w:type="paragraph" w:customStyle="1" w:styleId="CM4">
    <w:name w:val="CM4"/>
    <w:basedOn w:val="Default"/>
    <w:next w:val="Default"/>
    <w:uiPriority w:val="99"/>
    <w:rsid w:val="00372C2D"/>
    <w:pPr>
      <w:spacing w:line="291" w:lineRule="atLeast"/>
    </w:pPr>
    <w:rPr>
      <w:rFonts w:ascii="Calibri Light" w:hAnsi="Calibri Light" w:cs="Calibri Light"/>
      <w:color w:val="auto"/>
    </w:rPr>
  </w:style>
  <w:style w:type="paragraph" w:styleId="BodyText">
    <w:name w:val="Body Text"/>
    <w:basedOn w:val="Normal"/>
    <w:link w:val="BodyTextChar"/>
    <w:uiPriority w:val="1"/>
    <w:rsid w:val="00372C2D"/>
    <w:pPr>
      <w:autoSpaceDE w:val="0"/>
      <w:autoSpaceDN w:val="0"/>
      <w:adjustRightInd w:val="0"/>
      <w:spacing w:after="0" w:line="240" w:lineRule="auto"/>
    </w:pPr>
  </w:style>
  <w:style w:type="character" w:customStyle="1" w:styleId="BodyTextChar">
    <w:name w:val="Body Text Char"/>
    <w:basedOn w:val="DefaultParagraphFont"/>
    <w:link w:val="BodyText"/>
    <w:uiPriority w:val="1"/>
    <w:rsid w:val="00372C2D"/>
    <w:rPr>
      <w:rFonts w:ascii="Calibri" w:eastAsiaTheme="minorEastAsia" w:hAnsi="Calibri" w:cs="Calibri"/>
    </w:rPr>
  </w:style>
  <w:style w:type="paragraph" w:customStyle="1" w:styleId="TableParagraph">
    <w:name w:val="Table Paragraph"/>
    <w:basedOn w:val="Normal"/>
    <w:uiPriority w:val="1"/>
    <w:rsid w:val="00372C2D"/>
    <w:pPr>
      <w:autoSpaceDE w:val="0"/>
      <w:autoSpaceDN w:val="0"/>
      <w:adjustRightInd w:val="0"/>
      <w:spacing w:after="0" w:line="240" w:lineRule="auto"/>
    </w:pPr>
    <w:rPr>
      <w:rFonts w:ascii="Times New Roman" w:hAnsi="Times New Roman" w:cs="Times New Roman"/>
      <w:sz w:val="24"/>
      <w:szCs w:val="24"/>
    </w:rPr>
  </w:style>
  <w:style w:type="paragraph" w:styleId="Caption">
    <w:name w:val="caption"/>
    <w:basedOn w:val="Normal"/>
    <w:next w:val="Normal"/>
    <w:uiPriority w:val="35"/>
    <w:semiHidden/>
    <w:unhideWhenUsed/>
    <w:qFormat/>
    <w:rsid w:val="00372C2D"/>
    <w:pPr>
      <w:spacing w:line="240" w:lineRule="auto"/>
    </w:pPr>
    <w:rPr>
      <w:b/>
      <w:bCs/>
      <w:smallCaps/>
      <w:color w:val="44546A" w:themeColor="text2"/>
    </w:rPr>
  </w:style>
  <w:style w:type="character" w:customStyle="1" w:styleId="TitleChar">
    <w:name w:val="Title Char"/>
    <w:basedOn w:val="DefaultParagraphFont"/>
    <w:link w:val="Title"/>
    <w:uiPriority w:val="10"/>
    <w:rsid w:val="00372C2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pPr>
      <w:spacing w:after="240" w:line="240" w:lineRule="auto"/>
    </w:pPr>
    <w:rPr>
      <w:rFonts w:eastAsia="Calibri"/>
      <w:color w:val="5B9BD5"/>
      <w:sz w:val="28"/>
      <w:szCs w:val="28"/>
    </w:rPr>
  </w:style>
  <w:style w:type="character" w:customStyle="1" w:styleId="SubtitleChar">
    <w:name w:val="Subtitle Char"/>
    <w:basedOn w:val="DefaultParagraphFont"/>
    <w:link w:val="Subtitle"/>
    <w:uiPriority w:val="11"/>
    <w:rsid w:val="00372C2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72C2D"/>
    <w:rPr>
      <w:b/>
      <w:bCs/>
    </w:rPr>
  </w:style>
  <w:style w:type="character" w:styleId="Emphasis">
    <w:name w:val="Emphasis"/>
    <w:basedOn w:val="DefaultParagraphFont"/>
    <w:uiPriority w:val="20"/>
    <w:qFormat/>
    <w:rsid w:val="00372C2D"/>
    <w:rPr>
      <w:i/>
      <w:iCs/>
    </w:rPr>
  </w:style>
  <w:style w:type="paragraph" w:styleId="NoSpacing">
    <w:name w:val="No Spacing"/>
    <w:uiPriority w:val="1"/>
    <w:qFormat/>
    <w:rsid w:val="00372C2D"/>
    <w:pPr>
      <w:spacing w:after="0" w:line="240" w:lineRule="auto"/>
    </w:pPr>
    <w:rPr>
      <w:rFonts w:eastAsiaTheme="minorEastAsia"/>
    </w:rPr>
  </w:style>
  <w:style w:type="paragraph" w:styleId="Quote">
    <w:name w:val="Quote"/>
    <w:basedOn w:val="Normal"/>
    <w:next w:val="Normal"/>
    <w:link w:val="QuoteChar"/>
    <w:uiPriority w:val="29"/>
    <w:qFormat/>
    <w:rsid w:val="00372C2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72C2D"/>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72C2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72C2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72C2D"/>
    <w:rPr>
      <w:i/>
      <w:iCs/>
      <w:color w:val="595959" w:themeColor="text1" w:themeTint="A6"/>
    </w:rPr>
  </w:style>
  <w:style w:type="character" w:styleId="IntenseEmphasis">
    <w:name w:val="Intense Emphasis"/>
    <w:basedOn w:val="DefaultParagraphFont"/>
    <w:uiPriority w:val="21"/>
    <w:qFormat/>
    <w:rsid w:val="00372C2D"/>
    <w:rPr>
      <w:b/>
      <w:bCs/>
      <w:i/>
      <w:iCs/>
    </w:rPr>
  </w:style>
  <w:style w:type="character" w:styleId="SubtleReference">
    <w:name w:val="Subtle Reference"/>
    <w:basedOn w:val="DefaultParagraphFont"/>
    <w:uiPriority w:val="31"/>
    <w:qFormat/>
    <w:rsid w:val="00372C2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72C2D"/>
    <w:rPr>
      <w:b/>
      <w:bCs/>
      <w:smallCaps/>
      <w:color w:val="44546A" w:themeColor="text2"/>
      <w:u w:val="single"/>
    </w:rPr>
  </w:style>
  <w:style w:type="character" w:styleId="BookTitle">
    <w:name w:val="Book Title"/>
    <w:basedOn w:val="DefaultParagraphFont"/>
    <w:uiPriority w:val="33"/>
    <w:qFormat/>
    <w:rsid w:val="00372C2D"/>
    <w:rPr>
      <w:b/>
      <w:bCs/>
      <w:smallCaps/>
      <w:spacing w:val="10"/>
    </w:rPr>
  </w:style>
  <w:style w:type="paragraph" w:styleId="TOCHeading">
    <w:name w:val="TOC Heading"/>
    <w:basedOn w:val="Heading1"/>
    <w:next w:val="Normal"/>
    <w:uiPriority w:val="39"/>
    <w:unhideWhenUsed/>
    <w:qFormat/>
    <w:rsid w:val="00372C2D"/>
    <w:pPr>
      <w:outlineLvl w:val="9"/>
    </w:pPr>
  </w:style>
  <w:style w:type="paragraph" w:styleId="TOC2">
    <w:name w:val="toc 2"/>
    <w:basedOn w:val="Normal"/>
    <w:next w:val="Normal"/>
    <w:autoRedefine/>
    <w:uiPriority w:val="39"/>
    <w:unhideWhenUsed/>
    <w:rsid w:val="00372C2D"/>
    <w:pPr>
      <w:spacing w:after="100"/>
      <w:ind w:left="220"/>
    </w:pPr>
  </w:style>
  <w:style w:type="paragraph" w:styleId="TOC1">
    <w:name w:val="toc 1"/>
    <w:basedOn w:val="Normal"/>
    <w:next w:val="Normal"/>
    <w:autoRedefine/>
    <w:uiPriority w:val="39"/>
    <w:unhideWhenUsed/>
    <w:rsid w:val="00372C2D"/>
    <w:pPr>
      <w:spacing w:after="100"/>
    </w:pPr>
  </w:style>
  <w:style w:type="paragraph" w:customStyle="1" w:styleId="Pa01">
    <w:name w:val="Pa0+1"/>
    <w:basedOn w:val="Default"/>
    <w:next w:val="Default"/>
    <w:uiPriority w:val="99"/>
    <w:rsid w:val="00372C2D"/>
    <w:pPr>
      <w:spacing w:line="241" w:lineRule="atLeast"/>
    </w:pPr>
    <w:rPr>
      <w:rFonts w:ascii="Myriad Pro" w:hAnsi="Myriad Pro" w:cstheme="minorBidi"/>
      <w:color w:val="auto"/>
    </w:rPr>
  </w:style>
  <w:style w:type="character" w:customStyle="1" w:styleId="A11">
    <w:name w:val="A1+1"/>
    <w:uiPriority w:val="99"/>
    <w:rsid w:val="00372C2D"/>
    <w:rPr>
      <w:rFonts w:cs="Myriad Pro"/>
      <w:color w:val="FFFBD5"/>
      <w:sz w:val="68"/>
      <w:szCs w:val="68"/>
    </w:rPr>
  </w:style>
  <w:style w:type="paragraph" w:styleId="Revision">
    <w:name w:val="Revision"/>
    <w:hidden/>
    <w:uiPriority w:val="99"/>
    <w:semiHidden/>
    <w:rsid w:val="0002652F"/>
    <w:pPr>
      <w:spacing w:after="0" w:line="240" w:lineRule="auto"/>
    </w:pPr>
    <w:rPr>
      <w:rFonts w:eastAsiaTheme="minorEastAsia"/>
    </w:rPr>
  </w:style>
  <w:style w:type="table" w:customStyle="1" w:styleId="a">
    <w:basedOn w:val="TableNormal"/>
    <w:pPr>
      <w:spacing w:after="0" w:line="240" w:lineRule="auto"/>
      <w:ind w:left="10"/>
    </w:pPr>
    <w:rPr>
      <w:rFonts w:ascii="Cabin" w:eastAsia="Cabin" w:hAnsi="Cabin" w:cs="Cabin"/>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dFpYnakJz8zei1XvWl5CPl+s1A==">AMUW2mW4N01jcZdZ42QwhG7NRpHINofY7Cf/P8sOCm7PKEFSkZMyNVaWaYxyIyr9cdhawk30VPiwSSMvu8iIsvx3ebmlBflsMYQGdt2m7Wzlgzohlhe5IuU+gFP4cAV21L+Im5ZLibRu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Avey</dc:creator>
  <cp:lastModifiedBy>Sims, Thelma (CDC/DDPHSS/OS/OSI)</cp:lastModifiedBy>
  <cp:revision>2</cp:revision>
  <dcterms:created xsi:type="dcterms:W3CDTF">2021-11-03T16:46:00Z</dcterms:created>
  <dcterms:modified xsi:type="dcterms:W3CDTF">2021-11-03T16:46:00Z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Enabled">
    <vt:lpwstr>true</vt:lpwstr>
  </property>
  <property fmtid="{D5CDD505-2E9C-101B-9397-08002B2CF9AE}" pid="4" name="MSIP_Label_7b94a7b8-f06c-4dfe-bdcc-9b548fd58c31_SetDate">
    <vt:lpwstr>2021-03-23T00:29:46Z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40e52f10-d2cd-422a-b530-5dfe02dc9110</vt:lpwstr>
  </property>
  <property fmtid="{D5CDD505-2E9C-101B-9397-08002B2CF9AE}" pid="9" name="MSIP_Label_7b94a7b8-f06c-4dfe-bdcc-9b548fd58c31_ContentBits">
    <vt:lpwstr>0</vt:lpwstr>
  </property>
</Properties>
</file>