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62" w:rsidRDefault="00A44062" w:rsidP="00A65353">
      <w:pPr>
        <w:spacing w:after="0"/>
        <w:jc w:val="center"/>
        <w:rPr>
          <w:rFonts w:cstheme="minorHAnsi"/>
          <w:b/>
          <w:sz w:val="24"/>
          <w:szCs w:val="24"/>
        </w:rPr>
      </w:pPr>
      <w:bookmarkStart w:id="0" w:name="_GoBack"/>
      <w:bookmarkEnd w:id="0"/>
      <w:r>
        <w:rPr>
          <w:rFonts w:cstheme="minorHAnsi"/>
          <w:b/>
          <w:sz w:val="24"/>
          <w:szCs w:val="24"/>
        </w:rPr>
        <w:t>Agency for Toxic Substances and Disease Registry</w:t>
      </w:r>
    </w:p>
    <w:p w:rsidR="00FB21A3" w:rsidRPr="00A44062" w:rsidRDefault="00A65353" w:rsidP="00A65353">
      <w:pPr>
        <w:spacing w:after="0"/>
        <w:jc w:val="center"/>
        <w:rPr>
          <w:rFonts w:cstheme="minorHAnsi"/>
          <w:b/>
          <w:sz w:val="24"/>
          <w:szCs w:val="24"/>
        </w:rPr>
      </w:pPr>
      <w:r w:rsidRPr="00A44062">
        <w:rPr>
          <w:b/>
          <w:noProof/>
        </w:rPr>
        <mc:AlternateContent>
          <mc:Choice Requires="wps">
            <w:drawing>
              <wp:anchor distT="0" distB="0" distL="114300" distR="114300" simplePos="0" relativeHeight="251663360" behindDoc="0" locked="0" layoutInCell="1" allowOverlap="1" wp14:anchorId="1F015836" wp14:editId="11A1D887">
                <wp:simplePos x="0" y="0"/>
                <wp:positionH relativeFrom="column">
                  <wp:posOffset>5310214</wp:posOffset>
                </wp:positionH>
                <wp:positionV relativeFrom="paragraph">
                  <wp:posOffset>15927</wp:posOffset>
                </wp:positionV>
                <wp:extent cx="1065061" cy="464185"/>
                <wp:effectExtent l="0" t="0" r="2095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061" cy="464185"/>
                        </a:xfrm>
                        <a:prstGeom prst="rect">
                          <a:avLst/>
                        </a:prstGeom>
                        <a:solidFill>
                          <a:srgbClr val="FFFFFF"/>
                        </a:solidFill>
                        <a:ln w="9525">
                          <a:solidFill>
                            <a:srgbClr val="000000"/>
                          </a:solidFill>
                          <a:miter lim="800000"/>
                          <a:headEnd/>
                          <a:tailEnd/>
                        </a:ln>
                      </wps:spPr>
                      <wps:txbx>
                        <w:txbxContent>
                          <w:p w:rsidR="001177B5" w:rsidRPr="00E01A54" w:rsidRDefault="001177B5" w:rsidP="001177B5">
                            <w:pPr>
                              <w:spacing w:after="0" w:line="240" w:lineRule="auto"/>
                              <w:rPr>
                                <w:bCs/>
                                <w:color w:val="000000" w:themeColor="text1"/>
                                <w:sz w:val="16"/>
                                <w:szCs w:val="16"/>
                              </w:rPr>
                            </w:pPr>
                            <w:r w:rsidRPr="00E01A54">
                              <w:rPr>
                                <w:bCs/>
                                <w:color w:val="000000" w:themeColor="text1"/>
                                <w:sz w:val="16"/>
                                <w:szCs w:val="16"/>
                              </w:rPr>
                              <w:t>Form Approved</w:t>
                            </w:r>
                          </w:p>
                          <w:p w:rsidR="001177B5" w:rsidRPr="00E01A54" w:rsidRDefault="001177B5" w:rsidP="001177B5">
                            <w:pPr>
                              <w:spacing w:after="0" w:line="240" w:lineRule="auto"/>
                              <w:rPr>
                                <w:bCs/>
                                <w:color w:val="000000" w:themeColor="text1"/>
                                <w:sz w:val="16"/>
                                <w:szCs w:val="16"/>
                              </w:rPr>
                            </w:pPr>
                            <w:r w:rsidRPr="00E01A54">
                              <w:rPr>
                                <w:bCs/>
                                <w:color w:val="000000" w:themeColor="text1"/>
                                <w:sz w:val="16"/>
                                <w:szCs w:val="16"/>
                              </w:rPr>
                              <w:t>OMB No. 0923-XXXX</w:t>
                            </w:r>
                          </w:p>
                          <w:p w:rsidR="001177B5" w:rsidRPr="00D07BCD" w:rsidRDefault="001177B5" w:rsidP="001177B5">
                            <w:pPr>
                              <w:rPr>
                                <w:bCs/>
                                <w:sz w:val="16"/>
                                <w:szCs w:val="16"/>
                              </w:rPr>
                            </w:pPr>
                            <w:r>
                              <w:rPr>
                                <w:bCs/>
                                <w:color w:val="000000" w:themeColor="text1"/>
                                <w:sz w:val="16"/>
                                <w:szCs w:val="16"/>
                              </w:rPr>
                              <w:t>Exp. Date xx/xx/201</w:t>
                            </w:r>
                            <w:r w:rsidRPr="00E01A54">
                              <w:rPr>
                                <w:bCs/>
                                <w:color w:val="000000" w:themeColor="text1"/>
                                <w:sz w:val="16"/>
                                <w:szCs w:val="16"/>
                              </w:rPr>
                              <w:t xml:space="preserve">x </w:t>
                            </w:r>
                            <w:r>
                              <w:rPr>
                                <w:bCs/>
                                <w:sz w:val="16"/>
                                <w:szCs w:val="16"/>
                              </w:rPr>
                              <w:t>xx/xx/20xx</w:t>
                            </w:r>
                            <w:r w:rsidRPr="00D07BCD">
                              <w:rPr>
                                <w:bCs/>
                                <w:sz w:val="16"/>
                                <w:szCs w:val="16"/>
                              </w:rPr>
                              <w:t>ExDaxx/xx/20xx</w:t>
                            </w:r>
                          </w:p>
                          <w:p w:rsidR="001177B5" w:rsidRPr="00D07BCD" w:rsidRDefault="001177B5" w:rsidP="001177B5">
                            <w:pPr>
                              <w:jc w:val="right"/>
                              <w:rPr>
                                <w:bCs/>
                                <w:sz w:val="16"/>
                                <w:szCs w:val="16"/>
                              </w:rPr>
                            </w:pPr>
                            <w:r w:rsidRPr="00D07BCD">
                              <w:rPr>
                                <w:bCs/>
                                <w:sz w:val="16"/>
                                <w:szCs w:val="16"/>
                              </w:rPr>
                              <w:t>Exp. Date xx/xx/20xx</w:t>
                            </w:r>
                          </w:p>
                          <w:p w:rsidR="001177B5" w:rsidRDefault="001177B5" w:rsidP="001177B5"/>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15pt;margin-top:1.25pt;width:83.85pt;height:36.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iKgIAAFEEAAAOAAAAZHJzL2Uyb0RvYy54bWysVNuO2yAQfa/Uf0C8N3bSJM1acVbbbFNV&#10;2l6k3X4AxthGBYYCib39+g7Ym6a3l6p+QAwMZ86cmfH2etCKnITzEkxJ57OcEmE41NK0Jf38cHix&#10;ocQHZmqmwIiSPgpPr3fPn217W4gFdKBq4QiCGF/0tqRdCLbIMs87oZmfgRUGLxtwmgU0XZvVjvWI&#10;rlW2yPN11oOrrQMuvMfT2/GS7hJ+0wgePjaNF4GokiK3kFaX1iqu2W7LitYx20k+0WD/wEIzaTDo&#10;GeqWBUaOTv4GpSV34KEJMw46g6aRXKQcMJt5/ks29x2zIuWC4nh7lsn/P1j+4fTJEVmX9CXKY5jG&#10;Gj2IIZDXMJBFlKe3vkCve4t+YcBjLHNK1ds74F88MbDvmGnFjXPQd4LVSG8eX2YXT0ccH0Gq/j3U&#10;GIYdAySgoXE6aodqEERHHo/n0kQqPIbM16t8PaeE491yvZxvVikEK55eW+fDWwGaxE1JHZY+obPT&#10;nQ+RDSueXGIwD0rWB6lUMlxb7ZUjJ4ZtckjfhP6TmzKkL+nVarEaBfgrRJ6+P0FoGbDfldQl3Zyd&#10;WBFle2Pq1I2BSTXukbIyk45RulHEMFTDVJcK6kdU1MHY1ziHuOnAfaOkx54uqf96ZE5Qot4ZrMrV&#10;fLmMQ5CM5erVAg13eVNd3jDDEaqkgZJxuw/j4Bytk22HkcY+MHCDlWxkEjmWfGQ18ca+TdpPMxYH&#10;49JOXj/+BLvvAAAA//8DAFBLAwQUAAYACAAAACEAv7ow4d8AAAAJAQAADwAAAGRycy9kb3ducmV2&#10;LnhtbEyPwU7DMBBE70j8g7VIXFBr07RpCXEqhASiN2gRXN3YTSLsdbDdNPw92xMcVzN6+6Zcj86y&#10;wYTYeZRwOxXADNZed9hIeN89TVbAYlKolfVoJPyYCOvq8qJUhfYnfDPDNjWMIBgLJaFNqS84j3Vr&#10;nIpT3xuk7OCDU4nO0HAd1IngzvKZEDl3qkP60KrePLam/toenYTV/GX4jJvs9aPOD/Yu3SyH5+8g&#10;5fXV+HAPLJkx/ZXhrE/qUJHT3h9RR2aJkeUZVSXMFsDOuRBzGreXsFzkwKuS/19Q/QIAAP//AwBQ&#10;SwECLQAUAAYACAAAACEAtoM4kv4AAADhAQAAEwAAAAAAAAAAAAAAAAAAAAAAW0NvbnRlbnRfVHlw&#10;ZXNdLnhtbFBLAQItABQABgAIAAAAIQA4/SH/1gAAAJQBAAALAAAAAAAAAAAAAAAAAC8BAABfcmVs&#10;cy8ucmVsc1BLAQItABQABgAIAAAAIQAR7q+iKgIAAFEEAAAOAAAAAAAAAAAAAAAAAC4CAABkcnMv&#10;ZTJvRG9jLnhtbFBLAQItABQABgAIAAAAIQC/ujDh3wAAAAkBAAAPAAAAAAAAAAAAAAAAAIQEAABk&#10;cnMvZG93bnJldi54bWxQSwUGAAAAAAQABADzAAAAkAUAAAAA&#10;">
                <v:textbox>
                  <w:txbxContent>
                    <w:p w:rsidR="001177B5" w:rsidRPr="00E01A54" w:rsidRDefault="001177B5" w:rsidP="001177B5">
                      <w:pPr>
                        <w:spacing w:after="0" w:line="240" w:lineRule="auto"/>
                        <w:rPr>
                          <w:bCs/>
                          <w:color w:val="000000" w:themeColor="text1"/>
                          <w:sz w:val="16"/>
                          <w:szCs w:val="16"/>
                        </w:rPr>
                      </w:pPr>
                      <w:r w:rsidRPr="00E01A54">
                        <w:rPr>
                          <w:bCs/>
                          <w:color w:val="000000" w:themeColor="text1"/>
                          <w:sz w:val="16"/>
                          <w:szCs w:val="16"/>
                        </w:rPr>
                        <w:t>Form Approved</w:t>
                      </w:r>
                    </w:p>
                    <w:p w:rsidR="001177B5" w:rsidRPr="00E01A54" w:rsidRDefault="001177B5" w:rsidP="001177B5">
                      <w:pPr>
                        <w:spacing w:after="0" w:line="240" w:lineRule="auto"/>
                        <w:rPr>
                          <w:bCs/>
                          <w:color w:val="000000" w:themeColor="text1"/>
                          <w:sz w:val="16"/>
                          <w:szCs w:val="16"/>
                        </w:rPr>
                      </w:pPr>
                      <w:r w:rsidRPr="00E01A54">
                        <w:rPr>
                          <w:bCs/>
                          <w:color w:val="000000" w:themeColor="text1"/>
                          <w:sz w:val="16"/>
                          <w:szCs w:val="16"/>
                        </w:rPr>
                        <w:t>OMB No. 0923-XXXX</w:t>
                      </w:r>
                    </w:p>
                    <w:p w:rsidR="001177B5" w:rsidRPr="00D07BCD" w:rsidRDefault="001177B5" w:rsidP="001177B5">
                      <w:pPr>
                        <w:rPr>
                          <w:bCs/>
                          <w:sz w:val="16"/>
                          <w:szCs w:val="16"/>
                        </w:rPr>
                      </w:pPr>
                      <w:r>
                        <w:rPr>
                          <w:bCs/>
                          <w:color w:val="000000" w:themeColor="text1"/>
                          <w:sz w:val="16"/>
                          <w:szCs w:val="16"/>
                        </w:rPr>
                        <w:t>Exp. Date xx/xx/201</w:t>
                      </w:r>
                      <w:r w:rsidRPr="00E01A54">
                        <w:rPr>
                          <w:bCs/>
                          <w:color w:val="000000" w:themeColor="text1"/>
                          <w:sz w:val="16"/>
                          <w:szCs w:val="16"/>
                        </w:rPr>
                        <w:t xml:space="preserve">x </w:t>
                      </w:r>
                      <w:r>
                        <w:rPr>
                          <w:bCs/>
                          <w:sz w:val="16"/>
                          <w:szCs w:val="16"/>
                        </w:rPr>
                        <w:t>xx/xx/20xx</w:t>
                      </w:r>
                      <w:r w:rsidRPr="00D07BCD">
                        <w:rPr>
                          <w:bCs/>
                          <w:sz w:val="16"/>
                          <w:szCs w:val="16"/>
                        </w:rPr>
                        <w:t>ExDaxx/xx/20xx</w:t>
                      </w:r>
                    </w:p>
                    <w:p w:rsidR="001177B5" w:rsidRPr="00D07BCD" w:rsidRDefault="001177B5" w:rsidP="001177B5">
                      <w:pPr>
                        <w:jc w:val="right"/>
                        <w:rPr>
                          <w:bCs/>
                          <w:sz w:val="16"/>
                          <w:szCs w:val="16"/>
                        </w:rPr>
                      </w:pPr>
                      <w:r w:rsidRPr="00D07BCD">
                        <w:rPr>
                          <w:bCs/>
                          <w:sz w:val="16"/>
                          <w:szCs w:val="16"/>
                        </w:rPr>
                        <w:t>Exp. Date xx/xx/20xx</w:t>
                      </w:r>
                    </w:p>
                    <w:p w:rsidR="001177B5" w:rsidRDefault="001177B5" w:rsidP="001177B5"/>
                  </w:txbxContent>
                </v:textbox>
              </v:shape>
            </w:pict>
          </mc:Fallback>
        </mc:AlternateContent>
      </w:r>
      <w:r w:rsidRPr="00A44062">
        <w:rPr>
          <w:rFonts w:cstheme="minorHAnsi"/>
          <w:b/>
          <w:sz w:val="24"/>
          <w:szCs w:val="24"/>
        </w:rPr>
        <w:t xml:space="preserve">Pease </w:t>
      </w:r>
      <w:r w:rsidR="007B4CEE" w:rsidRPr="00A44062">
        <w:rPr>
          <w:rFonts w:cstheme="minorHAnsi"/>
          <w:b/>
          <w:sz w:val="24"/>
          <w:szCs w:val="24"/>
        </w:rPr>
        <w:t>Study</w:t>
      </w:r>
    </w:p>
    <w:p w:rsidR="00FB21A3" w:rsidRPr="00D46748" w:rsidRDefault="007B4CEE" w:rsidP="00FB21A3">
      <w:pPr>
        <w:spacing w:after="0" w:line="240" w:lineRule="auto"/>
        <w:jc w:val="center"/>
        <w:rPr>
          <w:rFonts w:cstheme="minorHAnsi"/>
          <w:b/>
          <w:sz w:val="24"/>
          <w:szCs w:val="24"/>
        </w:rPr>
      </w:pPr>
      <w:r>
        <w:rPr>
          <w:rFonts w:cstheme="minorHAnsi"/>
          <w:b/>
          <w:sz w:val="24"/>
          <w:szCs w:val="24"/>
        </w:rPr>
        <w:t>Medication List</w:t>
      </w:r>
    </w:p>
    <w:p w:rsidR="00CF36D7" w:rsidRDefault="00CF36D7" w:rsidP="00E01A54">
      <w:pPr>
        <w:spacing w:after="0" w:line="240" w:lineRule="auto"/>
        <w:jc w:val="both"/>
        <w:rPr>
          <w:rFonts w:cstheme="minorHAnsi"/>
          <w:sz w:val="24"/>
          <w:szCs w:val="24"/>
        </w:rPr>
      </w:pPr>
      <w:r>
        <w:rPr>
          <w:noProof/>
        </w:rPr>
        <mc:AlternateContent>
          <mc:Choice Requires="wps">
            <w:drawing>
              <wp:anchor distT="45720" distB="45720" distL="114300" distR="114300" simplePos="0" relativeHeight="251658752" behindDoc="1" locked="0" layoutInCell="1" allowOverlap="1" wp14:anchorId="08FC5C68" wp14:editId="5471BF72">
                <wp:simplePos x="0" y="0"/>
                <wp:positionH relativeFrom="margin">
                  <wp:posOffset>0</wp:posOffset>
                </wp:positionH>
                <wp:positionV relativeFrom="paragraph">
                  <wp:posOffset>229870</wp:posOffset>
                </wp:positionV>
                <wp:extent cx="6375400" cy="1404620"/>
                <wp:effectExtent l="0" t="0" r="25400" b="12700"/>
                <wp:wrapTight wrapText="bothSides">
                  <wp:wrapPolygon edited="0">
                    <wp:start x="0" y="0"/>
                    <wp:lineTo x="0" y="21438"/>
                    <wp:lineTo x="21622" y="21438"/>
                    <wp:lineTo x="2162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04620"/>
                        </a:xfrm>
                        <a:prstGeom prst="rect">
                          <a:avLst/>
                        </a:prstGeom>
                        <a:solidFill>
                          <a:srgbClr val="FFFFFF"/>
                        </a:solidFill>
                        <a:ln w="9525">
                          <a:solidFill>
                            <a:srgbClr val="000000"/>
                          </a:solidFill>
                          <a:miter lim="800000"/>
                          <a:headEnd/>
                          <a:tailEnd/>
                        </a:ln>
                      </wps:spPr>
                      <wps:txbx>
                        <w:txbxContent>
                          <w:p w:rsidR="00CF36D7" w:rsidRPr="009D18FF" w:rsidRDefault="00CF36D7" w:rsidP="00CF36D7">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w:t>
                            </w:r>
                            <w:r w:rsidRPr="00F8045F">
                              <w:rPr>
                                <w:sz w:val="16"/>
                                <w:szCs w:val="16"/>
                              </w:rPr>
                              <w:t>collection of information as 3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8.1pt;width:502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wIJQIAAEwEAAAOAAAAZHJzL2Uyb0RvYy54bWysVNtu2zAMfR+wfxD0vtjxnLQ14hRdugwD&#10;ugvQ7gNoWY6F6TZJid19/Sg5TYNuexnmB0EUqaPDQ9Kr61FJcuDOC6NrOp/llHDNTCv0rqbfHrZv&#10;LinxAXQL0mhe00fu6fX69avVYCtemN7IljuCINpXg61pH4KtssyznivwM2O5RmdnnIKApttlrYMB&#10;0ZXMijxfZoNxrXWGce/x9HZy0nXC7zrOwpeu8zwQWVPkFtLq0trENVuvoNo5sL1gRxrwDywUCI2P&#10;nqBuIQDZO/EblBLMGW+6MGNGZabrBOMpB8xmnr/I5r4Hy1MuKI63J5n8/4Nlnw9fHRFtTQtKNCgs&#10;0QMfA3lnRlJEdQbrKwy6txgWRjzGKqdMvb0z7Lsn2mx60Dt+45wZeg4tspvHm9nZ1QnHR5Bm+GRa&#10;fAb2wSSgsXMqSodiEETHKj2eKhOpMDxcvr1YlDm6GPrmZV4ui1S7DKqn69b58IEbReKmpg5Ln+Dh&#10;cOdDpAPVU0h8zRsp2q2QMhlu12ykIwfANtmmL2XwIkxqMtT0alEsJgX+CpGn708QSgTsdylUTS9P&#10;QVBF3d7rNnVjACGnPVKW+ihk1G5SMYzNmCqWVI4iN6Z9RGWdmdobxxE3vXE/KRmwtWvqf+zBcUrk&#10;R43VuZqXZZyFZJSLC5SSuHNPc+4BzRCqpoGSabsJaX6SbvYGq7gVSd9nJkfK2LJJ9uN4xZk4t1PU&#10;809g/QsAAP//AwBQSwMEFAAGAAgAAAAhABWvP2/dAAAACAEAAA8AAABkcnMvZG93bnJldi54bWxM&#10;j8FOwzAQRO9I/IO1SFwqapM2aRWyqaBST5wayt2NlyQiXofYbdO/xz3BcXZWM2+KzWR7cabRd44R&#10;nucKBHHtTMcNwuFj97QG4YNmo3vHhHAlD5vy/q7QuXEX3tO5Co2IIexzjdCGMORS+rolq/3cDcTR&#10;+3Kj1SHKsZFm1JcYbnuZKJVJqzuODa0eaNtS/V2dLEL2Uy1m759mxvvr7m2sbWq2hxTx8WF6fQER&#10;aAp/z3DDj+hQRqajO7HxokeIQwLCIktA3FyllvFyREjS1RJkWcj/A8pfAAAA//8DAFBLAQItABQA&#10;BgAIAAAAIQC2gziS/gAAAOEBAAATAAAAAAAAAAAAAAAAAAAAAABbQ29udGVudF9UeXBlc10ueG1s&#10;UEsBAi0AFAAGAAgAAAAhADj9If/WAAAAlAEAAAsAAAAAAAAAAAAAAAAALwEAAF9yZWxzLy5yZWxz&#10;UEsBAi0AFAAGAAgAAAAhACBzDAglAgAATAQAAA4AAAAAAAAAAAAAAAAALgIAAGRycy9lMm9Eb2Mu&#10;eG1sUEsBAi0AFAAGAAgAAAAhABWvP2/dAAAACAEAAA8AAAAAAAAAAAAAAAAAfwQAAGRycy9kb3du&#10;cmV2LnhtbFBLBQYAAAAABAAEAPMAAACJBQAAAAA=&#10;">
                <v:textbox style="mso-fit-shape-to-text:t">
                  <w:txbxContent>
                    <w:p w:rsidR="00CF36D7" w:rsidRPr="009D18FF" w:rsidRDefault="00CF36D7" w:rsidP="00CF36D7">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w:t>
                      </w:r>
                      <w:r w:rsidRPr="00F8045F">
                        <w:rPr>
                          <w:sz w:val="16"/>
                          <w:szCs w:val="16"/>
                        </w:rPr>
                        <w:t>collection of information as 3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v:textbox>
                <w10:wrap type="tight" anchorx="margin"/>
              </v:shape>
            </w:pict>
          </mc:Fallback>
        </mc:AlternateContent>
      </w:r>
    </w:p>
    <w:p w:rsidR="00CF36D7" w:rsidRDefault="00CF36D7" w:rsidP="00E01A54">
      <w:pPr>
        <w:spacing w:after="0" w:line="240" w:lineRule="auto"/>
        <w:jc w:val="both"/>
        <w:rPr>
          <w:rFonts w:cstheme="minorHAnsi"/>
          <w:sz w:val="24"/>
          <w:szCs w:val="24"/>
        </w:rPr>
      </w:pPr>
    </w:p>
    <w:p w:rsidR="00FB21A3" w:rsidRPr="00D46748" w:rsidRDefault="00E01A54" w:rsidP="00E01A54">
      <w:pPr>
        <w:spacing w:after="0" w:line="240" w:lineRule="auto"/>
        <w:jc w:val="both"/>
        <w:rPr>
          <w:rFonts w:cstheme="minorHAnsi"/>
          <w:sz w:val="24"/>
          <w:szCs w:val="24"/>
        </w:rPr>
      </w:pPr>
      <w:r>
        <w:rPr>
          <w:rFonts w:cstheme="minorHAnsi"/>
          <w:sz w:val="24"/>
          <w:szCs w:val="24"/>
        </w:rPr>
        <w:t xml:space="preserve">Note: </w:t>
      </w:r>
      <w:r w:rsidR="00FB21A3" w:rsidRPr="00D46748">
        <w:rPr>
          <w:rFonts w:cstheme="minorHAnsi"/>
          <w:sz w:val="24"/>
          <w:szCs w:val="24"/>
        </w:rPr>
        <w:t xml:space="preserve">It is important to ask the participants to bring in </w:t>
      </w:r>
      <w:r w:rsidR="00FB21A3" w:rsidRPr="00D46748">
        <w:rPr>
          <w:rFonts w:cstheme="minorHAnsi"/>
          <w:sz w:val="24"/>
          <w:szCs w:val="24"/>
          <w:u w:val="single"/>
        </w:rPr>
        <w:t>all</w:t>
      </w:r>
      <w:r w:rsidR="00FB21A3" w:rsidRPr="00D46748">
        <w:rPr>
          <w:rFonts w:cstheme="minorHAnsi"/>
          <w:sz w:val="24"/>
          <w:szCs w:val="24"/>
        </w:rPr>
        <w:t xml:space="preserve"> medications used regularly during the</w:t>
      </w:r>
      <w:r w:rsidR="001177B5">
        <w:rPr>
          <w:rFonts w:cstheme="minorHAnsi"/>
          <w:sz w:val="24"/>
          <w:szCs w:val="24"/>
        </w:rPr>
        <w:t xml:space="preserve"> past two weeks before the office or the home visit for the physical measurements and</w:t>
      </w:r>
      <w:r w:rsidR="00FB21A3" w:rsidRPr="00D46748">
        <w:rPr>
          <w:rFonts w:cstheme="minorHAnsi"/>
          <w:sz w:val="24"/>
          <w:szCs w:val="24"/>
        </w:rPr>
        <w:t xml:space="preserve"> blood draw. This includes both Over-the-Counter and Prescription Medications. These include pills, liquid medications, skin patches, eye drops, salves, inhalers and injections, as well as cold or allergy medications, herbal remedies, aspirin, ointments, vitamin supplements, Tylenol and Motrin are all examples. They could possibly affect the test and lab results.</w:t>
      </w:r>
    </w:p>
    <w:p w:rsidR="00FB21A3" w:rsidRPr="00D46748" w:rsidRDefault="00FB21A3" w:rsidP="00FB21A3">
      <w:pPr>
        <w:spacing w:after="0" w:line="360" w:lineRule="auto"/>
        <w:rPr>
          <w:rFonts w:cstheme="minorHAnsi"/>
          <w:sz w:val="24"/>
          <w:szCs w:val="24"/>
        </w:rPr>
      </w:pPr>
    </w:p>
    <w:p w:rsidR="00FB21A3" w:rsidRPr="00504A56" w:rsidRDefault="00FB21A3" w:rsidP="00FB21A3">
      <w:pPr>
        <w:pStyle w:val="ListParagraph"/>
        <w:numPr>
          <w:ilvl w:val="0"/>
          <w:numId w:val="1"/>
        </w:numPr>
        <w:spacing w:after="0" w:line="240" w:lineRule="auto"/>
        <w:rPr>
          <w:rFonts w:cstheme="minorHAnsi"/>
          <w:sz w:val="24"/>
          <w:szCs w:val="24"/>
        </w:rPr>
      </w:pPr>
      <w:r w:rsidRPr="00504A56">
        <w:rPr>
          <w:rFonts w:cstheme="minorHAnsi"/>
          <w:sz w:val="24"/>
          <w:szCs w:val="24"/>
        </w:rPr>
        <w:t xml:space="preserve">Ask the participant about all medications, including over the counter, herbal remedies, </w:t>
      </w:r>
      <w:r>
        <w:rPr>
          <w:rFonts w:cstheme="minorHAnsi"/>
          <w:sz w:val="24"/>
          <w:szCs w:val="24"/>
        </w:rPr>
        <w:t xml:space="preserve">fish oil, </w:t>
      </w:r>
      <w:r w:rsidRPr="00504A56">
        <w:rPr>
          <w:rFonts w:cstheme="minorHAnsi"/>
          <w:sz w:val="24"/>
          <w:szCs w:val="24"/>
        </w:rPr>
        <w:t>and vitamin or dietary supplements.</w:t>
      </w:r>
    </w:p>
    <w:p w:rsidR="00FB21A3" w:rsidRPr="00504A56" w:rsidRDefault="00FB21A3" w:rsidP="00FB21A3">
      <w:pPr>
        <w:spacing w:after="0" w:line="240" w:lineRule="auto"/>
        <w:rPr>
          <w:rFonts w:cstheme="minorHAnsi"/>
          <w:sz w:val="24"/>
          <w:szCs w:val="24"/>
        </w:rPr>
      </w:pPr>
    </w:p>
    <w:p w:rsidR="00FB21A3" w:rsidRPr="00504A56" w:rsidRDefault="00FB21A3" w:rsidP="00FB21A3">
      <w:pPr>
        <w:pStyle w:val="ListParagraph"/>
        <w:numPr>
          <w:ilvl w:val="0"/>
          <w:numId w:val="1"/>
        </w:numPr>
        <w:spacing w:after="0" w:line="240" w:lineRule="auto"/>
        <w:rPr>
          <w:rFonts w:cstheme="minorHAnsi"/>
          <w:sz w:val="24"/>
          <w:szCs w:val="24"/>
        </w:rPr>
      </w:pPr>
      <w:r w:rsidRPr="00504A56">
        <w:rPr>
          <w:rFonts w:cstheme="minorHAnsi"/>
          <w:sz w:val="24"/>
          <w:szCs w:val="24"/>
        </w:rPr>
        <w:t xml:space="preserve">If </w:t>
      </w:r>
      <w:r w:rsidR="001177B5">
        <w:rPr>
          <w:rFonts w:cstheme="minorHAnsi"/>
          <w:sz w:val="24"/>
          <w:szCs w:val="24"/>
        </w:rPr>
        <w:t>the participant refuses to provide</w:t>
      </w:r>
      <w:r w:rsidRPr="00504A56">
        <w:rPr>
          <w:rFonts w:cstheme="minorHAnsi"/>
          <w:sz w:val="24"/>
          <w:szCs w:val="24"/>
        </w:rPr>
        <w:t xml:space="preserve"> the medications or to allow you to record them, wr</w:t>
      </w:r>
      <w:r w:rsidR="001177B5">
        <w:rPr>
          <w:rFonts w:cstheme="minorHAnsi"/>
          <w:sz w:val="24"/>
          <w:szCs w:val="24"/>
        </w:rPr>
        <w:t>ite “refused” on the Medication List</w:t>
      </w:r>
      <w:r w:rsidRPr="00504A56">
        <w:rPr>
          <w:rFonts w:cstheme="minorHAnsi"/>
          <w:sz w:val="24"/>
          <w:szCs w:val="24"/>
        </w:rPr>
        <w:t xml:space="preserve"> and proceed to next step.</w:t>
      </w:r>
    </w:p>
    <w:p w:rsidR="00FB21A3" w:rsidRPr="00504A56" w:rsidRDefault="00FB21A3" w:rsidP="00FB21A3">
      <w:pPr>
        <w:pStyle w:val="ListParagraph"/>
        <w:rPr>
          <w:rFonts w:cstheme="minorHAnsi"/>
          <w:sz w:val="24"/>
          <w:szCs w:val="24"/>
        </w:rPr>
      </w:pPr>
    </w:p>
    <w:p w:rsidR="00FB21A3" w:rsidRDefault="00FB21A3" w:rsidP="00FB21A3">
      <w:pPr>
        <w:pStyle w:val="ListParagraph"/>
        <w:numPr>
          <w:ilvl w:val="0"/>
          <w:numId w:val="1"/>
        </w:numPr>
        <w:spacing w:after="0" w:line="240" w:lineRule="auto"/>
        <w:rPr>
          <w:rFonts w:cstheme="minorHAnsi"/>
          <w:sz w:val="24"/>
          <w:szCs w:val="24"/>
        </w:rPr>
      </w:pPr>
      <w:r w:rsidRPr="00504A56">
        <w:rPr>
          <w:rFonts w:cstheme="minorHAnsi"/>
          <w:sz w:val="24"/>
          <w:szCs w:val="24"/>
        </w:rPr>
        <w:t>Provide dose (e.g. 50 mg), frequency (e.g. twice a day), and route (e.g. by mouth). Add lines as necessary.</w:t>
      </w:r>
    </w:p>
    <w:p w:rsidR="00FB21A3" w:rsidRDefault="00FB21A3" w:rsidP="00FB21A3">
      <w:pPr>
        <w:pStyle w:val="ListParagraph"/>
        <w:spacing w:after="0" w:line="240" w:lineRule="auto"/>
        <w:rPr>
          <w:rFonts w:cstheme="minorHAnsi"/>
          <w:sz w:val="24"/>
          <w:szCs w:val="24"/>
        </w:rPr>
      </w:pPr>
    </w:p>
    <w:p w:rsidR="00FB21A3" w:rsidRPr="00504A56" w:rsidRDefault="00FB21A3" w:rsidP="00FB21A3">
      <w:pPr>
        <w:pStyle w:val="ListParagraph"/>
        <w:numPr>
          <w:ilvl w:val="0"/>
          <w:numId w:val="1"/>
        </w:numPr>
        <w:spacing w:after="0" w:line="240" w:lineRule="auto"/>
        <w:rPr>
          <w:rFonts w:cstheme="minorHAnsi"/>
          <w:sz w:val="24"/>
          <w:szCs w:val="24"/>
        </w:rPr>
      </w:pPr>
      <w:r w:rsidRPr="00504A56">
        <w:rPr>
          <w:rFonts w:cstheme="minorHAnsi"/>
          <w:sz w:val="24"/>
          <w:szCs w:val="24"/>
        </w:rPr>
        <w:t>Ask ab</w:t>
      </w:r>
      <w:r w:rsidR="001177B5">
        <w:rPr>
          <w:rFonts w:cstheme="minorHAnsi"/>
          <w:sz w:val="24"/>
          <w:szCs w:val="24"/>
        </w:rPr>
        <w:t>out any medications not visible at the office or the home visit</w:t>
      </w:r>
      <w:r w:rsidRPr="00504A56">
        <w:rPr>
          <w:rFonts w:cstheme="minorHAnsi"/>
          <w:sz w:val="24"/>
          <w:szCs w:val="24"/>
        </w:rPr>
        <w:t>, such as those needing refrigeration.</w:t>
      </w:r>
    </w:p>
    <w:p w:rsidR="00FB21A3" w:rsidRPr="00D46748" w:rsidRDefault="00FB21A3" w:rsidP="00FB21A3">
      <w:pPr>
        <w:spacing w:after="0" w:line="240" w:lineRule="auto"/>
        <w:rPr>
          <w:rFonts w:cstheme="minorHAnsi"/>
          <w:sz w:val="24"/>
          <w:szCs w:val="24"/>
        </w:rPr>
      </w:pPr>
    </w:p>
    <w:tbl>
      <w:tblPr>
        <w:tblStyle w:val="TableGrid"/>
        <w:tblpPr w:leftFromText="180" w:rightFromText="180" w:vertAnchor="text" w:horzAnchor="margin" w:tblpX="108" w:tblpY="130"/>
        <w:tblW w:w="0" w:type="auto"/>
        <w:tblLook w:val="04A0" w:firstRow="1" w:lastRow="0" w:firstColumn="1" w:lastColumn="0" w:noHBand="0" w:noVBand="1"/>
      </w:tblPr>
      <w:tblGrid>
        <w:gridCol w:w="419"/>
        <w:gridCol w:w="4009"/>
        <w:gridCol w:w="576"/>
        <w:gridCol w:w="819"/>
        <w:gridCol w:w="1395"/>
        <w:gridCol w:w="1395"/>
        <w:gridCol w:w="1395"/>
      </w:tblGrid>
      <w:tr w:rsidR="007A5D04" w:rsidRPr="00D46748" w:rsidTr="007A5D04">
        <w:tc>
          <w:tcPr>
            <w:tcW w:w="10008" w:type="dxa"/>
            <w:gridSpan w:val="7"/>
          </w:tcPr>
          <w:p w:rsidR="007A5D04" w:rsidRPr="001177B5" w:rsidRDefault="007A5D04" w:rsidP="007A5D04">
            <w:pPr>
              <w:rPr>
                <w:rFonts w:cstheme="minorHAnsi"/>
                <w:b/>
                <w:sz w:val="24"/>
                <w:szCs w:val="24"/>
              </w:rPr>
            </w:pPr>
            <w:r>
              <w:rPr>
                <w:rFonts w:cstheme="minorHAnsi"/>
                <w:b/>
                <w:sz w:val="24"/>
                <w:szCs w:val="24"/>
              </w:rPr>
              <w:t xml:space="preserve">Interviewer: </w:t>
            </w:r>
            <w:r w:rsidR="00224ACD">
              <w:rPr>
                <w:rFonts w:cstheme="minorHAnsi"/>
                <w:b/>
                <w:sz w:val="24"/>
                <w:szCs w:val="24"/>
              </w:rPr>
              <w:t xml:space="preserve"> </w:t>
            </w:r>
            <w:r>
              <w:rPr>
                <w:rFonts w:cstheme="minorHAnsi"/>
                <w:color w:val="548DD4" w:themeColor="text2" w:themeTint="99"/>
                <w:sz w:val="24"/>
                <w:szCs w:val="24"/>
              </w:rPr>
              <w:t>|</w:t>
            </w:r>
            <w:r>
              <w:rPr>
                <w:rFonts w:cstheme="minorHAnsi"/>
                <w:i/>
                <w:color w:val="548DD4" w:themeColor="text2" w:themeTint="99"/>
                <w:sz w:val="24"/>
                <w:szCs w:val="24"/>
              </w:rPr>
              <w:t>_________________</w:t>
            </w:r>
            <w:r>
              <w:rPr>
                <w:rFonts w:cstheme="minorHAnsi"/>
                <w:color w:val="548DD4" w:themeColor="text2" w:themeTint="99"/>
                <w:sz w:val="24"/>
                <w:szCs w:val="24"/>
              </w:rPr>
              <w:t>|</w:t>
            </w:r>
          </w:p>
        </w:tc>
      </w:tr>
      <w:tr w:rsidR="007A5D04" w:rsidRPr="00D46748" w:rsidTr="007A5D04">
        <w:tc>
          <w:tcPr>
            <w:tcW w:w="5004" w:type="dxa"/>
            <w:gridSpan w:val="3"/>
          </w:tcPr>
          <w:p w:rsidR="007A5D04" w:rsidRPr="00D46748" w:rsidRDefault="007A5D04" w:rsidP="007A5D04">
            <w:pPr>
              <w:rPr>
                <w:rFonts w:cstheme="minorHAnsi"/>
                <w:sz w:val="20"/>
                <w:szCs w:val="20"/>
              </w:rPr>
            </w:pPr>
            <w:r>
              <w:rPr>
                <w:rFonts w:cstheme="minorHAnsi"/>
                <w:b/>
                <w:sz w:val="24"/>
                <w:szCs w:val="24"/>
              </w:rPr>
              <w:t xml:space="preserve">Study ID No.: </w:t>
            </w:r>
            <w:r>
              <w:rPr>
                <w:rFonts w:cstheme="minorHAnsi"/>
                <w:color w:val="548DD4" w:themeColor="text2" w:themeTint="99"/>
                <w:sz w:val="24"/>
                <w:szCs w:val="24"/>
              </w:rPr>
              <w:t>|</w:t>
            </w:r>
            <w:r>
              <w:rPr>
                <w:rFonts w:cstheme="minorHAnsi"/>
                <w:i/>
                <w:color w:val="548DD4" w:themeColor="text2" w:themeTint="99"/>
                <w:sz w:val="24"/>
                <w:szCs w:val="24"/>
              </w:rPr>
              <w:t>_________________</w:t>
            </w:r>
            <w:r>
              <w:rPr>
                <w:rFonts w:cstheme="minorHAnsi"/>
                <w:color w:val="548DD4" w:themeColor="text2" w:themeTint="99"/>
                <w:sz w:val="24"/>
                <w:szCs w:val="24"/>
              </w:rPr>
              <w:t>|</w:t>
            </w:r>
          </w:p>
        </w:tc>
        <w:tc>
          <w:tcPr>
            <w:tcW w:w="5004" w:type="dxa"/>
            <w:gridSpan w:val="4"/>
          </w:tcPr>
          <w:p w:rsidR="007A5D04" w:rsidRPr="001177B5" w:rsidRDefault="007A5D04" w:rsidP="007A5D04">
            <w:pPr>
              <w:rPr>
                <w:rFonts w:cstheme="minorHAnsi"/>
                <w:b/>
                <w:sz w:val="24"/>
                <w:szCs w:val="24"/>
              </w:rPr>
            </w:pPr>
            <w:r w:rsidRPr="001177B5">
              <w:rPr>
                <w:rFonts w:cstheme="minorHAnsi"/>
                <w:b/>
                <w:sz w:val="24"/>
                <w:szCs w:val="24"/>
              </w:rPr>
              <w:t xml:space="preserve">Recording Date: </w:t>
            </w:r>
            <w:r w:rsidRPr="00A74B05">
              <w:rPr>
                <w:rFonts w:cstheme="minorHAnsi"/>
                <w:color w:val="548DD4" w:themeColor="text2" w:themeTint="99"/>
                <w:sz w:val="18"/>
                <w:szCs w:val="18"/>
              </w:rPr>
              <w:t>|__|__|</w:t>
            </w:r>
            <w:r w:rsidRPr="000118FF">
              <w:rPr>
                <w:rFonts w:cstheme="minorHAnsi"/>
              </w:rPr>
              <w:t>/</w:t>
            </w:r>
            <w:r>
              <w:rPr>
                <w:rFonts w:cstheme="minorHAnsi"/>
                <w:color w:val="548DD4" w:themeColor="text2" w:themeTint="99"/>
                <w:sz w:val="18"/>
                <w:szCs w:val="18"/>
              </w:rPr>
              <w:t>|__|</w:t>
            </w:r>
            <w:r w:rsidRPr="00A74B05">
              <w:rPr>
                <w:rFonts w:cstheme="minorHAnsi"/>
                <w:color w:val="548DD4" w:themeColor="text2" w:themeTint="99"/>
                <w:sz w:val="18"/>
                <w:szCs w:val="18"/>
              </w:rPr>
              <w:t>__|</w:t>
            </w:r>
            <w:r w:rsidRPr="000118FF">
              <w:rPr>
                <w:rFonts w:cstheme="minorHAnsi"/>
              </w:rPr>
              <w:t>/</w:t>
            </w:r>
            <w:r w:rsidRPr="00A74B05">
              <w:rPr>
                <w:rFonts w:cstheme="minorHAnsi"/>
                <w:color w:val="548DD4" w:themeColor="text2" w:themeTint="99"/>
                <w:sz w:val="18"/>
                <w:szCs w:val="18"/>
              </w:rPr>
              <w:t>|</w:t>
            </w:r>
            <w:r>
              <w:rPr>
                <w:rFonts w:cstheme="minorHAnsi"/>
                <w:color w:val="548DD4" w:themeColor="text2" w:themeTint="99"/>
                <w:sz w:val="18"/>
                <w:szCs w:val="18"/>
              </w:rPr>
              <w:t>__|</w:t>
            </w:r>
            <w:r w:rsidRPr="00A74B05">
              <w:rPr>
                <w:rFonts w:cstheme="minorHAnsi"/>
                <w:color w:val="548DD4" w:themeColor="text2" w:themeTint="99"/>
                <w:sz w:val="18"/>
                <w:szCs w:val="18"/>
              </w:rPr>
              <w:t>__|</w:t>
            </w:r>
          </w:p>
        </w:tc>
      </w:tr>
      <w:tr w:rsidR="007A5D04" w:rsidRPr="00D46748" w:rsidTr="007A5D04">
        <w:tc>
          <w:tcPr>
            <w:tcW w:w="4428" w:type="dxa"/>
            <w:gridSpan w:val="2"/>
          </w:tcPr>
          <w:p w:rsidR="007A5D04" w:rsidRPr="001177B5" w:rsidRDefault="007A5D04" w:rsidP="007A5D04">
            <w:pPr>
              <w:rPr>
                <w:rFonts w:cstheme="minorHAnsi"/>
                <w:b/>
                <w:sz w:val="20"/>
                <w:szCs w:val="20"/>
              </w:rPr>
            </w:pPr>
            <w:r w:rsidRPr="001177B5">
              <w:rPr>
                <w:rFonts w:cstheme="minorHAnsi"/>
                <w:b/>
                <w:sz w:val="20"/>
                <w:szCs w:val="20"/>
              </w:rPr>
              <w:t>Name of Medication</w:t>
            </w:r>
          </w:p>
        </w:tc>
        <w:tc>
          <w:tcPr>
            <w:tcW w:w="1395" w:type="dxa"/>
            <w:gridSpan w:val="2"/>
          </w:tcPr>
          <w:p w:rsidR="007A5D04" w:rsidRPr="001177B5" w:rsidRDefault="007A5D04" w:rsidP="007A5D04">
            <w:pPr>
              <w:rPr>
                <w:rFonts w:cstheme="minorHAnsi"/>
                <w:b/>
                <w:sz w:val="20"/>
                <w:szCs w:val="20"/>
              </w:rPr>
            </w:pPr>
            <w:r w:rsidRPr="001177B5">
              <w:rPr>
                <w:rFonts w:cstheme="minorHAnsi"/>
                <w:b/>
                <w:sz w:val="20"/>
                <w:szCs w:val="20"/>
              </w:rPr>
              <w:t>Dose</w:t>
            </w:r>
          </w:p>
        </w:tc>
        <w:tc>
          <w:tcPr>
            <w:tcW w:w="1395" w:type="dxa"/>
          </w:tcPr>
          <w:p w:rsidR="007A5D04" w:rsidRPr="001177B5" w:rsidRDefault="007A5D04" w:rsidP="007A5D04">
            <w:pPr>
              <w:rPr>
                <w:rFonts w:cstheme="minorHAnsi"/>
                <w:b/>
                <w:sz w:val="20"/>
                <w:szCs w:val="20"/>
              </w:rPr>
            </w:pPr>
            <w:r w:rsidRPr="001177B5">
              <w:rPr>
                <w:rFonts w:cstheme="minorHAnsi"/>
                <w:b/>
                <w:sz w:val="20"/>
                <w:szCs w:val="20"/>
              </w:rPr>
              <w:t>Frequency</w:t>
            </w:r>
          </w:p>
        </w:tc>
        <w:tc>
          <w:tcPr>
            <w:tcW w:w="1395" w:type="dxa"/>
          </w:tcPr>
          <w:p w:rsidR="007A5D04" w:rsidRPr="001177B5" w:rsidRDefault="007A5D04" w:rsidP="007A5D04">
            <w:pPr>
              <w:rPr>
                <w:rFonts w:cstheme="minorHAnsi"/>
                <w:b/>
                <w:sz w:val="20"/>
                <w:szCs w:val="20"/>
              </w:rPr>
            </w:pPr>
            <w:r w:rsidRPr="001177B5">
              <w:rPr>
                <w:rFonts w:cstheme="minorHAnsi"/>
                <w:b/>
                <w:sz w:val="20"/>
                <w:szCs w:val="20"/>
              </w:rPr>
              <w:t>Route</w:t>
            </w:r>
          </w:p>
        </w:tc>
        <w:tc>
          <w:tcPr>
            <w:tcW w:w="1395" w:type="dxa"/>
          </w:tcPr>
          <w:p w:rsidR="007A5D04" w:rsidRPr="001177B5" w:rsidRDefault="007A5D04" w:rsidP="007A5D04">
            <w:pPr>
              <w:rPr>
                <w:rFonts w:cstheme="minorHAnsi"/>
                <w:b/>
                <w:sz w:val="20"/>
                <w:szCs w:val="20"/>
              </w:rPr>
            </w:pPr>
            <w:r w:rsidRPr="001177B5">
              <w:rPr>
                <w:rFonts w:cstheme="minorHAnsi"/>
                <w:b/>
                <w:sz w:val="20"/>
                <w:szCs w:val="20"/>
              </w:rPr>
              <w:t>Last Dose</w:t>
            </w: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1</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i/>
                <w:sz w:val="20"/>
                <w:szCs w:val="20"/>
              </w:rPr>
            </w:pPr>
          </w:p>
        </w:tc>
        <w:tc>
          <w:tcPr>
            <w:tcW w:w="1395" w:type="dxa"/>
          </w:tcPr>
          <w:p w:rsidR="007A5D04" w:rsidRPr="00D46748" w:rsidRDefault="007A5D04" w:rsidP="007A5D04">
            <w:pPr>
              <w:rPr>
                <w:rFonts w:cstheme="minorHAnsi"/>
                <w:i/>
                <w:sz w:val="20"/>
                <w:szCs w:val="20"/>
              </w:rPr>
            </w:pPr>
          </w:p>
        </w:tc>
        <w:tc>
          <w:tcPr>
            <w:tcW w:w="1395" w:type="dxa"/>
          </w:tcPr>
          <w:p w:rsidR="007A5D04" w:rsidRPr="00D46748" w:rsidRDefault="007A5D04" w:rsidP="007A5D04">
            <w:pPr>
              <w:rPr>
                <w:rFonts w:cstheme="minorHAnsi"/>
                <w: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2</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3</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4</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5</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6</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7</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8</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9</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sidRPr="00D46748">
              <w:rPr>
                <w:rFonts w:cstheme="minorHAnsi"/>
                <w:sz w:val="20"/>
                <w:szCs w:val="20"/>
              </w:rPr>
              <w:t>10</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Pr>
                <w:rFonts w:cstheme="minorHAnsi"/>
                <w:sz w:val="20"/>
                <w:szCs w:val="20"/>
              </w:rPr>
              <w:t>11</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Pr>
                <w:rFonts w:cstheme="minorHAnsi"/>
                <w:sz w:val="20"/>
                <w:szCs w:val="20"/>
              </w:rPr>
              <w:t>12</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r w:rsidR="007A5D04" w:rsidRPr="00D46748" w:rsidTr="007A5D04">
        <w:tc>
          <w:tcPr>
            <w:tcW w:w="419" w:type="dxa"/>
          </w:tcPr>
          <w:p w:rsidR="007A5D04" w:rsidRPr="00D46748" w:rsidRDefault="007A5D04" w:rsidP="007A5D04">
            <w:pPr>
              <w:jc w:val="center"/>
              <w:rPr>
                <w:rFonts w:cstheme="minorHAnsi"/>
                <w:sz w:val="20"/>
                <w:szCs w:val="20"/>
              </w:rPr>
            </w:pPr>
            <w:r>
              <w:rPr>
                <w:rFonts w:cstheme="minorHAnsi"/>
                <w:sz w:val="20"/>
                <w:szCs w:val="20"/>
              </w:rPr>
              <w:t>13</w:t>
            </w:r>
          </w:p>
        </w:tc>
        <w:tc>
          <w:tcPr>
            <w:tcW w:w="4009" w:type="dxa"/>
          </w:tcPr>
          <w:p w:rsidR="007A5D04" w:rsidRPr="00D46748" w:rsidRDefault="007A5D04" w:rsidP="007A5D04">
            <w:pPr>
              <w:rPr>
                <w:rFonts w:cstheme="minorHAnsi"/>
                <w:sz w:val="20"/>
                <w:szCs w:val="20"/>
              </w:rPr>
            </w:pPr>
          </w:p>
        </w:tc>
        <w:tc>
          <w:tcPr>
            <w:tcW w:w="1395" w:type="dxa"/>
            <w:gridSpan w:val="2"/>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c>
          <w:tcPr>
            <w:tcW w:w="1395" w:type="dxa"/>
          </w:tcPr>
          <w:p w:rsidR="007A5D04" w:rsidRPr="00D46748" w:rsidRDefault="007A5D04" w:rsidP="007A5D04">
            <w:pPr>
              <w:rPr>
                <w:rFonts w:cstheme="minorHAnsi"/>
                <w:sz w:val="20"/>
                <w:szCs w:val="20"/>
              </w:rPr>
            </w:pPr>
          </w:p>
        </w:tc>
      </w:tr>
    </w:tbl>
    <w:p w:rsidR="00E01A54" w:rsidRPr="00CD2CC2" w:rsidRDefault="00E01A54" w:rsidP="00CD2CC2">
      <w:pPr>
        <w:spacing w:after="0" w:line="240" w:lineRule="auto"/>
        <w:rPr>
          <w:rFonts w:cstheme="minorHAnsi"/>
          <w:sz w:val="24"/>
          <w:szCs w:val="24"/>
        </w:rPr>
      </w:pPr>
    </w:p>
    <w:sectPr w:rsidR="00E01A54" w:rsidRPr="00CD2CC2" w:rsidSect="0088037C">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EE" w:rsidRDefault="007B4CEE" w:rsidP="007B4CEE">
      <w:pPr>
        <w:spacing w:after="0" w:line="240" w:lineRule="auto"/>
      </w:pPr>
      <w:r>
        <w:separator/>
      </w:r>
    </w:p>
  </w:endnote>
  <w:endnote w:type="continuationSeparator" w:id="0">
    <w:p w:rsidR="007B4CEE" w:rsidRDefault="007B4CEE" w:rsidP="007B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EE" w:rsidRDefault="007B4CEE" w:rsidP="007B4CEE">
      <w:pPr>
        <w:spacing w:after="0" w:line="240" w:lineRule="auto"/>
      </w:pPr>
      <w:r>
        <w:separator/>
      </w:r>
    </w:p>
  </w:footnote>
  <w:footnote w:type="continuationSeparator" w:id="0">
    <w:p w:rsidR="007B4CEE" w:rsidRDefault="007B4CEE" w:rsidP="007B4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CEE" w:rsidRPr="00A65353" w:rsidRDefault="00A65353" w:rsidP="00A65353">
    <w:pPr>
      <w:spacing w:after="0" w:line="240" w:lineRule="auto"/>
      <w:rPr>
        <w:rFonts w:cstheme="minorHAnsi"/>
      </w:rPr>
    </w:pPr>
    <w:r w:rsidRPr="00A65353">
      <w:rPr>
        <w:rFonts w:cstheme="minorHAnsi"/>
      </w:rPr>
      <w:t>Attachment 13.</w:t>
    </w:r>
  </w:p>
  <w:p w:rsidR="007B4CEE" w:rsidRDefault="007B4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4E59"/>
    <w:multiLevelType w:val="hybridMultilevel"/>
    <w:tmpl w:val="55C8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A3"/>
    <w:rsid w:val="000F36A2"/>
    <w:rsid w:val="001177B5"/>
    <w:rsid w:val="001225E7"/>
    <w:rsid w:val="00224ACD"/>
    <w:rsid w:val="004255FF"/>
    <w:rsid w:val="007A5D04"/>
    <w:rsid w:val="007B4CEE"/>
    <w:rsid w:val="00812445"/>
    <w:rsid w:val="0088037C"/>
    <w:rsid w:val="00A1350A"/>
    <w:rsid w:val="00A44062"/>
    <w:rsid w:val="00A65353"/>
    <w:rsid w:val="00A829ED"/>
    <w:rsid w:val="00B377EC"/>
    <w:rsid w:val="00C03DD6"/>
    <w:rsid w:val="00C7783A"/>
    <w:rsid w:val="00CD2CC2"/>
    <w:rsid w:val="00CF36D7"/>
    <w:rsid w:val="00D07765"/>
    <w:rsid w:val="00D6195F"/>
    <w:rsid w:val="00E01A54"/>
    <w:rsid w:val="00E82769"/>
    <w:rsid w:val="00F626FC"/>
    <w:rsid w:val="00F8045F"/>
    <w:rsid w:val="00FB2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1A3"/>
    <w:pPr>
      <w:ind w:left="720"/>
      <w:contextualSpacing/>
    </w:pPr>
  </w:style>
  <w:style w:type="paragraph" w:styleId="BalloonText">
    <w:name w:val="Balloon Text"/>
    <w:basedOn w:val="Normal"/>
    <w:link w:val="BalloonTextChar"/>
    <w:uiPriority w:val="99"/>
    <w:semiHidden/>
    <w:unhideWhenUsed/>
    <w:rsid w:val="00F6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6FC"/>
    <w:rPr>
      <w:rFonts w:ascii="Tahoma" w:hAnsi="Tahoma" w:cs="Tahoma"/>
      <w:sz w:val="16"/>
      <w:szCs w:val="16"/>
    </w:rPr>
  </w:style>
  <w:style w:type="paragraph" w:styleId="Header">
    <w:name w:val="header"/>
    <w:basedOn w:val="Normal"/>
    <w:link w:val="HeaderChar"/>
    <w:uiPriority w:val="99"/>
    <w:unhideWhenUsed/>
    <w:rsid w:val="007B4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EE"/>
  </w:style>
  <w:style w:type="paragraph" w:styleId="Footer">
    <w:name w:val="footer"/>
    <w:basedOn w:val="Normal"/>
    <w:link w:val="FooterChar"/>
    <w:uiPriority w:val="99"/>
    <w:unhideWhenUsed/>
    <w:rsid w:val="007B4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1A3"/>
    <w:pPr>
      <w:ind w:left="720"/>
      <w:contextualSpacing/>
    </w:pPr>
  </w:style>
  <w:style w:type="paragraph" w:styleId="BalloonText">
    <w:name w:val="Balloon Text"/>
    <w:basedOn w:val="Normal"/>
    <w:link w:val="BalloonTextChar"/>
    <w:uiPriority w:val="99"/>
    <w:semiHidden/>
    <w:unhideWhenUsed/>
    <w:rsid w:val="00F6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6FC"/>
    <w:rPr>
      <w:rFonts w:ascii="Tahoma" w:hAnsi="Tahoma" w:cs="Tahoma"/>
      <w:sz w:val="16"/>
      <w:szCs w:val="16"/>
    </w:rPr>
  </w:style>
  <w:style w:type="paragraph" w:styleId="Header">
    <w:name w:val="header"/>
    <w:basedOn w:val="Normal"/>
    <w:link w:val="HeaderChar"/>
    <w:uiPriority w:val="99"/>
    <w:unhideWhenUsed/>
    <w:rsid w:val="007B4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EE"/>
  </w:style>
  <w:style w:type="paragraph" w:styleId="Footer">
    <w:name w:val="footer"/>
    <w:basedOn w:val="Normal"/>
    <w:link w:val="FooterChar"/>
    <w:uiPriority w:val="99"/>
    <w:unhideWhenUsed/>
    <w:rsid w:val="007B4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2019-08-15T14:29:00Z</dcterms:created>
  <dcterms:modified xsi:type="dcterms:W3CDTF">2019-08-15T14:29:00Z</dcterms:modified>
</cp:coreProperties>
</file>