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6E189D" w:rsidR="006E189D" w:rsidP="006E189D" w:rsidRDefault="006E189D" w14:paraId="11CBBCBB" w14:textId="77777777">
      <w:pPr>
        <w:jc w:val="center"/>
        <w:rPr>
          <w:rFonts w:ascii="Times New Roman" w:hAnsi="Times New Roman"/>
          <w:b/>
          <w:bCs/>
        </w:rPr>
      </w:pPr>
      <w:r w:rsidRPr="006E189D">
        <w:rPr>
          <w:rFonts w:ascii="Times New Roman" w:hAnsi="Times New Roman"/>
          <w:b/>
          <w:bCs/>
        </w:rPr>
        <w:t xml:space="preserve">SUPPORTING STATEMENT FOR </w:t>
      </w:r>
    </w:p>
    <w:p w:rsidR="006E189D" w:rsidP="006E189D" w:rsidRDefault="006E189D" w14:paraId="24EF2FA9" w14:textId="07042F01">
      <w:pPr>
        <w:jc w:val="center"/>
        <w:rPr>
          <w:rFonts w:ascii="Times New Roman" w:hAnsi="Times New Roman"/>
          <w:b/>
          <w:bCs/>
        </w:rPr>
      </w:pPr>
      <w:r w:rsidRPr="006E189D">
        <w:rPr>
          <w:rFonts w:ascii="Times New Roman" w:hAnsi="Times New Roman"/>
          <w:b/>
          <w:bCs/>
        </w:rPr>
        <w:t xml:space="preserve">Notice of Entry of Appearance as Attorney or Accredited </w:t>
      </w:r>
      <w:proofErr w:type="gramStart"/>
      <w:r w:rsidRPr="006E189D">
        <w:rPr>
          <w:rFonts w:ascii="Times New Roman" w:hAnsi="Times New Roman"/>
          <w:b/>
          <w:bCs/>
        </w:rPr>
        <w:t>Representative;</w:t>
      </w:r>
      <w:proofErr w:type="gramEnd"/>
    </w:p>
    <w:p w:rsidRPr="006E189D" w:rsidR="006E189D" w:rsidP="006E189D" w:rsidRDefault="006E189D" w14:paraId="35275176" w14:textId="3E718B06">
      <w:pPr>
        <w:jc w:val="center"/>
        <w:rPr>
          <w:rFonts w:ascii="Times New Roman" w:hAnsi="Times New Roman"/>
          <w:b/>
          <w:bCs/>
        </w:rPr>
      </w:pPr>
      <w:r w:rsidRPr="006E189D">
        <w:rPr>
          <w:rFonts w:ascii="Times New Roman" w:hAnsi="Times New Roman"/>
          <w:b/>
          <w:bCs/>
        </w:rPr>
        <w:t>Notice of Entry of Appearance as Attorney In matters Outside the Geographical Confines of the United States</w:t>
      </w:r>
    </w:p>
    <w:p w:rsidRPr="006E189D" w:rsidR="006E189D" w:rsidP="006E189D" w:rsidRDefault="006E189D" w14:paraId="406CFC90" w14:textId="77777777">
      <w:pPr>
        <w:jc w:val="center"/>
        <w:rPr>
          <w:rFonts w:ascii="Times New Roman" w:hAnsi="Times New Roman"/>
          <w:b/>
          <w:bCs/>
        </w:rPr>
      </w:pPr>
      <w:r w:rsidRPr="006E189D">
        <w:rPr>
          <w:rFonts w:ascii="Times New Roman" w:hAnsi="Times New Roman"/>
          <w:b/>
          <w:bCs/>
        </w:rPr>
        <w:t>OMB Control No.: 1615-0105</w:t>
      </w:r>
    </w:p>
    <w:p w:rsidRPr="006E189D" w:rsidR="006E189D" w:rsidP="006E189D" w:rsidRDefault="006E189D" w14:paraId="3021F698" w14:textId="77777777">
      <w:pPr>
        <w:jc w:val="center"/>
        <w:rPr>
          <w:rFonts w:ascii="Times New Roman" w:hAnsi="Times New Roman"/>
          <w:b/>
          <w:bCs/>
        </w:rPr>
      </w:pPr>
      <w:r w:rsidRPr="006E189D">
        <w:rPr>
          <w:rFonts w:ascii="Times New Roman" w:hAnsi="Times New Roman"/>
          <w:b/>
          <w:bCs/>
        </w:rPr>
        <w:t>COLLECTION INSTRUMENT(S): G-28; G-28I</w:t>
      </w:r>
    </w:p>
    <w:p w:rsidR="002A4A73" w:rsidRDefault="007312F9" w14:paraId="74CFA6C7" w14:textId="77777777">
      <w:pPr>
        <w:jc w:val="center"/>
        <w:rPr>
          <w:rFonts w:ascii="Times New Roman" w:hAnsi="Times New Roman"/>
          <w:b/>
          <w:bCs/>
        </w:rPr>
      </w:pPr>
      <w:r>
        <w:rPr>
          <w:rFonts w:ascii="Times New Roman" w:hAnsi="Times New Roman"/>
          <w:b/>
          <w:bCs/>
        </w:rPr>
        <w:t xml:space="preserve"> </w:t>
      </w:r>
    </w:p>
    <w:p w:rsidRPr="00B7349D" w:rsidR="00B27061" w:rsidRDefault="00B27061" w14:paraId="5D3E1554" w14:textId="77777777">
      <w:pPr>
        <w:jc w:val="both"/>
        <w:rPr>
          <w:rFonts w:ascii="Times New Roman" w:hAnsi="Times New Roman"/>
        </w:rPr>
      </w:pPr>
    </w:p>
    <w:p w:rsidRPr="00B1471A" w:rsidR="00B27061" w:rsidP="00914A5D" w:rsidRDefault="00B27061"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Pr="000B00D2" w:rsidR="00B27061" w:rsidP="00914A5D" w:rsidRDefault="00B27061" w14:paraId="7464F19E" w14:textId="77777777">
      <w:pPr>
        <w:rPr>
          <w:rFonts w:ascii="Times New Roman" w:hAnsi="Times New Roman"/>
        </w:rPr>
      </w:pPr>
    </w:p>
    <w:p w:rsidRPr="008A4764" w:rsidR="00807BA2" w:rsidP="00914A5D" w:rsidRDefault="00B27061"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Pr="0029577A" w:rsidR="007312F9" w:rsidP="00914A5D" w:rsidRDefault="007312F9" w14:paraId="217B35E2" w14:textId="77777777">
      <w:pPr>
        <w:tabs>
          <w:tab w:val="left" w:pos="-1440"/>
        </w:tabs>
        <w:ind w:left="720"/>
        <w:rPr>
          <w:rFonts w:ascii="Times New Roman" w:hAnsi="Times New Roman"/>
        </w:rPr>
      </w:pPr>
    </w:p>
    <w:p w:rsidR="006E189D" w:rsidP="006E189D" w:rsidRDefault="00EB588D" w14:paraId="6A1FBC60" w14:textId="490992C5">
      <w:pPr>
        <w:ind w:left="720"/>
        <w:rPr>
          <w:rFonts w:ascii="Times New Roman" w:hAnsi="Times New Roman"/>
          <w:color w:val="1F497D"/>
        </w:rPr>
      </w:pPr>
      <w:r>
        <w:rPr>
          <w:rFonts w:ascii="Times New Roman" w:hAnsi="Times New Roman"/>
        </w:rPr>
        <w:t xml:space="preserve">DHS regulates immigration practitioners appearing or seeking to appear before U.S. Citizenship and Immigration Services (USCIS), U.S. Immigration and Customs Enforcement (ICE), and U.S. Customs and Border Protection (CBP) under </w:t>
      </w:r>
      <w:r w:rsidR="006E189D">
        <w:rPr>
          <w:rFonts w:ascii="Times New Roman" w:hAnsi="Times New Roman"/>
        </w:rPr>
        <w:t xml:space="preserve">the Secretary of Homeland Security’s (Secretary) authorities under the Homeland Security Act of 2002, Public Law 107-296, section 102, 116 Stat. 2135, 6 U.S.C. 112, </w:t>
      </w:r>
      <w:r w:rsidR="00AC66D0">
        <w:rPr>
          <w:rFonts w:ascii="Times New Roman" w:hAnsi="Times New Roman"/>
        </w:rPr>
        <w:t xml:space="preserve">as well as </w:t>
      </w:r>
      <w:r w:rsidR="006E189D">
        <w:rPr>
          <w:rFonts w:ascii="Times New Roman" w:hAnsi="Times New Roman"/>
        </w:rPr>
        <w:t>the Immigration and Nationality Act of 1952</w:t>
      </w:r>
      <w:r w:rsidR="00CE20E4">
        <w:rPr>
          <w:rFonts w:ascii="Times New Roman" w:hAnsi="Times New Roman"/>
        </w:rPr>
        <w:t xml:space="preserve"> (INA or Act)</w:t>
      </w:r>
      <w:r w:rsidR="006E189D">
        <w:rPr>
          <w:rFonts w:ascii="Times New Roman" w:hAnsi="Times New Roman"/>
        </w:rPr>
        <w:t xml:space="preserve">, as amended, section 103(a), 8 U.S.C. 1103(a), </w:t>
      </w:r>
      <w:r w:rsidR="00AC66D0">
        <w:rPr>
          <w:rFonts w:ascii="Times New Roman" w:hAnsi="Times New Roman"/>
        </w:rPr>
        <w:t xml:space="preserve">which provides authority </w:t>
      </w:r>
      <w:r w:rsidR="006E189D">
        <w:rPr>
          <w:rFonts w:ascii="Times New Roman" w:hAnsi="Times New Roman"/>
        </w:rPr>
        <w:t>to administer and enforce the immigration and naturalization laws and to discharge other related DHS functions</w:t>
      </w:r>
      <w:r w:rsidR="00CE20E4">
        <w:rPr>
          <w:rFonts w:ascii="Times New Roman" w:hAnsi="Times New Roman"/>
        </w:rPr>
        <w:t xml:space="preserve">. </w:t>
      </w:r>
    </w:p>
    <w:p w:rsidR="006E189D" w:rsidP="006E189D" w:rsidRDefault="006E189D" w14:paraId="5E8AA795" w14:textId="77777777">
      <w:pPr>
        <w:tabs>
          <w:tab w:val="left" w:pos="-1440"/>
        </w:tabs>
        <w:ind w:left="720"/>
        <w:rPr>
          <w:rFonts w:ascii="Times New Roman" w:hAnsi="Times New Roman"/>
          <w:color w:val="000000"/>
        </w:rPr>
      </w:pPr>
    </w:p>
    <w:p w:rsidR="00A3466A" w:rsidP="006E189D" w:rsidRDefault="006E189D" w14:paraId="33457D57" w14:textId="0F507CF7">
      <w:pPr>
        <w:tabs>
          <w:tab w:val="left" w:pos="-1440"/>
        </w:tabs>
        <w:ind w:left="720"/>
        <w:rPr>
          <w:rFonts w:ascii="Times New Roman" w:hAnsi="Times New Roman"/>
          <w:color w:val="000000"/>
        </w:rPr>
      </w:pPr>
      <w:r>
        <w:rPr>
          <w:rFonts w:ascii="Times New Roman" w:hAnsi="Times New Roman"/>
          <w:color w:val="000000"/>
        </w:rPr>
        <w:t>8 CFR 103.2 and 292.1 allow persons entitled to representation to be represented in matters before U.S. Citizenship and Immigration Services (USCIS), U.S. Immigration and Customs Enforcement and U.S. Customs and Border Protection, Department of Homeland Security (DHS)</w:t>
      </w:r>
      <w:r w:rsidR="00CE20E4">
        <w:rPr>
          <w:rFonts w:ascii="Times New Roman" w:hAnsi="Times New Roman"/>
          <w:color w:val="000000"/>
        </w:rPr>
        <w:t xml:space="preserve">. </w:t>
      </w:r>
      <w:r>
        <w:rPr>
          <w:rFonts w:ascii="Times New Roman" w:hAnsi="Times New Roman"/>
          <w:color w:val="000000"/>
        </w:rPr>
        <w:t xml:space="preserve">Representatives must file an appearance </w:t>
      </w:r>
      <w:r w:rsidR="00EB588D">
        <w:rPr>
          <w:rFonts w:ascii="Times New Roman" w:hAnsi="Times New Roman"/>
          <w:color w:val="000000"/>
        </w:rPr>
        <w:t xml:space="preserve">via the methods designated by USCIS </w:t>
      </w:r>
      <w:r>
        <w:rPr>
          <w:rFonts w:ascii="Times New Roman" w:hAnsi="Times New Roman"/>
          <w:color w:val="000000"/>
        </w:rPr>
        <w:t>in each case.</w:t>
      </w:r>
      <w:r w:rsidR="00EB588D">
        <w:rPr>
          <w:rFonts w:ascii="Times New Roman" w:hAnsi="Times New Roman"/>
          <w:color w:val="000000"/>
        </w:rPr>
        <w:t xml:space="preserve"> The G-28 information collection establishes the filing instruments that may be used for this purpose.</w:t>
      </w:r>
    </w:p>
    <w:p w:rsidRPr="00D80E94" w:rsidR="006E189D" w:rsidP="006E189D" w:rsidRDefault="006E189D" w14:paraId="4436390B" w14:textId="77777777">
      <w:pPr>
        <w:tabs>
          <w:tab w:val="left" w:pos="-1440"/>
        </w:tabs>
        <w:ind w:left="720"/>
        <w:rPr>
          <w:rFonts w:ascii="Times New Roman" w:hAnsi="Times New Roman"/>
        </w:rPr>
      </w:pPr>
    </w:p>
    <w:p w:rsidRPr="00914A5D" w:rsidR="00B27061" w:rsidP="00914A5D" w:rsidRDefault="00B27061"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Pr="00914A5D" w:rsidR="00B27061" w:rsidP="00914A5D" w:rsidRDefault="00B27061" w14:paraId="195DCDA3" w14:textId="77777777">
      <w:pPr>
        <w:ind w:left="720"/>
        <w:rPr>
          <w:rFonts w:ascii="Times New Roman" w:hAnsi="Times New Roman"/>
        </w:rPr>
      </w:pPr>
    </w:p>
    <w:p w:rsidR="006E189D" w:rsidP="006E189D" w:rsidRDefault="006E189D" w14:paraId="149DDC34" w14:textId="542B0CFE">
      <w:pPr>
        <w:ind w:left="720"/>
        <w:rPr>
          <w:rFonts w:ascii="Times New Roman" w:hAnsi="Times New Roman"/>
          <w:color w:val="000000"/>
        </w:rPr>
      </w:pPr>
      <w:r>
        <w:rPr>
          <w:rFonts w:ascii="Times New Roman" w:hAnsi="Times New Roman"/>
          <w:color w:val="000000"/>
        </w:rPr>
        <w:t xml:space="preserve">The data collected </w:t>
      </w:r>
      <w:r w:rsidR="00EB588D">
        <w:rPr>
          <w:rFonts w:ascii="Times New Roman" w:hAnsi="Times New Roman"/>
          <w:color w:val="000000"/>
        </w:rPr>
        <w:t>via the G-28 information collection instruments</w:t>
      </w:r>
      <w:r>
        <w:rPr>
          <w:rFonts w:ascii="Times New Roman" w:hAnsi="Times New Roman"/>
          <w:color w:val="000000"/>
        </w:rPr>
        <w:t xml:space="preserve"> is used by DHS to determine eligibility of the individual to appear as a representative</w:t>
      </w:r>
      <w:r w:rsidR="00CE20E4">
        <w:rPr>
          <w:rFonts w:ascii="Times New Roman" w:hAnsi="Times New Roman"/>
          <w:color w:val="000000"/>
        </w:rPr>
        <w:t xml:space="preserve">. </w:t>
      </w:r>
      <w:r>
        <w:rPr>
          <w:rFonts w:ascii="Times New Roman" w:hAnsi="Times New Roman"/>
          <w:bCs/>
          <w:color w:val="000000"/>
        </w:rPr>
        <w:t>Form G-28 is used by attorneys admitted to practice in the United States and accredited representatives of charitable organizations recognized by the Board of Immigration Appeals</w:t>
      </w:r>
      <w:r w:rsidR="00CE20E4">
        <w:rPr>
          <w:rFonts w:ascii="Times New Roman" w:hAnsi="Times New Roman"/>
          <w:bCs/>
          <w:color w:val="000000"/>
        </w:rPr>
        <w:t xml:space="preserve">. </w:t>
      </w:r>
      <w:r>
        <w:rPr>
          <w:rFonts w:ascii="Times New Roman" w:hAnsi="Times New Roman"/>
          <w:bCs/>
          <w:color w:val="000000"/>
        </w:rPr>
        <w:t>Form G-28I is used by attorneys admitted to the practice of law in countries other than the United States and only in matters in DHS offices outside the geographical confines of the United States</w:t>
      </w:r>
      <w:r w:rsidR="00CE20E4">
        <w:rPr>
          <w:rFonts w:ascii="Times New Roman" w:hAnsi="Times New Roman"/>
          <w:bCs/>
          <w:color w:val="000000"/>
        </w:rPr>
        <w:t xml:space="preserve">. </w:t>
      </w:r>
      <w:r>
        <w:rPr>
          <w:rFonts w:ascii="Times New Roman" w:hAnsi="Times New Roman"/>
          <w:color w:val="000000"/>
        </w:rPr>
        <w:t>If the representative is eligible, the form is filed with the case and the information is entered into DHS systems.</w:t>
      </w:r>
    </w:p>
    <w:p w:rsidRPr="00914A5D" w:rsidR="00590B61" w:rsidP="00914A5D" w:rsidRDefault="00590B61" w14:paraId="1A48B71F" w14:textId="77777777">
      <w:pPr>
        <w:ind w:left="720"/>
        <w:rPr>
          <w:rFonts w:ascii="Times New Roman" w:hAnsi="Times New Roman"/>
        </w:rPr>
      </w:pPr>
    </w:p>
    <w:p w:rsidRPr="00914A5D" w:rsidR="00B27061" w:rsidP="00914A5D" w:rsidRDefault="00B27061" w14:paraId="72A5CD5E" w14:textId="5A813A0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 xml:space="preserve">Describe whether, and to what extent, the collection of information involves the use </w:t>
      </w:r>
      <w:r w:rsidRPr="00914A5D">
        <w:rPr>
          <w:rFonts w:ascii="Times New Roman" w:hAnsi="Times New Roman"/>
          <w:b/>
        </w:rPr>
        <w:lastRenderedPageBreak/>
        <w:t>of automated, electronic, mechanical, or other technological collection techniques or 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Pr="00914A5D" w:rsidR="007312F9" w:rsidP="00914A5D" w:rsidRDefault="007312F9" w14:paraId="5DC47653" w14:textId="77777777">
      <w:pPr>
        <w:tabs>
          <w:tab w:val="left" w:pos="-1440"/>
        </w:tabs>
        <w:ind w:left="720"/>
        <w:rPr>
          <w:rFonts w:ascii="Times New Roman" w:hAnsi="Times New Roman"/>
        </w:rPr>
      </w:pPr>
    </w:p>
    <w:p w:rsidR="006E189D" w:rsidP="006E189D" w:rsidRDefault="00EB588D" w14:paraId="1238EF96" w14:textId="45237D57">
      <w:pPr>
        <w:tabs>
          <w:tab w:val="left" w:pos="-1440"/>
        </w:tabs>
        <w:ind w:left="720"/>
        <w:rPr>
          <w:rFonts w:ascii="Times New Roman" w:hAnsi="Times New Roman"/>
        </w:rPr>
      </w:pPr>
      <w:r>
        <w:rPr>
          <w:rFonts w:ascii="Times New Roman" w:hAnsi="Times New Roman"/>
        </w:rPr>
        <w:t>Form</w:t>
      </w:r>
      <w:r w:rsidR="006E189D">
        <w:rPr>
          <w:rFonts w:ascii="Times New Roman" w:hAnsi="Times New Roman"/>
        </w:rPr>
        <w:t xml:space="preserve"> G-28 and </w:t>
      </w:r>
      <w:r>
        <w:rPr>
          <w:rFonts w:ascii="Times New Roman" w:hAnsi="Times New Roman"/>
        </w:rPr>
        <w:t xml:space="preserve">Form </w:t>
      </w:r>
      <w:r w:rsidR="006E189D">
        <w:rPr>
          <w:rFonts w:ascii="Times New Roman" w:hAnsi="Times New Roman"/>
        </w:rPr>
        <w:t xml:space="preserve">G-28I are available electronically </w:t>
      </w:r>
      <w:r w:rsidR="00C55917">
        <w:rPr>
          <w:rFonts w:ascii="Times New Roman" w:hAnsi="Times New Roman"/>
        </w:rPr>
        <w:t xml:space="preserve">as fillable, printable PDFs </w:t>
      </w:r>
      <w:r w:rsidR="006E189D">
        <w:rPr>
          <w:rFonts w:ascii="Times New Roman" w:hAnsi="Times New Roman"/>
        </w:rPr>
        <w:t xml:space="preserve">from </w:t>
      </w:r>
      <w:r w:rsidR="00C55917">
        <w:rPr>
          <w:rFonts w:ascii="Times New Roman" w:hAnsi="Times New Roman"/>
        </w:rPr>
        <w:t xml:space="preserve">the </w:t>
      </w:r>
      <w:r w:rsidR="006E189D">
        <w:rPr>
          <w:rFonts w:ascii="Times New Roman" w:hAnsi="Times New Roman"/>
        </w:rPr>
        <w:t xml:space="preserve">USCIS website at </w:t>
      </w:r>
      <w:hyperlink w:history="1" r:id="rId10">
        <w:r w:rsidR="006E189D">
          <w:rPr>
            <w:rStyle w:val="Hyperlink"/>
            <w:rFonts w:ascii="Times New Roman" w:hAnsi="Times New Roman"/>
          </w:rPr>
          <w:t>http://www.uscis.gov/forms</w:t>
        </w:r>
      </w:hyperlink>
      <w:r>
        <w:rPr>
          <w:rFonts w:ascii="Times New Roman" w:hAnsi="Times New Roman"/>
        </w:rPr>
        <w:t>.</w:t>
      </w:r>
      <w:r w:rsidR="00CE20E4">
        <w:rPr>
          <w:rFonts w:ascii="Times New Roman" w:hAnsi="Times New Roman"/>
        </w:rPr>
        <w:t xml:space="preserve"> </w:t>
      </w:r>
      <w:r w:rsidR="006E189D">
        <w:rPr>
          <w:rFonts w:ascii="Times New Roman" w:hAnsi="Times New Roman"/>
        </w:rPr>
        <w:t>The</w:t>
      </w:r>
      <w:r w:rsidR="00C55917">
        <w:rPr>
          <w:rFonts w:ascii="Times New Roman" w:hAnsi="Times New Roman"/>
        </w:rPr>
        <w:t xml:space="preserve"> PDFs</w:t>
      </w:r>
      <w:r w:rsidR="006E189D">
        <w:rPr>
          <w:rFonts w:ascii="Times New Roman" w:hAnsi="Times New Roman"/>
        </w:rPr>
        <w:t xml:space="preserve"> can be completed electronically, saved, </w:t>
      </w:r>
      <w:r w:rsidR="00C55917">
        <w:rPr>
          <w:rFonts w:ascii="Times New Roman" w:hAnsi="Times New Roman"/>
        </w:rPr>
        <w:t xml:space="preserve">and </w:t>
      </w:r>
      <w:r w:rsidR="006E189D">
        <w:rPr>
          <w:rFonts w:ascii="Times New Roman" w:hAnsi="Times New Roman"/>
        </w:rPr>
        <w:t>printed</w:t>
      </w:r>
      <w:r w:rsidR="00C55917">
        <w:rPr>
          <w:rFonts w:ascii="Times New Roman" w:hAnsi="Times New Roman"/>
        </w:rPr>
        <w:t xml:space="preserve">. They must be </w:t>
      </w:r>
      <w:r w:rsidR="006E189D">
        <w:rPr>
          <w:rFonts w:ascii="Times New Roman" w:hAnsi="Times New Roman"/>
        </w:rPr>
        <w:t xml:space="preserve">signed and </w:t>
      </w:r>
      <w:r w:rsidR="00C55917">
        <w:rPr>
          <w:rFonts w:ascii="Times New Roman" w:hAnsi="Times New Roman"/>
        </w:rPr>
        <w:t>submitted to USCIS by mail</w:t>
      </w:r>
      <w:r w:rsidR="00CE20E4">
        <w:rPr>
          <w:rFonts w:ascii="Times New Roman" w:hAnsi="Times New Roman"/>
        </w:rPr>
        <w:t xml:space="preserve">. </w:t>
      </w:r>
      <w:r w:rsidR="00C55917">
        <w:rPr>
          <w:rFonts w:ascii="Times New Roman" w:hAnsi="Times New Roman"/>
        </w:rPr>
        <w:t xml:space="preserve">Alternatively, Form </w:t>
      </w:r>
      <w:r w:rsidR="006E189D">
        <w:rPr>
          <w:rFonts w:ascii="Times New Roman" w:hAnsi="Times New Roman"/>
        </w:rPr>
        <w:t xml:space="preserve">G-28 </w:t>
      </w:r>
      <w:r w:rsidR="00C55917">
        <w:rPr>
          <w:rFonts w:ascii="Times New Roman" w:hAnsi="Times New Roman"/>
        </w:rPr>
        <w:t xml:space="preserve">may </w:t>
      </w:r>
      <w:r w:rsidR="006E189D">
        <w:rPr>
          <w:rFonts w:ascii="Times New Roman" w:hAnsi="Times New Roman"/>
        </w:rPr>
        <w:t>be completed</w:t>
      </w:r>
      <w:r w:rsidR="00C55917">
        <w:rPr>
          <w:rFonts w:ascii="Times New Roman" w:hAnsi="Times New Roman"/>
        </w:rPr>
        <w:t>, signed,</w:t>
      </w:r>
      <w:r w:rsidR="006E189D">
        <w:rPr>
          <w:rFonts w:ascii="Times New Roman" w:hAnsi="Times New Roman"/>
        </w:rPr>
        <w:t xml:space="preserve"> and </w:t>
      </w:r>
      <w:r w:rsidR="00C55917">
        <w:rPr>
          <w:rFonts w:ascii="Times New Roman" w:hAnsi="Times New Roman"/>
        </w:rPr>
        <w:t>filed online through a USCIS online account</w:t>
      </w:r>
      <w:r w:rsidDel="00C55917" w:rsidR="00C55917">
        <w:rPr>
          <w:rFonts w:ascii="Times New Roman" w:hAnsi="Times New Roman"/>
        </w:rPr>
        <w:t xml:space="preserve"> </w:t>
      </w:r>
      <w:r w:rsidR="006E189D">
        <w:rPr>
          <w:rFonts w:ascii="Times New Roman" w:hAnsi="Times New Roman"/>
        </w:rPr>
        <w:t xml:space="preserve">with other USCIS information collections </w:t>
      </w:r>
      <w:r w:rsidR="00C55917">
        <w:rPr>
          <w:rFonts w:ascii="Times New Roman" w:hAnsi="Times New Roman"/>
        </w:rPr>
        <w:t xml:space="preserve">that are available for online </w:t>
      </w:r>
      <w:r w:rsidR="006E189D">
        <w:rPr>
          <w:rFonts w:ascii="Times New Roman" w:hAnsi="Times New Roman"/>
        </w:rPr>
        <w:t>filing</w:t>
      </w:r>
      <w:r w:rsidR="00C55917">
        <w:rPr>
          <w:rFonts w:ascii="Times New Roman" w:hAnsi="Times New Roman"/>
        </w:rPr>
        <w:t>.</w:t>
      </w:r>
      <w:r w:rsidR="006E189D">
        <w:rPr>
          <w:rFonts w:ascii="Times New Roman" w:hAnsi="Times New Roman"/>
        </w:rPr>
        <w:t xml:space="preserve"> Form G-28I cannot be filed </w:t>
      </w:r>
      <w:r w:rsidR="00C55917">
        <w:rPr>
          <w:rFonts w:ascii="Times New Roman" w:hAnsi="Times New Roman"/>
        </w:rPr>
        <w:t xml:space="preserve">online </w:t>
      </w:r>
      <w:r w:rsidR="006E189D">
        <w:rPr>
          <w:rFonts w:ascii="Times New Roman" w:hAnsi="Times New Roman"/>
        </w:rPr>
        <w:t xml:space="preserve">at this time. </w:t>
      </w:r>
    </w:p>
    <w:p w:rsidRPr="00914A5D" w:rsidR="007312F9" w:rsidP="00914A5D" w:rsidRDefault="007312F9" w14:paraId="694944ED" w14:textId="77777777">
      <w:pPr>
        <w:tabs>
          <w:tab w:val="left" w:pos="-1440"/>
        </w:tabs>
        <w:ind w:left="720"/>
        <w:rPr>
          <w:rFonts w:ascii="Times New Roman" w:hAnsi="Times New Roman"/>
        </w:rPr>
      </w:pPr>
    </w:p>
    <w:p w:rsidRPr="00914A5D" w:rsidR="00B27061" w:rsidP="00914A5D" w:rsidRDefault="00B27061"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Pr="00914A5D" w:rsidR="007312F9" w:rsidP="00914A5D" w:rsidRDefault="007312F9" w14:paraId="292DE022" w14:textId="77777777">
      <w:pPr>
        <w:tabs>
          <w:tab w:val="left" w:pos="-1440"/>
        </w:tabs>
        <w:ind w:left="720"/>
        <w:rPr>
          <w:rFonts w:ascii="Times New Roman" w:hAnsi="Times New Roman"/>
        </w:rPr>
      </w:pPr>
    </w:p>
    <w:p w:rsidR="006E189D" w:rsidP="006E189D" w:rsidRDefault="006E189D" w14:paraId="0884A0FD" w14:textId="363D996C">
      <w:pPr>
        <w:tabs>
          <w:tab w:val="left" w:pos="-1440"/>
        </w:tabs>
        <w:ind w:left="720"/>
        <w:rPr>
          <w:rFonts w:ascii="Times New Roman" w:hAnsi="Times New Roman"/>
        </w:rPr>
      </w:pPr>
      <w:r>
        <w:rPr>
          <w:rFonts w:ascii="Times New Roman" w:hAnsi="Times New Roman"/>
        </w:rPr>
        <w:t xml:space="preserve">The information collected </w:t>
      </w:r>
      <w:r w:rsidR="00C55917">
        <w:rPr>
          <w:rFonts w:ascii="Times New Roman" w:hAnsi="Times New Roman"/>
        </w:rPr>
        <w:t>on Form G-28 and Form G-28I</w:t>
      </w:r>
      <w:r>
        <w:rPr>
          <w:rFonts w:ascii="Times New Roman" w:hAnsi="Times New Roman"/>
        </w:rPr>
        <w:t>,</w:t>
      </w:r>
      <w:r w:rsidDel="00C55917" w:rsidR="00C55917">
        <w:rPr>
          <w:rFonts w:ascii="Times New Roman" w:hAnsi="Times New Roman"/>
        </w:rPr>
        <w:t xml:space="preserve"> </w:t>
      </w:r>
      <w:r>
        <w:rPr>
          <w:rFonts w:ascii="Times New Roman" w:hAnsi="Times New Roman"/>
        </w:rPr>
        <w:t>is unique to these forms</w:t>
      </w:r>
      <w:r w:rsidR="00C55917">
        <w:rPr>
          <w:rFonts w:ascii="Times New Roman" w:hAnsi="Times New Roman"/>
        </w:rPr>
        <w:t xml:space="preserve"> and not collected via any other USCIS information collection</w:t>
      </w:r>
      <w:r>
        <w:rPr>
          <w:rFonts w:ascii="Times New Roman" w:hAnsi="Times New Roman"/>
        </w:rPr>
        <w:t>.</w:t>
      </w:r>
    </w:p>
    <w:p w:rsidRPr="00914A5D" w:rsidR="007312F9" w:rsidP="00914A5D" w:rsidRDefault="007312F9" w14:paraId="6D93B75A"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914A5D" w:rsidR="007312F9" w:rsidP="00914A5D" w:rsidRDefault="007312F9" w14:paraId="7DC2B88C" w14:textId="77777777">
      <w:pPr>
        <w:tabs>
          <w:tab w:val="left" w:pos="-1440"/>
        </w:tabs>
        <w:ind w:left="720"/>
        <w:rPr>
          <w:rFonts w:ascii="Times New Roman" w:hAnsi="Times New Roman"/>
        </w:rPr>
      </w:pPr>
    </w:p>
    <w:p w:rsidR="006E189D" w:rsidP="006E189D" w:rsidRDefault="00C55917" w14:paraId="7E305E06" w14:textId="2BED8596">
      <w:pPr>
        <w:tabs>
          <w:tab w:val="left" w:pos="-1440"/>
        </w:tabs>
        <w:ind w:left="720"/>
        <w:rPr>
          <w:rFonts w:ascii="Times New Roman" w:hAnsi="Times New Roman"/>
        </w:rPr>
      </w:pPr>
      <w:r>
        <w:rPr>
          <w:rFonts w:ascii="Times New Roman" w:hAnsi="Times New Roman"/>
        </w:rPr>
        <w:t xml:space="preserve">Respondents </w:t>
      </w:r>
      <w:r w:rsidR="006E189D">
        <w:rPr>
          <w:rFonts w:ascii="Times New Roman" w:hAnsi="Times New Roman"/>
        </w:rPr>
        <w:t xml:space="preserve">completing these forms may be employed as a small business; the information </w:t>
      </w:r>
      <w:r>
        <w:rPr>
          <w:rFonts w:ascii="Times New Roman" w:hAnsi="Times New Roman"/>
        </w:rPr>
        <w:t xml:space="preserve">collected on </w:t>
      </w:r>
      <w:r w:rsidR="006E189D">
        <w:rPr>
          <w:rFonts w:ascii="Times New Roman" w:hAnsi="Times New Roman"/>
        </w:rPr>
        <w:t xml:space="preserve">these forms is the </w:t>
      </w:r>
      <w:r>
        <w:rPr>
          <w:rFonts w:ascii="Times New Roman" w:hAnsi="Times New Roman"/>
        </w:rPr>
        <w:t xml:space="preserve">minimum information </w:t>
      </w:r>
      <w:r w:rsidR="006E189D">
        <w:rPr>
          <w:rFonts w:ascii="Times New Roman" w:hAnsi="Times New Roman"/>
        </w:rPr>
        <w:t xml:space="preserve">necessary to properly identify </w:t>
      </w:r>
      <w:r>
        <w:rPr>
          <w:rFonts w:ascii="Times New Roman" w:hAnsi="Times New Roman"/>
        </w:rPr>
        <w:t xml:space="preserve">the filer’s </w:t>
      </w:r>
      <w:r w:rsidR="006E189D">
        <w:rPr>
          <w:rFonts w:ascii="Times New Roman" w:hAnsi="Times New Roman"/>
        </w:rPr>
        <w:t>qualification to represent others</w:t>
      </w:r>
      <w:r w:rsidR="00CE20E4">
        <w:rPr>
          <w:rFonts w:ascii="Times New Roman" w:hAnsi="Times New Roman"/>
        </w:rPr>
        <w:t xml:space="preserve">. </w:t>
      </w:r>
      <w:r w:rsidR="006E189D">
        <w:rPr>
          <w:rFonts w:ascii="Times New Roman" w:hAnsi="Times New Roman"/>
        </w:rPr>
        <w:t>USCIS has made every effort to limit the time burden required to complete these forms.</w:t>
      </w:r>
    </w:p>
    <w:p w:rsidRPr="00914A5D" w:rsidR="007312F9" w:rsidP="00914A5D" w:rsidRDefault="007312F9" w14:paraId="46E89B37"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914A5D" w:rsidR="007312F9" w:rsidP="00914A5D" w:rsidRDefault="007312F9" w14:paraId="1FD771E3" w14:textId="77777777">
      <w:pPr>
        <w:tabs>
          <w:tab w:val="left" w:pos="-1440"/>
        </w:tabs>
        <w:ind w:left="720"/>
        <w:rPr>
          <w:rFonts w:ascii="Times New Roman" w:hAnsi="Times New Roman"/>
        </w:rPr>
      </w:pPr>
    </w:p>
    <w:p w:rsidR="006E189D" w:rsidP="006E189D" w:rsidRDefault="006E189D" w14:paraId="7A755B51" w14:textId="4963ED9D">
      <w:pPr>
        <w:tabs>
          <w:tab w:val="left" w:pos="-1440"/>
        </w:tabs>
        <w:ind w:left="720"/>
        <w:rPr>
          <w:rFonts w:ascii="Times New Roman" w:hAnsi="Times New Roman"/>
        </w:rPr>
      </w:pPr>
      <w:r>
        <w:rPr>
          <w:rFonts w:ascii="Times New Roman" w:hAnsi="Times New Roman"/>
          <w:color w:val="000000"/>
        </w:rPr>
        <w:t xml:space="preserve">If the information is not collected, DHS will not be able to determine whether individuals are eligible to appear as </w:t>
      </w:r>
      <w:r w:rsidR="00C55917">
        <w:rPr>
          <w:rFonts w:ascii="Times New Roman" w:hAnsi="Times New Roman"/>
          <w:color w:val="000000"/>
        </w:rPr>
        <w:t xml:space="preserve">an attorney or accredited </w:t>
      </w:r>
      <w:r w:rsidR="00314330">
        <w:rPr>
          <w:rFonts w:ascii="Times New Roman" w:hAnsi="Times New Roman"/>
          <w:color w:val="000000"/>
        </w:rPr>
        <w:t>representative representing</w:t>
      </w:r>
      <w:r>
        <w:rPr>
          <w:rFonts w:ascii="Times New Roman" w:hAnsi="Times New Roman"/>
          <w:color w:val="000000"/>
        </w:rPr>
        <w:t xml:space="preserve"> another </w:t>
      </w:r>
      <w:r w:rsidR="00C55917">
        <w:rPr>
          <w:rFonts w:ascii="Times New Roman" w:hAnsi="Times New Roman"/>
          <w:color w:val="000000"/>
        </w:rPr>
        <w:t xml:space="preserve">person </w:t>
      </w:r>
      <w:r>
        <w:rPr>
          <w:rFonts w:ascii="Times New Roman" w:hAnsi="Times New Roman"/>
          <w:color w:val="000000"/>
        </w:rPr>
        <w:t>in matters before USCIS</w:t>
      </w:r>
      <w:r w:rsidR="00CE20E4">
        <w:rPr>
          <w:rFonts w:ascii="Times New Roman" w:hAnsi="Times New Roman"/>
          <w:color w:val="000000"/>
        </w:rPr>
        <w:t xml:space="preserve">. </w:t>
      </w:r>
      <w:r>
        <w:rPr>
          <w:rFonts w:ascii="Times New Roman" w:hAnsi="Times New Roman"/>
        </w:rPr>
        <w:t xml:space="preserve"> </w:t>
      </w:r>
    </w:p>
    <w:p w:rsidRPr="00914A5D" w:rsidR="00494557" w:rsidP="00914A5D" w:rsidRDefault="00494557" w14:paraId="478F073B" w14:textId="77777777">
      <w:pPr>
        <w:tabs>
          <w:tab w:val="left" w:pos="-1440"/>
        </w:tabs>
        <w:ind w:left="720"/>
        <w:rPr>
          <w:rFonts w:ascii="Times New Roman" w:hAnsi="Times New Roman"/>
        </w:rPr>
      </w:pPr>
    </w:p>
    <w:p w:rsidRPr="00B1471A" w:rsidR="00B27061" w:rsidP="00914A5D" w:rsidRDefault="00B27061"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14:paraId="2C8AA606" w14:textId="77777777">
      <w:pPr>
        <w:tabs>
          <w:tab w:val="left" w:pos="-1440"/>
        </w:tabs>
        <w:ind w:left="720"/>
        <w:rPr>
          <w:rFonts w:ascii="Times New Roman" w:hAnsi="Times New Roman"/>
          <w:b/>
        </w:rPr>
      </w:pPr>
    </w:p>
    <w:p w:rsidRPr="000B00D2" w:rsidR="00B27061" w:rsidP="00914A5D" w:rsidRDefault="00B27061"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w:t>
      </w:r>
      <w:proofErr w:type="gramStart"/>
      <w:r w:rsidRPr="00B1471A">
        <w:rPr>
          <w:rFonts w:ascii="Times New Roman" w:hAnsi="Times New Roman"/>
          <w:b/>
        </w:rPr>
        <w:t>quarterly;</w:t>
      </w:r>
      <w:proofErr w:type="gramEnd"/>
    </w:p>
    <w:p w:rsidRPr="00AF45F2" w:rsidR="00494557" w:rsidP="00914A5D" w:rsidRDefault="00494557" w14:paraId="25F72A05" w14:textId="77777777">
      <w:pPr>
        <w:tabs>
          <w:tab w:val="left" w:pos="-1440"/>
          <w:tab w:val="left" w:pos="1080"/>
        </w:tabs>
        <w:ind w:left="1080" w:hanging="360"/>
        <w:rPr>
          <w:rFonts w:ascii="Times New Roman" w:hAnsi="Times New Roman"/>
          <w:b/>
        </w:rPr>
      </w:pPr>
    </w:p>
    <w:p w:rsidRPr="00B1471A" w:rsidR="00B27061" w:rsidP="00914A5D" w:rsidRDefault="00B27061"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prepare a written response to a collection of information in fewer than 30 days after receipt of </w:t>
      </w:r>
      <w:proofErr w:type="gramStart"/>
      <w:r w:rsidRPr="00B1471A">
        <w:rPr>
          <w:rFonts w:ascii="Times New Roman" w:hAnsi="Times New Roman"/>
          <w:b/>
        </w:rPr>
        <w:t>it;</w:t>
      </w:r>
      <w:proofErr w:type="gramEnd"/>
    </w:p>
    <w:p w:rsidRPr="00B1471A" w:rsidR="00494557" w:rsidP="00914A5D" w:rsidRDefault="00494557" w14:paraId="10F8C390" w14:textId="77777777">
      <w:pPr>
        <w:tabs>
          <w:tab w:val="left" w:pos="-1440"/>
          <w:tab w:val="left" w:pos="1080"/>
        </w:tabs>
        <w:ind w:left="1080" w:hanging="360"/>
        <w:rPr>
          <w:rFonts w:ascii="Times New Roman" w:hAnsi="Times New Roman"/>
          <w:b/>
        </w:rPr>
      </w:pPr>
    </w:p>
    <w:p w:rsidRPr="00B1471A" w:rsidR="00B27061" w:rsidP="00914A5D" w:rsidRDefault="00B27061"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submit more than an original and two copies of any </w:t>
      </w:r>
      <w:proofErr w:type="gramStart"/>
      <w:r w:rsidRPr="00B1471A">
        <w:rPr>
          <w:rFonts w:ascii="Times New Roman" w:hAnsi="Times New Roman"/>
          <w:b/>
        </w:rPr>
        <w:lastRenderedPageBreak/>
        <w:t>document;</w:t>
      </w:r>
      <w:proofErr w:type="gramEnd"/>
    </w:p>
    <w:p w:rsidRPr="00B1471A" w:rsidR="007312F9" w:rsidP="00914A5D" w:rsidRDefault="007312F9" w14:paraId="0642D39E" w14:textId="77777777">
      <w:pPr>
        <w:tabs>
          <w:tab w:val="left" w:pos="-1440"/>
          <w:tab w:val="left" w:pos="1080"/>
        </w:tabs>
        <w:ind w:left="1080" w:hanging="360"/>
        <w:rPr>
          <w:rFonts w:ascii="Times New Roman" w:hAnsi="Times New Roman"/>
          <w:b/>
        </w:rPr>
      </w:pPr>
    </w:p>
    <w:p w:rsidRPr="00B1471A" w:rsidR="00B27061" w:rsidP="00914A5D" w:rsidRDefault="00B27061"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retain records, other than health, medical, government contract, grant-in-aid, or tax records for more than three </w:t>
      </w:r>
      <w:proofErr w:type="gramStart"/>
      <w:r w:rsidRPr="00B1471A">
        <w:rPr>
          <w:rFonts w:ascii="Times New Roman" w:hAnsi="Times New Roman"/>
          <w:b/>
        </w:rPr>
        <w:t>years;</w:t>
      </w:r>
      <w:proofErr w:type="gramEnd"/>
    </w:p>
    <w:p w:rsidRPr="00B1471A" w:rsidR="00494557" w:rsidP="00914A5D" w:rsidRDefault="00494557" w14:paraId="0BBB845A" w14:textId="77777777">
      <w:pPr>
        <w:tabs>
          <w:tab w:val="left" w:pos="-1440"/>
          <w:tab w:val="left" w:pos="1080"/>
        </w:tabs>
        <w:ind w:left="1080" w:hanging="360"/>
        <w:rPr>
          <w:rFonts w:ascii="Times New Roman" w:hAnsi="Times New Roman"/>
          <w:b/>
        </w:rPr>
      </w:pPr>
    </w:p>
    <w:p w:rsidRPr="00AF45F2" w:rsidR="00B27061" w:rsidP="00914A5D" w:rsidRDefault="00B27061"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w:t>
      </w:r>
      <w:proofErr w:type="gramStart"/>
      <w:r w:rsidRPr="00AF45F2">
        <w:rPr>
          <w:rFonts w:ascii="Times New Roman" w:hAnsi="Times New Roman"/>
          <w:b/>
        </w:rPr>
        <w:t>study;</w:t>
      </w:r>
      <w:proofErr w:type="gramEnd"/>
    </w:p>
    <w:p w:rsidRPr="008A4764" w:rsidR="00494557" w:rsidP="00914A5D" w:rsidRDefault="00494557" w14:paraId="7900E22E" w14:textId="77777777">
      <w:pPr>
        <w:tabs>
          <w:tab w:val="left" w:pos="-1440"/>
          <w:tab w:val="left" w:pos="1080"/>
        </w:tabs>
        <w:ind w:left="1080" w:hanging="360"/>
        <w:rPr>
          <w:rFonts w:ascii="Times New Roman" w:hAnsi="Times New Roman"/>
          <w:b/>
        </w:rPr>
      </w:pPr>
    </w:p>
    <w:p w:rsidRPr="00B1471A" w:rsidR="00B27061" w:rsidP="00914A5D" w:rsidRDefault="00B27061"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 xml:space="preserve">equiring the use of a statistical data classification that has not been reviewed and approved by </w:t>
      </w:r>
      <w:proofErr w:type="gramStart"/>
      <w:r w:rsidRPr="00B1471A">
        <w:rPr>
          <w:rFonts w:ascii="Times New Roman" w:hAnsi="Times New Roman"/>
          <w:b/>
        </w:rPr>
        <w:t>OMB;</w:t>
      </w:r>
      <w:proofErr w:type="gramEnd"/>
    </w:p>
    <w:p w:rsidRPr="00B1471A" w:rsidR="00494557" w:rsidP="00914A5D" w:rsidRDefault="00494557" w14:paraId="2A5A5984" w14:textId="77777777">
      <w:pPr>
        <w:tabs>
          <w:tab w:val="left" w:pos="-1440"/>
          <w:tab w:val="left" w:pos="1080"/>
        </w:tabs>
        <w:ind w:left="1080" w:hanging="360"/>
        <w:rPr>
          <w:rFonts w:ascii="Times New Roman" w:hAnsi="Times New Roman"/>
          <w:b/>
        </w:rPr>
      </w:pPr>
    </w:p>
    <w:p w:rsidRPr="00B1471A" w:rsidR="00B27061" w:rsidP="00914A5D" w:rsidRDefault="00B27061"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25046FCC" w14:textId="77777777">
      <w:pPr>
        <w:tabs>
          <w:tab w:val="left" w:pos="-1440"/>
          <w:tab w:val="left" w:pos="1080"/>
        </w:tabs>
        <w:ind w:left="1080" w:hanging="360"/>
        <w:rPr>
          <w:rFonts w:ascii="Times New Roman" w:hAnsi="Times New Roman"/>
          <w:b/>
        </w:rPr>
      </w:pPr>
    </w:p>
    <w:p w:rsidRPr="00B1471A" w:rsidR="00B27061" w:rsidP="00914A5D" w:rsidRDefault="00B27061"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14:paraId="105EC373" w14:textId="77777777">
      <w:pPr>
        <w:tabs>
          <w:tab w:val="left" w:pos="-1440"/>
        </w:tabs>
        <w:ind w:left="1440" w:hanging="720"/>
        <w:rPr>
          <w:rFonts w:ascii="Times New Roman" w:hAnsi="Times New Roman"/>
        </w:rPr>
      </w:pPr>
    </w:p>
    <w:p w:rsidRPr="000B00D2" w:rsidR="00921351" w:rsidP="00B1471A" w:rsidRDefault="00921351"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14:paraId="32B7A9D5" w14:textId="77777777">
      <w:pPr>
        <w:ind w:left="720"/>
        <w:rPr>
          <w:rFonts w:ascii="Times New Roman" w:hAnsi="Times New Roman"/>
          <w:bCs/>
        </w:rPr>
      </w:pPr>
    </w:p>
    <w:p w:rsidR="00494557" w:rsidP="00914A5D" w:rsidRDefault="00B27061"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 xml:space="preserve">If applicable, provide a copy and identify the data and page number of </w:t>
      </w:r>
      <w:proofErr w:type="gramStart"/>
      <w:r w:rsidRPr="00AF45F2">
        <w:rPr>
          <w:rFonts w:ascii="Times New Roman" w:hAnsi="Times New Roman"/>
          <w:b/>
        </w:rPr>
        <w:t>publication</w:t>
      </w:r>
      <w:proofErr w:type="gramEnd"/>
      <w:r w:rsidRPr="00AF45F2">
        <w:rPr>
          <w:rFonts w:ascii="Times New Roman" w:hAnsi="Times New Roman"/>
          <w:b/>
        </w:rPr>
        <w:t xml:space="preserve">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rsidRDefault="008F233F" w14:paraId="1D287F34" w14:textId="77777777">
      <w:pPr>
        <w:tabs>
          <w:tab w:val="left" w:pos="-1440"/>
        </w:tabs>
        <w:ind w:left="720"/>
        <w:rPr>
          <w:rFonts w:ascii="Times New Roman" w:hAnsi="Times New Roman"/>
          <w:b/>
        </w:rPr>
      </w:pPr>
    </w:p>
    <w:p w:rsidRPr="008F233F" w:rsidR="008F233F" w:rsidP="008F233F" w:rsidRDefault="008F233F" w14:paraId="35A4B5F9"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0AE5E142" w14:textId="77777777">
      <w:pPr>
        <w:widowControl/>
        <w:ind w:left="720"/>
        <w:rPr>
          <w:rFonts w:ascii="Times New Roman" w:hAnsi="Times New Roman" w:eastAsia="Calibri"/>
          <w:b/>
        </w:rPr>
      </w:pPr>
    </w:p>
    <w:p w:rsidRPr="008F233F" w:rsidR="008F233F" w:rsidP="008F233F" w:rsidRDefault="008F233F" w14:paraId="2FFF659D" w14:textId="77777777">
      <w:pPr>
        <w:widowControl/>
        <w:ind w:left="720"/>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314330" w:rsidR="006049A7" w:rsidP="00914A5D" w:rsidRDefault="006049A7" w14:paraId="73E9FA32" w14:textId="77777777">
      <w:pPr>
        <w:tabs>
          <w:tab w:val="left" w:pos="-1440"/>
        </w:tabs>
        <w:ind w:left="720"/>
        <w:rPr>
          <w:rFonts w:ascii="Times New Roman" w:hAnsi="Times New Roman"/>
          <w:b/>
        </w:rPr>
      </w:pPr>
    </w:p>
    <w:p w:rsidRPr="00314330" w:rsidR="003338D4" w:rsidP="00914A5D" w:rsidRDefault="00921351" w14:paraId="318C041A" w14:textId="2F4E3B80">
      <w:pPr>
        <w:tabs>
          <w:tab w:val="left" w:pos="-1440"/>
        </w:tabs>
        <w:ind w:left="720"/>
        <w:rPr>
          <w:rFonts w:ascii="Times New Roman" w:hAnsi="Times New Roman"/>
        </w:rPr>
      </w:pPr>
      <w:r w:rsidRPr="00314330">
        <w:rPr>
          <w:rFonts w:ascii="Times New Roman" w:hAnsi="Times New Roman"/>
        </w:rPr>
        <w:t>On</w:t>
      </w:r>
      <w:r w:rsidRPr="00314330" w:rsidR="00421E40">
        <w:rPr>
          <w:rFonts w:ascii="Times New Roman" w:hAnsi="Times New Roman"/>
        </w:rPr>
        <w:t xml:space="preserve"> July 12, 2021</w:t>
      </w:r>
      <w:r w:rsidRPr="00314330">
        <w:rPr>
          <w:rFonts w:ascii="Times New Roman" w:hAnsi="Times New Roman"/>
        </w:rPr>
        <w:t xml:space="preserve"> USCIS published a 60-day notice in the Federal Register at </w:t>
      </w:r>
      <w:r w:rsidRPr="00314330" w:rsidR="00421E40">
        <w:rPr>
          <w:rFonts w:ascii="Times New Roman" w:hAnsi="Times New Roman"/>
        </w:rPr>
        <w:t>86</w:t>
      </w:r>
      <w:r w:rsidRPr="00314330">
        <w:rPr>
          <w:rFonts w:ascii="Times New Roman" w:hAnsi="Times New Roman"/>
        </w:rPr>
        <w:t xml:space="preserve"> FR </w:t>
      </w:r>
      <w:r w:rsidRPr="00314330" w:rsidR="00421E40">
        <w:rPr>
          <w:rFonts w:ascii="Times New Roman" w:hAnsi="Times New Roman"/>
        </w:rPr>
        <w:t>36569</w:t>
      </w:r>
      <w:r w:rsidRPr="00314330">
        <w:rPr>
          <w:rFonts w:ascii="Times New Roman" w:hAnsi="Times New Roman"/>
        </w:rPr>
        <w:t>. USCIS receive</w:t>
      </w:r>
      <w:r w:rsidRPr="00314330" w:rsidR="00421E40">
        <w:rPr>
          <w:rFonts w:ascii="Times New Roman" w:hAnsi="Times New Roman"/>
        </w:rPr>
        <w:t>d two</w:t>
      </w:r>
      <w:r w:rsidRPr="00314330">
        <w:rPr>
          <w:rFonts w:ascii="Times New Roman" w:hAnsi="Times New Roman"/>
        </w:rPr>
        <w:t xml:space="preserve"> comments after publishing that notice</w:t>
      </w:r>
      <w:r w:rsidRPr="00314330" w:rsidR="008A42B6">
        <w:rPr>
          <w:rFonts w:ascii="Times New Roman" w:hAnsi="Times New Roman"/>
        </w:rPr>
        <w:t xml:space="preserve">. </w:t>
      </w:r>
      <w:r w:rsidRPr="00314330" w:rsidR="00FB55C3">
        <w:rPr>
          <w:rFonts w:ascii="Times New Roman" w:hAnsi="Times New Roman"/>
        </w:rPr>
        <w:t>No changes were made as a result of the comments.</w:t>
      </w:r>
      <w:r w:rsidR="00C63704">
        <w:rPr>
          <w:rFonts w:ascii="Times New Roman" w:hAnsi="Times New Roman"/>
        </w:rPr>
        <w:t xml:space="preserve"> </w:t>
      </w:r>
      <w:r w:rsidR="00C63704">
        <w:rPr>
          <w:rFonts w:ascii="Times New Roman" w:hAnsi="Times New Roman"/>
        </w:rPr>
        <w:t xml:space="preserve">Responses are provided in the </w:t>
      </w:r>
      <w:r w:rsidR="00C63704">
        <w:rPr>
          <w:rFonts w:ascii="Times New Roman" w:hAnsi="Times New Roman"/>
        </w:rPr>
        <w:t>6</w:t>
      </w:r>
      <w:r w:rsidR="00C63704">
        <w:rPr>
          <w:rFonts w:ascii="Times New Roman" w:hAnsi="Times New Roman"/>
        </w:rPr>
        <w:t>0-day Public Comments Matrix submitted with this information collection request.</w:t>
      </w:r>
    </w:p>
    <w:p w:rsidR="003338D4" w:rsidP="00914A5D" w:rsidRDefault="003338D4" w14:paraId="0B736B34" w14:textId="77777777">
      <w:pPr>
        <w:tabs>
          <w:tab w:val="left" w:pos="-1440"/>
        </w:tabs>
        <w:ind w:left="720"/>
        <w:rPr>
          <w:rFonts w:ascii="Times New Roman" w:hAnsi="Times New Roman"/>
        </w:rPr>
      </w:pPr>
    </w:p>
    <w:p w:rsidRPr="00914A5D" w:rsidR="00494557" w:rsidP="00914A5D" w:rsidRDefault="00921351" w14:paraId="723038E9" w14:textId="185AB73A">
      <w:pPr>
        <w:tabs>
          <w:tab w:val="left" w:pos="-1440"/>
        </w:tabs>
        <w:ind w:left="720"/>
        <w:rPr>
          <w:rFonts w:ascii="Times New Roman" w:hAnsi="Times New Roman"/>
        </w:rPr>
      </w:pPr>
      <w:r w:rsidRPr="00914A5D">
        <w:rPr>
          <w:rFonts w:ascii="Times New Roman" w:hAnsi="Times New Roman"/>
        </w:rPr>
        <w:t xml:space="preserve">On </w:t>
      </w:r>
      <w:r w:rsidR="00A20105">
        <w:rPr>
          <w:rFonts w:ascii="Times New Roman" w:hAnsi="Times New Roman"/>
        </w:rPr>
        <w:t>Oc</w:t>
      </w:r>
      <w:r w:rsidRPr="00A20105" w:rsidR="00A20105">
        <w:rPr>
          <w:rFonts w:ascii="Times New Roman" w:hAnsi="Times New Roman"/>
        </w:rPr>
        <w:t>tober 15, 2021</w:t>
      </w:r>
      <w:r w:rsidRPr="00A20105">
        <w:rPr>
          <w:rFonts w:ascii="Times New Roman" w:hAnsi="Times New Roman"/>
        </w:rPr>
        <w:t xml:space="preserve">, USCIS published a 30-day notice in the Federal Register at </w:t>
      </w:r>
      <w:r w:rsidRPr="00A20105" w:rsidR="00A20105">
        <w:rPr>
          <w:rFonts w:ascii="Times New Roman" w:hAnsi="Times New Roman"/>
        </w:rPr>
        <w:t>86</w:t>
      </w:r>
      <w:r w:rsidRPr="00A20105">
        <w:rPr>
          <w:rFonts w:ascii="Times New Roman" w:hAnsi="Times New Roman"/>
        </w:rPr>
        <w:t xml:space="preserve"> FR </w:t>
      </w:r>
      <w:r w:rsidRPr="00A20105" w:rsidR="00A20105">
        <w:rPr>
          <w:rFonts w:ascii="Times New Roman" w:hAnsi="Times New Roman"/>
        </w:rPr>
        <w:t>57439</w:t>
      </w:r>
      <w:r w:rsidRPr="00A20105">
        <w:rPr>
          <w:rFonts w:ascii="Times New Roman" w:hAnsi="Times New Roman"/>
        </w:rPr>
        <w:t>.</w:t>
      </w:r>
      <w:r w:rsidRPr="00914A5D">
        <w:rPr>
          <w:rFonts w:ascii="Times New Roman" w:hAnsi="Times New Roman"/>
        </w:rPr>
        <w:t xml:space="preserve"> USCIS receive</w:t>
      </w:r>
      <w:r w:rsidR="00E62E0B">
        <w:rPr>
          <w:rFonts w:ascii="Times New Roman" w:hAnsi="Times New Roman"/>
        </w:rPr>
        <w:t>d</w:t>
      </w:r>
      <w:r w:rsidRPr="00E62E0B">
        <w:rPr>
          <w:rFonts w:ascii="Times New Roman" w:hAnsi="Times New Roman"/>
          <w:color w:val="FF0000"/>
        </w:rPr>
        <w:t xml:space="preserve"> </w:t>
      </w:r>
      <w:r w:rsidR="00C63704">
        <w:rPr>
          <w:rFonts w:ascii="Times New Roman" w:hAnsi="Times New Roman"/>
        </w:rPr>
        <w:t>four</w:t>
      </w:r>
      <w:r w:rsidR="00E62E0B">
        <w:rPr>
          <w:rFonts w:ascii="Times New Roman" w:hAnsi="Times New Roman"/>
        </w:rPr>
        <w:t xml:space="preserve"> </w:t>
      </w:r>
      <w:r w:rsidRPr="00914A5D">
        <w:rPr>
          <w:rFonts w:ascii="Times New Roman" w:hAnsi="Times New Roman"/>
        </w:rPr>
        <w:t>comment</w:t>
      </w:r>
      <w:r w:rsidRPr="00914A5D" w:rsidR="00590B61">
        <w:rPr>
          <w:rFonts w:ascii="Times New Roman" w:hAnsi="Times New Roman"/>
        </w:rPr>
        <w:t>s</w:t>
      </w:r>
      <w:r w:rsidRPr="00914A5D">
        <w:rPr>
          <w:rFonts w:ascii="Times New Roman" w:hAnsi="Times New Roman"/>
        </w:rPr>
        <w:t>.</w:t>
      </w:r>
      <w:r w:rsidR="00C63704">
        <w:rPr>
          <w:rFonts w:ascii="Times New Roman" w:hAnsi="Times New Roman"/>
        </w:rPr>
        <w:t xml:space="preserve"> No changes were made as a result of the comments. Responses are provided in the 30-day Public Comments Matrix submitted with this information collection request. </w:t>
      </w:r>
    </w:p>
    <w:p w:rsidRPr="00914A5D" w:rsidR="00B27061" w:rsidP="00914A5D" w:rsidRDefault="007312F9" w14:paraId="3F044073"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49A3E19F" w14:textId="77777777">
      <w:pPr>
        <w:ind w:left="720"/>
        <w:rPr>
          <w:rFonts w:ascii="Times New Roman" w:hAnsi="Times New Roman"/>
        </w:rPr>
      </w:pPr>
    </w:p>
    <w:p w:rsidRPr="00914A5D" w:rsidR="009F15D0" w:rsidP="00914A5D" w:rsidRDefault="00921351" w14:paraId="2F13753E" w14:textId="77777777">
      <w:pPr>
        <w:ind w:left="720"/>
        <w:rPr>
          <w:rFonts w:ascii="Times New Roman" w:hAnsi="Times New Roman"/>
        </w:rPr>
      </w:pPr>
      <w:r w:rsidRPr="00914A5D">
        <w:rPr>
          <w:rFonts w:ascii="Times New Roman" w:hAnsi="Times New Roman"/>
        </w:rPr>
        <w:t>USCIS does not provide any payment for benefit sought.</w:t>
      </w:r>
    </w:p>
    <w:p w:rsidRPr="00914A5D" w:rsidR="00921351" w:rsidP="00914A5D" w:rsidRDefault="00921351" w14:paraId="18859541" w14:textId="77777777">
      <w:pPr>
        <w:ind w:left="720"/>
        <w:rPr>
          <w:rFonts w:ascii="Times New Roman" w:hAnsi="Times New Roman"/>
        </w:rPr>
      </w:pPr>
    </w:p>
    <w:p w:rsidRPr="00914A5D" w:rsidR="00792B9D" w:rsidP="00914A5D" w:rsidRDefault="00792B9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 xml:space="preserve">Describe any assurance of confidentiality provided to respondents and the basis for the assurance in statute, </w:t>
      </w:r>
      <w:proofErr w:type="gramStart"/>
      <w:r w:rsidRPr="00914A5D">
        <w:rPr>
          <w:rFonts w:ascii="Times New Roman" w:hAnsi="Times New Roman"/>
          <w:b/>
        </w:rPr>
        <w:t>regulation</w:t>
      </w:r>
      <w:proofErr w:type="gramEnd"/>
      <w:r w:rsidRPr="00914A5D">
        <w:rPr>
          <w:rFonts w:ascii="Times New Roman" w:hAnsi="Times New Roman"/>
          <w:b/>
        </w:rPr>
        <w:t xml:space="preserve"> or agency policy.</w:t>
      </w:r>
    </w:p>
    <w:p w:rsidRPr="00914A5D" w:rsidR="001A595D" w:rsidP="00914A5D" w:rsidRDefault="001A595D" w14:paraId="56191D66" w14:textId="77777777">
      <w:pPr>
        <w:tabs>
          <w:tab w:val="left" w:pos="-1440"/>
        </w:tabs>
        <w:ind w:left="720"/>
        <w:rPr>
          <w:rFonts w:ascii="Times New Roman" w:hAnsi="Times New Roman"/>
        </w:rPr>
      </w:pPr>
    </w:p>
    <w:p w:rsidR="006E189D" w:rsidP="006E189D" w:rsidRDefault="006E189D" w14:paraId="1BD1EF52" w14:textId="221E604B">
      <w:pPr>
        <w:keepNext/>
        <w:ind w:left="716" w:firstLine="4"/>
        <w:rPr>
          <w:rFonts w:ascii="Times New Roman" w:hAnsi="Times New Roman"/>
          <w:color w:val="000000"/>
        </w:rPr>
      </w:pPr>
      <w:bookmarkStart w:name="_Hlk74639675" w:id="0"/>
      <w:r>
        <w:rPr>
          <w:rFonts w:ascii="Times New Roman" w:hAnsi="Times New Roman"/>
          <w:color w:val="000000"/>
        </w:rPr>
        <w:t>There is no assurance of confidentiality</w:t>
      </w:r>
      <w:r w:rsidR="00CE20E4">
        <w:rPr>
          <w:rFonts w:ascii="Times New Roman" w:hAnsi="Times New Roman"/>
          <w:color w:val="000000"/>
        </w:rPr>
        <w:t>.</w:t>
      </w:r>
      <w:bookmarkEnd w:id="0"/>
      <w:r w:rsidR="00CE20E4">
        <w:rPr>
          <w:rFonts w:ascii="Times New Roman" w:hAnsi="Times New Roman"/>
          <w:color w:val="000000"/>
        </w:rPr>
        <w:t xml:space="preserve"> </w:t>
      </w:r>
      <w:r>
        <w:rPr>
          <w:rFonts w:ascii="Times New Roman" w:hAnsi="Times New Roman"/>
          <w:color w:val="000000"/>
        </w:rPr>
        <w:t xml:space="preserve"> The information requested on these forms is associated with a separate benefit request that is authorized by the Immigration and Nationality Act</w:t>
      </w:r>
      <w:r w:rsidR="00CE20E4">
        <w:rPr>
          <w:rFonts w:ascii="Times New Roman" w:hAnsi="Times New Roman"/>
          <w:color w:val="000000"/>
        </w:rPr>
        <w:t xml:space="preserve">. </w:t>
      </w:r>
      <w:r>
        <w:rPr>
          <w:rFonts w:ascii="Times New Roman" w:hAnsi="Times New Roman"/>
          <w:color w:val="000000"/>
        </w:rPr>
        <w:t>These forms typically require no additional supporting evidence or attachments</w:t>
      </w:r>
      <w:r w:rsidR="00CE20E4">
        <w:rPr>
          <w:rFonts w:ascii="Times New Roman" w:hAnsi="Times New Roman"/>
          <w:color w:val="000000"/>
        </w:rPr>
        <w:t xml:space="preserve">. </w:t>
      </w:r>
      <w:r>
        <w:rPr>
          <w:rFonts w:ascii="Times New Roman" w:hAnsi="Times New Roman"/>
          <w:color w:val="000000"/>
        </w:rPr>
        <w:t>The primary purpose for providing the requested information on this benefit request is to obtain the necessary information to document the eligibility of the attorney or accredited representative of the applicant or petitioner</w:t>
      </w:r>
      <w:r w:rsidR="00CE20E4">
        <w:rPr>
          <w:rFonts w:ascii="Times New Roman" w:hAnsi="Times New Roman"/>
          <w:color w:val="000000"/>
        </w:rPr>
        <w:t xml:space="preserve">. </w:t>
      </w:r>
      <w:r>
        <w:rPr>
          <w:rFonts w:ascii="Times New Roman" w:hAnsi="Times New Roman"/>
          <w:color w:val="000000"/>
        </w:rPr>
        <w:t xml:space="preserve">The information the applicant/petitioner/attorney or accredited representative provides is voluntary; however, failure to provide the requested information will result in failure to associate the applicant’s benefit request with the appearance of an attorney or accredited representative. </w:t>
      </w:r>
    </w:p>
    <w:p w:rsidR="006E189D" w:rsidP="006E189D" w:rsidRDefault="006E189D" w14:paraId="5FD6D6C8" w14:textId="77777777">
      <w:pPr>
        <w:keepNext/>
        <w:ind w:left="716" w:firstLine="4"/>
        <w:rPr>
          <w:rFonts w:ascii="Times New Roman" w:hAnsi="Times New Roman"/>
          <w:color w:val="000000"/>
        </w:rPr>
      </w:pPr>
    </w:p>
    <w:p w:rsidR="006E189D" w:rsidP="006E189D" w:rsidRDefault="006E189D" w14:paraId="4FFAA71F" w14:textId="77777777">
      <w:pPr>
        <w:keepNext/>
        <w:ind w:left="716" w:firstLine="4"/>
        <w:rPr>
          <w:rFonts w:ascii="Times New Roman" w:hAnsi="Times New Roman"/>
          <w:color w:val="000000"/>
        </w:rPr>
      </w:pPr>
      <w:r>
        <w:rPr>
          <w:rFonts w:ascii="Times New Roman" w:hAnsi="Times New Roman"/>
          <w:color w:val="000000"/>
        </w:rPr>
        <w:t>The information the applicant provides on this benefit request may be shared with other Federal, State, local, and foreign government agencies and authorized organizations following approved routine uses described in the associated published system of record notices:</w:t>
      </w:r>
    </w:p>
    <w:p w:rsidR="006E189D" w:rsidP="006E189D" w:rsidRDefault="006E189D" w14:paraId="5DEA42C0" w14:textId="19C91F63">
      <w:pPr>
        <w:keepNext/>
        <w:ind w:left="716" w:firstLine="4"/>
        <w:rPr>
          <w:rFonts w:ascii="Times New Roman" w:hAnsi="Times New Roman"/>
          <w:color w:val="000000"/>
        </w:rPr>
      </w:pPr>
    </w:p>
    <w:p w:rsidR="009C12BC" w:rsidP="006E189D" w:rsidRDefault="009C12BC" w14:paraId="53C5D61B" w14:textId="4290D647">
      <w:pPr>
        <w:keepNext/>
        <w:ind w:left="716" w:firstLine="4"/>
        <w:rPr>
          <w:rFonts w:ascii="Times New Roman" w:hAnsi="Times New Roman"/>
          <w:color w:val="000000"/>
        </w:rPr>
      </w:pPr>
      <w:r>
        <w:rPr>
          <w:rFonts w:ascii="Times New Roman" w:hAnsi="Times New Roman"/>
          <w:color w:val="000000"/>
        </w:rPr>
        <w:t>The associated System of Records Notices are:</w:t>
      </w:r>
    </w:p>
    <w:p w:rsidRPr="009C12BC" w:rsidR="009C12BC" w:rsidP="009C12BC" w:rsidRDefault="009C12BC" w14:paraId="7B17264B" w14:textId="749B6BFA">
      <w:pPr>
        <w:pStyle w:val="ListParagraph"/>
        <w:keepNext/>
        <w:numPr>
          <w:ilvl w:val="0"/>
          <w:numId w:val="14"/>
        </w:numPr>
        <w:ind w:left="1440"/>
        <w:rPr>
          <w:rFonts w:ascii="Times New Roman" w:hAnsi="Times New Roman"/>
          <w:color w:val="000000"/>
        </w:rPr>
      </w:pPr>
      <w:r w:rsidRPr="009C12BC">
        <w:rPr>
          <w:rFonts w:ascii="Times New Roman" w:hAnsi="Times New Roman"/>
          <w:color w:val="000000"/>
        </w:rPr>
        <w:t xml:space="preserve">DHS/USCIS/ICE/CBP-001 Alien File, Index, and National File Tracking System of Records, September 18, 2017, 82 FR </w:t>
      </w:r>
      <w:proofErr w:type="gramStart"/>
      <w:r w:rsidRPr="009C12BC">
        <w:rPr>
          <w:rFonts w:ascii="Times New Roman" w:hAnsi="Times New Roman"/>
          <w:color w:val="000000"/>
        </w:rPr>
        <w:t>43556;</w:t>
      </w:r>
      <w:proofErr w:type="gramEnd"/>
    </w:p>
    <w:p w:rsidR="009C12BC" w:rsidP="009C12BC" w:rsidRDefault="009C12BC" w14:paraId="41DD2476" w14:textId="77777777">
      <w:pPr>
        <w:pStyle w:val="ListParagraph"/>
        <w:keepNext/>
        <w:numPr>
          <w:ilvl w:val="0"/>
          <w:numId w:val="14"/>
        </w:numPr>
        <w:ind w:left="1440"/>
        <w:rPr>
          <w:rFonts w:ascii="Times New Roman" w:hAnsi="Times New Roman"/>
          <w:color w:val="000000"/>
        </w:rPr>
      </w:pPr>
      <w:r w:rsidRPr="009C12BC">
        <w:rPr>
          <w:rFonts w:ascii="Times New Roman" w:hAnsi="Times New Roman"/>
          <w:color w:val="000000"/>
        </w:rPr>
        <w:t xml:space="preserve">DHS/USCIS-005 Inter-Country Adoptions Security, November 8, 2016, 81 FR </w:t>
      </w:r>
      <w:proofErr w:type="gramStart"/>
      <w:r w:rsidRPr="009C12BC">
        <w:rPr>
          <w:rFonts w:ascii="Times New Roman" w:hAnsi="Times New Roman"/>
          <w:color w:val="000000"/>
        </w:rPr>
        <w:t>78614;</w:t>
      </w:r>
      <w:proofErr w:type="gramEnd"/>
    </w:p>
    <w:p w:rsidR="009C12BC" w:rsidP="009C12BC" w:rsidRDefault="009C12BC" w14:paraId="1FACFE60" w14:textId="77777777">
      <w:pPr>
        <w:pStyle w:val="ListParagraph"/>
        <w:keepNext/>
        <w:numPr>
          <w:ilvl w:val="0"/>
          <w:numId w:val="14"/>
        </w:numPr>
        <w:ind w:left="1440"/>
        <w:rPr>
          <w:rFonts w:ascii="Times New Roman" w:hAnsi="Times New Roman"/>
          <w:color w:val="000000"/>
        </w:rPr>
      </w:pPr>
      <w:r w:rsidRPr="009C12BC">
        <w:rPr>
          <w:rFonts w:ascii="Times New Roman" w:hAnsi="Times New Roman"/>
          <w:color w:val="000000"/>
        </w:rPr>
        <w:t xml:space="preserve">DHS/USCIS-006 Fraud Detection and National Security Records (FDNS), August 8, 2012, 77 FR </w:t>
      </w:r>
      <w:proofErr w:type="gramStart"/>
      <w:r w:rsidRPr="009C12BC">
        <w:rPr>
          <w:rFonts w:ascii="Times New Roman" w:hAnsi="Times New Roman"/>
          <w:color w:val="000000"/>
        </w:rPr>
        <w:t>47411;</w:t>
      </w:r>
      <w:proofErr w:type="gramEnd"/>
    </w:p>
    <w:p w:rsidR="009C12BC" w:rsidP="009C12BC" w:rsidRDefault="009C12BC" w14:paraId="56A3C103" w14:textId="77777777">
      <w:pPr>
        <w:pStyle w:val="ListParagraph"/>
        <w:keepNext/>
        <w:numPr>
          <w:ilvl w:val="0"/>
          <w:numId w:val="14"/>
        </w:numPr>
        <w:ind w:left="1440"/>
        <w:rPr>
          <w:rFonts w:ascii="Times New Roman" w:hAnsi="Times New Roman"/>
          <w:color w:val="000000"/>
        </w:rPr>
      </w:pPr>
      <w:r w:rsidRPr="009C12BC">
        <w:rPr>
          <w:rFonts w:ascii="Times New Roman" w:hAnsi="Times New Roman"/>
          <w:color w:val="000000"/>
        </w:rPr>
        <w:t xml:space="preserve">DHS/USCIS-007 Benefits Information System, October 10, 2019, 84 FR </w:t>
      </w:r>
      <w:proofErr w:type="gramStart"/>
      <w:r w:rsidRPr="009C12BC">
        <w:rPr>
          <w:rFonts w:ascii="Times New Roman" w:hAnsi="Times New Roman"/>
          <w:color w:val="000000"/>
        </w:rPr>
        <w:t>54622;</w:t>
      </w:r>
      <w:proofErr w:type="gramEnd"/>
    </w:p>
    <w:p w:rsidRPr="009C12BC" w:rsidR="009C12BC" w:rsidP="009C12BC" w:rsidRDefault="009C12BC" w14:paraId="26162838" w14:textId="752990C5">
      <w:pPr>
        <w:pStyle w:val="ListParagraph"/>
        <w:keepNext/>
        <w:numPr>
          <w:ilvl w:val="0"/>
          <w:numId w:val="14"/>
        </w:numPr>
        <w:ind w:left="1440"/>
        <w:rPr>
          <w:rFonts w:ascii="Times New Roman" w:hAnsi="Times New Roman"/>
          <w:color w:val="000000"/>
        </w:rPr>
      </w:pPr>
      <w:r w:rsidRPr="009C12BC">
        <w:rPr>
          <w:rFonts w:ascii="Times New Roman" w:hAnsi="Times New Roman"/>
          <w:color w:val="000000"/>
        </w:rPr>
        <w:t>DHS/USCIS-017 Refugee Case Processing and Security Screening Information System of Records, October 19, 2016, 81 FR 72075; and</w:t>
      </w:r>
    </w:p>
    <w:p w:rsidR="006E189D" w:rsidP="009C12BC" w:rsidRDefault="009C12BC" w14:paraId="65B4D713" w14:textId="1A905BD3">
      <w:pPr>
        <w:pStyle w:val="ListParagraph"/>
        <w:keepNext/>
        <w:numPr>
          <w:ilvl w:val="0"/>
          <w:numId w:val="14"/>
        </w:numPr>
        <w:ind w:left="1440"/>
        <w:rPr>
          <w:rFonts w:ascii="Times New Roman" w:hAnsi="Times New Roman"/>
          <w:color w:val="000000"/>
        </w:rPr>
      </w:pPr>
      <w:r w:rsidRPr="009C12BC">
        <w:rPr>
          <w:rFonts w:ascii="Times New Roman" w:hAnsi="Times New Roman"/>
          <w:color w:val="000000"/>
        </w:rPr>
        <w:t xml:space="preserve">DHS/USCIS-010 Asylum Information and Pre-Screening System of Records, </w:t>
      </w:r>
      <w:r w:rsidRPr="009C12BC">
        <w:rPr>
          <w:rFonts w:ascii="Times New Roman" w:hAnsi="Times New Roman"/>
          <w:color w:val="000000"/>
        </w:rPr>
        <w:lastRenderedPageBreak/>
        <w:t>November 30, 2015, 80 FR 74781</w:t>
      </w:r>
      <w:r>
        <w:rPr>
          <w:rFonts w:ascii="Times New Roman" w:hAnsi="Times New Roman"/>
          <w:color w:val="000000"/>
        </w:rPr>
        <w:t>.</w:t>
      </w:r>
    </w:p>
    <w:p w:rsidRPr="009C12BC" w:rsidR="009C12BC" w:rsidP="009C12BC" w:rsidRDefault="009C12BC" w14:paraId="5DCED954" w14:textId="77777777">
      <w:pPr>
        <w:keepNext/>
        <w:rPr>
          <w:rFonts w:ascii="Times New Roman" w:hAnsi="Times New Roman"/>
          <w:color w:val="000000"/>
        </w:rPr>
      </w:pPr>
    </w:p>
    <w:p w:rsidR="006E189D" w:rsidP="006E189D" w:rsidRDefault="006E189D" w14:paraId="0C8A91FB" w14:textId="433435C4">
      <w:pPr>
        <w:keepNext/>
        <w:ind w:left="716" w:firstLine="4"/>
        <w:rPr>
          <w:rFonts w:ascii="Times New Roman" w:hAnsi="Times New Roman"/>
          <w:color w:val="000000"/>
        </w:rPr>
      </w:pPr>
      <w:r>
        <w:rPr>
          <w:rFonts w:ascii="Times New Roman" w:hAnsi="Times New Roman"/>
          <w:color w:val="000000"/>
        </w:rPr>
        <w:t>The associated Privacy Impact Assessments are:</w:t>
      </w:r>
    </w:p>
    <w:p w:rsidR="009C12BC" w:rsidP="009C12BC" w:rsidRDefault="009C12BC" w14:paraId="2ACCF969" w14:textId="77777777">
      <w:pPr>
        <w:pStyle w:val="ListParagraph"/>
        <w:numPr>
          <w:ilvl w:val="0"/>
          <w:numId w:val="12"/>
        </w:numPr>
        <w:tabs>
          <w:tab w:val="left" w:pos="-1440"/>
        </w:tabs>
        <w:rPr>
          <w:rFonts w:ascii="Times New Roman" w:hAnsi="Times New Roman"/>
        </w:rPr>
      </w:pPr>
      <w:r w:rsidRPr="009C12BC">
        <w:rPr>
          <w:rFonts w:ascii="Times New Roman" w:hAnsi="Times New Roman"/>
        </w:rPr>
        <w:t>DHS/USCIS/PIA-003 Integrated Digitization Document Management Program (IDDMP</w:t>
      </w:r>
      <w:proofErr w:type="gramStart"/>
      <w:r w:rsidRPr="009C12BC">
        <w:rPr>
          <w:rFonts w:ascii="Times New Roman" w:hAnsi="Times New Roman"/>
        </w:rPr>
        <w:t>);</w:t>
      </w:r>
      <w:proofErr w:type="gramEnd"/>
      <w:r w:rsidRPr="009C12BC">
        <w:rPr>
          <w:rFonts w:ascii="Times New Roman" w:hAnsi="Times New Roman"/>
        </w:rPr>
        <w:t xml:space="preserve"> </w:t>
      </w:r>
    </w:p>
    <w:p w:rsidR="009C12BC" w:rsidP="009C12BC" w:rsidRDefault="009C12BC" w14:paraId="688E362F" w14:textId="77777777">
      <w:pPr>
        <w:pStyle w:val="ListParagraph"/>
        <w:numPr>
          <w:ilvl w:val="0"/>
          <w:numId w:val="12"/>
        </w:numPr>
        <w:tabs>
          <w:tab w:val="left" w:pos="-1440"/>
        </w:tabs>
        <w:rPr>
          <w:rFonts w:ascii="Times New Roman" w:hAnsi="Times New Roman"/>
        </w:rPr>
      </w:pPr>
      <w:r w:rsidRPr="009C12BC">
        <w:rPr>
          <w:rFonts w:ascii="Times New Roman" w:hAnsi="Times New Roman"/>
        </w:rPr>
        <w:t>DHS/USCIS/PIA-007 Domestically Filed Inter-</w:t>
      </w:r>
      <w:proofErr w:type="gramStart"/>
      <w:r w:rsidRPr="009C12BC">
        <w:rPr>
          <w:rFonts w:ascii="Times New Roman" w:hAnsi="Times New Roman"/>
        </w:rPr>
        <w:t>country</w:t>
      </w:r>
      <w:proofErr w:type="gramEnd"/>
      <w:r w:rsidRPr="009C12BC">
        <w:rPr>
          <w:rFonts w:ascii="Times New Roman" w:hAnsi="Times New Roman"/>
        </w:rPr>
        <w:t xml:space="preserve"> Adoptions Applications and Petitions; </w:t>
      </w:r>
    </w:p>
    <w:p w:rsidR="009C12BC" w:rsidP="009C12BC" w:rsidRDefault="009C12BC" w14:paraId="4585D425" w14:textId="77777777">
      <w:pPr>
        <w:pStyle w:val="ListParagraph"/>
        <w:numPr>
          <w:ilvl w:val="0"/>
          <w:numId w:val="12"/>
        </w:numPr>
        <w:tabs>
          <w:tab w:val="left" w:pos="-1440"/>
        </w:tabs>
        <w:rPr>
          <w:rFonts w:ascii="Times New Roman" w:hAnsi="Times New Roman"/>
        </w:rPr>
      </w:pPr>
      <w:r w:rsidRPr="009C12BC">
        <w:rPr>
          <w:rFonts w:ascii="Times New Roman" w:hAnsi="Times New Roman"/>
        </w:rPr>
        <w:t>DHS/USCIS/PIA-013 Fraud Detection and National Security Data System (FDNS-DS</w:t>
      </w:r>
      <w:proofErr w:type="gramStart"/>
      <w:r w:rsidRPr="009C12BC">
        <w:rPr>
          <w:rFonts w:ascii="Times New Roman" w:hAnsi="Times New Roman"/>
        </w:rPr>
        <w:t>);</w:t>
      </w:r>
      <w:proofErr w:type="gramEnd"/>
      <w:r w:rsidRPr="009C12BC">
        <w:rPr>
          <w:rFonts w:ascii="Times New Roman" w:hAnsi="Times New Roman"/>
        </w:rPr>
        <w:t xml:space="preserve"> </w:t>
      </w:r>
    </w:p>
    <w:p w:rsidR="009C12BC" w:rsidP="009C12BC" w:rsidRDefault="009C12BC" w14:paraId="3AC6478E" w14:textId="77777777">
      <w:pPr>
        <w:pStyle w:val="ListParagraph"/>
        <w:numPr>
          <w:ilvl w:val="0"/>
          <w:numId w:val="12"/>
        </w:numPr>
        <w:tabs>
          <w:tab w:val="left" w:pos="-1440"/>
        </w:tabs>
        <w:rPr>
          <w:rFonts w:ascii="Times New Roman" w:hAnsi="Times New Roman"/>
        </w:rPr>
      </w:pPr>
      <w:r w:rsidRPr="009C12BC">
        <w:rPr>
          <w:rFonts w:ascii="Times New Roman" w:hAnsi="Times New Roman"/>
        </w:rPr>
        <w:t xml:space="preserve">DHS/USCIS/PIA-016 Computer Linked Application Information Management System (CLAIMS 3) and Associated </w:t>
      </w:r>
      <w:proofErr w:type="gramStart"/>
      <w:r w:rsidRPr="009C12BC">
        <w:rPr>
          <w:rFonts w:ascii="Times New Roman" w:hAnsi="Times New Roman"/>
        </w:rPr>
        <w:t>Systems;</w:t>
      </w:r>
      <w:proofErr w:type="gramEnd"/>
      <w:r w:rsidRPr="009C12BC">
        <w:rPr>
          <w:rFonts w:ascii="Times New Roman" w:hAnsi="Times New Roman"/>
        </w:rPr>
        <w:t xml:space="preserve"> </w:t>
      </w:r>
    </w:p>
    <w:p w:rsidR="009C12BC" w:rsidP="009C12BC" w:rsidRDefault="009C12BC" w14:paraId="060F3F77" w14:textId="77777777">
      <w:pPr>
        <w:pStyle w:val="ListParagraph"/>
        <w:numPr>
          <w:ilvl w:val="0"/>
          <w:numId w:val="12"/>
        </w:numPr>
        <w:tabs>
          <w:tab w:val="left" w:pos="-1440"/>
        </w:tabs>
        <w:rPr>
          <w:rFonts w:ascii="Times New Roman" w:hAnsi="Times New Roman"/>
        </w:rPr>
      </w:pPr>
      <w:r w:rsidRPr="009C12BC">
        <w:rPr>
          <w:rFonts w:ascii="Times New Roman" w:hAnsi="Times New Roman"/>
        </w:rPr>
        <w:t xml:space="preserve">DHS/USCIS/PIA-027 USCIS Asylum </w:t>
      </w:r>
      <w:proofErr w:type="gramStart"/>
      <w:r w:rsidRPr="009C12BC">
        <w:rPr>
          <w:rFonts w:ascii="Times New Roman" w:hAnsi="Times New Roman"/>
        </w:rPr>
        <w:t>Division;</w:t>
      </w:r>
      <w:proofErr w:type="gramEnd"/>
      <w:r w:rsidRPr="009C12BC">
        <w:rPr>
          <w:rFonts w:ascii="Times New Roman" w:hAnsi="Times New Roman"/>
        </w:rPr>
        <w:t xml:space="preserve"> </w:t>
      </w:r>
    </w:p>
    <w:p w:rsidR="00EC5F60" w:rsidP="009C12BC" w:rsidRDefault="009C12BC" w14:paraId="4F263E5B" w14:textId="3DAB788F">
      <w:pPr>
        <w:pStyle w:val="ListParagraph"/>
        <w:numPr>
          <w:ilvl w:val="0"/>
          <w:numId w:val="12"/>
        </w:numPr>
        <w:tabs>
          <w:tab w:val="left" w:pos="-1440"/>
        </w:tabs>
        <w:rPr>
          <w:rFonts w:ascii="Times New Roman" w:hAnsi="Times New Roman"/>
        </w:rPr>
      </w:pPr>
      <w:r w:rsidRPr="009C12BC">
        <w:rPr>
          <w:rFonts w:ascii="Times New Roman" w:hAnsi="Times New Roman"/>
        </w:rPr>
        <w:t>DHS/USCIS/PIA-056 USCIS ELIS</w:t>
      </w:r>
      <w:r>
        <w:rPr>
          <w:rFonts w:ascii="Times New Roman" w:hAnsi="Times New Roman"/>
        </w:rPr>
        <w:t>; and</w:t>
      </w:r>
    </w:p>
    <w:p w:rsidR="009C12BC" w:rsidP="009C12BC" w:rsidRDefault="009C12BC" w14:paraId="4180C83F" w14:textId="250B210E">
      <w:pPr>
        <w:pStyle w:val="ListParagraph"/>
        <w:numPr>
          <w:ilvl w:val="0"/>
          <w:numId w:val="12"/>
        </w:numPr>
        <w:tabs>
          <w:tab w:val="left" w:pos="-1440"/>
        </w:tabs>
        <w:rPr>
          <w:rFonts w:ascii="Times New Roman" w:hAnsi="Times New Roman"/>
        </w:rPr>
      </w:pPr>
      <w:r w:rsidRPr="009C12BC">
        <w:rPr>
          <w:rFonts w:ascii="Times New Roman" w:hAnsi="Times New Roman"/>
        </w:rPr>
        <w:t>DHS/USCIS/PIA-064 myUSCIS</w:t>
      </w:r>
      <w:r>
        <w:rPr>
          <w:rFonts w:ascii="Times New Roman" w:hAnsi="Times New Roman"/>
        </w:rPr>
        <w:t>.</w:t>
      </w:r>
    </w:p>
    <w:p w:rsidRPr="009C12BC" w:rsidR="009C12BC" w:rsidP="009C12BC" w:rsidRDefault="009C12BC" w14:paraId="36FFD986" w14:textId="77777777">
      <w:pPr>
        <w:pStyle w:val="ListParagraph"/>
        <w:tabs>
          <w:tab w:val="left" w:pos="-1440"/>
        </w:tabs>
        <w:ind w:left="1440"/>
        <w:rPr>
          <w:rFonts w:ascii="Times New Roman" w:hAnsi="Times New Roman"/>
        </w:rPr>
      </w:pPr>
    </w:p>
    <w:p w:rsidRPr="00B1471A" w:rsidR="00B27061" w:rsidP="00914A5D" w:rsidRDefault="00B27061"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14:paraId="4E1F5D32" w14:textId="77777777">
      <w:pPr>
        <w:tabs>
          <w:tab w:val="left" w:pos="-1440"/>
        </w:tabs>
        <w:ind w:left="720"/>
        <w:rPr>
          <w:rFonts w:ascii="Times New Roman" w:hAnsi="Times New Roman"/>
        </w:rPr>
      </w:pPr>
      <w:r w:rsidRPr="000B00D2">
        <w:rPr>
          <w:rFonts w:ascii="Times New Roman" w:hAnsi="Times New Roman"/>
        </w:rPr>
        <w:tab/>
      </w:r>
    </w:p>
    <w:p w:rsidR="006E189D" w:rsidP="006E189D" w:rsidRDefault="006E189D" w14:paraId="66309292" w14:textId="77777777">
      <w:pPr>
        <w:tabs>
          <w:tab w:val="left" w:pos="-1440"/>
        </w:tabs>
        <w:ind w:left="720"/>
        <w:rPr>
          <w:rFonts w:ascii="Times New Roman" w:hAnsi="Times New Roman"/>
        </w:rPr>
      </w:pPr>
      <w:r>
        <w:rPr>
          <w:rFonts w:ascii="Times New Roman" w:hAnsi="Times New Roman"/>
        </w:rPr>
        <w:t>There are no questions of a sensitive nature.</w:t>
      </w:r>
    </w:p>
    <w:p w:rsidRPr="008A4764" w:rsidR="00494557" w:rsidP="00914A5D" w:rsidRDefault="00494557" w14:paraId="56378724" w14:textId="77777777">
      <w:pPr>
        <w:tabs>
          <w:tab w:val="left" w:pos="-1440"/>
        </w:tabs>
        <w:ind w:left="720"/>
        <w:rPr>
          <w:rFonts w:ascii="Times New Roman" w:hAnsi="Times New Roman"/>
        </w:rPr>
      </w:pPr>
    </w:p>
    <w:p w:rsidRPr="008A4764" w:rsidR="00B27061" w:rsidP="00914A5D" w:rsidRDefault="00B27061"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Pr="0029577A" w:rsidR="006C79B6" w:rsidP="00914A5D" w:rsidRDefault="006C79B6" w14:paraId="0F70CC3C" w14:textId="77777777">
      <w:pPr>
        <w:tabs>
          <w:tab w:val="left" w:pos="-1440"/>
        </w:tabs>
        <w:ind w:left="1440" w:hanging="720"/>
        <w:rPr>
          <w:rFonts w:ascii="Times New Roman" w:hAnsi="Times New Roman"/>
          <w:b/>
        </w:rPr>
      </w:pPr>
    </w:p>
    <w:p w:rsidRPr="00D80E94" w:rsidR="00B27061" w:rsidP="00914A5D" w:rsidRDefault="00B27061"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Pr="00914A5D" w:rsidR="00B27061" w:rsidP="00914A5D" w:rsidRDefault="00B27061" w14:paraId="4733A807" w14:textId="77777777">
      <w:pPr>
        <w:tabs>
          <w:tab w:val="left" w:pos="1080"/>
        </w:tabs>
        <w:ind w:left="1080" w:hanging="360"/>
        <w:rPr>
          <w:rFonts w:ascii="Times New Roman" w:hAnsi="Times New Roman"/>
          <w:b/>
        </w:rPr>
      </w:pPr>
    </w:p>
    <w:p w:rsidRPr="00914A5D" w:rsidR="00B27061" w:rsidP="00914A5D" w:rsidRDefault="00B27061"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 xml:space="preserve">If this request for approval covers more than one form, provide separate hour burden estimates for each </w:t>
      </w:r>
      <w:proofErr w:type="gramStart"/>
      <w:r w:rsidRPr="00914A5D">
        <w:rPr>
          <w:rFonts w:ascii="Times New Roman" w:hAnsi="Times New Roman"/>
          <w:b/>
        </w:rPr>
        <w:t>form</w:t>
      </w:r>
      <w:proofErr w:type="gramEnd"/>
      <w:r w:rsidRPr="00914A5D">
        <w:rPr>
          <w:rFonts w:ascii="Times New Roman" w:hAnsi="Times New Roman"/>
          <w:b/>
        </w:rPr>
        <w:t xml:space="preserve"> and aggregate the hour burdens in Item 13 of OMB Form 83-I.</w:t>
      </w:r>
    </w:p>
    <w:p w:rsidRPr="00914A5D" w:rsidR="00B27061" w:rsidP="00914A5D" w:rsidRDefault="00B27061" w14:paraId="63E85FFE" w14:textId="77777777">
      <w:pPr>
        <w:tabs>
          <w:tab w:val="left" w:pos="1080"/>
        </w:tabs>
        <w:ind w:left="1080" w:hanging="360"/>
        <w:rPr>
          <w:rFonts w:ascii="Times New Roman" w:hAnsi="Times New Roman"/>
          <w:b/>
        </w:rPr>
      </w:pPr>
    </w:p>
    <w:p w:rsidR="00B27061" w:rsidP="00914A5D" w:rsidRDefault="00B27061" w14:paraId="64B78623" w14:textId="1889C1FC">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 xml:space="preserve">Provide estimates of annualized cost to respondents for the hour burdens for collections of information, identifying and using appropriate wage rate categories. The cost of contracting out or paying outside parties for information </w:t>
      </w:r>
      <w:r w:rsidRPr="00914A5D">
        <w:rPr>
          <w:rFonts w:ascii="Times New Roman" w:hAnsi="Times New Roman"/>
          <w:b/>
        </w:rPr>
        <w:lastRenderedPageBreak/>
        <w:t>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E77B24" w:rsidP="00914A5D" w:rsidRDefault="00E77B24" w14:paraId="6FA1D802" w14:textId="77777777">
      <w:pPr>
        <w:tabs>
          <w:tab w:val="left" w:pos="-1440"/>
          <w:tab w:val="left" w:pos="1080"/>
        </w:tabs>
        <w:ind w:left="1080" w:hanging="360"/>
        <w:rPr>
          <w:rFonts w:ascii="Times New Roman" w:hAnsi="Times New Roman"/>
          <w:b/>
        </w:rPr>
      </w:pPr>
    </w:p>
    <w:tbl>
      <w:tblPr>
        <w:tblW w:w="10110" w:type="dxa"/>
        <w:tblInd w:w="93" w:type="dxa"/>
        <w:tblLook w:val="04A0" w:firstRow="1" w:lastRow="0" w:firstColumn="1" w:lastColumn="0" w:noHBand="0" w:noVBand="1"/>
      </w:tblPr>
      <w:tblGrid>
        <w:gridCol w:w="1272"/>
        <w:gridCol w:w="1083"/>
        <w:gridCol w:w="1239"/>
        <w:gridCol w:w="1180"/>
        <w:gridCol w:w="1061"/>
        <w:gridCol w:w="983"/>
        <w:gridCol w:w="1016"/>
        <w:gridCol w:w="960"/>
        <w:gridCol w:w="1316"/>
      </w:tblGrid>
      <w:tr w:rsidRPr="00E77B24" w:rsidR="00E77B24" w:rsidTr="00314330" w14:paraId="652BBD83" w14:textId="77777777">
        <w:trPr>
          <w:trHeight w:val="315"/>
        </w:trPr>
        <w:tc>
          <w:tcPr>
            <w:tcW w:w="1272"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E77B24" w:rsidR="00E77B24" w:rsidP="00E77B24" w:rsidRDefault="00E77B24" w14:paraId="2EE8C920"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w:t>
            </w:r>
          </w:p>
        </w:tc>
        <w:tc>
          <w:tcPr>
            <w:tcW w:w="1083"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3378A8F7"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 </w:t>
            </w:r>
          </w:p>
        </w:tc>
        <w:tc>
          <w:tcPr>
            <w:tcW w:w="1239"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36F6EB7D"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A</w:t>
            </w:r>
          </w:p>
        </w:tc>
        <w:tc>
          <w:tcPr>
            <w:tcW w:w="1180"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39B4F97F"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B</w:t>
            </w:r>
          </w:p>
        </w:tc>
        <w:tc>
          <w:tcPr>
            <w:tcW w:w="1061"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6ED443DE"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C (=</w:t>
            </w:r>
            <w:proofErr w:type="spellStart"/>
            <w:r w:rsidRPr="00E77B24">
              <w:rPr>
                <w:rFonts w:ascii="Times New Roman" w:hAnsi="Times New Roman"/>
                <w:color w:val="000000"/>
                <w:sz w:val="20"/>
                <w:szCs w:val="22"/>
              </w:rPr>
              <w:t>AxB</w:t>
            </w:r>
            <w:proofErr w:type="spellEnd"/>
            <w:r w:rsidRPr="00E77B24">
              <w:rPr>
                <w:rFonts w:ascii="Times New Roman" w:hAnsi="Times New Roman"/>
                <w:color w:val="000000"/>
                <w:sz w:val="20"/>
                <w:szCs w:val="22"/>
              </w:rPr>
              <w:t>)</w:t>
            </w:r>
          </w:p>
        </w:tc>
        <w:tc>
          <w:tcPr>
            <w:tcW w:w="983"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603C8778"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D</w:t>
            </w:r>
          </w:p>
        </w:tc>
        <w:tc>
          <w:tcPr>
            <w:tcW w:w="1016"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0D25EF1F"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 (=</w:t>
            </w:r>
            <w:proofErr w:type="spellStart"/>
            <w:r w:rsidRPr="00E77B24">
              <w:rPr>
                <w:rFonts w:ascii="Times New Roman" w:hAnsi="Times New Roman"/>
                <w:color w:val="000000"/>
                <w:sz w:val="20"/>
                <w:szCs w:val="22"/>
              </w:rPr>
              <w:t>CxD</w:t>
            </w:r>
            <w:proofErr w:type="spellEnd"/>
            <w:r w:rsidRPr="00E77B24">
              <w:rPr>
                <w:rFonts w:ascii="Times New Roman" w:hAnsi="Times New Roman"/>
                <w:color w:val="000000"/>
                <w:sz w:val="20"/>
                <w:szCs w:val="22"/>
              </w:rPr>
              <w:t>)</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03533AA7"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F</w:t>
            </w:r>
          </w:p>
        </w:tc>
        <w:tc>
          <w:tcPr>
            <w:tcW w:w="1316"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2AFDC999"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w:t>
            </w:r>
            <w:proofErr w:type="spellStart"/>
            <w:r w:rsidRPr="00E77B24">
              <w:rPr>
                <w:rFonts w:ascii="Times New Roman" w:hAnsi="Times New Roman"/>
                <w:color w:val="000000"/>
                <w:sz w:val="20"/>
                <w:szCs w:val="22"/>
              </w:rPr>
              <w:t>ExF</w:t>
            </w:r>
            <w:proofErr w:type="spellEnd"/>
            <w:r w:rsidRPr="00E77B24">
              <w:rPr>
                <w:rFonts w:ascii="Times New Roman" w:hAnsi="Times New Roman"/>
                <w:color w:val="000000"/>
                <w:sz w:val="20"/>
                <w:szCs w:val="22"/>
              </w:rPr>
              <w:t>)</w:t>
            </w:r>
          </w:p>
        </w:tc>
      </w:tr>
      <w:tr w:rsidRPr="00E77B24" w:rsidR="00E77B24" w:rsidTr="00314330" w14:paraId="0A738CBD" w14:textId="77777777">
        <w:trPr>
          <w:trHeight w:val="1290"/>
        </w:trPr>
        <w:tc>
          <w:tcPr>
            <w:tcW w:w="1272" w:type="dxa"/>
            <w:tcBorders>
              <w:top w:val="nil"/>
              <w:left w:val="single" w:color="auto" w:sz="8" w:space="0"/>
              <w:bottom w:val="single" w:color="auto" w:sz="8" w:space="0"/>
              <w:right w:val="single" w:color="auto" w:sz="8" w:space="0"/>
            </w:tcBorders>
            <w:shd w:val="clear" w:color="auto" w:fill="auto"/>
            <w:vAlign w:val="center"/>
            <w:hideMark/>
          </w:tcPr>
          <w:p w:rsidRPr="00E77B24" w:rsidR="00E77B24" w:rsidP="00E77B24" w:rsidRDefault="00E77B24" w14:paraId="5A122DA5"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Type of Respondent</w:t>
            </w:r>
          </w:p>
        </w:tc>
        <w:tc>
          <w:tcPr>
            <w:tcW w:w="1083"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066DF1BB"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Form Name / Form Number</w:t>
            </w:r>
          </w:p>
        </w:tc>
        <w:tc>
          <w:tcPr>
            <w:tcW w:w="1239"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42DF3DCB"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Respondents</w:t>
            </w:r>
          </w:p>
        </w:tc>
        <w:tc>
          <w:tcPr>
            <w:tcW w:w="118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09526AB1"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Responses per Respondent</w:t>
            </w:r>
          </w:p>
        </w:tc>
        <w:tc>
          <w:tcPr>
            <w:tcW w:w="1061"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39D3C8E4"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of Responses</w:t>
            </w:r>
          </w:p>
        </w:tc>
        <w:tc>
          <w:tcPr>
            <w:tcW w:w="983"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0CCE9C56"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Burden per Response (in hours)</w:t>
            </w:r>
          </w:p>
        </w:tc>
        <w:tc>
          <w:tcPr>
            <w:tcW w:w="1016"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6D5049FC"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Burden (in hours)</w:t>
            </w:r>
          </w:p>
        </w:tc>
        <w:tc>
          <w:tcPr>
            <w:tcW w:w="96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3C3331F9"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Hourly Wage Rate*</w:t>
            </w:r>
          </w:p>
        </w:tc>
        <w:tc>
          <w:tcPr>
            <w:tcW w:w="1316"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1310E6D1"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Respondent Cost</w:t>
            </w:r>
          </w:p>
        </w:tc>
      </w:tr>
      <w:tr w:rsidRPr="00E77B24" w:rsidR="003517D4" w:rsidTr="00314330" w14:paraId="2FB58D79" w14:textId="77777777">
        <w:trPr>
          <w:trHeight w:val="315"/>
        </w:trPr>
        <w:tc>
          <w:tcPr>
            <w:tcW w:w="1272" w:type="dxa"/>
            <w:tcBorders>
              <w:top w:val="nil"/>
              <w:left w:val="single" w:color="auto" w:sz="8" w:space="0"/>
              <w:bottom w:val="single" w:color="auto" w:sz="8" w:space="0"/>
              <w:right w:val="single" w:color="auto" w:sz="8" w:space="0"/>
            </w:tcBorders>
            <w:shd w:val="clear" w:color="auto" w:fill="auto"/>
            <w:vAlign w:val="center"/>
            <w:hideMark/>
          </w:tcPr>
          <w:p w:rsidRPr="00E77B24" w:rsidR="003517D4" w:rsidP="003517D4" w:rsidRDefault="003517D4" w14:paraId="0DEAD39A" w14:textId="51907D75">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Businesses or other for-profit</w:t>
            </w:r>
          </w:p>
        </w:tc>
        <w:tc>
          <w:tcPr>
            <w:tcW w:w="1083" w:type="dxa"/>
            <w:tcBorders>
              <w:top w:val="nil"/>
              <w:left w:val="nil"/>
              <w:bottom w:val="single" w:color="auto" w:sz="8" w:space="0"/>
              <w:right w:val="single" w:color="auto" w:sz="8" w:space="0"/>
            </w:tcBorders>
            <w:shd w:val="clear" w:color="auto" w:fill="auto"/>
            <w:vAlign w:val="center"/>
            <w:hideMark/>
          </w:tcPr>
          <w:p w:rsidRPr="00E77B24" w:rsidR="003517D4" w:rsidP="003517D4" w:rsidRDefault="003517D4" w14:paraId="04C4837B" w14:textId="62322779">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Form G-28 (paper filed)</w:t>
            </w:r>
          </w:p>
        </w:tc>
        <w:tc>
          <w:tcPr>
            <w:tcW w:w="1239" w:type="dxa"/>
            <w:tcBorders>
              <w:top w:val="nil"/>
              <w:left w:val="nil"/>
              <w:bottom w:val="single" w:color="auto" w:sz="8" w:space="0"/>
              <w:right w:val="single" w:color="auto" w:sz="8" w:space="0"/>
            </w:tcBorders>
            <w:shd w:val="clear" w:color="auto" w:fill="auto"/>
            <w:vAlign w:val="center"/>
            <w:hideMark/>
          </w:tcPr>
          <w:p w:rsidRPr="003517D4" w:rsidR="003517D4" w:rsidP="003517D4" w:rsidRDefault="003517D4" w14:paraId="01F4B292" w14:textId="449ECAE8">
            <w:pPr>
              <w:widowControl/>
              <w:autoSpaceDE/>
              <w:autoSpaceDN/>
              <w:adjustRightInd/>
              <w:jc w:val="center"/>
              <w:rPr>
                <w:rFonts w:ascii="Times New Roman" w:hAnsi="Times New Roman"/>
                <w:color w:val="000000"/>
                <w:sz w:val="20"/>
                <w:szCs w:val="20"/>
              </w:rPr>
            </w:pPr>
            <w:bookmarkStart w:name="_Hlk75200325" w:id="1"/>
            <w:r w:rsidRPr="003517D4">
              <w:rPr>
                <w:rFonts w:ascii="Times New Roman" w:hAnsi="Times New Roman"/>
                <w:color w:val="000000"/>
                <w:sz w:val="20"/>
                <w:szCs w:val="20"/>
              </w:rPr>
              <w:t>3,429,825</w:t>
            </w:r>
            <w:bookmarkEnd w:id="1"/>
          </w:p>
        </w:tc>
        <w:tc>
          <w:tcPr>
            <w:tcW w:w="1180" w:type="dxa"/>
            <w:tcBorders>
              <w:top w:val="nil"/>
              <w:left w:val="nil"/>
              <w:bottom w:val="single" w:color="auto" w:sz="8" w:space="0"/>
              <w:right w:val="single" w:color="auto" w:sz="8" w:space="0"/>
            </w:tcBorders>
            <w:shd w:val="clear" w:color="auto" w:fill="auto"/>
            <w:vAlign w:val="center"/>
            <w:hideMark/>
          </w:tcPr>
          <w:p w:rsidRPr="003517D4" w:rsidR="003517D4" w:rsidP="003517D4" w:rsidRDefault="003517D4" w14:paraId="237336F3" w14:textId="5F5E2E65">
            <w:pPr>
              <w:widowControl/>
              <w:autoSpaceDE/>
              <w:autoSpaceDN/>
              <w:adjustRightInd/>
              <w:jc w:val="center"/>
              <w:rPr>
                <w:rFonts w:ascii="Times New Roman" w:hAnsi="Times New Roman"/>
                <w:color w:val="000000"/>
                <w:sz w:val="20"/>
                <w:szCs w:val="20"/>
              </w:rPr>
            </w:pPr>
            <w:r w:rsidRPr="003517D4">
              <w:rPr>
                <w:rFonts w:ascii="Times New Roman" w:hAnsi="Times New Roman"/>
                <w:color w:val="000000"/>
                <w:sz w:val="20"/>
                <w:szCs w:val="20"/>
              </w:rPr>
              <w:t>1</w:t>
            </w:r>
          </w:p>
        </w:tc>
        <w:tc>
          <w:tcPr>
            <w:tcW w:w="1061" w:type="dxa"/>
            <w:tcBorders>
              <w:top w:val="nil"/>
              <w:left w:val="nil"/>
              <w:bottom w:val="single" w:color="auto" w:sz="8" w:space="0"/>
              <w:right w:val="single" w:color="auto" w:sz="8" w:space="0"/>
            </w:tcBorders>
            <w:shd w:val="clear" w:color="auto" w:fill="auto"/>
            <w:vAlign w:val="center"/>
            <w:hideMark/>
          </w:tcPr>
          <w:p w:rsidRPr="003517D4" w:rsidR="003517D4" w:rsidP="003517D4" w:rsidRDefault="003517D4" w14:paraId="160FCCB1" w14:textId="5BC62196">
            <w:pPr>
              <w:widowControl/>
              <w:autoSpaceDE/>
              <w:autoSpaceDN/>
              <w:adjustRightInd/>
              <w:jc w:val="center"/>
              <w:rPr>
                <w:rFonts w:ascii="Times New Roman" w:hAnsi="Times New Roman"/>
                <w:color w:val="000000"/>
                <w:sz w:val="20"/>
                <w:szCs w:val="20"/>
              </w:rPr>
            </w:pPr>
            <w:r w:rsidRPr="003517D4">
              <w:rPr>
                <w:rFonts w:ascii="Times New Roman" w:hAnsi="Times New Roman"/>
                <w:color w:val="000000"/>
                <w:sz w:val="20"/>
                <w:szCs w:val="20"/>
              </w:rPr>
              <w:t>3,429,825</w:t>
            </w:r>
          </w:p>
        </w:tc>
        <w:tc>
          <w:tcPr>
            <w:tcW w:w="983" w:type="dxa"/>
            <w:tcBorders>
              <w:top w:val="nil"/>
              <w:left w:val="nil"/>
              <w:bottom w:val="single" w:color="auto" w:sz="8" w:space="0"/>
              <w:right w:val="single" w:color="auto" w:sz="8" w:space="0"/>
            </w:tcBorders>
            <w:shd w:val="clear" w:color="auto" w:fill="auto"/>
            <w:vAlign w:val="center"/>
            <w:hideMark/>
          </w:tcPr>
          <w:p w:rsidRPr="003517D4" w:rsidR="003517D4" w:rsidP="003517D4" w:rsidRDefault="003517D4" w14:paraId="772C668F" w14:textId="2CA11588">
            <w:pPr>
              <w:widowControl/>
              <w:autoSpaceDE/>
              <w:autoSpaceDN/>
              <w:adjustRightInd/>
              <w:jc w:val="center"/>
              <w:rPr>
                <w:rFonts w:ascii="Times New Roman" w:hAnsi="Times New Roman"/>
                <w:color w:val="000000"/>
                <w:sz w:val="20"/>
                <w:szCs w:val="20"/>
              </w:rPr>
            </w:pPr>
            <w:r w:rsidRPr="003517D4">
              <w:rPr>
                <w:rFonts w:ascii="Times New Roman" w:hAnsi="Times New Roman"/>
                <w:color w:val="000000"/>
                <w:sz w:val="20"/>
                <w:szCs w:val="20"/>
              </w:rPr>
              <w:t>0.833</w:t>
            </w:r>
          </w:p>
        </w:tc>
        <w:tc>
          <w:tcPr>
            <w:tcW w:w="1016" w:type="dxa"/>
            <w:tcBorders>
              <w:top w:val="nil"/>
              <w:left w:val="nil"/>
              <w:bottom w:val="single" w:color="auto" w:sz="8" w:space="0"/>
              <w:right w:val="single" w:color="auto" w:sz="8" w:space="0"/>
            </w:tcBorders>
            <w:shd w:val="clear" w:color="auto" w:fill="auto"/>
            <w:vAlign w:val="center"/>
            <w:hideMark/>
          </w:tcPr>
          <w:p w:rsidRPr="003517D4" w:rsidR="003517D4" w:rsidP="003517D4" w:rsidRDefault="003517D4" w14:paraId="7D6767FE" w14:textId="037B55E1">
            <w:pPr>
              <w:widowControl/>
              <w:autoSpaceDE/>
              <w:autoSpaceDN/>
              <w:adjustRightInd/>
              <w:jc w:val="center"/>
              <w:rPr>
                <w:rFonts w:ascii="Times New Roman" w:hAnsi="Times New Roman"/>
                <w:color w:val="000000"/>
                <w:sz w:val="20"/>
                <w:szCs w:val="20"/>
              </w:rPr>
            </w:pPr>
            <w:r w:rsidRPr="003517D4">
              <w:rPr>
                <w:rFonts w:ascii="Times New Roman" w:hAnsi="Times New Roman"/>
                <w:color w:val="000000"/>
                <w:sz w:val="20"/>
                <w:szCs w:val="20"/>
              </w:rPr>
              <w:t>2,857,044</w:t>
            </w:r>
          </w:p>
        </w:tc>
        <w:tc>
          <w:tcPr>
            <w:tcW w:w="960" w:type="dxa"/>
            <w:tcBorders>
              <w:top w:val="nil"/>
              <w:left w:val="nil"/>
              <w:bottom w:val="single" w:color="auto" w:sz="8" w:space="0"/>
              <w:right w:val="single" w:color="auto" w:sz="8" w:space="0"/>
            </w:tcBorders>
            <w:shd w:val="clear" w:color="auto" w:fill="auto"/>
            <w:vAlign w:val="center"/>
            <w:hideMark/>
          </w:tcPr>
          <w:p w:rsidRPr="003517D4" w:rsidR="003517D4" w:rsidP="003517D4" w:rsidRDefault="003517D4" w14:paraId="030D78C8" w14:textId="115F8331">
            <w:pPr>
              <w:widowControl/>
              <w:autoSpaceDE/>
              <w:autoSpaceDN/>
              <w:adjustRightInd/>
              <w:jc w:val="center"/>
              <w:rPr>
                <w:rFonts w:ascii="Times New Roman" w:hAnsi="Times New Roman"/>
                <w:sz w:val="20"/>
                <w:szCs w:val="20"/>
              </w:rPr>
            </w:pPr>
            <w:r w:rsidRPr="003517D4">
              <w:rPr>
                <w:rFonts w:ascii="Times New Roman" w:hAnsi="Times New Roman"/>
                <w:color w:val="000000"/>
                <w:sz w:val="20"/>
                <w:szCs w:val="20"/>
              </w:rPr>
              <w:t>$104.52</w:t>
            </w:r>
          </w:p>
        </w:tc>
        <w:tc>
          <w:tcPr>
            <w:tcW w:w="1316" w:type="dxa"/>
            <w:tcBorders>
              <w:top w:val="nil"/>
              <w:left w:val="nil"/>
              <w:bottom w:val="single" w:color="auto" w:sz="8" w:space="0"/>
              <w:right w:val="single" w:color="auto" w:sz="8" w:space="0"/>
            </w:tcBorders>
            <w:shd w:val="clear" w:color="auto" w:fill="auto"/>
            <w:vAlign w:val="center"/>
            <w:hideMark/>
          </w:tcPr>
          <w:p w:rsidRPr="003517D4" w:rsidR="003517D4" w:rsidP="003517D4" w:rsidRDefault="003517D4" w14:paraId="36DF4DB9" w14:textId="52CFABC5">
            <w:pPr>
              <w:widowControl/>
              <w:autoSpaceDE/>
              <w:autoSpaceDN/>
              <w:adjustRightInd/>
              <w:jc w:val="center"/>
              <w:rPr>
                <w:rFonts w:ascii="Times New Roman" w:hAnsi="Times New Roman"/>
                <w:color w:val="000000"/>
                <w:sz w:val="20"/>
                <w:szCs w:val="20"/>
              </w:rPr>
            </w:pPr>
            <w:r w:rsidRPr="003517D4">
              <w:rPr>
                <w:rFonts w:ascii="Times New Roman" w:hAnsi="Times New Roman"/>
                <w:color w:val="000000"/>
                <w:sz w:val="20"/>
                <w:szCs w:val="20"/>
              </w:rPr>
              <w:t>$298,618,243</w:t>
            </w:r>
          </w:p>
        </w:tc>
      </w:tr>
      <w:tr w:rsidRPr="00E77B24" w:rsidR="00314330" w:rsidTr="00314330" w14:paraId="7EF94087" w14:textId="77777777">
        <w:trPr>
          <w:trHeight w:val="315"/>
        </w:trPr>
        <w:tc>
          <w:tcPr>
            <w:tcW w:w="1272" w:type="dxa"/>
            <w:tcBorders>
              <w:top w:val="nil"/>
              <w:left w:val="single" w:color="auto" w:sz="8" w:space="0"/>
              <w:bottom w:val="single" w:color="auto" w:sz="8" w:space="0"/>
              <w:right w:val="single" w:color="auto" w:sz="8" w:space="0"/>
            </w:tcBorders>
            <w:shd w:val="clear" w:color="auto" w:fill="auto"/>
            <w:vAlign w:val="center"/>
          </w:tcPr>
          <w:p w:rsidRPr="001F67BB" w:rsidR="00314330" w:rsidP="00314330" w:rsidRDefault="00314330" w14:paraId="31808FCB" w14:textId="19815EFD">
            <w:pPr>
              <w:widowControl/>
              <w:autoSpaceDE/>
              <w:autoSpaceDN/>
              <w:adjustRightInd/>
              <w:jc w:val="center"/>
              <w:rPr>
                <w:rFonts w:ascii="Times New Roman" w:hAnsi="Times New Roman"/>
                <w:color w:val="FF0000"/>
                <w:sz w:val="20"/>
                <w:szCs w:val="20"/>
              </w:rPr>
            </w:pPr>
            <w:r>
              <w:rPr>
                <w:rFonts w:ascii="Times New Roman" w:hAnsi="Times New Roman"/>
                <w:color w:val="000000"/>
                <w:sz w:val="20"/>
                <w:szCs w:val="20"/>
              </w:rPr>
              <w:t>Businesses or other for-profit</w:t>
            </w:r>
          </w:p>
        </w:tc>
        <w:tc>
          <w:tcPr>
            <w:tcW w:w="1083" w:type="dxa"/>
            <w:tcBorders>
              <w:top w:val="nil"/>
              <w:left w:val="nil"/>
              <w:bottom w:val="single" w:color="auto" w:sz="8" w:space="0"/>
              <w:right w:val="single" w:color="auto" w:sz="8" w:space="0"/>
            </w:tcBorders>
            <w:shd w:val="clear" w:color="auto" w:fill="auto"/>
            <w:vAlign w:val="center"/>
          </w:tcPr>
          <w:p w:rsidRPr="00E77B24" w:rsidR="00314330" w:rsidP="00314330" w:rsidRDefault="00314330" w14:paraId="2C191DFD" w14:textId="4278855D">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 xml:space="preserve">Form G-28 (online filed) </w:t>
            </w:r>
          </w:p>
        </w:tc>
        <w:tc>
          <w:tcPr>
            <w:tcW w:w="1239" w:type="dxa"/>
            <w:tcBorders>
              <w:top w:val="nil"/>
              <w:left w:val="nil"/>
              <w:bottom w:val="single" w:color="auto" w:sz="8" w:space="0"/>
              <w:right w:val="single" w:color="auto" w:sz="8" w:space="0"/>
            </w:tcBorders>
            <w:shd w:val="clear" w:color="auto" w:fill="auto"/>
            <w:vAlign w:val="center"/>
          </w:tcPr>
          <w:p w:rsidRPr="00314330" w:rsidR="00314330" w:rsidP="00314330" w:rsidRDefault="00314330" w14:paraId="5AA03213" w14:textId="326C54D9">
            <w:pPr>
              <w:widowControl/>
              <w:autoSpaceDE/>
              <w:autoSpaceDN/>
              <w:adjustRightInd/>
              <w:jc w:val="center"/>
              <w:rPr>
                <w:rFonts w:ascii="Times New Roman" w:hAnsi="Times New Roman"/>
                <w:color w:val="000000"/>
                <w:sz w:val="20"/>
                <w:szCs w:val="20"/>
              </w:rPr>
            </w:pPr>
            <w:r w:rsidRPr="00314330">
              <w:rPr>
                <w:rFonts w:ascii="Times New Roman" w:hAnsi="Times New Roman"/>
                <w:color w:val="000000"/>
                <w:sz w:val="20"/>
                <w:szCs w:val="20"/>
              </w:rPr>
              <w:t>281,950</w:t>
            </w:r>
          </w:p>
        </w:tc>
        <w:tc>
          <w:tcPr>
            <w:tcW w:w="1180" w:type="dxa"/>
            <w:tcBorders>
              <w:top w:val="nil"/>
              <w:left w:val="nil"/>
              <w:bottom w:val="single" w:color="auto" w:sz="8" w:space="0"/>
              <w:right w:val="single" w:color="auto" w:sz="8" w:space="0"/>
            </w:tcBorders>
            <w:shd w:val="clear" w:color="auto" w:fill="auto"/>
            <w:vAlign w:val="center"/>
          </w:tcPr>
          <w:p w:rsidRPr="00314330" w:rsidR="00314330" w:rsidP="00314330" w:rsidRDefault="00314330" w14:paraId="4EADE176" w14:textId="73DB7E36">
            <w:pPr>
              <w:widowControl/>
              <w:autoSpaceDE/>
              <w:autoSpaceDN/>
              <w:adjustRightInd/>
              <w:jc w:val="center"/>
              <w:rPr>
                <w:rFonts w:ascii="Times New Roman" w:hAnsi="Times New Roman"/>
                <w:color w:val="000000"/>
                <w:sz w:val="20"/>
                <w:szCs w:val="20"/>
              </w:rPr>
            </w:pPr>
            <w:r w:rsidRPr="00314330">
              <w:rPr>
                <w:rFonts w:ascii="Times New Roman" w:hAnsi="Times New Roman"/>
                <w:color w:val="000000"/>
                <w:sz w:val="20"/>
                <w:szCs w:val="20"/>
              </w:rPr>
              <w:t>1</w:t>
            </w:r>
          </w:p>
        </w:tc>
        <w:tc>
          <w:tcPr>
            <w:tcW w:w="1061" w:type="dxa"/>
            <w:tcBorders>
              <w:top w:val="nil"/>
              <w:left w:val="nil"/>
              <w:bottom w:val="single" w:color="auto" w:sz="8" w:space="0"/>
              <w:right w:val="single" w:color="auto" w:sz="8" w:space="0"/>
            </w:tcBorders>
            <w:shd w:val="clear" w:color="auto" w:fill="auto"/>
            <w:vAlign w:val="center"/>
          </w:tcPr>
          <w:p w:rsidRPr="00314330" w:rsidR="00314330" w:rsidP="00314330" w:rsidRDefault="00314330" w14:paraId="7FAF4E8B" w14:textId="1834233C">
            <w:pPr>
              <w:widowControl/>
              <w:autoSpaceDE/>
              <w:autoSpaceDN/>
              <w:adjustRightInd/>
              <w:jc w:val="center"/>
              <w:rPr>
                <w:rFonts w:ascii="Times New Roman" w:hAnsi="Times New Roman"/>
                <w:color w:val="000000"/>
                <w:sz w:val="20"/>
                <w:szCs w:val="20"/>
              </w:rPr>
            </w:pPr>
            <w:r w:rsidRPr="00314330">
              <w:rPr>
                <w:rFonts w:ascii="Times New Roman" w:hAnsi="Times New Roman"/>
                <w:color w:val="000000"/>
                <w:sz w:val="20"/>
                <w:szCs w:val="20"/>
              </w:rPr>
              <w:t>281,950</w:t>
            </w:r>
          </w:p>
        </w:tc>
        <w:tc>
          <w:tcPr>
            <w:tcW w:w="983" w:type="dxa"/>
            <w:tcBorders>
              <w:top w:val="nil"/>
              <w:left w:val="nil"/>
              <w:bottom w:val="single" w:color="auto" w:sz="8" w:space="0"/>
              <w:right w:val="single" w:color="auto" w:sz="8" w:space="0"/>
            </w:tcBorders>
            <w:shd w:val="clear" w:color="auto" w:fill="auto"/>
            <w:vAlign w:val="center"/>
          </w:tcPr>
          <w:p w:rsidRPr="00314330" w:rsidR="00314330" w:rsidP="00314330" w:rsidRDefault="00314330" w14:paraId="0365332B" w14:textId="46137674">
            <w:pPr>
              <w:widowControl/>
              <w:autoSpaceDE/>
              <w:autoSpaceDN/>
              <w:adjustRightInd/>
              <w:jc w:val="center"/>
              <w:rPr>
                <w:rFonts w:ascii="Times New Roman" w:hAnsi="Times New Roman"/>
                <w:color w:val="000000"/>
                <w:sz w:val="20"/>
                <w:szCs w:val="20"/>
              </w:rPr>
            </w:pPr>
            <w:r w:rsidRPr="00314330">
              <w:rPr>
                <w:rFonts w:ascii="Times New Roman" w:hAnsi="Times New Roman"/>
                <w:color w:val="000000"/>
                <w:sz w:val="20"/>
                <w:szCs w:val="20"/>
              </w:rPr>
              <w:t>0.667</w:t>
            </w:r>
          </w:p>
        </w:tc>
        <w:tc>
          <w:tcPr>
            <w:tcW w:w="1016" w:type="dxa"/>
            <w:tcBorders>
              <w:top w:val="nil"/>
              <w:left w:val="nil"/>
              <w:bottom w:val="single" w:color="auto" w:sz="8" w:space="0"/>
              <w:right w:val="single" w:color="auto" w:sz="8" w:space="0"/>
            </w:tcBorders>
            <w:shd w:val="clear" w:color="auto" w:fill="auto"/>
            <w:vAlign w:val="center"/>
          </w:tcPr>
          <w:p w:rsidRPr="00314330" w:rsidR="00314330" w:rsidP="00314330" w:rsidRDefault="00314330" w14:paraId="5C68B815" w14:textId="61ED85FB">
            <w:pPr>
              <w:widowControl/>
              <w:autoSpaceDE/>
              <w:autoSpaceDN/>
              <w:adjustRightInd/>
              <w:jc w:val="center"/>
              <w:rPr>
                <w:rFonts w:ascii="Times New Roman" w:hAnsi="Times New Roman"/>
                <w:color w:val="000000"/>
                <w:sz w:val="20"/>
                <w:szCs w:val="20"/>
              </w:rPr>
            </w:pPr>
            <w:r w:rsidRPr="00314330">
              <w:rPr>
                <w:rFonts w:ascii="Times New Roman" w:hAnsi="Times New Roman"/>
                <w:color w:val="000000"/>
                <w:sz w:val="20"/>
                <w:szCs w:val="20"/>
              </w:rPr>
              <w:t>188,061</w:t>
            </w:r>
          </w:p>
        </w:tc>
        <w:tc>
          <w:tcPr>
            <w:tcW w:w="960" w:type="dxa"/>
            <w:tcBorders>
              <w:top w:val="nil"/>
              <w:left w:val="nil"/>
              <w:bottom w:val="single" w:color="auto" w:sz="8" w:space="0"/>
              <w:right w:val="single" w:color="auto" w:sz="8" w:space="0"/>
            </w:tcBorders>
            <w:shd w:val="clear" w:color="auto" w:fill="auto"/>
            <w:vAlign w:val="center"/>
          </w:tcPr>
          <w:p w:rsidRPr="00314330" w:rsidR="00314330" w:rsidP="00314330" w:rsidRDefault="00314330" w14:paraId="386AF810" w14:textId="74BE1436">
            <w:pPr>
              <w:widowControl/>
              <w:autoSpaceDE/>
              <w:autoSpaceDN/>
              <w:adjustRightInd/>
              <w:jc w:val="center"/>
              <w:rPr>
                <w:rFonts w:ascii="Times New Roman" w:hAnsi="Times New Roman"/>
                <w:color w:val="FF0000"/>
                <w:sz w:val="20"/>
                <w:szCs w:val="20"/>
              </w:rPr>
            </w:pPr>
            <w:r w:rsidRPr="00314330">
              <w:rPr>
                <w:rFonts w:ascii="Times New Roman" w:hAnsi="Times New Roman"/>
                <w:color w:val="000000"/>
                <w:sz w:val="20"/>
                <w:szCs w:val="20"/>
              </w:rPr>
              <w:t>$104.52</w:t>
            </w:r>
          </w:p>
        </w:tc>
        <w:tc>
          <w:tcPr>
            <w:tcW w:w="1316" w:type="dxa"/>
            <w:tcBorders>
              <w:top w:val="nil"/>
              <w:left w:val="nil"/>
              <w:bottom w:val="single" w:color="auto" w:sz="8" w:space="0"/>
              <w:right w:val="single" w:color="auto" w:sz="8" w:space="0"/>
            </w:tcBorders>
            <w:shd w:val="clear" w:color="auto" w:fill="auto"/>
            <w:vAlign w:val="center"/>
          </w:tcPr>
          <w:p w:rsidRPr="00314330" w:rsidR="00314330" w:rsidP="00314330" w:rsidRDefault="00314330" w14:paraId="7ABB5001" w14:textId="7959060A">
            <w:pPr>
              <w:widowControl/>
              <w:autoSpaceDE/>
              <w:autoSpaceDN/>
              <w:adjustRightInd/>
              <w:jc w:val="center"/>
              <w:rPr>
                <w:rFonts w:ascii="Times New Roman" w:hAnsi="Times New Roman"/>
                <w:color w:val="000000"/>
                <w:sz w:val="20"/>
                <w:szCs w:val="20"/>
              </w:rPr>
            </w:pPr>
            <w:r w:rsidRPr="00314330">
              <w:rPr>
                <w:rFonts w:ascii="Times New Roman" w:hAnsi="Times New Roman"/>
                <w:color w:val="000000"/>
                <w:sz w:val="20"/>
                <w:szCs w:val="20"/>
              </w:rPr>
              <w:t>$19,656,099</w:t>
            </w:r>
          </w:p>
        </w:tc>
      </w:tr>
      <w:tr w:rsidRPr="00E77B24" w:rsidR="003517D4" w:rsidTr="00314330" w14:paraId="4679550E" w14:textId="77777777">
        <w:trPr>
          <w:trHeight w:val="315"/>
        </w:trPr>
        <w:tc>
          <w:tcPr>
            <w:tcW w:w="1272" w:type="dxa"/>
            <w:tcBorders>
              <w:top w:val="nil"/>
              <w:left w:val="single" w:color="auto" w:sz="8" w:space="0"/>
              <w:bottom w:val="single" w:color="auto" w:sz="8" w:space="0"/>
              <w:right w:val="single" w:color="auto" w:sz="8" w:space="0"/>
            </w:tcBorders>
            <w:shd w:val="clear" w:color="auto" w:fill="auto"/>
            <w:vAlign w:val="center"/>
          </w:tcPr>
          <w:p w:rsidRPr="001F67BB" w:rsidR="003517D4" w:rsidP="003517D4" w:rsidRDefault="003517D4" w14:paraId="39751FB9" w14:textId="2D26E339">
            <w:pPr>
              <w:widowControl/>
              <w:autoSpaceDE/>
              <w:autoSpaceDN/>
              <w:adjustRightInd/>
              <w:jc w:val="center"/>
              <w:rPr>
                <w:rFonts w:ascii="Times New Roman" w:hAnsi="Times New Roman"/>
                <w:color w:val="FF0000"/>
                <w:sz w:val="20"/>
                <w:szCs w:val="20"/>
              </w:rPr>
            </w:pPr>
            <w:r>
              <w:rPr>
                <w:rFonts w:ascii="Times New Roman" w:hAnsi="Times New Roman"/>
                <w:color w:val="000000"/>
                <w:sz w:val="20"/>
                <w:szCs w:val="20"/>
              </w:rPr>
              <w:t>Businesses or other for-profit</w:t>
            </w:r>
          </w:p>
        </w:tc>
        <w:tc>
          <w:tcPr>
            <w:tcW w:w="1083" w:type="dxa"/>
            <w:tcBorders>
              <w:top w:val="nil"/>
              <w:left w:val="nil"/>
              <w:bottom w:val="single" w:color="auto" w:sz="8" w:space="0"/>
              <w:right w:val="single" w:color="auto" w:sz="8" w:space="0"/>
            </w:tcBorders>
            <w:shd w:val="clear" w:color="auto" w:fill="auto"/>
            <w:vAlign w:val="center"/>
          </w:tcPr>
          <w:p w:rsidRPr="00E77B24" w:rsidR="003517D4" w:rsidP="003517D4" w:rsidRDefault="003517D4" w14:paraId="5D4EC556" w14:textId="5D22BF5F">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Form G-28I (paper filed)</w:t>
            </w:r>
          </w:p>
        </w:tc>
        <w:tc>
          <w:tcPr>
            <w:tcW w:w="1239" w:type="dxa"/>
            <w:tcBorders>
              <w:top w:val="nil"/>
              <w:left w:val="nil"/>
              <w:bottom w:val="single" w:color="auto" w:sz="8" w:space="0"/>
              <w:right w:val="single" w:color="auto" w:sz="8" w:space="0"/>
            </w:tcBorders>
            <w:shd w:val="clear" w:color="auto" w:fill="auto"/>
            <w:vAlign w:val="center"/>
          </w:tcPr>
          <w:p w:rsidRPr="003517D4" w:rsidR="003517D4" w:rsidP="003517D4" w:rsidRDefault="003517D4" w14:paraId="31F558DF" w14:textId="293F5A90">
            <w:pPr>
              <w:widowControl/>
              <w:autoSpaceDE/>
              <w:autoSpaceDN/>
              <w:adjustRightInd/>
              <w:jc w:val="center"/>
              <w:rPr>
                <w:rFonts w:ascii="Times New Roman" w:hAnsi="Times New Roman"/>
                <w:color w:val="000000"/>
                <w:sz w:val="20"/>
                <w:szCs w:val="20"/>
              </w:rPr>
            </w:pPr>
            <w:r w:rsidRPr="003517D4">
              <w:rPr>
                <w:rFonts w:ascii="Times New Roman" w:hAnsi="Times New Roman"/>
                <w:color w:val="000000"/>
                <w:sz w:val="20"/>
                <w:szCs w:val="20"/>
              </w:rPr>
              <w:t>25,057</w:t>
            </w:r>
          </w:p>
        </w:tc>
        <w:tc>
          <w:tcPr>
            <w:tcW w:w="1180" w:type="dxa"/>
            <w:tcBorders>
              <w:top w:val="nil"/>
              <w:left w:val="nil"/>
              <w:bottom w:val="single" w:color="auto" w:sz="8" w:space="0"/>
              <w:right w:val="single" w:color="auto" w:sz="8" w:space="0"/>
            </w:tcBorders>
            <w:shd w:val="clear" w:color="auto" w:fill="auto"/>
            <w:vAlign w:val="center"/>
          </w:tcPr>
          <w:p w:rsidRPr="003517D4" w:rsidR="003517D4" w:rsidP="003517D4" w:rsidRDefault="003517D4" w14:paraId="2C5F3AAE" w14:textId="5F82FC13">
            <w:pPr>
              <w:widowControl/>
              <w:autoSpaceDE/>
              <w:autoSpaceDN/>
              <w:adjustRightInd/>
              <w:jc w:val="center"/>
              <w:rPr>
                <w:rFonts w:ascii="Times New Roman" w:hAnsi="Times New Roman"/>
                <w:color w:val="000000"/>
                <w:sz w:val="20"/>
                <w:szCs w:val="20"/>
              </w:rPr>
            </w:pPr>
            <w:r w:rsidRPr="003517D4">
              <w:rPr>
                <w:rFonts w:ascii="Times New Roman" w:hAnsi="Times New Roman"/>
                <w:color w:val="000000"/>
                <w:sz w:val="20"/>
                <w:szCs w:val="20"/>
              </w:rPr>
              <w:t>1</w:t>
            </w:r>
          </w:p>
        </w:tc>
        <w:tc>
          <w:tcPr>
            <w:tcW w:w="1061" w:type="dxa"/>
            <w:tcBorders>
              <w:top w:val="nil"/>
              <w:left w:val="nil"/>
              <w:bottom w:val="single" w:color="auto" w:sz="8" w:space="0"/>
              <w:right w:val="single" w:color="auto" w:sz="8" w:space="0"/>
            </w:tcBorders>
            <w:shd w:val="clear" w:color="auto" w:fill="auto"/>
            <w:vAlign w:val="center"/>
          </w:tcPr>
          <w:p w:rsidRPr="003517D4" w:rsidR="003517D4" w:rsidP="003517D4" w:rsidRDefault="003517D4" w14:paraId="5C5AEC9E" w14:textId="3F0D43FD">
            <w:pPr>
              <w:widowControl/>
              <w:autoSpaceDE/>
              <w:autoSpaceDN/>
              <w:adjustRightInd/>
              <w:jc w:val="center"/>
              <w:rPr>
                <w:rFonts w:ascii="Times New Roman" w:hAnsi="Times New Roman"/>
                <w:color w:val="000000"/>
                <w:sz w:val="20"/>
                <w:szCs w:val="20"/>
              </w:rPr>
            </w:pPr>
            <w:r w:rsidRPr="003517D4">
              <w:rPr>
                <w:rFonts w:ascii="Times New Roman" w:hAnsi="Times New Roman"/>
                <w:color w:val="000000"/>
                <w:sz w:val="20"/>
                <w:szCs w:val="20"/>
              </w:rPr>
              <w:t>25,057</w:t>
            </w:r>
          </w:p>
        </w:tc>
        <w:tc>
          <w:tcPr>
            <w:tcW w:w="983" w:type="dxa"/>
            <w:tcBorders>
              <w:top w:val="nil"/>
              <w:left w:val="nil"/>
              <w:bottom w:val="single" w:color="auto" w:sz="8" w:space="0"/>
              <w:right w:val="single" w:color="auto" w:sz="8" w:space="0"/>
            </w:tcBorders>
            <w:shd w:val="clear" w:color="auto" w:fill="auto"/>
            <w:vAlign w:val="center"/>
          </w:tcPr>
          <w:p w:rsidRPr="003517D4" w:rsidR="003517D4" w:rsidP="003517D4" w:rsidRDefault="003517D4" w14:paraId="27344736" w14:textId="4B900A66">
            <w:pPr>
              <w:widowControl/>
              <w:autoSpaceDE/>
              <w:autoSpaceDN/>
              <w:adjustRightInd/>
              <w:jc w:val="center"/>
              <w:rPr>
                <w:rFonts w:ascii="Times New Roman" w:hAnsi="Times New Roman"/>
                <w:color w:val="000000"/>
                <w:sz w:val="20"/>
                <w:szCs w:val="20"/>
              </w:rPr>
            </w:pPr>
            <w:r w:rsidRPr="003517D4">
              <w:rPr>
                <w:rFonts w:ascii="Times New Roman" w:hAnsi="Times New Roman"/>
                <w:color w:val="000000"/>
                <w:sz w:val="20"/>
                <w:szCs w:val="20"/>
              </w:rPr>
              <w:t>0.7</w:t>
            </w:r>
          </w:p>
        </w:tc>
        <w:tc>
          <w:tcPr>
            <w:tcW w:w="1016" w:type="dxa"/>
            <w:tcBorders>
              <w:top w:val="nil"/>
              <w:left w:val="nil"/>
              <w:bottom w:val="single" w:color="auto" w:sz="8" w:space="0"/>
              <w:right w:val="single" w:color="auto" w:sz="8" w:space="0"/>
            </w:tcBorders>
            <w:shd w:val="clear" w:color="auto" w:fill="auto"/>
            <w:vAlign w:val="center"/>
          </w:tcPr>
          <w:p w:rsidRPr="003517D4" w:rsidR="003517D4" w:rsidP="003517D4" w:rsidRDefault="003517D4" w14:paraId="1B9CA5FB" w14:textId="6FEBD394">
            <w:pPr>
              <w:widowControl/>
              <w:autoSpaceDE/>
              <w:autoSpaceDN/>
              <w:adjustRightInd/>
              <w:jc w:val="center"/>
              <w:rPr>
                <w:rFonts w:ascii="Times New Roman" w:hAnsi="Times New Roman"/>
                <w:color w:val="000000"/>
                <w:sz w:val="20"/>
                <w:szCs w:val="20"/>
              </w:rPr>
            </w:pPr>
            <w:r w:rsidRPr="003517D4">
              <w:rPr>
                <w:rFonts w:ascii="Times New Roman" w:hAnsi="Times New Roman"/>
                <w:color w:val="000000"/>
                <w:sz w:val="20"/>
                <w:szCs w:val="20"/>
              </w:rPr>
              <w:t>17,540</w:t>
            </w:r>
          </w:p>
        </w:tc>
        <w:tc>
          <w:tcPr>
            <w:tcW w:w="960" w:type="dxa"/>
            <w:tcBorders>
              <w:top w:val="nil"/>
              <w:left w:val="nil"/>
              <w:bottom w:val="single" w:color="auto" w:sz="8" w:space="0"/>
              <w:right w:val="single" w:color="auto" w:sz="8" w:space="0"/>
            </w:tcBorders>
            <w:shd w:val="clear" w:color="auto" w:fill="auto"/>
            <w:vAlign w:val="center"/>
          </w:tcPr>
          <w:p w:rsidRPr="003517D4" w:rsidR="003517D4" w:rsidP="003517D4" w:rsidRDefault="003517D4" w14:paraId="63984CF9" w14:textId="14134866">
            <w:pPr>
              <w:widowControl/>
              <w:autoSpaceDE/>
              <w:autoSpaceDN/>
              <w:adjustRightInd/>
              <w:jc w:val="center"/>
              <w:rPr>
                <w:rFonts w:ascii="Times New Roman" w:hAnsi="Times New Roman"/>
                <w:color w:val="FF0000"/>
                <w:sz w:val="20"/>
                <w:szCs w:val="20"/>
              </w:rPr>
            </w:pPr>
            <w:r w:rsidRPr="003517D4">
              <w:rPr>
                <w:rFonts w:ascii="Times New Roman" w:hAnsi="Times New Roman"/>
                <w:color w:val="000000"/>
                <w:sz w:val="20"/>
                <w:szCs w:val="20"/>
              </w:rPr>
              <w:t>$104.52</w:t>
            </w:r>
          </w:p>
        </w:tc>
        <w:tc>
          <w:tcPr>
            <w:tcW w:w="1316" w:type="dxa"/>
            <w:tcBorders>
              <w:top w:val="nil"/>
              <w:left w:val="nil"/>
              <w:bottom w:val="single" w:color="auto" w:sz="8" w:space="0"/>
              <w:right w:val="single" w:color="auto" w:sz="8" w:space="0"/>
            </w:tcBorders>
            <w:shd w:val="clear" w:color="auto" w:fill="auto"/>
            <w:vAlign w:val="center"/>
          </w:tcPr>
          <w:p w:rsidRPr="003517D4" w:rsidR="003517D4" w:rsidP="003517D4" w:rsidRDefault="003517D4" w14:paraId="64CDCE89" w14:textId="42CD238E">
            <w:pPr>
              <w:widowControl/>
              <w:autoSpaceDE/>
              <w:autoSpaceDN/>
              <w:adjustRightInd/>
              <w:jc w:val="center"/>
              <w:rPr>
                <w:rFonts w:ascii="Times New Roman" w:hAnsi="Times New Roman"/>
                <w:color w:val="000000"/>
                <w:sz w:val="20"/>
                <w:szCs w:val="20"/>
              </w:rPr>
            </w:pPr>
            <w:r w:rsidRPr="003517D4">
              <w:rPr>
                <w:rFonts w:ascii="Times New Roman" w:hAnsi="Times New Roman"/>
                <w:color w:val="000000"/>
                <w:sz w:val="20"/>
                <w:szCs w:val="20"/>
              </w:rPr>
              <w:t>$1,833,270</w:t>
            </w:r>
          </w:p>
        </w:tc>
      </w:tr>
      <w:tr w:rsidRPr="00E77B24" w:rsidR="00314330" w:rsidTr="00314330" w14:paraId="668EF0D3" w14:textId="77777777">
        <w:trPr>
          <w:trHeight w:val="315"/>
        </w:trPr>
        <w:tc>
          <w:tcPr>
            <w:tcW w:w="1272" w:type="dxa"/>
            <w:tcBorders>
              <w:top w:val="nil"/>
              <w:left w:val="single" w:color="auto" w:sz="8" w:space="0"/>
              <w:bottom w:val="single" w:color="auto" w:sz="8" w:space="0"/>
              <w:right w:val="single" w:color="auto" w:sz="8" w:space="0"/>
            </w:tcBorders>
            <w:shd w:val="clear" w:color="auto" w:fill="auto"/>
            <w:vAlign w:val="center"/>
            <w:hideMark/>
          </w:tcPr>
          <w:p w:rsidRPr="00BD5D94" w:rsidR="00314330" w:rsidP="00314330" w:rsidRDefault="00314330" w14:paraId="63012E93" w14:textId="77777777">
            <w:pPr>
              <w:widowControl/>
              <w:autoSpaceDE/>
              <w:autoSpaceDN/>
              <w:adjustRightInd/>
              <w:jc w:val="center"/>
              <w:rPr>
                <w:rFonts w:ascii="Times New Roman" w:hAnsi="Times New Roman"/>
                <w:b/>
                <w:bCs/>
                <w:color w:val="000000"/>
                <w:sz w:val="20"/>
                <w:szCs w:val="20"/>
              </w:rPr>
            </w:pPr>
            <w:r w:rsidRPr="00BD5D94">
              <w:rPr>
                <w:rFonts w:ascii="Times New Roman" w:hAnsi="Times New Roman"/>
                <w:b/>
                <w:bCs/>
                <w:color w:val="000000"/>
                <w:sz w:val="20"/>
                <w:szCs w:val="20"/>
              </w:rPr>
              <w:t>Total</w:t>
            </w:r>
          </w:p>
        </w:tc>
        <w:tc>
          <w:tcPr>
            <w:tcW w:w="1083" w:type="dxa"/>
            <w:tcBorders>
              <w:top w:val="nil"/>
              <w:left w:val="nil"/>
              <w:bottom w:val="single" w:color="auto" w:sz="8" w:space="0"/>
              <w:right w:val="single" w:color="auto" w:sz="8" w:space="0"/>
            </w:tcBorders>
            <w:shd w:val="clear" w:color="000000" w:fill="000000"/>
            <w:vAlign w:val="center"/>
            <w:hideMark/>
          </w:tcPr>
          <w:p w:rsidRPr="00BD5D94" w:rsidR="00314330" w:rsidP="00314330" w:rsidRDefault="00314330" w14:paraId="3F64B284" w14:textId="77777777">
            <w:pPr>
              <w:widowControl/>
              <w:autoSpaceDE/>
              <w:autoSpaceDN/>
              <w:adjustRightInd/>
              <w:jc w:val="center"/>
              <w:rPr>
                <w:rFonts w:ascii="Times New Roman" w:hAnsi="Times New Roman"/>
                <w:b/>
                <w:bCs/>
                <w:color w:val="000000"/>
                <w:sz w:val="20"/>
                <w:szCs w:val="20"/>
              </w:rPr>
            </w:pPr>
            <w:r w:rsidRPr="00BD5D94">
              <w:rPr>
                <w:rFonts w:ascii="Times New Roman" w:hAnsi="Times New Roman"/>
                <w:b/>
                <w:bCs/>
                <w:color w:val="000000"/>
                <w:sz w:val="20"/>
                <w:szCs w:val="20"/>
              </w:rPr>
              <w:t> </w:t>
            </w:r>
          </w:p>
        </w:tc>
        <w:tc>
          <w:tcPr>
            <w:tcW w:w="1239" w:type="dxa"/>
            <w:tcBorders>
              <w:top w:val="nil"/>
              <w:left w:val="nil"/>
              <w:bottom w:val="single" w:color="auto" w:sz="8" w:space="0"/>
              <w:right w:val="single" w:color="auto" w:sz="8" w:space="0"/>
            </w:tcBorders>
            <w:shd w:val="clear" w:color="000000" w:fill="000000"/>
            <w:vAlign w:val="center"/>
            <w:hideMark/>
          </w:tcPr>
          <w:p w:rsidRPr="003517D4" w:rsidR="00314330" w:rsidP="00314330" w:rsidRDefault="00314330" w14:paraId="15214820" w14:textId="7DA6CA8D">
            <w:pPr>
              <w:widowControl/>
              <w:autoSpaceDE/>
              <w:autoSpaceDN/>
              <w:adjustRightInd/>
              <w:jc w:val="center"/>
              <w:rPr>
                <w:rFonts w:ascii="Times New Roman" w:hAnsi="Times New Roman"/>
                <w:b/>
                <w:bCs/>
                <w:color w:val="000000"/>
                <w:sz w:val="20"/>
                <w:szCs w:val="20"/>
              </w:rPr>
            </w:pPr>
          </w:p>
        </w:tc>
        <w:tc>
          <w:tcPr>
            <w:tcW w:w="1180" w:type="dxa"/>
            <w:tcBorders>
              <w:top w:val="nil"/>
              <w:left w:val="nil"/>
              <w:bottom w:val="single" w:color="auto" w:sz="8" w:space="0"/>
              <w:right w:val="single" w:color="auto" w:sz="8" w:space="0"/>
            </w:tcBorders>
            <w:shd w:val="clear" w:color="000000" w:fill="000000"/>
            <w:vAlign w:val="center"/>
            <w:hideMark/>
          </w:tcPr>
          <w:p w:rsidRPr="003517D4" w:rsidR="00314330" w:rsidP="00314330" w:rsidRDefault="00314330" w14:paraId="38D8A2C1" w14:textId="02B57801">
            <w:pPr>
              <w:widowControl/>
              <w:autoSpaceDE/>
              <w:autoSpaceDN/>
              <w:adjustRightInd/>
              <w:jc w:val="center"/>
              <w:rPr>
                <w:rFonts w:ascii="Times New Roman" w:hAnsi="Times New Roman"/>
                <w:b/>
                <w:bCs/>
                <w:color w:val="000000"/>
                <w:sz w:val="20"/>
                <w:szCs w:val="20"/>
              </w:rPr>
            </w:pPr>
          </w:p>
        </w:tc>
        <w:tc>
          <w:tcPr>
            <w:tcW w:w="1061" w:type="dxa"/>
            <w:tcBorders>
              <w:top w:val="nil"/>
              <w:left w:val="nil"/>
              <w:bottom w:val="single" w:color="auto" w:sz="8" w:space="0"/>
              <w:right w:val="single" w:color="auto" w:sz="8" w:space="0"/>
            </w:tcBorders>
            <w:shd w:val="clear" w:color="auto" w:fill="auto"/>
            <w:vAlign w:val="center"/>
            <w:hideMark/>
          </w:tcPr>
          <w:p w:rsidRPr="00314330" w:rsidR="00314330" w:rsidP="00314330" w:rsidRDefault="00314330" w14:paraId="69E8A99E" w14:textId="7ABB20A2">
            <w:pPr>
              <w:widowControl/>
              <w:autoSpaceDE/>
              <w:autoSpaceDN/>
              <w:adjustRightInd/>
              <w:jc w:val="center"/>
              <w:rPr>
                <w:rFonts w:ascii="Times New Roman" w:hAnsi="Times New Roman"/>
                <w:b/>
                <w:bCs/>
                <w:color w:val="000000"/>
                <w:sz w:val="20"/>
                <w:szCs w:val="20"/>
              </w:rPr>
            </w:pPr>
            <w:r w:rsidRPr="00314330">
              <w:rPr>
                <w:rFonts w:ascii="Times New Roman" w:hAnsi="Times New Roman"/>
                <w:sz w:val="20"/>
                <w:szCs w:val="20"/>
              </w:rPr>
              <w:t>3,736,832</w:t>
            </w:r>
          </w:p>
        </w:tc>
        <w:tc>
          <w:tcPr>
            <w:tcW w:w="983" w:type="dxa"/>
            <w:tcBorders>
              <w:top w:val="nil"/>
              <w:left w:val="nil"/>
              <w:bottom w:val="single" w:color="auto" w:sz="8" w:space="0"/>
              <w:right w:val="single" w:color="auto" w:sz="8" w:space="0"/>
            </w:tcBorders>
            <w:shd w:val="clear" w:color="000000" w:fill="000000"/>
            <w:vAlign w:val="center"/>
            <w:hideMark/>
          </w:tcPr>
          <w:p w:rsidRPr="00314330" w:rsidR="00314330" w:rsidP="00314330" w:rsidRDefault="00314330" w14:paraId="1DBFF4A2" w14:textId="06C9621C">
            <w:pPr>
              <w:widowControl/>
              <w:autoSpaceDE/>
              <w:autoSpaceDN/>
              <w:adjustRightInd/>
              <w:jc w:val="center"/>
              <w:rPr>
                <w:rFonts w:ascii="Times New Roman" w:hAnsi="Times New Roman"/>
                <w:b/>
                <w:bCs/>
                <w:color w:val="000000"/>
                <w:sz w:val="20"/>
                <w:szCs w:val="20"/>
              </w:rPr>
            </w:pPr>
          </w:p>
        </w:tc>
        <w:tc>
          <w:tcPr>
            <w:tcW w:w="1016" w:type="dxa"/>
            <w:tcBorders>
              <w:top w:val="nil"/>
              <w:left w:val="nil"/>
              <w:bottom w:val="single" w:color="auto" w:sz="8" w:space="0"/>
              <w:right w:val="single" w:color="auto" w:sz="8" w:space="0"/>
            </w:tcBorders>
            <w:shd w:val="clear" w:color="auto" w:fill="auto"/>
            <w:vAlign w:val="center"/>
            <w:hideMark/>
          </w:tcPr>
          <w:p w:rsidRPr="00314330" w:rsidR="00314330" w:rsidP="00314330" w:rsidRDefault="00314330" w14:paraId="6818A358" w14:textId="65030692">
            <w:pPr>
              <w:widowControl/>
              <w:autoSpaceDE/>
              <w:autoSpaceDN/>
              <w:adjustRightInd/>
              <w:jc w:val="center"/>
              <w:rPr>
                <w:rFonts w:ascii="Times New Roman" w:hAnsi="Times New Roman"/>
                <w:b/>
                <w:bCs/>
                <w:color w:val="000000"/>
                <w:sz w:val="20"/>
                <w:szCs w:val="20"/>
              </w:rPr>
            </w:pPr>
            <w:r w:rsidRPr="00314330">
              <w:rPr>
                <w:rFonts w:ascii="Times New Roman" w:hAnsi="Times New Roman"/>
                <w:sz w:val="20"/>
                <w:szCs w:val="20"/>
              </w:rPr>
              <w:t>3,062,645</w:t>
            </w:r>
          </w:p>
        </w:tc>
        <w:tc>
          <w:tcPr>
            <w:tcW w:w="960" w:type="dxa"/>
            <w:tcBorders>
              <w:top w:val="nil"/>
              <w:left w:val="nil"/>
              <w:bottom w:val="single" w:color="auto" w:sz="8" w:space="0"/>
              <w:right w:val="single" w:color="auto" w:sz="8" w:space="0"/>
            </w:tcBorders>
            <w:shd w:val="clear" w:color="000000" w:fill="000000"/>
            <w:vAlign w:val="center"/>
            <w:hideMark/>
          </w:tcPr>
          <w:p w:rsidRPr="00314330" w:rsidR="00314330" w:rsidP="00314330" w:rsidRDefault="00314330" w14:paraId="143F6587" w14:textId="76C571EF">
            <w:pPr>
              <w:widowControl/>
              <w:autoSpaceDE/>
              <w:autoSpaceDN/>
              <w:adjustRightInd/>
              <w:jc w:val="center"/>
              <w:rPr>
                <w:rFonts w:ascii="Times New Roman" w:hAnsi="Times New Roman"/>
                <w:b/>
                <w:bCs/>
                <w:color w:val="000000"/>
                <w:sz w:val="20"/>
                <w:szCs w:val="20"/>
              </w:rPr>
            </w:pPr>
          </w:p>
        </w:tc>
        <w:tc>
          <w:tcPr>
            <w:tcW w:w="1316" w:type="dxa"/>
            <w:tcBorders>
              <w:top w:val="nil"/>
              <w:left w:val="nil"/>
              <w:bottom w:val="single" w:color="auto" w:sz="8" w:space="0"/>
              <w:right w:val="single" w:color="auto" w:sz="8" w:space="0"/>
            </w:tcBorders>
            <w:shd w:val="clear" w:color="auto" w:fill="auto"/>
            <w:vAlign w:val="center"/>
            <w:hideMark/>
          </w:tcPr>
          <w:p w:rsidRPr="00314330" w:rsidR="00314330" w:rsidP="00314330" w:rsidRDefault="00314330" w14:paraId="5F269780" w14:textId="260FF090">
            <w:pPr>
              <w:widowControl/>
              <w:autoSpaceDE/>
              <w:autoSpaceDN/>
              <w:adjustRightInd/>
              <w:jc w:val="center"/>
              <w:rPr>
                <w:rFonts w:ascii="Times New Roman" w:hAnsi="Times New Roman"/>
                <w:b/>
                <w:bCs/>
                <w:color w:val="000000"/>
                <w:sz w:val="20"/>
                <w:szCs w:val="20"/>
              </w:rPr>
            </w:pPr>
            <w:r w:rsidRPr="00314330">
              <w:rPr>
                <w:rFonts w:ascii="Times New Roman" w:hAnsi="Times New Roman"/>
                <w:sz w:val="20"/>
                <w:szCs w:val="20"/>
              </w:rPr>
              <w:t>$320,107,613</w:t>
            </w:r>
          </w:p>
        </w:tc>
      </w:tr>
    </w:tbl>
    <w:p w:rsidR="009556EE" w:rsidP="00B635A9" w:rsidRDefault="009556EE" w14:paraId="3447BB81" w14:textId="77777777">
      <w:pPr>
        <w:ind w:left="720"/>
        <w:jc w:val="both"/>
        <w:rPr>
          <w:i/>
          <w:iCs/>
          <w:sz w:val="20"/>
          <w:szCs w:val="20"/>
        </w:rPr>
      </w:pPr>
    </w:p>
    <w:p w:rsidRPr="00215244" w:rsidR="006E189D" w:rsidP="006E189D" w:rsidRDefault="003517D4" w14:paraId="08091873" w14:textId="05A6AB88">
      <w:pPr>
        <w:ind w:left="720"/>
        <w:jc w:val="both"/>
        <w:rPr>
          <w:sz w:val="20"/>
          <w:szCs w:val="20"/>
          <w:u w:val="single"/>
        </w:rPr>
      </w:pPr>
      <w:r>
        <w:rPr>
          <w:i/>
          <w:iCs/>
          <w:sz w:val="20"/>
          <w:szCs w:val="20"/>
        </w:rPr>
        <w:t xml:space="preserve">* </w:t>
      </w:r>
      <w:bookmarkStart w:name="_Hlk39049463" w:id="2"/>
      <w:r w:rsidRPr="00BD5D94" w:rsidR="00BD5D94">
        <w:rPr>
          <w:rFonts w:ascii="Times New Roman" w:hAnsi="Times New Roman"/>
          <w:i/>
          <w:iCs/>
          <w:sz w:val="20"/>
          <w:szCs w:val="20"/>
        </w:rPr>
        <w:t>The above Average Hourly Wage Rate is the May 2020 Bureau of Labor Statistics average wage for Lawyers of $71.59 times the wage rate benefit multiplier of 1.46 (to account for benefits provided) equaling $104.52.</w:t>
      </w:r>
    </w:p>
    <w:bookmarkEnd w:id="2"/>
    <w:p w:rsidR="00080CE0" w:rsidP="006049A7" w:rsidRDefault="00080CE0" w14:paraId="3FEB5825" w14:textId="77777777">
      <w:pPr>
        <w:tabs>
          <w:tab w:val="left" w:pos="-1440"/>
        </w:tabs>
        <w:ind w:left="720" w:hanging="720"/>
        <w:jc w:val="both"/>
        <w:rPr>
          <w:rFonts w:ascii="Times New Roman" w:hAnsi="Times New Roman"/>
        </w:rPr>
      </w:pPr>
    </w:p>
    <w:p w:rsidRPr="000B00D2" w:rsidR="00B27061" w:rsidP="00914A5D" w:rsidRDefault="00B27061"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Pr="00AF45F2" w:rsidR="00B27061" w:rsidP="00914A5D" w:rsidRDefault="00B27061" w14:paraId="4348078B" w14:textId="77777777">
      <w:pPr>
        <w:ind w:left="720"/>
        <w:rPr>
          <w:rFonts w:ascii="Times New Roman" w:hAnsi="Times New Roman"/>
          <w:b/>
        </w:rPr>
      </w:pPr>
    </w:p>
    <w:p w:rsidRPr="00D80E94" w:rsidR="00B27061" w:rsidP="00914A5D" w:rsidRDefault="00B27061" w14:paraId="3D5642B4" w14:textId="20E586A2">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w:t>
      </w:r>
      <w:proofErr w:type="gramStart"/>
      <w:r w:rsidRPr="00AF45F2">
        <w:rPr>
          <w:rFonts w:ascii="Times New Roman" w:hAnsi="Times New Roman"/>
          <w:b/>
        </w:rPr>
        <w:t>:  (</w:t>
      </w:r>
      <w:proofErr w:type="gramEnd"/>
      <w:r w:rsidRPr="00AF45F2">
        <w:rPr>
          <w:rFonts w:ascii="Times New Roman" w:hAnsi="Times New Roman"/>
          <w:b/>
        </w:rPr>
        <w:t>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 xml:space="preserve">The estimates should </w:t>
      </w:r>
      <w:proofErr w:type="gramStart"/>
      <w:r w:rsidRPr="008A4764">
        <w:rPr>
          <w:rFonts w:ascii="Times New Roman" w:hAnsi="Times New Roman"/>
          <w:b/>
        </w:rPr>
        <w:t>take into account</w:t>
      </w:r>
      <w:proofErr w:type="gramEnd"/>
      <w:r w:rsidRPr="008A4764">
        <w:rPr>
          <w:rFonts w:ascii="Times New Roman" w:hAnsi="Times New Roman"/>
          <w:b/>
        </w:rPr>
        <w:t xml:space="preserve">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 xml:space="preserve">are; monitoring, sampling, </w:t>
      </w:r>
      <w:proofErr w:type="gramStart"/>
      <w:r w:rsidRPr="00D80E94">
        <w:rPr>
          <w:rFonts w:ascii="Times New Roman" w:hAnsi="Times New Roman"/>
          <w:b/>
        </w:rPr>
        <w:t>drilling</w:t>
      </w:r>
      <w:proofErr w:type="gramEnd"/>
      <w:r w:rsidRPr="00D80E94">
        <w:rPr>
          <w:rFonts w:ascii="Times New Roman" w:hAnsi="Times New Roman"/>
          <w:b/>
        </w:rPr>
        <w:t xml:space="preserve"> and testing equipment; and record storage facilities.</w:t>
      </w:r>
    </w:p>
    <w:p w:rsidRPr="00914A5D" w:rsidR="00B27061" w:rsidP="00914A5D" w:rsidRDefault="00B27061" w14:paraId="3149B9C0" w14:textId="77777777">
      <w:pPr>
        <w:tabs>
          <w:tab w:val="left" w:pos="1080"/>
        </w:tabs>
        <w:ind w:left="1080" w:hanging="360"/>
        <w:rPr>
          <w:rFonts w:ascii="Times New Roman" w:hAnsi="Times New Roman"/>
          <w:b/>
        </w:rPr>
      </w:pPr>
    </w:p>
    <w:p w:rsidRPr="00914A5D" w:rsidR="00B27061" w:rsidP="00914A5D" w:rsidRDefault="00B27061"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 xml:space="preserve">In developing cost burden estimates, agencies may consult with a sample of respondents (fewer than 10), utilize the 60-day pre-OMB submission public comment </w:t>
      </w:r>
      <w:proofErr w:type="gramStart"/>
      <w:r w:rsidRPr="00914A5D">
        <w:rPr>
          <w:rFonts w:ascii="Times New Roman" w:hAnsi="Times New Roman"/>
          <w:b/>
        </w:rPr>
        <w:t>process</w:t>
      </w:r>
      <w:proofErr w:type="gramEnd"/>
      <w:r w:rsidRPr="00914A5D">
        <w:rPr>
          <w:rFonts w:ascii="Times New Roman" w:hAnsi="Times New Roman"/>
          <w:b/>
        </w:rPr>
        <w:t xml:space="preserve"> and use existing economic or regulatory impact analysis </w:t>
      </w:r>
      <w:r w:rsidRPr="00914A5D">
        <w:rPr>
          <w:rFonts w:ascii="Times New Roman" w:hAnsi="Times New Roman"/>
          <w:b/>
        </w:rPr>
        <w:lastRenderedPageBreak/>
        <w:t>associated with the rulemaking containing the information collection, as appropriate.</w:t>
      </w:r>
    </w:p>
    <w:p w:rsidRPr="00914A5D" w:rsidR="00B27061" w:rsidP="00914A5D" w:rsidRDefault="00B27061" w14:paraId="4BCCB3A0" w14:textId="77777777">
      <w:pPr>
        <w:tabs>
          <w:tab w:val="left" w:pos="1080"/>
        </w:tabs>
        <w:ind w:left="1080" w:hanging="360"/>
        <w:rPr>
          <w:rFonts w:ascii="Times New Roman" w:hAnsi="Times New Roman"/>
          <w:b/>
        </w:rPr>
      </w:pPr>
    </w:p>
    <w:p w:rsidRPr="00B1471A" w:rsidR="00B27061" w:rsidP="00914A5D" w:rsidRDefault="00B27061"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w:t>
      </w:r>
      <w:proofErr w:type="gramStart"/>
      <w:r w:rsidRPr="00B1471A">
        <w:rPr>
          <w:rFonts w:ascii="Times New Roman" w:hAnsi="Times New Roman"/>
          <w:b/>
        </w:rPr>
        <w:t>or</w:t>
      </w:r>
      <w:r w:rsidR="00B1471A">
        <w:rPr>
          <w:rFonts w:ascii="Times New Roman" w:hAnsi="Times New Roman"/>
          <w:b/>
        </w:rPr>
        <w:t>,</w:t>
      </w:r>
      <w:proofErr w:type="gramEnd"/>
      <w:r w:rsidRPr="00B1471A">
        <w:rPr>
          <w:rFonts w:ascii="Times New Roman" w:hAnsi="Times New Roman"/>
          <w:b/>
        </w:rPr>
        <w:t xml:space="preserve"> (4) as part of customary and usual business or private practices.</w:t>
      </w:r>
    </w:p>
    <w:p w:rsidR="001A595D" w:rsidP="00914A5D" w:rsidRDefault="001A595D" w14:paraId="20AFBCCD" w14:textId="77777777">
      <w:pPr>
        <w:tabs>
          <w:tab w:val="left" w:pos="-1440"/>
        </w:tabs>
        <w:ind w:left="1440" w:hanging="720"/>
        <w:rPr>
          <w:rFonts w:ascii="Times New Roman" w:hAnsi="Times New Roman"/>
        </w:rPr>
      </w:pPr>
    </w:p>
    <w:p w:rsidR="00E63809" w:rsidP="00E63809" w:rsidRDefault="00E63809" w14:paraId="0303B2CE" w14:textId="77777777">
      <w:pPr>
        <w:tabs>
          <w:tab w:val="left" w:pos="-1440"/>
        </w:tabs>
        <w:ind w:left="810"/>
        <w:rPr>
          <w:rFonts w:ascii="Times New Roman" w:hAnsi="Times New Roman"/>
        </w:rPr>
      </w:pPr>
      <w:r>
        <w:rPr>
          <w:rFonts w:ascii="Times New Roman" w:hAnsi="Times New Roman"/>
        </w:rPr>
        <w:t xml:space="preserve">There </w:t>
      </w:r>
      <w:proofErr w:type="gramStart"/>
      <w:r>
        <w:rPr>
          <w:rFonts w:ascii="Times New Roman" w:hAnsi="Times New Roman"/>
        </w:rPr>
        <w:t>are</w:t>
      </w:r>
      <w:proofErr w:type="gramEnd"/>
      <w:r>
        <w:rPr>
          <w:rFonts w:ascii="Times New Roman" w:hAnsi="Times New Roman"/>
        </w:rPr>
        <w:t xml:space="preserve"> no capital, start-up, operational, or maintenance costs associated with this collection.</w:t>
      </w:r>
    </w:p>
    <w:p w:rsidRPr="00AF45F2" w:rsidR="00B27061" w:rsidP="00914A5D" w:rsidRDefault="00B27061" w14:paraId="183BDF63" w14:textId="77777777">
      <w:pPr>
        <w:ind w:left="1440" w:hanging="720"/>
        <w:rPr>
          <w:rFonts w:ascii="Times New Roman" w:hAnsi="Times New Roman"/>
        </w:rPr>
      </w:pPr>
    </w:p>
    <w:p w:rsidRPr="0029577A" w:rsidR="006049A7" w:rsidP="00914A5D" w:rsidRDefault="00B27061" w14:paraId="4BF5914F" w14:textId="5C27DE66">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Pr="005B6129" w:rsidR="001A595D" w:rsidP="00914A5D" w:rsidRDefault="001A595D" w14:paraId="26D47451" w14:textId="77777777">
      <w:pPr>
        <w:tabs>
          <w:tab w:val="left" w:pos="-1440"/>
        </w:tabs>
        <w:ind w:left="720"/>
        <w:rPr>
          <w:rFonts w:ascii="Times New Roman" w:hAnsi="Times New Roman"/>
        </w:rPr>
      </w:pPr>
    </w:p>
    <w:p w:rsidR="00E63809" w:rsidP="00E63809" w:rsidRDefault="00E63809" w14:paraId="5305CCBE" w14:textId="49F24A68">
      <w:pPr>
        <w:tabs>
          <w:tab w:val="left" w:pos="-1440"/>
        </w:tabs>
        <w:ind w:left="720"/>
        <w:rPr>
          <w:rFonts w:ascii="Times New Roman" w:hAnsi="Times New Roman"/>
          <w:color w:val="000000"/>
        </w:rPr>
      </w:pPr>
      <w:r w:rsidRPr="00E63809">
        <w:rPr>
          <w:rFonts w:ascii="Times New Roman" w:hAnsi="Times New Roman"/>
          <w:bCs/>
          <w:color w:val="000000"/>
        </w:rPr>
        <w:t xml:space="preserve">The estimated cost to the </w:t>
      </w:r>
      <w:r>
        <w:rPr>
          <w:rFonts w:ascii="Times New Roman" w:hAnsi="Times New Roman"/>
          <w:bCs/>
          <w:color w:val="000000"/>
        </w:rPr>
        <w:t>g</w:t>
      </w:r>
      <w:r w:rsidRPr="00E63809">
        <w:rPr>
          <w:rFonts w:ascii="Times New Roman" w:hAnsi="Times New Roman"/>
          <w:bCs/>
          <w:color w:val="000000"/>
        </w:rPr>
        <w:t>overnment i</w:t>
      </w:r>
      <w:r>
        <w:rPr>
          <w:rFonts w:ascii="Times New Roman" w:hAnsi="Times New Roman"/>
          <w:bCs/>
          <w:color w:val="000000"/>
        </w:rPr>
        <w:t>s</w:t>
      </w:r>
      <w:r>
        <w:rPr>
          <w:rFonts w:ascii="Times New Roman" w:hAnsi="Times New Roman"/>
          <w:color w:val="000000"/>
        </w:rPr>
        <w:t xml:space="preserve"> calculated by multiplyi</w:t>
      </w:r>
      <w:r w:rsidRPr="009C12BC">
        <w:rPr>
          <w:rFonts w:ascii="Times New Roman" w:hAnsi="Times New Roman"/>
        </w:rPr>
        <w:t xml:space="preserve">ng </w:t>
      </w:r>
      <w:r w:rsidRPr="009C12BC" w:rsidR="009C12BC">
        <w:rPr>
          <w:rFonts w:ascii="Times New Roman" w:hAnsi="Times New Roman"/>
        </w:rPr>
        <w:t xml:space="preserve">3,736,832 </w:t>
      </w:r>
      <w:r>
        <w:rPr>
          <w:rFonts w:ascii="Times New Roman" w:hAnsi="Times New Roman"/>
          <w:color w:val="000000"/>
        </w:rPr>
        <w:t xml:space="preserve">(the estimated number of </w:t>
      </w:r>
      <w:r w:rsidR="00F10313">
        <w:rPr>
          <w:rFonts w:ascii="Times New Roman" w:hAnsi="Times New Roman"/>
          <w:color w:val="000000"/>
        </w:rPr>
        <w:t>responses</w:t>
      </w:r>
      <w:r>
        <w:rPr>
          <w:rFonts w:ascii="Times New Roman" w:hAnsi="Times New Roman"/>
          <w:color w:val="000000"/>
        </w:rPr>
        <w:t>) x .333 hours (time required to collect and process information) x $4</w:t>
      </w:r>
      <w:r w:rsidR="00F10313">
        <w:rPr>
          <w:rFonts w:ascii="Times New Roman" w:hAnsi="Times New Roman"/>
          <w:color w:val="000000"/>
        </w:rPr>
        <w:t>2</w:t>
      </w:r>
      <w:r>
        <w:rPr>
          <w:rFonts w:ascii="Times New Roman" w:hAnsi="Times New Roman"/>
          <w:color w:val="000000"/>
        </w:rPr>
        <w:t xml:space="preserve"> (suggested average hourly rate for clerical, officer, and supervisory time with benefits), which equ</w:t>
      </w:r>
      <w:r w:rsidRPr="009C12BC">
        <w:rPr>
          <w:rFonts w:ascii="Times New Roman" w:hAnsi="Times New Roman"/>
        </w:rPr>
        <w:t xml:space="preserve">als </w:t>
      </w:r>
      <w:r w:rsidRPr="009C12BC" w:rsidR="009C12BC">
        <w:rPr>
          <w:rFonts w:ascii="Times New Roman" w:hAnsi="Times New Roman"/>
        </w:rPr>
        <w:t>$52,263,329</w:t>
      </w:r>
      <w:r w:rsidRPr="009C12BC" w:rsidR="00CE20E4">
        <w:rPr>
          <w:rFonts w:ascii="Times New Roman" w:hAnsi="Times New Roman"/>
        </w:rPr>
        <w:t>.</w:t>
      </w:r>
    </w:p>
    <w:p w:rsidRPr="00663D52" w:rsidR="00663D52" w:rsidP="00663D52" w:rsidRDefault="00663D52" w14:paraId="1CE1EB25" w14:textId="77777777">
      <w:pPr>
        <w:tabs>
          <w:tab w:val="left" w:pos="-1440"/>
        </w:tabs>
        <w:ind w:left="720"/>
        <w:rPr>
          <w:rFonts w:ascii="Times New Roman" w:hAnsi="Times New Roman"/>
        </w:rPr>
      </w:pPr>
    </w:p>
    <w:p w:rsidRPr="00914A5D" w:rsidR="00B27061" w:rsidP="00914A5D" w:rsidRDefault="00B27061" w14:paraId="0A96F28A"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Pr="00914A5D" w:rsidR="001A595D" w:rsidP="00914A5D" w:rsidRDefault="001A595D" w14:paraId="5BE35965" w14:textId="77777777">
      <w:pPr>
        <w:tabs>
          <w:tab w:val="left" w:pos="-1440"/>
        </w:tabs>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Pr="00920D27" w:rsidR="008A4764" w:rsidTr="00FD21A4" w14:paraId="35CC973B" w14:textId="77777777">
        <w:trPr>
          <w:trHeight w:val="1905"/>
        </w:trPr>
        <w:tc>
          <w:tcPr>
            <w:tcW w:w="1816"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008A4764" w:rsidP="00FD21A4" w:rsidRDefault="008A4764" w14:paraId="2129940F"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w:t>
            </w:r>
            <w:proofErr w:type="spellStart"/>
            <w:r w:rsidRPr="00920D27">
              <w:rPr>
                <w:rFonts w:ascii="Times New Roman" w:hAnsi="Times New Roman"/>
                <w:b/>
                <w:bCs/>
                <w:color w:val="000000"/>
              </w:rPr>
              <w:t>Instru-ment</w:t>
            </w:r>
            <w:proofErr w:type="spellEnd"/>
          </w:p>
          <w:p w:rsidRPr="00920D27" w:rsidR="003338D4" w:rsidP="00FD21A4" w:rsidRDefault="003338D4" w14:paraId="3BE9598C" w14:textId="26BCA971">
            <w:pPr>
              <w:widowControl/>
              <w:autoSpaceDE/>
              <w:autoSpaceDN/>
              <w:adjustRightInd/>
              <w:jc w:val="center"/>
              <w:rPr>
                <w:rFonts w:ascii="Times New Roman" w:hAnsi="Times New Roman"/>
                <w:b/>
                <w:bCs/>
                <w:color w:val="000000"/>
              </w:rPr>
            </w:pPr>
            <w:r>
              <w:rPr>
                <w:rFonts w:ascii="Times New Roman" w:hAnsi="Times New Roman"/>
                <w:b/>
                <w:bCs/>
                <w:color w:val="000000"/>
              </w:rPr>
              <w:t>(in hours)</w:t>
            </w:r>
          </w:p>
        </w:tc>
        <w:tc>
          <w:tcPr>
            <w:tcW w:w="1310"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021D323F"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351D3AF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3D6B98F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63D7B236"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0063778A" w:rsidP="00FD21A4" w:rsidRDefault="008A4764" w14:paraId="64DCBF32"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(New)</w:t>
            </w:r>
          </w:p>
          <w:p w:rsidR="0063778A" w:rsidP="00FD21A4" w:rsidRDefault="0063778A" w14:paraId="039FCB7E" w14:textId="77777777">
            <w:pPr>
              <w:widowControl/>
              <w:autoSpaceDE/>
              <w:autoSpaceDN/>
              <w:adjustRightInd/>
              <w:jc w:val="center"/>
              <w:rPr>
                <w:rFonts w:ascii="Times New Roman" w:hAnsi="Times New Roman"/>
                <w:b/>
                <w:bCs/>
                <w:color w:val="000000"/>
              </w:rPr>
            </w:pPr>
          </w:p>
          <w:p w:rsidRPr="00920D27" w:rsidR="008A4764" w:rsidP="0063778A" w:rsidRDefault="0063778A" w14:paraId="244E4A96"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r w:rsidRPr="00920D27" w:rsidR="008A4764">
              <w:rPr>
                <w:rFonts w:ascii="Times New Roman" w:hAnsi="Times New Roman"/>
                <w:b/>
                <w:bCs/>
                <w:color w:val="000000"/>
              </w:rPr>
              <w:t xml:space="preserve">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6A901D9A"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Pr="00920D27" w:rsidR="00314330" w:rsidTr="00314330" w14:paraId="1FDCBF4C"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314330" w:rsidR="00314330" w:rsidP="00314330" w:rsidRDefault="00314330" w14:paraId="04D276B2" w14:textId="430AF647">
            <w:pPr>
              <w:widowControl/>
              <w:autoSpaceDE/>
              <w:autoSpaceDN/>
              <w:adjustRightInd/>
              <w:jc w:val="center"/>
              <w:rPr>
                <w:rFonts w:ascii="Times New Roman" w:hAnsi="Times New Roman"/>
                <w:color w:val="000000"/>
              </w:rPr>
            </w:pPr>
            <w:r w:rsidRPr="00314330">
              <w:rPr>
                <w:rFonts w:ascii="Times New Roman" w:hAnsi="Times New Roman"/>
                <w:color w:val="000000"/>
              </w:rPr>
              <w:t>G-28 Paper filing</w:t>
            </w:r>
          </w:p>
        </w:tc>
        <w:tc>
          <w:tcPr>
            <w:tcW w:w="1310" w:type="dxa"/>
            <w:tcBorders>
              <w:top w:val="nil"/>
              <w:left w:val="nil"/>
              <w:bottom w:val="single" w:color="auto" w:sz="8" w:space="0"/>
              <w:right w:val="single" w:color="auto" w:sz="8" w:space="0"/>
            </w:tcBorders>
            <w:shd w:val="clear" w:color="auto" w:fill="auto"/>
            <w:vAlign w:val="center"/>
            <w:hideMark/>
          </w:tcPr>
          <w:p w:rsidRPr="00314330" w:rsidR="00314330" w:rsidP="00314330" w:rsidRDefault="00314330" w14:paraId="1920505A" w14:textId="14ACE521">
            <w:pPr>
              <w:widowControl/>
              <w:autoSpaceDE/>
              <w:autoSpaceDN/>
              <w:adjustRightInd/>
              <w:jc w:val="center"/>
              <w:rPr>
                <w:rFonts w:ascii="Times New Roman" w:hAnsi="Times New Roman"/>
                <w:color w:val="000000"/>
              </w:rPr>
            </w:pPr>
          </w:p>
        </w:tc>
        <w:tc>
          <w:tcPr>
            <w:tcW w:w="1136" w:type="dxa"/>
            <w:tcBorders>
              <w:top w:val="nil"/>
              <w:left w:val="nil"/>
              <w:bottom w:val="single" w:color="auto" w:sz="8" w:space="0"/>
              <w:right w:val="single" w:color="auto" w:sz="8" w:space="0"/>
            </w:tcBorders>
            <w:shd w:val="clear" w:color="auto" w:fill="auto"/>
            <w:vAlign w:val="center"/>
            <w:hideMark/>
          </w:tcPr>
          <w:p w:rsidRPr="00314330" w:rsidR="00314330" w:rsidP="00314330" w:rsidRDefault="00314330" w14:paraId="07B73D54" w14:textId="47DEE659">
            <w:pPr>
              <w:widowControl/>
              <w:autoSpaceDE/>
              <w:autoSpaceDN/>
              <w:adjustRightInd/>
              <w:jc w:val="center"/>
              <w:rPr>
                <w:rFonts w:ascii="Times New Roman" w:hAnsi="Times New Roman"/>
                <w:color w:val="000000"/>
              </w:rPr>
            </w:pPr>
          </w:p>
        </w:tc>
        <w:tc>
          <w:tcPr>
            <w:tcW w:w="1282" w:type="dxa"/>
            <w:tcBorders>
              <w:top w:val="nil"/>
              <w:left w:val="nil"/>
              <w:bottom w:val="single" w:color="auto" w:sz="8" w:space="0"/>
              <w:right w:val="single" w:color="auto" w:sz="8" w:space="0"/>
            </w:tcBorders>
            <w:shd w:val="clear" w:color="auto" w:fill="auto"/>
            <w:vAlign w:val="center"/>
            <w:hideMark/>
          </w:tcPr>
          <w:p w:rsidRPr="00314330" w:rsidR="00314330" w:rsidP="00314330" w:rsidRDefault="00314330" w14:paraId="1BB86E93" w14:textId="4D37C97C">
            <w:pPr>
              <w:widowControl/>
              <w:autoSpaceDE/>
              <w:autoSpaceDN/>
              <w:adjustRightInd/>
              <w:jc w:val="center"/>
              <w:rPr>
                <w:rFonts w:ascii="Times New Roman" w:hAnsi="Times New Roman"/>
                <w:color w:val="000000"/>
              </w:rPr>
            </w:pPr>
          </w:p>
        </w:tc>
        <w:tc>
          <w:tcPr>
            <w:tcW w:w="1430" w:type="dxa"/>
            <w:tcBorders>
              <w:top w:val="nil"/>
              <w:left w:val="nil"/>
              <w:bottom w:val="single" w:color="auto" w:sz="8" w:space="0"/>
              <w:right w:val="single" w:color="auto" w:sz="8" w:space="0"/>
            </w:tcBorders>
            <w:shd w:val="clear" w:color="auto" w:fill="auto"/>
            <w:vAlign w:val="center"/>
            <w:hideMark/>
          </w:tcPr>
          <w:p w:rsidRPr="00314330" w:rsidR="00314330" w:rsidP="00314330" w:rsidRDefault="00314330" w14:paraId="0D76B394" w14:textId="16C54370">
            <w:pPr>
              <w:widowControl/>
              <w:autoSpaceDE/>
              <w:autoSpaceDN/>
              <w:adjustRightInd/>
              <w:jc w:val="center"/>
              <w:rPr>
                <w:rFonts w:ascii="Times New Roman" w:hAnsi="Times New Roman"/>
                <w:color w:val="000000"/>
              </w:rPr>
            </w:pPr>
            <w:r w:rsidRPr="00314330">
              <w:rPr>
                <w:rFonts w:ascii="Times New Roman" w:hAnsi="Times New Roman"/>
                <w:color w:val="000000"/>
              </w:rPr>
              <w:t>2,197,684</w:t>
            </w:r>
          </w:p>
        </w:tc>
        <w:tc>
          <w:tcPr>
            <w:tcW w:w="1430" w:type="dxa"/>
            <w:tcBorders>
              <w:top w:val="nil"/>
              <w:left w:val="nil"/>
              <w:bottom w:val="single" w:color="auto" w:sz="8" w:space="0"/>
              <w:right w:val="single" w:color="auto" w:sz="8" w:space="0"/>
            </w:tcBorders>
            <w:shd w:val="clear" w:color="auto" w:fill="auto"/>
            <w:vAlign w:val="center"/>
            <w:hideMark/>
          </w:tcPr>
          <w:p w:rsidRPr="00314330" w:rsidR="00314330" w:rsidP="00314330" w:rsidRDefault="00314330" w14:paraId="1DD3F4C2" w14:textId="28B8D676">
            <w:pPr>
              <w:widowControl/>
              <w:autoSpaceDE/>
              <w:autoSpaceDN/>
              <w:adjustRightInd/>
              <w:jc w:val="center"/>
              <w:rPr>
                <w:rFonts w:ascii="Times New Roman" w:hAnsi="Times New Roman"/>
                <w:color w:val="000000"/>
              </w:rPr>
            </w:pPr>
            <w:r w:rsidRPr="00314330">
              <w:rPr>
                <w:rFonts w:ascii="Times New Roman" w:hAnsi="Times New Roman"/>
                <w:color w:val="000000"/>
              </w:rPr>
              <w:t>2,857,044</w:t>
            </w:r>
          </w:p>
        </w:tc>
        <w:tc>
          <w:tcPr>
            <w:tcW w:w="1282" w:type="dxa"/>
            <w:tcBorders>
              <w:top w:val="nil"/>
              <w:left w:val="nil"/>
              <w:bottom w:val="single" w:color="auto" w:sz="8" w:space="0"/>
              <w:right w:val="single" w:color="auto" w:sz="8" w:space="0"/>
            </w:tcBorders>
            <w:shd w:val="clear" w:color="auto" w:fill="auto"/>
            <w:vAlign w:val="center"/>
            <w:hideMark/>
          </w:tcPr>
          <w:p w:rsidRPr="00314330" w:rsidR="00314330" w:rsidP="00314330" w:rsidRDefault="00314330" w14:paraId="67616E99" w14:textId="56083E3D">
            <w:pPr>
              <w:widowControl/>
              <w:autoSpaceDE/>
              <w:autoSpaceDN/>
              <w:adjustRightInd/>
              <w:jc w:val="center"/>
              <w:rPr>
                <w:rFonts w:ascii="Times New Roman" w:hAnsi="Times New Roman"/>
                <w:color w:val="000000"/>
              </w:rPr>
            </w:pPr>
            <w:r w:rsidRPr="00314330">
              <w:rPr>
                <w:rFonts w:ascii="Times New Roman" w:hAnsi="Times New Roman"/>
                <w:color w:val="000000"/>
              </w:rPr>
              <w:t>659,360</w:t>
            </w:r>
          </w:p>
        </w:tc>
      </w:tr>
      <w:tr w:rsidRPr="00BE4823" w:rsidR="00314330" w:rsidTr="00314330" w14:paraId="1EB49C83"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tcPr>
          <w:p w:rsidRPr="00314330" w:rsidR="00314330" w:rsidP="00314330" w:rsidRDefault="00314330" w14:paraId="72A386AC" w14:textId="70397C20">
            <w:pPr>
              <w:widowControl/>
              <w:autoSpaceDE/>
              <w:autoSpaceDN/>
              <w:adjustRightInd/>
              <w:jc w:val="center"/>
              <w:rPr>
                <w:rFonts w:ascii="Times New Roman" w:hAnsi="Times New Roman"/>
                <w:bCs/>
                <w:color w:val="000000"/>
              </w:rPr>
            </w:pPr>
            <w:r w:rsidRPr="00314330">
              <w:rPr>
                <w:rFonts w:ascii="Times New Roman" w:hAnsi="Times New Roman"/>
                <w:color w:val="000000"/>
              </w:rPr>
              <w:t>G-28 electronic filing</w:t>
            </w:r>
          </w:p>
        </w:tc>
        <w:tc>
          <w:tcPr>
            <w:tcW w:w="1310" w:type="dxa"/>
            <w:tcBorders>
              <w:top w:val="nil"/>
              <w:left w:val="nil"/>
              <w:bottom w:val="single" w:color="auto" w:sz="8" w:space="0"/>
              <w:right w:val="single" w:color="auto" w:sz="8" w:space="0"/>
            </w:tcBorders>
            <w:shd w:val="clear" w:color="auto" w:fill="auto"/>
            <w:vAlign w:val="center"/>
          </w:tcPr>
          <w:p w:rsidRPr="00314330" w:rsidR="00314330" w:rsidP="00314330" w:rsidRDefault="00314330" w14:paraId="067259F1" w14:textId="685BCEE9">
            <w:pPr>
              <w:widowControl/>
              <w:autoSpaceDE/>
              <w:autoSpaceDN/>
              <w:adjustRightInd/>
              <w:jc w:val="center"/>
              <w:rPr>
                <w:rFonts w:ascii="Times New Roman" w:hAnsi="Times New Roman"/>
                <w:bCs/>
                <w:color w:val="000000"/>
              </w:rPr>
            </w:pPr>
          </w:p>
        </w:tc>
        <w:tc>
          <w:tcPr>
            <w:tcW w:w="1136" w:type="dxa"/>
            <w:tcBorders>
              <w:top w:val="nil"/>
              <w:left w:val="nil"/>
              <w:bottom w:val="single" w:color="auto" w:sz="8" w:space="0"/>
              <w:right w:val="single" w:color="auto" w:sz="8" w:space="0"/>
            </w:tcBorders>
            <w:shd w:val="clear" w:color="auto" w:fill="auto"/>
            <w:vAlign w:val="center"/>
          </w:tcPr>
          <w:p w:rsidRPr="00314330" w:rsidR="00314330" w:rsidP="00314330" w:rsidRDefault="00314330" w14:paraId="6BF123ED" w14:textId="251DA114">
            <w:pPr>
              <w:widowControl/>
              <w:autoSpaceDE/>
              <w:autoSpaceDN/>
              <w:adjustRightInd/>
              <w:jc w:val="center"/>
              <w:rPr>
                <w:rFonts w:ascii="Times New Roman" w:hAnsi="Times New Roman"/>
                <w:bCs/>
                <w:color w:val="000000"/>
              </w:rPr>
            </w:pPr>
          </w:p>
        </w:tc>
        <w:tc>
          <w:tcPr>
            <w:tcW w:w="1282" w:type="dxa"/>
            <w:tcBorders>
              <w:top w:val="nil"/>
              <w:left w:val="nil"/>
              <w:bottom w:val="single" w:color="auto" w:sz="8" w:space="0"/>
              <w:right w:val="single" w:color="auto" w:sz="8" w:space="0"/>
            </w:tcBorders>
            <w:shd w:val="clear" w:color="auto" w:fill="auto"/>
            <w:vAlign w:val="center"/>
          </w:tcPr>
          <w:p w:rsidRPr="00314330" w:rsidR="00314330" w:rsidP="00314330" w:rsidRDefault="00314330" w14:paraId="1CFC2FD7" w14:textId="7CB94D56">
            <w:pPr>
              <w:widowControl/>
              <w:autoSpaceDE/>
              <w:autoSpaceDN/>
              <w:adjustRightInd/>
              <w:jc w:val="center"/>
              <w:rPr>
                <w:rFonts w:ascii="Times New Roman" w:hAnsi="Times New Roman"/>
                <w:bCs/>
                <w:color w:val="000000"/>
              </w:rPr>
            </w:pPr>
          </w:p>
        </w:tc>
        <w:tc>
          <w:tcPr>
            <w:tcW w:w="1430" w:type="dxa"/>
            <w:tcBorders>
              <w:top w:val="nil"/>
              <w:left w:val="nil"/>
              <w:bottom w:val="single" w:color="auto" w:sz="8" w:space="0"/>
              <w:right w:val="single" w:color="auto" w:sz="8" w:space="0"/>
            </w:tcBorders>
            <w:shd w:val="clear" w:color="auto" w:fill="auto"/>
            <w:vAlign w:val="center"/>
          </w:tcPr>
          <w:p w:rsidRPr="00314330" w:rsidR="00314330" w:rsidP="00314330" w:rsidRDefault="00314330" w14:paraId="11C3FE96" w14:textId="25D4CE25">
            <w:pPr>
              <w:widowControl/>
              <w:autoSpaceDE/>
              <w:autoSpaceDN/>
              <w:adjustRightInd/>
              <w:jc w:val="center"/>
              <w:rPr>
                <w:rFonts w:ascii="Times New Roman" w:hAnsi="Times New Roman"/>
                <w:bCs/>
                <w:color w:val="000000"/>
              </w:rPr>
            </w:pPr>
            <w:r w:rsidRPr="00314330">
              <w:rPr>
                <w:rFonts w:ascii="Times New Roman" w:hAnsi="Times New Roman"/>
                <w:color w:val="000000"/>
              </w:rPr>
              <w:t>188,061</w:t>
            </w:r>
          </w:p>
        </w:tc>
        <w:tc>
          <w:tcPr>
            <w:tcW w:w="1430" w:type="dxa"/>
            <w:tcBorders>
              <w:top w:val="nil"/>
              <w:left w:val="nil"/>
              <w:bottom w:val="single" w:color="auto" w:sz="8" w:space="0"/>
              <w:right w:val="single" w:color="auto" w:sz="8" w:space="0"/>
            </w:tcBorders>
            <w:shd w:val="clear" w:color="auto" w:fill="auto"/>
            <w:vAlign w:val="center"/>
          </w:tcPr>
          <w:p w:rsidRPr="00314330" w:rsidR="00314330" w:rsidP="00314330" w:rsidRDefault="00314330" w14:paraId="270A6BCD" w14:textId="6FF52E8A">
            <w:pPr>
              <w:widowControl/>
              <w:autoSpaceDE/>
              <w:autoSpaceDN/>
              <w:adjustRightInd/>
              <w:jc w:val="center"/>
              <w:rPr>
                <w:rFonts w:ascii="Times New Roman" w:hAnsi="Times New Roman"/>
                <w:bCs/>
                <w:color w:val="000000"/>
              </w:rPr>
            </w:pPr>
            <w:r w:rsidRPr="00314330">
              <w:rPr>
                <w:rFonts w:ascii="Times New Roman" w:hAnsi="Times New Roman"/>
                <w:color w:val="000000"/>
              </w:rPr>
              <w:t>188,061</w:t>
            </w:r>
          </w:p>
        </w:tc>
        <w:tc>
          <w:tcPr>
            <w:tcW w:w="1282" w:type="dxa"/>
            <w:tcBorders>
              <w:top w:val="nil"/>
              <w:left w:val="nil"/>
              <w:bottom w:val="single" w:color="auto" w:sz="8" w:space="0"/>
              <w:right w:val="single" w:color="auto" w:sz="8" w:space="0"/>
            </w:tcBorders>
            <w:shd w:val="clear" w:color="auto" w:fill="auto"/>
            <w:vAlign w:val="center"/>
          </w:tcPr>
          <w:p w:rsidRPr="00314330" w:rsidR="00314330" w:rsidP="00314330" w:rsidRDefault="00314330" w14:paraId="55D670DC" w14:textId="2C0760D1">
            <w:pPr>
              <w:widowControl/>
              <w:autoSpaceDE/>
              <w:autoSpaceDN/>
              <w:adjustRightInd/>
              <w:jc w:val="center"/>
              <w:rPr>
                <w:rFonts w:ascii="Times New Roman" w:hAnsi="Times New Roman"/>
                <w:bCs/>
                <w:color w:val="000000"/>
              </w:rPr>
            </w:pPr>
            <w:r w:rsidRPr="00314330">
              <w:rPr>
                <w:rFonts w:ascii="Times New Roman" w:hAnsi="Times New Roman"/>
                <w:color w:val="000000"/>
              </w:rPr>
              <w:t>0</w:t>
            </w:r>
          </w:p>
        </w:tc>
      </w:tr>
      <w:tr w:rsidRPr="00BE4823" w:rsidR="00314330" w:rsidTr="00314330" w14:paraId="258D07BA"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tcPr>
          <w:p w:rsidRPr="00314330" w:rsidR="00314330" w:rsidP="00314330" w:rsidRDefault="00314330" w14:paraId="377F958A" w14:textId="3219EEFE">
            <w:pPr>
              <w:widowControl/>
              <w:autoSpaceDE/>
              <w:autoSpaceDN/>
              <w:adjustRightInd/>
              <w:jc w:val="center"/>
              <w:rPr>
                <w:rFonts w:ascii="Times New Roman" w:hAnsi="Times New Roman"/>
                <w:bCs/>
                <w:color w:val="000000"/>
              </w:rPr>
            </w:pPr>
            <w:r w:rsidRPr="00314330">
              <w:rPr>
                <w:rFonts w:ascii="Times New Roman" w:hAnsi="Times New Roman"/>
                <w:color w:val="000000"/>
              </w:rPr>
              <w:t>G-28I Paper Filing</w:t>
            </w:r>
          </w:p>
        </w:tc>
        <w:tc>
          <w:tcPr>
            <w:tcW w:w="1310" w:type="dxa"/>
            <w:tcBorders>
              <w:top w:val="nil"/>
              <w:left w:val="nil"/>
              <w:bottom w:val="single" w:color="auto" w:sz="8" w:space="0"/>
              <w:right w:val="single" w:color="auto" w:sz="8" w:space="0"/>
            </w:tcBorders>
            <w:shd w:val="clear" w:color="auto" w:fill="auto"/>
            <w:vAlign w:val="center"/>
          </w:tcPr>
          <w:p w:rsidRPr="00314330" w:rsidR="00314330" w:rsidP="00314330" w:rsidRDefault="00314330" w14:paraId="3498A0CE" w14:textId="6BD8CA9C">
            <w:pPr>
              <w:widowControl/>
              <w:autoSpaceDE/>
              <w:autoSpaceDN/>
              <w:adjustRightInd/>
              <w:jc w:val="center"/>
              <w:rPr>
                <w:rFonts w:ascii="Times New Roman" w:hAnsi="Times New Roman"/>
                <w:bCs/>
                <w:color w:val="000000"/>
              </w:rPr>
            </w:pPr>
          </w:p>
        </w:tc>
        <w:tc>
          <w:tcPr>
            <w:tcW w:w="1136" w:type="dxa"/>
            <w:tcBorders>
              <w:top w:val="nil"/>
              <w:left w:val="nil"/>
              <w:bottom w:val="single" w:color="auto" w:sz="8" w:space="0"/>
              <w:right w:val="single" w:color="auto" w:sz="8" w:space="0"/>
            </w:tcBorders>
            <w:shd w:val="clear" w:color="auto" w:fill="auto"/>
            <w:vAlign w:val="center"/>
          </w:tcPr>
          <w:p w:rsidRPr="00314330" w:rsidR="00314330" w:rsidP="00314330" w:rsidRDefault="00314330" w14:paraId="5E5DD839" w14:textId="76E1B1F0">
            <w:pPr>
              <w:widowControl/>
              <w:autoSpaceDE/>
              <w:autoSpaceDN/>
              <w:adjustRightInd/>
              <w:jc w:val="center"/>
              <w:rPr>
                <w:rFonts w:ascii="Times New Roman" w:hAnsi="Times New Roman"/>
                <w:bCs/>
                <w:color w:val="000000"/>
              </w:rPr>
            </w:pPr>
          </w:p>
        </w:tc>
        <w:tc>
          <w:tcPr>
            <w:tcW w:w="1282" w:type="dxa"/>
            <w:tcBorders>
              <w:top w:val="nil"/>
              <w:left w:val="nil"/>
              <w:bottom w:val="single" w:color="auto" w:sz="8" w:space="0"/>
              <w:right w:val="single" w:color="auto" w:sz="8" w:space="0"/>
            </w:tcBorders>
            <w:shd w:val="clear" w:color="auto" w:fill="auto"/>
            <w:vAlign w:val="center"/>
          </w:tcPr>
          <w:p w:rsidRPr="00314330" w:rsidR="00314330" w:rsidP="00314330" w:rsidRDefault="00314330" w14:paraId="513CF74B" w14:textId="4B743A59">
            <w:pPr>
              <w:widowControl/>
              <w:autoSpaceDE/>
              <w:autoSpaceDN/>
              <w:adjustRightInd/>
              <w:jc w:val="center"/>
              <w:rPr>
                <w:rFonts w:ascii="Times New Roman" w:hAnsi="Times New Roman"/>
                <w:bCs/>
                <w:color w:val="000000"/>
              </w:rPr>
            </w:pPr>
          </w:p>
        </w:tc>
        <w:tc>
          <w:tcPr>
            <w:tcW w:w="1430" w:type="dxa"/>
            <w:tcBorders>
              <w:top w:val="nil"/>
              <w:left w:val="nil"/>
              <w:bottom w:val="single" w:color="auto" w:sz="8" w:space="0"/>
              <w:right w:val="single" w:color="auto" w:sz="8" w:space="0"/>
            </w:tcBorders>
            <w:shd w:val="clear" w:color="auto" w:fill="auto"/>
            <w:vAlign w:val="center"/>
          </w:tcPr>
          <w:p w:rsidRPr="00314330" w:rsidR="00314330" w:rsidP="00314330" w:rsidRDefault="00314330" w14:paraId="2AE7EA5D" w14:textId="4B90B805">
            <w:pPr>
              <w:widowControl/>
              <w:autoSpaceDE/>
              <w:autoSpaceDN/>
              <w:adjustRightInd/>
              <w:jc w:val="center"/>
              <w:rPr>
                <w:rFonts w:ascii="Times New Roman" w:hAnsi="Times New Roman"/>
                <w:bCs/>
                <w:color w:val="000000"/>
              </w:rPr>
            </w:pPr>
            <w:r w:rsidRPr="00314330">
              <w:rPr>
                <w:rFonts w:ascii="Times New Roman" w:hAnsi="Times New Roman"/>
                <w:color w:val="000000"/>
              </w:rPr>
              <w:t>17,540</w:t>
            </w:r>
          </w:p>
        </w:tc>
        <w:tc>
          <w:tcPr>
            <w:tcW w:w="1430" w:type="dxa"/>
            <w:tcBorders>
              <w:top w:val="nil"/>
              <w:left w:val="nil"/>
              <w:bottom w:val="single" w:color="auto" w:sz="8" w:space="0"/>
              <w:right w:val="single" w:color="auto" w:sz="8" w:space="0"/>
            </w:tcBorders>
            <w:shd w:val="clear" w:color="auto" w:fill="auto"/>
            <w:vAlign w:val="center"/>
          </w:tcPr>
          <w:p w:rsidRPr="00314330" w:rsidR="00314330" w:rsidP="00314330" w:rsidRDefault="00314330" w14:paraId="1E16BDC4" w14:textId="09F06D63">
            <w:pPr>
              <w:widowControl/>
              <w:autoSpaceDE/>
              <w:autoSpaceDN/>
              <w:adjustRightInd/>
              <w:jc w:val="center"/>
              <w:rPr>
                <w:rFonts w:ascii="Times New Roman" w:hAnsi="Times New Roman"/>
                <w:bCs/>
                <w:color w:val="000000"/>
              </w:rPr>
            </w:pPr>
            <w:r w:rsidRPr="00314330">
              <w:rPr>
                <w:rFonts w:ascii="Times New Roman" w:hAnsi="Times New Roman"/>
                <w:color w:val="000000"/>
              </w:rPr>
              <w:t>17,540</w:t>
            </w:r>
          </w:p>
        </w:tc>
        <w:tc>
          <w:tcPr>
            <w:tcW w:w="1282" w:type="dxa"/>
            <w:tcBorders>
              <w:top w:val="nil"/>
              <w:left w:val="nil"/>
              <w:bottom w:val="single" w:color="auto" w:sz="8" w:space="0"/>
              <w:right w:val="single" w:color="auto" w:sz="8" w:space="0"/>
            </w:tcBorders>
            <w:shd w:val="clear" w:color="auto" w:fill="auto"/>
            <w:vAlign w:val="center"/>
          </w:tcPr>
          <w:p w:rsidRPr="00314330" w:rsidR="00314330" w:rsidP="00314330" w:rsidRDefault="00314330" w14:paraId="697AC2B8" w14:textId="67A13313">
            <w:pPr>
              <w:widowControl/>
              <w:autoSpaceDE/>
              <w:autoSpaceDN/>
              <w:adjustRightInd/>
              <w:jc w:val="center"/>
              <w:rPr>
                <w:rFonts w:ascii="Times New Roman" w:hAnsi="Times New Roman"/>
                <w:bCs/>
                <w:color w:val="000000"/>
              </w:rPr>
            </w:pPr>
            <w:r w:rsidRPr="00314330">
              <w:rPr>
                <w:rFonts w:ascii="Times New Roman" w:hAnsi="Times New Roman"/>
                <w:color w:val="000000"/>
              </w:rPr>
              <w:t>0</w:t>
            </w:r>
          </w:p>
        </w:tc>
      </w:tr>
      <w:tr w:rsidRPr="00920D27" w:rsidR="00314330" w:rsidTr="00314330" w14:paraId="2CAAC7C7"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314330" w:rsidR="00314330" w:rsidP="00314330" w:rsidRDefault="00314330" w14:paraId="11E51958" w14:textId="3224D853">
            <w:pPr>
              <w:widowControl/>
              <w:autoSpaceDE/>
              <w:autoSpaceDN/>
              <w:adjustRightInd/>
              <w:jc w:val="center"/>
              <w:rPr>
                <w:rFonts w:ascii="Times New Roman" w:hAnsi="Times New Roman"/>
                <w:b/>
                <w:bCs/>
                <w:color w:val="000000"/>
              </w:rPr>
            </w:pPr>
            <w:r w:rsidRPr="00314330">
              <w:rPr>
                <w:rFonts w:ascii="Times New Roman" w:hAnsi="Times New Roman"/>
                <w:b/>
                <w:bCs/>
                <w:color w:val="000000"/>
              </w:rPr>
              <w:t>Total(s)</w:t>
            </w:r>
          </w:p>
        </w:tc>
        <w:tc>
          <w:tcPr>
            <w:tcW w:w="1310" w:type="dxa"/>
            <w:tcBorders>
              <w:top w:val="nil"/>
              <w:left w:val="nil"/>
              <w:bottom w:val="single" w:color="auto" w:sz="8" w:space="0"/>
              <w:right w:val="single" w:color="auto" w:sz="8" w:space="0"/>
            </w:tcBorders>
            <w:shd w:val="clear" w:color="auto" w:fill="auto"/>
            <w:vAlign w:val="center"/>
            <w:hideMark/>
          </w:tcPr>
          <w:p w:rsidRPr="00314330" w:rsidR="00314330" w:rsidP="00314330" w:rsidRDefault="00314330" w14:paraId="1D0A10F3" w14:textId="6DD7A7DE">
            <w:pPr>
              <w:widowControl/>
              <w:autoSpaceDE/>
              <w:autoSpaceDN/>
              <w:adjustRightInd/>
              <w:jc w:val="center"/>
              <w:rPr>
                <w:rFonts w:ascii="Times New Roman" w:hAnsi="Times New Roman"/>
                <w:b/>
                <w:bCs/>
                <w:color w:val="000000"/>
              </w:rPr>
            </w:pPr>
            <w:r w:rsidRPr="00314330">
              <w:rPr>
                <w:rFonts w:ascii="Times New Roman" w:hAnsi="Times New Roman"/>
                <w:b/>
                <w:bCs/>
                <w:color w:val="000000"/>
              </w:rPr>
              <w:t>0</w:t>
            </w:r>
          </w:p>
        </w:tc>
        <w:tc>
          <w:tcPr>
            <w:tcW w:w="1136" w:type="dxa"/>
            <w:tcBorders>
              <w:top w:val="nil"/>
              <w:left w:val="nil"/>
              <w:bottom w:val="single" w:color="auto" w:sz="8" w:space="0"/>
              <w:right w:val="single" w:color="auto" w:sz="8" w:space="0"/>
            </w:tcBorders>
            <w:shd w:val="clear" w:color="auto" w:fill="auto"/>
            <w:vAlign w:val="center"/>
            <w:hideMark/>
          </w:tcPr>
          <w:p w:rsidRPr="00314330" w:rsidR="00314330" w:rsidP="00314330" w:rsidRDefault="00314330" w14:paraId="2638F4CC" w14:textId="633ED792">
            <w:pPr>
              <w:widowControl/>
              <w:autoSpaceDE/>
              <w:autoSpaceDN/>
              <w:adjustRightInd/>
              <w:jc w:val="center"/>
              <w:rPr>
                <w:rFonts w:ascii="Times New Roman" w:hAnsi="Times New Roman"/>
                <w:b/>
                <w:bCs/>
                <w:color w:val="000000"/>
              </w:rPr>
            </w:pPr>
            <w:r w:rsidRPr="00314330">
              <w:rPr>
                <w:rFonts w:ascii="Times New Roman" w:hAnsi="Times New Roman"/>
                <w:b/>
                <w:bCs/>
                <w:color w:val="000000"/>
              </w:rPr>
              <w:t>0</w:t>
            </w:r>
          </w:p>
        </w:tc>
        <w:tc>
          <w:tcPr>
            <w:tcW w:w="1282" w:type="dxa"/>
            <w:tcBorders>
              <w:top w:val="nil"/>
              <w:left w:val="nil"/>
              <w:bottom w:val="single" w:color="auto" w:sz="8" w:space="0"/>
              <w:right w:val="single" w:color="auto" w:sz="8" w:space="0"/>
            </w:tcBorders>
            <w:shd w:val="clear" w:color="auto" w:fill="auto"/>
            <w:vAlign w:val="center"/>
            <w:hideMark/>
          </w:tcPr>
          <w:p w:rsidRPr="00314330" w:rsidR="00314330" w:rsidP="00314330" w:rsidRDefault="00314330" w14:paraId="72140AA0" w14:textId="58490C9C">
            <w:pPr>
              <w:widowControl/>
              <w:autoSpaceDE/>
              <w:autoSpaceDN/>
              <w:adjustRightInd/>
              <w:jc w:val="center"/>
              <w:rPr>
                <w:rFonts w:ascii="Times New Roman" w:hAnsi="Times New Roman"/>
                <w:b/>
                <w:bCs/>
                <w:color w:val="000000"/>
              </w:rPr>
            </w:pPr>
            <w:r w:rsidRPr="00314330">
              <w:rPr>
                <w:rFonts w:ascii="Times New Roman" w:hAnsi="Times New Roman"/>
                <w:b/>
                <w:bCs/>
                <w:color w:val="000000"/>
              </w:rPr>
              <w:t>0</w:t>
            </w:r>
          </w:p>
        </w:tc>
        <w:tc>
          <w:tcPr>
            <w:tcW w:w="1430" w:type="dxa"/>
            <w:tcBorders>
              <w:top w:val="nil"/>
              <w:left w:val="nil"/>
              <w:bottom w:val="single" w:color="auto" w:sz="8" w:space="0"/>
              <w:right w:val="single" w:color="auto" w:sz="8" w:space="0"/>
            </w:tcBorders>
            <w:shd w:val="clear" w:color="auto" w:fill="auto"/>
            <w:vAlign w:val="center"/>
            <w:hideMark/>
          </w:tcPr>
          <w:p w:rsidRPr="00314330" w:rsidR="00314330" w:rsidP="00314330" w:rsidRDefault="00314330" w14:paraId="05E89823" w14:textId="05758F79">
            <w:pPr>
              <w:widowControl/>
              <w:autoSpaceDE/>
              <w:autoSpaceDN/>
              <w:adjustRightInd/>
              <w:jc w:val="center"/>
              <w:rPr>
                <w:rFonts w:ascii="Times New Roman" w:hAnsi="Times New Roman"/>
                <w:b/>
                <w:bCs/>
                <w:color w:val="000000"/>
              </w:rPr>
            </w:pPr>
            <w:r w:rsidRPr="00314330">
              <w:rPr>
                <w:rFonts w:ascii="Times New Roman" w:hAnsi="Times New Roman"/>
                <w:b/>
                <w:bCs/>
                <w:color w:val="000000"/>
              </w:rPr>
              <w:t>2,403,284</w:t>
            </w:r>
          </w:p>
        </w:tc>
        <w:tc>
          <w:tcPr>
            <w:tcW w:w="1430" w:type="dxa"/>
            <w:tcBorders>
              <w:top w:val="nil"/>
              <w:left w:val="nil"/>
              <w:bottom w:val="single" w:color="auto" w:sz="8" w:space="0"/>
              <w:right w:val="single" w:color="auto" w:sz="8" w:space="0"/>
            </w:tcBorders>
            <w:shd w:val="clear" w:color="auto" w:fill="auto"/>
            <w:vAlign w:val="center"/>
            <w:hideMark/>
          </w:tcPr>
          <w:p w:rsidRPr="00314330" w:rsidR="00314330" w:rsidP="00314330" w:rsidRDefault="00314330" w14:paraId="47211B81" w14:textId="0A0DBD6C">
            <w:pPr>
              <w:widowControl/>
              <w:autoSpaceDE/>
              <w:autoSpaceDN/>
              <w:adjustRightInd/>
              <w:jc w:val="center"/>
              <w:rPr>
                <w:rFonts w:ascii="Times New Roman" w:hAnsi="Times New Roman"/>
                <w:b/>
                <w:bCs/>
                <w:color w:val="000000"/>
              </w:rPr>
            </w:pPr>
            <w:r w:rsidRPr="00314330">
              <w:rPr>
                <w:rFonts w:ascii="Times New Roman" w:hAnsi="Times New Roman"/>
                <w:b/>
                <w:bCs/>
                <w:color w:val="000000"/>
              </w:rPr>
              <w:t>3,062,645</w:t>
            </w:r>
          </w:p>
        </w:tc>
        <w:tc>
          <w:tcPr>
            <w:tcW w:w="1282" w:type="dxa"/>
            <w:tcBorders>
              <w:top w:val="nil"/>
              <w:left w:val="nil"/>
              <w:bottom w:val="single" w:color="auto" w:sz="8" w:space="0"/>
              <w:right w:val="single" w:color="auto" w:sz="8" w:space="0"/>
            </w:tcBorders>
            <w:shd w:val="clear" w:color="auto" w:fill="auto"/>
            <w:vAlign w:val="center"/>
            <w:hideMark/>
          </w:tcPr>
          <w:p w:rsidRPr="00314330" w:rsidR="00314330" w:rsidP="00314330" w:rsidRDefault="00314330" w14:paraId="5C2904D2" w14:textId="4C288F02">
            <w:pPr>
              <w:widowControl/>
              <w:autoSpaceDE/>
              <w:autoSpaceDN/>
              <w:adjustRightInd/>
              <w:jc w:val="center"/>
              <w:rPr>
                <w:rFonts w:ascii="Times New Roman" w:hAnsi="Times New Roman"/>
                <w:b/>
                <w:bCs/>
                <w:color w:val="000000"/>
              </w:rPr>
            </w:pPr>
            <w:r w:rsidRPr="00314330">
              <w:rPr>
                <w:rFonts w:ascii="Times New Roman" w:hAnsi="Times New Roman"/>
                <w:b/>
                <w:bCs/>
                <w:color w:val="000000"/>
              </w:rPr>
              <w:t>659,360</w:t>
            </w:r>
          </w:p>
        </w:tc>
      </w:tr>
    </w:tbl>
    <w:p w:rsidR="008A4764" w:rsidP="003338D4" w:rsidRDefault="008A4764" w14:paraId="6DDC9360" w14:textId="35D417E0">
      <w:pPr>
        <w:tabs>
          <w:tab w:val="left" w:pos="-1440"/>
        </w:tabs>
        <w:rPr>
          <w:rFonts w:ascii="Times New Roman" w:hAnsi="Times New Roman"/>
          <w:color w:val="FF0000"/>
        </w:rPr>
      </w:pPr>
    </w:p>
    <w:p w:rsidRPr="00314330" w:rsidR="001A595D" w:rsidP="00914A5D" w:rsidRDefault="00135385" w14:paraId="420EC6B5" w14:textId="4E282B38">
      <w:pPr>
        <w:tabs>
          <w:tab w:val="left" w:pos="-1440"/>
        </w:tabs>
        <w:ind w:left="720"/>
        <w:rPr>
          <w:rFonts w:ascii="Times New Roman" w:hAnsi="Times New Roman"/>
        </w:rPr>
      </w:pPr>
      <w:r>
        <w:rPr>
          <w:rFonts w:ascii="Times New Roman" w:hAnsi="Times New Roman"/>
        </w:rPr>
        <w:t xml:space="preserve">There is an increase in the estimated annual hour burden to respondents for this collection of information due to an increase in the estimated number of respondents. The time </w:t>
      </w:r>
      <w:r>
        <w:rPr>
          <w:rFonts w:ascii="Times New Roman" w:hAnsi="Times New Roman"/>
        </w:rPr>
        <w:lastRenderedPageBreak/>
        <w:t>burden per response has not changed for any of the instruments associated with this collection of information.</w:t>
      </w:r>
    </w:p>
    <w:p w:rsidRPr="0081460B" w:rsidR="0081460B" w:rsidP="00314330" w:rsidRDefault="0081460B" w14:paraId="4112589A" w14:textId="77777777">
      <w:pPr>
        <w:tabs>
          <w:tab w:val="left" w:pos="-1440"/>
        </w:tabs>
        <w:rPr>
          <w:rFonts w:ascii="Times New Roman" w:hAnsi="Times New Roman"/>
        </w:rPr>
      </w:pPr>
    </w:p>
    <w:p w:rsidRPr="00314330" w:rsidR="005B6129" w:rsidP="005B6129" w:rsidRDefault="00314330" w14:paraId="76BD35EE" w14:textId="1141EDD2">
      <w:pPr>
        <w:tabs>
          <w:tab w:val="left" w:pos="-1440"/>
        </w:tabs>
        <w:ind w:left="720"/>
        <w:rPr>
          <w:rFonts w:ascii="Times New Roman" w:hAnsi="Times New Roman"/>
        </w:rPr>
      </w:pPr>
      <w:r>
        <w:rPr>
          <w:rFonts w:ascii="Times New Roman" w:hAnsi="Times New Roman"/>
        </w:rPr>
        <w:t>There is no change in the estimated annual cost burden to respondents for this collection of information.</w:t>
      </w:r>
    </w:p>
    <w:p w:rsidRPr="0029577A" w:rsidR="005B6129" w:rsidP="00914A5D" w:rsidRDefault="005B6129" w14:paraId="53CADA21" w14:textId="77777777">
      <w:pPr>
        <w:ind w:left="720"/>
        <w:rPr>
          <w:rFonts w:ascii="Times New Roman" w:hAnsi="Times New Roman"/>
        </w:rPr>
      </w:pPr>
    </w:p>
    <w:p w:rsidRPr="00D80E94" w:rsidR="00B27061" w:rsidP="00914A5D" w:rsidRDefault="00B27061"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Pr="00914A5D" w:rsidR="001A595D" w:rsidP="00914A5D" w:rsidRDefault="001A595D" w14:paraId="49A02CCE" w14:textId="77777777">
      <w:pPr>
        <w:tabs>
          <w:tab w:val="left" w:pos="-1440"/>
        </w:tabs>
        <w:ind w:left="720"/>
        <w:rPr>
          <w:rFonts w:ascii="Times New Roman" w:hAnsi="Times New Roman"/>
        </w:rPr>
      </w:pPr>
    </w:p>
    <w:p w:rsidRPr="00B1471A" w:rsidR="006C79B6" w:rsidP="00914A5D" w:rsidRDefault="00A3466A"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5C578E58" w14:textId="77777777">
      <w:pPr>
        <w:ind w:left="720"/>
        <w:rPr>
          <w:rFonts w:ascii="Times New Roman" w:hAnsi="Times New Roman"/>
        </w:rPr>
      </w:pPr>
    </w:p>
    <w:p w:rsidRPr="008A4764" w:rsidR="00B27061" w:rsidP="00914A5D" w:rsidRDefault="00B27061"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68DECA9C" w14:textId="77777777">
      <w:pPr>
        <w:tabs>
          <w:tab w:val="left" w:pos="-1440"/>
        </w:tabs>
        <w:ind w:left="720"/>
        <w:rPr>
          <w:rFonts w:ascii="Times New Roman" w:hAnsi="Times New Roman"/>
        </w:rPr>
      </w:pPr>
    </w:p>
    <w:p w:rsidRPr="00B1471A" w:rsidR="001A595D" w:rsidP="00914A5D" w:rsidRDefault="00A3466A"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61C00A91" w14:textId="77777777">
      <w:pPr>
        <w:ind w:left="720"/>
        <w:rPr>
          <w:rFonts w:ascii="Times New Roman" w:hAnsi="Times New Roman"/>
        </w:rPr>
      </w:pPr>
    </w:p>
    <w:p w:rsidRPr="00B1471A" w:rsidR="00B27061" w:rsidP="00914A5D" w:rsidRDefault="006C79B6" w14:paraId="1F62553D"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1A6CC29B" w14:textId="77777777">
      <w:pPr>
        <w:tabs>
          <w:tab w:val="left" w:pos="-1440"/>
        </w:tabs>
        <w:ind w:left="720"/>
        <w:rPr>
          <w:rFonts w:ascii="Times New Roman" w:hAnsi="Times New Roman"/>
        </w:rPr>
      </w:pPr>
    </w:p>
    <w:p w:rsidRPr="00B1471A" w:rsidR="00B27061" w:rsidP="00914A5D" w:rsidRDefault="00A3466A"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14B3DF51" w14:textId="77777777">
      <w:pPr>
        <w:ind w:left="720"/>
        <w:rPr>
          <w:rFonts w:ascii="Times New Roman" w:hAnsi="Times New Roman"/>
        </w:rPr>
      </w:pPr>
    </w:p>
    <w:p w:rsidRPr="00914A5D" w:rsidR="00792B9D" w:rsidP="00B1471A" w:rsidRDefault="00792B9D"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Pr="00914A5D" w:rsidR="00792B9D" w:rsidP="00B1471A" w:rsidRDefault="00792B9D" w14:paraId="10D084DA"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rsidRDefault="00E91139" w14:paraId="58EC54B5" w14:textId="77777777">
      <w:pPr>
        <w:tabs>
          <w:tab w:val="left" w:pos="-1440"/>
        </w:tabs>
        <w:ind w:left="720"/>
        <w:jc w:val="both"/>
      </w:pPr>
    </w:p>
    <w:sectPr w:rsidR="00E91139" w:rsidSect="006049A7">
      <w:footerReference w:type="even" r:id="rId11"/>
      <w:footerReference w:type="default" r:id="rId12"/>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992E72" w14:textId="77777777" w:rsidR="00803589" w:rsidRDefault="00803589">
      <w:r>
        <w:separator/>
      </w:r>
    </w:p>
  </w:endnote>
  <w:endnote w:type="continuationSeparator" w:id="0">
    <w:p w14:paraId="523C95E7" w14:textId="77777777" w:rsidR="00803589" w:rsidRDefault="00803589">
      <w:r>
        <w:continuationSeparator/>
      </w:r>
    </w:p>
  </w:endnote>
  <w:endnote w:type="continuationNotice" w:id="1">
    <w:p w14:paraId="7BA9EBAF" w14:textId="77777777" w:rsidR="00EB33C3" w:rsidRDefault="00EB33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5B4CD8" w14:textId="77777777" w:rsidR="00803589" w:rsidRDefault="00803589"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9FBF7B" w14:textId="77777777" w:rsidR="00803589" w:rsidRDefault="00803589"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8A944D" w14:textId="77777777" w:rsidR="00803589" w:rsidRDefault="00803589">
    <w:pPr>
      <w:spacing w:line="240" w:lineRule="exact"/>
    </w:pPr>
  </w:p>
  <w:p w14:paraId="466800C6" w14:textId="5271C627" w:rsidR="00803589" w:rsidRPr="000712DA" w:rsidRDefault="00803589"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Pr>
        <w:rFonts w:ascii="Times New Roman" w:hAnsi="Times New Roman"/>
        <w:noProof/>
      </w:rPr>
      <w:t>5</w:t>
    </w:r>
    <w:r w:rsidRPr="000712DA">
      <w:rPr>
        <w:rFonts w:ascii="Times New Roman" w:hAnsi="Times New Roman"/>
      </w:rPr>
      <w:fldChar w:fldCharType="end"/>
    </w:r>
  </w:p>
  <w:p w14:paraId="1EF28B9E" w14:textId="77777777" w:rsidR="00803589" w:rsidRDefault="00803589"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C5AB6B" w14:textId="77777777" w:rsidR="00803589" w:rsidRDefault="00803589">
      <w:r>
        <w:separator/>
      </w:r>
    </w:p>
  </w:footnote>
  <w:footnote w:type="continuationSeparator" w:id="0">
    <w:p w14:paraId="078DCCD9" w14:textId="77777777" w:rsidR="00803589" w:rsidRDefault="00803589">
      <w:r>
        <w:continuationSeparator/>
      </w:r>
    </w:p>
  </w:footnote>
  <w:footnote w:type="continuationNotice" w:id="1">
    <w:p w14:paraId="6CEF9D19" w14:textId="77777777" w:rsidR="00EB33C3" w:rsidRDefault="00EB33C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D804D1"/>
    <w:multiLevelType w:val="hybridMultilevel"/>
    <w:tmpl w:val="76225D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63F12E2"/>
    <w:multiLevelType w:val="hybridMultilevel"/>
    <w:tmpl w:val="1358801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551173C"/>
    <w:multiLevelType w:val="hybridMultilevel"/>
    <w:tmpl w:val="F5E294F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D016FD7"/>
    <w:multiLevelType w:val="hybridMultilevel"/>
    <w:tmpl w:val="92EC0D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C376728"/>
    <w:multiLevelType w:val="hybridMultilevel"/>
    <w:tmpl w:val="5C965B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9C67256"/>
    <w:multiLevelType w:val="hybridMultilevel"/>
    <w:tmpl w:val="E21CD8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0"/>
  </w:num>
  <w:num w:numId="2">
    <w:abstractNumId w:val="0"/>
  </w:num>
  <w:num w:numId="3">
    <w:abstractNumId w:val="7"/>
  </w:num>
  <w:num w:numId="4">
    <w:abstractNumId w:val="12"/>
  </w:num>
  <w:num w:numId="5">
    <w:abstractNumId w:val="1"/>
  </w:num>
  <w:num w:numId="6">
    <w:abstractNumId w:val="6"/>
  </w:num>
  <w:num w:numId="7">
    <w:abstractNumId w:val="5"/>
  </w:num>
  <w:num w:numId="8">
    <w:abstractNumId w:val="2"/>
  </w:num>
  <w:num w:numId="9">
    <w:abstractNumId w:val="13"/>
  </w:num>
  <w:num w:numId="10">
    <w:abstractNumId w:val="8"/>
  </w:num>
  <w:num w:numId="11">
    <w:abstractNumId w:val="4"/>
  </w:num>
  <w:num w:numId="12">
    <w:abstractNumId w:val="9"/>
  </w:num>
  <w:num w:numId="13">
    <w:abstractNumId w:val="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86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712DA"/>
    <w:rsid w:val="00080CE0"/>
    <w:rsid w:val="00093DB1"/>
    <w:rsid w:val="000A42FA"/>
    <w:rsid w:val="000B00D2"/>
    <w:rsid w:val="000C3216"/>
    <w:rsid w:val="000D6A0C"/>
    <w:rsid w:val="000F1A9A"/>
    <w:rsid w:val="0010769F"/>
    <w:rsid w:val="00135385"/>
    <w:rsid w:val="0019320E"/>
    <w:rsid w:val="001A595D"/>
    <w:rsid w:val="001A6D21"/>
    <w:rsid w:val="001F67BB"/>
    <w:rsid w:val="0020110E"/>
    <w:rsid w:val="00215244"/>
    <w:rsid w:val="0029577A"/>
    <w:rsid w:val="002A4A73"/>
    <w:rsid w:val="002B6812"/>
    <w:rsid w:val="002C3934"/>
    <w:rsid w:val="002E199D"/>
    <w:rsid w:val="002E7594"/>
    <w:rsid w:val="002F3E43"/>
    <w:rsid w:val="00314330"/>
    <w:rsid w:val="003338D4"/>
    <w:rsid w:val="003517D4"/>
    <w:rsid w:val="0039427E"/>
    <w:rsid w:val="003A0F52"/>
    <w:rsid w:val="00421E40"/>
    <w:rsid w:val="00494557"/>
    <w:rsid w:val="004F3779"/>
    <w:rsid w:val="00525E40"/>
    <w:rsid w:val="005423DD"/>
    <w:rsid w:val="0054585A"/>
    <w:rsid w:val="005543AD"/>
    <w:rsid w:val="00590B61"/>
    <w:rsid w:val="005B6129"/>
    <w:rsid w:val="005C3DD7"/>
    <w:rsid w:val="00603702"/>
    <w:rsid w:val="006049A7"/>
    <w:rsid w:val="0063778A"/>
    <w:rsid w:val="00662686"/>
    <w:rsid w:val="00663D52"/>
    <w:rsid w:val="006A0CC6"/>
    <w:rsid w:val="006B0B31"/>
    <w:rsid w:val="006B38F6"/>
    <w:rsid w:val="006C79B6"/>
    <w:rsid w:val="006E189D"/>
    <w:rsid w:val="006E606E"/>
    <w:rsid w:val="006F083F"/>
    <w:rsid w:val="00703B09"/>
    <w:rsid w:val="0071391D"/>
    <w:rsid w:val="007312F9"/>
    <w:rsid w:val="00765E88"/>
    <w:rsid w:val="00792B9D"/>
    <w:rsid w:val="007B32A5"/>
    <w:rsid w:val="007C03A1"/>
    <w:rsid w:val="007E6F17"/>
    <w:rsid w:val="007F5988"/>
    <w:rsid w:val="007F70DB"/>
    <w:rsid w:val="00803589"/>
    <w:rsid w:val="00807BA2"/>
    <w:rsid w:val="0081460B"/>
    <w:rsid w:val="008255EE"/>
    <w:rsid w:val="00833B6C"/>
    <w:rsid w:val="00847763"/>
    <w:rsid w:val="008A42B6"/>
    <w:rsid w:val="008A4764"/>
    <w:rsid w:val="008D0F4C"/>
    <w:rsid w:val="008D7291"/>
    <w:rsid w:val="008F233F"/>
    <w:rsid w:val="008F74F4"/>
    <w:rsid w:val="009129A4"/>
    <w:rsid w:val="009147A2"/>
    <w:rsid w:val="00914A5D"/>
    <w:rsid w:val="00921351"/>
    <w:rsid w:val="00944A8A"/>
    <w:rsid w:val="009556EE"/>
    <w:rsid w:val="00974223"/>
    <w:rsid w:val="009C12BC"/>
    <w:rsid w:val="009D1DF6"/>
    <w:rsid w:val="009D3B71"/>
    <w:rsid w:val="009D5D2B"/>
    <w:rsid w:val="009F15D0"/>
    <w:rsid w:val="00A05B27"/>
    <w:rsid w:val="00A20105"/>
    <w:rsid w:val="00A3466A"/>
    <w:rsid w:val="00A447D7"/>
    <w:rsid w:val="00A5237F"/>
    <w:rsid w:val="00A56B2D"/>
    <w:rsid w:val="00A847D1"/>
    <w:rsid w:val="00AC66D0"/>
    <w:rsid w:val="00AF45F2"/>
    <w:rsid w:val="00B0571D"/>
    <w:rsid w:val="00B1471A"/>
    <w:rsid w:val="00B27061"/>
    <w:rsid w:val="00B31EBB"/>
    <w:rsid w:val="00B635A9"/>
    <w:rsid w:val="00B7349D"/>
    <w:rsid w:val="00BD3260"/>
    <w:rsid w:val="00BD5D94"/>
    <w:rsid w:val="00BE3C63"/>
    <w:rsid w:val="00C04531"/>
    <w:rsid w:val="00C3345E"/>
    <w:rsid w:val="00C55917"/>
    <w:rsid w:val="00C62A1F"/>
    <w:rsid w:val="00C63704"/>
    <w:rsid w:val="00C9224C"/>
    <w:rsid w:val="00C97339"/>
    <w:rsid w:val="00CC2FCA"/>
    <w:rsid w:val="00CD6D53"/>
    <w:rsid w:val="00CE20E4"/>
    <w:rsid w:val="00D049AD"/>
    <w:rsid w:val="00D118B8"/>
    <w:rsid w:val="00D15779"/>
    <w:rsid w:val="00D22B13"/>
    <w:rsid w:val="00D3403B"/>
    <w:rsid w:val="00D80E94"/>
    <w:rsid w:val="00DA2D6B"/>
    <w:rsid w:val="00DE08FF"/>
    <w:rsid w:val="00E15619"/>
    <w:rsid w:val="00E61E1B"/>
    <w:rsid w:val="00E62E0B"/>
    <w:rsid w:val="00E63809"/>
    <w:rsid w:val="00E77B24"/>
    <w:rsid w:val="00E85D6D"/>
    <w:rsid w:val="00E91139"/>
    <w:rsid w:val="00EA1FB2"/>
    <w:rsid w:val="00EB33C3"/>
    <w:rsid w:val="00EB588D"/>
    <w:rsid w:val="00EC3504"/>
    <w:rsid w:val="00EC5F60"/>
    <w:rsid w:val="00ED4E0C"/>
    <w:rsid w:val="00F10313"/>
    <w:rsid w:val="00F424E7"/>
    <w:rsid w:val="00F616FE"/>
    <w:rsid w:val="00FB55C3"/>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o:shapelayout v:ext="edit">
      <o:idmap v:ext="edit" data="1"/>
    </o:shapelayout>
  </w:shapeDefaults>
  <w:doNotEmbedSmartTags/>
  <w:decimalSymbol w:val="."/>
  <w:listSeparator w:val=","/>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09651">
      <w:bodyDiv w:val="1"/>
      <w:marLeft w:val="0"/>
      <w:marRight w:val="0"/>
      <w:marTop w:val="0"/>
      <w:marBottom w:val="0"/>
      <w:divBdr>
        <w:top w:val="none" w:sz="0" w:space="0" w:color="auto"/>
        <w:left w:val="none" w:sz="0" w:space="0" w:color="auto"/>
        <w:bottom w:val="none" w:sz="0" w:space="0" w:color="auto"/>
        <w:right w:val="none" w:sz="0" w:space="0" w:color="auto"/>
      </w:divBdr>
    </w:div>
    <w:div w:id="374694307">
      <w:bodyDiv w:val="1"/>
      <w:marLeft w:val="0"/>
      <w:marRight w:val="0"/>
      <w:marTop w:val="0"/>
      <w:marBottom w:val="0"/>
      <w:divBdr>
        <w:top w:val="none" w:sz="0" w:space="0" w:color="auto"/>
        <w:left w:val="none" w:sz="0" w:space="0" w:color="auto"/>
        <w:bottom w:val="none" w:sz="0" w:space="0" w:color="auto"/>
        <w:right w:val="none" w:sz="0" w:space="0" w:color="auto"/>
      </w:divBdr>
    </w:div>
    <w:div w:id="453838146">
      <w:bodyDiv w:val="1"/>
      <w:marLeft w:val="0"/>
      <w:marRight w:val="0"/>
      <w:marTop w:val="0"/>
      <w:marBottom w:val="0"/>
      <w:divBdr>
        <w:top w:val="none" w:sz="0" w:space="0" w:color="auto"/>
        <w:left w:val="none" w:sz="0" w:space="0" w:color="auto"/>
        <w:bottom w:val="none" w:sz="0" w:space="0" w:color="auto"/>
        <w:right w:val="none" w:sz="0" w:space="0" w:color="auto"/>
      </w:divBdr>
    </w:div>
    <w:div w:id="518392404">
      <w:bodyDiv w:val="1"/>
      <w:marLeft w:val="0"/>
      <w:marRight w:val="0"/>
      <w:marTop w:val="0"/>
      <w:marBottom w:val="0"/>
      <w:divBdr>
        <w:top w:val="none" w:sz="0" w:space="0" w:color="auto"/>
        <w:left w:val="none" w:sz="0" w:space="0" w:color="auto"/>
        <w:bottom w:val="none" w:sz="0" w:space="0" w:color="auto"/>
        <w:right w:val="none" w:sz="0" w:space="0" w:color="auto"/>
      </w:divBdr>
    </w:div>
    <w:div w:id="525295774">
      <w:bodyDiv w:val="1"/>
      <w:marLeft w:val="0"/>
      <w:marRight w:val="0"/>
      <w:marTop w:val="0"/>
      <w:marBottom w:val="0"/>
      <w:divBdr>
        <w:top w:val="none" w:sz="0" w:space="0" w:color="auto"/>
        <w:left w:val="none" w:sz="0" w:space="0" w:color="auto"/>
        <w:bottom w:val="none" w:sz="0" w:space="0" w:color="auto"/>
        <w:right w:val="none" w:sz="0" w:space="0" w:color="auto"/>
      </w:divBdr>
    </w:div>
    <w:div w:id="552236795">
      <w:bodyDiv w:val="1"/>
      <w:marLeft w:val="0"/>
      <w:marRight w:val="0"/>
      <w:marTop w:val="0"/>
      <w:marBottom w:val="0"/>
      <w:divBdr>
        <w:top w:val="none" w:sz="0" w:space="0" w:color="auto"/>
        <w:left w:val="none" w:sz="0" w:space="0" w:color="auto"/>
        <w:bottom w:val="none" w:sz="0" w:space="0" w:color="auto"/>
        <w:right w:val="none" w:sz="0" w:space="0" w:color="auto"/>
      </w:divBdr>
    </w:div>
    <w:div w:id="590625346">
      <w:bodyDiv w:val="1"/>
      <w:marLeft w:val="0"/>
      <w:marRight w:val="0"/>
      <w:marTop w:val="0"/>
      <w:marBottom w:val="0"/>
      <w:divBdr>
        <w:top w:val="none" w:sz="0" w:space="0" w:color="auto"/>
        <w:left w:val="none" w:sz="0" w:space="0" w:color="auto"/>
        <w:bottom w:val="none" w:sz="0" w:space="0" w:color="auto"/>
        <w:right w:val="none" w:sz="0" w:space="0" w:color="auto"/>
      </w:divBdr>
    </w:div>
    <w:div w:id="593368154">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892813458">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481924055">
      <w:bodyDiv w:val="1"/>
      <w:marLeft w:val="0"/>
      <w:marRight w:val="0"/>
      <w:marTop w:val="0"/>
      <w:marBottom w:val="0"/>
      <w:divBdr>
        <w:top w:val="none" w:sz="0" w:space="0" w:color="auto"/>
        <w:left w:val="none" w:sz="0" w:space="0" w:color="auto"/>
        <w:bottom w:val="none" w:sz="0" w:space="0" w:color="auto"/>
        <w:right w:val="none" w:sz="0" w:space="0" w:color="auto"/>
      </w:divBdr>
    </w:div>
    <w:div w:id="1576893553">
      <w:bodyDiv w:val="1"/>
      <w:marLeft w:val="0"/>
      <w:marRight w:val="0"/>
      <w:marTop w:val="0"/>
      <w:marBottom w:val="0"/>
      <w:divBdr>
        <w:top w:val="none" w:sz="0" w:space="0" w:color="auto"/>
        <w:left w:val="none" w:sz="0" w:space="0" w:color="auto"/>
        <w:bottom w:val="none" w:sz="0" w:space="0" w:color="auto"/>
        <w:right w:val="none" w:sz="0" w:space="0" w:color="auto"/>
      </w:divBdr>
    </w:div>
    <w:div w:id="1607695537">
      <w:bodyDiv w:val="1"/>
      <w:marLeft w:val="0"/>
      <w:marRight w:val="0"/>
      <w:marTop w:val="0"/>
      <w:marBottom w:val="0"/>
      <w:divBdr>
        <w:top w:val="none" w:sz="0" w:space="0" w:color="auto"/>
        <w:left w:val="none" w:sz="0" w:space="0" w:color="auto"/>
        <w:bottom w:val="none" w:sz="0" w:space="0" w:color="auto"/>
        <w:right w:val="none" w:sz="0" w:space="0" w:color="auto"/>
      </w:divBdr>
    </w:div>
    <w:div w:id="1718385525">
      <w:bodyDiv w:val="1"/>
      <w:marLeft w:val="0"/>
      <w:marRight w:val="0"/>
      <w:marTop w:val="0"/>
      <w:marBottom w:val="0"/>
      <w:divBdr>
        <w:top w:val="none" w:sz="0" w:space="0" w:color="auto"/>
        <w:left w:val="none" w:sz="0" w:space="0" w:color="auto"/>
        <w:bottom w:val="none" w:sz="0" w:space="0" w:color="auto"/>
        <w:right w:val="none" w:sz="0" w:space="0" w:color="auto"/>
      </w:divBdr>
    </w:div>
    <w:div w:id="1915432735">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1956979274">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 w:id="20809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uscis.gov/form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9" ma:contentTypeDescription="Create a new document." ma:contentTypeScope="" ma:versionID="9674a2e1c0358c88c37c0913e7ffaba7">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e02eedbff268d329f63498ae3cd8feb7"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element ref="ns2:Submitted_x0020_to_x0020_OMB" minOccurs="0"/>
                <xsd:element ref="ns2:OMB_x0020_Conclusion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xsd:enumeration value="Affidavit of Support NPRM"/>
          <xsd:enumeration value="Affidavit of Support Final Rule"/>
          <xsd:enumeration value="AOS Modernization"/>
          <xsd:enumeration value="AsylumEAD30DayEAD"/>
          <xsd:enumeration value="Asylum Officer NPRM"/>
          <xsd:enumeration value="Asylum Officer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2A Reform"/>
          <xsd:enumeration value="H-2B Recruitment"/>
          <xsd:enumeration value="H-1B Selection Process NPRM"/>
          <xsd:enumeration value="H-1B Selection Process Final Rule"/>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
          <xsd:enumeration value="NATO EAD"/>
          <xsd:enumeration value="O&amp;P Visa Reform NPRM"/>
          <xsd:enumeration value="Orders of Supervision NPRM"/>
          <xsd:enumeration value="Orders of Supervision Final Rule"/>
          <xsd:enumeration value="P Nonimmigrant Reforms NPRM"/>
          <xsd:enumeration value="Performing Arts NPRM"/>
          <xsd:enumeration value="Prem. Process. DFR"/>
          <xsd:enumeration value="Public Charge NPRM (2021-22)"/>
          <xsd:enumeration value="PC Rule Injunction (7-2020)"/>
          <xsd:enumeration value="Public Charge"/>
          <xsd:enumeration value="Public Charge Rescission"/>
          <xsd:enumeration value="PWE"/>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Project_x0020_Manager0" ma:index="20"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element name="Submitted_x0020_to_x0020_OMB" ma:index="30" nillable="true" ma:displayName="Submitted to OMB" ma:format="DateOnly" ma:internalName="Submitted_x0020_to_x0020_OMB">
      <xsd:simpleType>
        <xsd:restriction base="dms:DateTime"/>
      </xsd:simpleType>
    </xsd:element>
    <xsd:element name="OMB_x0020_Conclusion_x0020_Date" ma:index="31" nillable="true" ma:displayName="OMB Conclusion Date" ma:format="DateOnly" ma:internalName="OMB_x0020_Conclusion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Rulemaking xmlns="2589310c-5316-40b3-b68d-4735ac72f265" xsi:nil="true"/>
    <Submission_x0020_to_x0020_DHS xmlns="2589310c-5316-40b3-b68d-4735ac72f265" xsi:nil="true"/>
    <Priority_x0020_Justifcation xmlns="2589310c-5316-40b3-b68d-4735ac72f265" xsi:nil="true"/>
    <Priority xmlns="2589310c-5316-40b3-b68d-4735ac72f265">false</Priority>
    <_x0033_0_x0020_Day_x0020_FRN_x0020__x002d__x0020_Comment_x0020_End_x0020_Date xmlns="2589310c-5316-40b3-b68d-4735ac72f265" xsi:nil="true"/>
    <OMB_x0020_Conclusion_x0020_Date xmlns="2589310c-5316-40b3-b68d-4735ac72f265" xsi:nil="true"/>
    <Submitted_x0020_to_x0020_OMB xmlns="2589310c-5316-40b3-b68d-4735ac72f265" xsi:nil="true"/>
  </documentManagement>
</p:properties>
</file>

<file path=customXml/itemProps1.xml><?xml version="1.0" encoding="utf-8"?>
<ds:datastoreItem xmlns:ds="http://schemas.openxmlformats.org/officeDocument/2006/customXml" ds:itemID="{58C232C0-08C9-46CE-BEC6-0AC2957118E3}">
  <ds:schemaRefs>
    <ds:schemaRef ds:uri="http://schemas.microsoft.com/sharepoint/v3/contenttype/forms"/>
  </ds:schemaRefs>
</ds:datastoreItem>
</file>

<file path=customXml/itemProps2.xml><?xml version="1.0" encoding="utf-8"?>
<ds:datastoreItem xmlns:ds="http://schemas.openxmlformats.org/officeDocument/2006/customXml" ds:itemID="{1D53E1C6-B503-46C4-8039-6A4793B00D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8A5565-BE23-48DC-8CAB-D31105DB0C65}">
  <ds:schemaRefs>
    <ds:schemaRef ds:uri="http://schemas.microsoft.com/office/2006/documentManagement/types"/>
    <ds:schemaRef ds:uri="http://schemas.microsoft.com/office/2006/metadata/properties"/>
    <ds:schemaRef ds:uri="http://purl.org/dc/elements/1.1/"/>
    <ds:schemaRef ds:uri="http://purl.org/dc/terms/"/>
    <ds:schemaRef ds:uri="http://schemas.microsoft.com/office/infopath/2007/PartnerControls"/>
    <ds:schemaRef ds:uri="http://schemas.openxmlformats.org/package/2006/metadata/core-properties"/>
    <ds:schemaRef ds:uri="2589310c-5316-40b3-b68d-4735ac72f265"/>
    <ds:schemaRef ds:uri="bf094c2b-8036-49e0-a2b2-a973ea273ca5"/>
    <ds:schemaRef ds:uri="http://purl.org/dc/dcmityp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2665</Words>
  <Characters>15194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Supporting Statement A Template 2019-04-03.docx</vt:lpstr>
    </vt:vector>
  </TitlesOfParts>
  <Company>Transportation Security Administration</Company>
  <LinksUpToDate>false</LinksUpToDate>
  <CharactersWithSpaces>17824</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Template 2019-04-03.docx</dc:title>
  <dc:creator>TSA Standard PC User</dc:creator>
  <cp:lastModifiedBy>Jager, Kerstin A</cp:lastModifiedBy>
  <cp:revision>2</cp:revision>
  <cp:lastPrinted>2010-05-14T16:20:00Z</cp:lastPrinted>
  <dcterms:created xsi:type="dcterms:W3CDTF">2021-11-19T14:49:00Z</dcterms:created>
  <dcterms:modified xsi:type="dcterms:W3CDTF">2021-11-19T14:49:00Z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_docset_NoMedatataSyncRequired">
    <vt:lpwstr>False</vt:lpwstr>
  </property>
</Properties>
</file>