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46E7D" w:rsidR="00386054" w:rsidP="005A10DC" w:rsidRDefault="00386054" w14:paraId="66BC8FD4" w14:textId="4321D890">
      <w:pPr>
        <w:pStyle w:val="Title"/>
        <w:spacing w:before="120" w:after="120"/>
        <w:rPr>
          <w:rFonts w:ascii="Times New Roman" w:hAnsi="Times New Roman"/>
          <w:sz w:val="24"/>
          <w:szCs w:val="24"/>
        </w:rPr>
      </w:pPr>
      <w:r w:rsidRPr="00B46E7D">
        <w:rPr>
          <w:rFonts w:ascii="Times New Roman" w:hAnsi="Times New Roman"/>
          <w:sz w:val="24"/>
          <w:szCs w:val="24"/>
        </w:rPr>
        <w:tab/>
        <w:t>SUPPORTING STATEMENT</w:t>
      </w:r>
    </w:p>
    <w:p w:rsidRPr="00B46E7D" w:rsidR="00386054" w:rsidP="005A10DC" w:rsidRDefault="00386054" w14:paraId="66BC8FD5" w14:textId="77777777">
      <w:pPr>
        <w:pStyle w:val="Title"/>
        <w:spacing w:before="120" w:after="120"/>
        <w:rPr>
          <w:rFonts w:ascii="Times New Roman" w:hAnsi="Times New Roman"/>
          <w:sz w:val="24"/>
          <w:szCs w:val="24"/>
        </w:rPr>
      </w:pPr>
      <w:r w:rsidRPr="00B46E7D">
        <w:rPr>
          <w:rFonts w:ascii="Times New Roman" w:hAnsi="Times New Roman"/>
          <w:sz w:val="24"/>
          <w:szCs w:val="24"/>
        </w:rPr>
        <w:tab/>
        <w:t>FOR PAPERWORK REDUCTION ACT SUBMISSION</w:t>
      </w:r>
    </w:p>
    <w:p w:rsidRPr="00221C66" w:rsidR="00386054" w:rsidP="005A10DC" w:rsidRDefault="007B6DA6" w14:paraId="66BC8FD6" w14:textId="0F3A47A9">
      <w:pPr>
        <w:suppressAutoHyphens/>
        <w:jc w:val="center"/>
        <w:rPr>
          <w:rFonts w:asciiTheme="minorHAnsi" w:hAnsiTheme="minorHAnsi" w:cstheme="minorHAnsi"/>
          <w:szCs w:val="24"/>
        </w:rPr>
      </w:pPr>
      <w:bookmarkStart w:name="Text1" w:id="0"/>
      <w:r w:rsidRPr="00221C66">
        <w:rPr>
          <w:rFonts w:asciiTheme="minorHAnsi" w:hAnsiTheme="minorHAnsi" w:cstheme="minorHAnsi"/>
          <w:b/>
          <w:szCs w:val="24"/>
        </w:rPr>
        <w:t>Student Assistance General Provisions – Non-Title IV Revenue Requirements (90/10)</w:t>
      </w:r>
      <w:bookmarkEnd w:id="0"/>
      <w:r w:rsidRPr="00221C66" w:rsidR="005A10DC">
        <w:rPr>
          <w:rFonts w:asciiTheme="minorHAnsi" w:hAnsiTheme="minorHAnsi" w:cstheme="minorHAnsi"/>
          <w:b/>
          <w:szCs w:val="24"/>
        </w:rPr>
        <w:t xml:space="preserve"> </w:t>
      </w:r>
    </w:p>
    <w:p w:rsidRPr="00B46E7D" w:rsidR="00386054" w:rsidRDefault="00386054" w14:paraId="66BC8FD7" w14:textId="77777777">
      <w:pPr>
        <w:tabs>
          <w:tab w:val="left" w:pos="0"/>
        </w:tabs>
        <w:suppressAutoHyphens/>
        <w:rPr>
          <w:rFonts w:ascii="Times New Roman" w:hAnsi="Times New Roman"/>
          <w:b/>
          <w:szCs w:val="24"/>
        </w:rPr>
      </w:pPr>
    </w:p>
    <w:p w:rsidRPr="00B46E7D" w:rsidR="00386054" w:rsidRDefault="00386054" w14:paraId="66BC8FD8" w14:textId="77777777">
      <w:pPr>
        <w:tabs>
          <w:tab w:val="left" w:pos="0"/>
        </w:tabs>
        <w:suppressAutoHyphens/>
        <w:rPr>
          <w:rFonts w:ascii="Times New Roman" w:hAnsi="Times New Roman"/>
          <w:szCs w:val="24"/>
        </w:rPr>
      </w:pPr>
      <w:r w:rsidRPr="00B46E7D">
        <w:rPr>
          <w:rFonts w:ascii="Times New Roman" w:hAnsi="Times New Roman"/>
          <w:b/>
          <w:szCs w:val="24"/>
        </w:rPr>
        <w:t xml:space="preserve">A. Justification </w:t>
      </w:r>
    </w:p>
    <w:p w:rsidRPr="00B46E7D" w:rsidR="00386054" w:rsidRDefault="00386054" w14:paraId="66BC8FD9" w14:textId="77777777">
      <w:pPr>
        <w:tabs>
          <w:tab w:val="left" w:pos="0"/>
        </w:tabs>
        <w:suppressAutoHyphens/>
        <w:rPr>
          <w:rFonts w:ascii="Times New Roman" w:hAnsi="Times New Roman"/>
          <w:szCs w:val="24"/>
        </w:rPr>
      </w:pPr>
    </w:p>
    <w:p w:rsidRPr="00B46E7D" w:rsidR="00386054" w:rsidRDefault="00386054" w14:paraId="66BC8FDA" w14:textId="77777777">
      <w:pPr>
        <w:tabs>
          <w:tab w:val="left" w:pos="0"/>
        </w:tabs>
        <w:suppressAutoHyphens/>
        <w:rPr>
          <w:rFonts w:ascii="Times New Roman" w:hAnsi="Times New Roman"/>
          <w:szCs w:val="24"/>
        </w:rPr>
      </w:pPr>
      <w:r w:rsidRPr="00B46E7D">
        <w:rPr>
          <w:rFonts w:ascii="Times New Roman" w:hAnsi="Times New Roman"/>
          <w:szCs w:val="24"/>
        </w:rPr>
        <w:t xml:space="preserve">1.  Explain the circumstances that make the collection of information necessary.  Identify any legal or administrative requirements that necessitate the collection.  Attach a </w:t>
      </w:r>
      <w:r w:rsidRPr="00B46E7D" w:rsidR="003C7F70">
        <w:rPr>
          <w:rFonts w:ascii="Times New Roman" w:hAnsi="Times New Roman"/>
          <w:szCs w:val="24"/>
        </w:rPr>
        <w:t xml:space="preserve">hard </w:t>
      </w:r>
      <w:r w:rsidRPr="00B46E7D">
        <w:rPr>
          <w:rFonts w:ascii="Times New Roman" w:hAnsi="Times New Roman"/>
          <w:szCs w:val="24"/>
        </w:rPr>
        <w:t>copy of the appropriate section of each statute and regulation mandating or authorizing the collection of information</w:t>
      </w:r>
      <w:r w:rsidRPr="00B46E7D" w:rsidR="003C7F70">
        <w:rPr>
          <w:rFonts w:ascii="Times New Roman" w:hAnsi="Times New Roman"/>
          <w:szCs w:val="24"/>
        </w:rPr>
        <w:t>,</w:t>
      </w:r>
      <w:r w:rsidRPr="00B46E7D" w:rsidR="00050CBE">
        <w:rPr>
          <w:rFonts w:ascii="Times New Roman" w:hAnsi="Times New Roman"/>
          <w:szCs w:val="24"/>
        </w:rPr>
        <w:t xml:space="preserve"> or </w:t>
      </w:r>
      <w:r w:rsidRPr="00B46E7D" w:rsidR="003C7F70">
        <w:rPr>
          <w:rFonts w:ascii="Times New Roman" w:hAnsi="Times New Roman"/>
          <w:szCs w:val="24"/>
        </w:rPr>
        <w:t xml:space="preserve">you may </w:t>
      </w:r>
      <w:r w:rsidRPr="00B46E7D" w:rsidR="00050CBE">
        <w:rPr>
          <w:rFonts w:ascii="Times New Roman" w:hAnsi="Times New Roman"/>
          <w:szCs w:val="24"/>
        </w:rPr>
        <w:t xml:space="preserve">provide a valid </w:t>
      </w:r>
      <w:r w:rsidRPr="00B46E7D" w:rsidR="003C7F70">
        <w:rPr>
          <w:rFonts w:ascii="Times New Roman" w:hAnsi="Times New Roman"/>
          <w:szCs w:val="24"/>
        </w:rPr>
        <w:t>URL</w:t>
      </w:r>
      <w:r w:rsidRPr="00B46E7D" w:rsidR="00050CBE">
        <w:rPr>
          <w:rFonts w:ascii="Times New Roman" w:hAnsi="Times New Roman"/>
          <w:szCs w:val="24"/>
        </w:rPr>
        <w:t xml:space="preserve"> link or paste the applicable section</w:t>
      </w:r>
      <w:r w:rsidRPr="00B46E7D" w:rsidR="003C7F70">
        <w:rPr>
          <w:rStyle w:val="FootnoteReference"/>
          <w:szCs w:val="24"/>
        </w:rPr>
        <w:footnoteReference w:id="1"/>
      </w:r>
      <w:r w:rsidRPr="00B46E7D">
        <w:rPr>
          <w:rFonts w:ascii="Times New Roman" w:hAnsi="Times New Roman"/>
          <w:szCs w:val="24"/>
        </w:rPr>
        <w:t>. Specify the review type of the collection (new, revision, extension, reinstatement with change, reinstatement without change)</w:t>
      </w:r>
      <w:r w:rsidRPr="00B46E7D" w:rsidR="00050CBE">
        <w:rPr>
          <w:rFonts w:ascii="Times New Roman" w:hAnsi="Times New Roman"/>
          <w:szCs w:val="24"/>
        </w:rPr>
        <w:t xml:space="preserve">. If revised, briefly specify the changes.  If a rulemaking is involved, make note of the </w:t>
      </w:r>
      <w:proofErr w:type="gramStart"/>
      <w:r w:rsidRPr="00B46E7D" w:rsidR="00050CBE">
        <w:rPr>
          <w:rFonts w:ascii="Times New Roman" w:hAnsi="Times New Roman"/>
          <w:szCs w:val="24"/>
        </w:rPr>
        <w:t>sections</w:t>
      </w:r>
      <w:proofErr w:type="gramEnd"/>
      <w:r w:rsidRPr="00B46E7D" w:rsidR="00050CBE">
        <w:rPr>
          <w:rFonts w:ascii="Times New Roman" w:hAnsi="Times New Roman"/>
          <w:szCs w:val="24"/>
        </w:rPr>
        <w:t xml:space="preserve"> or changed sections, if applicable.</w:t>
      </w:r>
    </w:p>
    <w:p w:rsidRPr="00B46E7D" w:rsidR="00386054" w:rsidRDefault="00386054" w14:paraId="66BC8FDB" w14:textId="77777777">
      <w:pPr>
        <w:tabs>
          <w:tab w:val="left" w:pos="0"/>
        </w:tabs>
        <w:suppressAutoHyphens/>
        <w:rPr>
          <w:rFonts w:ascii="Times New Roman" w:hAnsi="Times New Roman"/>
          <w:szCs w:val="24"/>
        </w:rPr>
      </w:pPr>
    </w:p>
    <w:p w:rsidR="00C65AB1" w:rsidP="00C65AB1" w:rsidRDefault="008011EA" w14:paraId="66BC8FDC" w14:textId="3CC8CF5C">
      <w:pPr>
        <w:tabs>
          <w:tab w:val="left" w:pos="0"/>
        </w:tabs>
        <w:suppressAutoHyphens/>
        <w:ind w:left="720"/>
        <w:rPr>
          <w:rFonts w:asciiTheme="minorHAnsi" w:hAnsiTheme="minorHAnsi" w:cstheme="minorHAnsi"/>
          <w:iCs/>
          <w:szCs w:val="24"/>
        </w:rPr>
      </w:pPr>
      <w:r>
        <w:rPr>
          <w:rFonts w:asciiTheme="minorHAnsi" w:hAnsiTheme="minorHAnsi" w:cstheme="minorHAnsi"/>
          <w:iCs/>
          <w:szCs w:val="24"/>
        </w:rPr>
        <w:t>T</w:t>
      </w:r>
      <w:r w:rsidRPr="000A564B" w:rsidR="00C65AB1">
        <w:rPr>
          <w:rFonts w:asciiTheme="minorHAnsi" w:hAnsiTheme="minorHAnsi" w:cstheme="minorHAnsi"/>
          <w:iCs/>
          <w:szCs w:val="24"/>
        </w:rPr>
        <w:t xml:space="preserve">he regulations </w:t>
      </w:r>
      <w:r w:rsidRPr="000A564B" w:rsidR="005500BD">
        <w:rPr>
          <w:rFonts w:asciiTheme="minorHAnsi" w:hAnsiTheme="minorHAnsi" w:cstheme="minorHAnsi"/>
          <w:iCs/>
          <w:szCs w:val="24"/>
        </w:rPr>
        <w:t xml:space="preserve">in 34 CFR 668.28 </w:t>
      </w:r>
      <w:r w:rsidRPr="000A564B" w:rsidR="00C65AB1">
        <w:rPr>
          <w:rFonts w:asciiTheme="minorHAnsi" w:hAnsiTheme="minorHAnsi" w:cstheme="minorHAnsi"/>
          <w:iCs/>
          <w:szCs w:val="24"/>
        </w:rPr>
        <w:t>provide that a proprietary institution must derive at least 10% of its annual revenue from sources other than Title IV, HEA funds</w:t>
      </w:r>
      <w:r w:rsidR="00002A1C">
        <w:rPr>
          <w:rFonts w:asciiTheme="minorHAnsi" w:hAnsiTheme="minorHAnsi" w:cstheme="minorHAnsi"/>
          <w:iCs/>
          <w:szCs w:val="24"/>
        </w:rPr>
        <w:t>,</w:t>
      </w:r>
      <w:r>
        <w:rPr>
          <w:rFonts w:asciiTheme="minorHAnsi" w:hAnsiTheme="minorHAnsi" w:cstheme="minorHAnsi"/>
          <w:iCs/>
          <w:szCs w:val="24"/>
        </w:rPr>
        <w:t xml:space="preserve"> </w:t>
      </w:r>
      <w:r w:rsidRPr="000A564B" w:rsidR="00420966">
        <w:rPr>
          <w:rFonts w:asciiTheme="minorHAnsi" w:hAnsiTheme="minorHAnsi" w:cstheme="minorHAnsi"/>
          <w:iCs/>
          <w:szCs w:val="24"/>
        </w:rPr>
        <w:t>identif</w:t>
      </w:r>
      <w:r w:rsidR="00420966">
        <w:rPr>
          <w:rFonts w:asciiTheme="minorHAnsi" w:hAnsiTheme="minorHAnsi" w:cstheme="minorHAnsi"/>
          <w:iCs/>
          <w:szCs w:val="24"/>
        </w:rPr>
        <w:t>ies</w:t>
      </w:r>
      <w:r w:rsidRPr="000A564B" w:rsidR="00420966">
        <w:rPr>
          <w:rFonts w:asciiTheme="minorHAnsi" w:hAnsiTheme="minorHAnsi" w:cstheme="minorHAnsi"/>
          <w:iCs/>
          <w:szCs w:val="24"/>
        </w:rPr>
        <w:t xml:space="preserve"> </w:t>
      </w:r>
      <w:r w:rsidRPr="000A564B" w:rsidR="00C65AB1">
        <w:rPr>
          <w:rFonts w:asciiTheme="minorHAnsi" w:hAnsiTheme="minorHAnsi" w:cstheme="minorHAnsi"/>
          <w:iCs/>
          <w:szCs w:val="24"/>
        </w:rPr>
        <w:t>sanctions for failing to meet this requirement, and otherwise implement the statute</w:t>
      </w:r>
      <w:r>
        <w:rPr>
          <w:rFonts w:asciiTheme="minorHAnsi" w:hAnsiTheme="minorHAnsi" w:cstheme="minorHAnsi"/>
          <w:iCs/>
          <w:szCs w:val="24"/>
        </w:rPr>
        <w:t>.</w:t>
      </w:r>
      <w:r w:rsidRPr="000A564B" w:rsidR="00C65AB1">
        <w:rPr>
          <w:rFonts w:asciiTheme="minorHAnsi" w:hAnsiTheme="minorHAnsi" w:cstheme="minorHAnsi"/>
          <w:iCs/>
          <w:szCs w:val="24"/>
        </w:rPr>
        <w:t xml:space="preserve">  </w:t>
      </w:r>
      <w:r w:rsidR="005F2A5F">
        <w:rPr>
          <w:rFonts w:asciiTheme="minorHAnsi" w:hAnsiTheme="minorHAnsi" w:cstheme="minorHAnsi"/>
          <w:iCs/>
          <w:szCs w:val="24"/>
        </w:rPr>
        <w:t>A</w:t>
      </w:r>
      <w:r w:rsidRPr="000A564B" w:rsidR="00C65AB1">
        <w:rPr>
          <w:rFonts w:asciiTheme="minorHAnsi" w:hAnsiTheme="minorHAnsi" w:cstheme="minorHAnsi"/>
          <w:iCs/>
          <w:szCs w:val="24"/>
        </w:rPr>
        <w:t>n institution disclose</w:t>
      </w:r>
      <w:r w:rsidR="005F2A5F">
        <w:rPr>
          <w:rFonts w:asciiTheme="minorHAnsi" w:hAnsiTheme="minorHAnsi" w:cstheme="minorHAnsi"/>
          <w:iCs/>
          <w:szCs w:val="24"/>
        </w:rPr>
        <w:t>s</w:t>
      </w:r>
      <w:r w:rsidRPr="000A564B" w:rsidR="00C65AB1">
        <w:rPr>
          <w:rFonts w:asciiTheme="minorHAnsi" w:hAnsiTheme="minorHAnsi" w:cstheme="minorHAnsi"/>
          <w:iCs/>
          <w:szCs w:val="24"/>
        </w:rPr>
        <w:t xml:space="preserve"> in a footnote to its audited financial statements the amounts of Federal and non-Federal revenues, by category, that it used in calculating its 90/10 ratio (see section 487(d) of the HEA).</w:t>
      </w:r>
    </w:p>
    <w:p w:rsidR="00FC1676" w:rsidP="00C65AB1" w:rsidRDefault="00FC1676" w14:paraId="57CBC5D6" w14:textId="0029CD47">
      <w:pPr>
        <w:tabs>
          <w:tab w:val="left" w:pos="0"/>
        </w:tabs>
        <w:suppressAutoHyphens/>
        <w:ind w:left="720"/>
        <w:rPr>
          <w:rFonts w:asciiTheme="minorHAnsi" w:hAnsiTheme="minorHAnsi" w:cstheme="minorHAnsi"/>
          <w:iCs/>
          <w:szCs w:val="24"/>
        </w:rPr>
      </w:pPr>
    </w:p>
    <w:p w:rsidRPr="000A564B" w:rsidR="00FC1676" w:rsidP="00C65AB1" w:rsidRDefault="00C70D5C" w14:paraId="5EB4D909" w14:textId="3918B5A7">
      <w:pPr>
        <w:tabs>
          <w:tab w:val="left" w:pos="0"/>
        </w:tabs>
        <w:suppressAutoHyphens/>
        <w:ind w:left="720"/>
        <w:rPr>
          <w:rFonts w:asciiTheme="minorHAnsi" w:hAnsiTheme="minorHAnsi" w:cstheme="minorHAnsi"/>
          <w:iCs/>
          <w:szCs w:val="24"/>
        </w:rPr>
      </w:pPr>
      <w:r>
        <w:rPr>
          <w:rFonts w:asciiTheme="minorHAnsi" w:hAnsiTheme="minorHAnsi" w:cstheme="minorHAnsi"/>
          <w:iCs/>
          <w:szCs w:val="24"/>
        </w:rPr>
        <w:t>T</w:t>
      </w:r>
      <w:r w:rsidRPr="00C70D5C" w:rsidR="00FC1676">
        <w:rPr>
          <w:rFonts w:asciiTheme="minorHAnsi" w:hAnsiTheme="minorHAnsi" w:cstheme="minorHAnsi"/>
          <w:iCs/>
          <w:szCs w:val="24"/>
        </w:rPr>
        <w:t xml:space="preserve">he publication of final regulations on September 2, 2020, </w:t>
      </w:r>
      <w:r w:rsidR="00002A1C">
        <w:rPr>
          <w:rFonts w:asciiTheme="minorHAnsi" w:hAnsiTheme="minorHAnsi" w:cstheme="minorHAnsi"/>
          <w:iCs/>
          <w:szCs w:val="24"/>
        </w:rPr>
        <w:t xml:space="preserve">removed </w:t>
      </w:r>
      <w:r w:rsidRPr="00C70D5C" w:rsidR="00FC1676">
        <w:rPr>
          <w:rFonts w:asciiTheme="minorHAnsi" w:hAnsiTheme="minorHAnsi" w:cstheme="minorHAnsi"/>
          <w:iCs/>
          <w:szCs w:val="24"/>
        </w:rPr>
        <w:t xml:space="preserve">section 668.285(b) </w:t>
      </w:r>
      <w:r w:rsidRPr="000A564B" w:rsidR="00FC1676">
        <w:rPr>
          <w:rFonts w:asciiTheme="minorHAnsi" w:hAnsiTheme="minorHAnsi" w:cstheme="minorHAnsi"/>
          <w:iCs/>
          <w:szCs w:val="24"/>
        </w:rPr>
        <w:t xml:space="preserve">regarding Net Present Value in the calculation of the 90/10 ratio </w:t>
      </w:r>
      <w:r w:rsidRPr="00C70D5C" w:rsidR="00FC1676">
        <w:rPr>
          <w:rFonts w:asciiTheme="minorHAnsi" w:hAnsiTheme="minorHAnsi" w:cstheme="minorHAnsi"/>
          <w:iCs/>
          <w:szCs w:val="24"/>
        </w:rPr>
        <w:t xml:space="preserve">and reserved </w:t>
      </w:r>
      <w:r>
        <w:rPr>
          <w:rFonts w:asciiTheme="minorHAnsi" w:hAnsiTheme="minorHAnsi" w:cstheme="minorHAnsi"/>
          <w:iCs/>
          <w:szCs w:val="24"/>
        </w:rPr>
        <w:t xml:space="preserve">this subparagraph </w:t>
      </w:r>
      <w:r w:rsidRPr="00C70D5C" w:rsidR="00FC1676">
        <w:rPr>
          <w:rFonts w:asciiTheme="minorHAnsi" w:hAnsiTheme="minorHAnsi" w:cstheme="minorHAnsi"/>
          <w:iCs/>
          <w:szCs w:val="24"/>
        </w:rPr>
        <w:t xml:space="preserve">as of the effective date of the regulation, July 1, 2021.  </w:t>
      </w:r>
    </w:p>
    <w:p w:rsidRPr="000A564B" w:rsidR="00C65AB1" w:rsidP="00C65AB1" w:rsidRDefault="00C65AB1" w14:paraId="66BC8FDD" w14:textId="77777777">
      <w:pPr>
        <w:tabs>
          <w:tab w:val="left" w:pos="0"/>
        </w:tabs>
        <w:suppressAutoHyphens/>
        <w:ind w:left="720"/>
        <w:rPr>
          <w:rFonts w:asciiTheme="minorHAnsi" w:hAnsiTheme="minorHAnsi" w:cstheme="minorHAnsi"/>
          <w:iCs/>
          <w:szCs w:val="24"/>
        </w:rPr>
      </w:pPr>
    </w:p>
    <w:p w:rsidRPr="000A564B" w:rsidR="00C65AB1" w:rsidRDefault="00C65AB1" w14:paraId="66BC8FDE" w14:textId="627FFB1C">
      <w:pPr>
        <w:tabs>
          <w:tab w:val="left" w:pos="0"/>
        </w:tabs>
        <w:suppressAutoHyphens/>
        <w:ind w:left="720"/>
        <w:rPr>
          <w:rFonts w:asciiTheme="minorHAnsi" w:hAnsiTheme="minorHAnsi" w:cstheme="minorHAnsi"/>
          <w:iCs/>
          <w:szCs w:val="24"/>
        </w:rPr>
      </w:pPr>
      <w:r w:rsidRPr="000A564B">
        <w:rPr>
          <w:rFonts w:asciiTheme="minorHAnsi" w:hAnsiTheme="minorHAnsi" w:cstheme="minorHAnsi"/>
          <w:iCs/>
          <w:szCs w:val="24"/>
        </w:rPr>
        <w:t xml:space="preserve">This request is </w:t>
      </w:r>
      <w:r w:rsidRPr="000A564B" w:rsidR="005500BD">
        <w:rPr>
          <w:rFonts w:asciiTheme="minorHAnsi" w:hAnsiTheme="minorHAnsi" w:cstheme="minorHAnsi"/>
          <w:iCs/>
          <w:szCs w:val="24"/>
        </w:rPr>
        <w:t>to</w:t>
      </w:r>
      <w:r w:rsidRPr="000A564B">
        <w:rPr>
          <w:rFonts w:asciiTheme="minorHAnsi" w:hAnsiTheme="minorHAnsi" w:cstheme="minorHAnsi"/>
          <w:iCs/>
          <w:szCs w:val="24"/>
        </w:rPr>
        <w:t xml:space="preserve"> </w:t>
      </w:r>
      <w:r w:rsidR="00C70D5C">
        <w:rPr>
          <w:rFonts w:asciiTheme="minorHAnsi" w:hAnsiTheme="minorHAnsi" w:cstheme="minorHAnsi"/>
          <w:iCs/>
          <w:szCs w:val="24"/>
        </w:rPr>
        <w:t xml:space="preserve">revise </w:t>
      </w:r>
      <w:r w:rsidRPr="000A564B" w:rsidR="005500BD">
        <w:rPr>
          <w:rFonts w:asciiTheme="minorHAnsi" w:hAnsiTheme="minorHAnsi" w:cstheme="minorHAnsi"/>
          <w:iCs/>
          <w:szCs w:val="24"/>
        </w:rPr>
        <w:t>the current</w:t>
      </w:r>
      <w:r w:rsidR="00C70D5C">
        <w:rPr>
          <w:rFonts w:asciiTheme="minorHAnsi" w:hAnsiTheme="minorHAnsi" w:cstheme="minorHAnsi"/>
          <w:iCs/>
          <w:szCs w:val="24"/>
        </w:rPr>
        <w:t>ly</w:t>
      </w:r>
      <w:r w:rsidRPr="000A564B">
        <w:rPr>
          <w:rFonts w:asciiTheme="minorHAnsi" w:hAnsiTheme="minorHAnsi" w:cstheme="minorHAnsi"/>
          <w:iCs/>
          <w:szCs w:val="24"/>
        </w:rPr>
        <w:t xml:space="preserve"> approv</w:t>
      </w:r>
      <w:r w:rsidR="00C70D5C">
        <w:rPr>
          <w:rFonts w:asciiTheme="minorHAnsi" w:hAnsiTheme="minorHAnsi" w:cstheme="minorHAnsi"/>
          <w:iCs/>
          <w:szCs w:val="24"/>
        </w:rPr>
        <w:t>ed</w:t>
      </w:r>
      <w:r w:rsidR="00002A1C">
        <w:rPr>
          <w:rFonts w:asciiTheme="minorHAnsi" w:hAnsiTheme="minorHAnsi" w:cstheme="minorHAnsi"/>
          <w:iCs/>
          <w:szCs w:val="24"/>
        </w:rPr>
        <w:t xml:space="preserve"> </w:t>
      </w:r>
      <w:r w:rsidRPr="000A564B" w:rsidR="005500BD">
        <w:rPr>
          <w:rFonts w:asciiTheme="minorHAnsi" w:hAnsiTheme="minorHAnsi" w:cstheme="minorHAnsi"/>
          <w:iCs/>
          <w:szCs w:val="24"/>
        </w:rPr>
        <w:t>information collection package</w:t>
      </w:r>
      <w:r w:rsidR="00002A1C">
        <w:rPr>
          <w:rFonts w:asciiTheme="minorHAnsi" w:hAnsiTheme="minorHAnsi" w:cstheme="minorHAnsi"/>
          <w:iCs/>
          <w:szCs w:val="24"/>
        </w:rPr>
        <w:t>,</w:t>
      </w:r>
      <w:r w:rsidRPr="000A564B" w:rsidR="005500BD">
        <w:rPr>
          <w:rFonts w:asciiTheme="minorHAnsi" w:hAnsiTheme="minorHAnsi" w:cstheme="minorHAnsi"/>
          <w:iCs/>
          <w:szCs w:val="24"/>
        </w:rPr>
        <w:t xml:space="preserve"> OMB Control Number 1845-0096</w:t>
      </w:r>
      <w:r w:rsidR="00002A1C">
        <w:rPr>
          <w:rFonts w:asciiTheme="minorHAnsi" w:hAnsiTheme="minorHAnsi" w:cstheme="minorHAnsi"/>
          <w:iCs/>
          <w:szCs w:val="24"/>
        </w:rPr>
        <w:t>,</w:t>
      </w:r>
      <w:r w:rsidR="00C70D5C">
        <w:rPr>
          <w:rFonts w:asciiTheme="minorHAnsi" w:hAnsiTheme="minorHAnsi" w:cstheme="minorHAnsi"/>
          <w:iCs/>
          <w:szCs w:val="24"/>
        </w:rPr>
        <w:t xml:space="preserve"> to include burden hours based on section 668.28(c) Sanctions</w:t>
      </w:r>
      <w:r w:rsidRPr="000A564B">
        <w:rPr>
          <w:rFonts w:asciiTheme="minorHAnsi" w:hAnsiTheme="minorHAnsi" w:cstheme="minorHAnsi"/>
          <w:iCs/>
          <w:szCs w:val="24"/>
        </w:rPr>
        <w:t>.  The information collection requirements in the regulations are necessary to determine eligibility to receive program benefits and to prevent fraud and abuse of program funds.</w:t>
      </w:r>
    </w:p>
    <w:p w:rsidRPr="000A564B" w:rsidR="00C65AB1" w:rsidP="00C65AB1" w:rsidRDefault="00C65AB1" w14:paraId="66BC8FE3" w14:textId="77777777">
      <w:pPr>
        <w:tabs>
          <w:tab w:val="left" w:pos="0"/>
        </w:tabs>
        <w:suppressAutoHyphens/>
        <w:ind w:left="720"/>
        <w:rPr>
          <w:rFonts w:asciiTheme="minorHAnsi" w:hAnsiTheme="minorHAnsi" w:cstheme="minorHAnsi"/>
          <w:iCs/>
          <w:szCs w:val="24"/>
        </w:rPr>
      </w:pPr>
    </w:p>
    <w:p w:rsidRPr="000A564B" w:rsidR="00C65AB1" w:rsidP="00C65AB1" w:rsidRDefault="00C65AB1" w14:paraId="66BC8FE4" w14:textId="77777777">
      <w:pPr>
        <w:tabs>
          <w:tab w:val="left" w:pos="0"/>
        </w:tabs>
        <w:suppressAutoHyphens/>
        <w:ind w:left="720"/>
        <w:rPr>
          <w:rFonts w:asciiTheme="minorHAnsi" w:hAnsiTheme="minorHAnsi" w:cstheme="minorHAnsi"/>
          <w:iCs/>
          <w:szCs w:val="24"/>
        </w:rPr>
      </w:pPr>
      <w:bookmarkStart w:name="_Hlk85535868" w:id="1"/>
      <w:r w:rsidRPr="000A564B">
        <w:rPr>
          <w:rFonts w:asciiTheme="minorHAnsi" w:hAnsiTheme="minorHAnsi" w:cstheme="minorHAnsi"/>
          <w:iCs/>
          <w:szCs w:val="24"/>
          <w:u w:val="single"/>
        </w:rPr>
        <w:t>Section 668.28(c) – Sanctions</w:t>
      </w:r>
    </w:p>
    <w:p w:rsidRPr="000A564B" w:rsidR="00C65AB1" w:rsidP="00C65AB1" w:rsidRDefault="00C65AB1" w14:paraId="66BC8FE5" w14:textId="77777777">
      <w:pPr>
        <w:tabs>
          <w:tab w:val="left" w:pos="0"/>
        </w:tabs>
        <w:suppressAutoHyphens/>
        <w:ind w:left="720"/>
        <w:rPr>
          <w:rFonts w:asciiTheme="minorHAnsi" w:hAnsiTheme="minorHAnsi" w:cstheme="minorHAnsi"/>
          <w:iCs/>
          <w:szCs w:val="24"/>
        </w:rPr>
      </w:pPr>
    </w:p>
    <w:p w:rsidRPr="000A564B" w:rsidR="00C65AB1" w:rsidP="00C65AB1" w:rsidRDefault="00C65AB1" w14:paraId="66BC8FE6" w14:textId="77777777">
      <w:pPr>
        <w:tabs>
          <w:tab w:val="left" w:pos="0"/>
        </w:tabs>
        <w:suppressAutoHyphens/>
        <w:ind w:left="720"/>
        <w:rPr>
          <w:rFonts w:asciiTheme="minorHAnsi" w:hAnsiTheme="minorHAnsi" w:cstheme="minorHAnsi"/>
          <w:iCs/>
          <w:szCs w:val="24"/>
        </w:rPr>
      </w:pPr>
      <w:r w:rsidRPr="000A564B">
        <w:rPr>
          <w:rFonts w:asciiTheme="minorHAnsi" w:hAnsiTheme="minorHAnsi" w:cstheme="minorHAnsi"/>
          <w:iCs/>
          <w:szCs w:val="24"/>
        </w:rPr>
        <w:t>The regulation provides that the institution must notify the Secretary no later than 45 days after the end of the fiscal year if it fails to meet the 90/10 requirement.</w:t>
      </w:r>
    </w:p>
    <w:bookmarkEnd w:id="1"/>
    <w:p w:rsidRPr="00263B9D" w:rsidR="005500BD" w:rsidP="00C65AB1" w:rsidRDefault="005500BD" w14:paraId="66BC8FE7" w14:textId="77777777">
      <w:pPr>
        <w:tabs>
          <w:tab w:val="left" w:pos="0"/>
        </w:tabs>
        <w:suppressAutoHyphens/>
        <w:ind w:left="720"/>
        <w:rPr>
          <w:rFonts w:ascii="Times New Roman" w:hAnsi="Times New Roman"/>
          <w:iCs/>
          <w:szCs w:val="24"/>
        </w:rPr>
      </w:pPr>
    </w:p>
    <w:p w:rsidRPr="00B46E7D" w:rsidR="00386054" w:rsidRDefault="00386054" w14:paraId="66BC8FE8" w14:textId="77777777">
      <w:pPr>
        <w:tabs>
          <w:tab w:val="left" w:pos="-720"/>
        </w:tabs>
        <w:suppressAutoHyphens/>
        <w:rPr>
          <w:rFonts w:ascii="Times New Roman" w:hAnsi="Times New Roman"/>
          <w:szCs w:val="24"/>
        </w:rPr>
      </w:pPr>
      <w:r w:rsidRPr="00B46E7D">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Pr="00B46E7D" w:rsidR="00050CBE">
        <w:rPr>
          <w:rFonts w:ascii="Times New Roman" w:hAnsi="Times New Roman"/>
          <w:szCs w:val="24"/>
        </w:rPr>
        <w:t xml:space="preserve"> </w:t>
      </w:r>
    </w:p>
    <w:p w:rsidRPr="00B46E7D" w:rsidR="00386054" w:rsidRDefault="00386054" w14:paraId="66BC8FE9" w14:textId="77777777">
      <w:pPr>
        <w:tabs>
          <w:tab w:val="left" w:pos="-720"/>
        </w:tabs>
        <w:suppressAutoHyphens/>
        <w:rPr>
          <w:rFonts w:ascii="Times New Roman" w:hAnsi="Times New Roman"/>
          <w:szCs w:val="24"/>
        </w:rPr>
      </w:pPr>
    </w:p>
    <w:p w:rsidRPr="000A564B" w:rsidR="00C65AB1" w:rsidP="00C65AB1" w:rsidRDefault="00C65AB1" w14:paraId="66BC8FEA" w14:textId="74F53CFE">
      <w:pPr>
        <w:tabs>
          <w:tab w:val="left" w:pos="-720"/>
        </w:tabs>
        <w:suppressAutoHyphens/>
        <w:ind w:left="720"/>
        <w:rPr>
          <w:rFonts w:asciiTheme="minorHAnsi" w:hAnsiTheme="minorHAnsi" w:cstheme="minorHAnsi"/>
          <w:iCs/>
          <w:szCs w:val="24"/>
        </w:rPr>
      </w:pPr>
      <w:r w:rsidRPr="000A564B">
        <w:rPr>
          <w:rFonts w:asciiTheme="minorHAnsi" w:hAnsiTheme="minorHAnsi" w:cstheme="minorHAnsi"/>
          <w:iCs/>
          <w:szCs w:val="24"/>
        </w:rPr>
        <w:lastRenderedPageBreak/>
        <w:t xml:space="preserve">The institutions </w:t>
      </w:r>
      <w:r w:rsidR="00002A1C">
        <w:rPr>
          <w:rFonts w:asciiTheme="minorHAnsi" w:hAnsiTheme="minorHAnsi" w:cstheme="minorHAnsi"/>
          <w:iCs/>
          <w:szCs w:val="24"/>
        </w:rPr>
        <w:t xml:space="preserve">may </w:t>
      </w:r>
      <w:r w:rsidRPr="000A564B">
        <w:rPr>
          <w:rFonts w:asciiTheme="minorHAnsi" w:hAnsiTheme="minorHAnsi" w:cstheme="minorHAnsi"/>
          <w:iCs/>
          <w:szCs w:val="24"/>
        </w:rPr>
        <w:t xml:space="preserve">report the meeting or failure to meet the 90/10 </w:t>
      </w:r>
      <w:r w:rsidRPr="000A564B" w:rsidR="005500BD">
        <w:rPr>
          <w:rFonts w:asciiTheme="minorHAnsi" w:hAnsiTheme="minorHAnsi" w:cstheme="minorHAnsi"/>
          <w:iCs/>
          <w:szCs w:val="24"/>
        </w:rPr>
        <w:t>revenue requirements as a footnote to the required annual financial audit, allow</w:t>
      </w:r>
      <w:r w:rsidR="00002A1C">
        <w:rPr>
          <w:rFonts w:asciiTheme="minorHAnsi" w:hAnsiTheme="minorHAnsi" w:cstheme="minorHAnsi"/>
          <w:iCs/>
          <w:szCs w:val="24"/>
        </w:rPr>
        <w:t>ing</w:t>
      </w:r>
      <w:r w:rsidRPr="000A564B">
        <w:rPr>
          <w:rFonts w:asciiTheme="minorHAnsi" w:hAnsiTheme="minorHAnsi" w:cstheme="minorHAnsi"/>
          <w:iCs/>
          <w:szCs w:val="24"/>
        </w:rPr>
        <w:t xml:space="preserve"> the Department to institute either provisional certification or loss of eligibility to participate proceedings.  The institutional information regarding the failure to meet the 90/10 revenue must be reported to the Secretary who must publicly disclose the institutional information on the Department’s College Navigator Website.</w:t>
      </w:r>
    </w:p>
    <w:p w:rsidRPr="00B46E7D" w:rsidR="00386054" w:rsidRDefault="00386054" w14:paraId="66BC8FEB" w14:textId="77777777">
      <w:pPr>
        <w:tabs>
          <w:tab w:val="left" w:pos="-720"/>
        </w:tabs>
        <w:suppressAutoHyphens/>
        <w:rPr>
          <w:rFonts w:ascii="Times New Roman" w:hAnsi="Times New Roman"/>
          <w:szCs w:val="24"/>
        </w:rPr>
      </w:pPr>
    </w:p>
    <w:p w:rsidRPr="00B46E7D" w:rsidR="00386054" w:rsidRDefault="00386054" w14:paraId="66BC8FEC" w14:textId="77777777">
      <w:pPr>
        <w:tabs>
          <w:tab w:val="left" w:pos="-720"/>
        </w:tabs>
        <w:suppressAutoHyphens/>
        <w:rPr>
          <w:rFonts w:ascii="Times New Roman" w:hAnsi="Times New Roman"/>
          <w:szCs w:val="24"/>
        </w:rPr>
      </w:pPr>
      <w:r w:rsidRPr="00B46E7D">
        <w:rPr>
          <w:rFonts w:ascii="Times New Roman" w:hAnsi="Times New Roman"/>
          <w:szCs w:val="24"/>
        </w:rPr>
        <w:t xml:space="preserve">3.  Describe whether, and to what extent, the collection of information involves the use of automated, electronic, mechanical, or other technological collection techniques or forms of information technology, </w:t>
      </w:r>
      <w:proofErr w:type="gramStart"/>
      <w:r w:rsidRPr="00B46E7D">
        <w:rPr>
          <w:rFonts w:ascii="Times New Roman" w:hAnsi="Times New Roman"/>
          <w:szCs w:val="24"/>
        </w:rPr>
        <w:t>e.g.</w:t>
      </w:r>
      <w:proofErr w:type="gramEnd"/>
      <w:r w:rsidRPr="00B46E7D">
        <w:rPr>
          <w:rFonts w:ascii="Times New Roman" w:hAnsi="Times New Roman"/>
          <w:szCs w:val="24"/>
        </w:rPr>
        <w:t xml:space="preserve"> permitting electronic submission of responses, and the basis for the decision of adopting this means of collection.  Also describe any consideration given to using technology to reduce burden.</w:t>
      </w:r>
      <w:r w:rsidRPr="00B46E7D" w:rsidR="003E285A">
        <w:rPr>
          <w:rFonts w:ascii="Times New Roman" w:hAnsi="Times New Roman"/>
          <w:szCs w:val="24"/>
        </w:rPr>
        <w:t xml:space="preserve"> </w:t>
      </w:r>
    </w:p>
    <w:p w:rsidRPr="00B46E7D" w:rsidR="00386054" w:rsidRDefault="00386054" w14:paraId="66BC8FED" w14:textId="77777777">
      <w:pPr>
        <w:tabs>
          <w:tab w:val="left" w:pos="-720"/>
        </w:tabs>
        <w:suppressAutoHyphens/>
        <w:rPr>
          <w:rFonts w:ascii="Times New Roman" w:hAnsi="Times New Roman"/>
          <w:szCs w:val="24"/>
        </w:rPr>
      </w:pPr>
    </w:p>
    <w:p w:rsidRPr="000A564B" w:rsidR="00C65AB1" w:rsidP="00C65AB1" w:rsidRDefault="00C65AB1" w14:paraId="66BC8FEE" w14:textId="77777777">
      <w:pPr>
        <w:tabs>
          <w:tab w:val="left" w:pos="-720"/>
        </w:tabs>
        <w:suppressAutoHyphens/>
        <w:ind w:left="720"/>
        <w:rPr>
          <w:rFonts w:asciiTheme="minorHAnsi" w:hAnsiTheme="minorHAnsi" w:cstheme="minorHAnsi"/>
          <w:iCs/>
          <w:szCs w:val="24"/>
        </w:rPr>
      </w:pPr>
      <w:r w:rsidRPr="000A564B">
        <w:rPr>
          <w:rFonts w:asciiTheme="minorHAnsi" w:hAnsiTheme="minorHAnsi" w:cstheme="minorHAnsi"/>
          <w:iCs/>
          <w:szCs w:val="24"/>
        </w:rPr>
        <w:t xml:space="preserve">The reporting of this information via the audited financial statements may be sent to the Department in an electronic format using the </w:t>
      </w:r>
      <w:proofErr w:type="spellStart"/>
      <w:r w:rsidRPr="000A564B">
        <w:rPr>
          <w:rFonts w:asciiTheme="minorHAnsi" w:hAnsiTheme="minorHAnsi" w:cstheme="minorHAnsi"/>
          <w:iCs/>
          <w:szCs w:val="24"/>
        </w:rPr>
        <w:t>eZ</w:t>
      </w:r>
      <w:proofErr w:type="spellEnd"/>
      <w:r w:rsidRPr="000A564B">
        <w:rPr>
          <w:rFonts w:asciiTheme="minorHAnsi" w:hAnsiTheme="minorHAnsi" w:cstheme="minorHAnsi"/>
          <w:iCs/>
          <w:szCs w:val="24"/>
        </w:rPr>
        <w:t>-Audit process.</w:t>
      </w:r>
    </w:p>
    <w:p w:rsidRPr="00B46E7D" w:rsidR="00386054" w:rsidRDefault="00386054" w14:paraId="66BC8FEF" w14:textId="77777777">
      <w:pPr>
        <w:tabs>
          <w:tab w:val="left" w:pos="-720"/>
        </w:tabs>
        <w:suppressAutoHyphens/>
        <w:rPr>
          <w:rFonts w:ascii="Times New Roman" w:hAnsi="Times New Roman"/>
          <w:szCs w:val="24"/>
        </w:rPr>
      </w:pPr>
    </w:p>
    <w:p w:rsidRPr="00B46E7D" w:rsidR="00386054" w:rsidRDefault="00386054" w14:paraId="66BC8FF0" w14:textId="77777777">
      <w:pPr>
        <w:tabs>
          <w:tab w:val="left" w:pos="-720"/>
        </w:tabs>
        <w:suppressAutoHyphens/>
        <w:rPr>
          <w:rFonts w:ascii="Times New Roman" w:hAnsi="Times New Roman"/>
          <w:szCs w:val="24"/>
        </w:rPr>
      </w:pPr>
      <w:r w:rsidRPr="00B46E7D">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Pr="00B46E7D" w:rsidR="00386054" w:rsidRDefault="00386054" w14:paraId="66BC8FF1" w14:textId="77777777">
      <w:pPr>
        <w:tabs>
          <w:tab w:val="left" w:pos="-720"/>
        </w:tabs>
        <w:suppressAutoHyphens/>
        <w:rPr>
          <w:rFonts w:ascii="Times New Roman" w:hAnsi="Times New Roman"/>
          <w:szCs w:val="24"/>
        </w:rPr>
      </w:pPr>
    </w:p>
    <w:p w:rsidRPr="000A564B" w:rsidR="00C65AB1" w:rsidP="00C65AB1" w:rsidRDefault="00C65AB1" w14:paraId="66BC8FF2" w14:textId="77777777">
      <w:pPr>
        <w:tabs>
          <w:tab w:val="left" w:pos="-720"/>
        </w:tabs>
        <w:suppressAutoHyphens/>
        <w:ind w:left="720"/>
        <w:rPr>
          <w:rFonts w:asciiTheme="minorHAnsi" w:hAnsiTheme="minorHAnsi" w:cstheme="minorHAnsi"/>
          <w:iCs/>
          <w:szCs w:val="24"/>
        </w:rPr>
      </w:pPr>
      <w:r w:rsidRPr="000A564B">
        <w:rPr>
          <w:rFonts w:asciiTheme="minorHAnsi" w:hAnsiTheme="minorHAnsi" w:cstheme="minorHAnsi"/>
          <w:iCs/>
          <w:szCs w:val="24"/>
        </w:rPr>
        <w:t xml:space="preserve">There is no duplication of data </w:t>
      </w:r>
      <w:proofErr w:type="gramStart"/>
      <w:r w:rsidRPr="000A564B">
        <w:rPr>
          <w:rFonts w:asciiTheme="minorHAnsi" w:hAnsiTheme="minorHAnsi" w:cstheme="minorHAnsi"/>
          <w:iCs/>
          <w:szCs w:val="24"/>
        </w:rPr>
        <w:t>as a result of</w:t>
      </w:r>
      <w:proofErr w:type="gramEnd"/>
      <w:r w:rsidRPr="000A564B">
        <w:rPr>
          <w:rFonts w:asciiTheme="minorHAnsi" w:hAnsiTheme="minorHAnsi" w:cstheme="minorHAnsi"/>
          <w:iCs/>
          <w:szCs w:val="24"/>
        </w:rPr>
        <w:t xml:space="preserve"> the collection of this information.</w:t>
      </w:r>
    </w:p>
    <w:p w:rsidRPr="00B46E7D" w:rsidR="00386054" w:rsidRDefault="00386054" w14:paraId="66BC8FF3" w14:textId="77777777">
      <w:pPr>
        <w:tabs>
          <w:tab w:val="left" w:pos="-720"/>
        </w:tabs>
        <w:suppressAutoHyphens/>
        <w:rPr>
          <w:rFonts w:ascii="Times New Roman" w:hAnsi="Times New Roman"/>
          <w:i/>
          <w:szCs w:val="24"/>
        </w:rPr>
      </w:pPr>
    </w:p>
    <w:p w:rsidRPr="00B46E7D" w:rsidR="00386054" w:rsidP="00BD1325" w:rsidRDefault="00386054" w14:paraId="66BC8FF4" w14:textId="77777777">
      <w:pPr>
        <w:rPr>
          <w:rFonts w:ascii="Times New Roman" w:hAnsi="Times New Roman"/>
          <w:szCs w:val="24"/>
        </w:rPr>
      </w:pPr>
      <w:r w:rsidRPr="00B46E7D">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B46E7D" w:rsidR="00386054" w:rsidRDefault="00386054" w14:paraId="66BC8FF5" w14:textId="77777777">
      <w:pPr>
        <w:tabs>
          <w:tab w:val="left" w:pos="-720"/>
        </w:tabs>
        <w:suppressAutoHyphens/>
        <w:rPr>
          <w:rFonts w:ascii="Times New Roman" w:hAnsi="Times New Roman"/>
          <w:szCs w:val="24"/>
        </w:rPr>
      </w:pPr>
    </w:p>
    <w:p w:rsidRPr="000A564B" w:rsidR="00C65AB1" w:rsidP="00C65AB1" w:rsidRDefault="005500BD" w14:paraId="66BC8FF6" w14:textId="77777777">
      <w:pPr>
        <w:tabs>
          <w:tab w:val="left" w:pos="-720"/>
        </w:tabs>
        <w:suppressAutoHyphens/>
        <w:ind w:left="720"/>
        <w:rPr>
          <w:rFonts w:asciiTheme="minorHAnsi" w:hAnsiTheme="minorHAnsi" w:cstheme="minorHAnsi"/>
          <w:iCs/>
          <w:szCs w:val="24"/>
        </w:rPr>
      </w:pPr>
      <w:r w:rsidRPr="000A564B">
        <w:rPr>
          <w:rFonts w:asciiTheme="minorHAnsi" w:hAnsiTheme="minorHAnsi" w:cstheme="minorHAnsi"/>
          <w:iCs/>
          <w:szCs w:val="24"/>
        </w:rPr>
        <w:t>These regulatory requirements are met by use of a footnote in the required annual financial audit, minimizing the reporting burden to any small entity</w:t>
      </w:r>
      <w:r w:rsidRPr="000A564B" w:rsidR="00C65AB1">
        <w:rPr>
          <w:rFonts w:asciiTheme="minorHAnsi" w:hAnsiTheme="minorHAnsi" w:cstheme="minorHAnsi"/>
          <w:iCs/>
          <w:szCs w:val="24"/>
        </w:rPr>
        <w:t>.</w:t>
      </w:r>
      <w:r w:rsidRPr="000A564B">
        <w:rPr>
          <w:rFonts w:asciiTheme="minorHAnsi" w:hAnsiTheme="minorHAnsi" w:cstheme="minorHAnsi"/>
          <w:iCs/>
          <w:szCs w:val="24"/>
        </w:rPr>
        <w:t xml:space="preserve">  </w:t>
      </w:r>
      <w:proofErr w:type="gramStart"/>
      <w:r w:rsidRPr="000A564B">
        <w:rPr>
          <w:rFonts w:asciiTheme="minorHAnsi" w:hAnsiTheme="minorHAnsi" w:cstheme="minorHAnsi"/>
          <w:iCs/>
          <w:szCs w:val="24"/>
        </w:rPr>
        <w:t>Additionally</w:t>
      </w:r>
      <w:proofErr w:type="gramEnd"/>
      <w:r w:rsidRPr="000A564B">
        <w:rPr>
          <w:rFonts w:asciiTheme="minorHAnsi" w:hAnsiTheme="minorHAnsi" w:cstheme="minorHAnsi"/>
          <w:iCs/>
          <w:szCs w:val="24"/>
        </w:rPr>
        <w:t xml:space="preserve"> the audit is submitted through use of the free </w:t>
      </w:r>
      <w:proofErr w:type="spellStart"/>
      <w:r w:rsidRPr="000A564B">
        <w:rPr>
          <w:rFonts w:asciiTheme="minorHAnsi" w:hAnsiTheme="minorHAnsi" w:cstheme="minorHAnsi"/>
          <w:iCs/>
          <w:szCs w:val="24"/>
        </w:rPr>
        <w:t>eZ</w:t>
      </w:r>
      <w:proofErr w:type="spellEnd"/>
      <w:r w:rsidRPr="000A564B">
        <w:rPr>
          <w:rFonts w:asciiTheme="minorHAnsi" w:hAnsiTheme="minorHAnsi" w:cstheme="minorHAnsi"/>
          <w:iCs/>
          <w:szCs w:val="24"/>
        </w:rPr>
        <w:t>-Audit software provided by the Department.</w:t>
      </w:r>
    </w:p>
    <w:p w:rsidRPr="00B46E7D" w:rsidR="00386054" w:rsidRDefault="00386054" w14:paraId="66BC8FF7" w14:textId="77777777">
      <w:pPr>
        <w:pStyle w:val="EndnoteText"/>
        <w:rPr>
          <w:rFonts w:ascii="Times New Roman" w:hAnsi="Times New Roman"/>
          <w:i/>
          <w:szCs w:val="24"/>
        </w:rPr>
      </w:pPr>
    </w:p>
    <w:p w:rsidRPr="00B46E7D" w:rsidR="00386054" w:rsidRDefault="00386054" w14:paraId="66BC8FF8" w14:textId="77777777">
      <w:pPr>
        <w:tabs>
          <w:tab w:val="left" w:pos="-720"/>
        </w:tabs>
        <w:suppressAutoHyphens/>
        <w:rPr>
          <w:rFonts w:ascii="Times New Roman" w:hAnsi="Times New Roman"/>
          <w:szCs w:val="24"/>
        </w:rPr>
      </w:pPr>
      <w:r w:rsidRPr="00B46E7D">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Pr="00B46E7D" w:rsidR="00386054" w:rsidRDefault="00386054" w14:paraId="66BC8FF9" w14:textId="77777777">
      <w:pPr>
        <w:tabs>
          <w:tab w:val="left" w:pos="-720"/>
        </w:tabs>
        <w:suppressAutoHyphens/>
        <w:rPr>
          <w:rFonts w:ascii="Times New Roman" w:hAnsi="Times New Roman"/>
          <w:szCs w:val="24"/>
        </w:rPr>
      </w:pPr>
    </w:p>
    <w:p w:rsidRPr="000A564B" w:rsidR="00C65AB1" w:rsidP="00C65AB1" w:rsidRDefault="00C65AB1" w14:paraId="66BC8FFA" w14:textId="77777777">
      <w:pPr>
        <w:tabs>
          <w:tab w:val="left" w:pos="-720"/>
        </w:tabs>
        <w:suppressAutoHyphens/>
        <w:ind w:left="720"/>
        <w:rPr>
          <w:rFonts w:asciiTheme="minorHAnsi" w:hAnsiTheme="minorHAnsi" w:cstheme="minorHAnsi"/>
          <w:iCs/>
        </w:rPr>
      </w:pPr>
      <w:r w:rsidRPr="000A564B">
        <w:rPr>
          <w:rFonts w:asciiTheme="minorHAnsi" w:hAnsiTheme="minorHAnsi" w:cstheme="minorHAnsi"/>
          <w:iCs/>
        </w:rPr>
        <w:t xml:space="preserve">Per statute, the information must be collected annually.  If the information is not collected annually a school not meeting this revenue requirement could continue to participate in the Title IV, HEA programs inappropriately, risking abuse of HEA program funding and inhibiting the Department’s ability to institute either provisional certification or loss of eligibility to participate proceedings against the institution.  Additionally, the Department is required to publicly disclose the institutional information </w:t>
      </w:r>
      <w:r w:rsidRPr="000A564B" w:rsidR="009B7E69">
        <w:rPr>
          <w:rFonts w:asciiTheme="minorHAnsi" w:hAnsiTheme="minorHAnsi" w:cstheme="minorHAnsi"/>
          <w:iCs/>
        </w:rPr>
        <w:t xml:space="preserve">and does so </w:t>
      </w:r>
      <w:r w:rsidRPr="000A564B">
        <w:rPr>
          <w:rFonts w:asciiTheme="minorHAnsi" w:hAnsiTheme="minorHAnsi" w:cstheme="minorHAnsi"/>
          <w:iCs/>
        </w:rPr>
        <w:t xml:space="preserve">on the Department’s </w:t>
      </w:r>
      <w:r w:rsidRPr="000A564B" w:rsidR="005500BD">
        <w:rPr>
          <w:rFonts w:asciiTheme="minorHAnsi" w:hAnsiTheme="minorHAnsi" w:cstheme="minorHAnsi"/>
          <w:iCs/>
        </w:rPr>
        <w:t>collegecost.ed.gov w</w:t>
      </w:r>
      <w:r w:rsidRPr="000A564B">
        <w:rPr>
          <w:rFonts w:asciiTheme="minorHAnsi" w:hAnsiTheme="minorHAnsi" w:cstheme="minorHAnsi"/>
          <w:iCs/>
        </w:rPr>
        <w:t>ebsite</w:t>
      </w:r>
      <w:r w:rsidRPr="000A564B" w:rsidR="00786111">
        <w:rPr>
          <w:rFonts w:asciiTheme="minorHAnsi" w:hAnsiTheme="minorHAnsi" w:cstheme="minorHAnsi"/>
          <w:iCs/>
        </w:rPr>
        <w:t xml:space="preserve"> </w:t>
      </w:r>
      <w:r w:rsidRPr="000A564B" w:rsidR="00786111">
        <w:rPr>
          <w:rFonts w:asciiTheme="minorHAnsi" w:hAnsiTheme="minorHAnsi" w:cstheme="minorHAnsi"/>
          <w:iCs/>
          <w:szCs w:val="24"/>
        </w:rPr>
        <w:t xml:space="preserve">and on the </w:t>
      </w:r>
      <w:r w:rsidRPr="000A564B" w:rsidR="00786111">
        <w:rPr>
          <w:rFonts w:asciiTheme="minorHAnsi" w:hAnsiTheme="minorHAnsi" w:cstheme="minorHAnsi"/>
          <w:iCs/>
          <w:szCs w:val="24"/>
        </w:rPr>
        <w:lastRenderedPageBreak/>
        <w:t>Federal Student Aid Data Center</w:t>
      </w:r>
      <w:r w:rsidRPr="000A564B">
        <w:rPr>
          <w:rFonts w:asciiTheme="minorHAnsi" w:hAnsiTheme="minorHAnsi" w:cstheme="minorHAnsi"/>
          <w:iCs/>
        </w:rPr>
        <w:t>.</w:t>
      </w:r>
      <w:r w:rsidRPr="000A564B" w:rsidR="004470BA">
        <w:rPr>
          <w:rFonts w:asciiTheme="minorHAnsi" w:hAnsiTheme="minorHAnsi" w:cstheme="minorHAnsi"/>
          <w:iCs/>
        </w:rPr>
        <w:t xml:space="preserve">  The Department’s reporting requirement would be hampered if this reporting requirement were not fulfilled.</w:t>
      </w:r>
    </w:p>
    <w:p w:rsidRPr="00B46E7D" w:rsidR="00386054" w:rsidRDefault="00386054" w14:paraId="66BC8FFB" w14:textId="77777777">
      <w:pPr>
        <w:tabs>
          <w:tab w:val="left" w:pos="-720"/>
        </w:tabs>
        <w:suppressAutoHyphens/>
        <w:rPr>
          <w:rFonts w:ascii="Times New Roman" w:hAnsi="Times New Roman"/>
          <w:szCs w:val="24"/>
        </w:rPr>
      </w:pPr>
    </w:p>
    <w:p w:rsidRPr="00B46E7D" w:rsidR="00386054" w:rsidRDefault="00386054" w14:paraId="66BC8FFC" w14:textId="77777777">
      <w:pPr>
        <w:tabs>
          <w:tab w:val="left" w:pos="-720"/>
        </w:tabs>
        <w:suppressAutoHyphens/>
        <w:rPr>
          <w:rFonts w:ascii="Times New Roman" w:hAnsi="Times New Roman"/>
          <w:szCs w:val="24"/>
        </w:rPr>
      </w:pPr>
      <w:r w:rsidRPr="00B46E7D">
        <w:rPr>
          <w:rFonts w:ascii="Times New Roman" w:hAnsi="Times New Roman"/>
          <w:szCs w:val="24"/>
        </w:rPr>
        <w:t>7. Explain any special circumstances that would cause an information collection to be conducted in a manner:</w:t>
      </w:r>
    </w:p>
    <w:p w:rsidRPr="00B46E7D" w:rsidR="00386054" w:rsidRDefault="00386054" w14:paraId="66BC8FFD" w14:textId="77777777">
      <w:pPr>
        <w:tabs>
          <w:tab w:val="left" w:pos="-720"/>
        </w:tabs>
        <w:suppressAutoHyphens/>
        <w:rPr>
          <w:rFonts w:ascii="Times New Roman" w:hAnsi="Times New Roman"/>
          <w:b/>
          <w:szCs w:val="24"/>
        </w:rPr>
      </w:pPr>
    </w:p>
    <w:p w:rsidRPr="00B46E7D" w:rsidR="00386054" w:rsidP="003C29C2" w:rsidRDefault="00386054" w14:paraId="66BC8FFE" w14:textId="77777777">
      <w:pPr>
        <w:numPr>
          <w:ilvl w:val="0"/>
          <w:numId w:val="8"/>
        </w:numPr>
        <w:tabs>
          <w:tab w:val="left" w:pos="-720"/>
          <w:tab w:val="left" w:pos="1247"/>
        </w:tabs>
        <w:suppressAutoHyphens/>
        <w:rPr>
          <w:rFonts w:ascii="Times New Roman" w:hAnsi="Times New Roman"/>
          <w:szCs w:val="24"/>
        </w:rPr>
      </w:pPr>
      <w:r w:rsidRPr="00B46E7D">
        <w:rPr>
          <w:rFonts w:ascii="Times New Roman" w:hAnsi="Times New Roman"/>
          <w:szCs w:val="24"/>
        </w:rPr>
        <w:t xml:space="preserve">requiring respondents to report information to the agency more often than </w:t>
      </w:r>
      <w:proofErr w:type="gramStart"/>
      <w:r w:rsidRPr="00B46E7D">
        <w:rPr>
          <w:rFonts w:ascii="Times New Roman" w:hAnsi="Times New Roman"/>
          <w:szCs w:val="24"/>
        </w:rPr>
        <w:t>quarterly;</w:t>
      </w:r>
      <w:proofErr w:type="gramEnd"/>
    </w:p>
    <w:p w:rsidRPr="00B46E7D" w:rsidR="00386054" w:rsidP="003C29C2" w:rsidRDefault="00386054" w14:paraId="66BC8FFF" w14:textId="77777777">
      <w:pPr>
        <w:numPr>
          <w:ilvl w:val="0"/>
          <w:numId w:val="8"/>
        </w:numPr>
        <w:tabs>
          <w:tab w:val="left" w:pos="-720"/>
          <w:tab w:val="left" w:pos="1247"/>
        </w:tabs>
        <w:suppressAutoHyphens/>
        <w:rPr>
          <w:rFonts w:ascii="Times New Roman" w:hAnsi="Times New Roman"/>
          <w:szCs w:val="24"/>
        </w:rPr>
      </w:pPr>
      <w:r w:rsidRPr="00B46E7D">
        <w:rPr>
          <w:rFonts w:ascii="Times New Roman" w:hAnsi="Times New Roman"/>
          <w:szCs w:val="24"/>
        </w:rPr>
        <w:t xml:space="preserve">requiring respondents to prepare a written response to a collection of information in fewer than 30 days after receipt of </w:t>
      </w:r>
      <w:proofErr w:type="gramStart"/>
      <w:r w:rsidRPr="00B46E7D">
        <w:rPr>
          <w:rFonts w:ascii="Times New Roman" w:hAnsi="Times New Roman"/>
          <w:szCs w:val="24"/>
        </w:rPr>
        <w:t>it;</w:t>
      </w:r>
      <w:proofErr w:type="gramEnd"/>
    </w:p>
    <w:p w:rsidRPr="00B46E7D" w:rsidR="00386054" w:rsidP="003C29C2" w:rsidRDefault="00386054" w14:paraId="66BC9000" w14:textId="77777777">
      <w:pPr>
        <w:numPr>
          <w:ilvl w:val="0"/>
          <w:numId w:val="8"/>
        </w:numPr>
        <w:tabs>
          <w:tab w:val="left" w:pos="-720"/>
          <w:tab w:val="left" w:pos="1247"/>
        </w:tabs>
        <w:suppressAutoHyphens/>
        <w:rPr>
          <w:rFonts w:ascii="Times New Roman" w:hAnsi="Times New Roman"/>
          <w:szCs w:val="24"/>
        </w:rPr>
      </w:pPr>
      <w:r w:rsidRPr="00B46E7D">
        <w:rPr>
          <w:rFonts w:ascii="Times New Roman" w:hAnsi="Times New Roman"/>
          <w:szCs w:val="24"/>
        </w:rPr>
        <w:t xml:space="preserve">requiring respondents to submit more than an original and two copies of any </w:t>
      </w:r>
      <w:proofErr w:type="gramStart"/>
      <w:r w:rsidRPr="00B46E7D">
        <w:rPr>
          <w:rFonts w:ascii="Times New Roman" w:hAnsi="Times New Roman"/>
          <w:szCs w:val="24"/>
        </w:rPr>
        <w:t>document;</w:t>
      </w:r>
      <w:proofErr w:type="gramEnd"/>
    </w:p>
    <w:p w:rsidRPr="00B46E7D" w:rsidR="00386054" w:rsidP="003C29C2" w:rsidRDefault="00386054" w14:paraId="66BC9001" w14:textId="77777777">
      <w:pPr>
        <w:numPr>
          <w:ilvl w:val="0"/>
          <w:numId w:val="8"/>
        </w:numPr>
        <w:tabs>
          <w:tab w:val="left" w:pos="-720"/>
          <w:tab w:val="left" w:pos="1247"/>
        </w:tabs>
        <w:suppressAutoHyphens/>
        <w:rPr>
          <w:rFonts w:ascii="Times New Roman" w:hAnsi="Times New Roman"/>
          <w:szCs w:val="24"/>
        </w:rPr>
      </w:pPr>
      <w:r w:rsidRPr="00B46E7D">
        <w:rPr>
          <w:rFonts w:ascii="Times New Roman" w:hAnsi="Times New Roman"/>
          <w:szCs w:val="24"/>
        </w:rPr>
        <w:t xml:space="preserve">requiring respondents to retain records, other than health, medical, government contract, grant-in-aid, or tax records for more than three </w:t>
      </w:r>
      <w:proofErr w:type="gramStart"/>
      <w:r w:rsidRPr="00B46E7D">
        <w:rPr>
          <w:rFonts w:ascii="Times New Roman" w:hAnsi="Times New Roman"/>
          <w:szCs w:val="24"/>
        </w:rPr>
        <w:t>years;</w:t>
      </w:r>
      <w:proofErr w:type="gramEnd"/>
    </w:p>
    <w:p w:rsidRPr="00B46E7D" w:rsidR="00386054" w:rsidP="003C29C2" w:rsidRDefault="00386054" w14:paraId="66BC9002" w14:textId="77777777">
      <w:pPr>
        <w:numPr>
          <w:ilvl w:val="0"/>
          <w:numId w:val="8"/>
        </w:numPr>
        <w:tabs>
          <w:tab w:val="left" w:pos="-720"/>
          <w:tab w:val="left" w:pos="1247"/>
        </w:tabs>
        <w:suppressAutoHyphens/>
        <w:rPr>
          <w:rFonts w:ascii="Times New Roman" w:hAnsi="Times New Roman"/>
          <w:szCs w:val="24"/>
        </w:rPr>
      </w:pPr>
      <w:r w:rsidRPr="00B46E7D">
        <w:rPr>
          <w:rFonts w:ascii="Times New Roman" w:hAnsi="Times New Roman"/>
          <w:szCs w:val="24"/>
        </w:rPr>
        <w:t xml:space="preserve">in connection with a statistical survey, that is not designed to produce valid and reliable results than can be generalized to the universe of </w:t>
      </w:r>
      <w:proofErr w:type="gramStart"/>
      <w:r w:rsidRPr="00B46E7D">
        <w:rPr>
          <w:rFonts w:ascii="Times New Roman" w:hAnsi="Times New Roman"/>
          <w:szCs w:val="24"/>
        </w:rPr>
        <w:t>study;</w:t>
      </w:r>
      <w:proofErr w:type="gramEnd"/>
    </w:p>
    <w:p w:rsidRPr="00B46E7D" w:rsidR="00386054" w:rsidP="003C29C2" w:rsidRDefault="00386054" w14:paraId="66BC9003" w14:textId="77777777">
      <w:pPr>
        <w:numPr>
          <w:ilvl w:val="0"/>
          <w:numId w:val="8"/>
        </w:numPr>
        <w:tabs>
          <w:tab w:val="left" w:pos="-720"/>
          <w:tab w:val="left" w:pos="1247"/>
        </w:tabs>
        <w:suppressAutoHyphens/>
        <w:rPr>
          <w:rFonts w:ascii="Times New Roman" w:hAnsi="Times New Roman"/>
          <w:szCs w:val="24"/>
        </w:rPr>
      </w:pPr>
      <w:r w:rsidRPr="00B46E7D">
        <w:rPr>
          <w:rFonts w:ascii="Times New Roman" w:hAnsi="Times New Roman"/>
          <w:szCs w:val="24"/>
        </w:rPr>
        <w:t xml:space="preserve">requiring the use of a statistical data classification that has not been reviewed and approved by </w:t>
      </w:r>
      <w:proofErr w:type="gramStart"/>
      <w:r w:rsidRPr="00B46E7D">
        <w:rPr>
          <w:rFonts w:ascii="Times New Roman" w:hAnsi="Times New Roman"/>
          <w:szCs w:val="24"/>
        </w:rPr>
        <w:t>OMB;</w:t>
      </w:r>
      <w:proofErr w:type="gramEnd"/>
    </w:p>
    <w:p w:rsidRPr="00B46E7D" w:rsidR="00386054" w:rsidP="003C29C2" w:rsidRDefault="00386054" w14:paraId="66BC9004" w14:textId="77777777">
      <w:pPr>
        <w:numPr>
          <w:ilvl w:val="0"/>
          <w:numId w:val="8"/>
        </w:numPr>
        <w:tabs>
          <w:tab w:val="left" w:pos="-720"/>
          <w:tab w:val="left" w:pos="1247"/>
        </w:tabs>
        <w:suppressAutoHyphens/>
        <w:rPr>
          <w:rFonts w:ascii="Times New Roman" w:hAnsi="Times New Roman"/>
          <w:szCs w:val="24"/>
        </w:rPr>
      </w:pPr>
      <w:r w:rsidRPr="00B46E7D">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B46E7D" w:rsidR="00386054" w:rsidP="003C29C2" w:rsidRDefault="00386054" w14:paraId="66BC9005" w14:textId="77777777">
      <w:pPr>
        <w:numPr>
          <w:ilvl w:val="0"/>
          <w:numId w:val="8"/>
        </w:numPr>
        <w:tabs>
          <w:tab w:val="left" w:pos="-720"/>
          <w:tab w:val="left" w:pos="1247"/>
        </w:tabs>
        <w:suppressAutoHyphens/>
        <w:rPr>
          <w:rFonts w:ascii="Times New Roman" w:hAnsi="Times New Roman"/>
          <w:szCs w:val="24"/>
        </w:rPr>
      </w:pPr>
      <w:r w:rsidRPr="00B46E7D">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Pr="00B46E7D" w:rsidR="00386054" w:rsidRDefault="00386054" w14:paraId="66BC9006" w14:textId="77777777">
      <w:pPr>
        <w:tabs>
          <w:tab w:val="left" w:pos="-720"/>
        </w:tabs>
        <w:suppressAutoHyphens/>
        <w:rPr>
          <w:rFonts w:ascii="Times New Roman" w:hAnsi="Times New Roman"/>
          <w:szCs w:val="24"/>
        </w:rPr>
      </w:pPr>
    </w:p>
    <w:p w:rsidRPr="000A564B" w:rsidR="00C65AB1" w:rsidP="00C65AB1" w:rsidRDefault="00C65AB1" w14:paraId="66BC9007" w14:textId="77777777">
      <w:pPr>
        <w:tabs>
          <w:tab w:val="left" w:pos="-720"/>
        </w:tabs>
        <w:suppressAutoHyphens/>
        <w:ind w:left="720"/>
        <w:rPr>
          <w:rFonts w:asciiTheme="minorHAnsi" w:hAnsiTheme="minorHAnsi" w:cstheme="minorHAnsi"/>
          <w:iCs/>
          <w:szCs w:val="24"/>
        </w:rPr>
      </w:pPr>
      <w:r w:rsidRPr="000A564B">
        <w:rPr>
          <w:rFonts w:asciiTheme="minorHAnsi" w:hAnsiTheme="minorHAnsi" w:cstheme="minorHAnsi"/>
          <w:iCs/>
          <w:szCs w:val="24"/>
        </w:rPr>
        <w:t>The information collection requirements require no special circumstances.</w:t>
      </w:r>
    </w:p>
    <w:p w:rsidRPr="00B46E7D" w:rsidR="00386054" w:rsidRDefault="00386054" w14:paraId="66BC9008" w14:textId="77777777">
      <w:pPr>
        <w:tabs>
          <w:tab w:val="left" w:pos="-720"/>
        </w:tabs>
        <w:suppressAutoHyphens/>
        <w:rPr>
          <w:rFonts w:ascii="Times New Roman" w:hAnsi="Times New Roman"/>
          <w:szCs w:val="24"/>
        </w:rPr>
      </w:pPr>
    </w:p>
    <w:p w:rsidRPr="00B46E7D" w:rsidR="00386054" w:rsidRDefault="001743A5" w14:paraId="66BC9009" w14:textId="77777777">
      <w:pPr>
        <w:numPr>
          <w:ilvl w:val="0"/>
          <w:numId w:val="2"/>
        </w:numPr>
        <w:tabs>
          <w:tab w:val="left" w:pos="-720"/>
          <w:tab w:val="left" w:pos="375"/>
        </w:tabs>
        <w:suppressAutoHyphens/>
        <w:rPr>
          <w:rFonts w:ascii="Times New Roman" w:hAnsi="Times New Roman"/>
          <w:szCs w:val="24"/>
        </w:rPr>
      </w:pPr>
      <w:r w:rsidRPr="00B46E7D">
        <w:rPr>
          <w:rFonts w:ascii="Times New Roman" w:hAnsi="Times New Roman"/>
          <w:szCs w:val="24"/>
        </w:rPr>
        <w:t xml:space="preserve">As </w:t>
      </w:r>
      <w:r w:rsidRPr="00B46E7D" w:rsidR="00386054">
        <w:rPr>
          <w:rFonts w:ascii="Times New Roman" w:hAnsi="Times New Roman"/>
          <w:szCs w:val="24"/>
        </w:rPr>
        <w:t xml:space="preserve">applicable, </w:t>
      </w:r>
      <w:r w:rsidRPr="00B46E7D">
        <w:rPr>
          <w:rFonts w:ascii="Times New Roman" w:hAnsi="Times New Roman"/>
          <w:szCs w:val="24"/>
        </w:rPr>
        <w:t xml:space="preserve">state that the Department has published the 60 and 30 Federal Register notices as </w:t>
      </w:r>
      <w:r w:rsidRPr="00B46E7D" w:rsidR="0038605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46E7D" w:rsidR="00386054" w:rsidRDefault="00386054" w14:paraId="66BC900A" w14:textId="77777777">
      <w:pPr>
        <w:tabs>
          <w:tab w:val="left" w:pos="-720"/>
        </w:tabs>
        <w:suppressAutoHyphens/>
        <w:rPr>
          <w:rStyle w:val="a"/>
          <w:rFonts w:ascii="Times New Roman" w:hAnsi="Times New Roman"/>
          <w:b/>
          <w:szCs w:val="24"/>
        </w:rPr>
      </w:pPr>
    </w:p>
    <w:p w:rsidRPr="00B46E7D" w:rsidR="00386054" w:rsidP="003C29C2" w:rsidRDefault="00386054" w14:paraId="66BC900B" w14:textId="77777777">
      <w:pPr>
        <w:tabs>
          <w:tab w:val="left" w:pos="-720"/>
        </w:tabs>
        <w:suppressAutoHyphens/>
        <w:ind w:left="360"/>
        <w:rPr>
          <w:rStyle w:val="a"/>
          <w:rFonts w:ascii="Times New Roman" w:hAnsi="Times New Roman"/>
          <w:szCs w:val="24"/>
        </w:rPr>
      </w:pPr>
      <w:r w:rsidRPr="00B46E7D">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B46E7D" w:rsidR="00386054" w:rsidRDefault="00386054" w14:paraId="66BC900C" w14:textId="77777777">
      <w:pPr>
        <w:tabs>
          <w:tab w:val="left" w:pos="-720"/>
        </w:tabs>
        <w:suppressAutoHyphens/>
        <w:rPr>
          <w:rStyle w:val="a"/>
          <w:rFonts w:ascii="Times New Roman" w:hAnsi="Times New Roman"/>
          <w:szCs w:val="24"/>
        </w:rPr>
      </w:pPr>
    </w:p>
    <w:p w:rsidRPr="00B46E7D" w:rsidR="00386054" w:rsidP="003C29C2" w:rsidRDefault="00386054" w14:paraId="66BC900D" w14:textId="77777777">
      <w:pPr>
        <w:tabs>
          <w:tab w:val="left" w:pos="-720"/>
        </w:tabs>
        <w:suppressAutoHyphens/>
        <w:ind w:left="360"/>
        <w:rPr>
          <w:rFonts w:ascii="Times New Roman" w:hAnsi="Times New Roman"/>
          <w:szCs w:val="24"/>
        </w:rPr>
      </w:pPr>
      <w:r w:rsidRPr="00B46E7D">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46E7D" w:rsidR="00386054" w:rsidRDefault="00386054" w14:paraId="66BC900E" w14:textId="77777777">
      <w:pPr>
        <w:tabs>
          <w:tab w:val="left" w:pos="-720"/>
        </w:tabs>
        <w:suppressAutoHyphens/>
        <w:rPr>
          <w:rFonts w:ascii="Times New Roman" w:hAnsi="Times New Roman"/>
          <w:szCs w:val="24"/>
        </w:rPr>
      </w:pPr>
    </w:p>
    <w:p w:rsidRPr="000A564B" w:rsidR="0023379C" w:rsidP="0023379C" w:rsidRDefault="00492EA5" w14:paraId="66BC900F" w14:textId="2D110083">
      <w:pPr>
        <w:tabs>
          <w:tab w:val="left" w:pos="-720"/>
        </w:tabs>
        <w:suppressAutoHyphens/>
        <w:ind w:left="720"/>
        <w:rPr>
          <w:rFonts w:asciiTheme="minorHAnsi" w:hAnsiTheme="minorHAnsi" w:cstheme="minorHAnsi"/>
          <w:iCs/>
          <w:szCs w:val="24"/>
        </w:rPr>
      </w:pPr>
      <w:r>
        <w:rPr>
          <w:rFonts w:asciiTheme="minorHAnsi" w:hAnsiTheme="minorHAnsi" w:cstheme="minorHAnsi"/>
          <w:iCs/>
          <w:szCs w:val="24"/>
        </w:rPr>
        <w:t>On October 25, 2021, a Federal Register Notice was published (Vol. 86, No. 203, pages 58900-58901) requesting public comment on the burden assessment for this collection.  There were three comments received.  Two of the comments were substantive but spoke to the underlying regulations</w:t>
      </w:r>
      <w:r w:rsidR="004E4BB3">
        <w:rPr>
          <w:rFonts w:asciiTheme="minorHAnsi" w:hAnsiTheme="minorHAnsi" w:cstheme="minorHAnsi"/>
          <w:iCs/>
          <w:szCs w:val="24"/>
        </w:rPr>
        <w:t xml:space="preserve"> and</w:t>
      </w:r>
      <w:r>
        <w:rPr>
          <w:rFonts w:asciiTheme="minorHAnsi" w:hAnsiTheme="minorHAnsi" w:cstheme="minorHAnsi"/>
          <w:iCs/>
          <w:szCs w:val="24"/>
        </w:rPr>
        <w:t xml:space="preserve"> suggesting changes.  That is outside the scope </w:t>
      </w:r>
      <w:r>
        <w:rPr>
          <w:rFonts w:asciiTheme="minorHAnsi" w:hAnsiTheme="minorHAnsi" w:cstheme="minorHAnsi"/>
          <w:iCs/>
          <w:szCs w:val="24"/>
        </w:rPr>
        <w:lastRenderedPageBreak/>
        <w:t xml:space="preserve">of this effort.  The suggestions have been forwarded to the appropriate office at the Department of Education for review and consideration.  </w:t>
      </w:r>
      <w:r w:rsidR="00A76089">
        <w:rPr>
          <w:rFonts w:asciiTheme="minorHAnsi" w:hAnsiTheme="minorHAnsi" w:cstheme="minorHAnsi"/>
          <w:iCs/>
          <w:szCs w:val="24"/>
        </w:rPr>
        <w:t xml:space="preserve">The third comment expressed dissatisfaction with the collection but did not explain why or offer improvements.  There is no change to the burden estimate.  </w:t>
      </w:r>
      <w:r w:rsidRPr="000A564B" w:rsidR="0023379C">
        <w:rPr>
          <w:rFonts w:asciiTheme="minorHAnsi" w:hAnsiTheme="minorHAnsi" w:cstheme="minorHAnsi"/>
          <w:iCs/>
          <w:szCs w:val="24"/>
        </w:rPr>
        <w:t>The Department is</w:t>
      </w:r>
      <w:r w:rsidR="00A76089">
        <w:rPr>
          <w:rFonts w:asciiTheme="minorHAnsi" w:hAnsiTheme="minorHAnsi" w:cstheme="minorHAnsi"/>
          <w:iCs/>
          <w:szCs w:val="24"/>
        </w:rPr>
        <w:t xml:space="preserve"> now</w:t>
      </w:r>
      <w:r w:rsidRPr="000A564B" w:rsidR="0023379C">
        <w:rPr>
          <w:rFonts w:asciiTheme="minorHAnsi" w:hAnsiTheme="minorHAnsi" w:cstheme="minorHAnsi"/>
          <w:iCs/>
          <w:szCs w:val="24"/>
        </w:rPr>
        <w:t xml:space="preserve"> requesting a 30-day public comment period to allow for review and comment on the burden calculated for this reporting requirement.  </w:t>
      </w:r>
    </w:p>
    <w:p w:rsidRPr="00B46E7D" w:rsidR="00386054" w:rsidRDefault="00386054" w14:paraId="66BC9010" w14:textId="77777777">
      <w:pPr>
        <w:tabs>
          <w:tab w:val="left" w:pos="-720"/>
        </w:tabs>
        <w:suppressAutoHyphens/>
        <w:rPr>
          <w:rFonts w:ascii="Times New Roman" w:hAnsi="Times New Roman"/>
          <w:szCs w:val="24"/>
        </w:rPr>
      </w:pPr>
    </w:p>
    <w:p w:rsidRPr="00B46E7D" w:rsidR="00386054" w:rsidRDefault="00386054" w14:paraId="66BC9011" w14:textId="77777777">
      <w:pPr>
        <w:tabs>
          <w:tab w:val="left" w:pos="-720"/>
        </w:tabs>
        <w:suppressAutoHyphens/>
        <w:rPr>
          <w:rFonts w:ascii="Times New Roman" w:hAnsi="Times New Roman"/>
          <w:szCs w:val="24"/>
        </w:rPr>
      </w:pPr>
      <w:r w:rsidRPr="00B46E7D">
        <w:rPr>
          <w:rFonts w:ascii="Times New Roman" w:hAnsi="Times New Roman"/>
          <w:szCs w:val="24"/>
        </w:rPr>
        <w:t xml:space="preserve">9. </w:t>
      </w:r>
      <w:r w:rsidRPr="00B46E7D">
        <w:rPr>
          <w:rStyle w:val="a"/>
          <w:rFonts w:ascii="Times New Roman" w:hAnsi="Times New Roman"/>
          <w:szCs w:val="24"/>
        </w:rPr>
        <w:t>Explain any decision to provide any payment or gift to respondents, other than remuneration of contractors or grantees</w:t>
      </w:r>
      <w:r w:rsidRPr="00B46E7D" w:rsidR="003E285A">
        <w:rPr>
          <w:rStyle w:val="a"/>
          <w:rFonts w:ascii="Times New Roman" w:hAnsi="Times New Roman"/>
          <w:szCs w:val="24"/>
        </w:rPr>
        <w:t xml:space="preserve"> with meaningful justification</w:t>
      </w:r>
      <w:r w:rsidRPr="00B46E7D">
        <w:rPr>
          <w:rStyle w:val="a"/>
          <w:rFonts w:ascii="Times New Roman" w:hAnsi="Times New Roman"/>
          <w:szCs w:val="24"/>
        </w:rPr>
        <w:t>.</w:t>
      </w:r>
    </w:p>
    <w:p w:rsidRPr="00B46E7D" w:rsidR="00386054" w:rsidRDefault="00386054" w14:paraId="66BC9012" w14:textId="77777777">
      <w:pPr>
        <w:tabs>
          <w:tab w:val="left" w:pos="-720"/>
        </w:tabs>
        <w:suppressAutoHyphens/>
        <w:rPr>
          <w:rFonts w:ascii="Times New Roman" w:hAnsi="Times New Roman"/>
          <w:szCs w:val="24"/>
        </w:rPr>
      </w:pPr>
    </w:p>
    <w:p w:rsidRPr="000A564B" w:rsidR="00C65AB1" w:rsidP="00C65AB1" w:rsidRDefault="00C65AB1" w14:paraId="66BC9013" w14:textId="77777777">
      <w:pPr>
        <w:tabs>
          <w:tab w:val="left" w:pos="-720"/>
        </w:tabs>
        <w:suppressAutoHyphens/>
        <w:ind w:left="720"/>
        <w:rPr>
          <w:rFonts w:asciiTheme="minorHAnsi" w:hAnsiTheme="minorHAnsi" w:cstheme="minorHAnsi"/>
          <w:iCs/>
          <w:szCs w:val="24"/>
        </w:rPr>
      </w:pPr>
      <w:r w:rsidRPr="000A564B">
        <w:rPr>
          <w:rFonts w:asciiTheme="minorHAnsi" w:hAnsiTheme="minorHAnsi" w:cstheme="minorHAnsi"/>
          <w:iCs/>
          <w:szCs w:val="24"/>
        </w:rPr>
        <w:t>There are no payments or gifts to respondents.</w:t>
      </w:r>
    </w:p>
    <w:p w:rsidRPr="00B46E7D" w:rsidR="00386054" w:rsidRDefault="00386054" w14:paraId="66BC9014" w14:textId="77777777">
      <w:pPr>
        <w:tabs>
          <w:tab w:val="left" w:pos="-720"/>
        </w:tabs>
        <w:suppressAutoHyphens/>
        <w:rPr>
          <w:rFonts w:ascii="Times New Roman" w:hAnsi="Times New Roman"/>
          <w:szCs w:val="24"/>
        </w:rPr>
      </w:pPr>
    </w:p>
    <w:p w:rsidRPr="00B46E7D" w:rsidR="00386054" w:rsidRDefault="00386054" w14:paraId="66BC9015" w14:textId="77777777">
      <w:pPr>
        <w:tabs>
          <w:tab w:val="left" w:pos="-720"/>
        </w:tabs>
        <w:suppressAutoHyphens/>
        <w:rPr>
          <w:rFonts w:ascii="Times New Roman" w:hAnsi="Times New Roman"/>
          <w:szCs w:val="24"/>
        </w:rPr>
      </w:pPr>
      <w:r w:rsidRPr="00B46E7D">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B46E7D" w:rsidR="003C7F70">
        <w:rPr>
          <w:rFonts w:ascii="Times New Roman" w:hAnsi="Times New Roman"/>
          <w:szCs w:val="24"/>
        </w:rPr>
        <w:t xml:space="preserve"> as indicated on the IC Data Form</w:t>
      </w:r>
      <w:r w:rsidRPr="00B46E7D">
        <w:rPr>
          <w:rFonts w:ascii="Times New Roman" w:hAnsi="Times New Roman"/>
          <w:szCs w:val="24"/>
        </w:rPr>
        <w:t xml:space="preserve">. A confidentiality statement with a legal citation that authorizes the </w:t>
      </w:r>
      <w:r w:rsidRPr="00B46E7D" w:rsidR="001743A5">
        <w:rPr>
          <w:rFonts w:ascii="Times New Roman" w:hAnsi="Times New Roman"/>
          <w:szCs w:val="24"/>
        </w:rPr>
        <w:t xml:space="preserve">pledge </w:t>
      </w:r>
      <w:r w:rsidRPr="00B46E7D">
        <w:rPr>
          <w:rFonts w:ascii="Times New Roman" w:hAnsi="Times New Roman"/>
          <w:szCs w:val="24"/>
        </w:rPr>
        <w:t xml:space="preserve">of </w:t>
      </w:r>
      <w:r w:rsidRPr="00B46E7D" w:rsidR="001743A5">
        <w:rPr>
          <w:rFonts w:ascii="Times New Roman" w:hAnsi="Times New Roman"/>
          <w:szCs w:val="24"/>
        </w:rPr>
        <w:t xml:space="preserve">confidentiality </w:t>
      </w:r>
      <w:r w:rsidRPr="00B46E7D">
        <w:rPr>
          <w:rFonts w:ascii="Times New Roman" w:hAnsi="Times New Roman"/>
          <w:szCs w:val="24"/>
        </w:rPr>
        <w:t>should be provided.</w:t>
      </w:r>
      <w:r w:rsidRPr="00B46E7D">
        <w:rPr>
          <w:rStyle w:val="FootnoteReference"/>
          <w:szCs w:val="24"/>
        </w:rPr>
        <w:footnoteReference w:id="2"/>
      </w:r>
      <w:r w:rsidRPr="00B46E7D"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Pr="00B46E7D" w:rsidR="006A3B5C">
        <w:rPr>
          <w:rFonts w:ascii="Times New Roman" w:hAnsi="Times New Roman"/>
          <w:szCs w:val="24"/>
        </w:rPr>
        <w:t>s</w:t>
      </w:r>
      <w:r w:rsidRPr="00B46E7D" w:rsidR="001743A5">
        <w:rPr>
          <w:rFonts w:ascii="Times New Roman" w:hAnsi="Times New Roman"/>
          <w:szCs w:val="24"/>
        </w:rPr>
        <w:t xml:space="preserve"> no pledge about the confidentially of the data.</w:t>
      </w:r>
    </w:p>
    <w:p w:rsidRPr="00B46E7D" w:rsidR="00386054" w:rsidRDefault="00386054" w14:paraId="66BC9016" w14:textId="77777777">
      <w:pPr>
        <w:tabs>
          <w:tab w:val="left" w:pos="-720"/>
        </w:tabs>
        <w:suppressAutoHyphens/>
        <w:rPr>
          <w:rFonts w:ascii="Times New Roman" w:hAnsi="Times New Roman"/>
          <w:szCs w:val="24"/>
        </w:rPr>
      </w:pPr>
    </w:p>
    <w:p w:rsidRPr="000A564B" w:rsidR="00C65AB1" w:rsidP="00C65AB1" w:rsidRDefault="004470BA" w14:paraId="66BC9017" w14:textId="77777777">
      <w:pPr>
        <w:tabs>
          <w:tab w:val="left" w:pos="-720"/>
        </w:tabs>
        <w:suppressAutoHyphens/>
        <w:ind w:left="720"/>
        <w:rPr>
          <w:rFonts w:asciiTheme="minorHAnsi" w:hAnsiTheme="minorHAnsi" w:cstheme="minorHAnsi"/>
          <w:iCs/>
          <w:szCs w:val="24"/>
        </w:rPr>
      </w:pPr>
      <w:r w:rsidRPr="000A564B">
        <w:rPr>
          <w:rFonts w:asciiTheme="minorHAnsi" w:hAnsiTheme="minorHAnsi" w:cstheme="minorHAnsi"/>
          <w:iCs/>
          <w:szCs w:val="24"/>
        </w:rPr>
        <w:t>This collection does</w:t>
      </w:r>
      <w:r w:rsidRPr="000A564B" w:rsidR="00C65AB1">
        <w:rPr>
          <w:rFonts w:asciiTheme="minorHAnsi" w:hAnsiTheme="minorHAnsi" w:cstheme="minorHAnsi"/>
          <w:iCs/>
          <w:szCs w:val="24"/>
        </w:rPr>
        <w:t xml:space="preserve"> not </w:t>
      </w:r>
      <w:r w:rsidRPr="000A564B">
        <w:rPr>
          <w:rFonts w:asciiTheme="minorHAnsi" w:hAnsiTheme="minorHAnsi" w:cstheme="minorHAnsi"/>
          <w:iCs/>
          <w:szCs w:val="24"/>
        </w:rPr>
        <w:t>include</w:t>
      </w:r>
      <w:r w:rsidRPr="000A564B" w:rsidR="00C65AB1">
        <w:rPr>
          <w:rFonts w:asciiTheme="minorHAnsi" w:hAnsiTheme="minorHAnsi" w:cstheme="minorHAnsi"/>
          <w:iCs/>
          <w:szCs w:val="24"/>
        </w:rPr>
        <w:t xml:space="preserve"> any confidential information.</w:t>
      </w:r>
    </w:p>
    <w:p w:rsidRPr="00B46E7D" w:rsidR="00386054" w:rsidRDefault="00386054" w14:paraId="66BC9018" w14:textId="77777777">
      <w:pPr>
        <w:tabs>
          <w:tab w:val="left" w:pos="-720"/>
        </w:tabs>
        <w:suppressAutoHyphens/>
        <w:rPr>
          <w:rFonts w:ascii="Times New Roman" w:hAnsi="Times New Roman"/>
          <w:szCs w:val="24"/>
        </w:rPr>
      </w:pPr>
    </w:p>
    <w:p w:rsidRPr="00B46E7D" w:rsidR="00386054" w:rsidRDefault="00386054" w14:paraId="66BC9019" w14:textId="77777777">
      <w:pPr>
        <w:tabs>
          <w:tab w:val="left" w:pos="-720"/>
        </w:tabs>
        <w:suppressAutoHyphens/>
        <w:rPr>
          <w:rFonts w:ascii="Times New Roman" w:hAnsi="Times New Roman"/>
          <w:szCs w:val="24"/>
        </w:rPr>
      </w:pPr>
      <w:r w:rsidRPr="00B46E7D">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46E7D" w:rsidR="00386054" w:rsidRDefault="00386054" w14:paraId="66BC901A" w14:textId="77777777">
      <w:pPr>
        <w:tabs>
          <w:tab w:val="left" w:pos="-720"/>
        </w:tabs>
        <w:suppressAutoHyphens/>
        <w:rPr>
          <w:rFonts w:ascii="Times New Roman" w:hAnsi="Times New Roman"/>
          <w:szCs w:val="24"/>
        </w:rPr>
      </w:pPr>
    </w:p>
    <w:p w:rsidRPr="000A564B" w:rsidR="00C65AB1" w:rsidP="00C65AB1" w:rsidRDefault="00C65AB1" w14:paraId="66BC901B" w14:textId="77777777">
      <w:pPr>
        <w:tabs>
          <w:tab w:val="left" w:pos="-720"/>
        </w:tabs>
        <w:suppressAutoHyphens/>
        <w:ind w:left="720"/>
        <w:rPr>
          <w:rFonts w:asciiTheme="minorHAnsi" w:hAnsiTheme="minorHAnsi" w:cstheme="minorHAnsi"/>
          <w:iCs/>
          <w:szCs w:val="24"/>
        </w:rPr>
      </w:pPr>
      <w:r w:rsidRPr="000A564B">
        <w:rPr>
          <w:rFonts w:asciiTheme="minorHAnsi" w:hAnsiTheme="minorHAnsi" w:cstheme="minorHAnsi"/>
          <w:iCs/>
          <w:szCs w:val="24"/>
        </w:rPr>
        <w:t>The Department is not requesting any sensitive data.</w:t>
      </w:r>
    </w:p>
    <w:p w:rsidRPr="00B46E7D" w:rsidR="00C65AB1" w:rsidRDefault="00C65AB1" w14:paraId="66BC901C" w14:textId="77777777">
      <w:pPr>
        <w:tabs>
          <w:tab w:val="left" w:pos="-720"/>
        </w:tabs>
        <w:suppressAutoHyphens/>
        <w:rPr>
          <w:rFonts w:ascii="Times New Roman" w:hAnsi="Times New Roman"/>
          <w:szCs w:val="24"/>
        </w:rPr>
      </w:pPr>
    </w:p>
    <w:p w:rsidRPr="00B46E7D" w:rsidR="00386054" w:rsidRDefault="00386054" w14:paraId="66BC901D" w14:textId="77777777">
      <w:pPr>
        <w:tabs>
          <w:tab w:val="left" w:pos="-720"/>
        </w:tabs>
        <w:suppressAutoHyphens/>
        <w:rPr>
          <w:rStyle w:val="a"/>
          <w:rFonts w:ascii="Times New Roman" w:hAnsi="Times New Roman"/>
          <w:szCs w:val="24"/>
        </w:rPr>
      </w:pPr>
      <w:r w:rsidRPr="00B46E7D">
        <w:rPr>
          <w:rFonts w:ascii="Times New Roman" w:hAnsi="Times New Roman"/>
          <w:szCs w:val="24"/>
        </w:rPr>
        <w:t xml:space="preserve">12. </w:t>
      </w:r>
      <w:r w:rsidRPr="00B46E7D">
        <w:rPr>
          <w:rStyle w:val="a"/>
          <w:rFonts w:ascii="Times New Roman" w:hAnsi="Times New Roman"/>
          <w:szCs w:val="24"/>
        </w:rPr>
        <w:t>Provide estimates of the hour burden of the collection of information.  The statement should:</w:t>
      </w:r>
    </w:p>
    <w:p w:rsidRPr="00B46E7D" w:rsidR="00386054" w:rsidRDefault="00386054" w14:paraId="66BC901E" w14:textId="77777777">
      <w:pPr>
        <w:tabs>
          <w:tab w:val="left" w:pos="-720"/>
        </w:tabs>
        <w:suppressAutoHyphens/>
        <w:rPr>
          <w:rStyle w:val="a"/>
          <w:rFonts w:ascii="Times New Roman" w:hAnsi="Times New Roman"/>
          <w:szCs w:val="24"/>
        </w:rPr>
      </w:pPr>
    </w:p>
    <w:p w:rsidRPr="00B46E7D" w:rsidR="00386054" w:rsidP="003C29C2" w:rsidRDefault="00386054" w14:paraId="66BC901F" w14:textId="77777777">
      <w:pPr>
        <w:numPr>
          <w:ilvl w:val="0"/>
          <w:numId w:val="7"/>
        </w:numPr>
        <w:tabs>
          <w:tab w:val="left" w:pos="-720"/>
          <w:tab w:val="left" w:pos="1247"/>
        </w:tabs>
        <w:suppressAutoHyphens/>
        <w:rPr>
          <w:rStyle w:val="a"/>
          <w:rFonts w:ascii="Times New Roman" w:hAnsi="Times New Roman"/>
          <w:szCs w:val="24"/>
        </w:rPr>
      </w:pPr>
      <w:r w:rsidRPr="00B46E7D">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w:t>
      </w:r>
      <w:proofErr w:type="gramStart"/>
      <w:r w:rsidRPr="00B46E7D">
        <w:rPr>
          <w:rStyle w:val="a"/>
          <w:rFonts w:ascii="Times New Roman" w:hAnsi="Times New Roman"/>
          <w:szCs w:val="24"/>
        </w:rPr>
        <w:t>third party</w:t>
      </w:r>
      <w:proofErr w:type="gramEnd"/>
      <w:r w:rsidRPr="00B46E7D">
        <w:rPr>
          <w:rStyle w:val="a"/>
          <w:rFonts w:ascii="Times New Roman" w:hAnsi="Times New Roman"/>
          <w:szCs w:val="24"/>
        </w:rPr>
        <w:t xml:space="preserve"> disclosure.  All narrative should be included in item 12. Unless directed to do </w:t>
      </w:r>
      <w:r w:rsidRPr="00B46E7D">
        <w:rPr>
          <w:rStyle w:val="a"/>
          <w:rFonts w:ascii="Times New Roman" w:hAnsi="Times New Roman"/>
          <w:szCs w:val="24"/>
        </w:rPr>
        <w:lastRenderedPageBreak/>
        <w:t>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46E7D" w:rsidR="00386054" w:rsidP="003C29C2" w:rsidRDefault="00386054" w14:paraId="66BC9020" w14:textId="77777777">
      <w:pPr>
        <w:numPr>
          <w:ilvl w:val="0"/>
          <w:numId w:val="7"/>
        </w:numPr>
        <w:tabs>
          <w:tab w:val="left" w:pos="-720"/>
          <w:tab w:val="left" w:pos="1247"/>
        </w:tabs>
        <w:suppressAutoHyphens/>
        <w:rPr>
          <w:rStyle w:val="a"/>
          <w:rFonts w:ascii="Times New Roman" w:hAnsi="Times New Roman"/>
          <w:szCs w:val="24"/>
        </w:rPr>
      </w:pPr>
      <w:r w:rsidRPr="00B46E7D">
        <w:rPr>
          <w:rStyle w:val="a"/>
          <w:rFonts w:ascii="Times New Roman" w:hAnsi="Times New Roman"/>
          <w:szCs w:val="24"/>
        </w:rPr>
        <w:t xml:space="preserve">If this request for approval covers more than one form, provide separate hour burden estimates for each </w:t>
      </w:r>
      <w:proofErr w:type="gramStart"/>
      <w:r w:rsidRPr="00B46E7D">
        <w:rPr>
          <w:rStyle w:val="a"/>
          <w:rFonts w:ascii="Times New Roman" w:hAnsi="Times New Roman"/>
          <w:szCs w:val="24"/>
        </w:rPr>
        <w:t>form</w:t>
      </w:r>
      <w:proofErr w:type="gramEnd"/>
      <w:r w:rsidRPr="00B46E7D">
        <w:rPr>
          <w:rStyle w:val="a"/>
          <w:rFonts w:ascii="Times New Roman" w:hAnsi="Times New Roman"/>
          <w:szCs w:val="24"/>
        </w:rPr>
        <w:t xml:space="preserve"> and aggregate the hour burdens in the </w:t>
      </w:r>
      <w:r w:rsidRPr="00B46E7D" w:rsidR="003C7F70">
        <w:rPr>
          <w:rStyle w:val="a"/>
          <w:rFonts w:ascii="Times New Roman" w:hAnsi="Times New Roman"/>
          <w:szCs w:val="24"/>
        </w:rPr>
        <w:t xml:space="preserve">ROCIS </w:t>
      </w:r>
      <w:r w:rsidRPr="00B46E7D">
        <w:rPr>
          <w:rStyle w:val="a"/>
          <w:rFonts w:ascii="Times New Roman" w:hAnsi="Times New Roman"/>
          <w:szCs w:val="24"/>
        </w:rPr>
        <w:t>IC Burden Analysis Table.</w:t>
      </w:r>
      <w:r w:rsidRPr="00B46E7D" w:rsidR="00CE72AF">
        <w:rPr>
          <w:rStyle w:val="a"/>
          <w:rFonts w:ascii="Times New Roman" w:hAnsi="Times New Roman"/>
          <w:szCs w:val="24"/>
        </w:rPr>
        <w:t xml:space="preserve">  (The table should at </w:t>
      </w:r>
      <w:r w:rsidRPr="00B46E7D" w:rsidR="003C7F70">
        <w:rPr>
          <w:rStyle w:val="a"/>
          <w:rFonts w:ascii="Times New Roman" w:hAnsi="Times New Roman"/>
          <w:szCs w:val="24"/>
        </w:rPr>
        <w:t>minimum</w:t>
      </w:r>
      <w:r w:rsidRPr="00B46E7D" w:rsidR="00CE72AF">
        <w:rPr>
          <w:rStyle w:val="a"/>
          <w:rFonts w:ascii="Times New Roman" w:hAnsi="Times New Roman"/>
          <w:szCs w:val="24"/>
        </w:rPr>
        <w:t xml:space="preserve"> include Respondent types, IC activity, Respondent and Responses, Hours/Response, and Total Hours)</w:t>
      </w:r>
    </w:p>
    <w:p w:rsidRPr="00B46E7D" w:rsidR="00386054" w:rsidP="008F3062" w:rsidRDefault="00386054" w14:paraId="66BC9021" w14:textId="77777777">
      <w:pPr>
        <w:numPr>
          <w:ilvl w:val="0"/>
          <w:numId w:val="7"/>
        </w:numPr>
        <w:tabs>
          <w:tab w:val="left" w:pos="-720"/>
          <w:tab w:val="left" w:pos="1247"/>
        </w:tabs>
        <w:suppressAutoHyphens/>
        <w:rPr>
          <w:rFonts w:ascii="Times New Roman" w:hAnsi="Times New Roman"/>
          <w:szCs w:val="24"/>
        </w:rPr>
      </w:pPr>
      <w:r w:rsidRPr="00B46E7D">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B46E7D" w:rsidR="00386054" w:rsidRDefault="00386054" w14:paraId="66BC9022" w14:textId="77777777">
      <w:pPr>
        <w:suppressAutoHyphens/>
        <w:rPr>
          <w:rFonts w:ascii="Times New Roman" w:hAnsi="Times New Roman"/>
          <w:szCs w:val="24"/>
        </w:rPr>
      </w:pPr>
    </w:p>
    <w:p w:rsidRPr="000A564B" w:rsidR="00C65AB1" w:rsidP="00C65AB1" w:rsidRDefault="00C65AB1" w14:paraId="66BC9023" w14:textId="2CAA9EE7">
      <w:pPr>
        <w:tabs>
          <w:tab w:val="left" w:pos="-720"/>
        </w:tabs>
        <w:suppressAutoHyphens/>
        <w:ind w:left="720"/>
        <w:rPr>
          <w:rFonts w:asciiTheme="minorHAnsi" w:hAnsiTheme="minorHAnsi" w:cstheme="minorHAnsi"/>
          <w:iCs/>
          <w:szCs w:val="24"/>
        </w:rPr>
      </w:pPr>
      <w:r w:rsidRPr="000A564B">
        <w:rPr>
          <w:rFonts w:asciiTheme="minorHAnsi" w:hAnsiTheme="minorHAnsi" w:cstheme="minorHAnsi"/>
          <w:iCs/>
          <w:szCs w:val="24"/>
        </w:rPr>
        <w:t xml:space="preserve">The Department estimates the hours for proprietary </w:t>
      </w:r>
      <w:r w:rsidR="005F2A5F">
        <w:rPr>
          <w:rFonts w:asciiTheme="minorHAnsi" w:hAnsiTheme="minorHAnsi" w:cstheme="minorHAnsi"/>
          <w:iCs/>
          <w:szCs w:val="24"/>
        </w:rPr>
        <w:t>institution</w:t>
      </w:r>
      <w:r w:rsidRPr="000A564B">
        <w:rPr>
          <w:rFonts w:asciiTheme="minorHAnsi" w:hAnsiTheme="minorHAnsi" w:cstheme="minorHAnsi"/>
          <w:iCs/>
          <w:szCs w:val="24"/>
        </w:rPr>
        <w:t xml:space="preserve">s to </w:t>
      </w:r>
      <w:r w:rsidR="00294CCA">
        <w:rPr>
          <w:rFonts w:asciiTheme="minorHAnsi" w:hAnsiTheme="minorHAnsi" w:cstheme="minorHAnsi"/>
          <w:iCs/>
          <w:szCs w:val="24"/>
        </w:rPr>
        <w:t xml:space="preserve">meet the regulatory requirement to </w:t>
      </w:r>
      <w:r w:rsidRPr="000A564B">
        <w:rPr>
          <w:rFonts w:asciiTheme="minorHAnsi" w:hAnsiTheme="minorHAnsi" w:cstheme="minorHAnsi"/>
          <w:iCs/>
          <w:szCs w:val="24"/>
        </w:rPr>
        <w:t xml:space="preserve">report </w:t>
      </w:r>
      <w:r w:rsidR="005F2A5F">
        <w:rPr>
          <w:rFonts w:asciiTheme="minorHAnsi" w:hAnsiTheme="minorHAnsi" w:cstheme="minorHAnsi"/>
          <w:iCs/>
          <w:szCs w:val="24"/>
        </w:rPr>
        <w:t xml:space="preserve">to the Secretary </w:t>
      </w:r>
      <w:r w:rsidRPr="000A564B">
        <w:rPr>
          <w:rFonts w:asciiTheme="minorHAnsi" w:hAnsiTheme="minorHAnsi" w:cstheme="minorHAnsi"/>
          <w:iCs/>
          <w:szCs w:val="24"/>
        </w:rPr>
        <w:t xml:space="preserve">the </w:t>
      </w:r>
      <w:r w:rsidR="005F2A5F">
        <w:rPr>
          <w:rFonts w:asciiTheme="minorHAnsi" w:hAnsiTheme="minorHAnsi" w:cstheme="minorHAnsi"/>
          <w:iCs/>
          <w:szCs w:val="24"/>
        </w:rPr>
        <w:t xml:space="preserve">failure to meet the </w:t>
      </w:r>
      <w:r w:rsidRPr="000A564B">
        <w:rPr>
          <w:rFonts w:asciiTheme="minorHAnsi" w:hAnsiTheme="minorHAnsi" w:cstheme="minorHAnsi"/>
          <w:iCs/>
          <w:szCs w:val="24"/>
        </w:rPr>
        <w:t xml:space="preserve">non-Title IV revenue (90/10) requirement </w:t>
      </w:r>
      <w:r w:rsidR="00294CCA">
        <w:rPr>
          <w:rFonts w:asciiTheme="minorHAnsi" w:hAnsiTheme="minorHAnsi" w:cstheme="minorHAnsi"/>
          <w:iCs/>
          <w:szCs w:val="24"/>
        </w:rPr>
        <w:t>to</w:t>
      </w:r>
      <w:r w:rsidRPr="000A564B">
        <w:rPr>
          <w:rFonts w:asciiTheme="minorHAnsi" w:hAnsiTheme="minorHAnsi" w:cstheme="minorHAnsi"/>
          <w:iCs/>
          <w:szCs w:val="24"/>
        </w:rPr>
        <w:t xml:space="preserve"> be </w:t>
      </w:r>
      <w:r w:rsidR="005F2A5F">
        <w:rPr>
          <w:rFonts w:asciiTheme="minorHAnsi" w:hAnsiTheme="minorHAnsi" w:cstheme="minorHAnsi"/>
          <w:iCs/>
          <w:szCs w:val="24"/>
        </w:rPr>
        <w:t>30 minutes per</w:t>
      </w:r>
      <w:r w:rsidRPr="000A564B">
        <w:rPr>
          <w:rFonts w:asciiTheme="minorHAnsi" w:hAnsiTheme="minorHAnsi" w:cstheme="minorHAnsi"/>
          <w:iCs/>
          <w:szCs w:val="24"/>
        </w:rPr>
        <w:t xml:space="preserve"> institution.</w:t>
      </w:r>
    </w:p>
    <w:p w:rsidRPr="000A564B" w:rsidR="00C65AB1" w:rsidP="00C65AB1" w:rsidRDefault="00C65AB1" w14:paraId="66BC9024" w14:textId="77777777">
      <w:pPr>
        <w:tabs>
          <w:tab w:val="left" w:pos="-720"/>
        </w:tabs>
        <w:suppressAutoHyphens/>
        <w:ind w:left="720"/>
        <w:rPr>
          <w:rFonts w:asciiTheme="minorHAnsi" w:hAnsiTheme="minorHAnsi" w:cstheme="minorHAnsi"/>
          <w:iCs/>
          <w:szCs w:val="24"/>
        </w:rPr>
      </w:pPr>
    </w:p>
    <w:p w:rsidRPr="000A564B" w:rsidR="00C65AB1" w:rsidP="00C65AB1" w:rsidRDefault="00C65AB1" w14:paraId="66BC9025" w14:textId="77777777">
      <w:pPr>
        <w:tabs>
          <w:tab w:val="left" w:pos="-720"/>
        </w:tabs>
        <w:suppressAutoHyphens/>
        <w:ind w:left="720"/>
        <w:rPr>
          <w:rFonts w:asciiTheme="minorHAnsi" w:hAnsiTheme="minorHAnsi" w:cstheme="minorHAnsi"/>
          <w:iCs/>
          <w:szCs w:val="24"/>
        </w:rPr>
      </w:pPr>
      <w:r w:rsidRPr="000A564B">
        <w:rPr>
          <w:rFonts w:asciiTheme="minorHAnsi" w:hAnsiTheme="minorHAnsi" w:cstheme="minorHAnsi"/>
          <w:iCs/>
          <w:szCs w:val="24"/>
          <w:u w:val="single"/>
        </w:rPr>
        <w:t>Affected Entities and Burden</w:t>
      </w:r>
      <w:r w:rsidRPr="000A564B">
        <w:rPr>
          <w:rFonts w:asciiTheme="minorHAnsi" w:hAnsiTheme="minorHAnsi" w:cstheme="minorHAnsi"/>
          <w:iCs/>
          <w:szCs w:val="24"/>
        </w:rPr>
        <w:t>:</w:t>
      </w:r>
    </w:p>
    <w:p w:rsidRPr="000A564B" w:rsidR="00C65AB1" w:rsidP="00C65AB1" w:rsidRDefault="00C65AB1" w14:paraId="66BC9026" w14:textId="77777777">
      <w:pPr>
        <w:tabs>
          <w:tab w:val="left" w:pos="-720"/>
        </w:tabs>
        <w:suppressAutoHyphens/>
        <w:ind w:left="720"/>
        <w:rPr>
          <w:rFonts w:asciiTheme="minorHAnsi" w:hAnsiTheme="minorHAnsi" w:cstheme="minorHAnsi"/>
          <w:iCs/>
          <w:szCs w:val="24"/>
        </w:rPr>
      </w:pPr>
      <w:r w:rsidRPr="000A564B">
        <w:rPr>
          <w:rFonts w:asciiTheme="minorHAnsi" w:hAnsiTheme="minorHAnsi" w:cstheme="minorHAnsi"/>
          <w:iCs/>
          <w:szCs w:val="24"/>
        </w:rPr>
        <w:tab/>
      </w:r>
      <w:r w:rsidRPr="000A564B">
        <w:rPr>
          <w:rFonts w:asciiTheme="minorHAnsi" w:hAnsiTheme="minorHAnsi" w:cstheme="minorHAnsi"/>
          <w:iCs/>
          <w:szCs w:val="24"/>
        </w:rPr>
        <w:tab/>
      </w:r>
      <w:r w:rsidRPr="000A564B">
        <w:rPr>
          <w:rFonts w:asciiTheme="minorHAnsi" w:hAnsiTheme="minorHAnsi" w:cstheme="minorHAnsi"/>
          <w:iCs/>
          <w:szCs w:val="24"/>
        </w:rPr>
        <w:tab/>
      </w:r>
      <w:r w:rsidRPr="000A564B">
        <w:rPr>
          <w:rFonts w:asciiTheme="minorHAnsi" w:hAnsiTheme="minorHAnsi" w:cstheme="minorHAnsi"/>
          <w:iCs/>
          <w:szCs w:val="24"/>
        </w:rPr>
        <w:tab/>
      </w:r>
      <w:r w:rsidRPr="000A564B">
        <w:rPr>
          <w:rFonts w:asciiTheme="minorHAnsi" w:hAnsiTheme="minorHAnsi" w:cstheme="minorHAnsi"/>
          <w:iCs/>
          <w:szCs w:val="24"/>
        </w:rPr>
        <w:tab/>
        <w:t xml:space="preserve"># of </w:t>
      </w:r>
      <w:r w:rsidRPr="000A564B">
        <w:rPr>
          <w:rFonts w:asciiTheme="minorHAnsi" w:hAnsiTheme="minorHAnsi" w:cstheme="minorHAnsi"/>
          <w:iCs/>
          <w:szCs w:val="24"/>
        </w:rPr>
        <w:tab/>
      </w:r>
      <w:r w:rsidRPr="000A564B">
        <w:rPr>
          <w:rFonts w:asciiTheme="minorHAnsi" w:hAnsiTheme="minorHAnsi" w:cstheme="minorHAnsi"/>
          <w:iCs/>
          <w:szCs w:val="24"/>
        </w:rPr>
        <w:tab/>
        <w:t xml:space="preserve"># of </w:t>
      </w:r>
      <w:r w:rsidRPr="000A564B">
        <w:rPr>
          <w:rFonts w:asciiTheme="minorHAnsi" w:hAnsiTheme="minorHAnsi" w:cstheme="minorHAnsi"/>
          <w:iCs/>
          <w:szCs w:val="24"/>
        </w:rPr>
        <w:tab/>
      </w:r>
      <w:r w:rsidRPr="000A564B">
        <w:rPr>
          <w:rFonts w:asciiTheme="minorHAnsi" w:hAnsiTheme="minorHAnsi" w:cstheme="minorHAnsi"/>
          <w:iCs/>
          <w:szCs w:val="24"/>
        </w:rPr>
        <w:tab/>
        <w:t xml:space="preserve"># of </w:t>
      </w:r>
    </w:p>
    <w:p w:rsidRPr="000A564B" w:rsidR="00C65AB1" w:rsidP="00C65AB1" w:rsidRDefault="00294CCA" w14:paraId="66BC9027" w14:textId="4E219B01">
      <w:pPr>
        <w:tabs>
          <w:tab w:val="left" w:pos="-720"/>
        </w:tabs>
        <w:suppressAutoHyphens/>
        <w:ind w:left="720"/>
        <w:rPr>
          <w:rFonts w:asciiTheme="minorHAnsi" w:hAnsiTheme="minorHAnsi" w:cstheme="minorHAnsi"/>
          <w:iCs/>
          <w:szCs w:val="24"/>
          <w:u w:val="single"/>
        </w:rPr>
      </w:pPr>
      <w:r w:rsidRPr="00294CCA">
        <w:rPr>
          <w:rFonts w:asciiTheme="minorHAnsi" w:hAnsiTheme="minorHAnsi" w:cstheme="minorHAnsi"/>
          <w:iCs/>
          <w:szCs w:val="24"/>
          <w:u w:val="single"/>
        </w:rPr>
        <w:t>Institutions</w:t>
      </w:r>
      <w:r w:rsidRPr="000A564B" w:rsidR="00C65AB1">
        <w:rPr>
          <w:rFonts w:asciiTheme="minorHAnsi" w:hAnsiTheme="minorHAnsi" w:cstheme="minorHAnsi"/>
          <w:iCs/>
          <w:szCs w:val="24"/>
        </w:rPr>
        <w:tab/>
      </w:r>
      <w:r w:rsidRPr="000A564B" w:rsidR="00C65AB1">
        <w:rPr>
          <w:rFonts w:asciiTheme="minorHAnsi" w:hAnsiTheme="minorHAnsi" w:cstheme="minorHAnsi"/>
          <w:iCs/>
          <w:szCs w:val="24"/>
        </w:rPr>
        <w:tab/>
      </w:r>
      <w:r w:rsidRPr="000A564B" w:rsidR="00C65AB1">
        <w:rPr>
          <w:rFonts w:asciiTheme="minorHAnsi" w:hAnsiTheme="minorHAnsi" w:cstheme="minorHAnsi"/>
          <w:iCs/>
          <w:szCs w:val="24"/>
        </w:rPr>
        <w:tab/>
      </w:r>
      <w:r w:rsidRPr="000A564B" w:rsidR="00C65AB1">
        <w:rPr>
          <w:rFonts w:asciiTheme="minorHAnsi" w:hAnsiTheme="minorHAnsi" w:cstheme="minorHAnsi"/>
          <w:iCs/>
          <w:szCs w:val="24"/>
        </w:rPr>
        <w:tab/>
      </w:r>
      <w:r w:rsidRPr="000A564B" w:rsidR="00C65AB1">
        <w:rPr>
          <w:rFonts w:asciiTheme="minorHAnsi" w:hAnsiTheme="minorHAnsi" w:cstheme="minorHAnsi"/>
          <w:iCs/>
          <w:szCs w:val="24"/>
          <w:u w:val="single"/>
        </w:rPr>
        <w:t>Respondents</w:t>
      </w:r>
      <w:r w:rsidRPr="000A564B" w:rsidR="00C65AB1">
        <w:rPr>
          <w:rFonts w:asciiTheme="minorHAnsi" w:hAnsiTheme="minorHAnsi" w:cstheme="minorHAnsi"/>
          <w:iCs/>
          <w:szCs w:val="24"/>
          <w:u w:val="single"/>
        </w:rPr>
        <w:tab/>
        <w:t>Responses</w:t>
      </w:r>
      <w:r w:rsidRPr="000A564B" w:rsidR="00C65AB1">
        <w:rPr>
          <w:rFonts w:asciiTheme="minorHAnsi" w:hAnsiTheme="minorHAnsi" w:cstheme="minorHAnsi"/>
          <w:iCs/>
          <w:szCs w:val="24"/>
          <w:u w:val="single"/>
        </w:rPr>
        <w:tab/>
        <w:t>Burden Hours</w:t>
      </w:r>
    </w:p>
    <w:p w:rsidRPr="005F2A5F" w:rsidR="00C65AB1" w:rsidP="005F2A5F" w:rsidRDefault="00C65AB1" w14:paraId="66BC902A" w14:textId="1631B807">
      <w:pPr>
        <w:tabs>
          <w:tab w:val="left" w:pos="-720"/>
        </w:tabs>
        <w:suppressAutoHyphens/>
        <w:ind w:left="720"/>
        <w:rPr>
          <w:rFonts w:asciiTheme="minorHAnsi" w:hAnsiTheme="minorHAnsi" w:cstheme="minorHAnsi"/>
          <w:iCs/>
          <w:szCs w:val="24"/>
        </w:rPr>
      </w:pPr>
      <w:r w:rsidRPr="000A564B">
        <w:rPr>
          <w:rFonts w:asciiTheme="minorHAnsi" w:hAnsiTheme="minorHAnsi" w:cstheme="minorHAnsi"/>
          <w:iCs/>
          <w:szCs w:val="24"/>
        </w:rPr>
        <w:t xml:space="preserve">Proprietary </w:t>
      </w:r>
      <w:r w:rsidR="005F2A5F">
        <w:rPr>
          <w:rFonts w:asciiTheme="minorHAnsi" w:hAnsiTheme="minorHAnsi" w:cstheme="minorHAnsi"/>
          <w:iCs/>
          <w:szCs w:val="24"/>
        </w:rPr>
        <w:tab/>
      </w:r>
      <w:r w:rsidR="005F2A5F">
        <w:rPr>
          <w:rFonts w:asciiTheme="minorHAnsi" w:hAnsiTheme="minorHAnsi" w:cstheme="minorHAnsi"/>
          <w:iCs/>
          <w:szCs w:val="24"/>
        </w:rPr>
        <w:tab/>
      </w:r>
      <w:r w:rsidR="005F2A5F">
        <w:rPr>
          <w:rFonts w:asciiTheme="minorHAnsi" w:hAnsiTheme="minorHAnsi" w:cstheme="minorHAnsi"/>
          <w:iCs/>
          <w:szCs w:val="24"/>
        </w:rPr>
        <w:tab/>
      </w:r>
      <w:r w:rsidRPr="005F2A5F">
        <w:rPr>
          <w:rFonts w:asciiTheme="minorHAnsi" w:hAnsiTheme="minorHAnsi" w:cstheme="minorHAnsi"/>
          <w:iCs/>
          <w:szCs w:val="24"/>
        </w:rPr>
        <w:tab/>
      </w:r>
      <w:r w:rsidRPr="00294CCA" w:rsidR="00683DA7">
        <w:rPr>
          <w:rFonts w:asciiTheme="minorHAnsi" w:hAnsiTheme="minorHAnsi" w:cstheme="minorHAnsi"/>
          <w:iCs/>
          <w:szCs w:val="24"/>
          <w:u w:val="single"/>
        </w:rPr>
        <w:t xml:space="preserve">    </w:t>
      </w:r>
      <w:r w:rsidRPr="00294CCA" w:rsidR="005F2A5F">
        <w:rPr>
          <w:rFonts w:asciiTheme="minorHAnsi" w:hAnsiTheme="minorHAnsi" w:cstheme="minorHAnsi"/>
          <w:iCs/>
          <w:szCs w:val="24"/>
          <w:u w:val="single"/>
        </w:rPr>
        <w:t>10</w:t>
      </w:r>
      <w:r w:rsidRPr="00294CCA">
        <w:rPr>
          <w:rFonts w:asciiTheme="minorHAnsi" w:hAnsiTheme="minorHAnsi" w:cstheme="minorHAnsi"/>
          <w:iCs/>
          <w:szCs w:val="24"/>
          <w:u w:val="single"/>
        </w:rPr>
        <w:tab/>
      </w:r>
      <w:r w:rsidRPr="00294CCA">
        <w:rPr>
          <w:rFonts w:asciiTheme="minorHAnsi" w:hAnsiTheme="minorHAnsi" w:cstheme="minorHAnsi"/>
          <w:iCs/>
          <w:szCs w:val="24"/>
          <w:u w:val="single"/>
        </w:rPr>
        <w:tab/>
      </w:r>
      <w:r w:rsidRPr="00294CCA" w:rsidR="00683DA7">
        <w:rPr>
          <w:rFonts w:asciiTheme="minorHAnsi" w:hAnsiTheme="minorHAnsi" w:cstheme="minorHAnsi"/>
          <w:iCs/>
          <w:szCs w:val="24"/>
          <w:u w:val="single"/>
        </w:rPr>
        <w:t xml:space="preserve">    </w:t>
      </w:r>
      <w:r w:rsidRPr="00294CCA" w:rsidR="005F2A5F">
        <w:rPr>
          <w:rFonts w:asciiTheme="minorHAnsi" w:hAnsiTheme="minorHAnsi" w:cstheme="minorHAnsi"/>
          <w:iCs/>
          <w:szCs w:val="24"/>
          <w:u w:val="single"/>
        </w:rPr>
        <w:t>10</w:t>
      </w:r>
      <w:r w:rsidRPr="00294CCA">
        <w:rPr>
          <w:rFonts w:asciiTheme="minorHAnsi" w:hAnsiTheme="minorHAnsi" w:cstheme="minorHAnsi"/>
          <w:iCs/>
          <w:szCs w:val="24"/>
          <w:u w:val="single"/>
        </w:rPr>
        <w:tab/>
        <w:t xml:space="preserve">   X </w:t>
      </w:r>
      <w:r w:rsidRPr="00294CCA" w:rsidR="005F2A5F">
        <w:rPr>
          <w:rFonts w:asciiTheme="minorHAnsi" w:hAnsiTheme="minorHAnsi" w:cstheme="minorHAnsi"/>
          <w:iCs/>
          <w:szCs w:val="24"/>
          <w:u w:val="single"/>
        </w:rPr>
        <w:t>.50</w:t>
      </w:r>
      <w:r w:rsidRPr="00294CCA">
        <w:rPr>
          <w:rFonts w:asciiTheme="minorHAnsi" w:hAnsiTheme="minorHAnsi" w:cstheme="minorHAnsi"/>
          <w:iCs/>
          <w:szCs w:val="24"/>
          <w:u w:val="single"/>
        </w:rPr>
        <w:t xml:space="preserve"> hours </w:t>
      </w:r>
      <w:proofErr w:type="gramStart"/>
      <w:r w:rsidRPr="00294CCA">
        <w:rPr>
          <w:rFonts w:asciiTheme="minorHAnsi" w:hAnsiTheme="minorHAnsi" w:cstheme="minorHAnsi"/>
          <w:iCs/>
          <w:szCs w:val="24"/>
          <w:u w:val="single"/>
        </w:rPr>
        <w:t>=</w:t>
      </w:r>
      <w:r w:rsidRPr="00294CCA" w:rsidR="00683DA7">
        <w:rPr>
          <w:rFonts w:asciiTheme="minorHAnsi" w:hAnsiTheme="minorHAnsi" w:cstheme="minorHAnsi"/>
          <w:iCs/>
          <w:szCs w:val="24"/>
          <w:u w:val="single"/>
        </w:rPr>
        <w:t xml:space="preserve">  </w:t>
      </w:r>
      <w:r w:rsidRPr="00294CCA" w:rsidR="005F2A5F">
        <w:rPr>
          <w:rFonts w:asciiTheme="minorHAnsi" w:hAnsiTheme="minorHAnsi" w:cstheme="minorHAnsi"/>
          <w:iCs/>
          <w:szCs w:val="24"/>
          <w:u w:val="single"/>
        </w:rPr>
        <w:t>5</w:t>
      </w:r>
      <w:proofErr w:type="gramEnd"/>
      <w:r w:rsidRPr="00294CCA">
        <w:rPr>
          <w:rFonts w:asciiTheme="minorHAnsi" w:hAnsiTheme="minorHAnsi" w:cstheme="minorHAnsi"/>
          <w:iCs/>
          <w:szCs w:val="24"/>
          <w:u w:val="single"/>
        </w:rPr>
        <w:t xml:space="preserve"> hours</w:t>
      </w:r>
    </w:p>
    <w:p w:rsidRPr="000A564B" w:rsidR="00C65AB1" w:rsidP="00C65AB1" w:rsidRDefault="00A11450" w14:paraId="66BC902B" w14:textId="32EC5772">
      <w:pPr>
        <w:tabs>
          <w:tab w:val="left" w:pos="-720"/>
        </w:tabs>
        <w:suppressAutoHyphens/>
        <w:ind w:left="720"/>
        <w:rPr>
          <w:rFonts w:asciiTheme="minorHAnsi" w:hAnsiTheme="minorHAnsi" w:cstheme="minorHAnsi"/>
          <w:iCs/>
          <w:szCs w:val="24"/>
        </w:rPr>
      </w:pPr>
      <w:r w:rsidRPr="000A564B">
        <w:rPr>
          <w:rFonts w:asciiTheme="minorHAnsi" w:hAnsiTheme="minorHAnsi" w:cstheme="minorHAnsi"/>
          <w:iCs/>
          <w:szCs w:val="24"/>
        </w:rPr>
        <w:t xml:space="preserve">Revised </w:t>
      </w:r>
      <w:r w:rsidRPr="000A564B" w:rsidR="00C65AB1">
        <w:rPr>
          <w:rFonts w:asciiTheme="minorHAnsi" w:hAnsiTheme="minorHAnsi" w:cstheme="minorHAnsi"/>
          <w:iCs/>
          <w:szCs w:val="24"/>
        </w:rPr>
        <w:t>TOTAL</w:t>
      </w:r>
      <w:r w:rsidRPr="000A564B" w:rsidR="00C65AB1">
        <w:rPr>
          <w:rFonts w:asciiTheme="minorHAnsi" w:hAnsiTheme="minorHAnsi" w:cstheme="minorHAnsi"/>
          <w:iCs/>
          <w:szCs w:val="24"/>
        </w:rPr>
        <w:tab/>
      </w:r>
      <w:r w:rsidRPr="000A564B" w:rsidR="00C65AB1">
        <w:rPr>
          <w:rFonts w:asciiTheme="minorHAnsi" w:hAnsiTheme="minorHAnsi" w:cstheme="minorHAnsi"/>
          <w:iCs/>
          <w:szCs w:val="24"/>
        </w:rPr>
        <w:tab/>
      </w:r>
      <w:r w:rsidRPr="000A564B" w:rsidR="00C65AB1">
        <w:rPr>
          <w:rFonts w:asciiTheme="minorHAnsi" w:hAnsiTheme="minorHAnsi" w:cstheme="minorHAnsi"/>
          <w:iCs/>
          <w:szCs w:val="24"/>
        </w:rPr>
        <w:tab/>
      </w:r>
      <w:r w:rsidR="00C97D27">
        <w:rPr>
          <w:rFonts w:asciiTheme="minorHAnsi" w:hAnsiTheme="minorHAnsi" w:cstheme="minorHAnsi"/>
          <w:iCs/>
          <w:szCs w:val="24"/>
        </w:rPr>
        <w:tab/>
        <w:t xml:space="preserve"> </w:t>
      </w:r>
      <w:r w:rsidR="005F2A5F">
        <w:rPr>
          <w:rFonts w:asciiTheme="minorHAnsi" w:hAnsiTheme="minorHAnsi" w:cstheme="minorHAnsi"/>
          <w:iCs/>
          <w:szCs w:val="24"/>
        </w:rPr>
        <w:t xml:space="preserve">   10</w:t>
      </w:r>
      <w:r w:rsidRPr="000A564B" w:rsidR="00C65AB1">
        <w:rPr>
          <w:rFonts w:asciiTheme="minorHAnsi" w:hAnsiTheme="minorHAnsi" w:cstheme="minorHAnsi"/>
          <w:iCs/>
          <w:szCs w:val="24"/>
        </w:rPr>
        <w:tab/>
      </w:r>
      <w:r w:rsidRPr="000A564B" w:rsidR="00C65AB1">
        <w:rPr>
          <w:rFonts w:asciiTheme="minorHAnsi" w:hAnsiTheme="minorHAnsi" w:cstheme="minorHAnsi"/>
          <w:iCs/>
          <w:szCs w:val="24"/>
        </w:rPr>
        <w:tab/>
      </w:r>
      <w:r w:rsidR="00C97D27">
        <w:rPr>
          <w:rFonts w:asciiTheme="minorHAnsi" w:hAnsiTheme="minorHAnsi" w:cstheme="minorHAnsi"/>
          <w:iCs/>
          <w:szCs w:val="24"/>
        </w:rPr>
        <w:t xml:space="preserve"> </w:t>
      </w:r>
      <w:r w:rsidR="005F2A5F">
        <w:rPr>
          <w:rFonts w:asciiTheme="minorHAnsi" w:hAnsiTheme="minorHAnsi" w:cstheme="minorHAnsi"/>
          <w:iCs/>
          <w:szCs w:val="24"/>
        </w:rPr>
        <w:t xml:space="preserve">   10</w:t>
      </w:r>
      <w:proofErr w:type="gramStart"/>
      <w:r w:rsidRPr="000A564B" w:rsidR="00C65AB1">
        <w:rPr>
          <w:rFonts w:asciiTheme="minorHAnsi" w:hAnsiTheme="minorHAnsi" w:cstheme="minorHAnsi"/>
          <w:iCs/>
          <w:szCs w:val="24"/>
        </w:rPr>
        <w:tab/>
      </w:r>
      <w:r w:rsidR="00C97D27">
        <w:rPr>
          <w:rFonts w:asciiTheme="minorHAnsi" w:hAnsiTheme="minorHAnsi" w:cstheme="minorHAnsi"/>
          <w:iCs/>
          <w:szCs w:val="24"/>
        </w:rPr>
        <w:t xml:space="preserve">  </w:t>
      </w:r>
      <w:r w:rsidR="005F2A5F">
        <w:rPr>
          <w:rFonts w:asciiTheme="minorHAnsi" w:hAnsiTheme="minorHAnsi" w:cstheme="minorHAnsi"/>
          <w:iCs/>
          <w:szCs w:val="24"/>
        </w:rPr>
        <w:tab/>
      </w:r>
      <w:proofErr w:type="gramEnd"/>
      <w:r w:rsidR="005F2A5F">
        <w:rPr>
          <w:rFonts w:asciiTheme="minorHAnsi" w:hAnsiTheme="minorHAnsi" w:cstheme="minorHAnsi"/>
          <w:iCs/>
          <w:szCs w:val="24"/>
        </w:rPr>
        <w:tab/>
        <w:t xml:space="preserve">  5</w:t>
      </w:r>
      <w:r w:rsidRPr="000A564B" w:rsidR="00683DA7">
        <w:rPr>
          <w:rFonts w:asciiTheme="minorHAnsi" w:hAnsiTheme="minorHAnsi" w:cstheme="minorHAnsi"/>
          <w:iCs/>
          <w:szCs w:val="24"/>
        </w:rPr>
        <w:t xml:space="preserve"> </w:t>
      </w:r>
      <w:r w:rsidRPr="000A564B" w:rsidR="00C65AB1">
        <w:rPr>
          <w:rFonts w:asciiTheme="minorHAnsi" w:hAnsiTheme="minorHAnsi" w:cstheme="minorHAnsi"/>
          <w:iCs/>
          <w:szCs w:val="24"/>
        </w:rPr>
        <w:t>hours</w:t>
      </w:r>
    </w:p>
    <w:p w:rsidRPr="000A564B" w:rsidR="00C65AB1" w:rsidP="00C65AB1" w:rsidRDefault="00C65AB1" w14:paraId="66BC902C" w14:textId="77777777">
      <w:pPr>
        <w:tabs>
          <w:tab w:val="left" w:pos="-720"/>
        </w:tabs>
        <w:suppressAutoHyphens/>
        <w:ind w:left="720"/>
        <w:rPr>
          <w:rFonts w:asciiTheme="minorHAnsi" w:hAnsiTheme="minorHAnsi" w:cstheme="minorHAnsi"/>
          <w:iCs/>
          <w:szCs w:val="24"/>
        </w:rPr>
      </w:pPr>
    </w:p>
    <w:p w:rsidRPr="000A564B" w:rsidR="00C65AB1" w:rsidP="00C65AB1" w:rsidRDefault="00C65AB1" w14:paraId="66BC902D" w14:textId="77777777">
      <w:pPr>
        <w:tabs>
          <w:tab w:val="left" w:pos="-720"/>
        </w:tabs>
        <w:suppressAutoHyphens/>
        <w:ind w:left="720"/>
        <w:rPr>
          <w:rFonts w:asciiTheme="minorHAnsi" w:hAnsiTheme="minorHAnsi" w:cstheme="minorHAnsi"/>
          <w:iCs/>
          <w:szCs w:val="24"/>
          <w:u w:val="single"/>
        </w:rPr>
      </w:pPr>
      <w:r w:rsidRPr="000A564B">
        <w:rPr>
          <w:rFonts w:asciiTheme="minorHAnsi" w:hAnsiTheme="minorHAnsi" w:cstheme="minorHAnsi"/>
          <w:iCs/>
          <w:szCs w:val="24"/>
          <w:u w:val="single"/>
        </w:rPr>
        <w:t>Current Burden Inventory</w:t>
      </w:r>
      <w:r w:rsidRPr="000A564B">
        <w:rPr>
          <w:rFonts w:asciiTheme="minorHAnsi" w:hAnsiTheme="minorHAnsi" w:cstheme="minorHAnsi"/>
          <w:iCs/>
          <w:szCs w:val="24"/>
        </w:rPr>
        <w:t>:</w:t>
      </w:r>
    </w:p>
    <w:p w:rsidRPr="000A564B" w:rsidR="00C65AB1" w:rsidP="00C65AB1" w:rsidRDefault="00683DA7" w14:paraId="66BC902E" w14:textId="0C7EEE1C">
      <w:pPr>
        <w:tabs>
          <w:tab w:val="left" w:pos="-720"/>
        </w:tabs>
        <w:suppressAutoHyphens/>
        <w:ind w:left="720"/>
        <w:rPr>
          <w:rFonts w:asciiTheme="minorHAnsi" w:hAnsiTheme="minorHAnsi" w:cstheme="minorHAnsi"/>
          <w:iCs/>
          <w:szCs w:val="24"/>
          <w:u w:val="single"/>
        </w:rPr>
      </w:pPr>
      <w:r w:rsidRPr="000A564B">
        <w:rPr>
          <w:rFonts w:asciiTheme="minorHAnsi" w:hAnsiTheme="minorHAnsi" w:cstheme="minorHAnsi"/>
          <w:iCs/>
          <w:szCs w:val="24"/>
        </w:rPr>
        <w:tab/>
      </w:r>
      <w:r w:rsidRPr="000A564B">
        <w:rPr>
          <w:rFonts w:asciiTheme="minorHAnsi" w:hAnsiTheme="minorHAnsi" w:cstheme="minorHAnsi"/>
          <w:iCs/>
          <w:szCs w:val="24"/>
        </w:rPr>
        <w:tab/>
      </w:r>
      <w:r w:rsidRPr="000A564B">
        <w:rPr>
          <w:rFonts w:asciiTheme="minorHAnsi" w:hAnsiTheme="minorHAnsi" w:cstheme="minorHAnsi"/>
          <w:iCs/>
          <w:szCs w:val="24"/>
        </w:rPr>
        <w:tab/>
      </w:r>
      <w:r w:rsidRPr="000A564B" w:rsidR="00C65AB1">
        <w:rPr>
          <w:rFonts w:asciiTheme="minorHAnsi" w:hAnsiTheme="minorHAnsi" w:cstheme="minorHAnsi"/>
          <w:iCs/>
          <w:szCs w:val="24"/>
          <w:u w:val="single"/>
        </w:rPr>
        <w:t xml:space="preserve"># </w:t>
      </w:r>
      <w:proofErr w:type="gramStart"/>
      <w:r w:rsidRPr="000A564B" w:rsidR="00C65AB1">
        <w:rPr>
          <w:rFonts w:asciiTheme="minorHAnsi" w:hAnsiTheme="minorHAnsi" w:cstheme="minorHAnsi"/>
          <w:iCs/>
          <w:szCs w:val="24"/>
          <w:u w:val="single"/>
        </w:rPr>
        <w:t>of</w:t>
      </w:r>
      <w:proofErr w:type="gramEnd"/>
      <w:r w:rsidRPr="000A564B" w:rsidR="00C65AB1">
        <w:rPr>
          <w:rFonts w:asciiTheme="minorHAnsi" w:hAnsiTheme="minorHAnsi" w:cstheme="minorHAnsi"/>
          <w:iCs/>
          <w:szCs w:val="24"/>
          <w:u w:val="single"/>
        </w:rPr>
        <w:t xml:space="preserve"> Respondents</w:t>
      </w:r>
      <w:r w:rsidRPr="000A564B" w:rsidR="00C65AB1">
        <w:rPr>
          <w:rFonts w:asciiTheme="minorHAnsi" w:hAnsiTheme="minorHAnsi" w:cstheme="minorHAnsi"/>
          <w:iCs/>
          <w:szCs w:val="24"/>
          <w:u w:val="single"/>
        </w:rPr>
        <w:tab/>
        <w:t># of Responses</w:t>
      </w:r>
      <w:r w:rsidRPr="000A564B" w:rsidR="00C65AB1">
        <w:rPr>
          <w:rFonts w:asciiTheme="minorHAnsi" w:hAnsiTheme="minorHAnsi" w:cstheme="minorHAnsi"/>
          <w:iCs/>
          <w:szCs w:val="24"/>
          <w:u w:val="single"/>
        </w:rPr>
        <w:tab/>
        <w:t># of Burden Hours</w:t>
      </w:r>
    </w:p>
    <w:p w:rsidRPr="000A564B" w:rsidR="00C65AB1" w:rsidP="00C65AB1" w:rsidRDefault="00683DA7" w14:paraId="66BC902F" w14:textId="6377F856">
      <w:pPr>
        <w:tabs>
          <w:tab w:val="left" w:pos="-720"/>
        </w:tabs>
        <w:suppressAutoHyphens/>
        <w:ind w:left="720"/>
        <w:rPr>
          <w:rFonts w:asciiTheme="minorHAnsi" w:hAnsiTheme="minorHAnsi" w:cstheme="minorHAnsi"/>
          <w:iCs/>
          <w:szCs w:val="24"/>
        </w:rPr>
      </w:pPr>
      <w:r w:rsidRPr="000A564B">
        <w:rPr>
          <w:rFonts w:asciiTheme="minorHAnsi" w:hAnsiTheme="minorHAnsi" w:cstheme="minorHAnsi"/>
          <w:iCs/>
          <w:szCs w:val="24"/>
        </w:rPr>
        <w:tab/>
      </w:r>
      <w:r w:rsidRPr="000A564B">
        <w:rPr>
          <w:rFonts w:asciiTheme="minorHAnsi" w:hAnsiTheme="minorHAnsi" w:cstheme="minorHAnsi"/>
          <w:iCs/>
          <w:szCs w:val="24"/>
        </w:rPr>
        <w:tab/>
      </w:r>
      <w:r w:rsidRPr="000A564B" w:rsidR="00C65AB1">
        <w:rPr>
          <w:rFonts w:asciiTheme="minorHAnsi" w:hAnsiTheme="minorHAnsi" w:cstheme="minorHAnsi"/>
          <w:iCs/>
          <w:szCs w:val="24"/>
        </w:rPr>
        <w:tab/>
      </w:r>
      <w:r w:rsidRPr="000A564B">
        <w:rPr>
          <w:rFonts w:asciiTheme="minorHAnsi" w:hAnsiTheme="minorHAnsi" w:cstheme="minorHAnsi"/>
          <w:iCs/>
          <w:szCs w:val="24"/>
        </w:rPr>
        <w:tab/>
      </w:r>
      <w:r w:rsidRPr="000A564B">
        <w:rPr>
          <w:rFonts w:asciiTheme="minorHAnsi" w:hAnsiTheme="minorHAnsi" w:cstheme="minorHAnsi"/>
          <w:iCs/>
          <w:szCs w:val="24"/>
        </w:rPr>
        <w:tab/>
      </w:r>
      <w:r w:rsidR="00C97D27">
        <w:rPr>
          <w:rFonts w:asciiTheme="minorHAnsi" w:hAnsiTheme="minorHAnsi" w:cstheme="minorHAnsi"/>
          <w:iCs/>
          <w:szCs w:val="24"/>
        </w:rPr>
        <w:t xml:space="preserve"> </w:t>
      </w:r>
      <w:r w:rsidRPr="000A564B" w:rsidR="00294CCA">
        <w:rPr>
          <w:rFonts w:asciiTheme="minorHAnsi" w:hAnsiTheme="minorHAnsi" w:cstheme="minorHAnsi"/>
          <w:iCs/>
          <w:szCs w:val="24"/>
        </w:rPr>
        <w:t>1,872</w:t>
      </w:r>
      <w:r w:rsidRPr="000A564B" w:rsidR="00C65AB1">
        <w:rPr>
          <w:rFonts w:asciiTheme="minorHAnsi" w:hAnsiTheme="minorHAnsi" w:cstheme="minorHAnsi"/>
          <w:iCs/>
          <w:szCs w:val="24"/>
        </w:rPr>
        <w:tab/>
      </w:r>
      <w:r w:rsidRPr="000A564B" w:rsidR="00C65AB1">
        <w:rPr>
          <w:rFonts w:asciiTheme="minorHAnsi" w:hAnsiTheme="minorHAnsi" w:cstheme="minorHAnsi"/>
          <w:iCs/>
          <w:szCs w:val="24"/>
        </w:rPr>
        <w:tab/>
      </w:r>
      <w:r w:rsidR="00C97D27">
        <w:rPr>
          <w:rFonts w:asciiTheme="minorHAnsi" w:hAnsiTheme="minorHAnsi" w:cstheme="minorHAnsi"/>
          <w:iCs/>
          <w:szCs w:val="24"/>
        </w:rPr>
        <w:t xml:space="preserve"> </w:t>
      </w:r>
      <w:r w:rsidRPr="000A564B" w:rsidR="00294CCA">
        <w:rPr>
          <w:rFonts w:asciiTheme="minorHAnsi" w:hAnsiTheme="minorHAnsi" w:cstheme="minorHAnsi"/>
          <w:iCs/>
          <w:szCs w:val="24"/>
        </w:rPr>
        <w:t>1,872</w:t>
      </w:r>
      <w:r w:rsidRPr="000A564B" w:rsidR="00C65AB1">
        <w:rPr>
          <w:rFonts w:asciiTheme="minorHAnsi" w:hAnsiTheme="minorHAnsi" w:cstheme="minorHAnsi"/>
          <w:iCs/>
          <w:szCs w:val="24"/>
        </w:rPr>
        <w:tab/>
      </w:r>
      <w:r w:rsidRPr="000A564B" w:rsidR="00C65AB1">
        <w:rPr>
          <w:rFonts w:asciiTheme="minorHAnsi" w:hAnsiTheme="minorHAnsi" w:cstheme="minorHAnsi"/>
          <w:iCs/>
          <w:szCs w:val="24"/>
        </w:rPr>
        <w:tab/>
      </w:r>
      <w:r w:rsidRPr="000A564B" w:rsidR="00C65AB1">
        <w:rPr>
          <w:rFonts w:asciiTheme="minorHAnsi" w:hAnsiTheme="minorHAnsi" w:cstheme="minorHAnsi"/>
          <w:iCs/>
          <w:szCs w:val="24"/>
        </w:rPr>
        <w:tab/>
      </w:r>
      <w:r w:rsidR="00294CCA">
        <w:rPr>
          <w:rFonts w:asciiTheme="minorHAnsi" w:hAnsiTheme="minorHAnsi" w:cstheme="minorHAnsi"/>
          <w:iCs/>
          <w:szCs w:val="24"/>
        </w:rPr>
        <w:t>2,808</w:t>
      </w:r>
    </w:p>
    <w:p w:rsidR="00294CCA" w:rsidP="00C65AB1" w:rsidRDefault="00A11450" w14:paraId="0EE34D8E" w14:textId="77777777">
      <w:pPr>
        <w:tabs>
          <w:tab w:val="left" w:pos="-720"/>
        </w:tabs>
        <w:suppressAutoHyphens/>
        <w:ind w:left="720"/>
        <w:rPr>
          <w:rFonts w:asciiTheme="minorHAnsi" w:hAnsiTheme="minorHAnsi" w:cstheme="minorHAnsi"/>
          <w:iCs/>
          <w:szCs w:val="24"/>
        </w:rPr>
      </w:pPr>
      <w:r w:rsidRPr="000A564B">
        <w:rPr>
          <w:rFonts w:asciiTheme="minorHAnsi" w:hAnsiTheme="minorHAnsi" w:cstheme="minorHAnsi"/>
          <w:iCs/>
          <w:szCs w:val="24"/>
          <w:u w:val="single"/>
        </w:rPr>
        <w:t>Difference in</w:t>
      </w:r>
      <w:r w:rsidRPr="000A564B" w:rsidR="00C65AB1">
        <w:rPr>
          <w:rFonts w:asciiTheme="minorHAnsi" w:hAnsiTheme="minorHAnsi" w:cstheme="minorHAnsi"/>
          <w:iCs/>
          <w:szCs w:val="24"/>
          <w:u w:val="single"/>
        </w:rPr>
        <w:t xml:space="preserve"> Inventory</w:t>
      </w:r>
      <w:r w:rsidRPr="000A564B" w:rsidR="00C65AB1">
        <w:rPr>
          <w:rFonts w:asciiTheme="minorHAnsi" w:hAnsiTheme="minorHAnsi" w:cstheme="minorHAnsi"/>
          <w:iCs/>
          <w:szCs w:val="24"/>
        </w:rPr>
        <w:t>:</w:t>
      </w:r>
    </w:p>
    <w:p w:rsidRPr="000A564B" w:rsidR="00C65AB1" w:rsidP="00C65AB1" w:rsidRDefault="00294CCA" w14:paraId="66BC9032" w14:textId="76CFE171">
      <w:pPr>
        <w:tabs>
          <w:tab w:val="left" w:pos="-720"/>
        </w:tabs>
        <w:suppressAutoHyphens/>
        <w:ind w:left="720"/>
        <w:rPr>
          <w:rFonts w:asciiTheme="minorHAnsi" w:hAnsiTheme="minorHAnsi" w:cstheme="minorHAnsi"/>
          <w:iCs/>
          <w:szCs w:val="24"/>
          <w:u w:val="single"/>
        </w:rPr>
      </w:pPr>
      <w:r w:rsidRPr="00294CCA">
        <w:rPr>
          <w:rFonts w:asciiTheme="minorHAnsi" w:hAnsiTheme="minorHAnsi" w:cstheme="minorHAnsi"/>
          <w:iCs/>
          <w:szCs w:val="24"/>
        </w:rPr>
        <w:tab/>
      </w:r>
      <w:r w:rsidRPr="00294CCA">
        <w:rPr>
          <w:rFonts w:asciiTheme="minorHAnsi" w:hAnsiTheme="minorHAnsi" w:cstheme="minorHAnsi"/>
          <w:iCs/>
          <w:szCs w:val="24"/>
        </w:rPr>
        <w:tab/>
      </w:r>
      <w:r w:rsidRPr="00294CCA">
        <w:rPr>
          <w:rFonts w:asciiTheme="minorHAnsi" w:hAnsiTheme="minorHAnsi" w:cstheme="minorHAnsi"/>
          <w:iCs/>
          <w:szCs w:val="24"/>
        </w:rPr>
        <w:tab/>
      </w:r>
      <w:r w:rsidRPr="000A564B" w:rsidR="00C65AB1">
        <w:rPr>
          <w:rFonts w:asciiTheme="minorHAnsi" w:hAnsiTheme="minorHAnsi" w:cstheme="minorHAnsi"/>
          <w:iCs/>
          <w:szCs w:val="24"/>
          <w:u w:val="single"/>
        </w:rPr>
        <w:t xml:space="preserve"># </w:t>
      </w:r>
      <w:proofErr w:type="gramStart"/>
      <w:r w:rsidRPr="000A564B" w:rsidR="00C65AB1">
        <w:rPr>
          <w:rFonts w:asciiTheme="minorHAnsi" w:hAnsiTheme="minorHAnsi" w:cstheme="minorHAnsi"/>
          <w:iCs/>
          <w:szCs w:val="24"/>
          <w:u w:val="single"/>
        </w:rPr>
        <w:t>of</w:t>
      </w:r>
      <w:proofErr w:type="gramEnd"/>
      <w:r w:rsidRPr="000A564B" w:rsidR="00C65AB1">
        <w:rPr>
          <w:rFonts w:asciiTheme="minorHAnsi" w:hAnsiTheme="minorHAnsi" w:cstheme="minorHAnsi"/>
          <w:iCs/>
          <w:szCs w:val="24"/>
          <w:u w:val="single"/>
        </w:rPr>
        <w:t xml:space="preserve"> Respondents</w:t>
      </w:r>
      <w:r w:rsidRPr="000A564B" w:rsidR="00C65AB1">
        <w:rPr>
          <w:rFonts w:asciiTheme="minorHAnsi" w:hAnsiTheme="minorHAnsi" w:cstheme="minorHAnsi"/>
          <w:iCs/>
          <w:szCs w:val="24"/>
          <w:u w:val="single"/>
        </w:rPr>
        <w:tab/>
        <w:t># of Responses</w:t>
      </w:r>
      <w:r w:rsidRPr="000A564B" w:rsidR="00C65AB1">
        <w:rPr>
          <w:rFonts w:asciiTheme="minorHAnsi" w:hAnsiTheme="minorHAnsi" w:cstheme="minorHAnsi"/>
          <w:iCs/>
          <w:szCs w:val="24"/>
          <w:u w:val="single"/>
        </w:rPr>
        <w:tab/>
        <w:t># of Burden Hours</w:t>
      </w:r>
    </w:p>
    <w:p w:rsidRPr="000A564B" w:rsidR="00C65AB1" w:rsidP="00C65AB1" w:rsidRDefault="00683DA7" w14:paraId="66BC9033" w14:textId="7A070E0B">
      <w:pPr>
        <w:tabs>
          <w:tab w:val="left" w:pos="-720"/>
        </w:tabs>
        <w:suppressAutoHyphens/>
        <w:ind w:left="720"/>
        <w:rPr>
          <w:rFonts w:asciiTheme="minorHAnsi" w:hAnsiTheme="minorHAnsi" w:cstheme="minorHAnsi"/>
          <w:iCs/>
          <w:szCs w:val="24"/>
        </w:rPr>
      </w:pPr>
      <w:r w:rsidRPr="000A564B">
        <w:rPr>
          <w:rFonts w:asciiTheme="minorHAnsi" w:hAnsiTheme="minorHAnsi" w:cstheme="minorHAnsi"/>
          <w:iCs/>
          <w:szCs w:val="24"/>
        </w:rPr>
        <w:tab/>
      </w:r>
      <w:r w:rsidRPr="000A564B">
        <w:rPr>
          <w:rFonts w:asciiTheme="minorHAnsi" w:hAnsiTheme="minorHAnsi" w:cstheme="minorHAnsi"/>
          <w:iCs/>
          <w:szCs w:val="24"/>
        </w:rPr>
        <w:tab/>
      </w:r>
      <w:r w:rsidRPr="000A564B">
        <w:rPr>
          <w:rFonts w:asciiTheme="minorHAnsi" w:hAnsiTheme="minorHAnsi" w:cstheme="minorHAnsi"/>
          <w:iCs/>
          <w:szCs w:val="24"/>
        </w:rPr>
        <w:tab/>
      </w:r>
      <w:r w:rsidRPr="000A564B">
        <w:rPr>
          <w:rFonts w:asciiTheme="minorHAnsi" w:hAnsiTheme="minorHAnsi" w:cstheme="minorHAnsi"/>
          <w:iCs/>
          <w:szCs w:val="24"/>
        </w:rPr>
        <w:tab/>
      </w:r>
      <w:r w:rsidRPr="000A564B" w:rsidR="00C65AB1">
        <w:rPr>
          <w:rFonts w:asciiTheme="minorHAnsi" w:hAnsiTheme="minorHAnsi" w:cstheme="minorHAnsi"/>
          <w:iCs/>
          <w:szCs w:val="24"/>
        </w:rPr>
        <w:tab/>
      </w:r>
      <w:r w:rsidRPr="000A564B" w:rsidR="00AF16F3">
        <w:rPr>
          <w:rFonts w:asciiTheme="minorHAnsi" w:hAnsiTheme="minorHAnsi" w:cstheme="minorHAnsi"/>
          <w:iCs/>
          <w:szCs w:val="24"/>
        </w:rPr>
        <w:t>-1,</w:t>
      </w:r>
      <w:r w:rsidR="00294CCA">
        <w:rPr>
          <w:rFonts w:asciiTheme="minorHAnsi" w:hAnsiTheme="minorHAnsi" w:cstheme="minorHAnsi"/>
          <w:iCs/>
          <w:szCs w:val="24"/>
        </w:rPr>
        <w:t>862</w:t>
      </w:r>
      <w:r w:rsidRPr="000A564B" w:rsidR="00C65AB1">
        <w:rPr>
          <w:rFonts w:asciiTheme="minorHAnsi" w:hAnsiTheme="minorHAnsi" w:cstheme="minorHAnsi"/>
          <w:iCs/>
          <w:szCs w:val="24"/>
        </w:rPr>
        <w:tab/>
      </w:r>
      <w:r w:rsidRPr="000A564B" w:rsidR="00C65AB1">
        <w:rPr>
          <w:rFonts w:asciiTheme="minorHAnsi" w:hAnsiTheme="minorHAnsi" w:cstheme="minorHAnsi"/>
          <w:iCs/>
          <w:szCs w:val="24"/>
        </w:rPr>
        <w:tab/>
      </w:r>
      <w:r w:rsidRPr="000A564B" w:rsidR="00AF16F3">
        <w:rPr>
          <w:rFonts w:asciiTheme="minorHAnsi" w:hAnsiTheme="minorHAnsi" w:cstheme="minorHAnsi"/>
          <w:iCs/>
          <w:szCs w:val="24"/>
        </w:rPr>
        <w:t>-1,</w:t>
      </w:r>
      <w:r w:rsidR="00294CCA">
        <w:rPr>
          <w:rFonts w:asciiTheme="minorHAnsi" w:hAnsiTheme="minorHAnsi" w:cstheme="minorHAnsi"/>
          <w:iCs/>
          <w:szCs w:val="24"/>
        </w:rPr>
        <w:t>862</w:t>
      </w:r>
      <w:r w:rsidRPr="000A564B" w:rsidR="00C65AB1">
        <w:rPr>
          <w:rFonts w:asciiTheme="minorHAnsi" w:hAnsiTheme="minorHAnsi" w:cstheme="minorHAnsi"/>
          <w:iCs/>
          <w:szCs w:val="24"/>
        </w:rPr>
        <w:tab/>
      </w:r>
      <w:r w:rsidRPr="000A564B" w:rsidR="00C65AB1">
        <w:rPr>
          <w:rFonts w:asciiTheme="minorHAnsi" w:hAnsiTheme="minorHAnsi" w:cstheme="minorHAnsi"/>
          <w:iCs/>
          <w:szCs w:val="24"/>
        </w:rPr>
        <w:tab/>
      </w:r>
      <w:r w:rsidRPr="000A564B" w:rsidR="00C65AB1">
        <w:rPr>
          <w:rFonts w:asciiTheme="minorHAnsi" w:hAnsiTheme="minorHAnsi" w:cstheme="minorHAnsi"/>
          <w:iCs/>
          <w:szCs w:val="24"/>
        </w:rPr>
        <w:tab/>
      </w:r>
      <w:r w:rsidRPr="000A564B" w:rsidR="00AF16F3">
        <w:rPr>
          <w:rFonts w:asciiTheme="minorHAnsi" w:hAnsiTheme="minorHAnsi" w:cstheme="minorHAnsi"/>
          <w:iCs/>
          <w:szCs w:val="24"/>
        </w:rPr>
        <w:t>-2,</w:t>
      </w:r>
      <w:r w:rsidR="00294CCA">
        <w:rPr>
          <w:rFonts w:asciiTheme="minorHAnsi" w:hAnsiTheme="minorHAnsi" w:cstheme="minorHAnsi"/>
          <w:iCs/>
          <w:szCs w:val="24"/>
        </w:rPr>
        <w:t>803</w:t>
      </w:r>
    </w:p>
    <w:p w:rsidRPr="000A564B" w:rsidR="00C65AB1" w:rsidP="00C65AB1" w:rsidRDefault="00C65AB1" w14:paraId="66BC9034" w14:textId="77777777">
      <w:pPr>
        <w:tabs>
          <w:tab w:val="left" w:pos="-720"/>
        </w:tabs>
        <w:suppressAutoHyphens/>
        <w:ind w:left="720"/>
        <w:rPr>
          <w:rFonts w:asciiTheme="minorHAnsi" w:hAnsiTheme="minorHAnsi" w:cstheme="minorHAnsi"/>
          <w:iCs/>
          <w:szCs w:val="24"/>
        </w:rPr>
      </w:pPr>
    </w:p>
    <w:p w:rsidRPr="000A564B" w:rsidR="00C65AB1" w:rsidP="00C65AB1" w:rsidRDefault="00C65AB1" w14:paraId="66BC9035" w14:textId="77777777">
      <w:pPr>
        <w:tabs>
          <w:tab w:val="left" w:pos="-720"/>
        </w:tabs>
        <w:suppressAutoHyphens/>
        <w:ind w:left="720"/>
        <w:rPr>
          <w:rFonts w:asciiTheme="minorHAnsi" w:hAnsiTheme="minorHAnsi" w:cstheme="minorHAnsi"/>
          <w:iCs/>
          <w:szCs w:val="24"/>
        </w:rPr>
      </w:pPr>
      <w:r w:rsidRPr="000A564B">
        <w:rPr>
          <w:rFonts w:asciiTheme="minorHAnsi" w:hAnsiTheme="minorHAnsi" w:cstheme="minorHAnsi"/>
          <w:iCs/>
          <w:szCs w:val="24"/>
        </w:rPr>
        <w:t>The Department estimates that the cost to the institutional respondents will be:</w:t>
      </w:r>
    </w:p>
    <w:p w:rsidRPr="000A564B" w:rsidR="00C65AB1" w:rsidP="00C65AB1" w:rsidRDefault="00C65AB1" w14:paraId="66BC9036" w14:textId="77777777">
      <w:pPr>
        <w:tabs>
          <w:tab w:val="left" w:pos="-720"/>
        </w:tabs>
        <w:suppressAutoHyphens/>
        <w:ind w:left="720"/>
        <w:rPr>
          <w:rFonts w:asciiTheme="minorHAnsi" w:hAnsiTheme="minorHAnsi" w:cstheme="minorHAnsi"/>
          <w:iCs/>
          <w:szCs w:val="24"/>
        </w:rPr>
      </w:pPr>
      <w:r w:rsidRPr="000A564B">
        <w:rPr>
          <w:rFonts w:asciiTheme="minorHAnsi" w:hAnsiTheme="minorHAnsi" w:cstheme="minorHAnsi"/>
          <w:iCs/>
          <w:szCs w:val="24"/>
        </w:rPr>
        <w:tab/>
      </w:r>
      <w:r w:rsidRPr="000A564B">
        <w:rPr>
          <w:rFonts w:asciiTheme="minorHAnsi" w:hAnsiTheme="minorHAnsi" w:cstheme="minorHAnsi"/>
          <w:iCs/>
          <w:szCs w:val="24"/>
        </w:rPr>
        <w:tab/>
      </w:r>
      <w:r w:rsidRPr="000A564B">
        <w:rPr>
          <w:rFonts w:asciiTheme="minorHAnsi" w:hAnsiTheme="minorHAnsi" w:cstheme="minorHAnsi"/>
          <w:iCs/>
          <w:szCs w:val="24"/>
        </w:rPr>
        <w:tab/>
      </w:r>
      <w:r w:rsidRPr="000A564B">
        <w:rPr>
          <w:rFonts w:asciiTheme="minorHAnsi" w:hAnsiTheme="minorHAnsi" w:cstheme="minorHAnsi"/>
          <w:iCs/>
          <w:szCs w:val="24"/>
        </w:rPr>
        <w:tab/>
      </w:r>
      <w:r w:rsidRPr="000A564B">
        <w:rPr>
          <w:rFonts w:asciiTheme="minorHAnsi" w:hAnsiTheme="minorHAnsi" w:cstheme="minorHAnsi"/>
          <w:iCs/>
          <w:szCs w:val="24"/>
        </w:rPr>
        <w:tab/>
        <w:t xml:space="preserve"># of </w:t>
      </w:r>
      <w:r w:rsidRPr="000A564B">
        <w:rPr>
          <w:rFonts w:asciiTheme="minorHAnsi" w:hAnsiTheme="minorHAnsi" w:cstheme="minorHAnsi"/>
          <w:iCs/>
          <w:szCs w:val="24"/>
        </w:rPr>
        <w:tab/>
      </w:r>
      <w:r w:rsidRPr="000A564B">
        <w:rPr>
          <w:rFonts w:asciiTheme="minorHAnsi" w:hAnsiTheme="minorHAnsi" w:cstheme="minorHAnsi"/>
          <w:iCs/>
          <w:szCs w:val="24"/>
        </w:rPr>
        <w:tab/>
        <w:t xml:space="preserve">Est. $/ </w:t>
      </w:r>
      <w:r w:rsidRPr="000A564B">
        <w:rPr>
          <w:rFonts w:asciiTheme="minorHAnsi" w:hAnsiTheme="minorHAnsi" w:cstheme="minorHAnsi"/>
          <w:iCs/>
          <w:szCs w:val="24"/>
        </w:rPr>
        <w:tab/>
      </w:r>
      <w:r w:rsidRPr="000A564B">
        <w:rPr>
          <w:rFonts w:asciiTheme="minorHAnsi" w:hAnsiTheme="minorHAnsi" w:cstheme="minorHAnsi"/>
          <w:iCs/>
          <w:szCs w:val="24"/>
        </w:rPr>
        <w:tab/>
      </w:r>
      <w:r w:rsidRPr="000A564B">
        <w:rPr>
          <w:rFonts w:asciiTheme="minorHAnsi" w:hAnsiTheme="minorHAnsi" w:cstheme="minorHAnsi"/>
          <w:iCs/>
          <w:szCs w:val="24"/>
        </w:rPr>
        <w:tab/>
        <w:t xml:space="preserve">Est. $ of </w:t>
      </w:r>
    </w:p>
    <w:p w:rsidRPr="000A564B" w:rsidR="00C65AB1" w:rsidP="00C65AB1" w:rsidRDefault="00294CCA" w14:paraId="66BC9037" w14:textId="2FE3829D">
      <w:pPr>
        <w:tabs>
          <w:tab w:val="left" w:pos="-720"/>
        </w:tabs>
        <w:suppressAutoHyphens/>
        <w:ind w:left="720"/>
        <w:rPr>
          <w:rFonts w:asciiTheme="minorHAnsi" w:hAnsiTheme="minorHAnsi" w:cstheme="minorHAnsi"/>
          <w:iCs/>
          <w:szCs w:val="24"/>
          <w:u w:val="single"/>
        </w:rPr>
      </w:pPr>
      <w:r w:rsidRPr="00294CCA">
        <w:rPr>
          <w:rFonts w:asciiTheme="minorHAnsi" w:hAnsiTheme="minorHAnsi" w:cstheme="minorHAnsi"/>
          <w:iCs/>
          <w:szCs w:val="24"/>
          <w:u w:val="single"/>
        </w:rPr>
        <w:t>Institutions</w:t>
      </w:r>
      <w:r w:rsidRPr="000A564B" w:rsidR="00C65AB1">
        <w:rPr>
          <w:rFonts w:asciiTheme="minorHAnsi" w:hAnsiTheme="minorHAnsi" w:cstheme="minorHAnsi"/>
          <w:iCs/>
          <w:szCs w:val="24"/>
        </w:rPr>
        <w:tab/>
      </w:r>
      <w:r w:rsidRPr="000A564B" w:rsidR="00C65AB1">
        <w:rPr>
          <w:rFonts w:asciiTheme="minorHAnsi" w:hAnsiTheme="minorHAnsi" w:cstheme="minorHAnsi"/>
          <w:iCs/>
          <w:szCs w:val="24"/>
        </w:rPr>
        <w:tab/>
      </w:r>
      <w:r w:rsidRPr="000A564B" w:rsidR="00C65AB1">
        <w:rPr>
          <w:rFonts w:asciiTheme="minorHAnsi" w:hAnsiTheme="minorHAnsi" w:cstheme="minorHAnsi"/>
          <w:iCs/>
          <w:szCs w:val="24"/>
        </w:rPr>
        <w:tab/>
      </w:r>
      <w:r w:rsidRPr="000A564B" w:rsidR="00C65AB1">
        <w:rPr>
          <w:rFonts w:asciiTheme="minorHAnsi" w:hAnsiTheme="minorHAnsi" w:cstheme="minorHAnsi"/>
          <w:iCs/>
          <w:szCs w:val="24"/>
        </w:rPr>
        <w:tab/>
      </w:r>
      <w:r w:rsidRPr="000A564B" w:rsidR="00C65AB1">
        <w:rPr>
          <w:rFonts w:asciiTheme="minorHAnsi" w:hAnsiTheme="minorHAnsi" w:cstheme="minorHAnsi"/>
          <w:iCs/>
          <w:szCs w:val="24"/>
          <w:u w:val="single"/>
        </w:rPr>
        <w:t>Respondents</w:t>
      </w:r>
      <w:r w:rsidRPr="000A564B" w:rsidR="00C65AB1">
        <w:rPr>
          <w:rFonts w:asciiTheme="minorHAnsi" w:hAnsiTheme="minorHAnsi" w:cstheme="minorHAnsi"/>
          <w:iCs/>
          <w:szCs w:val="24"/>
          <w:u w:val="single"/>
        </w:rPr>
        <w:tab/>
        <w:t>Hour</w:t>
      </w:r>
      <w:r w:rsidRPr="000A564B" w:rsidR="00C65AB1">
        <w:rPr>
          <w:rFonts w:asciiTheme="minorHAnsi" w:hAnsiTheme="minorHAnsi" w:cstheme="minorHAnsi"/>
          <w:iCs/>
          <w:szCs w:val="24"/>
          <w:u w:val="single"/>
        </w:rPr>
        <w:tab/>
      </w:r>
      <w:r w:rsidRPr="000A564B" w:rsidR="00C65AB1">
        <w:rPr>
          <w:rFonts w:asciiTheme="minorHAnsi" w:hAnsiTheme="minorHAnsi" w:cstheme="minorHAnsi"/>
          <w:iCs/>
          <w:szCs w:val="24"/>
          <w:u w:val="single"/>
        </w:rPr>
        <w:tab/>
      </w:r>
      <w:r w:rsidRPr="000A564B" w:rsidR="00C65AB1">
        <w:rPr>
          <w:rFonts w:asciiTheme="minorHAnsi" w:hAnsiTheme="minorHAnsi" w:cstheme="minorHAnsi"/>
          <w:iCs/>
          <w:szCs w:val="24"/>
          <w:u w:val="single"/>
        </w:rPr>
        <w:tab/>
        <w:t>Burden</w:t>
      </w:r>
    </w:p>
    <w:p w:rsidRPr="000A564B" w:rsidR="00C65AB1" w:rsidP="00C65AB1" w:rsidRDefault="00C65AB1" w14:paraId="66BC9039" w14:textId="05FE1684">
      <w:pPr>
        <w:tabs>
          <w:tab w:val="left" w:pos="-720"/>
        </w:tabs>
        <w:suppressAutoHyphens/>
        <w:ind w:left="720"/>
        <w:rPr>
          <w:rFonts w:asciiTheme="minorHAnsi" w:hAnsiTheme="minorHAnsi" w:cstheme="minorHAnsi"/>
          <w:iCs/>
          <w:szCs w:val="24"/>
        </w:rPr>
      </w:pPr>
      <w:r w:rsidRPr="000A564B">
        <w:rPr>
          <w:rFonts w:asciiTheme="minorHAnsi" w:hAnsiTheme="minorHAnsi" w:cstheme="minorHAnsi"/>
          <w:iCs/>
          <w:szCs w:val="24"/>
        </w:rPr>
        <w:t>Proprietary</w:t>
      </w:r>
      <w:r w:rsidR="00294CCA">
        <w:rPr>
          <w:rFonts w:asciiTheme="minorHAnsi" w:hAnsiTheme="minorHAnsi" w:cstheme="minorHAnsi"/>
          <w:iCs/>
          <w:szCs w:val="24"/>
        </w:rPr>
        <w:tab/>
      </w:r>
      <w:r w:rsidR="00294CCA">
        <w:rPr>
          <w:rFonts w:asciiTheme="minorHAnsi" w:hAnsiTheme="minorHAnsi" w:cstheme="minorHAnsi"/>
          <w:iCs/>
          <w:szCs w:val="24"/>
        </w:rPr>
        <w:tab/>
      </w:r>
      <w:r w:rsidR="00294CCA">
        <w:rPr>
          <w:rFonts w:asciiTheme="minorHAnsi" w:hAnsiTheme="minorHAnsi" w:cstheme="minorHAnsi"/>
          <w:iCs/>
          <w:szCs w:val="24"/>
        </w:rPr>
        <w:tab/>
      </w:r>
      <w:r w:rsidRPr="000A564B">
        <w:rPr>
          <w:rFonts w:asciiTheme="minorHAnsi" w:hAnsiTheme="minorHAnsi" w:cstheme="minorHAnsi"/>
          <w:iCs/>
          <w:szCs w:val="24"/>
        </w:rPr>
        <w:tab/>
      </w:r>
      <w:r w:rsidRPr="00294CCA" w:rsidR="00C97D27">
        <w:rPr>
          <w:rFonts w:asciiTheme="minorHAnsi" w:hAnsiTheme="minorHAnsi" w:cstheme="minorHAnsi"/>
          <w:iCs/>
          <w:szCs w:val="24"/>
          <w:u w:val="single"/>
        </w:rPr>
        <w:t xml:space="preserve">   </w:t>
      </w:r>
      <w:r w:rsidRPr="00294CCA" w:rsidR="00294CCA">
        <w:rPr>
          <w:rFonts w:asciiTheme="minorHAnsi" w:hAnsiTheme="minorHAnsi" w:cstheme="minorHAnsi"/>
          <w:iCs/>
          <w:szCs w:val="24"/>
          <w:u w:val="single"/>
        </w:rPr>
        <w:t>10</w:t>
      </w:r>
      <w:r w:rsidRPr="00294CCA">
        <w:rPr>
          <w:rFonts w:asciiTheme="minorHAnsi" w:hAnsiTheme="minorHAnsi" w:cstheme="minorHAnsi"/>
          <w:iCs/>
          <w:szCs w:val="24"/>
          <w:u w:val="single"/>
        </w:rPr>
        <w:tab/>
        <w:t>X</w:t>
      </w:r>
      <w:r w:rsidRPr="00294CCA">
        <w:rPr>
          <w:rFonts w:asciiTheme="minorHAnsi" w:hAnsiTheme="minorHAnsi" w:cstheme="minorHAnsi"/>
          <w:iCs/>
          <w:szCs w:val="24"/>
          <w:u w:val="single"/>
        </w:rPr>
        <w:tab/>
        <w:t>$</w:t>
      </w:r>
      <w:r w:rsidRPr="00294CCA" w:rsidR="004470BA">
        <w:rPr>
          <w:rFonts w:asciiTheme="minorHAnsi" w:hAnsiTheme="minorHAnsi" w:cstheme="minorHAnsi"/>
          <w:iCs/>
          <w:szCs w:val="24"/>
          <w:u w:val="single"/>
        </w:rPr>
        <w:t>36</w:t>
      </w:r>
      <w:r w:rsidRPr="00294CCA">
        <w:rPr>
          <w:rFonts w:asciiTheme="minorHAnsi" w:hAnsiTheme="minorHAnsi" w:cstheme="minorHAnsi"/>
          <w:iCs/>
          <w:szCs w:val="24"/>
          <w:u w:val="single"/>
        </w:rPr>
        <w:t>.</w:t>
      </w:r>
      <w:r w:rsidRPr="00294CCA" w:rsidR="004470BA">
        <w:rPr>
          <w:rFonts w:asciiTheme="minorHAnsi" w:hAnsiTheme="minorHAnsi" w:cstheme="minorHAnsi"/>
          <w:iCs/>
          <w:szCs w:val="24"/>
          <w:u w:val="single"/>
        </w:rPr>
        <w:t xml:space="preserve">55   X </w:t>
      </w:r>
      <w:r w:rsidRPr="00294CCA" w:rsidR="00294CCA">
        <w:rPr>
          <w:rFonts w:asciiTheme="minorHAnsi" w:hAnsiTheme="minorHAnsi" w:cstheme="minorHAnsi"/>
          <w:iCs/>
          <w:szCs w:val="24"/>
          <w:u w:val="single"/>
        </w:rPr>
        <w:t>.50</w:t>
      </w:r>
      <w:r w:rsidRPr="00294CCA" w:rsidR="004470BA">
        <w:rPr>
          <w:rFonts w:asciiTheme="minorHAnsi" w:hAnsiTheme="minorHAnsi" w:cstheme="minorHAnsi"/>
          <w:iCs/>
          <w:szCs w:val="24"/>
          <w:u w:val="single"/>
        </w:rPr>
        <w:t xml:space="preserve"> hours = </w:t>
      </w:r>
      <w:proofErr w:type="gramStart"/>
      <w:r w:rsidRPr="00294CCA" w:rsidR="00AF16F3">
        <w:rPr>
          <w:rFonts w:asciiTheme="minorHAnsi" w:hAnsiTheme="minorHAnsi" w:cstheme="minorHAnsi"/>
          <w:iCs/>
          <w:szCs w:val="24"/>
          <w:u w:val="single"/>
        </w:rPr>
        <w:t>$</w:t>
      </w:r>
      <w:r w:rsidRPr="00294CCA" w:rsidR="00C97D27">
        <w:rPr>
          <w:rFonts w:asciiTheme="minorHAnsi" w:hAnsiTheme="minorHAnsi" w:cstheme="minorHAnsi"/>
          <w:iCs/>
          <w:szCs w:val="24"/>
          <w:u w:val="single"/>
        </w:rPr>
        <w:t xml:space="preserve">  </w:t>
      </w:r>
      <w:r w:rsidR="00294CCA">
        <w:rPr>
          <w:rFonts w:asciiTheme="minorHAnsi" w:hAnsiTheme="minorHAnsi" w:cstheme="minorHAnsi"/>
          <w:iCs/>
          <w:szCs w:val="24"/>
          <w:u w:val="single"/>
        </w:rPr>
        <w:t>1</w:t>
      </w:r>
      <w:r w:rsidRPr="00294CCA" w:rsidR="00AF16F3">
        <w:rPr>
          <w:rFonts w:asciiTheme="minorHAnsi" w:hAnsiTheme="minorHAnsi" w:cstheme="minorHAnsi"/>
          <w:iCs/>
          <w:szCs w:val="24"/>
          <w:u w:val="single"/>
        </w:rPr>
        <w:t>8</w:t>
      </w:r>
      <w:r w:rsidR="00294CCA">
        <w:rPr>
          <w:rFonts w:asciiTheme="minorHAnsi" w:hAnsiTheme="minorHAnsi" w:cstheme="minorHAnsi"/>
          <w:iCs/>
          <w:szCs w:val="24"/>
          <w:u w:val="single"/>
        </w:rPr>
        <w:t>2.75</w:t>
      </w:r>
      <w:proofErr w:type="gramEnd"/>
      <w:r w:rsidRPr="000A564B">
        <w:rPr>
          <w:rFonts w:asciiTheme="minorHAnsi" w:hAnsiTheme="minorHAnsi" w:cstheme="minorHAnsi"/>
          <w:iCs/>
          <w:szCs w:val="24"/>
        </w:rPr>
        <w:t xml:space="preserve"> </w:t>
      </w:r>
    </w:p>
    <w:p w:rsidRPr="000A564B" w:rsidR="00C65AB1" w:rsidP="00C65AB1" w:rsidRDefault="00C65AB1" w14:paraId="66BC903B" w14:textId="2D42C017">
      <w:pPr>
        <w:tabs>
          <w:tab w:val="left" w:pos="-720"/>
        </w:tabs>
        <w:suppressAutoHyphens/>
        <w:ind w:left="720"/>
        <w:rPr>
          <w:rFonts w:asciiTheme="minorHAnsi" w:hAnsiTheme="minorHAnsi" w:cstheme="minorHAnsi"/>
          <w:iCs/>
          <w:szCs w:val="24"/>
        </w:rPr>
      </w:pPr>
      <w:r w:rsidRPr="000A564B">
        <w:rPr>
          <w:rFonts w:asciiTheme="minorHAnsi" w:hAnsiTheme="minorHAnsi" w:cstheme="minorHAnsi"/>
          <w:iCs/>
          <w:szCs w:val="24"/>
        </w:rPr>
        <w:t>TOTAL</w:t>
      </w:r>
      <w:r w:rsidRPr="000A564B">
        <w:rPr>
          <w:rFonts w:asciiTheme="minorHAnsi" w:hAnsiTheme="minorHAnsi" w:cstheme="minorHAnsi"/>
          <w:iCs/>
          <w:szCs w:val="24"/>
        </w:rPr>
        <w:tab/>
      </w:r>
      <w:r w:rsidRPr="000A564B">
        <w:rPr>
          <w:rFonts w:asciiTheme="minorHAnsi" w:hAnsiTheme="minorHAnsi" w:cstheme="minorHAnsi"/>
          <w:iCs/>
          <w:szCs w:val="24"/>
        </w:rPr>
        <w:tab/>
      </w:r>
      <w:r w:rsidRPr="000A564B">
        <w:rPr>
          <w:rFonts w:asciiTheme="minorHAnsi" w:hAnsiTheme="minorHAnsi" w:cstheme="minorHAnsi"/>
          <w:iCs/>
          <w:szCs w:val="24"/>
        </w:rPr>
        <w:tab/>
      </w:r>
      <w:r w:rsidRPr="000A564B">
        <w:rPr>
          <w:rFonts w:asciiTheme="minorHAnsi" w:hAnsiTheme="minorHAnsi" w:cstheme="minorHAnsi"/>
          <w:iCs/>
          <w:szCs w:val="24"/>
        </w:rPr>
        <w:tab/>
      </w:r>
      <w:r w:rsidR="00C97D27">
        <w:rPr>
          <w:rFonts w:asciiTheme="minorHAnsi" w:hAnsiTheme="minorHAnsi" w:cstheme="minorHAnsi"/>
          <w:iCs/>
          <w:szCs w:val="24"/>
        </w:rPr>
        <w:tab/>
      </w:r>
      <w:r w:rsidRPr="000A564B" w:rsidR="004470BA">
        <w:rPr>
          <w:rFonts w:asciiTheme="minorHAnsi" w:hAnsiTheme="minorHAnsi" w:cstheme="minorHAnsi"/>
          <w:iCs/>
          <w:szCs w:val="24"/>
        </w:rPr>
        <w:tab/>
      </w:r>
      <w:r w:rsidRPr="000A564B" w:rsidR="004470BA">
        <w:rPr>
          <w:rFonts w:asciiTheme="minorHAnsi" w:hAnsiTheme="minorHAnsi" w:cstheme="minorHAnsi"/>
          <w:iCs/>
          <w:szCs w:val="24"/>
        </w:rPr>
        <w:tab/>
      </w:r>
      <w:r w:rsidRPr="000A564B" w:rsidR="004470BA">
        <w:rPr>
          <w:rFonts w:asciiTheme="minorHAnsi" w:hAnsiTheme="minorHAnsi" w:cstheme="minorHAnsi"/>
          <w:iCs/>
          <w:szCs w:val="24"/>
        </w:rPr>
        <w:tab/>
      </w:r>
      <w:r w:rsidRPr="000A564B" w:rsidR="004470BA">
        <w:rPr>
          <w:rFonts w:asciiTheme="minorHAnsi" w:hAnsiTheme="minorHAnsi" w:cstheme="minorHAnsi"/>
          <w:iCs/>
          <w:szCs w:val="24"/>
        </w:rPr>
        <w:tab/>
      </w:r>
      <w:r w:rsidR="00294CCA">
        <w:rPr>
          <w:rFonts w:asciiTheme="minorHAnsi" w:hAnsiTheme="minorHAnsi" w:cstheme="minorHAnsi"/>
          <w:iCs/>
          <w:szCs w:val="24"/>
        </w:rPr>
        <w:tab/>
      </w:r>
      <w:proofErr w:type="gramStart"/>
      <w:r w:rsidR="00294CCA">
        <w:rPr>
          <w:rFonts w:asciiTheme="minorHAnsi" w:hAnsiTheme="minorHAnsi" w:cstheme="minorHAnsi"/>
          <w:iCs/>
          <w:szCs w:val="24"/>
        </w:rPr>
        <w:t>$  182.75</w:t>
      </w:r>
      <w:proofErr w:type="gramEnd"/>
    </w:p>
    <w:p w:rsidRPr="00B46E7D" w:rsidR="00386054" w:rsidRDefault="00386054" w14:paraId="66BC903C" w14:textId="77777777">
      <w:pPr>
        <w:tabs>
          <w:tab w:val="left" w:pos="-720"/>
        </w:tabs>
        <w:suppressAutoHyphens/>
        <w:rPr>
          <w:rFonts w:ascii="Times New Roman" w:hAnsi="Times New Roman"/>
          <w:szCs w:val="24"/>
        </w:rPr>
      </w:pPr>
    </w:p>
    <w:p w:rsidRPr="00B46E7D" w:rsidR="00386054" w:rsidRDefault="00386054" w14:paraId="66BC903D" w14:textId="77777777">
      <w:pPr>
        <w:tabs>
          <w:tab w:val="left" w:pos="-720"/>
        </w:tabs>
        <w:suppressAutoHyphens/>
        <w:rPr>
          <w:rFonts w:ascii="Times New Roman" w:hAnsi="Times New Roman"/>
          <w:szCs w:val="24"/>
        </w:rPr>
      </w:pPr>
      <w:r w:rsidRPr="00B46E7D">
        <w:rPr>
          <w:rFonts w:ascii="Times New Roman" w:hAnsi="Times New Roman"/>
          <w:szCs w:val="24"/>
        </w:rPr>
        <w:t xml:space="preserve">13.  </w:t>
      </w:r>
      <w:r w:rsidRPr="00B46E7D">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B46E7D" w:rsidR="00386054" w:rsidRDefault="00386054" w14:paraId="66BC903E" w14:textId="77777777">
      <w:pPr>
        <w:tabs>
          <w:tab w:val="left" w:pos="-720"/>
        </w:tabs>
        <w:suppressAutoHyphens/>
        <w:rPr>
          <w:rFonts w:ascii="Times New Roman" w:hAnsi="Times New Roman"/>
          <w:szCs w:val="24"/>
        </w:rPr>
      </w:pPr>
    </w:p>
    <w:p w:rsidRPr="00B46E7D" w:rsidR="00386054" w:rsidP="003C29C2" w:rsidRDefault="00386054" w14:paraId="66BC903F" w14:textId="77777777">
      <w:pPr>
        <w:numPr>
          <w:ilvl w:val="0"/>
          <w:numId w:val="5"/>
        </w:numPr>
        <w:tabs>
          <w:tab w:val="left" w:pos="-720"/>
          <w:tab w:val="left" w:pos="1247"/>
        </w:tabs>
        <w:suppressAutoHyphens/>
        <w:rPr>
          <w:rFonts w:ascii="Times New Roman" w:hAnsi="Times New Roman"/>
          <w:szCs w:val="24"/>
        </w:rPr>
      </w:pPr>
      <w:r w:rsidRPr="00B46E7D">
        <w:rPr>
          <w:rFonts w:ascii="Times New Roman" w:hAnsi="Times New Roman"/>
          <w:szCs w:val="24"/>
        </w:rPr>
        <w:t xml:space="preserve">The cost estimate should be split into two components: (a) a total capital and start-up cost component (annualized over its expected useful life); and (b) a total operation and </w:t>
      </w:r>
      <w:r w:rsidRPr="00B46E7D">
        <w:rPr>
          <w:rFonts w:ascii="Times New Roman" w:hAnsi="Times New Roman"/>
          <w:szCs w:val="24"/>
        </w:rPr>
        <w:lastRenderedPageBreak/>
        <w:t xml:space="preserve">maintenance and purchase of services component.  The estimates should </w:t>
      </w:r>
      <w:proofErr w:type="gramStart"/>
      <w:r w:rsidRPr="00B46E7D">
        <w:rPr>
          <w:rFonts w:ascii="Times New Roman" w:hAnsi="Times New Roman"/>
          <w:szCs w:val="24"/>
        </w:rPr>
        <w:t>take into account</w:t>
      </w:r>
      <w:proofErr w:type="gramEnd"/>
      <w:r w:rsidRPr="00B46E7D">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B46E7D">
        <w:rPr>
          <w:rFonts w:ascii="Times New Roman" w:hAnsi="Times New Roman"/>
          <w:szCs w:val="24"/>
        </w:rPr>
        <w:t>time period</w:t>
      </w:r>
      <w:proofErr w:type="gramEnd"/>
      <w:r w:rsidRPr="00B46E7D">
        <w:rPr>
          <w:rFonts w:ascii="Times New Roman" w:hAnsi="Times New Roman"/>
          <w:szCs w:val="24"/>
        </w:rPr>
        <w:t xml:space="preserve"> over which costs will be incurred.  Capital and start-up costs include, among other items, preparations for collecting information such as purchasing computers and software; monitoring, sampling, </w:t>
      </w:r>
      <w:proofErr w:type="gramStart"/>
      <w:r w:rsidRPr="00B46E7D">
        <w:rPr>
          <w:rFonts w:ascii="Times New Roman" w:hAnsi="Times New Roman"/>
          <w:szCs w:val="24"/>
        </w:rPr>
        <w:t>drilling</w:t>
      </w:r>
      <w:proofErr w:type="gramEnd"/>
      <w:r w:rsidRPr="00B46E7D">
        <w:rPr>
          <w:rFonts w:ascii="Times New Roman" w:hAnsi="Times New Roman"/>
          <w:szCs w:val="24"/>
        </w:rPr>
        <w:t xml:space="preserve"> and testing equipment; and acquiring and maintaining record storage facilities.</w:t>
      </w:r>
    </w:p>
    <w:p w:rsidRPr="00B46E7D" w:rsidR="00386054" w:rsidP="003C29C2" w:rsidRDefault="00386054" w14:paraId="66BC9040" w14:textId="77777777">
      <w:pPr>
        <w:numPr>
          <w:ilvl w:val="0"/>
          <w:numId w:val="5"/>
        </w:numPr>
        <w:tabs>
          <w:tab w:val="left" w:pos="-720"/>
          <w:tab w:val="left" w:pos="1247"/>
        </w:tabs>
        <w:suppressAutoHyphens/>
        <w:rPr>
          <w:rFonts w:ascii="Times New Roman" w:hAnsi="Times New Roman"/>
          <w:szCs w:val="24"/>
        </w:rPr>
      </w:pPr>
      <w:r w:rsidRPr="00B46E7D">
        <w:rPr>
          <w:rFonts w:ascii="Times New Roman" w:hAnsi="Times New Roman"/>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B46E7D">
        <w:rPr>
          <w:rFonts w:ascii="Times New Roman" w:hAnsi="Times New Roman"/>
          <w:szCs w:val="24"/>
        </w:rPr>
        <w:t>process</w:t>
      </w:r>
      <w:proofErr w:type="gramEnd"/>
      <w:r w:rsidRPr="00B46E7D">
        <w:rPr>
          <w:rFonts w:ascii="Times New Roman" w:hAnsi="Times New Roman"/>
          <w:szCs w:val="24"/>
        </w:rPr>
        <w:t xml:space="preserve"> and use existing economic or regulatory impact analysis associated with the rulemaking containing the information collection, as appropriate.</w:t>
      </w:r>
    </w:p>
    <w:p w:rsidRPr="00B46E7D" w:rsidR="00386054" w:rsidP="003C29C2" w:rsidRDefault="00386054" w14:paraId="66BC9041" w14:textId="77777777">
      <w:pPr>
        <w:numPr>
          <w:ilvl w:val="0"/>
          <w:numId w:val="5"/>
        </w:numPr>
        <w:tabs>
          <w:tab w:val="left" w:pos="-720"/>
          <w:tab w:val="left" w:pos="1247"/>
        </w:tabs>
        <w:suppressAutoHyphens/>
        <w:rPr>
          <w:rFonts w:ascii="Times New Roman" w:hAnsi="Times New Roman"/>
          <w:szCs w:val="24"/>
        </w:rPr>
      </w:pPr>
      <w:r w:rsidRPr="00B46E7D">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B46E7D" w:rsidR="002473CE">
        <w:rPr>
          <w:rFonts w:ascii="Times New Roman" w:hAnsi="Times New Roman"/>
          <w:szCs w:val="24"/>
        </w:rPr>
        <w:t>government</w:t>
      </w:r>
      <w:r w:rsidRPr="00B46E7D">
        <w:rPr>
          <w:rFonts w:ascii="Times New Roman" w:hAnsi="Times New Roman"/>
          <w:szCs w:val="24"/>
        </w:rPr>
        <w:t xml:space="preserve"> or (4) as part of customary and usual business or private practices.</w:t>
      </w:r>
      <w:r w:rsidRPr="00B46E7D" w:rsidR="001743A5">
        <w:rPr>
          <w:rFonts w:ascii="Times New Roman" w:hAnsi="Times New Roman"/>
          <w:szCs w:val="24"/>
        </w:rPr>
        <w:t xml:space="preserve"> Also, these estimates should not include the hourly costs (i.e., the monetization of the hours) captured above in Item 12</w:t>
      </w:r>
    </w:p>
    <w:p w:rsidRPr="00B46E7D" w:rsidR="00386054" w:rsidRDefault="00386054" w14:paraId="66BC9042" w14:textId="77777777">
      <w:pPr>
        <w:tabs>
          <w:tab w:val="left" w:pos="-720"/>
        </w:tabs>
        <w:suppressAutoHyphens/>
        <w:rPr>
          <w:rFonts w:ascii="Times New Roman" w:hAnsi="Times New Roman"/>
          <w:szCs w:val="24"/>
        </w:rPr>
      </w:pPr>
    </w:p>
    <w:p w:rsidRPr="00B46E7D" w:rsidR="00386054" w:rsidRDefault="00386054" w14:paraId="66BC9043" w14:textId="77777777">
      <w:pPr>
        <w:tabs>
          <w:tab w:val="left" w:pos="-720"/>
        </w:tabs>
        <w:suppressAutoHyphens/>
        <w:rPr>
          <w:rFonts w:ascii="Times New Roman" w:hAnsi="Times New Roman"/>
          <w:szCs w:val="24"/>
        </w:rPr>
      </w:pPr>
      <w:r w:rsidRPr="00B46E7D">
        <w:rPr>
          <w:rFonts w:ascii="Times New Roman" w:hAnsi="Times New Roman"/>
          <w:szCs w:val="24"/>
        </w:rPr>
        <w:tab/>
        <w:t>Total Annualized Capital/Startup Cost</w:t>
      </w:r>
      <w:r w:rsidRPr="00B46E7D">
        <w:rPr>
          <w:rFonts w:ascii="Times New Roman" w:hAnsi="Times New Roman"/>
          <w:szCs w:val="24"/>
        </w:rPr>
        <w:tab/>
        <w:t xml:space="preserve">: </w:t>
      </w:r>
      <w:bookmarkStart w:name="Startup" w:id="2"/>
      <w:r w:rsidRPr="00B46E7D" w:rsidR="008D2B8B">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B46E7D">
        <w:rPr>
          <w:rFonts w:ascii="Times New Roman" w:hAnsi="Times New Roman"/>
          <w:szCs w:val="24"/>
        </w:rPr>
        <w:instrText xml:space="preserve"> FORMTEXT </w:instrText>
      </w:r>
      <w:r w:rsidRPr="00B46E7D" w:rsidR="008D2B8B">
        <w:rPr>
          <w:rFonts w:ascii="Times New Roman" w:hAnsi="Times New Roman"/>
          <w:szCs w:val="24"/>
        </w:rPr>
      </w:r>
      <w:r w:rsidRPr="00B46E7D" w:rsidR="008D2B8B">
        <w:rPr>
          <w:rFonts w:ascii="Times New Roman" w:hAnsi="Times New Roman"/>
          <w:szCs w:val="24"/>
        </w:rPr>
        <w:fldChar w:fldCharType="separate"/>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Pr="00B46E7D" w:rsidR="008D2B8B">
        <w:rPr>
          <w:rFonts w:ascii="Times New Roman" w:hAnsi="Times New Roman"/>
          <w:szCs w:val="24"/>
        </w:rPr>
        <w:fldChar w:fldCharType="end"/>
      </w:r>
      <w:bookmarkEnd w:id="2"/>
    </w:p>
    <w:p w:rsidRPr="00B46E7D" w:rsidR="00386054" w:rsidRDefault="00386054" w14:paraId="66BC9044" w14:textId="77777777">
      <w:pPr>
        <w:tabs>
          <w:tab w:val="left" w:pos="-720"/>
        </w:tabs>
        <w:suppressAutoHyphens/>
        <w:rPr>
          <w:rFonts w:ascii="Times New Roman" w:hAnsi="Times New Roman"/>
          <w:szCs w:val="24"/>
        </w:rPr>
      </w:pPr>
      <w:r w:rsidRPr="00B46E7D">
        <w:rPr>
          <w:rFonts w:ascii="Times New Roman" w:hAnsi="Times New Roman"/>
          <w:szCs w:val="24"/>
        </w:rPr>
        <w:tab/>
        <w:t>Total Annual Costs (O&amp;M)</w:t>
      </w:r>
      <w:r w:rsidRPr="00B46E7D">
        <w:rPr>
          <w:rFonts w:ascii="Times New Roman" w:hAnsi="Times New Roman"/>
          <w:szCs w:val="24"/>
        </w:rPr>
        <w:tab/>
      </w:r>
      <w:r w:rsidRPr="00B46E7D">
        <w:rPr>
          <w:rFonts w:ascii="Times New Roman" w:hAnsi="Times New Roman"/>
          <w:szCs w:val="24"/>
        </w:rPr>
        <w:tab/>
        <w:t xml:space="preserve">: </w:t>
      </w:r>
      <w:bookmarkStart w:name="OM" w:id="3"/>
      <w:r w:rsidRPr="00B46E7D" w:rsidR="008D2B8B">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B46E7D">
        <w:rPr>
          <w:rFonts w:ascii="Times New Roman" w:hAnsi="Times New Roman"/>
          <w:szCs w:val="24"/>
        </w:rPr>
        <w:instrText xml:space="preserve"> FORMTEXT </w:instrText>
      </w:r>
      <w:r w:rsidRPr="00B46E7D" w:rsidR="008D2B8B">
        <w:rPr>
          <w:rFonts w:ascii="Times New Roman" w:hAnsi="Times New Roman"/>
          <w:szCs w:val="24"/>
        </w:rPr>
      </w:r>
      <w:r w:rsidRPr="00B46E7D" w:rsidR="008D2B8B">
        <w:rPr>
          <w:rFonts w:ascii="Times New Roman" w:hAnsi="Times New Roman"/>
          <w:szCs w:val="24"/>
        </w:rPr>
        <w:fldChar w:fldCharType="separate"/>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Pr="00B46E7D" w:rsidR="008D2B8B">
        <w:rPr>
          <w:rFonts w:ascii="Times New Roman" w:hAnsi="Times New Roman"/>
          <w:szCs w:val="24"/>
        </w:rPr>
        <w:fldChar w:fldCharType="end"/>
      </w:r>
      <w:bookmarkEnd w:id="3"/>
    </w:p>
    <w:p w:rsidRPr="00B46E7D" w:rsidR="00386054" w:rsidRDefault="00386054" w14:paraId="66BC9045" w14:textId="77777777">
      <w:pPr>
        <w:tabs>
          <w:tab w:val="left" w:pos="-720"/>
        </w:tabs>
        <w:suppressAutoHyphens/>
        <w:rPr>
          <w:rFonts w:ascii="Times New Roman" w:hAnsi="Times New Roman"/>
          <w:szCs w:val="24"/>
        </w:rPr>
      </w:pPr>
      <w:r w:rsidRPr="00B46E7D">
        <w:rPr>
          <w:rFonts w:ascii="Times New Roman" w:hAnsi="Times New Roman"/>
          <w:szCs w:val="24"/>
        </w:rPr>
        <w:tab/>
      </w:r>
      <w:r w:rsidRPr="00B46E7D">
        <w:rPr>
          <w:rFonts w:ascii="Times New Roman" w:hAnsi="Times New Roman"/>
          <w:szCs w:val="24"/>
        </w:rPr>
        <w:tab/>
      </w:r>
      <w:r w:rsidRPr="00B46E7D">
        <w:rPr>
          <w:rFonts w:ascii="Times New Roman" w:hAnsi="Times New Roman"/>
          <w:szCs w:val="24"/>
        </w:rPr>
        <w:tab/>
      </w:r>
      <w:r w:rsidRPr="00B46E7D">
        <w:rPr>
          <w:rFonts w:ascii="Times New Roman" w:hAnsi="Times New Roman"/>
          <w:szCs w:val="24"/>
        </w:rPr>
        <w:tab/>
      </w:r>
      <w:r w:rsidRPr="00B46E7D">
        <w:rPr>
          <w:rFonts w:ascii="Times New Roman" w:hAnsi="Times New Roman"/>
          <w:szCs w:val="24"/>
        </w:rPr>
        <w:tab/>
      </w:r>
      <w:r w:rsidRPr="00B46E7D">
        <w:rPr>
          <w:rFonts w:ascii="Times New Roman" w:hAnsi="Times New Roman"/>
          <w:szCs w:val="24"/>
        </w:rPr>
        <w:tab/>
      </w:r>
      <w:r w:rsidRPr="00B46E7D">
        <w:rPr>
          <w:rFonts w:ascii="Times New Roman" w:hAnsi="Times New Roman"/>
          <w:szCs w:val="24"/>
        </w:rPr>
        <w:tab/>
        <w:t xml:space="preserve"> ____________________</w:t>
      </w:r>
    </w:p>
    <w:p w:rsidRPr="00B46E7D" w:rsidR="00386054" w:rsidRDefault="00386054" w14:paraId="66BC9046" w14:textId="77777777">
      <w:pPr>
        <w:tabs>
          <w:tab w:val="left" w:pos="-720"/>
        </w:tabs>
        <w:suppressAutoHyphens/>
        <w:rPr>
          <w:rFonts w:ascii="Times New Roman" w:hAnsi="Times New Roman"/>
          <w:szCs w:val="24"/>
        </w:rPr>
      </w:pPr>
      <w:r w:rsidRPr="00B46E7D">
        <w:rPr>
          <w:rFonts w:ascii="Times New Roman" w:hAnsi="Times New Roman"/>
          <w:szCs w:val="24"/>
        </w:rPr>
        <w:tab/>
        <w:t>Total Annualized Costs Requested</w:t>
      </w:r>
      <w:r w:rsidRPr="00B46E7D">
        <w:rPr>
          <w:rFonts w:ascii="Times New Roman" w:hAnsi="Times New Roman"/>
          <w:szCs w:val="24"/>
        </w:rPr>
        <w:tab/>
        <w:t xml:space="preserve">: </w:t>
      </w:r>
      <w:bookmarkStart w:name="Total_Cost" w:id="4"/>
      <w:r w:rsidRPr="00B46E7D" w:rsidR="008D2B8B">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B46E7D">
        <w:rPr>
          <w:rFonts w:ascii="Times New Roman" w:hAnsi="Times New Roman"/>
          <w:szCs w:val="24"/>
        </w:rPr>
        <w:instrText xml:space="preserve"> FORMTEXT </w:instrText>
      </w:r>
      <w:r w:rsidRPr="00B46E7D" w:rsidR="008D2B8B">
        <w:rPr>
          <w:rFonts w:ascii="Times New Roman" w:hAnsi="Times New Roman"/>
          <w:szCs w:val="24"/>
        </w:rPr>
      </w:r>
      <w:r w:rsidRPr="00B46E7D" w:rsidR="008D2B8B">
        <w:rPr>
          <w:rFonts w:ascii="Times New Roman" w:hAnsi="Times New Roman"/>
          <w:szCs w:val="24"/>
        </w:rPr>
        <w:fldChar w:fldCharType="separate"/>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Pr="00B46E7D">
        <w:rPr>
          <w:rFonts w:ascii="Times New Roman" w:hAnsi="Times New Roman"/>
          <w:noProof/>
          <w:szCs w:val="24"/>
        </w:rPr>
        <w:t> </w:t>
      </w:r>
      <w:r w:rsidRPr="00B46E7D" w:rsidR="008D2B8B">
        <w:rPr>
          <w:rFonts w:ascii="Times New Roman" w:hAnsi="Times New Roman"/>
          <w:szCs w:val="24"/>
        </w:rPr>
        <w:fldChar w:fldCharType="end"/>
      </w:r>
      <w:bookmarkEnd w:id="4"/>
    </w:p>
    <w:p w:rsidRPr="00B46E7D" w:rsidR="00386054" w:rsidRDefault="00386054" w14:paraId="66BC9047" w14:textId="77777777">
      <w:pPr>
        <w:tabs>
          <w:tab w:val="left" w:pos="-720"/>
        </w:tabs>
        <w:suppressAutoHyphens/>
        <w:rPr>
          <w:rFonts w:ascii="Times New Roman" w:hAnsi="Times New Roman"/>
          <w:szCs w:val="24"/>
        </w:rPr>
      </w:pPr>
    </w:p>
    <w:p w:rsidRPr="000A564B" w:rsidR="00C65AB1" w:rsidP="00C65AB1" w:rsidRDefault="005A10DC" w14:paraId="66BC9048" w14:textId="77777777">
      <w:pPr>
        <w:tabs>
          <w:tab w:val="left" w:pos="-720"/>
        </w:tabs>
        <w:suppressAutoHyphens/>
        <w:ind w:left="720"/>
        <w:rPr>
          <w:rFonts w:asciiTheme="minorHAnsi" w:hAnsiTheme="minorHAnsi" w:cstheme="minorHAnsi"/>
          <w:iCs/>
          <w:szCs w:val="24"/>
        </w:rPr>
      </w:pPr>
      <w:r w:rsidRPr="000A564B">
        <w:rPr>
          <w:rFonts w:asciiTheme="minorHAnsi" w:hAnsiTheme="minorHAnsi" w:cstheme="minorHAnsi"/>
          <w:iCs/>
          <w:szCs w:val="24"/>
        </w:rPr>
        <w:t>There are no system start-</w:t>
      </w:r>
      <w:r w:rsidRPr="000A564B" w:rsidR="00C65AB1">
        <w:rPr>
          <w:rFonts w:asciiTheme="minorHAnsi" w:hAnsiTheme="minorHAnsi" w:cstheme="minorHAnsi"/>
          <w:iCs/>
          <w:szCs w:val="24"/>
        </w:rPr>
        <w:t>up costs or additional cost burdens associated with this collection other than those listed in item 12.</w:t>
      </w:r>
    </w:p>
    <w:p w:rsidRPr="00B46E7D" w:rsidR="00F92FDC" w:rsidRDefault="00F92FDC" w14:paraId="66BC9049" w14:textId="77777777">
      <w:pPr>
        <w:tabs>
          <w:tab w:val="left" w:pos="-720"/>
        </w:tabs>
        <w:suppressAutoHyphens/>
        <w:rPr>
          <w:rFonts w:ascii="Times New Roman" w:hAnsi="Times New Roman"/>
          <w:i/>
          <w:szCs w:val="24"/>
        </w:rPr>
      </w:pPr>
    </w:p>
    <w:p w:rsidRPr="00B46E7D" w:rsidR="00386054" w:rsidRDefault="00386054" w14:paraId="66BC904A" w14:textId="77777777">
      <w:pPr>
        <w:tabs>
          <w:tab w:val="left" w:pos="-720"/>
        </w:tabs>
        <w:suppressAutoHyphens/>
        <w:rPr>
          <w:rFonts w:ascii="Times New Roman" w:hAnsi="Times New Roman"/>
          <w:szCs w:val="24"/>
        </w:rPr>
      </w:pPr>
      <w:r w:rsidRPr="00B46E7D">
        <w:rPr>
          <w:rFonts w:ascii="Times New Roman" w:hAnsi="Times New Roman"/>
          <w:szCs w:val="24"/>
        </w:rPr>
        <w:t xml:space="preserve">14. </w:t>
      </w:r>
      <w:r w:rsidRPr="00B46E7D">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B46E7D" w:rsidR="00386054" w:rsidRDefault="00386054" w14:paraId="66BC904B" w14:textId="77777777">
      <w:pPr>
        <w:tabs>
          <w:tab w:val="left" w:pos="-720"/>
        </w:tabs>
        <w:suppressAutoHyphens/>
        <w:rPr>
          <w:rFonts w:ascii="Times New Roman" w:hAnsi="Times New Roman"/>
          <w:szCs w:val="24"/>
        </w:rPr>
      </w:pPr>
    </w:p>
    <w:p w:rsidRPr="000A564B" w:rsidR="00C65AB1" w:rsidP="00C65AB1" w:rsidRDefault="00C65AB1" w14:paraId="66BC904C" w14:textId="77777777">
      <w:pPr>
        <w:tabs>
          <w:tab w:val="left" w:pos="-720"/>
        </w:tabs>
        <w:suppressAutoHyphens/>
        <w:ind w:left="720"/>
        <w:rPr>
          <w:rFonts w:asciiTheme="minorHAnsi" w:hAnsiTheme="minorHAnsi" w:cstheme="minorHAnsi"/>
          <w:iCs/>
          <w:szCs w:val="24"/>
        </w:rPr>
      </w:pPr>
      <w:r w:rsidRPr="000A564B">
        <w:rPr>
          <w:rFonts w:asciiTheme="minorHAnsi" w:hAnsiTheme="minorHAnsi" w:cstheme="minorHAnsi"/>
          <w:iCs/>
          <w:szCs w:val="24"/>
        </w:rPr>
        <w:t>There is no cost to the government associated with these regulations.</w:t>
      </w:r>
    </w:p>
    <w:p w:rsidRPr="00B46E7D" w:rsidR="00386054" w:rsidRDefault="00386054" w14:paraId="66BC904D" w14:textId="77777777">
      <w:pPr>
        <w:tabs>
          <w:tab w:val="left" w:pos="-720"/>
        </w:tabs>
        <w:suppressAutoHyphens/>
        <w:rPr>
          <w:rFonts w:ascii="Times New Roman" w:hAnsi="Times New Roman"/>
          <w:szCs w:val="24"/>
        </w:rPr>
      </w:pPr>
    </w:p>
    <w:p w:rsidRPr="00B46E7D" w:rsidR="00386054" w:rsidRDefault="00386054" w14:paraId="66BC904E" w14:textId="77777777">
      <w:pPr>
        <w:tabs>
          <w:tab w:val="left" w:pos="-720"/>
        </w:tabs>
        <w:suppressAutoHyphens/>
        <w:rPr>
          <w:rFonts w:ascii="Times New Roman" w:hAnsi="Times New Roman"/>
          <w:szCs w:val="24"/>
        </w:rPr>
      </w:pPr>
      <w:r w:rsidRPr="00B46E7D">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w:t>
      </w:r>
      <w:r w:rsidRPr="00B46E7D">
        <w:rPr>
          <w:rFonts w:ascii="Times New Roman" w:hAnsi="Times New Roman"/>
          <w:szCs w:val="24"/>
        </w:rPr>
        <w:lastRenderedPageBreak/>
        <w:t xml:space="preserve">reinstatement with change, reinstatement without change) and include </w:t>
      </w:r>
      <w:r w:rsidRPr="00B46E7D" w:rsidR="002473CE">
        <w:rPr>
          <w:rFonts w:ascii="Times New Roman" w:hAnsi="Times New Roman"/>
          <w:szCs w:val="24"/>
        </w:rPr>
        <w:t xml:space="preserve">totals for </w:t>
      </w:r>
      <w:r w:rsidRPr="00B46E7D">
        <w:rPr>
          <w:rFonts w:ascii="Times New Roman" w:hAnsi="Times New Roman"/>
          <w:szCs w:val="24"/>
        </w:rPr>
        <w:t>changes in burden hours</w:t>
      </w:r>
      <w:r w:rsidRPr="00B46E7D" w:rsidR="002473CE">
        <w:rPr>
          <w:rFonts w:ascii="Times New Roman" w:hAnsi="Times New Roman"/>
          <w:szCs w:val="24"/>
        </w:rPr>
        <w:t xml:space="preserve">, </w:t>
      </w:r>
      <w:proofErr w:type="gramStart"/>
      <w:r w:rsidRPr="00B46E7D" w:rsidR="002473CE">
        <w:rPr>
          <w:rFonts w:ascii="Times New Roman" w:hAnsi="Times New Roman"/>
          <w:szCs w:val="24"/>
        </w:rPr>
        <w:t>responses</w:t>
      </w:r>
      <w:proofErr w:type="gramEnd"/>
      <w:r w:rsidRPr="00B46E7D">
        <w:rPr>
          <w:rFonts w:ascii="Times New Roman" w:hAnsi="Times New Roman"/>
          <w:szCs w:val="24"/>
        </w:rPr>
        <w:t xml:space="preserve"> and cost</w:t>
      </w:r>
      <w:r w:rsidRPr="00B46E7D" w:rsidR="002473CE">
        <w:rPr>
          <w:rFonts w:ascii="Times New Roman" w:hAnsi="Times New Roman"/>
          <w:szCs w:val="24"/>
        </w:rPr>
        <w:t>s</w:t>
      </w:r>
      <w:r w:rsidRPr="00B46E7D">
        <w:rPr>
          <w:rFonts w:ascii="Times New Roman" w:hAnsi="Times New Roman"/>
          <w:szCs w:val="24"/>
        </w:rPr>
        <w:t xml:space="preserve"> </w:t>
      </w:r>
      <w:r w:rsidRPr="00B46E7D" w:rsidR="002473CE">
        <w:rPr>
          <w:rFonts w:ascii="Times New Roman" w:hAnsi="Times New Roman"/>
          <w:szCs w:val="24"/>
        </w:rPr>
        <w:t>(if applicable)</w:t>
      </w:r>
      <w:r w:rsidRPr="00B46E7D">
        <w:rPr>
          <w:rFonts w:ascii="Times New Roman" w:hAnsi="Times New Roman"/>
          <w:szCs w:val="24"/>
        </w:rPr>
        <w:t>.</w:t>
      </w:r>
    </w:p>
    <w:p w:rsidRPr="00B46E7D" w:rsidR="00386054" w:rsidRDefault="00386054" w14:paraId="66BC904F" w14:textId="77777777">
      <w:pPr>
        <w:tabs>
          <w:tab w:val="left" w:pos="-720"/>
        </w:tabs>
        <w:suppressAutoHyphens/>
        <w:rPr>
          <w:rFonts w:ascii="Times New Roman" w:hAnsi="Times New Roman"/>
          <w:szCs w:val="24"/>
        </w:rPr>
      </w:pPr>
    </w:p>
    <w:p w:rsidRPr="000A564B" w:rsidR="00C65AB1" w:rsidP="00C65AB1" w:rsidRDefault="00672F8C" w14:paraId="66BC9050" w14:textId="757BD781">
      <w:pPr>
        <w:tabs>
          <w:tab w:val="left" w:pos="-720"/>
        </w:tabs>
        <w:suppressAutoHyphens/>
        <w:ind w:left="720"/>
        <w:rPr>
          <w:rFonts w:asciiTheme="minorHAnsi" w:hAnsiTheme="minorHAnsi" w:cstheme="minorHAnsi"/>
          <w:iCs/>
          <w:szCs w:val="24"/>
        </w:rPr>
      </w:pPr>
      <w:bookmarkStart w:name="_Hlk85535924" w:id="5"/>
      <w:r>
        <w:rPr>
          <w:rFonts w:asciiTheme="minorHAnsi" w:hAnsiTheme="minorHAnsi" w:cstheme="minorHAnsi"/>
          <w:iCs/>
          <w:szCs w:val="24"/>
        </w:rPr>
        <w:t>With the cancellation of the requirement to calculate the Net Present Value, t</w:t>
      </w:r>
      <w:r w:rsidRPr="000A564B" w:rsidR="00C65AB1">
        <w:rPr>
          <w:rFonts w:asciiTheme="minorHAnsi" w:hAnsiTheme="minorHAnsi" w:cstheme="minorHAnsi"/>
          <w:iCs/>
          <w:szCs w:val="24"/>
        </w:rPr>
        <w:t xml:space="preserve">his request is to </w:t>
      </w:r>
      <w:r w:rsidR="00C97D27">
        <w:rPr>
          <w:rFonts w:asciiTheme="minorHAnsi" w:hAnsiTheme="minorHAnsi" w:cstheme="minorHAnsi"/>
          <w:iCs/>
          <w:szCs w:val="24"/>
        </w:rPr>
        <w:t>revise</w:t>
      </w:r>
      <w:r w:rsidRPr="000A564B" w:rsidR="00C97D27">
        <w:rPr>
          <w:rFonts w:asciiTheme="minorHAnsi" w:hAnsiTheme="minorHAnsi" w:cstheme="minorHAnsi"/>
          <w:iCs/>
          <w:szCs w:val="24"/>
        </w:rPr>
        <w:t xml:space="preserve"> </w:t>
      </w:r>
      <w:r w:rsidRPr="000A564B" w:rsidR="00C65AB1">
        <w:rPr>
          <w:rFonts w:asciiTheme="minorHAnsi" w:hAnsiTheme="minorHAnsi" w:cstheme="minorHAnsi"/>
          <w:iCs/>
          <w:szCs w:val="24"/>
        </w:rPr>
        <w:t>the current information collection</w:t>
      </w:r>
      <w:r>
        <w:rPr>
          <w:rFonts w:asciiTheme="minorHAnsi" w:hAnsiTheme="minorHAnsi" w:cstheme="minorHAnsi"/>
          <w:iCs/>
          <w:szCs w:val="24"/>
        </w:rPr>
        <w:t xml:space="preserve"> to estimate the burden for the reporting of the sanction to the Department</w:t>
      </w:r>
      <w:r w:rsidRPr="000A564B" w:rsidR="00C65AB1">
        <w:rPr>
          <w:rFonts w:asciiTheme="minorHAnsi" w:hAnsiTheme="minorHAnsi" w:cstheme="minorHAnsi"/>
          <w:iCs/>
          <w:szCs w:val="24"/>
        </w:rPr>
        <w:t>.</w:t>
      </w:r>
      <w:r>
        <w:rPr>
          <w:rFonts w:asciiTheme="minorHAnsi" w:hAnsiTheme="minorHAnsi" w:cstheme="minorHAnsi"/>
          <w:iCs/>
          <w:szCs w:val="24"/>
        </w:rPr>
        <w:t xml:space="preserve">  We estimate that an average of 10 institutions will be required to report to the Department that they have not met the </w:t>
      </w:r>
      <w:r w:rsidRPr="000A564B">
        <w:rPr>
          <w:rFonts w:asciiTheme="minorHAnsi" w:hAnsiTheme="minorHAnsi" w:cstheme="minorHAnsi"/>
          <w:iCs/>
          <w:szCs w:val="24"/>
        </w:rPr>
        <w:t xml:space="preserve">non-Title IV revenue </w:t>
      </w:r>
      <w:r>
        <w:rPr>
          <w:rFonts w:asciiTheme="minorHAnsi" w:hAnsiTheme="minorHAnsi" w:cstheme="minorHAnsi"/>
          <w:iCs/>
          <w:szCs w:val="24"/>
        </w:rPr>
        <w:t>(90/10) requirement.</w:t>
      </w:r>
      <w:r w:rsidRPr="000A564B" w:rsidR="00C65AB1">
        <w:rPr>
          <w:rFonts w:asciiTheme="minorHAnsi" w:hAnsiTheme="minorHAnsi" w:cstheme="minorHAnsi"/>
          <w:iCs/>
          <w:szCs w:val="24"/>
        </w:rPr>
        <w:t xml:space="preserve">  The </w:t>
      </w:r>
      <w:r>
        <w:rPr>
          <w:rFonts w:asciiTheme="minorHAnsi" w:hAnsiTheme="minorHAnsi" w:cstheme="minorHAnsi"/>
          <w:iCs/>
          <w:szCs w:val="24"/>
        </w:rPr>
        <w:t xml:space="preserve">estimated </w:t>
      </w:r>
      <w:r w:rsidRPr="000A564B" w:rsidR="00C65AB1">
        <w:rPr>
          <w:rFonts w:asciiTheme="minorHAnsi" w:hAnsiTheme="minorHAnsi" w:cstheme="minorHAnsi"/>
          <w:iCs/>
          <w:szCs w:val="24"/>
        </w:rPr>
        <w:t>burden hours</w:t>
      </w:r>
      <w:r>
        <w:rPr>
          <w:rFonts w:asciiTheme="minorHAnsi" w:hAnsiTheme="minorHAnsi" w:cstheme="minorHAnsi"/>
          <w:iCs/>
          <w:szCs w:val="24"/>
        </w:rPr>
        <w:t xml:space="preserve"> are now estimated at 5 hours, a decrease of </w:t>
      </w:r>
      <w:r w:rsidRPr="000A564B" w:rsidR="00AF16F3">
        <w:rPr>
          <w:rFonts w:asciiTheme="minorHAnsi" w:hAnsiTheme="minorHAnsi" w:cstheme="minorHAnsi"/>
          <w:iCs/>
          <w:szCs w:val="24"/>
        </w:rPr>
        <w:t>2</w:t>
      </w:r>
      <w:r>
        <w:rPr>
          <w:rFonts w:asciiTheme="minorHAnsi" w:hAnsiTheme="minorHAnsi" w:cstheme="minorHAnsi"/>
          <w:iCs/>
          <w:szCs w:val="24"/>
        </w:rPr>
        <w:t>,803, based on the estimated</w:t>
      </w:r>
      <w:r w:rsidRPr="000A564B" w:rsidR="00C65AB1">
        <w:rPr>
          <w:rFonts w:asciiTheme="minorHAnsi" w:hAnsiTheme="minorHAnsi" w:cstheme="minorHAnsi"/>
          <w:iCs/>
          <w:szCs w:val="24"/>
        </w:rPr>
        <w:t xml:space="preserve"> number of institutions </w:t>
      </w:r>
      <w:r w:rsidRPr="000A564B">
        <w:rPr>
          <w:rFonts w:asciiTheme="minorHAnsi" w:hAnsiTheme="minorHAnsi" w:cstheme="minorHAnsi"/>
          <w:iCs/>
          <w:szCs w:val="24"/>
        </w:rPr>
        <w:t>required to report information</w:t>
      </w:r>
      <w:r>
        <w:rPr>
          <w:rFonts w:asciiTheme="minorHAnsi" w:hAnsiTheme="minorHAnsi" w:cstheme="minorHAnsi"/>
          <w:iCs/>
          <w:szCs w:val="24"/>
        </w:rPr>
        <w:t xml:space="preserve"> of 10, a decrease of </w:t>
      </w:r>
      <w:r w:rsidRPr="000A564B" w:rsidR="00AF16F3">
        <w:rPr>
          <w:rFonts w:asciiTheme="minorHAnsi" w:hAnsiTheme="minorHAnsi" w:cstheme="minorHAnsi"/>
          <w:iCs/>
          <w:szCs w:val="24"/>
        </w:rPr>
        <w:t>1,</w:t>
      </w:r>
      <w:r>
        <w:rPr>
          <w:rFonts w:asciiTheme="minorHAnsi" w:hAnsiTheme="minorHAnsi" w:cstheme="minorHAnsi"/>
          <w:iCs/>
          <w:szCs w:val="24"/>
        </w:rPr>
        <w:t>6</w:t>
      </w:r>
      <w:r w:rsidRPr="000A564B" w:rsidR="00AF16F3">
        <w:rPr>
          <w:rFonts w:asciiTheme="minorHAnsi" w:hAnsiTheme="minorHAnsi" w:cstheme="minorHAnsi"/>
          <w:iCs/>
          <w:szCs w:val="24"/>
        </w:rPr>
        <w:t>8</w:t>
      </w:r>
      <w:r>
        <w:rPr>
          <w:rFonts w:asciiTheme="minorHAnsi" w:hAnsiTheme="minorHAnsi" w:cstheme="minorHAnsi"/>
          <w:iCs/>
          <w:szCs w:val="24"/>
        </w:rPr>
        <w:t>2 institutions</w:t>
      </w:r>
      <w:r w:rsidRPr="000A564B" w:rsidR="00C65AB1">
        <w:rPr>
          <w:rFonts w:asciiTheme="minorHAnsi" w:hAnsiTheme="minorHAnsi" w:cstheme="minorHAnsi"/>
          <w:iCs/>
          <w:szCs w:val="24"/>
        </w:rPr>
        <w:t>.</w:t>
      </w:r>
    </w:p>
    <w:bookmarkEnd w:id="5"/>
    <w:p w:rsidRPr="00B46E7D" w:rsidR="00386054" w:rsidRDefault="00386054" w14:paraId="66BC9051" w14:textId="77777777">
      <w:pPr>
        <w:tabs>
          <w:tab w:val="left" w:pos="-720"/>
        </w:tabs>
        <w:suppressAutoHyphens/>
        <w:rPr>
          <w:rFonts w:ascii="Times New Roman" w:hAnsi="Times New Roman"/>
          <w:i/>
          <w:szCs w:val="24"/>
        </w:rPr>
      </w:pPr>
    </w:p>
    <w:p w:rsidRPr="00B46E7D" w:rsidR="00386054" w:rsidRDefault="00386054" w14:paraId="66BC9052" w14:textId="77777777">
      <w:pPr>
        <w:tabs>
          <w:tab w:val="left" w:pos="-720"/>
        </w:tabs>
        <w:suppressAutoHyphens/>
        <w:rPr>
          <w:rFonts w:ascii="Times New Roman" w:hAnsi="Times New Roman"/>
          <w:szCs w:val="24"/>
        </w:rPr>
      </w:pPr>
      <w:r w:rsidRPr="00B46E7D">
        <w:rPr>
          <w:rFonts w:ascii="Times New Roman" w:hAnsi="Times New Roman"/>
          <w:szCs w:val="24"/>
        </w:rPr>
        <w:t xml:space="preserve">16. </w:t>
      </w:r>
      <w:r w:rsidRPr="00B46E7D">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46E7D" w:rsidR="00386054" w:rsidRDefault="00386054" w14:paraId="66BC9053" w14:textId="77777777">
      <w:pPr>
        <w:tabs>
          <w:tab w:val="left" w:pos="-720"/>
        </w:tabs>
        <w:suppressAutoHyphens/>
        <w:rPr>
          <w:rFonts w:ascii="Times New Roman" w:hAnsi="Times New Roman"/>
          <w:szCs w:val="24"/>
        </w:rPr>
      </w:pPr>
    </w:p>
    <w:p w:rsidRPr="000A564B" w:rsidR="00C65AB1" w:rsidP="00C65AB1" w:rsidRDefault="00C65AB1" w14:paraId="66BC9054" w14:textId="77777777">
      <w:pPr>
        <w:tabs>
          <w:tab w:val="left" w:pos="-720"/>
        </w:tabs>
        <w:suppressAutoHyphens/>
        <w:ind w:left="720"/>
        <w:rPr>
          <w:rFonts w:asciiTheme="minorHAnsi" w:hAnsiTheme="minorHAnsi" w:cstheme="minorHAnsi"/>
          <w:iCs/>
          <w:szCs w:val="24"/>
        </w:rPr>
      </w:pPr>
      <w:r w:rsidRPr="000A564B">
        <w:rPr>
          <w:rFonts w:asciiTheme="minorHAnsi" w:hAnsiTheme="minorHAnsi" w:cstheme="minorHAnsi"/>
          <w:iCs/>
          <w:szCs w:val="24"/>
        </w:rPr>
        <w:t xml:space="preserve">Institutions that fail to meet the 90/10 Rule will be identified publicly on the Department’s </w:t>
      </w:r>
      <w:hyperlink w:history="1" r:id="rId8">
        <w:r w:rsidRPr="000A564B" w:rsidR="004470BA">
          <w:rPr>
            <w:rStyle w:val="Hyperlink"/>
            <w:rFonts w:asciiTheme="minorHAnsi" w:hAnsiTheme="minorHAnsi" w:cstheme="minorHAnsi"/>
            <w:iCs/>
            <w:color w:val="auto"/>
            <w:szCs w:val="24"/>
          </w:rPr>
          <w:t>collegecost.ed.gov</w:t>
        </w:r>
      </w:hyperlink>
      <w:r w:rsidRPr="000A564B">
        <w:rPr>
          <w:rFonts w:asciiTheme="minorHAnsi" w:hAnsiTheme="minorHAnsi" w:cstheme="minorHAnsi"/>
          <w:iCs/>
          <w:szCs w:val="24"/>
        </w:rPr>
        <w:t xml:space="preserve"> website</w:t>
      </w:r>
      <w:r w:rsidRPr="000A564B" w:rsidR="00786111">
        <w:rPr>
          <w:rFonts w:asciiTheme="minorHAnsi" w:hAnsiTheme="minorHAnsi" w:cstheme="minorHAnsi"/>
          <w:iCs/>
          <w:szCs w:val="24"/>
        </w:rPr>
        <w:t xml:space="preserve"> and on the Federal Student Aid Data Center</w:t>
      </w:r>
      <w:r w:rsidRPr="000A564B">
        <w:rPr>
          <w:rFonts w:asciiTheme="minorHAnsi" w:hAnsiTheme="minorHAnsi" w:cstheme="minorHAnsi"/>
          <w:iCs/>
          <w:szCs w:val="24"/>
        </w:rPr>
        <w:t>.</w:t>
      </w:r>
    </w:p>
    <w:p w:rsidRPr="00B46E7D" w:rsidR="00386054" w:rsidRDefault="00386054" w14:paraId="66BC9055" w14:textId="77777777">
      <w:pPr>
        <w:tabs>
          <w:tab w:val="left" w:pos="-720"/>
        </w:tabs>
        <w:suppressAutoHyphens/>
        <w:rPr>
          <w:rFonts w:ascii="Times New Roman" w:hAnsi="Times New Roman"/>
          <w:szCs w:val="24"/>
        </w:rPr>
      </w:pPr>
    </w:p>
    <w:p w:rsidRPr="00B46E7D" w:rsidR="00386054" w:rsidRDefault="00386054" w14:paraId="66BC9056" w14:textId="77777777">
      <w:pPr>
        <w:tabs>
          <w:tab w:val="left" w:pos="-720"/>
        </w:tabs>
        <w:suppressAutoHyphens/>
        <w:rPr>
          <w:rFonts w:ascii="Times New Roman" w:hAnsi="Times New Roman"/>
          <w:szCs w:val="24"/>
        </w:rPr>
      </w:pPr>
      <w:r w:rsidRPr="00B46E7D">
        <w:rPr>
          <w:rFonts w:ascii="Times New Roman" w:hAnsi="Times New Roman"/>
          <w:szCs w:val="24"/>
        </w:rPr>
        <w:t xml:space="preserve">17. </w:t>
      </w:r>
      <w:r w:rsidRPr="00B46E7D">
        <w:rPr>
          <w:rStyle w:val="a"/>
          <w:rFonts w:ascii="Times New Roman" w:hAnsi="Times New Roman"/>
          <w:szCs w:val="24"/>
        </w:rPr>
        <w:t>If seeking approval to not display the expiration date for OMB approval of the information collection, explain the reasons that display would be inappropriate.</w:t>
      </w:r>
    </w:p>
    <w:p w:rsidRPr="00B46E7D" w:rsidR="00386054" w:rsidRDefault="00386054" w14:paraId="66BC9057" w14:textId="77777777">
      <w:pPr>
        <w:tabs>
          <w:tab w:val="left" w:pos="-720"/>
        </w:tabs>
        <w:suppressAutoHyphens/>
        <w:rPr>
          <w:rFonts w:ascii="Times New Roman" w:hAnsi="Times New Roman"/>
          <w:szCs w:val="24"/>
        </w:rPr>
      </w:pPr>
    </w:p>
    <w:p w:rsidRPr="000A564B" w:rsidR="00C65AB1" w:rsidP="00C65AB1" w:rsidRDefault="00C65AB1" w14:paraId="66BC9058" w14:textId="77777777">
      <w:pPr>
        <w:tabs>
          <w:tab w:val="left" w:pos="-720"/>
        </w:tabs>
        <w:suppressAutoHyphens/>
        <w:ind w:left="720"/>
        <w:rPr>
          <w:rFonts w:asciiTheme="minorHAnsi" w:hAnsiTheme="minorHAnsi" w:cstheme="minorHAnsi"/>
          <w:iCs/>
          <w:szCs w:val="24"/>
        </w:rPr>
      </w:pPr>
      <w:r w:rsidRPr="000A564B">
        <w:rPr>
          <w:rFonts w:asciiTheme="minorHAnsi" w:hAnsiTheme="minorHAnsi" w:cstheme="minorHAnsi"/>
          <w:iCs/>
          <w:szCs w:val="24"/>
        </w:rPr>
        <w:t>The Department is not seeking this approval.</w:t>
      </w:r>
    </w:p>
    <w:p w:rsidRPr="00B46E7D" w:rsidR="00386054" w:rsidRDefault="00386054" w14:paraId="66BC9059" w14:textId="77777777">
      <w:pPr>
        <w:tabs>
          <w:tab w:val="left" w:pos="-720"/>
        </w:tabs>
        <w:suppressAutoHyphens/>
        <w:rPr>
          <w:rFonts w:ascii="Times New Roman" w:hAnsi="Times New Roman"/>
          <w:i/>
          <w:szCs w:val="24"/>
        </w:rPr>
      </w:pPr>
    </w:p>
    <w:p w:rsidRPr="00B46E7D" w:rsidR="00386054" w:rsidRDefault="00386054" w14:paraId="66BC905A" w14:textId="77777777">
      <w:pPr>
        <w:tabs>
          <w:tab w:val="left" w:pos="-720"/>
        </w:tabs>
        <w:suppressAutoHyphens/>
        <w:rPr>
          <w:rStyle w:val="a"/>
          <w:rFonts w:ascii="Times New Roman" w:hAnsi="Times New Roman"/>
          <w:szCs w:val="24"/>
        </w:rPr>
      </w:pPr>
      <w:r w:rsidRPr="00B46E7D">
        <w:rPr>
          <w:rFonts w:ascii="Times New Roman" w:hAnsi="Times New Roman"/>
          <w:szCs w:val="24"/>
        </w:rPr>
        <w:t xml:space="preserve">18. </w:t>
      </w:r>
      <w:r w:rsidRPr="00B46E7D">
        <w:rPr>
          <w:rStyle w:val="a"/>
          <w:rFonts w:ascii="Times New Roman" w:hAnsi="Times New Roman"/>
          <w:szCs w:val="24"/>
        </w:rPr>
        <w:t>Explain each exception to the certification statement identified in the Certification of Paperwork Reduction Act.</w:t>
      </w:r>
    </w:p>
    <w:p w:rsidRPr="00B46E7D" w:rsidR="00C65AB1" w:rsidRDefault="00C65AB1" w14:paraId="66BC905B" w14:textId="77777777">
      <w:pPr>
        <w:tabs>
          <w:tab w:val="left" w:pos="-720"/>
        </w:tabs>
        <w:suppressAutoHyphens/>
        <w:rPr>
          <w:rStyle w:val="a"/>
          <w:rFonts w:ascii="Times New Roman" w:hAnsi="Times New Roman"/>
          <w:szCs w:val="24"/>
        </w:rPr>
      </w:pPr>
    </w:p>
    <w:p w:rsidRPr="000A564B" w:rsidR="00C65AB1" w:rsidP="00C65AB1" w:rsidRDefault="00C65AB1" w14:paraId="66BC905C" w14:textId="77777777">
      <w:pPr>
        <w:tabs>
          <w:tab w:val="left" w:pos="-720"/>
        </w:tabs>
        <w:suppressAutoHyphens/>
        <w:ind w:left="720"/>
        <w:rPr>
          <w:rFonts w:asciiTheme="minorHAnsi" w:hAnsiTheme="minorHAnsi" w:cstheme="minorHAnsi"/>
          <w:iCs/>
          <w:szCs w:val="24"/>
        </w:rPr>
      </w:pPr>
      <w:r w:rsidRPr="000A564B">
        <w:rPr>
          <w:rStyle w:val="a"/>
          <w:rFonts w:asciiTheme="minorHAnsi" w:hAnsiTheme="minorHAnsi" w:cstheme="minorHAnsi"/>
          <w:iCs/>
          <w:szCs w:val="24"/>
        </w:rPr>
        <w:t>The Department is not requesting any exceptions to the “Certification for Paperwork Reduction Act Submissions” of OMB Form 83-1.</w:t>
      </w:r>
    </w:p>
    <w:p w:rsidRPr="00B46E7D" w:rsidR="00C65AB1" w:rsidRDefault="00C65AB1" w14:paraId="66BC905D" w14:textId="77777777">
      <w:pPr>
        <w:tabs>
          <w:tab w:val="left" w:pos="-720"/>
        </w:tabs>
        <w:suppressAutoHyphens/>
        <w:rPr>
          <w:rFonts w:ascii="Times New Roman" w:hAnsi="Times New Roman"/>
          <w:szCs w:val="24"/>
        </w:rPr>
      </w:pPr>
    </w:p>
    <w:sectPr w:rsidRPr="00B46E7D" w:rsidR="00C65AB1"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C9060" w14:textId="77777777" w:rsidR="00AB48C4" w:rsidRDefault="00AB48C4">
      <w:pPr>
        <w:spacing w:line="20" w:lineRule="exact"/>
      </w:pPr>
    </w:p>
  </w:endnote>
  <w:endnote w:type="continuationSeparator" w:id="0">
    <w:p w14:paraId="66BC9061" w14:textId="77777777" w:rsidR="00AB48C4" w:rsidRDefault="00AB48C4">
      <w:r>
        <w:t xml:space="preserve"> </w:t>
      </w:r>
    </w:p>
  </w:endnote>
  <w:endnote w:type="continuationNotice" w:id="1">
    <w:p w14:paraId="66BC9062" w14:textId="77777777" w:rsidR="00AB48C4" w:rsidRDefault="00AB48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9065" w14:textId="77777777" w:rsidR="00386054" w:rsidRDefault="00386054">
    <w:pPr>
      <w:spacing w:before="140" w:line="100" w:lineRule="exact"/>
      <w:rPr>
        <w:sz w:val="10"/>
      </w:rPr>
    </w:pPr>
  </w:p>
  <w:p w14:paraId="66BC9066" w14:textId="77777777" w:rsidR="00386054" w:rsidRDefault="00386054">
    <w:pPr>
      <w:tabs>
        <w:tab w:val="left" w:pos="0"/>
      </w:tabs>
      <w:suppressAutoHyphens/>
    </w:pPr>
  </w:p>
  <w:p w14:paraId="66BC9067" w14:textId="77777777" w:rsidR="00386054" w:rsidRDefault="00C65AB1">
    <w:pPr>
      <w:tabs>
        <w:tab w:val="left" w:pos="0"/>
      </w:tabs>
      <w:suppressAutoHyphens/>
    </w:pPr>
    <w:r>
      <w:rPr>
        <w:noProof/>
      </w:rPr>
      <mc:AlternateContent>
        <mc:Choice Requires="wps">
          <w:drawing>
            <wp:anchor distT="0" distB="0" distL="114300" distR="114300" simplePos="0" relativeHeight="251657728" behindDoc="1" locked="0" layoutInCell="0" allowOverlap="1" wp14:anchorId="66BC9068" wp14:editId="66BC9069">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6BC906C"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A11450">
                            <w:rPr>
                              <w:noProof/>
                            </w:rPr>
                            <w:t>5</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C9068"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PumhTDd&#10;AAAABwEAAA8AAABkcnMvZG93bnJldi54bWxMj0FPwzAMhe9I/IfISNxYyjZNW6k7oVWV4AaDC7es&#10;MW1Fk7RJ1pZ/j3diJ+v5We99zvaz6cRIPrTOIjwuEhBkK6dbWyN8fpQPWxAhKqtV5ywh/FKAfX57&#10;k6lUu8m+03iMteAQG1KF0MTYp1KGqiGjwsL1ZNn7dt6oyNLXUns1cbjp5DJJNtKo1nJDo3o6NFT9&#10;HM8GofAbXYbDS1HuvqYivr4N4yAHxPu7+fkJRKQ5/h/DBZ/RIWemkztbHUSHsOJPIsJyzZPt3eqy&#10;OCGstwnIPJPX/PkfAAAA//8DAFBLAQItABQABgAIAAAAIQC2gziS/gAAAOEBAAATAAAAAAAAAAAA&#10;AAAAAAAAAABbQ29udGVudF9UeXBlc10ueG1sUEsBAi0AFAAGAAgAAAAhADj9If/WAAAAlAEAAAsA&#10;AAAAAAAAAAAAAAAALwEAAF9yZWxzLy5yZWxzUEsBAi0AFAAGAAgAAAAhAIxIisDOAQAAhwMAAA4A&#10;AAAAAAAAAAAAAAAALgIAAGRycy9lMm9Eb2MueG1sUEsBAi0AFAAGAAgAAAAhAPumhTDdAAAABwEA&#10;AA8AAAAAAAAAAAAAAAAAKAQAAGRycy9kb3ducmV2LnhtbFBLBQYAAAAABAAEAPMAAAAyBQAAAAA=&#10;" o:allowincell="f" filled="f" stroked="f" strokeweight="0">
              <v:textbox inset="0,0,0,0">
                <w:txbxContent>
                  <w:p w14:paraId="66BC906C"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A11450">
                      <w:rPr>
                        <w:noProof/>
                      </w:rPr>
                      <w:t>5</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C905E" w14:textId="77777777" w:rsidR="00AB48C4" w:rsidRDefault="00AB48C4">
      <w:r>
        <w:separator/>
      </w:r>
    </w:p>
  </w:footnote>
  <w:footnote w:type="continuationSeparator" w:id="0">
    <w:p w14:paraId="66BC905F" w14:textId="77777777" w:rsidR="00AB48C4" w:rsidRDefault="00AB48C4">
      <w:r>
        <w:continuationSeparator/>
      </w:r>
    </w:p>
  </w:footnote>
  <w:footnote w:id="1">
    <w:p w14:paraId="66BC906A"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66BC906B"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32AF" w14:textId="4F673A8F" w:rsidR="00AD4D19" w:rsidRDefault="00386054">
    <w:pPr>
      <w:pStyle w:val="Header"/>
      <w:rPr>
        <w:rFonts w:ascii="Times New Roman" w:hAnsi="Times New Roman"/>
        <w:sz w:val="20"/>
      </w:rPr>
    </w:pPr>
    <w:r>
      <w:rPr>
        <w:rFonts w:ascii="Times New Roman" w:hAnsi="Times New Roman"/>
        <w:sz w:val="20"/>
      </w:rPr>
      <w:t xml:space="preserve">OMB Number: </w:t>
    </w:r>
    <w:r w:rsidR="007B6DA6">
      <w:rPr>
        <w:rFonts w:ascii="Times New Roman" w:hAnsi="Times New Roman"/>
        <w:sz w:val="20"/>
      </w:rPr>
      <w:t>1845-0096</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492EA5">
      <w:rPr>
        <w:rFonts w:ascii="Times New Roman" w:hAnsi="Times New Roman"/>
        <w:sz w:val="20"/>
      </w:rPr>
      <w:t>1/5/2022</w:t>
    </w:r>
  </w:p>
  <w:p w14:paraId="66BC9064"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2A1C"/>
    <w:rsid w:val="00050CBE"/>
    <w:rsid w:val="000909E0"/>
    <w:rsid w:val="000A564B"/>
    <w:rsid w:val="000B14D8"/>
    <w:rsid w:val="000E592D"/>
    <w:rsid w:val="000F175B"/>
    <w:rsid w:val="00123EE9"/>
    <w:rsid w:val="0013531F"/>
    <w:rsid w:val="0014500F"/>
    <w:rsid w:val="00153F20"/>
    <w:rsid w:val="001743A5"/>
    <w:rsid w:val="0018279C"/>
    <w:rsid w:val="00221C66"/>
    <w:rsid w:val="0023379C"/>
    <w:rsid w:val="002473CE"/>
    <w:rsid w:val="00263B9D"/>
    <w:rsid w:val="00294CCA"/>
    <w:rsid w:val="002B0412"/>
    <w:rsid w:val="002B0A95"/>
    <w:rsid w:val="002C656F"/>
    <w:rsid w:val="002F61DE"/>
    <w:rsid w:val="00353DB0"/>
    <w:rsid w:val="00386054"/>
    <w:rsid w:val="003C29C2"/>
    <w:rsid w:val="003C7F70"/>
    <w:rsid w:val="003E285A"/>
    <w:rsid w:val="003F7936"/>
    <w:rsid w:val="00420966"/>
    <w:rsid w:val="004470BA"/>
    <w:rsid w:val="00452399"/>
    <w:rsid w:val="00480DDB"/>
    <w:rsid w:val="00492EA5"/>
    <w:rsid w:val="0049490C"/>
    <w:rsid w:val="004A2DBB"/>
    <w:rsid w:val="004E23D9"/>
    <w:rsid w:val="004E4BB3"/>
    <w:rsid w:val="004F6374"/>
    <w:rsid w:val="004F692A"/>
    <w:rsid w:val="00512598"/>
    <w:rsid w:val="005500BD"/>
    <w:rsid w:val="00563CCF"/>
    <w:rsid w:val="00587243"/>
    <w:rsid w:val="005958DC"/>
    <w:rsid w:val="005A10DC"/>
    <w:rsid w:val="005A1566"/>
    <w:rsid w:val="005A1DFC"/>
    <w:rsid w:val="005A4185"/>
    <w:rsid w:val="005C6F49"/>
    <w:rsid w:val="005D2E7B"/>
    <w:rsid w:val="005E6F8F"/>
    <w:rsid w:val="005F2002"/>
    <w:rsid w:val="005F2A5F"/>
    <w:rsid w:val="0063484C"/>
    <w:rsid w:val="00654305"/>
    <w:rsid w:val="00672F8C"/>
    <w:rsid w:val="006737C0"/>
    <w:rsid w:val="00677BC2"/>
    <w:rsid w:val="00683DA7"/>
    <w:rsid w:val="006A3B5C"/>
    <w:rsid w:val="006C01D0"/>
    <w:rsid w:val="00732093"/>
    <w:rsid w:val="007661D9"/>
    <w:rsid w:val="00786111"/>
    <w:rsid w:val="007B14E8"/>
    <w:rsid w:val="007B6DA6"/>
    <w:rsid w:val="007C12B5"/>
    <w:rsid w:val="007C3081"/>
    <w:rsid w:val="007E77FA"/>
    <w:rsid w:val="008011B6"/>
    <w:rsid w:val="008011EA"/>
    <w:rsid w:val="008173F9"/>
    <w:rsid w:val="0084091B"/>
    <w:rsid w:val="00855090"/>
    <w:rsid w:val="008A38A4"/>
    <w:rsid w:val="008D2B8B"/>
    <w:rsid w:val="008F3062"/>
    <w:rsid w:val="00921CB1"/>
    <w:rsid w:val="009544A3"/>
    <w:rsid w:val="009949A8"/>
    <w:rsid w:val="009B7E69"/>
    <w:rsid w:val="00A01331"/>
    <w:rsid w:val="00A11450"/>
    <w:rsid w:val="00A41F2C"/>
    <w:rsid w:val="00A76089"/>
    <w:rsid w:val="00A87940"/>
    <w:rsid w:val="00A94CCB"/>
    <w:rsid w:val="00AB0D7D"/>
    <w:rsid w:val="00AB48C4"/>
    <w:rsid w:val="00AC2A80"/>
    <w:rsid w:val="00AD4D19"/>
    <w:rsid w:val="00AF16F3"/>
    <w:rsid w:val="00B23EC0"/>
    <w:rsid w:val="00B46E7D"/>
    <w:rsid w:val="00BC244F"/>
    <w:rsid w:val="00BC661C"/>
    <w:rsid w:val="00BD1325"/>
    <w:rsid w:val="00BF5BCD"/>
    <w:rsid w:val="00C641E9"/>
    <w:rsid w:val="00C65AB1"/>
    <w:rsid w:val="00C70D5C"/>
    <w:rsid w:val="00C723C2"/>
    <w:rsid w:val="00C97D27"/>
    <w:rsid w:val="00CE72AF"/>
    <w:rsid w:val="00CF1A16"/>
    <w:rsid w:val="00D115BF"/>
    <w:rsid w:val="00D269C3"/>
    <w:rsid w:val="00D86D9A"/>
    <w:rsid w:val="00DA602C"/>
    <w:rsid w:val="00E023B7"/>
    <w:rsid w:val="00E07290"/>
    <w:rsid w:val="00E45B8B"/>
    <w:rsid w:val="00EA3C1F"/>
    <w:rsid w:val="00EC2CC4"/>
    <w:rsid w:val="00EF7FF5"/>
    <w:rsid w:val="00F313DF"/>
    <w:rsid w:val="00F92FDC"/>
    <w:rsid w:val="00FB6B76"/>
    <w:rsid w:val="00FC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6BC8FD4"/>
  <w15:docId w15:val="{4A36BDD1-C27E-4F13-9541-72190D9D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4470BA"/>
    <w:rPr>
      <w:color w:val="0000FF" w:themeColor="hyperlink"/>
      <w:u w:val="single"/>
    </w:rPr>
  </w:style>
  <w:style w:type="character" w:styleId="FollowedHyperlink">
    <w:name w:val="FollowedHyperlink"/>
    <w:basedOn w:val="DefaultParagraphFont"/>
    <w:uiPriority w:val="99"/>
    <w:semiHidden/>
    <w:unhideWhenUsed/>
    <w:rsid w:val="00D86D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llegecost.ed.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AC2F5-68F9-472C-88D2-E799F6685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2742</Words>
  <Characters>15611</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2010-08-23T18:41:00Z</cp:lastPrinted>
  <dcterms:created xsi:type="dcterms:W3CDTF">2022-01-05T13:14:00Z</dcterms:created>
  <dcterms:modified xsi:type="dcterms:W3CDTF">2022-01-05T13:14:00Z</dcterms:modified>
</cp:coreProperties>
</file>