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238121DB">
      <w:pPr>
        <w:jc w:val="right"/>
      </w:pPr>
      <w:r w:rsidRPr="00F4129F">
        <w:tab/>
      </w:r>
      <w:r w:rsidR="008C4CA3">
        <w:t xml:space="preserve">September </w:t>
      </w:r>
      <w:r w:rsidR="00BB1D13">
        <w:t>9</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BE0BA9" w:rsidR="00BE4155" w:rsidP="004061FC" w:rsidRDefault="00BE4155" w14:paraId="39872B5B" w14:textId="2401EF64">
      <w:pPr>
        <w:spacing w:after="120"/>
      </w:pPr>
      <w:r w:rsidRPr="00BE0BA9">
        <w:rPr>
          <w:rStyle w:val="MessageHeaderLabel"/>
          <w:rFonts w:ascii="Times New Roman" w:hAnsi="Times New Roman" w:cs="Times New Roman"/>
          <w:spacing w:val="-20"/>
          <w:sz w:val="24"/>
          <w:szCs w:val="24"/>
        </w:rPr>
        <w:t>T</w:t>
      </w:r>
      <w:r w:rsidRPr="00BE0BA9">
        <w:rPr>
          <w:rStyle w:val="MessageHeaderLabel"/>
          <w:rFonts w:ascii="Times New Roman" w:hAnsi="Times New Roman" w:cs="Times New Roman"/>
          <w:sz w:val="24"/>
          <w:szCs w:val="24"/>
        </w:rPr>
        <w:t>o:</w:t>
      </w:r>
      <w:r w:rsidRPr="00BE0BA9" w:rsidR="796BDFB1">
        <w:rPr>
          <w:rStyle w:val="MessageHeaderLabel"/>
          <w:rFonts w:ascii="Times New Roman" w:hAnsi="Times New Roman" w:cs="Times New Roman"/>
          <w:sz w:val="24"/>
          <w:szCs w:val="24"/>
        </w:rPr>
        <w:t xml:space="preserve"> </w:t>
      </w:r>
      <w:r w:rsidRPr="00BE0BA9">
        <w:tab/>
      </w:r>
      <w:r w:rsidRPr="00BE0BA9" w:rsidR="004061FC">
        <w:tab/>
      </w:r>
      <w:r w:rsidRPr="00BE0BA9" w:rsidR="00987652">
        <w:t>Bob Sivinski, OMB</w:t>
      </w:r>
    </w:p>
    <w:p w:rsidRPr="00D7698D" w:rsidR="00BE4155" w:rsidP="004061FC" w:rsidRDefault="00BE4155" w14:paraId="39872B5C" w14:textId="03713173">
      <w:pPr>
        <w:spacing w:after="120"/>
      </w:pPr>
      <w:r w:rsidRPr="00BE0BA9">
        <w:rPr>
          <w:rStyle w:val="MessageHeaderLabel"/>
          <w:rFonts w:ascii="Times New Roman" w:hAnsi="Times New Roman" w:cs="Times New Roman"/>
          <w:sz w:val="24"/>
          <w:szCs w:val="24"/>
        </w:rPr>
        <w:t>From:</w:t>
      </w:r>
      <w:r w:rsidRPr="00BE0BA9" w:rsidR="2B3465DF">
        <w:rPr>
          <w:rStyle w:val="MessageHeaderLabel"/>
          <w:rFonts w:ascii="Times New Roman" w:hAnsi="Times New Roman" w:cs="Times New Roman"/>
          <w:sz w:val="24"/>
          <w:szCs w:val="24"/>
        </w:rPr>
        <w:t xml:space="preserve"> </w:t>
      </w:r>
      <w:r w:rsidRPr="00BE0BA9">
        <w:tab/>
      </w:r>
      <w:r w:rsidRPr="00BE0BA9" w:rsidR="004061FC">
        <w:tab/>
      </w:r>
      <w:r w:rsidR="005A7792">
        <w:t>Rachel Hansen</w:t>
      </w:r>
      <w:r w:rsidRPr="00BE0BA9"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2393A49E">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314209">
        <w:t xml:space="preserve">School Pulse Panel </w:t>
      </w:r>
      <w:r w:rsidR="00A366F0">
        <w:t xml:space="preserve">Fall 2021 </w:t>
      </w:r>
      <w:r w:rsidR="0079069E">
        <w:t xml:space="preserve">Recruitment Boost </w:t>
      </w:r>
      <w:r w:rsidR="009D3533">
        <w:t>Change Request</w:t>
      </w:r>
      <w:r w:rsidR="0083640A">
        <w:t xml:space="preserve"> (OMB# 1850-09</w:t>
      </w:r>
      <w:r w:rsidR="001366C1">
        <w:t>63</w:t>
      </w:r>
      <w:r w:rsidR="0083640A">
        <w:t xml:space="preserve"> v.</w:t>
      </w:r>
      <w:r w:rsidR="008C2D19">
        <w:t>5</w:t>
      </w:r>
      <w:r w:rsidR="0083640A">
        <w:t>)</w:t>
      </w:r>
    </w:p>
    <w:p w:rsidR="007F3ADC" w:rsidP="00EC14D1" w:rsidRDefault="009D3533" w14:paraId="1C2DE1AD" w14:textId="6118AF4E">
      <w:pPr>
        <w:pStyle w:val="BeforeBulletedList"/>
        <w:spacing w:after="240" w:line="240" w:lineRule="auto"/>
        <w:rPr>
          <w:rFonts w:ascii="Times New Roman" w:hAnsi="Times New Roman"/>
          <w:sz w:val="24"/>
          <w:szCs w:val="24"/>
        </w:rPr>
      </w:pPr>
      <w:r>
        <w:rPr>
          <w:rFonts w:ascii="Times New Roman" w:hAnsi="Times New Roman"/>
          <w:sz w:val="24"/>
          <w:szCs w:val="24"/>
        </w:rPr>
        <w:t xml:space="preserve">The requested Emergency Clearance for the </w:t>
      </w:r>
      <w:r w:rsidR="001366C1">
        <w:rPr>
          <w:rFonts w:ascii="Times New Roman" w:hAnsi="Times New Roman"/>
          <w:sz w:val="24"/>
          <w:szCs w:val="24"/>
        </w:rPr>
        <w:t xml:space="preserve">School Pulse Panel </w:t>
      </w:r>
      <w:r>
        <w:rPr>
          <w:rFonts w:ascii="Times New Roman" w:hAnsi="Times New Roman"/>
          <w:sz w:val="24"/>
          <w:szCs w:val="24"/>
        </w:rPr>
        <w:t>(OMB# 1850-09</w:t>
      </w:r>
      <w:r w:rsidR="001366C1">
        <w:rPr>
          <w:rFonts w:ascii="Times New Roman" w:hAnsi="Times New Roman"/>
          <w:sz w:val="24"/>
          <w:szCs w:val="24"/>
        </w:rPr>
        <w:t>63</w:t>
      </w:r>
      <w:r w:rsidR="0080108B">
        <w:rPr>
          <w:rFonts w:ascii="Times New Roman" w:hAnsi="Times New Roman"/>
          <w:sz w:val="24"/>
          <w:szCs w:val="24"/>
        </w:rPr>
        <w:t xml:space="preserve"> v.4</w:t>
      </w:r>
      <w:r>
        <w:rPr>
          <w:rFonts w:ascii="Times New Roman" w:hAnsi="Times New Roman"/>
          <w:sz w:val="24"/>
          <w:szCs w:val="24"/>
        </w:rPr>
        <w:t xml:space="preserve">) </w:t>
      </w:r>
      <w:r w:rsidR="00987652">
        <w:rPr>
          <w:rFonts w:ascii="Times New Roman" w:hAnsi="Times New Roman"/>
          <w:sz w:val="24"/>
          <w:szCs w:val="24"/>
        </w:rPr>
        <w:t xml:space="preserve">was approved by OMB </w:t>
      </w:r>
      <w:r w:rsidR="0080108B">
        <w:rPr>
          <w:rFonts w:ascii="Times New Roman" w:hAnsi="Times New Roman"/>
          <w:sz w:val="24"/>
          <w:szCs w:val="24"/>
        </w:rPr>
        <w:t xml:space="preserve">in September 2021 </w:t>
      </w:r>
      <w:r w:rsidR="00987652">
        <w:rPr>
          <w:rFonts w:ascii="Times New Roman" w:hAnsi="Times New Roman"/>
          <w:sz w:val="24"/>
          <w:szCs w:val="24"/>
        </w:rPr>
        <w:t xml:space="preserve">and </w:t>
      </w:r>
      <w:r w:rsidR="00613D48">
        <w:rPr>
          <w:rFonts w:ascii="Times New Roman" w:hAnsi="Times New Roman"/>
          <w:sz w:val="24"/>
          <w:szCs w:val="24"/>
        </w:rPr>
        <w:t>was</w:t>
      </w:r>
      <w:r>
        <w:rPr>
          <w:rFonts w:ascii="Times New Roman" w:hAnsi="Times New Roman"/>
          <w:sz w:val="24"/>
          <w:szCs w:val="24"/>
        </w:rPr>
        <w:t xml:space="preserve"> posted on the Federal Register for public review</w:t>
      </w:r>
      <w:r w:rsidR="0032761E">
        <w:rPr>
          <w:rFonts w:ascii="Times New Roman" w:hAnsi="Times New Roman"/>
          <w:sz w:val="24"/>
          <w:szCs w:val="24"/>
        </w:rPr>
        <w:t xml:space="preserve"> (the 30D public comment period </w:t>
      </w:r>
      <w:r w:rsidR="0080108B">
        <w:rPr>
          <w:rFonts w:ascii="Times New Roman" w:hAnsi="Times New Roman"/>
          <w:sz w:val="24"/>
          <w:szCs w:val="24"/>
        </w:rPr>
        <w:t xml:space="preserve">will </w:t>
      </w:r>
      <w:r w:rsidR="0032761E">
        <w:rPr>
          <w:rFonts w:ascii="Times New Roman" w:hAnsi="Times New Roman"/>
          <w:sz w:val="24"/>
          <w:szCs w:val="24"/>
        </w:rPr>
        <w:t xml:space="preserve">expire on </w:t>
      </w:r>
      <w:r w:rsidR="0080108B">
        <w:rPr>
          <w:rFonts w:ascii="Times New Roman" w:hAnsi="Times New Roman"/>
          <w:sz w:val="24"/>
          <w:szCs w:val="24"/>
        </w:rPr>
        <w:t>October 7</w:t>
      </w:r>
      <w:r w:rsidR="0032761E">
        <w:rPr>
          <w:rFonts w:ascii="Times New Roman" w:hAnsi="Times New Roman"/>
          <w:sz w:val="24"/>
          <w:szCs w:val="24"/>
        </w:rPr>
        <w:t>, 2021)</w:t>
      </w:r>
      <w:r>
        <w:rPr>
          <w:rFonts w:ascii="Times New Roman" w:hAnsi="Times New Roman"/>
          <w:sz w:val="24"/>
          <w:szCs w:val="24"/>
        </w:rPr>
        <w:t xml:space="preserve">. </w:t>
      </w:r>
      <w:r w:rsidR="0080108B">
        <w:rPr>
          <w:rFonts w:ascii="Times New Roman" w:hAnsi="Times New Roman"/>
          <w:sz w:val="24"/>
          <w:szCs w:val="24"/>
        </w:rPr>
        <w:t>To date, a</w:t>
      </w:r>
      <w:r w:rsidRPr="00E6331C" w:rsidR="007F3ADC">
        <w:rPr>
          <w:rFonts w:ascii="Times New Roman" w:hAnsi="Times New Roman"/>
          <w:sz w:val="24"/>
          <w:szCs w:val="24"/>
        </w:rPr>
        <w:t xml:space="preserve">bout </w:t>
      </w:r>
      <w:r w:rsidR="0080108B">
        <w:rPr>
          <w:rFonts w:ascii="Times New Roman" w:hAnsi="Times New Roman"/>
          <w:sz w:val="24"/>
          <w:szCs w:val="24"/>
        </w:rPr>
        <w:t>24</w:t>
      </w:r>
      <w:r w:rsidRPr="00E6331C" w:rsidR="007F3ADC">
        <w:rPr>
          <w:rFonts w:ascii="Times New Roman" w:hAnsi="Times New Roman"/>
          <w:sz w:val="24"/>
          <w:szCs w:val="24"/>
        </w:rPr>
        <w:t xml:space="preserve">00 public elementary, middle, high, and combined-grade schools </w:t>
      </w:r>
      <w:r w:rsidR="0080108B">
        <w:rPr>
          <w:rFonts w:ascii="Times New Roman" w:hAnsi="Times New Roman"/>
          <w:sz w:val="24"/>
          <w:szCs w:val="24"/>
        </w:rPr>
        <w:t>have been</w:t>
      </w:r>
      <w:r w:rsidRPr="00E6331C" w:rsidR="007F3ADC">
        <w:rPr>
          <w:rFonts w:ascii="Times New Roman" w:hAnsi="Times New Roman"/>
          <w:sz w:val="24"/>
          <w:szCs w:val="24"/>
        </w:rPr>
        <w:t xml:space="preserve"> selected to participate in a panel where school and district </w:t>
      </w:r>
      <w:r w:rsidRPr="00C17033" w:rsidR="007F3ADC">
        <w:rPr>
          <w:rFonts w:ascii="Times New Roman" w:hAnsi="Times New Roman"/>
          <w:sz w:val="24"/>
          <w:szCs w:val="24"/>
        </w:rPr>
        <w:t xml:space="preserve">staff will be asked to provide requested data monthly during the 2021-22 school years. </w:t>
      </w:r>
      <w:r w:rsidR="0080108B">
        <w:rPr>
          <w:rFonts w:ascii="Times New Roman" w:hAnsi="Times New Roman"/>
          <w:sz w:val="24"/>
          <w:szCs w:val="24"/>
        </w:rPr>
        <w:t>It is our goal</w:t>
      </w:r>
      <w:r w:rsidRPr="00C17033" w:rsidR="007F3ADC">
        <w:rPr>
          <w:rFonts w:ascii="Times New Roman" w:hAnsi="Times New Roman"/>
          <w:sz w:val="24"/>
          <w:szCs w:val="24"/>
        </w:rPr>
        <w:t xml:space="preserve"> to collect detailed information on various topics while also assessing changes in reopening efforts over time. Given the high demand for data collection during this time, the content of the survey may change on a quarterly basis. </w:t>
      </w:r>
      <w:r w:rsidR="0080108B">
        <w:rPr>
          <w:rFonts w:ascii="Times New Roman" w:hAnsi="Times New Roman"/>
          <w:sz w:val="24"/>
          <w:szCs w:val="24"/>
        </w:rPr>
        <w:t xml:space="preserve">Recruitment for the study began in July and has continued into the month of September. A brief instrument was included in the recruitment effort </w:t>
      </w:r>
      <w:proofErr w:type="gramStart"/>
      <w:r w:rsidR="0080108B">
        <w:rPr>
          <w:rFonts w:ascii="Times New Roman" w:hAnsi="Times New Roman"/>
          <w:sz w:val="24"/>
          <w:szCs w:val="24"/>
        </w:rPr>
        <w:t>in order to</w:t>
      </w:r>
      <w:proofErr w:type="gramEnd"/>
      <w:r w:rsidR="0080108B">
        <w:rPr>
          <w:rFonts w:ascii="Times New Roman" w:hAnsi="Times New Roman"/>
          <w:sz w:val="24"/>
          <w:szCs w:val="24"/>
        </w:rPr>
        <w:t xml:space="preserve"> collect limited information on summer school plans. The monthly data collect</w:t>
      </w:r>
      <w:r w:rsidR="007F2658">
        <w:rPr>
          <w:rFonts w:ascii="Times New Roman" w:hAnsi="Times New Roman"/>
          <w:sz w:val="24"/>
          <w:szCs w:val="24"/>
        </w:rPr>
        <w:t>ion</w:t>
      </w:r>
      <w:r w:rsidR="0080108B">
        <w:rPr>
          <w:rFonts w:ascii="Times New Roman" w:hAnsi="Times New Roman"/>
          <w:sz w:val="24"/>
          <w:szCs w:val="24"/>
        </w:rPr>
        <w:t xml:space="preserve"> is scheduled to begin on September 14, 2021.</w:t>
      </w:r>
    </w:p>
    <w:p w:rsidR="005A7D01" w:rsidP="00597696" w:rsidRDefault="00EC14D1" w14:paraId="0257AE10" w14:textId="71CAE45C">
      <w:pPr>
        <w:pStyle w:val="BeforeBulletedList"/>
        <w:spacing w:after="240" w:line="240" w:lineRule="auto"/>
        <w:rPr>
          <w:rFonts w:ascii="Times New Roman" w:hAnsi="Times New Roman"/>
          <w:sz w:val="24"/>
          <w:szCs w:val="24"/>
        </w:rPr>
      </w:pPr>
      <w:r>
        <w:rPr>
          <w:rFonts w:ascii="Times New Roman" w:hAnsi="Times New Roman"/>
          <w:sz w:val="24"/>
          <w:szCs w:val="24"/>
        </w:rPr>
        <w:t>T</w:t>
      </w:r>
      <w:r w:rsidRPr="00A168F9" w:rsidR="00A168F9">
        <w:rPr>
          <w:rFonts w:ascii="Times New Roman" w:hAnsi="Times New Roman"/>
          <w:sz w:val="24"/>
          <w:szCs w:val="24"/>
        </w:rPr>
        <w:t xml:space="preserve">he purpose of this </w:t>
      </w:r>
      <w:r w:rsidR="009D3533">
        <w:rPr>
          <w:rFonts w:ascii="Times New Roman" w:hAnsi="Times New Roman"/>
          <w:sz w:val="24"/>
          <w:szCs w:val="24"/>
        </w:rPr>
        <w:t xml:space="preserve">Change Request is to </w:t>
      </w:r>
      <w:r w:rsidR="0080108B">
        <w:rPr>
          <w:rFonts w:ascii="Times New Roman" w:hAnsi="Times New Roman"/>
          <w:sz w:val="24"/>
          <w:szCs w:val="24"/>
        </w:rPr>
        <w:t xml:space="preserve">add new letters to be mailed to sampled schools in October and November. </w:t>
      </w:r>
      <w:r w:rsidR="007F2658">
        <w:rPr>
          <w:rFonts w:ascii="Times New Roman" w:hAnsi="Times New Roman"/>
          <w:sz w:val="24"/>
          <w:szCs w:val="24"/>
        </w:rPr>
        <w:t xml:space="preserve">Additionally, we plan to include a non-monetary token of appreciation of a tote bag in the November mailout. This will be a way to express our appreciation for those that have responded while also drawing attention to the mailed package for those who have yet to respond. </w:t>
      </w:r>
    </w:p>
    <w:p w:rsidRPr="00EC14D1" w:rsidR="00D519D1" w:rsidP="006F6FC6" w:rsidRDefault="00AE106B" w14:paraId="4F6FE0EA" w14:textId="3CFB31A0">
      <w:pPr>
        <w:pStyle w:val="BeforeBulletedList"/>
        <w:spacing w:after="240" w:line="240" w:lineRule="auto"/>
        <w:rPr>
          <w:rFonts w:ascii="Times New Roman" w:hAnsi="Times New Roman"/>
          <w:sz w:val="24"/>
          <w:szCs w:val="24"/>
        </w:rPr>
      </w:pPr>
      <w:r w:rsidRPr="008C4A23">
        <w:rPr>
          <w:rFonts w:ascii="Times New Roman" w:hAnsi="Times New Roman"/>
          <w:sz w:val="24"/>
          <w:szCs w:val="24"/>
        </w:rPr>
        <w:t>NCES</w:t>
      </w:r>
      <w:r w:rsidRPr="008C4A23" w:rsidR="009D3533">
        <w:rPr>
          <w:rFonts w:ascii="Times New Roman" w:hAnsi="Times New Roman"/>
          <w:sz w:val="24"/>
          <w:szCs w:val="24"/>
        </w:rPr>
        <w:t xml:space="preserve"> previous</w:t>
      </w:r>
      <w:r w:rsidRPr="008C4A23" w:rsidR="00DF65A1">
        <w:rPr>
          <w:rFonts w:ascii="Times New Roman" w:hAnsi="Times New Roman"/>
          <w:sz w:val="24"/>
          <w:szCs w:val="24"/>
        </w:rPr>
        <w:t>ly</w:t>
      </w:r>
      <w:r w:rsidRPr="008C4A23">
        <w:rPr>
          <w:rFonts w:ascii="Times New Roman" w:hAnsi="Times New Roman"/>
          <w:sz w:val="24"/>
          <w:szCs w:val="24"/>
        </w:rPr>
        <w:t xml:space="preserve"> request</w:t>
      </w:r>
      <w:r w:rsidRPr="008C4A23" w:rsidR="00DF65A1">
        <w:rPr>
          <w:rFonts w:ascii="Times New Roman" w:hAnsi="Times New Roman"/>
          <w:sz w:val="24"/>
          <w:szCs w:val="24"/>
        </w:rPr>
        <w:t>ed</w:t>
      </w:r>
      <w:r w:rsidRPr="008C4A23" w:rsidR="009D3533">
        <w:rPr>
          <w:rFonts w:ascii="Times New Roman" w:hAnsi="Times New Roman"/>
          <w:sz w:val="24"/>
          <w:szCs w:val="24"/>
        </w:rPr>
        <w:t xml:space="preserve"> an</w:t>
      </w:r>
      <w:r w:rsidRPr="008C4A23">
        <w:rPr>
          <w:rFonts w:ascii="Times New Roman" w:hAnsi="Times New Roman"/>
          <w:sz w:val="24"/>
          <w:szCs w:val="24"/>
        </w:rPr>
        <w:t xml:space="preserve"> emergency clearance to allow us to comply with the January 21, 2021</w:t>
      </w:r>
      <w:r w:rsidRPr="008C4A23" w:rsidR="00B04D5E">
        <w:rPr>
          <w:rFonts w:ascii="Times New Roman" w:hAnsi="Times New Roman"/>
          <w:sz w:val="24"/>
          <w:szCs w:val="24"/>
        </w:rPr>
        <w:t xml:space="preserve"> </w:t>
      </w:r>
      <w:hyperlink w:history="1" r:id="rId11">
        <w:r w:rsidRPr="008C4A23" w:rsidR="00B04D5E">
          <w:rPr>
            <w:rFonts w:ascii="Times New Roman" w:hAnsi="Times New Roman"/>
            <w:sz w:val="24"/>
            <w:szCs w:val="24"/>
          </w:rPr>
          <w:t>Executive Order on Supporting the Reopening and Continuing Operation of Schools and Early Childhood Education Providers</w:t>
        </w:r>
      </w:hyperlink>
      <w:r w:rsidRPr="008C4A23" w:rsidR="000064F0">
        <w:rPr>
          <w:rFonts w:ascii="Times New Roman" w:hAnsi="Times New Roman"/>
          <w:sz w:val="24"/>
          <w:szCs w:val="24"/>
        </w:rPr>
        <w:t>,</w:t>
      </w:r>
      <w:r w:rsidRPr="008C4A23" w:rsidR="00B04D5E">
        <w:rPr>
          <w:rFonts w:ascii="Times New Roman" w:hAnsi="Times New Roman"/>
          <w:sz w:val="24"/>
          <w:szCs w:val="24"/>
        </w:rPr>
        <w:t xml:space="preserve"> </w:t>
      </w:r>
      <w:r w:rsidRPr="008C4A23" w:rsidR="00962534">
        <w:rPr>
          <w:rFonts w:ascii="Times New Roman" w:hAnsi="Times New Roman"/>
          <w:sz w:val="24"/>
          <w:szCs w:val="24"/>
        </w:rPr>
        <w:t xml:space="preserve">which </w:t>
      </w:r>
      <w:r w:rsidRPr="008C4A23" w:rsidR="00B04D5E">
        <w:rPr>
          <w:rFonts w:ascii="Times New Roman" w:hAnsi="Times New Roman"/>
          <w:sz w:val="24"/>
          <w:szCs w:val="24"/>
        </w:rPr>
        <w:t>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8C4A23" w:rsidR="00757BBA">
        <w:rPr>
          <w:rFonts w:ascii="Times New Roman" w:hAnsi="Times New Roman"/>
          <w:sz w:val="24"/>
          <w:szCs w:val="24"/>
        </w:rPr>
        <w:t xml:space="preserve"> </w:t>
      </w:r>
      <w:r w:rsidRPr="008C4A23" w:rsidR="00B04D5E">
        <w:rPr>
          <w:rFonts w:ascii="Times New Roman" w:hAnsi="Times New Roman"/>
          <w:sz w:val="24"/>
          <w:szCs w:val="24"/>
        </w:rPr>
        <w:t>These data shall be disaggregated by student demographics, including race, ethnicity, disability, English-language-learner status, and free or reduced lunch status or other appropriate indicators of family income.”</w:t>
      </w:r>
      <w:r w:rsidRPr="00EC14D1">
        <w:rPr>
          <w:rFonts w:ascii="Times New Roman" w:hAnsi="Times New Roman"/>
          <w:sz w:val="24"/>
          <w:szCs w:val="24"/>
        </w:rPr>
        <w:t xml:space="preserve"> </w:t>
      </w:r>
      <w:r w:rsidRPr="006F6FC6" w:rsidR="00B04D5E">
        <w:rPr>
          <w:rFonts w:ascii="Times New Roman" w:hAnsi="Times New Roman"/>
          <w:sz w:val="24"/>
          <w:szCs w:val="24"/>
        </w:rPr>
        <w:t xml:space="preserve">The National Center for Education Statistics (NCES), in the Institute of Education Sciences of the U.S. Department of Education, will oversee the survey collection, which is designed to collect vital data with the least possible burden on schools. </w:t>
      </w:r>
      <w:r w:rsidRPr="00EC14D1" w:rsidR="00962534">
        <w:rPr>
          <w:rFonts w:ascii="Times New Roman" w:hAnsi="Times New Roman"/>
          <w:sz w:val="24"/>
          <w:szCs w:val="24"/>
        </w:rPr>
        <w:t>With the voluntary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w:t>
      </w:r>
    </w:p>
    <w:p w:rsidRPr="00EC14D1" w:rsidR="006B627F" w:rsidP="00EC14D1" w:rsidRDefault="006B627F" w14:paraId="60D851CA" w14:textId="4042584D">
      <w:pPr>
        <w:pStyle w:val="BeforeBulletedList"/>
        <w:spacing w:after="240" w:line="240" w:lineRule="auto"/>
        <w:rPr>
          <w:rFonts w:ascii="Times New Roman" w:hAnsi="Times New Roman"/>
          <w:sz w:val="24"/>
          <w:szCs w:val="24"/>
        </w:rPr>
      </w:pPr>
      <w:r w:rsidRPr="00EC14D1">
        <w:rPr>
          <w:rFonts w:ascii="Times New Roman" w:hAnsi="Times New Roman"/>
          <w:sz w:val="24"/>
          <w:szCs w:val="24"/>
        </w:rPr>
        <w:t xml:space="preserve">The costs to the government have not changed </w:t>
      </w:r>
      <w:proofErr w:type="gramStart"/>
      <w:r w:rsidRPr="00EC14D1">
        <w:rPr>
          <w:rFonts w:ascii="Times New Roman" w:hAnsi="Times New Roman"/>
          <w:sz w:val="24"/>
          <w:szCs w:val="24"/>
        </w:rPr>
        <w:t>as a result of</w:t>
      </w:r>
      <w:proofErr w:type="gramEnd"/>
      <w:r w:rsidRPr="00EC14D1">
        <w:rPr>
          <w:rFonts w:ascii="Times New Roman" w:hAnsi="Times New Roman"/>
          <w:sz w:val="24"/>
          <w:szCs w:val="24"/>
        </w:rPr>
        <w:t xml:space="preserve"> this amendment</w:t>
      </w:r>
      <w:r w:rsidRPr="00EC14D1" w:rsidR="000D546A">
        <w:rPr>
          <w:rFonts w:ascii="Times New Roman" w:hAnsi="Times New Roman"/>
          <w:sz w:val="24"/>
          <w:szCs w:val="24"/>
        </w:rPr>
        <w:t>, but because</w:t>
      </w:r>
      <w:r w:rsidR="00AE2B83">
        <w:rPr>
          <w:rFonts w:ascii="Times New Roman" w:hAnsi="Times New Roman"/>
          <w:sz w:val="24"/>
          <w:szCs w:val="24"/>
        </w:rPr>
        <w:t xml:space="preserve"> our </w:t>
      </w:r>
      <w:r w:rsidR="008C4A23">
        <w:rPr>
          <w:rFonts w:ascii="Times New Roman" w:hAnsi="Times New Roman"/>
          <w:sz w:val="24"/>
          <w:szCs w:val="24"/>
        </w:rPr>
        <w:t xml:space="preserve">current </w:t>
      </w:r>
      <w:r w:rsidR="00AE2B83">
        <w:rPr>
          <w:rFonts w:ascii="Times New Roman" w:hAnsi="Times New Roman"/>
          <w:sz w:val="24"/>
          <w:szCs w:val="24"/>
        </w:rPr>
        <w:t xml:space="preserve">response rate </w:t>
      </w:r>
      <w:r w:rsidR="008C4A23">
        <w:rPr>
          <w:rFonts w:ascii="Times New Roman" w:hAnsi="Times New Roman"/>
          <w:sz w:val="24"/>
          <w:szCs w:val="24"/>
        </w:rPr>
        <w:t>is</w:t>
      </w:r>
      <w:r w:rsidR="00AE2B83">
        <w:rPr>
          <w:rFonts w:ascii="Times New Roman" w:hAnsi="Times New Roman"/>
          <w:sz w:val="24"/>
          <w:szCs w:val="24"/>
        </w:rPr>
        <w:t xml:space="preserve"> </w:t>
      </w:r>
      <w:r w:rsidR="008C4A23">
        <w:rPr>
          <w:rFonts w:ascii="Times New Roman" w:hAnsi="Times New Roman"/>
          <w:sz w:val="24"/>
          <w:szCs w:val="24"/>
        </w:rPr>
        <w:t>low,</w:t>
      </w:r>
      <w:r w:rsidR="00AE2B83">
        <w:rPr>
          <w:rFonts w:ascii="Times New Roman" w:hAnsi="Times New Roman"/>
          <w:sz w:val="24"/>
          <w:szCs w:val="24"/>
        </w:rPr>
        <w:t xml:space="preserve"> </w:t>
      </w:r>
      <w:r w:rsidR="008C4A23">
        <w:rPr>
          <w:rFonts w:ascii="Times New Roman" w:hAnsi="Times New Roman"/>
          <w:sz w:val="24"/>
          <w:szCs w:val="24"/>
        </w:rPr>
        <w:t>we are considering these physical letter mailings and a non-monetary incentive as</w:t>
      </w:r>
      <w:r w:rsidRPr="00EC14D1" w:rsidR="008143EE">
        <w:rPr>
          <w:rFonts w:ascii="Times New Roman" w:hAnsi="Times New Roman"/>
          <w:sz w:val="24"/>
          <w:szCs w:val="24"/>
        </w:rPr>
        <w:t xml:space="preserve"> </w:t>
      </w:r>
      <w:r w:rsidR="008C4A23">
        <w:rPr>
          <w:rFonts w:ascii="Times New Roman" w:hAnsi="Times New Roman"/>
          <w:sz w:val="24"/>
          <w:szCs w:val="24"/>
        </w:rPr>
        <w:t xml:space="preserve">additional recruitment efforts to try to bring attention to the study and boost participation. </w:t>
      </w:r>
      <w:r w:rsidRPr="00EC14D1" w:rsidR="008143EE">
        <w:rPr>
          <w:rFonts w:ascii="Times New Roman" w:hAnsi="Times New Roman"/>
          <w:sz w:val="24"/>
          <w:szCs w:val="24"/>
        </w:rPr>
        <w:t>In addition to the changes mentioned above, d</w:t>
      </w:r>
      <w:r w:rsidRPr="00EC14D1" w:rsidR="00047117">
        <w:rPr>
          <w:rFonts w:ascii="Times New Roman" w:hAnsi="Times New Roman"/>
          <w:sz w:val="24"/>
          <w:szCs w:val="24"/>
        </w:rPr>
        <w:t xml:space="preserve">etailed summaries of the changes to </w:t>
      </w:r>
      <w:r w:rsidRPr="00EC14D1" w:rsidR="007C270F">
        <w:rPr>
          <w:rFonts w:ascii="Times New Roman" w:hAnsi="Times New Roman"/>
          <w:sz w:val="24"/>
          <w:szCs w:val="24"/>
        </w:rPr>
        <w:t>the supporting documents</w:t>
      </w:r>
      <w:r w:rsidRPr="00EC14D1" w:rsidR="00047117">
        <w:rPr>
          <w:rFonts w:ascii="Times New Roman" w:hAnsi="Times New Roman"/>
          <w:sz w:val="24"/>
          <w:szCs w:val="24"/>
        </w:rPr>
        <w:t xml:space="preserve"> are </w:t>
      </w:r>
      <w:r w:rsidR="00965368">
        <w:rPr>
          <w:rFonts w:ascii="Times New Roman" w:hAnsi="Times New Roman"/>
          <w:sz w:val="24"/>
          <w:szCs w:val="24"/>
        </w:rPr>
        <w:t>below and across</w:t>
      </w:r>
      <w:r w:rsidRPr="00EC14D1" w:rsidR="00047117">
        <w:rPr>
          <w:rFonts w:ascii="Times New Roman" w:hAnsi="Times New Roman"/>
          <w:sz w:val="24"/>
          <w:szCs w:val="24"/>
        </w:rPr>
        <w:t xml:space="preserve"> </w:t>
      </w:r>
      <w:r w:rsidRPr="00EC14D1" w:rsidR="00C17033">
        <w:rPr>
          <w:rFonts w:ascii="Times New Roman" w:hAnsi="Times New Roman"/>
          <w:sz w:val="24"/>
          <w:szCs w:val="24"/>
        </w:rPr>
        <w:t>following</w:t>
      </w:r>
      <w:r w:rsidRPr="00EC14D1" w:rsidR="007C270F">
        <w:rPr>
          <w:rFonts w:ascii="Times New Roman" w:hAnsi="Times New Roman"/>
          <w:sz w:val="24"/>
          <w:szCs w:val="24"/>
        </w:rPr>
        <w:t xml:space="preserve"> page</w:t>
      </w:r>
      <w:r w:rsidRPr="00EC14D1" w:rsidR="00C17033">
        <w:rPr>
          <w:rFonts w:ascii="Times New Roman" w:hAnsi="Times New Roman"/>
          <w:sz w:val="24"/>
          <w:szCs w:val="24"/>
        </w:rPr>
        <w:t>s</w:t>
      </w:r>
      <w:r w:rsidRPr="00EC14D1" w:rsidR="00047117">
        <w:rPr>
          <w:rFonts w:ascii="Times New Roman" w:hAnsi="Times New Roman"/>
          <w:sz w:val="24"/>
          <w:szCs w:val="24"/>
        </w:rPr>
        <w:t xml:space="preserve">. </w:t>
      </w:r>
    </w:p>
    <w:p w:rsidR="00DA3F6A" w:rsidP="00633E8D" w:rsidRDefault="00DA3F6A" w14:paraId="2F678DCA" w14:textId="4C42494E"/>
    <w:p w:rsidR="008C4A23" w:rsidP="00633E8D" w:rsidRDefault="008C4A23" w14:paraId="26030C2E" w14:textId="5DF70831"/>
    <w:p w:rsidR="008C4A23" w:rsidP="00633E8D" w:rsidRDefault="008C4A23" w14:paraId="69022494" w14:textId="77777777"/>
    <w:p w:rsidR="00AD6170" w:rsidP="00B04EDA" w:rsidRDefault="00B04EDA" w14:paraId="29FC95C8" w14:textId="2EFB6D02">
      <w:pPr>
        <w:pStyle w:val="Heading1"/>
      </w:pPr>
      <w:r>
        <w:lastRenderedPageBreak/>
        <w:t>Part A</w:t>
      </w:r>
    </w:p>
    <w:p w:rsidR="00B04EDA" w:rsidP="00633E8D" w:rsidRDefault="00B04EDA" w14:paraId="7E91AF61" w14:textId="36020B48"/>
    <w:p w:rsidRPr="00110643" w:rsidR="00A95C3E" w:rsidP="00A95C3E" w:rsidRDefault="00A95C3E" w14:paraId="5F072B25" w14:textId="77777777">
      <w:pPr>
        <w:pStyle w:val="Heading2"/>
        <w:rPr>
          <w:i/>
        </w:rPr>
      </w:pPr>
      <w:bookmarkStart w:name="_Toc80647247" w:id="0"/>
      <w:r w:rsidRPr="00110643">
        <w:t>A.1.4</w:t>
      </w:r>
      <w:r w:rsidRPr="00110643">
        <w:tab/>
        <w:t>Study Design</w:t>
      </w:r>
      <w:bookmarkEnd w:id="0"/>
    </w:p>
    <w:p w:rsidRPr="00110643" w:rsidR="00A95C3E" w:rsidP="00A95C3E" w:rsidRDefault="00A95C3E" w14:paraId="310F1A16" w14:textId="77777777">
      <w:pPr>
        <w:spacing w:after="120" w:line="23" w:lineRule="atLeast"/>
        <w:rPr>
          <w:color w:val="000000" w:themeColor="text1"/>
        </w:rPr>
      </w:pPr>
      <w:bookmarkStart w:name="_Hlk71220681" w:id="1"/>
      <w:r w:rsidRPr="00110643">
        <w:rPr>
          <w:color w:val="000000" w:themeColor="text1"/>
        </w:rPr>
        <w:t xml:space="preserve">The U.S. Census Bureau will collect the School Pulse Panel data on behalf of NCES. </w:t>
      </w:r>
      <w:bookmarkEnd w:id="1"/>
      <w:r w:rsidRPr="00110643">
        <w:rPr>
          <w:color w:val="000000" w:themeColor="text1"/>
        </w:rPr>
        <w:t xml:space="preserve">The School Pulse Panel will be a self-administered, online survey (as built in Qualtrics). It is estimated for the survey to require a total of about 2-3 hours of staff time. </w:t>
      </w:r>
    </w:p>
    <w:p w:rsidR="00A95C3E" w:rsidP="00A95C3E" w:rsidRDefault="00A95C3E" w14:paraId="2B688A32" w14:textId="51ACD059">
      <w:pPr>
        <w:spacing w:after="120" w:line="23" w:lineRule="atLeast"/>
        <w:rPr>
          <w:color w:val="000000" w:themeColor="text1"/>
        </w:rPr>
      </w:pPr>
      <w:bookmarkStart w:name="_Hlk80648981" w:id="2"/>
      <w:bookmarkStart w:name="_Hlk80647322" w:id="3"/>
      <w:r w:rsidRPr="00110643">
        <w:rPr>
          <w:lang w:bidi="en-US"/>
        </w:rPr>
        <w:t xml:space="preserve">The sampled school will be offered up to a total reimbursement of $5,000 for their participation in the study over the course of 12 months (including September 2021 through August 2022). </w:t>
      </w:r>
      <w:r w:rsidRPr="00110643">
        <w:t>The reimbursement will be paid out quarterly in the form of a debit card and will be prorated to include the dollar amount that reflects the number of months of participation for that quarter</w:t>
      </w:r>
      <w:r w:rsidRPr="00110643">
        <w:rPr>
          <w:lang w:bidi="en-US"/>
        </w:rPr>
        <w:t xml:space="preserve">. </w:t>
      </w:r>
      <w:r w:rsidRPr="00A95C3E">
        <w:rPr>
          <w:color w:val="FF0000"/>
          <w:lang w:bidi="en-US"/>
        </w:rPr>
        <w:t xml:space="preserve">Additionally, a non-monetary incentive (tote bag) will be sent to sampled schools as part of the November communications. </w:t>
      </w:r>
      <w:r w:rsidRPr="00110643">
        <w:rPr>
          <w:lang w:bidi="en-US"/>
        </w:rPr>
        <w:t xml:space="preserve">If a school district does not permit its schools to receive </w:t>
      </w:r>
      <w:r w:rsidRPr="00A95C3E">
        <w:rPr>
          <w:lang w:bidi="en-US"/>
        </w:rPr>
        <w:t xml:space="preserve">any form of </w:t>
      </w:r>
      <w:proofErr w:type="spellStart"/>
      <w:r w:rsidRPr="00A95C3E">
        <w:rPr>
          <w:strike/>
          <w:color w:val="FF0000"/>
          <w:lang w:bidi="en-US"/>
        </w:rPr>
        <w:t>payment</w:t>
      </w:r>
      <w:r w:rsidRPr="00A95C3E">
        <w:rPr>
          <w:color w:val="FF0000"/>
          <w:lang w:bidi="en-US"/>
        </w:rPr>
        <w:t>incentive</w:t>
      </w:r>
      <w:proofErr w:type="spellEnd"/>
      <w:r w:rsidRPr="00110643">
        <w:rPr>
          <w:lang w:bidi="en-US"/>
        </w:rPr>
        <w:t xml:space="preserve">, the reimbursement will be sent to a point of contact in the </w:t>
      </w:r>
      <w:proofErr w:type="gramStart"/>
      <w:r w:rsidRPr="00110643">
        <w:rPr>
          <w:lang w:bidi="en-US"/>
        </w:rPr>
        <w:t>district</w:t>
      </w:r>
      <w:proofErr w:type="gramEnd"/>
      <w:r w:rsidRPr="00110643">
        <w:rPr>
          <w:lang w:bidi="en-US"/>
        </w:rPr>
        <w:t xml:space="preserve"> or the reimbursement </w:t>
      </w:r>
      <w:r w:rsidRPr="00A95C3E">
        <w:rPr>
          <w:color w:val="FF0000"/>
          <w:lang w:bidi="en-US"/>
        </w:rPr>
        <w:t xml:space="preserve">and </w:t>
      </w:r>
      <w:r w:rsidR="005C695B">
        <w:rPr>
          <w:color w:val="FF0000"/>
          <w:lang w:bidi="en-US"/>
        </w:rPr>
        <w:t>any non-monetary incentives</w:t>
      </w:r>
      <w:r w:rsidRPr="00A95C3E">
        <w:rPr>
          <w:color w:val="FF0000"/>
          <w:lang w:bidi="en-US"/>
        </w:rPr>
        <w:t xml:space="preserve"> </w:t>
      </w:r>
      <w:r w:rsidRPr="00110643">
        <w:rPr>
          <w:lang w:bidi="en-US"/>
        </w:rPr>
        <w:t>will be withheld.</w:t>
      </w:r>
      <w:bookmarkEnd w:id="2"/>
      <w:r w:rsidRPr="00110643">
        <w:rPr>
          <w:lang w:bidi="en-US"/>
        </w:rPr>
        <w:t xml:space="preserve"> </w:t>
      </w:r>
      <w:bookmarkEnd w:id="3"/>
      <w:r w:rsidRPr="00110643">
        <w:rPr>
          <w:color w:val="000000" w:themeColor="text1"/>
        </w:rPr>
        <w:t>Principals, or the school staff most knowledgeable about COVID-19 impacts on the school environment and instructional offerings, can complete the survey, however it is encouraged for school staff to seek assistance in responding from other school staff or district staff to help reduce burden. No classroom time is involved in the completion of this survey.</w:t>
      </w:r>
    </w:p>
    <w:p w:rsidRPr="00110643" w:rsidR="00A95C3E" w:rsidP="00A95C3E" w:rsidRDefault="00A95C3E" w14:paraId="19F002EC" w14:textId="77777777">
      <w:pPr>
        <w:spacing w:after="120" w:line="23" w:lineRule="atLeast"/>
        <w:rPr>
          <w:color w:val="000000" w:themeColor="text1"/>
        </w:rPr>
      </w:pPr>
    </w:p>
    <w:p w:rsidRPr="00A95C3E" w:rsidR="00B04EDA" w:rsidP="00A95C3E" w:rsidRDefault="00A95C3E" w14:paraId="0777AA7E" w14:textId="79B23E3C">
      <w:pPr>
        <w:pStyle w:val="Heading1"/>
        <w:rPr>
          <w:sz w:val="24"/>
          <w:szCs w:val="24"/>
        </w:rPr>
      </w:pPr>
      <w:bookmarkStart w:name="_Toc80647256" w:id="4"/>
      <w:r w:rsidRPr="00110643">
        <w:rPr>
          <w:sz w:val="24"/>
          <w:szCs w:val="24"/>
        </w:rPr>
        <w:t>A.9</w:t>
      </w:r>
      <w:r w:rsidRPr="00110643">
        <w:rPr>
          <w:sz w:val="24"/>
          <w:szCs w:val="24"/>
        </w:rPr>
        <w:tab/>
        <w:t>Provision of Payments or Gifts to Respondents</w:t>
      </w:r>
      <w:bookmarkEnd w:id="4"/>
    </w:p>
    <w:p w:rsidRPr="00110643" w:rsidR="00A95C3E" w:rsidP="00A95C3E" w:rsidRDefault="00A95C3E" w14:paraId="01A9E608" w14:textId="001462A0">
      <w:pPr>
        <w:spacing w:after="120" w:line="23" w:lineRule="atLeast"/>
        <w:rPr>
          <w:color w:val="000000" w:themeColor="text1"/>
        </w:rPr>
      </w:pPr>
      <w:r w:rsidRPr="00110643">
        <w:rPr>
          <w:lang w:bidi="en-US"/>
        </w:rPr>
        <w:t xml:space="preserve">The sampled school will be offered up to a total reimbursement of $5,000 for their participation in the study over the course of 12 months (including September 2021 through August 2022). </w:t>
      </w:r>
      <w:r w:rsidRPr="00110643">
        <w:t>The reimbursement will be paid out quarterly in the form of a debit card and will be prorated to include the dollar amount that reflects the number of months of participation for that quarter</w:t>
      </w:r>
      <w:r w:rsidRPr="00110643">
        <w:rPr>
          <w:lang w:bidi="en-US"/>
        </w:rPr>
        <w:t xml:space="preserve">. </w:t>
      </w:r>
      <w:r w:rsidRPr="00A95C3E">
        <w:rPr>
          <w:color w:val="FF0000"/>
          <w:lang w:bidi="en-US"/>
        </w:rPr>
        <w:t xml:space="preserve">Additionally, a non-monetary incentive (tote bag) will be sent to sampled schools as part of the November communications. </w:t>
      </w:r>
      <w:r w:rsidRPr="00110643">
        <w:rPr>
          <w:lang w:bidi="en-US"/>
        </w:rPr>
        <w:t xml:space="preserve">If a school district does not permit its schools to receive </w:t>
      </w:r>
      <w:r w:rsidRPr="00A95C3E">
        <w:rPr>
          <w:lang w:bidi="en-US"/>
        </w:rPr>
        <w:t xml:space="preserve">any form of </w:t>
      </w:r>
      <w:r w:rsidRPr="00A95C3E">
        <w:rPr>
          <w:strike/>
          <w:color w:val="FF0000"/>
          <w:lang w:bidi="en-US"/>
        </w:rPr>
        <w:t>payment</w:t>
      </w:r>
      <w:r w:rsidR="00A136C2">
        <w:rPr>
          <w:strike/>
          <w:color w:val="FF0000"/>
          <w:lang w:bidi="en-US"/>
        </w:rPr>
        <w:t xml:space="preserve"> </w:t>
      </w:r>
      <w:r w:rsidRPr="00A95C3E">
        <w:rPr>
          <w:color w:val="FF0000"/>
          <w:lang w:bidi="en-US"/>
        </w:rPr>
        <w:t>incentive</w:t>
      </w:r>
      <w:r w:rsidRPr="00110643">
        <w:rPr>
          <w:lang w:bidi="en-US"/>
        </w:rPr>
        <w:t xml:space="preserve">, the reimbursement will be sent to a point of contact in the </w:t>
      </w:r>
      <w:proofErr w:type="gramStart"/>
      <w:r w:rsidRPr="00110643">
        <w:rPr>
          <w:lang w:bidi="en-US"/>
        </w:rPr>
        <w:t>district</w:t>
      </w:r>
      <w:proofErr w:type="gramEnd"/>
      <w:r w:rsidRPr="00110643">
        <w:rPr>
          <w:lang w:bidi="en-US"/>
        </w:rPr>
        <w:t xml:space="preserve"> or the reimbursement </w:t>
      </w:r>
      <w:r w:rsidRPr="00A95C3E">
        <w:rPr>
          <w:color w:val="FF0000"/>
          <w:lang w:bidi="en-US"/>
        </w:rPr>
        <w:t>and</w:t>
      </w:r>
      <w:r w:rsidR="00DA19F5">
        <w:rPr>
          <w:color w:val="FF0000"/>
          <w:lang w:bidi="en-US"/>
        </w:rPr>
        <w:t xml:space="preserve"> any</w:t>
      </w:r>
      <w:r w:rsidRPr="00A95C3E">
        <w:rPr>
          <w:color w:val="FF0000"/>
          <w:lang w:bidi="en-US"/>
        </w:rPr>
        <w:t xml:space="preserve"> </w:t>
      </w:r>
      <w:r w:rsidR="003A22E8">
        <w:rPr>
          <w:color w:val="FF0000"/>
          <w:lang w:bidi="en-US"/>
        </w:rPr>
        <w:t>non-monetary incentive</w:t>
      </w:r>
      <w:r w:rsidR="00DA19F5">
        <w:rPr>
          <w:color w:val="FF0000"/>
          <w:lang w:bidi="en-US"/>
        </w:rPr>
        <w:t>s</w:t>
      </w:r>
      <w:r w:rsidRPr="00A95C3E">
        <w:rPr>
          <w:color w:val="FF0000"/>
          <w:lang w:bidi="en-US"/>
        </w:rPr>
        <w:t xml:space="preserve"> </w:t>
      </w:r>
      <w:r w:rsidRPr="00110643">
        <w:rPr>
          <w:lang w:bidi="en-US"/>
        </w:rPr>
        <w:t xml:space="preserve">will be withheld. </w:t>
      </w:r>
      <w:r w:rsidRPr="00110643">
        <w:rPr>
          <w:color w:val="000000" w:themeColor="text1"/>
        </w:rPr>
        <w:t>Principals, or the school staff most knowledgeable about COVID-19 impacts on the school environment and instructional offerings, can complete the survey, however it is encouraged for school staff to seek assistance in responding from other school staff or district staff to help reduce burden. No classroom time is involved in the completion of this survey.</w:t>
      </w:r>
    </w:p>
    <w:p w:rsidR="00A95C3E" w:rsidP="00633E8D" w:rsidRDefault="00A95C3E" w14:paraId="5A1F6671" w14:textId="77777777"/>
    <w:p w:rsidR="001E495A" w:rsidP="001E495A" w:rsidRDefault="001E495A" w14:paraId="31F0697C" w14:textId="22F63FE3">
      <w:pPr>
        <w:pStyle w:val="Heading1"/>
      </w:pPr>
      <w:bookmarkStart w:name="_Toc45701401" w:id="5"/>
      <w:bookmarkStart w:name="_Toc411895533" w:id="6"/>
      <w:bookmarkStart w:name="_Toc3478475" w:id="7"/>
      <w:r>
        <w:t>Part B</w:t>
      </w:r>
    </w:p>
    <w:p w:rsidRPr="001C51EB" w:rsidR="001C51EB" w:rsidP="001C51EB" w:rsidRDefault="001C51EB" w14:paraId="17CE1E04" w14:textId="77777777">
      <w:pPr>
        <w:pStyle w:val="AbtHeadA"/>
        <w:spacing w:after="120" w:line="240" w:lineRule="auto"/>
        <w:outlineLvl w:val="1"/>
        <w:rPr>
          <w:rFonts w:ascii="Times New Roman" w:hAnsi="Times New Roman"/>
          <w:sz w:val="24"/>
          <w:szCs w:val="24"/>
          <w:u w:val="single"/>
        </w:rPr>
      </w:pPr>
      <w:bookmarkStart w:name="_Toc45676253" w:id="8"/>
      <w:bookmarkStart w:name="_Toc45701380" w:id="9"/>
      <w:bookmarkStart w:name="_Toc411895529" w:id="10"/>
      <w:bookmarkStart w:name="_Toc80711839" w:id="11"/>
      <w:bookmarkEnd w:id="5"/>
      <w:bookmarkEnd w:id="6"/>
      <w:bookmarkEnd w:id="7"/>
      <w:r w:rsidRPr="001C51EB">
        <w:rPr>
          <w:rFonts w:ascii="Times New Roman" w:hAnsi="Times New Roman"/>
          <w:sz w:val="24"/>
          <w:szCs w:val="24"/>
          <w:u w:val="single"/>
        </w:rPr>
        <w:t>Section B. Method</w:t>
      </w:r>
      <w:bookmarkEnd w:id="8"/>
      <w:bookmarkEnd w:id="9"/>
      <w:r w:rsidRPr="001C51EB">
        <w:rPr>
          <w:rFonts w:ascii="Times New Roman" w:hAnsi="Times New Roman"/>
          <w:sz w:val="24"/>
          <w:szCs w:val="24"/>
          <w:u w:val="single"/>
        </w:rPr>
        <w:t>ology</w:t>
      </w:r>
      <w:bookmarkEnd w:id="10"/>
      <w:bookmarkEnd w:id="11"/>
    </w:p>
    <w:p w:rsidR="001C51EB" w:rsidP="001C51EB" w:rsidRDefault="001C51EB" w14:paraId="4F9E8C54" w14:textId="633E88FF">
      <w:r w:rsidRPr="00C56F56">
        <w:t xml:space="preserve">The U.S. Census Bureau will collect the </w:t>
      </w:r>
      <w:r>
        <w:t>School Pulse Panel (</w:t>
      </w:r>
      <w:r w:rsidRPr="00C56F56">
        <w:t>SPP</w:t>
      </w:r>
      <w:r>
        <w:t>)</w:t>
      </w:r>
      <w:r w:rsidRPr="00C56F56">
        <w:t xml:space="preserve"> data on behalf of NCES. Data collection will be a self-administered, online survey. It is estimated for the survey to require </w:t>
      </w:r>
      <w:r>
        <w:t>up to 2-3</w:t>
      </w:r>
      <w:r w:rsidRPr="00C56F56">
        <w:t xml:space="preserve"> hours of staff time each month. </w:t>
      </w:r>
      <w:r>
        <w:rPr>
          <w:lang w:bidi="en-US"/>
        </w:rPr>
        <w:t xml:space="preserve">The sampled school will be offered up to a total reimbursement of $5,000 for their participation in the study over the course of 12 months (including September 2021 through August 2022). </w:t>
      </w:r>
      <w:r>
        <w:t>The reimbursement will be paid out quarterly in the form of a debit card and will be prorated to include the dollar amount that reflects the number of months of participation for that quarter</w:t>
      </w:r>
      <w:r>
        <w:rPr>
          <w:lang w:bidi="en-US"/>
        </w:rPr>
        <w:t xml:space="preserve">. </w:t>
      </w:r>
      <w:r w:rsidRPr="007F7719">
        <w:rPr>
          <w:color w:val="FF0000"/>
          <w:lang w:bidi="en-US"/>
        </w:rPr>
        <w:t>Additionally, a non-monetary incentive (tote bag) will be included in the November communications.</w:t>
      </w:r>
      <w:r>
        <w:rPr>
          <w:lang w:bidi="en-US"/>
        </w:rPr>
        <w:t xml:space="preserve"> </w:t>
      </w:r>
      <w:r w:rsidRPr="00041561">
        <w:rPr>
          <w:lang w:bidi="en-US"/>
        </w:rPr>
        <w:t xml:space="preserve">If a school district does not permit its schools to receive any form of </w:t>
      </w:r>
      <w:r w:rsidRPr="007F7719" w:rsidR="007F7719">
        <w:rPr>
          <w:strike/>
          <w:color w:val="FF0000"/>
          <w:lang w:bidi="en-US"/>
        </w:rPr>
        <w:t>payment</w:t>
      </w:r>
      <w:r w:rsidR="007F7719">
        <w:rPr>
          <w:strike/>
          <w:color w:val="FF0000"/>
          <w:lang w:bidi="en-US"/>
        </w:rPr>
        <w:t xml:space="preserve"> </w:t>
      </w:r>
      <w:r w:rsidRPr="007F7719">
        <w:rPr>
          <w:color w:val="FF0000"/>
          <w:lang w:bidi="en-US"/>
        </w:rPr>
        <w:t>incentive</w:t>
      </w:r>
      <w:r w:rsidRPr="00041561">
        <w:rPr>
          <w:lang w:bidi="en-US"/>
        </w:rPr>
        <w:t xml:space="preserve">, the reimbursement will be sent to a point of contact in the </w:t>
      </w:r>
      <w:proofErr w:type="gramStart"/>
      <w:r w:rsidRPr="00041561">
        <w:rPr>
          <w:lang w:bidi="en-US"/>
        </w:rPr>
        <w:t>district</w:t>
      </w:r>
      <w:proofErr w:type="gramEnd"/>
      <w:r w:rsidRPr="00041561">
        <w:rPr>
          <w:lang w:bidi="en-US"/>
        </w:rPr>
        <w:t xml:space="preserve"> or the reimbursement</w:t>
      </w:r>
      <w:r>
        <w:rPr>
          <w:lang w:bidi="en-US"/>
        </w:rPr>
        <w:t xml:space="preserve"> </w:t>
      </w:r>
      <w:r w:rsidRPr="007F7719">
        <w:rPr>
          <w:color w:val="FF0000"/>
          <w:lang w:bidi="en-US"/>
        </w:rPr>
        <w:t xml:space="preserve">and </w:t>
      </w:r>
      <w:r w:rsidR="003E2902">
        <w:rPr>
          <w:color w:val="FF0000"/>
          <w:lang w:bidi="en-US"/>
        </w:rPr>
        <w:t>any non-monetary incentives</w:t>
      </w:r>
      <w:r w:rsidRPr="007F7719">
        <w:rPr>
          <w:color w:val="FF0000"/>
          <w:lang w:bidi="en-US"/>
        </w:rPr>
        <w:t xml:space="preserve"> </w:t>
      </w:r>
      <w:r w:rsidRPr="00041561">
        <w:rPr>
          <w:lang w:bidi="en-US"/>
        </w:rPr>
        <w:t>will be withheld.</w:t>
      </w:r>
      <w:r>
        <w:rPr>
          <w:lang w:bidi="en-US"/>
        </w:rPr>
        <w:t xml:space="preserve"> </w:t>
      </w:r>
      <w:r w:rsidRPr="00C56F56">
        <w:t xml:space="preserve">Principals, </w:t>
      </w:r>
      <w:r>
        <w:t>o</w:t>
      </w:r>
      <w:r w:rsidRPr="00C56F56">
        <w:t>the</w:t>
      </w:r>
      <w:r>
        <w:t>r</w:t>
      </w:r>
      <w:r w:rsidRPr="00C56F56">
        <w:t xml:space="preserve"> school staff most knowledgeable about COVID-19 impacts on the school environment and instructional offerings, </w:t>
      </w:r>
      <w:r>
        <w:t xml:space="preserve">and district staff </w:t>
      </w:r>
      <w:r w:rsidRPr="00C56F56">
        <w:t xml:space="preserve">can </w:t>
      </w:r>
      <w:r>
        <w:t xml:space="preserve">help </w:t>
      </w:r>
      <w:r w:rsidRPr="00C56F56">
        <w:t>complete the survey. No classroom time is involved in the completion of this survey.</w:t>
      </w:r>
    </w:p>
    <w:p w:rsidR="007F7719" w:rsidP="001C51EB" w:rsidRDefault="007F7719" w14:paraId="45A038C5" w14:textId="2EAEB78F"/>
    <w:p w:rsidRPr="00BB0DD9" w:rsidR="007F7719" w:rsidP="007F7719" w:rsidRDefault="007F7719" w14:paraId="358F2950" w14:textId="77777777">
      <w:pPr>
        <w:pStyle w:val="Heading2"/>
      </w:pPr>
      <w:bookmarkStart w:name="_Toc45701387" w:id="12"/>
      <w:bookmarkStart w:name="_Toc411895532" w:id="13"/>
      <w:bookmarkStart w:name="_Toc80711841" w:id="14"/>
      <w:r w:rsidRPr="00BB0DD9">
        <w:t>B2. Procedures for the Collection of Information</w:t>
      </w:r>
      <w:bookmarkEnd w:id="12"/>
      <w:bookmarkEnd w:id="13"/>
      <w:bookmarkEnd w:id="14"/>
    </w:p>
    <w:p w:rsidRPr="00BB0DD9" w:rsidR="007F7719" w:rsidP="007F7719" w:rsidRDefault="007F7719" w14:paraId="526541FD"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Pr="005B5976" w:rsidR="007F7719" w:rsidP="007F7719" w:rsidRDefault="007F7719" w14:paraId="32ACBAAB" w14:textId="3423D497">
      <w:pPr>
        <w:spacing w:after="120"/>
      </w:pPr>
      <w:bookmarkStart w:name="_Hlk3315492" w:id="15"/>
      <w:r w:rsidRPr="005B5976">
        <w:t xml:space="preserve">The School Pulse Panel will be conducted via a self-administered web-based survey instrument. A clerical </w:t>
      </w:r>
      <w:r w:rsidRPr="005B5976">
        <w:lastRenderedPageBreak/>
        <w:t xml:space="preserve">operation prior to data collection </w:t>
      </w:r>
      <w:r>
        <w:t xml:space="preserve">was conducted to </w:t>
      </w:r>
      <w:r w:rsidRPr="005B5976">
        <w:t xml:space="preserve">obtain e-mail addresses for all the sampled school principals, and these e-mails will be used to contact the school principals throughout the data collection. </w:t>
      </w:r>
      <w:r>
        <w:t>During the recruitment process (cleared in July 2021; last change request approved in August OMB# 1850-0963 v.3), a</w:t>
      </w:r>
      <w:r w:rsidRPr="005B5976">
        <w:t xml:space="preserve">n initial </w:t>
      </w:r>
      <w:r>
        <w:t>letter</w:t>
      </w:r>
      <w:r w:rsidRPr="005B5976">
        <w:t xml:space="preserve"> </w:t>
      </w:r>
      <w:r>
        <w:t>was</w:t>
      </w:r>
      <w:r w:rsidRPr="005B5976">
        <w:t xml:space="preserve"> sent </w:t>
      </w:r>
      <w:r>
        <w:t xml:space="preserve">via e-mail </w:t>
      </w:r>
      <w:r w:rsidRPr="005B5976">
        <w:t xml:space="preserve">in July 2021 to notify sampled schools of their selection for the survey, to verify contact information, to </w:t>
      </w:r>
      <w:r>
        <w:t xml:space="preserve">inform schools </w:t>
      </w:r>
      <w:r w:rsidRPr="003D71B8">
        <w:t xml:space="preserve">about reimbursements of </w:t>
      </w:r>
      <w:r>
        <w:t>up to</w:t>
      </w:r>
      <w:r w:rsidRPr="003D71B8">
        <w:t xml:space="preserve"> $5,000 offered to </w:t>
      </w:r>
      <w:r>
        <w:t xml:space="preserve">schools over the course of 12 months </w:t>
      </w:r>
      <w:r w:rsidRPr="003D71B8">
        <w:t xml:space="preserve">for their </w:t>
      </w:r>
      <w:r>
        <w:t xml:space="preserve">continued </w:t>
      </w:r>
      <w:r w:rsidRPr="003D71B8">
        <w:t>participation in the</w:t>
      </w:r>
      <w:r>
        <w:t xml:space="preserve"> study, and also included a</w:t>
      </w:r>
      <w:r w:rsidRPr="005B5976">
        <w:t xml:space="preserve"> </w:t>
      </w:r>
      <w:r>
        <w:t xml:space="preserve">link to a short preliminary summer questionnaire. </w:t>
      </w:r>
      <w:r w:rsidRPr="003D71B8">
        <w:t xml:space="preserve"> </w:t>
      </w:r>
      <w:r>
        <w:t>Reminder</w:t>
      </w:r>
      <w:r w:rsidRPr="005B5976">
        <w:t xml:space="preserve"> e-mail</w:t>
      </w:r>
      <w:r>
        <w:t>s</w:t>
      </w:r>
      <w:r w:rsidRPr="005B5976">
        <w:t xml:space="preserve"> </w:t>
      </w:r>
      <w:r>
        <w:t xml:space="preserve">have continued to </w:t>
      </w:r>
      <w:proofErr w:type="gramStart"/>
      <w:r>
        <w:t>be</w:t>
      </w:r>
      <w:r w:rsidRPr="00564B33">
        <w:rPr>
          <w:strike/>
          <w:color w:val="FF0000"/>
        </w:rPr>
        <w:t>en</w:t>
      </w:r>
      <w:proofErr w:type="gramEnd"/>
      <w:r w:rsidRPr="005B5976">
        <w:t xml:space="preserve"> sent </w:t>
      </w:r>
      <w:r w:rsidRPr="00564B33" w:rsidR="00564B33">
        <w:rPr>
          <w:strike/>
          <w:color w:val="FF0000"/>
        </w:rPr>
        <w:t>in</w:t>
      </w:r>
      <w:r w:rsidRPr="00564B33" w:rsidR="00564B33">
        <w:rPr>
          <w:color w:val="FF0000"/>
        </w:rPr>
        <w:t xml:space="preserve"> throughout</w:t>
      </w:r>
      <w:r w:rsidRPr="00564B33">
        <w:rPr>
          <w:color w:val="FF0000"/>
        </w:rPr>
        <w:t xml:space="preserve"> </w:t>
      </w:r>
      <w:r w:rsidRPr="005B5976">
        <w:t>August 2021</w:t>
      </w:r>
      <w:r>
        <w:t>.</w:t>
      </w:r>
      <w:r w:rsidRPr="005B5976">
        <w:t xml:space="preserve"> A</w:t>
      </w:r>
      <w:r>
        <w:t xml:space="preserve"> new</w:t>
      </w:r>
      <w:r w:rsidRPr="005B5976">
        <w:t xml:space="preserve"> invitation e-mail will be sent in September</w:t>
      </w:r>
      <w:r>
        <w:t>,</w:t>
      </w:r>
      <w:r w:rsidRPr="005B5976">
        <w:t xml:space="preserve"> and each month thereafter</w:t>
      </w:r>
      <w:r>
        <w:t>,</w:t>
      </w:r>
      <w:r w:rsidRPr="005B5976">
        <w:t xml:space="preserve"> to distribute instructions on how to complete the monthly web questionnaire</w:t>
      </w:r>
      <w:bookmarkEnd w:id="15"/>
      <w:r>
        <w:t xml:space="preserve">, including the </w:t>
      </w:r>
      <w:r w:rsidRPr="003D71B8">
        <w:t>survey URL to</w:t>
      </w:r>
      <w:r>
        <w:t xml:space="preserve"> access the survey online (Attachment A). </w:t>
      </w:r>
      <w:r w:rsidRPr="007F7719">
        <w:rPr>
          <w:color w:val="FF0000"/>
        </w:rPr>
        <w:t xml:space="preserve">Physical letters will be sent in October and November in advance of the monthly collections to assist with legitimizing the study and bring attention to the study, in general. </w:t>
      </w:r>
    </w:p>
    <w:p w:rsidR="007F7719" w:rsidP="007F7719" w:rsidRDefault="007F7719" w14:paraId="27820465" w14:textId="7108AC26">
      <w:pPr>
        <w:spacing w:after="120"/>
        <w:rPr>
          <w:rFonts w:eastAsiaTheme="minorEastAsia"/>
          <w:szCs w:val="20"/>
        </w:rPr>
      </w:pPr>
      <w:bookmarkStart w:name="_Hlk3326779" w:id="16"/>
      <w:r>
        <w:rPr>
          <w:lang w:bidi="en-US"/>
        </w:rPr>
        <w:t xml:space="preserve">The sampled school will be offered up to a total reimbursement of $5,000 for their participation in the study over the course of 12 months (including September 2021 through August 2022). </w:t>
      </w:r>
      <w:r>
        <w:t>The reimbursement will be paid out quarterly in the form of a debit card and will be prorated to include the dollar amount that reflects the number of months of participation for that quarter</w:t>
      </w:r>
      <w:r>
        <w:rPr>
          <w:lang w:bidi="en-US"/>
        </w:rPr>
        <w:t xml:space="preserve">. </w:t>
      </w:r>
      <w:r w:rsidRPr="007F7719">
        <w:rPr>
          <w:color w:val="FF0000"/>
          <w:lang w:bidi="en-US"/>
        </w:rPr>
        <w:t xml:space="preserve">Additionally, a non-monetary incentive (tote bag) will be included in the November communications. </w:t>
      </w:r>
      <w:r w:rsidRPr="00041561">
        <w:rPr>
          <w:lang w:bidi="en-US"/>
        </w:rPr>
        <w:t xml:space="preserve">If a school district does not permit its schools to receive any form of </w:t>
      </w:r>
      <w:r w:rsidRPr="007F7719">
        <w:rPr>
          <w:strike/>
          <w:color w:val="FF0000"/>
          <w:lang w:bidi="en-US"/>
        </w:rPr>
        <w:t xml:space="preserve">payment </w:t>
      </w:r>
      <w:r>
        <w:rPr>
          <w:lang w:bidi="en-US"/>
        </w:rPr>
        <w:t>incentive</w:t>
      </w:r>
      <w:r w:rsidRPr="00041561">
        <w:rPr>
          <w:lang w:bidi="en-US"/>
        </w:rPr>
        <w:t xml:space="preserve">, the reimbursement will be sent to a point of contact in the </w:t>
      </w:r>
      <w:proofErr w:type="gramStart"/>
      <w:r w:rsidRPr="00041561">
        <w:rPr>
          <w:lang w:bidi="en-US"/>
        </w:rPr>
        <w:t>district</w:t>
      </w:r>
      <w:proofErr w:type="gramEnd"/>
      <w:r w:rsidRPr="00041561">
        <w:rPr>
          <w:lang w:bidi="en-US"/>
        </w:rPr>
        <w:t xml:space="preserve"> or the reimbursement</w:t>
      </w:r>
      <w:r>
        <w:rPr>
          <w:lang w:bidi="en-US"/>
        </w:rPr>
        <w:t xml:space="preserve"> </w:t>
      </w:r>
      <w:r w:rsidRPr="007F7719">
        <w:rPr>
          <w:color w:val="FF0000"/>
          <w:lang w:bidi="en-US"/>
        </w:rPr>
        <w:t xml:space="preserve">and </w:t>
      </w:r>
      <w:r w:rsidR="003150DD">
        <w:rPr>
          <w:color w:val="FF0000"/>
          <w:lang w:bidi="en-US"/>
        </w:rPr>
        <w:t>any non-monetary incentives</w:t>
      </w:r>
      <w:r w:rsidRPr="007F7719">
        <w:rPr>
          <w:color w:val="FF0000"/>
          <w:lang w:bidi="en-US"/>
        </w:rPr>
        <w:t xml:space="preserve"> </w:t>
      </w:r>
      <w:r w:rsidRPr="00041561">
        <w:rPr>
          <w:lang w:bidi="en-US"/>
        </w:rPr>
        <w:t>will be withheld.</w:t>
      </w:r>
      <w:r w:rsidRPr="005B5976">
        <w:rPr>
          <w:rFonts w:eastAsiaTheme="minorEastAsia"/>
          <w:szCs w:val="20"/>
        </w:rPr>
        <w:t xml:space="preserve"> </w:t>
      </w:r>
    </w:p>
    <w:bookmarkEnd w:id="16"/>
    <w:p w:rsidRPr="00BB0DD9" w:rsidR="007F7719" w:rsidP="007F7719" w:rsidRDefault="007F7719" w14:paraId="41EF5B1A" w14:textId="77777777">
      <w:pPr>
        <w:spacing w:after="120"/>
      </w:pPr>
      <w:r w:rsidRPr="00BB0DD9">
        <w:t xml:space="preserve">A copy of the </w:t>
      </w:r>
      <w:r w:rsidRPr="007F7719">
        <w:rPr>
          <w:color w:val="FF0000"/>
        </w:rPr>
        <w:t xml:space="preserve">letters and </w:t>
      </w:r>
      <w:r w:rsidRPr="00BB0DD9">
        <w:t xml:space="preserve">e-mails </w:t>
      </w:r>
      <w:r>
        <w:t xml:space="preserve">to be </w:t>
      </w:r>
      <w:r w:rsidRPr="00BB0DD9">
        <w:t xml:space="preserve">sent to </w:t>
      </w:r>
      <w:r>
        <w:t xml:space="preserve">school </w:t>
      </w:r>
      <w:r w:rsidRPr="00BB0DD9">
        <w:t xml:space="preserve">principals throughout </w:t>
      </w:r>
      <w:r>
        <w:t>the SPP</w:t>
      </w:r>
      <w:r w:rsidRPr="00BB0DD9">
        <w:t xml:space="preserve"> data collection </w:t>
      </w:r>
      <w:r>
        <w:t>are</w:t>
      </w:r>
      <w:r w:rsidRPr="00BB0DD9">
        <w:t xml:space="preserve"> included in </w:t>
      </w:r>
      <w:r>
        <w:t>a</w:t>
      </w:r>
      <w:r w:rsidRPr="00BB0DD9">
        <w:t>ppendi</w:t>
      </w:r>
      <w:r>
        <w:t>ces</w:t>
      </w:r>
      <w:r w:rsidRPr="00BB0DD9">
        <w:t xml:space="preserve"> A.</w:t>
      </w:r>
    </w:p>
    <w:p w:rsidRPr="00BB0DD9" w:rsidR="007F7719" w:rsidP="007F7719" w:rsidRDefault="007F7719" w14:paraId="7F1A1900" w14:textId="77777777">
      <w:pPr>
        <w:pStyle w:val="Heading2"/>
      </w:pPr>
      <w:bookmarkStart w:name="_Toc80711842" w:id="17"/>
      <w:r w:rsidRPr="00BB0DD9">
        <w:t>B3. Methods to Maximize Response Rates</w:t>
      </w:r>
      <w:bookmarkEnd w:id="17"/>
    </w:p>
    <w:p w:rsidRPr="00D96D12" w:rsidR="007F7719" w:rsidP="007F7719" w:rsidRDefault="007F7719" w14:paraId="273E1342" w14:textId="77777777">
      <w:pPr>
        <w:pStyle w:val="BodyText2"/>
        <w:spacing w:line="240" w:lineRule="auto"/>
      </w:pPr>
      <w:r w:rsidRPr="00D96D12">
        <w:t>NCES is committed to obtaining a high response rate in the SPP. In general, a key to achieving a high response rate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Pr="00D96D12" w:rsidR="007F7719" w:rsidP="007F7719" w:rsidRDefault="007F7719" w14:paraId="13758101" w14:textId="77777777">
      <w:pPr>
        <w:pStyle w:val="BodyText2"/>
        <w:spacing w:line="240" w:lineRule="auto"/>
      </w:pPr>
      <w:r w:rsidRPr="00D96D12">
        <w:t>It is estimated that the survey will require a total of about 2-3 hours of school staff time each month. To encourage study participation, t</w:t>
      </w:r>
      <w:r w:rsidRPr="00D96D12">
        <w:rPr>
          <w:lang w:bidi="en-US"/>
        </w:rPr>
        <w:t>he sampled school will be offered up to a total reimbursement of $5,000 for their participation in the study over the course of 12 months (including September 2021 through August 2022)</w:t>
      </w:r>
      <w:r>
        <w:rPr>
          <w:lang w:bidi="en-US"/>
        </w:rPr>
        <w:t xml:space="preserve"> </w:t>
      </w:r>
      <w:r w:rsidRPr="007F7719">
        <w:rPr>
          <w:color w:val="FF0000"/>
          <w:lang w:bidi="en-US"/>
        </w:rPr>
        <w:t xml:space="preserve">and will be sent a tote bag as a token of appreciation as part of the November mailout. </w:t>
      </w:r>
    </w:p>
    <w:p w:rsidR="007F7719" w:rsidP="001C51EB" w:rsidRDefault="007F7719" w14:paraId="7FC4A231" w14:textId="77777777"/>
    <w:p w:rsidR="00BB6281" w:rsidP="00633E8D" w:rsidRDefault="00BB6281" w14:paraId="4EA2FB26" w14:textId="021AEF73"/>
    <w:p w:rsidR="001E495A" w:rsidP="001174E7" w:rsidRDefault="001E495A" w14:paraId="33E844C1" w14:textId="5DFA9568">
      <w:pPr>
        <w:pStyle w:val="Heading1"/>
      </w:pPr>
      <w:r>
        <w:t>Appendix A</w:t>
      </w:r>
    </w:p>
    <w:p w:rsidR="001E495A" w:rsidP="00633E8D" w:rsidRDefault="001E495A" w14:paraId="2CA375A3" w14:textId="15E4BFBD"/>
    <w:p w:rsidR="008C2D19" w:rsidP="008C2D19" w:rsidRDefault="008C2D19" w14:paraId="3F6F8EC4" w14:textId="77777777">
      <w:pPr>
        <w:jc w:val="center"/>
        <w:rPr>
          <w:b/>
          <w:bCs/>
          <w:sz w:val="22"/>
          <w:szCs w:val="22"/>
        </w:rPr>
      </w:pPr>
      <w:r>
        <w:rPr>
          <w:b/>
          <w:bCs/>
          <w:sz w:val="22"/>
          <w:szCs w:val="22"/>
        </w:rPr>
        <w:t>October Advance Letter (Variations of this letter will be sent depending on whether they can accept incentives or not)</w:t>
      </w:r>
    </w:p>
    <w:p w:rsidRPr="00F86030" w:rsidR="008C2D19" w:rsidP="008C2D19" w:rsidRDefault="008C2D19" w14:paraId="35C4C5C1" w14:textId="77777777">
      <w:pPr>
        <w:rPr>
          <w:b/>
          <w:bCs/>
          <w:sz w:val="22"/>
          <w:szCs w:val="22"/>
        </w:rPr>
      </w:pPr>
      <w:r w:rsidRPr="00F86030">
        <w:rPr>
          <w:b/>
          <w:bCs/>
          <w:sz w:val="22"/>
          <w:szCs w:val="22"/>
        </w:rPr>
        <w:t>[</w:t>
      </w:r>
      <w:r w:rsidRPr="00EF3002">
        <w:rPr>
          <w:b/>
          <w:bCs/>
          <w:sz w:val="22"/>
          <w:szCs w:val="22"/>
          <w:highlight w:val="yellow"/>
        </w:rPr>
        <w:t>Date</w:t>
      </w:r>
      <w:r w:rsidRPr="00F86030">
        <w:rPr>
          <w:b/>
          <w:bCs/>
          <w:sz w:val="22"/>
          <w:szCs w:val="22"/>
        </w:rPr>
        <w:t>]</w:t>
      </w:r>
    </w:p>
    <w:p w:rsidRPr="00EF3002" w:rsidR="008C2D19" w:rsidP="008C2D19" w:rsidRDefault="008C2D19" w14:paraId="58E33AB4" w14:textId="77777777">
      <w:pPr>
        <w:rPr>
          <w:b/>
          <w:bCs/>
          <w:sz w:val="10"/>
          <w:szCs w:val="10"/>
        </w:rPr>
      </w:pPr>
    </w:p>
    <w:p w:rsidR="008C2D19" w:rsidP="008C2D19" w:rsidRDefault="008C2D19" w14:paraId="204FF112" w14:textId="77777777">
      <w:pPr>
        <w:rPr>
          <w:b/>
          <w:bCs/>
          <w:sz w:val="22"/>
          <w:szCs w:val="22"/>
        </w:rPr>
      </w:pPr>
      <w:r w:rsidRPr="00F86030">
        <w:rPr>
          <w:b/>
          <w:bCs/>
          <w:sz w:val="22"/>
          <w:szCs w:val="22"/>
        </w:rPr>
        <w:t>Dear Principal,</w:t>
      </w:r>
    </w:p>
    <w:p w:rsidR="008C2D19" w:rsidP="008C2D19" w:rsidRDefault="008C2D19" w14:paraId="35E005AC" w14:textId="77777777">
      <w:pPr>
        <w:rPr>
          <w:b/>
          <w:bCs/>
          <w:sz w:val="22"/>
          <w:szCs w:val="22"/>
        </w:rPr>
      </w:pPr>
    </w:p>
    <w:p w:rsidR="008C2D19" w:rsidP="008C2D19" w:rsidRDefault="008C2D19" w14:paraId="6E4671EC" w14:textId="5C3704F9">
      <w:pPr>
        <w:rPr>
          <w:sz w:val="22"/>
          <w:szCs w:val="22"/>
        </w:rPr>
      </w:pPr>
      <w:r>
        <w:rPr>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4F4CAF">
        <w:rPr>
          <w:sz w:val="22"/>
          <w:szCs w:val="22"/>
        </w:rPr>
        <w:t>Your school</w:t>
      </w:r>
      <w:r>
        <w:rPr>
          <w:sz w:val="22"/>
          <w:szCs w:val="22"/>
        </w:rPr>
        <w:t xml:space="preserve"> was selected to participate in this important panel.  Each month during the 2021-22 school year, you will be asked to provide information on the operating status and COVID-19 related protocols at your school.  </w:t>
      </w:r>
    </w:p>
    <w:p w:rsidRPr="00F86030" w:rsidR="008C2D19" w:rsidP="008C2D19" w:rsidRDefault="008C2D19" w14:paraId="1F8D4DCB" w14:textId="77777777">
      <w:pPr>
        <w:rPr>
          <w:sz w:val="22"/>
          <w:szCs w:val="22"/>
        </w:rPr>
      </w:pPr>
    </w:p>
    <w:p w:rsidRPr="00EF3002" w:rsidR="008C2D19" w:rsidP="008C2D19" w:rsidRDefault="008C2D19" w14:paraId="0AEE1D52" w14:textId="77777777">
      <w:pPr>
        <w:rPr>
          <w:sz w:val="10"/>
          <w:szCs w:val="10"/>
        </w:rPr>
      </w:pPr>
    </w:p>
    <w:p w:rsidR="008C2D19" w:rsidP="008C2D19" w:rsidRDefault="008C2D19" w14:paraId="6BE78B95" w14:textId="701862C4">
      <w:pPr>
        <w:rPr>
          <w:sz w:val="22"/>
          <w:szCs w:val="22"/>
        </w:rPr>
      </w:pPr>
      <w:r>
        <w:rPr>
          <w:sz w:val="22"/>
          <w:szCs w:val="22"/>
        </w:rPr>
        <w:t xml:space="preserve">On </w:t>
      </w:r>
      <w:r w:rsidRPr="00913CBB">
        <w:rPr>
          <w:sz w:val="22"/>
          <w:szCs w:val="22"/>
        </w:rPr>
        <w:t>October 12th</w:t>
      </w:r>
      <w:r>
        <w:rPr>
          <w:sz w:val="22"/>
          <w:szCs w:val="22"/>
        </w:rPr>
        <w:t xml:space="preserve">, the US Census Bureau will send you an </w:t>
      </w:r>
      <w:r w:rsidRPr="00F86030">
        <w:rPr>
          <w:sz w:val="22"/>
          <w:szCs w:val="22"/>
        </w:rPr>
        <w:t>email invitation</w:t>
      </w:r>
      <w:r>
        <w:rPr>
          <w:sz w:val="22"/>
          <w:szCs w:val="22"/>
        </w:rPr>
        <w:t xml:space="preserve"> (</w:t>
      </w:r>
      <w:r w:rsidR="004F4CAF">
        <w:rPr>
          <w:sz w:val="22"/>
          <w:szCs w:val="22"/>
        </w:rPr>
        <w:t>sender</w:t>
      </w:r>
      <w:r>
        <w:rPr>
          <w:sz w:val="22"/>
          <w:szCs w:val="22"/>
        </w:rPr>
        <w:t xml:space="preserve">: </w:t>
      </w:r>
      <w:r w:rsidR="004F4CAF">
        <w:rPr>
          <w:sz w:val="22"/>
          <w:szCs w:val="22"/>
        </w:rPr>
        <w:t>ADDP.School.Pulse.Panel@census.gov</w:t>
      </w:r>
      <w:r>
        <w:rPr>
          <w:sz w:val="22"/>
          <w:szCs w:val="22"/>
        </w:rPr>
        <w:t>)</w:t>
      </w:r>
      <w:r w:rsidRPr="00F86030">
        <w:rPr>
          <w:sz w:val="22"/>
          <w:szCs w:val="22"/>
        </w:rPr>
        <w:t xml:space="preserve"> to participate in the </w:t>
      </w:r>
      <w:r w:rsidRPr="00F86030">
        <w:rPr>
          <w:b/>
          <w:bCs/>
          <w:sz w:val="22"/>
          <w:szCs w:val="22"/>
        </w:rPr>
        <w:t>School Pulse Panel.</w:t>
      </w:r>
      <w:r w:rsidRPr="00F86030">
        <w:rPr>
          <w:sz w:val="22"/>
          <w:szCs w:val="22"/>
        </w:rPr>
        <w:t xml:space="preserve">  To learn more about the School Pulse </w:t>
      </w:r>
      <w:r w:rsidRPr="00F86030">
        <w:rPr>
          <w:sz w:val="22"/>
          <w:szCs w:val="22"/>
        </w:rPr>
        <w:lastRenderedPageBreak/>
        <w:t xml:space="preserve">Panel, visit </w:t>
      </w:r>
      <w:hyperlink w:history="1" r:id="rId12">
        <w:r w:rsidRPr="00F86030">
          <w:rPr>
            <w:color w:val="0000FF"/>
            <w:sz w:val="22"/>
            <w:szCs w:val="22"/>
            <w:u w:val="single"/>
          </w:rPr>
          <w:t>www.census.gov/schoolpulse</w:t>
        </w:r>
      </w:hyperlink>
      <w:r w:rsidRPr="00F86030">
        <w:rPr>
          <w:sz w:val="22"/>
          <w:szCs w:val="22"/>
        </w:rPr>
        <w:t>.</w:t>
      </w:r>
    </w:p>
    <w:p w:rsidRPr="00F86030" w:rsidR="008C2D19" w:rsidP="008C2D19" w:rsidRDefault="008C2D19" w14:paraId="2CE2C732" w14:textId="77777777">
      <w:pPr>
        <w:rPr>
          <w:sz w:val="22"/>
          <w:szCs w:val="22"/>
        </w:rPr>
      </w:pPr>
    </w:p>
    <w:p w:rsidRPr="00EF3002" w:rsidR="008C2D19" w:rsidP="008C2D19" w:rsidRDefault="008C2D19" w14:paraId="13008A94" w14:textId="77777777">
      <w:pPr>
        <w:rPr>
          <w:rFonts w:eastAsia="Yu Mincho"/>
          <w:sz w:val="10"/>
          <w:szCs w:val="10"/>
        </w:rPr>
      </w:pPr>
    </w:p>
    <w:p w:rsidRPr="00F86030" w:rsidR="008C2D19" w:rsidP="008C2D19" w:rsidRDefault="008C2D19" w14:paraId="16D11933" w14:textId="77777777">
      <w:pPr>
        <w:rPr>
          <w:rFonts w:eastAsia="Yu Mincho"/>
          <w:b/>
          <w:bCs/>
          <w:color w:val="000000"/>
          <w:sz w:val="22"/>
          <w:szCs w:val="22"/>
        </w:rPr>
      </w:pPr>
      <w:r w:rsidRPr="00F86030">
        <w:rPr>
          <w:rFonts w:eastAsia="Yu Mincho"/>
          <w:b/>
          <w:bCs/>
          <w:color w:val="000000" w:themeColor="text1"/>
          <w:sz w:val="22"/>
          <w:szCs w:val="22"/>
        </w:rPr>
        <w:t>What Is Involved</w:t>
      </w:r>
      <w:r>
        <w:rPr>
          <w:rFonts w:eastAsia="Yu Mincho"/>
          <w:b/>
          <w:bCs/>
          <w:color w:val="000000" w:themeColor="text1"/>
          <w:sz w:val="22"/>
          <w:szCs w:val="22"/>
        </w:rPr>
        <w:t>?</w:t>
      </w:r>
    </w:p>
    <w:p w:rsidR="004F4CAF" w:rsidP="008C2D19" w:rsidRDefault="008C2D19" w14:paraId="3DC8807B" w14:textId="77777777">
      <w:pPr>
        <w:rPr>
          <w:sz w:val="22"/>
          <w:szCs w:val="22"/>
        </w:rPr>
      </w:pPr>
      <w:r w:rsidRPr="00F86030">
        <w:rPr>
          <w:sz w:val="22"/>
          <w:szCs w:val="22"/>
        </w:rPr>
        <w:t xml:space="preserve">Within the email invitation </w:t>
      </w:r>
      <w:r>
        <w:rPr>
          <w:sz w:val="22"/>
          <w:szCs w:val="22"/>
        </w:rPr>
        <w:t xml:space="preserve">that </w:t>
      </w:r>
      <w:r w:rsidRPr="00F86030">
        <w:rPr>
          <w:sz w:val="22"/>
          <w:szCs w:val="22"/>
        </w:rPr>
        <w:t xml:space="preserve">you receive </w:t>
      </w:r>
      <w:r>
        <w:rPr>
          <w:sz w:val="22"/>
          <w:szCs w:val="22"/>
        </w:rPr>
        <w:t>is</w:t>
      </w:r>
      <w:r w:rsidRPr="00F86030">
        <w:rPr>
          <w:sz w:val="22"/>
          <w:szCs w:val="22"/>
        </w:rPr>
        <w:t xml:space="preserve"> a link to</w:t>
      </w:r>
      <w:r>
        <w:rPr>
          <w:sz w:val="22"/>
          <w:szCs w:val="22"/>
        </w:rPr>
        <w:t xml:space="preserve"> the </w:t>
      </w:r>
      <w:r w:rsidRPr="00913CBB">
        <w:rPr>
          <w:sz w:val="22"/>
          <w:szCs w:val="22"/>
        </w:rPr>
        <w:t>October</w:t>
      </w:r>
      <w:r>
        <w:rPr>
          <w:sz w:val="22"/>
          <w:szCs w:val="22"/>
        </w:rPr>
        <w:t xml:space="preserve"> survey, which asks about your school’s response to the pandemic, including reopening status, virus spread mitigation strategies, services offered for students and staff, and technology use.</w:t>
      </w:r>
      <w:r w:rsidRPr="00F86030">
        <w:rPr>
          <w:sz w:val="22"/>
          <w:szCs w:val="22"/>
        </w:rPr>
        <w:t xml:space="preserve"> </w:t>
      </w:r>
      <w:r>
        <w:rPr>
          <w:sz w:val="22"/>
          <w:szCs w:val="22"/>
        </w:rPr>
        <w:t>This email will be sent to</w:t>
      </w:r>
      <w:r w:rsidR="004F4CAF">
        <w:rPr>
          <w:sz w:val="22"/>
          <w:szCs w:val="22"/>
        </w:rPr>
        <w:t>:</w:t>
      </w:r>
    </w:p>
    <w:p w:rsidR="004F4CAF" w:rsidP="008C2D19" w:rsidRDefault="004F4CAF" w14:paraId="1FA25651" w14:textId="77777777">
      <w:pPr>
        <w:rPr>
          <w:sz w:val="22"/>
          <w:szCs w:val="22"/>
        </w:rPr>
      </w:pPr>
    </w:p>
    <w:p w:rsidR="004F4CAF" w:rsidP="008C2D19" w:rsidRDefault="008C2D19" w14:paraId="2F46F914" w14:textId="77777777">
      <w:pPr>
        <w:rPr>
          <w:sz w:val="22"/>
          <w:szCs w:val="22"/>
        </w:rPr>
      </w:pPr>
      <w:r>
        <w:rPr>
          <w:sz w:val="22"/>
          <w:szCs w:val="22"/>
        </w:rPr>
        <w:t xml:space="preserve"> </w:t>
      </w:r>
      <w:r w:rsidRPr="004A64AC">
        <w:rPr>
          <w:sz w:val="22"/>
          <w:szCs w:val="22"/>
          <w:highlight w:val="yellow"/>
        </w:rPr>
        <w:t>[principal email address]</w:t>
      </w:r>
      <w:r>
        <w:rPr>
          <w:sz w:val="22"/>
          <w:szCs w:val="22"/>
        </w:rPr>
        <w:t xml:space="preserve"> </w:t>
      </w:r>
    </w:p>
    <w:p w:rsidR="004F4CAF" w:rsidP="008C2D19" w:rsidRDefault="004F4CAF" w14:paraId="13584D59" w14:textId="77777777">
      <w:pPr>
        <w:rPr>
          <w:sz w:val="22"/>
          <w:szCs w:val="22"/>
        </w:rPr>
      </w:pPr>
    </w:p>
    <w:p w:rsidR="008C2D19" w:rsidP="008C2D19" w:rsidRDefault="008C2D19" w14:paraId="6EC06D4D" w14:textId="50CE3F1E">
      <w:pPr>
        <w:rPr>
          <w:sz w:val="22"/>
          <w:szCs w:val="22"/>
        </w:rPr>
      </w:pPr>
      <w:r w:rsidRPr="00BB60C1">
        <w:rPr>
          <w:b/>
          <w:bCs/>
          <w:sz w:val="22"/>
          <w:szCs w:val="22"/>
        </w:rPr>
        <w:t xml:space="preserve">If </w:t>
      </w:r>
      <w:r>
        <w:rPr>
          <w:b/>
          <w:bCs/>
          <w:sz w:val="22"/>
          <w:szCs w:val="22"/>
        </w:rPr>
        <w:t>this is the incorrect</w:t>
      </w:r>
      <w:r w:rsidRPr="00BB60C1">
        <w:rPr>
          <w:b/>
          <w:bCs/>
          <w:sz w:val="22"/>
          <w:szCs w:val="22"/>
        </w:rPr>
        <w:t xml:space="preserve"> email</w:t>
      </w:r>
      <w:r>
        <w:rPr>
          <w:b/>
          <w:bCs/>
          <w:sz w:val="22"/>
          <w:szCs w:val="22"/>
        </w:rPr>
        <w:t xml:space="preserve"> address</w:t>
      </w:r>
      <w:r w:rsidRPr="00BB60C1">
        <w:rPr>
          <w:b/>
          <w:bCs/>
          <w:sz w:val="22"/>
          <w:szCs w:val="22"/>
        </w:rPr>
        <w:t>, please contact the School Pulse Panel staff at 1-844-868-3661</w:t>
      </w:r>
      <w:r>
        <w:rPr>
          <w:b/>
          <w:bCs/>
          <w:sz w:val="22"/>
          <w:szCs w:val="22"/>
        </w:rPr>
        <w:t xml:space="preserve"> to provide the correct email address</w:t>
      </w:r>
      <w:r w:rsidRPr="00BB60C1">
        <w:rPr>
          <w:b/>
          <w:bCs/>
          <w:sz w:val="22"/>
          <w:szCs w:val="22"/>
        </w:rPr>
        <w:t>.</w:t>
      </w:r>
      <w:r>
        <w:rPr>
          <w:sz w:val="22"/>
          <w:szCs w:val="22"/>
        </w:rPr>
        <w:t xml:space="preserve"> </w:t>
      </w:r>
      <w:bookmarkStart w:name="_Hlk78785317" w:id="18"/>
    </w:p>
    <w:p w:rsidRPr="00EF3002" w:rsidR="008C2D19" w:rsidP="008C2D19" w:rsidRDefault="008C2D19" w14:paraId="672E1084" w14:textId="77777777">
      <w:pPr>
        <w:rPr>
          <w:sz w:val="10"/>
          <w:szCs w:val="10"/>
        </w:rPr>
      </w:pPr>
    </w:p>
    <w:p w:rsidR="008C2D19" w:rsidP="008C2D19" w:rsidRDefault="008C2D19" w14:paraId="6D3C875E" w14:textId="77777777">
      <w:pPr>
        <w:rPr>
          <w:sz w:val="22"/>
          <w:szCs w:val="22"/>
        </w:rPr>
      </w:pPr>
      <w:r w:rsidRPr="00F86030">
        <w:rPr>
          <w:bCs/>
          <w:sz w:val="22"/>
          <w:szCs w:val="22"/>
        </w:rPr>
        <w:t xml:space="preserve">Participating schools will be compensated up to </w:t>
      </w:r>
      <w:r w:rsidRPr="00F86030">
        <w:rPr>
          <w:b/>
          <w:sz w:val="22"/>
          <w:szCs w:val="22"/>
        </w:rPr>
        <w:t>$5,000</w:t>
      </w:r>
      <w:r w:rsidRPr="00F86030">
        <w:rPr>
          <w:bCs/>
          <w:sz w:val="22"/>
          <w:szCs w:val="22"/>
        </w:rPr>
        <w:t xml:space="preserve"> for the year</w:t>
      </w:r>
      <w:r>
        <w:rPr>
          <w:bCs/>
          <w:sz w:val="22"/>
          <w:szCs w:val="22"/>
        </w:rPr>
        <w:t xml:space="preserve"> if each survey is completed</w:t>
      </w:r>
      <w:r w:rsidRPr="00F86030">
        <w:rPr>
          <w:bCs/>
          <w:sz w:val="22"/>
          <w:szCs w:val="22"/>
        </w:rPr>
        <w:t xml:space="preserve">. </w:t>
      </w:r>
      <w:r w:rsidRPr="0008779D">
        <w:rPr>
          <w:sz w:val="22"/>
          <w:szCs w:val="22"/>
        </w:rPr>
        <w:t>Total time to complete the survey is expected to be 2-</w:t>
      </w:r>
      <w:r>
        <w:rPr>
          <w:sz w:val="22"/>
          <w:szCs w:val="22"/>
        </w:rPr>
        <w:t>3</w:t>
      </w:r>
      <w:r w:rsidRPr="0008779D">
        <w:rPr>
          <w:sz w:val="22"/>
          <w:szCs w:val="22"/>
        </w:rPr>
        <w:t xml:space="preserve"> hours each month. </w:t>
      </w:r>
      <w:r>
        <w:rPr>
          <w:sz w:val="22"/>
          <w:szCs w:val="22"/>
        </w:rPr>
        <w:t>You</w:t>
      </w:r>
      <w:r w:rsidRPr="0008779D">
        <w:rPr>
          <w:sz w:val="22"/>
          <w:szCs w:val="22"/>
        </w:rPr>
        <w:t xml:space="preserve"> are encouraged to work with district staff to complete the survey. Working with your district will greatly reduce the </w:t>
      </w:r>
      <w:r>
        <w:rPr>
          <w:sz w:val="22"/>
          <w:szCs w:val="22"/>
        </w:rPr>
        <w:t xml:space="preserve">time it takes to complete the survey. </w:t>
      </w:r>
      <w:r w:rsidRPr="0008779D">
        <w:rPr>
          <w:sz w:val="22"/>
          <w:szCs w:val="22"/>
        </w:rPr>
        <w:t xml:space="preserve"> </w:t>
      </w:r>
      <w:r>
        <w:rPr>
          <w:sz w:val="22"/>
          <w:szCs w:val="22"/>
        </w:rPr>
        <w:t xml:space="preserve">On the back of this letter are specific instructions for accessing and completing the survey. Participation is voluntary. </w:t>
      </w:r>
      <w:bookmarkEnd w:id="18"/>
    </w:p>
    <w:p w:rsidR="008C2D19" w:rsidP="008C2D19" w:rsidRDefault="008C2D19" w14:paraId="4622252C" w14:textId="77777777">
      <w:pPr>
        <w:rPr>
          <w:sz w:val="22"/>
          <w:szCs w:val="22"/>
        </w:rPr>
      </w:pPr>
    </w:p>
    <w:p w:rsidRPr="00EF3002" w:rsidR="008C2D19" w:rsidP="008C2D19" w:rsidRDefault="008C2D19" w14:paraId="26F8E4EC" w14:textId="77777777">
      <w:pPr>
        <w:rPr>
          <w:sz w:val="10"/>
          <w:szCs w:val="10"/>
        </w:rPr>
      </w:pPr>
    </w:p>
    <w:p w:rsidRPr="00A01BEC" w:rsidR="008C2D19" w:rsidP="008C2D19" w:rsidRDefault="008C2D19" w14:paraId="357306B4" w14:textId="77777777">
      <w:pPr>
        <w:rPr>
          <w:b/>
          <w:bCs/>
          <w:sz w:val="22"/>
          <w:szCs w:val="22"/>
        </w:rPr>
      </w:pPr>
      <w:r>
        <w:rPr>
          <w:b/>
          <w:bCs/>
          <w:sz w:val="22"/>
          <w:szCs w:val="22"/>
        </w:rPr>
        <w:t>What’s Next?</w:t>
      </w:r>
    </w:p>
    <w:p w:rsidRPr="00F86030" w:rsidR="008C2D19" w:rsidP="008C2D19" w:rsidRDefault="008C2D19" w14:paraId="18D5007C" w14:textId="77777777">
      <w:pPr>
        <w:pStyle w:val="CommentText"/>
        <w:rPr>
          <w:sz w:val="22"/>
          <w:szCs w:val="22"/>
        </w:rPr>
      </w:pPr>
      <w:r>
        <w:rPr>
          <w:sz w:val="22"/>
          <w:szCs w:val="22"/>
        </w:rPr>
        <w:t xml:space="preserve">After completing the October survey, you will receive a new survey monthly, </w:t>
      </w:r>
      <w:r w:rsidRPr="00F86030">
        <w:rPr>
          <w:sz w:val="22"/>
          <w:szCs w:val="22"/>
        </w:rPr>
        <w:t>through August 2022</w:t>
      </w:r>
      <w:r>
        <w:rPr>
          <w:sz w:val="22"/>
          <w:szCs w:val="22"/>
        </w:rPr>
        <w:t xml:space="preserve">. You will receive the next survey in an email on Tuesday, </w:t>
      </w:r>
      <w:r w:rsidRPr="00913CBB">
        <w:rPr>
          <w:sz w:val="22"/>
          <w:szCs w:val="22"/>
        </w:rPr>
        <w:t>November 9</w:t>
      </w:r>
      <w:r>
        <w:rPr>
          <w:sz w:val="22"/>
          <w:szCs w:val="22"/>
        </w:rPr>
        <w:t>. Each survey will focus on various aspects of your school’s response to the pandemic.</w:t>
      </w:r>
      <w:r w:rsidRPr="00F86030">
        <w:rPr>
          <w:sz w:val="22"/>
          <w:szCs w:val="22"/>
        </w:rPr>
        <w:t xml:space="preserve"> </w:t>
      </w:r>
    </w:p>
    <w:p w:rsidRPr="00EF3002" w:rsidR="008C2D19" w:rsidP="008C2D19" w:rsidRDefault="008C2D19" w14:paraId="3E804766" w14:textId="77777777">
      <w:pPr>
        <w:rPr>
          <w:rFonts w:eastAsia="Yu Mincho"/>
          <w:sz w:val="10"/>
          <w:szCs w:val="10"/>
        </w:rPr>
      </w:pPr>
    </w:p>
    <w:p w:rsidRPr="00F86030" w:rsidR="008C2D19" w:rsidP="008C2D19" w:rsidRDefault="008C2D19" w14:paraId="5A3FF04A" w14:textId="77777777">
      <w:pPr>
        <w:rPr>
          <w:sz w:val="22"/>
          <w:szCs w:val="22"/>
        </w:rPr>
      </w:pPr>
      <w:r w:rsidRPr="00F86030">
        <w:rPr>
          <w:sz w:val="22"/>
          <w:szCs w:val="22"/>
        </w:rPr>
        <w:t xml:space="preserve">If you have any questions about the study, contact the U.S. Census Bureau at </w:t>
      </w:r>
      <w:r w:rsidRPr="00F86030">
        <w:rPr>
          <w:color w:val="000000"/>
          <w:sz w:val="22"/>
          <w:szCs w:val="22"/>
        </w:rPr>
        <w:t xml:space="preserve">1-844-868-3661 </w:t>
      </w:r>
      <w:r w:rsidRPr="00F86030">
        <w:rPr>
          <w:sz w:val="22"/>
          <w:szCs w:val="22"/>
        </w:rPr>
        <w:t xml:space="preserve">or via e-mail at </w:t>
      </w:r>
      <w:hyperlink w:history="1" r:id="rId13">
        <w:r w:rsidRPr="00F86030">
          <w:rPr>
            <w:rStyle w:val="Hyperlink"/>
            <w:sz w:val="22"/>
            <w:szCs w:val="22"/>
          </w:rPr>
          <w:t>addp.school.pulse.panel@census.gov</w:t>
        </w:r>
      </w:hyperlink>
      <w:r w:rsidRPr="00F86030">
        <w:rPr>
          <w:sz w:val="22"/>
          <w:szCs w:val="22"/>
        </w:rPr>
        <w:t>. The Census Bureau is collecting the data for NCES.</w:t>
      </w:r>
    </w:p>
    <w:p w:rsidRPr="00EF3002" w:rsidR="008C2D19" w:rsidP="008C2D19" w:rsidRDefault="008C2D19" w14:paraId="61F237B9" w14:textId="77777777">
      <w:pPr>
        <w:rPr>
          <w:sz w:val="20"/>
          <w:szCs w:val="20"/>
        </w:rPr>
      </w:pPr>
    </w:p>
    <w:p w:rsidRPr="00F86030" w:rsidR="008C2D19" w:rsidP="008C2D19" w:rsidRDefault="008C2D19" w14:paraId="2450A32E" w14:textId="77777777">
      <w:pPr>
        <w:rPr>
          <w:sz w:val="22"/>
          <w:szCs w:val="22"/>
        </w:rPr>
      </w:pPr>
      <w:r w:rsidRPr="00F86030">
        <w:rPr>
          <w:sz w:val="22"/>
          <w:szCs w:val="22"/>
        </w:rPr>
        <w:t xml:space="preserve">Thank you for your participation. </w:t>
      </w:r>
    </w:p>
    <w:p w:rsidRPr="00EF3002" w:rsidR="008C2D19" w:rsidP="008C2D19" w:rsidRDefault="008C2D19" w14:paraId="4490CF90" w14:textId="77777777">
      <w:pPr>
        <w:rPr>
          <w:sz w:val="10"/>
          <w:szCs w:val="10"/>
        </w:rPr>
      </w:pPr>
    </w:p>
    <w:p w:rsidRPr="00F86030" w:rsidR="008C2D19" w:rsidP="008C2D19" w:rsidRDefault="008C2D19" w14:paraId="02779577" w14:textId="77777777">
      <w:pPr>
        <w:rPr>
          <w:sz w:val="22"/>
          <w:szCs w:val="22"/>
        </w:rPr>
      </w:pPr>
      <w:r w:rsidRPr="00F86030">
        <w:rPr>
          <w:sz w:val="22"/>
          <w:szCs w:val="22"/>
        </w:rPr>
        <w:t>Sincerely,</w:t>
      </w:r>
    </w:p>
    <w:p w:rsidR="008C2D19" w:rsidP="008C2D19" w:rsidRDefault="008C2D19" w14:paraId="40ADBB04" w14:textId="77777777">
      <w:pPr>
        <w:rPr>
          <w:rStyle w:val="Strong"/>
          <w:color w:val="000000"/>
          <w:sz w:val="22"/>
          <w:szCs w:val="22"/>
        </w:rPr>
      </w:pPr>
    </w:p>
    <w:p w:rsidR="008C2D19" w:rsidP="008C2D19" w:rsidRDefault="008C2D19" w14:paraId="63EC588D" w14:textId="77777777">
      <w:pPr>
        <w:rPr>
          <w:color w:val="000000"/>
          <w:sz w:val="22"/>
          <w:szCs w:val="22"/>
        </w:rPr>
      </w:pPr>
      <w:r w:rsidRPr="00243D1F">
        <w:rPr>
          <w:rStyle w:val="Strong"/>
          <w:color w:val="000000"/>
          <w:sz w:val="22"/>
          <w:szCs w:val="22"/>
        </w:rPr>
        <w:t>Christopher Chapman</w:t>
      </w:r>
      <w:r w:rsidRPr="00243D1F">
        <w:rPr>
          <w:color w:val="000000"/>
          <w:sz w:val="22"/>
          <w:szCs w:val="22"/>
        </w:rPr>
        <w:br/>
        <w:t>Associate Commissioner</w:t>
      </w:r>
    </w:p>
    <w:p w:rsidRPr="00243D1F" w:rsidR="008C2D19" w:rsidP="008C2D19" w:rsidRDefault="008C2D19" w14:paraId="7D0E10BB" w14:textId="77777777">
      <w:pPr>
        <w:rPr>
          <w:i/>
          <w:sz w:val="22"/>
          <w:szCs w:val="22"/>
          <w:highlight w:val="yellow"/>
        </w:rPr>
      </w:pPr>
      <w:r w:rsidRPr="00243D1F">
        <w:rPr>
          <w:color w:val="000000"/>
          <w:sz w:val="22"/>
          <w:szCs w:val="22"/>
        </w:rPr>
        <w:t>National Center for Education Statistics (NCES)</w:t>
      </w:r>
      <w:r w:rsidRPr="00243D1F">
        <w:rPr>
          <w:color w:val="000000"/>
          <w:sz w:val="22"/>
          <w:szCs w:val="22"/>
        </w:rPr>
        <w:br/>
        <w:t>U.S. Department of Education</w:t>
      </w:r>
    </w:p>
    <w:p w:rsidR="008C2D19" w:rsidP="008C2D19" w:rsidRDefault="008C2D19" w14:paraId="1FA4CB46" w14:textId="77777777">
      <w:pPr>
        <w:spacing w:after="160" w:line="259" w:lineRule="auto"/>
        <w:rPr>
          <w:rFonts w:eastAsia="Arial"/>
          <w:i/>
          <w:color w:val="231F20"/>
          <w:w w:val="90"/>
          <w:sz w:val="16"/>
          <w:szCs w:val="16"/>
        </w:rPr>
      </w:pPr>
      <w:r>
        <w:rPr>
          <w:rFonts w:eastAsia="Arial"/>
          <w:i/>
          <w:color w:val="231F20"/>
          <w:w w:val="90"/>
          <w:sz w:val="16"/>
          <w:szCs w:val="16"/>
        </w:rPr>
        <w:br w:type="page"/>
      </w:r>
    </w:p>
    <w:p w:rsidRPr="00F6657D" w:rsidR="008C2D19" w:rsidP="008C2D19" w:rsidRDefault="008C2D19" w14:paraId="1017014B" w14:textId="77777777">
      <w:pPr>
        <w:autoSpaceDE w:val="0"/>
        <w:autoSpaceDN w:val="0"/>
        <w:adjustRightInd w:val="0"/>
        <w:rPr>
          <w:b/>
          <w:sz w:val="20"/>
          <w:szCs w:val="20"/>
        </w:rPr>
      </w:pPr>
      <w:r w:rsidRPr="00F6657D">
        <w:rPr>
          <w:b/>
          <w:sz w:val="20"/>
          <w:szCs w:val="20"/>
        </w:rPr>
        <w:lastRenderedPageBreak/>
        <w:t xml:space="preserve">Additional Information About Participating in the School Pulse Panel </w:t>
      </w:r>
    </w:p>
    <w:p w:rsidRPr="00F6657D" w:rsidR="008C2D19" w:rsidP="008C2D19" w:rsidRDefault="008C2D19" w14:paraId="5D994AF3" w14:textId="77777777">
      <w:pPr>
        <w:autoSpaceDE w:val="0"/>
        <w:autoSpaceDN w:val="0"/>
        <w:adjustRightInd w:val="0"/>
        <w:rPr>
          <w:sz w:val="20"/>
          <w:szCs w:val="20"/>
        </w:rPr>
      </w:pPr>
    </w:p>
    <w:p w:rsidRPr="00F6657D" w:rsidR="008C2D19" w:rsidP="008C2D19" w:rsidRDefault="008C2D19" w14:paraId="5CDD28AA" w14:textId="77777777">
      <w:pPr>
        <w:autoSpaceDE w:val="0"/>
        <w:autoSpaceDN w:val="0"/>
        <w:adjustRightInd w:val="0"/>
        <w:rPr>
          <w:sz w:val="20"/>
          <w:szCs w:val="20"/>
        </w:rPr>
      </w:pPr>
      <w:r w:rsidRPr="00F6657D">
        <w:rPr>
          <w:sz w:val="20"/>
          <w:szCs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F6657D" w:rsidR="008C2D19" w:rsidP="008C2D19" w:rsidRDefault="008C2D19" w14:paraId="2B6DDA2D" w14:textId="77777777">
      <w:pPr>
        <w:autoSpaceDE w:val="0"/>
        <w:autoSpaceDN w:val="0"/>
        <w:adjustRightInd w:val="0"/>
        <w:rPr>
          <w:sz w:val="20"/>
          <w:szCs w:val="20"/>
        </w:rPr>
      </w:pPr>
    </w:p>
    <w:p w:rsidRPr="00F6657D" w:rsidR="008C2D19" w:rsidP="008C2D19" w:rsidRDefault="008C2D19" w14:paraId="3057B0B6" w14:textId="77777777">
      <w:pPr>
        <w:autoSpaceDE w:val="0"/>
        <w:autoSpaceDN w:val="0"/>
        <w:adjustRightInd w:val="0"/>
        <w:rPr>
          <w:b/>
          <w:bCs/>
          <w:sz w:val="20"/>
          <w:szCs w:val="20"/>
        </w:rPr>
      </w:pPr>
      <w:r w:rsidRPr="00F6657D">
        <w:rPr>
          <w:b/>
          <w:bCs/>
          <w:sz w:val="20"/>
          <w:szCs w:val="20"/>
        </w:rPr>
        <w:t>Accessing the Survey</w:t>
      </w:r>
    </w:p>
    <w:p w:rsidRPr="00F6657D" w:rsidR="008C2D19" w:rsidP="008C2D19" w:rsidRDefault="008C2D19" w14:paraId="2F231115" w14:textId="77777777">
      <w:pPr>
        <w:autoSpaceDE w:val="0"/>
        <w:autoSpaceDN w:val="0"/>
        <w:adjustRightInd w:val="0"/>
        <w:rPr>
          <w:sz w:val="20"/>
          <w:szCs w:val="20"/>
        </w:rPr>
      </w:pPr>
      <w:r w:rsidRPr="00F6657D">
        <w:rPr>
          <w:sz w:val="20"/>
          <w:szCs w:val="20"/>
        </w:rPr>
        <w:t xml:space="preserve">You can access the survey using the unique link that </w:t>
      </w:r>
      <w:r>
        <w:rPr>
          <w:sz w:val="20"/>
          <w:szCs w:val="20"/>
        </w:rPr>
        <w:t>will be emailed to you</w:t>
      </w:r>
      <w:r w:rsidRPr="00F6657D">
        <w:rPr>
          <w:sz w:val="20"/>
          <w:szCs w:val="20"/>
        </w:rPr>
        <w:t xml:space="preserve">. The survey does not need to be completed in one sitting. </w:t>
      </w:r>
      <w:r>
        <w:rPr>
          <w:sz w:val="20"/>
          <w:szCs w:val="20"/>
        </w:rPr>
        <w:t>You will have two weeks to complete the survey.</w:t>
      </w:r>
    </w:p>
    <w:p w:rsidRPr="00F6657D" w:rsidR="008C2D19" w:rsidP="008C2D19" w:rsidRDefault="008C2D19" w14:paraId="6F5319BC" w14:textId="77777777">
      <w:pPr>
        <w:autoSpaceDE w:val="0"/>
        <w:autoSpaceDN w:val="0"/>
        <w:adjustRightInd w:val="0"/>
        <w:rPr>
          <w:sz w:val="20"/>
          <w:szCs w:val="20"/>
        </w:rPr>
      </w:pPr>
    </w:p>
    <w:p w:rsidRPr="00F6657D" w:rsidR="008C2D19" w:rsidP="008C2D19" w:rsidRDefault="008C2D19" w14:paraId="620F2998" w14:textId="77777777">
      <w:pPr>
        <w:autoSpaceDE w:val="0"/>
        <w:autoSpaceDN w:val="0"/>
        <w:adjustRightInd w:val="0"/>
        <w:rPr>
          <w:sz w:val="20"/>
          <w:szCs w:val="20"/>
        </w:rPr>
      </w:pPr>
      <w:r w:rsidRPr="00F6657D">
        <w:rPr>
          <w:sz w:val="20"/>
          <w:szCs w:val="20"/>
        </w:rPr>
        <w:t>The following is a non-exhaustive list of topics covered in this survey:</w:t>
      </w:r>
    </w:p>
    <w:p w:rsidRPr="00F6657D" w:rsidR="008C2D19" w:rsidP="008C2D19" w:rsidRDefault="008C2D19" w14:paraId="7ABBA66C" w14:textId="77777777">
      <w:pPr>
        <w:autoSpaceDE w:val="0"/>
        <w:autoSpaceDN w:val="0"/>
        <w:adjustRightInd w:val="0"/>
        <w:rPr>
          <w:sz w:val="20"/>
          <w:szCs w:val="20"/>
        </w:rPr>
      </w:pPr>
    </w:p>
    <w:p w:rsidRPr="00F6657D" w:rsidR="008C2D19" w:rsidP="008C2D19" w:rsidRDefault="008C2D19" w14:paraId="0BEC8741" w14:textId="77777777">
      <w:pPr>
        <w:widowControl/>
        <w:numPr>
          <w:ilvl w:val="0"/>
          <w:numId w:val="41"/>
        </w:numPr>
        <w:autoSpaceDE w:val="0"/>
        <w:autoSpaceDN w:val="0"/>
        <w:adjustRightInd w:val="0"/>
        <w:rPr>
          <w:sz w:val="20"/>
          <w:szCs w:val="20"/>
        </w:rPr>
      </w:pPr>
      <w:r w:rsidRPr="00F6657D">
        <w:rPr>
          <w:sz w:val="20"/>
          <w:szCs w:val="20"/>
        </w:rPr>
        <w:t>instructional mode offered,</w:t>
      </w:r>
    </w:p>
    <w:p w:rsidRPr="00F6657D" w:rsidR="008C2D19" w:rsidP="008C2D19" w:rsidRDefault="008C2D19" w14:paraId="0C0D9292" w14:textId="77777777">
      <w:pPr>
        <w:widowControl/>
        <w:numPr>
          <w:ilvl w:val="0"/>
          <w:numId w:val="41"/>
        </w:numPr>
        <w:autoSpaceDE w:val="0"/>
        <w:autoSpaceDN w:val="0"/>
        <w:adjustRightInd w:val="0"/>
        <w:rPr>
          <w:sz w:val="20"/>
          <w:szCs w:val="20"/>
        </w:rPr>
      </w:pPr>
      <w:r w:rsidRPr="00F6657D">
        <w:rPr>
          <w:sz w:val="20"/>
          <w:szCs w:val="20"/>
        </w:rPr>
        <w:t>enrollment counts of subgroups of students using various instructional modes,</w:t>
      </w:r>
    </w:p>
    <w:p w:rsidRPr="00F6657D" w:rsidR="008C2D19" w:rsidP="008C2D19" w:rsidRDefault="008C2D19" w14:paraId="7FBCA93A" w14:textId="77777777">
      <w:pPr>
        <w:widowControl/>
        <w:numPr>
          <w:ilvl w:val="0"/>
          <w:numId w:val="41"/>
        </w:numPr>
        <w:autoSpaceDE w:val="0"/>
        <w:autoSpaceDN w:val="0"/>
        <w:adjustRightInd w:val="0"/>
        <w:rPr>
          <w:sz w:val="20"/>
          <w:szCs w:val="20"/>
        </w:rPr>
      </w:pPr>
      <w:r w:rsidRPr="00F6657D">
        <w:rPr>
          <w:sz w:val="20"/>
          <w:szCs w:val="20"/>
        </w:rPr>
        <w:t>pandemic-related learning needs,</w:t>
      </w:r>
    </w:p>
    <w:p w:rsidRPr="00F6657D" w:rsidR="008C2D19" w:rsidP="008C2D19" w:rsidRDefault="008C2D19" w14:paraId="03B50D23" w14:textId="77777777">
      <w:pPr>
        <w:widowControl/>
        <w:numPr>
          <w:ilvl w:val="0"/>
          <w:numId w:val="41"/>
        </w:numPr>
        <w:autoSpaceDE w:val="0"/>
        <w:autoSpaceDN w:val="0"/>
        <w:adjustRightInd w:val="0"/>
        <w:rPr>
          <w:sz w:val="20"/>
          <w:szCs w:val="20"/>
        </w:rPr>
      </w:pPr>
      <w:r w:rsidRPr="00F6657D">
        <w:rPr>
          <w:sz w:val="20"/>
          <w:szCs w:val="20"/>
        </w:rPr>
        <w:t>safe and healthy school mitigation strategies,</w:t>
      </w:r>
    </w:p>
    <w:p w:rsidRPr="00F6657D" w:rsidR="008C2D19" w:rsidP="008C2D19" w:rsidRDefault="008C2D19" w14:paraId="53C59CF4" w14:textId="77777777">
      <w:pPr>
        <w:widowControl/>
        <w:numPr>
          <w:ilvl w:val="0"/>
          <w:numId w:val="41"/>
        </w:numPr>
        <w:autoSpaceDE w:val="0"/>
        <w:autoSpaceDN w:val="0"/>
        <w:adjustRightInd w:val="0"/>
        <w:rPr>
          <w:sz w:val="20"/>
          <w:szCs w:val="20"/>
        </w:rPr>
      </w:pPr>
      <w:r w:rsidRPr="00F6657D">
        <w:rPr>
          <w:sz w:val="20"/>
          <w:szCs w:val="20"/>
        </w:rPr>
        <w:t>mental health services,</w:t>
      </w:r>
    </w:p>
    <w:p w:rsidRPr="00F6657D" w:rsidR="008C2D19" w:rsidP="008C2D19" w:rsidRDefault="008C2D19" w14:paraId="5F23210B" w14:textId="77777777">
      <w:pPr>
        <w:widowControl/>
        <w:numPr>
          <w:ilvl w:val="0"/>
          <w:numId w:val="41"/>
        </w:numPr>
        <w:autoSpaceDE w:val="0"/>
        <w:autoSpaceDN w:val="0"/>
        <w:adjustRightInd w:val="0"/>
        <w:rPr>
          <w:sz w:val="20"/>
          <w:szCs w:val="20"/>
        </w:rPr>
      </w:pPr>
      <w:r w:rsidRPr="00F6657D">
        <w:rPr>
          <w:sz w:val="20"/>
          <w:szCs w:val="20"/>
        </w:rPr>
        <w:t>use of technology, and</w:t>
      </w:r>
    </w:p>
    <w:p w:rsidRPr="00F6657D" w:rsidR="008C2D19" w:rsidP="008C2D19" w:rsidRDefault="008C2D19" w14:paraId="61B78C1E" w14:textId="77777777">
      <w:pPr>
        <w:widowControl/>
        <w:numPr>
          <w:ilvl w:val="0"/>
          <w:numId w:val="41"/>
        </w:numPr>
        <w:autoSpaceDE w:val="0"/>
        <w:autoSpaceDN w:val="0"/>
        <w:adjustRightInd w:val="0"/>
        <w:rPr>
          <w:sz w:val="20"/>
          <w:szCs w:val="20"/>
        </w:rPr>
      </w:pPr>
      <w:r w:rsidRPr="00F6657D">
        <w:rPr>
          <w:sz w:val="20"/>
          <w:szCs w:val="20"/>
        </w:rPr>
        <w:t>information on staffing.</w:t>
      </w:r>
    </w:p>
    <w:p w:rsidRPr="00F6657D" w:rsidR="008C2D19" w:rsidP="008C2D19" w:rsidRDefault="008C2D19" w14:paraId="59875508" w14:textId="77777777">
      <w:pPr>
        <w:autoSpaceDE w:val="0"/>
        <w:autoSpaceDN w:val="0"/>
        <w:adjustRightInd w:val="0"/>
        <w:rPr>
          <w:sz w:val="20"/>
          <w:szCs w:val="20"/>
        </w:rPr>
      </w:pPr>
    </w:p>
    <w:p w:rsidRPr="00F6657D" w:rsidR="008C2D19" w:rsidP="008C2D19" w:rsidRDefault="008C2D19" w14:paraId="37D5F098" w14:textId="77777777">
      <w:pPr>
        <w:autoSpaceDE w:val="0"/>
        <w:autoSpaceDN w:val="0"/>
        <w:adjustRightInd w:val="0"/>
        <w:rPr>
          <w:b/>
          <w:bCs/>
          <w:sz w:val="20"/>
          <w:szCs w:val="20"/>
        </w:rPr>
      </w:pPr>
      <w:r w:rsidRPr="00F6657D">
        <w:rPr>
          <w:b/>
          <w:bCs/>
          <w:sz w:val="20"/>
          <w:szCs w:val="20"/>
        </w:rPr>
        <w:t>Completing the Survey</w:t>
      </w:r>
    </w:p>
    <w:p w:rsidRPr="00F6657D" w:rsidR="008C2D19" w:rsidP="008C2D19" w:rsidRDefault="008C2D19" w14:paraId="257BC525" w14:textId="77777777">
      <w:pPr>
        <w:autoSpaceDE w:val="0"/>
        <w:autoSpaceDN w:val="0"/>
        <w:adjustRightInd w:val="0"/>
        <w:rPr>
          <w:sz w:val="20"/>
          <w:szCs w:val="20"/>
        </w:rPr>
      </w:pPr>
      <w:r w:rsidRPr="00F6657D">
        <w:rPr>
          <w:sz w:val="20"/>
          <w:szCs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F6657D">
        <w:rPr>
          <w:i/>
          <w:iCs/>
          <w:sz w:val="20"/>
          <w:szCs w:val="20"/>
        </w:rPr>
        <w:t>Please note</w:t>
      </w:r>
      <w:r w:rsidRPr="00F6657D">
        <w:rPr>
          <w:sz w:val="20"/>
          <w:szCs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F6657D" w:rsidR="008C2D19" w:rsidP="008C2D19" w:rsidRDefault="008C2D19" w14:paraId="1846F2B0" w14:textId="77777777">
      <w:pPr>
        <w:autoSpaceDE w:val="0"/>
        <w:autoSpaceDN w:val="0"/>
        <w:adjustRightInd w:val="0"/>
        <w:rPr>
          <w:sz w:val="20"/>
          <w:szCs w:val="20"/>
        </w:rPr>
      </w:pPr>
    </w:p>
    <w:p w:rsidRPr="00F6657D" w:rsidR="008C2D19" w:rsidP="008C2D19" w:rsidRDefault="008C2D19" w14:paraId="74D90008" w14:textId="77777777">
      <w:pPr>
        <w:autoSpaceDE w:val="0"/>
        <w:autoSpaceDN w:val="0"/>
        <w:adjustRightInd w:val="0"/>
        <w:rPr>
          <w:b/>
          <w:bCs/>
          <w:sz w:val="20"/>
          <w:szCs w:val="20"/>
        </w:rPr>
      </w:pPr>
      <w:r w:rsidRPr="00F6657D">
        <w:rPr>
          <w:b/>
          <w:bCs/>
          <w:sz w:val="20"/>
          <w:szCs w:val="20"/>
        </w:rPr>
        <w:t>Compensation</w:t>
      </w:r>
    </w:p>
    <w:p w:rsidRPr="00F6657D" w:rsidR="008C2D19" w:rsidP="008C2D19" w:rsidRDefault="008C2D19" w14:paraId="43E338A7" w14:textId="77777777">
      <w:pPr>
        <w:autoSpaceDE w:val="0"/>
        <w:autoSpaceDN w:val="0"/>
        <w:adjustRightInd w:val="0"/>
        <w:rPr>
          <w:sz w:val="20"/>
          <w:szCs w:val="20"/>
        </w:rPr>
      </w:pPr>
      <w:r w:rsidRPr="00F6657D">
        <w:rPr>
          <w:sz w:val="20"/>
          <w:szCs w:val="20"/>
        </w:rPr>
        <w:t xml:space="preserve">The school will be offered up to a total reimbursement of $5,000 for participation in the study over the course of 12 months (this includes September 2021 through August 2022). The reimbursement will be paid out quarterly to the </w:t>
      </w:r>
      <w:r>
        <w:rPr>
          <w:sz w:val="20"/>
          <w:szCs w:val="20"/>
        </w:rPr>
        <w:t>district</w:t>
      </w:r>
      <w:r w:rsidRPr="00F6657D">
        <w:rPr>
          <w:sz w:val="20"/>
          <w:szCs w:val="20"/>
        </w:rPr>
        <w:t xml:space="preserve"> in the form of a debit card and will be prorated to include the dollar amount that reflects the number of months of participation for that quarter. More information on the delivery of the debit card will come in November.</w:t>
      </w:r>
    </w:p>
    <w:p w:rsidRPr="00F6657D" w:rsidR="008C2D19" w:rsidP="008C2D19" w:rsidRDefault="008C2D19" w14:paraId="7F014158" w14:textId="77777777">
      <w:pPr>
        <w:autoSpaceDE w:val="0"/>
        <w:autoSpaceDN w:val="0"/>
        <w:adjustRightInd w:val="0"/>
        <w:rPr>
          <w:sz w:val="20"/>
          <w:szCs w:val="20"/>
        </w:rPr>
      </w:pPr>
    </w:p>
    <w:p w:rsidRPr="00F6657D" w:rsidR="008C2D19" w:rsidP="008C2D19" w:rsidRDefault="008C2D19" w14:paraId="6E34D5A3" w14:textId="77777777">
      <w:pPr>
        <w:autoSpaceDE w:val="0"/>
        <w:autoSpaceDN w:val="0"/>
        <w:adjustRightInd w:val="0"/>
        <w:rPr>
          <w:b/>
          <w:bCs/>
          <w:sz w:val="20"/>
          <w:szCs w:val="20"/>
        </w:rPr>
      </w:pPr>
      <w:r w:rsidRPr="00F6657D">
        <w:rPr>
          <w:b/>
          <w:bCs/>
          <w:sz w:val="20"/>
          <w:szCs w:val="20"/>
        </w:rPr>
        <w:t>Other Important Information</w:t>
      </w:r>
    </w:p>
    <w:p w:rsidRPr="00F6657D" w:rsidR="008C2D19" w:rsidP="008C2D19" w:rsidRDefault="008C2D19" w14:paraId="7BF4B40A" w14:textId="77777777">
      <w:pPr>
        <w:autoSpaceDE w:val="0"/>
        <w:autoSpaceDN w:val="0"/>
        <w:adjustRightInd w:val="0"/>
        <w:rPr>
          <w:sz w:val="20"/>
          <w:szCs w:val="20"/>
        </w:rPr>
      </w:pPr>
      <w:r w:rsidRPr="00F6657D">
        <w:rPr>
          <w:sz w:val="20"/>
          <w:szCs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F6657D" w:rsidR="008C2D19" w:rsidP="008C2D19" w:rsidRDefault="008C2D19" w14:paraId="75ABDE23" w14:textId="77777777">
      <w:pPr>
        <w:autoSpaceDE w:val="0"/>
        <w:autoSpaceDN w:val="0"/>
        <w:adjustRightInd w:val="0"/>
        <w:rPr>
          <w:sz w:val="20"/>
          <w:szCs w:val="20"/>
        </w:rPr>
      </w:pPr>
    </w:p>
    <w:p w:rsidR="008C2D19" w:rsidP="008C2D19" w:rsidRDefault="008C2D19" w14:paraId="5D75E451" w14:textId="77777777">
      <w:pPr>
        <w:rPr>
          <w:b/>
          <w:bCs/>
          <w:sz w:val="20"/>
          <w:szCs w:val="20"/>
        </w:rPr>
      </w:pPr>
      <w:r w:rsidRPr="00F6657D">
        <w:rPr>
          <w:b/>
          <w:bCs/>
          <w:sz w:val="20"/>
          <w:szCs w:val="20"/>
        </w:rPr>
        <w:t>Questions?</w:t>
      </w:r>
    </w:p>
    <w:p w:rsidRPr="00F6657D" w:rsidR="008C2D19" w:rsidP="008C2D19" w:rsidRDefault="008C2D19" w14:paraId="0EC4DE28" w14:textId="77777777">
      <w:pPr>
        <w:rPr>
          <w:sz w:val="20"/>
          <w:szCs w:val="20"/>
        </w:rPr>
      </w:pPr>
      <w:r w:rsidRPr="00F6657D">
        <w:rPr>
          <w:sz w:val="20"/>
          <w:szCs w:val="20"/>
        </w:rPr>
        <w:t xml:space="preserve">If you have any questions about the study, contact the U.S. Census Bureau at </w:t>
      </w:r>
      <w:r w:rsidRPr="00F6657D">
        <w:rPr>
          <w:color w:val="000000"/>
          <w:sz w:val="20"/>
          <w:szCs w:val="20"/>
        </w:rPr>
        <w:t xml:space="preserve">1-844-868-3661 </w:t>
      </w:r>
      <w:r w:rsidRPr="00F6657D">
        <w:rPr>
          <w:sz w:val="20"/>
          <w:szCs w:val="20"/>
        </w:rPr>
        <w:t xml:space="preserve">or via e-mail at </w:t>
      </w:r>
      <w:hyperlink w:history="1" r:id="rId14">
        <w:r w:rsidRPr="00F6657D">
          <w:rPr>
            <w:rStyle w:val="Hyperlink"/>
            <w:sz w:val="20"/>
            <w:szCs w:val="20"/>
          </w:rPr>
          <w:t>addp.school.pulse.panel@census.gov</w:t>
        </w:r>
      </w:hyperlink>
      <w:r w:rsidRPr="00F6657D">
        <w:rPr>
          <w:sz w:val="20"/>
          <w:szCs w:val="20"/>
        </w:rPr>
        <w:t>. The Census Bureau is collecting the data for NCES.</w:t>
      </w:r>
    </w:p>
    <w:p w:rsidRPr="00F86030" w:rsidR="008C2D19" w:rsidP="008C2D19" w:rsidRDefault="008C2D19" w14:paraId="318B5922" w14:textId="77777777">
      <w:pPr>
        <w:rPr>
          <w:i/>
          <w:sz w:val="16"/>
          <w:szCs w:val="16"/>
          <w:highlight w:val="yellow"/>
        </w:rPr>
      </w:pPr>
    </w:p>
    <w:p w:rsidRPr="00F86030" w:rsidR="008C2D19" w:rsidP="008C2D19" w:rsidRDefault="008C2D19" w14:paraId="49E73475" w14:textId="77777777">
      <w:pPr>
        <w:rPr>
          <w:i/>
          <w:sz w:val="16"/>
          <w:szCs w:val="16"/>
          <w:highlight w:val="yellow"/>
        </w:rPr>
      </w:pPr>
    </w:p>
    <w:p w:rsidR="008C2D19" w:rsidP="008C2D19" w:rsidRDefault="008C2D19" w14:paraId="45D454CE" w14:textId="77777777">
      <w:pPr>
        <w:rPr>
          <w:rFonts w:eastAsia="Arial"/>
          <w:i/>
          <w:color w:val="231F20"/>
          <w:w w:val="90"/>
          <w:sz w:val="16"/>
          <w:szCs w:val="16"/>
        </w:rPr>
      </w:pPr>
      <w:r w:rsidRPr="00F86030">
        <w:rPr>
          <w:rFonts w:eastAsia="Arial"/>
          <w:i/>
          <w:color w:val="231F20"/>
          <w:w w:val="90"/>
          <w:sz w:val="16"/>
          <w:szCs w:val="16"/>
        </w:rPr>
        <w:t>NCES</w:t>
      </w:r>
      <w:r w:rsidRPr="00F86030">
        <w:rPr>
          <w:rFonts w:eastAsia="Arial"/>
          <w:i/>
          <w:color w:val="231F20"/>
          <w:spacing w:val="-8"/>
          <w:w w:val="90"/>
          <w:sz w:val="16"/>
          <w:szCs w:val="16"/>
        </w:rPr>
        <w:t xml:space="preserve"> </w:t>
      </w:r>
      <w:r w:rsidRPr="00F86030">
        <w:rPr>
          <w:rFonts w:eastAsia="Arial"/>
          <w:i/>
          <w:color w:val="231F20"/>
          <w:w w:val="90"/>
          <w:sz w:val="16"/>
          <w:szCs w:val="16"/>
        </w:rPr>
        <w:t>is</w:t>
      </w:r>
      <w:r w:rsidRPr="00F86030">
        <w:rPr>
          <w:rFonts w:eastAsia="Arial"/>
          <w:i/>
          <w:color w:val="231F20"/>
          <w:spacing w:val="-8"/>
          <w:w w:val="90"/>
          <w:sz w:val="16"/>
          <w:szCs w:val="16"/>
        </w:rPr>
        <w:t xml:space="preserve"> </w:t>
      </w:r>
      <w:r w:rsidRPr="00F86030">
        <w:rPr>
          <w:rFonts w:eastAsia="Arial"/>
          <w:i/>
          <w:color w:val="231F20"/>
          <w:w w:val="90"/>
          <w:sz w:val="16"/>
          <w:szCs w:val="16"/>
        </w:rPr>
        <w:t>authorized</w:t>
      </w:r>
      <w:r w:rsidRPr="00F86030">
        <w:rPr>
          <w:rFonts w:eastAsia="Arial"/>
          <w:i/>
          <w:color w:val="231F20"/>
          <w:spacing w:val="-7"/>
          <w:w w:val="90"/>
          <w:sz w:val="16"/>
          <w:szCs w:val="16"/>
        </w:rPr>
        <w:t xml:space="preserve"> </w:t>
      </w:r>
      <w:r w:rsidRPr="00F86030">
        <w:rPr>
          <w:rFonts w:eastAsia="Arial"/>
          <w:i/>
          <w:color w:val="231F20"/>
          <w:w w:val="90"/>
          <w:sz w:val="16"/>
          <w:szCs w:val="16"/>
        </w:rPr>
        <w:t>to</w:t>
      </w:r>
      <w:r w:rsidRPr="00F86030">
        <w:rPr>
          <w:rFonts w:eastAsia="Arial"/>
          <w:i/>
          <w:color w:val="231F20"/>
          <w:spacing w:val="-8"/>
          <w:w w:val="90"/>
          <w:sz w:val="16"/>
          <w:szCs w:val="16"/>
        </w:rPr>
        <w:t xml:space="preserve"> </w:t>
      </w:r>
      <w:r w:rsidRPr="00F86030">
        <w:rPr>
          <w:rFonts w:eastAsia="Arial"/>
          <w:i/>
          <w:color w:val="231F20"/>
          <w:w w:val="90"/>
          <w:sz w:val="16"/>
          <w:szCs w:val="16"/>
        </w:rPr>
        <w:t>conduct</w:t>
      </w:r>
      <w:r w:rsidRPr="00F86030">
        <w:rPr>
          <w:rFonts w:eastAsia="Arial"/>
          <w:i/>
          <w:color w:val="231F20"/>
          <w:spacing w:val="-7"/>
          <w:w w:val="90"/>
          <w:sz w:val="16"/>
          <w:szCs w:val="16"/>
        </w:rPr>
        <w:t xml:space="preserve"> </w:t>
      </w:r>
      <w:r w:rsidRPr="00F86030">
        <w:rPr>
          <w:rFonts w:eastAsia="Arial"/>
          <w:i/>
          <w:color w:val="231F20"/>
          <w:w w:val="90"/>
          <w:sz w:val="16"/>
          <w:szCs w:val="16"/>
        </w:rPr>
        <w:t>this</w:t>
      </w:r>
      <w:r w:rsidRPr="00F86030">
        <w:rPr>
          <w:rFonts w:eastAsia="Arial"/>
          <w:i/>
          <w:color w:val="231F20"/>
          <w:spacing w:val="-8"/>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916176">
        <w:rPr>
          <w:i/>
          <w:iCs/>
          <w:sz w:val="16"/>
          <w:szCs w:val="16"/>
          <w:lang w:bidi="en-US"/>
        </w:rPr>
        <w:t>American Rescue Plan Act of 2021 (ARP 2021; Sec. 2010) and the</w:t>
      </w:r>
      <w:r>
        <w:rPr>
          <w:i/>
          <w:iCs/>
          <w:lang w:bidi="en-US"/>
        </w:rPr>
        <w:t xml:space="preserve"> </w:t>
      </w:r>
      <w:r w:rsidRPr="00F86030">
        <w:rPr>
          <w:rFonts w:eastAsia="Arial"/>
          <w:i/>
          <w:color w:val="231F20"/>
          <w:w w:val="90"/>
          <w:sz w:val="16"/>
          <w:szCs w:val="16"/>
        </w:rPr>
        <w:t>Education</w:t>
      </w:r>
      <w:r w:rsidRPr="00F86030">
        <w:rPr>
          <w:rFonts w:eastAsia="Arial"/>
          <w:i/>
          <w:color w:val="231F20"/>
          <w:spacing w:val="-8"/>
          <w:w w:val="90"/>
          <w:sz w:val="16"/>
          <w:szCs w:val="16"/>
        </w:rPr>
        <w:t xml:space="preserve"> </w:t>
      </w:r>
      <w:r w:rsidRPr="00F86030">
        <w:rPr>
          <w:rFonts w:eastAsia="Arial"/>
          <w:i/>
          <w:color w:val="231F20"/>
          <w:w w:val="90"/>
          <w:sz w:val="16"/>
          <w:szCs w:val="16"/>
        </w:rPr>
        <w:t>Sciences</w:t>
      </w:r>
      <w:r w:rsidRPr="00F86030">
        <w:rPr>
          <w:rFonts w:eastAsia="Arial"/>
          <w:i/>
          <w:color w:val="231F20"/>
          <w:spacing w:val="-7"/>
          <w:w w:val="90"/>
          <w:sz w:val="16"/>
          <w:szCs w:val="16"/>
        </w:rPr>
        <w:t xml:space="preserve"> </w:t>
      </w:r>
      <w:r w:rsidRPr="00F86030">
        <w:rPr>
          <w:rFonts w:eastAsia="Arial"/>
          <w:i/>
          <w:color w:val="231F20"/>
          <w:w w:val="90"/>
          <w:sz w:val="16"/>
          <w:szCs w:val="16"/>
        </w:rPr>
        <w:t>Reform</w:t>
      </w:r>
      <w:r w:rsidRPr="00F86030">
        <w:rPr>
          <w:rFonts w:eastAsia="Arial"/>
          <w:i/>
          <w:color w:val="231F20"/>
          <w:spacing w:val="-8"/>
          <w:w w:val="90"/>
          <w:sz w:val="16"/>
          <w:szCs w:val="16"/>
        </w:rPr>
        <w:t xml:space="preserve"> </w:t>
      </w:r>
      <w:r w:rsidRPr="00F86030">
        <w:rPr>
          <w:rFonts w:eastAsia="Arial"/>
          <w:i/>
          <w:color w:val="231F20"/>
          <w:w w:val="90"/>
          <w:sz w:val="16"/>
          <w:szCs w:val="16"/>
        </w:rPr>
        <w:t>Act</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2002</w:t>
      </w:r>
      <w:r w:rsidRPr="00F86030">
        <w:rPr>
          <w:rFonts w:eastAsia="Arial"/>
          <w:i/>
          <w:color w:val="231F20"/>
          <w:spacing w:val="-7"/>
          <w:w w:val="90"/>
          <w:sz w:val="16"/>
          <w:szCs w:val="16"/>
        </w:rPr>
        <w:t xml:space="preserve"> </w:t>
      </w:r>
      <w:r w:rsidRPr="00F86030">
        <w:rPr>
          <w:rFonts w:eastAsia="Arial"/>
          <w:i/>
          <w:color w:val="231F20"/>
          <w:w w:val="90"/>
          <w:sz w:val="16"/>
          <w:szCs w:val="16"/>
        </w:rPr>
        <w:t>(ESRA 2002, 20 U.S.C. §9543).</w:t>
      </w:r>
      <w:r w:rsidRPr="00F86030">
        <w:rPr>
          <w:rFonts w:eastAsia="Arial"/>
          <w:i/>
          <w:color w:val="231F20"/>
          <w:spacing w:val="21"/>
          <w:w w:val="90"/>
          <w:sz w:val="16"/>
          <w:szCs w:val="16"/>
        </w:rPr>
        <w:t xml:space="preserve"> </w:t>
      </w:r>
      <w:proofErr w:type="gramStart"/>
      <w:r w:rsidRPr="00F86030">
        <w:rPr>
          <w:rFonts w:eastAsia="Arial"/>
          <w:i/>
          <w:color w:val="231F20"/>
          <w:w w:val="90"/>
          <w:sz w:val="16"/>
          <w:szCs w:val="16"/>
        </w:rPr>
        <w:t>All</w:t>
      </w:r>
      <w:r w:rsidRPr="00F86030">
        <w:rPr>
          <w:rFonts w:eastAsia="Arial"/>
          <w:i/>
          <w:color w:val="231F20"/>
          <w:spacing w:val="-7"/>
          <w:w w:val="90"/>
          <w:sz w:val="16"/>
          <w:szCs w:val="16"/>
        </w:rPr>
        <w:t xml:space="preserve"> </w:t>
      </w:r>
      <w:r w:rsidRPr="00F86030">
        <w:rPr>
          <w:rFonts w:eastAsia="Arial"/>
          <w:i/>
          <w:color w:val="231F20"/>
          <w:w w:val="90"/>
          <w:sz w:val="16"/>
          <w:szCs w:val="16"/>
        </w:rPr>
        <w:t>of</w:t>
      </w:r>
      <w:proofErr w:type="gramEnd"/>
      <w:r w:rsidRPr="00F86030">
        <w:rPr>
          <w:rFonts w:eastAsia="Arial"/>
          <w:i/>
          <w:color w:val="231F20"/>
          <w:w w:val="90"/>
          <w:sz w:val="16"/>
          <w:szCs w:val="16"/>
        </w:rPr>
        <w:t xml:space="preserve"> the</w:t>
      </w:r>
      <w:r w:rsidRPr="00F86030">
        <w:rPr>
          <w:rFonts w:eastAsia="Arial"/>
          <w:i/>
          <w:color w:val="231F20"/>
          <w:spacing w:val="-7"/>
          <w:w w:val="90"/>
          <w:sz w:val="16"/>
          <w:szCs w:val="16"/>
        </w:rPr>
        <w:t xml:space="preserve"> </w:t>
      </w:r>
      <w:r w:rsidRPr="00F86030">
        <w:rPr>
          <w:rFonts w:eastAsia="Arial"/>
          <w:i/>
          <w:color w:val="231F20"/>
          <w:w w:val="90"/>
          <w:sz w:val="16"/>
          <w:szCs w:val="16"/>
        </w:rPr>
        <w:t>information</w:t>
      </w:r>
      <w:r w:rsidRPr="00F86030">
        <w:rPr>
          <w:rFonts w:eastAsia="Arial"/>
          <w:i/>
          <w:color w:val="231F20"/>
          <w:spacing w:val="-8"/>
          <w:w w:val="90"/>
          <w:sz w:val="16"/>
          <w:szCs w:val="16"/>
        </w:rPr>
        <w:t xml:space="preserve"> </w:t>
      </w:r>
      <w:r w:rsidRPr="00F86030">
        <w:rPr>
          <w:rFonts w:eastAsia="Arial"/>
          <w:i/>
          <w:color w:val="231F20"/>
          <w:w w:val="90"/>
          <w:sz w:val="16"/>
          <w:szCs w:val="16"/>
        </w:rPr>
        <w:t>schools</w:t>
      </w:r>
      <w:r w:rsidRPr="00F86030">
        <w:rPr>
          <w:rFonts w:eastAsia="Arial"/>
          <w:i/>
          <w:color w:val="231F20"/>
          <w:spacing w:val="-7"/>
          <w:w w:val="90"/>
          <w:sz w:val="16"/>
          <w:szCs w:val="16"/>
        </w:rPr>
        <w:t xml:space="preserve"> </w:t>
      </w:r>
      <w:r w:rsidRPr="00F86030">
        <w:rPr>
          <w:rFonts w:eastAsia="Arial"/>
          <w:i/>
          <w:color w:val="231F20"/>
          <w:w w:val="90"/>
          <w:sz w:val="16"/>
          <w:szCs w:val="16"/>
        </w:rPr>
        <w:t>provide</w:t>
      </w:r>
      <w:r w:rsidRPr="00F86030">
        <w:rPr>
          <w:rFonts w:eastAsia="Arial"/>
          <w:i/>
          <w:color w:val="231F20"/>
          <w:spacing w:val="-8"/>
          <w:w w:val="90"/>
          <w:sz w:val="16"/>
          <w:szCs w:val="16"/>
        </w:rPr>
        <w:t xml:space="preserve"> </w:t>
      </w:r>
      <w:r w:rsidRPr="00F86030">
        <w:rPr>
          <w:rFonts w:eastAsia="Arial"/>
          <w:i/>
          <w:color w:val="231F20"/>
          <w:w w:val="90"/>
          <w:sz w:val="16"/>
          <w:szCs w:val="16"/>
        </w:rPr>
        <w:t>may</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8"/>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only</w:t>
      </w:r>
      <w:r w:rsidRPr="00F86030">
        <w:rPr>
          <w:rFonts w:eastAsia="Arial"/>
          <w:i/>
          <w:color w:val="231F20"/>
          <w:spacing w:val="-8"/>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statistical</w:t>
      </w:r>
      <w:r w:rsidRPr="00F86030">
        <w:rPr>
          <w:rFonts w:eastAsia="Arial"/>
          <w:i/>
          <w:color w:val="231F20"/>
          <w:spacing w:val="-7"/>
          <w:w w:val="90"/>
          <w:sz w:val="16"/>
          <w:szCs w:val="16"/>
        </w:rPr>
        <w:t xml:space="preserve"> </w:t>
      </w:r>
      <w:r w:rsidRPr="00F86030">
        <w:rPr>
          <w:rFonts w:eastAsia="Arial"/>
          <w:i/>
          <w:color w:val="231F20"/>
          <w:w w:val="90"/>
          <w:sz w:val="16"/>
          <w:szCs w:val="16"/>
        </w:rPr>
        <w:t>purposes</w:t>
      </w:r>
      <w:r w:rsidRPr="00F86030">
        <w:rPr>
          <w:rFonts w:eastAsia="Arial"/>
          <w:i/>
          <w:color w:val="231F20"/>
          <w:spacing w:val="-8"/>
          <w:w w:val="90"/>
          <w:sz w:val="16"/>
          <w:szCs w:val="16"/>
        </w:rPr>
        <w:t xml:space="preserve"> </w:t>
      </w:r>
      <w:r w:rsidRPr="00F86030">
        <w:rPr>
          <w:rFonts w:eastAsia="Arial"/>
          <w:i/>
          <w:color w:val="231F20"/>
          <w:w w:val="90"/>
          <w:sz w:val="16"/>
          <w:szCs w:val="16"/>
        </w:rPr>
        <w:t>and</w:t>
      </w:r>
      <w:r w:rsidRPr="00F86030">
        <w:rPr>
          <w:rFonts w:eastAsia="Arial"/>
          <w:i/>
          <w:color w:val="231F20"/>
          <w:w w:val="88"/>
          <w:sz w:val="16"/>
          <w:szCs w:val="16"/>
        </w:rPr>
        <w:t xml:space="preserve"> </w:t>
      </w:r>
      <w:r w:rsidRPr="00F86030">
        <w:rPr>
          <w:rFonts w:eastAsia="Arial"/>
          <w:i/>
          <w:color w:val="231F20"/>
          <w:w w:val="90"/>
          <w:sz w:val="16"/>
          <w:szCs w:val="16"/>
        </w:rPr>
        <w:t>may</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7"/>
          <w:w w:val="90"/>
          <w:sz w:val="16"/>
          <w:szCs w:val="16"/>
        </w:rPr>
        <w:t xml:space="preserve"> </w:t>
      </w:r>
      <w:r w:rsidRPr="00F86030">
        <w:rPr>
          <w:rFonts w:eastAsia="Arial"/>
          <w:i/>
          <w:color w:val="231F20"/>
          <w:w w:val="90"/>
          <w:sz w:val="16"/>
          <w:szCs w:val="16"/>
        </w:rPr>
        <w:t>disclosed,</w:t>
      </w:r>
      <w:r w:rsidRPr="00F86030">
        <w:rPr>
          <w:rFonts w:eastAsia="Arial"/>
          <w:i/>
          <w:color w:val="231F20"/>
          <w:spacing w:val="-8"/>
          <w:w w:val="90"/>
          <w:sz w:val="16"/>
          <w:szCs w:val="16"/>
        </w:rPr>
        <w:t xml:space="preserve"> </w:t>
      </w:r>
      <w:r w:rsidRPr="00F86030">
        <w:rPr>
          <w:rFonts w:eastAsia="Arial"/>
          <w:i/>
          <w:color w:val="231F20"/>
          <w:w w:val="90"/>
          <w:sz w:val="16"/>
          <w:szCs w:val="16"/>
        </w:rPr>
        <w:t>or</w:t>
      </w:r>
      <w:r w:rsidRPr="00F86030">
        <w:rPr>
          <w:rFonts w:eastAsia="Arial"/>
          <w:i/>
          <w:color w:val="231F20"/>
          <w:spacing w:val="-7"/>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in</w:t>
      </w:r>
      <w:r w:rsidRPr="00F86030">
        <w:rPr>
          <w:rFonts w:eastAsia="Arial"/>
          <w:i/>
          <w:color w:val="231F20"/>
          <w:spacing w:val="-8"/>
          <w:w w:val="90"/>
          <w:sz w:val="16"/>
          <w:szCs w:val="16"/>
        </w:rPr>
        <w:t xml:space="preserve"> </w:t>
      </w:r>
      <w:r w:rsidRPr="00F86030">
        <w:rPr>
          <w:rFonts w:eastAsia="Arial"/>
          <w:i/>
          <w:color w:val="231F20"/>
          <w:w w:val="90"/>
          <w:sz w:val="16"/>
          <w:szCs w:val="16"/>
        </w:rPr>
        <w:t>identifiable</w:t>
      </w:r>
      <w:r w:rsidRPr="00F86030">
        <w:rPr>
          <w:rFonts w:eastAsia="Arial"/>
          <w:i/>
          <w:color w:val="231F20"/>
          <w:spacing w:val="-7"/>
          <w:w w:val="90"/>
          <w:sz w:val="16"/>
          <w:szCs w:val="16"/>
        </w:rPr>
        <w:t xml:space="preserve"> </w:t>
      </w:r>
      <w:r w:rsidRPr="00F86030">
        <w:rPr>
          <w:rFonts w:eastAsia="Arial"/>
          <w:i/>
          <w:color w:val="231F20"/>
          <w:w w:val="90"/>
          <w:sz w:val="16"/>
          <w:szCs w:val="16"/>
        </w:rPr>
        <w:t>form</w:t>
      </w:r>
      <w:r w:rsidRPr="00F86030">
        <w:rPr>
          <w:rFonts w:eastAsia="Arial"/>
          <w:i/>
          <w:color w:val="231F20"/>
          <w:spacing w:val="-7"/>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any</w:t>
      </w:r>
      <w:r w:rsidRPr="00F86030">
        <w:rPr>
          <w:rFonts w:eastAsia="Arial"/>
          <w:i/>
          <w:color w:val="231F20"/>
          <w:spacing w:val="-7"/>
          <w:w w:val="90"/>
          <w:sz w:val="16"/>
          <w:szCs w:val="16"/>
        </w:rPr>
        <w:t xml:space="preserve"> </w:t>
      </w:r>
      <w:r w:rsidRPr="00F86030">
        <w:rPr>
          <w:rFonts w:eastAsia="Arial"/>
          <w:i/>
          <w:color w:val="231F20"/>
          <w:w w:val="90"/>
          <w:sz w:val="16"/>
          <w:szCs w:val="16"/>
        </w:rPr>
        <w:t>other</w:t>
      </w:r>
      <w:r w:rsidRPr="00F86030">
        <w:rPr>
          <w:rFonts w:eastAsia="Arial"/>
          <w:i/>
          <w:color w:val="231F20"/>
          <w:spacing w:val="-7"/>
          <w:w w:val="90"/>
          <w:sz w:val="16"/>
          <w:szCs w:val="16"/>
        </w:rPr>
        <w:t xml:space="preserve"> </w:t>
      </w:r>
      <w:r w:rsidRPr="00F86030">
        <w:rPr>
          <w:rFonts w:eastAsia="Arial"/>
          <w:i/>
          <w:color w:val="231F20"/>
          <w:w w:val="90"/>
          <w:sz w:val="16"/>
          <w:szCs w:val="16"/>
        </w:rPr>
        <w:t>purpose</w:t>
      </w:r>
      <w:r w:rsidRPr="00F86030">
        <w:rPr>
          <w:rFonts w:eastAsia="Arial"/>
          <w:i/>
          <w:color w:val="231F20"/>
          <w:spacing w:val="-7"/>
          <w:w w:val="90"/>
          <w:sz w:val="16"/>
          <w:szCs w:val="16"/>
        </w:rPr>
        <w:t xml:space="preserve"> </w:t>
      </w:r>
      <w:r w:rsidRPr="00F86030">
        <w:rPr>
          <w:rFonts w:eastAsia="Arial"/>
          <w:i/>
          <w:color w:val="231F20"/>
          <w:w w:val="90"/>
          <w:sz w:val="16"/>
          <w:szCs w:val="16"/>
        </w:rPr>
        <w:t>except</w:t>
      </w:r>
      <w:r w:rsidRPr="00F86030">
        <w:rPr>
          <w:rFonts w:eastAsia="Arial"/>
          <w:i/>
          <w:color w:val="231F20"/>
          <w:spacing w:val="-8"/>
          <w:w w:val="90"/>
          <w:sz w:val="16"/>
          <w:szCs w:val="16"/>
        </w:rPr>
        <w:t xml:space="preserve"> </w:t>
      </w:r>
      <w:r w:rsidRPr="00F86030">
        <w:rPr>
          <w:rFonts w:eastAsia="Arial"/>
          <w:i/>
          <w:color w:val="231F20"/>
          <w:w w:val="90"/>
          <w:sz w:val="16"/>
          <w:szCs w:val="16"/>
        </w:rPr>
        <w:t>as</w:t>
      </w:r>
      <w:r w:rsidRPr="00F86030">
        <w:rPr>
          <w:rFonts w:eastAsia="Arial"/>
          <w:i/>
          <w:color w:val="231F20"/>
          <w:spacing w:val="-7"/>
          <w:w w:val="90"/>
          <w:sz w:val="16"/>
          <w:szCs w:val="16"/>
        </w:rPr>
        <w:t xml:space="preserve"> </w:t>
      </w:r>
      <w:r w:rsidRPr="00F86030">
        <w:rPr>
          <w:rFonts w:eastAsia="Arial"/>
          <w:i/>
          <w:color w:val="231F20"/>
          <w:w w:val="90"/>
          <w:sz w:val="16"/>
          <w:szCs w:val="16"/>
        </w:rPr>
        <w:t>required</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law</w:t>
      </w:r>
      <w:r w:rsidRPr="00F86030">
        <w:rPr>
          <w:rFonts w:eastAsia="Arial"/>
          <w:i/>
          <w:color w:val="231F20"/>
          <w:spacing w:val="-7"/>
          <w:w w:val="90"/>
          <w:sz w:val="16"/>
          <w:szCs w:val="16"/>
        </w:rPr>
        <w:t xml:space="preserve"> </w:t>
      </w:r>
      <w:r w:rsidRPr="00F86030">
        <w:rPr>
          <w:rFonts w:eastAsia="Arial"/>
          <w:i/>
          <w:color w:val="231F20"/>
          <w:w w:val="90"/>
          <w:sz w:val="16"/>
          <w:szCs w:val="16"/>
        </w:rPr>
        <w:t>(20</w:t>
      </w:r>
      <w:r w:rsidRPr="00F86030">
        <w:rPr>
          <w:rFonts w:eastAsia="Arial"/>
          <w:i/>
          <w:color w:val="231F20"/>
          <w:spacing w:val="-7"/>
          <w:w w:val="90"/>
          <w:sz w:val="16"/>
          <w:szCs w:val="16"/>
        </w:rPr>
        <w:t xml:space="preserve"> </w:t>
      </w:r>
      <w:r w:rsidRPr="00F86030">
        <w:rPr>
          <w:rFonts w:eastAsia="Arial"/>
          <w:i/>
          <w:color w:val="231F20"/>
          <w:w w:val="90"/>
          <w:sz w:val="16"/>
          <w:szCs w:val="16"/>
        </w:rPr>
        <w:t>U.S.C.</w:t>
      </w:r>
      <w:r w:rsidRPr="00F86030">
        <w:rPr>
          <w:rFonts w:eastAsia="Arial"/>
          <w:i/>
          <w:color w:val="231F20"/>
          <w:spacing w:val="-8"/>
          <w:w w:val="90"/>
          <w:sz w:val="16"/>
          <w:szCs w:val="16"/>
        </w:rPr>
        <w:t xml:space="preserve"> </w:t>
      </w:r>
      <w:r w:rsidRPr="00F86030">
        <w:rPr>
          <w:rFonts w:eastAsia="Arial"/>
          <w:i/>
          <w:color w:val="231F20"/>
          <w:w w:val="90"/>
          <w:sz w:val="16"/>
          <w:szCs w:val="16"/>
        </w:rPr>
        <w:t>§9573</w:t>
      </w:r>
      <w:r w:rsidRPr="00F86030">
        <w:rPr>
          <w:rFonts w:eastAsia="Arial"/>
          <w:i/>
          <w:color w:val="231F20"/>
          <w:spacing w:val="-7"/>
          <w:w w:val="90"/>
          <w:sz w:val="16"/>
          <w:szCs w:val="16"/>
        </w:rPr>
        <w:t xml:space="preserve"> </w:t>
      </w:r>
      <w:r w:rsidRPr="00F86030">
        <w:rPr>
          <w:rFonts w:eastAsia="Arial"/>
          <w:i/>
          <w:color w:val="231F20"/>
          <w:w w:val="90"/>
          <w:sz w:val="16"/>
          <w:szCs w:val="16"/>
        </w:rPr>
        <w:t>and</w:t>
      </w:r>
      <w:r w:rsidRPr="00F86030">
        <w:rPr>
          <w:rFonts w:eastAsia="Arial"/>
          <w:i/>
          <w:color w:val="231F20"/>
          <w:spacing w:val="-7"/>
          <w:w w:val="90"/>
          <w:sz w:val="16"/>
          <w:szCs w:val="16"/>
        </w:rPr>
        <w:t xml:space="preserve"> </w:t>
      </w:r>
      <w:r w:rsidRPr="00F86030">
        <w:rPr>
          <w:rFonts w:eastAsia="Arial"/>
          <w:i/>
          <w:color w:val="231F20"/>
          <w:w w:val="90"/>
          <w:sz w:val="16"/>
          <w:szCs w:val="16"/>
        </w:rPr>
        <w:t>6</w:t>
      </w:r>
      <w:r w:rsidRPr="00F86030">
        <w:rPr>
          <w:rFonts w:eastAsia="Arial"/>
          <w:i/>
          <w:color w:val="231F20"/>
          <w:spacing w:val="-8"/>
          <w:w w:val="90"/>
          <w:sz w:val="16"/>
          <w:szCs w:val="16"/>
        </w:rPr>
        <w:t xml:space="preserve"> </w:t>
      </w:r>
      <w:r w:rsidRPr="00F86030">
        <w:rPr>
          <w:rFonts w:eastAsia="Arial"/>
          <w:i/>
          <w:color w:val="231F20"/>
          <w:w w:val="90"/>
          <w:sz w:val="16"/>
          <w:szCs w:val="16"/>
        </w:rPr>
        <w:t>U.S.C.</w:t>
      </w:r>
      <w:r w:rsidRPr="00F86030">
        <w:rPr>
          <w:rFonts w:eastAsia="Arial"/>
          <w:i/>
          <w:color w:val="231F20"/>
          <w:spacing w:val="-7"/>
          <w:w w:val="90"/>
          <w:sz w:val="16"/>
          <w:szCs w:val="16"/>
        </w:rPr>
        <w:t xml:space="preserve"> </w:t>
      </w:r>
      <w:r w:rsidRPr="00F86030">
        <w:rPr>
          <w:rFonts w:eastAsia="Arial"/>
          <w:i/>
          <w:color w:val="231F20"/>
          <w:w w:val="90"/>
          <w:sz w:val="16"/>
          <w:szCs w:val="16"/>
        </w:rPr>
        <w:t>§151).</w:t>
      </w:r>
      <w:r w:rsidRPr="00F86030">
        <w:rPr>
          <w:rFonts w:eastAsia="Arial"/>
          <w:i/>
          <w:color w:val="231F20"/>
          <w:spacing w:val="-7"/>
          <w:w w:val="90"/>
          <w:sz w:val="16"/>
          <w:szCs w:val="16"/>
        </w:rPr>
        <w:t xml:space="preserve"> </w:t>
      </w:r>
      <w:r w:rsidRPr="00F86030">
        <w:rPr>
          <w:rFonts w:eastAsia="Arial"/>
          <w:i/>
          <w:color w:val="231F20"/>
          <w:w w:val="90"/>
          <w:sz w:val="16"/>
          <w:szCs w:val="16"/>
        </w:rPr>
        <w:t>Reports</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findings</w:t>
      </w:r>
      <w:r w:rsidRPr="00F86030">
        <w:rPr>
          <w:rFonts w:eastAsia="Arial"/>
          <w:i/>
          <w:color w:val="231F20"/>
          <w:spacing w:val="-7"/>
          <w:w w:val="90"/>
          <w:sz w:val="16"/>
          <w:szCs w:val="16"/>
        </w:rPr>
        <w:t xml:space="preserve"> </w:t>
      </w:r>
      <w:r w:rsidRPr="00F86030">
        <w:rPr>
          <w:rFonts w:eastAsia="Arial"/>
          <w:i/>
          <w:color w:val="231F20"/>
          <w:w w:val="90"/>
          <w:sz w:val="16"/>
          <w:szCs w:val="16"/>
        </w:rPr>
        <w:t>from</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will</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identify</w:t>
      </w:r>
      <w:r w:rsidRPr="00F86030">
        <w:rPr>
          <w:rFonts w:eastAsia="Arial"/>
          <w:i/>
          <w:color w:val="231F20"/>
          <w:w w:val="88"/>
          <w:sz w:val="16"/>
          <w:szCs w:val="16"/>
        </w:rPr>
        <w:t xml:space="preserve"> </w:t>
      </w:r>
      <w:r w:rsidRPr="00F86030">
        <w:rPr>
          <w:rFonts w:eastAsia="Arial"/>
          <w:i/>
          <w:color w:val="231F20"/>
          <w:w w:val="90"/>
          <w:sz w:val="16"/>
          <w:szCs w:val="16"/>
        </w:rPr>
        <w:t>participating</w:t>
      </w:r>
      <w:r w:rsidRPr="00F86030">
        <w:rPr>
          <w:rFonts w:eastAsia="Arial"/>
          <w:i/>
          <w:color w:val="231F20"/>
          <w:spacing w:val="-10"/>
          <w:w w:val="90"/>
          <w:sz w:val="16"/>
          <w:szCs w:val="16"/>
        </w:rPr>
        <w:t xml:space="preserve"> </w:t>
      </w:r>
      <w:r w:rsidRPr="00F86030">
        <w:rPr>
          <w:rFonts w:eastAsia="Arial"/>
          <w:i/>
          <w:color w:val="231F20"/>
          <w:w w:val="90"/>
          <w:sz w:val="16"/>
          <w:szCs w:val="16"/>
        </w:rPr>
        <w:t>Local Education Agencies (LEAs),</w:t>
      </w:r>
      <w:r w:rsidRPr="00F86030">
        <w:rPr>
          <w:rFonts w:eastAsia="Arial"/>
          <w:i/>
          <w:color w:val="231F20"/>
          <w:spacing w:val="-9"/>
          <w:w w:val="90"/>
          <w:sz w:val="16"/>
          <w:szCs w:val="16"/>
        </w:rPr>
        <w:t xml:space="preserve"> </w:t>
      </w:r>
      <w:r w:rsidRPr="00F86030">
        <w:rPr>
          <w:rFonts w:eastAsia="Arial"/>
          <w:i/>
          <w:color w:val="231F20"/>
          <w:w w:val="90"/>
          <w:sz w:val="16"/>
          <w:szCs w:val="16"/>
        </w:rPr>
        <w:t>schools,</w:t>
      </w:r>
      <w:r w:rsidRPr="00F86030">
        <w:rPr>
          <w:rFonts w:eastAsia="Arial"/>
          <w:i/>
          <w:color w:val="231F20"/>
          <w:spacing w:val="-10"/>
          <w:w w:val="90"/>
          <w:sz w:val="16"/>
          <w:szCs w:val="16"/>
        </w:rPr>
        <w:t xml:space="preserve"> </w:t>
      </w:r>
      <w:r w:rsidRPr="00F86030">
        <w:rPr>
          <w:rFonts w:eastAsia="Arial"/>
          <w:i/>
          <w:color w:val="231F20"/>
          <w:w w:val="90"/>
          <w:sz w:val="16"/>
          <w:szCs w:val="16"/>
        </w:rPr>
        <w:t>or</w:t>
      </w:r>
      <w:r w:rsidRPr="00F86030">
        <w:rPr>
          <w:rFonts w:eastAsia="Arial"/>
          <w:i/>
          <w:color w:val="231F20"/>
          <w:spacing w:val="-9"/>
          <w:w w:val="90"/>
          <w:sz w:val="16"/>
          <w:szCs w:val="16"/>
        </w:rPr>
        <w:t xml:space="preserve"> </w:t>
      </w:r>
      <w:r w:rsidRPr="00F86030">
        <w:rPr>
          <w:rFonts w:eastAsia="Arial"/>
          <w:i/>
          <w:color w:val="231F20"/>
          <w:w w:val="90"/>
          <w:sz w:val="16"/>
          <w:szCs w:val="16"/>
        </w:rPr>
        <w:t>staff.</w:t>
      </w:r>
      <w:r w:rsidRPr="00F86030">
        <w:rPr>
          <w:rFonts w:eastAsia="Arial"/>
          <w:i/>
          <w:color w:val="231F20"/>
          <w:spacing w:val="17"/>
          <w:w w:val="90"/>
          <w:sz w:val="16"/>
          <w:szCs w:val="16"/>
        </w:rPr>
        <w:t xml:space="preserve"> </w:t>
      </w:r>
      <w:r w:rsidRPr="00F86030">
        <w:rPr>
          <w:rFonts w:eastAsia="Arial"/>
          <w:i/>
          <w:color w:val="231F20"/>
          <w:w w:val="90"/>
          <w:sz w:val="16"/>
          <w:szCs w:val="16"/>
        </w:rPr>
        <w:t>Individual</w:t>
      </w:r>
      <w:r w:rsidRPr="00F86030">
        <w:rPr>
          <w:rFonts w:eastAsia="Arial"/>
          <w:i/>
          <w:color w:val="231F20"/>
          <w:spacing w:val="-10"/>
          <w:w w:val="90"/>
          <w:sz w:val="16"/>
          <w:szCs w:val="16"/>
        </w:rPr>
        <w:t xml:space="preserve"> </w:t>
      </w:r>
      <w:r w:rsidRPr="00F86030">
        <w:rPr>
          <w:rFonts w:eastAsia="Arial"/>
          <w:i/>
          <w:color w:val="231F20"/>
          <w:w w:val="90"/>
          <w:sz w:val="16"/>
          <w:szCs w:val="16"/>
        </w:rPr>
        <w:t>responses</w:t>
      </w:r>
      <w:r w:rsidRPr="00F86030">
        <w:rPr>
          <w:rFonts w:eastAsia="Arial"/>
          <w:i/>
          <w:color w:val="231F20"/>
          <w:spacing w:val="-9"/>
          <w:w w:val="90"/>
          <w:sz w:val="16"/>
          <w:szCs w:val="16"/>
        </w:rPr>
        <w:t xml:space="preserve"> </w:t>
      </w:r>
      <w:r w:rsidRPr="00F86030">
        <w:rPr>
          <w:rFonts w:eastAsia="Arial"/>
          <w:i/>
          <w:color w:val="231F20"/>
          <w:w w:val="90"/>
          <w:sz w:val="16"/>
          <w:szCs w:val="16"/>
        </w:rPr>
        <w:t>will</w:t>
      </w:r>
      <w:r w:rsidRPr="00F86030">
        <w:rPr>
          <w:rFonts w:eastAsia="Arial"/>
          <w:i/>
          <w:color w:val="231F20"/>
          <w:spacing w:val="-10"/>
          <w:w w:val="90"/>
          <w:sz w:val="16"/>
          <w:szCs w:val="16"/>
        </w:rPr>
        <w:t xml:space="preserve"> </w:t>
      </w:r>
      <w:r w:rsidRPr="00F86030">
        <w:rPr>
          <w:rFonts w:eastAsia="Arial"/>
          <w:i/>
          <w:color w:val="231F20"/>
          <w:w w:val="90"/>
          <w:sz w:val="16"/>
          <w:szCs w:val="16"/>
        </w:rPr>
        <w:t>be</w:t>
      </w:r>
      <w:r w:rsidRPr="00F86030">
        <w:rPr>
          <w:rFonts w:eastAsia="Arial"/>
          <w:i/>
          <w:color w:val="231F20"/>
          <w:spacing w:val="-9"/>
          <w:w w:val="90"/>
          <w:sz w:val="16"/>
          <w:szCs w:val="16"/>
        </w:rPr>
        <w:t xml:space="preserve"> </w:t>
      </w:r>
      <w:r w:rsidRPr="00F86030">
        <w:rPr>
          <w:rFonts w:eastAsia="Arial"/>
          <w:i/>
          <w:color w:val="231F20"/>
          <w:w w:val="90"/>
          <w:sz w:val="16"/>
          <w:szCs w:val="16"/>
        </w:rPr>
        <w:t>combined</w:t>
      </w:r>
      <w:r w:rsidRPr="00F86030">
        <w:rPr>
          <w:rFonts w:eastAsia="Arial"/>
          <w:i/>
          <w:color w:val="231F20"/>
          <w:spacing w:val="-9"/>
          <w:w w:val="90"/>
          <w:sz w:val="16"/>
          <w:szCs w:val="16"/>
        </w:rPr>
        <w:t xml:space="preserve"> </w:t>
      </w:r>
      <w:r w:rsidRPr="00F86030">
        <w:rPr>
          <w:rFonts w:eastAsia="Arial"/>
          <w:i/>
          <w:color w:val="231F20"/>
          <w:w w:val="90"/>
          <w:sz w:val="16"/>
          <w:szCs w:val="16"/>
        </w:rPr>
        <w:t>with</w:t>
      </w:r>
      <w:r w:rsidRPr="00F86030">
        <w:rPr>
          <w:rFonts w:eastAsia="Arial"/>
          <w:i/>
          <w:color w:val="231F20"/>
          <w:spacing w:val="-10"/>
          <w:w w:val="90"/>
          <w:sz w:val="16"/>
          <w:szCs w:val="16"/>
        </w:rPr>
        <w:t xml:space="preserve"> </w:t>
      </w:r>
      <w:r w:rsidRPr="00F86030">
        <w:rPr>
          <w:rFonts w:eastAsia="Arial"/>
          <w:i/>
          <w:color w:val="231F20"/>
          <w:w w:val="90"/>
          <w:sz w:val="16"/>
          <w:szCs w:val="16"/>
        </w:rPr>
        <w:t>those</w:t>
      </w:r>
      <w:r w:rsidRPr="00F86030">
        <w:rPr>
          <w:rFonts w:eastAsia="Arial"/>
          <w:i/>
          <w:color w:val="231F20"/>
          <w:spacing w:val="-9"/>
          <w:w w:val="90"/>
          <w:sz w:val="16"/>
          <w:szCs w:val="16"/>
        </w:rPr>
        <w:t xml:space="preserve"> </w:t>
      </w:r>
      <w:r w:rsidRPr="00F86030">
        <w:rPr>
          <w:rFonts w:eastAsia="Arial"/>
          <w:i/>
          <w:color w:val="231F20"/>
          <w:w w:val="90"/>
          <w:sz w:val="16"/>
          <w:szCs w:val="16"/>
        </w:rPr>
        <w:t>from</w:t>
      </w:r>
      <w:r w:rsidRPr="00F86030">
        <w:rPr>
          <w:rFonts w:eastAsia="Arial"/>
          <w:i/>
          <w:color w:val="231F20"/>
          <w:spacing w:val="-10"/>
          <w:w w:val="90"/>
          <w:sz w:val="16"/>
          <w:szCs w:val="16"/>
        </w:rPr>
        <w:t xml:space="preserve"> </w:t>
      </w:r>
      <w:r w:rsidRPr="00F86030">
        <w:rPr>
          <w:rFonts w:eastAsia="Arial"/>
          <w:i/>
          <w:color w:val="231F20"/>
          <w:w w:val="90"/>
          <w:sz w:val="16"/>
          <w:szCs w:val="16"/>
        </w:rPr>
        <w:t>other</w:t>
      </w:r>
      <w:r w:rsidRPr="00F86030">
        <w:rPr>
          <w:rFonts w:eastAsia="Arial"/>
          <w:i/>
          <w:color w:val="231F20"/>
          <w:spacing w:val="-9"/>
          <w:w w:val="90"/>
          <w:sz w:val="16"/>
          <w:szCs w:val="16"/>
        </w:rPr>
        <w:t xml:space="preserve"> </w:t>
      </w:r>
      <w:r w:rsidRPr="00F86030">
        <w:rPr>
          <w:rFonts w:eastAsia="Arial"/>
          <w:i/>
          <w:color w:val="231F20"/>
          <w:w w:val="90"/>
          <w:sz w:val="16"/>
          <w:szCs w:val="16"/>
        </w:rPr>
        <w:t>participants</w:t>
      </w:r>
      <w:r w:rsidRPr="00F86030">
        <w:rPr>
          <w:rFonts w:eastAsia="Arial"/>
          <w:i/>
          <w:color w:val="231F20"/>
          <w:spacing w:val="-10"/>
          <w:w w:val="90"/>
          <w:sz w:val="16"/>
          <w:szCs w:val="16"/>
        </w:rPr>
        <w:t xml:space="preserve"> </w:t>
      </w:r>
      <w:r w:rsidRPr="00F86030">
        <w:rPr>
          <w:rFonts w:eastAsia="Arial"/>
          <w:i/>
          <w:color w:val="231F20"/>
          <w:w w:val="90"/>
          <w:sz w:val="16"/>
          <w:szCs w:val="16"/>
        </w:rPr>
        <w:t>to</w:t>
      </w:r>
      <w:r w:rsidRPr="00F86030">
        <w:rPr>
          <w:rFonts w:eastAsia="Arial"/>
          <w:i/>
          <w:color w:val="231F20"/>
          <w:spacing w:val="-9"/>
          <w:w w:val="90"/>
          <w:sz w:val="16"/>
          <w:szCs w:val="16"/>
        </w:rPr>
        <w:t xml:space="preserve"> </w:t>
      </w:r>
      <w:r w:rsidRPr="00F86030">
        <w:rPr>
          <w:rFonts w:eastAsia="Arial"/>
          <w:i/>
          <w:color w:val="231F20"/>
          <w:w w:val="90"/>
          <w:sz w:val="16"/>
          <w:szCs w:val="16"/>
        </w:rPr>
        <w:t>produce</w:t>
      </w:r>
      <w:r w:rsidRPr="00F86030">
        <w:rPr>
          <w:rFonts w:eastAsia="Arial"/>
          <w:i/>
          <w:color w:val="231F20"/>
          <w:spacing w:val="-9"/>
          <w:w w:val="90"/>
          <w:sz w:val="16"/>
          <w:szCs w:val="16"/>
        </w:rPr>
        <w:t xml:space="preserve"> </w:t>
      </w:r>
      <w:r w:rsidRPr="00F86030">
        <w:rPr>
          <w:rFonts w:eastAsia="Arial"/>
          <w:i/>
          <w:color w:val="231F20"/>
          <w:w w:val="90"/>
          <w:sz w:val="16"/>
          <w:szCs w:val="16"/>
        </w:rPr>
        <w:t>summary</w:t>
      </w:r>
      <w:r w:rsidRPr="00F86030">
        <w:rPr>
          <w:rFonts w:eastAsia="Arial"/>
          <w:i/>
          <w:color w:val="231F20"/>
          <w:spacing w:val="-10"/>
          <w:w w:val="90"/>
          <w:sz w:val="16"/>
          <w:szCs w:val="16"/>
        </w:rPr>
        <w:t xml:space="preserve"> </w:t>
      </w:r>
      <w:r w:rsidRPr="00F86030">
        <w:rPr>
          <w:rFonts w:eastAsia="Arial"/>
          <w:i/>
          <w:color w:val="231F20"/>
          <w:w w:val="90"/>
          <w:sz w:val="16"/>
          <w:szCs w:val="16"/>
        </w:rPr>
        <w:t>statistics</w:t>
      </w:r>
      <w:r w:rsidRPr="00F86030">
        <w:rPr>
          <w:rFonts w:eastAsia="Arial"/>
          <w:i/>
          <w:color w:val="231F20"/>
          <w:spacing w:val="-9"/>
          <w:w w:val="90"/>
          <w:sz w:val="16"/>
          <w:szCs w:val="16"/>
        </w:rPr>
        <w:t xml:space="preserve"> </w:t>
      </w:r>
      <w:r w:rsidRPr="00F86030">
        <w:rPr>
          <w:rFonts w:eastAsia="Arial"/>
          <w:i/>
          <w:color w:val="231F20"/>
          <w:w w:val="90"/>
          <w:sz w:val="16"/>
          <w:szCs w:val="16"/>
        </w:rPr>
        <w:t>and</w:t>
      </w:r>
      <w:r w:rsidRPr="00F86030">
        <w:rPr>
          <w:rFonts w:eastAsia="Arial"/>
          <w:i/>
          <w:color w:val="231F20"/>
          <w:spacing w:val="-10"/>
          <w:w w:val="90"/>
          <w:sz w:val="16"/>
          <w:szCs w:val="16"/>
        </w:rPr>
        <w:t xml:space="preserve"> </w:t>
      </w:r>
      <w:r w:rsidRPr="00F86030">
        <w:rPr>
          <w:rFonts w:eastAsia="Arial"/>
          <w:i/>
          <w:color w:val="231F20"/>
          <w:w w:val="90"/>
          <w:sz w:val="16"/>
          <w:szCs w:val="16"/>
        </w:rPr>
        <w:t>reports.</w:t>
      </w:r>
    </w:p>
    <w:p w:rsidR="008C2D19" w:rsidP="008C2D19" w:rsidRDefault="008C2D19" w14:paraId="7DC636AD" w14:textId="77777777">
      <w:pPr>
        <w:spacing w:after="160" w:line="259" w:lineRule="auto"/>
        <w:rPr>
          <w:b/>
          <w:bCs/>
          <w:sz w:val="22"/>
          <w:szCs w:val="22"/>
        </w:rPr>
      </w:pPr>
    </w:p>
    <w:p w:rsidR="008C2D19" w:rsidP="008C2D19" w:rsidRDefault="008C2D19" w14:paraId="382C94DE" w14:textId="77777777">
      <w:pPr>
        <w:spacing w:after="160" w:line="259" w:lineRule="auto"/>
        <w:rPr>
          <w:b/>
          <w:bCs/>
          <w:sz w:val="22"/>
          <w:szCs w:val="22"/>
        </w:rPr>
      </w:pPr>
      <w:r>
        <w:rPr>
          <w:b/>
          <w:bCs/>
          <w:sz w:val="22"/>
          <w:szCs w:val="22"/>
        </w:rPr>
        <w:br w:type="page"/>
      </w:r>
    </w:p>
    <w:p w:rsidR="008C2D19" w:rsidP="008C2D19" w:rsidRDefault="008C2D19" w14:paraId="2157D29B" w14:textId="77777777">
      <w:pPr>
        <w:jc w:val="center"/>
        <w:rPr>
          <w:b/>
          <w:bCs/>
          <w:sz w:val="22"/>
          <w:szCs w:val="22"/>
        </w:rPr>
      </w:pPr>
    </w:p>
    <w:p w:rsidR="008C2D19" w:rsidP="008C2D19" w:rsidRDefault="008C2D19" w14:paraId="41374280" w14:textId="77777777">
      <w:pPr>
        <w:jc w:val="center"/>
        <w:rPr>
          <w:b/>
          <w:bCs/>
          <w:sz w:val="22"/>
          <w:szCs w:val="22"/>
        </w:rPr>
      </w:pPr>
      <w:r>
        <w:rPr>
          <w:b/>
          <w:bCs/>
          <w:sz w:val="22"/>
          <w:szCs w:val="22"/>
        </w:rPr>
        <w:t>November Tote Bags – Participated and allowed to receive incentives</w:t>
      </w:r>
    </w:p>
    <w:p w:rsidR="008C2D19" w:rsidP="008C2D19" w:rsidRDefault="008C2D19" w14:paraId="7FFEF932" w14:textId="77777777">
      <w:pPr>
        <w:jc w:val="center"/>
        <w:rPr>
          <w:b/>
          <w:bCs/>
          <w:sz w:val="22"/>
          <w:szCs w:val="22"/>
        </w:rPr>
      </w:pPr>
    </w:p>
    <w:p w:rsidR="008C2D19" w:rsidP="008C2D19" w:rsidRDefault="008C2D19" w14:paraId="73AAE50D" w14:textId="77777777">
      <w:pPr>
        <w:rPr>
          <w:b/>
          <w:bCs/>
          <w:sz w:val="22"/>
          <w:szCs w:val="22"/>
        </w:rPr>
      </w:pPr>
      <w:r w:rsidRPr="00F86030">
        <w:rPr>
          <w:b/>
          <w:bCs/>
          <w:sz w:val="22"/>
          <w:szCs w:val="22"/>
        </w:rPr>
        <w:t>Dear Principal,</w:t>
      </w:r>
    </w:p>
    <w:p w:rsidR="008C2D19" w:rsidP="008C2D19" w:rsidRDefault="008C2D19" w14:paraId="7E222785" w14:textId="77777777">
      <w:pPr>
        <w:rPr>
          <w:b/>
          <w:bCs/>
          <w:sz w:val="22"/>
          <w:szCs w:val="22"/>
        </w:rPr>
      </w:pPr>
    </w:p>
    <w:p w:rsidRPr="00913CBB" w:rsidR="008C2D19" w:rsidP="008C2D19" w:rsidRDefault="008C2D19" w14:paraId="7F5306A2" w14:textId="77777777">
      <w:pPr>
        <w:rPr>
          <w:sz w:val="22"/>
          <w:szCs w:val="22"/>
        </w:rPr>
      </w:pPr>
      <w:r w:rsidRPr="00913CBB">
        <w:rPr>
          <w:rFonts w:eastAsia="Times New Roman"/>
          <w:sz w:val="22"/>
          <w:szCs w:val="22"/>
        </w:rPr>
        <w:t xml:space="preserve">On behalf of the Department of Education, I want to thank you for </w:t>
      </w:r>
      <w:r>
        <w:rPr>
          <w:rFonts w:eastAsia="Times New Roman"/>
          <w:sz w:val="22"/>
          <w:szCs w:val="22"/>
        </w:rPr>
        <w:t xml:space="preserve">your </w:t>
      </w:r>
      <w:r w:rsidRPr="00913CBB">
        <w:rPr>
          <w:rFonts w:eastAsia="Times New Roman"/>
          <w:sz w:val="22"/>
          <w:szCs w:val="22"/>
        </w:rPr>
        <w:t>participati</w:t>
      </w:r>
      <w:r>
        <w:rPr>
          <w:rFonts w:eastAsia="Times New Roman"/>
          <w:sz w:val="22"/>
          <w:szCs w:val="22"/>
        </w:rPr>
        <w:t>on</w:t>
      </w:r>
      <w:r w:rsidRPr="00913CBB">
        <w:rPr>
          <w:rFonts w:eastAsia="Times New Roman"/>
          <w:sz w:val="22"/>
          <w:szCs w:val="22"/>
        </w:rPr>
        <w:t xml:space="preserve"> in the School Pulse Panel</w:t>
      </w:r>
      <w:r>
        <w:rPr>
          <w:rFonts w:eastAsia="Times New Roman"/>
          <w:sz w:val="22"/>
          <w:szCs w:val="22"/>
        </w:rPr>
        <w:t xml:space="preserve"> so far</w:t>
      </w:r>
      <w:r w:rsidRPr="00913CBB">
        <w:rPr>
          <w:rFonts w:eastAsia="Times New Roman"/>
          <w:sz w:val="22"/>
          <w:szCs w:val="22"/>
        </w:rPr>
        <w:t xml:space="preserve">.  Your school is one a of small number of schools that are providing a monthly snapshot of the operational status of schools during the 2021-22 school year.  </w:t>
      </w:r>
      <w:r w:rsidRPr="00F77178">
        <w:rPr>
          <w:rFonts w:eastAsia="Times New Roman"/>
          <w:sz w:val="22"/>
          <w:szCs w:val="22"/>
        </w:rPr>
        <w:t>I have included a tote bag as a token of appreciation for your continued participation in the panel.</w:t>
      </w:r>
    </w:p>
    <w:p w:rsidRPr="00EF3002" w:rsidR="008C2D19" w:rsidP="008C2D19" w:rsidRDefault="008C2D19" w14:paraId="2F3275A8" w14:textId="77777777">
      <w:pPr>
        <w:rPr>
          <w:sz w:val="10"/>
          <w:szCs w:val="10"/>
        </w:rPr>
      </w:pPr>
    </w:p>
    <w:p w:rsidR="008C2D19" w:rsidP="008C2D19" w:rsidRDefault="008C2D19" w14:paraId="3DD86ACC" w14:textId="78945F15">
      <w:pPr>
        <w:rPr>
          <w:sz w:val="22"/>
          <w:szCs w:val="22"/>
        </w:rPr>
      </w:pPr>
      <w:r>
        <w:rPr>
          <w:sz w:val="22"/>
          <w:szCs w:val="22"/>
        </w:rPr>
        <w:t xml:space="preserve">On November 9th, the US Census Bureau will send you an </w:t>
      </w:r>
      <w:r w:rsidRPr="00F86030">
        <w:rPr>
          <w:sz w:val="22"/>
          <w:szCs w:val="22"/>
        </w:rPr>
        <w:t>email invitation</w:t>
      </w:r>
      <w:r>
        <w:rPr>
          <w:sz w:val="22"/>
          <w:szCs w:val="22"/>
        </w:rPr>
        <w:t xml:space="preserve"> (subject: [</w:t>
      </w:r>
      <w:r w:rsidRPr="00EF3002">
        <w:rPr>
          <w:sz w:val="22"/>
          <w:szCs w:val="22"/>
          <w:highlight w:val="yellow"/>
        </w:rPr>
        <w:t>email subject</w:t>
      </w:r>
      <w:r>
        <w:rPr>
          <w:sz w:val="22"/>
          <w:szCs w:val="22"/>
        </w:rPr>
        <w:t>])</w:t>
      </w:r>
      <w:r w:rsidRPr="00F86030">
        <w:rPr>
          <w:sz w:val="22"/>
          <w:szCs w:val="22"/>
        </w:rPr>
        <w:t xml:space="preserve"> to participate in the </w:t>
      </w:r>
      <w:r>
        <w:rPr>
          <w:sz w:val="22"/>
          <w:szCs w:val="22"/>
        </w:rPr>
        <w:t xml:space="preserve">November collection of the </w:t>
      </w:r>
      <w:r w:rsidRPr="00F86030">
        <w:rPr>
          <w:b/>
          <w:bCs/>
          <w:sz w:val="22"/>
          <w:szCs w:val="22"/>
        </w:rPr>
        <w:t>School Pulse Panel.</w:t>
      </w:r>
      <w:r w:rsidRPr="00F86030">
        <w:rPr>
          <w:sz w:val="22"/>
          <w:szCs w:val="22"/>
        </w:rPr>
        <w:t xml:space="preserve">  </w:t>
      </w:r>
      <w:r w:rsidR="004E41D2">
        <w:rPr>
          <w:sz w:val="22"/>
          <w:szCs w:val="22"/>
        </w:rPr>
        <w:t>For m</w:t>
      </w:r>
      <w:r w:rsidRPr="00F86030">
        <w:rPr>
          <w:sz w:val="22"/>
          <w:szCs w:val="22"/>
        </w:rPr>
        <w:t xml:space="preserve">ore about the School Pulse Panel, visit </w:t>
      </w:r>
      <w:hyperlink w:history="1" r:id="rId15">
        <w:r w:rsidRPr="00F86030">
          <w:rPr>
            <w:color w:val="0000FF"/>
            <w:sz w:val="22"/>
            <w:szCs w:val="22"/>
            <w:u w:val="single"/>
          </w:rPr>
          <w:t>www.census.gov/schoolpulse</w:t>
        </w:r>
      </w:hyperlink>
      <w:r w:rsidRPr="00F86030">
        <w:rPr>
          <w:sz w:val="22"/>
          <w:szCs w:val="22"/>
        </w:rPr>
        <w:t>.</w:t>
      </w:r>
    </w:p>
    <w:p w:rsidRPr="00913CBB" w:rsidR="008C2D19" w:rsidP="008C2D19" w:rsidRDefault="008C2D19" w14:paraId="3285F9DD" w14:textId="77777777">
      <w:pPr>
        <w:rPr>
          <w:rFonts w:eastAsia="Times New Roman"/>
          <w:sz w:val="22"/>
          <w:szCs w:val="22"/>
        </w:rPr>
      </w:pPr>
    </w:p>
    <w:p w:rsidRPr="00913CBB" w:rsidR="008C2D19" w:rsidP="008C2D19" w:rsidRDefault="008C2D19" w14:paraId="58CF6063" w14:textId="47234407">
      <w:pPr>
        <w:rPr>
          <w:sz w:val="22"/>
          <w:szCs w:val="22"/>
        </w:rPr>
      </w:pPr>
      <w:r w:rsidRPr="00913CBB">
        <w:rPr>
          <w:rFonts w:eastAsia="Times New Roman"/>
          <w:sz w:val="22"/>
          <w:szCs w:val="22"/>
        </w:rPr>
        <w:t>Thank you again for helping to ensure that policy makers at the Department of Education, Centers for Disease Control</w:t>
      </w:r>
      <w:r>
        <w:rPr>
          <w:rFonts w:eastAsia="Times New Roman"/>
          <w:sz w:val="22"/>
          <w:szCs w:val="22"/>
        </w:rPr>
        <w:t>, and other Federal agencies</w:t>
      </w:r>
      <w:r w:rsidRPr="00913CBB">
        <w:rPr>
          <w:rFonts w:eastAsia="Times New Roman"/>
          <w:sz w:val="22"/>
          <w:szCs w:val="22"/>
        </w:rPr>
        <w:t xml:space="preserve"> have accurate, timely data to drive policy</w:t>
      </w:r>
      <w:r>
        <w:rPr>
          <w:rFonts w:eastAsia="Times New Roman"/>
          <w:sz w:val="22"/>
          <w:szCs w:val="22"/>
        </w:rPr>
        <w:t xml:space="preserve"> decisions and </w:t>
      </w:r>
      <w:r w:rsidR="004E41D2">
        <w:rPr>
          <w:rFonts w:eastAsia="Times New Roman"/>
          <w:sz w:val="22"/>
          <w:szCs w:val="22"/>
        </w:rPr>
        <w:t xml:space="preserve">to </w:t>
      </w:r>
      <w:r>
        <w:rPr>
          <w:rFonts w:eastAsia="Times New Roman"/>
          <w:sz w:val="22"/>
          <w:szCs w:val="22"/>
        </w:rPr>
        <w:t>inform resource allocations to assist with school reopening efforts.</w:t>
      </w:r>
    </w:p>
    <w:p w:rsidRPr="00913CBB" w:rsidR="008C2D19" w:rsidP="008C2D19" w:rsidRDefault="008C2D19" w14:paraId="26B18C49" w14:textId="77777777">
      <w:pPr>
        <w:rPr>
          <w:rFonts w:eastAsia="Yu Mincho"/>
          <w:sz w:val="22"/>
          <w:szCs w:val="22"/>
        </w:rPr>
      </w:pPr>
    </w:p>
    <w:p w:rsidRPr="00913CBB" w:rsidR="008C2D19" w:rsidP="008C2D19" w:rsidRDefault="008C2D19" w14:paraId="045F8997" w14:textId="77777777">
      <w:pPr>
        <w:rPr>
          <w:sz w:val="22"/>
          <w:szCs w:val="22"/>
        </w:rPr>
      </w:pPr>
      <w:r w:rsidRPr="00913CBB">
        <w:rPr>
          <w:sz w:val="22"/>
          <w:szCs w:val="22"/>
        </w:rPr>
        <w:t xml:space="preserve">If you have any questions about the study, contact the U.S. Census Bureau at </w:t>
      </w:r>
      <w:r w:rsidRPr="00913CBB">
        <w:rPr>
          <w:color w:val="000000"/>
          <w:sz w:val="22"/>
          <w:szCs w:val="22"/>
        </w:rPr>
        <w:t xml:space="preserve">1-844-868-3661 </w:t>
      </w:r>
      <w:r w:rsidRPr="00913CBB">
        <w:rPr>
          <w:sz w:val="22"/>
          <w:szCs w:val="22"/>
        </w:rPr>
        <w:t xml:space="preserve">or via e-mail at </w:t>
      </w:r>
      <w:hyperlink w:history="1" r:id="rId16">
        <w:r w:rsidRPr="00913CBB">
          <w:rPr>
            <w:rStyle w:val="Hyperlink"/>
            <w:sz w:val="22"/>
            <w:szCs w:val="22"/>
          </w:rPr>
          <w:t>addp.school.pulse.panel@census.gov</w:t>
        </w:r>
      </w:hyperlink>
      <w:r w:rsidRPr="00913CBB">
        <w:rPr>
          <w:sz w:val="22"/>
          <w:szCs w:val="22"/>
        </w:rPr>
        <w:t>. The Census Bureau is collecting the data for NCES.</w:t>
      </w:r>
    </w:p>
    <w:p w:rsidRPr="00913CBB" w:rsidR="008C2D19" w:rsidP="008C2D19" w:rsidRDefault="008C2D19" w14:paraId="602E1AC1" w14:textId="77777777">
      <w:pPr>
        <w:rPr>
          <w:sz w:val="22"/>
          <w:szCs w:val="22"/>
        </w:rPr>
      </w:pPr>
    </w:p>
    <w:p w:rsidRPr="00913CBB" w:rsidR="008C2D19" w:rsidP="008C2D19" w:rsidRDefault="008C2D19" w14:paraId="63C54117" w14:textId="77777777">
      <w:pPr>
        <w:rPr>
          <w:sz w:val="22"/>
          <w:szCs w:val="22"/>
        </w:rPr>
      </w:pPr>
      <w:r w:rsidRPr="00913CBB">
        <w:rPr>
          <w:sz w:val="22"/>
          <w:szCs w:val="22"/>
        </w:rPr>
        <w:t xml:space="preserve">Thank you for your participation. </w:t>
      </w:r>
    </w:p>
    <w:p w:rsidRPr="00EF3002" w:rsidR="008C2D19" w:rsidP="008C2D19" w:rsidRDefault="008C2D19" w14:paraId="215F0D89" w14:textId="77777777">
      <w:pPr>
        <w:rPr>
          <w:sz w:val="10"/>
          <w:szCs w:val="10"/>
        </w:rPr>
      </w:pPr>
    </w:p>
    <w:p w:rsidR="008C2D19" w:rsidP="008C2D19" w:rsidRDefault="008C2D19" w14:paraId="5697161D" w14:textId="77777777">
      <w:pPr>
        <w:rPr>
          <w:sz w:val="22"/>
          <w:szCs w:val="22"/>
        </w:rPr>
      </w:pPr>
    </w:p>
    <w:p w:rsidRPr="00F86030" w:rsidR="008C2D19" w:rsidP="008C2D19" w:rsidRDefault="008C2D19" w14:paraId="7D382C1A" w14:textId="77777777">
      <w:pPr>
        <w:rPr>
          <w:sz w:val="22"/>
          <w:szCs w:val="22"/>
        </w:rPr>
      </w:pPr>
      <w:r w:rsidRPr="00F86030">
        <w:rPr>
          <w:sz w:val="22"/>
          <w:szCs w:val="22"/>
        </w:rPr>
        <w:t>Sincerely,</w:t>
      </w:r>
    </w:p>
    <w:p w:rsidR="008C2D19" w:rsidP="008C2D19" w:rsidRDefault="008C2D19" w14:paraId="6F00CBEA" w14:textId="77777777">
      <w:pPr>
        <w:rPr>
          <w:rStyle w:val="Strong"/>
          <w:color w:val="000000"/>
          <w:sz w:val="22"/>
          <w:szCs w:val="22"/>
        </w:rPr>
      </w:pPr>
    </w:p>
    <w:p w:rsidRPr="00243D1F" w:rsidR="008C2D19" w:rsidP="008C2D19" w:rsidRDefault="008C2D19" w14:paraId="0C9BD48F" w14:textId="77777777">
      <w:pPr>
        <w:rPr>
          <w:i/>
          <w:sz w:val="22"/>
          <w:szCs w:val="22"/>
          <w:highlight w:val="yellow"/>
        </w:rPr>
      </w:pPr>
      <w:r w:rsidRPr="00243D1F">
        <w:rPr>
          <w:rStyle w:val="Strong"/>
          <w:color w:val="000000"/>
          <w:sz w:val="22"/>
          <w:szCs w:val="22"/>
        </w:rPr>
        <w:t>Christopher Chapman</w:t>
      </w:r>
      <w:r w:rsidRPr="00243D1F">
        <w:rPr>
          <w:color w:val="000000"/>
          <w:sz w:val="22"/>
          <w:szCs w:val="22"/>
        </w:rPr>
        <w:br/>
        <w:t>Associate Commissioner</w:t>
      </w:r>
      <w:r w:rsidRPr="00243D1F">
        <w:rPr>
          <w:color w:val="000000"/>
          <w:sz w:val="22"/>
          <w:szCs w:val="22"/>
        </w:rPr>
        <w:br/>
        <w:t>National Center for Education Statistics (NCES)</w:t>
      </w:r>
      <w:r w:rsidRPr="00243D1F">
        <w:rPr>
          <w:color w:val="000000"/>
          <w:sz w:val="22"/>
          <w:szCs w:val="22"/>
        </w:rPr>
        <w:br/>
        <w:t>U.S. Department of Education</w:t>
      </w:r>
    </w:p>
    <w:p w:rsidR="008C2D19" w:rsidP="008C2D19" w:rsidRDefault="008C2D19" w14:paraId="513631DD" w14:textId="77777777">
      <w:pPr>
        <w:spacing w:after="160" w:line="259" w:lineRule="auto"/>
        <w:rPr>
          <w:rFonts w:eastAsia="Arial"/>
          <w:i/>
          <w:color w:val="231F20"/>
          <w:w w:val="90"/>
          <w:sz w:val="16"/>
          <w:szCs w:val="16"/>
        </w:rPr>
      </w:pPr>
    </w:p>
    <w:p w:rsidRPr="00F86030" w:rsidR="008C2D19" w:rsidP="008C2D19" w:rsidRDefault="008C2D19" w14:paraId="2723C2CE" w14:textId="77777777">
      <w:pPr>
        <w:rPr>
          <w:i/>
          <w:sz w:val="16"/>
          <w:szCs w:val="16"/>
          <w:highlight w:val="yellow"/>
        </w:rPr>
      </w:pPr>
    </w:p>
    <w:p w:rsidRPr="00F86030" w:rsidR="008C2D19" w:rsidP="008C2D19" w:rsidRDefault="008C2D19" w14:paraId="21F5124F" w14:textId="77777777">
      <w:pPr>
        <w:rPr>
          <w:i/>
          <w:sz w:val="16"/>
          <w:szCs w:val="16"/>
          <w:highlight w:val="yellow"/>
        </w:rPr>
      </w:pPr>
    </w:p>
    <w:p w:rsidRPr="00F86030" w:rsidR="008C2D19" w:rsidP="008C2D19" w:rsidRDefault="008C2D19" w14:paraId="51CC2063" w14:textId="77777777">
      <w:r w:rsidRPr="00F86030">
        <w:rPr>
          <w:rFonts w:eastAsia="Arial"/>
          <w:i/>
          <w:color w:val="231F20"/>
          <w:w w:val="90"/>
          <w:sz w:val="16"/>
          <w:szCs w:val="16"/>
        </w:rPr>
        <w:t>NCES</w:t>
      </w:r>
      <w:r w:rsidRPr="00F86030">
        <w:rPr>
          <w:rFonts w:eastAsia="Arial"/>
          <w:i/>
          <w:color w:val="231F20"/>
          <w:spacing w:val="-8"/>
          <w:w w:val="90"/>
          <w:sz w:val="16"/>
          <w:szCs w:val="16"/>
        </w:rPr>
        <w:t xml:space="preserve"> </w:t>
      </w:r>
      <w:r w:rsidRPr="00F86030">
        <w:rPr>
          <w:rFonts w:eastAsia="Arial"/>
          <w:i/>
          <w:color w:val="231F20"/>
          <w:w w:val="90"/>
          <w:sz w:val="16"/>
          <w:szCs w:val="16"/>
        </w:rPr>
        <w:t>is</w:t>
      </w:r>
      <w:r w:rsidRPr="00F86030">
        <w:rPr>
          <w:rFonts w:eastAsia="Arial"/>
          <w:i/>
          <w:color w:val="231F20"/>
          <w:spacing w:val="-8"/>
          <w:w w:val="90"/>
          <w:sz w:val="16"/>
          <w:szCs w:val="16"/>
        </w:rPr>
        <w:t xml:space="preserve"> </w:t>
      </w:r>
      <w:r w:rsidRPr="00F86030">
        <w:rPr>
          <w:rFonts w:eastAsia="Arial"/>
          <w:i/>
          <w:color w:val="231F20"/>
          <w:w w:val="90"/>
          <w:sz w:val="16"/>
          <w:szCs w:val="16"/>
        </w:rPr>
        <w:t>authorized</w:t>
      </w:r>
      <w:r w:rsidRPr="00F86030">
        <w:rPr>
          <w:rFonts w:eastAsia="Arial"/>
          <w:i/>
          <w:color w:val="231F20"/>
          <w:spacing w:val="-7"/>
          <w:w w:val="90"/>
          <w:sz w:val="16"/>
          <w:szCs w:val="16"/>
        </w:rPr>
        <w:t xml:space="preserve"> </w:t>
      </w:r>
      <w:r w:rsidRPr="00F86030">
        <w:rPr>
          <w:rFonts w:eastAsia="Arial"/>
          <w:i/>
          <w:color w:val="231F20"/>
          <w:w w:val="90"/>
          <w:sz w:val="16"/>
          <w:szCs w:val="16"/>
        </w:rPr>
        <w:t>to</w:t>
      </w:r>
      <w:r w:rsidRPr="00F86030">
        <w:rPr>
          <w:rFonts w:eastAsia="Arial"/>
          <w:i/>
          <w:color w:val="231F20"/>
          <w:spacing w:val="-8"/>
          <w:w w:val="90"/>
          <w:sz w:val="16"/>
          <w:szCs w:val="16"/>
        </w:rPr>
        <w:t xml:space="preserve"> </w:t>
      </w:r>
      <w:r w:rsidRPr="00F86030">
        <w:rPr>
          <w:rFonts w:eastAsia="Arial"/>
          <w:i/>
          <w:color w:val="231F20"/>
          <w:w w:val="90"/>
          <w:sz w:val="16"/>
          <w:szCs w:val="16"/>
        </w:rPr>
        <w:t>conduct</w:t>
      </w:r>
      <w:r w:rsidRPr="00F86030">
        <w:rPr>
          <w:rFonts w:eastAsia="Arial"/>
          <w:i/>
          <w:color w:val="231F20"/>
          <w:spacing w:val="-7"/>
          <w:w w:val="90"/>
          <w:sz w:val="16"/>
          <w:szCs w:val="16"/>
        </w:rPr>
        <w:t xml:space="preserve"> </w:t>
      </w:r>
      <w:r w:rsidRPr="00F86030">
        <w:rPr>
          <w:rFonts w:eastAsia="Arial"/>
          <w:i/>
          <w:color w:val="231F20"/>
          <w:w w:val="90"/>
          <w:sz w:val="16"/>
          <w:szCs w:val="16"/>
        </w:rPr>
        <w:t>this</w:t>
      </w:r>
      <w:r w:rsidRPr="00F86030">
        <w:rPr>
          <w:rFonts w:eastAsia="Arial"/>
          <w:i/>
          <w:color w:val="231F20"/>
          <w:spacing w:val="-8"/>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916176">
        <w:rPr>
          <w:i/>
          <w:iCs/>
          <w:sz w:val="16"/>
          <w:szCs w:val="16"/>
          <w:lang w:bidi="en-US"/>
        </w:rPr>
        <w:t>American Rescue Plan Act of 2021 (ARP 2021; Sec. 2010) and the</w:t>
      </w:r>
      <w:r>
        <w:rPr>
          <w:i/>
          <w:iCs/>
          <w:lang w:bidi="en-US"/>
        </w:rPr>
        <w:t xml:space="preserve"> </w:t>
      </w:r>
      <w:r w:rsidRPr="00F86030">
        <w:rPr>
          <w:rFonts w:eastAsia="Arial"/>
          <w:i/>
          <w:color w:val="231F20"/>
          <w:w w:val="90"/>
          <w:sz w:val="16"/>
          <w:szCs w:val="16"/>
        </w:rPr>
        <w:t>Education</w:t>
      </w:r>
      <w:r w:rsidRPr="00F86030">
        <w:rPr>
          <w:rFonts w:eastAsia="Arial"/>
          <w:i/>
          <w:color w:val="231F20"/>
          <w:spacing w:val="-8"/>
          <w:w w:val="90"/>
          <w:sz w:val="16"/>
          <w:szCs w:val="16"/>
        </w:rPr>
        <w:t xml:space="preserve"> </w:t>
      </w:r>
      <w:r w:rsidRPr="00F86030">
        <w:rPr>
          <w:rFonts w:eastAsia="Arial"/>
          <w:i/>
          <w:color w:val="231F20"/>
          <w:w w:val="90"/>
          <w:sz w:val="16"/>
          <w:szCs w:val="16"/>
        </w:rPr>
        <w:t>Sciences</w:t>
      </w:r>
      <w:r w:rsidRPr="00F86030">
        <w:rPr>
          <w:rFonts w:eastAsia="Arial"/>
          <w:i/>
          <w:color w:val="231F20"/>
          <w:spacing w:val="-7"/>
          <w:w w:val="90"/>
          <w:sz w:val="16"/>
          <w:szCs w:val="16"/>
        </w:rPr>
        <w:t xml:space="preserve"> </w:t>
      </w:r>
      <w:r w:rsidRPr="00F86030">
        <w:rPr>
          <w:rFonts w:eastAsia="Arial"/>
          <w:i/>
          <w:color w:val="231F20"/>
          <w:w w:val="90"/>
          <w:sz w:val="16"/>
          <w:szCs w:val="16"/>
        </w:rPr>
        <w:t>Reform</w:t>
      </w:r>
      <w:r w:rsidRPr="00F86030">
        <w:rPr>
          <w:rFonts w:eastAsia="Arial"/>
          <w:i/>
          <w:color w:val="231F20"/>
          <w:spacing w:val="-8"/>
          <w:w w:val="90"/>
          <w:sz w:val="16"/>
          <w:szCs w:val="16"/>
        </w:rPr>
        <w:t xml:space="preserve"> </w:t>
      </w:r>
      <w:r w:rsidRPr="00F86030">
        <w:rPr>
          <w:rFonts w:eastAsia="Arial"/>
          <w:i/>
          <w:color w:val="231F20"/>
          <w:w w:val="90"/>
          <w:sz w:val="16"/>
          <w:szCs w:val="16"/>
        </w:rPr>
        <w:t>Act</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2002</w:t>
      </w:r>
      <w:r w:rsidRPr="00F86030">
        <w:rPr>
          <w:rFonts w:eastAsia="Arial"/>
          <w:i/>
          <w:color w:val="231F20"/>
          <w:spacing w:val="-7"/>
          <w:w w:val="90"/>
          <w:sz w:val="16"/>
          <w:szCs w:val="16"/>
        </w:rPr>
        <w:t xml:space="preserve"> </w:t>
      </w:r>
      <w:r w:rsidRPr="00F86030">
        <w:rPr>
          <w:rFonts w:eastAsia="Arial"/>
          <w:i/>
          <w:color w:val="231F20"/>
          <w:w w:val="90"/>
          <w:sz w:val="16"/>
          <w:szCs w:val="16"/>
        </w:rPr>
        <w:t>(ESRA 2002, 20 U.S.C. §9543).</w:t>
      </w:r>
      <w:r w:rsidRPr="00F86030">
        <w:rPr>
          <w:rFonts w:eastAsia="Arial"/>
          <w:i/>
          <w:color w:val="231F20"/>
          <w:spacing w:val="21"/>
          <w:w w:val="90"/>
          <w:sz w:val="16"/>
          <w:szCs w:val="16"/>
        </w:rPr>
        <w:t xml:space="preserve"> </w:t>
      </w:r>
      <w:proofErr w:type="gramStart"/>
      <w:r w:rsidRPr="00F86030">
        <w:rPr>
          <w:rFonts w:eastAsia="Arial"/>
          <w:i/>
          <w:color w:val="231F20"/>
          <w:w w:val="90"/>
          <w:sz w:val="16"/>
          <w:szCs w:val="16"/>
        </w:rPr>
        <w:t>All</w:t>
      </w:r>
      <w:r w:rsidRPr="00F86030">
        <w:rPr>
          <w:rFonts w:eastAsia="Arial"/>
          <w:i/>
          <w:color w:val="231F20"/>
          <w:spacing w:val="-7"/>
          <w:w w:val="90"/>
          <w:sz w:val="16"/>
          <w:szCs w:val="16"/>
        </w:rPr>
        <w:t xml:space="preserve"> </w:t>
      </w:r>
      <w:r w:rsidRPr="00F86030">
        <w:rPr>
          <w:rFonts w:eastAsia="Arial"/>
          <w:i/>
          <w:color w:val="231F20"/>
          <w:w w:val="90"/>
          <w:sz w:val="16"/>
          <w:szCs w:val="16"/>
        </w:rPr>
        <w:t>of</w:t>
      </w:r>
      <w:proofErr w:type="gramEnd"/>
      <w:r w:rsidRPr="00F86030">
        <w:rPr>
          <w:rFonts w:eastAsia="Arial"/>
          <w:i/>
          <w:color w:val="231F20"/>
          <w:w w:val="90"/>
          <w:sz w:val="16"/>
          <w:szCs w:val="16"/>
        </w:rPr>
        <w:t xml:space="preserve"> the</w:t>
      </w:r>
      <w:r w:rsidRPr="00F86030">
        <w:rPr>
          <w:rFonts w:eastAsia="Arial"/>
          <w:i/>
          <w:color w:val="231F20"/>
          <w:spacing w:val="-7"/>
          <w:w w:val="90"/>
          <w:sz w:val="16"/>
          <w:szCs w:val="16"/>
        </w:rPr>
        <w:t xml:space="preserve"> </w:t>
      </w:r>
      <w:r w:rsidRPr="00F86030">
        <w:rPr>
          <w:rFonts w:eastAsia="Arial"/>
          <w:i/>
          <w:color w:val="231F20"/>
          <w:w w:val="90"/>
          <w:sz w:val="16"/>
          <w:szCs w:val="16"/>
        </w:rPr>
        <w:t>information</w:t>
      </w:r>
      <w:r w:rsidRPr="00F86030">
        <w:rPr>
          <w:rFonts w:eastAsia="Arial"/>
          <w:i/>
          <w:color w:val="231F20"/>
          <w:spacing w:val="-8"/>
          <w:w w:val="90"/>
          <w:sz w:val="16"/>
          <w:szCs w:val="16"/>
        </w:rPr>
        <w:t xml:space="preserve"> </w:t>
      </w:r>
      <w:r w:rsidRPr="00F86030">
        <w:rPr>
          <w:rFonts w:eastAsia="Arial"/>
          <w:i/>
          <w:color w:val="231F20"/>
          <w:w w:val="90"/>
          <w:sz w:val="16"/>
          <w:szCs w:val="16"/>
        </w:rPr>
        <w:t>schools</w:t>
      </w:r>
      <w:r w:rsidRPr="00F86030">
        <w:rPr>
          <w:rFonts w:eastAsia="Arial"/>
          <w:i/>
          <w:color w:val="231F20"/>
          <w:spacing w:val="-7"/>
          <w:w w:val="90"/>
          <w:sz w:val="16"/>
          <w:szCs w:val="16"/>
        </w:rPr>
        <w:t xml:space="preserve"> </w:t>
      </w:r>
      <w:r w:rsidRPr="00F86030">
        <w:rPr>
          <w:rFonts w:eastAsia="Arial"/>
          <w:i/>
          <w:color w:val="231F20"/>
          <w:w w:val="90"/>
          <w:sz w:val="16"/>
          <w:szCs w:val="16"/>
        </w:rPr>
        <w:t>provide</w:t>
      </w:r>
      <w:r w:rsidRPr="00F86030">
        <w:rPr>
          <w:rFonts w:eastAsia="Arial"/>
          <w:i/>
          <w:color w:val="231F20"/>
          <w:spacing w:val="-8"/>
          <w:w w:val="90"/>
          <w:sz w:val="16"/>
          <w:szCs w:val="16"/>
        </w:rPr>
        <w:t xml:space="preserve"> </w:t>
      </w:r>
      <w:r w:rsidRPr="00F86030">
        <w:rPr>
          <w:rFonts w:eastAsia="Arial"/>
          <w:i/>
          <w:color w:val="231F20"/>
          <w:w w:val="90"/>
          <w:sz w:val="16"/>
          <w:szCs w:val="16"/>
        </w:rPr>
        <w:t>may</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8"/>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only</w:t>
      </w:r>
      <w:r w:rsidRPr="00F86030">
        <w:rPr>
          <w:rFonts w:eastAsia="Arial"/>
          <w:i/>
          <w:color w:val="231F20"/>
          <w:spacing w:val="-8"/>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statistical</w:t>
      </w:r>
      <w:r w:rsidRPr="00F86030">
        <w:rPr>
          <w:rFonts w:eastAsia="Arial"/>
          <w:i/>
          <w:color w:val="231F20"/>
          <w:spacing w:val="-7"/>
          <w:w w:val="90"/>
          <w:sz w:val="16"/>
          <w:szCs w:val="16"/>
        </w:rPr>
        <w:t xml:space="preserve"> </w:t>
      </w:r>
      <w:r w:rsidRPr="00F86030">
        <w:rPr>
          <w:rFonts w:eastAsia="Arial"/>
          <w:i/>
          <w:color w:val="231F20"/>
          <w:w w:val="90"/>
          <w:sz w:val="16"/>
          <w:szCs w:val="16"/>
        </w:rPr>
        <w:t>purposes</w:t>
      </w:r>
      <w:r w:rsidRPr="00F86030">
        <w:rPr>
          <w:rFonts w:eastAsia="Arial"/>
          <w:i/>
          <w:color w:val="231F20"/>
          <w:spacing w:val="-8"/>
          <w:w w:val="90"/>
          <w:sz w:val="16"/>
          <w:szCs w:val="16"/>
        </w:rPr>
        <w:t xml:space="preserve"> </w:t>
      </w:r>
      <w:r w:rsidRPr="00F86030">
        <w:rPr>
          <w:rFonts w:eastAsia="Arial"/>
          <w:i/>
          <w:color w:val="231F20"/>
          <w:w w:val="90"/>
          <w:sz w:val="16"/>
          <w:szCs w:val="16"/>
        </w:rPr>
        <w:t>and</w:t>
      </w:r>
      <w:r w:rsidRPr="00F86030">
        <w:rPr>
          <w:rFonts w:eastAsia="Arial"/>
          <w:i/>
          <w:color w:val="231F20"/>
          <w:w w:val="88"/>
          <w:sz w:val="16"/>
          <w:szCs w:val="16"/>
        </w:rPr>
        <w:t xml:space="preserve"> </w:t>
      </w:r>
      <w:r w:rsidRPr="00F86030">
        <w:rPr>
          <w:rFonts w:eastAsia="Arial"/>
          <w:i/>
          <w:color w:val="231F20"/>
          <w:w w:val="90"/>
          <w:sz w:val="16"/>
          <w:szCs w:val="16"/>
        </w:rPr>
        <w:t>may</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7"/>
          <w:w w:val="90"/>
          <w:sz w:val="16"/>
          <w:szCs w:val="16"/>
        </w:rPr>
        <w:t xml:space="preserve"> </w:t>
      </w:r>
      <w:r w:rsidRPr="00F86030">
        <w:rPr>
          <w:rFonts w:eastAsia="Arial"/>
          <w:i/>
          <w:color w:val="231F20"/>
          <w:w w:val="90"/>
          <w:sz w:val="16"/>
          <w:szCs w:val="16"/>
        </w:rPr>
        <w:t>disclosed,</w:t>
      </w:r>
      <w:r w:rsidRPr="00F86030">
        <w:rPr>
          <w:rFonts w:eastAsia="Arial"/>
          <w:i/>
          <w:color w:val="231F20"/>
          <w:spacing w:val="-8"/>
          <w:w w:val="90"/>
          <w:sz w:val="16"/>
          <w:szCs w:val="16"/>
        </w:rPr>
        <w:t xml:space="preserve"> </w:t>
      </w:r>
      <w:r w:rsidRPr="00F86030">
        <w:rPr>
          <w:rFonts w:eastAsia="Arial"/>
          <w:i/>
          <w:color w:val="231F20"/>
          <w:w w:val="90"/>
          <w:sz w:val="16"/>
          <w:szCs w:val="16"/>
        </w:rPr>
        <w:t>or</w:t>
      </w:r>
      <w:r w:rsidRPr="00F86030">
        <w:rPr>
          <w:rFonts w:eastAsia="Arial"/>
          <w:i/>
          <w:color w:val="231F20"/>
          <w:spacing w:val="-7"/>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in</w:t>
      </w:r>
      <w:r w:rsidRPr="00F86030">
        <w:rPr>
          <w:rFonts w:eastAsia="Arial"/>
          <w:i/>
          <w:color w:val="231F20"/>
          <w:spacing w:val="-8"/>
          <w:w w:val="90"/>
          <w:sz w:val="16"/>
          <w:szCs w:val="16"/>
        </w:rPr>
        <w:t xml:space="preserve"> </w:t>
      </w:r>
      <w:r w:rsidRPr="00F86030">
        <w:rPr>
          <w:rFonts w:eastAsia="Arial"/>
          <w:i/>
          <w:color w:val="231F20"/>
          <w:w w:val="90"/>
          <w:sz w:val="16"/>
          <w:szCs w:val="16"/>
        </w:rPr>
        <w:t>identifiable</w:t>
      </w:r>
      <w:r w:rsidRPr="00F86030">
        <w:rPr>
          <w:rFonts w:eastAsia="Arial"/>
          <w:i/>
          <w:color w:val="231F20"/>
          <w:spacing w:val="-7"/>
          <w:w w:val="90"/>
          <w:sz w:val="16"/>
          <w:szCs w:val="16"/>
        </w:rPr>
        <w:t xml:space="preserve"> </w:t>
      </w:r>
      <w:r w:rsidRPr="00F86030">
        <w:rPr>
          <w:rFonts w:eastAsia="Arial"/>
          <w:i/>
          <w:color w:val="231F20"/>
          <w:w w:val="90"/>
          <w:sz w:val="16"/>
          <w:szCs w:val="16"/>
        </w:rPr>
        <w:t>form</w:t>
      </w:r>
      <w:r w:rsidRPr="00F86030">
        <w:rPr>
          <w:rFonts w:eastAsia="Arial"/>
          <w:i/>
          <w:color w:val="231F20"/>
          <w:spacing w:val="-7"/>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any</w:t>
      </w:r>
      <w:r w:rsidRPr="00F86030">
        <w:rPr>
          <w:rFonts w:eastAsia="Arial"/>
          <w:i/>
          <w:color w:val="231F20"/>
          <w:spacing w:val="-7"/>
          <w:w w:val="90"/>
          <w:sz w:val="16"/>
          <w:szCs w:val="16"/>
        </w:rPr>
        <w:t xml:space="preserve"> </w:t>
      </w:r>
      <w:r w:rsidRPr="00F86030">
        <w:rPr>
          <w:rFonts w:eastAsia="Arial"/>
          <w:i/>
          <w:color w:val="231F20"/>
          <w:w w:val="90"/>
          <w:sz w:val="16"/>
          <w:szCs w:val="16"/>
        </w:rPr>
        <w:t>other</w:t>
      </w:r>
      <w:r w:rsidRPr="00F86030">
        <w:rPr>
          <w:rFonts w:eastAsia="Arial"/>
          <w:i/>
          <w:color w:val="231F20"/>
          <w:spacing w:val="-7"/>
          <w:w w:val="90"/>
          <w:sz w:val="16"/>
          <w:szCs w:val="16"/>
        </w:rPr>
        <w:t xml:space="preserve"> </w:t>
      </w:r>
      <w:r w:rsidRPr="00F86030">
        <w:rPr>
          <w:rFonts w:eastAsia="Arial"/>
          <w:i/>
          <w:color w:val="231F20"/>
          <w:w w:val="90"/>
          <w:sz w:val="16"/>
          <w:szCs w:val="16"/>
        </w:rPr>
        <w:t>purpose</w:t>
      </w:r>
      <w:r w:rsidRPr="00F86030">
        <w:rPr>
          <w:rFonts w:eastAsia="Arial"/>
          <w:i/>
          <w:color w:val="231F20"/>
          <w:spacing w:val="-7"/>
          <w:w w:val="90"/>
          <w:sz w:val="16"/>
          <w:szCs w:val="16"/>
        </w:rPr>
        <w:t xml:space="preserve"> </w:t>
      </w:r>
      <w:r w:rsidRPr="00F86030">
        <w:rPr>
          <w:rFonts w:eastAsia="Arial"/>
          <w:i/>
          <w:color w:val="231F20"/>
          <w:w w:val="90"/>
          <w:sz w:val="16"/>
          <w:szCs w:val="16"/>
        </w:rPr>
        <w:t>except</w:t>
      </w:r>
      <w:r w:rsidRPr="00F86030">
        <w:rPr>
          <w:rFonts w:eastAsia="Arial"/>
          <w:i/>
          <w:color w:val="231F20"/>
          <w:spacing w:val="-8"/>
          <w:w w:val="90"/>
          <w:sz w:val="16"/>
          <w:szCs w:val="16"/>
        </w:rPr>
        <w:t xml:space="preserve"> </w:t>
      </w:r>
      <w:r w:rsidRPr="00F86030">
        <w:rPr>
          <w:rFonts w:eastAsia="Arial"/>
          <w:i/>
          <w:color w:val="231F20"/>
          <w:w w:val="90"/>
          <w:sz w:val="16"/>
          <w:szCs w:val="16"/>
        </w:rPr>
        <w:t>as</w:t>
      </w:r>
      <w:r w:rsidRPr="00F86030">
        <w:rPr>
          <w:rFonts w:eastAsia="Arial"/>
          <w:i/>
          <w:color w:val="231F20"/>
          <w:spacing w:val="-7"/>
          <w:w w:val="90"/>
          <w:sz w:val="16"/>
          <w:szCs w:val="16"/>
        </w:rPr>
        <w:t xml:space="preserve"> </w:t>
      </w:r>
      <w:r w:rsidRPr="00F86030">
        <w:rPr>
          <w:rFonts w:eastAsia="Arial"/>
          <w:i/>
          <w:color w:val="231F20"/>
          <w:w w:val="90"/>
          <w:sz w:val="16"/>
          <w:szCs w:val="16"/>
        </w:rPr>
        <w:t>required</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law</w:t>
      </w:r>
      <w:r w:rsidRPr="00F86030">
        <w:rPr>
          <w:rFonts w:eastAsia="Arial"/>
          <w:i/>
          <w:color w:val="231F20"/>
          <w:spacing w:val="-7"/>
          <w:w w:val="90"/>
          <w:sz w:val="16"/>
          <w:szCs w:val="16"/>
        </w:rPr>
        <w:t xml:space="preserve"> </w:t>
      </w:r>
      <w:r w:rsidRPr="00F86030">
        <w:rPr>
          <w:rFonts w:eastAsia="Arial"/>
          <w:i/>
          <w:color w:val="231F20"/>
          <w:w w:val="90"/>
          <w:sz w:val="16"/>
          <w:szCs w:val="16"/>
        </w:rPr>
        <w:t>(20</w:t>
      </w:r>
      <w:r w:rsidRPr="00F86030">
        <w:rPr>
          <w:rFonts w:eastAsia="Arial"/>
          <w:i/>
          <w:color w:val="231F20"/>
          <w:spacing w:val="-7"/>
          <w:w w:val="90"/>
          <w:sz w:val="16"/>
          <w:szCs w:val="16"/>
        </w:rPr>
        <w:t xml:space="preserve"> </w:t>
      </w:r>
      <w:r w:rsidRPr="00F86030">
        <w:rPr>
          <w:rFonts w:eastAsia="Arial"/>
          <w:i/>
          <w:color w:val="231F20"/>
          <w:w w:val="90"/>
          <w:sz w:val="16"/>
          <w:szCs w:val="16"/>
        </w:rPr>
        <w:t>U.S.C.</w:t>
      </w:r>
      <w:r w:rsidRPr="00F86030">
        <w:rPr>
          <w:rFonts w:eastAsia="Arial"/>
          <w:i/>
          <w:color w:val="231F20"/>
          <w:spacing w:val="-8"/>
          <w:w w:val="90"/>
          <w:sz w:val="16"/>
          <w:szCs w:val="16"/>
        </w:rPr>
        <w:t xml:space="preserve"> </w:t>
      </w:r>
      <w:r w:rsidRPr="00F86030">
        <w:rPr>
          <w:rFonts w:eastAsia="Arial"/>
          <w:i/>
          <w:color w:val="231F20"/>
          <w:w w:val="90"/>
          <w:sz w:val="16"/>
          <w:szCs w:val="16"/>
        </w:rPr>
        <w:t>§9573</w:t>
      </w:r>
      <w:r w:rsidRPr="00F86030">
        <w:rPr>
          <w:rFonts w:eastAsia="Arial"/>
          <w:i/>
          <w:color w:val="231F20"/>
          <w:spacing w:val="-7"/>
          <w:w w:val="90"/>
          <w:sz w:val="16"/>
          <w:szCs w:val="16"/>
        </w:rPr>
        <w:t xml:space="preserve"> </w:t>
      </w:r>
      <w:r w:rsidRPr="00F86030">
        <w:rPr>
          <w:rFonts w:eastAsia="Arial"/>
          <w:i/>
          <w:color w:val="231F20"/>
          <w:w w:val="90"/>
          <w:sz w:val="16"/>
          <w:szCs w:val="16"/>
        </w:rPr>
        <w:t>and</w:t>
      </w:r>
      <w:r w:rsidRPr="00F86030">
        <w:rPr>
          <w:rFonts w:eastAsia="Arial"/>
          <w:i/>
          <w:color w:val="231F20"/>
          <w:spacing w:val="-7"/>
          <w:w w:val="90"/>
          <w:sz w:val="16"/>
          <w:szCs w:val="16"/>
        </w:rPr>
        <w:t xml:space="preserve"> </w:t>
      </w:r>
      <w:r w:rsidRPr="00F86030">
        <w:rPr>
          <w:rFonts w:eastAsia="Arial"/>
          <w:i/>
          <w:color w:val="231F20"/>
          <w:w w:val="90"/>
          <w:sz w:val="16"/>
          <w:szCs w:val="16"/>
        </w:rPr>
        <w:t>6</w:t>
      </w:r>
      <w:r w:rsidRPr="00F86030">
        <w:rPr>
          <w:rFonts w:eastAsia="Arial"/>
          <w:i/>
          <w:color w:val="231F20"/>
          <w:spacing w:val="-8"/>
          <w:w w:val="90"/>
          <w:sz w:val="16"/>
          <w:szCs w:val="16"/>
        </w:rPr>
        <w:t xml:space="preserve"> </w:t>
      </w:r>
      <w:r w:rsidRPr="00F86030">
        <w:rPr>
          <w:rFonts w:eastAsia="Arial"/>
          <w:i/>
          <w:color w:val="231F20"/>
          <w:w w:val="90"/>
          <w:sz w:val="16"/>
          <w:szCs w:val="16"/>
        </w:rPr>
        <w:t>U.S.C.</w:t>
      </w:r>
      <w:r w:rsidRPr="00F86030">
        <w:rPr>
          <w:rFonts w:eastAsia="Arial"/>
          <w:i/>
          <w:color w:val="231F20"/>
          <w:spacing w:val="-7"/>
          <w:w w:val="90"/>
          <w:sz w:val="16"/>
          <w:szCs w:val="16"/>
        </w:rPr>
        <w:t xml:space="preserve"> </w:t>
      </w:r>
      <w:r w:rsidRPr="00F86030">
        <w:rPr>
          <w:rFonts w:eastAsia="Arial"/>
          <w:i/>
          <w:color w:val="231F20"/>
          <w:w w:val="90"/>
          <w:sz w:val="16"/>
          <w:szCs w:val="16"/>
        </w:rPr>
        <w:t>§151).</w:t>
      </w:r>
      <w:r w:rsidRPr="00F86030">
        <w:rPr>
          <w:rFonts w:eastAsia="Arial"/>
          <w:i/>
          <w:color w:val="231F20"/>
          <w:spacing w:val="-7"/>
          <w:w w:val="90"/>
          <w:sz w:val="16"/>
          <w:szCs w:val="16"/>
        </w:rPr>
        <w:t xml:space="preserve"> </w:t>
      </w:r>
      <w:r w:rsidRPr="00F86030">
        <w:rPr>
          <w:rFonts w:eastAsia="Arial"/>
          <w:i/>
          <w:color w:val="231F20"/>
          <w:w w:val="90"/>
          <w:sz w:val="16"/>
          <w:szCs w:val="16"/>
        </w:rPr>
        <w:t>Reports</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findings</w:t>
      </w:r>
      <w:r w:rsidRPr="00F86030">
        <w:rPr>
          <w:rFonts w:eastAsia="Arial"/>
          <w:i/>
          <w:color w:val="231F20"/>
          <w:spacing w:val="-7"/>
          <w:w w:val="90"/>
          <w:sz w:val="16"/>
          <w:szCs w:val="16"/>
        </w:rPr>
        <w:t xml:space="preserve"> </w:t>
      </w:r>
      <w:r w:rsidRPr="00F86030">
        <w:rPr>
          <w:rFonts w:eastAsia="Arial"/>
          <w:i/>
          <w:color w:val="231F20"/>
          <w:w w:val="90"/>
          <w:sz w:val="16"/>
          <w:szCs w:val="16"/>
        </w:rPr>
        <w:t>from</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will</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identify</w:t>
      </w:r>
      <w:r w:rsidRPr="00F86030">
        <w:rPr>
          <w:rFonts w:eastAsia="Arial"/>
          <w:i/>
          <w:color w:val="231F20"/>
          <w:w w:val="88"/>
          <w:sz w:val="16"/>
          <w:szCs w:val="16"/>
        </w:rPr>
        <w:t xml:space="preserve"> </w:t>
      </w:r>
      <w:r w:rsidRPr="00F86030">
        <w:rPr>
          <w:rFonts w:eastAsia="Arial"/>
          <w:i/>
          <w:color w:val="231F20"/>
          <w:w w:val="90"/>
          <w:sz w:val="16"/>
          <w:szCs w:val="16"/>
        </w:rPr>
        <w:t>participating</w:t>
      </w:r>
      <w:r w:rsidRPr="00F86030">
        <w:rPr>
          <w:rFonts w:eastAsia="Arial"/>
          <w:i/>
          <w:color w:val="231F20"/>
          <w:spacing w:val="-10"/>
          <w:w w:val="90"/>
          <w:sz w:val="16"/>
          <w:szCs w:val="16"/>
        </w:rPr>
        <w:t xml:space="preserve"> </w:t>
      </w:r>
      <w:r w:rsidRPr="00F86030">
        <w:rPr>
          <w:rFonts w:eastAsia="Arial"/>
          <w:i/>
          <w:color w:val="231F20"/>
          <w:w w:val="90"/>
          <w:sz w:val="16"/>
          <w:szCs w:val="16"/>
        </w:rPr>
        <w:t>Local Education Agencies (LEAs),</w:t>
      </w:r>
      <w:r w:rsidRPr="00F86030">
        <w:rPr>
          <w:rFonts w:eastAsia="Arial"/>
          <w:i/>
          <w:color w:val="231F20"/>
          <w:spacing w:val="-9"/>
          <w:w w:val="90"/>
          <w:sz w:val="16"/>
          <w:szCs w:val="16"/>
        </w:rPr>
        <w:t xml:space="preserve"> </w:t>
      </w:r>
      <w:r w:rsidRPr="00F86030">
        <w:rPr>
          <w:rFonts w:eastAsia="Arial"/>
          <w:i/>
          <w:color w:val="231F20"/>
          <w:w w:val="90"/>
          <w:sz w:val="16"/>
          <w:szCs w:val="16"/>
        </w:rPr>
        <w:t>schools,</w:t>
      </w:r>
      <w:r w:rsidRPr="00F86030">
        <w:rPr>
          <w:rFonts w:eastAsia="Arial"/>
          <w:i/>
          <w:color w:val="231F20"/>
          <w:spacing w:val="-10"/>
          <w:w w:val="90"/>
          <w:sz w:val="16"/>
          <w:szCs w:val="16"/>
        </w:rPr>
        <w:t xml:space="preserve"> </w:t>
      </w:r>
      <w:r w:rsidRPr="00F86030">
        <w:rPr>
          <w:rFonts w:eastAsia="Arial"/>
          <w:i/>
          <w:color w:val="231F20"/>
          <w:w w:val="90"/>
          <w:sz w:val="16"/>
          <w:szCs w:val="16"/>
        </w:rPr>
        <w:t>or</w:t>
      </w:r>
      <w:r w:rsidRPr="00F86030">
        <w:rPr>
          <w:rFonts w:eastAsia="Arial"/>
          <w:i/>
          <w:color w:val="231F20"/>
          <w:spacing w:val="-9"/>
          <w:w w:val="90"/>
          <w:sz w:val="16"/>
          <w:szCs w:val="16"/>
        </w:rPr>
        <w:t xml:space="preserve"> </w:t>
      </w:r>
      <w:r w:rsidRPr="00F86030">
        <w:rPr>
          <w:rFonts w:eastAsia="Arial"/>
          <w:i/>
          <w:color w:val="231F20"/>
          <w:w w:val="90"/>
          <w:sz w:val="16"/>
          <w:szCs w:val="16"/>
        </w:rPr>
        <w:t>staff.</w:t>
      </w:r>
      <w:r w:rsidRPr="00F86030">
        <w:rPr>
          <w:rFonts w:eastAsia="Arial"/>
          <w:i/>
          <w:color w:val="231F20"/>
          <w:spacing w:val="17"/>
          <w:w w:val="90"/>
          <w:sz w:val="16"/>
          <w:szCs w:val="16"/>
        </w:rPr>
        <w:t xml:space="preserve"> </w:t>
      </w:r>
      <w:r w:rsidRPr="00F86030">
        <w:rPr>
          <w:rFonts w:eastAsia="Arial"/>
          <w:i/>
          <w:color w:val="231F20"/>
          <w:w w:val="90"/>
          <w:sz w:val="16"/>
          <w:szCs w:val="16"/>
        </w:rPr>
        <w:t>Individual</w:t>
      </w:r>
      <w:r w:rsidRPr="00F86030">
        <w:rPr>
          <w:rFonts w:eastAsia="Arial"/>
          <w:i/>
          <w:color w:val="231F20"/>
          <w:spacing w:val="-10"/>
          <w:w w:val="90"/>
          <w:sz w:val="16"/>
          <w:szCs w:val="16"/>
        </w:rPr>
        <w:t xml:space="preserve"> </w:t>
      </w:r>
      <w:r w:rsidRPr="00F86030">
        <w:rPr>
          <w:rFonts w:eastAsia="Arial"/>
          <w:i/>
          <w:color w:val="231F20"/>
          <w:w w:val="90"/>
          <w:sz w:val="16"/>
          <w:szCs w:val="16"/>
        </w:rPr>
        <w:t>responses</w:t>
      </w:r>
      <w:r w:rsidRPr="00F86030">
        <w:rPr>
          <w:rFonts w:eastAsia="Arial"/>
          <w:i/>
          <w:color w:val="231F20"/>
          <w:spacing w:val="-9"/>
          <w:w w:val="90"/>
          <w:sz w:val="16"/>
          <w:szCs w:val="16"/>
        </w:rPr>
        <w:t xml:space="preserve"> </w:t>
      </w:r>
      <w:r w:rsidRPr="00F86030">
        <w:rPr>
          <w:rFonts w:eastAsia="Arial"/>
          <w:i/>
          <w:color w:val="231F20"/>
          <w:w w:val="90"/>
          <w:sz w:val="16"/>
          <w:szCs w:val="16"/>
        </w:rPr>
        <w:t>will</w:t>
      </w:r>
      <w:r w:rsidRPr="00F86030">
        <w:rPr>
          <w:rFonts w:eastAsia="Arial"/>
          <w:i/>
          <w:color w:val="231F20"/>
          <w:spacing w:val="-10"/>
          <w:w w:val="90"/>
          <w:sz w:val="16"/>
          <w:szCs w:val="16"/>
        </w:rPr>
        <w:t xml:space="preserve"> </w:t>
      </w:r>
      <w:r w:rsidRPr="00F86030">
        <w:rPr>
          <w:rFonts w:eastAsia="Arial"/>
          <w:i/>
          <w:color w:val="231F20"/>
          <w:w w:val="90"/>
          <w:sz w:val="16"/>
          <w:szCs w:val="16"/>
        </w:rPr>
        <w:t>be</w:t>
      </w:r>
      <w:r w:rsidRPr="00F86030">
        <w:rPr>
          <w:rFonts w:eastAsia="Arial"/>
          <w:i/>
          <w:color w:val="231F20"/>
          <w:spacing w:val="-9"/>
          <w:w w:val="90"/>
          <w:sz w:val="16"/>
          <w:szCs w:val="16"/>
        </w:rPr>
        <w:t xml:space="preserve"> </w:t>
      </w:r>
      <w:r w:rsidRPr="00F86030">
        <w:rPr>
          <w:rFonts w:eastAsia="Arial"/>
          <w:i/>
          <w:color w:val="231F20"/>
          <w:w w:val="90"/>
          <w:sz w:val="16"/>
          <w:szCs w:val="16"/>
        </w:rPr>
        <w:t>combined</w:t>
      </w:r>
      <w:r w:rsidRPr="00F86030">
        <w:rPr>
          <w:rFonts w:eastAsia="Arial"/>
          <w:i/>
          <w:color w:val="231F20"/>
          <w:spacing w:val="-9"/>
          <w:w w:val="90"/>
          <w:sz w:val="16"/>
          <w:szCs w:val="16"/>
        </w:rPr>
        <w:t xml:space="preserve"> </w:t>
      </w:r>
      <w:r w:rsidRPr="00F86030">
        <w:rPr>
          <w:rFonts w:eastAsia="Arial"/>
          <w:i/>
          <w:color w:val="231F20"/>
          <w:w w:val="90"/>
          <w:sz w:val="16"/>
          <w:szCs w:val="16"/>
        </w:rPr>
        <w:t>with</w:t>
      </w:r>
      <w:r w:rsidRPr="00F86030">
        <w:rPr>
          <w:rFonts w:eastAsia="Arial"/>
          <w:i/>
          <w:color w:val="231F20"/>
          <w:spacing w:val="-10"/>
          <w:w w:val="90"/>
          <w:sz w:val="16"/>
          <w:szCs w:val="16"/>
        </w:rPr>
        <w:t xml:space="preserve"> </w:t>
      </w:r>
      <w:r w:rsidRPr="00F86030">
        <w:rPr>
          <w:rFonts w:eastAsia="Arial"/>
          <w:i/>
          <w:color w:val="231F20"/>
          <w:w w:val="90"/>
          <w:sz w:val="16"/>
          <w:szCs w:val="16"/>
        </w:rPr>
        <w:t>those</w:t>
      </w:r>
      <w:r w:rsidRPr="00F86030">
        <w:rPr>
          <w:rFonts w:eastAsia="Arial"/>
          <w:i/>
          <w:color w:val="231F20"/>
          <w:spacing w:val="-9"/>
          <w:w w:val="90"/>
          <w:sz w:val="16"/>
          <w:szCs w:val="16"/>
        </w:rPr>
        <w:t xml:space="preserve"> </w:t>
      </w:r>
      <w:r w:rsidRPr="00F86030">
        <w:rPr>
          <w:rFonts w:eastAsia="Arial"/>
          <w:i/>
          <w:color w:val="231F20"/>
          <w:w w:val="90"/>
          <w:sz w:val="16"/>
          <w:szCs w:val="16"/>
        </w:rPr>
        <w:t>from</w:t>
      </w:r>
      <w:r w:rsidRPr="00F86030">
        <w:rPr>
          <w:rFonts w:eastAsia="Arial"/>
          <w:i/>
          <w:color w:val="231F20"/>
          <w:spacing w:val="-10"/>
          <w:w w:val="90"/>
          <w:sz w:val="16"/>
          <w:szCs w:val="16"/>
        </w:rPr>
        <w:t xml:space="preserve"> </w:t>
      </w:r>
      <w:r w:rsidRPr="00F86030">
        <w:rPr>
          <w:rFonts w:eastAsia="Arial"/>
          <w:i/>
          <w:color w:val="231F20"/>
          <w:w w:val="90"/>
          <w:sz w:val="16"/>
          <w:szCs w:val="16"/>
        </w:rPr>
        <w:t>other</w:t>
      </w:r>
      <w:r w:rsidRPr="00F86030">
        <w:rPr>
          <w:rFonts w:eastAsia="Arial"/>
          <w:i/>
          <w:color w:val="231F20"/>
          <w:spacing w:val="-9"/>
          <w:w w:val="90"/>
          <w:sz w:val="16"/>
          <w:szCs w:val="16"/>
        </w:rPr>
        <w:t xml:space="preserve"> </w:t>
      </w:r>
      <w:r w:rsidRPr="00F86030">
        <w:rPr>
          <w:rFonts w:eastAsia="Arial"/>
          <w:i/>
          <w:color w:val="231F20"/>
          <w:w w:val="90"/>
          <w:sz w:val="16"/>
          <w:szCs w:val="16"/>
        </w:rPr>
        <w:t>participants</w:t>
      </w:r>
      <w:r w:rsidRPr="00F86030">
        <w:rPr>
          <w:rFonts w:eastAsia="Arial"/>
          <w:i/>
          <w:color w:val="231F20"/>
          <w:spacing w:val="-10"/>
          <w:w w:val="90"/>
          <w:sz w:val="16"/>
          <w:szCs w:val="16"/>
        </w:rPr>
        <w:t xml:space="preserve"> </w:t>
      </w:r>
      <w:r w:rsidRPr="00F86030">
        <w:rPr>
          <w:rFonts w:eastAsia="Arial"/>
          <w:i/>
          <w:color w:val="231F20"/>
          <w:w w:val="90"/>
          <w:sz w:val="16"/>
          <w:szCs w:val="16"/>
        </w:rPr>
        <w:t>to</w:t>
      </w:r>
      <w:r w:rsidRPr="00F86030">
        <w:rPr>
          <w:rFonts w:eastAsia="Arial"/>
          <w:i/>
          <w:color w:val="231F20"/>
          <w:spacing w:val="-9"/>
          <w:w w:val="90"/>
          <w:sz w:val="16"/>
          <w:szCs w:val="16"/>
        </w:rPr>
        <w:t xml:space="preserve"> </w:t>
      </w:r>
      <w:r w:rsidRPr="00F86030">
        <w:rPr>
          <w:rFonts w:eastAsia="Arial"/>
          <w:i/>
          <w:color w:val="231F20"/>
          <w:w w:val="90"/>
          <w:sz w:val="16"/>
          <w:szCs w:val="16"/>
        </w:rPr>
        <w:t>produce</w:t>
      </w:r>
      <w:r w:rsidRPr="00F86030">
        <w:rPr>
          <w:rFonts w:eastAsia="Arial"/>
          <w:i/>
          <w:color w:val="231F20"/>
          <w:spacing w:val="-9"/>
          <w:w w:val="90"/>
          <w:sz w:val="16"/>
          <w:szCs w:val="16"/>
        </w:rPr>
        <w:t xml:space="preserve"> </w:t>
      </w:r>
      <w:r w:rsidRPr="00F86030">
        <w:rPr>
          <w:rFonts w:eastAsia="Arial"/>
          <w:i/>
          <w:color w:val="231F20"/>
          <w:w w:val="90"/>
          <w:sz w:val="16"/>
          <w:szCs w:val="16"/>
        </w:rPr>
        <w:t>summary</w:t>
      </w:r>
      <w:r w:rsidRPr="00F86030">
        <w:rPr>
          <w:rFonts w:eastAsia="Arial"/>
          <w:i/>
          <w:color w:val="231F20"/>
          <w:spacing w:val="-10"/>
          <w:w w:val="90"/>
          <w:sz w:val="16"/>
          <w:szCs w:val="16"/>
        </w:rPr>
        <w:t xml:space="preserve"> </w:t>
      </w:r>
      <w:r w:rsidRPr="00F86030">
        <w:rPr>
          <w:rFonts w:eastAsia="Arial"/>
          <w:i/>
          <w:color w:val="231F20"/>
          <w:w w:val="90"/>
          <w:sz w:val="16"/>
          <w:szCs w:val="16"/>
        </w:rPr>
        <w:t>statistics</w:t>
      </w:r>
      <w:r w:rsidRPr="00F86030">
        <w:rPr>
          <w:rFonts w:eastAsia="Arial"/>
          <w:i/>
          <w:color w:val="231F20"/>
          <w:spacing w:val="-9"/>
          <w:w w:val="90"/>
          <w:sz w:val="16"/>
          <w:szCs w:val="16"/>
        </w:rPr>
        <w:t xml:space="preserve"> </w:t>
      </w:r>
      <w:r w:rsidRPr="00F86030">
        <w:rPr>
          <w:rFonts w:eastAsia="Arial"/>
          <w:i/>
          <w:color w:val="231F20"/>
          <w:w w:val="90"/>
          <w:sz w:val="16"/>
          <w:szCs w:val="16"/>
        </w:rPr>
        <w:t>and</w:t>
      </w:r>
      <w:r w:rsidRPr="00F86030">
        <w:rPr>
          <w:rFonts w:eastAsia="Arial"/>
          <w:i/>
          <w:color w:val="231F20"/>
          <w:spacing w:val="-10"/>
          <w:w w:val="90"/>
          <w:sz w:val="16"/>
          <w:szCs w:val="16"/>
        </w:rPr>
        <w:t xml:space="preserve"> </w:t>
      </w:r>
      <w:r w:rsidRPr="00F86030">
        <w:rPr>
          <w:rFonts w:eastAsia="Arial"/>
          <w:i/>
          <w:color w:val="231F20"/>
          <w:w w:val="90"/>
          <w:sz w:val="16"/>
          <w:szCs w:val="16"/>
        </w:rPr>
        <w:t>reports.</w:t>
      </w:r>
    </w:p>
    <w:p w:rsidRPr="00913CBB" w:rsidR="008C2D19" w:rsidP="008C2D19" w:rsidRDefault="008C2D19" w14:paraId="1F035EF1" w14:textId="77777777">
      <w:pPr>
        <w:rPr>
          <w:iCs/>
          <w:sz w:val="22"/>
          <w:szCs w:val="22"/>
        </w:rPr>
      </w:pPr>
    </w:p>
    <w:p w:rsidR="008C2D19" w:rsidP="008C2D19" w:rsidRDefault="008C2D19" w14:paraId="5F5E0962" w14:textId="77777777">
      <w:pPr>
        <w:spacing w:after="160" w:line="259" w:lineRule="auto"/>
      </w:pPr>
      <w:r>
        <w:br w:type="page"/>
      </w:r>
    </w:p>
    <w:p w:rsidRPr="00B74F21" w:rsidR="008C2D19" w:rsidP="008C2D19" w:rsidRDefault="008C2D19" w14:paraId="359AD988" w14:textId="77777777">
      <w:pPr>
        <w:rPr>
          <w:rFonts w:eastAsia="Times New Roman"/>
          <w:b/>
          <w:bCs/>
          <w:sz w:val="22"/>
          <w:szCs w:val="22"/>
        </w:rPr>
      </w:pPr>
      <w:r>
        <w:lastRenderedPageBreak/>
        <w:tab/>
      </w:r>
      <w:r w:rsidRPr="00B74F21">
        <w:rPr>
          <w:b/>
          <w:bCs/>
          <w:sz w:val="22"/>
          <w:szCs w:val="22"/>
        </w:rPr>
        <w:t xml:space="preserve">November Tote Bags </w:t>
      </w:r>
      <w:r>
        <w:rPr>
          <w:b/>
          <w:bCs/>
          <w:sz w:val="22"/>
          <w:szCs w:val="22"/>
        </w:rPr>
        <w:t>–</w:t>
      </w:r>
      <w:r w:rsidRPr="00B74F21">
        <w:rPr>
          <w:b/>
          <w:bCs/>
          <w:sz w:val="22"/>
          <w:szCs w:val="22"/>
        </w:rPr>
        <w:t xml:space="preserve"> </w:t>
      </w:r>
      <w:r w:rsidRPr="00B74F21">
        <w:rPr>
          <w:rFonts w:eastAsia="Times New Roman"/>
          <w:b/>
          <w:bCs/>
          <w:sz w:val="22"/>
          <w:szCs w:val="22"/>
        </w:rPr>
        <w:t>Non</w:t>
      </w:r>
      <w:r>
        <w:rPr>
          <w:rFonts w:eastAsia="Times New Roman"/>
          <w:b/>
          <w:bCs/>
          <w:sz w:val="22"/>
          <w:szCs w:val="22"/>
        </w:rPr>
        <w:t>-</w:t>
      </w:r>
      <w:r w:rsidRPr="00B74F21">
        <w:rPr>
          <w:rFonts w:eastAsia="Times New Roman"/>
          <w:b/>
          <w:bCs/>
          <w:sz w:val="22"/>
          <w:szCs w:val="22"/>
        </w:rPr>
        <w:t>responding schools and can accept incentives</w:t>
      </w:r>
    </w:p>
    <w:p w:rsidR="008C2D19" w:rsidP="008C2D19" w:rsidRDefault="008C2D19" w14:paraId="10980396" w14:textId="77777777">
      <w:pPr>
        <w:rPr>
          <w:rFonts w:ascii="Calibri" w:hAnsi="Calibri" w:cs="Calibri" w:eastAsiaTheme="minorHAnsi"/>
          <w:sz w:val="22"/>
          <w:szCs w:val="22"/>
        </w:rPr>
      </w:pPr>
    </w:p>
    <w:p w:rsidR="008C2D19" w:rsidP="008C2D19" w:rsidRDefault="008C2D19" w14:paraId="32CE486A" w14:textId="77777777">
      <w:pPr>
        <w:rPr>
          <w:sz w:val="22"/>
          <w:szCs w:val="22"/>
        </w:rPr>
      </w:pPr>
      <w:r>
        <w:rPr>
          <w:sz w:val="22"/>
          <w:szCs w:val="22"/>
        </w:rPr>
        <w:t>Date</w:t>
      </w:r>
    </w:p>
    <w:p w:rsidR="008C2D19" w:rsidP="008C2D19" w:rsidRDefault="008C2D19" w14:paraId="2EBCE9D1" w14:textId="77777777">
      <w:pPr>
        <w:rPr>
          <w:sz w:val="22"/>
          <w:szCs w:val="22"/>
        </w:rPr>
      </w:pPr>
    </w:p>
    <w:p w:rsidR="008C2D19" w:rsidP="008C2D19" w:rsidRDefault="008C2D19" w14:paraId="2062D291" w14:textId="77777777">
      <w:pPr>
        <w:rPr>
          <w:sz w:val="22"/>
          <w:szCs w:val="22"/>
        </w:rPr>
      </w:pPr>
      <w:r>
        <w:rPr>
          <w:sz w:val="22"/>
          <w:szCs w:val="22"/>
        </w:rPr>
        <w:t>Dear Principal,</w:t>
      </w:r>
    </w:p>
    <w:p w:rsidR="008C2D19" w:rsidP="008C2D19" w:rsidRDefault="008C2D19" w14:paraId="0A34BDC6" w14:textId="77777777">
      <w:pPr>
        <w:rPr>
          <w:sz w:val="22"/>
          <w:szCs w:val="22"/>
        </w:rPr>
      </w:pPr>
    </w:p>
    <w:p w:rsidR="008C2D19" w:rsidP="008C2D19" w:rsidRDefault="008C2D19" w14:paraId="24611824" w14:textId="2EF5A2ED">
      <w:pPr>
        <w:rPr>
          <w:sz w:val="22"/>
          <w:szCs w:val="22"/>
        </w:rPr>
      </w:pPr>
      <w:r w:rsidRPr="00DB0BCB">
        <w:rPr>
          <w:sz w:val="22"/>
          <w:szCs w:val="22"/>
        </w:rPr>
        <w:t>Recently, we sent you an invitation to join the U.S. Department of Education’s School Pulse Panel.</w:t>
      </w:r>
      <w:r>
        <w:t xml:space="preserve">  </w:t>
      </w:r>
      <w:r>
        <w:rPr>
          <w:sz w:val="22"/>
          <w:szCs w:val="22"/>
        </w:rPr>
        <w:t>We have selected (</w:t>
      </w:r>
      <w:r w:rsidRPr="00B74F21">
        <w:rPr>
          <w:sz w:val="22"/>
          <w:szCs w:val="22"/>
          <w:highlight w:val="yellow"/>
        </w:rPr>
        <w:t>Your school</w:t>
      </w:r>
      <w:r>
        <w:rPr>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008C2D19" w:rsidP="008C2D19" w:rsidRDefault="008C2D19" w14:paraId="3BE7F44C" w14:textId="77777777">
      <w:pPr>
        <w:rPr>
          <w:sz w:val="22"/>
          <w:szCs w:val="22"/>
        </w:rPr>
      </w:pPr>
    </w:p>
    <w:p w:rsidRPr="00F86030" w:rsidR="008C2D19" w:rsidP="008C2D19" w:rsidRDefault="008C2D19" w14:paraId="4C93CB92" w14:textId="77777777">
      <w:pPr>
        <w:rPr>
          <w:sz w:val="22"/>
          <w:szCs w:val="22"/>
        </w:rPr>
      </w:pPr>
      <w:r>
        <w:rPr>
          <w:sz w:val="22"/>
          <w:szCs w:val="22"/>
        </w:rPr>
        <w:t xml:space="preserve">We will be sending the next survey to </w:t>
      </w:r>
      <w:r w:rsidRPr="00B74F21">
        <w:rPr>
          <w:sz w:val="22"/>
          <w:szCs w:val="22"/>
          <w:highlight w:val="yellow"/>
        </w:rPr>
        <w:t>{email}</w:t>
      </w:r>
      <w:r>
        <w:rPr>
          <w:sz w:val="22"/>
          <w:szCs w:val="22"/>
        </w:rPr>
        <w:t xml:space="preserve"> on November 9th.  Please respond to ensure that your school and students have a voice in public policy as we navigate the challenges posed by COVID-19.  </w:t>
      </w:r>
      <w:r w:rsidRPr="00F86030">
        <w:rPr>
          <w:sz w:val="22"/>
          <w:szCs w:val="22"/>
        </w:rPr>
        <w:t xml:space="preserve"> </w:t>
      </w:r>
    </w:p>
    <w:p w:rsidRPr="00EF3002" w:rsidR="008C2D19" w:rsidP="008C2D19" w:rsidRDefault="008C2D19" w14:paraId="5CF57036" w14:textId="77777777">
      <w:pPr>
        <w:rPr>
          <w:rFonts w:eastAsia="Yu Mincho"/>
          <w:sz w:val="10"/>
          <w:szCs w:val="10"/>
        </w:rPr>
      </w:pPr>
    </w:p>
    <w:p w:rsidR="008C2D19" w:rsidP="008C2D19" w:rsidRDefault="008C2D19" w14:paraId="4EDEAF18" w14:textId="77777777">
      <w:pPr>
        <w:rPr>
          <w:sz w:val="22"/>
          <w:szCs w:val="22"/>
        </w:rPr>
      </w:pPr>
      <w:r w:rsidRPr="00F86030">
        <w:rPr>
          <w:sz w:val="22"/>
          <w:szCs w:val="22"/>
        </w:rPr>
        <w:t xml:space="preserve">To learn more about the School Pulse Panel, visit </w:t>
      </w:r>
      <w:hyperlink w:history="1" r:id="rId17">
        <w:r w:rsidRPr="00F86030">
          <w:rPr>
            <w:color w:val="0000FF"/>
            <w:sz w:val="22"/>
            <w:szCs w:val="22"/>
            <w:u w:val="single"/>
          </w:rPr>
          <w:t>www.census.gov/schoolpulse</w:t>
        </w:r>
      </w:hyperlink>
      <w:r w:rsidRPr="00F86030">
        <w:rPr>
          <w:sz w:val="22"/>
          <w:szCs w:val="22"/>
        </w:rPr>
        <w:t>.</w:t>
      </w:r>
    </w:p>
    <w:p w:rsidRPr="00F86030" w:rsidR="008C2D19" w:rsidP="008C2D19" w:rsidRDefault="008C2D19" w14:paraId="4FEFFFA3" w14:textId="77777777">
      <w:pPr>
        <w:rPr>
          <w:sz w:val="22"/>
          <w:szCs w:val="22"/>
        </w:rPr>
      </w:pPr>
    </w:p>
    <w:p w:rsidRPr="00EF3002" w:rsidR="008C2D19" w:rsidP="008C2D19" w:rsidRDefault="008C2D19" w14:paraId="452EFAD6" w14:textId="77777777">
      <w:pPr>
        <w:rPr>
          <w:rFonts w:eastAsia="Yu Mincho"/>
          <w:sz w:val="10"/>
          <w:szCs w:val="10"/>
        </w:rPr>
      </w:pPr>
    </w:p>
    <w:p w:rsidR="008C2D19" w:rsidP="008C2D19" w:rsidRDefault="008C2D19" w14:paraId="3659CFCA" w14:textId="77777777">
      <w:pPr>
        <w:rPr>
          <w:sz w:val="22"/>
          <w:szCs w:val="22"/>
        </w:rPr>
      </w:pPr>
      <w:r w:rsidRPr="00BB60C1">
        <w:rPr>
          <w:b/>
          <w:bCs/>
          <w:sz w:val="22"/>
          <w:szCs w:val="22"/>
        </w:rPr>
        <w:t xml:space="preserve">If you </w:t>
      </w:r>
      <w:r>
        <w:rPr>
          <w:b/>
          <w:bCs/>
          <w:sz w:val="22"/>
          <w:szCs w:val="22"/>
        </w:rPr>
        <w:t>do</w:t>
      </w:r>
      <w:r w:rsidRPr="00BB60C1">
        <w:rPr>
          <w:b/>
          <w:bCs/>
          <w:sz w:val="22"/>
          <w:szCs w:val="22"/>
        </w:rPr>
        <w:t xml:space="preserve"> not receive the email</w:t>
      </w:r>
      <w:r>
        <w:rPr>
          <w:b/>
          <w:bCs/>
          <w:sz w:val="22"/>
          <w:szCs w:val="22"/>
        </w:rPr>
        <w:t xml:space="preserve"> on November 9th</w:t>
      </w:r>
      <w:r w:rsidRPr="00BB60C1">
        <w:rPr>
          <w:b/>
          <w:bCs/>
          <w:sz w:val="22"/>
          <w:szCs w:val="22"/>
        </w:rPr>
        <w:t>, please contact the School Pulse Panel staff at 1-844-868-3661.</w:t>
      </w:r>
      <w:r>
        <w:rPr>
          <w:sz w:val="22"/>
          <w:szCs w:val="22"/>
        </w:rPr>
        <w:t xml:space="preserve"> Please complete this survey as soon as possible. </w:t>
      </w:r>
    </w:p>
    <w:p w:rsidRPr="00EF3002" w:rsidR="008C2D19" w:rsidP="008C2D19" w:rsidRDefault="008C2D19" w14:paraId="2E854F60" w14:textId="77777777">
      <w:pPr>
        <w:rPr>
          <w:sz w:val="10"/>
          <w:szCs w:val="10"/>
        </w:rPr>
      </w:pPr>
    </w:p>
    <w:p w:rsidR="008C2D19" w:rsidP="008C2D19" w:rsidRDefault="008C2D19" w14:paraId="4B42EB4B" w14:textId="77777777">
      <w:pPr>
        <w:rPr>
          <w:sz w:val="22"/>
          <w:szCs w:val="22"/>
        </w:rPr>
      </w:pPr>
      <w:r w:rsidRPr="00F86030">
        <w:rPr>
          <w:bCs/>
          <w:sz w:val="22"/>
          <w:szCs w:val="22"/>
        </w:rPr>
        <w:t xml:space="preserve">Participating schools will be compensated up to </w:t>
      </w:r>
      <w:r w:rsidRPr="00F86030">
        <w:rPr>
          <w:b/>
          <w:sz w:val="22"/>
          <w:szCs w:val="22"/>
        </w:rPr>
        <w:t>$5,000</w:t>
      </w:r>
      <w:r w:rsidRPr="00F86030">
        <w:rPr>
          <w:bCs/>
          <w:sz w:val="22"/>
          <w:szCs w:val="22"/>
        </w:rPr>
        <w:t xml:space="preserve"> for the year</w:t>
      </w:r>
      <w:r>
        <w:rPr>
          <w:bCs/>
          <w:sz w:val="22"/>
          <w:szCs w:val="22"/>
        </w:rPr>
        <w:t xml:space="preserve"> if each survey is completed</w:t>
      </w:r>
      <w:r w:rsidRPr="00F86030">
        <w:rPr>
          <w:bCs/>
          <w:sz w:val="22"/>
          <w:szCs w:val="22"/>
        </w:rPr>
        <w:t xml:space="preserve">. </w:t>
      </w:r>
      <w:r w:rsidRPr="0008779D">
        <w:rPr>
          <w:sz w:val="22"/>
          <w:szCs w:val="22"/>
        </w:rPr>
        <w:t>Total time to complete the survey is expected to be 2-</w:t>
      </w:r>
      <w:r>
        <w:rPr>
          <w:sz w:val="22"/>
          <w:szCs w:val="22"/>
        </w:rPr>
        <w:t>3</w:t>
      </w:r>
      <w:r w:rsidRPr="0008779D">
        <w:rPr>
          <w:sz w:val="22"/>
          <w:szCs w:val="22"/>
        </w:rPr>
        <w:t xml:space="preserve"> hours each month. </w:t>
      </w:r>
      <w:r>
        <w:rPr>
          <w:sz w:val="22"/>
          <w:szCs w:val="22"/>
        </w:rPr>
        <w:t>You</w:t>
      </w:r>
      <w:r w:rsidRPr="0008779D">
        <w:rPr>
          <w:sz w:val="22"/>
          <w:szCs w:val="22"/>
        </w:rPr>
        <w:t xml:space="preserve"> are encouraged to work with district staff to complete the survey. Working with your district will greatly reduce the </w:t>
      </w:r>
      <w:r>
        <w:rPr>
          <w:sz w:val="22"/>
          <w:szCs w:val="22"/>
        </w:rPr>
        <w:t xml:space="preserve">time it takes to complete the survey. </w:t>
      </w:r>
      <w:r w:rsidRPr="0008779D">
        <w:rPr>
          <w:sz w:val="22"/>
          <w:szCs w:val="22"/>
        </w:rPr>
        <w:t xml:space="preserve"> </w:t>
      </w:r>
      <w:r>
        <w:rPr>
          <w:sz w:val="22"/>
          <w:szCs w:val="22"/>
        </w:rPr>
        <w:t xml:space="preserve">On the back of this letter are specific instructions for accessing and completing the survey. Participation is voluntary. </w:t>
      </w:r>
    </w:p>
    <w:p w:rsidR="008C2D19" w:rsidP="008C2D19" w:rsidRDefault="008C2D19" w14:paraId="614978C8" w14:textId="77777777">
      <w:pPr>
        <w:rPr>
          <w:sz w:val="22"/>
          <w:szCs w:val="22"/>
        </w:rPr>
      </w:pPr>
    </w:p>
    <w:p w:rsidRPr="00EF3002" w:rsidR="008C2D19" w:rsidP="008C2D19" w:rsidRDefault="008C2D19" w14:paraId="5AAB7702" w14:textId="77777777">
      <w:pPr>
        <w:rPr>
          <w:sz w:val="10"/>
          <w:szCs w:val="10"/>
        </w:rPr>
      </w:pPr>
    </w:p>
    <w:p w:rsidRPr="00A01BEC" w:rsidR="008C2D19" w:rsidP="008C2D19" w:rsidRDefault="008C2D19" w14:paraId="7F016635" w14:textId="77777777">
      <w:pPr>
        <w:rPr>
          <w:b/>
          <w:bCs/>
          <w:sz w:val="22"/>
          <w:szCs w:val="22"/>
        </w:rPr>
      </w:pPr>
      <w:r>
        <w:rPr>
          <w:b/>
          <w:bCs/>
          <w:sz w:val="22"/>
          <w:szCs w:val="22"/>
        </w:rPr>
        <w:t>What’s Next?</w:t>
      </w:r>
    </w:p>
    <w:p w:rsidRPr="00F86030" w:rsidR="008C2D19" w:rsidP="008C2D19" w:rsidRDefault="008C2D19" w14:paraId="73BB0154" w14:textId="77777777">
      <w:pPr>
        <w:pStyle w:val="CommentText"/>
        <w:rPr>
          <w:sz w:val="22"/>
          <w:szCs w:val="22"/>
        </w:rPr>
      </w:pPr>
      <w:r>
        <w:rPr>
          <w:sz w:val="22"/>
          <w:szCs w:val="22"/>
        </w:rPr>
        <w:t xml:space="preserve">After completing the November survey, you will receive a new survey monthly, </w:t>
      </w:r>
      <w:r w:rsidRPr="00F86030">
        <w:rPr>
          <w:sz w:val="22"/>
          <w:szCs w:val="22"/>
        </w:rPr>
        <w:t>through August 2022</w:t>
      </w:r>
      <w:r>
        <w:rPr>
          <w:sz w:val="22"/>
          <w:szCs w:val="22"/>
        </w:rPr>
        <w:t>.  Each survey will focus on various aspects of your school’s response to the pandemic.</w:t>
      </w:r>
      <w:r w:rsidRPr="00F86030">
        <w:rPr>
          <w:sz w:val="22"/>
          <w:szCs w:val="22"/>
        </w:rPr>
        <w:t xml:space="preserve"> </w:t>
      </w:r>
    </w:p>
    <w:p w:rsidRPr="00EF3002" w:rsidR="008C2D19" w:rsidP="008C2D19" w:rsidRDefault="008C2D19" w14:paraId="682ED9F1" w14:textId="77777777">
      <w:pPr>
        <w:rPr>
          <w:rFonts w:eastAsia="Yu Mincho"/>
          <w:sz w:val="10"/>
          <w:szCs w:val="10"/>
        </w:rPr>
      </w:pPr>
    </w:p>
    <w:p w:rsidRPr="00F86030" w:rsidR="008C2D19" w:rsidP="008C2D19" w:rsidRDefault="008C2D19" w14:paraId="686BD814" w14:textId="77777777">
      <w:pPr>
        <w:rPr>
          <w:sz w:val="22"/>
          <w:szCs w:val="22"/>
        </w:rPr>
      </w:pPr>
      <w:r w:rsidRPr="00F86030">
        <w:rPr>
          <w:sz w:val="22"/>
          <w:szCs w:val="22"/>
        </w:rPr>
        <w:t xml:space="preserve">If you have any questions about the study, contact the U.S. Census Bureau at </w:t>
      </w:r>
      <w:r w:rsidRPr="00F86030">
        <w:rPr>
          <w:color w:val="000000"/>
          <w:sz w:val="22"/>
          <w:szCs w:val="22"/>
        </w:rPr>
        <w:t xml:space="preserve">1-844-868-3661 </w:t>
      </w:r>
      <w:r w:rsidRPr="00F86030">
        <w:rPr>
          <w:sz w:val="22"/>
          <w:szCs w:val="22"/>
        </w:rPr>
        <w:t xml:space="preserve">or via e-mail at </w:t>
      </w:r>
      <w:hyperlink w:history="1" r:id="rId18">
        <w:r w:rsidRPr="00F86030">
          <w:rPr>
            <w:rStyle w:val="Hyperlink"/>
            <w:sz w:val="22"/>
            <w:szCs w:val="22"/>
          </w:rPr>
          <w:t>addp.school.pulse.panel@census.gov</w:t>
        </w:r>
      </w:hyperlink>
      <w:r w:rsidRPr="00F86030">
        <w:rPr>
          <w:sz w:val="22"/>
          <w:szCs w:val="22"/>
        </w:rPr>
        <w:t>. The Census Bureau is collecting the data for NCES.</w:t>
      </w:r>
    </w:p>
    <w:p w:rsidRPr="00EF3002" w:rsidR="008C2D19" w:rsidP="008C2D19" w:rsidRDefault="008C2D19" w14:paraId="0C4D55D4" w14:textId="77777777">
      <w:pPr>
        <w:rPr>
          <w:sz w:val="20"/>
          <w:szCs w:val="20"/>
        </w:rPr>
      </w:pPr>
    </w:p>
    <w:p w:rsidRPr="00F86030" w:rsidR="008C2D19" w:rsidP="008C2D19" w:rsidRDefault="008C2D19" w14:paraId="0DE26256" w14:textId="77777777">
      <w:pPr>
        <w:rPr>
          <w:sz w:val="22"/>
          <w:szCs w:val="22"/>
        </w:rPr>
      </w:pPr>
      <w:r>
        <w:rPr>
          <w:sz w:val="22"/>
          <w:szCs w:val="22"/>
        </w:rPr>
        <w:t xml:space="preserve">As an additional token of our appreciation, I have included a tote bag with this letter. </w:t>
      </w:r>
      <w:r w:rsidRPr="00F86030">
        <w:rPr>
          <w:sz w:val="22"/>
          <w:szCs w:val="22"/>
        </w:rPr>
        <w:t xml:space="preserve">Thank you for your participation. </w:t>
      </w:r>
    </w:p>
    <w:p w:rsidRPr="00EF3002" w:rsidR="008C2D19" w:rsidP="008C2D19" w:rsidRDefault="008C2D19" w14:paraId="40E3392F" w14:textId="77777777">
      <w:pPr>
        <w:rPr>
          <w:sz w:val="10"/>
          <w:szCs w:val="10"/>
        </w:rPr>
      </w:pPr>
    </w:p>
    <w:p w:rsidR="008C2D19" w:rsidP="008C2D19" w:rsidRDefault="008C2D19" w14:paraId="6815A5E6" w14:textId="77777777">
      <w:pPr>
        <w:rPr>
          <w:sz w:val="22"/>
          <w:szCs w:val="22"/>
        </w:rPr>
      </w:pPr>
    </w:p>
    <w:p w:rsidRPr="00F86030" w:rsidR="008C2D19" w:rsidP="008C2D19" w:rsidRDefault="008C2D19" w14:paraId="218A62FD" w14:textId="77777777">
      <w:pPr>
        <w:rPr>
          <w:sz w:val="22"/>
          <w:szCs w:val="22"/>
        </w:rPr>
      </w:pPr>
      <w:r w:rsidRPr="00F86030">
        <w:rPr>
          <w:sz w:val="22"/>
          <w:szCs w:val="22"/>
        </w:rPr>
        <w:t>Sincerely,</w:t>
      </w:r>
    </w:p>
    <w:p w:rsidR="008C2D19" w:rsidP="008C2D19" w:rsidRDefault="008C2D19" w14:paraId="5504561B" w14:textId="77777777">
      <w:pPr>
        <w:tabs>
          <w:tab w:val="left" w:pos="2232"/>
        </w:tabs>
      </w:pPr>
    </w:p>
    <w:p w:rsidRPr="00243D1F" w:rsidR="008C2D19" w:rsidP="008C2D19" w:rsidRDefault="008C2D19" w14:paraId="22682D9D" w14:textId="77777777">
      <w:pPr>
        <w:rPr>
          <w:i/>
          <w:sz w:val="22"/>
          <w:szCs w:val="22"/>
          <w:highlight w:val="yellow"/>
        </w:rPr>
      </w:pPr>
      <w:r w:rsidRPr="00243D1F">
        <w:rPr>
          <w:rStyle w:val="Strong"/>
          <w:color w:val="000000"/>
          <w:sz w:val="22"/>
          <w:szCs w:val="22"/>
        </w:rPr>
        <w:t>Christopher Chapman</w:t>
      </w:r>
      <w:r w:rsidRPr="00243D1F">
        <w:rPr>
          <w:color w:val="000000"/>
          <w:sz w:val="22"/>
          <w:szCs w:val="22"/>
        </w:rPr>
        <w:br/>
        <w:t>Associate Commissioner</w:t>
      </w:r>
      <w:r w:rsidRPr="00243D1F">
        <w:rPr>
          <w:color w:val="000000"/>
          <w:sz w:val="22"/>
          <w:szCs w:val="22"/>
        </w:rPr>
        <w:br/>
        <w:t>National Center for Education Statistics (NCES)</w:t>
      </w:r>
      <w:r w:rsidRPr="00243D1F">
        <w:rPr>
          <w:color w:val="000000"/>
          <w:sz w:val="22"/>
          <w:szCs w:val="22"/>
        </w:rPr>
        <w:br/>
        <w:t>U.S. Department of Education</w:t>
      </w:r>
    </w:p>
    <w:p w:rsidR="008C2D19" w:rsidP="008C2D19" w:rsidRDefault="008C2D19" w14:paraId="11AAB7C8" w14:textId="77777777">
      <w:pPr>
        <w:tabs>
          <w:tab w:val="left" w:pos="2232"/>
        </w:tabs>
      </w:pPr>
    </w:p>
    <w:p w:rsidR="008C2D19" w:rsidP="008C2D19" w:rsidRDefault="008C2D19" w14:paraId="5D591BAB" w14:textId="77777777">
      <w:pPr>
        <w:spacing w:after="160" w:line="259" w:lineRule="auto"/>
      </w:pPr>
      <w:r>
        <w:br w:type="page"/>
      </w:r>
    </w:p>
    <w:p w:rsidRPr="00F6657D" w:rsidR="008C2D19" w:rsidP="008C2D19" w:rsidRDefault="008C2D19" w14:paraId="3E8748D0" w14:textId="77777777">
      <w:pPr>
        <w:autoSpaceDE w:val="0"/>
        <w:autoSpaceDN w:val="0"/>
        <w:adjustRightInd w:val="0"/>
        <w:rPr>
          <w:b/>
          <w:sz w:val="20"/>
          <w:szCs w:val="20"/>
        </w:rPr>
      </w:pPr>
      <w:r w:rsidRPr="00F6657D">
        <w:rPr>
          <w:b/>
          <w:sz w:val="20"/>
          <w:szCs w:val="20"/>
        </w:rPr>
        <w:lastRenderedPageBreak/>
        <w:t xml:space="preserve">Additional Information About Participating in the School Pulse Panel </w:t>
      </w:r>
    </w:p>
    <w:p w:rsidRPr="00F6657D" w:rsidR="008C2D19" w:rsidP="008C2D19" w:rsidRDefault="008C2D19" w14:paraId="6701174C" w14:textId="77777777">
      <w:pPr>
        <w:autoSpaceDE w:val="0"/>
        <w:autoSpaceDN w:val="0"/>
        <w:adjustRightInd w:val="0"/>
        <w:rPr>
          <w:sz w:val="20"/>
          <w:szCs w:val="20"/>
        </w:rPr>
      </w:pPr>
    </w:p>
    <w:p w:rsidRPr="00F6657D" w:rsidR="008C2D19" w:rsidP="008C2D19" w:rsidRDefault="008C2D19" w14:paraId="2FE7A03E" w14:textId="77777777">
      <w:pPr>
        <w:autoSpaceDE w:val="0"/>
        <w:autoSpaceDN w:val="0"/>
        <w:adjustRightInd w:val="0"/>
        <w:rPr>
          <w:sz w:val="20"/>
          <w:szCs w:val="20"/>
        </w:rPr>
      </w:pPr>
      <w:r w:rsidRPr="00F6657D">
        <w:rPr>
          <w:sz w:val="20"/>
          <w:szCs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F6657D" w:rsidR="008C2D19" w:rsidP="008C2D19" w:rsidRDefault="008C2D19" w14:paraId="63FB37FF" w14:textId="77777777">
      <w:pPr>
        <w:autoSpaceDE w:val="0"/>
        <w:autoSpaceDN w:val="0"/>
        <w:adjustRightInd w:val="0"/>
        <w:rPr>
          <w:sz w:val="20"/>
          <w:szCs w:val="20"/>
        </w:rPr>
      </w:pPr>
    </w:p>
    <w:p w:rsidRPr="00F6657D" w:rsidR="008C2D19" w:rsidP="008C2D19" w:rsidRDefault="008C2D19" w14:paraId="37A02ACC" w14:textId="77777777">
      <w:pPr>
        <w:autoSpaceDE w:val="0"/>
        <w:autoSpaceDN w:val="0"/>
        <w:adjustRightInd w:val="0"/>
        <w:rPr>
          <w:b/>
          <w:bCs/>
          <w:sz w:val="20"/>
          <w:szCs w:val="20"/>
        </w:rPr>
      </w:pPr>
      <w:r w:rsidRPr="00F6657D">
        <w:rPr>
          <w:b/>
          <w:bCs/>
          <w:sz w:val="20"/>
          <w:szCs w:val="20"/>
        </w:rPr>
        <w:t>Accessing the Survey</w:t>
      </w:r>
    </w:p>
    <w:p w:rsidRPr="00F6657D" w:rsidR="008C2D19" w:rsidP="008C2D19" w:rsidRDefault="008C2D19" w14:paraId="1696A2F0" w14:textId="77777777">
      <w:pPr>
        <w:autoSpaceDE w:val="0"/>
        <w:autoSpaceDN w:val="0"/>
        <w:adjustRightInd w:val="0"/>
        <w:rPr>
          <w:sz w:val="20"/>
          <w:szCs w:val="20"/>
        </w:rPr>
      </w:pPr>
      <w:bookmarkStart w:name="_Hlk81411005" w:id="19"/>
      <w:r w:rsidRPr="00F6657D">
        <w:rPr>
          <w:sz w:val="20"/>
          <w:szCs w:val="20"/>
        </w:rPr>
        <w:t xml:space="preserve">You can access the survey using the unique link that </w:t>
      </w:r>
      <w:r>
        <w:rPr>
          <w:sz w:val="20"/>
          <w:szCs w:val="20"/>
        </w:rPr>
        <w:t>will be emailed to you</w:t>
      </w:r>
      <w:r w:rsidRPr="00F6657D">
        <w:rPr>
          <w:sz w:val="20"/>
          <w:szCs w:val="20"/>
        </w:rPr>
        <w:t xml:space="preserve">. The survey does not need to be completed in one sitting. </w:t>
      </w:r>
      <w:r>
        <w:rPr>
          <w:sz w:val="20"/>
          <w:szCs w:val="20"/>
        </w:rPr>
        <w:t>You will have two weeks to complete the survey.</w:t>
      </w:r>
    </w:p>
    <w:p w:rsidRPr="00F6657D" w:rsidR="008C2D19" w:rsidP="008C2D19" w:rsidRDefault="008C2D19" w14:paraId="2BF587F6" w14:textId="77777777">
      <w:pPr>
        <w:autoSpaceDE w:val="0"/>
        <w:autoSpaceDN w:val="0"/>
        <w:adjustRightInd w:val="0"/>
        <w:rPr>
          <w:sz w:val="20"/>
          <w:szCs w:val="20"/>
        </w:rPr>
      </w:pPr>
    </w:p>
    <w:p w:rsidRPr="00F6657D" w:rsidR="008C2D19" w:rsidP="008C2D19" w:rsidRDefault="008C2D19" w14:paraId="056DB9BE" w14:textId="77777777">
      <w:pPr>
        <w:autoSpaceDE w:val="0"/>
        <w:autoSpaceDN w:val="0"/>
        <w:adjustRightInd w:val="0"/>
        <w:rPr>
          <w:sz w:val="20"/>
          <w:szCs w:val="20"/>
        </w:rPr>
      </w:pPr>
      <w:r w:rsidRPr="00F6657D">
        <w:rPr>
          <w:sz w:val="20"/>
          <w:szCs w:val="20"/>
        </w:rPr>
        <w:t>The following is a non-exhaustive list of topics covered in this survey:</w:t>
      </w:r>
    </w:p>
    <w:p w:rsidRPr="00F6657D" w:rsidR="008C2D19" w:rsidP="008C2D19" w:rsidRDefault="008C2D19" w14:paraId="5D7B6B8A" w14:textId="77777777">
      <w:pPr>
        <w:autoSpaceDE w:val="0"/>
        <w:autoSpaceDN w:val="0"/>
        <w:adjustRightInd w:val="0"/>
        <w:rPr>
          <w:sz w:val="20"/>
          <w:szCs w:val="20"/>
        </w:rPr>
      </w:pPr>
    </w:p>
    <w:p w:rsidRPr="00F6657D" w:rsidR="008C2D19" w:rsidP="008C2D19" w:rsidRDefault="008C2D19" w14:paraId="62D96BD7" w14:textId="77777777">
      <w:pPr>
        <w:widowControl/>
        <w:numPr>
          <w:ilvl w:val="0"/>
          <w:numId w:val="41"/>
        </w:numPr>
        <w:autoSpaceDE w:val="0"/>
        <w:autoSpaceDN w:val="0"/>
        <w:adjustRightInd w:val="0"/>
        <w:rPr>
          <w:sz w:val="20"/>
          <w:szCs w:val="20"/>
        </w:rPr>
      </w:pPr>
      <w:r w:rsidRPr="00F6657D">
        <w:rPr>
          <w:sz w:val="20"/>
          <w:szCs w:val="20"/>
        </w:rPr>
        <w:t>instructional mode offered,</w:t>
      </w:r>
    </w:p>
    <w:p w:rsidRPr="00F6657D" w:rsidR="008C2D19" w:rsidP="008C2D19" w:rsidRDefault="008C2D19" w14:paraId="4A0B07B9" w14:textId="77777777">
      <w:pPr>
        <w:widowControl/>
        <w:numPr>
          <w:ilvl w:val="0"/>
          <w:numId w:val="41"/>
        </w:numPr>
        <w:autoSpaceDE w:val="0"/>
        <w:autoSpaceDN w:val="0"/>
        <w:adjustRightInd w:val="0"/>
        <w:rPr>
          <w:sz w:val="20"/>
          <w:szCs w:val="20"/>
        </w:rPr>
      </w:pPr>
      <w:r w:rsidRPr="00F6657D">
        <w:rPr>
          <w:sz w:val="20"/>
          <w:szCs w:val="20"/>
        </w:rPr>
        <w:t>enrollment counts of subgroups of students using various instructional modes,</w:t>
      </w:r>
    </w:p>
    <w:p w:rsidRPr="00F6657D" w:rsidR="008C2D19" w:rsidP="008C2D19" w:rsidRDefault="008C2D19" w14:paraId="24341E46" w14:textId="77777777">
      <w:pPr>
        <w:widowControl/>
        <w:numPr>
          <w:ilvl w:val="0"/>
          <w:numId w:val="41"/>
        </w:numPr>
        <w:autoSpaceDE w:val="0"/>
        <w:autoSpaceDN w:val="0"/>
        <w:adjustRightInd w:val="0"/>
        <w:rPr>
          <w:sz w:val="20"/>
          <w:szCs w:val="20"/>
        </w:rPr>
      </w:pPr>
      <w:r w:rsidRPr="00F6657D">
        <w:rPr>
          <w:sz w:val="20"/>
          <w:szCs w:val="20"/>
        </w:rPr>
        <w:t>pandemic-related learning needs,</w:t>
      </w:r>
    </w:p>
    <w:p w:rsidRPr="00F6657D" w:rsidR="008C2D19" w:rsidP="008C2D19" w:rsidRDefault="008C2D19" w14:paraId="7E7A23A4" w14:textId="77777777">
      <w:pPr>
        <w:widowControl/>
        <w:numPr>
          <w:ilvl w:val="0"/>
          <w:numId w:val="41"/>
        </w:numPr>
        <w:autoSpaceDE w:val="0"/>
        <w:autoSpaceDN w:val="0"/>
        <w:adjustRightInd w:val="0"/>
        <w:rPr>
          <w:sz w:val="20"/>
          <w:szCs w:val="20"/>
        </w:rPr>
      </w:pPr>
      <w:r w:rsidRPr="00F6657D">
        <w:rPr>
          <w:sz w:val="20"/>
          <w:szCs w:val="20"/>
        </w:rPr>
        <w:t>safe and healthy school mitigation strategies,</w:t>
      </w:r>
    </w:p>
    <w:p w:rsidRPr="00F6657D" w:rsidR="008C2D19" w:rsidP="008C2D19" w:rsidRDefault="008C2D19" w14:paraId="2EB63DF8" w14:textId="77777777">
      <w:pPr>
        <w:widowControl/>
        <w:numPr>
          <w:ilvl w:val="0"/>
          <w:numId w:val="41"/>
        </w:numPr>
        <w:autoSpaceDE w:val="0"/>
        <w:autoSpaceDN w:val="0"/>
        <w:adjustRightInd w:val="0"/>
        <w:rPr>
          <w:sz w:val="20"/>
          <w:szCs w:val="20"/>
        </w:rPr>
      </w:pPr>
      <w:r w:rsidRPr="00F6657D">
        <w:rPr>
          <w:sz w:val="20"/>
          <w:szCs w:val="20"/>
        </w:rPr>
        <w:t>mental health services,</w:t>
      </w:r>
    </w:p>
    <w:p w:rsidRPr="00F6657D" w:rsidR="008C2D19" w:rsidP="008C2D19" w:rsidRDefault="008C2D19" w14:paraId="20742272" w14:textId="77777777">
      <w:pPr>
        <w:widowControl/>
        <w:numPr>
          <w:ilvl w:val="0"/>
          <w:numId w:val="41"/>
        </w:numPr>
        <w:autoSpaceDE w:val="0"/>
        <w:autoSpaceDN w:val="0"/>
        <w:adjustRightInd w:val="0"/>
        <w:rPr>
          <w:sz w:val="20"/>
          <w:szCs w:val="20"/>
        </w:rPr>
      </w:pPr>
      <w:r w:rsidRPr="00F6657D">
        <w:rPr>
          <w:sz w:val="20"/>
          <w:szCs w:val="20"/>
        </w:rPr>
        <w:t>use of technology, and</w:t>
      </w:r>
    </w:p>
    <w:p w:rsidRPr="00F6657D" w:rsidR="008C2D19" w:rsidP="008C2D19" w:rsidRDefault="008C2D19" w14:paraId="225A309B" w14:textId="77777777">
      <w:pPr>
        <w:widowControl/>
        <w:numPr>
          <w:ilvl w:val="0"/>
          <w:numId w:val="41"/>
        </w:numPr>
        <w:autoSpaceDE w:val="0"/>
        <w:autoSpaceDN w:val="0"/>
        <w:adjustRightInd w:val="0"/>
        <w:rPr>
          <w:sz w:val="20"/>
          <w:szCs w:val="20"/>
        </w:rPr>
      </w:pPr>
      <w:r w:rsidRPr="00F6657D">
        <w:rPr>
          <w:sz w:val="20"/>
          <w:szCs w:val="20"/>
        </w:rPr>
        <w:t>information on staffing.</w:t>
      </w:r>
    </w:p>
    <w:bookmarkEnd w:id="19"/>
    <w:p w:rsidRPr="00F6657D" w:rsidR="008C2D19" w:rsidP="008C2D19" w:rsidRDefault="008C2D19" w14:paraId="79075ED5" w14:textId="77777777">
      <w:pPr>
        <w:autoSpaceDE w:val="0"/>
        <w:autoSpaceDN w:val="0"/>
        <w:adjustRightInd w:val="0"/>
        <w:rPr>
          <w:sz w:val="20"/>
          <w:szCs w:val="20"/>
        </w:rPr>
      </w:pPr>
    </w:p>
    <w:p w:rsidRPr="00F6657D" w:rsidR="008C2D19" w:rsidP="008C2D19" w:rsidRDefault="008C2D19" w14:paraId="2ACDF7E2" w14:textId="77777777">
      <w:pPr>
        <w:autoSpaceDE w:val="0"/>
        <w:autoSpaceDN w:val="0"/>
        <w:adjustRightInd w:val="0"/>
        <w:rPr>
          <w:b/>
          <w:bCs/>
          <w:sz w:val="20"/>
          <w:szCs w:val="20"/>
        </w:rPr>
      </w:pPr>
      <w:r w:rsidRPr="00F6657D">
        <w:rPr>
          <w:b/>
          <w:bCs/>
          <w:sz w:val="20"/>
          <w:szCs w:val="20"/>
        </w:rPr>
        <w:t>Completing the Survey</w:t>
      </w:r>
    </w:p>
    <w:p w:rsidRPr="00F6657D" w:rsidR="008C2D19" w:rsidP="008C2D19" w:rsidRDefault="008C2D19" w14:paraId="3AAB5F29" w14:textId="77777777">
      <w:pPr>
        <w:autoSpaceDE w:val="0"/>
        <w:autoSpaceDN w:val="0"/>
        <w:adjustRightInd w:val="0"/>
        <w:rPr>
          <w:sz w:val="20"/>
          <w:szCs w:val="20"/>
        </w:rPr>
      </w:pPr>
      <w:bookmarkStart w:name="_Hlk81411092" w:id="20"/>
      <w:r w:rsidRPr="00F6657D">
        <w:rPr>
          <w:sz w:val="20"/>
          <w:szCs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F6657D">
        <w:rPr>
          <w:i/>
          <w:iCs/>
          <w:sz w:val="20"/>
          <w:szCs w:val="20"/>
        </w:rPr>
        <w:t>Please note</w:t>
      </w:r>
      <w:r w:rsidRPr="00F6657D">
        <w:rPr>
          <w:sz w:val="20"/>
          <w:szCs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F6657D" w:rsidR="008C2D19" w:rsidP="008C2D19" w:rsidRDefault="008C2D19" w14:paraId="5B6E7B5D" w14:textId="77777777">
      <w:pPr>
        <w:autoSpaceDE w:val="0"/>
        <w:autoSpaceDN w:val="0"/>
        <w:adjustRightInd w:val="0"/>
        <w:rPr>
          <w:sz w:val="20"/>
          <w:szCs w:val="20"/>
        </w:rPr>
      </w:pPr>
    </w:p>
    <w:p w:rsidRPr="00F6657D" w:rsidR="008C2D19" w:rsidP="008C2D19" w:rsidRDefault="008C2D19" w14:paraId="387F85F6" w14:textId="77777777">
      <w:pPr>
        <w:autoSpaceDE w:val="0"/>
        <w:autoSpaceDN w:val="0"/>
        <w:adjustRightInd w:val="0"/>
        <w:rPr>
          <w:b/>
          <w:bCs/>
          <w:sz w:val="20"/>
          <w:szCs w:val="20"/>
        </w:rPr>
      </w:pPr>
      <w:bookmarkStart w:name="_Hlk81423935" w:id="21"/>
      <w:bookmarkStart w:name="_Hlk81423945" w:id="22"/>
      <w:r w:rsidRPr="00F6657D">
        <w:rPr>
          <w:b/>
          <w:bCs/>
          <w:sz w:val="20"/>
          <w:szCs w:val="20"/>
        </w:rPr>
        <w:t>Compensation</w:t>
      </w:r>
    </w:p>
    <w:p w:rsidRPr="00F6657D" w:rsidR="008C2D19" w:rsidP="008C2D19" w:rsidRDefault="008C2D19" w14:paraId="0F430CC8" w14:textId="77777777">
      <w:pPr>
        <w:autoSpaceDE w:val="0"/>
        <w:autoSpaceDN w:val="0"/>
        <w:adjustRightInd w:val="0"/>
        <w:rPr>
          <w:sz w:val="20"/>
          <w:szCs w:val="20"/>
        </w:rPr>
      </w:pPr>
      <w:r w:rsidRPr="00F6657D">
        <w:rPr>
          <w:sz w:val="20"/>
          <w:szCs w:val="20"/>
        </w:rPr>
        <w:t xml:space="preserve">The school will be offered up to a total reimbursement of $5,000 for participation in the study over the course of 12 months (this includes September 2021 through August 2022). The reimbursement will be paid out quarterly to the </w:t>
      </w:r>
      <w:r>
        <w:rPr>
          <w:sz w:val="20"/>
          <w:szCs w:val="20"/>
        </w:rPr>
        <w:t>district</w:t>
      </w:r>
      <w:r w:rsidRPr="00F6657D">
        <w:rPr>
          <w:sz w:val="20"/>
          <w:szCs w:val="20"/>
        </w:rPr>
        <w:t xml:space="preserve"> in the form of a debit card and will be prorated to include the dollar amount that reflects the number of months of participation for that quarter. More information on the delivery of the debit card will come in November.</w:t>
      </w:r>
      <w:bookmarkEnd w:id="21"/>
    </w:p>
    <w:p w:rsidRPr="00F6657D" w:rsidR="008C2D19" w:rsidP="008C2D19" w:rsidRDefault="008C2D19" w14:paraId="1A4E030A" w14:textId="77777777">
      <w:pPr>
        <w:autoSpaceDE w:val="0"/>
        <w:autoSpaceDN w:val="0"/>
        <w:adjustRightInd w:val="0"/>
        <w:rPr>
          <w:sz w:val="20"/>
          <w:szCs w:val="20"/>
        </w:rPr>
      </w:pPr>
    </w:p>
    <w:p w:rsidRPr="00F6657D" w:rsidR="008C2D19" w:rsidP="008C2D19" w:rsidRDefault="008C2D19" w14:paraId="3DD75AD1" w14:textId="77777777">
      <w:pPr>
        <w:autoSpaceDE w:val="0"/>
        <w:autoSpaceDN w:val="0"/>
        <w:adjustRightInd w:val="0"/>
        <w:rPr>
          <w:b/>
          <w:bCs/>
          <w:sz w:val="20"/>
          <w:szCs w:val="20"/>
        </w:rPr>
      </w:pPr>
      <w:r w:rsidRPr="00F6657D">
        <w:rPr>
          <w:b/>
          <w:bCs/>
          <w:sz w:val="20"/>
          <w:szCs w:val="20"/>
        </w:rPr>
        <w:t>Other Important Information</w:t>
      </w:r>
    </w:p>
    <w:p w:rsidRPr="00F6657D" w:rsidR="008C2D19" w:rsidP="008C2D19" w:rsidRDefault="008C2D19" w14:paraId="09C3E902" w14:textId="77777777">
      <w:pPr>
        <w:autoSpaceDE w:val="0"/>
        <w:autoSpaceDN w:val="0"/>
        <w:adjustRightInd w:val="0"/>
        <w:rPr>
          <w:sz w:val="20"/>
          <w:szCs w:val="20"/>
        </w:rPr>
      </w:pPr>
      <w:r w:rsidRPr="00F6657D">
        <w:rPr>
          <w:sz w:val="20"/>
          <w:szCs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22"/>
    </w:p>
    <w:p w:rsidRPr="00F6657D" w:rsidR="008C2D19" w:rsidP="008C2D19" w:rsidRDefault="008C2D19" w14:paraId="3BCEA67A" w14:textId="77777777">
      <w:pPr>
        <w:autoSpaceDE w:val="0"/>
        <w:autoSpaceDN w:val="0"/>
        <w:adjustRightInd w:val="0"/>
        <w:rPr>
          <w:sz w:val="20"/>
          <w:szCs w:val="20"/>
        </w:rPr>
      </w:pPr>
    </w:p>
    <w:p w:rsidR="008C2D19" w:rsidP="008C2D19" w:rsidRDefault="008C2D19" w14:paraId="01D56B5E" w14:textId="77777777">
      <w:pPr>
        <w:rPr>
          <w:b/>
          <w:bCs/>
          <w:sz w:val="20"/>
          <w:szCs w:val="20"/>
        </w:rPr>
      </w:pPr>
      <w:r w:rsidRPr="00F6657D">
        <w:rPr>
          <w:b/>
          <w:bCs/>
          <w:sz w:val="20"/>
          <w:szCs w:val="20"/>
        </w:rPr>
        <w:t>Questions?</w:t>
      </w:r>
      <w:bookmarkEnd w:id="20"/>
    </w:p>
    <w:p w:rsidRPr="00F6657D" w:rsidR="008C2D19" w:rsidP="008C2D19" w:rsidRDefault="008C2D19" w14:paraId="7384AED7" w14:textId="77777777">
      <w:pPr>
        <w:rPr>
          <w:sz w:val="20"/>
          <w:szCs w:val="20"/>
        </w:rPr>
      </w:pPr>
      <w:r w:rsidRPr="00F6657D">
        <w:rPr>
          <w:sz w:val="20"/>
          <w:szCs w:val="20"/>
        </w:rPr>
        <w:t xml:space="preserve">If you have any questions about the study, contact the U.S. Census Bureau at </w:t>
      </w:r>
      <w:r w:rsidRPr="00F6657D">
        <w:rPr>
          <w:color w:val="000000"/>
          <w:sz w:val="20"/>
          <w:szCs w:val="20"/>
        </w:rPr>
        <w:t xml:space="preserve">1-844-868-3661 </w:t>
      </w:r>
      <w:r w:rsidRPr="00F6657D">
        <w:rPr>
          <w:sz w:val="20"/>
          <w:szCs w:val="20"/>
        </w:rPr>
        <w:t xml:space="preserve">or via e-mail at </w:t>
      </w:r>
      <w:hyperlink w:history="1" r:id="rId19">
        <w:r w:rsidRPr="00F6657D">
          <w:rPr>
            <w:rStyle w:val="Hyperlink"/>
            <w:sz w:val="20"/>
            <w:szCs w:val="20"/>
          </w:rPr>
          <w:t>addp.school.pulse.panel@census.gov</w:t>
        </w:r>
      </w:hyperlink>
      <w:r w:rsidRPr="00F6657D">
        <w:rPr>
          <w:sz w:val="20"/>
          <w:szCs w:val="20"/>
        </w:rPr>
        <w:t>. The Census Bureau is collecting the data for NCES.</w:t>
      </w:r>
    </w:p>
    <w:p w:rsidRPr="00F86030" w:rsidR="008C2D19" w:rsidP="008C2D19" w:rsidRDefault="008C2D19" w14:paraId="44346911" w14:textId="77777777">
      <w:pPr>
        <w:rPr>
          <w:i/>
          <w:sz w:val="16"/>
          <w:szCs w:val="16"/>
          <w:highlight w:val="yellow"/>
        </w:rPr>
      </w:pPr>
    </w:p>
    <w:p w:rsidRPr="00F86030" w:rsidR="008C2D19" w:rsidP="008C2D19" w:rsidRDefault="008C2D19" w14:paraId="29AF7E6E" w14:textId="77777777">
      <w:pPr>
        <w:rPr>
          <w:i/>
          <w:sz w:val="16"/>
          <w:szCs w:val="16"/>
          <w:highlight w:val="yellow"/>
        </w:rPr>
      </w:pPr>
    </w:p>
    <w:p w:rsidR="008C2D19" w:rsidP="008C2D19" w:rsidRDefault="008C2D19" w14:paraId="4C91FFDA" w14:textId="77777777">
      <w:pPr>
        <w:rPr>
          <w:rFonts w:eastAsia="Arial"/>
          <w:i/>
          <w:color w:val="231F20"/>
          <w:w w:val="90"/>
          <w:sz w:val="16"/>
          <w:szCs w:val="16"/>
        </w:rPr>
      </w:pPr>
      <w:r w:rsidRPr="00F86030">
        <w:rPr>
          <w:rFonts w:eastAsia="Arial"/>
          <w:i/>
          <w:color w:val="231F20"/>
          <w:w w:val="90"/>
          <w:sz w:val="16"/>
          <w:szCs w:val="16"/>
        </w:rPr>
        <w:t>NCES</w:t>
      </w:r>
      <w:r w:rsidRPr="00F86030">
        <w:rPr>
          <w:rFonts w:eastAsia="Arial"/>
          <w:i/>
          <w:color w:val="231F20"/>
          <w:spacing w:val="-8"/>
          <w:w w:val="90"/>
          <w:sz w:val="16"/>
          <w:szCs w:val="16"/>
        </w:rPr>
        <w:t xml:space="preserve"> </w:t>
      </w:r>
      <w:r w:rsidRPr="00F86030">
        <w:rPr>
          <w:rFonts w:eastAsia="Arial"/>
          <w:i/>
          <w:color w:val="231F20"/>
          <w:w w:val="90"/>
          <w:sz w:val="16"/>
          <w:szCs w:val="16"/>
        </w:rPr>
        <w:t>is</w:t>
      </w:r>
      <w:r w:rsidRPr="00F86030">
        <w:rPr>
          <w:rFonts w:eastAsia="Arial"/>
          <w:i/>
          <w:color w:val="231F20"/>
          <w:spacing w:val="-8"/>
          <w:w w:val="90"/>
          <w:sz w:val="16"/>
          <w:szCs w:val="16"/>
        </w:rPr>
        <w:t xml:space="preserve"> </w:t>
      </w:r>
      <w:r w:rsidRPr="00F86030">
        <w:rPr>
          <w:rFonts w:eastAsia="Arial"/>
          <w:i/>
          <w:color w:val="231F20"/>
          <w:w w:val="90"/>
          <w:sz w:val="16"/>
          <w:szCs w:val="16"/>
        </w:rPr>
        <w:t>authorized</w:t>
      </w:r>
      <w:r w:rsidRPr="00F86030">
        <w:rPr>
          <w:rFonts w:eastAsia="Arial"/>
          <w:i/>
          <w:color w:val="231F20"/>
          <w:spacing w:val="-7"/>
          <w:w w:val="90"/>
          <w:sz w:val="16"/>
          <w:szCs w:val="16"/>
        </w:rPr>
        <w:t xml:space="preserve"> </w:t>
      </w:r>
      <w:r w:rsidRPr="00F86030">
        <w:rPr>
          <w:rFonts w:eastAsia="Arial"/>
          <w:i/>
          <w:color w:val="231F20"/>
          <w:w w:val="90"/>
          <w:sz w:val="16"/>
          <w:szCs w:val="16"/>
        </w:rPr>
        <w:t>to</w:t>
      </w:r>
      <w:r w:rsidRPr="00F86030">
        <w:rPr>
          <w:rFonts w:eastAsia="Arial"/>
          <w:i/>
          <w:color w:val="231F20"/>
          <w:spacing w:val="-8"/>
          <w:w w:val="90"/>
          <w:sz w:val="16"/>
          <w:szCs w:val="16"/>
        </w:rPr>
        <w:t xml:space="preserve"> </w:t>
      </w:r>
      <w:r w:rsidRPr="00F86030">
        <w:rPr>
          <w:rFonts w:eastAsia="Arial"/>
          <w:i/>
          <w:color w:val="231F20"/>
          <w:w w:val="90"/>
          <w:sz w:val="16"/>
          <w:szCs w:val="16"/>
        </w:rPr>
        <w:t>conduct</w:t>
      </w:r>
      <w:r w:rsidRPr="00F86030">
        <w:rPr>
          <w:rFonts w:eastAsia="Arial"/>
          <w:i/>
          <w:color w:val="231F20"/>
          <w:spacing w:val="-7"/>
          <w:w w:val="90"/>
          <w:sz w:val="16"/>
          <w:szCs w:val="16"/>
        </w:rPr>
        <w:t xml:space="preserve"> </w:t>
      </w:r>
      <w:r w:rsidRPr="00F86030">
        <w:rPr>
          <w:rFonts w:eastAsia="Arial"/>
          <w:i/>
          <w:color w:val="231F20"/>
          <w:w w:val="90"/>
          <w:sz w:val="16"/>
          <w:szCs w:val="16"/>
        </w:rPr>
        <w:t>this</w:t>
      </w:r>
      <w:r w:rsidRPr="00F86030">
        <w:rPr>
          <w:rFonts w:eastAsia="Arial"/>
          <w:i/>
          <w:color w:val="231F20"/>
          <w:spacing w:val="-8"/>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916176">
        <w:rPr>
          <w:i/>
          <w:iCs/>
          <w:sz w:val="16"/>
          <w:szCs w:val="16"/>
          <w:lang w:bidi="en-US"/>
        </w:rPr>
        <w:t>American Rescue Plan Act of 2021 (ARP 2021; Sec. 2010) and the</w:t>
      </w:r>
      <w:r>
        <w:rPr>
          <w:i/>
          <w:iCs/>
          <w:lang w:bidi="en-US"/>
        </w:rPr>
        <w:t xml:space="preserve"> </w:t>
      </w:r>
      <w:r w:rsidRPr="00F86030">
        <w:rPr>
          <w:rFonts w:eastAsia="Arial"/>
          <w:i/>
          <w:color w:val="231F20"/>
          <w:w w:val="90"/>
          <w:sz w:val="16"/>
          <w:szCs w:val="16"/>
        </w:rPr>
        <w:t>Education</w:t>
      </w:r>
      <w:r w:rsidRPr="00F86030">
        <w:rPr>
          <w:rFonts w:eastAsia="Arial"/>
          <w:i/>
          <w:color w:val="231F20"/>
          <w:spacing w:val="-8"/>
          <w:w w:val="90"/>
          <w:sz w:val="16"/>
          <w:szCs w:val="16"/>
        </w:rPr>
        <w:t xml:space="preserve"> </w:t>
      </w:r>
      <w:r w:rsidRPr="00F86030">
        <w:rPr>
          <w:rFonts w:eastAsia="Arial"/>
          <w:i/>
          <w:color w:val="231F20"/>
          <w:w w:val="90"/>
          <w:sz w:val="16"/>
          <w:szCs w:val="16"/>
        </w:rPr>
        <w:t>Sciences</w:t>
      </w:r>
      <w:r w:rsidRPr="00F86030">
        <w:rPr>
          <w:rFonts w:eastAsia="Arial"/>
          <w:i/>
          <w:color w:val="231F20"/>
          <w:spacing w:val="-7"/>
          <w:w w:val="90"/>
          <w:sz w:val="16"/>
          <w:szCs w:val="16"/>
        </w:rPr>
        <w:t xml:space="preserve"> </w:t>
      </w:r>
      <w:r w:rsidRPr="00F86030">
        <w:rPr>
          <w:rFonts w:eastAsia="Arial"/>
          <w:i/>
          <w:color w:val="231F20"/>
          <w:w w:val="90"/>
          <w:sz w:val="16"/>
          <w:szCs w:val="16"/>
        </w:rPr>
        <w:t>Reform</w:t>
      </w:r>
      <w:r w:rsidRPr="00F86030">
        <w:rPr>
          <w:rFonts w:eastAsia="Arial"/>
          <w:i/>
          <w:color w:val="231F20"/>
          <w:spacing w:val="-8"/>
          <w:w w:val="90"/>
          <w:sz w:val="16"/>
          <w:szCs w:val="16"/>
        </w:rPr>
        <w:t xml:space="preserve"> </w:t>
      </w:r>
      <w:r w:rsidRPr="00F86030">
        <w:rPr>
          <w:rFonts w:eastAsia="Arial"/>
          <w:i/>
          <w:color w:val="231F20"/>
          <w:w w:val="90"/>
          <w:sz w:val="16"/>
          <w:szCs w:val="16"/>
        </w:rPr>
        <w:t>Act</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2002</w:t>
      </w:r>
      <w:r w:rsidRPr="00F86030">
        <w:rPr>
          <w:rFonts w:eastAsia="Arial"/>
          <w:i/>
          <w:color w:val="231F20"/>
          <w:spacing w:val="-7"/>
          <w:w w:val="90"/>
          <w:sz w:val="16"/>
          <w:szCs w:val="16"/>
        </w:rPr>
        <w:t xml:space="preserve"> </w:t>
      </w:r>
      <w:r w:rsidRPr="00F86030">
        <w:rPr>
          <w:rFonts w:eastAsia="Arial"/>
          <w:i/>
          <w:color w:val="231F20"/>
          <w:w w:val="90"/>
          <w:sz w:val="16"/>
          <w:szCs w:val="16"/>
        </w:rPr>
        <w:t>(ESRA 2002, 20 U.S.C. §9543).</w:t>
      </w:r>
      <w:r w:rsidRPr="00F86030">
        <w:rPr>
          <w:rFonts w:eastAsia="Arial"/>
          <w:i/>
          <w:color w:val="231F20"/>
          <w:spacing w:val="21"/>
          <w:w w:val="90"/>
          <w:sz w:val="16"/>
          <w:szCs w:val="16"/>
        </w:rPr>
        <w:t xml:space="preserve"> </w:t>
      </w:r>
      <w:proofErr w:type="gramStart"/>
      <w:r w:rsidRPr="00F86030">
        <w:rPr>
          <w:rFonts w:eastAsia="Arial"/>
          <w:i/>
          <w:color w:val="231F20"/>
          <w:w w:val="90"/>
          <w:sz w:val="16"/>
          <w:szCs w:val="16"/>
        </w:rPr>
        <w:t>All</w:t>
      </w:r>
      <w:r w:rsidRPr="00F86030">
        <w:rPr>
          <w:rFonts w:eastAsia="Arial"/>
          <w:i/>
          <w:color w:val="231F20"/>
          <w:spacing w:val="-7"/>
          <w:w w:val="90"/>
          <w:sz w:val="16"/>
          <w:szCs w:val="16"/>
        </w:rPr>
        <w:t xml:space="preserve"> </w:t>
      </w:r>
      <w:r w:rsidRPr="00F86030">
        <w:rPr>
          <w:rFonts w:eastAsia="Arial"/>
          <w:i/>
          <w:color w:val="231F20"/>
          <w:w w:val="90"/>
          <w:sz w:val="16"/>
          <w:szCs w:val="16"/>
        </w:rPr>
        <w:t>of</w:t>
      </w:r>
      <w:proofErr w:type="gramEnd"/>
      <w:r w:rsidRPr="00F86030">
        <w:rPr>
          <w:rFonts w:eastAsia="Arial"/>
          <w:i/>
          <w:color w:val="231F20"/>
          <w:w w:val="90"/>
          <w:sz w:val="16"/>
          <w:szCs w:val="16"/>
        </w:rPr>
        <w:t xml:space="preserve"> the</w:t>
      </w:r>
      <w:r w:rsidRPr="00F86030">
        <w:rPr>
          <w:rFonts w:eastAsia="Arial"/>
          <w:i/>
          <w:color w:val="231F20"/>
          <w:spacing w:val="-7"/>
          <w:w w:val="90"/>
          <w:sz w:val="16"/>
          <w:szCs w:val="16"/>
        </w:rPr>
        <w:t xml:space="preserve"> </w:t>
      </w:r>
      <w:r w:rsidRPr="00F86030">
        <w:rPr>
          <w:rFonts w:eastAsia="Arial"/>
          <w:i/>
          <w:color w:val="231F20"/>
          <w:w w:val="90"/>
          <w:sz w:val="16"/>
          <w:szCs w:val="16"/>
        </w:rPr>
        <w:t>information</w:t>
      </w:r>
      <w:r w:rsidRPr="00F86030">
        <w:rPr>
          <w:rFonts w:eastAsia="Arial"/>
          <w:i/>
          <w:color w:val="231F20"/>
          <w:spacing w:val="-8"/>
          <w:w w:val="90"/>
          <w:sz w:val="16"/>
          <w:szCs w:val="16"/>
        </w:rPr>
        <w:t xml:space="preserve"> </w:t>
      </w:r>
      <w:r w:rsidRPr="00F86030">
        <w:rPr>
          <w:rFonts w:eastAsia="Arial"/>
          <w:i/>
          <w:color w:val="231F20"/>
          <w:w w:val="90"/>
          <w:sz w:val="16"/>
          <w:szCs w:val="16"/>
        </w:rPr>
        <w:t>schools</w:t>
      </w:r>
      <w:r w:rsidRPr="00F86030">
        <w:rPr>
          <w:rFonts w:eastAsia="Arial"/>
          <w:i/>
          <w:color w:val="231F20"/>
          <w:spacing w:val="-7"/>
          <w:w w:val="90"/>
          <w:sz w:val="16"/>
          <w:szCs w:val="16"/>
        </w:rPr>
        <w:t xml:space="preserve"> </w:t>
      </w:r>
      <w:r w:rsidRPr="00F86030">
        <w:rPr>
          <w:rFonts w:eastAsia="Arial"/>
          <w:i/>
          <w:color w:val="231F20"/>
          <w:w w:val="90"/>
          <w:sz w:val="16"/>
          <w:szCs w:val="16"/>
        </w:rPr>
        <w:t>provide</w:t>
      </w:r>
      <w:r w:rsidRPr="00F86030">
        <w:rPr>
          <w:rFonts w:eastAsia="Arial"/>
          <w:i/>
          <w:color w:val="231F20"/>
          <w:spacing w:val="-8"/>
          <w:w w:val="90"/>
          <w:sz w:val="16"/>
          <w:szCs w:val="16"/>
        </w:rPr>
        <w:t xml:space="preserve"> </w:t>
      </w:r>
      <w:r w:rsidRPr="00F86030">
        <w:rPr>
          <w:rFonts w:eastAsia="Arial"/>
          <w:i/>
          <w:color w:val="231F20"/>
          <w:w w:val="90"/>
          <w:sz w:val="16"/>
          <w:szCs w:val="16"/>
        </w:rPr>
        <w:t>may</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8"/>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only</w:t>
      </w:r>
      <w:r w:rsidRPr="00F86030">
        <w:rPr>
          <w:rFonts w:eastAsia="Arial"/>
          <w:i/>
          <w:color w:val="231F20"/>
          <w:spacing w:val="-8"/>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statistical</w:t>
      </w:r>
      <w:r w:rsidRPr="00F86030">
        <w:rPr>
          <w:rFonts w:eastAsia="Arial"/>
          <w:i/>
          <w:color w:val="231F20"/>
          <w:spacing w:val="-7"/>
          <w:w w:val="90"/>
          <w:sz w:val="16"/>
          <w:szCs w:val="16"/>
        </w:rPr>
        <w:t xml:space="preserve"> </w:t>
      </w:r>
      <w:r w:rsidRPr="00F86030">
        <w:rPr>
          <w:rFonts w:eastAsia="Arial"/>
          <w:i/>
          <w:color w:val="231F20"/>
          <w:w w:val="90"/>
          <w:sz w:val="16"/>
          <w:szCs w:val="16"/>
        </w:rPr>
        <w:t>purposes</w:t>
      </w:r>
      <w:r w:rsidRPr="00F86030">
        <w:rPr>
          <w:rFonts w:eastAsia="Arial"/>
          <w:i/>
          <w:color w:val="231F20"/>
          <w:spacing w:val="-8"/>
          <w:w w:val="90"/>
          <w:sz w:val="16"/>
          <w:szCs w:val="16"/>
        </w:rPr>
        <w:t xml:space="preserve"> </w:t>
      </w:r>
      <w:r w:rsidRPr="00F86030">
        <w:rPr>
          <w:rFonts w:eastAsia="Arial"/>
          <w:i/>
          <w:color w:val="231F20"/>
          <w:w w:val="90"/>
          <w:sz w:val="16"/>
          <w:szCs w:val="16"/>
        </w:rPr>
        <w:t>and</w:t>
      </w:r>
      <w:r w:rsidRPr="00F86030">
        <w:rPr>
          <w:rFonts w:eastAsia="Arial"/>
          <w:i/>
          <w:color w:val="231F20"/>
          <w:w w:val="88"/>
          <w:sz w:val="16"/>
          <w:szCs w:val="16"/>
        </w:rPr>
        <w:t xml:space="preserve"> </w:t>
      </w:r>
      <w:r w:rsidRPr="00F86030">
        <w:rPr>
          <w:rFonts w:eastAsia="Arial"/>
          <w:i/>
          <w:color w:val="231F20"/>
          <w:w w:val="90"/>
          <w:sz w:val="16"/>
          <w:szCs w:val="16"/>
        </w:rPr>
        <w:t>may</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be</w:t>
      </w:r>
      <w:r w:rsidRPr="00F86030">
        <w:rPr>
          <w:rFonts w:eastAsia="Arial"/>
          <w:i/>
          <w:color w:val="231F20"/>
          <w:spacing w:val="-7"/>
          <w:w w:val="90"/>
          <w:sz w:val="16"/>
          <w:szCs w:val="16"/>
        </w:rPr>
        <w:t xml:space="preserve"> </w:t>
      </w:r>
      <w:r w:rsidRPr="00F86030">
        <w:rPr>
          <w:rFonts w:eastAsia="Arial"/>
          <w:i/>
          <w:color w:val="231F20"/>
          <w:w w:val="90"/>
          <w:sz w:val="16"/>
          <w:szCs w:val="16"/>
        </w:rPr>
        <w:t>disclosed,</w:t>
      </w:r>
      <w:r w:rsidRPr="00F86030">
        <w:rPr>
          <w:rFonts w:eastAsia="Arial"/>
          <w:i/>
          <w:color w:val="231F20"/>
          <w:spacing w:val="-8"/>
          <w:w w:val="90"/>
          <w:sz w:val="16"/>
          <w:szCs w:val="16"/>
        </w:rPr>
        <w:t xml:space="preserve"> </w:t>
      </w:r>
      <w:r w:rsidRPr="00F86030">
        <w:rPr>
          <w:rFonts w:eastAsia="Arial"/>
          <w:i/>
          <w:color w:val="231F20"/>
          <w:w w:val="90"/>
          <w:sz w:val="16"/>
          <w:szCs w:val="16"/>
        </w:rPr>
        <w:t>or</w:t>
      </w:r>
      <w:r w:rsidRPr="00F86030">
        <w:rPr>
          <w:rFonts w:eastAsia="Arial"/>
          <w:i/>
          <w:color w:val="231F20"/>
          <w:spacing w:val="-7"/>
          <w:w w:val="90"/>
          <w:sz w:val="16"/>
          <w:szCs w:val="16"/>
        </w:rPr>
        <w:t xml:space="preserve"> </w:t>
      </w:r>
      <w:r w:rsidRPr="00F86030">
        <w:rPr>
          <w:rFonts w:eastAsia="Arial"/>
          <w:i/>
          <w:color w:val="231F20"/>
          <w:w w:val="90"/>
          <w:sz w:val="16"/>
          <w:szCs w:val="16"/>
        </w:rPr>
        <w:t>used,</w:t>
      </w:r>
      <w:r w:rsidRPr="00F86030">
        <w:rPr>
          <w:rFonts w:eastAsia="Arial"/>
          <w:i/>
          <w:color w:val="231F20"/>
          <w:spacing w:val="-7"/>
          <w:w w:val="90"/>
          <w:sz w:val="16"/>
          <w:szCs w:val="16"/>
        </w:rPr>
        <w:t xml:space="preserve"> </w:t>
      </w:r>
      <w:r w:rsidRPr="00F86030">
        <w:rPr>
          <w:rFonts w:eastAsia="Arial"/>
          <w:i/>
          <w:color w:val="231F20"/>
          <w:w w:val="90"/>
          <w:sz w:val="16"/>
          <w:szCs w:val="16"/>
        </w:rPr>
        <w:t>in</w:t>
      </w:r>
      <w:r w:rsidRPr="00F86030">
        <w:rPr>
          <w:rFonts w:eastAsia="Arial"/>
          <w:i/>
          <w:color w:val="231F20"/>
          <w:spacing w:val="-8"/>
          <w:w w:val="90"/>
          <w:sz w:val="16"/>
          <w:szCs w:val="16"/>
        </w:rPr>
        <w:t xml:space="preserve"> </w:t>
      </w:r>
      <w:r w:rsidRPr="00F86030">
        <w:rPr>
          <w:rFonts w:eastAsia="Arial"/>
          <w:i/>
          <w:color w:val="231F20"/>
          <w:w w:val="90"/>
          <w:sz w:val="16"/>
          <w:szCs w:val="16"/>
        </w:rPr>
        <w:t>identifiable</w:t>
      </w:r>
      <w:r w:rsidRPr="00F86030">
        <w:rPr>
          <w:rFonts w:eastAsia="Arial"/>
          <w:i/>
          <w:color w:val="231F20"/>
          <w:spacing w:val="-7"/>
          <w:w w:val="90"/>
          <w:sz w:val="16"/>
          <w:szCs w:val="16"/>
        </w:rPr>
        <w:t xml:space="preserve"> </w:t>
      </w:r>
      <w:r w:rsidRPr="00F86030">
        <w:rPr>
          <w:rFonts w:eastAsia="Arial"/>
          <w:i/>
          <w:color w:val="231F20"/>
          <w:w w:val="90"/>
          <w:sz w:val="16"/>
          <w:szCs w:val="16"/>
        </w:rPr>
        <w:t>form</w:t>
      </w:r>
      <w:r w:rsidRPr="00F86030">
        <w:rPr>
          <w:rFonts w:eastAsia="Arial"/>
          <w:i/>
          <w:color w:val="231F20"/>
          <w:spacing w:val="-7"/>
          <w:w w:val="90"/>
          <w:sz w:val="16"/>
          <w:szCs w:val="16"/>
        </w:rPr>
        <w:t xml:space="preserve"> </w:t>
      </w:r>
      <w:r w:rsidRPr="00F86030">
        <w:rPr>
          <w:rFonts w:eastAsia="Arial"/>
          <w:i/>
          <w:color w:val="231F20"/>
          <w:w w:val="90"/>
          <w:sz w:val="16"/>
          <w:szCs w:val="16"/>
        </w:rPr>
        <w:t>for</w:t>
      </w:r>
      <w:r w:rsidRPr="00F86030">
        <w:rPr>
          <w:rFonts w:eastAsia="Arial"/>
          <w:i/>
          <w:color w:val="231F20"/>
          <w:spacing w:val="-8"/>
          <w:w w:val="90"/>
          <w:sz w:val="16"/>
          <w:szCs w:val="16"/>
        </w:rPr>
        <w:t xml:space="preserve"> </w:t>
      </w:r>
      <w:r w:rsidRPr="00F86030">
        <w:rPr>
          <w:rFonts w:eastAsia="Arial"/>
          <w:i/>
          <w:color w:val="231F20"/>
          <w:w w:val="90"/>
          <w:sz w:val="16"/>
          <w:szCs w:val="16"/>
        </w:rPr>
        <w:t>any</w:t>
      </w:r>
      <w:r w:rsidRPr="00F86030">
        <w:rPr>
          <w:rFonts w:eastAsia="Arial"/>
          <w:i/>
          <w:color w:val="231F20"/>
          <w:spacing w:val="-7"/>
          <w:w w:val="90"/>
          <w:sz w:val="16"/>
          <w:szCs w:val="16"/>
        </w:rPr>
        <w:t xml:space="preserve"> </w:t>
      </w:r>
      <w:r w:rsidRPr="00F86030">
        <w:rPr>
          <w:rFonts w:eastAsia="Arial"/>
          <w:i/>
          <w:color w:val="231F20"/>
          <w:w w:val="90"/>
          <w:sz w:val="16"/>
          <w:szCs w:val="16"/>
        </w:rPr>
        <w:t>other</w:t>
      </w:r>
      <w:r w:rsidRPr="00F86030">
        <w:rPr>
          <w:rFonts w:eastAsia="Arial"/>
          <w:i/>
          <w:color w:val="231F20"/>
          <w:spacing w:val="-7"/>
          <w:w w:val="90"/>
          <w:sz w:val="16"/>
          <w:szCs w:val="16"/>
        </w:rPr>
        <w:t xml:space="preserve"> </w:t>
      </w:r>
      <w:r w:rsidRPr="00F86030">
        <w:rPr>
          <w:rFonts w:eastAsia="Arial"/>
          <w:i/>
          <w:color w:val="231F20"/>
          <w:w w:val="90"/>
          <w:sz w:val="16"/>
          <w:szCs w:val="16"/>
        </w:rPr>
        <w:t>purpose</w:t>
      </w:r>
      <w:r w:rsidRPr="00F86030">
        <w:rPr>
          <w:rFonts w:eastAsia="Arial"/>
          <w:i/>
          <w:color w:val="231F20"/>
          <w:spacing w:val="-7"/>
          <w:w w:val="90"/>
          <w:sz w:val="16"/>
          <w:szCs w:val="16"/>
        </w:rPr>
        <w:t xml:space="preserve"> </w:t>
      </w:r>
      <w:r w:rsidRPr="00F86030">
        <w:rPr>
          <w:rFonts w:eastAsia="Arial"/>
          <w:i/>
          <w:color w:val="231F20"/>
          <w:w w:val="90"/>
          <w:sz w:val="16"/>
          <w:szCs w:val="16"/>
        </w:rPr>
        <w:t>except</w:t>
      </w:r>
      <w:r w:rsidRPr="00F86030">
        <w:rPr>
          <w:rFonts w:eastAsia="Arial"/>
          <w:i/>
          <w:color w:val="231F20"/>
          <w:spacing w:val="-8"/>
          <w:w w:val="90"/>
          <w:sz w:val="16"/>
          <w:szCs w:val="16"/>
        </w:rPr>
        <w:t xml:space="preserve"> </w:t>
      </w:r>
      <w:r w:rsidRPr="00F86030">
        <w:rPr>
          <w:rFonts w:eastAsia="Arial"/>
          <w:i/>
          <w:color w:val="231F20"/>
          <w:w w:val="90"/>
          <w:sz w:val="16"/>
          <w:szCs w:val="16"/>
        </w:rPr>
        <w:t>as</w:t>
      </w:r>
      <w:r w:rsidRPr="00F86030">
        <w:rPr>
          <w:rFonts w:eastAsia="Arial"/>
          <w:i/>
          <w:color w:val="231F20"/>
          <w:spacing w:val="-7"/>
          <w:w w:val="90"/>
          <w:sz w:val="16"/>
          <w:szCs w:val="16"/>
        </w:rPr>
        <w:t xml:space="preserve"> </w:t>
      </w:r>
      <w:r w:rsidRPr="00F86030">
        <w:rPr>
          <w:rFonts w:eastAsia="Arial"/>
          <w:i/>
          <w:color w:val="231F20"/>
          <w:w w:val="90"/>
          <w:sz w:val="16"/>
          <w:szCs w:val="16"/>
        </w:rPr>
        <w:t>required</w:t>
      </w:r>
      <w:r w:rsidRPr="00F86030">
        <w:rPr>
          <w:rFonts w:eastAsia="Arial"/>
          <w:i/>
          <w:color w:val="231F20"/>
          <w:spacing w:val="-7"/>
          <w:w w:val="90"/>
          <w:sz w:val="16"/>
          <w:szCs w:val="16"/>
        </w:rPr>
        <w:t xml:space="preserve"> </w:t>
      </w:r>
      <w:r w:rsidRPr="00F86030">
        <w:rPr>
          <w:rFonts w:eastAsia="Arial"/>
          <w:i/>
          <w:color w:val="231F20"/>
          <w:w w:val="90"/>
          <w:sz w:val="16"/>
          <w:szCs w:val="16"/>
        </w:rPr>
        <w:t>by</w:t>
      </w:r>
      <w:r w:rsidRPr="00F86030">
        <w:rPr>
          <w:rFonts w:eastAsia="Arial"/>
          <w:i/>
          <w:color w:val="231F20"/>
          <w:spacing w:val="-8"/>
          <w:w w:val="90"/>
          <w:sz w:val="16"/>
          <w:szCs w:val="16"/>
        </w:rPr>
        <w:t xml:space="preserve"> </w:t>
      </w:r>
      <w:r w:rsidRPr="00F86030">
        <w:rPr>
          <w:rFonts w:eastAsia="Arial"/>
          <w:i/>
          <w:color w:val="231F20"/>
          <w:w w:val="90"/>
          <w:sz w:val="16"/>
          <w:szCs w:val="16"/>
        </w:rPr>
        <w:t>law</w:t>
      </w:r>
      <w:r w:rsidRPr="00F86030">
        <w:rPr>
          <w:rFonts w:eastAsia="Arial"/>
          <w:i/>
          <w:color w:val="231F20"/>
          <w:spacing w:val="-7"/>
          <w:w w:val="90"/>
          <w:sz w:val="16"/>
          <w:szCs w:val="16"/>
        </w:rPr>
        <w:t xml:space="preserve"> </w:t>
      </w:r>
      <w:r w:rsidRPr="00F86030">
        <w:rPr>
          <w:rFonts w:eastAsia="Arial"/>
          <w:i/>
          <w:color w:val="231F20"/>
          <w:w w:val="90"/>
          <w:sz w:val="16"/>
          <w:szCs w:val="16"/>
        </w:rPr>
        <w:t>(20</w:t>
      </w:r>
      <w:r w:rsidRPr="00F86030">
        <w:rPr>
          <w:rFonts w:eastAsia="Arial"/>
          <w:i/>
          <w:color w:val="231F20"/>
          <w:spacing w:val="-7"/>
          <w:w w:val="90"/>
          <w:sz w:val="16"/>
          <w:szCs w:val="16"/>
        </w:rPr>
        <w:t xml:space="preserve"> </w:t>
      </w:r>
      <w:r w:rsidRPr="00F86030">
        <w:rPr>
          <w:rFonts w:eastAsia="Arial"/>
          <w:i/>
          <w:color w:val="231F20"/>
          <w:w w:val="90"/>
          <w:sz w:val="16"/>
          <w:szCs w:val="16"/>
        </w:rPr>
        <w:t>U.S.C.</w:t>
      </w:r>
      <w:r w:rsidRPr="00F86030">
        <w:rPr>
          <w:rFonts w:eastAsia="Arial"/>
          <w:i/>
          <w:color w:val="231F20"/>
          <w:spacing w:val="-8"/>
          <w:w w:val="90"/>
          <w:sz w:val="16"/>
          <w:szCs w:val="16"/>
        </w:rPr>
        <w:t xml:space="preserve"> </w:t>
      </w:r>
      <w:r w:rsidRPr="00F86030">
        <w:rPr>
          <w:rFonts w:eastAsia="Arial"/>
          <w:i/>
          <w:color w:val="231F20"/>
          <w:w w:val="90"/>
          <w:sz w:val="16"/>
          <w:szCs w:val="16"/>
        </w:rPr>
        <w:t>§9573</w:t>
      </w:r>
      <w:r w:rsidRPr="00F86030">
        <w:rPr>
          <w:rFonts w:eastAsia="Arial"/>
          <w:i/>
          <w:color w:val="231F20"/>
          <w:spacing w:val="-7"/>
          <w:w w:val="90"/>
          <w:sz w:val="16"/>
          <w:szCs w:val="16"/>
        </w:rPr>
        <w:t xml:space="preserve"> </w:t>
      </w:r>
      <w:r w:rsidRPr="00F86030">
        <w:rPr>
          <w:rFonts w:eastAsia="Arial"/>
          <w:i/>
          <w:color w:val="231F20"/>
          <w:w w:val="90"/>
          <w:sz w:val="16"/>
          <w:szCs w:val="16"/>
        </w:rPr>
        <w:t>and</w:t>
      </w:r>
      <w:r w:rsidRPr="00F86030">
        <w:rPr>
          <w:rFonts w:eastAsia="Arial"/>
          <w:i/>
          <w:color w:val="231F20"/>
          <w:spacing w:val="-7"/>
          <w:w w:val="90"/>
          <w:sz w:val="16"/>
          <w:szCs w:val="16"/>
        </w:rPr>
        <w:t xml:space="preserve"> </w:t>
      </w:r>
      <w:r w:rsidRPr="00F86030">
        <w:rPr>
          <w:rFonts w:eastAsia="Arial"/>
          <w:i/>
          <w:color w:val="231F20"/>
          <w:w w:val="90"/>
          <w:sz w:val="16"/>
          <w:szCs w:val="16"/>
        </w:rPr>
        <w:t>6</w:t>
      </w:r>
      <w:r w:rsidRPr="00F86030">
        <w:rPr>
          <w:rFonts w:eastAsia="Arial"/>
          <w:i/>
          <w:color w:val="231F20"/>
          <w:spacing w:val="-8"/>
          <w:w w:val="90"/>
          <w:sz w:val="16"/>
          <w:szCs w:val="16"/>
        </w:rPr>
        <w:t xml:space="preserve"> </w:t>
      </w:r>
      <w:r w:rsidRPr="00F86030">
        <w:rPr>
          <w:rFonts w:eastAsia="Arial"/>
          <w:i/>
          <w:color w:val="231F20"/>
          <w:w w:val="90"/>
          <w:sz w:val="16"/>
          <w:szCs w:val="16"/>
        </w:rPr>
        <w:t>U.S.C.</w:t>
      </w:r>
      <w:r w:rsidRPr="00F86030">
        <w:rPr>
          <w:rFonts w:eastAsia="Arial"/>
          <w:i/>
          <w:color w:val="231F20"/>
          <w:spacing w:val="-7"/>
          <w:w w:val="90"/>
          <w:sz w:val="16"/>
          <w:szCs w:val="16"/>
        </w:rPr>
        <w:t xml:space="preserve"> </w:t>
      </w:r>
      <w:r w:rsidRPr="00F86030">
        <w:rPr>
          <w:rFonts w:eastAsia="Arial"/>
          <w:i/>
          <w:color w:val="231F20"/>
          <w:w w:val="90"/>
          <w:sz w:val="16"/>
          <w:szCs w:val="16"/>
        </w:rPr>
        <w:t>§151).</w:t>
      </w:r>
      <w:r w:rsidRPr="00F86030">
        <w:rPr>
          <w:rFonts w:eastAsia="Arial"/>
          <w:i/>
          <w:color w:val="231F20"/>
          <w:spacing w:val="-7"/>
          <w:w w:val="90"/>
          <w:sz w:val="16"/>
          <w:szCs w:val="16"/>
        </w:rPr>
        <w:t xml:space="preserve"> </w:t>
      </w:r>
      <w:r w:rsidRPr="00F86030">
        <w:rPr>
          <w:rFonts w:eastAsia="Arial"/>
          <w:i/>
          <w:color w:val="231F20"/>
          <w:w w:val="90"/>
          <w:sz w:val="16"/>
          <w:szCs w:val="16"/>
        </w:rPr>
        <w:t>Reports</w:t>
      </w:r>
      <w:r w:rsidRPr="00F86030">
        <w:rPr>
          <w:rFonts w:eastAsia="Arial"/>
          <w:i/>
          <w:color w:val="231F20"/>
          <w:spacing w:val="-7"/>
          <w:w w:val="90"/>
          <w:sz w:val="16"/>
          <w:szCs w:val="16"/>
        </w:rPr>
        <w:t xml:space="preserve"> </w:t>
      </w:r>
      <w:r w:rsidRPr="00F86030">
        <w:rPr>
          <w:rFonts w:eastAsia="Arial"/>
          <w:i/>
          <w:color w:val="231F20"/>
          <w:w w:val="90"/>
          <w:sz w:val="16"/>
          <w:szCs w:val="16"/>
        </w:rPr>
        <w:t>of</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findings</w:t>
      </w:r>
      <w:r w:rsidRPr="00F86030">
        <w:rPr>
          <w:rFonts w:eastAsia="Arial"/>
          <w:i/>
          <w:color w:val="231F20"/>
          <w:spacing w:val="-7"/>
          <w:w w:val="90"/>
          <w:sz w:val="16"/>
          <w:szCs w:val="16"/>
        </w:rPr>
        <w:t xml:space="preserve"> </w:t>
      </w:r>
      <w:r w:rsidRPr="00F86030">
        <w:rPr>
          <w:rFonts w:eastAsia="Arial"/>
          <w:i/>
          <w:color w:val="231F20"/>
          <w:w w:val="90"/>
          <w:sz w:val="16"/>
          <w:szCs w:val="16"/>
        </w:rPr>
        <w:t>from</w:t>
      </w:r>
      <w:r w:rsidRPr="00F86030">
        <w:rPr>
          <w:rFonts w:eastAsia="Arial"/>
          <w:i/>
          <w:color w:val="231F20"/>
          <w:spacing w:val="-8"/>
          <w:w w:val="90"/>
          <w:sz w:val="16"/>
          <w:szCs w:val="16"/>
        </w:rPr>
        <w:t xml:space="preserve"> </w:t>
      </w:r>
      <w:r w:rsidRPr="00F86030">
        <w:rPr>
          <w:rFonts w:eastAsia="Arial"/>
          <w:i/>
          <w:color w:val="231F20"/>
          <w:w w:val="90"/>
          <w:sz w:val="16"/>
          <w:szCs w:val="16"/>
        </w:rPr>
        <w:t>the</w:t>
      </w:r>
      <w:r w:rsidRPr="00F86030">
        <w:rPr>
          <w:rFonts w:eastAsia="Arial"/>
          <w:i/>
          <w:color w:val="231F20"/>
          <w:spacing w:val="-7"/>
          <w:w w:val="90"/>
          <w:sz w:val="16"/>
          <w:szCs w:val="16"/>
        </w:rPr>
        <w:t xml:space="preserve"> </w:t>
      </w:r>
      <w:r w:rsidRPr="00F86030">
        <w:rPr>
          <w:rFonts w:eastAsia="Arial"/>
          <w:i/>
          <w:color w:val="231F20"/>
          <w:w w:val="90"/>
          <w:sz w:val="16"/>
          <w:szCs w:val="16"/>
        </w:rPr>
        <w:t>survey</w:t>
      </w:r>
      <w:r w:rsidRPr="00F86030">
        <w:rPr>
          <w:rFonts w:eastAsia="Arial"/>
          <w:i/>
          <w:color w:val="231F20"/>
          <w:spacing w:val="-7"/>
          <w:w w:val="90"/>
          <w:sz w:val="16"/>
          <w:szCs w:val="16"/>
        </w:rPr>
        <w:t xml:space="preserve"> </w:t>
      </w:r>
      <w:r w:rsidRPr="00F86030">
        <w:rPr>
          <w:rFonts w:eastAsia="Arial"/>
          <w:i/>
          <w:color w:val="231F20"/>
          <w:w w:val="90"/>
          <w:sz w:val="16"/>
          <w:szCs w:val="16"/>
        </w:rPr>
        <w:t>will</w:t>
      </w:r>
      <w:r w:rsidRPr="00F86030">
        <w:rPr>
          <w:rFonts w:eastAsia="Arial"/>
          <w:i/>
          <w:color w:val="231F20"/>
          <w:spacing w:val="-8"/>
          <w:w w:val="90"/>
          <w:sz w:val="16"/>
          <w:szCs w:val="16"/>
        </w:rPr>
        <w:t xml:space="preserve"> </w:t>
      </w:r>
      <w:r w:rsidRPr="00F86030">
        <w:rPr>
          <w:rFonts w:eastAsia="Arial"/>
          <w:i/>
          <w:color w:val="231F20"/>
          <w:w w:val="90"/>
          <w:sz w:val="16"/>
          <w:szCs w:val="16"/>
        </w:rPr>
        <w:t>not</w:t>
      </w:r>
      <w:r w:rsidRPr="00F86030">
        <w:rPr>
          <w:rFonts w:eastAsia="Arial"/>
          <w:i/>
          <w:color w:val="231F20"/>
          <w:spacing w:val="-7"/>
          <w:w w:val="90"/>
          <w:sz w:val="16"/>
          <w:szCs w:val="16"/>
        </w:rPr>
        <w:t xml:space="preserve"> </w:t>
      </w:r>
      <w:r w:rsidRPr="00F86030">
        <w:rPr>
          <w:rFonts w:eastAsia="Arial"/>
          <w:i/>
          <w:color w:val="231F20"/>
          <w:w w:val="90"/>
          <w:sz w:val="16"/>
          <w:szCs w:val="16"/>
        </w:rPr>
        <w:t>identify</w:t>
      </w:r>
      <w:r w:rsidRPr="00F86030">
        <w:rPr>
          <w:rFonts w:eastAsia="Arial"/>
          <w:i/>
          <w:color w:val="231F20"/>
          <w:w w:val="88"/>
          <w:sz w:val="16"/>
          <w:szCs w:val="16"/>
        </w:rPr>
        <w:t xml:space="preserve"> </w:t>
      </w:r>
      <w:r w:rsidRPr="00F86030">
        <w:rPr>
          <w:rFonts w:eastAsia="Arial"/>
          <w:i/>
          <w:color w:val="231F20"/>
          <w:w w:val="90"/>
          <w:sz w:val="16"/>
          <w:szCs w:val="16"/>
        </w:rPr>
        <w:t>participating</w:t>
      </w:r>
      <w:r w:rsidRPr="00F86030">
        <w:rPr>
          <w:rFonts w:eastAsia="Arial"/>
          <w:i/>
          <w:color w:val="231F20"/>
          <w:spacing w:val="-10"/>
          <w:w w:val="90"/>
          <w:sz w:val="16"/>
          <w:szCs w:val="16"/>
        </w:rPr>
        <w:t xml:space="preserve"> </w:t>
      </w:r>
      <w:r w:rsidRPr="00F86030">
        <w:rPr>
          <w:rFonts w:eastAsia="Arial"/>
          <w:i/>
          <w:color w:val="231F20"/>
          <w:w w:val="90"/>
          <w:sz w:val="16"/>
          <w:szCs w:val="16"/>
        </w:rPr>
        <w:t>Local Education Agencies (LEAs),</w:t>
      </w:r>
      <w:r w:rsidRPr="00F86030">
        <w:rPr>
          <w:rFonts w:eastAsia="Arial"/>
          <w:i/>
          <w:color w:val="231F20"/>
          <w:spacing w:val="-9"/>
          <w:w w:val="90"/>
          <w:sz w:val="16"/>
          <w:szCs w:val="16"/>
        </w:rPr>
        <w:t xml:space="preserve"> </w:t>
      </w:r>
      <w:r w:rsidRPr="00F86030">
        <w:rPr>
          <w:rFonts w:eastAsia="Arial"/>
          <w:i/>
          <w:color w:val="231F20"/>
          <w:w w:val="90"/>
          <w:sz w:val="16"/>
          <w:szCs w:val="16"/>
        </w:rPr>
        <w:t>schools,</w:t>
      </w:r>
      <w:r w:rsidRPr="00F86030">
        <w:rPr>
          <w:rFonts w:eastAsia="Arial"/>
          <w:i/>
          <w:color w:val="231F20"/>
          <w:spacing w:val="-10"/>
          <w:w w:val="90"/>
          <w:sz w:val="16"/>
          <w:szCs w:val="16"/>
        </w:rPr>
        <w:t xml:space="preserve"> </w:t>
      </w:r>
      <w:r w:rsidRPr="00F86030">
        <w:rPr>
          <w:rFonts w:eastAsia="Arial"/>
          <w:i/>
          <w:color w:val="231F20"/>
          <w:w w:val="90"/>
          <w:sz w:val="16"/>
          <w:szCs w:val="16"/>
        </w:rPr>
        <w:t>or</w:t>
      </w:r>
      <w:r w:rsidRPr="00F86030">
        <w:rPr>
          <w:rFonts w:eastAsia="Arial"/>
          <w:i/>
          <w:color w:val="231F20"/>
          <w:spacing w:val="-9"/>
          <w:w w:val="90"/>
          <w:sz w:val="16"/>
          <w:szCs w:val="16"/>
        </w:rPr>
        <w:t xml:space="preserve"> </w:t>
      </w:r>
      <w:r w:rsidRPr="00F86030">
        <w:rPr>
          <w:rFonts w:eastAsia="Arial"/>
          <w:i/>
          <w:color w:val="231F20"/>
          <w:w w:val="90"/>
          <w:sz w:val="16"/>
          <w:szCs w:val="16"/>
        </w:rPr>
        <w:t>staff.</w:t>
      </w:r>
      <w:r w:rsidRPr="00F86030">
        <w:rPr>
          <w:rFonts w:eastAsia="Arial"/>
          <w:i/>
          <w:color w:val="231F20"/>
          <w:spacing w:val="17"/>
          <w:w w:val="90"/>
          <w:sz w:val="16"/>
          <w:szCs w:val="16"/>
        </w:rPr>
        <w:t xml:space="preserve"> </w:t>
      </w:r>
      <w:r w:rsidRPr="00F86030">
        <w:rPr>
          <w:rFonts w:eastAsia="Arial"/>
          <w:i/>
          <w:color w:val="231F20"/>
          <w:w w:val="90"/>
          <w:sz w:val="16"/>
          <w:szCs w:val="16"/>
        </w:rPr>
        <w:t>Individual</w:t>
      </w:r>
      <w:r w:rsidRPr="00F86030">
        <w:rPr>
          <w:rFonts w:eastAsia="Arial"/>
          <w:i/>
          <w:color w:val="231F20"/>
          <w:spacing w:val="-10"/>
          <w:w w:val="90"/>
          <w:sz w:val="16"/>
          <w:szCs w:val="16"/>
        </w:rPr>
        <w:t xml:space="preserve"> </w:t>
      </w:r>
      <w:r w:rsidRPr="00F86030">
        <w:rPr>
          <w:rFonts w:eastAsia="Arial"/>
          <w:i/>
          <w:color w:val="231F20"/>
          <w:w w:val="90"/>
          <w:sz w:val="16"/>
          <w:szCs w:val="16"/>
        </w:rPr>
        <w:t>responses</w:t>
      </w:r>
      <w:r w:rsidRPr="00F86030">
        <w:rPr>
          <w:rFonts w:eastAsia="Arial"/>
          <w:i/>
          <w:color w:val="231F20"/>
          <w:spacing w:val="-9"/>
          <w:w w:val="90"/>
          <w:sz w:val="16"/>
          <w:szCs w:val="16"/>
        </w:rPr>
        <w:t xml:space="preserve"> </w:t>
      </w:r>
      <w:r w:rsidRPr="00F86030">
        <w:rPr>
          <w:rFonts w:eastAsia="Arial"/>
          <w:i/>
          <w:color w:val="231F20"/>
          <w:w w:val="90"/>
          <w:sz w:val="16"/>
          <w:szCs w:val="16"/>
        </w:rPr>
        <w:t>will</w:t>
      </w:r>
      <w:r w:rsidRPr="00F86030">
        <w:rPr>
          <w:rFonts w:eastAsia="Arial"/>
          <w:i/>
          <w:color w:val="231F20"/>
          <w:spacing w:val="-10"/>
          <w:w w:val="90"/>
          <w:sz w:val="16"/>
          <w:szCs w:val="16"/>
        </w:rPr>
        <w:t xml:space="preserve"> </w:t>
      </w:r>
      <w:r w:rsidRPr="00F86030">
        <w:rPr>
          <w:rFonts w:eastAsia="Arial"/>
          <w:i/>
          <w:color w:val="231F20"/>
          <w:w w:val="90"/>
          <w:sz w:val="16"/>
          <w:szCs w:val="16"/>
        </w:rPr>
        <w:t>be</w:t>
      </w:r>
      <w:r w:rsidRPr="00F86030">
        <w:rPr>
          <w:rFonts w:eastAsia="Arial"/>
          <w:i/>
          <w:color w:val="231F20"/>
          <w:spacing w:val="-9"/>
          <w:w w:val="90"/>
          <w:sz w:val="16"/>
          <w:szCs w:val="16"/>
        </w:rPr>
        <w:t xml:space="preserve"> </w:t>
      </w:r>
      <w:r w:rsidRPr="00F86030">
        <w:rPr>
          <w:rFonts w:eastAsia="Arial"/>
          <w:i/>
          <w:color w:val="231F20"/>
          <w:w w:val="90"/>
          <w:sz w:val="16"/>
          <w:szCs w:val="16"/>
        </w:rPr>
        <w:t>combined</w:t>
      </w:r>
      <w:r w:rsidRPr="00F86030">
        <w:rPr>
          <w:rFonts w:eastAsia="Arial"/>
          <w:i/>
          <w:color w:val="231F20"/>
          <w:spacing w:val="-9"/>
          <w:w w:val="90"/>
          <w:sz w:val="16"/>
          <w:szCs w:val="16"/>
        </w:rPr>
        <w:t xml:space="preserve"> </w:t>
      </w:r>
      <w:r w:rsidRPr="00F86030">
        <w:rPr>
          <w:rFonts w:eastAsia="Arial"/>
          <w:i/>
          <w:color w:val="231F20"/>
          <w:w w:val="90"/>
          <w:sz w:val="16"/>
          <w:szCs w:val="16"/>
        </w:rPr>
        <w:t>with</w:t>
      </w:r>
      <w:r w:rsidRPr="00F86030">
        <w:rPr>
          <w:rFonts w:eastAsia="Arial"/>
          <w:i/>
          <w:color w:val="231F20"/>
          <w:spacing w:val="-10"/>
          <w:w w:val="90"/>
          <w:sz w:val="16"/>
          <w:szCs w:val="16"/>
        </w:rPr>
        <w:t xml:space="preserve"> </w:t>
      </w:r>
      <w:r w:rsidRPr="00F86030">
        <w:rPr>
          <w:rFonts w:eastAsia="Arial"/>
          <w:i/>
          <w:color w:val="231F20"/>
          <w:w w:val="90"/>
          <w:sz w:val="16"/>
          <w:szCs w:val="16"/>
        </w:rPr>
        <w:t>those</w:t>
      </w:r>
      <w:r w:rsidRPr="00F86030">
        <w:rPr>
          <w:rFonts w:eastAsia="Arial"/>
          <w:i/>
          <w:color w:val="231F20"/>
          <w:spacing w:val="-9"/>
          <w:w w:val="90"/>
          <w:sz w:val="16"/>
          <w:szCs w:val="16"/>
        </w:rPr>
        <w:t xml:space="preserve"> </w:t>
      </w:r>
      <w:r w:rsidRPr="00F86030">
        <w:rPr>
          <w:rFonts w:eastAsia="Arial"/>
          <w:i/>
          <w:color w:val="231F20"/>
          <w:w w:val="90"/>
          <w:sz w:val="16"/>
          <w:szCs w:val="16"/>
        </w:rPr>
        <w:t>from</w:t>
      </w:r>
      <w:r w:rsidRPr="00F86030">
        <w:rPr>
          <w:rFonts w:eastAsia="Arial"/>
          <w:i/>
          <w:color w:val="231F20"/>
          <w:spacing w:val="-10"/>
          <w:w w:val="90"/>
          <w:sz w:val="16"/>
          <w:szCs w:val="16"/>
        </w:rPr>
        <w:t xml:space="preserve"> </w:t>
      </w:r>
      <w:r w:rsidRPr="00F86030">
        <w:rPr>
          <w:rFonts w:eastAsia="Arial"/>
          <w:i/>
          <w:color w:val="231F20"/>
          <w:w w:val="90"/>
          <w:sz w:val="16"/>
          <w:szCs w:val="16"/>
        </w:rPr>
        <w:t>other</w:t>
      </w:r>
      <w:r w:rsidRPr="00F86030">
        <w:rPr>
          <w:rFonts w:eastAsia="Arial"/>
          <w:i/>
          <w:color w:val="231F20"/>
          <w:spacing w:val="-9"/>
          <w:w w:val="90"/>
          <w:sz w:val="16"/>
          <w:szCs w:val="16"/>
        </w:rPr>
        <w:t xml:space="preserve"> </w:t>
      </w:r>
      <w:r w:rsidRPr="00F86030">
        <w:rPr>
          <w:rFonts w:eastAsia="Arial"/>
          <w:i/>
          <w:color w:val="231F20"/>
          <w:w w:val="90"/>
          <w:sz w:val="16"/>
          <w:szCs w:val="16"/>
        </w:rPr>
        <w:t>participants</w:t>
      </w:r>
      <w:r w:rsidRPr="00F86030">
        <w:rPr>
          <w:rFonts w:eastAsia="Arial"/>
          <w:i/>
          <w:color w:val="231F20"/>
          <w:spacing w:val="-10"/>
          <w:w w:val="90"/>
          <w:sz w:val="16"/>
          <w:szCs w:val="16"/>
        </w:rPr>
        <w:t xml:space="preserve"> </w:t>
      </w:r>
      <w:r w:rsidRPr="00F86030">
        <w:rPr>
          <w:rFonts w:eastAsia="Arial"/>
          <w:i/>
          <w:color w:val="231F20"/>
          <w:w w:val="90"/>
          <w:sz w:val="16"/>
          <w:szCs w:val="16"/>
        </w:rPr>
        <w:t>to</w:t>
      </w:r>
      <w:r w:rsidRPr="00F86030">
        <w:rPr>
          <w:rFonts w:eastAsia="Arial"/>
          <w:i/>
          <w:color w:val="231F20"/>
          <w:spacing w:val="-9"/>
          <w:w w:val="90"/>
          <w:sz w:val="16"/>
          <w:szCs w:val="16"/>
        </w:rPr>
        <w:t xml:space="preserve"> </w:t>
      </w:r>
      <w:r w:rsidRPr="00F86030">
        <w:rPr>
          <w:rFonts w:eastAsia="Arial"/>
          <w:i/>
          <w:color w:val="231F20"/>
          <w:w w:val="90"/>
          <w:sz w:val="16"/>
          <w:szCs w:val="16"/>
        </w:rPr>
        <w:t>produce</w:t>
      </w:r>
      <w:r w:rsidRPr="00F86030">
        <w:rPr>
          <w:rFonts w:eastAsia="Arial"/>
          <w:i/>
          <w:color w:val="231F20"/>
          <w:spacing w:val="-9"/>
          <w:w w:val="90"/>
          <w:sz w:val="16"/>
          <w:szCs w:val="16"/>
        </w:rPr>
        <w:t xml:space="preserve"> </w:t>
      </w:r>
      <w:r w:rsidRPr="00F86030">
        <w:rPr>
          <w:rFonts w:eastAsia="Arial"/>
          <w:i/>
          <w:color w:val="231F20"/>
          <w:w w:val="90"/>
          <w:sz w:val="16"/>
          <w:szCs w:val="16"/>
        </w:rPr>
        <w:t>summary</w:t>
      </w:r>
      <w:r w:rsidRPr="00F86030">
        <w:rPr>
          <w:rFonts w:eastAsia="Arial"/>
          <w:i/>
          <w:color w:val="231F20"/>
          <w:spacing w:val="-10"/>
          <w:w w:val="90"/>
          <w:sz w:val="16"/>
          <w:szCs w:val="16"/>
        </w:rPr>
        <w:t xml:space="preserve"> </w:t>
      </w:r>
      <w:r w:rsidRPr="00F86030">
        <w:rPr>
          <w:rFonts w:eastAsia="Arial"/>
          <w:i/>
          <w:color w:val="231F20"/>
          <w:w w:val="90"/>
          <w:sz w:val="16"/>
          <w:szCs w:val="16"/>
        </w:rPr>
        <w:t>statistics</w:t>
      </w:r>
      <w:r w:rsidRPr="00F86030">
        <w:rPr>
          <w:rFonts w:eastAsia="Arial"/>
          <w:i/>
          <w:color w:val="231F20"/>
          <w:spacing w:val="-9"/>
          <w:w w:val="90"/>
          <w:sz w:val="16"/>
          <w:szCs w:val="16"/>
        </w:rPr>
        <w:t xml:space="preserve"> </w:t>
      </w:r>
      <w:r w:rsidRPr="00F86030">
        <w:rPr>
          <w:rFonts w:eastAsia="Arial"/>
          <w:i/>
          <w:color w:val="231F20"/>
          <w:w w:val="90"/>
          <w:sz w:val="16"/>
          <w:szCs w:val="16"/>
        </w:rPr>
        <w:t>and</w:t>
      </w:r>
      <w:r w:rsidRPr="00F86030">
        <w:rPr>
          <w:rFonts w:eastAsia="Arial"/>
          <w:i/>
          <w:color w:val="231F20"/>
          <w:spacing w:val="-10"/>
          <w:w w:val="90"/>
          <w:sz w:val="16"/>
          <w:szCs w:val="16"/>
        </w:rPr>
        <w:t xml:space="preserve"> </w:t>
      </w:r>
      <w:r w:rsidRPr="00F86030">
        <w:rPr>
          <w:rFonts w:eastAsia="Arial"/>
          <w:i/>
          <w:color w:val="231F20"/>
          <w:w w:val="90"/>
          <w:sz w:val="16"/>
          <w:szCs w:val="16"/>
        </w:rPr>
        <w:t>reports.</w:t>
      </w:r>
    </w:p>
    <w:p w:rsidR="008C2D19" w:rsidP="008C2D19" w:rsidRDefault="008C2D19" w14:paraId="18112963" w14:textId="77777777">
      <w:pPr>
        <w:tabs>
          <w:tab w:val="left" w:pos="2232"/>
        </w:tabs>
      </w:pPr>
    </w:p>
    <w:p w:rsidRPr="007043D4" w:rsidR="007043D4" w:rsidP="007043D4" w:rsidRDefault="005E6CC1" w14:paraId="2D2AC9D5" w14:textId="31383615">
      <w:r>
        <w:t xml:space="preserve"> </w:t>
      </w:r>
    </w:p>
    <w:sectPr w:rsidRPr="007043D4" w:rsidR="007043D4" w:rsidSect="00633E8D">
      <w:footerReference w:type="default" r:id="rId20"/>
      <w:headerReference w:type="first" r:id="rId21"/>
      <w:footerReference w:type="first" r:id="rId22"/>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D7379" w14:textId="77777777" w:rsidR="00B418DD" w:rsidRDefault="00B418DD" w:rsidP="004061FC">
      <w:r>
        <w:separator/>
      </w:r>
    </w:p>
    <w:p w14:paraId="5E13D813" w14:textId="77777777" w:rsidR="00B418DD" w:rsidRDefault="00B418DD" w:rsidP="004061FC"/>
  </w:endnote>
  <w:endnote w:type="continuationSeparator" w:id="0">
    <w:p w14:paraId="727A93FE" w14:textId="77777777" w:rsidR="00B418DD" w:rsidRDefault="00B418DD" w:rsidP="004061FC">
      <w:r>
        <w:continuationSeparator/>
      </w:r>
    </w:p>
    <w:p w14:paraId="638C632B" w14:textId="77777777" w:rsidR="00B418DD" w:rsidRDefault="00B418DD" w:rsidP="004061FC"/>
  </w:endnote>
  <w:endnote w:type="continuationNotice" w:id="1">
    <w:p w14:paraId="7CCF554A" w14:textId="77777777" w:rsidR="00B418DD" w:rsidRDefault="00B418DD" w:rsidP="004061FC"/>
    <w:p w14:paraId="3907FA09" w14:textId="77777777" w:rsidR="00B418DD" w:rsidRDefault="00B418DD"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80F8" w14:textId="77777777" w:rsidR="00B418DD" w:rsidRDefault="00B418DD" w:rsidP="004061FC">
      <w:r>
        <w:separator/>
      </w:r>
    </w:p>
    <w:p w14:paraId="702C7385" w14:textId="77777777" w:rsidR="00B418DD" w:rsidRDefault="00B418DD" w:rsidP="004061FC"/>
  </w:footnote>
  <w:footnote w:type="continuationSeparator" w:id="0">
    <w:p w14:paraId="0A44008D" w14:textId="77777777" w:rsidR="00B418DD" w:rsidRDefault="00B418DD" w:rsidP="004061FC">
      <w:r>
        <w:continuationSeparator/>
      </w:r>
    </w:p>
    <w:p w14:paraId="6DD5CACE" w14:textId="77777777" w:rsidR="00B418DD" w:rsidRDefault="00B418DD" w:rsidP="004061FC"/>
  </w:footnote>
  <w:footnote w:type="continuationNotice" w:id="1">
    <w:p w14:paraId="44FF1B00" w14:textId="77777777" w:rsidR="00B418DD" w:rsidRDefault="00B418DD" w:rsidP="004061FC"/>
    <w:p w14:paraId="09BBA013" w14:textId="77777777" w:rsidR="00B418DD" w:rsidRDefault="00B418DD"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F725A0"/>
    <w:multiLevelType w:val="hybridMultilevel"/>
    <w:tmpl w:val="2C8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FEE"/>
    <w:multiLevelType w:val="hybridMultilevel"/>
    <w:tmpl w:val="861416FC"/>
    <w:lvl w:ilvl="0" w:tplc="229630A2">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8"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2E15CD"/>
    <w:multiLevelType w:val="hybridMultilevel"/>
    <w:tmpl w:val="C7C4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33633"/>
    <w:multiLevelType w:val="hybridMultilevel"/>
    <w:tmpl w:val="0A6065C4"/>
    <w:lvl w:ilvl="0" w:tplc="EF4AA92C">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A370C"/>
    <w:multiLevelType w:val="hybridMultilevel"/>
    <w:tmpl w:val="0A6065C4"/>
    <w:lvl w:ilvl="0" w:tplc="EF4AA92C">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A16E9"/>
    <w:multiLevelType w:val="hybridMultilevel"/>
    <w:tmpl w:val="861416FC"/>
    <w:lvl w:ilvl="0" w:tplc="229630A2">
      <w:start w:val="5"/>
      <w:numFmt w:val="upperRoman"/>
      <w:lvlText w:val="%1."/>
      <w:lvlJc w:val="left"/>
      <w:pPr>
        <w:ind w:left="1180" w:hanging="720"/>
      </w:pPr>
      <w:rPr>
        <w:rFonts w:ascii="Times New Roman" w:eastAsia="Times New Roman" w:hAnsi="Times New Roman" w:cs="Times New Roman" w:hint="default"/>
        <w:b/>
        <w:bCs/>
        <w:color w:val="FF0000"/>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34"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5"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7"/>
  </w:num>
  <w:num w:numId="4">
    <w:abstractNumId w:val="28"/>
  </w:num>
  <w:num w:numId="5">
    <w:abstractNumId w:val="1"/>
  </w:num>
  <w:num w:numId="6">
    <w:abstractNumId w:val="39"/>
  </w:num>
  <w:num w:numId="7">
    <w:abstractNumId w:val="20"/>
  </w:num>
  <w:num w:numId="8">
    <w:abstractNumId w:val="37"/>
  </w:num>
  <w:num w:numId="9">
    <w:abstractNumId w:val="10"/>
  </w:num>
  <w:num w:numId="10">
    <w:abstractNumId w:val="36"/>
  </w:num>
  <w:num w:numId="11">
    <w:abstractNumId w:val="21"/>
  </w:num>
  <w:num w:numId="12">
    <w:abstractNumId w:val="24"/>
  </w:num>
  <w:num w:numId="13">
    <w:abstractNumId w:val="34"/>
  </w:num>
  <w:num w:numId="14">
    <w:abstractNumId w:val="25"/>
  </w:num>
  <w:num w:numId="15">
    <w:abstractNumId w:val="4"/>
  </w:num>
  <w:num w:numId="16">
    <w:abstractNumId w:val="17"/>
  </w:num>
  <w:num w:numId="17">
    <w:abstractNumId w:val="40"/>
  </w:num>
  <w:num w:numId="18">
    <w:abstractNumId w:val="29"/>
  </w:num>
  <w:num w:numId="19">
    <w:abstractNumId w:val="22"/>
  </w:num>
  <w:num w:numId="20">
    <w:abstractNumId w:val="8"/>
  </w:num>
  <w:num w:numId="21">
    <w:abstractNumId w:val="30"/>
  </w:num>
  <w:num w:numId="22">
    <w:abstractNumId w:val="23"/>
  </w:num>
  <w:num w:numId="23">
    <w:abstractNumId w:val="32"/>
  </w:num>
  <w:num w:numId="24">
    <w:abstractNumId w:val="12"/>
  </w:num>
  <w:num w:numId="25">
    <w:abstractNumId w:val="19"/>
  </w:num>
  <w:num w:numId="26">
    <w:abstractNumId w:val="18"/>
  </w:num>
  <w:num w:numId="27">
    <w:abstractNumId w:val="2"/>
  </w:num>
  <w:num w:numId="28">
    <w:abstractNumId w:val="31"/>
  </w:num>
  <w:num w:numId="29">
    <w:abstractNumId w:val="15"/>
  </w:num>
  <w:num w:numId="30">
    <w:abstractNumId w:val="13"/>
  </w:num>
  <w:num w:numId="31">
    <w:abstractNumId w:val="38"/>
  </w:num>
  <w:num w:numId="32">
    <w:abstractNumId w:val="35"/>
  </w:num>
  <w:num w:numId="33">
    <w:abstractNumId w:val="26"/>
  </w:num>
  <w:num w:numId="34">
    <w:abstractNumId w:val="9"/>
  </w:num>
  <w:num w:numId="35">
    <w:abstractNumId w:val="6"/>
  </w:num>
  <w:num w:numId="36">
    <w:abstractNumId w:val="11"/>
  </w:num>
  <w:num w:numId="37">
    <w:abstractNumId w:val="33"/>
  </w:num>
  <w:num w:numId="38">
    <w:abstractNumId w:val="16"/>
  </w:num>
  <w:num w:numId="39">
    <w:abstractNumId w:val="7"/>
  </w:num>
  <w:num w:numId="40">
    <w:abstractNumId w:val="1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64F0"/>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47117"/>
    <w:rsid w:val="00051516"/>
    <w:rsid w:val="00051AF8"/>
    <w:rsid w:val="00051CDF"/>
    <w:rsid w:val="0005719C"/>
    <w:rsid w:val="00057A2F"/>
    <w:rsid w:val="00060E05"/>
    <w:rsid w:val="00063D62"/>
    <w:rsid w:val="00063FD5"/>
    <w:rsid w:val="00067126"/>
    <w:rsid w:val="00067E09"/>
    <w:rsid w:val="000713E3"/>
    <w:rsid w:val="000721AE"/>
    <w:rsid w:val="000722C0"/>
    <w:rsid w:val="000766EF"/>
    <w:rsid w:val="00081070"/>
    <w:rsid w:val="00082A29"/>
    <w:rsid w:val="00082D95"/>
    <w:rsid w:val="00084BC2"/>
    <w:rsid w:val="0009049F"/>
    <w:rsid w:val="000913E4"/>
    <w:rsid w:val="000A2A92"/>
    <w:rsid w:val="000A4715"/>
    <w:rsid w:val="000A7636"/>
    <w:rsid w:val="000B1C3D"/>
    <w:rsid w:val="000B2F0A"/>
    <w:rsid w:val="000B337F"/>
    <w:rsid w:val="000B65A6"/>
    <w:rsid w:val="000B6A2C"/>
    <w:rsid w:val="000C384A"/>
    <w:rsid w:val="000C3F9E"/>
    <w:rsid w:val="000D1F91"/>
    <w:rsid w:val="000D220F"/>
    <w:rsid w:val="000D25ED"/>
    <w:rsid w:val="000D3E92"/>
    <w:rsid w:val="000D3F13"/>
    <w:rsid w:val="000D546A"/>
    <w:rsid w:val="000D55A3"/>
    <w:rsid w:val="000D6C99"/>
    <w:rsid w:val="000D764A"/>
    <w:rsid w:val="000D7B81"/>
    <w:rsid w:val="000E0831"/>
    <w:rsid w:val="000E6FB1"/>
    <w:rsid w:val="000F00A6"/>
    <w:rsid w:val="000F2300"/>
    <w:rsid w:val="000F2E2B"/>
    <w:rsid w:val="000F3F1B"/>
    <w:rsid w:val="000F410B"/>
    <w:rsid w:val="000F4EA9"/>
    <w:rsid w:val="000F5EA4"/>
    <w:rsid w:val="0010013B"/>
    <w:rsid w:val="00100F3E"/>
    <w:rsid w:val="001021DC"/>
    <w:rsid w:val="00103501"/>
    <w:rsid w:val="001071D4"/>
    <w:rsid w:val="00107E1F"/>
    <w:rsid w:val="00107E48"/>
    <w:rsid w:val="001174E7"/>
    <w:rsid w:val="001231E4"/>
    <w:rsid w:val="00124DBD"/>
    <w:rsid w:val="0012734A"/>
    <w:rsid w:val="001300D3"/>
    <w:rsid w:val="00130D6A"/>
    <w:rsid w:val="001327B1"/>
    <w:rsid w:val="00133D40"/>
    <w:rsid w:val="001366C1"/>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46DE"/>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B7FB3"/>
    <w:rsid w:val="001C51EB"/>
    <w:rsid w:val="001C539D"/>
    <w:rsid w:val="001C5E97"/>
    <w:rsid w:val="001C6EFF"/>
    <w:rsid w:val="001D1D76"/>
    <w:rsid w:val="001D3E8E"/>
    <w:rsid w:val="001D493C"/>
    <w:rsid w:val="001D588B"/>
    <w:rsid w:val="001D5A99"/>
    <w:rsid w:val="001D5FB3"/>
    <w:rsid w:val="001D61F8"/>
    <w:rsid w:val="001D6EE4"/>
    <w:rsid w:val="001D744A"/>
    <w:rsid w:val="001E1504"/>
    <w:rsid w:val="001E1C98"/>
    <w:rsid w:val="001E2243"/>
    <w:rsid w:val="001E495A"/>
    <w:rsid w:val="001E4DD4"/>
    <w:rsid w:val="001E5DB0"/>
    <w:rsid w:val="001E7CAE"/>
    <w:rsid w:val="001F21EC"/>
    <w:rsid w:val="001F2460"/>
    <w:rsid w:val="001F6F61"/>
    <w:rsid w:val="00203315"/>
    <w:rsid w:val="0020428E"/>
    <w:rsid w:val="002047BA"/>
    <w:rsid w:val="00205A78"/>
    <w:rsid w:val="00205D9C"/>
    <w:rsid w:val="0020656A"/>
    <w:rsid w:val="00207E6B"/>
    <w:rsid w:val="0021090E"/>
    <w:rsid w:val="0021235B"/>
    <w:rsid w:val="00217925"/>
    <w:rsid w:val="00217C43"/>
    <w:rsid w:val="00220042"/>
    <w:rsid w:val="00221A04"/>
    <w:rsid w:val="0022234B"/>
    <w:rsid w:val="00223678"/>
    <w:rsid w:val="0022452A"/>
    <w:rsid w:val="0022472A"/>
    <w:rsid w:val="002267AB"/>
    <w:rsid w:val="002267D6"/>
    <w:rsid w:val="00227DDC"/>
    <w:rsid w:val="00230055"/>
    <w:rsid w:val="002310D9"/>
    <w:rsid w:val="00232FCE"/>
    <w:rsid w:val="00233D57"/>
    <w:rsid w:val="00236976"/>
    <w:rsid w:val="0023717C"/>
    <w:rsid w:val="00243E50"/>
    <w:rsid w:val="00245E2C"/>
    <w:rsid w:val="002463C3"/>
    <w:rsid w:val="0024707A"/>
    <w:rsid w:val="00247CC5"/>
    <w:rsid w:val="00250D9E"/>
    <w:rsid w:val="00250FC4"/>
    <w:rsid w:val="00251E04"/>
    <w:rsid w:val="002520A7"/>
    <w:rsid w:val="002521EB"/>
    <w:rsid w:val="00252C50"/>
    <w:rsid w:val="00255579"/>
    <w:rsid w:val="00256852"/>
    <w:rsid w:val="00257264"/>
    <w:rsid w:val="00257560"/>
    <w:rsid w:val="00257B47"/>
    <w:rsid w:val="00262389"/>
    <w:rsid w:val="002668CA"/>
    <w:rsid w:val="0026763B"/>
    <w:rsid w:val="00270A07"/>
    <w:rsid w:val="00273199"/>
    <w:rsid w:val="002735C4"/>
    <w:rsid w:val="00277D3E"/>
    <w:rsid w:val="00277ED5"/>
    <w:rsid w:val="00277FCB"/>
    <w:rsid w:val="00282289"/>
    <w:rsid w:val="0028267E"/>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398"/>
    <w:rsid w:val="002C3FB5"/>
    <w:rsid w:val="002C453C"/>
    <w:rsid w:val="002C5E8A"/>
    <w:rsid w:val="002C5EF2"/>
    <w:rsid w:val="002D2366"/>
    <w:rsid w:val="002D23DF"/>
    <w:rsid w:val="002D2B29"/>
    <w:rsid w:val="002D3868"/>
    <w:rsid w:val="002D4357"/>
    <w:rsid w:val="002D5B8D"/>
    <w:rsid w:val="002D5D5A"/>
    <w:rsid w:val="002E0F46"/>
    <w:rsid w:val="002E16B0"/>
    <w:rsid w:val="002E284A"/>
    <w:rsid w:val="002E30EE"/>
    <w:rsid w:val="002F22B8"/>
    <w:rsid w:val="002F2F04"/>
    <w:rsid w:val="002F2FDB"/>
    <w:rsid w:val="002F3206"/>
    <w:rsid w:val="002F3B90"/>
    <w:rsid w:val="002F3BA0"/>
    <w:rsid w:val="002F4668"/>
    <w:rsid w:val="002F4C0D"/>
    <w:rsid w:val="002F5177"/>
    <w:rsid w:val="002F7C79"/>
    <w:rsid w:val="003007AE"/>
    <w:rsid w:val="0030188B"/>
    <w:rsid w:val="00305E66"/>
    <w:rsid w:val="00310A12"/>
    <w:rsid w:val="00310A95"/>
    <w:rsid w:val="00313D7C"/>
    <w:rsid w:val="00314209"/>
    <w:rsid w:val="003150DD"/>
    <w:rsid w:val="00316A11"/>
    <w:rsid w:val="00321813"/>
    <w:rsid w:val="00322287"/>
    <w:rsid w:val="00322673"/>
    <w:rsid w:val="003228A4"/>
    <w:rsid w:val="0032405D"/>
    <w:rsid w:val="0032416E"/>
    <w:rsid w:val="003264CB"/>
    <w:rsid w:val="0032761E"/>
    <w:rsid w:val="00331A00"/>
    <w:rsid w:val="00332B5F"/>
    <w:rsid w:val="00335864"/>
    <w:rsid w:val="003415B6"/>
    <w:rsid w:val="00342365"/>
    <w:rsid w:val="003427DA"/>
    <w:rsid w:val="00344C71"/>
    <w:rsid w:val="00350CD9"/>
    <w:rsid w:val="003526CD"/>
    <w:rsid w:val="00356EAE"/>
    <w:rsid w:val="003577EB"/>
    <w:rsid w:val="003604E6"/>
    <w:rsid w:val="00362A42"/>
    <w:rsid w:val="003651CC"/>
    <w:rsid w:val="00366508"/>
    <w:rsid w:val="00366BB5"/>
    <w:rsid w:val="00367336"/>
    <w:rsid w:val="0037559C"/>
    <w:rsid w:val="00375D07"/>
    <w:rsid w:val="003838FA"/>
    <w:rsid w:val="00390B82"/>
    <w:rsid w:val="003943EF"/>
    <w:rsid w:val="00394D4C"/>
    <w:rsid w:val="00395434"/>
    <w:rsid w:val="00395C77"/>
    <w:rsid w:val="003A22E8"/>
    <w:rsid w:val="003A7CDA"/>
    <w:rsid w:val="003B11DD"/>
    <w:rsid w:val="003C0B2E"/>
    <w:rsid w:val="003C1547"/>
    <w:rsid w:val="003C1A54"/>
    <w:rsid w:val="003C628F"/>
    <w:rsid w:val="003C68E4"/>
    <w:rsid w:val="003D1E6B"/>
    <w:rsid w:val="003D2F42"/>
    <w:rsid w:val="003D36AC"/>
    <w:rsid w:val="003D4F0A"/>
    <w:rsid w:val="003D51D4"/>
    <w:rsid w:val="003E005D"/>
    <w:rsid w:val="003E2902"/>
    <w:rsid w:val="003E4CB8"/>
    <w:rsid w:val="003E4F45"/>
    <w:rsid w:val="003E502B"/>
    <w:rsid w:val="003E6D83"/>
    <w:rsid w:val="003F2666"/>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2D92"/>
    <w:rsid w:val="00426A65"/>
    <w:rsid w:val="00430145"/>
    <w:rsid w:val="00431909"/>
    <w:rsid w:val="00431C90"/>
    <w:rsid w:val="00435F4C"/>
    <w:rsid w:val="0043653D"/>
    <w:rsid w:val="00437332"/>
    <w:rsid w:val="00444BB4"/>
    <w:rsid w:val="0044634A"/>
    <w:rsid w:val="0045069D"/>
    <w:rsid w:val="00454975"/>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0FBF"/>
    <w:rsid w:val="004D1B30"/>
    <w:rsid w:val="004D420E"/>
    <w:rsid w:val="004E182D"/>
    <w:rsid w:val="004E3D05"/>
    <w:rsid w:val="004E41D2"/>
    <w:rsid w:val="004E641F"/>
    <w:rsid w:val="004E75B6"/>
    <w:rsid w:val="004F25B5"/>
    <w:rsid w:val="004F4CAF"/>
    <w:rsid w:val="004F69F9"/>
    <w:rsid w:val="00502D44"/>
    <w:rsid w:val="005048D3"/>
    <w:rsid w:val="00505596"/>
    <w:rsid w:val="00505DDA"/>
    <w:rsid w:val="005100EB"/>
    <w:rsid w:val="0051748A"/>
    <w:rsid w:val="005176F7"/>
    <w:rsid w:val="00517B18"/>
    <w:rsid w:val="0052311F"/>
    <w:rsid w:val="005232B6"/>
    <w:rsid w:val="00524592"/>
    <w:rsid w:val="0052501C"/>
    <w:rsid w:val="005278D3"/>
    <w:rsid w:val="00527BCC"/>
    <w:rsid w:val="00527DFE"/>
    <w:rsid w:val="00532951"/>
    <w:rsid w:val="0053561D"/>
    <w:rsid w:val="005364D8"/>
    <w:rsid w:val="00540E79"/>
    <w:rsid w:val="0054152A"/>
    <w:rsid w:val="005421AE"/>
    <w:rsid w:val="00542372"/>
    <w:rsid w:val="00545997"/>
    <w:rsid w:val="0054748C"/>
    <w:rsid w:val="00553CED"/>
    <w:rsid w:val="00554E5B"/>
    <w:rsid w:val="005550B6"/>
    <w:rsid w:val="005605CC"/>
    <w:rsid w:val="00560DC9"/>
    <w:rsid w:val="00564B33"/>
    <w:rsid w:val="00565565"/>
    <w:rsid w:val="00565A83"/>
    <w:rsid w:val="005665AA"/>
    <w:rsid w:val="00566E2E"/>
    <w:rsid w:val="00566FA2"/>
    <w:rsid w:val="00571E21"/>
    <w:rsid w:val="005729E8"/>
    <w:rsid w:val="00574015"/>
    <w:rsid w:val="00575515"/>
    <w:rsid w:val="00577C47"/>
    <w:rsid w:val="005804C0"/>
    <w:rsid w:val="00583A58"/>
    <w:rsid w:val="0058491B"/>
    <w:rsid w:val="005912FA"/>
    <w:rsid w:val="00591E10"/>
    <w:rsid w:val="00594C99"/>
    <w:rsid w:val="00597696"/>
    <w:rsid w:val="005A1607"/>
    <w:rsid w:val="005A1A57"/>
    <w:rsid w:val="005A3D80"/>
    <w:rsid w:val="005A4DB5"/>
    <w:rsid w:val="005A5A83"/>
    <w:rsid w:val="005A6185"/>
    <w:rsid w:val="005A6DD8"/>
    <w:rsid w:val="005A7792"/>
    <w:rsid w:val="005A7C35"/>
    <w:rsid w:val="005A7D01"/>
    <w:rsid w:val="005B053B"/>
    <w:rsid w:val="005B5BDC"/>
    <w:rsid w:val="005B7A6C"/>
    <w:rsid w:val="005C1783"/>
    <w:rsid w:val="005C1ED5"/>
    <w:rsid w:val="005C2622"/>
    <w:rsid w:val="005C3F55"/>
    <w:rsid w:val="005C415A"/>
    <w:rsid w:val="005C4E1E"/>
    <w:rsid w:val="005C65A6"/>
    <w:rsid w:val="005C695B"/>
    <w:rsid w:val="005C7A20"/>
    <w:rsid w:val="005C7BF6"/>
    <w:rsid w:val="005D17B8"/>
    <w:rsid w:val="005D40FA"/>
    <w:rsid w:val="005D500C"/>
    <w:rsid w:val="005E2958"/>
    <w:rsid w:val="005E40FC"/>
    <w:rsid w:val="005E4F94"/>
    <w:rsid w:val="005E5130"/>
    <w:rsid w:val="005E6CC1"/>
    <w:rsid w:val="005F159D"/>
    <w:rsid w:val="005F20C1"/>
    <w:rsid w:val="005F49AE"/>
    <w:rsid w:val="005F4AF2"/>
    <w:rsid w:val="00600F6D"/>
    <w:rsid w:val="00602101"/>
    <w:rsid w:val="00602E6D"/>
    <w:rsid w:val="00605A9C"/>
    <w:rsid w:val="00606789"/>
    <w:rsid w:val="00610340"/>
    <w:rsid w:val="00613D48"/>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5602D"/>
    <w:rsid w:val="006572D9"/>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07FF"/>
    <w:rsid w:val="00682396"/>
    <w:rsid w:val="00685E99"/>
    <w:rsid w:val="006869C5"/>
    <w:rsid w:val="006907DE"/>
    <w:rsid w:val="00690855"/>
    <w:rsid w:val="00692DDF"/>
    <w:rsid w:val="006948BB"/>
    <w:rsid w:val="006A030C"/>
    <w:rsid w:val="006A343C"/>
    <w:rsid w:val="006A3A61"/>
    <w:rsid w:val="006A468E"/>
    <w:rsid w:val="006A630B"/>
    <w:rsid w:val="006A71E1"/>
    <w:rsid w:val="006B33C5"/>
    <w:rsid w:val="006B3E22"/>
    <w:rsid w:val="006B4D86"/>
    <w:rsid w:val="006B627F"/>
    <w:rsid w:val="006C0489"/>
    <w:rsid w:val="006C11B4"/>
    <w:rsid w:val="006C7B09"/>
    <w:rsid w:val="006C7BB2"/>
    <w:rsid w:val="006D1085"/>
    <w:rsid w:val="006D24DD"/>
    <w:rsid w:val="006D2F32"/>
    <w:rsid w:val="006D420D"/>
    <w:rsid w:val="006D580D"/>
    <w:rsid w:val="006D7E19"/>
    <w:rsid w:val="006E27A1"/>
    <w:rsid w:val="006E296B"/>
    <w:rsid w:val="006F07B5"/>
    <w:rsid w:val="006F07CA"/>
    <w:rsid w:val="006F14E8"/>
    <w:rsid w:val="006F2701"/>
    <w:rsid w:val="006F65A4"/>
    <w:rsid w:val="006F6DAF"/>
    <w:rsid w:val="006F6FC6"/>
    <w:rsid w:val="007005AE"/>
    <w:rsid w:val="00702645"/>
    <w:rsid w:val="00703224"/>
    <w:rsid w:val="007041A6"/>
    <w:rsid w:val="007043D4"/>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2E11"/>
    <w:rsid w:val="00786B14"/>
    <w:rsid w:val="00790066"/>
    <w:rsid w:val="0079069E"/>
    <w:rsid w:val="007926EA"/>
    <w:rsid w:val="007935A4"/>
    <w:rsid w:val="00797CAD"/>
    <w:rsid w:val="007A15AD"/>
    <w:rsid w:val="007A3736"/>
    <w:rsid w:val="007A47F8"/>
    <w:rsid w:val="007A5EB8"/>
    <w:rsid w:val="007B318F"/>
    <w:rsid w:val="007B4147"/>
    <w:rsid w:val="007B4C04"/>
    <w:rsid w:val="007B5F1B"/>
    <w:rsid w:val="007B7290"/>
    <w:rsid w:val="007B7595"/>
    <w:rsid w:val="007C0922"/>
    <w:rsid w:val="007C270F"/>
    <w:rsid w:val="007C27F1"/>
    <w:rsid w:val="007C3659"/>
    <w:rsid w:val="007C4FC4"/>
    <w:rsid w:val="007C5433"/>
    <w:rsid w:val="007D6E4F"/>
    <w:rsid w:val="007D773B"/>
    <w:rsid w:val="007E098D"/>
    <w:rsid w:val="007E4060"/>
    <w:rsid w:val="007E6526"/>
    <w:rsid w:val="007E652A"/>
    <w:rsid w:val="007F034C"/>
    <w:rsid w:val="007F2300"/>
    <w:rsid w:val="007F2658"/>
    <w:rsid w:val="007F3ADC"/>
    <w:rsid w:val="007F3C07"/>
    <w:rsid w:val="007F3E6A"/>
    <w:rsid w:val="007F4A71"/>
    <w:rsid w:val="007F6CCE"/>
    <w:rsid w:val="007F7719"/>
    <w:rsid w:val="008002F4"/>
    <w:rsid w:val="00800495"/>
    <w:rsid w:val="0080108B"/>
    <w:rsid w:val="00803F40"/>
    <w:rsid w:val="0080407A"/>
    <w:rsid w:val="00810CC0"/>
    <w:rsid w:val="00811942"/>
    <w:rsid w:val="008143EE"/>
    <w:rsid w:val="00814CC4"/>
    <w:rsid w:val="0081648C"/>
    <w:rsid w:val="0081728F"/>
    <w:rsid w:val="008173DB"/>
    <w:rsid w:val="00817BB1"/>
    <w:rsid w:val="00820186"/>
    <w:rsid w:val="00820800"/>
    <w:rsid w:val="0082127B"/>
    <w:rsid w:val="00821BCE"/>
    <w:rsid w:val="00823FD7"/>
    <w:rsid w:val="0082408D"/>
    <w:rsid w:val="00824147"/>
    <w:rsid w:val="00826162"/>
    <w:rsid w:val="00826FD9"/>
    <w:rsid w:val="0082793D"/>
    <w:rsid w:val="00830C9C"/>
    <w:rsid w:val="00832DA1"/>
    <w:rsid w:val="008331A4"/>
    <w:rsid w:val="00835988"/>
    <w:rsid w:val="0083640A"/>
    <w:rsid w:val="00836411"/>
    <w:rsid w:val="008400A8"/>
    <w:rsid w:val="00840742"/>
    <w:rsid w:val="008407FD"/>
    <w:rsid w:val="008429F3"/>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2E0"/>
    <w:rsid w:val="00893F87"/>
    <w:rsid w:val="00895B26"/>
    <w:rsid w:val="00895DB2"/>
    <w:rsid w:val="00895FB9"/>
    <w:rsid w:val="00896F93"/>
    <w:rsid w:val="00897F90"/>
    <w:rsid w:val="008A2331"/>
    <w:rsid w:val="008A2956"/>
    <w:rsid w:val="008A32B9"/>
    <w:rsid w:val="008A4DDB"/>
    <w:rsid w:val="008A68E1"/>
    <w:rsid w:val="008B06DC"/>
    <w:rsid w:val="008B4881"/>
    <w:rsid w:val="008B563E"/>
    <w:rsid w:val="008B588D"/>
    <w:rsid w:val="008B764B"/>
    <w:rsid w:val="008B7E5D"/>
    <w:rsid w:val="008C04D4"/>
    <w:rsid w:val="008C0556"/>
    <w:rsid w:val="008C224D"/>
    <w:rsid w:val="008C241F"/>
    <w:rsid w:val="008C2D19"/>
    <w:rsid w:val="008C30DA"/>
    <w:rsid w:val="008C35F6"/>
    <w:rsid w:val="008C4A23"/>
    <w:rsid w:val="008C4CA3"/>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4CA9"/>
    <w:rsid w:val="00906506"/>
    <w:rsid w:val="00907C8C"/>
    <w:rsid w:val="00912BA3"/>
    <w:rsid w:val="009136DA"/>
    <w:rsid w:val="0091464E"/>
    <w:rsid w:val="00922728"/>
    <w:rsid w:val="0092474B"/>
    <w:rsid w:val="009306DB"/>
    <w:rsid w:val="00931BD0"/>
    <w:rsid w:val="00934BB5"/>
    <w:rsid w:val="00936F49"/>
    <w:rsid w:val="00941649"/>
    <w:rsid w:val="009437F5"/>
    <w:rsid w:val="0094538A"/>
    <w:rsid w:val="009474D0"/>
    <w:rsid w:val="009508E5"/>
    <w:rsid w:val="009558EE"/>
    <w:rsid w:val="009562CD"/>
    <w:rsid w:val="009570B5"/>
    <w:rsid w:val="009574DA"/>
    <w:rsid w:val="00957558"/>
    <w:rsid w:val="00960BD8"/>
    <w:rsid w:val="00962534"/>
    <w:rsid w:val="009632A5"/>
    <w:rsid w:val="00964D71"/>
    <w:rsid w:val="009651E6"/>
    <w:rsid w:val="00965368"/>
    <w:rsid w:val="00965EDC"/>
    <w:rsid w:val="0096699A"/>
    <w:rsid w:val="00966EE0"/>
    <w:rsid w:val="00972E59"/>
    <w:rsid w:val="009735AC"/>
    <w:rsid w:val="00981CE5"/>
    <w:rsid w:val="00983360"/>
    <w:rsid w:val="00985724"/>
    <w:rsid w:val="00986577"/>
    <w:rsid w:val="00987652"/>
    <w:rsid w:val="00987C38"/>
    <w:rsid w:val="00990996"/>
    <w:rsid w:val="00990E09"/>
    <w:rsid w:val="00991331"/>
    <w:rsid w:val="0099268B"/>
    <w:rsid w:val="009975C7"/>
    <w:rsid w:val="009977EB"/>
    <w:rsid w:val="009A0504"/>
    <w:rsid w:val="009A24B0"/>
    <w:rsid w:val="009A2FAB"/>
    <w:rsid w:val="009A3801"/>
    <w:rsid w:val="009A5738"/>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3533"/>
    <w:rsid w:val="009D4FF3"/>
    <w:rsid w:val="009D6E93"/>
    <w:rsid w:val="009E3014"/>
    <w:rsid w:val="009E3422"/>
    <w:rsid w:val="009E42C2"/>
    <w:rsid w:val="009E5CC0"/>
    <w:rsid w:val="009E7494"/>
    <w:rsid w:val="009E76FA"/>
    <w:rsid w:val="009E7801"/>
    <w:rsid w:val="009E7C66"/>
    <w:rsid w:val="009F0ECA"/>
    <w:rsid w:val="009F18AD"/>
    <w:rsid w:val="009F264B"/>
    <w:rsid w:val="009F3E0D"/>
    <w:rsid w:val="009F4150"/>
    <w:rsid w:val="00A01258"/>
    <w:rsid w:val="00A0149D"/>
    <w:rsid w:val="00A017C5"/>
    <w:rsid w:val="00A04A67"/>
    <w:rsid w:val="00A06000"/>
    <w:rsid w:val="00A06431"/>
    <w:rsid w:val="00A0711C"/>
    <w:rsid w:val="00A10DE9"/>
    <w:rsid w:val="00A136C2"/>
    <w:rsid w:val="00A1420D"/>
    <w:rsid w:val="00A14BFD"/>
    <w:rsid w:val="00A16348"/>
    <w:rsid w:val="00A168F9"/>
    <w:rsid w:val="00A23DD7"/>
    <w:rsid w:val="00A26550"/>
    <w:rsid w:val="00A26BE7"/>
    <w:rsid w:val="00A30293"/>
    <w:rsid w:val="00A342CE"/>
    <w:rsid w:val="00A35AAD"/>
    <w:rsid w:val="00A36592"/>
    <w:rsid w:val="00A366F0"/>
    <w:rsid w:val="00A36E34"/>
    <w:rsid w:val="00A43995"/>
    <w:rsid w:val="00A452BB"/>
    <w:rsid w:val="00A47282"/>
    <w:rsid w:val="00A475EB"/>
    <w:rsid w:val="00A47C4F"/>
    <w:rsid w:val="00A54FAE"/>
    <w:rsid w:val="00A5581C"/>
    <w:rsid w:val="00A61357"/>
    <w:rsid w:val="00A620E6"/>
    <w:rsid w:val="00A7311A"/>
    <w:rsid w:val="00A76613"/>
    <w:rsid w:val="00A8004C"/>
    <w:rsid w:val="00A8112D"/>
    <w:rsid w:val="00A82060"/>
    <w:rsid w:val="00A8229D"/>
    <w:rsid w:val="00A82A0C"/>
    <w:rsid w:val="00A84466"/>
    <w:rsid w:val="00A85F93"/>
    <w:rsid w:val="00A91518"/>
    <w:rsid w:val="00A91912"/>
    <w:rsid w:val="00A9348D"/>
    <w:rsid w:val="00A93FD2"/>
    <w:rsid w:val="00A9491D"/>
    <w:rsid w:val="00A95B83"/>
    <w:rsid w:val="00A95C3E"/>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170"/>
    <w:rsid w:val="00AD6281"/>
    <w:rsid w:val="00AD6951"/>
    <w:rsid w:val="00AE0494"/>
    <w:rsid w:val="00AE106B"/>
    <w:rsid w:val="00AE2B83"/>
    <w:rsid w:val="00AE364B"/>
    <w:rsid w:val="00AE4662"/>
    <w:rsid w:val="00AE4C31"/>
    <w:rsid w:val="00AE6A18"/>
    <w:rsid w:val="00AE77CC"/>
    <w:rsid w:val="00AF2650"/>
    <w:rsid w:val="00B01A66"/>
    <w:rsid w:val="00B02680"/>
    <w:rsid w:val="00B03757"/>
    <w:rsid w:val="00B04D5E"/>
    <w:rsid w:val="00B04EDA"/>
    <w:rsid w:val="00B054C1"/>
    <w:rsid w:val="00B0732A"/>
    <w:rsid w:val="00B07EA8"/>
    <w:rsid w:val="00B11336"/>
    <w:rsid w:val="00B17456"/>
    <w:rsid w:val="00B21646"/>
    <w:rsid w:val="00B2380D"/>
    <w:rsid w:val="00B2439C"/>
    <w:rsid w:val="00B30236"/>
    <w:rsid w:val="00B33B57"/>
    <w:rsid w:val="00B34D66"/>
    <w:rsid w:val="00B36147"/>
    <w:rsid w:val="00B374EA"/>
    <w:rsid w:val="00B418DD"/>
    <w:rsid w:val="00B43594"/>
    <w:rsid w:val="00B45717"/>
    <w:rsid w:val="00B46053"/>
    <w:rsid w:val="00B46CA7"/>
    <w:rsid w:val="00B50B72"/>
    <w:rsid w:val="00B52360"/>
    <w:rsid w:val="00B53391"/>
    <w:rsid w:val="00B57C7F"/>
    <w:rsid w:val="00B60BD6"/>
    <w:rsid w:val="00B65637"/>
    <w:rsid w:val="00B671A5"/>
    <w:rsid w:val="00B73454"/>
    <w:rsid w:val="00B76471"/>
    <w:rsid w:val="00B7749E"/>
    <w:rsid w:val="00B809CD"/>
    <w:rsid w:val="00B80DB8"/>
    <w:rsid w:val="00B817DC"/>
    <w:rsid w:val="00B82075"/>
    <w:rsid w:val="00B83DB8"/>
    <w:rsid w:val="00B843DC"/>
    <w:rsid w:val="00B858EA"/>
    <w:rsid w:val="00B86C34"/>
    <w:rsid w:val="00B95641"/>
    <w:rsid w:val="00B9662F"/>
    <w:rsid w:val="00B96988"/>
    <w:rsid w:val="00B97895"/>
    <w:rsid w:val="00B97C2E"/>
    <w:rsid w:val="00BA0021"/>
    <w:rsid w:val="00BA2D3D"/>
    <w:rsid w:val="00BA37D6"/>
    <w:rsid w:val="00BA7443"/>
    <w:rsid w:val="00BA746C"/>
    <w:rsid w:val="00BA79A6"/>
    <w:rsid w:val="00BB0CF7"/>
    <w:rsid w:val="00BB1D13"/>
    <w:rsid w:val="00BB3452"/>
    <w:rsid w:val="00BB348A"/>
    <w:rsid w:val="00BB4CC4"/>
    <w:rsid w:val="00BB6281"/>
    <w:rsid w:val="00BB729F"/>
    <w:rsid w:val="00BB7B77"/>
    <w:rsid w:val="00BC08C2"/>
    <w:rsid w:val="00BC2E91"/>
    <w:rsid w:val="00BC3248"/>
    <w:rsid w:val="00BC3ED6"/>
    <w:rsid w:val="00BC5EA6"/>
    <w:rsid w:val="00BD213A"/>
    <w:rsid w:val="00BD46CD"/>
    <w:rsid w:val="00BD4714"/>
    <w:rsid w:val="00BD5413"/>
    <w:rsid w:val="00BD7CC5"/>
    <w:rsid w:val="00BE0BA9"/>
    <w:rsid w:val="00BE2DF1"/>
    <w:rsid w:val="00BE34B7"/>
    <w:rsid w:val="00BE4155"/>
    <w:rsid w:val="00BE53C5"/>
    <w:rsid w:val="00BE6A82"/>
    <w:rsid w:val="00BE7D16"/>
    <w:rsid w:val="00BF02C4"/>
    <w:rsid w:val="00BF1F68"/>
    <w:rsid w:val="00BF414C"/>
    <w:rsid w:val="00BF43AD"/>
    <w:rsid w:val="00BF79A3"/>
    <w:rsid w:val="00C045E2"/>
    <w:rsid w:val="00C048BE"/>
    <w:rsid w:val="00C04C23"/>
    <w:rsid w:val="00C04EB2"/>
    <w:rsid w:val="00C06555"/>
    <w:rsid w:val="00C06C37"/>
    <w:rsid w:val="00C10EE5"/>
    <w:rsid w:val="00C11F6A"/>
    <w:rsid w:val="00C13813"/>
    <w:rsid w:val="00C139B4"/>
    <w:rsid w:val="00C14612"/>
    <w:rsid w:val="00C154DF"/>
    <w:rsid w:val="00C15F2A"/>
    <w:rsid w:val="00C17033"/>
    <w:rsid w:val="00C171F1"/>
    <w:rsid w:val="00C232C6"/>
    <w:rsid w:val="00C24904"/>
    <w:rsid w:val="00C24B57"/>
    <w:rsid w:val="00C31179"/>
    <w:rsid w:val="00C33701"/>
    <w:rsid w:val="00C33DAF"/>
    <w:rsid w:val="00C361C8"/>
    <w:rsid w:val="00C37C3A"/>
    <w:rsid w:val="00C40308"/>
    <w:rsid w:val="00C4152A"/>
    <w:rsid w:val="00C46262"/>
    <w:rsid w:val="00C47B8F"/>
    <w:rsid w:val="00C47BA7"/>
    <w:rsid w:val="00C47F87"/>
    <w:rsid w:val="00C5045F"/>
    <w:rsid w:val="00C504B2"/>
    <w:rsid w:val="00C557B5"/>
    <w:rsid w:val="00C56831"/>
    <w:rsid w:val="00C57BBD"/>
    <w:rsid w:val="00C60903"/>
    <w:rsid w:val="00C60DBF"/>
    <w:rsid w:val="00C62117"/>
    <w:rsid w:val="00C65A00"/>
    <w:rsid w:val="00C66DB8"/>
    <w:rsid w:val="00C67FDB"/>
    <w:rsid w:val="00C7243E"/>
    <w:rsid w:val="00C726C2"/>
    <w:rsid w:val="00C75189"/>
    <w:rsid w:val="00C76872"/>
    <w:rsid w:val="00C76BB6"/>
    <w:rsid w:val="00C77832"/>
    <w:rsid w:val="00C815A6"/>
    <w:rsid w:val="00C817B2"/>
    <w:rsid w:val="00C81AAF"/>
    <w:rsid w:val="00C8729D"/>
    <w:rsid w:val="00C91880"/>
    <w:rsid w:val="00C91CC5"/>
    <w:rsid w:val="00C930AD"/>
    <w:rsid w:val="00C93775"/>
    <w:rsid w:val="00C95FC0"/>
    <w:rsid w:val="00CA06CE"/>
    <w:rsid w:val="00CA0944"/>
    <w:rsid w:val="00CA0B0F"/>
    <w:rsid w:val="00CA1B67"/>
    <w:rsid w:val="00CA1E5F"/>
    <w:rsid w:val="00CA53B9"/>
    <w:rsid w:val="00CA5F76"/>
    <w:rsid w:val="00CB48B1"/>
    <w:rsid w:val="00CB7771"/>
    <w:rsid w:val="00CC22EA"/>
    <w:rsid w:val="00CD1A06"/>
    <w:rsid w:val="00CD3185"/>
    <w:rsid w:val="00CD4645"/>
    <w:rsid w:val="00CD4EFE"/>
    <w:rsid w:val="00CD5F71"/>
    <w:rsid w:val="00CD7857"/>
    <w:rsid w:val="00CE246C"/>
    <w:rsid w:val="00CE6E6B"/>
    <w:rsid w:val="00CF133E"/>
    <w:rsid w:val="00CF1880"/>
    <w:rsid w:val="00CF1A7D"/>
    <w:rsid w:val="00CF49AF"/>
    <w:rsid w:val="00CF5450"/>
    <w:rsid w:val="00CF6954"/>
    <w:rsid w:val="00CF76F9"/>
    <w:rsid w:val="00D0049E"/>
    <w:rsid w:val="00D01307"/>
    <w:rsid w:val="00D01EB0"/>
    <w:rsid w:val="00D02494"/>
    <w:rsid w:val="00D02991"/>
    <w:rsid w:val="00D04A89"/>
    <w:rsid w:val="00D05B64"/>
    <w:rsid w:val="00D0704F"/>
    <w:rsid w:val="00D070CA"/>
    <w:rsid w:val="00D17800"/>
    <w:rsid w:val="00D20378"/>
    <w:rsid w:val="00D212BC"/>
    <w:rsid w:val="00D2358B"/>
    <w:rsid w:val="00D2388E"/>
    <w:rsid w:val="00D23C49"/>
    <w:rsid w:val="00D32EE9"/>
    <w:rsid w:val="00D37C21"/>
    <w:rsid w:val="00D44206"/>
    <w:rsid w:val="00D45B91"/>
    <w:rsid w:val="00D469D3"/>
    <w:rsid w:val="00D5011F"/>
    <w:rsid w:val="00D519D1"/>
    <w:rsid w:val="00D54011"/>
    <w:rsid w:val="00D576D3"/>
    <w:rsid w:val="00D63C7D"/>
    <w:rsid w:val="00D741E4"/>
    <w:rsid w:val="00D74DA3"/>
    <w:rsid w:val="00D74F66"/>
    <w:rsid w:val="00D7698D"/>
    <w:rsid w:val="00D8057D"/>
    <w:rsid w:val="00D81871"/>
    <w:rsid w:val="00D82E9C"/>
    <w:rsid w:val="00D84061"/>
    <w:rsid w:val="00D8422C"/>
    <w:rsid w:val="00D97AD2"/>
    <w:rsid w:val="00DA0086"/>
    <w:rsid w:val="00DA1897"/>
    <w:rsid w:val="00DA19F5"/>
    <w:rsid w:val="00DA394E"/>
    <w:rsid w:val="00DA3F6A"/>
    <w:rsid w:val="00DB1971"/>
    <w:rsid w:val="00DB1E92"/>
    <w:rsid w:val="00DB2FBB"/>
    <w:rsid w:val="00DB3967"/>
    <w:rsid w:val="00DC4C36"/>
    <w:rsid w:val="00DC6822"/>
    <w:rsid w:val="00DC702D"/>
    <w:rsid w:val="00DD2137"/>
    <w:rsid w:val="00DD228B"/>
    <w:rsid w:val="00DD38A9"/>
    <w:rsid w:val="00DD47A7"/>
    <w:rsid w:val="00DD5F76"/>
    <w:rsid w:val="00DD7377"/>
    <w:rsid w:val="00DE23F9"/>
    <w:rsid w:val="00DE51BC"/>
    <w:rsid w:val="00DE77DC"/>
    <w:rsid w:val="00DF10BE"/>
    <w:rsid w:val="00DF4282"/>
    <w:rsid w:val="00DF65A1"/>
    <w:rsid w:val="00E05031"/>
    <w:rsid w:val="00E06033"/>
    <w:rsid w:val="00E06B05"/>
    <w:rsid w:val="00E06E09"/>
    <w:rsid w:val="00E079F6"/>
    <w:rsid w:val="00E10329"/>
    <w:rsid w:val="00E11AFE"/>
    <w:rsid w:val="00E137E8"/>
    <w:rsid w:val="00E13E9B"/>
    <w:rsid w:val="00E1425A"/>
    <w:rsid w:val="00E1427B"/>
    <w:rsid w:val="00E14E34"/>
    <w:rsid w:val="00E16D98"/>
    <w:rsid w:val="00E2228C"/>
    <w:rsid w:val="00E22CF0"/>
    <w:rsid w:val="00E23A30"/>
    <w:rsid w:val="00E31BB5"/>
    <w:rsid w:val="00E360FE"/>
    <w:rsid w:val="00E40B35"/>
    <w:rsid w:val="00E43853"/>
    <w:rsid w:val="00E4542C"/>
    <w:rsid w:val="00E45D9A"/>
    <w:rsid w:val="00E47091"/>
    <w:rsid w:val="00E47142"/>
    <w:rsid w:val="00E47E02"/>
    <w:rsid w:val="00E5032F"/>
    <w:rsid w:val="00E55CDA"/>
    <w:rsid w:val="00E55FBC"/>
    <w:rsid w:val="00E57588"/>
    <w:rsid w:val="00E60035"/>
    <w:rsid w:val="00E602D0"/>
    <w:rsid w:val="00E60EDA"/>
    <w:rsid w:val="00E61F0D"/>
    <w:rsid w:val="00E61F4A"/>
    <w:rsid w:val="00E6331C"/>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14D1"/>
    <w:rsid w:val="00EC2EEE"/>
    <w:rsid w:val="00EC43CC"/>
    <w:rsid w:val="00EC705C"/>
    <w:rsid w:val="00EC7B64"/>
    <w:rsid w:val="00ED13B0"/>
    <w:rsid w:val="00ED18A8"/>
    <w:rsid w:val="00ED1D83"/>
    <w:rsid w:val="00ED203D"/>
    <w:rsid w:val="00ED223D"/>
    <w:rsid w:val="00ED666A"/>
    <w:rsid w:val="00ED71EB"/>
    <w:rsid w:val="00ED7B28"/>
    <w:rsid w:val="00EE690E"/>
    <w:rsid w:val="00EE6D34"/>
    <w:rsid w:val="00EF218F"/>
    <w:rsid w:val="00EF3B29"/>
    <w:rsid w:val="00EF6EA5"/>
    <w:rsid w:val="00F01A80"/>
    <w:rsid w:val="00F01D4D"/>
    <w:rsid w:val="00F023DA"/>
    <w:rsid w:val="00F04294"/>
    <w:rsid w:val="00F04C78"/>
    <w:rsid w:val="00F06D41"/>
    <w:rsid w:val="00F07449"/>
    <w:rsid w:val="00F1132D"/>
    <w:rsid w:val="00F11477"/>
    <w:rsid w:val="00F1236F"/>
    <w:rsid w:val="00F22CDD"/>
    <w:rsid w:val="00F30696"/>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215D"/>
    <w:rsid w:val="00FA3D87"/>
    <w:rsid w:val="00FB216E"/>
    <w:rsid w:val="00FB4CF2"/>
    <w:rsid w:val="00FB658A"/>
    <w:rsid w:val="00FB7D52"/>
    <w:rsid w:val="00FC0719"/>
    <w:rsid w:val="00FC1236"/>
    <w:rsid w:val="00FC66A3"/>
    <w:rsid w:val="00FD06F8"/>
    <w:rsid w:val="00FD0B3D"/>
    <w:rsid w:val="00FD2BFA"/>
    <w:rsid w:val="00FD6D4C"/>
    <w:rsid w:val="00FD738E"/>
    <w:rsid w:val="00FE080C"/>
    <w:rsid w:val="00FE1056"/>
    <w:rsid w:val="00FE5BF4"/>
    <w:rsid w:val="00FE6DE9"/>
    <w:rsid w:val="00FF01D3"/>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unhideWhenUsed/>
    <w:qFormat/>
    <w:rsid w:val="00BE34B7"/>
    <w:pPr>
      <w:keepNext/>
      <w:keepLines/>
      <w:spacing w:before="200"/>
      <w:outlineLvl w:val="2"/>
    </w:pPr>
    <w:rPr>
      <w:rFonts w:ascii="Times New Roman" w:eastAsiaTheme="majorEastAsia"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1"/>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BE34B7"/>
    <w:rPr>
      <w:rFonts w:ascii="Times New Roman" w:eastAsiaTheme="majorEastAsia" w:hAnsi="Times New Roman"/>
      <w:b/>
      <w:bCs/>
      <w:sz w:val="24"/>
      <w:szCs w:val="24"/>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paragraph" w:styleId="BodyText2">
    <w:name w:val="Body Text 2"/>
    <w:basedOn w:val="Normal"/>
    <w:link w:val="BodyText2Char"/>
    <w:uiPriority w:val="99"/>
    <w:semiHidden/>
    <w:unhideWhenUsed/>
    <w:rsid w:val="00BB6281"/>
    <w:pPr>
      <w:spacing w:after="120" w:line="480" w:lineRule="auto"/>
    </w:pPr>
  </w:style>
  <w:style w:type="character" w:customStyle="1" w:styleId="BodyText2Char">
    <w:name w:val="Body Text 2 Char"/>
    <w:basedOn w:val="DefaultParagraphFont"/>
    <w:link w:val="BodyText2"/>
    <w:uiPriority w:val="99"/>
    <w:semiHidden/>
    <w:rsid w:val="00BB6281"/>
    <w:rPr>
      <w:rFonts w:ascii="Times New Roman" w:hAnsi="Times New Roman"/>
      <w:sz w:val="24"/>
      <w:szCs w:val="24"/>
    </w:rPr>
  </w:style>
  <w:style w:type="paragraph" w:customStyle="1" w:styleId="DocNormal">
    <w:name w:val="DocNormal"/>
    <w:basedOn w:val="Normal"/>
    <w:link w:val="DocNormalChar"/>
    <w:qFormat/>
    <w:rsid w:val="00CB7771"/>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CB7771"/>
    <w:rPr>
      <w:rFonts w:ascii="Arial" w:eastAsia="Times New Roman" w:hAnsi="Arial" w:cs="Arial"/>
      <w:sz w:val="24"/>
      <w:szCs w:val="24"/>
    </w:rPr>
  </w:style>
  <w:style w:type="character" w:customStyle="1" w:styleId="CharAttribute2">
    <w:name w:val="CharAttribute2"/>
    <w:basedOn w:val="DefaultParagraphFont"/>
    <w:rsid w:val="005048D3"/>
    <w:rPr>
      <w:rFonts w:ascii="Calibri" w:hAnsi="Calibri" w:cs="Calibri" w:hint="default"/>
    </w:rPr>
  </w:style>
  <w:style w:type="paragraph" w:customStyle="1" w:styleId="AbtHeadA">
    <w:name w:val="AbtHead A"/>
    <w:basedOn w:val="Normal"/>
    <w:next w:val="BodyText"/>
    <w:rsid w:val="001C51EB"/>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7F7719"/>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character" w:styleId="Strong">
    <w:name w:val="Strong"/>
    <w:basedOn w:val="DefaultParagraphFont"/>
    <w:uiPriority w:val="22"/>
    <w:qFormat/>
    <w:rsid w:val="008C2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24295032">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dp.school.pulse.panel@census.gov" TargetMode="External"/><Relationship Id="rId18" Type="http://schemas.openxmlformats.org/officeDocument/2006/relationships/hyperlink" Target="mailto:addp.school.pulse.panel@censu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ensus.gov/schoolpulse" TargetMode="External"/><Relationship Id="rId17" Type="http://schemas.openxmlformats.org/officeDocument/2006/relationships/hyperlink" Target="http://www.census.gov/schoolpulse" TargetMode="External"/><Relationship Id="rId2" Type="http://schemas.openxmlformats.org/officeDocument/2006/relationships/customXml" Target="../customXml/item2.xml"/><Relationship Id="rId16" Type="http://schemas.openxmlformats.org/officeDocument/2006/relationships/hyperlink" Target="mailto:addp.school.pulse.panel@censu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nsus.gov/schoolpul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dp.school.pulse.panel@censu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dp.school.pulse.panel@census.gov"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5A77F975-D16C-4F8A-A88D-0A008A4CA705}">
  <ds:schemaRefs>
    <ds:schemaRef ds:uri="http://schemas.openxmlformats.org/officeDocument/2006/bibliography"/>
  </ds:schemaRefs>
</ds:datastoreItem>
</file>

<file path=customXml/itemProps4.xml><?xml version="1.0" encoding="utf-8"?>
<ds:datastoreItem xmlns:ds="http://schemas.openxmlformats.org/officeDocument/2006/customXml" ds:itemID="{0F362410-A5FF-4755-900C-E8DF9031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2021-09-08T23:10:00Z</dcterms:created>
  <dcterms:modified xsi:type="dcterms:W3CDTF">2021-09-09T16:19:00Z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