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26632" w:rsidR="00DB3C4B" w:rsidP="00DB3C4B" w:rsidRDefault="00DB3C4B" w14:paraId="0A392498" w14:textId="77777777">
      <w:pPr>
        <w:keepNext/>
        <w:jc w:val="center"/>
        <w:rPr>
          <w:b/>
          <w:bCs/>
          <w:caps/>
        </w:rPr>
      </w:pPr>
      <w:r w:rsidRPr="00526632">
        <w:rPr>
          <w:b/>
          <w:bCs/>
          <w:caps/>
        </w:rPr>
        <w:t>Burden and reporting requirements accounted for</w:t>
      </w:r>
    </w:p>
    <w:p w:rsidRPr="00526632" w:rsidR="00DB3C4B" w:rsidP="00DB3C4B" w:rsidRDefault="00DB3C4B" w14:paraId="4D3D8135" w14:textId="00DDF66B">
      <w:pPr>
        <w:keepNext/>
        <w:jc w:val="center"/>
        <w:rPr>
          <w:b/>
          <w:bCs/>
          <w:caps/>
        </w:rPr>
      </w:pPr>
      <w:r w:rsidRPr="00526632">
        <w:rPr>
          <w:b/>
          <w:bCs/>
          <w:caps/>
        </w:rPr>
        <w:t>under this collection package</w:t>
      </w:r>
      <w:r>
        <w:rPr>
          <w:b/>
          <w:bCs/>
          <w:caps/>
        </w:rPr>
        <w:t xml:space="preserve"> (0570-NEW Rural Energy Pilot Program)</w:t>
      </w:r>
    </w:p>
    <w:p w:rsidR="00DB3C4B" w:rsidP="00DB3C4B" w:rsidRDefault="00DB3C4B" w14:paraId="4B92AB9D" w14:textId="77777777"/>
    <w:p w:rsidRPr="00863B3B" w:rsidR="00DB3C4B" w:rsidP="00DB3C4B" w:rsidRDefault="00DB3C4B" w14:paraId="54CE8C50" w14:textId="77777777">
      <w:r w:rsidRPr="00D36E87">
        <w:rPr>
          <w:b/>
          <w:bCs/>
        </w:rPr>
        <w:t>Written</w:t>
      </w:r>
      <w:r w:rsidRPr="00863B3B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863B3B">
        <w:rPr>
          <w:b/>
          <w:bCs/>
        </w:rPr>
        <w:t>Non-Form</w:t>
      </w:r>
      <w:r>
        <w:rPr>
          <w:b/>
          <w:bCs/>
        </w:rPr>
        <w:t xml:space="preserve"> </w:t>
      </w:r>
      <w:r w:rsidRPr="00863B3B">
        <w:rPr>
          <w:b/>
          <w:bCs/>
        </w:rPr>
        <w:t xml:space="preserve">- </w:t>
      </w:r>
      <w:r w:rsidRPr="003C5FDC">
        <w:rPr>
          <w:b/>
          <w:bCs/>
          <w:color w:val="000000"/>
        </w:rPr>
        <w:t>REPP Letter of Intent</w:t>
      </w:r>
      <w:r w:rsidRPr="003C5FDC">
        <w:rPr>
          <w:color w:val="000000"/>
        </w:rPr>
        <w:t xml:space="preserve"> </w:t>
      </w:r>
      <w:r w:rsidRPr="00863B3B">
        <w:t xml:space="preserve">– Used in the pre-award phase to </w:t>
      </w:r>
      <w:r>
        <w:t>advise the Agency of a rural energy partnership’s intent to request available funds subject to meeting specified requirements for eligible purposes under the REPP.</w:t>
      </w:r>
    </w:p>
    <w:p w:rsidR="00DB3C4B" w:rsidP="00DB3C4B" w:rsidRDefault="00DB3C4B" w14:paraId="12E9B095" w14:textId="77777777"/>
    <w:p w:rsidR="00DB3C4B" w:rsidP="00DB3C4B" w:rsidRDefault="00DB3C4B" w14:paraId="2A27FD9A" w14:textId="77777777">
      <w:r w:rsidRPr="00D36E87">
        <w:rPr>
          <w:b/>
          <w:bCs/>
        </w:rPr>
        <w:t xml:space="preserve">Written- Non-Form - </w:t>
      </w:r>
      <w:r w:rsidRPr="001E45E9">
        <w:rPr>
          <w:b/>
          <w:bCs/>
        </w:rPr>
        <w:t>REPP Technical Report and Planning Documents</w:t>
      </w:r>
      <w:r>
        <w:rPr>
          <w:b/>
          <w:bCs/>
        </w:rPr>
        <w:t xml:space="preserve"> </w:t>
      </w:r>
      <w:r w:rsidRPr="00D36E87">
        <w:t>-</w:t>
      </w:r>
      <w:r w:rsidRPr="00DA7D99">
        <w:t xml:space="preserve"> is a </w:t>
      </w:r>
      <w:r>
        <w:t>detailed narrative used in the pre-award phase to be</w:t>
      </w:r>
      <w:r w:rsidRPr="00DA7D99">
        <w:t xml:space="preserve"> submitted concurrently with the </w:t>
      </w:r>
      <w:r>
        <w:t>REPP Complete</w:t>
      </w:r>
      <w:r w:rsidRPr="00DA7D99">
        <w:t xml:space="preserve"> Application.</w:t>
      </w:r>
    </w:p>
    <w:p w:rsidR="00DB3C4B" w:rsidP="00DB3C4B" w:rsidRDefault="00DB3C4B" w14:paraId="5B38BCA2" w14:textId="77777777"/>
    <w:p w:rsidR="00DB3C4B" w:rsidP="00DB3C4B" w:rsidRDefault="00DB3C4B" w14:paraId="2AA97BD4" w14:textId="77777777">
      <w:r>
        <w:t xml:space="preserve">The following </w:t>
      </w:r>
      <w:r w:rsidRPr="00DA7D99">
        <w:t xml:space="preserve">technical requirements </w:t>
      </w:r>
      <w:r>
        <w:t xml:space="preserve">must be provided as required by the </w:t>
      </w:r>
    </w:p>
    <w:p w:rsidR="00DB3C4B" w:rsidP="00DB3C4B" w:rsidRDefault="00DB3C4B" w14:paraId="430039D9" w14:textId="77777777">
      <w:r>
        <w:t xml:space="preserve">Technical Report and Planning Documents to </w:t>
      </w:r>
      <w:r w:rsidRPr="00DA7D99">
        <w:t xml:space="preserve">apply </w:t>
      </w:r>
      <w:r>
        <w:t xml:space="preserve">for REPP grant funds: </w:t>
      </w:r>
      <w:r w:rsidRPr="00DA7D99">
        <w:t>(a) Qualifications of project team</w:t>
      </w:r>
      <w:r>
        <w:t xml:space="preserve">; </w:t>
      </w:r>
      <w:r w:rsidRPr="00DA7D99">
        <w:t xml:space="preserve">(b) Agreements, permits, and certifications </w:t>
      </w:r>
      <w:r>
        <w:t xml:space="preserve">for </w:t>
      </w:r>
      <w:r w:rsidRPr="00DA7D99">
        <w:t>Environmental Information</w:t>
      </w:r>
      <w:r>
        <w:t xml:space="preserve">; </w:t>
      </w:r>
      <w:r w:rsidRPr="00DA7D99">
        <w:t>(c) Resource assessment</w:t>
      </w:r>
      <w:r>
        <w:t xml:space="preserve">; </w:t>
      </w:r>
      <w:r w:rsidRPr="00DA7D99">
        <w:t>(d) Design and engineering</w:t>
      </w:r>
      <w:r>
        <w:t xml:space="preserve">; </w:t>
      </w:r>
      <w:r w:rsidRPr="00DA7D99">
        <w:t>(e) Project</w:t>
      </w:r>
      <w:r>
        <w:t xml:space="preserve"> </w:t>
      </w:r>
      <w:r w:rsidRPr="00DA7D99">
        <w:t>development</w:t>
      </w:r>
      <w:r>
        <w:t xml:space="preserve">; </w:t>
      </w:r>
      <w:r w:rsidRPr="00DA7D99">
        <w:t xml:space="preserve">(f) </w:t>
      </w:r>
      <w:r>
        <w:t xml:space="preserve">Equipment procurement and installation; </w:t>
      </w:r>
      <w:r w:rsidRPr="00DA7D99">
        <w:t xml:space="preserve">(g) </w:t>
      </w:r>
      <w:r>
        <w:t>Operations and Maintenance; and (h) Certification of Matching Funds; and (</w:t>
      </w:r>
      <w:proofErr w:type="spellStart"/>
      <w:r>
        <w:t>i</w:t>
      </w:r>
      <w:proofErr w:type="spellEnd"/>
      <w:r>
        <w:t>) SF 424D, Assurances-Construction Programs</w:t>
      </w:r>
      <w:r w:rsidRPr="00DA7D99">
        <w:t>.</w:t>
      </w:r>
    </w:p>
    <w:p w:rsidR="00DB3C4B" w:rsidP="00DB3C4B" w:rsidRDefault="00DB3C4B" w14:paraId="7AB81EC2" w14:textId="77777777"/>
    <w:p w:rsidR="00182D51" w:rsidRDefault="00182D51" w14:paraId="62C813B3" w14:textId="77777777"/>
    <w:sectPr w:rsidR="00182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4B"/>
    <w:rsid w:val="00182D51"/>
    <w:rsid w:val="00DB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94DAC"/>
  <w15:chartTrackingRefBased/>
  <w15:docId w15:val="{BC4DB63B-913F-4FC4-8988-CDD37E20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Woolard, Susan - RD, Washington, DC</dc:creator>
  <cp:keywords/>
  <dc:description/>
  <cp:lastModifiedBy>Woolard, Susan - RD, Washington, DC</cp:lastModifiedBy>
  <cp:revision>1</cp:revision>
  <dcterms:created xsi:type="dcterms:W3CDTF">2022-01-19T14:50:00Z</dcterms:created>
  <dcterms:modified xsi:type="dcterms:W3CDTF">2022-01-19T14:51:00Z</dcterms:modified>
</cp:coreProperties>
</file>