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C718D" w:rsidR="00DC718D" w:rsidP="00DC718D" w:rsidRDefault="00DC718D" w14:paraId="5A1F31B7" w14:textId="5CB4A372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color w:val="000000"/>
          <w:kern w:val="36"/>
          <w:sz w:val="29"/>
          <w:szCs w:val="29"/>
        </w:rPr>
      </w:pPr>
      <w:bookmarkStart w:name="bookmark0" w:id="0"/>
      <w:r w:rsidRPr="00DC718D">
        <w:rPr>
          <w:rFonts w:ascii="Arial" w:hAnsi="Arial" w:eastAsia="Times New Roman" w:cs="Arial"/>
          <w:b/>
          <w:bCs/>
          <w:color w:val="000000"/>
          <w:kern w:val="36"/>
          <w:sz w:val="29"/>
          <w:szCs w:val="29"/>
        </w:rPr>
        <w:t xml:space="preserve">Instructions for RD </w:t>
      </w:r>
      <w:bookmarkEnd w:id="0"/>
      <w:r xmlns:w="http://schemas.openxmlformats.org/wordprocessingml/2006/main" w:rsidR="002058BC">
        <w:rPr>
          <w:rFonts w:ascii="Arial" w:hAnsi="Arial" w:eastAsia="Times New Roman" w:cs="Arial"/>
          <w:b/>
          <w:bCs/>
          <w:color w:val="000000"/>
          <w:kern w:val="36"/>
          <w:sz w:val="29"/>
          <w:szCs w:val="29"/>
        </w:rPr>
        <w:t>4281-10</w:t>
      </w:r>
    </w:p>
    <w:p w:rsidRPr="00DC718D" w:rsidR="00DC718D" w:rsidP="00DC718D" w:rsidRDefault="00DC718D" w14:paraId="79C31E1B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C718D" w:rsidR="00DC718D" w:rsidP="00DC718D" w:rsidRDefault="00DC718D" w14:paraId="4D66EFD6" w14:textId="77777777">
      <w:pPr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/>
          <w:sz w:val="29"/>
          <w:szCs w:val="29"/>
        </w:rPr>
      </w:pPr>
      <w:r w:rsidRPr="00DC718D">
        <w:rPr>
          <w:rFonts w:ascii="Arial" w:hAnsi="Arial" w:eastAsia="Times New Roman" w:cs="Arial"/>
          <w:b/>
          <w:bCs/>
          <w:i/>
          <w:iCs/>
          <w:color w:val="000000"/>
          <w:sz w:val="29"/>
          <w:szCs w:val="29"/>
        </w:rPr>
        <w:t>LOAN NOTE GUARANTEE</w:t>
      </w:r>
    </w:p>
    <w:p w:rsidRPr="00DC718D" w:rsidR="00DC718D" w:rsidP="00DC718D" w:rsidRDefault="00DC718D" w14:paraId="010BD2AB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</w:rPr>
      </w:pPr>
      <w:bookmarkStart w:name="bookmark1" w:id="3"/>
      <w:r w:rsidRPr="00DC718D">
        <w:rPr>
          <w:rFonts w:ascii="Times New Roman" w:hAnsi="Times New Roman" w:eastAsia="Times New Roman" w:cs="Times New Roman"/>
          <w:b/>
          <w:bCs/>
          <w:color w:val="000000"/>
        </w:rPr>
        <w:t>The Agency executes this guarantee instrument to set forth the terms and conditions of the guarantee.</w:t>
      </w:r>
      <w:bookmarkEnd w:id="3"/>
    </w:p>
    <w:p w:rsidRPr="00DC718D" w:rsidR="00DC718D" w:rsidP="00DC718D" w:rsidRDefault="00DC718D" w14:paraId="3D9D892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C718D" w:rsidR="00DC718D" w:rsidP="00DC718D" w:rsidRDefault="00DC718D" w14:paraId="5FA30B8F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</w:rPr>
      </w:pPr>
      <w:bookmarkStart w:name="bookmark2" w:id="4"/>
      <w:r w:rsidRPr="00DC718D">
        <w:rPr>
          <w:rFonts w:ascii="Times New Roman" w:hAnsi="Times New Roman" w:eastAsia="Times New Roman" w:cs="Times New Roman"/>
          <w:b/>
          <w:bCs/>
          <w:color w:val="000000"/>
        </w:rPr>
        <w:t>The Agency must complete all items identified in the following table.</w:t>
      </w:r>
      <w:bookmarkEnd w:id="4"/>
    </w:p>
    <w:p w:rsidRPr="00DC718D" w:rsidR="00DC718D" w:rsidP="00DC718D" w:rsidRDefault="00DC718D" w14:paraId="0CFF5E5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C718D" w:rsidR="00DC718D" w:rsidP="00DC718D" w:rsidRDefault="00DC718D" w14:paraId="3BD21C72" w14:textId="77777777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Blanks on the form are numbered from left to right on each line and then by line from top to bottom of each page.</w:t>
      </w:r>
    </w:p>
    <w:tbl>
      <w:tblPr>
        <w:tblW w:w="0" w:type="auto"/>
        <w:tblInd w:w="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5985"/>
        <w:tblGridChange w:id="5">
          <w:tblGrid>
            <w:gridCol w:w="10"/>
            <w:gridCol w:w="3113"/>
            <w:gridCol w:w="20"/>
            <w:gridCol w:w="5975"/>
            <w:gridCol w:w="10"/>
          </w:tblGrid>
        </w:tblGridChange>
      </w:tblGrid>
      <w:tr w:rsidRPr="00DC718D" w:rsidR="00DC718D" w:rsidTr="00DC718D" w14:paraId="10AAC27A" w14:textId="77777777">
        <w:trPr>
          <w:trHeight w:val="82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  <w:hideMark/>
          </w:tcPr>
          <w:p w:rsidRPr="00DC718D" w:rsidR="00DC718D" w:rsidP="00DC718D" w:rsidRDefault="00DC718D" w14:paraId="069A25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Pr="00DC718D" w:rsidR="00DC718D" w:rsidP="00DC718D" w:rsidRDefault="00DC718D" w14:paraId="628FCD36" w14:textId="77777777">
            <w:pPr>
              <w:spacing w:after="0" w:line="240" w:lineRule="auto"/>
              <w:ind w:hanging="8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bookmarkStart w:name="bookmark3" w:id="6"/>
            <w:proofErr w:type="spellStart"/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Fld</w:t>
            </w:r>
            <w:proofErr w:type="spellEnd"/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Name / Item No.</w:t>
            </w:r>
            <w:bookmarkEnd w:id="6"/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  <w:hideMark/>
          </w:tcPr>
          <w:p w:rsidRPr="00DC718D" w:rsidR="00DC718D" w:rsidP="00DC718D" w:rsidRDefault="00DC718D" w14:paraId="41C089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Pr="00DC718D" w:rsidR="00DC718D" w:rsidP="00DC718D" w:rsidRDefault="00DC718D" w14:paraId="1266E6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bookmarkStart w:name="bookmark4" w:id="7"/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Instruction</w:t>
            </w:r>
            <w:bookmarkEnd w:id="7"/>
          </w:p>
        </w:tc>
      </w:tr>
      <w:tr w:rsidRPr="00DC718D" w:rsidR="00DC718D" w:rsidTr="00DC718D" w14:paraId="3092A297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1F36BD6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Borrower Name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27C95FB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name of the borrower</w:t>
            </w:r>
          </w:p>
        </w:tc>
      </w:tr>
      <w:tr w:rsidRPr="00DC718D" w:rsidR="00DC718D" w:rsidTr="002058BC" w14:paraId="628076A1" w14:textId="77777777">
        <w:tblPrEx>
          <w:tblW w:w="0" w:type="auto"/>
          <w:tblInd w:w="222" w:type="dxa"/>
          <w:tblCellMar>
            <w:top w:w="15" w:type="dxa"/>
            <w:left w:w="15" w:type="dxa"/>
            <w:bottom w:w="15" w:type="dxa"/>
            <w:right w:w="15" w:type="dxa"/>
          </w:tblCellMar>
          <w:tblPrExChange w:author="Bennett, Pamela - RD, Washington, DC" w:date="2021-11-08T14:24:00Z" w:id="8">
            <w:tblPrEx>
              <w:tblW w:w="0" w:type="auto"/>
              <w:tblInd w:w="2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00"/>
          <w:trPrChange w:author="Bennett, Pamela - RD, Washington, DC" w:date="2021-11-08T14:24:00Z" w:id="9">
            <w:trPr>
              <w:gridAfter w:val="0"/>
              <w:trHeight w:val="300"/>
            </w:trPr>
          </w:trPrChange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tcPrChange w:author="Bennett, Pamela - RD, Washington, DC" w:date="2021-11-08T14:24:00Z" w:id="10">
              <w:tcPr>
                <w:tcW w:w="3160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 w:rsidRPr="00DC718D" w:rsidR="00DC718D" w:rsidP="00DC718D" w:rsidRDefault="00DC718D" w14:paraId="047454B3" w14:textId="2B3C2A89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tcPrChange w:author="Bennett, Pamela - RD, Washington, DC" w:date="2021-11-08T14:24:00Z" w:id="12">
              <w:tcPr>
                <w:tcW w:w="6080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</w:tcPrChange>
          </w:tcPr>
          <w:p w:rsidRPr="00DC718D" w:rsidR="00DC718D" w:rsidP="00DC718D" w:rsidRDefault="00DC718D" w14:paraId="7DE20255" w14:textId="18EF311F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DC718D" w:rsidR="00DC718D" w:rsidTr="00DC718D" w14:paraId="1C837FB0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553F326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Lender Name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0A3F1E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name of the lender</w:t>
            </w:r>
          </w:p>
        </w:tc>
      </w:tr>
      <w:tr w:rsidRPr="00DC718D" w:rsidR="00DC718D" w:rsidTr="00DC718D" w14:paraId="2AF27B5A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BC63DD4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Lender’s Tax ID Number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F3EE55F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tax identification number of the lender</w:t>
            </w:r>
          </w:p>
        </w:tc>
      </w:tr>
      <w:tr w:rsidRPr="00DC718D" w:rsidR="00DC718D" w:rsidTr="00DC718D" w14:paraId="5AFCC6F8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372FFB1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Lender’s Address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5DC7F487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address of the lender</w:t>
            </w:r>
          </w:p>
        </w:tc>
      </w:tr>
      <w:tr w:rsidRPr="00DC718D" w:rsidR="00DC718D" w:rsidTr="00DC718D" w14:paraId="32685694" w14:textId="77777777">
        <w:trPr>
          <w:trHeight w:val="84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E69EF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USDA’s Borrower Unique Entity Identifier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11453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commentRangeStart w:id="14"/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USDA’s Borrower Unique Entity Identifier which is either the GLS or CPAP borrower ID number as</w:t>
            </w:r>
          </w:p>
          <w:p w:rsidRPr="00DC718D" w:rsidR="00DC718D" w:rsidP="00DC718D" w:rsidRDefault="00DC718D" w14:paraId="73DE4E22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appropriate.</w:t>
            </w:r>
            <w:commentRangeEnd w:id="14"/>
            <w:r w:rsidR="002058BC">
              <w:rPr>
                <w:rStyle w:val="CommentReference"/>
              </w:rPr>
              <w:commentReference w:id="14"/>
            </w:r>
          </w:p>
        </w:tc>
      </w:tr>
      <w:tr w:rsidRPr="00DC718D" w:rsidR="00DC718D" w:rsidTr="00DC718D" w14:paraId="7E827D60" w14:textId="77777777">
        <w:trPr>
          <w:trHeight w:val="58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7CE38B7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Principal Amount of Loan (“Loan”) $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D62B3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principal amount of the loan</w:t>
            </w:r>
          </w:p>
        </w:tc>
      </w:tr>
      <w:tr w:rsidRPr="00DC718D" w:rsidR="00DC718D" w:rsidTr="00DC718D" w14:paraId="665E8F6D" w14:textId="77777777">
        <w:trPr>
          <w:trHeight w:val="84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F10CC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Date of Note(s)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28EABB7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date that notes were executed. All notes attached to a project should be executed by the lender and borrower on the same date when the loans are closed</w:t>
            </w:r>
          </w:p>
        </w:tc>
      </w:tr>
      <w:tr w:rsidRPr="00DC718D" w:rsidR="00DC718D" w:rsidTr="00DC718D" w14:paraId="1B91C20D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54B143DB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Type of Loan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F84FAAE" w14:textId="2C2D8B04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Check </w:t>
            </w:r>
            <w:r xmlns:w="http://schemas.openxmlformats.org/wordprocessingml/2006/main" w:rsidR="002058B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Food Supply Chain Guaranteed Loan Program</w:t>
            </w:r>
          </w:p>
        </w:tc>
      </w:tr>
      <w:tr w:rsidRPr="00DC718D" w:rsidR="00DC718D" w:rsidTr="00DC718D" w14:paraId="6F712A11" w14:textId="77777777">
        <w:trPr>
          <w:trHeight w:val="84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AC3BD5" w14:paraId="41CE2239" w14:textId="02C0EBC1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The guaranteed portion…Blank</w:t>
            </w:r>
            <w:r w:rsidRPr="00DC718D" w:rsid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C03B2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dollar amount that equals the guaranteed portion of the loan(s). Example 1: $2,000,000 loan with 80%</w:t>
            </w:r>
          </w:p>
          <w:p w:rsidRPr="00DC718D" w:rsidR="00DC718D" w:rsidP="00DC718D" w:rsidRDefault="00DC718D" w14:paraId="54EBA6F7" w14:textId="7777777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guarantee, enter $1,600,000.</w:t>
            </w:r>
          </w:p>
        </w:tc>
      </w:tr>
      <w:tr w:rsidRPr="00DC718D" w:rsidR="00DC718D" w:rsidTr="00DC718D" w14:paraId="32F7E985" w14:textId="77777777">
        <w:trPr>
          <w:trHeight w:val="8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AC3BD5" w14:paraId="6367D44C" w14:textId="0C4ED8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…Blank</w:t>
            </w:r>
            <w:r w:rsidRPr="00DC718D" w:rsid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14846D8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percent guaranteed of the total loan principal.</w:t>
            </w:r>
          </w:p>
          <w:p w:rsidRPr="00DC718D" w:rsidR="00DC718D" w:rsidP="00DC718D" w:rsidRDefault="00DC718D" w14:paraId="6CD2A123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Example: 80%, 70%, or 60% guaranteed as applicable to the</w:t>
            </w:r>
          </w:p>
          <w:p w:rsidRPr="00DC718D" w:rsidR="00DC718D" w:rsidP="00DC718D" w:rsidRDefault="00DC718D" w14:paraId="677C9F4B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loan program per published annual fee notice</w:t>
            </w:r>
          </w:p>
        </w:tc>
      </w:tr>
      <w:tr w:rsidRPr="00DC718D" w:rsidR="00DC718D" w:rsidTr="00DC718D" w14:paraId="66F037DF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AC3BD5" w14:paraId="6BC67505" w14:textId="2F3C964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…Blank</w:t>
            </w:r>
            <w:r w:rsidRPr="00DC718D" w:rsid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7843BA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total number of notes issued for the project</w:t>
            </w:r>
          </w:p>
        </w:tc>
      </w:tr>
      <w:tr w:rsidRPr="00DC718D" w:rsidR="00DC718D" w:rsidTr="00DC718D" w14:paraId="02CFD8BE" w14:textId="77777777">
        <w:trPr>
          <w:trHeight w:val="112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89C62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Table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27D43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Use the plus and minus icons to add or remove notes associated with the project. The total number of lines in the table should equal the entry made in line 3 above.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See</w:t>
            </w:r>
          </w:p>
          <w:p w:rsidRPr="00DC718D" w:rsidR="00DC718D" w:rsidP="00DC718D" w:rsidRDefault="00DC718D" w14:paraId="6AA6246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examples below</w:t>
            </w:r>
          </w:p>
        </w:tc>
      </w:tr>
      <w:tr w:rsidRPr="00DC718D" w:rsidR="00DC718D" w:rsidTr="00DC718D" w14:paraId="15C0030E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ABAA98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Lender’s Identifying Loan Number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6062B82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number associated with each individual note issued by the lender</w:t>
            </w:r>
          </w:p>
        </w:tc>
      </w:tr>
      <w:tr w:rsidRPr="00DC718D" w:rsidR="00DC718D" w:rsidTr="00DC718D" w14:paraId="433BF07D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241E7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Face Amount of Note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56D755B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the face amount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(amount stated on note that borrower is obligated to pay) </w:t>
            </w: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of the note</w:t>
            </w:r>
          </w:p>
        </w:tc>
      </w:tr>
    </w:tbl>
    <w:p w:rsidRPr="00DC718D" w:rsidR="00DC718D" w:rsidP="00DC718D" w:rsidRDefault="00DC718D" w14:paraId="6D85C060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tbl>
      <w:tblPr>
        <w:tblW w:w="0" w:type="auto"/>
        <w:tblInd w:w="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5995"/>
      </w:tblGrid>
      <w:tr w:rsidRPr="00DC718D" w:rsidR="00DC718D" w:rsidTr="00DC718D" w14:paraId="71E3F000" w14:textId="77777777">
        <w:trPr>
          <w:trHeight w:val="82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  <w:hideMark/>
          </w:tcPr>
          <w:p w:rsidRPr="00DC718D" w:rsidR="00DC718D" w:rsidP="00DC718D" w:rsidRDefault="00DC718D" w14:paraId="3F3222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Pr="00DC718D" w:rsidR="00DC718D" w:rsidP="00DC718D" w:rsidRDefault="00DC718D" w14:paraId="015BC94F" w14:textId="77777777">
            <w:pPr>
              <w:spacing w:after="0" w:line="240" w:lineRule="auto"/>
              <w:ind w:hanging="8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proofErr w:type="spellStart"/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Fld</w:t>
            </w:r>
            <w:proofErr w:type="spellEnd"/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Name / Item No.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FFFF"/>
            <w:vAlign w:val="center"/>
            <w:hideMark/>
          </w:tcPr>
          <w:p w:rsidRPr="00DC718D" w:rsidR="00DC718D" w:rsidP="00DC718D" w:rsidRDefault="00DC718D" w14:paraId="394698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Pr="00DC718D" w:rsidR="00DC718D" w:rsidP="00DC718D" w:rsidRDefault="00DC718D" w14:paraId="6456D2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Instruction</w:t>
            </w:r>
          </w:p>
        </w:tc>
      </w:tr>
      <w:tr w:rsidRPr="00DC718D" w:rsidR="00DC718D" w:rsidTr="00DC718D" w14:paraId="44F9E7BC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507B250A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Percent of Guarantee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F48BFFC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For each note, enter the percent to be guaranteed</w:t>
            </w:r>
          </w:p>
        </w:tc>
      </w:tr>
      <w:tr w:rsidRPr="00DC718D" w:rsidR="00DC718D" w:rsidTr="00DC718D" w14:paraId="37E282D3" w14:textId="77777777">
        <w:trPr>
          <w:trHeight w:val="58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23BF2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Amount Guaranteed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0C6DB9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Face amount of note times percent of guarantee equals amount guaranteed</w:t>
            </w:r>
          </w:p>
        </w:tc>
      </w:tr>
      <w:tr w:rsidRPr="00DC718D" w:rsidR="00DC718D" w:rsidTr="00DC718D" w14:paraId="72518F18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7C1AC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Total – Face Amount of Note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BF50871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Add all “face amount of note(s)” and enter total. Total should equal “principal amount of loan” noted above</w:t>
            </w:r>
          </w:p>
        </w:tc>
      </w:tr>
      <w:tr w:rsidRPr="00DC718D" w:rsidR="00DC718D" w:rsidTr="00DC718D" w14:paraId="1075647B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DEB8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Total – Amount Guaranteed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FA03747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Add all “amount(s) guaranteed” and enter total. Total should equal entry in Line 1</w:t>
            </w:r>
          </w:p>
        </w:tc>
      </w:tr>
      <w:tr w:rsidRPr="00DC718D" w:rsidR="00DC718D" w:rsidTr="00DC718D" w14:paraId="7D0CE038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29C7351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 Notices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70099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DC718D" w:rsidR="00DC718D" w:rsidTr="00DC718D" w14:paraId="3A21D477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202C1B2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Line 1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ECDC585" w14:textId="6D76AF61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applicable USDA Agency</w:t>
            </w:r>
            <w:r xmlns:w="http://schemas.openxmlformats.org/wordprocessingml/2006/main" w:rsidR="000B711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RBCS,</w:t>
            </w: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initiating notices</w:t>
            </w:r>
          </w:p>
          <w:p w:rsidRPr="00DC718D" w:rsidR="00DC718D" w:rsidP="00DC718D" w:rsidRDefault="00DC718D" w14:paraId="671F62E5" w14:textId="768A23B5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DC718D" w:rsidR="00DC718D" w:rsidTr="00DC718D" w14:paraId="47C4DE87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EE0BAF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Line 2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E705DA2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state in which the USDA is initiating notices</w:t>
            </w:r>
          </w:p>
        </w:tc>
      </w:tr>
      <w:tr w:rsidRPr="00DC718D" w:rsidR="00DC718D" w:rsidTr="00DC718D" w14:paraId="111065D9" w14:textId="77777777">
        <w:trPr>
          <w:trHeight w:val="8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699B0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Line 3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10B142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mailing address for Agency correspondence related to the Loan Note Guarantee.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(Typically, the state office address is used)</w:t>
            </w:r>
          </w:p>
        </w:tc>
      </w:tr>
      <w:tr w:rsidRPr="00DC718D" w:rsidR="00DC718D" w:rsidTr="00DC718D" w14:paraId="7DCED383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0B711C" w14:paraId="3D1FF539" w14:textId="5693B15F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</w:t>
            </w:r>
            <w:r xmlns:w="http://schemas.openxmlformats.org/wordprocessingml/2006/main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E0F58D0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Signature of approval official</w:t>
            </w:r>
          </w:p>
        </w:tc>
      </w:tr>
      <w:tr w:rsidRPr="00DC718D" w:rsidR="00DC718D" w:rsidTr="00DC718D" w14:paraId="7D756523" w14:textId="77777777">
        <w:trPr>
          <w:trHeight w:val="30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2955263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58654F1" w14:textId="77777777">
            <w:pPr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date this Loan Note Guarantee is signed</w:t>
            </w:r>
          </w:p>
        </w:tc>
      </w:tr>
      <w:tr w:rsidRPr="00DC718D" w:rsidR="00DC718D" w:rsidTr="00DC718D" w14:paraId="6032B4C3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BB5DA6A" w14:textId="4C4530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xmlns:w="http://schemas.openxmlformats.org/wordprocessingml/2006/main" w:rsidR="000B711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Line Under By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A88E129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name of USDA approval official authorized to sign the Loan Note Guarantee</w:t>
            </w:r>
          </w:p>
        </w:tc>
      </w:tr>
      <w:tr w:rsidRPr="00DC718D" w:rsidR="00DC718D" w:rsidTr="00DC718D" w14:paraId="3310A36A" w14:textId="77777777">
        <w:trPr>
          <w:trHeight w:val="58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44D99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FF347A6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title of the USDA approval official authorized to sign the Loan Note Guarantee</w:t>
            </w:r>
          </w:p>
        </w:tc>
      </w:tr>
      <w:tr w:rsidRPr="00DC718D" w:rsidR="00DC718D" w:rsidTr="00DC718D" w14:paraId="59B8B921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059F9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Assumption Agreement by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6D663A0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If applicable, enter name of entity that assumes the Loan Note Guarantee</w:t>
            </w:r>
          </w:p>
        </w:tc>
      </w:tr>
      <w:tr w:rsidRPr="00DC718D" w:rsidR="00DC718D" w:rsidTr="00DC718D" w14:paraId="41FC9A2B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EA316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Dated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196D1D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If applicable, enter the date the Loan Note Guarantee is assumed</w:t>
            </w:r>
          </w:p>
        </w:tc>
      </w:tr>
      <w:tr w:rsidRPr="00DC718D" w:rsidR="00DC718D" w:rsidTr="00DC718D" w14:paraId="495CB963" w14:textId="77777777">
        <w:trPr>
          <w:trHeight w:val="58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2B329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Assumption Agreement by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E52CBAD" w14:textId="7C4407CD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If Loan Note Guarantee is assumed for a second time, enter </w:t>
            </w:r>
            <w:r xmlns:w="http://schemas.openxmlformats.org/wordprocessingml/2006/main" w:rsidR="000B711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Signature</w:t>
            </w: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of entity that assumes the Loan Note Guarantee</w:t>
            </w:r>
          </w:p>
        </w:tc>
      </w:tr>
      <w:tr w:rsidRPr="00DC718D" w:rsidR="00DC718D" w:rsidTr="00DC718D" w14:paraId="4F73EDD6" w14:textId="77777777">
        <w:trPr>
          <w:trHeight w:val="560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540E9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Dated</w:t>
            </w:r>
          </w:p>
        </w:tc>
        <w:tc>
          <w:tcPr>
            <w:tcW w:w="6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648BC7E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If Loan Note Guarantee is assumed for a second time, enter the date the Loan Note Guarantee is assumed</w:t>
            </w:r>
          </w:p>
        </w:tc>
      </w:tr>
    </w:tbl>
    <w:p w:rsidRPr="00DC718D" w:rsidR="00DC718D" w:rsidP="00DC718D" w:rsidRDefault="00DC718D" w14:paraId="2D78103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C718D" w:rsidR="00DC718D" w:rsidP="00DC718D" w:rsidRDefault="00DC718D" w14:paraId="721225C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>Example 1:</w:t>
      </w:r>
    </w:p>
    <w:p w:rsidRPr="00DC718D" w:rsidR="00DC718D" w:rsidP="00DC718D" w:rsidRDefault="00DC718D" w14:paraId="3D3F43EA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guaranteed portion of the loan is 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$1,600,000</w:t>
      </w: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which is 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80%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percent of total loan principal. The principal amount of the loan is evidenced by 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>notes</w:t>
      </w:r>
      <w:proofErr w:type="gramEnd"/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(include bonds as appropriate)</w:t>
      </w:r>
    </w:p>
    <w:p w:rsidRPr="00DC718D" w:rsidR="00DC718D" w:rsidP="00DC718D" w:rsidRDefault="00DC718D" w14:paraId="3F1D49F1" w14:textId="77777777">
      <w:pPr>
        <w:spacing w:after="0" w:line="28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>described below. The guaranteed portion of each note is indicated below.</w:t>
      </w:r>
    </w:p>
    <w:p w:rsidRPr="00DC718D" w:rsidR="00DC718D" w:rsidP="00DC718D" w:rsidRDefault="00DC718D" w14:paraId="61AA658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W w:w="0" w:type="auto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770"/>
        <w:gridCol w:w="2035"/>
        <w:gridCol w:w="1489"/>
        <w:gridCol w:w="2448"/>
      </w:tblGrid>
      <w:tr w:rsidRPr="00DC718D" w:rsidR="00DC718D" w:rsidTr="00DC718D" w14:paraId="41A23810" w14:textId="77777777">
        <w:trPr>
          <w:trHeight w:val="82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10621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Add/ Remove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33DE2BD" w14:textId="77777777">
            <w:pPr>
              <w:spacing w:after="0" w:line="280" w:lineRule="atLeast"/>
              <w:ind w:firstLine="8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Lender’s</w:t>
            </w:r>
          </w:p>
          <w:p w:rsidRPr="00DC718D" w:rsidR="00DC718D" w:rsidP="00DC718D" w:rsidRDefault="00DC718D" w14:paraId="38303BB6" w14:textId="77777777">
            <w:pPr>
              <w:spacing w:after="0" w:line="280" w:lineRule="atLeast"/>
              <w:ind w:firstLine="14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Identifying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Loan Number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D6F80CC" w14:textId="77777777">
            <w:pPr>
              <w:spacing w:after="0" w:line="240" w:lineRule="auto"/>
              <w:ind w:hanging="54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Face Amount of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Note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9ACD71F" w14:textId="77777777">
            <w:pPr>
              <w:spacing w:after="0" w:line="240" w:lineRule="auto"/>
              <w:ind w:firstLine="2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Percent of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Guarantee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6C57EE6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Amount Guaranteed</w:t>
            </w:r>
          </w:p>
        </w:tc>
      </w:tr>
      <w:tr w:rsidRPr="00DC718D" w:rsidR="00DC718D" w:rsidTr="00DC718D" w14:paraId="0A79A475" w14:textId="77777777">
        <w:trPr>
          <w:trHeight w:val="44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74D96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6A5D481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00020210001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2D630FA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$2,000,000.00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E21D809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369BCB9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$1,600,000</w:t>
            </w:r>
          </w:p>
        </w:tc>
      </w:tr>
      <w:tr w:rsidRPr="00DC718D" w:rsidR="00DC718D" w:rsidTr="00DC718D" w14:paraId="3218E7E9" w14:textId="77777777">
        <w:trPr>
          <w:trHeight w:val="44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7A6C6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  <w:hideMark/>
          </w:tcPr>
          <w:p w:rsidRPr="00DC718D" w:rsidR="00DC718D" w:rsidP="00DC718D" w:rsidRDefault="00DC718D" w14:paraId="540D12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496F8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$2,000,000.00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  <w:hideMark/>
          </w:tcPr>
          <w:p w:rsidRPr="00DC718D" w:rsidR="00DC718D" w:rsidP="00DC718D" w:rsidRDefault="00DC718D" w14:paraId="7EC238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C0A4C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$1,600,000</w:t>
            </w:r>
          </w:p>
        </w:tc>
      </w:tr>
    </w:tbl>
    <w:p w:rsidRPr="00DC718D" w:rsidR="00DC718D" w:rsidP="00DC718D" w:rsidRDefault="00DC718D" w14:paraId="0085AAD8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C718D" w:rsidR="00DC718D" w:rsidP="00DC718D" w:rsidRDefault="00DC718D" w14:paraId="22F7C1BD" w14:textId="77777777">
      <w:pPr>
        <w:spacing w:after="0" w:line="28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>Example 2:</w:t>
      </w:r>
    </w:p>
    <w:p w:rsidRPr="00DC718D" w:rsidR="00DC718D" w:rsidP="00DC718D" w:rsidRDefault="00DC718D" w14:paraId="15D03C0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guaranteed portion of the loan is 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$1,600,000</w:t>
      </w: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which is 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80%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percent of total loan principal. The principal amount of the loan is evidenced by 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DC718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>notes (include bonds as appropriate)</w:t>
      </w:r>
    </w:p>
    <w:p w:rsidRPr="00DC718D" w:rsidR="00DC718D" w:rsidP="00DC718D" w:rsidRDefault="00DC718D" w14:paraId="709B27F3" w14:textId="77777777">
      <w:pPr>
        <w:spacing w:after="0" w:line="26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DC718D">
        <w:rPr>
          <w:rFonts w:ascii="Times New Roman" w:hAnsi="Times New Roman" w:eastAsia="Times New Roman" w:cs="Times New Roman"/>
          <w:color w:val="000000"/>
          <w:sz w:val="24"/>
          <w:szCs w:val="24"/>
        </w:rPr>
        <w:t>described below. The guaranteed portion of each note is indicated below.</w:t>
      </w:r>
    </w:p>
    <w:p w:rsidRPr="00DC718D" w:rsidR="00DC718D" w:rsidP="00DC718D" w:rsidRDefault="00DC718D" w14:paraId="0B588A35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W w:w="0" w:type="auto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770"/>
        <w:gridCol w:w="2035"/>
        <w:gridCol w:w="1489"/>
        <w:gridCol w:w="2448"/>
      </w:tblGrid>
      <w:tr w:rsidRPr="00DC718D" w:rsidR="00DC718D" w:rsidTr="00DC718D" w14:paraId="66BD5CCC" w14:textId="77777777">
        <w:trPr>
          <w:trHeight w:val="84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5EBAC4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Add/ Remove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E21C8B6" w14:textId="77777777">
            <w:pPr>
              <w:spacing w:after="0" w:line="240" w:lineRule="auto"/>
              <w:ind w:firstLine="8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Lender’s</w:t>
            </w:r>
          </w:p>
          <w:p w:rsidRPr="00DC718D" w:rsidR="00DC718D" w:rsidP="00DC718D" w:rsidRDefault="00DC718D" w14:paraId="311DB753" w14:textId="77777777">
            <w:pPr>
              <w:spacing w:after="0" w:line="280" w:lineRule="atLeast"/>
              <w:ind w:firstLine="14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Identifying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Loan Number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5C0EB062" w14:textId="77777777">
            <w:pPr>
              <w:spacing w:after="0" w:line="240" w:lineRule="auto"/>
              <w:ind w:hanging="54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Face Amount of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Note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A919983" w14:textId="77777777">
            <w:pPr>
              <w:spacing w:after="0" w:line="240" w:lineRule="auto"/>
              <w:ind w:firstLine="20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Percent of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Guarantee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EBAF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C71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Amount Guaranteed</w:t>
            </w:r>
          </w:p>
        </w:tc>
      </w:tr>
      <w:tr w:rsidRPr="00DC718D" w:rsidR="00DC718D" w:rsidTr="00DC718D" w14:paraId="6CFEF0DE" w14:textId="77777777">
        <w:trPr>
          <w:trHeight w:val="44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99DF9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C7FDCC2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00020210001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044A478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$1,000,000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4664698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2AEF521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$800,000</w:t>
            </w:r>
          </w:p>
        </w:tc>
      </w:tr>
      <w:tr w:rsidRPr="00DC718D" w:rsidR="00DC718D" w:rsidTr="00DC718D" w14:paraId="79E60A7B" w14:textId="77777777">
        <w:trPr>
          <w:trHeight w:val="44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B6B54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F94D8D0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00020210002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C4E6D2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$500,000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67BDE627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7B334B8B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$400,000</w:t>
            </w:r>
          </w:p>
        </w:tc>
      </w:tr>
      <w:tr w:rsidRPr="00DC718D" w:rsidR="00DC718D" w:rsidTr="00DC718D" w14:paraId="46F4001A" w14:textId="77777777">
        <w:trPr>
          <w:trHeight w:val="46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92CFB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DBD4A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00020210003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1F0CD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$500,000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0DF658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3EA7D0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$400,000</w:t>
            </w:r>
          </w:p>
        </w:tc>
      </w:tr>
      <w:tr w:rsidRPr="00DC718D" w:rsidR="00DC718D" w:rsidTr="00DC718D" w14:paraId="454F7F7B" w14:textId="77777777">
        <w:trPr>
          <w:trHeight w:val="44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19B4ADC1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  <w:hideMark/>
          </w:tcPr>
          <w:p w:rsidRPr="00DC718D" w:rsidR="00DC718D" w:rsidP="00DC718D" w:rsidRDefault="00DC718D" w14:paraId="437A83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4E11D7C6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$2,000,000.00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  <w:hideMark/>
          </w:tcPr>
          <w:p w:rsidRPr="00DC718D" w:rsidR="00DC718D" w:rsidP="00DC718D" w:rsidRDefault="00DC718D" w14:paraId="1D8FB0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718D" w:rsidR="00DC718D" w:rsidP="00DC718D" w:rsidRDefault="00DC718D" w14:paraId="2C75FBF4" w14:textId="77777777">
            <w:pPr>
              <w:spacing w:after="0" w:line="28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1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$1,600,000</w:t>
            </w:r>
          </w:p>
        </w:tc>
      </w:tr>
    </w:tbl>
    <w:p w:rsidR="00046E2E" w:rsidRDefault="00046E2E" w14:paraId="703272A1" w14:textId="77777777"/>
    <w:sectPr w:rsidR="0004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Bennett, Pamela - RD, Washington, DC" w:date="2021-11-08T14:27:00Z" w:initials="BP-RWD">
    <w:p w14:paraId="4895AFBB" w14:textId="5D017FBC" w:rsidR="002058BC" w:rsidRDefault="002058BC">
      <w:pPr>
        <w:pStyle w:val="CommentText"/>
      </w:pPr>
      <w:r>
        <w:rPr>
          <w:rStyle w:val="CommentReference"/>
        </w:rPr>
        <w:annotationRef/>
      </w:r>
      <w:r>
        <w:t>Should this be the UEI generated by SAM?</w:t>
      </w:r>
      <w:r w:rsidR="00AC3BD5">
        <w:t xml:space="preserve"> Or should this be referenced differently since UEI is unique to SAM?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95A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B252" w16cex:dateUtc="2021-11-08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95AFBB" w16cid:durableId="2533B2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nett, Pamela - RD, Washington, DC">
    <w15:presenceInfo w15:providerId="AD" w15:userId="S::pamela.bennett@usda.gov::a162e1fa-8c4c-49ba-87db-0b1fec39e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D"/>
    <w:rsid w:val="00046E2E"/>
    <w:rsid w:val="000B711C"/>
    <w:rsid w:val="002058BC"/>
    <w:rsid w:val="00AC3BD5"/>
    <w:rsid w:val="00D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B526"/>
  <w15:chartTrackingRefBased/>
  <w15:docId w15:val="{2685FA13-DB04-4BAD-85FD-9AC0D121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Pamela - RD, Washington, DC</dc:creator>
  <cp:keywords/>
  <dc:description/>
  <cp:lastModifiedBy>Bennett, Pamela - RD, Washington, DC</cp:lastModifiedBy>
  <cp:revision>3</cp:revision>
  <dcterms:created xsi:type="dcterms:W3CDTF">2021-11-03T19:23:00Z</dcterms:created>
  <dcterms:modified xsi:type="dcterms:W3CDTF">2021-11-08T20:06:00Z</dcterms:modified>
</cp:coreProperties>
</file>