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2622D" w:rsidR="0072622D" w:rsidP="0072622D" w:rsidRDefault="0072622D" w14:paraId="3873AB39" w14:textId="7A7B5083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bookmarkStart w:name="bookmark0" w:id="0"/>
      <w:r w:rsidRPr="0072622D">
        <w:rPr>
          <w:rFonts w:ascii="Arial" w:hAnsi="Arial" w:eastAsia="Times New Roman" w:cs="Arial"/>
          <w:b/>
          <w:bCs/>
          <w:color w:val="000000"/>
          <w:sz w:val="28"/>
          <w:szCs w:val="28"/>
        </w:rPr>
        <w:t xml:space="preserve">Instructions for RD </w:t>
      </w:r>
      <w:bookmarkEnd w:id="0"/>
      <w:r xmlns:w="http://schemas.openxmlformats.org/wordprocessingml/2006/main" w:rsidR="006D5784">
        <w:rPr>
          <w:rFonts w:ascii="Arial" w:hAnsi="Arial" w:eastAsia="Times New Roman" w:cs="Arial"/>
          <w:b/>
          <w:bCs/>
          <w:color w:val="000000"/>
          <w:sz w:val="28"/>
          <w:szCs w:val="28"/>
        </w:rPr>
        <w:t>4281-</w:t>
      </w:r>
      <w:r xmlns:w="http://schemas.openxmlformats.org/wordprocessingml/2006/main" w:rsidR="006D5784">
        <w:rPr>
          <w:rFonts w:ascii="Arial" w:hAnsi="Arial" w:eastAsia="Times New Roman" w:cs="Arial"/>
          <w:b/>
          <w:bCs/>
          <w:color w:val="000000"/>
          <w:sz w:val="28"/>
          <w:szCs w:val="28"/>
        </w:rPr>
        <w:t>5</w:t>
      </w:r>
    </w:p>
    <w:p w:rsidRPr="0072622D" w:rsidR="0072622D" w:rsidP="0072622D" w:rsidRDefault="0072622D" w14:paraId="6AB2D055" w14:textId="7777777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</w:pPr>
      <w:bookmarkStart w:name="bookmark1" w:id="4"/>
      <w:r w:rsidRPr="0072622D"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  <w:t>Guaranteed Loan Report of Loss – Final Loss or Bankruptcy Reorg (w/no collateral)</w:t>
      </w:r>
      <w:bookmarkEnd w:id="4"/>
    </w:p>
    <w:p w:rsidRPr="0072622D" w:rsidR="0072622D" w:rsidP="0072622D" w:rsidRDefault="0072622D" w14:paraId="3D422943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0072622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Lenders use this form to report a final loss or a bankruptcy reorganization with no collateral on a guaranteed loan to Rural Development.</w:t>
      </w:r>
    </w:p>
    <w:p w:rsidRPr="0072622D" w:rsidR="0072622D" w:rsidP="0072622D" w:rsidRDefault="0072622D" w14:paraId="2E35BE77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72622D" w:rsidR="0072622D" w:rsidP="0072622D" w:rsidRDefault="0072622D" w14:paraId="5ED8ADE0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6116"/>
        <w:tblGridChange w:id="5">
          <w:tblGrid>
            <w:gridCol w:w="3065"/>
            <w:gridCol w:w="6116"/>
          </w:tblGrid>
        </w:tblGridChange>
      </w:tblGrid>
      <w:tr w:rsidRPr="0072622D" w:rsidR="0072622D" w:rsidTr="0072622D" w14:paraId="4ED7B7A6" w14:textId="77777777">
        <w:trPr>
          <w:trHeight w:val="82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72622D" w:rsidR="0072622D" w:rsidP="006D5784" w:rsidRDefault="0072622D" w14:paraId="63AF4C80" w14:textId="26BB81BC">
            <w:pPr>
              <w:spacing w:after="0" w:line="240" w:lineRule="auto"/>
              <w:ind w:hanging="10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2" w:id="7"/>
            <w:r w:rsidRPr="0072622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Name / Item No.</w:t>
            </w:r>
            <w:bookmarkEnd w:id="7"/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72622D" w:rsidR="0072622D" w:rsidP="0072622D" w:rsidRDefault="0072622D" w14:paraId="1F099C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3" w:id="8"/>
            <w:r w:rsidRPr="0072622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Instruction</w:t>
            </w:r>
            <w:bookmarkEnd w:id="8"/>
          </w:p>
        </w:tc>
      </w:tr>
      <w:tr w:rsidRPr="0072622D" w:rsidR="0072622D" w:rsidTr="0072622D" w14:paraId="6B87A827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44AD482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46B6BD4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State, County and GLS Borrower ID number</w:t>
            </w:r>
          </w:p>
        </w:tc>
      </w:tr>
      <w:tr w:rsidRPr="0072622D" w:rsidR="0072622D" w:rsidTr="0072622D" w14:paraId="7E5F763B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4E4AC0D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24D444C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Agency Loan Number</w:t>
            </w:r>
          </w:p>
        </w:tc>
      </w:tr>
      <w:tr w:rsidRPr="0072622D" w:rsidR="0072622D" w:rsidTr="0072622D" w14:paraId="721DF7F3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2F47C3E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6F322763" w14:textId="68C5A9CC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 w:rsidR="006D578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Check </w:t>
            </w:r>
            <w:r xmlns:w="http://schemas.openxmlformats.org/wordprocessingml/2006/main" w:rsidR="006D578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box for Food Supply Chain for Loan Type.</w:t>
            </w:r>
          </w:p>
        </w:tc>
      </w:tr>
      <w:tr w:rsidRPr="0072622D" w:rsidR="0072622D" w:rsidTr="0072622D" w14:paraId="6676305F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02BE103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4.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5080562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Borrower Name</w:t>
            </w:r>
          </w:p>
        </w:tc>
      </w:tr>
      <w:tr w:rsidRPr="0072622D" w:rsidR="0072622D" w:rsidTr="0072622D" w14:paraId="33249640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5F2A964F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5.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7FD540D1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Lender’s Tax ID Number</w:t>
            </w:r>
          </w:p>
        </w:tc>
      </w:tr>
      <w:tr w:rsidRPr="0072622D" w:rsidR="0072622D" w:rsidTr="0072622D" w14:paraId="7732ED2D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1DA4E6B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6.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5A33258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Agency’s Lender Branch Number</w:t>
            </w:r>
          </w:p>
        </w:tc>
      </w:tr>
      <w:tr w:rsidRPr="0072622D" w:rsidR="0072622D" w:rsidTr="0072622D" w14:paraId="1A86EBDB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77C1C856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7.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602F882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Routing Number</w:t>
            </w:r>
          </w:p>
        </w:tc>
      </w:tr>
      <w:tr w:rsidRPr="0072622D" w:rsidR="0072622D" w:rsidTr="0072622D" w14:paraId="7F2750BB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4512E01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8.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002AA5C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Account Number</w:t>
            </w:r>
          </w:p>
        </w:tc>
      </w:tr>
      <w:tr w:rsidRPr="0072622D" w:rsidR="0072622D" w:rsidTr="0072622D" w14:paraId="7B6C9A55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22511D0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9.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6D5784" w14:paraId="1CD390F4" w14:textId="187D5693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Check Box for </w:t>
            </w:r>
            <w:r w:rsidRPr="0072622D" w:rsid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Account Type – Savings or Checking</w:t>
            </w:r>
          </w:p>
        </w:tc>
      </w:tr>
      <w:tr w:rsidRPr="0072622D" w:rsidR="0072622D" w:rsidTr="0072622D" w14:paraId="217E70E3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1069A9D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10.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40A5536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 of Settlement – Mo/Da/Yr.</w:t>
            </w:r>
          </w:p>
        </w:tc>
      </w:tr>
      <w:tr w:rsidRPr="0072622D" w:rsidR="0072622D" w:rsidTr="0072622D" w14:paraId="3BB7035D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0ABD8AB6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11.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247F1E38" w14:textId="564D8B2B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the </w:t>
            </w:r>
            <w:r xmlns:w="http://schemas.openxmlformats.org/wordprocessingml/2006/main" w:rsidR="006D578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Principal Balance</w:t>
            </w:r>
          </w:p>
        </w:tc>
      </w:tr>
      <w:tr w:rsidRPr="0072622D" w:rsidR="0072622D" w:rsidTr="0072622D" w14:paraId="77316FC7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7708E96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12.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2BEE7CAB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Accrued Interest Owed</w:t>
            </w:r>
          </w:p>
        </w:tc>
      </w:tr>
      <w:tr w:rsidRPr="0072622D" w:rsidR="0072622D" w:rsidTr="0072622D" w14:paraId="7C580D20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3E9A265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13.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3ABCE98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Principal Balance Owed on Protective Advances</w:t>
            </w:r>
          </w:p>
        </w:tc>
      </w:tr>
      <w:tr w:rsidRPr="0072622D" w:rsidR="0072622D" w:rsidTr="0072622D" w14:paraId="6A955E28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58FC751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14.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6824E5EB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Accrued Interest on Protective Advances</w:t>
            </w:r>
          </w:p>
        </w:tc>
      </w:tr>
      <w:tr w:rsidRPr="0072622D" w:rsidR="0072622D" w:rsidTr="0072622D" w14:paraId="6F84926F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7F4A130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15.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57C9B07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Basic Loss (Add Items 11 through Item 14)</w:t>
            </w:r>
          </w:p>
        </w:tc>
      </w:tr>
      <w:tr w:rsidRPr="0072622D" w:rsidR="0072622D" w:rsidTr="0072622D" w14:paraId="241AB948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4BF2A32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16.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366A390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Percent of Loss Guaranteed</w:t>
            </w:r>
          </w:p>
        </w:tc>
      </w:tr>
      <w:tr w:rsidRPr="0072622D" w:rsidR="0072622D" w:rsidTr="0072622D" w14:paraId="21CDD56C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3042BCA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17.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0B4CF13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to be Paid (Item 15 times Item 16)</w:t>
            </w:r>
          </w:p>
        </w:tc>
      </w:tr>
      <w:tr w:rsidRPr="0072622D" w:rsidR="0072622D" w:rsidTr="0072622D" w14:paraId="77ED5284" w14:textId="77777777">
        <w:trPr>
          <w:trHeight w:val="56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708143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18.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2A180E67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Sum of (Principal Advance on Loan + Item 12) times Item 16.</w:t>
            </w:r>
          </w:p>
        </w:tc>
      </w:tr>
      <w:tr w:rsidRPr="0072622D" w:rsidR="0072622D" w:rsidTr="0072622D" w14:paraId="0AF4656C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66838EA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19.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6003C04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Maximum Loss Allowed (lesser of Items 17 or 18)</w:t>
            </w:r>
          </w:p>
        </w:tc>
      </w:tr>
      <w:tr w:rsidRPr="0072622D" w:rsidR="0072622D" w:rsidTr="0072622D" w14:paraId="18E95B70" w14:textId="77777777">
        <w:trPr>
          <w:trHeight w:val="56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5CE39C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20.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23052F03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Protective Advances Plus Interest (Item 13 + Item 14) times Item 16</w:t>
            </w:r>
          </w:p>
        </w:tc>
      </w:tr>
      <w:tr w:rsidRPr="0072622D" w:rsidR="0072622D" w:rsidTr="0072622D" w14:paraId="18F53F16" w14:textId="77777777">
        <w:trPr>
          <w:trHeight w:val="56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4B6586E4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21.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10F4C34E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Remaining Balance Loss Guarantee (Item 19 minus Item 20)</w:t>
            </w:r>
          </w:p>
        </w:tc>
      </w:tr>
      <w:tr w:rsidRPr="0072622D" w:rsidR="0072622D" w:rsidTr="0072622D" w14:paraId="5E57BD38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1381E7D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22.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72622D" w:rsidP="0072622D" w:rsidRDefault="0072622D" w14:paraId="79A8DDF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Percent of Guaranteed Portion Held by Lender</w:t>
            </w:r>
          </w:p>
        </w:tc>
      </w:tr>
      <w:tr w:rsidRPr="0072622D" w:rsidR="0072622D" w:rsidTr="006D5784" w14:paraId="7F83F940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0:02:00Z" w:id="15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60"/>
          <w:trPrChange w:author="Bennett, Pamela - RD, Washington, DC" w:date="2021-11-08T10:02:00Z" w:id="16">
            <w:trPr>
              <w:trHeight w:val="560"/>
            </w:trPr>
          </w:trPrChange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0:02:00Z" w:id="17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72622D" w:rsidR="0072622D" w:rsidP="0072622D" w:rsidRDefault="0072622D" w14:paraId="6702F69E" w14:textId="521982E3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0:02:00Z" w:id="19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72622D" w:rsidR="0072622D" w:rsidP="0072622D" w:rsidRDefault="0072622D" w14:paraId="77BBED1A" w14:textId="56674045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2622D" w:rsidR="0072622D" w:rsidTr="006D5784" w14:paraId="1E57A002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0:02:00Z" w:id="21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280"/>
          <w:trPrChange w:author="Bennett, Pamela - RD, Washington, DC" w:date="2021-11-08T10:02:00Z" w:id="22">
            <w:trPr>
              <w:trHeight w:val="280"/>
            </w:trPr>
          </w:trPrChange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0:02:00Z" w:id="23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72622D" w:rsidR="0072622D" w:rsidP="0072622D" w:rsidRDefault="0072622D" w14:paraId="04FE015E" w14:textId="1251B1EB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0:02:00Z" w:id="25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72622D" w:rsidR="0072622D" w:rsidP="0072622D" w:rsidRDefault="0072622D" w14:paraId="1F872308" w14:textId="64364DC0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2622D" w:rsidR="0072622D" w:rsidTr="003B1C68" w14:paraId="240CD59D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0:03:00Z" w:id="27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280"/>
          <w:trPrChange w:author="Bennett, Pamela - RD, Washington, DC" w:date="2021-11-08T10:03:00Z" w:id="28">
            <w:trPr>
              <w:trHeight w:val="280"/>
            </w:trPr>
          </w:trPrChange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0:03:00Z" w:id="29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72622D" w:rsidR="0072622D" w:rsidP="0072622D" w:rsidRDefault="0072622D" w14:paraId="22A225C0" w14:textId="257A2111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0:03:00Z" w:id="31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72622D" w:rsidR="0072622D" w:rsidP="0072622D" w:rsidRDefault="0072622D" w14:paraId="418EF2FE" w14:textId="7B667A98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Pr="0072622D" w:rsidR="0072622D" w:rsidP="0072622D" w:rsidRDefault="0072622D" w14:paraId="1B6BAB9F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tbl>
      <w:tblPr>
        <w:tblW w:w="0" w:type="auto"/>
        <w:tblInd w:w="1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130"/>
        <w:tblGridChange w:id="33">
          <w:tblGrid>
            <w:gridCol w:w="3051"/>
            <w:gridCol w:w="6130"/>
          </w:tblGrid>
        </w:tblGridChange>
      </w:tblGrid>
      <w:tr w:rsidRPr="0072622D" w:rsidR="0072622D" w:rsidTr="006D5784" w14:paraId="0A1B692A" w14:textId="77777777">
        <w:trPr>
          <w:trHeight w:val="82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72622D" w:rsidR="0072622D" w:rsidP="0072622D" w:rsidRDefault="0072622D" w14:paraId="0CA3C6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72622D" w:rsidR="0072622D" w:rsidP="003B1C68" w:rsidRDefault="0072622D" w14:paraId="02014C3A" w14:textId="4E7CD86C">
            <w:pPr>
              <w:spacing w:after="0" w:line="240" w:lineRule="auto"/>
              <w:ind w:hanging="10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72622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Name / Item No.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72622D" w:rsidR="0072622D" w:rsidP="0072622D" w:rsidRDefault="0072622D" w14:paraId="06D5F8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72622D" w:rsidR="0072622D" w:rsidP="0072622D" w:rsidRDefault="0072622D" w14:paraId="59B4D9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72622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Instruction</w:t>
            </w:r>
          </w:p>
        </w:tc>
      </w:tr>
      <w:tr w:rsidRPr="0072622D" w:rsidR="006D5784" w:rsidTr="006D5784" w14:paraId="65D60BE5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0:03:00Z" w:id="36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705"/>
          <w:trPrChange w:author="Bennett, Pamela - RD, Washington, DC" w:date="2021-11-08T10:03:00Z" w:id="38">
            <w:trPr>
              <w:trHeight w:val="820"/>
            </w:trPr>
          </w:trPrChange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0:03:00Z" w:id="39">
              <w:tcPr>
                <w:tcW w:w="314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72622D" w:rsidR="006D5784" w:rsidP="006D5784" w:rsidRDefault="006D5784" w14:paraId="07A3C909" w14:textId="316EFA0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23.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0:03:00Z" w:id="42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72622D" w:rsidR="006D5784" w:rsidP="006D5784" w:rsidRDefault="006D5784" w14:paraId="316409BB" w14:textId="097A9FB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Loss on Guaranteed Portion Held by Lender or Holder (Item 20 times Item 21)</w:t>
            </w:r>
          </w:p>
        </w:tc>
      </w:tr>
      <w:tr w:rsidRPr="0072622D" w:rsidR="006D5784" w:rsidTr="006D5784" w14:paraId="6C90A383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0:03:00Z" w:id="45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52"/>
          <w:trPrChange w:author="Bennett, Pamela - RD, Washington, DC" w:date="2021-11-08T10:03:00Z" w:id="47">
            <w:trPr>
              <w:trHeight w:val="820"/>
            </w:trPr>
          </w:trPrChange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0:03:00Z" w:id="48">
              <w:tcPr>
                <w:tcW w:w="3051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72622D" w:rsidR="006D5784" w:rsidP="006D5784" w:rsidRDefault="006D5784" w14:paraId="395252CE" w14:textId="6CBD7A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24.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0:03:00Z" w:id="51">
              <w:tcPr>
                <w:tcW w:w="613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72622D" w:rsidR="006D5784" w:rsidP="006D5784" w:rsidRDefault="006D5784" w14:paraId="263F7C4F" w14:textId="3C0E32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of Unpaid Annual /Late Fees</w:t>
            </w:r>
          </w:p>
        </w:tc>
      </w:tr>
      <w:tr w:rsidRPr="0072622D" w:rsidR="003B1C68" w:rsidTr="006D5784" w14:paraId="5F32D4FB" w14:textId="77777777">
        <w:trPr>
          <w:trHeight w:val="552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72622D" w:rsidR="003B1C68" w:rsidP="003B1C68" w:rsidRDefault="003B1C68" w14:paraId="767212D9" w14:textId="6F7949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25.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72622D" w:rsidR="003B1C68" w:rsidP="003B1C68" w:rsidRDefault="003B1C68" w14:paraId="114A01C6" w14:textId="1B1671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Due to Lender (Item 22 minus Item 23)</w:t>
            </w:r>
          </w:p>
        </w:tc>
      </w:tr>
      <w:tr w:rsidRPr="0072622D" w:rsidR="003B1C68" w:rsidTr="006D5784" w14:paraId="563E54DC" w14:textId="77777777">
        <w:trPr>
          <w:trHeight w:val="56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589E25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26.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4612B1DD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Paid Annual/Late Fees due Lender or USDA (if applicable)</w:t>
            </w:r>
          </w:p>
        </w:tc>
      </w:tr>
      <w:tr w:rsidRPr="0072622D" w:rsidR="003B1C68" w:rsidTr="006D5784" w14:paraId="595F5FCE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304A532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27.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2E64500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Amount Paid on Estimated Loss</w:t>
            </w:r>
          </w:p>
        </w:tc>
      </w:tr>
      <w:tr w:rsidRPr="0072622D" w:rsidR="003B1C68" w:rsidTr="006D5784" w14:paraId="10B768CF" w14:textId="77777777">
        <w:trPr>
          <w:trHeight w:val="56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3AEB49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28.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6F6855FB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Balance Due Lender (Item 25) minus (Item 26 + Item 27)</w:t>
            </w:r>
          </w:p>
        </w:tc>
      </w:tr>
      <w:tr w:rsidRPr="0072622D" w:rsidR="003B1C68" w:rsidTr="006D5784" w14:paraId="0C853B08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673C92F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29.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19DE9EF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Interest on Overpayment (Accrued interest due USDA)</w:t>
            </w:r>
          </w:p>
        </w:tc>
      </w:tr>
      <w:tr w:rsidRPr="0072622D" w:rsidR="003B1C68" w:rsidTr="006D5784" w14:paraId="42EBE669" w14:textId="77777777">
        <w:trPr>
          <w:trHeight w:val="56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6E3658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30.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35EC3CF9" w14:textId="59AEDFA9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Amount Due USDA by Lender (Item 27 minus Item 25 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+ </w:t>
            </w: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26 + Item 29)</w:t>
            </w:r>
          </w:p>
        </w:tc>
      </w:tr>
      <w:tr w:rsidRPr="0072622D" w:rsidR="003B1C68" w:rsidTr="006D5784" w14:paraId="52A6002C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6EF32EB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31.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025359BB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Name of Lender</w:t>
            </w:r>
          </w:p>
        </w:tc>
      </w:tr>
      <w:tr w:rsidRPr="0072622D" w:rsidR="003B1C68" w:rsidTr="006D5784" w14:paraId="0C077D6D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45617C6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32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47EDE21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Lender Signature</w:t>
            </w:r>
          </w:p>
        </w:tc>
      </w:tr>
      <w:tr w:rsidRPr="0072622D" w:rsidR="003B1C68" w:rsidTr="006D5784" w14:paraId="6BC8696F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166375BF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33.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00A8EE3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Representative Title</w:t>
            </w:r>
          </w:p>
        </w:tc>
      </w:tr>
      <w:tr w:rsidRPr="0072622D" w:rsidR="003B1C68" w:rsidTr="006D5784" w14:paraId="586CDEF7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0281A7E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34.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431359E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</w:t>
            </w:r>
          </w:p>
        </w:tc>
      </w:tr>
      <w:tr w:rsidRPr="0072622D" w:rsidR="003B1C68" w:rsidTr="006D5784" w14:paraId="4C0BE918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63B297B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35.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557386E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Name of the USDA Representative</w:t>
            </w:r>
          </w:p>
        </w:tc>
      </w:tr>
      <w:tr w:rsidRPr="0072622D" w:rsidR="003B1C68" w:rsidTr="006D5784" w14:paraId="54EF4900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7FFA23F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36.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3A43C52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USDA Representative Signature</w:t>
            </w:r>
          </w:p>
        </w:tc>
      </w:tr>
      <w:tr w:rsidRPr="0072622D" w:rsidR="003B1C68" w:rsidTr="006D5784" w14:paraId="45B22AEF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7AD06B0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37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28A7BAB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USDA Representative Title</w:t>
            </w:r>
          </w:p>
        </w:tc>
      </w:tr>
      <w:tr w:rsidRPr="0072622D" w:rsidR="003B1C68" w:rsidTr="006D5784" w14:paraId="3F749000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5F25FEB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38.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4FA9C84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</w:t>
            </w:r>
          </w:p>
        </w:tc>
      </w:tr>
      <w:tr w:rsidRPr="0072622D" w:rsidR="003B1C68" w:rsidTr="006D5784" w14:paraId="7B15E2D6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75C52B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282DAB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72622D" w:rsidR="003B1C68" w:rsidTr="006D5784" w14:paraId="14D6D7F9" w14:textId="77777777">
        <w:trPr>
          <w:trHeight w:val="280"/>
        </w:trPr>
        <w:tc>
          <w:tcPr>
            <w:tcW w:w="918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72622D" w:rsidR="003B1C68" w:rsidP="003B1C68" w:rsidRDefault="003B1C68" w14:paraId="11AC2A13" w14:textId="104819C1">
            <w:pPr>
              <w:spacing w:after="0" w:line="26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22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Items 3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72622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through Item 4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72622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for USDA Finance Office Only</w:t>
            </w:r>
          </w:p>
        </w:tc>
      </w:tr>
    </w:tbl>
    <w:p w:rsidR="00046E2E" w:rsidRDefault="00046E2E" w14:paraId="3252F254" w14:textId="77777777"/>
    <w:sectPr w:rsidR="0004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t, Pamela - RD, Washington, DC">
    <w15:presenceInfo w15:providerId="AD" w15:userId="S::pamela.bennett@usda.gov::a162e1fa-8c4c-49ba-87db-0b1fec39e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2D"/>
    <w:rsid w:val="00046E2E"/>
    <w:rsid w:val="003B1C68"/>
    <w:rsid w:val="006D5784"/>
    <w:rsid w:val="0072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41A2"/>
  <w15:chartTrackingRefBased/>
  <w15:docId w15:val="{C8E5F867-3D16-459A-AA85-FD5D2D33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Pamela - RD, Washington, DC</dc:creator>
  <cp:keywords/>
  <dc:description/>
  <cp:lastModifiedBy>Bennett, Pamela - RD, Washington, DC</cp:lastModifiedBy>
  <cp:revision>2</cp:revision>
  <dcterms:created xsi:type="dcterms:W3CDTF">2021-11-03T19:20:00Z</dcterms:created>
  <dcterms:modified xsi:type="dcterms:W3CDTF">2021-11-08T15:11:00Z</dcterms:modified>
</cp:coreProperties>
</file>