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P="0027743E" w:rsidRDefault="0027743E" w14:paraId="3DC94E4B" w14:textId="77777777">
      <w:pPr>
        <w:rPr>
          <w:rFonts w:asciiTheme="majorHAnsi" w:hAnsiTheme="majorHAnsi"/>
          <w:sz w:val="28"/>
          <w:u w:val="single"/>
        </w:rPr>
      </w:pPr>
    </w:p>
    <w:p w:rsidRPr="00EA6C04" w:rsidR="008D1294" w:rsidP="00760B56" w:rsidRDefault="00EA6C04" w14:paraId="6ECD60A5" w14:textId="77777777">
      <w:pPr>
        <w:spacing w:after="0" w:line="240" w:lineRule="auto"/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696432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5A5E86" w:rsidP="00760B56" w:rsidRDefault="00D4531B" w14:paraId="74505591" w14:textId="7F97D28A">
      <w:pPr>
        <w:spacing w:after="0"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COVID-19 Vaccine Screening a</w:t>
      </w:r>
      <w:r w:rsidRPr="00D4531B">
        <w:rPr>
          <w:rFonts w:asciiTheme="majorHAnsi" w:hAnsiTheme="majorHAnsi"/>
          <w:sz w:val="24"/>
        </w:rPr>
        <w:t>nd Immunization Documentation</w:t>
      </w:r>
      <w:r w:rsidR="001D28C7">
        <w:rPr>
          <w:rFonts w:asciiTheme="majorHAnsi" w:hAnsiTheme="majorHAnsi"/>
          <w:sz w:val="24"/>
        </w:rPr>
        <w:t xml:space="preserve"> DHA Form 207</w:t>
      </w:r>
      <w:r w:rsidR="00E36473">
        <w:rPr>
          <w:rFonts w:asciiTheme="majorHAnsi" w:hAnsiTheme="majorHAnsi"/>
          <w:sz w:val="24"/>
        </w:rPr>
        <w:t xml:space="preserve"> &amp;</w:t>
      </w:r>
    </w:p>
    <w:p w:rsidR="00EA6C04" w:rsidP="00760B56" w:rsidRDefault="005A5E86" w14:paraId="58018C22" w14:textId="29479DD0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Pediatric </w:t>
      </w:r>
      <w:r w:rsidRPr="00C862D9" w:rsidR="00B02308">
        <w:rPr>
          <w:rFonts w:asciiTheme="majorHAnsi" w:hAnsiTheme="majorHAnsi"/>
          <w:sz w:val="24"/>
        </w:rPr>
        <w:t xml:space="preserve">(5-11 years) </w:t>
      </w:r>
      <w:r w:rsidRPr="00C862D9">
        <w:rPr>
          <w:rFonts w:asciiTheme="majorHAnsi" w:hAnsiTheme="majorHAnsi"/>
          <w:sz w:val="24"/>
        </w:rPr>
        <w:t>COVID-19 Vaccine Screening and Immunization Documentation</w:t>
      </w:r>
      <w:r w:rsidRPr="00C862D9" w:rsidR="00B02308">
        <w:rPr>
          <w:rFonts w:asciiTheme="majorHAnsi" w:hAnsiTheme="majorHAnsi"/>
          <w:sz w:val="24"/>
        </w:rPr>
        <w:t xml:space="preserve"> DHA </w:t>
      </w:r>
      <w:r w:rsidRPr="00C862D9" w:rsidR="00577AC6">
        <w:rPr>
          <w:rFonts w:asciiTheme="majorHAnsi" w:hAnsiTheme="majorHAnsi"/>
          <w:sz w:val="24"/>
        </w:rPr>
        <w:t>Form 236</w:t>
      </w:r>
      <w:r w:rsidR="001D28C7">
        <w:rPr>
          <w:rFonts w:asciiTheme="majorHAnsi" w:hAnsiTheme="majorHAnsi"/>
          <w:sz w:val="24"/>
        </w:rPr>
        <w:t xml:space="preserve"> </w:t>
      </w:r>
      <w:r w:rsidRPr="00D4531B" w:rsidR="00EA6C04">
        <w:rPr>
          <w:rFonts w:asciiTheme="majorHAnsi" w:hAnsiTheme="majorHAnsi"/>
          <w:sz w:val="24"/>
        </w:rPr>
        <w:t>– OMB Control Number</w:t>
      </w:r>
      <w:r w:rsidR="00D4531B">
        <w:rPr>
          <w:rFonts w:asciiTheme="majorHAnsi" w:hAnsiTheme="majorHAnsi"/>
          <w:sz w:val="24"/>
        </w:rPr>
        <w:t xml:space="preserve"> 0720-</w:t>
      </w:r>
      <w:r w:rsidR="00312A2A">
        <w:rPr>
          <w:rFonts w:asciiTheme="majorHAnsi" w:hAnsiTheme="majorHAnsi"/>
          <w:sz w:val="24"/>
        </w:rPr>
        <w:t>0068</w:t>
      </w:r>
    </w:p>
    <w:p w:rsidR="00760B56" w:rsidP="00760B56" w:rsidRDefault="00760B56" w14:paraId="3B7DEC89" w14:textId="77777777">
      <w:pPr>
        <w:spacing w:after="0" w:line="240" w:lineRule="auto"/>
        <w:jc w:val="center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="00312A2A" w:rsidTr="00A16F8A" w14:paraId="7B003883" w14:textId="77777777">
        <w:trPr>
          <w:trHeight w:val="595"/>
        </w:trPr>
        <w:tc>
          <w:tcPr>
            <w:tcW w:w="9515" w:type="dxa"/>
          </w:tcPr>
          <w:p w:rsidRPr="000E4870" w:rsidR="00312A2A" w:rsidP="00A16F8A" w:rsidRDefault="00312A2A" w14:paraId="72E49FF0" w14:textId="5087A7C9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312A2A" w:rsidP="00312A2A" w:rsidRDefault="00B02308" w14:paraId="47D89EBE" w14:textId="314BBBEB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 w:rsidRPr="00C862D9">
              <w:rPr>
                <w:rFonts w:asciiTheme="majorHAnsi" w:hAnsiTheme="majorHAnsi"/>
                <w:sz w:val="24"/>
              </w:rPr>
              <w:t>Added new collection instrument, DHA Form 236 for children ages 5-11 years.</w:t>
            </w:r>
          </w:p>
          <w:p w:rsidRPr="00760B56" w:rsidR="00312A2A" w:rsidP="00760B56" w:rsidRDefault="00A61600" w14:paraId="51BDD77A" w14:textId="387F8AD1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The estimated response time for the DHA Form 207 has decreased to 2 minutes.</w:t>
            </w:r>
          </w:p>
        </w:tc>
      </w:tr>
    </w:tbl>
    <w:p w:rsidRPr="00D4531B" w:rsidR="00340D9B" w:rsidP="00D4531B" w:rsidRDefault="00340D9B" w14:paraId="4E69C74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6E563D" w:rsidRDefault="00340D9B" w14:paraId="4B0F8B5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5C7428" w:rsidR="005C7428" w:rsidP="006E563D" w:rsidRDefault="0027743E" w14:paraId="2E62906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="00D4531B" w:rsidP="00D4531B" w:rsidRDefault="00D4531B" w14:paraId="164AB7E8" w14:textId="7777777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</w:p>
    <w:p w:rsidR="00C70459" w:rsidP="00D4531B" w:rsidRDefault="00C70459" w14:paraId="22F8BF37" w14:textId="7A64FFFB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Previously</w:t>
      </w:r>
      <w:r w:rsidR="00E92D96">
        <w:rPr>
          <w:rFonts w:asciiTheme="majorHAnsi" w:hAnsiTheme="majorHAnsi" w:cstheme="minorHAnsi"/>
          <w:sz w:val="24"/>
          <w:szCs w:val="24"/>
        </w:rPr>
        <w:t xml:space="preserve">, </w:t>
      </w:r>
      <w:r w:rsidR="001D28C7">
        <w:rPr>
          <w:rFonts w:asciiTheme="majorHAnsi" w:hAnsiTheme="majorHAnsi" w:cstheme="minorHAnsi"/>
          <w:sz w:val="24"/>
          <w:szCs w:val="24"/>
        </w:rPr>
        <w:t>DHA Form 2</w:t>
      </w:r>
      <w:r w:rsidRPr="00D4531B" w:rsidR="00D4531B">
        <w:rPr>
          <w:rFonts w:asciiTheme="majorHAnsi" w:hAnsiTheme="majorHAnsi" w:cstheme="minorHAnsi"/>
          <w:sz w:val="24"/>
          <w:szCs w:val="24"/>
        </w:rPr>
        <w:t>07, “COVID-19 Vaccine Screening and Immunization Documentation”</w:t>
      </w:r>
      <w:r w:rsidR="009C641C">
        <w:rPr>
          <w:rFonts w:asciiTheme="majorHAnsi" w:hAnsiTheme="majorHAnsi" w:cstheme="minorHAnsi"/>
          <w:sz w:val="24"/>
          <w:szCs w:val="24"/>
        </w:rPr>
        <w:t xml:space="preserve"> </w:t>
      </w:r>
      <w:r w:rsidR="002E1186">
        <w:rPr>
          <w:rFonts w:asciiTheme="majorHAnsi" w:hAnsiTheme="majorHAnsi" w:cstheme="minorHAnsi"/>
          <w:sz w:val="24"/>
          <w:szCs w:val="24"/>
        </w:rPr>
        <w:t>was a</w:t>
      </w:r>
      <w:r>
        <w:rPr>
          <w:rFonts w:asciiTheme="majorHAnsi" w:hAnsiTheme="majorHAnsi" w:cstheme="minorHAnsi"/>
          <w:sz w:val="24"/>
          <w:szCs w:val="24"/>
        </w:rPr>
        <w:t xml:space="preserve">pproved </w:t>
      </w:r>
      <w:r w:rsidR="002E1186">
        <w:rPr>
          <w:rFonts w:asciiTheme="majorHAnsi" w:hAnsiTheme="majorHAnsi" w:cstheme="minorHAnsi"/>
          <w:sz w:val="24"/>
          <w:szCs w:val="24"/>
        </w:rPr>
        <w:t>for ages 12 years and older</w:t>
      </w:r>
      <w:r w:rsidR="00E92D96">
        <w:rPr>
          <w:rFonts w:asciiTheme="majorHAnsi" w:hAnsiTheme="majorHAnsi" w:cstheme="minorHAnsi"/>
          <w:sz w:val="24"/>
          <w:szCs w:val="24"/>
        </w:rPr>
        <w:t xml:space="preserve">.  </w:t>
      </w:r>
      <w:r w:rsidRPr="00760B56" w:rsidR="00760B56">
        <w:rPr>
          <w:rFonts w:asciiTheme="majorHAnsi" w:hAnsiTheme="majorHAnsi" w:cstheme="minorHAnsi"/>
          <w:sz w:val="24"/>
          <w:szCs w:val="24"/>
        </w:rPr>
        <w:t xml:space="preserve">The Defense Health Agency (DHA) is seeking approval </w:t>
      </w:r>
      <w:r>
        <w:rPr>
          <w:rFonts w:asciiTheme="majorHAnsi" w:hAnsiTheme="majorHAnsi" w:cstheme="minorHAnsi"/>
          <w:sz w:val="24"/>
          <w:szCs w:val="24"/>
        </w:rPr>
        <w:t xml:space="preserve">for </w:t>
      </w:r>
      <w:r w:rsidR="00C862D9">
        <w:rPr>
          <w:rFonts w:asciiTheme="majorHAnsi" w:hAnsiTheme="majorHAnsi" w:cstheme="minorHAnsi"/>
          <w:sz w:val="24"/>
          <w:szCs w:val="24"/>
        </w:rPr>
        <w:t>DHA</w:t>
      </w:r>
      <w:r w:rsidRPr="005F0D99" w:rsidR="005C60CB">
        <w:rPr>
          <w:rFonts w:asciiTheme="majorHAnsi" w:hAnsiTheme="majorHAnsi" w:cstheme="minorHAnsi"/>
          <w:sz w:val="24"/>
          <w:szCs w:val="24"/>
        </w:rPr>
        <w:t xml:space="preserve"> Form </w:t>
      </w:r>
      <w:r w:rsidRPr="00C862D9" w:rsidR="005C60CB">
        <w:rPr>
          <w:rFonts w:asciiTheme="majorHAnsi" w:hAnsiTheme="majorHAnsi" w:cstheme="minorHAnsi"/>
          <w:sz w:val="24"/>
          <w:szCs w:val="24"/>
        </w:rPr>
        <w:t>236, “Pediatric COVID-19 Vaccine Screening and Immunization Documentation”</w:t>
      </w:r>
      <w:r w:rsidRPr="00C862D9" w:rsidR="009C641C">
        <w:rPr>
          <w:rFonts w:asciiTheme="majorHAnsi" w:hAnsiTheme="majorHAnsi" w:cstheme="minorHAnsi"/>
          <w:sz w:val="24"/>
          <w:szCs w:val="24"/>
        </w:rPr>
        <w:t xml:space="preserve"> </w:t>
      </w:r>
      <w:r w:rsidR="00E92D96">
        <w:rPr>
          <w:rFonts w:asciiTheme="majorHAnsi" w:hAnsiTheme="majorHAnsi" w:cstheme="minorHAnsi"/>
          <w:sz w:val="24"/>
          <w:szCs w:val="24"/>
        </w:rPr>
        <w:t>f</w:t>
      </w:r>
      <w:r w:rsidRPr="00C862D9" w:rsidR="009C641C">
        <w:rPr>
          <w:rFonts w:asciiTheme="majorHAnsi" w:hAnsiTheme="majorHAnsi" w:cstheme="minorHAnsi"/>
          <w:sz w:val="24"/>
          <w:szCs w:val="24"/>
        </w:rPr>
        <w:t>or those 5-11 years</w:t>
      </w:r>
      <w:r w:rsidRPr="00C862D9" w:rsidR="005C60CB">
        <w:rPr>
          <w:rFonts w:asciiTheme="majorHAnsi" w:hAnsiTheme="majorHAnsi" w:cstheme="minorHAnsi"/>
          <w:sz w:val="24"/>
          <w:szCs w:val="24"/>
        </w:rPr>
        <w:t xml:space="preserve"> </w:t>
      </w:r>
      <w:r w:rsidR="002E1186">
        <w:rPr>
          <w:rFonts w:asciiTheme="majorHAnsi" w:hAnsiTheme="majorHAnsi" w:cstheme="minorHAnsi"/>
          <w:sz w:val="24"/>
          <w:szCs w:val="24"/>
        </w:rPr>
        <w:t>in order</w:t>
      </w:r>
      <w:r w:rsidRPr="00C862D9" w:rsidR="005C60CB">
        <w:rPr>
          <w:rFonts w:asciiTheme="majorHAnsi" w:hAnsiTheme="majorHAnsi" w:cstheme="minorHAnsi"/>
          <w:sz w:val="24"/>
          <w:szCs w:val="24"/>
        </w:rPr>
        <w:t xml:space="preserve"> </w:t>
      </w:r>
      <w:r w:rsidR="002E1186">
        <w:rPr>
          <w:rFonts w:asciiTheme="majorHAnsi" w:hAnsiTheme="majorHAnsi" w:cstheme="minorHAnsi"/>
          <w:sz w:val="24"/>
          <w:szCs w:val="24"/>
        </w:rPr>
        <w:t xml:space="preserve">to document the </w:t>
      </w:r>
      <w:r w:rsidRPr="00C862D9" w:rsidR="009C641C">
        <w:rPr>
          <w:rFonts w:asciiTheme="majorHAnsi" w:hAnsiTheme="majorHAnsi" w:cstheme="minorHAnsi"/>
          <w:sz w:val="24"/>
          <w:szCs w:val="24"/>
        </w:rPr>
        <w:t xml:space="preserve">clinical </w:t>
      </w:r>
      <w:r w:rsidRPr="00C862D9" w:rsidR="005C60CB">
        <w:rPr>
          <w:rFonts w:asciiTheme="majorHAnsi" w:hAnsiTheme="majorHAnsi" w:cstheme="minorHAnsi"/>
          <w:sz w:val="24"/>
          <w:szCs w:val="24"/>
        </w:rPr>
        <w:t>determi</w:t>
      </w:r>
      <w:r w:rsidRPr="00C862D9" w:rsidR="009C641C">
        <w:rPr>
          <w:rFonts w:asciiTheme="majorHAnsi" w:hAnsiTheme="majorHAnsi" w:cstheme="minorHAnsi"/>
          <w:sz w:val="24"/>
          <w:szCs w:val="24"/>
        </w:rPr>
        <w:t xml:space="preserve">nation if the COVID-19 vaccine is appropriate for the specific </w:t>
      </w:r>
      <w:r w:rsidRPr="00C862D9" w:rsidR="00C862D9">
        <w:rPr>
          <w:rFonts w:asciiTheme="majorHAnsi" w:hAnsiTheme="majorHAnsi" w:cstheme="minorHAnsi"/>
          <w:sz w:val="24"/>
          <w:szCs w:val="24"/>
        </w:rPr>
        <w:t>patient.</w:t>
      </w:r>
    </w:p>
    <w:p w:rsidR="00C70459" w:rsidP="00D4531B" w:rsidRDefault="00C70459" w14:paraId="2DB0660D" w14:textId="7777777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</w:p>
    <w:p w:rsidRPr="00D4531B" w:rsidR="00D4531B" w:rsidP="00D4531B" w:rsidRDefault="00C862D9" w14:paraId="4B7DF5C1" w14:textId="3A32BB4A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 w:rsidRPr="00C862D9">
        <w:rPr>
          <w:rFonts w:asciiTheme="majorHAnsi" w:hAnsiTheme="majorHAnsi" w:cstheme="minorHAnsi"/>
          <w:sz w:val="24"/>
          <w:szCs w:val="24"/>
        </w:rPr>
        <w:t xml:space="preserve"> </w:t>
      </w:r>
      <w:r w:rsidR="00E92D96">
        <w:rPr>
          <w:rFonts w:asciiTheme="majorHAnsi" w:hAnsiTheme="majorHAnsi" w:cstheme="minorHAnsi"/>
          <w:sz w:val="24"/>
          <w:szCs w:val="24"/>
        </w:rPr>
        <w:t xml:space="preserve">Although both forms include the same questions, </w:t>
      </w:r>
      <w:r w:rsidR="00C70459">
        <w:rPr>
          <w:rFonts w:asciiTheme="majorHAnsi" w:hAnsiTheme="majorHAnsi" w:cstheme="minorHAnsi"/>
          <w:sz w:val="24"/>
          <w:szCs w:val="24"/>
        </w:rPr>
        <w:t xml:space="preserve">the COVID-19 Vaccine Working Group and </w:t>
      </w:r>
      <w:r w:rsidR="002E1186">
        <w:rPr>
          <w:rFonts w:asciiTheme="majorHAnsi" w:hAnsiTheme="majorHAnsi" w:cstheme="minorHAnsi"/>
          <w:sz w:val="24"/>
          <w:szCs w:val="24"/>
        </w:rPr>
        <w:t xml:space="preserve">DHA Patient Safety Office </w:t>
      </w:r>
      <w:r w:rsidR="00061731">
        <w:rPr>
          <w:rFonts w:asciiTheme="majorHAnsi" w:hAnsiTheme="majorHAnsi" w:cstheme="minorHAnsi"/>
          <w:sz w:val="24"/>
          <w:szCs w:val="24"/>
        </w:rPr>
        <w:t>re</w:t>
      </w:r>
      <w:r w:rsidR="00C70459">
        <w:rPr>
          <w:rFonts w:asciiTheme="majorHAnsi" w:hAnsiTheme="majorHAnsi" w:cstheme="minorHAnsi"/>
          <w:sz w:val="24"/>
          <w:szCs w:val="24"/>
        </w:rPr>
        <w:t>commended</w:t>
      </w:r>
      <w:r w:rsidR="00061731">
        <w:rPr>
          <w:rFonts w:asciiTheme="majorHAnsi" w:hAnsiTheme="majorHAnsi" w:cstheme="minorHAnsi"/>
          <w:sz w:val="24"/>
          <w:szCs w:val="24"/>
        </w:rPr>
        <w:t xml:space="preserve"> </w:t>
      </w:r>
      <w:r w:rsidR="00C70459">
        <w:rPr>
          <w:rFonts w:asciiTheme="majorHAnsi" w:hAnsiTheme="majorHAnsi" w:cstheme="minorHAnsi"/>
          <w:sz w:val="24"/>
          <w:szCs w:val="24"/>
        </w:rPr>
        <w:t xml:space="preserve">a </w:t>
      </w:r>
      <w:r w:rsidR="00061731">
        <w:rPr>
          <w:rFonts w:asciiTheme="majorHAnsi" w:hAnsiTheme="majorHAnsi" w:cstheme="minorHAnsi"/>
          <w:sz w:val="24"/>
          <w:szCs w:val="24"/>
        </w:rPr>
        <w:t xml:space="preserve">separate form in order to mitigate possible vaccination errors when administering to children ages 5-11. </w:t>
      </w:r>
      <w:r w:rsidR="00E92D96">
        <w:rPr>
          <w:rFonts w:asciiTheme="majorHAnsi" w:hAnsiTheme="majorHAnsi" w:cstheme="minorHAnsi"/>
          <w:sz w:val="24"/>
          <w:szCs w:val="24"/>
        </w:rPr>
        <w:t xml:space="preserve"> </w:t>
      </w:r>
      <w:r w:rsidR="00834034">
        <w:rPr>
          <w:rFonts w:asciiTheme="majorHAnsi" w:hAnsiTheme="majorHAnsi" w:cstheme="minorHAnsi"/>
          <w:sz w:val="24"/>
          <w:szCs w:val="24"/>
        </w:rPr>
        <w:t xml:space="preserve">Both of these forms are </w:t>
      </w:r>
      <w:r w:rsidRPr="00D4531B" w:rsidR="00D4531B">
        <w:rPr>
          <w:rFonts w:asciiTheme="majorHAnsi" w:hAnsiTheme="majorHAnsi" w:cstheme="minorHAnsi"/>
          <w:sz w:val="24"/>
          <w:szCs w:val="24"/>
        </w:rPr>
        <w:t xml:space="preserve">authorized by Public Law 104-191, 10 U.S.C., Chapter Ch. 55, Medical and Dental Care; </w:t>
      </w:r>
      <w:r w:rsidRPr="00C70459" w:rsidR="00C70459">
        <w:t xml:space="preserve"> </w:t>
      </w:r>
      <w:r w:rsidRPr="00C70459" w:rsidR="00C70459">
        <w:rPr>
          <w:rFonts w:asciiTheme="majorHAnsi" w:hAnsiTheme="majorHAnsi" w:cstheme="minorHAnsi"/>
          <w:sz w:val="24"/>
          <w:szCs w:val="24"/>
        </w:rPr>
        <w:t>DHA Interim Procedures Memorandum</w:t>
      </w:r>
      <w:r w:rsidR="00C70459">
        <w:rPr>
          <w:rFonts w:asciiTheme="majorHAnsi" w:hAnsiTheme="majorHAnsi" w:cstheme="minorHAnsi"/>
          <w:sz w:val="24"/>
          <w:szCs w:val="24"/>
        </w:rPr>
        <w:t xml:space="preserve"> (IPM)</w:t>
      </w:r>
      <w:r w:rsidRPr="00C70459" w:rsidR="00C70459">
        <w:rPr>
          <w:rFonts w:asciiTheme="majorHAnsi" w:hAnsiTheme="majorHAnsi" w:cstheme="minorHAnsi"/>
          <w:sz w:val="24"/>
          <w:szCs w:val="24"/>
        </w:rPr>
        <w:t xml:space="preserve"> </w:t>
      </w:r>
      <w:r w:rsidRPr="00D4531B" w:rsidR="00D4531B">
        <w:rPr>
          <w:rFonts w:asciiTheme="majorHAnsi" w:hAnsiTheme="majorHAnsi" w:cstheme="minorHAnsi"/>
          <w:sz w:val="24"/>
          <w:szCs w:val="24"/>
        </w:rPr>
        <w:t>20-004, “DoD Coronavirus Disease (COVID-19) Vaccination Program Implementation."</w:t>
      </w:r>
      <w:r w:rsidRPr="00D4531B" w:rsidR="00D4531B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D4531B" w:rsidR="00175B1C">
        <w:rPr>
          <w:rFonts w:asciiTheme="majorHAnsi" w:hAnsiTheme="majorHAnsi" w:cstheme="minorHAnsi"/>
          <w:sz w:val="24"/>
          <w:szCs w:val="24"/>
        </w:rPr>
        <w:t xml:space="preserve">The </w:t>
      </w:r>
      <w:r w:rsidR="00C70459">
        <w:rPr>
          <w:rFonts w:asciiTheme="majorHAnsi" w:hAnsiTheme="majorHAnsi" w:cstheme="minorHAnsi"/>
          <w:sz w:val="24"/>
          <w:szCs w:val="24"/>
        </w:rPr>
        <w:t>DHA Interim Procedures Memorandum 20-004</w:t>
      </w:r>
      <w:r w:rsidRPr="00D4531B" w:rsidR="00175B1C">
        <w:rPr>
          <w:rFonts w:asciiTheme="majorHAnsi" w:hAnsiTheme="majorHAnsi" w:cstheme="minorHAnsi"/>
          <w:sz w:val="24"/>
          <w:szCs w:val="24"/>
        </w:rPr>
        <w:t xml:space="preserve"> is the implementation guide for all M</w:t>
      </w:r>
      <w:r w:rsidR="001601C3">
        <w:rPr>
          <w:rFonts w:asciiTheme="majorHAnsi" w:hAnsiTheme="majorHAnsi" w:cstheme="minorHAnsi"/>
          <w:sz w:val="24"/>
          <w:szCs w:val="24"/>
        </w:rPr>
        <w:t xml:space="preserve">ilitary </w:t>
      </w:r>
      <w:r w:rsidRPr="00D4531B" w:rsidR="00175B1C">
        <w:rPr>
          <w:rFonts w:asciiTheme="majorHAnsi" w:hAnsiTheme="majorHAnsi" w:cstheme="minorHAnsi"/>
          <w:sz w:val="24"/>
          <w:szCs w:val="24"/>
        </w:rPr>
        <w:t>T</w:t>
      </w:r>
      <w:r w:rsidR="001601C3">
        <w:rPr>
          <w:rFonts w:asciiTheme="majorHAnsi" w:hAnsiTheme="majorHAnsi" w:cstheme="minorHAnsi"/>
          <w:sz w:val="24"/>
          <w:szCs w:val="24"/>
        </w:rPr>
        <w:t xml:space="preserve">reatment </w:t>
      </w:r>
      <w:r w:rsidRPr="00D4531B" w:rsidR="00175B1C">
        <w:rPr>
          <w:rFonts w:asciiTheme="majorHAnsi" w:hAnsiTheme="majorHAnsi" w:cstheme="minorHAnsi"/>
          <w:sz w:val="24"/>
          <w:szCs w:val="24"/>
        </w:rPr>
        <w:t>F</w:t>
      </w:r>
      <w:r w:rsidR="001601C3">
        <w:rPr>
          <w:rFonts w:asciiTheme="majorHAnsi" w:hAnsiTheme="majorHAnsi" w:cstheme="minorHAnsi"/>
          <w:sz w:val="24"/>
          <w:szCs w:val="24"/>
        </w:rPr>
        <w:t>acilitie</w:t>
      </w:r>
      <w:r w:rsidRPr="00D4531B" w:rsidR="00175B1C">
        <w:rPr>
          <w:rFonts w:asciiTheme="majorHAnsi" w:hAnsiTheme="majorHAnsi" w:cstheme="minorHAnsi"/>
          <w:sz w:val="24"/>
          <w:szCs w:val="24"/>
        </w:rPr>
        <w:t>s</w:t>
      </w:r>
      <w:r w:rsidR="001601C3">
        <w:rPr>
          <w:rFonts w:asciiTheme="majorHAnsi" w:hAnsiTheme="majorHAnsi" w:cstheme="minorHAnsi"/>
          <w:sz w:val="24"/>
          <w:szCs w:val="24"/>
        </w:rPr>
        <w:t xml:space="preserve"> (MTF)</w:t>
      </w:r>
      <w:r w:rsidRPr="00D4531B" w:rsidR="00175B1C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D4531B" w:rsidP="006E563D" w:rsidRDefault="00D4531B" w14:paraId="3A49C8FA" w14:textId="77777777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:rsidR="00510F0C" w:rsidP="006E563D" w:rsidRDefault="00510F0C" w14:paraId="3BAFECD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P="006E563D" w:rsidRDefault="00510F0C" w14:paraId="671D117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="001601C3" w:rsidP="006E563D" w:rsidRDefault="001601C3" w14:paraId="613533D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4531B" w:rsidP="001601C3" w:rsidRDefault="001601C3" w14:paraId="51129EDD" w14:textId="5C4B0536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601C3">
        <w:rPr>
          <w:rFonts w:asciiTheme="majorHAnsi" w:hAnsiTheme="majorHAnsi"/>
          <w:sz w:val="24"/>
        </w:rPr>
        <w:t>The DHA For</w:t>
      </w:r>
      <w:r w:rsidR="001D28C7">
        <w:rPr>
          <w:rFonts w:asciiTheme="majorHAnsi" w:hAnsiTheme="majorHAnsi"/>
          <w:sz w:val="24"/>
        </w:rPr>
        <w:t>m 2</w:t>
      </w:r>
      <w:r w:rsidR="00477AAD">
        <w:rPr>
          <w:rFonts w:asciiTheme="majorHAnsi" w:hAnsiTheme="majorHAnsi"/>
          <w:sz w:val="24"/>
        </w:rPr>
        <w:t xml:space="preserve">07 </w:t>
      </w:r>
      <w:r w:rsidR="001D5087">
        <w:rPr>
          <w:rFonts w:asciiTheme="majorHAnsi" w:hAnsiTheme="majorHAnsi"/>
          <w:sz w:val="24"/>
        </w:rPr>
        <w:t>is</w:t>
      </w:r>
      <w:r w:rsidR="00477AAD">
        <w:rPr>
          <w:rFonts w:asciiTheme="majorHAnsi" w:hAnsiTheme="majorHAnsi"/>
          <w:sz w:val="24"/>
        </w:rPr>
        <w:t xml:space="preserve"> used to determine and document</w:t>
      </w:r>
      <w:r w:rsidRPr="001601C3">
        <w:rPr>
          <w:rFonts w:asciiTheme="majorHAnsi" w:hAnsiTheme="majorHAnsi"/>
          <w:sz w:val="24"/>
        </w:rPr>
        <w:t xml:space="preserve"> patient eligibility</w:t>
      </w:r>
      <w:r w:rsidR="001D28C7">
        <w:rPr>
          <w:rFonts w:asciiTheme="majorHAnsi" w:hAnsiTheme="majorHAnsi"/>
          <w:sz w:val="24"/>
        </w:rPr>
        <w:t xml:space="preserve"> </w:t>
      </w:r>
      <w:r w:rsidRPr="001601C3">
        <w:rPr>
          <w:rFonts w:asciiTheme="majorHAnsi" w:hAnsiTheme="majorHAnsi"/>
          <w:sz w:val="24"/>
        </w:rPr>
        <w:t>for a COVID-19 vaccination</w:t>
      </w:r>
      <w:r w:rsidR="00625153">
        <w:rPr>
          <w:rFonts w:asciiTheme="majorHAnsi" w:hAnsiTheme="majorHAnsi"/>
          <w:sz w:val="24"/>
        </w:rPr>
        <w:t xml:space="preserve"> (ages 12 years and older)</w:t>
      </w:r>
      <w:r w:rsidRPr="001601C3">
        <w:rPr>
          <w:rFonts w:asciiTheme="majorHAnsi" w:hAnsiTheme="majorHAnsi"/>
          <w:sz w:val="24"/>
        </w:rPr>
        <w:t>. Respondents include Active Duty military members, Federal employees, beneficiaries, and contractors (based on their employment)</w:t>
      </w:r>
      <w:r w:rsidR="00477AAD">
        <w:rPr>
          <w:rFonts w:asciiTheme="majorHAnsi" w:hAnsiTheme="majorHAnsi"/>
          <w:sz w:val="24"/>
        </w:rPr>
        <w:t xml:space="preserve"> who wish to receive the vaccine</w:t>
      </w:r>
      <w:r w:rsidRPr="001601C3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</w:t>
      </w:r>
      <w:r w:rsidR="00834034">
        <w:rPr>
          <w:rFonts w:asciiTheme="majorHAnsi" w:hAnsiTheme="majorHAnsi"/>
          <w:sz w:val="24"/>
        </w:rPr>
        <w:t xml:space="preserve"> In most cases, r</w:t>
      </w:r>
      <w:r>
        <w:rPr>
          <w:rFonts w:asciiTheme="majorHAnsi" w:hAnsiTheme="majorHAnsi"/>
          <w:sz w:val="24"/>
        </w:rPr>
        <w:t xml:space="preserve">espondents are given paper copies of the form at an immunization clinic (on base or their local MTF). </w:t>
      </w:r>
      <w:r w:rsidR="0083403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Respondents will complete </w:t>
      </w:r>
      <w:r w:rsidR="003C1435">
        <w:rPr>
          <w:rFonts w:asciiTheme="majorHAnsi" w:hAnsiTheme="majorHAnsi"/>
          <w:sz w:val="24"/>
        </w:rPr>
        <w:t xml:space="preserve">Part I of </w:t>
      </w:r>
      <w:r>
        <w:rPr>
          <w:rFonts w:asciiTheme="majorHAnsi" w:hAnsiTheme="majorHAnsi"/>
          <w:sz w:val="24"/>
        </w:rPr>
        <w:t xml:space="preserve">the form and return it to a technician prior to receiving the vaccine. </w:t>
      </w:r>
      <w:r w:rsidR="003C1435">
        <w:rPr>
          <w:rFonts w:asciiTheme="majorHAnsi" w:hAnsiTheme="majorHAnsi"/>
          <w:sz w:val="24"/>
        </w:rPr>
        <w:t xml:space="preserve">Part II and Part III of the form are completed by the screener and the vaccinator, respectively. </w:t>
      </w:r>
      <w:r w:rsidR="00477AAD">
        <w:rPr>
          <w:rFonts w:asciiTheme="majorHAnsi" w:hAnsiTheme="majorHAnsi"/>
          <w:sz w:val="24"/>
        </w:rPr>
        <w:t>No invitations or communications are sent to respondents. After vaccination the technician then enters the information on the form into the Electronic Medical Record (EMR)/IMR to document the vaccination.</w:t>
      </w:r>
    </w:p>
    <w:p w:rsidR="005A5E86" w:rsidP="001601C3" w:rsidRDefault="005A5E86" w14:paraId="21C83DD6" w14:textId="6705CB49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625153" w:rsidP="00E92D96" w:rsidRDefault="00C70459" w14:paraId="5F57D868" w14:textId="1D3D4240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 2 November 2021,</w:t>
      </w:r>
      <w:r w:rsidR="0052675C">
        <w:rPr>
          <w:rFonts w:asciiTheme="majorHAnsi" w:hAnsiTheme="majorHAnsi"/>
          <w:sz w:val="24"/>
        </w:rPr>
        <w:t xml:space="preserve"> the </w:t>
      </w:r>
      <w:r w:rsidR="00834034">
        <w:rPr>
          <w:rFonts w:asciiTheme="majorHAnsi" w:hAnsiTheme="majorHAnsi"/>
          <w:sz w:val="24"/>
        </w:rPr>
        <w:t>Center</w:t>
      </w:r>
      <w:bookmarkStart w:name="_GoBack" w:id="0"/>
      <w:bookmarkEnd w:id="0"/>
      <w:r w:rsidR="00444BE3">
        <w:rPr>
          <w:rFonts w:asciiTheme="majorHAnsi" w:hAnsiTheme="majorHAnsi"/>
          <w:sz w:val="24"/>
        </w:rPr>
        <w:t>s</w:t>
      </w:r>
      <w:r w:rsidR="00834034">
        <w:rPr>
          <w:rFonts w:asciiTheme="majorHAnsi" w:hAnsiTheme="majorHAnsi"/>
          <w:sz w:val="24"/>
        </w:rPr>
        <w:t xml:space="preserve"> for </w:t>
      </w:r>
      <w:r w:rsidR="00E92D96">
        <w:rPr>
          <w:rFonts w:asciiTheme="majorHAnsi" w:hAnsiTheme="majorHAnsi"/>
          <w:sz w:val="24"/>
        </w:rPr>
        <w:t>Disease</w:t>
      </w:r>
      <w:r w:rsidR="00834034">
        <w:rPr>
          <w:rFonts w:asciiTheme="majorHAnsi" w:hAnsiTheme="majorHAnsi"/>
          <w:sz w:val="24"/>
        </w:rPr>
        <w:t xml:space="preserve"> </w:t>
      </w:r>
      <w:r w:rsidR="00444BE3">
        <w:rPr>
          <w:rFonts w:asciiTheme="majorHAnsi" w:hAnsiTheme="majorHAnsi"/>
          <w:sz w:val="24"/>
        </w:rPr>
        <w:t xml:space="preserve">Control </w:t>
      </w:r>
      <w:r w:rsidR="00834034">
        <w:rPr>
          <w:rFonts w:asciiTheme="majorHAnsi" w:hAnsiTheme="majorHAnsi"/>
          <w:sz w:val="24"/>
        </w:rPr>
        <w:t xml:space="preserve">Advisory Committee on Immunization Practices </w:t>
      </w:r>
      <w:r w:rsidR="0052675C">
        <w:rPr>
          <w:rFonts w:asciiTheme="majorHAnsi" w:hAnsiTheme="majorHAnsi"/>
          <w:sz w:val="24"/>
        </w:rPr>
        <w:t xml:space="preserve">approved </w:t>
      </w:r>
      <w:r w:rsidR="00444BE3">
        <w:rPr>
          <w:rFonts w:asciiTheme="majorHAnsi" w:hAnsiTheme="majorHAnsi"/>
          <w:sz w:val="24"/>
        </w:rPr>
        <w:t xml:space="preserve">the </w:t>
      </w:r>
      <w:r w:rsidR="0052675C">
        <w:rPr>
          <w:rFonts w:asciiTheme="majorHAnsi" w:hAnsiTheme="majorHAnsi"/>
          <w:sz w:val="24"/>
        </w:rPr>
        <w:t xml:space="preserve">clinical recommendations for the use of select COVID-19 vaccines for pediatrics ages 5-11 years. </w:t>
      </w:r>
      <w:r w:rsidR="00E92D96">
        <w:rPr>
          <w:rFonts w:asciiTheme="majorHAnsi" w:hAnsiTheme="majorHAnsi"/>
          <w:sz w:val="24"/>
        </w:rPr>
        <w:t xml:space="preserve"> </w:t>
      </w:r>
      <w:r w:rsidRPr="00C862D9" w:rsidR="005A5E86">
        <w:rPr>
          <w:rFonts w:asciiTheme="majorHAnsi" w:hAnsiTheme="majorHAnsi"/>
          <w:sz w:val="24"/>
        </w:rPr>
        <w:t xml:space="preserve">The DHA Form 236 is used to determine </w:t>
      </w:r>
      <w:r w:rsidRPr="00C862D9" w:rsidR="005A5E86">
        <w:rPr>
          <w:rFonts w:asciiTheme="majorHAnsi" w:hAnsiTheme="majorHAnsi"/>
          <w:sz w:val="24"/>
        </w:rPr>
        <w:lastRenderedPageBreak/>
        <w:t xml:space="preserve">pediatric patient clinical eligibility for receipt of a COVID-19 vaccination. </w:t>
      </w:r>
      <w:r w:rsidR="00792251">
        <w:rPr>
          <w:rFonts w:asciiTheme="majorHAnsi" w:hAnsiTheme="majorHAnsi"/>
          <w:sz w:val="24"/>
        </w:rPr>
        <w:t xml:space="preserve"> </w:t>
      </w:r>
      <w:r w:rsidRPr="00C862D9" w:rsidR="005A5E86">
        <w:rPr>
          <w:rFonts w:asciiTheme="majorHAnsi" w:hAnsiTheme="majorHAnsi"/>
          <w:sz w:val="24"/>
        </w:rPr>
        <w:t xml:space="preserve">Respondents are </w:t>
      </w:r>
      <w:proofErr w:type="gramStart"/>
      <w:r w:rsidRPr="00C862D9" w:rsidR="005A5E86">
        <w:rPr>
          <w:rFonts w:asciiTheme="majorHAnsi" w:hAnsiTheme="majorHAnsi"/>
          <w:sz w:val="24"/>
        </w:rPr>
        <w:t>DoD</w:t>
      </w:r>
      <w:proofErr w:type="gramEnd"/>
      <w:r w:rsidRPr="00C862D9" w:rsidR="005A5E86">
        <w:rPr>
          <w:rFonts w:asciiTheme="majorHAnsi" w:hAnsiTheme="majorHAnsi"/>
          <w:sz w:val="24"/>
        </w:rPr>
        <w:t xml:space="preserve"> beneficiaries parents or guardians</w:t>
      </w:r>
      <w:r w:rsidR="00625153">
        <w:rPr>
          <w:rFonts w:asciiTheme="majorHAnsi" w:hAnsiTheme="majorHAnsi"/>
          <w:sz w:val="24"/>
        </w:rPr>
        <w:t xml:space="preserve"> of children</w:t>
      </w:r>
      <w:r w:rsidRPr="00C862D9" w:rsidR="005A5E86">
        <w:rPr>
          <w:rFonts w:asciiTheme="majorHAnsi" w:hAnsiTheme="majorHAnsi"/>
          <w:sz w:val="24"/>
        </w:rPr>
        <w:t xml:space="preserve"> </w:t>
      </w:r>
      <w:r w:rsidR="00E92D96">
        <w:rPr>
          <w:rFonts w:asciiTheme="majorHAnsi" w:hAnsiTheme="majorHAnsi"/>
          <w:sz w:val="24"/>
        </w:rPr>
        <w:t>receiving a vaccination</w:t>
      </w:r>
      <w:r w:rsidRPr="00C862D9" w:rsidR="005A5E86">
        <w:rPr>
          <w:rFonts w:asciiTheme="majorHAnsi" w:hAnsiTheme="majorHAnsi"/>
          <w:sz w:val="24"/>
        </w:rPr>
        <w:t xml:space="preserve">. </w:t>
      </w:r>
      <w:r w:rsidR="00E92D96">
        <w:rPr>
          <w:rFonts w:asciiTheme="majorHAnsi" w:hAnsiTheme="majorHAnsi"/>
          <w:sz w:val="24"/>
        </w:rPr>
        <w:t xml:space="preserve"> </w:t>
      </w:r>
      <w:r w:rsidRPr="00625153" w:rsidR="00625153">
        <w:rPr>
          <w:rFonts w:asciiTheme="majorHAnsi" w:hAnsiTheme="majorHAnsi"/>
          <w:sz w:val="24"/>
        </w:rPr>
        <w:t xml:space="preserve">The process for completing this form is the identical to the DHA Form 207.  </w:t>
      </w:r>
    </w:p>
    <w:p w:rsidR="00625153" w:rsidP="00E92D96" w:rsidRDefault="00625153" w14:paraId="0C9CE257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Pr="001601C3" w:rsidR="005A5E86" w:rsidP="00E92D96" w:rsidRDefault="00625153" w14:paraId="64549782" w14:textId="525CCAAA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DHA Form 236 </w:t>
      </w:r>
      <w:r w:rsidR="00792251">
        <w:rPr>
          <w:rFonts w:asciiTheme="majorHAnsi" w:hAnsiTheme="majorHAnsi"/>
          <w:sz w:val="24"/>
        </w:rPr>
        <w:t xml:space="preserve">is currently in use without an OMB Control Number and will be reported as a violation on the Information Collection Budget (ICB) report.  </w:t>
      </w:r>
    </w:p>
    <w:p w:rsidR="00D4531B" w:rsidP="006E563D" w:rsidRDefault="00D4531B" w14:paraId="5265635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 w14:paraId="16A1FA3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 w14:paraId="5F0A085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="00B55E9F" w:rsidP="006E563D" w:rsidRDefault="00B55E9F" w14:paraId="1EEF006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 w14:paraId="51EFEAA7" w14:textId="746B4CB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="009C641C">
        <w:rPr>
          <w:rFonts w:asciiTheme="majorHAnsi" w:hAnsiTheme="majorHAnsi"/>
          <w:sz w:val="24"/>
        </w:rPr>
        <w:t>35</w:t>
      </w:r>
      <w:r w:rsidRPr="00073131">
        <w:rPr>
          <w:rFonts w:asciiTheme="majorHAnsi" w:hAnsiTheme="majorHAnsi"/>
          <w:sz w:val="24"/>
        </w:rPr>
        <w:t xml:space="preserve">% of responses are collected electronically. </w:t>
      </w:r>
      <w:r w:rsidR="00834034">
        <w:rPr>
          <w:rFonts w:asciiTheme="majorHAnsi" w:hAnsiTheme="majorHAnsi"/>
          <w:sz w:val="24"/>
        </w:rPr>
        <w:t>More e</w:t>
      </w:r>
      <w:r w:rsidRPr="00073131">
        <w:rPr>
          <w:rFonts w:asciiTheme="majorHAnsi" w:hAnsiTheme="majorHAnsi"/>
          <w:sz w:val="24"/>
        </w:rPr>
        <w:t>lectronic submissions may occur in the future as DHA evaluates the efficacy of the screening and immunization process.</w:t>
      </w:r>
    </w:p>
    <w:p w:rsidR="008635C4" w:rsidP="006E563D" w:rsidRDefault="008635C4" w14:paraId="7C09E41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P="006E563D" w:rsidRDefault="008635C4" w14:paraId="227FC42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073131" w:rsidP="006E563D" w:rsidRDefault="00073131" w14:paraId="1A960EB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073131" w:rsidRDefault="008635C4" w14:paraId="09BFAC46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073131" w:rsidR="00CA15B1">
        <w:rPr>
          <w:rFonts w:asciiTheme="majorHAnsi" w:hAnsiTheme="majorHAnsi"/>
          <w:sz w:val="24"/>
        </w:rPr>
        <w:t xml:space="preserve">is </w:t>
      </w:r>
      <w:r w:rsidRPr="00073131">
        <w:rPr>
          <w:rFonts w:asciiTheme="majorHAnsi" w:hAnsiTheme="majorHAnsi"/>
          <w:sz w:val="24"/>
        </w:rPr>
        <w:t xml:space="preserve">not already available for use or adaptation from another cleared source. </w:t>
      </w:r>
    </w:p>
    <w:p w:rsidRPr="00073131" w:rsidR="00CA15B1" w:rsidP="006E563D" w:rsidRDefault="00CA15B1" w14:paraId="19409D7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6E563D" w:rsidRDefault="00CA15B1" w14:paraId="5EE5EC98" w14:textId="77777777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 xml:space="preserve">5. </w:t>
      </w:r>
      <w:r w:rsidRPr="00073131">
        <w:rPr>
          <w:rFonts w:asciiTheme="majorHAnsi" w:hAnsiTheme="majorHAnsi"/>
          <w:sz w:val="24"/>
        </w:rPr>
        <w:tab/>
      </w:r>
      <w:r w:rsidRPr="00073131">
        <w:rPr>
          <w:rFonts w:asciiTheme="majorHAnsi" w:hAnsiTheme="majorHAnsi"/>
          <w:sz w:val="24"/>
          <w:u w:val="single"/>
        </w:rPr>
        <w:t>Burden on Small Businesses</w:t>
      </w:r>
      <w:r w:rsidRPr="00073131">
        <w:rPr>
          <w:rFonts w:asciiTheme="majorHAnsi" w:hAnsiTheme="majorHAnsi"/>
          <w:sz w:val="24"/>
        </w:rPr>
        <w:t xml:space="preserve"> </w:t>
      </w:r>
    </w:p>
    <w:p w:rsidRPr="00073131" w:rsidR="00073131" w:rsidP="006E563D" w:rsidRDefault="00073131" w14:paraId="35B2618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073131" w:rsidRDefault="002567F9" w14:paraId="1755525D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 w14:paraId="3F45821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:rsidRDefault="002567F9" w14:paraId="689C910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="00F86C35" w:rsidP="006E563D" w:rsidRDefault="00F86C35" w14:paraId="5975CB1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 w14:paraId="16FCCE48" w14:textId="524B69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073131">
        <w:rPr>
          <w:rFonts w:asciiTheme="majorHAnsi" w:hAnsiTheme="majorHAnsi"/>
          <w:sz w:val="24"/>
        </w:rPr>
        <w:t xml:space="preserve">The information collected through the DHA Form </w:t>
      </w:r>
      <w:r w:rsidR="001D28C7">
        <w:rPr>
          <w:rFonts w:asciiTheme="majorHAnsi" w:hAnsiTheme="majorHAnsi"/>
          <w:sz w:val="24"/>
        </w:rPr>
        <w:t>207</w:t>
      </w:r>
      <w:r w:rsidR="00577AC6">
        <w:rPr>
          <w:rFonts w:asciiTheme="majorHAnsi" w:hAnsiTheme="majorHAnsi"/>
          <w:sz w:val="24"/>
        </w:rPr>
        <w:t xml:space="preserve"> and Form 236</w:t>
      </w:r>
      <w:r w:rsidRPr="00073131">
        <w:rPr>
          <w:rFonts w:asciiTheme="majorHAnsi" w:hAnsiTheme="majorHAnsi"/>
          <w:sz w:val="24"/>
        </w:rPr>
        <w:t xml:space="preserve"> is provided on the occasion that a patient, specifically beneficiaries or contractors, decide they want to receive the COVID-19 vaccination.</w:t>
      </w:r>
    </w:p>
    <w:p w:rsidR="00073131" w:rsidP="006E563D" w:rsidRDefault="00073131" w14:paraId="7B8257F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:rsidRDefault="00F86C35" w14:paraId="5275F806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P="00073131" w:rsidRDefault="00200261" w14:paraId="12B8CEBB" w14:textId="77777777">
      <w:pPr>
        <w:pStyle w:val="NormalWeb"/>
        <w:spacing w:line="288" w:lineRule="atLeast"/>
        <w:ind w:firstLine="720"/>
        <w:rPr>
          <w:rFonts w:asciiTheme="majorHAnsi" w:hAnsiTheme="majorHAnsi" w:eastAsiaTheme="minorHAnsi" w:cstheme="minorBidi"/>
          <w:i/>
          <w:szCs w:val="22"/>
        </w:rPr>
      </w:pPr>
      <w:r w:rsidRPr="00073131">
        <w:rPr>
          <w:rFonts w:asciiTheme="majorHAnsi" w:hAnsiTheme="majorHAnsi" w:eastAsiaTheme="minorHAnsi" w:cstheme="minorBidi"/>
          <w:szCs w:val="22"/>
        </w:rPr>
        <w:t>This collection of information does not require collection to be conducted in a manner inconsistent with the guidelines delineated in 5 CFR 1320.5(d</w:t>
      </w:r>
      <w:proofErr w:type="gramStart"/>
      <w:r w:rsidRPr="00073131">
        <w:rPr>
          <w:rFonts w:asciiTheme="majorHAnsi" w:hAnsiTheme="majorHAnsi" w:eastAsiaTheme="minorHAnsi" w:cstheme="minorBidi"/>
          <w:szCs w:val="22"/>
        </w:rPr>
        <w:t>)(</w:t>
      </w:r>
      <w:proofErr w:type="gramEnd"/>
      <w:r w:rsidRPr="00073131">
        <w:rPr>
          <w:rFonts w:asciiTheme="majorHAnsi" w:hAnsiTheme="majorHAnsi" w:eastAsiaTheme="minorHAnsi" w:cstheme="minorBidi"/>
          <w:szCs w:val="22"/>
        </w:rPr>
        <w:t>2).</w:t>
      </w:r>
    </w:p>
    <w:p w:rsidR="00073131" w:rsidP="00200261" w:rsidRDefault="00200261" w14:paraId="56DF9986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highlight w:val="green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  <w:r w:rsidR="00660F2E">
        <w:rPr>
          <w:rFonts w:asciiTheme="majorHAnsi" w:hAnsiTheme="majorHAnsi" w:eastAsiaTheme="minorHAnsi" w:cstheme="minorBidi"/>
          <w:szCs w:val="22"/>
          <w:u w:val="single"/>
        </w:rPr>
        <w:t xml:space="preserve"> </w:t>
      </w:r>
    </w:p>
    <w:p w:rsidR="00200261" w:rsidP="00200261" w:rsidRDefault="00073131" w14:paraId="5B118F5B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 </w:t>
      </w:r>
      <w:r w:rsidR="00200261">
        <w:rPr>
          <w:rFonts w:asciiTheme="majorHAnsi" w:hAnsiTheme="majorHAnsi" w:eastAsiaTheme="minorHAnsi" w:cstheme="minorBidi"/>
          <w:szCs w:val="22"/>
        </w:rPr>
        <w:t>Part A: PUBLIC NOTICE</w:t>
      </w:r>
    </w:p>
    <w:p w:rsidR="005F2A72" w:rsidP="005F2A72" w:rsidRDefault="005F2A72" w14:paraId="4BB5828E" w14:textId="3CA30C5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A 60-Day Federal Register Notice (FRN) for the collection published on</w:t>
      </w:r>
      <w:r w:rsidR="000E4870">
        <w:rPr>
          <w:rFonts w:asciiTheme="majorHAnsi" w:hAnsiTheme="majorHAnsi" w:eastAsiaTheme="minorHAnsi" w:cstheme="minorBidi"/>
          <w:szCs w:val="22"/>
        </w:rPr>
        <w:t xml:space="preserve"> Friday, April 16, 2021.</w:t>
      </w:r>
      <w:r>
        <w:rPr>
          <w:rFonts w:asciiTheme="majorHAnsi" w:hAnsiTheme="majorHAnsi" w:eastAsiaTheme="minorHAnsi" w:cstheme="minorBidi"/>
          <w:szCs w:val="22"/>
        </w:rPr>
        <w:t xml:space="preserve"> The 60-Day FRN citation is</w:t>
      </w:r>
      <w:r w:rsidR="000E4870">
        <w:rPr>
          <w:rFonts w:asciiTheme="majorHAnsi" w:hAnsiTheme="majorHAnsi" w:eastAsiaTheme="minorHAnsi" w:cstheme="minorBidi"/>
          <w:szCs w:val="22"/>
        </w:rPr>
        <w:t xml:space="preserve"> 86 FR 20130.</w:t>
      </w:r>
    </w:p>
    <w:p w:rsidR="005F2A72" w:rsidP="005F2A72" w:rsidRDefault="005F2A72" w14:paraId="0D5E5C07" w14:textId="561D2E36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0E4870">
        <w:rPr>
          <w:rFonts w:asciiTheme="majorHAnsi" w:hAnsiTheme="majorHAnsi" w:eastAsiaTheme="minorHAnsi" w:cstheme="minorBidi"/>
          <w:szCs w:val="22"/>
        </w:rPr>
        <w:t>No comments were received during the 60-Day Comment Period.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="005F2A72" w:rsidP="00200261" w:rsidRDefault="005F2A72" w14:paraId="47F01D95" w14:textId="541C7DB6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lastRenderedPageBreak/>
        <w:t xml:space="preserve">A 30-Day Federal Register Notice for the collection published </w:t>
      </w:r>
      <w:r w:rsidR="000E4870">
        <w:rPr>
          <w:rFonts w:asciiTheme="majorHAnsi" w:hAnsiTheme="majorHAnsi" w:eastAsiaTheme="minorHAnsi" w:cstheme="minorBidi"/>
          <w:szCs w:val="22"/>
        </w:rPr>
        <w:t>on Friday, June 25, 2021.</w:t>
      </w:r>
      <w:r>
        <w:rPr>
          <w:rFonts w:asciiTheme="majorHAnsi" w:hAnsiTheme="majorHAnsi" w:eastAsiaTheme="minorHAnsi" w:cstheme="minorBidi"/>
          <w:szCs w:val="22"/>
        </w:rPr>
        <w:t xml:space="preserve"> The 30-Day FRN citation is </w:t>
      </w:r>
      <w:r w:rsidR="000E4870">
        <w:rPr>
          <w:rFonts w:asciiTheme="majorHAnsi" w:hAnsiTheme="majorHAnsi" w:eastAsiaTheme="minorHAnsi" w:cstheme="minorBidi"/>
          <w:szCs w:val="22"/>
        </w:rPr>
        <w:t>86 FR 33691.</w:t>
      </w:r>
    </w:p>
    <w:p w:rsidR="00200261" w:rsidP="00200261" w:rsidRDefault="00200261" w14:paraId="61ABAE6D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="002C14E1" w:rsidP="006E563D" w:rsidRDefault="002C14E1" w14:paraId="6A58788D" w14:textId="77777777">
      <w:pPr>
        <w:spacing w:after="0" w:line="240" w:lineRule="auto"/>
        <w:rPr>
          <w:rFonts w:asciiTheme="majorHAnsi" w:hAnsiTheme="majorHAnsi"/>
          <w:sz w:val="24"/>
        </w:rPr>
      </w:pPr>
      <w:r w:rsidRPr="002C14E1">
        <w:rPr>
          <w:rFonts w:asciiTheme="majorHAnsi" w:hAnsiTheme="majorHAnsi"/>
          <w:sz w:val="24"/>
        </w:rPr>
        <w:t xml:space="preserve">No additional consultation apart from soliciting public comments through the Federal Register was conducted for this submission. </w:t>
      </w:r>
    </w:p>
    <w:p w:rsidR="002C14E1" w:rsidP="006E563D" w:rsidRDefault="002C14E1" w14:paraId="5AFF4FB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71698" w:rsidP="006E563D" w:rsidRDefault="006A13FA" w14:paraId="0B69260F" w14:textId="5F159B9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Pr="00660F2E" w:rsidR="00073131" w:rsidP="00073131" w:rsidRDefault="00660F2E" w14:paraId="5BE5D75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="006A13FA" w:rsidP="00073131" w:rsidRDefault="006A13FA" w14:paraId="1B828F1B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:rsidRDefault="006A13FA" w14:paraId="7AB8AD4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:rsidRDefault="00F97482" w14:paraId="19DBD4D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:rsidR="00073131" w:rsidP="006A13FA" w:rsidRDefault="00073131" w14:paraId="2181B69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Pr="00073131" w:rsidR="00073131" w:rsidP="006A13FA" w:rsidRDefault="00073131" w14:paraId="0846A151" w14:textId="3219C948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ab/>
        <w:t>A Privacy Act Statement is provided at the top of the form</w:t>
      </w:r>
      <w:r w:rsidR="00577AC6">
        <w:rPr>
          <w:rFonts w:asciiTheme="majorHAnsi" w:hAnsiTheme="majorHAnsi"/>
          <w:sz w:val="24"/>
        </w:rPr>
        <w:t>s</w:t>
      </w:r>
      <w:r w:rsidRPr="00073131">
        <w:rPr>
          <w:rFonts w:asciiTheme="majorHAnsi" w:hAnsiTheme="majorHAnsi"/>
          <w:sz w:val="24"/>
        </w:rPr>
        <w:t>.</w:t>
      </w:r>
    </w:p>
    <w:p w:rsidR="00E95FFB" w:rsidP="00E95FFB" w:rsidRDefault="00E95FFB" w14:paraId="18A7477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073131" w14:paraId="646D6C0E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3C1435">
        <w:rPr>
          <w:rFonts w:asciiTheme="majorHAnsi" w:hAnsiTheme="majorHAnsi"/>
          <w:sz w:val="24"/>
        </w:rPr>
        <w:t xml:space="preserve">A System of Record Notice (SORN) is required for this collection. </w:t>
      </w:r>
      <w:r w:rsidRPr="003C1435" w:rsidR="003C1435">
        <w:rPr>
          <w:rFonts w:asciiTheme="majorHAnsi" w:hAnsiTheme="majorHAnsi"/>
          <w:sz w:val="24"/>
        </w:rPr>
        <w:t>EDHA 07, Military Health Information System is available at https://dpcld.defense.gov/Portals/49/Documents/Privacy/SORNs/DHA/</w:t>
      </w:r>
    </w:p>
    <w:p w:rsidRPr="003C1435" w:rsidR="00073131" w:rsidP="003C1435" w:rsidRDefault="003C1435" w14:paraId="54D74E65" w14:textId="77777777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EDHA-07.pdf.</w:t>
      </w:r>
    </w:p>
    <w:p w:rsidR="00996894" w:rsidP="005D5C81" w:rsidRDefault="00996894" w14:paraId="62E75573" w14:textId="7777777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:rsidR="00996894" w:rsidP="003C1435" w:rsidRDefault="00996894" w14:paraId="5FC6180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A Privacy Impact Assessment (PIA) is not required for this collection because PII is not being collected electronically.</w:t>
      </w:r>
      <w:r>
        <w:rPr>
          <w:rFonts w:asciiTheme="majorHAnsi" w:hAnsiTheme="majorHAnsi"/>
          <w:sz w:val="24"/>
        </w:rPr>
        <w:t xml:space="preserve"> </w:t>
      </w:r>
    </w:p>
    <w:p w:rsidR="00996894" w:rsidP="00996894" w:rsidRDefault="00996894" w14:paraId="4D94E36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3C1435" w14:paraId="63E4502A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Records Retention and Disposition Schedule: </w:t>
      </w:r>
      <w:r w:rsidRPr="003C1435">
        <w:rPr>
          <w:rFonts w:asciiTheme="majorHAnsi" w:hAnsiTheme="majorHAnsi"/>
          <w:sz w:val="24"/>
        </w:rPr>
        <w:t>Temporary. Cut off upon last episode of patient care or last</w:t>
      </w:r>
      <w:r>
        <w:rPr>
          <w:rFonts w:asciiTheme="majorHAnsi" w:hAnsiTheme="majorHAnsi"/>
          <w:sz w:val="24"/>
        </w:rPr>
        <w:t xml:space="preserve"> entry to the patient record is </w:t>
      </w:r>
      <w:r w:rsidRPr="003C1435">
        <w:rPr>
          <w:rFonts w:asciiTheme="majorHAnsi" w:hAnsiTheme="majorHAnsi"/>
          <w:sz w:val="24"/>
        </w:rPr>
        <w:t>annotated. Delete/Destroy when 75 years old.</w:t>
      </w:r>
    </w:p>
    <w:p w:rsidR="00996894" w:rsidP="00996894" w:rsidRDefault="00996894" w14:paraId="48E4371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 w14:paraId="76236E42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:rsidR="003C1435" w:rsidP="00337EF1" w:rsidRDefault="003C1435" w14:paraId="4849DD8D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A6246" w:rsidP="00337EF1" w:rsidRDefault="009A6246" w14:paraId="54C54290" w14:textId="77777777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No questions considered sensitive are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:rsidRDefault="00D21AA6" w14:paraId="2E976E1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 w14:paraId="026687A1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3C1435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:rsidRDefault="00235D71" w14:paraId="326DCBDC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235D71" w:rsidR="00B55E9F" w:rsidP="00235D71" w:rsidRDefault="00B55E9F" w14:paraId="39327C6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235D71" w:rsidP="003C1435" w:rsidRDefault="003C1435" w14:paraId="60DA94B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520B36" w14:paraId="3C872304" w14:textId="6AB48D2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451BBC">
        <w:rPr>
          <w:rFonts w:asciiTheme="majorHAnsi" w:hAnsiTheme="majorHAnsi"/>
          <w:sz w:val="24"/>
        </w:rPr>
        <w:t>2</w:t>
      </w:r>
      <w:r w:rsidR="003C1435">
        <w:rPr>
          <w:rFonts w:asciiTheme="majorHAnsi" w:hAnsiTheme="majorHAnsi"/>
          <w:sz w:val="24"/>
        </w:rPr>
        <w:t>,</w:t>
      </w:r>
      <w:r w:rsidRPr="00BB5881" w:rsidR="003C1435">
        <w:rPr>
          <w:rFonts w:asciiTheme="majorHAnsi" w:hAnsiTheme="majorHAnsi"/>
          <w:sz w:val="24"/>
        </w:rPr>
        <w:t>000,000</w:t>
      </w:r>
    </w:p>
    <w:p w:rsidRPr="00BB5881" w:rsidR="00235D71" w:rsidP="00235D71" w:rsidRDefault="00A76F7E" w14:paraId="27572CB1" w14:textId="2B9716A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Number of Responses Per</w:t>
      </w:r>
      <w:r w:rsidRPr="00BB5881" w:rsidR="00520B36">
        <w:rPr>
          <w:rFonts w:asciiTheme="majorHAnsi" w:hAnsiTheme="majorHAnsi"/>
          <w:sz w:val="24"/>
        </w:rPr>
        <w:t xml:space="preserve"> Respondent: </w:t>
      </w:r>
      <w:r w:rsidR="00451BBC">
        <w:rPr>
          <w:rFonts w:asciiTheme="majorHAnsi" w:hAnsiTheme="majorHAnsi"/>
          <w:sz w:val="24"/>
        </w:rPr>
        <w:t>2</w:t>
      </w:r>
    </w:p>
    <w:p w:rsidRPr="00BB5881" w:rsidR="00235D71" w:rsidP="00235D71" w:rsidRDefault="00A76F7E" w14:paraId="565A4CC7" w14:textId="5E4D2BE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</w:t>
      </w:r>
      <w:r w:rsidRPr="00BB5881" w:rsidR="00520B36">
        <w:rPr>
          <w:rFonts w:asciiTheme="majorHAnsi" w:hAnsiTheme="majorHAnsi"/>
          <w:sz w:val="24"/>
        </w:rPr>
        <w:t xml:space="preserve">ber of Total Annual Responses: </w:t>
      </w:r>
      <w:r w:rsidR="00451BBC">
        <w:rPr>
          <w:rFonts w:asciiTheme="majorHAnsi" w:hAnsiTheme="majorHAnsi"/>
          <w:sz w:val="24"/>
        </w:rPr>
        <w:t>4</w:t>
      </w:r>
      <w:r w:rsidRPr="00BB5881" w:rsidR="003C1435">
        <w:rPr>
          <w:rFonts w:asciiTheme="majorHAnsi" w:hAnsiTheme="majorHAnsi"/>
          <w:sz w:val="24"/>
        </w:rPr>
        <w:t>,000,000</w:t>
      </w:r>
    </w:p>
    <w:p w:rsidRPr="00BB5881" w:rsidR="00502FF3" w:rsidP="00235D71" w:rsidRDefault="003C1435" w14:paraId="61405D43" w14:textId="4611118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Response Time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="009C641C">
        <w:rPr>
          <w:rFonts w:asciiTheme="majorHAnsi" w:hAnsiTheme="majorHAnsi"/>
          <w:sz w:val="24"/>
        </w:rPr>
        <w:t>2</w:t>
      </w:r>
      <w:r w:rsidR="00451BBC">
        <w:rPr>
          <w:rFonts w:asciiTheme="majorHAnsi" w:hAnsiTheme="majorHAnsi"/>
          <w:sz w:val="24"/>
        </w:rPr>
        <w:t xml:space="preserve"> </w:t>
      </w:r>
      <w:r w:rsidRPr="00BB5881">
        <w:rPr>
          <w:rFonts w:asciiTheme="majorHAnsi" w:hAnsiTheme="majorHAnsi"/>
          <w:sz w:val="24"/>
        </w:rPr>
        <w:t>minutes</w:t>
      </w:r>
    </w:p>
    <w:p w:rsidR="00A76F7E" w:rsidP="00BB5881" w:rsidRDefault="003C1435" w14:paraId="7D46AD8D" w14:textId="4CD7CD80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Respondent Burden Hours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Pr="00BB5881" w:rsidR="00A77157">
        <w:rPr>
          <w:rFonts w:asciiTheme="majorHAnsi" w:hAnsiTheme="majorHAnsi"/>
          <w:sz w:val="24"/>
        </w:rPr>
        <w:t xml:space="preserve"> </w:t>
      </w:r>
      <w:r w:rsidR="009C641C">
        <w:rPr>
          <w:rFonts w:asciiTheme="majorHAnsi" w:hAnsiTheme="majorHAnsi"/>
          <w:sz w:val="24"/>
        </w:rPr>
        <w:t>1</w:t>
      </w:r>
      <w:r w:rsidR="00451BBC">
        <w:rPr>
          <w:rFonts w:asciiTheme="majorHAnsi" w:hAnsiTheme="majorHAnsi"/>
          <w:sz w:val="24"/>
        </w:rPr>
        <w:t>33,333</w:t>
      </w:r>
      <w:r w:rsidRPr="00BB5881" w:rsidR="00BB5881">
        <w:rPr>
          <w:rFonts w:asciiTheme="majorHAnsi" w:hAnsiTheme="majorHAnsi"/>
          <w:sz w:val="24"/>
        </w:rPr>
        <w:t xml:space="preserve"> </w:t>
      </w:r>
      <w:r w:rsidRPr="00BB5881" w:rsidR="00A77157">
        <w:rPr>
          <w:rFonts w:asciiTheme="majorHAnsi" w:hAnsiTheme="majorHAnsi"/>
          <w:sz w:val="24"/>
        </w:rPr>
        <w:t xml:space="preserve">hours </w:t>
      </w:r>
    </w:p>
    <w:p w:rsidR="00625153" w:rsidP="00625153" w:rsidRDefault="00625153" w14:paraId="0DF37701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577AC6" w:rsidP="00577AC6" w:rsidRDefault="00577AC6" w14:paraId="4BBF70D2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577AC6" w:rsidR="00577AC6" w:rsidP="00577AC6" w:rsidRDefault="00577AC6" w14:paraId="5003364C" w14:textId="32CCDA8A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DHA Form 236</w:t>
      </w:r>
    </w:p>
    <w:p w:rsidRPr="00BB5881" w:rsidR="00577AC6" w:rsidP="00577AC6" w:rsidRDefault="00AB1F39" w14:paraId="431D38BE" w14:textId="195C3BF5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Respondents: 308,000</w:t>
      </w:r>
    </w:p>
    <w:p w:rsidRPr="00BB5881" w:rsidR="00577AC6" w:rsidP="00577AC6" w:rsidRDefault="00577AC6" w14:paraId="5316A0BF" w14:textId="593AE4AC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Responses Per Respondent: </w:t>
      </w:r>
      <w:r w:rsidR="00AB1F39">
        <w:rPr>
          <w:rFonts w:asciiTheme="majorHAnsi" w:hAnsiTheme="majorHAnsi"/>
          <w:sz w:val="24"/>
        </w:rPr>
        <w:t>2</w:t>
      </w:r>
    </w:p>
    <w:p w:rsidRPr="00BB5881" w:rsidR="00577AC6" w:rsidP="00577AC6" w:rsidRDefault="00577AC6" w14:paraId="2621A36B" w14:textId="5AE4429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Total Annual Responses: </w:t>
      </w:r>
      <w:r w:rsidR="00DF62A3">
        <w:rPr>
          <w:rFonts w:asciiTheme="majorHAnsi" w:hAnsiTheme="majorHAnsi"/>
          <w:sz w:val="24"/>
        </w:rPr>
        <w:t>616,000</w:t>
      </w:r>
    </w:p>
    <w:p w:rsidRPr="00BB5881" w:rsidR="00577AC6" w:rsidP="00577AC6" w:rsidRDefault="00577AC6" w14:paraId="73870627" w14:textId="3E4B8E0F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Response Time: </w:t>
      </w:r>
      <w:r w:rsidR="00DF62A3">
        <w:rPr>
          <w:rFonts w:asciiTheme="majorHAnsi" w:hAnsiTheme="majorHAnsi"/>
          <w:sz w:val="24"/>
        </w:rPr>
        <w:t>2</w:t>
      </w:r>
      <w:r>
        <w:rPr>
          <w:rFonts w:asciiTheme="majorHAnsi" w:hAnsiTheme="majorHAnsi"/>
          <w:sz w:val="24"/>
        </w:rPr>
        <w:t xml:space="preserve"> </w:t>
      </w:r>
      <w:r w:rsidRPr="00BB5881">
        <w:rPr>
          <w:rFonts w:asciiTheme="majorHAnsi" w:hAnsiTheme="majorHAnsi"/>
          <w:sz w:val="24"/>
        </w:rPr>
        <w:t>minutes</w:t>
      </w:r>
    </w:p>
    <w:p w:rsidR="00577AC6" w:rsidP="00577AC6" w:rsidRDefault="00DF62A3" w14:paraId="1E03EE8C" w14:textId="2A211C1B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Hours: 20,533</w:t>
      </w:r>
      <w:r w:rsidRPr="00BB5881" w:rsidR="00577AC6">
        <w:rPr>
          <w:rFonts w:asciiTheme="majorHAnsi" w:hAnsiTheme="majorHAnsi"/>
          <w:sz w:val="24"/>
        </w:rPr>
        <w:t xml:space="preserve"> hours </w:t>
      </w:r>
    </w:p>
    <w:p w:rsidRPr="00BB5881" w:rsidR="00B55E9F" w:rsidP="00B55E9F" w:rsidRDefault="00B55E9F" w14:paraId="1B7CEEB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 w14:paraId="22DF8D85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Submission Burden </w:t>
      </w:r>
    </w:p>
    <w:p w:rsidRPr="00BB5881" w:rsidR="00235D71" w:rsidP="00235D71" w:rsidRDefault="003C1435" w14:paraId="7544FE61" w14:textId="617C6FF2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Number of Respondents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="00451BBC">
        <w:rPr>
          <w:rFonts w:asciiTheme="majorHAnsi" w:hAnsiTheme="majorHAnsi"/>
          <w:sz w:val="24"/>
        </w:rPr>
        <w:t>2</w:t>
      </w:r>
      <w:r w:rsidRPr="00BB5881">
        <w:rPr>
          <w:rFonts w:asciiTheme="majorHAnsi" w:hAnsiTheme="majorHAnsi"/>
          <w:sz w:val="24"/>
        </w:rPr>
        <w:t>,</w:t>
      </w:r>
      <w:r w:rsidR="005D0404">
        <w:rPr>
          <w:rFonts w:asciiTheme="majorHAnsi" w:hAnsiTheme="majorHAnsi"/>
          <w:sz w:val="24"/>
        </w:rPr>
        <w:t>308</w:t>
      </w:r>
      <w:r w:rsidRPr="00BB5881">
        <w:rPr>
          <w:rFonts w:asciiTheme="majorHAnsi" w:hAnsiTheme="majorHAnsi"/>
          <w:sz w:val="24"/>
        </w:rPr>
        <w:t>,000</w:t>
      </w:r>
    </w:p>
    <w:p w:rsidRPr="00BB5881" w:rsidR="00235D71" w:rsidP="00235D71" w:rsidRDefault="00235D71" w14:paraId="72DFD1FC" w14:textId="4684943E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</w:t>
      </w:r>
      <w:r w:rsidRPr="00BB5881" w:rsidR="003C1435">
        <w:rPr>
          <w:rFonts w:asciiTheme="majorHAnsi" w:hAnsiTheme="majorHAnsi"/>
          <w:sz w:val="24"/>
        </w:rPr>
        <w:t>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="00451BBC">
        <w:rPr>
          <w:rFonts w:asciiTheme="majorHAnsi" w:hAnsiTheme="majorHAnsi"/>
          <w:sz w:val="24"/>
        </w:rPr>
        <w:t>4</w:t>
      </w:r>
      <w:r w:rsidR="005D0404">
        <w:rPr>
          <w:rFonts w:asciiTheme="majorHAnsi" w:hAnsiTheme="majorHAnsi"/>
          <w:sz w:val="24"/>
        </w:rPr>
        <w:t>,616</w:t>
      </w:r>
      <w:r w:rsidRPr="00BB5881" w:rsidR="003C1435">
        <w:rPr>
          <w:rFonts w:asciiTheme="majorHAnsi" w:hAnsiTheme="majorHAnsi"/>
          <w:sz w:val="24"/>
        </w:rPr>
        <w:t>,000</w:t>
      </w:r>
    </w:p>
    <w:p w:rsidRPr="00BB5881" w:rsidR="00A77157" w:rsidP="00337EF1" w:rsidRDefault="003C1435" w14:paraId="0F87AF67" w14:textId="4F2DC88B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Respondent Burden Hours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="009C641C">
        <w:rPr>
          <w:rFonts w:asciiTheme="majorHAnsi" w:hAnsiTheme="majorHAnsi"/>
          <w:sz w:val="24"/>
        </w:rPr>
        <w:t>153,866</w:t>
      </w:r>
      <w:r w:rsidRPr="00BB5881" w:rsidR="00BB5881">
        <w:rPr>
          <w:rFonts w:asciiTheme="majorHAnsi" w:hAnsiTheme="majorHAnsi"/>
          <w:sz w:val="24"/>
        </w:rPr>
        <w:t xml:space="preserve"> </w:t>
      </w:r>
      <w:r w:rsidRPr="00BB5881" w:rsidR="00235D71">
        <w:rPr>
          <w:rFonts w:asciiTheme="majorHAnsi" w:hAnsiTheme="majorHAnsi"/>
          <w:sz w:val="24"/>
        </w:rPr>
        <w:t>hours</w:t>
      </w:r>
    </w:p>
    <w:p w:rsidRPr="00BB5881" w:rsidR="00520B36" w:rsidP="00337EF1" w:rsidRDefault="00520B36" w14:paraId="6360C9D3" w14:textId="26B0125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05F45" w:rsidP="00337EF1" w:rsidRDefault="00235D71" w14:paraId="132B8177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Part B: LABOR COST OF RESPONDENT BURDEN</w:t>
      </w:r>
    </w:p>
    <w:p w:rsidRPr="00BB5881" w:rsidR="00235D71" w:rsidP="00235D71" w:rsidRDefault="00235D71" w14:paraId="07127598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C862D9" w:rsidR="00235D71" w:rsidP="00235D71" w:rsidRDefault="003C1435" w14:paraId="6A360702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DHA Form </w:t>
      </w:r>
      <w:r w:rsidRPr="00C862D9" w:rsidR="001D28C7">
        <w:rPr>
          <w:rFonts w:asciiTheme="majorHAnsi" w:hAnsiTheme="majorHAnsi"/>
          <w:sz w:val="24"/>
        </w:rPr>
        <w:t>207</w:t>
      </w:r>
    </w:p>
    <w:p w:rsidRPr="00C862D9" w:rsidR="00235D71" w:rsidP="00235D71" w:rsidRDefault="00235D71" w14:paraId="35B7B9CF" w14:textId="442951A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Number of Total Annual Responses: </w:t>
      </w:r>
      <w:r w:rsidRPr="00C862D9" w:rsidR="00451BBC">
        <w:rPr>
          <w:rFonts w:asciiTheme="majorHAnsi" w:hAnsiTheme="majorHAnsi"/>
          <w:sz w:val="24"/>
        </w:rPr>
        <w:t>4</w:t>
      </w:r>
      <w:r w:rsidRPr="00C862D9" w:rsidR="003C1435">
        <w:rPr>
          <w:rFonts w:asciiTheme="majorHAnsi" w:hAnsiTheme="majorHAnsi"/>
          <w:sz w:val="24"/>
        </w:rPr>
        <w:t>,000,000</w:t>
      </w:r>
    </w:p>
    <w:p w:rsidRPr="00C862D9" w:rsidR="00235D71" w:rsidP="00235D71" w:rsidRDefault="00E26933" w14:paraId="64600B1F" w14:textId="46F4586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Response Time</w:t>
      </w:r>
      <w:r w:rsidRPr="00C862D9" w:rsidR="00235D71">
        <w:rPr>
          <w:rFonts w:asciiTheme="majorHAnsi" w:hAnsiTheme="majorHAnsi"/>
          <w:sz w:val="24"/>
        </w:rPr>
        <w:t xml:space="preserve">: </w:t>
      </w:r>
      <w:r w:rsidR="00C862D9">
        <w:rPr>
          <w:rFonts w:asciiTheme="majorHAnsi" w:hAnsiTheme="majorHAnsi"/>
          <w:sz w:val="24"/>
        </w:rPr>
        <w:t>2</w:t>
      </w:r>
      <w:r w:rsidRPr="00C862D9">
        <w:rPr>
          <w:rFonts w:asciiTheme="majorHAnsi" w:hAnsiTheme="majorHAnsi"/>
          <w:sz w:val="24"/>
        </w:rPr>
        <w:t xml:space="preserve"> minutes</w:t>
      </w:r>
    </w:p>
    <w:p w:rsidRPr="00C862D9" w:rsidR="00235D71" w:rsidP="00235D71" w:rsidRDefault="00235D71" w14:paraId="539784B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Respondent Hourly Wage: </w:t>
      </w:r>
      <w:r w:rsidRPr="00C862D9" w:rsidR="00E26933">
        <w:rPr>
          <w:rFonts w:asciiTheme="majorHAnsi" w:hAnsiTheme="majorHAnsi"/>
          <w:sz w:val="24"/>
        </w:rPr>
        <w:t>$7.25</w:t>
      </w:r>
    </w:p>
    <w:p w:rsidRPr="00C862D9" w:rsidR="00235D71" w:rsidP="00235D71" w:rsidRDefault="00E26933" w14:paraId="76CA71BC" w14:textId="24FEE65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Labor Burden per Response</w:t>
      </w:r>
      <w:r w:rsidRPr="00C862D9" w:rsidR="00235D71">
        <w:rPr>
          <w:rFonts w:asciiTheme="majorHAnsi" w:hAnsiTheme="majorHAnsi"/>
          <w:sz w:val="24"/>
        </w:rPr>
        <w:t xml:space="preserve">: </w:t>
      </w:r>
      <w:r w:rsidRPr="00C862D9" w:rsidR="00BB5881">
        <w:rPr>
          <w:rFonts w:asciiTheme="majorHAnsi" w:hAnsiTheme="majorHAnsi"/>
          <w:sz w:val="24"/>
        </w:rPr>
        <w:t>$</w:t>
      </w:r>
      <w:r w:rsidR="00C862D9">
        <w:rPr>
          <w:rFonts w:asciiTheme="majorHAnsi" w:hAnsiTheme="majorHAnsi"/>
          <w:sz w:val="24"/>
        </w:rPr>
        <w:t>0.24</w:t>
      </w:r>
    </w:p>
    <w:p w:rsidRPr="00C862D9" w:rsidR="00577AC6" w:rsidP="006C4F37" w:rsidRDefault="00E26933" w14:paraId="3838F207" w14:textId="490EBFF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Total Labor Burden</w:t>
      </w:r>
      <w:r w:rsidRPr="00C862D9" w:rsidR="00235D71">
        <w:rPr>
          <w:rFonts w:asciiTheme="majorHAnsi" w:hAnsiTheme="majorHAnsi"/>
          <w:sz w:val="24"/>
        </w:rPr>
        <w:t xml:space="preserve">: </w:t>
      </w:r>
      <w:r w:rsidRPr="00C862D9" w:rsidR="00BB5881">
        <w:rPr>
          <w:rFonts w:asciiTheme="majorHAnsi" w:hAnsiTheme="majorHAnsi"/>
          <w:sz w:val="24"/>
        </w:rPr>
        <w:t>$</w:t>
      </w:r>
      <w:r w:rsidR="00C862D9">
        <w:rPr>
          <w:rFonts w:asciiTheme="majorHAnsi" w:hAnsiTheme="majorHAnsi"/>
          <w:sz w:val="24"/>
        </w:rPr>
        <w:t>966,666.67</w:t>
      </w:r>
    </w:p>
    <w:p w:rsidRPr="00C862D9" w:rsidR="00C862D9" w:rsidP="00C862D9" w:rsidRDefault="00C862D9" w14:paraId="014CD7E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C862D9" w:rsidR="00577AC6" w:rsidP="00577AC6" w:rsidRDefault="00577AC6" w14:paraId="7B87F218" w14:textId="45EE2150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DHA Form 2</w:t>
      </w:r>
      <w:r w:rsidRPr="00C862D9" w:rsidR="00DF62A3">
        <w:rPr>
          <w:rFonts w:asciiTheme="majorHAnsi" w:hAnsiTheme="majorHAnsi"/>
          <w:sz w:val="24"/>
        </w:rPr>
        <w:t>36</w:t>
      </w:r>
    </w:p>
    <w:p w:rsidRPr="00C862D9" w:rsidR="00577AC6" w:rsidP="00577AC6" w:rsidRDefault="00577AC6" w14:paraId="295F87B8" w14:textId="7F567622">
      <w:pPr>
        <w:pStyle w:val="ListParagraph"/>
        <w:numPr>
          <w:ilvl w:val="1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Number of Total Annual Responses: </w:t>
      </w:r>
      <w:r w:rsidRPr="00C862D9" w:rsidR="00D61000">
        <w:rPr>
          <w:rFonts w:asciiTheme="majorHAnsi" w:hAnsiTheme="majorHAnsi"/>
          <w:sz w:val="24"/>
        </w:rPr>
        <w:t>616,000</w:t>
      </w:r>
    </w:p>
    <w:p w:rsidRPr="00C862D9" w:rsidR="00577AC6" w:rsidP="00577AC6" w:rsidRDefault="00577AC6" w14:paraId="50E66134" w14:textId="769F87E2">
      <w:pPr>
        <w:pStyle w:val="ListParagraph"/>
        <w:numPr>
          <w:ilvl w:val="1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Response Time: </w:t>
      </w:r>
      <w:r w:rsidRPr="00C862D9" w:rsidR="00D40C33">
        <w:rPr>
          <w:rFonts w:asciiTheme="majorHAnsi" w:hAnsiTheme="majorHAnsi"/>
          <w:sz w:val="24"/>
        </w:rPr>
        <w:t>2</w:t>
      </w:r>
      <w:r w:rsidRPr="00C862D9" w:rsidR="00D61000">
        <w:rPr>
          <w:rFonts w:asciiTheme="majorHAnsi" w:hAnsiTheme="majorHAnsi"/>
          <w:sz w:val="24"/>
        </w:rPr>
        <w:t xml:space="preserve"> minutes</w:t>
      </w:r>
    </w:p>
    <w:p w:rsidRPr="00C862D9" w:rsidR="00577AC6" w:rsidP="00577AC6" w:rsidRDefault="00577AC6" w14:paraId="312BED0C" w14:textId="26B9EFDC">
      <w:pPr>
        <w:pStyle w:val="ListParagraph"/>
        <w:numPr>
          <w:ilvl w:val="1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Respondent Hourly Wage: </w:t>
      </w:r>
      <w:r w:rsidRPr="00C862D9" w:rsidR="001D3C01">
        <w:rPr>
          <w:rFonts w:asciiTheme="majorHAnsi" w:hAnsiTheme="majorHAnsi"/>
          <w:sz w:val="24"/>
        </w:rPr>
        <w:t>$</w:t>
      </w:r>
      <w:r w:rsidRPr="00C862D9" w:rsidR="00D40C33">
        <w:rPr>
          <w:rFonts w:asciiTheme="majorHAnsi" w:hAnsiTheme="majorHAnsi"/>
          <w:sz w:val="24"/>
        </w:rPr>
        <w:t>7.25</w:t>
      </w:r>
    </w:p>
    <w:p w:rsidRPr="00C862D9" w:rsidR="00577AC6" w:rsidP="00577AC6" w:rsidRDefault="00577AC6" w14:paraId="7D31A113" w14:textId="1C47BF50">
      <w:pPr>
        <w:pStyle w:val="ListParagraph"/>
        <w:numPr>
          <w:ilvl w:val="1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Labor Burden per Response: $</w:t>
      </w:r>
      <w:r w:rsidRPr="00C862D9" w:rsidR="00D40C33">
        <w:rPr>
          <w:rFonts w:asciiTheme="majorHAnsi" w:hAnsiTheme="majorHAnsi"/>
          <w:sz w:val="24"/>
        </w:rPr>
        <w:t>0.24</w:t>
      </w:r>
    </w:p>
    <w:p w:rsidRPr="00C862D9" w:rsidR="00577AC6" w:rsidP="00577AC6" w:rsidRDefault="00577AC6" w14:paraId="73FD4D2F" w14:textId="0CC3EDE7">
      <w:pPr>
        <w:pStyle w:val="ListParagraph"/>
        <w:numPr>
          <w:ilvl w:val="1"/>
          <w:numId w:val="16"/>
        </w:numPr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Total Labor Burden: $</w:t>
      </w:r>
      <w:r w:rsidR="00C862D9">
        <w:rPr>
          <w:rFonts w:asciiTheme="majorHAnsi" w:hAnsiTheme="majorHAnsi"/>
          <w:sz w:val="24"/>
        </w:rPr>
        <w:t>148,866.67</w:t>
      </w:r>
    </w:p>
    <w:p w:rsidRPr="00C862D9" w:rsidR="00577AC6" w:rsidP="00577AC6" w:rsidRDefault="00577AC6" w14:paraId="3CB6D7E3" w14:textId="64F0CEC6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C862D9" w:rsidR="00235D71" w:rsidP="00235D71" w:rsidRDefault="00235D71" w14:paraId="5A4BA044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 xml:space="preserve">Overall Labor Burden </w:t>
      </w:r>
    </w:p>
    <w:p w:rsidRPr="00C862D9" w:rsidR="00235D71" w:rsidP="00235D71" w:rsidRDefault="00235D71" w14:paraId="225034BC" w14:textId="64ECD365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T</w:t>
      </w:r>
      <w:r w:rsidRPr="00C862D9" w:rsidR="00E26933">
        <w:rPr>
          <w:rFonts w:asciiTheme="majorHAnsi" w:hAnsiTheme="majorHAnsi"/>
          <w:sz w:val="24"/>
        </w:rPr>
        <w:t>otal Number of Annual Responses</w:t>
      </w:r>
      <w:r w:rsidRPr="00C862D9">
        <w:rPr>
          <w:rFonts w:asciiTheme="majorHAnsi" w:hAnsiTheme="majorHAnsi"/>
          <w:sz w:val="24"/>
        </w:rPr>
        <w:t xml:space="preserve">: </w:t>
      </w:r>
      <w:r w:rsidRPr="00C862D9" w:rsidR="00451BBC">
        <w:rPr>
          <w:rFonts w:asciiTheme="majorHAnsi" w:hAnsiTheme="majorHAnsi"/>
          <w:sz w:val="24"/>
        </w:rPr>
        <w:t>4</w:t>
      </w:r>
      <w:r w:rsidRPr="00C862D9" w:rsidR="00E26933">
        <w:rPr>
          <w:rFonts w:asciiTheme="majorHAnsi" w:hAnsiTheme="majorHAnsi"/>
          <w:sz w:val="24"/>
        </w:rPr>
        <w:t>,</w:t>
      </w:r>
      <w:r w:rsidRPr="00C862D9" w:rsidR="00BF1E4B">
        <w:rPr>
          <w:rFonts w:asciiTheme="majorHAnsi" w:hAnsiTheme="majorHAnsi"/>
          <w:sz w:val="24"/>
        </w:rPr>
        <w:t>616</w:t>
      </w:r>
      <w:r w:rsidRPr="00C862D9" w:rsidR="00E26933">
        <w:rPr>
          <w:rFonts w:asciiTheme="majorHAnsi" w:hAnsiTheme="majorHAnsi"/>
          <w:sz w:val="24"/>
        </w:rPr>
        <w:t>,000</w:t>
      </w:r>
    </w:p>
    <w:p w:rsidRPr="00C862D9" w:rsidR="00235D71" w:rsidP="00235D71" w:rsidRDefault="00E26933" w14:paraId="7A03D694" w14:textId="3AEB73C4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C862D9">
        <w:rPr>
          <w:rFonts w:asciiTheme="majorHAnsi" w:hAnsiTheme="majorHAnsi"/>
          <w:sz w:val="24"/>
        </w:rPr>
        <w:t>Total Labor Burden</w:t>
      </w:r>
      <w:r w:rsidRPr="00C862D9" w:rsidR="00235D71">
        <w:rPr>
          <w:rFonts w:asciiTheme="majorHAnsi" w:hAnsiTheme="majorHAnsi"/>
          <w:sz w:val="24"/>
        </w:rPr>
        <w:t xml:space="preserve">: </w:t>
      </w:r>
      <w:r w:rsidRPr="00C862D9" w:rsidR="00BB5881">
        <w:rPr>
          <w:rFonts w:asciiTheme="majorHAnsi" w:hAnsiTheme="majorHAnsi"/>
          <w:sz w:val="24"/>
        </w:rPr>
        <w:t>$</w:t>
      </w:r>
      <w:r w:rsidR="00C862D9">
        <w:rPr>
          <w:rFonts w:asciiTheme="majorHAnsi" w:hAnsiTheme="majorHAnsi"/>
          <w:sz w:val="24"/>
        </w:rPr>
        <w:t>1,115,533</w:t>
      </w:r>
    </w:p>
    <w:p w:rsidRPr="00BB5881" w:rsidR="00520B36" w:rsidP="006F2DF8" w:rsidRDefault="00520B36" w14:paraId="004BD42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520B36" w:rsidP="00E26933" w:rsidRDefault="00E26933" w14:paraId="781643F7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Federal minimum wage was used to estimate labor burden as the hourly wages between beneficiaries and contractors vary extremely.</w:t>
      </w:r>
    </w:p>
    <w:p w:rsidRPr="00BB5881" w:rsidR="006F2DF8" w:rsidP="00337EF1" w:rsidRDefault="006F2DF8" w14:paraId="093A413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9309D" w:rsidP="00337EF1" w:rsidRDefault="0019309D" w14:paraId="1AE56F3E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13.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 xml:space="preserve">Respondent Costs Other </w:t>
      </w:r>
      <w:r w:rsidRPr="00BB5881" w:rsidR="00BB5881">
        <w:rPr>
          <w:rFonts w:asciiTheme="majorHAnsi" w:hAnsiTheme="majorHAnsi"/>
          <w:sz w:val="24"/>
          <w:u w:val="single"/>
        </w:rPr>
        <w:t>than</w:t>
      </w:r>
      <w:r w:rsidRPr="00BB5881">
        <w:rPr>
          <w:rFonts w:asciiTheme="majorHAnsi" w:hAnsiTheme="majorHAnsi"/>
          <w:sz w:val="24"/>
          <w:u w:val="single"/>
        </w:rPr>
        <w:t xml:space="preserve"> Burden Hour Costs</w:t>
      </w:r>
    </w:p>
    <w:p w:rsidRPr="00BB5881" w:rsidR="00CA5284" w:rsidP="0019309D" w:rsidRDefault="00CA5284" w14:paraId="6EE96C3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BB5881" w:rsidR="0019309D" w:rsidP="00CA5284" w:rsidRDefault="0019309D" w14:paraId="0BE8AFBB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Pr="00BB5881" w:rsidR="0019309D" w:rsidP="0019309D" w:rsidRDefault="0019309D" w14:paraId="78AA4C4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F25499" w:rsidP="0019309D" w:rsidRDefault="00F25499" w14:paraId="383C6A13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14. 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>Cost to the Federal Government</w:t>
      </w:r>
    </w:p>
    <w:p w:rsidRPr="00BB5881" w:rsidR="00235D71" w:rsidP="0019309D" w:rsidRDefault="00235D71" w14:paraId="00BE3C8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E36473" w:rsidR="00235D71" w:rsidP="00722FDB" w:rsidRDefault="00235D71" w14:paraId="1D25213F" w14:textId="77777777">
      <w:p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Part A: LABOR COST TO THE FEDERAL GOVERNMENT</w:t>
      </w:r>
    </w:p>
    <w:p w:rsidRPr="00E36473" w:rsidR="00235D71" w:rsidP="00235D71" w:rsidRDefault="00235D71" w14:paraId="347940AF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E36473" w:rsidR="00235D71" w:rsidP="00CA5284" w:rsidRDefault="00CA5284" w14:paraId="2AB353E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 xml:space="preserve">DHA Form </w:t>
      </w:r>
      <w:r w:rsidRPr="00E36473" w:rsidR="001D28C7">
        <w:rPr>
          <w:rFonts w:asciiTheme="majorHAnsi" w:hAnsiTheme="majorHAnsi"/>
          <w:sz w:val="24"/>
        </w:rPr>
        <w:t>207</w:t>
      </w:r>
    </w:p>
    <w:p w:rsidRPr="00E36473" w:rsidR="00235D71" w:rsidP="00235D71" w:rsidRDefault="00235D71" w14:paraId="3CA68A57" w14:textId="1F6115B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lastRenderedPageBreak/>
        <w:t xml:space="preserve">Number of Total Annual Responses: </w:t>
      </w:r>
      <w:r w:rsidRPr="00E36473" w:rsidR="00E600C9">
        <w:rPr>
          <w:rFonts w:asciiTheme="majorHAnsi" w:hAnsiTheme="majorHAnsi"/>
          <w:sz w:val="24"/>
        </w:rPr>
        <w:t>4</w:t>
      </w:r>
      <w:r w:rsidRPr="00E36473" w:rsidR="00CA5284">
        <w:rPr>
          <w:rFonts w:asciiTheme="majorHAnsi" w:hAnsiTheme="majorHAnsi"/>
          <w:sz w:val="24"/>
        </w:rPr>
        <w:t>,000,000</w:t>
      </w:r>
    </w:p>
    <w:p w:rsidRPr="00E36473" w:rsidR="00235D71" w:rsidP="00235D71" w:rsidRDefault="00235D71" w14:paraId="5C15FD6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 xml:space="preserve">Processing Time per Response: </w:t>
      </w:r>
      <w:r w:rsidRPr="00E36473" w:rsidR="00CA5284">
        <w:rPr>
          <w:rFonts w:asciiTheme="majorHAnsi" w:hAnsiTheme="majorHAnsi"/>
          <w:sz w:val="24"/>
        </w:rPr>
        <w:t>.25</w:t>
      </w:r>
      <w:r w:rsidRPr="00E36473">
        <w:rPr>
          <w:rFonts w:asciiTheme="majorHAnsi" w:hAnsiTheme="majorHAnsi"/>
          <w:sz w:val="24"/>
        </w:rPr>
        <w:t xml:space="preserve"> hours</w:t>
      </w:r>
    </w:p>
    <w:p w:rsidRPr="00E36473" w:rsidR="00235D71" w:rsidP="00235D71" w:rsidRDefault="00235D71" w14:paraId="52A6B5F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Hourly Wage of Worker(s) Processing Responses : $</w:t>
      </w:r>
      <w:r w:rsidRPr="00E36473" w:rsidR="00BB5881">
        <w:rPr>
          <w:rFonts w:asciiTheme="majorHAnsi" w:hAnsiTheme="majorHAnsi"/>
          <w:sz w:val="24"/>
        </w:rPr>
        <w:t>32.29</w:t>
      </w:r>
    </w:p>
    <w:p w:rsidRPr="00E36473" w:rsidR="00235D71" w:rsidP="00235D71" w:rsidRDefault="00CA5284" w14:paraId="609F163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Cost to Process Each Response</w:t>
      </w:r>
      <w:r w:rsidRPr="00E36473" w:rsidR="00235D71">
        <w:rPr>
          <w:rFonts w:asciiTheme="majorHAnsi" w:hAnsiTheme="majorHAnsi"/>
          <w:sz w:val="24"/>
        </w:rPr>
        <w:t>: $</w:t>
      </w:r>
      <w:r w:rsidRPr="00E36473" w:rsidR="00BB5881">
        <w:rPr>
          <w:rFonts w:asciiTheme="majorHAnsi" w:hAnsiTheme="majorHAnsi"/>
          <w:sz w:val="24"/>
        </w:rPr>
        <w:t>8.07</w:t>
      </w:r>
    </w:p>
    <w:p w:rsidRPr="00E36473" w:rsidR="00235D71" w:rsidP="00235D71" w:rsidRDefault="00235D71" w14:paraId="52238415" w14:textId="7C1AC48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Total Cost to Process Responses: $</w:t>
      </w:r>
      <w:r w:rsidRPr="00E36473" w:rsidR="0000335C">
        <w:rPr>
          <w:rFonts w:asciiTheme="majorHAnsi" w:hAnsiTheme="majorHAnsi"/>
          <w:sz w:val="24"/>
        </w:rPr>
        <w:t>32,290,000.00</w:t>
      </w:r>
    </w:p>
    <w:p w:rsidRPr="00E36473" w:rsidR="00577AC6" w:rsidP="00577AC6" w:rsidRDefault="00577AC6" w14:paraId="29F21BC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E36473" w:rsidR="00577AC6" w:rsidP="00577AC6" w:rsidRDefault="00577AC6" w14:paraId="77208618" w14:textId="12FE356C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DHA Form 2</w:t>
      </w:r>
      <w:r w:rsidRPr="00E36473" w:rsidR="00A32DDB">
        <w:rPr>
          <w:rFonts w:asciiTheme="majorHAnsi" w:hAnsiTheme="majorHAnsi"/>
          <w:sz w:val="24"/>
        </w:rPr>
        <w:t>36</w:t>
      </w:r>
    </w:p>
    <w:p w:rsidRPr="00E36473" w:rsidR="00577AC6" w:rsidP="00577AC6" w:rsidRDefault="00577AC6" w14:paraId="35C547BF" w14:textId="6E8C1EAA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 xml:space="preserve">Number of Total Annual Responses: </w:t>
      </w:r>
      <w:r w:rsidRPr="00E36473" w:rsidR="0068250A">
        <w:rPr>
          <w:rFonts w:asciiTheme="majorHAnsi" w:hAnsiTheme="majorHAnsi"/>
          <w:sz w:val="24"/>
        </w:rPr>
        <w:t>616,000</w:t>
      </w:r>
    </w:p>
    <w:p w:rsidRPr="00E36473" w:rsidR="00577AC6" w:rsidP="00577AC6" w:rsidRDefault="00577AC6" w14:paraId="6C5E3C22" w14:textId="39F244DF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 xml:space="preserve">Processing Time per Response: </w:t>
      </w:r>
      <w:r w:rsidRPr="00E36473" w:rsidR="0068250A">
        <w:rPr>
          <w:rFonts w:asciiTheme="majorHAnsi" w:hAnsiTheme="majorHAnsi"/>
          <w:sz w:val="24"/>
        </w:rPr>
        <w:t>.25 hours</w:t>
      </w:r>
    </w:p>
    <w:p w:rsidRPr="00E36473" w:rsidR="00577AC6" w:rsidP="00577AC6" w:rsidRDefault="00577AC6" w14:paraId="7635C4B5" w14:textId="06D36658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Hourly Wage of Worker(s) Processing Responses : $</w:t>
      </w:r>
      <w:r w:rsidRPr="00E36473" w:rsidR="0068250A">
        <w:rPr>
          <w:rFonts w:asciiTheme="majorHAnsi" w:hAnsiTheme="majorHAnsi"/>
          <w:sz w:val="24"/>
        </w:rPr>
        <w:t>32.29</w:t>
      </w:r>
    </w:p>
    <w:p w:rsidRPr="00E36473" w:rsidR="00577AC6" w:rsidP="00577AC6" w:rsidRDefault="00577AC6" w14:paraId="07C84460" w14:textId="18812139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Cost to Process Each Response: $</w:t>
      </w:r>
      <w:r w:rsidRPr="00E36473" w:rsidR="0068250A">
        <w:rPr>
          <w:rFonts w:asciiTheme="majorHAnsi" w:hAnsiTheme="majorHAnsi"/>
          <w:sz w:val="24"/>
        </w:rPr>
        <w:t>8.07</w:t>
      </w:r>
    </w:p>
    <w:p w:rsidRPr="00E36473" w:rsidR="00577AC6" w:rsidP="00577AC6" w:rsidRDefault="00577AC6" w14:paraId="28F3CAA7" w14:textId="372E2ED4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Total Cost to Process Responses: $</w:t>
      </w:r>
      <w:r w:rsidRPr="00E36473" w:rsidR="00E36473">
        <w:rPr>
          <w:rFonts w:asciiTheme="majorHAnsi" w:hAnsiTheme="majorHAnsi"/>
          <w:sz w:val="24"/>
        </w:rPr>
        <w:t>4,972,660.00</w:t>
      </w:r>
    </w:p>
    <w:p w:rsidRPr="00E36473" w:rsidR="00B55E9F" w:rsidP="00B55E9F" w:rsidRDefault="00B55E9F" w14:paraId="378F068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E36473" w:rsidR="00235D71" w:rsidP="00235D71" w:rsidRDefault="00235D71" w14:paraId="04F9336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Overall Labor Burden to the Federal Government</w:t>
      </w:r>
    </w:p>
    <w:p w:rsidRPr="00E36473" w:rsidR="00235D71" w:rsidP="00235D71" w:rsidRDefault="00235D71" w14:paraId="67365E52" w14:textId="60643EA5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T</w:t>
      </w:r>
      <w:r w:rsidRPr="00E36473" w:rsidR="00CA5284">
        <w:rPr>
          <w:rFonts w:asciiTheme="majorHAnsi" w:hAnsiTheme="majorHAnsi"/>
          <w:sz w:val="24"/>
        </w:rPr>
        <w:t>otal Number of Annual Responses</w:t>
      </w:r>
      <w:r w:rsidRPr="00E36473">
        <w:rPr>
          <w:rFonts w:asciiTheme="majorHAnsi" w:hAnsiTheme="majorHAnsi"/>
          <w:sz w:val="24"/>
        </w:rPr>
        <w:t xml:space="preserve">: </w:t>
      </w:r>
      <w:r w:rsidRPr="00E36473" w:rsidR="00E600C9">
        <w:rPr>
          <w:rFonts w:asciiTheme="majorHAnsi" w:hAnsiTheme="majorHAnsi"/>
          <w:sz w:val="24"/>
        </w:rPr>
        <w:t>4</w:t>
      </w:r>
      <w:r w:rsidRPr="00E36473" w:rsidR="00CA5284">
        <w:rPr>
          <w:rFonts w:asciiTheme="majorHAnsi" w:hAnsiTheme="majorHAnsi"/>
          <w:sz w:val="24"/>
        </w:rPr>
        <w:t>,</w:t>
      </w:r>
      <w:r w:rsidRPr="00E36473" w:rsidR="0068250A">
        <w:rPr>
          <w:rFonts w:asciiTheme="majorHAnsi" w:hAnsiTheme="majorHAnsi"/>
          <w:sz w:val="24"/>
        </w:rPr>
        <w:t>616</w:t>
      </w:r>
      <w:r w:rsidRPr="00E36473" w:rsidR="00CA5284">
        <w:rPr>
          <w:rFonts w:asciiTheme="majorHAnsi" w:hAnsiTheme="majorHAnsi"/>
          <w:sz w:val="24"/>
        </w:rPr>
        <w:t>,000</w:t>
      </w:r>
    </w:p>
    <w:p w:rsidR="00B55E9F" w:rsidP="00BB45D9" w:rsidRDefault="00CA5284" w14:paraId="7E940B63" w14:textId="38551703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Total Labor Burden</w:t>
      </w:r>
      <w:r w:rsidRPr="00E36473" w:rsidR="00235D71">
        <w:rPr>
          <w:rFonts w:asciiTheme="majorHAnsi" w:hAnsiTheme="majorHAnsi"/>
          <w:i/>
          <w:sz w:val="24"/>
        </w:rPr>
        <w:t xml:space="preserve">: </w:t>
      </w:r>
      <w:r w:rsidRPr="00E36473" w:rsidR="00BB5881">
        <w:rPr>
          <w:rFonts w:asciiTheme="majorHAnsi" w:hAnsiTheme="majorHAnsi"/>
          <w:sz w:val="24"/>
        </w:rPr>
        <w:t>$</w:t>
      </w:r>
      <w:r w:rsidRPr="00E36473" w:rsidR="00E36473">
        <w:rPr>
          <w:rFonts w:asciiTheme="majorHAnsi" w:hAnsiTheme="majorHAnsi"/>
          <w:sz w:val="24"/>
        </w:rPr>
        <w:t>37,262,660.00</w:t>
      </w:r>
    </w:p>
    <w:p w:rsidRPr="00E36473" w:rsidR="00E36473" w:rsidP="00E36473" w:rsidRDefault="00E36473" w14:paraId="33609B58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0E4870" w:rsidR="00722FDB" w:rsidP="00B55E9F" w:rsidRDefault="00235D71" w14:paraId="1085DD56" w14:textId="77777777">
      <w:p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Part B: OPERATIONAL AND MAINTENANCE COSTS</w:t>
      </w:r>
    </w:p>
    <w:p w:rsidRPr="000E4870" w:rsidR="00235D71" w:rsidP="00722FDB" w:rsidRDefault="00235D71" w14:paraId="7A88F63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235D71" w:rsidP="00235D71" w:rsidRDefault="00235D71" w14:paraId="7359C0B7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Cost Categories</w:t>
      </w:r>
    </w:p>
    <w:p w:rsidRPr="000E4870" w:rsidR="00235D71" w:rsidP="00235D71" w:rsidRDefault="00235D71" w14:paraId="554323B1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Equipment: $</w:t>
      </w:r>
      <w:r w:rsidRPr="000E4870" w:rsidR="00CA5284">
        <w:rPr>
          <w:rFonts w:asciiTheme="majorHAnsi" w:hAnsiTheme="majorHAnsi"/>
          <w:sz w:val="24"/>
        </w:rPr>
        <w:t>0.00</w:t>
      </w:r>
    </w:p>
    <w:p w:rsidRPr="000E4870" w:rsidR="00235D71" w:rsidP="00235D71" w:rsidRDefault="00235D71" w14:paraId="0BBD16D8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Printing: $</w:t>
      </w:r>
      <w:r w:rsidRPr="000E4870" w:rsidR="006B7338">
        <w:rPr>
          <w:rFonts w:asciiTheme="majorHAnsi" w:hAnsiTheme="majorHAnsi"/>
          <w:sz w:val="24"/>
        </w:rPr>
        <w:t xml:space="preserve"> </w:t>
      </w:r>
      <w:r w:rsidRPr="000E4870" w:rsidR="00BB5881">
        <w:rPr>
          <w:rFonts w:asciiTheme="majorHAnsi" w:hAnsiTheme="majorHAnsi"/>
          <w:sz w:val="24"/>
        </w:rPr>
        <w:t>450,000.00</w:t>
      </w:r>
    </w:p>
    <w:p w:rsidRPr="000E4870" w:rsidR="00235D71" w:rsidP="00235D71" w:rsidRDefault="00235D71" w14:paraId="70221244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Postage: $</w:t>
      </w:r>
      <w:r w:rsidRPr="000E4870"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6623A493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006D8E92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CA5284">
        <w:rPr>
          <w:rFonts w:asciiTheme="majorHAnsi" w:hAnsiTheme="majorHAnsi"/>
          <w:sz w:val="24"/>
        </w:rPr>
        <w:t>0.00</w:t>
      </w:r>
    </w:p>
    <w:p w:rsidRPr="00B55E9F" w:rsidR="00235D71" w:rsidP="00235D71" w:rsidRDefault="00235D71" w14:paraId="0603317D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CA5284">
        <w:rPr>
          <w:rFonts w:asciiTheme="majorHAnsi" w:hAnsiTheme="majorHAnsi"/>
          <w:sz w:val="24"/>
        </w:rPr>
        <w:t>0.00</w:t>
      </w:r>
    </w:p>
    <w:p w:rsidRPr="00235D71" w:rsidR="00B55E9F" w:rsidP="00B55E9F" w:rsidRDefault="00B55E9F" w14:paraId="438E2F9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B55E9F" w:rsidR="00235D71" w:rsidP="00B55E9F" w:rsidRDefault="00B55E9F" w14:paraId="40C4E5D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Operational and Maintenance Cost: $</w:t>
      </w:r>
      <w:r w:rsidR="00BB5881">
        <w:rPr>
          <w:rFonts w:asciiTheme="majorHAnsi" w:hAnsiTheme="majorHAnsi"/>
          <w:sz w:val="24"/>
        </w:rPr>
        <w:t>450,000.00</w:t>
      </w:r>
    </w:p>
    <w:p w:rsidR="00B55E9F" w:rsidP="00B55E9F" w:rsidRDefault="00B55E9F" w14:paraId="5CB2613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:rsidRDefault="00B55E9F" w14:paraId="42485B5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Pr="00B55E9F" w:rsidR="00B55E9F" w:rsidP="00B55E9F" w:rsidRDefault="00B55E9F" w14:paraId="6CE4E2B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486235" w:rsidP="00B55E9F" w:rsidRDefault="00B55E9F" w14:paraId="23DA2C3F" w14:textId="73ECEED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Labor Cost to the Federal Government: $</w:t>
      </w:r>
      <w:r w:rsidR="0000335C">
        <w:rPr>
          <w:rFonts w:asciiTheme="majorHAnsi" w:hAnsiTheme="majorHAnsi"/>
          <w:sz w:val="24"/>
        </w:rPr>
        <w:t>32,290,000.00</w:t>
      </w:r>
    </w:p>
    <w:p w:rsidRPr="000E4870" w:rsidR="00B55E9F" w:rsidP="00B55E9F" w:rsidRDefault="00B55E9F" w14:paraId="03E0355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0E4870" w:rsidR="00B55E9F" w:rsidP="00B55E9F" w:rsidRDefault="00B55E9F" w14:paraId="4B6B3D3F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Operational and Maintenance Costs: $</w:t>
      </w:r>
      <w:r w:rsidRPr="000E4870" w:rsidR="00BB5881">
        <w:rPr>
          <w:rFonts w:asciiTheme="majorHAnsi" w:hAnsiTheme="majorHAnsi"/>
          <w:sz w:val="24"/>
        </w:rPr>
        <w:t>450,000.00</w:t>
      </w:r>
    </w:p>
    <w:p w:rsidRPr="000E4870" w:rsidR="00B55E9F" w:rsidP="00B55E9F" w:rsidRDefault="00B55E9F" w14:paraId="6C19704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B55E9F" w:rsidP="00B55E9F" w:rsidRDefault="00B55E9F" w14:paraId="26F53E31" w14:textId="0D26B91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 xml:space="preserve">Total </w:t>
      </w:r>
      <w:r w:rsidRPr="000E4870" w:rsidR="00CA5284">
        <w:rPr>
          <w:rFonts w:asciiTheme="majorHAnsi" w:hAnsiTheme="majorHAnsi"/>
          <w:sz w:val="24"/>
        </w:rPr>
        <w:t>Cost to the Federal Government</w:t>
      </w:r>
      <w:r w:rsidRPr="000E4870">
        <w:rPr>
          <w:rFonts w:asciiTheme="majorHAnsi" w:hAnsiTheme="majorHAnsi"/>
          <w:sz w:val="24"/>
        </w:rPr>
        <w:t>: $</w:t>
      </w:r>
      <w:r w:rsidR="0000335C">
        <w:rPr>
          <w:rFonts w:asciiTheme="majorHAnsi" w:hAnsiTheme="majorHAnsi"/>
          <w:sz w:val="24"/>
        </w:rPr>
        <w:t>32,740,000</w:t>
      </w:r>
      <w:r w:rsidRPr="000E4870" w:rsidR="00BB5881">
        <w:rPr>
          <w:rFonts w:asciiTheme="majorHAnsi" w:hAnsiTheme="majorHAnsi"/>
          <w:sz w:val="24"/>
        </w:rPr>
        <w:t>.00</w:t>
      </w:r>
    </w:p>
    <w:p w:rsidR="00486235" w:rsidP="00486235" w:rsidRDefault="00486235" w14:paraId="295FB4F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E36473" w:rsidR="00DA2B37" w:rsidP="00486235" w:rsidRDefault="00DA2B37" w14:paraId="57AD64E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E36473">
        <w:rPr>
          <w:rFonts w:asciiTheme="majorHAnsi" w:hAnsiTheme="majorHAnsi"/>
          <w:sz w:val="24"/>
          <w:u w:val="single"/>
        </w:rPr>
        <w:t>Reasons for Change in Burden</w:t>
      </w:r>
    </w:p>
    <w:p w:rsidRPr="00E36473" w:rsidR="00CA5284" w:rsidP="00DA2B37" w:rsidRDefault="00CA5284" w14:paraId="3204EC94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DA2B37" w:rsidP="00DA2B37" w:rsidRDefault="0000335C" w14:paraId="01F4AA82" w14:textId="4653D74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E36473">
        <w:rPr>
          <w:rFonts w:asciiTheme="majorHAnsi" w:hAnsiTheme="majorHAnsi"/>
          <w:sz w:val="24"/>
        </w:rPr>
        <w:t>T</w:t>
      </w:r>
      <w:r w:rsidRPr="00E36473" w:rsidR="009C641C">
        <w:rPr>
          <w:rFonts w:asciiTheme="majorHAnsi" w:hAnsiTheme="majorHAnsi"/>
          <w:sz w:val="24"/>
        </w:rPr>
        <w:t>he burden has increased</w:t>
      </w:r>
      <w:r w:rsidRPr="00E36473">
        <w:rPr>
          <w:rFonts w:asciiTheme="majorHAnsi" w:hAnsiTheme="majorHAnsi"/>
          <w:sz w:val="24"/>
        </w:rPr>
        <w:t xml:space="preserve"> since the last ap</w:t>
      </w:r>
      <w:r w:rsidRPr="00E36473" w:rsidR="009C641C">
        <w:rPr>
          <w:rFonts w:asciiTheme="majorHAnsi" w:hAnsiTheme="majorHAnsi"/>
          <w:sz w:val="24"/>
        </w:rPr>
        <w:t>proval due to the inclusion of the eligibility of children ages 5-11 years to receive the 2 dose COVID-19 vaccine</w:t>
      </w:r>
      <w:r w:rsidRPr="00E36473">
        <w:rPr>
          <w:rFonts w:asciiTheme="majorHAnsi" w:hAnsiTheme="majorHAnsi"/>
          <w:sz w:val="24"/>
        </w:rPr>
        <w:t>.</w:t>
      </w:r>
      <w:r w:rsidR="00E36473">
        <w:rPr>
          <w:rFonts w:asciiTheme="majorHAnsi" w:hAnsiTheme="majorHAnsi"/>
          <w:sz w:val="24"/>
        </w:rPr>
        <w:t xml:space="preserve"> </w:t>
      </w:r>
    </w:p>
    <w:p w:rsidR="00DA2B37" w:rsidP="00486235" w:rsidRDefault="00DA2B37" w14:paraId="223DEE4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5C3A95" w14:paraId="3CEBFF3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CA5284" w:rsidP="00486235" w:rsidRDefault="00CA5284" w14:paraId="44AA48B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CA5284" w:rsidRDefault="005C3A95" w14:paraId="53B400EC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 w14:paraId="3B944E4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P="00486235" w:rsidRDefault="005C3A95" w14:paraId="438BCCE3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A5284" w:rsidP="00486235" w:rsidRDefault="00CA5284" w14:paraId="65400B2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A5284" w:rsidR="00C62D17" w:rsidP="00CA5284" w:rsidRDefault="00C62D17" w14:paraId="64F916E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Pr="00CA5284" w:rsidR="00C62D17" w:rsidP="00486235" w:rsidRDefault="00C62D17" w14:paraId="42F0BB8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CA5284" w:rsidR="00C62D17" w:rsidP="00486235" w:rsidRDefault="00C62D17" w14:paraId="28568CB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CA5284">
        <w:rPr>
          <w:rFonts w:asciiTheme="majorHAnsi" w:hAnsiTheme="majorHAnsi"/>
          <w:sz w:val="24"/>
        </w:rPr>
        <w:t xml:space="preserve">18. </w:t>
      </w:r>
      <w:r w:rsidRPr="00CA5284">
        <w:rPr>
          <w:rFonts w:asciiTheme="majorHAnsi" w:hAnsiTheme="majorHAnsi"/>
          <w:sz w:val="24"/>
        </w:rPr>
        <w:tab/>
      </w:r>
      <w:r w:rsidRPr="00CA5284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CA5284" w:rsidR="00CA5284" w:rsidP="00B55E9F" w:rsidRDefault="00CA5284" w14:paraId="1B62546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62D17" w:rsidR="00A50A0F" w:rsidP="00CA5284" w:rsidRDefault="00A50A0F" w14:paraId="264CC52B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CA5284">
        <w:rPr>
          <w:rFonts w:asciiTheme="majorHAnsi" w:hAnsiTheme="majorHAnsi"/>
          <w:sz w:val="24"/>
        </w:rPr>
        <w:t>We are not requesting an</w:t>
      </w:r>
      <w:r w:rsidRPr="00CA5284" w:rsidR="00420AE9">
        <w:rPr>
          <w:rFonts w:asciiTheme="majorHAnsi" w:hAnsiTheme="majorHAnsi"/>
          <w:sz w:val="24"/>
        </w:rPr>
        <w:t>y</w:t>
      </w:r>
      <w:r w:rsidRPr="00CA5284">
        <w:rPr>
          <w:rFonts w:asciiTheme="majorHAnsi" w:hAnsiTheme="majorHAnsi"/>
          <w:sz w:val="24"/>
        </w:rPr>
        <w:t xml:space="preserve"> exemption</w:t>
      </w:r>
      <w:r w:rsidRPr="00CA5284" w:rsidR="00420AE9">
        <w:rPr>
          <w:rFonts w:asciiTheme="majorHAnsi" w:hAnsiTheme="majorHAnsi"/>
          <w:sz w:val="24"/>
        </w:rPr>
        <w:t>s</w:t>
      </w:r>
      <w:r w:rsidRPr="00CA5284">
        <w:rPr>
          <w:rFonts w:asciiTheme="majorHAnsi" w:hAnsiTheme="majorHAnsi"/>
          <w:sz w:val="24"/>
        </w:rPr>
        <w:t xml:space="preserve"> to the provisions </w:t>
      </w:r>
      <w:r w:rsidRPr="00CA5284" w:rsidR="00420AE9">
        <w:rPr>
          <w:rFonts w:asciiTheme="majorHAnsi" w:hAnsiTheme="majorHAnsi"/>
          <w:sz w:val="24"/>
        </w:rPr>
        <w:t xml:space="preserve">stated in 5 CFR 1320.9. </w:t>
      </w:r>
    </w:p>
    <w:sectPr w:rsidRPr="00C62D17" w:rsidR="00A50A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8D1B" w14:textId="77777777" w:rsidR="00D46F38" w:rsidRDefault="00D46F38" w:rsidP="00FB569C">
      <w:pPr>
        <w:spacing w:after="0" w:line="240" w:lineRule="auto"/>
      </w:pPr>
      <w:r>
        <w:separator/>
      </w:r>
    </w:p>
  </w:endnote>
  <w:endnote w:type="continuationSeparator" w:id="0">
    <w:p w14:paraId="03AF4C3A" w14:textId="77777777" w:rsidR="00D46F38" w:rsidRDefault="00D46F38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F2ED" w14:textId="77777777" w:rsidR="00FB569C" w:rsidRPr="00D462F7" w:rsidRDefault="00FB569C" w:rsidP="006B7338">
    <w:pPr>
      <w:pStyle w:val="Footer"/>
      <w:rPr>
        <w:i/>
        <w:sz w:val="21"/>
        <w:szCs w:val="21"/>
      </w:rPr>
    </w:pPr>
  </w:p>
  <w:p w14:paraId="19923D26" w14:textId="77777777"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66138" w14:textId="77777777" w:rsidR="00D46F38" w:rsidRDefault="00D46F38" w:rsidP="00FB569C">
      <w:pPr>
        <w:spacing w:after="0" w:line="240" w:lineRule="auto"/>
      </w:pPr>
      <w:r>
        <w:separator/>
      </w:r>
    </w:p>
  </w:footnote>
  <w:footnote w:type="continuationSeparator" w:id="0">
    <w:p w14:paraId="2175E7E3" w14:textId="77777777" w:rsidR="00D46F38" w:rsidRDefault="00D46F38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49F02D6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D26E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0"/>
  </w:num>
  <w:num w:numId="5">
    <w:abstractNumId w:val="19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3"/>
  </w:num>
  <w:num w:numId="11">
    <w:abstractNumId w:val="16"/>
  </w:num>
  <w:num w:numId="12">
    <w:abstractNumId w:val="18"/>
  </w:num>
  <w:num w:numId="13">
    <w:abstractNumId w:val="24"/>
  </w:num>
  <w:num w:numId="14">
    <w:abstractNumId w:val="25"/>
  </w:num>
  <w:num w:numId="15">
    <w:abstractNumId w:val="9"/>
  </w:num>
  <w:num w:numId="16">
    <w:abstractNumId w:val="8"/>
  </w:num>
  <w:num w:numId="17">
    <w:abstractNumId w:val="13"/>
  </w:num>
  <w:num w:numId="18">
    <w:abstractNumId w:val="7"/>
  </w:num>
  <w:num w:numId="19">
    <w:abstractNumId w:val="6"/>
  </w:num>
  <w:num w:numId="20">
    <w:abstractNumId w:val="5"/>
  </w:num>
  <w:num w:numId="21">
    <w:abstractNumId w:val="14"/>
  </w:num>
  <w:num w:numId="22">
    <w:abstractNumId w:val="2"/>
  </w:num>
  <w:num w:numId="23">
    <w:abstractNumId w:val="4"/>
  </w:num>
  <w:num w:numId="24">
    <w:abstractNumId w:val="2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0335C"/>
    <w:rsid w:val="00027CC8"/>
    <w:rsid w:val="00061731"/>
    <w:rsid w:val="00073131"/>
    <w:rsid w:val="000A5425"/>
    <w:rsid w:val="000B0E70"/>
    <w:rsid w:val="000D1A33"/>
    <w:rsid w:val="000E4870"/>
    <w:rsid w:val="00105F45"/>
    <w:rsid w:val="001601C3"/>
    <w:rsid w:val="00175B1C"/>
    <w:rsid w:val="0019309D"/>
    <w:rsid w:val="001D28C7"/>
    <w:rsid w:val="001D3C01"/>
    <w:rsid w:val="001D5087"/>
    <w:rsid w:val="001F526C"/>
    <w:rsid w:val="00200261"/>
    <w:rsid w:val="00203BC2"/>
    <w:rsid w:val="00211832"/>
    <w:rsid w:val="00222D1B"/>
    <w:rsid w:val="00235D71"/>
    <w:rsid w:val="0024335E"/>
    <w:rsid w:val="00254DCF"/>
    <w:rsid w:val="002567F9"/>
    <w:rsid w:val="0027743E"/>
    <w:rsid w:val="00294E92"/>
    <w:rsid w:val="002B7393"/>
    <w:rsid w:val="002C0336"/>
    <w:rsid w:val="002C14E1"/>
    <w:rsid w:val="002D7713"/>
    <w:rsid w:val="002E1186"/>
    <w:rsid w:val="00312A2A"/>
    <w:rsid w:val="003132E7"/>
    <w:rsid w:val="00331D7E"/>
    <w:rsid w:val="00337EF1"/>
    <w:rsid w:val="00340D9B"/>
    <w:rsid w:val="00394A8A"/>
    <w:rsid w:val="003A0127"/>
    <w:rsid w:val="003C0540"/>
    <w:rsid w:val="003C1435"/>
    <w:rsid w:val="003D6C08"/>
    <w:rsid w:val="00420AE9"/>
    <w:rsid w:val="00444BE3"/>
    <w:rsid w:val="00451BBC"/>
    <w:rsid w:val="00477AAD"/>
    <w:rsid w:val="00480AFF"/>
    <w:rsid w:val="00486235"/>
    <w:rsid w:val="00490797"/>
    <w:rsid w:val="004C74D6"/>
    <w:rsid w:val="004F4F5D"/>
    <w:rsid w:val="00502FF3"/>
    <w:rsid w:val="00510F0C"/>
    <w:rsid w:val="00520B36"/>
    <w:rsid w:val="0052675C"/>
    <w:rsid w:val="0056151A"/>
    <w:rsid w:val="00571698"/>
    <w:rsid w:val="00576EDB"/>
    <w:rsid w:val="00577AC6"/>
    <w:rsid w:val="00586F3B"/>
    <w:rsid w:val="00596BBA"/>
    <w:rsid w:val="00597732"/>
    <w:rsid w:val="005A5E86"/>
    <w:rsid w:val="005C3A95"/>
    <w:rsid w:val="005C60CB"/>
    <w:rsid w:val="005C7428"/>
    <w:rsid w:val="005D0404"/>
    <w:rsid w:val="005D5C81"/>
    <w:rsid w:val="005F0D99"/>
    <w:rsid w:val="005F2A72"/>
    <w:rsid w:val="00625153"/>
    <w:rsid w:val="00642741"/>
    <w:rsid w:val="0065530D"/>
    <w:rsid w:val="00660832"/>
    <w:rsid w:val="00660F2E"/>
    <w:rsid w:val="0068250A"/>
    <w:rsid w:val="00696432"/>
    <w:rsid w:val="006A13FA"/>
    <w:rsid w:val="006B7338"/>
    <w:rsid w:val="006B7BDA"/>
    <w:rsid w:val="006E563D"/>
    <w:rsid w:val="006F2DF8"/>
    <w:rsid w:val="00722FDB"/>
    <w:rsid w:val="00751CE7"/>
    <w:rsid w:val="00760B56"/>
    <w:rsid w:val="0077261C"/>
    <w:rsid w:val="00792251"/>
    <w:rsid w:val="00800901"/>
    <w:rsid w:val="00834034"/>
    <w:rsid w:val="008635C4"/>
    <w:rsid w:val="008A06EF"/>
    <w:rsid w:val="008D1294"/>
    <w:rsid w:val="008E3029"/>
    <w:rsid w:val="00930888"/>
    <w:rsid w:val="0095142C"/>
    <w:rsid w:val="0097780C"/>
    <w:rsid w:val="0098628F"/>
    <w:rsid w:val="00994F2B"/>
    <w:rsid w:val="00996894"/>
    <w:rsid w:val="009A6246"/>
    <w:rsid w:val="009C641C"/>
    <w:rsid w:val="009F2544"/>
    <w:rsid w:val="00A32DDB"/>
    <w:rsid w:val="00A50A0F"/>
    <w:rsid w:val="00A61600"/>
    <w:rsid w:val="00A76F7E"/>
    <w:rsid w:val="00A77157"/>
    <w:rsid w:val="00AB1F39"/>
    <w:rsid w:val="00B02308"/>
    <w:rsid w:val="00B52F4E"/>
    <w:rsid w:val="00B55E9F"/>
    <w:rsid w:val="00B933B0"/>
    <w:rsid w:val="00BB5881"/>
    <w:rsid w:val="00BD7755"/>
    <w:rsid w:val="00BF1E4B"/>
    <w:rsid w:val="00C33684"/>
    <w:rsid w:val="00C62D17"/>
    <w:rsid w:val="00C70459"/>
    <w:rsid w:val="00C808F4"/>
    <w:rsid w:val="00C862D9"/>
    <w:rsid w:val="00CA15B1"/>
    <w:rsid w:val="00CA5284"/>
    <w:rsid w:val="00CC24D5"/>
    <w:rsid w:val="00CC2835"/>
    <w:rsid w:val="00CF04AF"/>
    <w:rsid w:val="00D21AA6"/>
    <w:rsid w:val="00D40C33"/>
    <w:rsid w:val="00D4531B"/>
    <w:rsid w:val="00D462F7"/>
    <w:rsid w:val="00D46F38"/>
    <w:rsid w:val="00D61000"/>
    <w:rsid w:val="00D734A2"/>
    <w:rsid w:val="00DA2B37"/>
    <w:rsid w:val="00DA2D81"/>
    <w:rsid w:val="00DF62A3"/>
    <w:rsid w:val="00E26933"/>
    <w:rsid w:val="00E3271E"/>
    <w:rsid w:val="00E36473"/>
    <w:rsid w:val="00E5409A"/>
    <w:rsid w:val="00E600C9"/>
    <w:rsid w:val="00E92D96"/>
    <w:rsid w:val="00E95FFB"/>
    <w:rsid w:val="00EA6C04"/>
    <w:rsid w:val="00EB75AD"/>
    <w:rsid w:val="00F25499"/>
    <w:rsid w:val="00F42052"/>
    <w:rsid w:val="00F735C6"/>
    <w:rsid w:val="00F86C35"/>
    <w:rsid w:val="00F97482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7481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A7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6438-8886-4DF7-8B9A-7F2C1C2F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Dennis, Sandra E CTR DHA BUS OPS J-5 (USA)</cp:lastModifiedBy>
  <cp:revision>3</cp:revision>
  <cp:lastPrinted>2016-09-20T19:55:00Z</cp:lastPrinted>
  <dcterms:created xsi:type="dcterms:W3CDTF">2021-11-17T19:32:00Z</dcterms:created>
  <dcterms:modified xsi:type="dcterms:W3CDTF">2021-11-17T21:38:00Z</dcterms:modified>
</cp:coreProperties>
</file>