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7121" w:rsidR="00BA4129" w:rsidP="004D7BED" w:rsidRDefault="00BA4129" w14:paraId="127612B1" w14:textId="77777777">
      <w:pPr>
        <w:spacing w:line="276" w:lineRule="auto"/>
        <w:jc w:val="center"/>
        <w:rPr>
          <w:rFonts w:ascii="Times New Roman" w:hAnsi="Times New Roman"/>
          <w:b/>
          <w:bCs/>
          <w:sz w:val="22"/>
          <w:szCs w:val="22"/>
        </w:rPr>
      </w:pPr>
      <w:r w:rsidRPr="00987121">
        <w:rPr>
          <w:rFonts w:ascii="Times New Roman" w:hAnsi="Times New Roman"/>
          <w:b/>
          <w:bCs/>
          <w:sz w:val="22"/>
          <w:szCs w:val="22"/>
        </w:rPr>
        <w:t xml:space="preserve">Request for Sub-collection Under the </w:t>
      </w:r>
    </w:p>
    <w:p w:rsidRPr="00987121" w:rsidR="00BA4129" w:rsidP="004D7BED" w:rsidRDefault="00BA4129" w14:paraId="56B7BDEE" w14:textId="7BC345F1">
      <w:pPr>
        <w:spacing w:line="276" w:lineRule="auto"/>
        <w:jc w:val="center"/>
        <w:rPr>
          <w:rFonts w:ascii="Times New Roman" w:hAnsi="Times New Roman"/>
          <w:b/>
          <w:bCs/>
          <w:sz w:val="22"/>
          <w:szCs w:val="22"/>
        </w:rPr>
      </w:pPr>
      <w:r w:rsidRPr="00987121">
        <w:rPr>
          <w:rFonts w:ascii="Times New Roman" w:hAnsi="Times New Roman"/>
          <w:b/>
          <w:bCs/>
          <w:sz w:val="22"/>
          <w:szCs w:val="22"/>
        </w:rPr>
        <w:t xml:space="preserve">Approved Generic ICR: </w:t>
      </w:r>
      <w:r w:rsidRPr="00D90C6C" w:rsidR="00D90C6C">
        <w:rPr>
          <w:rFonts w:ascii="Times New Roman" w:hAnsi="Times New Roman"/>
          <w:b/>
          <w:bCs/>
          <w:sz w:val="22"/>
          <w:szCs w:val="22"/>
        </w:rPr>
        <w:t>Data Collection Through Web-based Surveys for Evaluating Act Against AIDS (AAA) Social Marketing Campaign Phases Targeting Consumers</w:t>
      </w:r>
    </w:p>
    <w:p w:rsidRPr="00987121" w:rsidR="00BA4129" w:rsidP="004D7BED" w:rsidRDefault="00BA4129" w14:paraId="61FE450D" w14:textId="77777777">
      <w:pPr>
        <w:pStyle w:val="Cover-Title"/>
        <w:spacing w:line="276" w:lineRule="auto"/>
        <w:jc w:val="center"/>
        <w:rPr>
          <w:rFonts w:ascii="Times New Roman" w:hAnsi="Times New Roman" w:cs="Times New Roman"/>
          <w:b w:val="0"/>
          <w:sz w:val="22"/>
          <w:szCs w:val="22"/>
        </w:rPr>
      </w:pPr>
    </w:p>
    <w:p w:rsidRPr="008A2FB7" w:rsidR="009C4462" w:rsidP="004D7BED" w:rsidRDefault="009C4462" w14:paraId="7F88F4E5" w14:textId="77777777">
      <w:pPr>
        <w:pStyle w:val="Cover-Title"/>
        <w:spacing w:line="276" w:lineRule="auto"/>
        <w:jc w:val="center"/>
        <w:rPr>
          <w:rFonts w:ascii="Times New Roman" w:hAnsi="Times New Roman" w:cs="Times New Roman"/>
          <w:b w:val="0"/>
          <w:sz w:val="22"/>
          <w:szCs w:val="22"/>
        </w:rPr>
      </w:pPr>
      <w:r w:rsidRPr="008A2FB7">
        <w:rPr>
          <w:rFonts w:ascii="Times New Roman" w:hAnsi="Times New Roman" w:cs="Times New Roman"/>
          <w:b w:val="0"/>
          <w:sz w:val="22"/>
          <w:szCs w:val="22"/>
        </w:rPr>
        <w:t>OMB No. 0920-0920</w:t>
      </w:r>
    </w:p>
    <w:p w:rsidRPr="00987121" w:rsidR="00BA4129" w:rsidP="004D7BED" w:rsidRDefault="00BA4129" w14:paraId="487C16AC" w14:textId="77777777">
      <w:pPr>
        <w:pStyle w:val="Cover-Title"/>
        <w:spacing w:line="276" w:lineRule="auto"/>
        <w:jc w:val="center"/>
        <w:rPr>
          <w:rFonts w:ascii="Times New Roman" w:hAnsi="Times New Roman" w:cs="Times New Roman"/>
          <w:iCs/>
          <w:sz w:val="22"/>
          <w:szCs w:val="22"/>
        </w:rPr>
      </w:pPr>
    </w:p>
    <w:p w:rsidRPr="00987121" w:rsidR="00BA4129" w:rsidP="004D7BED" w:rsidRDefault="00BA4129" w14:paraId="5B7E9688" w14:textId="77777777">
      <w:pPr>
        <w:pStyle w:val="Cover-Title"/>
        <w:spacing w:line="276" w:lineRule="auto"/>
        <w:jc w:val="center"/>
        <w:rPr>
          <w:rFonts w:ascii="Times New Roman" w:hAnsi="Times New Roman" w:cs="Times New Roman"/>
          <w:iCs/>
          <w:sz w:val="22"/>
          <w:szCs w:val="22"/>
        </w:rPr>
      </w:pPr>
    </w:p>
    <w:p w:rsidRPr="005B4954" w:rsidR="005D79B2" w:rsidP="004D7BED" w:rsidRDefault="005D79B2" w14:paraId="44C300CE" w14:textId="77777777">
      <w:pPr>
        <w:spacing w:line="276" w:lineRule="auto"/>
        <w:jc w:val="center"/>
        <w:rPr>
          <w:rFonts w:ascii="Times New Roman" w:hAnsi="Times New Roman" w:eastAsia="ヒラギノ角ゴ Pro W3"/>
          <w:b/>
          <w:bCs/>
          <w:color w:val="000000"/>
          <w:spacing w:val="-6"/>
          <w:sz w:val="22"/>
          <w:szCs w:val="22"/>
        </w:rPr>
      </w:pPr>
      <w:r w:rsidRPr="005B4954">
        <w:rPr>
          <w:rFonts w:ascii="Times New Roman" w:hAnsi="Times New Roman" w:eastAsia="ヒラギノ角ゴ Pro W3"/>
          <w:b/>
          <w:bCs/>
          <w:color w:val="000000"/>
          <w:spacing w:val="-6"/>
          <w:sz w:val="22"/>
          <w:szCs w:val="22"/>
        </w:rPr>
        <w:t xml:space="preserve">Development of Messages for the </w:t>
      </w:r>
      <w:r>
        <w:rPr>
          <w:rFonts w:ascii="Times New Roman" w:hAnsi="Times New Roman" w:eastAsia="ヒラギノ角ゴ Pro W3"/>
          <w:b/>
          <w:bCs/>
          <w:color w:val="000000"/>
          <w:spacing w:val="-6"/>
          <w:sz w:val="22"/>
          <w:szCs w:val="22"/>
        </w:rPr>
        <w:t xml:space="preserve">Let’s Stop HIV Together National Campaign </w:t>
      </w:r>
    </w:p>
    <w:p w:rsidRPr="005B4954" w:rsidR="005D79B2" w:rsidP="004D7BED" w:rsidRDefault="005D79B2" w14:paraId="0802C4BE" w14:textId="77777777">
      <w:pPr>
        <w:pStyle w:val="Cover-Title"/>
        <w:spacing w:line="276" w:lineRule="auto"/>
        <w:jc w:val="center"/>
        <w:rPr>
          <w:rFonts w:ascii="Times New Roman" w:hAnsi="Times New Roman" w:cs="Times New Roman"/>
          <w:iCs/>
          <w:sz w:val="22"/>
          <w:szCs w:val="22"/>
        </w:rPr>
      </w:pPr>
    </w:p>
    <w:p w:rsidRPr="005B4954" w:rsidR="005D79B2" w:rsidP="004D7BED" w:rsidRDefault="005D79B2" w14:paraId="6D4261B2" w14:textId="77777777">
      <w:pPr>
        <w:spacing w:line="276" w:lineRule="auto"/>
        <w:jc w:val="center"/>
        <w:rPr>
          <w:rFonts w:ascii="Times New Roman" w:hAnsi="Times New Roman"/>
          <w:b/>
          <w:sz w:val="22"/>
          <w:szCs w:val="22"/>
        </w:rPr>
      </w:pPr>
    </w:p>
    <w:p w:rsidRPr="005B4954" w:rsidR="005D79B2" w:rsidP="004D7BED" w:rsidRDefault="005D79B2" w14:paraId="26AADE1B" w14:textId="77777777">
      <w:pPr>
        <w:pStyle w:val="Cover-Title"/>
        <w:spacing w:line="276" w:lineRule="auto"/>
        <w:jc w:val="center"/>
        <w:rPr>
          <w:rFonts w:ascii="Times New Roman" w:hAnsi="Times New Roman" w:cs="Times New Roman"/>
          <w:sz w:val="22"/>
          <w:szCs w:val="22"/>
        </w:rPr>
      </w:pPr>
    </w:p>
    <w:p w:rsidRPr="005B4954" w:rsidR="005D79B2" w:rsidP="004D7BED" w:rsidRDefault="005D79B2" w14:paraId="04176FC7" w14:textId="77777777">
      <w:pPr>
        <w:spacing w:line="276" w:lineRule="auto"/>
        <w:jc w:val="center"/>
        <w:rPr>
          <w:rFonts w:ascii="Times New Roman" w:hAnsi="Times New Roman"/>
          <w:b/>
          <w:caps/>
          <w:sz w:val="22"/>
          <w:szCs w:val="22"/>
        </w:rPr>
      </w:pPr>
    </w:p>
    <w:p w:rsidRPr="005B4954" w:rsidR="005D79B2" w:rsidP="004D7BED" w:rsidRDefault="005D79B2" w14:paraId="1227E117" w14:textId="77777777">
      <w:pPr>
        <w:spacing w:line="276" w:lineRule="auto"/>
        <w:jc w:val="center"/>
        <w:rPr>
          <w:rFonts w:ascii="Times New Roman" w:hAnsi="Times New Roman"/>
          <w:b/>
          <w:caps/>
          <w:sz w:val="22"/>
          <w:szCs w:val="22"/>
        </w:rPr>
      </w:pPr>
    </w:p>
    <w:p w:rsidRPr="00987121" w:rsidR="00BA4129" w:rsidP="004D7BED" w:rsidRDefault="00BA4129" w14:paraId="64508736" w14:textId="77777777">
      <w:pPr>
        <w:spacing w:line="276" w:lineRule="auto"/>
        <w:jc w:val="center"/>
        <w:rPr>
          <w:rFonts w:ascii="Times New Roman" w:hAnsi="Times New Roman"/>
          <w:b/>
          <w:sz w:val="22"/>
          <w:szCs w:val="22"/>
        </w:rPr>
      </w:pPr>
      <w:r w:rsidRPr="00987121">
        <w:rPr>
          <w:rFonts w:ascii="Times New Roman" w:hAnsi="Times New Roman"/>
          <w:b/>
          <w:sz w:val="22"/>
          <w:szCs w:val="22"/>
        </w:rPr>
        <w:t>Supporting Statement B</w:t>
      </w:r>
    </w:p>
    <w:p w:rsidRPr="00987121" w:rsidR="00BA4129" w:rsidP="004D7BED" w:rsidRDefault="00BA4129" w14:paraId="006003A7" w14:textId="77777777">
      <w:pPr>
        <w:spacing w:line="276" w:lineRule="auto"/>
        <w:jc w:val="center"/>
        <w:rPr>
          <w:rFonts w:ascii="Times New Roman" w:hAnsi="Times New Roman"/>
          <w:bCs/>
          <w:sz w:val="22"/>
          <w:szCs w:val="22"/>
        </w:rPr>
      </w:pPr>
    </w:p>
    <w:p w:rsidRPr="00987121" w:rsidR="00BA4129" w:rsidP="004D7BED" w:rsidRDefault="00BA4129" w14:paraId="7E78D9C2" w14:textId="77777777">
      <w:pPr>
        <w:spacing w:line="276" w:lineRule="auto"/>
        <w:jc w:val="center"/>
        <w:rPr>
          <w:rFonts w:ascii="Times New Roman" w:hAnsi="Times New Roman"/>
          <w:bCs/>
          <w:sz w:val="22"/>
          <w:szCs w:val="22"/>
        </w:rPr>
      </w:pPr>
    </w:p>
    <w:p w:rsidRPr="00987121" w:rsidR="00BA4129" w:rsidP="004D7BED" w:rsidRDefault="00BA4129" w14:paraId="7D46DB3D" w14:textId="77777777">
      <w:pPr>
        <w:spacing w:line="276" w:lineRule="auto"/>
        <w:jc w:val="center"/>
        <w:rPr>
          <w:rFonts w:ascii="Times New Roman" w:hAnsi="Times New Roman"/>
          <w:sz w:val="22"/>
          <w:szCs w:val="22"/>
        </w:rPr>
      </w:pPr>
    </w:p>
    <w:p w:rsidRPr="00987121" w:rsidR="00BA4129" w:rsidP="004D7BED" w:rsidRDefault="00BA4129" w14:paraId="2255B3D0" w14:textId="77777777">
      <w:pPr>
        <w:spacing w:line="276" w:lineRule="auto"/>
        <w:jc w:val="center"/>
        <w:rPr>
          <w:rFonts w:ascii="Times New Roman" w:hAnsi="Times New Roman"/>
          <w:sz w:val="22"/>
          <w:szCs w:val="22"/>
        </w:rPr>
      </w:pPr>
    </w:p>
    <w:p w:rsidRPr="004B4991" w:rsidR="00BA4129" w:rsidP="004D7BED" w:rsidRDefault="004758C1" w14:paraId="4CE007C1" w14:textId="1EB4148D">
      <w:pPr>
        <w:spacing w:line="276" w:lineRule="auto"/>
        <w:jc w:val="center"/>
        <w:rPr>
          <w:rFonts w:ascii="Times New Roman" w:hAnsi="Times New Roman"/>
          <w:sz w:val="22"/>
        </w:rPr>
      </w:pPr>
      <w:r>
        <w:rPr>
          <w:rFonts w:ascii="Times New Roman" w:hAnsi="Times New Roman"/>
          <w:sz w:val="22"/>
        </w:rPr>
        <w:t>July 6</w:t>
      </w:r>
      <w:r w:rsidR="00B4009E">
        <w:rPr>
          <w:rFonts w:ascii="Times New Roman" w:hAnsi="Times New Roman"/>
          <w:sz w:val="22"/>
        </w:rPr>
        <w:t>, 2022</w:t>
      </w:r>
    </w:p>
    <w:p w:rsidRPr="00390875" w:rsidR="00BA4129" w:rsidP="004D7BED" w:rsidRDefault="00BA4129" w14:paraId="4996651C" w14:textId="77777777">
      <w:pPr>
        <w:spacing w:line="276" w:lineRule="auto"/>
        <w:jc w:val="center"/>
        <w:rPr>
          <w:rFonts w:ascii="Times New Roman" w:hAnsi="Times New Roman"/>
          <w:bCs/>
          <w:sz w:val="22"/>
          <w:szCs w:val="22"/>
          <w:highlight w:val="yellow"/>
        </w:rPr>
      </w:pPr>
    </w:p>
    <w:p w:rsidRPr="00390875" w:rsidR="00BA4129" w:rsidP="004D7BED" w:rsidRDefault="00BA4129" w14:paraId="29B1AF87" w14:textId="77777777">
      <w:pPr>
        <w:spacing w:line="276" w:lineRule="auto"/>
        <w:jc w:val="center"/>
        <w:rPr>
          <w:rFonts w:ascii="Times New Roman" w:hAnsi="Times New Roman"/>
          <w:bCs/>
          <w:sz w:val="22"/>
          <w:szCs w:val="22"/>
          <w:highlight w:val="yellow"/>
        </w:rPr>
      </w:pPr>
    </w:p>
    <w:p w:rsidRPr="00390875" w:rsidR="00BA4129" w:rsidP="004D7BED" w:rsidRDefault="00BA4129" w14:paraId="20A7850B" w14:textId="77777777">
      <w:pPr>
        <w:spacing w:line="276" w:lineRule="auto"/>
        <w:jc w:val="center"/>
        <w:rPr>
          <w:rFonts w:ascii="Times New Roman" w:hAnsi="Times New Roman"/>
          <w:bCs/>
          <w:sz w:val="22"/>
          <w:szCs w:val="22"/>
          <w:highlight w:val="yellow"/>
        </w:rPr>
      </w:pPr>
    </w:p>
    <w:p w:rsidRPr="00390875" w:rsidR="00BA4129" w:rsidP="004D7BED" w:rsidRDefault="00BA4129" w14:paraId="55A7B6E9" w14:textId="77777777">
      <w:pPr>
        <w:spacing w:line="276" w:lineRule="auto"/>
        <w:jc w:val="center"/>
        <w:rPr>
          <w:rFonts w:ascii="Times New Roman" w:hAnsi="Times New Roman"/>
          <w:bCs/>
          <w:sz w:val="22"/>
          <w:szCs w:val="22"/>
          <w:highlight w:val="yellow"/>
        </w:rPr>
      </w:pPr>
    </w:p>
    <w:p w:rsidRPr="00507181" w:rsidR="00BA4129" w:rsidP="004D7BED" w:rsidRDefault="00BA4129" w14:paraId="1E20E02A" w14:textId="77777777">
      <w:pPr>
        <w:spacing w:line="276" w:lineRule="auto"/>
        <w:jc w:val="center"/>
        <w:rPr>
          <w:rFonts w:ascii="Times New Roman" w:hAnsi="Times New Roman"/>
          <w:b/>
          <w:caps/>
          <w:sz w:val="22"/>
          <w:szCs w:val="22"/>
        </w:rPr>
      </w:pPr>
    </w:p>
    <w:p w:rsidRPr="00507181" w:rsidR="00BA4129" w:rsidP="004D7BED" w:rsidRDefault="00BA4129" w14:paraId="6E4464BA"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Contact Person:</w:t>
      </w:r>
    </w:p>
    <w:p w:rsidRPr="00507181" w:rsidR="00B4009E" w:rsidP="00B4009E" w:rsidRDefault="00B4009E" w14:paraId="021595C8" w14:textId="77777777">
      <w:pPr>
        <w:spacing w:line="276" w:lineRule="auto"/>
        <w:jc w:val="center"/>
        <w:rPr>
          <w:rFonts w:ascii="Times New Roman" w:hAnsi="Times New Roman"/>
          <w:color w:val="000000"/>
          <w:sz w:val="22"/>
          <w:szCs w:val="22"/>
        </w:rPr>
      </w:pPr>
      <w:bookmarkStart w:name="_Toc321210906" w:id="0"/>
      <w:r>
        <w:rPr>
          <w:rFonts w:ascii="Times New Roman" w:hAnsi="Times New Roman"/>
          <w:color w:val="000000"/>
          <w:sz w:val="22"/>
          <w:szCs w:val="22"/>
        </w:rPr>
        <w:t>Stefanie Erskine</w:t>
      </w:r>
    </w:p>
    <w:p w:rsidRPr="00507181" w:rsidR="00B4009E" w:rsidP="00B4009E" w:rsidRDefault="00B4009E" w14:paraId="111FC44B"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1600 Clifton Rd. NE</w:t>
      </w:r>
      <w:r w:rsidRPr="00D13937">
        <w:rPr>
          <w:rFonts w:ascii="Times New Roman" w:hAnsi="Times New Roman"/>
          <w:color w:val="000000"/>
          <w:sz w:val="22"/>
          <w:szCs w:val="22"/>
        </w:rPr>
        <w:t>, MS US8-5</w:t>
      </w:r>
    </w:p>
    <w:p w:rsidRPr="00507181" w:rsidR="00B4009E" w:rsidP="00B4009E" w:rsidRDefault="00B4009E" w14:paraId="0ABA324A"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Atlanta, GA 30329</w:t>
      </w:r>
    </w:p>
    <w:p w:rsidRPr="00507181" w:rsidR="00B4009E" w:rsidP="00B4009E" w:rsidRDefault="00B4009E" w14:paraId="2427FE7A"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 xml:space="preserve">Telephone: </w:t>
      </w:r>
      <w:r w:rsidRPr="003914DF">
        <w:rPr>
          <w:rFonts w:ascii="Times New Roman" w:hAnsi="Times New Roman"/>
          <w:color w:val="000000"/>
          <w:sz w:val="22"/>
          <w:szCs w:val="22"/>
        </w:rPr>
        <w:t>404.639.4530</w:t>
      </w:r>
    </w:p>
    <w:p w:rsidRPr="00507181" w:rsidR="00B4009E" w:rsidP="00B4009E" w:rsidRDefault="00B4009E" w14:paraId="2D5A4DA3" w14:textId="77777777">
      <w:pPr>
        <w:spacing w:line="276" w:lineRule="auto"/>
        <w:jc w:val="center"/>
        <w:rPr>
          <w:rFonts w:ascii="Times New Roman" w:hAnsi="Times New Roman"/>
          <w:color w:val="000000"/>
          <w:sz w:val="22"/>
          <w:szCs w:val="22"/>
          <w:lang w:val="de-DE"/>
        </w:rPr>
      </w:pPr>
      <w:r w:rsidRPr="00507181">
        <w:rPr>
          <w:rFonts w:ascii="Times New Roman" w:hAnsi="Times New Roman"/>
          <w:color w:val="000000"/>
          <w:sz w:val="22"/>
          <w:szCs w:val="22"/>
          <w:lang w:val="de-DE"/>
        </w:rPr>
        <w:t>Fax: (404) 639-2007</w:t>
      </w:r>
    </w:p>
    <w:p w:rsidRPr="00987121" w:rsidR="00B4009E" w:rsidP="00B4009E" w:rsidRDefault="00B4009E" w14:paraId="7C612C58" w14:textId="77777777">
      <w:pPr>
        <w:spacing w:line="276" w:lineRule="auto"/>
        <w:jc w:val="center"/>
        <w:rPr>
          <w:rStyle w:val="Hyperlink"/>
          <w:rFonts w:ascii="Times New Roman" w:hAnsi="Times New Roman"/>
          <w:sz w:val="22"/>
          <w:szCs w:val="22"/>
          <w:lang w:val="de-DE"/>
        </w:rPr>
      </w:pPr>
      <w:r w:rsidRPr="00507181">
        <w:rPr>
          <w:rFonts w:ascii="Times New Roman" w:hAnsi="Times New Roman"/>
          <w:color w:val="000000"/>
          <w:sz w:val="22"/>
          <w:szCs w:val="22"/>
          <w:lang w:val="de-DE"/>
        </w:rPr>
        <w:t xml:space="preserve">E-mail: </w:t>
      </w:r>
      <w:r w:rsidR="004758C1">
        <w:fldChar w:fldCharType="begin"/>
      </w:r>
      <w:r w:rsidR="004758C1">
        <w:instrText xml:space="preserve"> HYPERLINK "mailto:soa5@cdc.gov" </w:instrText>
      </w:r>
      <w:r w:rsidR="004758C1">
        <w:fldChar w:fldCharType="separate"/>
      </w:r>
      <w:r w:rsidRPr="00D12D2F">
        <w:rPr>
          <w:rStyle w:val="Hyperlink"/>
          <w:rFonts w:ascii="Times New Roman" w:hAnsi="Times New Roman"/>
          <w:sz w:val="22"/>
          <w:szCs w:val="22"/>
          <w:lang w:val="de-DE"/>
        </w:rPr>
        <w:t>soa5@cdc.gov</w:t>
      </w:r>
      <w:r w:rsidR="004758C1">
        <w:rPr>
          <w:rStyle w:val="Hyperlink"/>
          <w:rFonts w:ascii="Times New Roman" w:hAnsi="Times New Roman"/>
          <w:sz w:val="22"/>
          <w:szCs w:val="22"/>
          <w:lang w:val="de-DE"/>
        </w:rPr>
        <w:fldChar w:fldCharType="end"/>
      </w:r>
    </w:p>
    <w:p w:rsidR="0072299C" w:rsidP="004D7BED" w:rsidRDefault="0072299C" w14:paraId="69076F6B" w14:textId="77777777">
      <w:pPr>
        <w:autoSpaceDE/>
        <w:autoSpaceDN/>
        <w:adjustRightInd/>
        <w:spacing w:line="276" w:lineRule="auto"/>
        <w:jc w:val="center"/>
        <w:rPr>
          <w:rFonts w:ascii="Times New Roman" w:hAnsi="Times New Roman"/>
          <w:b/>
          <w:caps/>
          <w:sz w:val="22"/>
          <w:szCs w:val="22"/>
        </w:rPr>
      </w:pPr>
      <w:r>
        <w:rPr>
          <w:rFonts w:ascii="Times New Roman" w:hAnsi="Times New Roman"/>
          <w:sz w:val="22"/>
          <w:szCs w:val="22"/>
        </w:rPr>
        <w:br w:type="page"/>
      </w:r>
    </w:p>
    <w:p w:rsidRPr="00987121" w:rsidR="00BA4129" w:rsidP="004D7BED" w:rsidRDefault="00BA4129" w14:paraId="7FAED7FB" w14:textId="5466062B">
      <w:pPr>
        <w:pStyle w:val="Heading1"/>
        <w:spacing w:line="276" w:lineRule="auto"/>
        <w:rPr>
          <w:rFonts w:ascii="Times New Roman" w:hAnsi="Times New Roman"/>
          <w:sz w:val="22"/>
          <w:szCs w:val="22"/>
        </w:rPr>
      </w:pPr>
      <w:r w:rsidRPr="00987121">
        <w:rPr>
          <w:rFonts w:ascii="Times New Roman" w:hAnsi="Times New Roman"/>
          <w:sz w:val="22"/>
          <w:szCs w:val="22"/>
        </w:rPr>
        <w:lastRenderedPageBreak/>
        <w:t>B.</w:t>
      </w:r>
      <w:r w:rsidRPr="00987121">
        <w:rPr>
          <w:rFonts w:ascii="Times New Roman" w:hAnsi="Times New Roman"/>
          <w:sz w:val="22"/>
          <w:szCs w:val="22"/>
        </w:rPr>
        <w:tab/>
      </w:r>
      <w:r w:rsidRPr="00987121">
        <w:rPr>
          <w:rFonts w:ascii="Times New Roman" w:hAnsi="Times New Roman"/>
          <w:sz w:val="22"/>
          <w:szCs w:val="22"/>
          <w:u w:val="single"/>
        </w:rPr>
        <w:t>COLLECTIONS OF INFORMATION EMPLOYING STATISTICAL METHODS</w:t>
      </w:r>
      <w:bookmarkEnd w:id="0"/>
    </w:p>
    <w:p w:rsidRPr="00987121" w:rsidR="00BA4129" w:rsidP="004D7BED" w:rsidRDefault="00BA4129" w14:paraId="71A0AFC4" w14:textId="77777777">
      <w:pPr>
        <w:pStyle w:val="BodyText1"/>
        <w:spacing w:line="276" w:lineRule="auto"/>
        <w:rPr>
          <w:rFonts w:ascii="Times New Roman" w:hAnsi="Times New Roman"/>
          <w:sz w:val="22"/>
          <w:szCs w:val="22"/>
        </w:rPr>
      </w:pPr>
    </w:p>
    <w:p w:rsidRPr="00987121" w:rsidR="00BA4129" w:rsidP="004D7BED" w:rsidRDefault="00BA4129" w14:paraId="2C61D841" w14:textId="77777777">
      <w:pPr>
        <w:pStyle w:val="Heading2"/>
        <w:spacing w:line="276" w:lineRule="auto"/>
        <w:rPr>
          <w:rFonts w:ascii="Times New Roman" w:hAnsi="Times New Roman"/>
          <w:sz w:val="22"/>
          <w:szCs w:val="22"/>
        </w:rPr>
      </w:pPr>
      <w:bookmarkStart w:name="_Toc143058454" w:id="1"/>
      <w:bookmarkStart w:name="_Toc146088453" w:id="2"/>
      <w:bookmarkStart w:name="_Toc260212709" w:id="3"/>
      <w:bookmarkStart w:name="_Toc280777534" w:id="4"/>
      <w:bookmarkStart w:name="_Toc321210907" w:id="5"/>
      <w:r w:rsidRPr="00987121">
        <w:rPr>
          <w:rFonts w:ascii="Times New Roman" w:hAnsi="Times New Roman"/>
          <w:sz w:val="22"/>
          <w:szCs w:val="22"/>
        </w:rPr>
        <w:t>B.1</w:t>
      </w:r>
      <w:r w:rsidRPr="00987121">
        <w:rPr>
          <w:rFonts w:ascii="Times New Roman" w:hAnsi="Times New Roman"/>
          <w:sz w:val="22"/>
          <w:szCs w:val="22"/>
        </w:rPr>
        <w:tab/>
      </w:r>
      <w:r w:rsidRPr="00987121">
        <w:rPr>
          <w:rFonts w:ascii="Times New Roman" w:hAnsi="Times New Roman"/>
          <w:sz w:val="22"/>
          <w:szCs w:val="22"/>
          <w:u w:val="single"/>
        </w:rPr>
        <w:t>Respondent Universe and Sampling Methods</w:t>
      </w:r>
      <w:bookmarkEnd w:id="1"/>
      <w:bookmarkEnd w:id="2"/>
      <w:bookmarkEnd w:id="3"/>
      <w:bookmarkEnd w:id="4"/>
      <w:bookmarkEnd w:id="5"/>
    </w:p>
    <w:p w:rsidRPr="00987121" w:rsidR="00BA4129" w:rsidP="004D7BED" w:rsidRDefault="00BA4129" w14:paraId="08A056FB" w14:textId="77777777">
      <w:pPr>
        <w:spacing w:line="276" w:lineRule="auto"/>
        <w:ind w:firstLine="720"/>
        <w:rPr>
          <w:rFonts w:ascii="Times New Roman" w:hAnsi="Times New Roman"/>
          <w:sz w:val="22"/>
          <w:szCs w:val="22"/>
        </w:rPr>
      </w:pPr>
    </w:p>
    <w:p w:rsidR="0072299C" w:rsidP="004D7BED" w:rsidRDefault="00BA4129" w14:paraId="3B7BD207" w14:textId="551DA9CE">
      <w:pPr>
        <w:pStyle w:val="BodyText1"/>
        <w:spacing w:line="276" w:lineRule="auto"/>
        <w:rPr>
          <w:rFonts w:ascii="Times New Roman" w:hAnsi="Times New Roman"/>
          <w:sz w:val="22"/>
          <w:szCs w:val="22"/>
        </w:rPr>
      </w:pPr>
      <w:r w:rsidRPr="00987121">
        <w:rPr>
          <w:rFonts w:ascii="Times New Roman" w:hAnsi="Times New Roman"/>
          <w:sz w:val="22"/>
          <w:szCs w:val="22"/>
        </w:rPr>
        <w:t xml:space="preserve">We will conduct </w:t>
      </w:r>
      <w:r w:rsidR="00390875">
        <w:rPr>
          <w:rFonts w:ascii="Times New Roman" w:hAnsi="Times New Roman"/>
          <w:sz w:val="22"/>
          <w:szCs w:val="22"/>
        </w:rPr>
        <w:t xml:space="preserve">a </w:t>
      </w:r>
      <w:r w:rsidRPr="00987121">
        <w:rPr>
          <w:rFonts w:ascii="Times New Roman" w:hAnsi="Times New Roman"/>
          <w:sz w:val="22"/>
          <w:szCs w:val="22"/>
        </w:rPr>
        <w:t xml:space="preserve">30-minute Web-based survey with </w:t>
      </w:r>
      <w:r w:rsidR="008D1501">
        <w:rPr>
          <w:rFonts w:ascii="Times New Roman" w:hAnsi="Times New Roman"/>
          <w:sz w:val="22"/>
          <w:szCs w:val="22"/>
        </w:rPr>
        <w:t>4,500</w:t>
      </w:r>
      <w:r w:rsidRPr="00987121">
        <w:rPr>
          <w:rFonts w:ascii="Times New Roman" w:hAnsi="Times New Roman"/>
          <w:sz w:val="22"/>
          <w:szCs w:val="22"/>
        </w:rPr>
        <w:t xml:space="preserve"> individuals</w:t>
      </w:r>
      <w:r w:rsidR="0072299C">
        <w:rPr>
          <w:rFonts w:ascii="Times New Roman" w:hAnsi="Times New Roman"/>
          <w:sz w:val="22"/>
          <w:szCs w:val="22"/>
        </w:rPr>
        <w:t xml:space="preserve"> ages 18-64 across the United States</w:t>
      </w:r>
      <w:r w:rsidRPr="00987121">
        <w:rPr>
          <w:rFonts w:ascii="Times New Roman" w:hAnsi="Times New Roman"/>
          <w:sz w:val="22"/>
          <w:szCs w:val="22"/>
        </w:rPr>
        <w:t xml:space="preserve">. </w:t>
      </w:r>
      <w:r w:rsidRPr="00987121" w:rsidR="0072299C">
        <w:rPr>
          <w:rFonts w:ascii="Times New Roman" w:hAnsi="Times New Roman"/>
          <w:iCs/>
          <w:sz w:val="22"/>
          <w:szCs w:val="22"/>
        </w:rPr>
        <w:t>Our sample will be a non-probability based purposeful sample</w:t>
      </w:r>
      <w:r w:rsidR="00780187">
        <w:rPr>
          <w:rFonts w:ascii="Times New Roman" w:hAnsi="Times New Roman"/>
          <w:iCs/>
          <w:sz w:val="22"/>
          <w:szCs w:val="22"/>
        </w:rPr>
        <w:t>, and w</w:t>
      </w:r>
      <w:r w:rsidR="0072299C">
        <w:rPr>
          <w:rFonts w:ascii="Times New Roman" w:hAnsi="Times New Roman"/>
          <w:iCs/>
          <w:sz w:val="22"/>
          <w:szCs w:val="22"/>
        </w:rPr>
        <w:t>e will employ panel-</w:t>
      </w:r>
      <w:r w:rsidR="003B053C">
        <w:rPr>
          <w:rFonts w:ascii="Times New Roman" w:hAnsi="Times New Roman"/>
          <w:iCs/>
          <w:sz w:val="22"/>
          <w:szCs w:val="22"/>
        </w:rPr>
        <w:t>based</w:t>
      </w:r>
      <w:r w:rsidR="0072299C">
        <w:rPr>
          <w:rFonts w:ascii="Times New Roman" w:hAnsi="Times New Roman"/>
          <w:iCs/>
          <w:sz w:val="22"/>
          <w:szCs w:val="22"/>
        </w:rPr>
        <w:t xml:space="preserve"> recruitment methods. </w:t>
      </w:r>
      <w:r w:rsidR="003B053C">
        <w:rPr>
          <w:rFonts w:ascii="Times New Roman" w:hAnsi="Times New Roman"/>
          <w:iCs/>
          <w:sz w:val="22"/>
          <w:szCs w:val="22"/>
        </w:rPr>
        <w:t>The</w:t>
      </w:r>
      <w:r w:rsidR="0072299C">
        <w:rPr>
          <w:rFonts w:ascii="Times New Roman" w:hAnsi="Times New Roman"/>
          <w:iCs/>
          <w:sz w:val="22"/>
          <w:szCs w:val="22"/>
        </w:rPr>
        <w:t xml:space="preserve"> </w:t>
      </w:r>
      <w:r w:rsidR="0072299C">
        <w:rPr>
          <w:rFonts w:ascii="Times New Roman" w:hAnsi="Times New Roman"/>
          <w:sz w:val="22"/>
          <w:szCs w:val="22"/>
        </w:rPr>
        <w:t xml:space="preserve">evaluation contractor will work with </w:t>
      </w:r>
      <w:r w:rsidRPr="007C534E" w:rsidR="0072299C">
        <w:rPr>
          <w:rFonts w:ascii="Times New Roman" w:hAnsi="Times New Roman"/>
          <w:sz w:val="22"/>
          <w:szCs w:val="22"/>
        </w:rPr>
        <w:t xml:space="preserve">online survey </w:t>
      </w:r>
      <w:r w:rsidR="0072299C">
        <w:rPr>
          <w:rFonts w:ascii="Times New Roman" w:hAnsi="Times New Roman"/>
          <w:sz w:val="22"/>
          <w:szCs w:val="22"/>
        </w:rPr>
        <w:t>vendors to draw respondents from their proprietary lists of panel members.</w:t>
      </w:r>
      <w:r w:rsidR="0079227C">
        <w:rPr>
          <w:rFonts w:ascii="Times New Roman" w:hAnsi="Times New Roman"/>
          <w:noProof/>
          <w:sz w:val="22"/>
          <w:szCs w:val="22"/>
        </w:rPr>
        <w:t xml:space="preserve"> We will oversample African Americans, Hispanics/Latinos, </w:t>
      </w:r>
      <w:r w:rsidRPr="006B4CB0" w:rsidR="006B4CB0">
        <w:rPr>
          <w:rFonts w:ascii="Times New Roman" w:hAnsi="Times New Roman"/>
          <w:noProof/>
          <w:sz w:val="22"/>
          <w:szCs w:val="22"/>
        </w:rPr>
        <w:t>gay, bisexual, and other men who have sex with men (</w:t>
      </w:r>
      <w:r w:rsidR="0079227C">
        <w:rPr>
          <w:rFonts w:ascii="Times New Roman" w:hAnsi="Times New Roman"/>
          <w:noProof/>
          <w:sz w:val="22"/>
          <w:szCs w:val="22"/>
        </w:rPr>
        <w:t>MSM</w:t>
      </w:r>
      <w:r w:rsidR="006B4CB0">
        <w:rPr>
          <w:rFonts w:ascii="Times New Roman" w:hAnsi="Times New Roman"/>
          <w:noProof/>
          <w:sz w:val="22"/>
          <w:szCs w:val="22"/>
        </w:rPr>
        <w:t>)</w:t>
      </w:r>
      <w:r w:rsidR="002D46F9">
        <w:rPr>
          <w:rFonts w:ascii="Times New Roman" w:hAnsi="Times New Roman"/>
          <w:noProof/>
          <w:sz w:val="22"/>
          <w:szCs w:val="22"/>
        </w:rPr>
        <w:t xml:space="preserve">, and </w:t>
      </w:r>
      <w:r w:rsidR="006B4CB0">
        <w:rPr>
          <w:rFonts w:ascii="Times New Roman" w:hAnsi="Times New Roman"/>
          <w:noProof/>
          <w:sz w:val="22"/>
          <w:szCs w:val="22"/>
        </w:rPr>
        <w:t>people with HIV (</w:t>
      </w:r>
      <w:r w:rsidR="002D46F9">
        <w:rPr>
          <w:rFonts w:ascii="Times New Roman" w:hAnsi="Times New Roman"/>
          <w:noProof/>
          <w:sz w:val="22"/>
          <w:szCs w:val="22"/>
        </w:rPr>
        <w:t>PWH</w:t>
      </w:r>
      <w:r w:rsidR="006B4CB0">
        <w:rPr>
          <w:rFonts w:ascii="Times New Roman" w:hAnsi="Times New Roman"/>
          <w:noProof/>
          <w:sz w:val="22"/>
          <w:szCs w:val="22"/>
        </w:rPr>
        <w:t>)</w:t>
      </w:r>
      <w:r w:rsidR="0079227C">
        <w:rPr>
          <w:rFonts w:ascii="Times New Roman" w:hAnsi="Times New Roman"/>
          <w:noProof/>
          <w:sz w:val="22"/>
          <w:szCs w:val="22"/>
        </w:rPr>
        <w:t xml:space="preserve"> to ensure we obtain a broad cross-section of respondents, particularly those at heightened risk for HIV. </w:t>
      </w:r>
      <w:r w:rsidR="00780187">
        <w:rPr>
          <w:rFonts w:ascii="Times New Roman" w:hAnsi="Times New Roman"/>
          <w:sz w:val="22"/>
          <w:szCs w:val="22"/>
        </w:rPr>
        <w:t xml:space="preserve">To achieve our desired sample size, we anticipate screening </w:t>
      </w:r>
      <w:r w:rsidR="00602D69">
        <w:rPr>
          <w:rFonts w:ascii="Times New Roman" w:hAnsi="Times New Roman"/>
          <w:sz w:val="22"/>
          <w:szCs w:val="22"/>
        </w:rPr>
        <w:t>6,000</w:t>
      </w:r>
      <w:r w:rsidR="00780187">
        <w:rPr>
          <w:rFonts w:ascii="Times New Roman" w:hAnsi="Times New Roman"/>
          <w:sz w:val="22"/>
          <w:szCs w:val="22"/>
        </w:rPr>
        <w:t xml:space="preserve"> individuals. </w:t>
      </w:r>
    </w:p>
    <w:p w:rsidR="0072299C" w:rsidP="004D7BED" w:rsidRDefault="0072299C" w14:paraId="4C0C6B95" w14:textId="77777777">
      <w:pPr>
        <w:pStyle w:val="BodyText1"/>
        <w:spacing w:line="276" w:lineRule="auto"/>
        <w:rPr>
          <w:rFonts w:ascii="Times New Roman" w:hAnsi="Times New Roman"/>
          <w:sz w:val="22"/>
          <w:szCs w:val="22"/>
        </w:rPr>
      </w:pPr>
    </w:p>
    <w:p w:rsidRPr="00987121" w:rsidR="00BA4129" w:rsidP="004D7BED" w:rsidRDefault="00BA4129" w14:paraId="61E16F46" w14:textId="77777777">
      <w:pPr>
        <w:pStyle w:val="Heading2"/>
        <w:spacing w:line="276" w:lineRule="auto"/>
        <w:rPr>
          <w:rFonts w:ascii="Times New Roman" w:hAnsi="Times New Roman"/>
          <w:sz w:val="22"/>
          <w:szCs w:val="22"/>
          <w:u w:val="single"/>
        </w:rPr>
      </w:pPr>
      <w:bookmarkStart w:name="_Toc146088454" w:id="6"/>
      <w:bookmarkStart w:name="_Toc154222661" w:id="7"/>
      <w:bookmarkStart w:name="_Toc280777535" w:id="8"/>
      <w:bookmarkStart w:name="_Toc321210908" w:id="9"/>
      <w:r w:rsidRPr="00987121">
        <w:rPr>
          <w:rFonts w:ascii="Times New Roman" w:hAnsi="Times New Roman"/>
          <w:sz w:val="22"/>
          <w:szCs w:val="22"/>
        </w:rPr>
        <w:t>B.2</w:t>
      </w:r>
      <w:r w:rsidRPr="00987121">
        <w:rPr>
          <w:rFonts w:ascii="Times New Roman" w:hAnsi="Times New Roman"/>
          <w:sz w:val="22"/>
          <w:szCs w:val="22"/>
        </w:rPr>
        <w:tab/>
      </w:r>
      <w:r w:rsidRPr="00987121">
        <w:rPr>
          <w:rFonts w:ascii="Times New Roman" w:hAnsi="Times New Roman"/>
          <w:sz w:val="22"/>
          <w:szCs w:val="22"/>
          <w:u w:val="single"/>
        </w:rPr>
        <w:t>Procedures for the Collection of Information</w:t>
      </w:r>
      <w:bookmarkEnd w:id="6"/>
      <w:bookmarkEnd w:id="7"/>
      <w:bookmarkEnd w:id="8"/>
      <w:bookmarkEnd w:id="9"/>
    </w:p>
    <w:p w:rsidRPr="00987121" w:rsidR="00BA4129" w:rsidP="004D7BED" w:rsidRDefault="00BA4129" w14:paraId="2076C818" w14:textId="77777777">
      <w:pPr>
        <w:pStyle w:val="BodyText1"/>
        <w:spacing w:line="276" w:lineRule="auto"/>
        <w:rPr>
          <w:rFonts w:ascii="Times New Roman" w:hAnsi="Times New Roman"/>
          <w:sz w:val="22"/>
          <w:szCs w:val="22"/>
        </w:rPr>
      </w:pPr>
    </w:p>
    <w:p w:rsidRPr="00987121" w:rsidR="00BA4129" w:rsidP="004D7BED" w:rsidRDefault="00BA4129" w14:paraId="07E6F745" w14:textId="0E29C358">
      <w:pPr>
        <w:pStyle w:val="Heading3"/>
        <w:spacing w:line="276" w:lineRule="auto"/>
        <w:ind w:left="720" w:hanging="720"/>
        <w:rPr>
          <w:rStyle w:val="CommentTextChar"/>
          <w:sz w:val="22"/>
          <w:szCs w:val="22"/>
        </w:rPr>
      </w:pPr>
      <w:r w:rsidRPr="00987121">
        <w:rPr>
          <w:rStyle w:val="CommentTextChar"/>
          <w:sz w:val="22"/>
          <w:szCs w:val="22"/>
        </w:rPr>
        <w:t>B.2.1</w:t>
      </w:r>
      <w:r w:rsidR="00647467">
        <w:rPr>
          <w:rStyle w:val="CommentTextChar"/>
          <w:sz w:val="22"/>
          <w:szCs w:val="22"/>
        </w:rPr>
        <w:tab/>
      </w:r>
      <w:r w:rsidRPr="00987121">
        <w:rPr>
          <w:rStyle w:val="CommentTextChar"/>
          <w:sz w:val="22"/>
          <w:szCs w:val="22"/>
        </w:rPr>
        <w:t>Recruitment</w:t>
      </w:r>
    </w:p>
    <w:p w:rsidRPr="00987121" w:rsidR="00BA4129" w:rsidP="004D7BED" w:rsidRDefault="00BA4129" w14:paraId="42A8CE89" w14:textId="77777777">
      <w:pPr>
        <w:pStyle w:val="BodyText1"/>
        <w:spacing w:line="276" w:lineRule="auto"/>
        <w:rPr>
          <w:rFonts w:ascii="Times New Roman" w:hAnsi="Times New Roman"/>
          <w:sz w:val="22"/>
          <w:szCs w:val="22"/>
        </w:rPr>
      </w:pPr>
    </w:p>
    <w:p w:rsidRPr="00987121" w:rsidR="00BA4129" w:rsidP="004D7BED" w:rsidRDefault="007F7A29" w14:paraId="610827A6" w14:textId="22E6C295">
      <w:pPr>
        <w:pStyle w:val="BodyText1"/>
        <w:spacing w:line="276" w:lineRule="auto"/>
        <w:rPr>
          <w:rStyle w:val="CommentTextChar"/>
          <w:i/>
          <w:iCs/>
          <w:sz w:val="22"/>
          <w:szCs w:val="22"/>
        </w:rPr>
      </w:pPr>
      <w:r w:rsidRPr="00376A05">
        <w:rPr>
          <w:rFonts w:ascii="Times New Roman" w:hAnsi="Times New Roman"/>
          <w:sz w:val="22"/>
          <w:szCs w:val="22"/>
        </w:rPr>
        <w:t>Qualtrics</w:t>
      </w:r>
      <w:r w:rsidRPr="00376A05">
        <w:rPr>
          <w:rStyle w:val="CommentTextChar"/>
          <w:sz w:val="22"/>
          <w:szCs w:val="22"/>
        </w:rPr>
        <w:t xml:space="preserve"> will recruit respondents for this study. They will send e-mail invitations to individuals who fall into the targeted audiences for this project using their multiple market research panels and additional sample lists from other off-panel sources to be determined (see invitation in </w:t>
      </w:r>
      <w:r w:rsidRPr="00F50145">
        <w:rPr>
          <w:rStyle w:val="CommentTextChar"/>
          <w:b/>
          <w:sz w:val="22"/>
          <w:szCs w:val="22"/>
        </w:rPr>
        <w:t xml:space="preserve">Attachment </w:t>
      </w:r>
      <w:r w:rsidR="00DC44A9">
        <w:rPr>
          <w:rStyle w:val="CommentTextChar"/>
          <w:b/>
          <w:sz w:val="22"/>
          <w:szCs w:val="22"/>
        </w:rPr>
        <w:t>5</w:t>
      </w:r>
      <w:r w:rsidRPr="00376A05">
        <w:rPr>
          <w:rStyle w:val="CommentTextChar"/>
          <w:sz w:val="22"/>
          <w:szCs w:val="22"/>
        </w:rPr>
        <w:t xml:space="preserve">). </w:t>
      </w:r>
      <w:r w:rsidRPr="00987121" w:rsidR="00BA4129">
        <w:rPr>
          <w:rStyle w:val="CommentTextChar"/>
          <w:sz w:val="22"/>
          <w:szCs w:val="22"/>
        </w:rPr>
        <w:t>Each invitation will contain a generic survey title, the length of the survey, points redeemable for merchandise for successful completion of the survey, and instructions for accessing the secure Web site for the survey.</w:t>
      </w:r>
      <w:r w:rsidRPr="00987121" w:rsidR="00BA4129">
        <w:rPr>
          <w:rFonts w:ascii="Times New Roman" w:hAnsi="Times New Roman"/>
          <w:sz w:val="22"/>
          <w:szCs w:val="22"/>
        </w:rPr>
        <w:t xml:space="preserve"> To reduce the effects of non</w:t>
      </w:r>
      <w:r w:rsidRPr="00987121" w:rsidR="00C35C1B">
        <w:rPr>
          <w:rFonts w:ascii="Times New Roman" w:hAnsi="Times New Roman"/>
          <w:sz w:val="22"/>
          <w:szCs w:val="22"/>
        </w:rPr>
        <w:t>-</w:t>
      </w:r>
      <w:r w:rsidRPr="00987121" w:rsidR="00BA4129">
        <w:rPr>
          <w:rFonts w:ascii="Times New Roman" w:hAnsi="Times New Roman"/>
          <w:sz w:val="22"/>
          <w:szCs w:val="22"/>
        </w:rPr>
        <w:t xml:space="preserve">sampling error, nonresponse and post-stratification weighting adjustments will be applied to the sample when feasible. </w:t>
      </w:r>
    </w:p>
    <w:p w:rsidRPr="00987121" w:rsidR="00BA4129" w:rsidP="004D7BED" w:rsidRDefault="00BA4129" w14:paraId="10E5E8E5" w14:textId="77777777">
      <w:pPr>
        <w:spacing w:line="276" w:lineRule="auto"/>
        <w:rPr>
          <w:rStyle w:val="CommentTextChar"/>
          <w:b/>
          <w:bCs/>
          <w:i/>
          <w:iCs/>
          <w:sz w:val="22"/>
          <w:szCs w:val="22"/>
        </w:rPr>
      </w:pPr>
    </w:p>
    <w:p w:rsidRPr="00987121" w:rsidR="00BA4129" w:rsidP="004D7BED" w:rsidRDefault="00BA4129" w14:paraId="5F2447A5" w14:textId="076E719A">
      <w:pPr>
        <w:pStyle w:val="CommentText"/>
        <w:spacing w:line="276" w:lineRule="auto"/>
        <w:rPr>
          <w:b/>
          <w:bCs/>
          <w:iCs/>
          <w:sz w:val="22"/>
          <w:szCs w:val="22"/>
        </w:rPr>
      </w:pPr>
      <w:r w:rsidRPr="00987121">
        <w:rPr>
          <w:b/>
          <w:bCs/>
          <w:iCs/>
          <w:sz w:val="22"/>
          <w:szCs w:val="22"/>
        </w:rPr>
        <w:t>B.2.2</w:t>
      </w:r>
      <w:r w:rsidR="00647467">
        <w:rPr>
          <w:b/>
          <w:bCs/>
          <w:iCs/>
          <w:sz w:val="22"/>
          <w:szCs w:val="22"/>
        </w:rPr>
        <w:tab/>
      </w:r>
      <w:r w:rsidR="008C4295">
        <w:rPr>
          <w:b/>
          <w:bCs/>
          <w:iCs/>
          <w:sz w:val="22"/>
          <w:szCs w:val="22"/>
        </w:rPr>
        <w:t>Informed Consent</w:t>
      </w:r>
    </w:p>
    <w:p w:rsidRPr="00987121" w:rsidR="00BA4129" w:rsidP="004D7BED" w:rsidRDefault="00BA4129" w14:paraId="0DDD7676" w14:textId="77777777">
      <w:pPr>
        <w:pStyle w:val="Heading4"/>
        <w:spacing w:line="276" w:lineRule="auto"/>
        <w:rPr>
          <w:rFonts w:ascii="Times New Roman" w:hAnsi="Times New Roman"/>
          <w:sz w:val="22"/>
          <w:szCs w:val="22"/>
        </w:rPr>
      </w:pPr>
    </w:p>
    <w:p w:rsidR="008C4295" w:rsidP="004D7BED" w:rsidRDefault="008A2FB7" w14:paraId="2396168C" w14:textId="48E39752">
      <w:pPr>
        <w:pStyle w:val="BodyText1"/>
        <w:spacing w:line="276" w:lineRule="auto"/>
        <w:rPr>
          <w:rFonts w:ascii="Times New Roman" w:hAnsi="Times New Roman"/>
          <w:sz w:val="22"/>
          <w:szCs w:val="22"/>
        </w:rPr>
      </w:pPr>
      <w:r>
        <w:rPr>
          <w:rFonts w:ascii="Times New Roman" w:hAnsi="Times New Roman"/>
          <w:sz w:val="22"/>
          <w:szCs w:val="22"/>
        </w:rPr>
        <w:t>Individuals who are interested in participating will be asked to click on the link for the secure Web site at which point they will be directed to the screener (</w:t>
      </w:r>
      <w:r w:rsidRPr="008A2FB7">
        <w:rPr>
          <w:rFonts w:ascii="Times New Roman" w:hAnsi="Times New Roman"/>
          <w:b/>
          <w:sz w:val="22"/>
          <w:szCs w:val="22"/>
        </w:rPr>
        <w:t xml:space="preserve">Attachment </w:t>
      </w:r>
      <w:r w:rsidR="008C54F8">
        <w:rPr>
          <w:rFonts w:ascii="Times New Roman" w:hAnsi="Times New Roman"/>
          <w:b/>
          <w:sz w:val="22"/>
          <w:szCs w:val="22"/>
        </w:rPr>
        <w:t>2</w:t>
      </w:r>
      <w:r>
        <w:rPr>
          <w:rFonts w:ascii="Times New Roman" w:hAnsi="Times New Roman"/>
          <w:sz w:val="22"/>
          <w:szCs w:val="22"/>
        </w:rPr>
        <w:t xml:space="preserve">). The screener provides </w:t>
      </w:r>
      <w:r w:rsidRPr="00987121" w:rsidR="00BA4129">
        <w:rPr>
          <w:rFonts w:ascii="Times New Roman" w:hAnsi="Times New Roman"/>
          <w:sz w:val="22"/>
          <w:szCs w:val="22"/>
        </w:rPr>
        <w:t>a more in-depth description of the survey</w:t>
      </w:r>
      <w:r>
        <w:rPr>
          <w:rFonts w:ascii="Times New Roman" w:hAnsi="Times New Roman"/>
          <w:sz w:val="22"/>
          <w:szCs w:val="22"/>
        </w:rPr>
        <w:t xml:space="preserve"> and asks individuals to click ‘Yes’ if they wish to be screened. Those who do not meet the study’s eligibility criteria will be informed they are ineligible and thanked for their time. Those who are eligible will be invited to participate in the survey. Individuals who wish to participate will be presented with the </w:t>
      </w:r>
      <w:r w:rsidRPr="00987121" w:rsidR="00BA4129">
        <w:rPr>
          <w:rFonts w:ascii="Times New Roman" w:hAnsi="Times New Roman"/>
          <w:sz w:val="22"/>
          <w:szCs w:val="22"/>
        </w:rPr>
        <w:t xml:space="preserve">consent form </w:t>
      </w:r>
      <w:r>
        <w:rPr>
          <w:rFonts w:ascii="Times New Roman" w:hAnsi="Times New Roman"/>
          <w:sz w:val="22"/>
          <w:szCs w:val="22"/>
        </w:rPr>
        <w:t>which informs</w:t>
      </w:r>
      <w:r w:rsidRPr="00987121" w:rsidR="00BA4129">
        <w:rPr>
          <w:rFonts w:ascii="Times New Roman" w:hAnsi="Times New Roman"/>
          <w:sz w:val="22"/>
          <w:szCs w:val="22"/>
        </w:rPr>
        <w:t xml:space="preserve"> t</w:t>
      </w:r>
      <w:r>
        <w:rPr>
          <w:rFonts w:ascii="Times New Roman" w:hAnsi="Times New Roman"/>
          <w:sz w:val="22"/>
          <w:szCs w:val="22"/>
        </w:rPr>
        <w:t xml:space="preserve">hem </w:t>
      </w:r>
      <w:r w:rsidRPr="00987121" w:rsidR="00BA4129">
        <w:rPr>
          <w:rFonts w:ascii="Times New Roman" w:hAnsi="Times New Roman"/>
          <w:sz w:val="22"/>
          <w:szCs w:val="22"/>
        </w:rPr>
        <w:t xml:space="preserve">of the </w:t>
      </w:r>
      <w:r w:rsidRPr="00987121" w:rsidR="004365F0">
        <w:rPr>
          <w:rFonts w:ascii="Times New Roman" w:hAnsi="Times New Roman"/>
          <w:sz w:val="22"/>
          <w:szCs w:val="22"/>
        </w:rPr>
        <w:t xml:space="preserve">private </w:t>
      </w:r>
      <w:r w:rsidRPr="00987121" w:rsidR="00BA4129">
        <w:rPr>
          <w:rFonts w:ascii="Times New Roman" w:hAnsi="Times New Roman"/>
          <w:sz w:val="22"/>
          <w:szCs w:val="22"/>
        </w:rPr>
        <w:t>and voluntary nature of the survey</w:t>
      </w:r>
      <w:r>
        <w:rPr>
          <w:rFonts w:ascii="Times New Roman" w:hAnsi="Times New Roman"/>
          <w:sz w:val="22"/>
          <w:szCs w:val="22"/>
        </w:rPr>
        <w:t xml:space="preserve"> and their rights as participants (</w:t>
      </w:r>
      <w:r w:rsidRPr="008A2FB7">
        <w:rPr>
          <w:rFonts w:ascii="Times New Roman" w:hAnsi="Times New Roman"/>
          <w:b/>
          <w:sz w:val="22"/>
          <w:szCs w:val="22"/>
        </w:rPr>
        <w:t xml:space="preserve">Attachment </w:t>
      </w:r>
      <w:r w:rsidR="008C54F8">
        <w:rPr>
          <w:rFonts w:ascii="Times New Roman" w:hAnsi="Times New Roman"/>
          <w:b/>
          <w:sz w:val="22"/>
          <w:szCs w:val="22"/>
        </w:rPr>
        <w:t>1</w:t>
      </w:r>
      <w:r>
        <w:rPr>
          <w:rFonts w:ascii="Times New Roman" w:hAnsi="Times New Roman"/>
          <w:sz w:val="22"/>
          <w:szCs w:val="22"/>
        </w:rPr>
        <w:t>)</w:t>
      </w:r>
      <w:r w:rsidRPr="00987121" w:rsidR="00BA4129">
        <w:rPr>
          <w:rFonts w:ascii="Times New Roman" w:hAnsi="Times New Roman"/>
          <w:sz w:val="22"/>
          <w:szCs w:val="22"/>
        </w:rPr>
        <w:t xml:space="preserve">. </w:t>
      </w:r>
      <w:r w:rsidR="008C4295">
        <w:rPr>
          <w:rFonts w:ascii="Times New Roman" w:hAnsi="Times New Roman"/>
          <w:sz w:val="22"/>
          <w:szCs w:val="22"/>
        </w:rPr>
        <w:t xml:space="preserve">The consent form addresses the following: </w:t>
      </w:r>
    </w:p>
    <w:p w:rsidR="008C4295" w:rsidP="004D7BED" w:rsidRDefault="008C4295" w14:paraId="4FEBB03B"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 xml:space="preserve">The study’s topic and </w:t>
      </w:r>
      <w:proofErr w:type="gramStart"/>
      <w:r>
        <w:rPr>
          <w:rFonts w:ascii="Times New Roman" w:hAnsi="Times New Roman"/>
          <w:sz w:val="22"/>
          <w:szCs w:val="22"/>
        </w:rPr>
        <w:t>goals;</w:t>
      </w:r>
      <w:proofErr w:type="gramEnd"/>
    </w:p>
    <w:p w:rsidR="008C4295" w:rsidP="004D7BED" w:rsidRDefault="008C4295" w14:paraId="1FD4AA31"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 xml:space="preserve">The procedures that will be involved, including the sensitive nature of some of the questions that will be </w:t>
      </w:r>
      <w:proofErr w:type="gramStart"/>
      <w:r>
        <w:rPr>
          <w:rFonts w:ascii="Times New Roman" w:hAnsi="Times New Roman"/>
          <w:sz w:val="22"/>
          <w:szCs w:val="22"/>
        </w:rPr>
        <w:t>asked;</w:t>
      </w:r>
      <w:proofErr w:type="gramEnd"/>
      <w:r>
        <w:rPr>
          <w:rFonts w:ascii="Times New Roman" w:hAnsi="Times New Roman"/>
          <w:sz w:val="22"/>
          <w:szCs w:val="22"/>
        </w:rPr>
        <w:t xml:space="preserve"> </w:t>
      </w:r>
    </w:p>
    <w:p w:rsidR="008C4295" w:rsidP="004D7BED" w:rsidRDefault="008C4295" w14:paraId="3C91DCB6"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 xml:space="preserve">Potential risks and discomforts associated with participation and the right to refuse or </w:t>
      </w:r>
      <w:proofErr w:type="gramStart"/>
      <w:r>
        <w:rPr>
          <w:rFonts w:ascii="Times New Roman" w:hAnsi="Times New Roman"/>
          <w:sz w:val="22"/>
          <w:szCs w:val="22"/>
        </w:rPr>
        <w:t>withdraw;</w:t>
      </w:r>
      <w:proofErr w:type="gramEnd"/>
    </w:p>
    <w:p w:rsidR="008C4295" w:rsidP="004D7BED" w:rsidRDefault="008C4295" w14:paraId="42CD13D3"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 xml:space="preserve">Benefits to </w:t>
      </w:r>
      <w:proofErr w:type="gramStart"/>
      <w:r>
        <w:rPr>
          <w:rFonts w:ascii="Times New Roman" w:hAnsi="Times New Roman"/>
          <w:sz w:val="22"/>
          <w:szCs w:val="22"/>
        </w:rPr>
        <w:t>participation;</w:t>
      </w:r>
      <w:proofErr w:type="gramEnd"/>
    </w:p>
    <w:p w:rsidR="008C4295" w:rsidP="004D7BED" w:rsidRDefault="008C4295" w14:paraId="507E5A19"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 xml:space="preserve">Remuneration amount and </w:t>
      </w:r>
      <w:proofErr w:type="gramStart"/>
      <w:r>
        <w:rPr>
          <w:rFonts w:ascii="Times New Roman" w:hAnsi="Times New Roman"/>
          <w:sz w:val="22"/>
          <w:szCs w:val="22"/>
        </w:rPr>
        <w:t>form;</w:t>
      </w:r>
      <w:proofErr w:type="gramEnd"/>
    </w:p>
    <w:p w:rsidR="008C4295" w:rsidP="004D7BED" w:rsidRDefault="008C4295" w14:paraId="1A533FC2"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The measures that will be taken by CDC, the evaluation contractor, and Qualtrics to protect privacy as well as the measures respondents can take to protect their information (i.e., take the screener in a private location, such as their own home and/or in a room with a door, and close their browser window when they are finished or if they choose to withdraw); and</w:t>
      </w:r>
    </w:p>
    <w:p w:rsidR="008C4295" w:rsidP="004D7BED" w:rsidRDefault="008C4295" w14:paraId="06C1C4AE"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lastRenderedPageBreak/>
        <w:t>Contact information for the evaluation contractor’s project director if they have questions about the study and the contractor’s Office of Research Protection if they have questions or concerns about their rights as a study participant.</w:t>
      </w:r>
    </w:p>
    <w:p w:rsidRPr="00987121" w:rsidR="00BA4129" w:rsidP="004D7BED" w:rsidRDefault="00BA4129" w14:paraId="65C0555A" w14:textId="77777777">
      <w:pPr>
        <w:pStyle w:val="BodyText1"/>
        <w:spacing w:line="276" w:lineRule="auto"/>
        <w:rPr>
          <w:rFonts w:ascii="Times New Roman" w:hAnsi="Times New Roman"/>
          <w:sz w:val="22"/>
          <w:szCs w:val="22"/>
        </w:rPr>
      </w:pPr>
    </w:p>
    <w:p w:rsidRPr="00987121" w:rsidR="00BA4129" w:rsidP="004D7BED" w:rsidRDefault="00BA4129" w14:paraId="1E975595" w14:textId="2847C447">
      <w:pPr>
        <w:pStyle w:val="BodyText1"/>
        <w:spacing w:line="276" w:lineRule="auto"/>
        <w:rPr>
          <w:rFonts w:ascii="Times New Roman" w:hAnsi="Times New Roman"/>
          <w:sz w:val="22"/>
          <w:szCs w:val="22"/>
        </w:rPr>
      </w:pPr>
      <w:r w:rsidRPr="00987121">
        <w:rPr>
          <w:rFonts w:ascii="Times New Roman" w:hAnsi="Times New Roman"/>
          <w:sz w:val="22"/>
          <w:szCs w:val="22"/>
        </w:rPr>
        <w:t xml:space="preserve">After reading the informed consent, </w:t>
      </w:r>
      <w:r w:rsidR="00390875">
        <w:rPr>
          <w:rFonts w:ascii="Times New Roman" w:hAnsi="Times New Roman"/>
          <w:sz w:val="22"/>
          <w:szCs w:val="22"/>
        </w:rPr>
        <w:t>individual</w:t>
      </w:r>
      <w:r w:rsidR="00553A84">
        <w:rPr>
          <w:rFonts w:ascii="Times New Roman" w:hAnsi="Times New Roman"/>
          <w:sz w:val="22"/>
          <w:szCs w:val="22"/>
        </w:rPr>
        <w:t>s</w:t>
      </w:r>
      <w:r w:rsidR="00390875">
        <w:rPr>
          <w:rFonts w:ascii="Times New Roman" w:hAnsi="Times New Roman"/>
          <w:sz w:val="22"/>
          <w:szCs w:val="22"/>
        </w:rPr>
        <w:t xml:space="preserve"> </w:t>
      </w:r>
      <w:r w:rsidRPr="00987121">
        <w:rPr>
          <w:rFonts w:ascii="Times New Roman" w:hAnsi="Times New Roman"/>
          <w:sz w:val="22"/>
          <w:szCs w:val="22"/>
        </w:rPr>
        <w:t xml:space="preserve">must check either a box labeled “YES, I agree to participate” or “NO, I do not wish to participate.” Only </w:t>
      </w:r>
      <w:r w:rsidR="00390875">
        <w:rPr>
          <w:rFonts w:ascii="Times New Roman" w:hAnsi="Times New Roman"/>
          <w:sz w:val="22"/>
          <w:szCs w:val="22"/>
        </w:rPr>
        <w:t>those</w:t>
      </w:r>
      <w:r w:rsidRPr="00987121">
        <w:rPr>
          <w:rFonts w:ascii="Times New Roman" w:hAnsi="Times New Roman"/>
          <w:sz w:val="22"/>
          <w:szCs w:val="22"/>
        </w:rPr>
        <w:t xml:space="preserve"> who agree to participate will enter the survey. </w:t>
      </w:r>
    </w:p>
    <w:p w:rsidRPr="00987121" w:rsidR="00BA4129" w:rsidP="004D7BED" w:rsidRDefault="00BA4129" w14:paraId="2EBB0095" w14:textId="77777777">
      <w:pPr>
        <w:pStyle w:val="BodyText1"/>
        <w:spacing w:line="276" w:lineRule="auto"/>
        <w:rPr>
          <w:rFonts w:ascii="Times New Roman" w:hAnsi="Times New Roman"/>
          <w:sz w:val="22"/>
          <w:szCs w:val="22"/>
        </w:rPr>
      </w:pPr>
    </w:p>
    <w:p w:rsidRPr="00987121" w:rsidR="00BA4129" w:rsidP="004D7BED" w:rsidRDefault="00BA4129" w14:paraId="57122A98" w14:textId="6D59EE6A">
      <w:pPr>
        <w:pStyle w:val="BodyText1"/>
        <w:spacing w:line="276" w:lineRule="auto"/>
        <w:rPr>
          <w:rFonts w:ascii="Times New Roman" w:hAnsi="Times New Roman"/>
          <w:sz w:val="22"/>
          <w:szCs w:val="22"/>
        </w:rPr>
      </w:pPr>
      <w:r w:rsidRPr="00987121">
        <w:rPr>
          <w:rFonts w:ascii="Times New Roman" w:hAnsi="Times New Roman"/>
          <w:sz w:val="22"/>
          <w:szCs w:val="22"/>
        </w:rPr>
        <w:t>Non</w:t>
      </w:r>
      <w:r w:rsidRPr="00987121" w:rsidR="00905235">
        <w:rPr>
          <w:rFonts w:ascii="Times New Roman" w:hAnsi="Times New Roman"/>
          <w:sz w:val="22"/>
          <w:szCs w:val="22"/>
        </w:rPr>
        <w:t>-</w:t>
      </w:r>
      <w:r w:rsidRPr="00987121">
        <w:rPr>
          <w:rFonts w:ascii="Times New Roman" w:hAnsi="Times New Roman"/>
          <w:sz w:val="22"/>
          <w:szCs w:val="22"/>
        </w:rPr>
        <w:t xml:space="preserve">respondents will receive up to two e-mail reminders from the survey vendor requesting their participation in the survey. </w:t>
      </w:r>
      <w:r w:rsidR="008A2FB7">
        <w:rPr>
          <w:rFonts w:ascii="Times New Roman" w:hAnsi="Times New Roman"/>
          <w:sz w:val="22"/>
          <w:szCs w:val="22"/>
        </w:rPr>
        <w:t>(See</w:t>
      </w:r>
      <w:r w:rsidR="008C54F8">
        <w:rPr>
          <w:rFonts w:ascii="Times New Roman" w:hAnsi="Times New Roman"/>
          <w:sz w:val="22"/>
          <w:szCs w:val="22"/>
        </w:rPr>
        <w:t xml:space="preserve"> sample e-mail notification</w:t>
      </w:r>
      <w:r w:rsidRPr="00987121">
        <w:rPr>
          <w:rFonts w:ascii="Times New Roman" w:hAnsi="Times New Roman"/>
          <w:sz w:val="22"/>
          <w:szCs w:val="22"/>
        </w:rPr>
        <w:t xml:space="preserve"> in </w:t>
      </w:r>
      <w:r w:rsidRPr="00987121">
        <w:rPr>
          <w:rFonts w:ascii="Times New Roman" w:hAnsi="Times New Roman"/>
          <w:b/>
          <w:sz w:val="22"/>
          <w:szCs w:val="22"/>
        </w:rPr>
        <w:t xml:space="preserve">Attachment </w:t>
      </w:r>
      <w:r w:rsidR="007342CF">
        <w:rPr>
          <w:rFonts w:ascii="Times New Roman" w:hAnsi="Times New Roman"/>
          <w:b/>
          <w:sz w:val="22"/>
          <w:szCs w:val="22"/>
        </w:rPr>
        <w:t>5</w:t>
      </w:r>
      <w:r w:rsidRPr="00987121">
        <w:rPr>
          <w:rFonts w:ascii="Times New Roman" w:hAnsi="Times New Roman"/>
          <w:sz w:val="22"/>
          <w:szCs w:val="22"/>
        </w:rPr>
        <w:t>.</w:t>
      </w:r>
      <w:r w:rsidR="008A2FB7">
        <w:rPr>
          <w:rFonts w:ascii="Times New Roman" w:hAnsi="Times New Roman"/>
          <w:sz w:val="22"/>
          <w:szCs w:val="22"/>
        </w:rPr>
        <w:t>)</w:t>
      </w:r>
    </w:p>
    <w:p w:rsidRPr="00987121" w:rsidR="00BA4129" w:rsidP="004D7BED" w:rsidRDefault="00BA4129" w14:paraId="6EF8FA95" w14:textId="77777777">
      <w:pPr>
        <w:spacing w:line="276" w:lineRule="auto"/>
        <w:rPr>
          <w:rStyle w:val="CommentTextChar"/>
          <w:b/>
          <w:bCs/>
          <w:i/>
          <w:iCs/>
          <w:sz w:val="22"/>
          <w:szCs w:val="22"/>
        </w:rPr>
      </w:pPr>
    </w:p>
    <w:p w:rsidR="008C4295" w:rsidP="004D7BED" w:rsidRDefault="008C4295" w14:paraId="3091492C" w14:textId="74B5E5CF">
      <w:pPr>
        <w:spacing w:line="276" w:lineRule="auto"/>
        <w:rPr>
          <w:rStyle w:val="CommentTextChar"/>
          <w:b/>
          <w:bCs/>
          <w:iCs/>
          <w:sz w:val="22"/>
          <w:szCs w:val="22"/>
        </w:rPr>
      </w:pPr>
      <w:r>
        <w:rPr>
          <w:rStyle w:val="CommentTextChar"/>
          <w:b/>
          <w:bCs/>
          <w:iCs/>
          <w:sz w:val="22"/>
          <w:szCs w:val="22"/>
        </w:rPr>
        <w:t>B.2.3</w:t>
      </w:r>
      <w:r w:rsidR="00647467">
        <w:rPr>
          <w:rStyle w:val="CommentTextChar"/>
          <w:b/>
          <w:bCs/>
          <w:iCs/>
          <w:sz w:val="22"/>
          <w:szCs w:val="22"/>
        </w:rPr>
        <w:tab/>
      </w:r>
      <w:r>
        <w:rPr>
          <w:rStyle w:val="CommentTextChar"/>
          <w:b/>
          <w:bCs/>
          <w:iCs/>
          <w:sz w:val="22"/>
          <w:szCs w:val="22"/>
        </w:rPr>
        <w:t xml:space="preserve">Screener and Survey </w:t>
      </w:r>
    </w:p>
    <w:p w:rsidR="008C4295" w:rsidP="004D7BED" w:rsidRDefault="008C4295" w14:paraId="50B0EE6E" w14:textId="77777777">
      <w:pPr>
        <w:spacing w:line="276" w:lineRule="auto"/>
        <w:rPr>
          <w:rStyle w:val="CommentTextChar"/>
          <w:b/>
          <w:bCs/>
          <w:i/>
          <w:iCs/>
          <w:sz w:val="22"/>
          <w:szCs w:val="22"/>
        </w:rPr>
      </w:pPr>
    </w:p>
    <w:p w:rsidR="008C4295" w:rsidP="004D7BED" w:rsidRDefault="008C4295" w14:paraId="2EB7DCCF" w14:textId="307BA214">
      <w:pPr>
        <w:spacing w:line="276" w:lineRule="auto"/>
      </w:pPr>
      <w:r>
        <w:rPr>
          <w:rFonts w:ascii="Times New Roman" w:hAnsi="Times New Roman"/>
          <w:sz w:val="22"/>
          <w:szCs w:val="22"/>
        </w:rPr>
        <w:t>Potential respondents will be asked to complete the two-minute web-based screener (</w:t>
      </w:r>
      <w:r w:rsidRPr="00447121">
        <w:rPr>
          <w:rFonts w:ascii="Times New Roman" w:hAnsi="Times New Roman"/>
          <w:b/>
          <w:sz w:val="22"/>
          <w:szCs w:val="22"/>
        </w:rPr>
        <w:t xml:space="preserve">Attachment </w:t>
      </w:r>
      <w:r w:rsidR="00447121">
        <w:rPr>
          <w:rFonts w:ascii="Times New Roman" w:hAnsi="Times New Roman"/>
          <w:b/>
          <w:sz w:val="22"/>
          <w:szCs w:val="22"/>
        </w:rPr>
        <w:t>2</w:t>
      </w:r>
      <w:r>
        <w:rPr>
          <w:rFonts w:ascii="Times New Roman" w:hAnsi="Times New Roman"/>
          <w:sz w:val="22"/>
          <w:szCs w:val="22"/>
        </w:rPr>
        <w:t xml:space="preserve">; see </w:t>
      </w:r>
      <w:r w:rsidRPr="00447121">
        <w:rPr>
          <w:rFonts w:ascii="Times New Roman" w:hAnsi="Times New Roman"/>
          <w:b/>
          <w:sz w:val="22"/>
          <w:szCs w:val="22"/>
        </w:rPr>
        <w:t xml:space="preserve">Attachment </w:t>
      </w:r>
      <w:r w:rsidR="00447121">
        <w:rPr>
          <w:rFonts w:ascii="Times New Roman" w:hAnsi="Times New Roman"/>
          <w:b/>
          <w:sz w:val="22"/>
          <w:szCs w:val="22"/>
        </w:rPr>
        <w:t>4</w:t>
      </w:r>
      <w:r>
        <w:rPr>
          <w:rFonts w:ascii="Times New Roman" w:hAnsi="Times New Roman"/>
          <w:b/>
          <w:sz w:val="22"/>
          <w:szCs w:val="22"/>
        </w:rPr>
        <w:t xml:space="preserve"> </w:t>
      </w:r>
      <w:r>
        <w:rPr>
          <w:rFonts w:ascii="Times New Roman" w:hAnsi="Times New Roman"/>
          <w:sz w:val="22"/>
          <w:szCs w:val="22"/>
        </w:rPr>
        <w:t>for screenshots of the web-based screener and survey). If an individual is determined to be eligible, they will be routed directly to the survey. Individuals who are ineligible will be told they do not qualify for the survey, thanked for their time, and asked to close their browser window.</w:t>
      </w:r>
    </w:p>
    <w:p w:rsidR="008C4295" w:rsidP="004D7BED" w:rsidRDefault="008C4295" w14:paraId="5E9ECBC9" w14:textId="77777777">
      <w:pPr>
        <w:spacing w:line="276" w:lineRule="auto"/>
        <w:rPr>
          <w:rFonts w:ascii="Times New Roman" w:hAnsi="Times New Roman"/>
          <w:sz w:val="22"/>
          <w:szCs w:val="22"/>
        </w:rPr>
      </w:pPr>
    </w:p>
    <w:p w:rsidR="008C4295" w:rsidP="004D7BED" w:rsidRDefault="008C4295" w14:paraId="0CFCCF04" w14:textId="3CD7A8BF">
      <w:pPr>
        <w:spacing w:line="276" w:lineRule="auto"/>
        <w:rPr>
          <w:rFonts w:ascii="Times New Roman" w:hAnsi="Times New Roman"/>
          <w:sz w:val="22"/>
          <w:szCs w:val="22"/>
        </w:rPr>
      </w:pPr>
      <w:r>
        <w:rPr>
          <w:rFonts w:ascii="Times New Roman" w:hAnsi="Times New Roman"/>
          <w:sz w:val="22"/>
          <w:szCs w:val="22"/>
        </w:rPr>
        <w:t>Study respondents will self-administer the 30-minute web-based survey (</w:t>
      </w:r>
      <w:r>
        <w:rPr>
          <w:rFonts w:ascii="Times New Roman" w:hAnsi="Times New Roman"/>
          <w:b/>
          <w:sz w:val="22"/>
          <w:szCs w:val="22"/>
        </w:rPr>
        <w:t xml:space="preserve">Attachment </w:t>
      </w:r>
      <w:r w:rsidR="00447121">
        <w:rPr>
          <w:rFonts w:ascii="Times New Roman" w:hAnsi="Times New Roman"/>
          <w:b/>
          <w:sz w:val="22"/>
          <w:szCs w:val="22"/>
        </w:rPr>
        <w:t>3</w:t>
      </w:r>
      <w:r>
        <w:rPr>
          <w:rFonts w:ascii="Times New Roman" w:hAnsi="Times New Roman"/>
          <w:sz w:val="22"/>
          <w:szCs w:val="22"/>
        </w:rPr>
        <w:t>) during a designated timeframe, making it feasible for respondents to complete the survey during their own time, in private. Individuals can take the survey once. Qualtrics collects IP addresses to reduce the likelihood of ‘ballot box stuffing,’ which is when the same individual attempts to take the same survey more than once for financial gain.</w:t>
      </w:r>
    </w:p>
    <w:p w:rsidR="008C4295" w:rsidP="004D7BED" w:rsidRDefault="008C4295" w14:paraId="599E7CA1" w14:textId="77777777">
      <w:pPr>
        <w:spacing w:line="276" w:lineRule="auto"/>
        <w:rPr>
          <w:rFonts w:ascii="Times New Roman" w:hAnsi="Times New Roman"/>
          <w:sz w:val="22"/>
          <w:szCs w:val="22"/>
        </w:rPr>
      </w:pPr>
    </w:p>
    <w:p w:rsidR="008C4295" w:rsidP="004D7BED" w:rsidRDefault="008C4295" w14:paraId="302024D3" w14:textId="3431EBBC">
      <w:pPr>
        <w:spacing w:line="276" w:lineRule="auto"/>
        <w:rPr>
          <w:rFonts w:ascii="Times New Roman" w:hAnsi="Times New Roman"/>
          <w:sz w:val="22"/>
          <w:szCs w:val="22"/>
        </w:rPr>
      </w:pPr>
      <w:r>
        <w:rPr>
          <w:rFonts w:ascii="Times New Roman" w:hAnsi="Times New Roman"/>
          <w:sz w:val="22"/>
          <w:szCs w:val="22"/>
        </w:rPr>
        <w:t xml:space="preserve">The survey questions will vary to some extent depending on HIV status. Some questions are meant specifically for people with HIV (e.g., </w:t>
      </w:r>
      <w:r w:rsidR="002B2AF1">
        <w:rPr>
          <w:rFonts w:ascii="Times New Roman" w:hAnsi="Times New Roman"/>
          <w:sz w:val="22"/>
          <w:szCs w:val="22"/>
        </w:rPr>
        <w:t>HIV status disclosure</w:t>
      </w:r>
      <w:r>
        <w:rPr>
          <w:rFonts w:ascii="Times New Roman" w:hAnsi="Times New Roman"/>
          <w:sz w:val="22"/>
          <w:szCs w:val="22"/>
        </w:rPr>
        <w:t xml:space="preserve">) whereas others are meant only for people who do not have HIV or know their status (e.g., </w:t>
      </w:r>
      <w:proofErr w:type="spellStart"/>
      <w:r w:rsidR="00BD242E">
        <w:rPr>
          <w:rFonts w:ascii="Times New Roman" w:hAnsi="Times New Roman"/>
          <w:sz w:val="22"/>
          <w:szCs w:val="22"/>
        </w:rPr>
        <w:t>PrEP</w:t>
      </w:r>
      <w:proofErr w:type="spellEnd"/>
      <w:r w:rsidR="00BD242E">
        <w:rPr>
          <w:rFonts w:ascii="Times New Roman" w:hAnsi="Times New Roman"/>
          <w:sz w:val="22"/>
          <w:szCs w:val="22"/>
        </w:rPr>
        <w:t xml:space="preserve"> use</w:t>
      </w:r>
      <w:r>
        <w:rPr>
          <w:rFonts w:ascii="Times New Roman" w:hAnsi="Times New Roman"/>
          <w:sz w:val="22"/>
          <w:szCs w:val="22"/>
        </w:rPr>
        <w:t xml:space="preserve">). </w:t>
      </w:r>
    </w:p>
    <w:p w:rsidR="008C4295" w:rsidP="004D7BED" w:rsidRDefault="008C4295" w14:paraId="5C31818D" w14:textId="77777777">
      <w:pPr>
        <w:spacing w:line="276" w:lineRule="auto"/>
        <w:rPr>
          <w:rFonts w:ascii="Times New Roman" w:hAnsi="Times New Roman"/>
          <w:sz w:val="22"/>
          <w:szCs w:val="22"/>
        </w:rPr>
      </w:pPr>
    </w:p>
    <w:p w:rsidR="008C4295" w:rsidP="004D7BED" w:rsidRDefault="008C4295" w14:paraId="7243E253" w14:textId="177485DF">
      <w:pPr>
        <w:spacing w:line="276" w:lineRule="auto"/>
        <w:rPr>
          <w:rFonts w:ascii="Times New Roman" w:hAnsi="Times New Roman"/>
          <w:sz w:val="22"/>
          <w:szCs w:val="22"/>
        </w:rPr>
      </w:pPr>
      <w:r>
        <w:rPr>
          <w:rFonts w:ascii="Times New Roman" w:hAnsi="Times New Roman"/>
          <w:sz w:val="22"/>
          <w:szCs w:val="22"/>
        </w:rPr>
        <w:t xml:space="preserve">Respondents will have the option to take the survey in one or multiple sittings as long as they complete it during the designated timeframe. </w:t>
      </w:r>
      <w:r w:rsidRPr="00987121">
        <w:rPr>
          <w:rFonts w:ascii="Times New Roman" w:hAnsi="Times New Roman"/>
          <w:sz w:val="22"/>
          <w:szCs w:val="22"/>
        </w:rPr>
        <w:t xml:space="preserve">Each </w:t>
      </w:r>
      <w:r>
        <w:rPr>
          <w:rFonts w:ascii="Times New Roman" w:hAnsi="Times New Roman"/>
          <w:sz w:val="22"/>
          <w:szCs w:val="22"/>
        </w:rPr>
        <w:t>respondent</w:t>
      </w:r>
      <w:r w:rsidRPr="00987121">
        <w:rPr>
          <w:rFonts w:ascii="Times New Roman" w:hAnsi="Times New Roman"/>
          <w:sz w:val="22"/>
          <w:szCs w:val="22"/>
        </w:rPr>
        <w:t xml:space="preserve"> will receive a unique identifier and will need to provide it each time they access the survey. A </w:t>
      </w:r>
      <w:r>
        <w:rPr>
          <w:rFonts w:ascii="Times New Roman" w:hAnsi="Times New Roman"/>
          <w:sz w:val="22"/>
          <w:szCs w:val="22"/>
        </w:rPr>
        <w:t>respondent</w:t>
      </w:r>
      <w:r w:rsidRPr="00987121">
        <w:rPr>
          <w:rFonts w:ascii="Times New Roman" w:hAnsi="Times New Roman"/>
          <w:sz w:val="22"/>
          <w:szCs w:val="22"/>
        </w:rPr>
        <w:t xml:space="preserve">’s unique identifier will not change. </w:t>
      </w:r>
      <w:r w:rsidR="00447121">
        <w:rPr>
          <w:rFonts w:ascii="Times New Roman" w:hAnsi="Times New Roman"/>
          <w:sz w:val="22"/>
          <w:szCs w:val="22"/>
        </w:rPr>
        <w:t xml:space="preserve">The unique identifier will help to protect privacy by ensuring that individuals who inadvertently or purposefully access the survey link will not be able to enter the survey. </w:t>
      </w:r>
      <w:r>
        <w:rPr>
          <w:rFonts w:ascii="Times New Roman" w:hAnsi="Times New Roman"/>
          <w:sz w:val="22"/>
          <w:szCs w:val="22"/>
        </w:rPr>
        <w:t xml:space="preserve">When a respondent reopens the survey using the original URL, they will reenter the survey where they left off; in such cases, they will be unable to go back to questions they already answered. This measure will help to protect privacy by ensuring that individuals who inadvertently or purposefully access the survey cannot see a respondents’ answers. </w:t>
      </w:r>
    </w:p>
    <w:p w:rsidR="008C4295" w:rsidP="004D7BED" w:rsidRDefault="008C4295" w14:paraId="314E7DC5" w14:textId="77777777">
      <w:pPr>
        <w:spacing w:line="276" w:lineRule="auto"/>
        <w:rPr>
          <w:rFonts w:ascii="Times New Roman" w:hAnsi="Times New Roman"/>
          <w:sz w:val="22"/>
          <w:szCs w:val="22"/>
        </w:rPr>
      </w:pPr>
    </w:p>
    <w:p w:rsidR="008C4295" w:rsidP="004D7BED" w:rsidRDefault="008C4295" w14:paraId="2B3BAC89" w14:textId="549914BD">
      <w:pPr>
        <w:spacing w:line="276" w:lineRule="auto"/>
        <w:rPr>
          <w:rFonts w:ascii="Times New Roman" w:hAnsi="Times New Roman"/>
          <w:sz w:val="22"/>
          <w:szCs w:val="22"/>
        </w:rPr>
      </w:pPr>
      <w:r>
        <w:rPr>
          <w:rFonts w:ascii="Times New Roman" w:hAnsi="Times New Roman"/>
          <w:sz w:val="22"/>
          <w:szCs w:val="22"/>
        </w:rPr>
        <w:t xml:space="preserve">Individuals who complete the survey will receive a token of appreciation of points redeemable for purchase (valued at </w:t>
      </w:r>
      <w:r w:rsidR="00447121">
        <w:rPr>
          <w:rFonts w:ascii="Times New Roman" w:hAnsi="Times New Roman"/>
          <w:sz w:val="22"/>
          <w:szCs w:val="22"/>
        </w:rPr>
        <w:t xml:space="preserve">no more than </w:t>
      </w:r>
      <w:r>
        <w:rPr>
          <w:rFonts w:ascii="Times New Roman" w:hAnsi="Times New Roman"/>
          <w:sz w:val="22"/>
          <w:szCs w:val="22"/>
        </w:rPr>
        <w:t>$</w:t>
      </w:r>
      <w:r w:rsidR="006C1E39">
        <w:rPr>
          <w:rFonts w:ascii="Times New Roman" w:hAnsi="Times New Roman"/>
          <w:sz w:val="22"/>
          <w:szCs w:val="22"/>
        </w:rPr>
        <w:t>2</w:t>
      </w:r>
      <w:r>
        <w:rPr>
          <w:rFonts w:ascii="Times New Roman" w:hAnsi="Times New Roman"/>
          <w:sz w:val="22"/>
          <w:szCs w:val="22"/>
        </w:rPr>
        <w:t xml:space="preserve">0). Adults representing specialized groups and minority populations are difficult to engage in surveys, particularly about sensitive topics like HIV, without the use of a small token of appreciation. The token of appreciation is intended to recognize the time burden placed on respondents, encourage their cooperation, and convey appreciation for contributing to this important study. </w:t>
      </w:r>
    </w:p>
    <w:p w:rsidR="008C4295" w:rsidP="004D7BED" w:rsidRDefault="008C4295" w14:paraId="2B56BF90" w14:textId="77777777">
      <w:pPr>
        <w:spacing w:line="276" w:lineRule="auto"/>
        <w:rPr>
          <w:rFonts w:ascii="Times New Roman" w:hAnsi="Times New Roman"/>
          <w:sz w:val="22"/>
          <w:szCs w:val="22"/>
        </w:rPr>
      </w:pPr>
    </w:p>
    <w:p w:rsidR="008C4295" w:rsidP="004D7BED" w:rsidRDefault="008C4295" w14:paraId="39FFCF34" w14:textId="6C407DDF">
      <w:pPr>
        <w:spacing w:line="276" w:lineRule="auto"/>
        <w:rPr>
          <w:rFonts w:ascii="Times New Roman" w:hAnsi="Times New Roman"/>
          <w:sz w:val="22"/>
          <w:szCs w:val="22"/>
        </w:rPr>
      </w:pPr>
      <w:r>
        <w:rPr>
          <w:rFonts w:ascii="Times New Roman" w:hAnsi="Times New Roman"/>
          <w:sz w:val="22"/>
          <w:szCs w:val="22"/>
        </w:rPr>
        <w:lastRenderedPageBreak/>
        <w:t xml:space="preserve">When the data collection is complete, the evaluation contractor will decrypt and download the data from the online survey panel vendor into an SPSS data file. At this time, the contractor will remove IP addresses from the datafile before they save it to their secure network. Online survey panel vendors will have no logical access to the data or a master key to decrypt the data. The evaluation contractor will analyze these data and summarize the findings in a report. </w:t>
      </w:r>
    </w:p>
    <w:p w:rsidR="008C4295" w:rsidP="004D7BED" w:rsidRDefault="008C4295" w14:paraId="25BCDA34" w14:textId="77777777">
      <w:pPr>
        <w:spacing w:line="276" w:lineRule="auto"/>
        <w:rPr>
          <w:rFonts w:ascii="Times New Roman" w:hAnsi="Times New Roman"/>
          <w:sz w:val="22"/>
          <w:szCs w:val="22"/>
        </w:rPr>
      </w:pPr>
    </w:p>
    <w:p w:rsidRPr="00987121" w:rsidR="00BA4129" w:rsidP="004D7BED" w:rsidRDefault="00BA4129" w14:paraId="03F3E848" w14:textId="77777777">
      <w:pPr>
        <w:pStyle w:val="Heading2"/>
        <w:spacing w:line="276" w:lineRule="auto"/>
        <w:rPr>
          <w:rFonts w:ascii="Times New Roman" w:hAnsi="Times New Roman"/>
          <w:sz w:val="22"/>
          <w:szCs w:val="22"/>
        </w:rPr>
      </w:pPr>
      <w:bookmarkStart w:name="_Toc143058455" w:id="10"/>
      <w:bookmarkStart w:name="_Toc146088455" w:id="11"/>
      <w:bookmarkStart w:name="_Toc154222662" w:id="12"/>
      <w:bookmarkStart w:name="_Toc280777536" w:id="13"/>
      <w:bookmarkStart w:name="_Toc321210909" w:id="14"/>
      <w:bookmarkStart w:name="_Toc140311826" w:id="15"/>
      <w:bookmarkStart w:name="_Toc140368511" w:id="16"/>
      <w:r w:rsidRPr="00987121">
        <w:rPr>
          <w:rFonts w:ascii="Times New Roman" w:hAnsi="Times New Roman"/>
          <w:sz w:val="22"/>
          <w:szCs w:val="22"/>
        </w:rPr>
        <w:t>B.3</w:t>
      </w:r>
      <w:r w:rsidRPr="00987121">
        <w:rPr>
          <w:rFonts w:ascii="Times New Roman" w:hAnsi="Times New Roman"/>
          <w:sz w:val="22"/>
          <w:szCs w:val="22"/>
        </w:rPr>
        <w:tab/>
      </w:r>
      <w:r w:rsidRPr="00987121">
        <w:rPr>
          <w:rFonts w:ascii="Times New Roman" w:hAnsi="Times New Roman"/>
          <w:sz w:val="22"/>
          <w:szCs w:val="22"/>
          <w:u w:val="single"/>
        </w:rPr>
        <w:t>Methods to Maximize Response Rates and Deal with Nonresponse</w:t>
      </w:r>
      <w:bookmarkEnd w:id="10"/>
      <w:bookmarkEnd w:id="11"/>
      <w:bookmarkEnd w:id="12"/>
      <w:bookmarkEnd w:id="13"/>
      <w:bookmarkEnd w:id="14"/>
      <w:r w:rsidRPr="00987121">
        <w:rPr>
          <w:rFonts w:ascii="Times New Roman" w:hAnsi="Times New Roman"/>
          <w:sz w:val="22"/>
          <w:szCs w:val="22"/>
        </w:rPr>
        <w:t xml:space="preserve"> </w:t>
      </w:r>
    </w:p>
    <w:p w:rsidRPr="00987121" w:rsidR="00BA4129" w:rsidP="004D7BED" w:rsidRDefault="00BA4129" w14:paraId="3F22D4EB" w14:textId="77777777">
      <w:pPr>
        <w:pStyle w:val="BodyText1"/>
        <w:spacing w:line="276" w:lineRule="auto"/>
        <w:rPr>
          <w:rFonts w:ascii="Times New Roman" w:hAnsi="Times New Roman"/>
          <w:sz w:val="22"/>
          <w:szCs w:val="22"/>
        </w:rPr>
      </w:pPr>
    </w:p>
    <w:p w:rsidRPr="00987121" w:rsidR="00BA4129" w:rsidP="004D7BED" w:rsidRDefault="00BA4129" w14:paraId="364F0F24" w14:textId="30D27C29">
      <w:pPr>
        <w:pStyle w:val="BodyText1"/>
        <w:spacing w:line="276" w:lineRule="auto"/>
        <w:rPr>
          <w:rFonts w:ascii="Times New Roman" w:hAnsi="Times New Roman"/>
          <w:sz w:val="22"/>
          <w:szCs w:val="22"/>
        </w:rPr>
      </w:pPr>
      <w:r w:rsidRPr="00987121">
        <w:rPr>
          <w:rFonts w:ascii="Times New Roman" w:hAnsi="Times New Roman"/>
          <w:sz w:val="22"/>
          <w:szCs w:val="22"/>
        </w:rPr>
        <w:t xml:space="preserve">The following procedures will be used to maximize cooperation and achieve the desired </w:t>
      </w:r>
      <w:r w:rsidR="00390875">
        <w:rPr>
          <w:rFonts w:ascii="Times New Roman" w:hAnsi="Times New Roman"/>
          <w:sz w:val="22"/>
          <w:szCs w:val="22"/>
        </w:rPr>
        <w:t>response rate</w:t>
      </w:r>
      <w:r w:rsidRPr="00987121">
        <w:rPr>
          <w:rFonts w:ascii="Times New Roman" w:hAnsi="Times New Roman"/>
          <w:sz w:val="22"/>
          <w:szCs w:val="22"/>
        </w:rPr>
        <w:t>:</w:t>
      </w:r>
    </w:p>
    <w:p w:rsidRPr="00987121" w:rsidR="00BA4129" w:rsidP="004D7BED" w:rsidRDefault="00BA4129" w14:paraId="1204B4C4" w14:textId="77777777">
      <w:pPr>
        <w:pStyle w:val="BodyText1"/>
        <w:spacing w:line="276" w:lineRule="auto"/>
        <w:rPr>
          <w:rFonts w:ascii="Times New Roman" w:hAnsi="Times New Roman"/>
          <w:sz w:val="22"/>
          <w:szCs w:val="22"/>
        </w:rPr>
      </w:pPr>
    </w:p>
    <w:p w:rsidRPr="00987121" w:rsidR="00BA4129" w:rsidP="004D7BED" w:rsidRDefault="00BA4129" w14:paraId="59979121" w14:textId="786F660C">
      <w:pPr>
        <w:pStyle w:val="ListBullet"/>
        <w:tabs>
          <w:tab w:val="clear" w:pos="360"/>
        </w:tabs>
        <w:spacing w:line="276" w:lineRule="auto"/>
        <w:ind w:hanging="360"/>
        <w:rPr>
          <w:rFonts w:ascii="Times New Roman" w:hAnsi="Times New Roman"/>
          <w:b/>
          <w:bCs/>
          <w:sz w:val="22"/>
          <w:szCs w:val="22"/>
        </w:rPr>
      </w:pPr>
      <w:bookmarkStart w:name="_Toc146088176" w:id="17"/>
      <w:r w:rsidRPr="00987121">
        <w:rPr>
          <w:rFonts w:ascii="Times New Roman" w:hAnsi="Times New Roman"/>
          <w:sz w:val="22"/>
          <w:szCs w:val="22"/>
        </w:rPr>
        <w:t xml:space="preserve">Points redeemable for merchandise will be offered to </w:t>
      </w:r>
      <w:r w:rsidR="00390875">
        <w:rPr>
          <w:rFonts w:ascii="Times New Roman" w:hAnsi="Times New Roman"/>
          <w:sz w:val="22"/>
          <w:szCs w:val="22"/>
        </w:rPr>
        <w:t>respondents</w:t>
      </w:r>
      <w:r w:rsidRPr="00987121">
        <w:rPr>
          <w:rFonts w:ascii="Times New Roman" w:hAnsi="Times New Roman"/>
          <w:sz w:val="22"/>
          <w:szCs w:val="22"/>
        </w:rPr>
        <w:t xml:space="preserve"> who complete the survey. </w:t>
      </w:r>
    </w:p>
    <w:p w:rsidRPr="00987121" w:rsidR="00BA4129" w:rsidP="004D7BED" w:rsidRDefault="00BA4129" w14:paraId="26A7753C" w14:textId="1F9259BA">
      <w:pPr>
        <w:pStyle w:val="ListBullet"/>
        <w:tabs>
          <w:tab w:val="clear" w:pos="360"/>
        </w:tabs>
        <w:spacing w:line="276" w:lineRule="auto"/>
        <w:ind w:hanging="360"/>
        <w:rPr>
          <w:rFonts w:ascii="Times New Roman" w:hAnsi="Times New Roman"/>
          <w:sz w:val="22"/>
          <w:szCs w:val="22"/>
        </w:rPr>
      </w:pPr>
      <w:r w:rsidRPr="00987121">
        <w:rPr>
          <w:rFonts w:ascii="Times New Roman" w:hAnsi="Times New Roman"/>
          <w:sz w:val="22"/>
          <w:szCs w:val="22"/>
        </w:rPr>
        <w:t>Non</w:t>
      </w:r>
      <w:r w:rsidRPr="00987121" w:rsidR="006A5577">
        <w:rPr>
          <w:rFonts w:ascii="Times New Roman" w:hAnsi="Times New Roman"/>
          <w:sz w:val="22"/>
          <w:szCs w:val="22"/>
        </w:rPr>
        <w:t>-</w:t>
      </w:r>
      <w:r w:rsidRPr="00987121">
        <w:rPr>
          <w:rFonts w:ascii="Times New Roman" w:hAnsi="Times New Roman"/>
          <w:sz w:val="22"/>
          <w:szCs w:val="22"/>
        </w:rPr>
        <w:t xml:space="preserve">respondents will receive up to two e-mail reminders from </w:t>
      </w:r>
      <w:r w:rsidR="00161E15">
        <w:rPr>
          <w:rFonts w:ascii="Times New Roman" w:hAnsi="Times New Roman"/>
          <w:sz w:val="22"/>
          <w:szCs w:val="22"/>
        </w:rPr>
        <w:t>Qualtrics</w:t>
      </w:r>
      <w:r w:rsidRPr="00987121">
        <w:rPr>
          <w:rFonts w:ascii="Times New Roman" w:hAnsi="Times New Roman"/>
          <w:sz w:val="22"/>
          <w:szCs w:val="22"/>
        </w:rPr>
        <w:t xml:space="preserve"> requesting their participation in the survey (</w:t>
      </w:r>
      <w:r w:rsidRPr="00987121">
        <w:rPr>
          <w:rFonts w:ascii="Times New Roman" w:hAnsi="Times New Roman"/>
          <w:b/>
          <w:sz w:val="22"/>
          <w:szCs w:val="22"/>
        </w:rPr>
        <w:t xml:space="preserve">Attachment </w:t>
      </w:r>
      <w:r w:rsidR="007342CF">
        <w:rPr>
          <w:rFonts w:ascii="Times New Roman" w:hAnsi="Times New Roman"/>
          <w:b/>
          <w:sz w:val="22"/>
          <w:szCs w:val="22"/>
        </w:rPr>
        <w:t>5</w:t>
      </w:r>
      <w:r w:rsidRPr="00987121">
        <w:rPr>
          <w:rFonts w:ascii="Times New Roman" w:hAnsi="Times New Roman"/>
          <w:sz w:val="22"/>
          <w:szCs w:val="22"/>
        </w:rPr>
        <w:t xml:space="preserve">). </w:t>
      </w:r>
    </w:p>
    <w:p w:rsidRPr="00987121" w:rsidR="00BA4129" w:rsidP="004D7BED" w:rsidRDefault="00161E15" w14:paraId="014934E6" w14:textId="10610423">
      <w:pPr>
        <w:pStyle w:val="ListBullet"/>
        <w:tabs>
          <w:tab w:val="clear" w:pos="360"/>
        </w:tabs>
        <w:spacing w:line="276" w:lineRule="auto"/>
        <w:ind w:hanging="360"/>
        <w:rPr>
          <w:rFonts w:ascii="Times New Roman" w:hAnsi="Times New Roman"/>
          <w:sz w:val="22"/>
          <w:szCs w:val="22"/>
        </w:rPr>
      </w:pPr>
      <w:r>
        <w:rPr>
          <w:rFonts w:ascii="Times New Roman" w:hAnsi="Times New Roman"/>
          <w:sz w:val="22"/>
          <w:szCs w:val="22"/>
        </w:rPr>
        <w:t>Qualtrics</w:t>
      </w:r>
      <w:r w:rsidRPr="00987121" w:rsidR="00BA4129">
        <w:rPr>
          <w:rFonts w:ascii="Times New Roman" w:hAnsi="Times New Roman"/>
          <w:sz w:val="22"/>
          <w:szCs w:val="22"/>
        </w:rPr>
        <w:t xml:space="preserve"> will provide toll-free telephone numbers to all sampled individuals and invite them to call with any questions or concerns they might have about any aspect of the study. </w:t>
      </w:r>
      <w:r w:rsidR="00390875">
        <w:rPr>
          <w:rFonts w:ascii="Times New Roman" w:hAnsi="Times New Roman"/>
          <w:sz w:val="22"/>
          <w:szCs w:val="22"/>
        </w:rPr>
        <w:t xml:space="preserve">The </w:t>
      </w:r>
      <w:r>
        <w:rPr>
          <w:rFonts w:ascii="Times New Roman" w:hAnsi="Times New Roman"/>
          <w:sz w:val="22"/>
          <w:szCs w:val="22"/>
        </w:rPr>
        <w:t xml:space="preserve">consent form (Attachment 1) </w:t>
      </w:r>
      <w:r w:rsidR="00390875">
        <w:rPr>
          <w:rFonts w:ascii="Times New Roman" w:hAnsi="Times New Roman"/>
          <w:sz w:val="22"/>
          <w:szCs w:val="22"/>
        </w:rPr>
        <w:t xml:space="preserve">will also </w:t>
      </w:r>
      <w:r w:rsidRPr="00987121" w:rsidR="00BA4129">
        <w:rPr>
          <w:rFonts w:ascii="Times New Roman" w:hAnsi="Times New Roman"/>
          <w:sz w:val="22"/>
          <w:szCs w:val="22"/>
        </w:rPr>
        <w:t xml:space="preserve">provide a toll-free telephone number for the </w:t>
      </w:r>
      <w:r w:rsidR="00390875">
        <w:rPr>
          <w:rFonts w:ascii="Times New Roman" w:hAnsi="Times New Roman"/>
          <w:sz w:val="22"/>
          <w:szCs w:val="22"/>
        </w:rPr>
        <w:t>evaluation contractor’s</w:t>
      </w:r>
      <w:r w:rsidRPr="00987121" w:rsidR="00BA4129">
        <w:rPr>
          <w:rFonts w:ascii="Times New Roman" w:hAnsi="Times New Roman"/>
          <w:sz w:val="22"/>
          <w:szCs w:val="22"/>
        </w:rPr>
        <w:t xml:space="preserve"> project director and a</w:t>
      </w:r>
      <w:r w:rsidR="004D0A92">
        <w:rPr>
          <w:rFonts w:ascii="Times New Roman" w:hAnsi="Times New Roman"/>
          <w:sz w:val="22"/>
          <w:szCs w:val="22"/>
        </w:rPr>
        <w:t xml:space="preserve"> toll-free telephone number for</w:t>
      </w:r>
      <w:r w:rsidR="00390875">
        <w:rPr>
          <w:rFonts w:ascii="Times New Roman" w:hAnsi="Times New Roman"/>
          <w:sz w:val="22"/>
          <w:szCs w:val="22"/>
        </w:rPr>
        <w:t xml:space="preserve"> their</w:t>
      </w:r>
      <w:r w:rsidRPr="00987121" w:rsidR="00BA4129">
        <w:rPr>
          <w:rFonts w:ascii="Times New Roman" w:hAnsi="Times New Roman"/>
          <w:sz w:val="22"/>
          <w:szCs w:val="22"/>
        </w:rPr>
        <w:t xml:space="preserve"> IRB hotline should </w:t>
      </w:r>
      <w:r w:rsidR="00390875">
        <w:rPr>
          <w:rFonts w:ascii="Times New Roman" w:hAnsi="Times New Roman"/>
          <w:sz w:val="22"/>
          <w:szCs w:val="22"/>
        </w:rPr>
        <w:t>respondents</w:t>
      </w:r>
      <w:r w:rsidRPr="00987121" w:rsidR="00BA4129">
        <w:rPr>
          <w:rFonts w:ascii="Times New Roman" w:hAnsi="Times New Roman"/>
          <w:sz w:val="22"/>
          <w:szCs w:val="22"/>
        </w:rPr>
        <w:t xml:space="preserve"> have any questions about the study or their rights as study </w:t>
      </w:r>
      <w:r w:rsidR="00390875">
        <w:rPr>
          <w:rFonts w:ascii="Times New Roman" w:hAnsi="Times New Roman"/>
          <w:sz w:val="22"/>
          <w:szCs w:val="22"/>
        </w:rPr>
        <w:t>respondents</w:t>
      </w:r>
      <w:r w:rsidRPr="00987121" w:rsidR="00BA4129">
        <w:rPr>
          <w:rFonts w:ascii="Times New Roman" w:hAnsi="Times New Roman"/>
          <w:sz w:val="22"/>
          <w:szCs w:val="22"/>
        </w:rPr>
        <w:t>.</w:t>
      </w:r>
    </w:p>
    <w:p w:rsidRPr="00987121" w:rsidR="00BA4129" w:rsidP="004D7BED" w:rsidRDefault="00161E15" w14:paraId="707F1493" w14:textId="11D0810C">
      <w:pPr>
        <w:pStyle w:val="ListBullet"/>
        <w:tabs>
          <w:tab w:val="clear" w:pos="360"/>
        </w:tabs>
        <w:spacing w:line="276" w:lineRule="auto"/>
        <w:ind w:hanging="360"/>
        <w:rPr>
          <w:rFonts w:ascii="Times New Roman" w:hAnsi="Times New Roman"/>
          <w:sz w:val="22"/>
          <w:szCs w:val="22"/>
        </w:rPr>
      </w:pPr>
      <w:r>
        <w:rPr>
          <w:rFonts w:ascii="Times New Roman" w:hAnsi="Times New Roman"/>
          <w:sz w:val="22"/>
          <w:szCs w:val="22"/>
        </w:rPr>
        <w:t>Qualtrics</w:t>
      </w:r>
      <w:r w:rsidRPr="00987121" w:rsidR="00BA4129">
        <w:rPr>
          <w:rFonts w:ascii="Times New Roman" w:hAnsi="Times New Roman"/>
          <w:sz w:val="22"/>
          <w:szCs w:val="22"/>
        </w:rPr>
        <w:t xml:space="preserve"> staff will work with </w:t>
      </w:r>
      <w:r w:rsidR="00390875">
        <w:rPr>
          <w:rFonts w:ascii="Times New Roman" w:hAnsi="Times New Roman"/>
          <w:sz w:val="22"/>
          <w:szCs w:val="22"/>
        </w:rPr>
        <w:t>the evaluation contractor</w:t>
      </w:r>
      <w:r w:rsidRPr="00987121" w:rsidR="00BA4129">
        <w:rPr>
          <w:rFonts w:ascii="Times New Roman" w:hAnsi="Times New Roman"/>
          <w:sz w:val="22"/>
          <w:szCs w:val="22"/>
        </w:rPr>
        <w:t xml:space="preserve"> project staff to address any concerns that may arise.</w:t>
      </w:r>
    </w:p>
    <w:p w:rsidR="00BA4129" w:rsidP="004D7BED" w:rsidRDefault="00BA4129" w14:paraId="56452E02" w14:textId="012A321E">
      <w:pPr>
        <w:pStyle w:val="ListBullet"/>
        <w:tabs>
          <w:tab w:val="clear" w:pos="360"/>
        </w:tabs>
        <w:spacing w:line="276" w:lineRule="auto"/>
        <w:ind w:hanging="360"/>
        <w:rPr>
          <w:rFonts w:ascii="Times New Roman" w:hAnsi="Times New Roman"/>
          <w:sz w:val="22"/>
          <w:szCs w:val="22"/>
        </w:rPr>
      </w:pPr>
      <w:r w:rsidRPr="00A5588E">
        <w:rPr>
          <w:rFonts w:ascii="Times New Roman" w:hAnsi="Times New Roman"/>
          <w:sz w:val="22"/>
          <w:szCs w:val="22"/>
        </w:rPr>
        <w:t xml:space="preserve">A study overview will be included in the introductory information for </w:t>
      </w:r>
      <w:r w:rsidRPr="00A5588E" w:rsidR="00390875">
        <w:rPr>
          <w:rFonts w:ascii="Times New Roman" w:hAnsi="Times New Roman"/>
          <w:sz w:val="22"/>
          <w:szCs w:val="22"/>
        </w:rPr>
        <w:t>respondents</w:t>
      </w:r>
      <w:r w:rsidRPr="00A5588E">
        <w:rPr>
          <w:rFonts w:ascii="Times New Roman" w:hAnsi="Times New Roman"/>
          <w:sz w:val="22"/>
          <w:szCs w:val="22"/>
        </w:rPr>
        <w:t xml:space="preserve"> prior to each survey. The information will present an interesting and appealing image and alert </w:t>
      </w:r>
      <w:r w:rsidRPr="00A5588E" w:rsidR="00390875">
        <w:rPr>
          <w:rFonts w:ascii="Times New Roman" w:hAnsi="Times New Roman"/>
          <w:sz w:val="22"/>
          <w:szCs w:val="22"/>
        </w:rPr>
        <w:t>respondents</w:t>
      </w:r>
      <w:r w:rsidRPr="00A5588E">
        <w:rPr>
          <w:rFonts w:ascii="Times New Roman" w:hAnsi="Times New Roman"/>
          <w:sz w:val="22"/>
          <w:szCs w:val="22"/>
        </w:rPr>
        <w:t xml:space="preserve"> to the upcoming survey.</w:t>
      </w:r>
    </w:p>
    <w:p w:rsidRPr="00161E15" w:rsidR="00161E15" w:rsidP="004D7BED" w:rsidRDefault="00161E15" w14:paraId="4AD15F85" w14:textId="06F35A71">
      <w:pPr>
        <w:pStyle w:val="ListBullet"/>
        <w:spacing w:line="276" w:lineRule="auto"/>
        <w:ind w:hanging="360"/>
        <w:rPr>
          <w:rFonts w:ascii="Times New Roman" w:hAnsi="Times New Roman"/>
          <w:sz w:val="22"/>
          <w:szCs w:val="22"/>
        </w:rPr>
      </w:pPr>
      <w:r w:rsidRPr="00376A05">
        <w:rPr>
          <w:rFonts w:ascii="Times New Roman" w:hAnsi="Times New Roman"/>
          <w:sz w:val="22"/>
          <w:szCs w:val="22"/>
        </w:rPr>
        <w:t xml:space="preserve">Respondents will have the option to complete the survey in one or multiple sittings which will allow them to take it at their own pace. </w:t>
      </w:r>
    </w:p>
    <w:p w:rsidRPr="00A5588E" w:rsidR="00BA4129" w:rsidP="004D7BED" w:rsidRDefault="00BA4129" w14:paraId="3702E99B" w14:textId="77777777">
      <w:pPr>
        <w:spacing w:line="276" w:lineRule="auto"/>
        <w:rPr>
          <w:rFonts w:ascii="Times New Roman" w:hAnsi="Times New Roman"/>
          <w:sz w:val="22"/>
          <w:szCs w:val="22"/>
        </w:rPr>
      </w:pPr>
      <w:bookmarkStart w:name="_Toc143058456" w:id="18"/>
      <w:bookmarkStart w:name="_Toc146088456" w:id="19"/>
      <w:bookmarkStart w:name="_Toc154222663" w:id="20"/>
      <w:bookmarkStart w:name="_Toc280777537" w:id="21"/>
      <w:bookmarkEnd w:id="15"/>
      <w:bookmarkEnd w:id="16"/>
      <w:bookmarkEnd w:id="17"/>
    </w:p>
    <w:p w:rsidRPr="00987121" w:rsidR="00BA4129" w:rsidP="004D7BED" w:rsidRDefault="00BA4129" w14:paraId="05C8A1D9" w14:textId="77777777">
      <w:pPr>
        <w:pStyle w:val="Heading2"/>
        <w:spacing w:line="276" w:lineRule="auto"/>
        <w:rPr>
          <w:rFonts w:ascii="Times New Roman" w:hAnsi="Times New Roman"/>
          <w:sz w:val="22"/>
          <w:szCs w:val="22"/>
        </w:rPr>
      </w:pPr>
      <w:bookmarkStart w:name="_Toc321210910" w:id="22"/>
      <w:r w:rsidRPr="00987121">
        <w:rPr>
          <w:rFonts w:ascii="Times New Roman" w:hAnsi="Times New Roman"/>
          <w:sz w:val="22"/>
          <w:szCs w:val="22"/>
        </w:rPr>
        <w:t>B.4</w:t>
      </w:r>
      <w:r w:rsidRPr="00987121">
        <w:rPr>
          <w:rFonts w:ascii="Times New Roman" w:hAnsi="Times New Roman"/>
          <w:sz w:val="22"/>
          <w:szCs w:val="22"/>
        </w:rPr>
        <w:tab/>
      </w:r>
      <w:r w:rsidRPr="00987121">
        <w:rPr>
          <w:rFonts w:ascii="Times New Roman" w:hAnsi="Times New Roman"/>
          <w:sz w:val="22"/>
          <w:szCs w:val="22"/>
          <w:u w:val="single"/>
        </w:rPr>
        <w:t>Test of Procedures or Methods to Be Undertaken</w:t>
      </w:r>
      <w:bookmarkEnd w:id="18"/>
      <w:bookmarkEnd w:id="19"/>
      <w:bookmarkEnd w:id="20"/>
      <w:bookmarkEnd w:id="21"/>
      <w:bookmarkEnd w:id="22"/>
    </w:p>
    <w:p w:rsidRPr="00987121" w:rsidR="00BA4129" w:rsidP="004D7BED" w:rsidRDefault="00BA4129" w14:paraId="7CF5C0B2" w14:textId="77777777">
      <w:pPr>
        <w:pStyle w:val="BodyText1"/>
        <w:spacing w:line="276" w:lineRule="auto"/>
        <w:rPr>
          <w:rFonts w:ascii="Times New Roman" w:hAnsi="Times New Roman"/>
          <w:sz w:val="22"/>
          <w:szCs w:val="22"/>
        </w:rPr>
      </w:pPr>
    </w:p>
    <w:p w:rsidRPr="00987121" w:rsidR="00BA4129" w:rsidP="004D7BED" w:rsidRDefault="00BA4129" w14:paraId="7AEE55B6" w14:textId="6A9C110A">
      <w:pPr>
        <w:pStyle w:val="BodyText1"/>
        <w:spacing w:line="276" w:lineRule="auto"/>
        <w:rPr>
          <w:rFonts w:ascii="Times New Roman" w:hAnsi="Times New Roman"/>
          <w:sz w:val="22"/>
          <w:szCs w:val="22"/>
        </w:rPr>
      </w:pPr>
      <w:r w:rsidRPr="00987121">
        <w:rPr>
          <w:rFonts w:ascii="Times New Roman" w:hAnsi="Times New Roman"/>
          <w:sz w:val="22"/>
          <w:szCs w:val="22"/>
        </w:rPr>
        <w:t xml:space="preserve">Before implementing the survey, </w:t>
      </w:r>
      <w:r w:rsidR="00390875">
        <w:rPr>
          <w:rFonts w:ascii="Times New Roman" w:hAnsi="Times New Roman"/>
          <w:sz w:val="22"/>
          <w:szCs w:val="22"/>
        </w:rPr>
        <w:t>the evaluation contractor</w:t>
      </w:r>
      <w:r w:rsidR="00BD242E">
        <w:rPr>
          <w:rFonts w:ascii="Times New Roman" w:hAnsi="Times New Roman"/>
          <w:sz w:val="22"/>
          <w:szCs w:val="22"/>
        </w:rPr>
        <w:t xml:space="preserve"> </w:t>
      </w:r>
      <w:r w:rsidRPr="00987121">
        <w:rPr>
          <w:rFonts w:ascii="Times New Roman" w:hAnsi="Times New Roman"/>
          <w:sz w:val="22"/>
          <w:szCs w:val="22"/>
        </w:rPr>
        <w:t>and CDC staff will test the entire process of self-administering the online survey.</w:t>
      </w:r>
      <w:bookmarkStart w:name="_Toc143058457" w:id="23"/>
      <w:bookmarkStart w:name="_Toc146088457" w:id="24"/>
      <w:bookmarkStart w:name="_Toc154222664" w:id="25"/>
      <w:r w:rsidRPr="00987121">
        <w:rPr>
          <w:rFonts w:ascii="Times New Roman" w:hAnsi="Times New Roman"/>
          <w:sz w:val="22"/>
          <w:szCs w:val="22"/>
        </w:rPr>
        <w:t xml:space="preserve"> This will enable us to pilot test survey programming and logic and correct any potential problems before the survey is implemented with the actual sample of </w:t>
      </w:r>
      <w:r w:rsidR="00390875">
        <w:rPr>
          <w:rFonts w:ascii="Times New Roman" w:hAnsi="Times New Roman"/>
          <w:sz w:val="22"/>
          <w:szCs w:val="22"/>
        </w:rPr>
        <w:t>respondents</w:t>
      </w:r>
      <w:r w:rsidRPr="00987121">
        <w:rPr>
          <w:rFonts w:ascii="Times New Roman" w:hAnsi="Times New Roman"/>
          <w:sz w:val="22"/>
          <w:szCs w:val="22"/>
        </w:rPr>
        <w:t>.</w:t>
      </w:r>
    </w:p>
    <w:p w:rsidRPr="00987121" w:rsidR="00BA4129" w:rsidP="004D7BED" w:rsidRDefault="00BA4129" w14:paraId="245B1A6F" w14:textId="77777777">
      <w:pPr>
        <w:pStyle w:val="BodyText1"/>
        <w:spacing w:line="276" w:lineRule="auto"/>
        <w:rPr>
          <w:rFonts w:ascii="Times New Roman" w:hAnsi="Times New Roman"/>
          <w:sz w:val="22"/>
          <w:szCs w:val="22"/>
        </w:rPr>
      </w:pPr>
    </w:p>
    <w:p w:rsidRPr="00987121" w:rsidR="00BA4129" w:rsidP="004D7BED" w:rsidRDefault="00BA4129" w14:paraId="5611DCC7" w14:textId="77777777">
      <w:pPr>
        <w:pStyle w:val="Heading2"/>
        <w:spacing w:line="276" w:lineRule="auto"/>
        <w:rPr>
          <w:rFonts w:ascii="Times New Roman" w:hAnsi="Times New Roman"/>
          <w:sz w:val="22"/>
          <w:szCs w:val="22"/>
          <w:u w:val="single"/>
        </w:rPr>
      </w:pPr>
      <w:bookmarkStart w:name="_Toc280777538" w:id="26"/>
      <w:bookmarkStart w:name="_Toc321210911" w:id="27"/>
      <w:r w:rsidRPr="00987121">
        <w:rPr>
          <w:rFonts w:ascii="Times New Roman" w:hAnsi="Times New Roman"/>
          <w:sz w:val="22"/>
          <w:szCs w:val="22"/>
        </w:rPr>
        <w:t>B.5</w:t>
      </w:r>
      <w:r w:rsidRPr="00987121">
        <w:rPr>
          <w:rFonts w:ascii="Times New Roman" w:hAnsi="Times New Roman"/>
          <w:sz w:val="22"/>
          <w:szCs w:val="22"/>
        </w:rPr>
        <w:tab/>
      </w:r>
      <w:r w:rsidRPr="00987121">
        <w:rPr>
          <w:rFonts w:ascii="Times New Roman" w:hAnsi="Times New Roman"/>
          <w:sz w:val="22"/>
          <w:szCs w:val="22"/>
          <w:u w:val="single"/>
        </w:rPr>
        <w:t>Individuals Consulted on Statistical Aspects and Individuals Collecting and/or Analyzing Data</w:t>
      </w:r>
      <w:bookmarkEnd w:id="23"/>
      <w:bookmarkEnd w:id="24"/>
      <w:bookmarkEnd w:id="25"/>
      <w:bookmarkEnd w:id="26"/>
      <w:bookmarkEnd w:id="27"/>
    </w:p>
    <w:p w:rsidRPr="00987121" w:rsidR="00BA4129" w:rsidP="004D7BED" w:rsidRDefault="00BA4129" w14:paraId="064FB0F0" w14:textId="77777777">
      <w:pPr>
        <w:pStyle w:val="BodyText1"/>
        <w:spacing w:line="276" w:lineRule="auto"/>
        <w:rPr>
          <w:rFonts w:ascii="Times New Roman" w:hAnsi="Times New Roman"/>
          <w:sz w:val="22"/>
          <w:szCs w:val="22"/>
        </w:rPr>
      </w:pPr>
    </w:p>
    <w:tbl>
      <w:tblPr>
        <w:tblStyle w:val="TableGrid"/>
        <w:tblW w:w="0" w:type="auto"/>
        <w:tblLook w:val="04A0" w:firstRow="1" w:lastRow="0" w:firstColumn="1" w:lastColumn="0" w:noHBand="0" w:noVBand="1"/>
      </w:tblPr>
      <w:tblGrid>
        <w:gridCol w:w="4697"/>
        <w:gridCol w:w="4663"/>
      </w:tblGrid>
      <w:tr w:rsidRPr="007967F4" w:rsidR="00BA4129" w:rsidTr="001961CB" w14:paraId="70C715A9" w14:textId="77777777">
        <w:trPr>
          <w:cnfStyle w:val="100000000000" w:firstRow="1" w:lastRow="0" w:firstColumn="0" w:lastColumn="0" w:oddVBand="0" w:evenVBand="0" w:oddHBand="0" w:evenHBand="0" w:firstRowFirstColumn="0" w:firstRowLastColumn="0" w:lastRowFirstColumn="0" w:lastRowLastColumn="0"/>
        </w:trPr>
        <w:tc>
          <w:tcPr>
            <w:tcW w:w="4788" w:type="dxa"/>
            <w:tcBorders>
              <w:top w:val="none" w:color="auto" w:sz="0" w:space="0"/>
              <w:bottom w:val="none" w:color="auto" w:sz="0" w:space="0"/>
            </w:tcBorders>
          </w:tcPr>
          <w:p w:rsidRPr="007967F4" w:rsidR="00EA3E7C" w:rsidP="004D7BED" w:rsidRDefault="00EA3E7C" w14:paraId="106540E4" w14:textId="0F8BD77E">
            <w:pPr>
              <w:spacing w:line="276" w:lineRule="auto"/>
              <w:ind w:left="720"/>
              <w:rPr>
                <w:rFonts w:ascii="Times New Roman" w:hAnsi="Times New Roman"/>
                <w:sz w:val="22"/>
                <w:szCs w:val="22"/>
              </w:rPr>
            </w:pPr>
            <w:r w:rsidRPr="007967F4">
              <w:rPr>
                <w:rFonts w:ascii="Times New Roman" w:hAnsi="Times New Roman"/>
                <w:sz w:val="22"/>
                <w:szCs w:val="22"/>
              </w:rPr>
              <w:t>Euna August</w:t>
            </w:r>
          </w:p>
          <w:p w:rsidRPr="007967F4" w:rsidR="00EA3E7C" w:rsidP="004D7BED" w:rsidRDefault="00EA3E7C" w14:paraId="17772ECA" w14:textId="77777777">
            <w:pPr>
              <w:spacing w:line="276" w:lineRule="auto"/>
              <w:ind w:left="720"/>
              <w:rPr>
                <w:rFonts w:ascii="Times New Roman" w:hAnsi="Times New Roman"/>
                <w:sz w:val="22"/>
                <w:szCs w:val="22"/>
              </w:rPr>
            </w:pPr>
            <w:r w:rsidRPr="007967F4">
              <w:rPr>
                <w:rFonts w:ascii="Times New Roman" w:hAnsi="Times New Roman"/>
                <w:sz w:val="22"/>
                <w:szCs w:val="22"/>
              </w:rPr>
              <w:t>CDC Behavioral Scientist</w:t>
            </w:r>
          </w:p>
          <w:p w:rsidRPr="007967F4" w:rsidR="00EA3E7C" w:rsidP="004D7BED" w:rsidRDefault="00EA3E7C" w14:paraId="524ACB8E" w14:textId="224D901E">
            <w:pPr>
              <w:spacing w:line="276" w:lineRule="auto"/>
              <w:ind w:left="720"/>
              <w:rPr>
                <w:rFonts w:ascii="Times New Roman" w:hAnsi="Times New Roman"/>
                <w:sz w:val="22"/>
                <w:szCs w:val="22"/>
              </w:rPr>
            </w:pPr>
            <w:r w:rsidRPr="007967F4">
              <w:rPr>
                <w:rFonts w:ascii="Times New Roman" w:hAnsi="Times New Roman"/>
                <w:sz w:val="22"/>
                <w:szCs w:val="22"/>
              </w:rPr>
              <w:t>1600 Clifton Rd, NE</w:t>
            </w:r>
            <w:r w:rsidRPr="007967F4" w:rsidR="007967F4">
              <w:rPr>
                <w:rFonts w:ascii="Times New Roman" w:hAnsi="Times New Roman"/>
                <w:color w:val="000000"/>
                <w:sz w:val="22"/>
                <w:szCs w:val="22"/>
              </w:rPr>
              <w:t>, MS US8-5</w:t>
            </w:r>
          </w:p>
          <w:p w:rsidRPr="00E72C5A" w:rsidR="00EA3E7C" w:rsidP="004D7BED" w:rsidRDefault="00EA3E7C" w14:paraId="1A6FEE11" w14:textId="1F4F3266">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Atlanta, GA 303</w:t>
            </w:r>
            <w:r w:rsidRPr="00E72C5A" w:rsidR="007967F4">
              <w:rPr>
                <w:rFonts w:ascii="Times New Roman" w:hAnsi="Times New Roman"/>
                <w:sz w:val="22"/>
                <w:szCs w:val="22"/>
                <w:lang w:val="es-419"/>
              </w:rPr>
              <w:t>29</w:t>
            </w:r>
          </w:p>
          <w:p w:rsidRPr="00E72C5A" w:rsidR="00EA3E7C" w:rsidP="004D7BED" w:rsidRDefault="00EA3E7C" w14:paraId="530CAFBB" w14:textId="77777777">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 xml:space="preserve">wvj3@cdc.gov </w:t>
            </w:r>
          </w:p>
          <w:p w:rsidRPr="00E72C5A" w:rsidR="00EA3E7C" w:rsidP="004D7BED" w:rsidRDefault="00EA3E7C" w14:paraId="28BE838F" w14:textId="77777777">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(404) 639-8297</w:t>
            </w:r>
          </w:p>
          <w:p w:rsidRPr="00E72C5A" w:rsidR="00BA4129" w:rsidP="004D7BED" w:rsidRDefault="00BA4129" w14:paraId="2FC9CAA2" w14:textId="77777777">
            <w:pPr>
              <w:spacing w:line="276" w:lineRule="auto"/>
              <w:ind w:left="720"/>
              <w:rPr>
                <w:rFonts w:ascii="Times New Roman" w:hAnsi="Times New Roman"/>
                <w:sz w:val="22"/>
                <w:szCs w:val="22"/>
                <w:lang w:val="es-419"/>
              </w:rPr>
            </w:pPr>
          </w:p>
          <w:p w:rsidRPr="007967F4" w:rsidR="00BA4129" w:rsidP="004D7BED" w:rsidRDefault="0030529D" w14:paraId="13428440" w14:textId="2335AE65">
            <w:pPr>
              <w:spacing w:line="276" w:lineRule="auto"/>
              <w:ind w:left="720"/>
              <w:rPr>
                <w:rFonts w:ascii="Times New Roman" w:hAnsi="Times New Roman"/>
                <w:sz w:val="22"/>
                <w:szCs w:val="22"/>
              </w:rPr>
            </w:pPr>
            <w:r w:rsidRPr="007967F4">
              <w:rPr>
                <w:rFonts w:ascii="Times New Roman" w:hAnsi="Times New Roman"/>
                <w:sz w:val="22"/>
                <w:szCs w:val="22"/>
              </w:rPr>
              <w:t>Jo Ellen Stryker</w:t>
            </w:r>
          </w:p>
          <w:p w:rsidRPr="007967F4" w:rsidR="0030529D" w:rsidP="004D7BED" w:rsidRDefault="0030529D" w14:paraId="5D702E8F" w14:textId="28F5AC45">
            <w:pPr>
              <w:spacing w:line="276" w:lineRule="auto"/>
              <w:ind w:left="720"/>
              <w:rPr>
                <w:rFonts w:ascii="Times New Roman" w:hAnsi="Times New Roman"/>
                <w:sz w:val="22"/>
                <w:szCs w:val="22"/>
              </w:rPr>
            </w:pPr>
            <w:r w:rsidRPr="007967F4">
              <w:rPr>
                <w:rFonts w:ascii="Times New Roman" w:hAnsi="Times New Roman"/>
                <w:sz w:val="22"/>
                <w:szCs w:val="22"/>
              </w:rPr>
              <w:t>Chief, Prevention Communication Branch</w:t>
            </w:r>
          </w:p>
          <w:p w:rsidRPr="007967F4" w:rsidR="0030529D" w:rsidP="004D7BED" w:rsidRDefault="0030529D" w14:paraId="1BB22252" w14:textId="3A9E2869">
            <w:pPr>
              <w:spacing w:line="276" w:lineRule="auto"/>
              <w:ind w:left="720"/>
              <w:rPr>
                <w:rFonts w:ascii="Times New Roman" w:hAnsi="Times New Roman"/>
                <w:sz w:val="22"/>
                <w:szCs w:val="22"/>
              </w:rPr>
            </w:pPr>
            <w:r w:rsidRPr="007967F4">
              <w:rPr>
                <w:rFonts w:ascii="Times New Roman" w:hAnsi="Times New Roman"/>
                <w:sz w:val="22"/>
                <w:szCs w:val="22"/>
              </w:rPr>
              <w:lastRenderedPageBreak/>
              <w:t>1600 Clifton Rd, NE</w:t>
            </w:r>
            <w:r w:rsidRPr="007967F4" w:rsidR="007967F4">
              <w:rPr>
                <w:rFonts w:ascii="Times New Roman" w:hAnsi="Times New Roman"/>
                <w:color w:val="000000"/>
                <w:sz w:val="22"/>
                <w:szCs w:val="22"/>
              </w:rPr>
              <w:t>, MS US8-5</w:t>
            </w:r>
          </w:p>
          <w:p w:rsidRPr="00E72C5A" w:rsidR="0030529D" w:rsidP="004D7BED" w:rsidRDefault="0030529D" w14:paraId="4D497C70" w14:textId="79024799">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 xml:space="preserve">Atlanta, GA </w:t>
            </w:r>
            <w:r w:rsidRPr="00E72C5A" w:rsidR="007967F4">
              <w:rPr>
                <w:rFonts w:ascii="Times New Roman" w:hAnsi="Times New Roman"/>
                <w:sz w:val="22"/>
                <w:szCs w:val="22"/>
                <w:lang w:val="es-419"/>
              </w:rPr>
              <w:t>30329</w:t>
            </w:r>
          </w:p>
          <w:p w:rsidRPr="00E72C5A" w:rsidR="0030529D" w:rsidP="004D7BED" w:rsidRDefault="004758C1" w14:paraId="44383A1C" w14:textId="62892317">
            <w:pPr>
              <w:spacing w:line="276" w:lineRule="auto"/>
              <w:ind w:left="720"/>
              <w:rPr>
                <w:rFonts w:ascii="Times New Roman" w:hAnsi="Times New Roman"/>
                <w:sz w:val="22"/>
                <w:szCs w:val="22"/>
                <w:lang w:val="es-419"/>
              </w:rPr>
            </w:pPr>
            <w:hyperlink w:history="1" r:id="rId10">
              <w:r w:rsidRPr="00E72C5A" w:rsidR="007967F4">
                <w:rPr>
                  <w:rStyle w:val="Hyperlink"/>
                  <w:rFonts w:ascii="Times New Roman" w:hAnsi="Times New Roman"/>
                  <w:sz w:val="22"/>
                  <w:szCs w:val="22"/>
                  <w:lang w:val="es-419"/>
                </w:rPr>
                <w:t>gux6@cdc.gov</w:t>
              </w:r>
            </w:hyperlink>
          </w:p>
          <w:p w:rsidRPr="00E72C5A" w:rsidR="007967F4" w:rsidP="004D7BED" w:rsidRDefault="007967F4" w14:paraId="421416AD" w14:textId="221395F8">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(404) 639-</w:t>
            </w:r>
            <w:r w:rsidRPr="007967F4">
              <w:rPr>
                <w:rFonts w:ascii="Times New Roman" w:hAnsi="Times New Roman"/>
                <w:sz w:val="22"/>
                <w:szCs w:val="22"/>
                <w:lang w:val="es-419"/>
              </w:rPr>
              <w:t>2071</w:t>
            </w:r>
          </w:p>
          <w:p w:rsidRPr="00E72C5A" w:rsidR="007967F4" w:rsidP="004D7BED" w:rsidRDefault="007967F4" w14:paraId="6B6F7FD7" w14:textId="7B95FDD8">
            <w:pPr>
              <w:spacing w:line="276" w:lineRule="auto"/>
              <w:ind w:left="720"/>
              <w:rPr>
                <w:rFonts w:ascii="Times New Roman" w:hAnsi="Times New Roman"/>
                <w:sz w:val="22"/>
                <w:szCs w:val="22"/>
                <w:lang w:val="es-419"/>
              </w:rPr>
            </w:pPr>
          </w:p>
        </w:tc>
        <w:tc>
          <w:tcPr>
            <w:tcW w:w="4788" w:type="dxa"/>
            <w:tcBorders>
              <w:top w:val="none" w:color="auto" w:sz="0" w:space="0"/>
              <w:bottom w:val="none" w:color="auto" w:sz="0" w:space="0"/>
            </w:tcBorders>
          </w:tcPr>
          <w:p w:rsidRPr="007967F4" w:rsidR="007967F4" w:rsidP="004D7BED" w:rsidRDefault="00BA4129" w14:paraId="497C7E84" w14:textId="77777777">
            <w:pPr>
              <w:spacing w:line="276" w:lineRule="auto"/>
              <w:rPr>
                <w:rFonts w:ascii="Times New Roman" w:hAnsi="Times New Roman"/>
                <w:sz w:val="22"/>
                <w:szCs w:val="22"/>
              </w:rPr>
            </w:pPr>
            <w:r w:rsidRPr="007967F4">
              <w:rPr>
                <w:rFonts w:ascii="Times New Roman" w:hAnsi="Times New Roman"/>
                <w:sz w:val="22"/>
                <w:szCs w:val="22"/>
              </w:rPr>
              <w:lastRenderedPageBreak/>
              <w:t>Jennife</w:t>
            </w:r>
            <w:r w:rsidRPr="007967F4" w:rsidR="00EA3E7C">
              <w:rPr>
                <w:rFonts w:ascii="Times New Roman" w:hAnsi="Times New Roman"/>
                <w:sz w:val="22"/>
                <w:szCs w:val="22"/>
              </w:rPr>
              <w:t xml:space="preserve">r D. </w:t>
            </w:r>
            <w:proofErr w:type="spellStart"/>
            <w:r w:rsidRPr="007967F4" w:rsidR="00EA3E7C">
              <w:rPr>
                <w:rFonts w:ascii="Times New Roman" w:hAnsi="Times New Roman"/>
                <w:sz w:val="22"/>
                <w:szCs w:val="22"/>
              </w:rPr>
              <w:t>Uhrig</w:t>
            </w:r>
            <w:proofErr w:type="spellEnd"/>
          </w:p>
          <w:p w:rsidRPr="007967F4" w:rsidR="007967F4" w:rsidP="004D7BED" w:rsidRDefault="00EA3E7C" w14:paraId="69AB3FB2" w14:textId="6781B21D">
            <w:pPr>
              <w:spacing w:line="276" w:lineRule="auto"/>
              <w:rPr>
                <w:rFonts w:ascii="Times New Roman" w:hAnsi="Times New Roman"/>
                <w:sz w:val="22"/>
                <w:szCs w:val="22"/>
              </w:rPr>
            </w:pPr>
            <w:r w:rsidRPr="007967F4">
              <w:rPr>
                <w:rFonts w:ascii="Times New Roman" w:hAnsi="Times New Roman"/>
                <w:sz w:val="22"/>
                <w:szCs w:val="22"/>
              </w:rPr>
              <w:t>RTI Project Director</w:t>
            </w:r>
          </w:p>
          <w:p w:rsidRPr="007967F4" w:rsidR="007967F4" w:rsidP="004D7BED" w:rsidRDefault="00BA4129" w14:paraId="3C47136B" w14:textId="759AF459">
            <w:pPr>
              <w:spacing w:line="276" w:lineRule="auto"/>
              <w:rPr>
                <w:rFonts w:ascii="Times New Roman" w:hAnsi="Times New Roman"/>
                <w:sz w:val="22"/>
                <w:szCs w:val="22"/>
              </w:rPr>
            </w:pPr>
            <w:r w:rsidRPr="007967F4">
              <w:rPr>
                <w:rFonts w:ascii="Times New Roman" w:hAnsi="Times New Roman"/>
                <w:sz w:val="22"/>
                <w:szCs w:val="22"/>
              </w:rPr>
              <w:t>3040 Cornwallis Rd.</w:t>
            </w:r>
          </w:p>
          <w:p w:rsidRPr="00E72C5A" w:rsidR="007967F4" w:rsidP="004D7BED" w:rsidRDefault="00BA4129" w14:paraId="58D98E4C" w14:textId="549CF729">
            <w:pPr>
              <w:spacing w:line="276" w:lineRule="auto"/>
              <w:rPr>
                <w:rFonts w:ascii="Times New Roman" w:hAnsi="Times New Roman"/>
              </w:rPr>
            </w:pPr>
            <w:r w:rsidRPr="007967F4">
              <w:rPr>
                <w:rFonts w:ascii="Times New Roman" w:hAnsi="Times New Roman"/>
                <w:sz w:val="22"/>
                <w:szCs w:val="22"/>
              </w:rPr>
              <w:t>Research Triangle Park, NC 27709</w:t>
            </w:r>
          </w:p>
          <w:p w:rsidRPr="004D7BED" w:rsidR="007967F4" w:rsidP="004D7BED" w:rsidRDefault="004758C1" w14:paraId="6069BFE2" w14:textId="24C2D16A">
            <w:pPr>
              <w:spacing w:line="276" w:lineRule="auto"/>
              <w:rPr>
                <w:rFonts w:ascii="Times New Roman" w:hAnsi="Times New Roman"/>
                <w:sz w:val="22"/>
                <w:szCs w:val="22"/>
                <w:lang w:val="es-419"/>
              </w:rPr>
            </w:pPr>
            <w:hyperlink w:history="1" r:id="rId11">
              <w:r w:rsidRPr="004D7BED" w:rsidR="007967F4">
                <w:rPr>
                  <w:rStyle w:val="Hyperlink"/>
                  <w:rFonts w:ascii="Times New Roman" w:hAnsi="Times New Roman"/>
                  <w:sz w:val="22"/>
                  <w:szCs w:val="22"/>
                  <w:lang w:val="es-419"/>
                </w:rPr>
                <w:t>uhrig@rti.org</w:t>
              </w:r>
            </w:hyperlink>
          </w:p>
          <w:p w:rsidRPr="004D7BED" w:rsidR="00BA4129" w:rsidP="004D7BED" w:rsidRDefault="00BA4129" w14:paraId="2F8856E3" w14:textId="60E88A1A">
            <w:pPr>
              <w:spacing w:line="276" w:lineRule="auto"/>
              <w:rPr>
                <w:rFonts w:ascii="Times New Roman" w:hAnsi="Times New Roman"/>
                <w:lang w:val="es-419"/>
              </w:rPr>
            </w:pPr>
            <w:r w:rsidRPr="004D7BED">
              <w:rPr>
                <w:rFonts w:ascii="Times New Roman" w:hAnsi="Times New Roman"/>
                <w:sz w:val="22"/>
                <w:szCs w:val="22"/>
                <w:lang w:val="es-419"/>
              </w:rPr>
              <w:t>(919) 316-3311</w:t>
            </w:r>
          </w:p>
          <w:p w:rsidRPr="004D7BED" w:rsidR="00300A82" w:rsidP="004D7BED" w:rsidRDefault="00300A82" w14:paraId="1FA61935" w14:textId="3290C539">
            <w:pPr>
              <w:spacing w:line="276" w:lineRule="auto"/>
              <w:rPr>
                <w:rFonts w:ascii="Times New Roman" w:hAnsi="Times New Roman"/>
                <w:sz w:val="22"/>
                <w:szCs w:val="22"/>
                <w:lang w:val="es-419"/>
              </w:rPr>
            </w:pPr>
          </w:p>
          <w:p w:rsidRPr="004D7BED" w:rsidR="00EA3E7C" w:rsidP="004D7BED" w:rsidRDefault="00EA3E7C" w14:paraId="1404295B" w14:textId="6F880847">
            <w:pPr>
              <w:spacing w:line="276" w:lineRule="auto"/>
              <w:rPr>
                <w:rFonts w:ascii="Times New Roman" w:hAnsi="Times New Roman"/>
                <w:sz w:val="22"/>
                <w:szCs w:val="22"/>
                <w:lang w:val="es-419"/>
              </w:rPr>
            </w:pPr>
            <w:r w:rsidRPr="004D7BED">
              <w:rPr>
                <w:rFonts w:ascii="Times New Roman" w:hAnsi="Times New Roman"/>
                <w:sz w:val="22"/>
                <w:szCs w:val="22"/>
                <w:lang w:val="es-419"/>
              </w:rPr>
              <w:t xml:space="preserve">Carla </w:t>
            </w:r>
            <w:proofErr w:type="spellStart"/>
            <w:r w:rsidRPr="004D7BED">
              <w:rPr>
                <w:rFonts w:ascii="Times New Roman" w:hAnsi="Times New Roman"/>
                <w:sz w:val="22"/>
                <w:szCs w:val="22"/>
                <w:lang w:val="es-419"/>
              </w:rPr>
              <w:t>Bann</w:t>
            </w:r>
            <w:proofErr w:type="spellEnd"/>
          </w:p>
          <w:p w:rsidRPr="004D7BED" w:rsidR="007967F4" w:rsidP="004D7BED" w:rsidRDefault="00EA3E7C" w14:paraId="35960516" w14:textId="5406E2EF">
            <w:pPr>
              <w:spacing w:line="276" w:lineRule="auto"/>
              <w:rPr>
                <w:rFonts w:ascii="Times New Roman" w:hAnsi="Times New Roman"/>
                <w:sz w:val="22"/>
                <w:szCs w:val="22"/>
                <w:lang w:val="es-419"/>
              </w:rPr>
            </w:pPr>
            <w:r w:rsidRPr="004D7BED">
              <w:rPr>
                <w:rFonts w:ascii="Times New Roman" w:hAnsi="Times New Roman"/>
                <w:sz w:val="22"/>
                <w:szCs w:val="22"/>
                <w:lang w:val="es-419"/>
              </w:rPr>
              <w:t xml:space="preserve">RTI </w:t>
            </w:r>
            <w:proofErr w:type="spellStart"/>
            <w:r w:rsidRPr="004D7BED">
              <w:rPr>
                <w:rFonts w:ascii="Times New Roman" w:hAnsi="Times New Roman"/>
                <w:sz w:val="22"/>
                <w:szCs w:val="22"/>
                <w:lang w:val="es-419"/>
              </w:rPr>
              <w:t>Statistician</w:t>
            </w:r>
            <w:proofErr w:type="spellEnd"/>
          </w:p>
          <w:p w:rsidRPr="007967F4" w:rsidR="007967F4" w:rsidP="004D7BED" w:rsidRDefault="00EA3E7C" w14:paraId="6539B897" w14:textId="77777777">
            <w:pPr>
              <w:spacing w:line="276" w:lineRule="auto"/>
              <w:rPr>
                <w:rFonts w:ascii="Times New Roman" w:hAnsi="Times New Roman"/>
                <w:sz w:val="22"/>
                <w:szCs w:val="22"/>
              </w:rPr>
            </w:pPr>
            <w:r w:rsidRPr="007967F4">
              <w:rPr>
                <w:rFonts w:ascii="Times New Roman" w:hAnsi="Times New Roman"/>
                <w:sz w:val="22"/>
                <w:szCs w:val="22"/>
              </w:rPr>
              <w:lastRenderedPageBreak/>
              <w:t>3040 Cornwallis Rd.</w:t>
            </w:r>
          </w:p>
          <w:p w:rsidRPr="00E72C5A" w:rsidR="007967F4" w:rsidP="004D7BED" w:rsidRDefault="00EA3E7C" w14:paraId="1FC2699D" w14:textId="273CBC59">
            <w:pPr>
              <w:spacing w:line="276" w:lineRule="auto"/>
              <w:rPr>
                <w:rFonts w:ascii="Times New Roman" w:hAnsi="Times New Roman"/>
              </w:rPr>
            </w:pPr>
            <w:r w:rsidRPr="007967F4">
              <w:rPr>
                <w:rFonts w:ascii="Times New Roman" w:hAnsi="Times New Roman"/>
                <w:sz w:val="22"/>
                <w:szCs w:val="22"/>
              </w:rPr>
              <w:t>Research Triangle Park, NC 27709</w:t>
            </w:r>
          </w:p>
          <w:p w:rsidRPr="007967F4" w:rsidR="007967F4" w:rsidP="004D7BED" w:rsidRDefault="004758C1" w14:paraId="253C72B8" w14:textId="60126DC8">
            <w:pPr>
              <w:spacing w:line="276" w:lineRule="auto"/>
              <w:rPr>
                <w:rFonts w:ascii="Times New Roman" w:hAnsi="Times New Roman"/>
                <w:sz w:val="22"/>
                <w:szCs w:val="22"/>
              </w:rPr>
            </w:pPr>
            <w:hyperlink w:history="1" r:id="rId12">
              <w:r w:rsidRPr="007967F4" w:rsidR="007967F4">
                <w:rPr>
                  <w:rStyle w:val="Hyperlink"/>
                  <w:rFonts w:ascii="Times New Roman" w:hAnsi="Times New Roman"/>
                  <w:sz w:val="22"/>
                  <w:szCs w:val="22"/>
                </w:rPr>
                <w:t>cmb@rti.org</w:t>
              </w:r>
            </w:hyperlink>
          </w:p>
          <w:p w:rsidRPr="007967F4" w:rsidR="00EA3E7C" w:rsidP="004D7BED" w:rsidRDefault="00EA3E7C" w14:paraId="3DB2006C" w14:textId="3E0A8E7D">
            <w:pPr>
              <w:spacing w:line="276" w:lineRule="auto"/>
              <w:rPr>
                <w:rFonts w:ascii="Times New Roman" w:hAnsi="Times New Roman"/>
                <w:sz w:val="22"/>
                <w:szCs w:val="22"/>
              </w:rPr>
            </w:pPr>
            <w:r w:rsidRPr="007967F4">
              <w:rPr>
                <w:rFonts w:ascii="Times New Roman" w:hAnsi="Times New Roman"/>
                <w:sz w:val="22"/>
                <w:szCs w:val="22"/>
              </w:rPr>
              <w:t>(919) 485-2773</w:t>
            </w:r>
          </w:p>
        </w:tc>
      </w:tr>
    </w:tbl>
    <w:p w:rsidR="00BA4129" w:rsidP="004D7BED" w:rsidRDefault="00BA4129" w14:paraId="2096D9DA" w14:textId="03FBE2D6">
      <w:pPr>
        <w:spacing w:line="276" w:lineRule="auto"/>
        <w:rPr>
          <w:rFonts w:ascii="Times New Roman" w:hAnsi="Times New Roman"/>
          <w:sz w:val="22"/>
          <w:szCs w:val="22"/>
        </w:rPr>
      </w:pPr>
    </w:p>
    <w:p w:rsidRPr="00987121" w:rsidR="005D7A58" w:rsidP="004D7BED" w:rsidRDefault="005D7A58" w14:paraId="7139EFA0" w14:textId="532A4637">
      <w:pPr>
        <w:spacing w:line="276" w:lineRule="auto"/>
        <w:rPr>
          <w:rFonts w:ascii="Times New Roman" w:hAnsi="Times New Roman"/>
          <w:sz w:val="22"/>
          <w:szCs w:val="22"/>
        </w:rPr>
      </w:pPr>
    </w:p>
    <w:sectPr w:rsidRPr="00987121" w:rsidR="005D7A58" w:rsidSect="006A557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72A2" w14:textId="77777777" w:rsidR="00A5588E" w:rsidRDefault="00A5588E" w:rsidP="006A5577">
      <w:r>
        <w:separator/>
      </w:r>
    </w:p>
  </w:endnote>
  <w:endnote w:type="continuationSeparator" w:id="0">
    <w:p w14:paraId="2E64D734" w14:textId="77777777" w:rsidR="00A5588E" w:rsidRDefault="00A5588E" w:rsidP="006A5577">
      <w:r>
        <w:continuationSeparator/>
      </w:r>
    </w:p>
  </w:endnote>
  <w:endnote w:type="continuationNotice" w:id="1">
    <w:p w14:paraId="16BB35A1" w14:textId="77777777" w:rsidR="00A5588E" w:rsidRDefault="00A55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1AF0" w14:textId="77777777" w:rsidR="004D7BED" w:rsidRDefault="004D7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08415"/>
      <w:docPartObj>
        <w:docPartGallery w:val="Page Numbers (Bottom of Page)"/>
        <w:docPartUnique/>
      </w:docPartObj>
    </w:sdtPr>
    <w:sdtEndPr>
      <w:rPr>
        <w:rFonts w:asciiTheme="minorHAnsi" w:hAnsiTheme="minorHAnsi"/>
        <w:noProof/>
      </w:rPr>
    </w:sdtEndPr>
    <w:sdtContent>
      <w:p w14:paraId="3AD2C6EC" w14:textId="29906260" w:rsidR="006A5577" w:rsidRPr="006A5577" w:rsidRDefault="000E5CF0" w:rsidP="004D7BED">
        <w:pPr>
          <w:pStyle w:val="Footer"/>
          <w:jc w:val="center"/>
          <w:rPr>
            <w:rFonts w:asciiTheme="minorHAnsi" w:hAnsiTheme="minorHAnsi"/>
          </w:rPr>
        </w:pPr>
        <w:r w:rsidRPr="006A5577">
          <w:rPr>
            <w:rFonts w:asciiTheme="minorHAnsi" w:hAnsiTheme="minorHAnsi"/>
          </w:rPr>
          <w:fldChar w:fldCharType="begin"/>
        </w:r>
        <w:r w:rsidR="006A5577" w:rsidRPr="006A5577">
          <w:rPr>
            <w:rFonts w:asciiTheme="minorHAnsi" w:hAnsiTheme="minorHAnsi"/>
          </w:rPr>
          <w:instrText xml:space="preserve"> PAGE   \* MERGEFORMAT </w:instrText>
        </w:r>
        <w:r w:rsidRPr="006A5577">
          <w:rPr>
            <w:rFonts w:asciiTheme="minorHAnsi" w:hAnsiTheme="minorHAnsi"/>
          </w:rPr>
          <w:fldChar w:fldCharType="separate"/>
        </w:r>
        <w:r w:rsidR="001B0E0D">
          <w:rPr>
            <w:rFonts w:asciiTheme="minorHAnsi" w:hAnsiTheme="minorHAnsi"/>
            <w:noProof/>
          </w:rPr>
          <w:t>2</w:t>
        </w:r>
        <w:r w:rsidRPr="006A5577">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BB5C" w14:textId="77777777" w:rsidR="004D7BED" w:rsidRDefault="004D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BBBF" w14:textId="77777777" w:rsidR="00A5588E" w:rsidRDefault="00A5588E" w:rsidP="006A5577">
      <w:r>
        <w:separator/>
      </w:r>
    </w:p>
  </w:footnote>
  <w:footnote w:type="continuationSeparator" w:id="0">
    <w:p w14:paraId="12FD34E8" w14:textId="77777777" w:rsidR="00A5588E" w:rsidRDefault="00A5588E" w:rsidP="006A5577">
      <w:r>
        <w:continuationSeparator/>
      </w:r>
    </w:p>
  </w:footnote>
  <w:footnote w:type="continuationNotice" w:id="1">
    <w:p w14:paraId="04EFE176" w14:textId="77777777" w:rsidR="00A5588E" w:rsidRDefault="00A55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CFB2" w14:textId="77777777" w:rsidR="004D7BED" w:rsidRDefault="004D7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0994" w14:textId="77777777" w:rsidR="004D7BED" w:rsidRDefault="004D7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62BD" w14:textId="77777777" w:rsidR="004D7BED" w:rsidRDefault="004D7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1507A"/>
    <w:multiLevelType w:val="hybridMultilevel"/>
    <w:tmpl w:val="616E4E6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29"/>
    <w:rsid w:val="00011A79"/>
    <w:rsid w:val="00067B9D"/>
    <w:rsid w:val="000821B2"/>
    <w:rsid w:val="000E1D60"/>
    <w:rsid w:val="000E5CF0"/>
    <w:rsid w:val="00112AB0"/>
    <w:rsid w:val="00112BA7"/>
    <w:rsid w:val="00151FFB"/>
    <w:rsid w:val="00161E15"/>
    <w:rsid w:val="00176C31"/>
    <w:rsid w:val="001961CB"/>
    <w:rsid w:val="001B0E0D"/>
    <w:rsid w:val="001C2041"/>
    <w:rsid w:val="00222C2E"/>
    <w:rsid w:val="00250524"/>
    <w:rsid w:val="002719BB"/>
    <w:rsid w:val="002A6164"/>
    <w:rsid w:val="002B2AF1"/>
    <w:rsid w:val="002D46F9"/>
    <w:rsid w:val="00300A82"/>
    <w:rsid w:val="00301B34"/>
    <w:rsid w:val="0030529D"/>
    <w:rsid w:val="003151A3"/>
    <w:rsid w:val="00390875"/>
    <w:rsid w:val="003B053C"/>
    <w:rsid w:val="003B60A6"/>
    <w:rsid w:val="003F7031"/>
    <w:rsid w:val="003F723C"/>
    <w:rsid w:val="004365F0"/>
    <w:rsid w:val="00447121"/>
    <w:rsid w:val="004758C1"/>
    <w:rsid w:val="004B4991"/>
    <w:rsid w:val="004D0A92"/>
    <w:rsid w:val="004D7BED"/>
    <w:rsid w:val="004E7033"/>
    <w:rsid w:val="00507181"/>
    <w:rsid w:val="005219B0"/>
    <w:rsid w:val="00523EC2"/>
    <w:rsid w:val="00545041"/>
    <w:rsid w:val="00553A84"/>
    <w:rsid w:val="005C0CC9"/>
    <w:rsid w:val="005D79B2"/>
    <w:rsid w:val="005D7A58"/>
    <w:rsid w:val="00602D69"/>
    <w:rsid w:val="00617B69"/>
    <w:rsid w:val="006466D8"/>
    <w:rsid w:val="00646B07"/>
    <w:rsid w:val="00647467"/>
    <w:rsid w:val="00672E8B"/>
    <w:rsid w:val="006A5577"/>
    <w:rsid w:val="006B4CB0"/>
    <w:rsid w:val="006C1E39"/>
    <w:rsid w:val="006C2C78"/>
    <w:rsid w:val="006C7B7C"/>
    <w:rsid w:val="006F08D3"/>
    <w:rsid w:val="0072299C"/>
    <w:rsid w:val="007342CF"/>
    <w:rsid w:val="0074540F"/>
    <w:rsid w:val="007704A6"/>
    <w:rsid w:val="00777FEB"/>
    <w:rsid w:val="00780187"/>
    <w:rsid w:val="0079227C"/>
    <w:rsid w:val="007967F4"/>
    <w:rsid w:val="007F7A29"/>
    <w:rsid w:val="00810247"/>
    <w:rsid w:val="008553AF"/>
    <w:rsid w:val="0086681B"/>
    <w:rsid w:val="008868D0"/>
    <w:rsid w:val="008A2FB7"/>
    <w:rsid w:val="008C4295"/>
    <w:rsid w:val="008C4304"/>
    <w:rsid w:val="008C54F8"/>
    <w:rsid w:val="008D1501"/>
    <w:rsid w:val="008F60E9"/>
    <w:rsid w:val="00905235"/>
    <w:rsid w:val="0095491D"/>
    <w:rsid w:val="00987121"/>
    <w:rsid w:val="009B3C82"/>
    <w:rsid w:val="009C4462"/>
    <w:rsid w:val="009D05E3"/>
    <w:rsid w:val="009D7B16"/>
    <w:rsid w:val="00A21A37"/>
    <w:rsid w:val="00A3089B"/>
    <w:rsid w:val="00A33362"/>
    <w:rsid w:val="00A5588E"/>
    <w:rsid w:val="00A60EBA"/>
    <w:rsid w:val="00A95FCB"/>
    <w:rsid w:val="00AD2E1F"/>
    <w:rsid w:val="00AF7154"/>
    <w:rsid w:val="00B023CB"/>
    <w:rsid w:val="00B1432F"/>
    <w:rsid w:val="00B3294A"/>
    <w:rsid w:val="00B4009E"/>
    <w:rsid w:val="00B55D9F"/>
    <w:rsid w:val="00B74F91"/>
    <w:rsid w:val="00BA4129"/>
    <w:rsid w:val="00BD242E"/>
    <w:rsid w:val="00BD60F4"/>
    <w:rsid w:val="00BD729D"/>
    <w:rsid w:val="00BF4A75"/>
    <w:rsid w:val="00BF6D07"/>
    <w:rsid w:val="00C227CA"/>
    <w:rsid w:val="00C35C1B"/>
    <w:rsid w:val="00C46424"/>
    <w:rsid w:val="00D022DF"/>
    <w:rsid w:val="00D51DF0"/>
    <w:rsid w:val="00D76A38"/>
    <w:rsid w:val="00D90C6C"/>
    <w:rsid w:val="00DB2FE1"/>
    <w:rsid w:val="00DC44A9"/>
    <w:rsid w:val="00DE6F2B"/>
    <w:rsid w:val="00DF6814"/>
    <w:rsid w:val="00E30998"/>
    <w:rsid w:val="00E33D2B"/>
    <w:rsid w:val="00E4647A"/>
    <w:rsid w:val="00E72C5A"/>
    <w:rsid w:val="00EA3E7C"/>
    <w:rsid w:val="00F45D24"/>
    <w:rsid w:val="00F50145"/>
    <w:rsid w:val="00F978BA"/>
    <w:rsid w:val="00F9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D1003F2"/>
  <w15:docId w15:val="{DC90DFFB-1340-4CD4-BB63-738B4B62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2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BA412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BA412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BA412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BA412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4129"/>
    <w:rPr>
      <w:rFonts w:cs="Times New Roman"/>
      <w:color w:val="auto"/>
      <w:u w:val="none"/>
    </w:rPr>
  </w:style>
  <w:style w:type="paragraph" w:customStyle="1" w:styleId="Cover-Title">
    <w:name w:val="Cover-Title"/>
    <w:basedOn w:val="Normal"/>
    <w:uiPriority w:val="99"/>
    <w:rsid w:val="00BA4129"/>
    <w:pPr>
      <w:autoSpaceDE/>
      <w:autoSpaceDN/>
      <w:adjustRightInd/>
    </w:pPr>
    <w:rPr>
      <w:rFonts w:ascii="Arial" w:hAnsi="Arial" w:cs="Arial"/>
      <w:b/>
      <w:bCs/>
      <w:color w:val="000000"/>
      <w:spacing w:val="-6"/>
      <w:sz w:val="60"/>
      <w:szCs w:val="60"/>
    </w:rPr>
  </w:style>
  <w:style w:type="character" w:customStyle="1" w:styleId="Heading1Char">
    <w:name w:val="Heading 1 Char"/>
    <w:aliases w:val="l1 Char"/>
    <w:basedOn w:val="DefaultParagraphFont"/>
    <w:link w:val="Heading1"/>
    <w:uiPriority w:val="99"/>
    <w:rsid w:val="00BA412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BA412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BA412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BA412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BA4129"/>
    <w:pPr>
      <w:autoSpaceDE/>
      <w:autoSpaceDN/>
      <w:adjustRightInd/>
    </w:pPr>
  </w:style>
  <w:style w:type="table" w:styleId="TableGrid">
    <w:name w:val="Table Grid"/>
    <w:basedOn w:val="TableNormal"/>
    <w:uiPriority w:val="99"/>
    <w:rsid w:val="00BA4129"/>
    <w:pPr>
      <w:spacing w:after="0" w:line="240" w:lineRule="auto"/>
    </w:pPr>
    <w:rPr>
      <w:rFonts w:ascii="Times New Roman" w:eastAsia="Times New Roman" w:hAnsi="Times New Roman" w:cs="Times New Roman"/>
      <w:sz w:val="20"/>
      <w:szCs w:val="20"/>
    </w:rP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BA4129"/>
    <w:rPr>
      <w:rFonts w:ascii="Times New Roman" w:hAnsi="Times New Roman"/>
      <w:sz w:val="20"/>
    </w:rPr>
  </w:style>
  <w:style w:type="character" w:customStyle="1" w:styleId="CommentTextChar">
    <w:name w:val="Comment Text Char"/>
    <w:basedOn w:val="DefaultParagraphFont"/>
    <w:link w:val="CommentText"/>
    <w:uiPriority w:val="99"/>
    <w:semiHidden/>
    <w:rsid w:val="00BA4129"/>
    <w:rPr>
      <w:rFonts w:ascii="Times New Roman" w:eastAsia="Times New Roman" w:hAnsi="Times New Roman" w:cs="Times New Roman"/>
      <w:sz w:val="20"/>
      <w:szCs w:val="20"/>
    </w:rPr>
  </w:style>
  <w:style w:type="paragraph" w:styleId="ListBullet">
    <w:name w:val="List Bullet"/>
    <w:basedOn w:val="BodyText1"/>
    <w:uiPriority w:val="99"/>
    <w:rsid w:val="00BA412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BA412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DF6814"/>
    <w:rPr>
      <w:rFonts w:ascii="Tahoma" w:hAnsi="Tahoma" w:cs="Tahoma"/>
      <w:sz w:val="16"/>
      <w:szCs w:val="16"/>
    </w:rPr>
  </w:style>
  <w:style w:type="character" w:customStyle="1" w:styleId="BalloonTextChar">
    <w:name w:val="Balloon Text Char"/>
    <w:basedOn w:val="DefaultParagraphFont"/>
    <w:link w:val="BalloonText"/>
    <w:uiPriority w:val="99"/>
    <w:semiHidden/>
    <w:rsid w:val="00DF6814"/>
    <w:rPr>
      <w:rFonts w:ascii="Tahoma" w:eastAsia="Times New Roman" w:hAnsi="Tahoma" w:cs="Tahoma"/>
      <w:sz w:val="16"/>
      <w:szCs w:val="16"/>
    </w:rPr>
  </w:style>
  <w:style w:type="paragraph" w:styleId="Header">
    <w:name w:val="header"/>
    <w:basedOn w:val="Normal"/>
    <w:link w:val="HeaderChar"/>
    <w:uiPriority w:val="99"/>
    <w:unhideWhenUsed/>
    <w:rsid w:val="006A5577"/>
    <w:pPr>
      <w:tabs>
        <w:tab w:val="center" w:pos="4680"/>
        <w:tab w:val="right" w:pos="9360"/>
      </w:tabs>
    </w:pPr>
  </w:style>
  <w:style w:type="character" w:customStyle="1" w:styleId="HeaderChar">
    <w:name w:val="Header Char"/>
    <w:basedOn w:val="DefaultParagraphFont"/>
    <w:link w:val="Header"/>
    <w:uiPriority w:val="99"/>
    <w:rsid w:val="006A5577"/>
    <w:rPr>
      <w:rFonts w:ascii="Courier New" w:eastAsia="Times New Roman" w:hAnsi="Courier New" w:cs="Times New Roman"/>
      <w:sz w:val="24"/>
      <w:szCs w:val="20"/>
    </w:rPr>
  </w:style>
  <w:style w:type="paragraph" w:styleId="Footer">
    <w:name w:val="footer"/>
    <w:basedOn w:val="Normal"/>
    <w:link w:val="FooterChar"/>
    <w:uiPriority w:val="99"/>
    <w:unhideWhenUsed/>
    <w:rsid w:val="006A5577"/>
    <w:pPr>
      <w:tabs>
        <w:tab w:val="center" w:pos="4680"/>
        <w:tab w:val="right" w:pos="9360"/>
      </w:tabs>
    </w:pPr>
  </w:style>
  <w:style w:type="character" w:customStyle="1" w:styleId="FooterChar">
    <w:name w:val="Footer Char"/>
    <w:basedOn w:val="DefaultParagraphFont"/>
    <w:link w:val="Footer"/>
    <w:uiPriority w:val="99"/>
    <w:rsid w:val="006A5577"/>
    <w:rPr>
      <w:rFonts w:ascii="Courier New" w:eastAsia="Times New Roman" w:hAnsi="Courier New" w:cs="Times New Roman"/>
      <w:sz w:val="24"/>
      <w:szCs w:val="20"/>
    </w:rPr>
  </w:style>
  <w:style w:type="character" w:styleId="CommentReference">
    <w:name w:val="annotation reference"/>
    <w:uiPriority w:val="99"/>
    <w:semiHidden/>
    <w:rsid w:val="00B1432F"/>
    <w:rPr>
      <w:rFonts w:cs="Times New Roman"/>
      <w:sz w:val="16"/>
      <w:szCs w:val="16"/>
    </w:rPr>
  </w:style>
  <w:style w:type="paragraph" w:styleId="CommentSubject">
    <w:name w:val="annotation subject"/>
    <w:basedOn w:val="CommentText"/>
    <w:next w:val="CommentText"/>
    <w:link w:val="CommentSubjectChar"/>
    <w:uiPriority w:val="99"/>
    <w:semiHidden/>
    <w:unhideWhenUsed/>
    <w:rsid w:val="008553AF"/>
    <w:rPr>
      <w:rFonts w:ascii="Courier New" w:hAnsi="Courier New"/>
      <w:b/>
      <w:bCs/>
    </w:rPr>
  </w:style>
  <w:style w:type="character" w:customStyle="1" w:styleId="CommentSubjectChar">
    <w:name w:val="Comment Subject Char"/>
    <w:basedOn w:val="CommentTextChar"/>
    <w:link w:val="CommentSubject"/>
    <w:uiPriority w:val="99"/>
    <w:semiHidden/>
    <w:rsid w:val="008553AF"/>
    <w:rPr>
      <w:rFonts w:ascii="Courier New" w:eastAsia="Times New Roman" w:hAnsi="Courier New" w:cs="Times New Roman"/>
      <w:b/>
      <w:bCs/>
      <w:sz w:val="20"/>
      <w:szCs w:val="20"/>
    </w:rPr>
  </w:style>
  <w:style w:type="character" w:styleId="UnresolvedMention">
    <w:name w:val="Unresolved Mention"/>
    <w:basedOn w:val="DefaultParagraphFont"/>
    <w:uiPriority w:val="99"/>
    <w:unhideWhenUsed/>
    <w:rsid w:val="007967F4"/>
    <w:rPr>
      <w:color w:val="605E5C"/>
      <w:shd w:val="clear" w:color="auto" w:fill="E1DFDD"/>
    </w:rPr>
  </w:style>
  <w:style w:type="character" w:styleId="Mention">
    <w:name w:val="Mention"/>
    <w:basedOn w:val="DefaultParagraphFont"/>
    <w:uiPriority w:val="99"/>
    <w:unhideWhenUsed/>
    <w:rsid w:val="00196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27806">
      <w:bodyDiv w:val="1"/>
      <w:marLeft w:val="0"/>
      <w:marRight w:val="0"/>
      <w:marTop w:val="0"/>
      <w:marBottom w:val="0"/>
      <w:divBdr>
        <w:top w:val="none" w:sz="0" w:space="0" w:color="auto"/>
        <w:left w:val="none" w:sz="0" w:space="0" w:color="auto"/>
        <w:bottom w:val="none" w:sz="0" w:space="0" w:color="auto"/>
        <w:right w:val="none" w:sz="0" w:space="0" w:color="auto"/>
      </w:divBdr>
    </w:div>
    <w:div w:id="1678146114">
      <w:bodyDiv w:val="1"/>
      <w:marLeft w:val="0"/>
      <w:marRight w:val="0"/>
      <w:marTop w:val="0"/>
      <w:marBottom w:val="0"/>
      <w:divBdr>
        <w:top w:val="none" w:sz="0" w:space="0" w:color="auto"/>
        <w:left w:val="none" w:sz="0" w:space="0" w:color="auto"/>
        <w:bottom w:val="none" w:sz="0" w:space="0" w:color="auto"/>
        <w:right w:val="none" w:sz="0" w:space="0" w:color="auto"/>
      </w:divBdr>
    </w:div>
    <w:div w:id="19550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mb@rt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hrig@rti.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ux6@cdc.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1" ma:contentTypeDescription="Create a new document." ma:contentTypeScope="" ma:versionID="5635cad38742c3b4f9f11a5245bd2f88">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3473dc9cd85cfda1d156d65eda80edbf"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11a464-6985-4b96-a425-b2f325b03c06" xsi:nil="true"/>
    <lcf76f155ced4ddcb4097134ff3c332f xmlns="353aceb4-3b26-42e9-b286-5d32ed01a3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1F211-A7EC-40A1-B9C3-98F50081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03523-F836-4353-A596-8A18C6D7963B}">
  <ds:schemaRefs>
    <ds:schemaRef ds:uri="ef217e94-5e02-4333-8748-72c3bd78343e"/>
    <ds:schemaRef ds:uri="http://schemas.microsoft.com/office/2006/documentManagement/types"/>
    <ds:schemaRef ds:uri="4c102ea2-f086-4644-ba03-85e80a4f2f2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 ds:uri="8711a464-6985-4b96-a425-b2f325b03c06"/>
    <ds:schemaRef ds:uri="353aceb4-3b26-42e9-b286-5d32ed01a331"/>
  </ds:schemaRefs>
</ds:datastoreItem>
</file>

<file path=customXml/itemProps3.xml><?xml version="1.0" encoding="utf-8"?>
<ds:datastoreItem xmlns:ds="http://schemas.openxmlformats.org/officeDocument/2006/customXml" ds:itemID="{2572DA18-B4E3-44BB-A4D5-9B8E3C666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9393</CharactersWithSpaces>
  <SharedDoc>false</SharedDoc>
  <HLinks>
    <vt:vector size="24" baseType="variant">
      <vt:variant>
        <vt:i4>7340111</vt:i4>
      </vt:variant>
      <vt:variant>
        <vt:i4>6</vt:i4>
      </vt:variant>
      <vt:variant>
        <vt:i4>0</vt:i4>
      </vt:variant>
      <vt:variant>
        <vt:i4>5</vt:i4>
      </vt:variant>
      <vt:variant>
        <vt:lpwstr>mailto:cmb@rti.org</vt:lpwstr>
      </vt:variant>
      <vt:variant>
        <vt:lpwstr/>
      </vt:variant>
      <vt:variant>
        <vt:i4>1114147</vt:i4>
      </vt:variant>
      <vt:variant>
        <vt:i4>3</vt:i4>
      </vt:variant>
      <vt:variant>
        <vt:i4>0</vt:i4>
      </vt:variant>
      <vt:variant>
        <vt:i4>5</vt:i4>
      </vt:variant>
      <vt:variant>
        <vt:lpwstr>mailto:uhrig@rti.org</vt:lpwstr>
      </vt:variant>
      <vt:variant>
        <vt:lpwstr/>
      </vt:variant>
      <vt:variant>
        <vt:i4>1572974</vt:i4>
      </vt:variant>
      <vt:variant>
        <vt:i4>0</vt:i4>
      </vt:variant>
      <vt:variant>
        <vt:i4>0</vt:i4>
      </vt:variant>
      <vt:variant>
        <vt:i4>5</vt:i4>
      </vt:variant>
      <vt:variant>
        <vt:lpwstr>mailto:gux6@cdc.gov</vt:lpwstr>
      </vt:variant>
      <vt:variant>
        <vt:lpwstr/>
      </vt:variant>
      <vt:variant>
        <vt:i4>1310754</vt:i4>
      </vt:variant>
      <vt:variant>
        <vt:i4>0</vt:i4>
      </vt:variant>
      <vt:variant>
        <vt:i4>0</vt:i4>
      </vt:variant>
      <vt:variant>
        <vt:i4>5</vt:i4>
      </vt:variant>
      <vt:variant>
        <vt:lpwstr>mailto:jillbrown@rti.org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Badal</dc:creator>
  <cp:keywords/>
  <cp:lastModifiedBy>Ptomey, Natasha (CDC/DDID/NCHHSTP/DHP)</cp:lastModifiedBy>
  <cp:revision>2</cp:revision>
  <dcterms:created xsi:type="dcterms:W3CDTF">2022-07-06T17:34:00Z</dcterms:created>
  <dcterms:modified xsi:type="dcterms:W3CDTF">2022-07-06T17:34:00Z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0x010100D09A2AF881200F449141DB5466ECA036</vt:lpwstr>
  </property>
  <property fmtid="{D5CDD505-2E9C-101B-9397-08002B2CF9AE}" pid="3" name="Order">
    <vt:r8>1621000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7b94a7b8-f06c-4dfe-bdcc-9b548fd58c31_Enabled">
    <vt:lpwstr>true</vt:lpwstr>
  </property>
  <property fmtid="{D5CDD505-2E9C-101B-9397-08002B2CF9AE}" pid="13" name="MSIP_Label_7b94a7b8-f06c-4dfe-bdcc-9b548fd58c31_SetDate">
    <vt:lpwstr>2022-06-23T19:13:01Z</vt:lpwstr>
  </property>
  <property fmtid="{D5CDD505-2E9C-101B-9397-08002B2CF9AE}" pid="14" name="MSIP_Label_7b94a7b8-f06c-4dfe-bdcc-9b548fd58c31_Method">
    <vt:lpwstr>Privileged</vt:lpwstr>
  </property>
  <property fmtid="{D5CDD505-2E9C-101B-9397-08002B2CF9AE}" pid="15" name="MSIP_Label_7b94a7b8-f06c-4dfe-bdcc-9b548fd58c31_Name">
    <vt:lpwstr>7b94a7b8-f06c-4dfe-bdcc-9b548fd58c31</vt:lpwstr>
  </property>
  <property fmtid="{D5CDD505-2E9C-101B-9397-08002B2CF9AE}" pid="16" name="MSIP_Label_7b94a7b8-f06c-4dfe-bdcc-9b548fd58c31_SiteId">
    <vt:lpwstr>9ce70869-60db-44fd-abe8-d2767077fc8f</vt:lpwstr>
  </property>
  <property fmtid="{D5CDD505-2E9C-101B-9397-08002B2CF9AE}" pid="17" name="MSIP_Label_7b94a7b8-f06c-4dfe-bdcc-9b548fd58c31_ActionId">
    <vt:lpwstr>b5873bde-3440-491b-8cf9-fecf96924a45</vt:lpwstr>
  </property>
  <property fmtid="{D5CDD505-2E9C-101B-9397-08002B2CF9AE}" pid="18" name="MSIP_Label_7b94a7b8-f06c-4dfe-bdcc-9b548fd58c31_ContentBits">
    <vt:lpwstr>0</vt:lpwstr>
  </property>
</Properties>
</file>