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79DC" w:rsidR="004079DC" w:rsidP="004079DC" w:rsidRDefault="004079DC" w14:paraId="468F9DD8" w14:textId="77777777">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Supporting Statement – Part A</w:t>
      </w:r>
    </w:p>
    <w:p w:rsidRPr="004079DC" w:rsidR="004079DC" w:rsidP="004079DC" w:rsidRDefault="004079DC" w14:paraId="0EA74030" w14:textId="38DCC0D8">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 xml:space="preserve">Data Collection for Quality Measures Using the </w:t>
      </w:r>
      <w:r w:rsidR="008E5242">
        <w:rPr>
          <w:rFonts w:ascii="Times New Roman" w:hAnsi="Times New Roman" w:cs="Times New Roman" w:eastAsiaTheme="majorEastAsia"/>
          <w:b/>
          <w:bCs/>
          <w:sz w:val="24"/>
          <w:szCs w:val="24"/>
        </w:rPr>
        <w:t xml:space="preserve">End-Stage Renal Disease Quality Reporting System (EQRS) </w:t>
      </w:r>
    </w:p>
    <w:p w:rsidRPr="004079DC" w:rsidR="004079DC" w:rsidP="004079DC" w:rsidRDefault="004079DC" w14:paraId="41562750" w14:textId="77777777">
      <w:pPr>
        <w:spacing w:after="0" w:line="240" w:lineRule="auto"/>
        <w:jc w:val="center"/>
        <w:rPr>
          <w:rFonts w:ascii="Times New Roman" w:hAnsi="Times New Roman" w:eastAsia="Times New Roman" w:cs="Times New Roman"/>
          <w:b/>
          <w:bCs/>
          <w:sz w:val="24"/>
          <w:szCs w:val="24"/>
        </w:rPr>
      </w:pPr>
    </w:p>
    <w:p w:rsidRPr="004079DC" w:rsidR="004079DC" w:rsidP="004079DC" w:rsidRDefault="004079DC" w14:paraId="212EF28B" w14:textId="77777777">
      <w:pPr>
        <w:numPr>
          <w:ilvl w:val="0"/>
          <w:numId w:val="1"/>
        </w:numPr>
        <w:spacing w:line="240" w:lineRule="auto"/>
        <w:ind w:left="360"/>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Background</w:t>
      </w:r>
    </w:p>
    <w:p w:rsidRPr="004079DC" w:rsidR="004079DC" w:rsidP="004079DC" w:rsidRDefault="004079DC" w14:paraId="211B871B" w14:textId="4D6CB072">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Pr="004079DC" w:rsidR="004079DC" w:rsidP="004079DC" w:rsidRDefault="004079DC" w14:paraId="381ACAA9" w14:textId="681E5A0A">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xml:space="preserve">(§ 1881(h)(2)).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Pr="004079DC" w:rsidR="004079DC" w:rsidP="004079DC" w:rsidRDefault="004079DC" w14:paraId="76DD838B" w14:textId="07DF03A0">
      <w:pPr>
        <w:rPr>
          <w:rFonts w:ascii="Times New Roman" w:hAnsi="Times New Roman" w:cs="Times New Roman"/>
          <w:bCs/>
          <w:sz w:val="24"/>
          <w:szCs w:val="24"/>
        </w:rPr>
      </w:pPr>
      <w:r w:rsidRPr="004079DC">
        <w:rPr>
          <w:rFonts w:ascii="Times New Roman" w:hAnsi="Times New Roman" w:cs="Times New Roman"/>
          <w:bCs/>
          <w:sz w:val="24"/>
          <w:szCs w:val="24"/>
        </w:rPr>
        <w:t xml:space="preserve">In order to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strong approved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CROWNWeb went into production nationally on June 14, 2012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provides electronic reporting tools for use by renal dialysis facilities.  </w:t>
      </w:r>
      <w:r w:rsidRPr="00983E07" w:rsidR="0014194D">
        <w:rPr>
          <w:rFonts w:ascii="Times New Roman" w:hAnsi="Times New Roman"/>
          <w:sz w:val="24"/>
          <w:szCs w:val="24"/>
        </w:rPr>
        <w:t>On November 9, 2020,</w:t>
      </w:r>
      <w:r w:rsidRPr="00860BBF" w:rsidR="0014194D">
        <w:rPr>
          <w:rStyle w:val="FootnoteReference"/>
          <w:rFonts w:ascii="Times New Roman" w:hAnsi="Times New Roman"/>
          <w:szCs w:val="24"/>
        </w:rPr>
        <w:footnoteReference w:id="2"/>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w:t>
      </w:r>
      <w:r w:rsidRPr="00983E07" w:rsidR="0014194D">
        <w:rPr>
          <w:rFonts w:ascii="Times New Roman" w:hAnsi="Times New Roman"/>
          <w:sz w:val="24"/>
          <w:szCs w:val="24"/>
        </w:rPr>
        <w:lastRenderedPageBreak/>
        <w:t>accounts, and will in the long-term also improve the overall user experience and reduce burden due to enhanced navigation features.</w:t>
      </w:r>
    </w:p>
    <w:p w:rsidRPr="004079DC" w:rsidR="004079DC" w:rsidP="004079DC" w:rsidRDefault="004079DC" w14:paraId="2B0C56A5" w14:textId="201B10D8">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years addressed in the CY 202</w:t>
      </w:r>
      <w:r w:rsidR="008E5242">
        <w:rPr>
          <w:rFonts w:ascii="Times New Roman" w:hAnsi="Times New Roman" w:cs="Times New Roman"/>
          <w:bCs/>
          <w:sz w:val="24"/>
          <w:szCs w:val="24"/>
        </w:rPr>
        <w:t>2</w:t>
      </w:r>
      <w:r w:rsidRPr="004079DC">
        <w:rPr>
          <w:rFonts w:ascii="Times New Roman" w:hAnsi="Times New Roman" w:cs="Times New Roman"/>
          <w:bCs/>
          <w:sz w:val="24"/>
          <w:szCs w:val="24"/>
        </w:rPr>
        <w:t xml:space="preserve"> ESRD PPS </w:t>
      </w:r>
      <w:r w:rsidR="00907EAB">
        <w:rPr>
          <w:rFonts w:ascii="Times New Roman" w:hAnsi="Times New Roman" w:cs="Times New Roman"/>
          <w:bCs/>
          <w:sz w:val="24"/>
          <w:szCs w:val="24"/>
        </w:rPr>
        <w:t>final</w:t>
      </w:r>
      <w:r w:rsidRPr="004079DC" w:rsidR="00907EAB">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8E5242">
        <w:rPr>
          <w:rFonts w:ascii="Times New Roman" w:hAnsi="Times New Roman" w:cs="Times New Roman"/>
          <w:bCs/>
          <w:sz w:val="24"/>
          <w:szCs w:val="24"/>
        </w:rPr>
        <w:t>4</w:t>
      </w:r>
      <w:r w:rsidRPr="004079DC">
        <w:rPr>
          <w:rFonts w:ascii="Times New Roman" w:hAnsi="Times New Roman" w:cs="Times New Roman"/>
          <w:bCs/>
          <w:sz w:val="24"/>
          <w:szCs w:val="24"/>
        </w:rPr>
        <w:t xml:space="preserve"> and PY 202</w:t>
      </w:r>
      <w:r w:rsidR="008E5242">
        <w:rPr>
          <w:rFonts w:ascii="Times New Roman" w:hAnsi="Times New Roman" w:cs="Times New Roman"/>
          <w:bCs/>
          <w:sz w:val="24"/>
          <w:szCs w:val="24"/>
        </w:rPr>
        <w:t>5</w:t>
      </w:r>
      <w:r w:rsidRPr="004079DC">
        <w:rPr>
          <w:rFonts w:ascii="Times New Roman" w:hAnsi="Times New Roman" w:cs="Times New Roman"/>
          <w:bCs/>
          <w:sz w:val="24"/>
          <w:szCs w:val="24"/>
        </w:rPr>
        <w:t xml:space="preserve">).  </w:t>
      </w:r>
    </w:p>
    <w:p w:rsidRPr="004079DC" w:rsidR="004079DC" w:rsidP="004079DC" w:rsidRDefault="004079DC" w14:paraId="1364C831" w14:textId="77777777">
      <w:pPr>
        <w:numPr>
          <w:ilvl w:val="0"/>
          <w:numId w:val="2"/>
        </w:numPr>
        <w:spacing w:line="240" w:lineRule="auto"/>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Data Collection for ESRD QIP Measures</w:t>
      </w:r>
    </w:p>
    <w:p w:rsidRPr="004079DC" w:rsidR="004079DC" w:rsidP="004079DC" w:rsidRDefault="004079DC" w14:paraId="1C60C7E2" w14:textId="6C6B0852">
      <w:pPr>
        <w:rPr>
          <w:rFonts w:ascii="Times New Roman" w:hAnsi="Times New Roman" w:cs="Times New Roman"/>
          <w:sz w:val="24"/>
          <w:szCs w:val="24"/>
        </w:rPr>
      </w:pPr>
      <w:r w:rsidRPr="004079DC">
        <w:rPr>
          <w:rFonts w:ascii="Times New Roman" w:hAnsi="Times New Roman" w:cs="Times New Roman"/>
          <w:sz w:val="24"/>
          <w:szCs w:val="24"/>
        </w:rPr>
        <w:t>In selecting measures for adoption into the ESRD QIP measure set, CMS strives to achieve several objectives.  First, the measures should consider national priorities such as those established by the Department of Health and Human Services’ Meaningful Measures Initiative.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Pr="004079DC" w:rsidR="004079DC" w:rsidP="004079DC" w:rsidRDefault="004079DC" w14:paraId="47E0F8E6" w14:textId="5882394A">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sidRPr="004079DC">
        <w:rPr>
          <w:rFonts w:ascii="Times New Roman" w:hAnsi="Times New Roman" w:cs="Times New Roman"/>
          <w:sz w:val="24"/>
          <w:szCs w:val="24"/>
          <w:vertAlign w:val="superscript"/>
        </w:rPr>
        <w:footnoteReference w:id="3"/>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or the CDC’s NHSN system.  The burden associated with submitting measure data to the NHSN Bloodstream Infection Modules</w:t>
      </w:r>
      <w:r w:rsidRPr="004079DC">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and for the In-Center Hemodialysis Consumer Assessment of Healthcare Providers and Systems survey (ICH CAHPS)</w:t>
      </w:r>
      <w:r w:rsidRPr="004079DC">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Pr="004079DC" w:rsidR="004079DC" w:rsidP="004079DC" w:rsidRDefault="004079DC" w14:paraId="1CB97A8E" w14:textId="29670089">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w:t>
      </w:r>
      <w:r w:rsidR="008E5242">
        <w:rPr>
          <w:rFonts w:ascii="Times New Roman" w:hAnsi="Times New Roman" w:eastAsia="Times New Roman" w:cs="Times New Roman"/>
          <w:sz w:val="24"/>
          <w:szCs w:val="24"/>
        </w:rPr>
        <w:t>2</w:t>
      </w:r>
      <w:r w:rsidRPr="004079DC">
        <w:rPr>
          <w:rFonts w:ascii="Times New Roman" w:hAnsi="Times New Roman" w:eastAsia="Times New Roman" w:cs="Times New Roman"/>
          <w:sz w:val="24"/>
          <w:szCs w:val="24"/>
        </w:rPr>
        <w:t>/PY 202</w:t>
      </w:r>
      <w:r w:rsidR="008E5242">
        <w:rPr>
          <w:rFonts w:ascii="Times New Roman" w:hAnsi="Times New Roman" w:eastAsia="Times New Roman" w:cs="Times New Roman"/>
          <w:sz w:val="24"/>
          <w:szCs w:val="24"/>
        </w:rPr>
        <w:t>4</w:t>
      </w:r>
      <w:r w:rsidRPr="004079DC">
        <w:rPr>
          <w:rFonts w:ascii="Times New Roman" w:hAnsi="Times New Roman" w:eastAsia="Times New Roman" w:cs="Times New Roman"/>
          <w:sz w:val="24"/>
          <w:szCs w:val="24"/>
        </w:rPr>
        <w:t xml:space="preserve"> ESRD QIP</w:t>
      </w:r>
    </w:p>
    <w:p w:rsidRPr="004079DC" w:rsidR="004079DC" w:rsidP="004079DC" w:rsidRDefault="004079DC" w14:paraId="129F5BC0" w14:textId="5F239DDC">
      <w:pPr>
        <w:rPr>
          <w:rFonts w:ascii="Times New Roman" w:hAnsi="Times New Roman" w:cs="Times New Roman"/>
          <w:sz w:val="24"/>
          <w:szCs w:val="24"/>
        </w:rPr>
      </w:pPr>
      <w:r w:rsidRPr="004079DC">
        <w:rPr>
          <w:rFonts w:ascii="Times New Roman" w:hAnsi="Times New Roman" w:cs="Times New Roman"/>
          <w:sz w:val="24"/>
          <w:szCs w:val="24"/>
        </w:rPr>
        <w:t>The CY 202</w:t>
      </w:r>
      <w:r w:rsidR="008E5242">
        <w:rPr>
          <w:rFonts w:ascii="Times New Roman" w:hAnsi="Times New Roman" w:cs="Times New Roman"/>
          <w:sz w:val="24"/>
          <w:szCs w:val="24"/>
        </w:rPr>
        <w:t>2</w:t>
      </w:r>
      <w:r w:rsidRPr="004079DC">
        <w:rPr>
          <w:rFonts w:ascii="Times New Roman" w:hAnsi="Times New Roman" w:cs="Times New Roman"/>
          <w:sz w:val="24"/>
          <w:szCs w:val="24"/>
        </w:rPr>
        <w:t xml:space="preserve"> ESRD Prospective Payment System (PPS) </w:t>
      </w:r>
      <w:r w:rsidR="00907EAB">
        <w:rPr>
          <w:rFonts w:ascii="Times New Roman" w:hAnsi="Times New Roman" w:cs="Times New Roman"/>
          <w:sz w:val="24"/>
          <w:szCs w:val="24"/>
        </w:rPr>
        <w:t>final</w:t>
      </w:r>
      <w:r w:rsidRPr="004079DC" w:rsidR="00907EAB">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907EAB">
        <w:rPr>
          <w:rFonts w:ascii="Times New Roman" w:hAnsi="Times New Roman" w:cs="Times New Roman"/>
          <w:sz w:val="24"/>
          <w:szCs w:val="24"/>
        </w:rPr>
        <w:t>finalized</w:t>
      </w:r>
      <w:r w:rsidRPr="004079DC" w:rsidR="00907EAB">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8E5242">
        <w:rPr>
          <w:rFonts w:ascii="Times New Roman" w:hAnsi="Times New Roman" w:cs="Times New Roman"/>
          <w:sz w:val="24"/>
          <w:szCs w:val="24"/>
        </w:rPr>
        <w:t>2</w:t>
      </w:r>
      <w:r w:rsidRPr="004079DC">
        <w:rPr>
          <w:rFonts w:ascii="Times New Roman" w:hAnsi="Times New Roman" w:cs="Times New Roman"/>
          <w:sz w:val="24"/>
          <w:szCs w:val="24"/>
        </w:rPr>
        <w:t>/PY 202</w:t>
      </w:r>
      <w:r w:rsidR="008E5242">
        <w:rPr>
          <w:rFonts w:ascii="Times New Roman" w:hAnsi="Times New Roman" w:cs="Times New Roman"/>
          <w:sz w:val="24"/>
          <w:szCs w:val="24"/>
        </w:rPr>
        <w:t>4</w:t>
      </w:r>
      <w:r w:rsidRPr="004079DC">
        <w:rPr>
          <w:rFonts w:ascii="Times New Roman" w:hAnsi="Times New Roman" w:cs="Times New Roman"/>
          <w:sz w:val="24"/>
          <w:szCs w:val="24"/>
        </w:rPr>
        <w:t xml:space="preserve"> ESRD QIP.  During CY 202</w:t>
      </w:r>
      <w:r w:rsidR="008E5242">
        <w:rPr>
          <w:rFonts w:ascii="Times New Roman" w:hAnsi="Times New Roman" w:cs="Times New Roman"/>
          <w:sz w:val="24"/>
          <w:szCs w:val="24"/>
        </w:rPr>
        <w:t>2</w:t>
      </w:r>
      <w:r w:rsidRPr="004079DC">
        <w:rPr>
          <w:rFonts w:ascii="Times New Roman" w:hAnsi="Times New Roman" w:cs="Times New Roman"/>
          <w:sz w:val="24"/>
          <w:szCs w:val="24"/>
        </w:rPr>
        <w:t>/PY 202</w:t>
      </w:r>
      <w:r w:rsidR="008E5242">
        <w:rPr>
          <w:rFonts w:ascii="Times New Roman" w:hAnsi="Times New Roman" w:cs="Times New Roman"/>
          <w:sz w:val="24"/>
          <w:szCs w:val="24"/>
        </w:rPr>
        <w:t>4</w:t>
      </w:r>
      <w:r w:rsidRPr="004079DC">
        <w:rPr>
          <w:rFonts w:ascii="Times New Roman" w:hAnsi="Times New Roman" w:cs="Times New Roman"/>
          <w:sz w:val="24"/>
          <w:szCs w:val="24"/>
        </w:rPr>
        <w:t xml:space="preserve">, we will continue collecting data for the follow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Pr="004079DC" w:rsidR="004079DC" w:rsidP="004079DC" w:rsidRDefault="004079DC" w14:paraId="068F9724" w14:textId="5D82E01A">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Hemodialysis Vascular Access: Standardized Fistula Rate Clinical Measure (82 FR 50776 through 50777): Measures the use of an AV fistula as the sole means of vascular access as of the last hemodialysis treatment session of the month.  Facilities report in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 vascular access type.</w:t>
      </w:r>
    </w:p>
    <w:p w:rsidRPr="004079DC" w:rsidR="004079DC" w:rsidP="004079DC" w:rsidRDefault="004079DC" w14:paraId="4DA5F10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21BA4A7" w14:textId="18E536F8">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 vascular access type.</w:t>
      </w:r>
    </w:p>
    <w:p w:rsidRPr="004079DC" w:rsidR="004079DC" w:rsidP="004079DC" w:rsidRDefault="004079DC" w14:paraId="29888D16"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699468D"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Hypercalcemia Clinical Measure (76 FR 72203): Proportion of patient-months with 3-month rolling average of total uncorrected serum calcium greater than 10.2 mg/dL.</w:t>
      </w:r>
    </w:p>
    <w:p w:rsidRPr="004079DC" w:rsidR="004079DC" w:rsidP="004079DC" w:rsidRDefault="004079DC" w14:paraId="71348CF3"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8103EB1" w14:textId="32420024">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Kt/V Dialysis Adequacy Comprehensive Clinical Measure (80 FR 69053): Percentage of all patient</w:t>
      </w:r>
      <w:r w:rsidR="003E3097">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months for patients whose delivered dose of dialysis (either hemodialysis or peritoneal dialysis) met the specified threshold during the reporting period</w:t>
      </w:r>
    </w:p>
    <w:p w:rsidRPr="004079DC" w:rsidR="004079DC" w:rsidP="004079DC" w:rsidRDefault="004079DC" w14:paraId="7241BBE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5ED18DB0" w14:textId="2C7A822A">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Clinical Depression Screening and Follow-Up Reporting Measure (79 FR 66203): Facility reports in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one of the six conditions listed for each qualifying patient once before February 1 of the year following the Performance Period.</w:t>
      </w:r>
    </w:p>
    <w:p w:rsidRPr="004079DC" w:rsidR="004079DC" w:rsidP="004079DC" w:rsidRDefault="004079DC" w14:paraId="283588F5" w14:textId="77777777">
      <w:pPr>
        <w:spacing w:after="0" w:line="240" w:lineRule="auto"/>
        <w:ind w:left="720"/>
        <w:rPr>
          <w:rFonts w:ascii="Times New Roman" w:hAnsi="Times New Roman" w:eastAsia="Times New Roman" w:cs="Times New Roman"/>
          <w:sz w:val="24"/>
          <w:szCs w:val="24"/>
        </w:rPr>
      </w:pPr>
    </w:p>
    <w:p w:rsidR="004079DC" w:rsidP="004079DC" w:rsidRDefault="004079DC" w14:paraId="28D3E7B0" w14:textId="2515FF09">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Ultrafiltration Rate Reporting Measure (81 FR 77915): Facilities must report the following data to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for all hemodialysis sessions during the week of the monthly Kt/V draw submitted to </w:t>
      </w:r>
      <w:r w:rsidR="008E5242">
        <w:rPr>
          <w:rFonts w:ascii="Times New Roman" w:hAnsi="Times New Roman" w:eastAsia="Times New Roman" w:cs="Times New Roman"/>
          <w:sz w:val="24"/>
          <w:szCs w:val="24"/>
        </w:rPr>
        <w:t>EQRS</w:t>
      </w:r>
      <w:r w:rsidRPr="004079DC" w:rsidR="008E524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for that </w:t>
      </w:r>
      <w:r w:rsidR="003E3097">
        <w:rPr>
          <w:rFonts w:ascii="Times New Roman" w:hAnsi="Times New Roman" w:eastAsia="Times New Roman" w:cs="Times New Roman"/>
          <w:sz w:val="24"/>
          <w:szCs w:val="24"/>
        </w:rPr>
        <w:t>patient-</w:t>
      </w:r>
      <w:r w:rsidRPr="004079DC">
        <w:rPr>
          <w:rFonts w:ascii="Times New Roman" w:hAnsi="Times New Roman" w:eastAsia="Times New Roman" w:cs="Times New Roman"/>
          <w:sz w:val="24"/>
          <w:szCs w:val="24"/>
        </w:rPr>
        <w:t xml:space="preserve">month, for each qualifying patient: (1) HD Kt/V Date; (2) Post-Dialysis Weight; (3) Pre-Dialysis Weight; (4) Delivered Minutes of BUN Hemodialysis; (5) Number of sessions of dialysis delivered by the dialysis unit to the patient in the reporting month.  </w:t>
      </w:r>
    </w:p>
    <w:p w:rsidR="008D1224" w:rsidP="004079DC" w:rsidRDefault="008D1224" w14:paraId="57B1A93F" w14:textId="55B6BF76">
      <w:pPr>
        <w:spacing w:after="0" w:line="240" w:lineRule="auto"/>
        <w:ind w:left="720"/>
        <w:rPr>
          <w:rFonts w:ascii="Times New Roman" w:hAnsi="Times New Roman" w:eastAsia="Times New Roman" w:cs="Times New Roman"/>
          <w:sz w:val="24"/>
          <w:szCs w:val="24"/>
        </w:rPr>
      </w:pPr>
    </w:p>
    <w:p w:rsidRPr="004079DC" w:rsidR="004079DC" w:rsidP="004079DC" w:rsidRDefault="008D1224" w14:paraId="646C05C1" w14:textId="5EBA0EEB">
      <w:pPr>
        <w:spacing w:after="0" w:line="240" w:lineRule="auto"/>
        <w:ind w:left="720"/>
        <w:rPr>
          <w:rFonts w:ascii="Times New Roman" w:hAnsi="Times New Roman" w:eastAsia="Times New Roman" w:cs="Times New Roman"/>
          <w:sz w:val="24"/>
          <w:szCs w:val="24"/>
        </w:rPr>
      </w:pPr>
      <w:r w:rsidRPr="008D1224">
        <w:rPr>
          <w:rFonts w:ascii="Times New Roman" w:hAnsi="Times New Roman" w:eastAsia="Times New Roman" w:cs="Times New Roman"/>
          <w:sz w:val="24"/>
          <w:szCs w:val="24"/>
        </w:rPr>
        <w:t>Medication Reconciliation for Patients Receiving Care at Dialysis Facilities Reporting Measure</w:t>
      </w:r>
      <w:r>
        <w:rPr>
          <w:rFonts w:ascii="Times New Roman" w:hAnsi="Times New Roman" w:eastAsia="Times New Roman" w:cs="Times New Roman"/>
          <w:sz w:val="24"/>
          <w:szCs w:val="24"/>
        </w:rPr>
        <w:t xml:space="preserve"> (83 FR 57008 through 57010): </w:t>
      </w:r>
      <w:r w:rsidRPr="008D1224">
        <w:rPr>
          <w:rFonts w:ascii="Times New Roman" w:hAnsi="Times New Roman" w:eastAsia="Times New Roman" w:cs="Times New Roman"/>
          <w:sz w:val="24"/>
          <w:szCs w:val="24"/>
        </w:rPr>
        <w:t>Percentage of patient-months for which medication reconciliation was performance and documented by an eligible professional.</w:t>
      </w:r>
    </w:p>
    <w:p w:rsidRPr="004079DC" w:rsidR="004079DC" w:rsidP="004079DC" w:rsidRDefault="004079DC" w14:paraId="1F25AD82"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37E1964" w14:textId="24DB5E4C">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b/>
          <w:sz w:val="24"/>
          <w:szCs w:val="24"/>
        </w:rPr>
        <w:t xml:space="preserve">Table A. Measures Collected via </w:t>
      </w:r>
      <w:r w:rsidR="008E5242">
        <w:rPr>
          <w:rFonts w:ascii="Times New Roman" w:hAnsi="Times New Roman" w:eastAsia="Times New Roman" w:cs="Times New Roman"/>
          <w:b/>
          <w:sz w:val="24"/>
          <w:szCs w:val="24"/>
        </w:rPr>
        <w:t>EQRS</w:t>
      </w:r>
      <w:r w:rsidRPr="004079DC" w:rsidR="008E5242">
        <w:rPr>
          <w:rFonts w:ascii="Times New Roman" w:hAnsi="Times New Roman" w:eastAsia="Times New Roman" w:cs="Times New Roman"/>
          <w:b/>
          <w:sz w:val="24"/>
          <w:szCs w:val="24"/>
        </w:rPr>
        <w:t xml:space="preserve"> </w:t>
      </w:r>
      <w:r w:rsidRPr="004079DC">
        <w:rPr>
          <w:rFonts w:ascii="Times New Roman" w:hAnsi="Times New Roman" w:eastAsia="Times New Roman" w:cs="Times New Roman"/>
          <w:b/>
          <w:sz w:val="24"/>
          <w:szCs w:val="24"/>
        </w:rPr>
        <w:t>in CY 202</w:t>
      </w:r>
      <w:r w:rsidR="008E5242">
        <w:rPr>
          <w:rFonts w:ascii="Times New Roman" w:hAnsi="Times New Roman" w:eastAsia="Times New Roman" w:cs="Times New Roman"/>
          <w:b/>
          <w:sz w:val="24"/>
          <w:szCs w:val="24"/>
        </w:rPr>
        <w:t>2</w:t>
      </w:r>
    </w:p>
    <w:p w:rsidRPr="004079DC" w:rsidR="004079DC" w:rsidP="004079DC" w:rsidRDefault="004079DC" w14:paraId="17A0B78B" w14:textId="77777777">
      <w:pPr>
        <w:spacing w:after="0" w:line="240" w:lineRule="auto"/>
        <w:rPr>
          <w:rFonts w:ascii="Times New Roman" w:hAnsi="Times New Roman" w:eastAsia="Times New Roman" w:cs="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530"/>
        <w:gridCol w:w="2429"/>
        <w:gridCol w:w="4406"/>
      </w:tblGrid>
      <w:tr w:rsidRPr="004079DC" w:rsidR="004079DC" w:rsidTr="0000025C" w14:paraId="682084C3" w14:textId="77777777">
        <w:trPr>
          <w:cantSplit/>
          <w:trHeight w:val="77"/>
          <w:tblHeader/>
        </w:trPr>
        <w:tc>
          <w:tcPr>
            <w:tcW w:w="527" w:type="pct"/>
            <w:shd w:val="clear" w:color="auto" w:fill="auto"/>
          </w:tcPr>
          <w:p w:rsidRPr="004079DC" w:rsidR="004079DC" w:rsidP="004079DC" w:rsidRDefault="004079DC" w14:paraId="0BAE1B67" w14:textId="77777777">
            <w:pPr>
              <w:spacing w:line="240" w:lineRule="auto"/>
              <w:jc w:val="center"/>
              <w:rPr>
                <w:rFonts w:ascii="Times New Roman" w:hAnsi="Times New Roman" w:cs="Times New Roman"/>
                <w:b/>
              </w:rPr>
            </w:pPr>
            <w:r w:rsidRPr="004079DC">
              <w:rPr>
                <w:rFonts w:ascii="Times New Roman" w:hAnsi="Times New Roman" w:cs="Times New Roman"/>
                <w:b/>
              </w:rPr>
              <w:t>NQS Goal</w:t>
            </w:r>
          </w:p>
        </w:tc>
        <w:tc>
          <w:tcPr>
            <w:tcW w:w="818" w:type="pct"/>
            <w:shd w:val="clear" w:color="auto" w:fill="auto"/>
            <w:noWrap/>
            <w:vAlign w:val="center"/>
          </w:tcPr>
          <w:p w:rsidRPr="004079DC" w:rsidR="004079DC" w:rsidP="004079DC" w:rsidRDefault="004079DC" w14:paraId="315DF1F8" w14:textId="77777777">
            <w:pPr>
              <w:spacing w:after="0" w:line="240" w:lineRule="auto"/>
              <w:jc w:val="center"/>
              <w:rPr>
                <w:rFonts w:ascii="Times New Roman" w:hAnsi="Times New Roman" w:cs="Times New Roman"/>
                <w:b/>
              </w:rPr>
            </w:pPr>
            <w:r w:rsidRPr="004079DC">
              <w:rPr>
                <w:rFonts w:ascii="Times New Roman" w:hAnsi="Times New Roman" w:cs="Times New Roman"/>
                <w:b/>
              </w:rPr>
              <w:t xml:space="preserve">NQF Endorsement </w:t>
            </w:r>
          </w:p>
          <w:p w:rsidRPr="004079DC" w:rsidR="004079DC" w:rsidP="004079DC" w:rsidRDefault="004079DC" w14:paraId="7C188FBB"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Pr="004079DC" w:rsidR="004079DC" w:rsidP="004079DC" w:rsidRDefault="004079DC" w14:paraId="554EF490"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Pr="004079DC" w:rsidR="004079DC" w:rsidP="004079DC" w:rsidRDefault="004079DC" w14:paraId="51092D6D"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rsidRPr="004079DC" w:rsidR="004079DC" w:rsidTr="0000025C" w14:paraId="4758FD81" w14:textId="77777777">
        <w:trPr>
          <w:cantSplit/>
          <w:trHeight w:val="77"/>
        </w:trPr>
        <w:tc>
          <w:tcPr>
            <w:tcW w:w="527" w:type="pct"/>
          </w:tcPr>
          <w:p w:rsidRPr="004079DC" w:rsidR="004079DC" w:rsidP="004079DC" w:rsidRDefault="004079DC" w14:paraId="429228B2" w14:textId="77777777">
            <w:pPr>
              <w:spacing w:line="276" w:lineRule="auto"/>
              <w:jc w:val="center"/>
              <w:rPr>
                <w:rFonts w:ascii="Times New Roman" w:hAnsi="Times New Roman" w:cs="Times New Roman"/>
              </w:rPr>
            </w:pPr>
          </w:p>
          <w:p w:rsidRPr="004079DC" w:rsidR="004079DC" w:rsidP="004079DC" w:rsidRDefault="004079DC" w14:paraId="7C30182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C1C0BDA" w14:textId="77777777">
            <w:pPr>
              <w:spacing w:line="276" w:lineRule="auto"/>
              <w:jc w:val="center"/>
              <w:rPr>
                <w:rFonts w:ascii="Times New Roman" w:hAnsi="Times New Roman" w:cs="Times New Roman"/>
              </w:rPr>
            </w:pPr>
            <w:r w:rsidRPr="004079DC">
              <w:rPr>
                <w:rFonts w:ascii="Times New Roman" w:hAnsi="Times New Roman" w:cs="Times New Roman"/>
              </w:rPr>
              <w:t>NQF #2977</w:t>
            </w:r>
          </w:p>
        </w:tc>
        <w:tc>
          <w:tcPr>
            <w:tcW w:w="1299" w:type="pct"/>
            <w:shd w:val="clear" w:color="auto" w:fill="auto"/>
          </w:tcPr>
          <w:p w:rsidRPr="004079DC" w:rsidR="004079DC" w:rsidP="004079DC" w:rsidRDefault="004079DC" w14:paraId="3AFF8921"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Standardized Fistula Rate Clinical Measure </w:t>
            </w:r>
          </w:p>
        </w:tc>
        <w:tc>
          <w:tcPr>
            <w:tcW w:w="2356" w:type="pct"/>
          </w:tcPr>
          <w:p w:rsidRPr="004079DC" w:rsidR="004079DC" w:rsidP="004079DC" w:rsidRDefault="004079DC" w14:paraId="783C9625"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00025C" w14:paraId="5F58B33E" w14:textId="77777777">
        <w:trPr>
          <w:cantSplit/>
          <w:trHeight w:val="77"/>
        </w:trPr>
        <w:tc>
          <w:tcPr>
            <w:tcW w:w="527" w:type="pct"/>
          </w:tcPr>
          <w:p w:rsidRPr="004079DC" w:rsidR="004079DC" w:rsidP="004079DC" w:rsidRDefault="004079DC" w14:paraId="3C0225A4" w14:textId="77777777">
            <w:pPr>
              <w:spacing w:line="276" w:lineRule="auto"/>
              <w:jc w:val="center"/>
              <w:rPr>
                <w:rFonts w:ascii="Times New Roman" w:hAnsi="Times New Roman" w:cs="Times New Roman"/>
              </w:rPr>
            </w:pPr>
          </w:p>
          <w:p w:rsidRPr="004079DC" w:rsidR="004079DC" w:rsidP="004079DC" w:rsidRDefault="004079DC" w14:paraId="396ACE02"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16DFCDD" w14:textId="77777777">
            <w:pPr>
              <w:spacing w:line="276" w:lineRule="auto"/>
              <w:jc w:val="center"/>
              <w:rPr>
                <w:rFonts w:ascii="Times New Roman" w:hAnsi="Times New Roman" w:cs="Times New Roman"/>
              </w:rPr>
            </w:pPr>
            <w:r w:rsidRPr="004079DC">
              <w:rPr>
                <w:rFonts w:ascii="Times New Roman" w:hAnsi="Times New Roman" w:cs="Times New Roman"/>
              </w:rPr>
              <w:t>NQF #2978</w:t>
            </w:r>
          </w:p>
        </w:tc>
        <w:tc>
          <w:tcPr>
            <w:tcW w:w="1299" w:type="pct"/>
            <w:shd w:val="clear" w:color="auto" w:fill="auto"/>
          </w:tcPr>
          <w:p w:rsidRPr="004079DC" w:rsidR="004079DC" w:rsidP="004079DC" w:rsidRDefault="004079DC" w14:paraId="038A97D6"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Pr="004079DC" w:rsidR="004079DC" w:rsidP="004079DC" w:rsidRDefault="004079DC" w14:paraId="76EF8F4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00025C" w14:paraId="302D8ACF" w14:textId="77777777">
        <w:trPr>
          <w:cantSplit/>
          <w:trHeight w:val="77"/>
        </w:trPr>
        <w:tc>
          <w:tcPr>
            <w:tcW w:w="527" w:type="pct"/>
          </w:tcPr>
          <w:p w:rsidRPr="004079DC" w:rsidR="004079DC" w:rsidP="004079DC" w:rsidRDefault="004079DC" w14:paraId="68E1358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22D04EDF" w14:textId="77777777">
            <w:pPr>
              <w:spacing w:line="276" w:lineRule="auto"/>
              <w:jc w:val="center"/>
              <w:rPr>
                <w:rFonts w:ascii="Times New Roman" w:hAnsi="Times New Roman" w:cs="Times New Roman"/>
              </w:rPr>
            </w:pPr>
            <w:r w:rsidRPr="004079DC">
              <w:rPr>
                <w:rFonts w:ascii="Times New Roman" w:hAnsi="Times New Roman" w:cs="Times New Roman"/>
              </w:rPr>
              <w:t>NQF #1454</w:t>
            </w:r>
          </w:p>
        </w:tc>
        <w:tc>
          <w:tcPr>
            <w:tcW w:w="1299" w:type="pct"/>
            <w:shd w:val="clear" w:color="auto" w:fill="auto"/>
          </w:tcPr>
          <w:p w:rsidRPr="004079DC" w:rsidR="004079DC" w:rsidP="004079DC" w:rsidRDefault="004079DC" w14:paraId="2C6E8306"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Pr="004079DC" w:rsidR="004079DC" w:rsidP="004079DC" w:rsidRDefault="004079DC" w14:paraId="26A557FF"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rsidRPr="004079DC" w:rsidR="004079DC" w:rsidTr="0000025C" w14:paraId="3A5359BE" w14:textId="77777777">
        <w:trPr>
          <w:cantSplit/>
          <w:trHeight w:val="77"/>
        </w:trPr>
        <w:tc>
          <w:tcPr>
            <w:tcW w:w="527" w:type="pct"/>
          </w:tcPr>
          <w:p w:rsidRPr="004079DC" w:rsidR="004079DC" w:rsidP="004079DC" w:rsidRDefault="004079DC" w14:paraId="5E32F16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6362E955"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rsidRPr="004079DC" w:rsidR="004079DC" w:rsidP="004079DC" w:rsidRDefault="004079DC" w14:paraId="649E4C93"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rsidRPr="004079DC" w:rsidR="004079DC" w:rsidP="004079DC" w:rsidRDefault="004079DC" w14:paraId="27EC966B" w14:textId="77777777">
            <w:pPr>
              <w:spacing w:line="276" w:lineRule="auto"/>
              <w:rPr>
                <w:rFonts w:ascii="Times New Roman" w:hAnsi="Times New Roman" w:cs="Times New Roman"/>
              </w:rPr>
            </w:pPr>
            <w:r w:rsidRPr="004079DC">
              <w:rPr>
                <w:rFonts w:ascii="Times New Roman" w:hAnsi="Times New Roman" w:cs="Times New Roman"/>
              </w:rPr>
              <w:t xml:space="preserve">Kt/V Value </w:t>
            </w:r>
          </w:p>
        </w:tc>
      </w:tr>
      <w:tr w:rsidRPr="004079DC" w:rsidR="004079DC" w:rsidTr="0000025C" w14:paraId="3C1FD733" w14:textId="77777777">
        <w:trPr>
          <w:cantSplit/>
          <w:trHeight w:val="77"/>
        </w:trPr>
        <w:tc>
          <w:tcPr>
            <w:tcW w:w="527" w:type="pct"/>
          </w:tcPr>
          <w:p w:rsidRPr="004079DC" w:rsidR="004079DC" w:rsidP="004079DC" w:rsidRDefault="004079DC" w14:paraId="2AA6A3D1"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5E761F1"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Pr="004079DC" w:rsidR="004079DC" w:rsidP="004079DC" w:rsidRDefault="004079DC" w14:paraId="28A52C4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Pr="004079DC" w:rsidR="004079DC" w:rsidP="004079DC" w:rsidRDefault="004079DC" w14:paraId="63A13FF7" w14:textId="77777777">
            <w:pPr>
              <w:spacing w:line="276" w:lineRule="auto"/>
              <w:rPr>
                <w:rFonts w:ascii="Times New Roman" w:hAnsi="Times New Roman" w:cs="Times New Roman"/>
              </w:rPr>
            </w:pPr>
            <w:r w:rsidRPr="004079DC">
              <w:rPr>
                <w:rFonts w:ascii="Times New Roman" w:hAnsi="Times New Roman" w:cs="Times New Roman"/>
              </w:rPr>
              <w:t xml:space="preserve">One of six clinical depression screening and follow up conditions </w:t>
            </w:r>
          </w:p>
        </w:tc>
      </w:tr>
      <w:tr w:rsidRPr="004079DC" w:rsidR="004079DC" w:rsidTr="0000025C" w14:paraId="670D0347" w14:textId="77777777">
        <w:trPr>
          <w:cantSplit/>
          <w:trHeight w:val="77"/>
        </w:trPr>
        <w:tc>
          <w:tcPr>
            <w:tcW w:w="527" w:type="pct"/>
          </w:tcPr>
          <w:p w:rsidRPr="004079DC" w:rsidR="004079DC" w:rsidP="004079DC" w:rsidRDefault="004079DC" w14:paraId="2C8F8BA8" w14:textId="77777777">
            <w:pPr>
              <w:spacing w:line="276" w:lineRule="auto"/>
              <w:jc w:val="center"/>
              <w:rPr>
                <w:rFonts w:ascii="Times New Roman" w:hAnsi="Times New Roman" w:cs="Times New Roman"/>
              </w:rPr>
            </w:pPr>
            <w:r w:rsidRPr="004079DC">
              <w:rPr>
                <w:rFonts w:ascii="Times New Roman" w:hAnsi="Times New Roman" w:cs="Times New Roman"/>
              </w:rPr>
              <w:lastRenderedPageBreak/>
              <w:t>Clinical Care</w:t>
            </w:r>
          </w:p>
        </w:tc>
        <w:tc>
          <w:tcPr>
            <w:tcW w:w="818" w:type="pct"/>
            <w:shd w:val="clear" w:color="auto" w:fill="auto"/>
            <w:noWrap/>
          </w:tcPr>
          <w:p w:rsidRPr="004079DC" w:rsidR="004079DC" w:rsidP="004079DC" w:rsidRDefault="004079DC" w14:paraId="19ED747D" w14:textId="77777777">
            <w:pPr>
              <w:spacing w:line="276" w:lineRule="auto"/>
              <w:jc w:val="center"/>
              <w:rPr>
                <w:rFonts w:ascii="Times New Roman" w:hAnsi="Times New Roman" w:cs="Times New Roman"/>
              </w:rPr>
            </w:pPr>
            <w:r w:rsidRPr="004079DC">
              <w:rPr>
                <w:rFonts w:ascii="Times New Roman" w:hAnsi="Times New Roman" w:cs="Times New Roman"/>
              </w:rPr>
              <w:t>Based upon NQF #2701</w:t>
            </w:r>
          </w:p>
        </w:tc>
        <w:tc>
          <w:tcPr>
            <w:tcW w:w="1299" w:type="pct"/>
            <w:shd w:val="clear" w:color="auto" w:fill="auto"/>
          </w:tcPr>
          <w:p w:rsidRPr="004079DC" w:rsidR="004079DC" w:rsidP="004079DC" w:rsidRDefault="004079DC" w14:paraId="459AABB0" w14:textId="77777777">
            <w:pPr>
              <w:spacing w:line="276" w:lineRule="auto"/>
              <w:jc w:val="center"/>
              <w:rPr>
                <w:rFonts w:ascii="Times New Roman" w:hAnsi="Times New Roman" w:cs="Times New Roman"/>
              </w:rPr>
            </w:pPr>
            <w:r w:rsidRPr="004079DC">
              <w:rPr>
                <w:rFonts w:ascii="Times New Roman" w:hAnsi="Times New Roman" w:cs="Times New Roman"/>
              </w:rPr>
              <w:t>Ultrafiltration Rate Reporting Measure</w:t>
            </w:r>
          </w:p>
        </w:tc>
        <w:tc>
          <w:tcPr>
            <w:tcW w:w="2356" w:type="pct"/>
          </w:tcPr>
          <w:p w:rsidRPr="004079DC" w:rsidR="004079DC" w:rsidP="004079DC" w:rsidRDefault="004079DC" w14:paraId="59B95554" w14:textId="25D4C1FE">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H</w:t>
            </w:r>
            <w:r w:rsidR="005B24A9">
              <w:rPr>
                <w:rFonts w:ascii="Times New Roman" w:hAnsi="Times New Roman" w:cs="Times New Roman"/>
              </w:rPr>
              <w:t>D</w:t>
            </w:r>
            <w:r w:rsidRPr="004079DC">
              <w:rPr>
                <w:rFonts w:ascii="Times New Roman" w:hAnsi="Times New Roman" w:cs="Times New Roman"/>
              </w:rPr>
              <w:t xml:space="preserve"> Kt/V Date</w:t>
            </w:r>
          </w:p>
          <w:p w:rsidRPr="004079DC" w:rsidR="004079DC" w:rsidP="004079DC" w:rsidRDefault="004079DC" w14:paraId="360B61EA"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Post-Dialysis Weight</w:t>
            </w:r>
          </w:p>
          <w:p w:rsidRPr="004079DC" w:rsidR="004079DC" w:rsidP="004079DC" w:rsidRDefault="004079DC" w14:paraId="6DB8252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Pre-Dialysis Weight</w:t>
            </w:r>
          </w:p>
          <w:p w:rsidRPr="004079DC" w:rsidR="004079DC" w:rsidP="004079DC" w:rsidRDefault="004079DC" w14:paraId="4C760629"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Delivered Minutes of BUN Hemodialysis</w:t>
            </w:r>
          </w:p>
          <w:p w:rsidRPr="004079DC" w:rsidR="004079DC" w:rsidP="004079DC" w:rsidRDefault="004079DC" w14:paraId="66D7275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Number of sessions of dialysis delivered by the dialysis unit to the patient in the reporting month</w:t>
            </w:r>
          </w:p>
        </w:tc>
      </w:tr>
      <w:tr w:rsidRPr="004079DC" w:rsidR="004079DC" w:rsidTr="0000025C" w14:paraId="2057E538" w14:textId="77777777">
        <w:trPr>
          <w:cantSplit/>
          <w:trHeight w:val="77"/>
        </w:trPr>
        <w:tc>
          <w:tcPr>
            <w:tcW w:w="527"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943B05A" w14:textId="77777777">
            <w:pPr>
              <w:spacing w:line="276" w:lineRule="auto"/>
              <w:jc w:val="center"/>
              <w:rPr>
                <w:rFonts w:ascii="Times New Roman" w:hAnsi="Times New Roman" w:cs="Times New Roman"/>
              </w:rPr>
            </w:pPr>
          </w:p>
          <w:p w:rsidRPr="004079DC" w:rsidR="004079DC" w:rsidP="004079DC" w:rsidRDefault="004079DC" w14:paraId="34D16CAD"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079DC" w:rsidR="004079DC" w:rsidP="004079DC" w:rsidRDefault="004079DC" w14:paraId="6142E59D" w14:textId="77777777">
            <w:pPr>
              <w:spacing w:line="276" w:lineRule="auto"/>
              <w:jc w:val="center"/>
              <w:rPr>
                <w:rFonts w:ascii="Times New Roman" w:hAnsi="Times New Roman" w:cs="Times New Roman"/>
              </w:rPr>
            </w:pPr>
            <w:r w:rsidRPr="004079DC">
              <w:rPr>
                <w:rFonts w:ascii="Times New Roman" w:hAnsi="Times New Roman" w:cs="Times New Roman"/>
              </w:rPr>
              <w:t>NQF #2988</w:t>
            </w:r>
          </w:p>
        </w:tc>
        <w:tc>
          <w:tcPr>
            <w:tcW w:w="1299" w:type="pct"/>
            <w:tcBorders>
              <w:top w:val="single" w:color="auto" w:sz="4" w:space="0"/>
              <w:left w:val="single" w:color="auto" w:sz="4" w:space="0"/>
              <w:bottom w:val="single" w:color="auto" w:sz="4" w:space="0"/>
              <w:right w:val="single" w:color="auto" w:sz="4" w:space="0"/>
            </w:tcBorders>
            <w:shd w:val="clear" w:color="auto" w:fill="auto"/>
            <w:vAlign w:val="center"/>
          </w:tcPr>
          <w:p w:rsidRPr="004079DC" w:rsidR="004079DC" w:rsidP="004079DC" w:rsidRDefault="004079DC" w14:paraId="5E6F9DC9"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B051B7B"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Pr="004079DC" w:rsidR="004079DC" w:rsidP="004079DC" w:rsidRDefault="004079DC" w14:paraId="0DFC3A5E"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rsidRPr="004079DC" w:rsidR="004079DC" w:rsidP="004079DC" w:rsidRDefault="004079DC" w14:paraId="67014A3E"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378A0F81" w14:textId="106F5D8B">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w:t>
      </w:r>
      <w:r w:rsidR="008E5242">
        <w:rPr>
          <w:rFonts w:ascii="Times New Roman" w:hAnsi="Times New Roman" w:eastAsia="Times New Roman" w:cs="Times New Roman"/>
          <w:sz w:val="24"/>
          <w:szCs w:val="24"/>
        </w:rPr>
        <w:t>3</w:t>
      </w:r>
      <w:r w:rsidRPr="004079DC">
        <w:rPr>
          <w:rFonts w:ascii="Times New Roman" w:hAnsi="Times New Roman" w:eastAsia="Times New Roman" w:cs="Times New Roman"/>
          <w:sz w:val="24"/>
          <w:szCs w:val="24"/>
        </w:rPr>
        <w:t>/PY 202</w:t>
      </w:r>
      <w:r w:rsidR="008E5242">
        <w:rPr>
          <w:rFonts w:ascii="Times New Roman" w:hAnsi="Times New Roman" w:eastAsia="Times New Roman" w:cs="Times New Roman"/>
          <w:sz w:val="24"/>
          <w:szCs w:val="24"/>
        </w:rPr>
        <w:t>5</w:t>
      </w:r>
      <w:r w:rsidRPr="004079DC">
        <w:rPr>
          <w:rFonts w:ascii="Times New Roman" w:hAnsi="Times New Roman" w:eastAsia="Times New Roman" w:cs="Times New Roman"/>
          <w:sz w:val="24"/>
          <w:szCs w:val="24"/>
        </w:rPr>
        <w:t xml:space="preserve"> ESRD QIP</w:t>
      </w:r>
    </w:p>
    <w:p w:rsidRPr="004079DC" w:rsidR="004079DC" w:rsidP="004079DC" w:rsidRDefault="00AE1C41" w14:paraId="46819FAE" w14:textId="06277063">
      <w:pPr>
        <w:rPr>
          <w:rFonts w:ascii="Times New Roman" w:hAnsi="Times New Roman" w:cs="Times New Roman"/>
          <w:sz w:val="24"/>
          <w:szCs w:val="24"/>
        </w:rPr>
      </w:pPr>
      <w:r w:rsidRPr="00AE1C41">
        <w:rPr>
          <w:rFonts w:ascii="Times New Roman" w:hAnsi="Times New Roman" w:cs="Times New Roman"/>
          <w:sz w:val="24"/>
          <w:szCs w:val="24"/>
        </w:rPr>
        <w:t>For the CY 202</w:t>
      </w:r>
      <w:r w:rsidR="008E5242">
        <w:rPr>
          <w:rFonts w:ascii="Times New Roman" w:hAnsi="Times New Roman" w:cs="Times New Roman"/>
          <w:sz w:val="24"/>
          <w:szCs w:val="24"/>
        </w:rPr>
        <w:t>3</w:t>
      </w:r>
      <w:r w:rsidRPr="00AE1C41">
        <w:rPr>
          <w:rFonts w:ascii="Times New Roman" w:hAnsi="Times New Roman" w:cs="Times New Roman"/>
          <w:sz w:val="24"/>
          <w:szCs w:val="24"/>
        </w:rPr>
        <w:t>/PY 202</w:t>
      </w:r>
      <w:r w:rsidR="008E5242">
        <w:rPr>
          <w:rFonts w:ascii="Times New Roman" w:hAnsi="Times New Roman" w:cs="Times New Roman"/>
          <w:sz w:val="24"/>
          <w:szCs w:val="24"/>
        </w:rPr>
        <w:t>5</w:t>
      </w:r>
      <w:r w:rsidRPr="00AE1C41">
        <w:rPr>
          <w:rFonts w:ascii="Times New Roman" w:hAnsi="Times New Roman" w:cs="Times New Roman"/>
          <w:sz w:val="24"/>
          <w:szCs w:val="24"/>
        </w:rPr>
        <w:t xml:space="preserve"> ESRD QIP, we will continue to collect data using </w:t>
      </w:r>
      <w:r w:rsidR="008E5242">
        <w:rPr>
          <w:rFonts w:ascii="Times New Roman" w:hAnsi="Times New Roman" w:cs="Times New Roman"/>
          <w:sz w:val="24"/>
          <w:szCs w:val="24"/>
        </w:rPr>
        <w:t>EQRS</w:t>
      </w:r>
      <w:r w:rsidRPr="00AE1C41" w:rsidR="008E5242">
        <w:rPr>
          <w:rFonts w:ascii="Times New Roman" w:hAnsi="Times New Roman" w:cs="Times New Roman"/>
          <w:sz w:val="24"/>
          <w:szCs w:val="24"/>
        </w:rPr>
        <w:t xml:space="preserve"> </w:t>
      </w:r>
      <w:r w:rsidRPr="00AE1C41">
        <w:rPr>
          <w:rFonts w:ascii="Times New Roman" w:hAnsi="Times New Roman" w:cs="Times New Roman"/>
          <w:sz w:val="24"/>
          <w:szCs w:val="24"/>
        </w:rPr>
        <w:t>for the measures referenced earlier in the section for the CY 202</w:t>
      </w:r>
      <w:r w:rsidR="008E5242">
        <w:rPr>
          <w:rFonts w:ascii="Times New Roman" w:hAnsi="Times New Roman" w:cs="Times New Roman"/>
          <w:sz w:val="24"/>
          <w:szCs w:val="24"/>
        </w:rPr>
        <w:t>2</w:t>
      </w:r>
      <w:r w:rsidRPr="00AE1C41">
        <w:rPr>
          <w:rFonts w:ascii="Times New Roman" w:hAnsi="Times New Roman" w:cs="Times New Roman"/>
          <w:sz w:val="24"/>
          <w:szCs w:val="24"/>
        </w:rPr>
        <w:t>/PY 202</w:t>
      </w:r>
      <w:r w:rsidR="008E5242">
        <w:rPr>
          <w:rFonts w:ascii="Times New Roman" w:hAnsi="Times New Roman" w:cs="Times New Roman"/>
          <w:sz w:val="24"/>
          <w:szCs w:val="24"/>
        </w:rPr>
        <w:t>4</w:t>
      </w:r>
      <w:r w:rsidRPr="00AE1C41">
        <w:rPr>
          <w:rFonts w:ascii="Times New Roman" w:hAnsi="Times New Roman" w:cs="Times New Roman"/>
          <w:sz w:val="24"/>
          <w:szCs w:val="24"/>
        </w:rPr>
        <w:t xml:space="preserve"> ESRD QIP</w:t>
      </w:r>
      <w:r w:rsidRPr="004079DC" w:rsidR="004079DC">
        <w:rPr>
          <w:rFonts w:ascii="Times New Roman" w:hAnsi="Times New Roman" w:cs="Times New Roman"/>
          <w:sz w:val="24"/>
          <w:szCs w:val="24"/>
        </w:rPr>
        <w:t xml:space="preserve">.  We will 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  </w:t>
      </w:r>
    </w:p>
    <w:p w:rsidRPr="004079DC" w:rsidR="004079DC" w:rsidP="004079DC" w:rsidRDefault="008E5242" w14:paraId="75D7AB8D" w14:textId="320F31A6">
      <w:pPr>
        <w:numPr>
          <w:ilvl w:val="0"/>
          <w:numId w:val="2"/>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EQRS</w:t>
      </w:r>
      <w:r w:rsidRPr="004079DC">
        <w:rPr>
          <w:rFonts w:ascii="Times New Roman" w:hAnsi="Times New Roman" w:eastAsia="Times New Roman" w:cs="Times New Roman"/>
          <w:b/>
          <w:sz w:val="24"/>
          <w:szCs w:val="24"/>
        </w:rPr>
        <w:t xml:space="preserve"> </w:t>
      </w:r>
      <w:r w:rsidRPr="004079DC" w:rsidR="004079DC">
        <w:rPr>
          <w:rFonts w:ascii="Times New Roman" w:hAnsi="Times New Roman" w:eastAsia="Times New Roman" w:cs="Times New Roman"/>
          <w:b/>
          <w:sz w:val="24"/>
          <w:szCs w:val="24"/>
        </w:rPr>
        <w:t>Data Validation for the ESRD QIP</w:t>
      </w:r>
    </w:p>
    <w:p w:rsidRPr="004079DC" w:rsidR="004079DC" w:rsidP="004079DC" w:rsidRDefault="004079DC" w14:paraId="6DDD3C27" w14:textId="1160BB9E">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Pr="004079DC" w:rsidR="004079DC" w:rsidP="00050F10" w:rsidRDefault="004079DC" w14:paraId="5B598ECA" w14:textId="77777777">
      <w:pPr>
        <w:keepNext/>
        <w:numPr>
          <w:ilvl w:val="0"/>
          <w:numId w:val="1"/>
        </w:numPr>
        <w:spacing w:after="0" w:line="240" w:lineRule="auto"/>
        <w:ind w:left="360"/>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lastRenderedPageBreak/>
        <w:t>Justification</w:t>
      </w:r>
    </w:p>
    <w:p w:rsidRPr="004079DC" w:rsidR="004079DC" w:rsidP="00050F10" w:rsidRDefault="004079DC" w14:paraId="15C7C782" w14:textId="77777777">
      <w:pPr>
        <w:keepNext/>
        <w:spacing w:after="0" w:line="240" w:lineRule="auto"/>
        <w:rPr>
          <w:rFonts w:ascii="Times New Roman" w:hAnsi="Times New Roman" w:eastAsia="Times New Roman" w:cs="Times New Roman"/>
          <w:b/>
          <w:sz w:val="24"/>
          <w:szCs w:val="24"/>
        </w:rPr>
      </w:pPr>
    </w:p>
    <w:p w:rsidRPr="004079DC" w:rsidR="004079DC" w:rsidP="00050F10" w:rsidRDefault="004079DC" w14:paraId="2C3D7DD3" w14:textId="77777777">
      <w:pPr>
        <w:keepNext/>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Need and Legal Basis</w:t>
      </w:r>
    </w:p>
    <w:p w:rsidRPr="004079DC" w:rsidR="004079DC" w:rsidP="004079DC" w:rsidRDefault="004079DC" w14:paraId="4E10D8F3" w14:textId="0BF0832D">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Pr="004079DC" w:rsidR="004079DC" w:rsidP="004079DC" w:rsidRDefault="004079DC" w14:paraId="775FBF2F" w14:textId="6E22E17F">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w:t>
      </w:r>
      <w:r w:rsidR="00AE1C41">
        <w:rPr>
          <w:rFonts w:ascii="Times New Roman" w:hAnsi="Times New Roman" w:cs="Times New Roman"/>
          <w:sz w:val="24"/>
          <w:szCs w:val="24"/>
        </w:rPr>
        <w:t xml:space="preserve"> </w:t>
      </w:r>
      <w:r w:rsidR="00EB6228">
        <w:rPr>
          <w:rFonts w:ascii="Times New Roman" w:hAnsi="Times New Roman" w:cs="Times New Roman"/>
          <w:sz w:val="24"/>
          <w:szCs w:val="24"/>
        </w:rPr>
        <w:t>S</w:t>
      </w:r>
      <w:r w:rsidRPr="004079DC">
        <w:rPr>
          <w:rFonts w:ascii="Times New Roman" w:hAnsi="Times New Roman" w:cs="Times New Roman"/>
          <w:sz w:val="24"/>
          <w:szCs w:val="24"/>
        </w:rPr>
        <w:t>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rsidR="00974684" w:rsidP="00974684" w:rsidRDefault="00974684" w14:paraId="78D2BA2F" w14:textId="4FFCEBF0">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Rates of hypercalcemia have declined, meaning improved patient calcium rates over time starting in CY 2013 when the measure was introduced in the ESRD QIP final rule.</w:t>
      </w:r>
      <w:r w:rsidR="00902012">
        <w:rPr>
          <w:rFonts w:ascii="Times New Roman" w:hAnsi="Times New Roman" w:eastAsia="Times New Roman" w:cs="Times New Roman"/>
          <w:sz w:val="24"/>
          <w:szCs w:val="24"/>
        </w:rPr>
        <w:t xml:space="preserve"> </w:t>
      </w:r>
      <w:r w:rsidR="005B574D">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Hypercalcemia rates improved from 3.7% in CY 2012 to 1.1% in CY 2018.</w:t>
      </w:r>
    </w:p>
    <w:p w:rsidR="00974684" w:rsidP="00974684" w:rsidRDefault="00974684" w14:paraId="012B3315" w14:textId="23555D22">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 xml:space="preserve">Facility performance on the vascular access type (VAT) measures (i.e. fistula and catheter) improved in the first few years that the measures were included in the program and have remained stable over the past four years. </w:t>
      </w:r>
      <w:r w:rsidR="00902012">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 xml:space="preserve">Fistula rates have increased from 62.1% in CY 2012 to 66.3% in CY 2018. </w:t>
      </w:r>
    </w:p>
    <w:p w:rsidR="00974684" w:rsidP="00974684" w:rsidRDefault="00974684" w14:paraId="01D344F5" w14:textId="611159E2">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 xml:space="preserve">Kt/V Comprehensive rates have improved since the measure was introduced in the ESRD QIP in PY 2019. </w:t>
      </w:r>
      <w:r w:rsidR="00902012">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 xml:space="preserve">Rates improved from 94.6% in CY 2016 to 95.9% in CY 2019.  </w:t>
      </w:r>
    </w:p>
    <w:p w:rsidRPr="00974684" w:rsidR="00974684" w:rsidP="00AD675D" w:rsidRDefault="00974684" w14:paraId="09F00703" w14:textId="568D3266">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Performance on risk adjusted measures including readmissions, hospitalizations, and transfusions has remained stable since the measures were introduced in the ESRD QIP, with the exception of the NHSN Bloodstream Infection (BSI) ratio, where facility performance is improving slightly each year.  Average BSI ratios have decreased from 1.05 in CY 2014 to 0.75 in CY 2018.</w:t>
      </w:r>
    </w:p>
    <w:p w:rsidRPr="004079DC" w:rsidR="004079DC" w:rsidP="00AD675D" w:rsidRDefault="004079DC" w14:paraId="71F9105E" w14:textId="45B89581">
      <w:pPr>
        <w:numPr>
          <w:ilvl w:val="0"/>
          <w:numId w:val="8"/>
        </w:num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Mortality rates have steadily declined from 2010 to 201</w:t>
      </w:r>
      <w:r w:rsidR="00974684">
        <w:rPr>
          <w:rFonts w:ascii="Times New Roman" w:hAnsi="Times New Roman" w:eastAsia="Times New Roman" w:cs="Times New Roman"/>
          <w:sz w:val="24"/>
          <w:szCs w:val="24"/>
        </w:rPr>
        <w:t>7</w:t>
      </w:r>
      <w:r w:rsidRPr="004079DC">
        <w:rPr>
          <w:rFonts w:ascii="Times New Roman" w:hAnsi="Times New Roman" w:eastAsia="Times New Roman" w:cs="Times New Roman"/>
          <w:sz w:val="24"/>
          <w:szCs w:val="24"/>
        </w:rPr>
        <w:t>.</w:t>
      </w:r>
    </w:p>
    <w:p w:rsidRPr="004079DC" w:rsidR="004079DC" w:rsidP="00AD675D" w:rsidRDefault="004079DC" w14:paraId="7AF5DD35" w14:textId="77777777">
      <w:pPr>
        <w:numPr>
          <w:ilvl w:val="0"/>
          <w:numId w:val="8"/>
        </w:num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data show a substantial decrease in readmission rates from 30.3 in 2011 to 25.2 in 2016.</w:t>
      </w:r>
    </w:p>
    <w:p w:rsidRPr="004079DC" w:rsidR="004079DC" w:rsidP="004079DC" w:rsidRDefault="004079DC" w14:paraId="45342C38"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7D9144D2" w14:textId="2A9F8EB4">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lastRenderedPageBreak/>
        <w:t>While the ESRD QIP was not solely intended as a cost saving program, below we show the Program’s estimated payment reductions in recent years.</w:t>
      </w:r>
      <w:r w:rsidR="0041103D">
        <w:rPr>
          <w:rFonts w:ascii="Times New Roman" w:hAnsi="Times New Roman" w:eastAsia="Times New Roman" w:cs="Times New Roman"/>
          <w:sz w:val="24"/>
          <w:szCs w:val="24"/>
        </w:rPr>
        <w:t xml:space="preserve">  </w:t>
      </w:r>
      <w:r w:rsidR="007C3F89">
        <w:rPr>
          <w:rFonts w:ascii="Times New Roman" w:hAnsi="Times New Roman" w:eastAsia="Times New Roman" w:cs="Times New Roman"/>
          <w:sz w:val="24"/>
          <w:szCs w:val="24"/>
        </w:rPr>
        <w:t xml:space="preserve">We note that the estimated payment reductions for PY 2024 and PY 2025 have been updated from </w:t>
      </w:r>
      <w:r w:rsidRPr="0041103D" w:rsidR="007C3F89">
        <w:rPr>
          <w:rFonts w:ascii="Times New Roman" w:hAnsi="Times New Roman" w:eastAsia="Times New Roman" w:cs="Times New Roman"/>
          <w:sz w:val="24"/>
          <w:szCs w:val="24"/>
        </w:rPr>
        <w:t>the estimates in the CY 202</w:t>
      </w:r>
      <w:r w:rsidR="007C3F89">
        <w:rPr>
          <w:rFonts w:ascii="Times New Roman" w:hAnsi="Times New Roman" w:eastAsia="Times New Roman" w:cs="Times New Roman"/>
          <w:sz w:val="24"/>
          <w:szCs w:val="24"/>
        </w:rPr>
        <w:t>2</w:t>
      </w:r>
      <w:r w:rsidRPr="0041103D" w:rsidR="007C3F89">
        <w:rPr>
          <w:rFonts w:ascii="Times New Roman" w:hAnsi="Times New Roman" w:eastAsia="Times New Roman" w:cs="Times New Roman"/>
          <w:sz w:val="24"/>
          <w:szCs w:val="24"/>
        </w:rPr>
        <w:t xml:space="preserve"> ESRD PPS proposed rule, due to updated information about the total number of facilities expected to receive a payment reduction.</w:t>
      </w:r>
    </w:p>
    <w:p w:rsidR="00D47CFD" w:rsidP="004079DC" w:rsidRDefault="00D47CFD" w14:paraId="6A212136" w14:textId="6BB979B8">
      <w:pPr>
        <w:numPr>
          <w:ilvl w:val="1"/>
          <w:numId w:val="7"/>
        </w:num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PY 2025; $</w:t>
      </w:r>
      <w:r w:rsidRPr="007C3F89" w:rsidR="007C3F89">
        <w:rPr>
          <w:rFonts w:ascii="Times New Roman" w:hAnsi="Times New Roman" w:cs="Times New Roman"/>
          <w:sz w:val="24"/>
          <w:szCs w:val="24"/>
        </w:rPr>
        <w:t xml:space="preserve">17,104,030.59 </w:t>
      </w:r>
      <w:r>
        <w:rPr>
          <w:rFonts w:ascii="Times New Roman" w:hAnsi="Times New Roman" w:cs="Times New Roman"/>
          <w:sz w:val="24"/>
          <w:szCs w:val="24"/>
        </w:rPr>
        <w:t xml:space="preserve">(CY 2022 ESRD PPS </w:t>
      </w:r>
      <w:r w:rsidR="00907EAB">
        <w:rPr>
          <w:rFonts w:ascii="Times New Roman" w:hAnsi="Times New Roman" w:cs="Times New Roman"/>
          <w:sz w:val="24"/>
          <w:szCs w:val="24"/>
        </w:rPr>
        <w:t xml:space="preserve">final </w:t>
      </w:r>
      <w:r>
        <w:rPr>
          <w:rFonts w:ascii="Times New Roman" w:hAnsi="Times New Roman" w:cs="Times New Roman"/>
          <w:sz w:val="24"/>
          <w:szCs w:val="24"/>
        </w:rPr>
        <w:t>rule)</w:t>
      </w:r>
    </w:p>
    <w:p w:rsidRPr="001557F6" w:rsidR="00896AA2" w:rsidP="004079DC" w:rsidRDefault="00896AA2" w14:paraId="38CBE694" w14:textId="491CFFE6">
      <w:pPr>
        <w:numPr>
          <w:ilvl w:val="1"/>
          <w:numId w:val="7"/>
        </w:num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PY 2024; </w:t>
      </w:r>
      <w:r w:rsidRPr="00B740D6" w:rsidR="00B740D6">
        <w:rPr>
          <w:rFonts w:ascii="Times New Roman" w:hAnsi="Times New Roman" w:eastAsia="Times New Roman" w:cs="Times New Roman"/>
          <w:sz w:val="24"/>
          <w:szCs w:val="24"/>
        </w:rPr>
        <w:t>$</w:t>
      </w:r>
      <w:r w:rsidRPr="007C3F89" w:rsidR="007C3F89">
        <w:rPr>
          <w:rFonts w:ascii="Times New Roman" w:hAnsi="Times New Roman" w:eastAsia="Times New Roman" w:cs="Times New Roman"/>
          <w:sz w:val="24"/>
          <w:szCs w:val="24"/>
        </w:rPr>
        <w:t xml:space="preserve">17,104,030.59 </w:t>
      </w:r>
      <w:r w:rsidRPr="001557F6">
        <w:rPr>
          <w:rFonts w:ascii="Times New Roman" w:hAnsi="Times New Roman" w:eastAsia="Times New Roman" w:cs="Times New Roman"/>
          <w:sz w:val="24"/>
          <w:szCs w:val="24"/>
        </w:rPr>
        <w:t>(</w:t>
      </w:r>
      <w:r w:rsidR="00D47CFD">
        <w:rPr>
          <w:rFonts w:ascii="Times New Roman" w:hAnsi="Times New Roman" w:eastAsia="Times New Roman" w:cs="Times New Roman"/>
          <w:sz w:val="24"/>
          <w:szCs w:val="24"/>
        </w:rPr>
        <w:t xml:space="preserve">CY 2022 ESRD PPS </w:t>
      </w:r>
      <w:r w:rsidR="00907EAB">
        <w:rPr>
          <w:rFonts w:ascii="Times New Roman" w:hAnsi="Times New Roman" w:eastAsia="Times New Roman" w:cs="Times New Roman"/>
          <w:sz w:val="24"/>
          <w:szCs w:val="24"/>
        </w:rPr>
        <w:t xml:space="preserve">final </w:t>
      </w:r>
      <w:r w:rsidR="00D47CFD">
        <w:rPr>
          <w:rFonts w:ascii="Times New Roman" w:hAnsi="Times New Roman" w:eastAsia="Times New Roman" w:cs="Times New Roman"/>
          <w:sz w:val="24"/>
          <w:szCs w:val="24"/>
        </w:rPr>
        <w:t>rule</w:t>
      </w:r>
      <w:r w:rsidRPr="001557F6">
        <w:rPr>
          <w:rFonts w:ascii="Times New Roman" w:hAnsi="Times New Roman" w:eastAsia="Times New Roman" w:cs="Times New Roman"/>
          <w:sz w:val="24"/>
          <w:szCs w:val="24"/>
        </w:rPr>
        <w:t>)</w:t>
      </w:r>
    </w:p>
    <w:p w:rsidRPr="001557F6" w:rsidR="004079DC" w:rsidP="004079DC" w:rsidRDefault="004079DC" w14:paraId="490A1C62" w14:textId="5A0C9B05">
      <w:pPr>
        <w:numPr>
          <w:ilvl w:val="1"/>
          <w:numId w:val="7"/>
        </w:numPr>
        <w:spacing w:after="0" w:line="240" w:lineRule="auto"/>
        <w:ind w:left="1080"/>
        <w:rPr>
          <w:rFonts w:ascii="Times New Roman" w:hAnsi="Times New Roman" w:eastAsia="Times New Roman" w:cs="Times New Roman"/>
          <w:sz w:val="24"/>
          <w:szCs w:val="24"/>
        </w:rPr>
      </w:pPr>
      <w:r w:rsidRPr="001557F6">
        <w:rPr>
          <w:rFonts w:ascii="Times New Roman" w:hAnsi="Times New Roman" w:eastAsia="Times New Roman" w:cs="Times New Roman"/>
          <w:sz w:val="24"/>
          <w:szCs w:val="24"/>
        </w:rPr>
        <w:t xml:space="preserve">PY 2023; </w:t>
      </w:r>
      <w:r w:rsidRPr="001557F6" w:rsidR="00B740D6">
        <w:rPr>
          <w:rFonts w:ascii="Times New Roman" w:hAnsi="Times New Roman" w:eastAsia="Times New Roman" w:cs="Times New Roman"/>
          <w:sz w:val="24"/>
          <w:szCs w:val="24"/>
        </w:rPr>
        <w:t>$</w:t>
      </w:r>
      <w:r w:rsidRPr="004E2156" w:rsidR="004E2156">
        <w:rPr>
          <w:rFonts w:ascii="Times New Roman" w:hAnsi="Times New Roman" w:eastAsia="Times New Roman" w:cs="Times New Roman"/>
          <w:sz w:val="24"/>
          <w:szCs w:val="24"/>
        </w:rPr>
        <w:t>15,770,179.33</w:t>
      </w:r>
      <w:r w:rsidRPr="004E2156" w:rsidDel="004E2156" w:rsidR="004E2156">
        <w:rPr>
          <w:rFonts w:ascii="Times New Roman" w:hAnsi="Times New Roman" w:eastAsia="Times New Roman" w:cs="Times New Roman"/>
          <w:sz w:val="24"/>
          <w:szCs w:val="24"/>
        </w:rPr>
        <w:t xml:space="preserve"> </w:t>
      </w:r>
      <w:r w:rsidRPr="001557F6">
        <w:rPr>
          <w:rFonts w:ascii="Times New Roman" w:hAnsi="Times New Roman" w:eastAsia="Times New Roman" w:cs="Times New Roman"/>
          <w:sz w:val="24"/>
          <w:szCs w:val="24"/>
        </w:rPr>
        <w:t>(</w:t>
      </w:r>
      <w:r w:rsidR="00FB391B">
        <w:rPr>
          <w:rFonts w:ascii="Times New Roman" w:hAnsi="Times New Roman" w:eastAsia="Times New Roman" w:cs="Times New Roman"/>
          <w:sz w:val="24"/>
          <w:szCs w:val="24"/>
        </w:rPr>
        <w:t>85 FR 71479</w:t>
      </w:r>
      <w:r w:rsidRPr="001557F6">
        <w:rPr>
          <w:rFonts w:ascii="Times New Roman" w:hAnsi="Times New Roman" w:eastAsia="Times New Roman" w:cs="Times New Roman"/>
          <w:sz w:val="24"/>
          <w:szCs w:val="24"/>
        </w:rPr>
        <w:t>)</w:t>
      </w:r>
    </w:p>
    <w:p w:rsidRPr="004079DC" w:rsidR="004079DC" w:rsidP="004079DC" w:rsidRDefault="004079DC" w14:paraId="23EFAB41" w14:textId="126DB776">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2022; $</w:t>
      </w:r>
      <w:r w:rsidR="00907EAB">
        <w:rPr>
          <w:rFonts w:ascii="Times New Roman" w:hAnsi="Times New Roman" w:eastAsia="Times New Roman" w:cs="Times New Roman"/>
          <w:sz w:val="24"/>
          <w:szCs w:val="24"/>
        </w:rPr>
        <w:t>0</w:t>
      </w:r>
      <w:r w:rsidRPr="004079DC">
        <w:rPr>
          <w:rFonts w:ascii="Times New Roman" w:hAnsi="Times New Roman" w:eastAsia="Times New Roman" w:cs="Times New Roman"/>
          <w:sz w:val="24"/>
          <w:szCs w:val="24"/>
        </w:rPr>
        <w:t xml:space="preserve"> (</w:t>
      </w:r>
      <w:r w:rsidR="00907EAB">
        <w:rPr>
          <w:rFonts w:ascii="Times New Roman" w:hAnsi="Times New Roman" w:eastAsia="Times New Roman" w:cs="Times New Roman"/>
          <w:sz w:val="24"/>
          <w:szCs w:val="24"/>
        </w:rPr>
        <w:t>CY 2022 ESRD PPS final rule</w:t>
      </w:r>
      <w:r w:rsidRPr="004079DC">
        <w:rPr>
          <w:rFonts w:ascii="Times New Roman" w:hAnsi="Times New Roman" w:eastAsia="Times New Roman" w:cs="Times New Roman"/>
          <w:sz w:val="24"/>
          <w:szCs w:val="24"/>
        </w:rPr>
        <w:t>)</w:t>
      </w:r>
      <w:r w:rsidR="00CF5CDA">
        <w:rPr>
          <w:rStyle w:val="FootnoteReference"/>
          <w:rFonts w:ascii="Times New Roman" w:hAnsi="Times New Roman" w:eastAsia="Times New Roman" w:cs="Times New Roman"/>
          <w:sz w:val="24"/>
          <w:szCs w:val="24"/>
        </w:rPr>
        <w:footnoteReference w:id="6"/>
      </w:r>
    </w:p>
    <w:p w:rsidRPr="004079DC" w:rsidR="004079DC" w:rsidP="004079DC" w:rsidRDefault="004079DC" w14:paraId="3C899350"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2021; $32,196,724 (83 FR 57061)</w:t>
      </w:r>
    </w:p>
    <w:p w:rsidRPr="004079DC" w:rsidR="004079DC" w:rsidP="004079DC" w:rsidRDefault="004079DC" w14:paraId="04E52E78"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2020; $31,581,441 (81 FR 77960)</w:t>
      </w:r>
    </w:p>
    <w:p w:rsidRPr="004079DC" w:rsidR="004079DC" w:rsidP="004079DC" w:rsidRDefault="004079DC" w14:paraId="6734733B"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2019; $15,470,309 (80 FR 69074)</w:t>
      </w:r>
    </w:p>
    <w:p w:rsidRPr="004079DC" w:rsidR="004079DC" w:rsidP="004079DC" w:rsidRDefault="004079DC" w14:paraId="62357CC4"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2018; $11,576,214 (79 FR 66257)</w:t>
      </w:r>
    </w:p>
    <w:p w:rsidRPr="004079DC" w:rsidR="004079DC" w:rsidP="005B574D" w:rsidRDefault="004079DC" w14:paraId="39005F58" w14:textId="77777777">
      <w:pPr>
        <w:numPr>
          <w:ilvl w:val="1"/>
          <w:numId w:val="7"/>
        </w:numPr>
        <w:spacing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2017; $11,954,631 (79 FR 66255)</w:t>
      </w:r>
    </w:p>
    <w:p w:rsidRPr="004079DC" w:rsidR="004079DC" w:rsidP="004079DC" w:rsidRDefault="004079DC" w14:paraId="5E567B46"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Information Users</w:t>
      </w:r>
    </w:p>
    <w:p w:rsidRPr="004079DC" w:rsidR="004079DC" w:rsidP="004079DC" w:rsidRDefault="004079DC" w14:paraId="36C41122" w14:textId="5BCCF432">
      <w:pPr>
        <w:keepNext/>
        <w:keepLines/>
        <w:spacing w:after="0" w:line="240" w:lineRule="auto"/>
        <w:rPr>
          <w:rFonts w:ascii="Times New Roman" w:hAnsi="Times New Roman" w:eastAsia="Times New Roman" w:cs="Times New Roman"/>
          <w:sz w:val="24"/>
          <w:szCs w:val="24"/>
        </w:rPr>
      </w:pPr>
      <w:bookmarkStart w:name="_Hlk515881522" w:id="0"/>
      <w:r w:rsidRPr="004079DC">
        <w:rPr>
          <w:rFonts w:ascii="Times New Roman" w:hAnsi="Times New Roman" w:eastAsia="Times New Roman" w:cs="Times New Roman"/>
          <w:sz w:val="24"/>
          <w:szCs w:val="24"/>
        </w:rPr>
        <w:t xml:space="preserve">Section 1881(h) of the Act requires the Secretary, generally, to adopt a set of quality measures and </w:t>
      </w:r>
      <w:r w:rsidR="00EB6228">
        <w:rPr>
          <w:rFonts w:ascii="Times New Roman" w:hAnsi="Times New Roman" w:eastAsia="Times New Roman" w:cs="Times New Roman"/>
          <w:sz w:val="24"/>
          <w:szCs w:val="24"/>
        </w:rPr>
        <w:t xml:space="preserve">to </w:t>
      </w:r>
      <w:r w:rsidRPr="004079DC">
        <w:rPr>
          <w:rFonts w:ascii="Times New Roman" w:hAnsi="Times New Roman" w:eastAsia="Times New Roman" w:cs="Times New Roman"/>
          <w:sz w:val="24"/>
          <w:szCs w:val="24"/>
        </w:rPr>
        <w:t>assess the quality of care provided by renal dialysis facilities using those measures.</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Pr="004079DC" w:rsidR="004079DC" w:rsidP="004079DC" w:rsidRDefault="004079DC" w14:paraId="1AD223FD" w14:textId="77777777">
      <w:pPr>
        <w:keepNext/>
        <w:keepLines/>
        <w:spacing w:after="0" w:line="240" w:lineRule="auto"/>
        <w:jc w:val="center"/>
        <w:rPr>
          <w:rFonts w:ascii="Times New Roman" w:hAnsi="Times New Roman" w:eastAsia="Times New Roman" w:cs="Times New Roman"/>
          <w:sz w:val="24"/>
          <w:szCs w:val="24"/>
        </w:rPr>
      </w:pPr>
    </w:p>
    <w:p w:rsidRPr="004079DC" w:rsidR="004079DC" w:rsidP="004079DC" w:rsidRDefault="004079DC" w14:paraId="0ABB6433" w14:textId="0BEDA3F6">
      <w:p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 xml:space="preserv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This includes targeted training if underreporting or inaccurate reporting is identified and user error is suspected as the cause.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CMS uses the validation to independently sample and test the reliability and validity of the clinical data submitted electronically in </w:t>
      </w:r>
      <w:r w:rsidR="00D47CFD">
        <w:rPr>
          <w:rFonts w:ascii="Times New Roman" w:hAnsi="Times New Roman" w:eastAsia="Times New Roman" w:cs="Times New Roman"/>
          <w:sz w:val="24"/>
          <w:szCs w:val="24"/>
        </w:rPr>
        <w:t>EQRS</w:t>
      </w:r>
      <w:r w:rsidRPr="004079DC" w:rsidR="00D47CFD">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against providers’ source medical records, and to encourage facilities to accurately report data to </w:t>
      </w:r>
      <w:r w:rsidR="00D47CFD">
        <w:rPr>
          <w:rFonts w:ascii="Times New Roman" w:hAnsi="Times New Roman" w:eastAsia="Times New Roman" w:cs="Times New Roman"/>
          <w:sz w:val="24"/>
          <w:szCs w:val="24"/>
        </w:rPr>
        <w:t>EQRS</w:t>
      </w:r>
      <w:r w:rsidRPr="004079DC">
        <w:rPr>
          <w:rFonts w:ascii="Times New Roman" w:hAnsi="Times New Roman" w:eastAsia="Times New Roman" w:cs="Times New Roman"/>
          <w:sz w:val="24"/>
          <w:szCs w:val="24"/>
        </w:rPr>
        <w:t xml:space="preserve">.  </w:t>
      </w:r>
      <w:bookmarkEnd w:id="0"/>
    </w:p>
    <w:p w:rsidRPr="004079DC" w:rsidR="004079DC" w:rsidP="004079DC" w:rsidRDefault="004079DC" w14:paraId="51FFB059"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Use of Information Technology</w:t>
      </w:r>
    </w:p>
    <w:p w:rsidRPr="004079DC" w:rsidR="004079DC" w:rsidP="004079DC" w:rsidRDefault="004079DC" w14:paraId="591D2C88" w14:textId="45C8E5F0">
      <w:pPr>
        <w:rPr>
          <w:rFonts w:ascii="Times New Roman" w:hAnsi="Times New Roman" w:cs="Times New Roman"/>
          <w:sz w:val="24"/>
          <w:szCs w:val="24"/>
        </w:rPr>
      </w:pPr>
      <w:bookmarkStart w:name="_Hlk515872686" w:id="1"/>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w:t>
      </w:r>
      <w:r w:rsidRPr="004079DC">
        <w:rPr>
          <w:rFonts w:ascii="Times New Roman" w:hAnsi="Times New Roman" w:cs="Times New Roman"/>
          <w:sz w:val="24"/>
          <w:szCs w:val="24"/>
        </w:rPr>
        <w:lastRenderedPageBreak/>
        <w:t xml:space="preserve">under their CMS Certification Number and are then able to complete the necessary data submission. </w:t>
      </w:r>
    </w:p>
    <w:bookmarkEnd w:id="1"/>
    <w:p w:rsidRPr="004079DC" w:rsidR="004079DC" w:rsidP="004079DC" w:rsidRDefault="004079DC" w14:paraId="4F425451"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Duplication of Efforts/Similar Information</w:t>
      </w:r>
    </w:p>
    <w:p w:rsidRPr="004079DC" w:rsidR="004079DC" w:rsidP="004079DC" w:rsidRDefault="004079DC" w14:paraId="3EA98B61"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Pr="004079DC" w:rsidR="004079DC" w:rsidP="004079DC" w:rsidRDefault="004079DC" w14:paraId="0954EDE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Small Businesses</w:t>
      </w:r>
    </w:p>
    <w:p w:rsidRPr="004079DC" w:rsidR="004079DC" w:rsidP="004079DC" w:rsidRDefault="004079DC" w14:paraId="1A381682" w14:textId="4729F211">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Pr="004079DC" w:rsidR="004079DC" w:rsidP="004079DC" w:rsidRDefault="004079DC" w14:paraId="74C42D4D"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Less Frequent Collection</w:t>
      </w:r>
    </w:p>
    <w:p w:rsidRPr="004079DC" w:rsidR="004079DC" w:rsidP="004079DC" w:rsidRDefault="004079DC" w14:paraId="250AC608" w14:textId="2F3853C3">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These data are then collected on the schedules provided in Table </w:t>
      </w:r>
      <w:r w:rsidR="00ED1D12">
        <w:rPr>
          <w:rFonts w:ascii="Times New Roman" w:hAnsi="Times New Roman" w:eastAsia="Times New Roman" w:cs="Times New Roman"/>
          <w:sz w:val="24"/>
          <w:szCs w:val="24"/>
        </w:rPr>
        <w:t>B</w:t>
      </w:r>
      <w:r w:rsidRPr="004079DC">
        <w:rPr>
          <w:rFonts w:ascii="Times New Roman" w:hAnsi="Times New Roman" w:eastAsia="Times New Roman" w:cs="Times New Roman"/>
          <w:sz w:val="24"/>
          <w:szCs w:val="24"/>
        </w:rPr>
        <w:t xml:space="preserve"> to best evaluate the care provided to ESRD patients.</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Pr="004079DC" w:rsidR="004079DC" w:rsidP="004079DC" w:rsidRDefault="004079DC" w14:paraId="295BD97B" w14:textId="77777777">
      <w:pPr>
        <w:spacing w:after="0" w:line="240" w:lineRule="auto"/>
        <w:ind w:left="720"/>
        <w:rPr>
          <w:rFonts w:ascii="Times New Roman" w:hAnsi="Times New Roman" w:eastAsia="Times New Roman" w:cs="Times New Roman"/>
          <w:sz w:val="24"/>
          <w:szCs w:val="24"/>
        </w:rPr>
      </w:pPr>
    </w:p>
    <w:p w:rsidRPr="004079DC" w:rsidR="004079DC" w:rsidP="005C1E12" w:rsidRDefault="004079DC" w14:paraId="43B2FC7B" w14:textId="0FA5BA8B">
      <w:pPr>
        <w:spacing w:after="0" w:line="240" w:lineRule="auto"/>
        <w:ind w:left="720"/>
        <w:jc w:val="center"/>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 xml:space="preserve">Table </w:t>
      </w:r>
      <w:r w:rsidR="003F23C4">
        <w:rPr>
          <w:rFonts w:ascii="Times New Roman" w:hAnsi="Times New Roman" w:eastAsia="Times New Roman" w:cs="Times New Roman"/>
          <w:b/>
          <w:sz w:val="24"/>
          <w:szCs w:val="24"/>
        </w:rPr>
        <w:t>B</w:t>
      </w:r>
      <w:r w:rsidRPr="004079DC">
        <w:rPr>
          <w:rFonts w:ascii="Times New Roman" w:hAnsi="Times New Roman" w:eastAsia="Times New Roman" w:cs="Times New Roman"/>
          <w:b/>
          <w:sz w:val="24"/>
          <w:szCs w:val="24"/>
        </w:rPr>
        <w:t>. Measure Collection Schedule/Frequency</w:t>
      </w:r>
    </w:p>
    <w:p w:rsidRPr="004079DC" w:rsidR="004079DC" w:rsidP="004079DC" w:rsidRDefault="004079DC" w14:paraId="448CC862" w14:textId="77777777">
      <w:pPr>
        <w:spacing w:after="0" w:line="240" w:lineRule="auto"/>
        <w:ind w:left="720"/>
        <w:rPr>
          <w:rFonts w:ascii="Times New Roman" w:hAnsi="Times New Roman" w:eastAsia="Times New Roman" w:cs="Times New Roman"/>
          <w:sz w:val="24"/>
          <w:szCs w:val="24"/>
        </w:rPr>
      </w:pPr>
    </w:p>
    <w:tbl>
      <w:tblPr>
        <w:tblW w:w="49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9"/>
        <w:gridCol w:w="4404"/>
      </w:tblGrid>
      <w:tr w:rsidRPr="004079DC" w:rsidR="004079DC" w:rsidTr="0000025C" w14:paraId="0F1D515F" w14:textId="77777777">
        <w:trPr>
          <w:cantSplit/>
          <w:trHeight w:val="77"/>
          <w:tblHeader/>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67F03F4D"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06B955CD"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rsidRPr="004079DC" w:rsidR="004079DC" w:rsidTr="0000025C" w14:paraId="18BD105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2C77051"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82CC637"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00025C" w14:paraId="703C451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282788DB"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0FBA1174"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00025C" w14:paraId="58792F3F"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533354C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3492764" w14:textId="77777777">
            <w:pPr>
              <w:spacing w:line="276" w:lineRule="auto"/>
              <w:rPr>
                <w:rFonts w:ascii="Times New Roman" w:hAnsi="Times New Roman" w:cs="Times New Roman"/>
              </w:rPr>
            </w:pPr>
            <w:r w:rsidRPr="004079DC">
              <w:rPr>
                <w:rFonts w:ascii="Times New Roman" w:hAnsi="Times New Roman" w:cs="Times New Roman"/>
              </w:rPr>
              <w:t>Annually</w:t>
            </w:r>
          </w:p>
        </w:tc>
      </w:tr>
      <w:tr w:rsidRPr="004079DC" w:rsidR="004079DC" w:rsidTr="0000025C" w14:paraId="5CC659EC"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C1670E8" w14:textId="77777777">
            <w:pPr>
              <w:spacing w:line="276" w:lineRule="auto"/>
              <w:rPr>
                <w:rFonts w:ascii="Times New Roman" w:hAnsi="Times New Roman" w:cs="Times New Roman"/>
              </w:rPr>
            </w:pPr>
            <w:r w:rsidRPr="004079DC">
              <w:rPr>
                <w:rFonts w:ascii="Times New Roman" w:hAnsi="Times New Roman" w:cs="Times New Roman"/>
              </w:rPr>
              <w:t>Ultrafiltration Rate Reporting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43F65923" w14:textId="28EEF19C">
            <w:pPr>
              <w:spacing w:line="276" w:lineRule="auto"/>
              <w:rPr>
                <w:rFonts w:ascii="Times New Roman" w:hAnsi="Times New Roman" w:cs="Times New Roman"/>
              </w:rPr>
            </w:pPr>
            <w:r w:rsidRPr="004079DC">
              <w:rPr>
                <w:rFonts w:ascii="Times New Roman" w:hAnsi="Times New Roman" w:cs="Times New Roman"/>
              </w:rPr>
              <w:t>4 data elements are reported for every HD Kt/V session during the week of the monthly Kt/V draw, and Kt/V date is reported monthly</w:t>
            </w:r>
          </w:p>
        </w:tc>
      </w:tr>
      <w:tr w:rsidRPr="004079DC" w:rsidR="004079DC" w:rsidTr="0000025C" w14:paraId="3F943A4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40749424"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Type: Standardized Fistula Rate Clinical Measure </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53640803"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00025C" w14:paraId="0FC072A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48B76F4"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55F2FFA"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00025C" w14:paraId="16B4DE75"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tcPr>
          <w:p w:rsidRPr="004079DC" w:rsidR="004079DC" w:rsidP="004079DC" w:rsidRDefault="004079DC" w14:paraId="64FB0233"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w:t>
            </w:r>
            <w:proofErr w:type="spellStart"/>
            <w:r w:rsidRPr="004079DC">
              <w:rPr>
                <w:rFonts w:ascii="Times New Roman" w:hAnsi="Times New Roman" w:cs="Times New Roman"/>
                <w:sz w:val="24"/>
                <w:szCs w:val="24"/>
              </w:rPr>
              <w:t>MedRec</w:t>
            </w:r>
            <w:proofErr w:type="spellEnd"/>
            <w:r w:rsidRPr="004079DC">
              <w:rPr>
                <w:rFonts w:ascii="Times New Roman" w:hAnsi="Times New Roman" w:cs="Times New Roman"/>
                <w:sz w:val="24"/>
                <w:szCs w:val="24"/>
              </w:rPr>
              <w:t>) Measure</w:t>
            </w:r>
          </w:p>
        </w:tc>
        <w:tc>
          <w:tcPr>
            <w:tcW w:w="2403"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0C904BB4" w14:textId="77777777">
            <w:pPr>
              <w:rPr>
                <w:rFonts w:ascii="Times New Roman" w:hAnsi="Times New Roman" w:cs="Times New Roman"/>
              </w:rPr>
            </w:pPr>
            <w:r w:rsidRPr="004079DC">
              <w:rPr>
                <w:rFonts w:ascii="Times New Roman" w:hAnsi="Times New Roman" w:cs="Times New Roman"/>
              </w:rPr>
              <w:t>Monthly</w:t>
            </w:r>
          </w:p>
        </w:tc>
      </w:tr>
    </w:tbl>
    <w:p w:rsidRPr="004079DC" w:rsidR="004079DC" w:rsidP="004079DC" w:rsidRDefault="004079DC" w14:paraId="33C6EC78" w14:textId="77777777">
      <w:pPr>
        <w:spacing w:line="240" w:lineRule="auto"/>
        <w:ind w:left="720"/>
        <w:rPr>
          <w:rFonts w:ascii="Times New Roman" w:hAnsi="Times New Roman" w:eastAsia="Times New Roman" w:cs="Times New Roman"/>
          <w:b/>
          <w:sz w:val="24"/>
          <w:szCs w:val="24"/>
        </w:rPr>
      </w:pPr>
    </w:p>
    <w:p w:rsidR="005C3B3D" w:rsidP="004079DC" w:rsidRDefault="005C3B3D" w14:paraId="09710E1D" w14:textId="7C5EDE65">
      <w:pPr>
        <w:numPr>
          <w:ilvl w:val="0"/>
          <w:numId w:val="6"/>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Special Circumstances</w:t>
      </w:r>
    </w:p>
    <w:p w:rsidRPr="005C3B3D" w:rsidR="005C3B3D" w:rsidP="005C3B3D" w:rsidRDefault="005C3B3D" w14:paraId="5E86B689" w14:textId="277B38C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special circumstances.</w:t>
      </w:r>
    </w:p>
    <w:p w:rsidRPr="004079DC" w:rsidR="004079DC" w:rsidP="004079DC" w:rsidRDefault="004079DC" w14:paraId="0D3899F8" w14:textId="6E13D220">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Federal Register Notice/Outside Consultation</w:t>
      </w:r>
    </w:p>
    <w:p w:rsidRPr="004079DC" w:rsidR="004079DC" w:rsidP="004079DC" w:rsidRDefault="004079DC" w14:paraId="4F777125" w14:textId="3AC87529">
      <w:pPr>
        <w:rPr>
          <w:rFonts w:ascii="Times New Roman" w:hAnsi="Times New Roman" w:cs="Times New Roman"/>
          <w:sz w:val="24"/>
          <w:szCs w:val="24"/>
        </w:rPr>
      </w:pPr>
      <w:r w:rsidRPr="004079DC">
        <w:rPr>
          <w:rFonts w:ascii="Times New Roman" w:hAnsi="Times New Roman" w:cs="Times New Roman"/>
          <w:sz w:val="24"/>
          <w:szCs w:val="24"/>
        </w:rPr>
        <w:t>The CY 202</w:t>
      </w:r>
      <w:r w:rsidR="00D47CFD">
        <w:rPr>
          <w:rFonts w:ascii="Times New Roman" w:hAnsi="Times New Roman" w:cs="Times New Roman"/>
          <w:sz w:val="24"/>
          <w:szCs w:val="24"/>
        </w:rPr>
        <w:t>2</w:t>
      </w:r>
      <w:r w:rsidRPr="004079DC">
        <w:rPr>
          <w:rFonts w:ascii="Times New Roman" w:hAnsi="Times New Roman" w:cs="Times New Roman"/>
          <w:sz w:val="24"/>
          <w:szCs w:val="24"/>
        </w:rPr>
        <w:t xml:space="preserve"> ESRD PPS proposed rule’s publication, serving as the 60-day Federal Register notice, was published on </w:t>
      </w:r>
      <w:r w:rsidRPr="00B551B7" w:rsidR="00F16E55">
        <w:rPr>
          <w:rFonts w:ascii="Times New Roman" w:hAnsi="Times New Roman" w:cs="Times New Roman"/>
          <w:sz w:val="24"/>
          <w:szCs w:val="24"/>
        </w:rPr>
        <w:t>Ju</w:t>
      </w:r>
      <w:r w:rsidRPr="00B551B7" w:rsidR="00C9192E">
        <w:rPr>
          <w:rFonts w:ascii="Times New Roman" w:hAnsi="Times New Roman" w:cs="Times New Roman"/>
          <w:sz w:val="24"/>
          <w:szCs w:val="24"/>
        </w:rPr>
        <w:t>ly</w:t>
      </w:r>
      <w:r w:rsidRPr="00B551B7" w:rsidR="00D47CFD">
        <w:rPr>
          <w:rFonts w:ascii="Times New Roman" w:hAnsi="Times New Roman" w:cs="Times New Roman"/>
          <w:sz w:val="24"/>
          <w:szCs w:val="24"/>
        </w:rPr>
        <w:t xml:space="preserve"> </w:t>
      </w:r>
      <w:r w:rsidRPr="00B551B7" w:rsidR="00C9192E">
        <w:rPr>
          <w:rFonts w:ascii="Times New Roman" w:hAnsi="Times New Roman" w:cs="Times New Roman"/>
          <w:sz w:val="24"/>
          <w:szCs w:val="24"/>
        </w:rPr>
        <w:t>9</w:t>
      </w:r>
      <w:r w:rsidRPr="00B551B7" w:rsidR="001557F6">
        <w:rPr>
          <w:rFonts w:ascii="Times New Roman" w:hAnsi="Times New Roman" w:cs="Times New Roman"/>
          <w:sz w:val="24"/>
          <w:szCs w:val="24"/>
        </w:rPr>
        <w:t>,</w:t>
      </w:r>
      <w:r w:rsidR="001557F6">
        <w:rPr>
          <w:rFonts w:ascii="Times New Roman" w:hAnsi="Times New Roman" w:cs="Times New Roman"/>
          <w:sz w:val="24"/>
          <w:szCs w:val="24"/>
        </w:rPr>
        <w:t xml:space="preserve"> 202</w:t>
      </w:r>
      <w:r w:rsidR="00D47CFD">
        <w:rPr>
          <w:rFonts w:ascii="Times New Roman" w:hAnsi="Times New Roman" w:cs="Times New Roman"/>
          <w:sz w:val="24"/>
          <w:szCs w:val="24"/>
        </w:rPr>
        <w:t>1</w:t>
      </w:r>
      <w:r w:rsidRPr="001557F6" w:rsidR="00B76E9B">
        <w:rPr>
          <w:rFonts w:ascii="Times New Roman" w:hAnsi="Times New Roman" w:cs="Times New Roman"/>
          <w:sz w:val="24"/>
          <w:szCs w:val="24"/>
        </w:rPr>
        <w:t xml:space="preserve"> </w:t>
      </w:r>
      <w:r w:rsidRPr="001557F6">
        <w:rPr>
          <w:rFonts w:ascii="Times New Roman" w:hAnsi="Times New Roman" w:cs="Times New Roman"/>
          <w:sz w:val="24"/>
          <w:szCs w:val="24"/>
        </w:rPr>
        <w:t>(</w:t>
      </w:r>
      <w:r w:rsidRPr="00C9192E" w:rsidR="00C9192E">
        <w:rPr>
          <w:rFonts w:ascii="Times New Roman" w:hAnsi="Times New Roman" w:cs="Times New Roman"/>
          <w:sz w:val="24"/>
          <w:szCs w:val="24"/>
        </w:rPr>
        <w:t>86 FR 36322</w:t>
      </w:r>
      <w:r w:rsidRPr="001557F6">
        <w:rPr>
          <w:rFonts w:ascii="Times New Roman" w:hAnsi="Times New Roman" w:cs="Times New Roman"/>
          <w:sz w:val="24"/>
          <w:szCs w:val="24"/>
        </w:rPr>
        <w:t>).</w:t>
      </w:r>
      <w:r w:rsidR="00316CEE">
        <w:rPr>
          <w:rFonts w:ascii="Times New Roman" w:hAnsi="Times New Roman" w:cs="Times New Roman"/>
          <w:sz w:val="24"/>
          <w:szCs w:val="24"/>
        </w:rPr>
        <w:t xml:space="preserve">  </w:t>
      </w:r>
      <w:r w:rsidRPr="00316CEE" w:rsidR="00C9192E">
        <w:rPr>
          <w:rFonts w:ascii="Times New Roman" w:hAnsi="Times New Roman" w:cs="Times New Roman"/>
          <w:sz w:val="24"/>
          <w:szCs w:val="24"/>
        </w:rPr>
        <w:t xml:space="preserve">The final rule published on </w:t>
      </w:r>
      <w:r w:rsidRPr="001B1056" w:rsidR="00C9192E">
        <w:rPr>
          <w:rFonts w:ascii="Times New Roman" w:hAnsi="Times New Roman" w:cs="Times New Roman"/>
          <w:sz w:val="24"/>
          <w:szCs w:val="24"/>
        </w:rPr>
        <w:t xml:space="preserve">November </w:t>
      </w:r>
      <w:r w:rsidRPr="001B1056" w:rsidR="001B1056">
        <w:rPr>
          <w:rFonts w:ascii="Times New Roman" w:hAnsi="Times New Roman" w:cs="Times New Roman"/>
          <w:sz w:val="24"/>
          <w:szCs w:val="24"/>
        </w:rPr>
        <w:t>8</w:t>
      </w:r>
      <w:bookmarkStart w:name="_GoBack" w:id="2"/>
      <w:bookmarkEnd w:id="2"/>
      <w:r w:rsidRPr="001D65E6" w:rsidR="00C9192E">
        <w:rPr>
          <w:rFonts w:ascii="Times New Roman" w:hAnsi="Times New Roman" w:cs="Times New Roman"/>
          <w:sz w:val="24"/>
          <w:szCs w:val="24"/>
        </w:rPr>
        <w:t>, 202</w:t>
      </w:r>
      <w:r w:rsidR="00C9192E">
        <w:rPr>
          <w:rFonts w:ascii="Times New Roman" w:hAnsi="Times New Roman" w:cs="Times New Roman"/>
          <w:sz w:val="24"/>
          <w:szCs w:val="24"/>
        </w:rPr>
        <w:t>1</w:t>
      </w:r>
      <w:r w:rsidRPr="001D65E6" w:rsidR="00C9192E">
        <w:rPr>
          <w:rFonts w:ascii="Times New Roman" w:hAnsi="Times New Roman" w:cs="Times New Roman"/>
          <w:sz w:val="24"/>
          <w:szCs w:val="24"/>
        </w:rPr>
        <w:t xml:space="preserve"> </w:t>
      </w:r>
      <w:r w:rsidRPr="00C53125" w:rsidR="00C9192E">
        <w:rPr>
          <w:rFonts w:ascii="Times New Roman" w:hAnsi="Times New Roman" w:cs="Times New Roman"/>
          <w:sz w:val="24"/>
          <w:szCs w:val="24"/>
        </w:rPr>
        <w:t>(</w:t>
      </w:r>
      <w:r w:rsidRPr="001B1056" w:rsidR="001B1056">
        <w:rPr>
          <w:rFonts w:ascii="Times New Roman" w:hAnsi="Times New Roman" w:cs="Times New Roman"/>
          <w:sz w:val="24"/>
          <w:szCs w:val="24"/>
        </w:rPr>
        <w:t>86 FR 61874</w:t>
      </w:r>
      <w:r w:rsidRPr="00C53125" w:rsidR="00C9192E">
        <w:rPr>
          <w:rFonts w:ascii="Times New Roman" w:hAnsi="Times New Roman" w:cs="Times New Roman"/>
          <w:sz w:val="24"/>
          <w:szCs w:val="24"/>
        </w:rPr>
        <w:t>).</w:t>
      </w:r>
    </w:p>
    <w:p w:rsidRPr="004079DC" w:rsidR="004079DC" w:rsidP="004079DC" w:rsidRDefault="004079DC" w14:paraId="343C7F2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Payment or Gift to Respondent</w:t>
      </w:r>
    </w:p>
    <w:p w:rsidRPr="004079DC" w:rsidR="004079DC" w:rsidP="004079DC" w:rsidRDefault="004079DC" w14:paraId="0FE76F96" w14:textId="27ECD38A">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Pr="004079DC" w:rsidR="004079DC" w:rsidP="004079DC" w:rsidRDefault="004079DC" w14:paraId="3CB094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Confidentiality</w:t>
      </w:r>
    </w:p>
    <w:p w:rsidRPr="004079DC" w:rsidR="004079DC" w:rsidP="004079DC" w:rsidRDefault="004079DC" w14:paraId="5D4199E1" w14:textId="1FA0CFD2">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 xml:space="preserve">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Pr="004079DC" w:rsidR="004079DC" w:rsidP="004079DC" w:rsidRDefault="004079DC" w14:paraId="38B946F2" w14:textId="77777777">
      <w:pPr>
        <w:keepNext/>
        <w:keepLines/>
        <w:spacing w:line="240" w:lineRule="auto"/>
        <w:rPr>
          <w:rFonts w:ascii="Times New Roman" w:hAnsi="Times New Roman" w:cs="Times New Roman"/>
          <w:sz w:val="24"/>
          <w:szCs w:val="24"/>
        </w:rPr>
      </w:pPr>
    </w:p>
    <w:p w:rsidRPr="004079DC" w:rsidR="004079DC" w:rsidP="004079DC" w:rsidRDefault="004079DC" w14:paraId="36E39592" w14:textId="75FFC641">
      <w:pPr>
        <w:keepNext/>
        <w:keepLines/>
        <w:spacing w:line="240" w:lineRule="auto"/>
        <w:rPr>
          <w:rFonts w:ascii="Times New Roman" w:hAnsi="Times New Roman" w:eastAsia="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Pr="004079DC" w:rsidR="004079DC" w:rsidP="004079DC" w:rsidRDefault="004079DC" w14:paraId="53EDCBD8"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Sensitive Questions</w:t>
      </w:r>
    </w:p>
    <w:p w:rsidRPr="004079DC" w:rsidR="004079DC" w:rsidP="004079DC" w:rsidRDefault="004079DC" w14:paraId="64B1F415"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There are no questions of a sensitive nature being collected as part of this quality assessment.</w:t>
      </w:r>
    </w:p>
    <w:p w:rsidRPr="004079DC" w:rsidR="004079DC" w:rsidP="004079DC" w:rsidRDefault="004079DC" w14:paraId="19EDC8EF" w14:textId="77777777">
      <w:pPr>
        <w:spacing w:after="0" w:line="240" w:lineRule="auto"/>
        <w:rPr>
          <w:rFonts w:ascii="Times New Roman" w:hAnsi="Times New Roman" w:eastAsia="Times New Roman" w:cs="Times New Roman"/>
          <w:i/>
          <w:sz w:val="24"/>
          <w:szCs w:val="24"/>
        </w:rPr>
      </w:pPr>
    </w:p>
    <w:p w:rsidRPr="004079DC" w:rsidR="004079DC" w:rsidP="004079DC" w:rsidRDefault="004079DC" w14:paraId="524243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Burden Estimates</w:t>
      </w:r>
    </w:p>
    <w:p w:rsidRPr="004079DC" w:rsidR="004079DC" w:rsidP="004079DC" w:rsidRDefault="004079DC" w14:paraId="53284F6C" w14:textId="4A502BBC">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This burden estimate includes measures which CMS is continuing to collect as part of the ESRD QIP and the ongoing </w:t>
      </w:r>
      <w:r w:rsidR="00D47CFD">
        <w:rPr>
          <w:rFonts w:ascii="Times New Roman" w:hAnsi="Times New Roman" w:eastAsia="Times New Roman" w:cs="Times New Roman"/>
          <w:sz w:val="24"/>
          <w:szCs w:val="24"/>
        </w:rPr>
        <w:t>EQRS (formerly CROWNWeb)</w:t>
      </w:r>
      <w:r w:rsidRPr="004079DC" w:rsidR="00D47CFD">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data validation.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As noted in section A.1. of this supporting statement, this estimate excludes burden associated the NHSN Bloodstream Infection clinical measure and the ICH-CAHPS measure because the burden associated with these measures is captured under OMB numbers 0920-0666 (The National Healthcare Safety Network) and 0938-0926 (ICH-CAHPS Survey), respectively.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This burden estimate also excludes the burden associated with training facilities to use </w:t>
      </w:r>
      <w:r w:rsidR="00D47CFD">
        <w:rPr>
          <w:rFonts w:ascii="Times New Roman" w:hAnsi="Times New Roman" w:eastAsia="Times New Roman" w:cs="Times New Roman"/>
          <w:sz w:val="24"/>
          <w:szCs w:val="24"/>
        </w:rPr>
        <w:t>EQRS</w:t>
      </w:r>
      <w:r w:rsidRPr="004079DC">
        <w:rPr>
          <w:rFonts w:ascii="Times New Roman" w:hAnsi="Times New Roman" w:eastAsia="Times New Roman" w:cs="Times New Roman"/>
          <w:sz w:val="24"/>
          <w:szCs w:val="24"/>
        </w:rPr>
        <w:t xml:space="preserve">, which will continue to be </w:t>
      </w:r>
      <w:r w:rsidRPr="004079DC">
        <w:rPr>
          <w:rFonts w:ascii="Times New Roman" w:hAnsi="Times New Roman" w:eastAsia="Times New Roman" w:cs="Times New Roman"/>
          <w:sz w:val="24"/>
          <w:szCs w:val="24"/>
        </w:rPr>
        <w:lastRenderedPageBreak/>
        <w:t>accounted for in OMB Control Number 0938-0386.  The burden associated with the NHSN BSI Data Validation is captured under OMB Control Number 0938-1340.</w:t>
      </w:r>
    </w:p>
    <w:p w:rsidRPr="004079DC" w:rsidR="004079DC" w:rsidP="004079DC" w:rsidRDefault="004079DC" w14:paraId="4C7BD254"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4540B02A" w14:textId="66C50765">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Pr="004079DC" w:rsidR="004079DC" w:rsidP="004079DC" w:rsidRDefault="004079DC" w14:paraId="5DB31851" w14:textId="5C532A7E">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D47CFD">
        <w:rPr>
          <w:rFonts w:ascii="Times New Roman" w:hAnsi="Times New Roman" w:cs="Times New Roman"/>
          <w:sz w:val="24"/>
          <w:szCs w:val="24"/>
        </w:rPr>
        <w:t>2</w:t>
      </w:r>
      <w:r w:rsidRPr="009D1C06">
        <w:rPr>
          <w:rFonts w:ascii="Times New Roman" w:hAnsi="Times New Roman" w:cs="Times New Roman"/>
          <w:sz w:val="24"/>
          <w:szCs w:val="24"/>
        </w:rPr>
        <w:t>/PY 202</w:t>
      </w:r>
      <w:r w:rsidR="00D47CFD">
        <w:rPr>
          <w:rFonts w:ascii="Times New Roman" w:hAnsi="Times New Roman" w:cs="Times New Roman"/>
          <w:sz w:val="24"/>
          <w:szCs w:val="24"/>
        </w:rPr>
        <w:t>4</w:t>
      </w:r>
      <w:r w:rsidRPr="009D1C06">
        <w:rPr>
          <w:rFonts w:ascii="Times New Roman" w:hAnsi="Times New Roman" w:cs="Times New Roman"/>
          <w:sz w:val="24"/>
          <w:szCs w:val="24"/>
        </w:rPr>
        <w:t xml:space="preserve"> to be </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hours; for CY 202</w:t>
      </w:r>
      <w:r w:rsidR="00D47CFD">
        <w:rPr>
          <w:rFonts w:ascii="Times New Roman" w:hAnsi="Times New Roman" w:cs="Times New Roman"/>
          <w:sz w:val="24"/>
          <w:szCs w:val="24"/>
        </w:rPr>
        <w:t>3</w:t>
      </w:r>
      <w:r w:rsidRPr="009D1C06">
        <w:rPr>
          <w:rFonts w:ascii="Times New Roman" w:hAnsi="Times New Roman" w:cs="Times New Roman"/>
          <w:sz w:val="24"/>
          <w:szCs w:val="24"/>
        </w:rPr>
        <w:t>/PY 202</w:t>
      </w:r>
      <w:r w:rsidR="00D47CFD">
        <w:rPr>
          <w:rFonts w:ascii="Times New Roman" w:hAnsi="Times New Roman" w:cs="Times New Roman"/>
          <w:sz w:val="24"/>
          <w:szCs w:val="24"/>
        </w:rPr>
        <w:t>5</w:t>
      </w:r>
      <w:r w:rsidRPr="009D1C06">
        <w:rPr>
          <w:rFonts w:ascii="Times New Roman" w:hAnsi="Times New Roman" w:cs="Times New Roman"/>
          <w:sz w:val="24"/>
          <w:szCs w:val="24"/>
        </w:rPr>
        <w:t xml:space="preserve"> this figure is also </w:t>
      </w:r>
      <w:r w:rsidR="005C4BB0">
        <w:rPr>
          <w:rFonts w:ascii="Times New Roman" w:hAnsi="Times New Roman" w:cs="Times New Roman"/>
          <w:sz w:val="24"/>
          <w:szCs w:val="24"/>
        </w:rPr>
        <w:t>5,085,050</w:t>
      </w:r>
      <w:r w:rsidRPr="009D1C06">
        <w:rPr>
          <w:rFonts w:ascii="Times New Roman" w:hAnsi="Times New Roman" w:cs="Times New Roman"/>
          <w:sz w:val="24"/>
          <w:szCs w:val="24"/>
        </w:rPr>
        <w:t>.  We estimate that the total burden hours associated with the PY 202</w:t>
      </w:r>
      <w:r w:rsidR="00654EF9">
        <w:rPr>
          <w:rFonts w:ascii="Times New Roman" w:hAnsi="Times New Roman" w:cs="Times New Roman"/>
          <w:sz w:val="24"/>
          <w:szCs w:val="24"/>
        </w:rPr>
        <w:t>4</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The total burden hours for these two activities over the 3-year OMB approval period is </w:t>
      </w:r>
      <w:r w:rsidR="005C4BB0">
        <w:rPr>
          <w:rFonts w:ascii="Times New Roman" w:hAnsi="Times New Roman" w:cs="Times New Roman"/>
          <w:sz w:val="24"/>
          <w:szCs w:val="24"/>
        </w:rPr>
        <w:t xml:space="preserve">10,170,850 </w:t>
      </w:r>
      <w:r w:rsidRPr="009D1C06">
        <w:rPr>
          <w:rFonts w:ascii="Times New Roman" w:hAnsi="Times New Roman" w:cs="Times New Roman"/>
          <w:sz w:val="24"/>
          <w:szCs w:val="24"/>
        </w:rPr>
        <w:t>(</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 </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+ 750)</w:t>
      </w:r>
      <w:r w:rsidR="003C1D95">
        <w:rPr>
          <w:rFonts w:ascii="Times New Roman" w:hAnsi="Times New Roman" w:cs="Times New Roman"/>
          <w:sz w:val="24"/>
          <w:szCs w:val="24"/>
        </w:rPr>
        <w:t>.</w:t>
      </w:r>
      <w:r w:rsidR="003B0C44">
        <w:rPr>
          <w:rFonts w:ascii="Times New Roman" w:hAnsi="Times New Roman" w:cs="Times New Roman"/>
          <w:sz w:val="24"/>
          <w:szCs w:val="24"/>
        </w:rPr>
        <w:t xml:space="preserve"> </w:t>
      </w:r>
      <w:r w:rsidRPr="009D1C06">
        <w:rPr>
          <w:rFonts w:ascii="Times New Roman" w:hAnsi="Times New Roman" w:cs="Times New Roman"/>
          <w:sz w:val="24"/>
          <w:szCs w:val="24"/>
        </w:rPr>
        <w:t xml:space="preserve"> Accordingly, we estimate the annual burden for the 3-year OMB approval period to be </w:t>
      </w:r>
      <w:bookmarkStart w:name="_Hlk19610320" w:id="3"/>
      <w:r w:rsidR="005C4BB0">
        <w:rPr>
          <w:rFonts w:ascii="Times New Roman" w:hAnsi="Times New Roman" w:cs="Times New Roman"/>
          <w:sz w:val="24"/>
          <w:szCs w:val="24"/>
        </w:rPr>
        <w:t>3,390,283</w:t>
      </w:r>
      <w:r w:rsidRPr="009D1C06">
        <w:rPr>
          <w:rFonts w:ascii="Times New Roman" w:hAnsi="Times New Roman" w:cs="Times New Roman"/>
          <w:sz w:val="24"/>
          <w:szCs w:val="24"/>
        </w:rPr>
        <w:t xml:space="preserve"> </w:t>
      </w:r>
      <w:bookmarkEnd w:id="3"/>
      <w:r w:rsidRPr="009D1C06">
        <w:rPr>
          <w:rFonts w:ascii="Times New Roman" w:hAnsi="Times New Roman" w:cs="Times New Roman"/>
          <w:sz w:val="24"/>
          <w:szCs w:val="24"/>
        </w:rPr>
        <w:t>hours (</w:t>
      </w:r>
      <w:r w:rsidR="005C4BB0">
        <w:rPr>
          <w:rFonts w:ascii="Times New Roman" w:hAnsi="Times New Roman" w:cs="Times New Roman"/>
          <w:sz w:val="24"/>
          <w:szCs w:val="24"/>
        </w:rPr>
        <w:t xml:space="preserve">10,170,850 </w:t>
      </w:r>
      <w:r w:rsidRPr="009D1C06">
        <w:rPr>
          <w:rFonts w:ascii="Times New Roman" w:hAnsi="Times New Roman" w:cs="Times New Roman"/>
          <w:sz w:val="24"/>
          <w:szCs w:val="24"/>
        </w:rPr>
        <w:t>/ 3 years).</w:t>
      </w:r>
    </w:p>
    <w:p w:rsidRPr="004079DC" w:rsidR="004079DC" w:rsidP="004079DC" w:rsidRDefault="004079DC" w14:paraId="3AB8CC32" w14:textId="74CF05D9">
      <w:pPr>
        <w:spacing w:line="240" w:lineRule="auto"/>
        <w:ind w:left="108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a.</w:t>
      </w:r>
      <w:r w:rsidRPr="004079DC">
        <w:rPr>
          <w:rFonts w:ascii="Times New Roman" w:hAnsi="Times New Roman" w:eastAsia="Times New Roman" w:cs="Times New Roman"/>
          <w:sz w:val="24"/>
          <w:szCs w:val="24"/>
        </w:rPr>
        <w:tab/>
        <w:t xml:space="preserve">Data Collection for ESRD QIP Measures Using </w:t>
      </w:r>
      <w:r w:rsidR="00654EF9">
        <w:rPr>
          <w:rFonts w:ascii="Times New Roman" w:hAnsi="Times New Roman" w:eastAsia="Times New Roman" w:cs="Times New Roman"/>
          <w:sz w:val="24"/>
          <w:szCs w:val="24"/>
        </w:rPr>
        <w:t>EQRS</w:t>
      </w:r>
    </w:p>
    <w:p w:rsidRPr="004079DC" w:rsidR="004079DC" w:rsidP="004079DC" w:rsidRDefault="004079DC" w14:paraId="5E7E5BCD"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Pr="004079DC" w:rsidR="004079DC" w:rsidP="004079DC" w:rsidRDefault="004079DC" w14:paraId="3094A5CF" w14:textId="77777777">
      <w:pPr>
        <w:rPr>
          <w:rFonts w:ascii="Times New Roman" w:hAnsi="Times New Roman" w:cs="Times New Roman"/>
          <w:sz w:val="24"/>
          <w:szCs w:val="24"/>
        </w:rPr>
      </w:pPr>
      <w:r>
        <w:rPr>
          <w:noProof/>
        </w:rPr>
        <w:drawing>
          <wp:inline distT="0" distB="0" distL="0" distR="0" wp14:anchorId="2780DD4D" wp14:editId="6ED3404E">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1">
                      <a:extLst>
                        <a:ext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Pr="004079DC" w:rsidR="004079DC" w:rsidP="004079DC" w:rsidRDefault="004079DC" w14:paraId="51A9C3F9" w14:textId="00F3D2AA">
      <w:pPr>
        <w:keepNext/>
        <w:keepLines/>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 xml:space="preserve">Table </w:t>
      </w:r>
      <w:r w:rsidR="00ED1D12">
        <w:rPr>
          <w:rFonts w:ascii="Times New Roman" w:hAnsi="Times New Roman" w:eastAsia="Times New Roman" w:cs="Times New Roman"/>
          <w:b/>
          <w:color w:val="000000"/>
          <w:sz w:val="24"/>
          <w:szCs w:val="24"/>
        </w:rPr>
        <w:t>C</w:t>
      </w:r>
      <w:r w:rsidRPr="004079DC">
        <w:rPr>
          <w:rFonts w:ascii="Times New Roman" w:hAnsi="Times New Roman" w:eastAsia="Times New Roman" w:cs="Times New Roman"/>
          <w:b/>
          <w:color w:val="000000"/>
          <w:sz w:val="24"/>
          <w:szCs w:val="24"/>
        </w:rPr>
        <w:t xml:space="preserve">. </w:t>
      </w:r>
      <w:r w:rsidR="00654EF9">
        <w:rPr>
          <w:rFonts w:ascii="Times New Roman" w:hAnsi="Times New Roman" w:eastAsia="Times New Roman" w:cs="Times New Roman"/>
          <w:b/>
          <w:color w:val="000000"/>
          <w:sz w:val="24"/>
          <w:szCs w:val="24"/>
        </w:rPr>
        <w:t>EQRS</w:t>
      </w:r>
      <w:r w:rsidRPr="004079DC" w:rsidR="00654EF9">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Collection Burden Estimate Elements</w:t>
      </w:r>
    </w:p>
    <w:p w:rsidRPr="004079DC" w:rsidR="004079DC" w:rsidP="004079DC" w:rsidRDefault="004079DC" w14:paraId="78D0161F" w14:textId="77777777">
      <w:pPr>
        <w:keepNext/>
        <w:keepLines/>
        <w:spacing w:after="0" w:line="240" w:lineRule="auto"/>
        <w:rPr>
          <w:rFonts w:ascii="Times New Roman" w:hAnsi="Times New Roman" w:eastAsia="Times New Roman" w:cs="Times New Roman"/>
          <w:color w:val="FF0000"/>
          <w:sz w:val="24"/>
          <w:szCs w:val="24"/>
        </w:rPr>
      </w:pPr>
    </w:p>
    <w:tbl>
      <w:tblPr>
        <w:tblStyle w:val="TableGrid"/>
        <w:tblW w:w="0" w:type="auto"/>
        <w:tblLook w:val="04A0" w:firstRow="1" w:lastRow="0" w:firstColumn="1" w:lastColumn="0" w:noHBand="0" w:noVBand="1"/>
      </w:tblPr>
      <w:tblGrid>
        <w:gridCol w:w="6048"/>
        <w:gridCol w:w="1651"/>
        <w:gridCol w:w="1651"/>
      </w:tblGrid>
      <w:tr w:rsidRPr="004079DC" w:rsidR="004079DC" w:rsidTr="0000025C" w14:paraId="3AC26763" w14:textId="77777777">
        <w:trPr>
          <w:cantSplit/>
          <w:tblHeader/>
        </w:trPr>
        <w:tc>
          <w:tcPr>
            <w:tcW w:w="6205" w:type="dxa"/>
          </w:tcPr>
          <w:p w:rsidRPr="004079DC" w:rsidR="004079DC" w:rsidP="004079DC" w:rsidRDefault="004079DC" w14:paraId="61EDAE54"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rsidRPr="004079DC" w:rsidR="004079DC" w:rsidP="004079DC" w:rsidRDefault="004079DC" w14:paraId="7645AB26" w14:textId="24E56E05">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654EF9">
              <w:rPr>
                <w:rFonts w:ascii="Times New Roman" w:hAnsi="Times New Roman" w:cs="Times New Roman"/>
                <w:b/>
                <w:color w:val="000000"/>
              </w:rPr>
              <w:t>2</w:t>
            </w:r>
            <w:r w:rsidRPr="004079DC">
              <w:rPr>
                <w:rFonts w:ascii="Times New Roman" w:hAnsi="Times New Roman" w:cs="Times New Roman"/>
                <w:b/>
                <w:color w:val="000000"/>
              </w:rPr>
              <w:t xml:space="preserve">/ </w:t>
            </w:r>
          </w:p>
          <w:p w:rsidRPr="004079DC" w:rsidR="004079DC" w:rsidP="004079DC" w:rsidRDefault="004079DC" w14:paraId="69C3BA74" w14:textId="10BA7A61">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654EF9">
              <w:rPr>
                <w:rFonts w:ascii="Times New Roman" w:hAnsi="Times New Roman" w:cs="Times New Roman"/>
                <w:b/>
                <w:color w:val="000000"/>
              </w:rPr>
              <w:t>4</w:t>
            </w:r>
          </w:p>
        </w:tc>
        <w:tc>
          <w:tcPr>
            <w:tcW w:w="1573" w:type="dxa"/>
          </w:tcPr>
          <w:p w:rsidRPr="004079DC" w:rsidR="004079DC" w:rsidP="004079DC" w:rsidRDefault="004079DC" w14:paraId="14D4D27A" w14:textId="5CF5A1EF">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654EF9">
              <w:rPr>
                <w:rFonts w:ascii="Times New Roman" w:hAnsi="Times New Roman" w:cs="Times New Roman"/>
                <w:b/>
                <w:color w:val="000000"/>
              </w:rPr>
              <w:t>3</w:t>
            </w:r>
            <w:r w:rsidRPr="004079DC">
              <w:rPr>
                <w:rFonts w:ascii="Times New Roman" w:hAnsi="Times New Roman" w:cs="Times New Roman"/>
                <w:b/>
                <w:color w:val="000000"/>
              </w:rPr>
              <w:t>/</w:t>
            </w:r>
          </w:p>
          <w:p w:rsidRPr="004079DC" w:rsidR="004079DC" w:rsidP="004079DC" w:rsidRDefault="004079DC" w14:paraId="439B6019" w14:textId="565222FB">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654EF9">
              <w:rPr>
                <w:rFonts w:ascii="Times New Roman" w:hAnsi="Times New Roman" w:cs="Times New Roman"/>
                <w:b/>
                <w:color w:val="000000"/>
              </w:rPr>
              <w:t>5</w:t>
            </w:r>
          </w:p>
        </w:tc>
      </w:tr>
      <w:tr w:rsidRPr="004079DC" w:rsidR="004079DC" w:rsidTr="0000025C" w14:paraId="7C3B1F05" w14:textId="77777777">
        <w:trPr>
          <w:cantSplit/>
        </w:trPr>
        <w:tc>
          <w:tcPr>
            <w:tcW w:w="6205" w:type="dxa"/>
          </w:tcPr>
          <w:p w:rsidRPr="004079DC" w:rsidR="004079DC" w:rsidP="004079DC" w:rsidRDefault="004079DC" w14:paraId="4F0525AB"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sidRPr="004079DC">
              <w:rPr>
                <w:rFonts w:ascii="Times New Roman" w:hAnsi="Times New Roman" w:cs="Times New Roman"/>
                <w:color w:val="000000"/>
                <w:vertAlign w:val="superscript"/>
              </w:rPr>
              <w:footnoteReference w:id="7"/>
            </w:r>
          </w:p>
        </w:tc>
        <w:tc>
          <w:tcPr>
            <w:tcW w:w="1572" w:type="dxa"/>
          </w:tcPr>
          <w:p w:rsidRPr="004079DC" w:rsidR="004079DC" w:rsidP="004079DC" w:rsidRDefault="004079DC" w14:paraId="1382EFC2" w14:textId="65821A51">
            <w:pPr>
              <w:spacing w:line="276" w:lineRule="auto"/>
              <w:ind w:left="720"/>
              <w:contextualSpacing/>
              <w:jc w:val="center"/>
              <w:rPr>
                <w:rFonts w:ascii="Times New Roman" w:hAnsi="Times New Roman" w:cs="Times New Roman"/>
              </w:rPr>
            </w:pPr>
            <w:r w:rsidRPr="004079DC">
              <w:rPr>
                <w:rFonts w:ascii="Times New Roman" w:hAnsi="Times New Roman" w:cs="Times New Roman"/>
              </w:rPr>
              <w:t>7,</w:t>
            </w:r>
            <w:r w:rsidR="00C9192E">
              <w:rPr>
                <w:rFonts w:ascii="Times New Roman" w:hAnsi="Times New Roman" w:cs="Times New Roman"/>
              </w:rPr>
              <w:t>7</w:t>
            </w:r>
            <w:r w:rsidR="005C4BB0">
              <w:rPr>
                <w:rFonts w:ascii="Times New Roman" w:hAnsi="Times New Roman" w:cs="Times New Roman"/>
              </w:rPr>
              <w:t>1</w:t>
            </w:r>
            <w:r w:rsidR="00C9192E">
              <w:rPr>
                <w:rFonts w:ascii="Times New Roman" w:hAnsi="Times New Roman" w:cs="Times New Roman"/>
              </w:rPr>
              <w:t>7</w:t>
            </w:r>
          </w:p>
        </w:tc>
        <w:tc>
          <w:tcPr>
            <w:tcW w:w="1573" w:type="dxa"/>
          </w:tcPr>
          <w:p w:rsidRPr="004079DC" w:rsidR="004079DC" w:rsidP="004079DC" w:rsidRDefault="004079DC" w14:paraId="2134A8C4" w14:textId="536CA332">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w:t>
            </w:r>
            <w:r w:rsidR="00C9192E">
              <w:rPr>
                <w:rFonts w:ascii="Times New Roman" w:hAnsi="Times New Roman" w:cs="Times New Roman"/>
                <w:color w:val="000000" w:themeColor="text1"/>
              </w:rPr>
              <w:t>7</w:t>
            </w:r>
            <w:r w:rsidR="005C4BB0">
              <w:rPr>
                <w:rFonts w:ascii="Times New Roman" w:hAnsi="Times New Roman" w:cs="Times New Roman"/>
                <w:color w:val="000000" w:themeColor="text1"/>
              </w:rPr>
              <w:t>1</w:t>
            </w:r>
            <w:r w:rsidR="00C9192E">
              <w:rPr>
                <w:rFonts w:ascii="Times New Roman" w:hAnsi="Times New Roman" w:cs="Times New Roman"/>
                <w:color w:val="000000" w:themeColor="text1"/>
              </w:rPr>
              <w:t>7</w:t>
            </w:r>
          </w:p>
        </w:tc>
      </w:tr>
      <w:tr w:rsidRPr="004079DC" w:rsidR="004079DC" w:rsidTr="0000025C" w14:paraId="5181FB28" w14:textId="77777777">
        <w:trPr>
          <w:cantSplit/>
        </w:trPr>
        <w:tc>
          <w:tcPr>
            <w:tcW w:w="6205" w:type="dxa"/>
          </w:tcPr>
          <w:p w:rsidRPr="004079DC" w:rsidR="004079DC" w:rsidP="004079DC" w:rsidRDefault="004079DC" w14:paraId="03220F63"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sidRPr="004079DC">
              <w:rPr>
                <w:rFonts w:ascii="Times New Roman" w:hAnsi="Times New Roman" w:cs="Times New Roman"/>
                <w:color w:val="000000"/>
                <w:vertAlign w:val="superscript"/>
              </w:rPr>
              <w:footnoteReference w:id="8"/>
            </w:r>
          </w:p>
        </w:tc>
        <w:tc>
          <w:tcPr>
            <w:tcW w:w="1572" w:type="dxa"/>
          </w:tcPr>
          <w:p w:rsidRPr="004079DC" w:rsidR="004079DC" w:rsidP="004079DC" w:rsidRDefault="005C4BB0" w14:paraId="4CB4F326" w14:textId="765041DD">
            <w:pPr>
              <w:ind w:left="720"/>
              <w:contextualSpacing/>
              <w:jc w:val="center"/>
              <w:rPr>
                <w:rFonts w:ascii="Times New Roman" w:hAnsi="Times New Roman" w:cs="Times New Roman"/>
              </w:rPr>
            </w:pPr>
            <w:r>
              <w:rPr>
                <w:rFonts w:ascii="Times New Roman" w:hAnsi="Times New Roman" w:cs="Times New Roman"/>
              </w:rPr>
              <w:t>532,931</w:t>
            </w:r>
          </w:p>
        </w:tc>
        <w:tc>
          <w:tcPr>
            <w:tcW w:w="1573" w:type="dxa"/>
          </w:tcPr>
          <w:p w:rsidRPr="004079DC" w:rsidR="004079DC" w:rsidP="004079DC" w:rsidRDefault="005C4BB0" w14:paraId="54E0DCC3" w14:textId="4DE82BA0">
            <w:pPr>
              <w:ind w:left="720"/>
              <w:contextualSpacing/>
              <w:jc w:val="center"/>
              <w:rPr>
                <w:rFonts w:ascii="Times New Roman" w:hAnsi="Times New Roman" w:cs="Times New Roman"/>
              </w:rPr>
            </w:pPr>
            <w:r>
              <w:rPr>
                <w:rFonts w:ascii="Times New Roman" w:hAnsi="Times New Roman" w:cs="Times New Roman"/>
              </w:rPr>
              <w:t>532,931</w:t>
            </w:r>
          </w:p>
        </w:tc>
      </w:tr>
      <w:tr w:rsidRPr="004079DC" w:rsidR="004079DC" w:rsidTr="0000025C" w14:paraId="3E25C96A" w14:textId="77777777">
        <w:trPr>
          <w:cantSplit/>
        </w:trPr>
        <w:tc>
          <w:tcPr>
            <w:tcW w:w="6205" w:type="dxa"/>
          </w:tcPr>
          <w:p w:rsidRPr="004079DC" w:rsidR="004079DC" w:rsidP="004079DC" w:rsidRDefault="004079DC" w14:paraId="028D10F7"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sidRPr="004079DC">
              <w:rPr>
                <w:rFonts w:ascii="Times New Roman" w:hAnsi="Times New Roman" w:cs="Times New Roman"/>
                <w:color w:val="000000"/>
                <w:vertAlign w:val="superscript"/>
              </w:rPr>
              <w:footnoteReference w:id="9"/>
            </w:r>
            <w:r w:rsidRPr="004079DC">
              <w:rPr>
                <w:rFonts w:ascii="Times New Roman" w:hAnsi="Times New Roman" w:cs="Times New Roman"/>
                <w:color w:val="000000"/>
              </w:rPr>
              <w:t xml:space="preserve"> </w:t>
            </w:r>
          </w:p>
        </w:tc>
        <w:tc>
          <w:tcPr>
            <w:tcW w:w="1572" w:type="dxa"/>
          </w:tcPr>
          <w:p w:rsidRPr="004079DC" w:rsidR="004079DC" w:rsidP="004079DC" w:rsidRDefault="004079DC" w14:paraId="78D088A0"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rsidRPr="004079DC" w:rsidR="004079DC" w:rsidP="004079DC" w:rsidRDefault="004079DC" w14:paraId="73166B78"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r>
      <w:tr w:rsidRPr="004079DC" w:rsidR="004079DC" w:rsidTr="0000025C" w14:paraId="794D25D6" w14:textId="77777777">
        <w:trPr>
          <w:cantSplit/>
        </w:trPr>
        <w:tc>
          <w:tcPr>
            <w:tcW w:w="6205" w:type="dxa"/>
          </w:tcPr>
          <w:p w:rsidRPr="004079DC" w:rsidR="004079DC" w:rsidP="004079DC" w:rsidRDefault="004079DC" w14:paraId="4AACB3DC" w14:textId="77777777">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Annual Hour Burden Nationally</w:t>
            </w:r>
          </w:p>
        </w:tc>
        <w:tc>
          <w:tcPr>
            <w:tcW w:w="1572" w:type="dxa"/>
          </w:tcPr>
          <w:p w:rsidRPr="004079DC" w:rsidR="004079DC" w:rsidP="00F56E9A" w:rsidRDefault="005C4BB0" w14:paraId="5E7CDC48" w14:textId="7D087357">
            <w:pPr>
              <w:contextualSpacing/>
              <w:jc w:val="center"/>
              <w:rPr>
                <w:rFonts w:ascii="Times New Roman" w:hAnsi="Times New Roman" w:cs="Times New Roman"/>
                <w:highlight w:val="yellow"/>
              </w:rPr>
            </w:pPr>
            <w:r>
              <w:rPr>
                <w:rFonts w:ascii="Times New Roman" w:hAnsi="Times New Roman" w:cs="Times New Roman"/>
                <w:sz w:val="24"/>
                <w:szCs w:val="24"/>
              </w:rPr>
              <w:t>5,085,050</w:t>
            </w:r>
            <w:r w:rsidR="00B15258">
              <w:rPr>
                <w:rFonts w:ascii="Times New Roman" w:hAnsi="Times New Roman" w:cs="Times New Roman"/>
                <w:sz w:val="24"/>
                <w:szCs w:val="24"/>
              </w:rPr>
              <w:t xml:space="preserve"> </w:t>
            </w:r>
            <w:r w:rsidRPr="57E215D3" w:rsidR="004079DC">
              <w:rPr>
                <w:rFonts w:ascii="Times New Roman" w:hAnsi="Times New Roman" w:eastAsia="Times New Roman" w:cs="Times New Roman"/>
                <w:color w:val="000000" w:themeColor="text1"/>
              </w:rPr>
              <w:t>hours</w:t>
            </w:r>
          </w:p>
        </w:tc>
        <w:tc>
          <w:tcPr>
            <w:tcW w:w="1573" w:type="dxa"/>
          </w:tcPr>
          <w:p w:rsidRPr="004079DC" w:rsidR="004079DC" w:rsidP="00F56E9A" w:rsidRDefault="005C4BB0" w14:paraId="771B9C6E" w14:textId="2BECDDF3">
            <w:pPr>
              <w:contextualSpacing/>
              <w:jc w:val="center"/>
              <w:rPr>
                <w:rFonts w:ascii="Times New Roman" w:hAnsi="Times New Roman" w:cs="Times New Roman"/>
                <w:highlight w:val="yellow"/>
              </w:rPr>
            </w:pPr>
            <w:r>
              <w:rPr>
                <w:rFonts w:ascii="Times New Roman" w:hAnsi="Times New Roman" w:cs="Times New Roman"/>
                <w:sz w:val="24"/>
                <w:szCs w:val="24"/>
              </w:rPr>
              <w:t>5,085,050</w:t>
            </w:r>
            <w:r w:rsidR="00B15258">
              <w:rPr>
                <w:rFonts w:ascii="Times New Roman" w:hAnsi="Times New Roman" w:cs="Times New Roman"/>
                <w:sz w:val="24"/>
                <w:szCs w:val="24"/>
              </w:rPr>
              <w:t xml:space="preserve"> </w:t>
            </w:r>
            <w:r w:rsidRPr="57E215D3" w:rsidR="004079DC">
              <w:rPr>
                <w:rFonts w:ascii="Times New Roman" w:hAnsi="Times New Roman" w:eastAsia="Times New Roman" w:cs="Times New Roman"/>
                <w:color w:val="000000" w:themeColor="text1"/>
              </w:rPr>
              <w:t>hours</w:t>
            </w:r>
          </w:p>
        </w:tc>
      </w:tr>
      <w:tr w:rsidRPr="004079DC" w:rsidR="004079DC" w:rsidTr="0000025C" w14:paraId="5E875496" w14:textId="77777777">
        <w:trPr>
          <w:cantSplit/>
        </w:trPr>
        <w:tc>
          <w:tcPr>
            <w:tcW w:w="6205" w:type="dxa"/>
          </w:tcPr>
          <w:p w:rsidRPr="004079DC" w:rsidR="004079DC" w:rsidP="004079DC" w:rsidRDefault="004079DC" w14:paraId="1FB188F1" w14:textId="5BB48128">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sidR="00B75847">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and Health Information Technician (Fringe benefit is calculated at 100%). </w:t>
            </w:r>
          </w:p>
        </w:tc>
        <w:tc>
          <w:tcPr>
            <w:tcW w:w="1572" w:type="dxa"/>
            <w:vAlign w:val="center"/>
          </w:tcPr>
          <w:p w:rsidRPr="004079DC" w:rsidR="004079DC" w:rsidP="004079DC" w:rsidRDefault="004079DC" w14:paraId="78DF4550" w14:textId="4144C91F">
            <w:pPr>
              <w:ind w:left="720"/>
              <w:contextualSpacing/>
              <w:jc w:val="center"/>
              <w:rPr>
                <w:rFonts w:ascii="Times New Roman" w:hAnsi="Times New Roman" w:cs="Times New Roman"/>
              </w:rPr>
            </w:pPr>
            <w:r w:rsidRPr="004079DC">
              <w:rPr>
                <w:rFonts w:ascii="Times New Roman" w:hAnsi="Times New Roman" w:cs="Times New Roman"/>
              </w:rPr>
              <w:t>$4</w:t>
            </w:r>
            <w:r w:rsidR="00654EF9">
              <w:rPr>
                <w:rFonts w:ascii="Times New Roman" w:hAnsi="Times New Roman" w:cs="Times New Roman"/>
              </w:rPr>
              <w:t>2</w:t>
            </w:r>
            <w:r w:rsidRPr="004079DC">
              <w:rPr>
                <w:rFonts w:ascii="Times New Roman" w:hAnsi="Times New Roman" w:cs="Times New Roman"/>
              </w:rPr>
              <w:t>.</w:t>
            </w:r>
            <w:r w:rsidR="00654EF9">
              <w:rPr>
                <w:rFonts w:ascii="Times New Roman" w:hAnsi="Times New Roman" w:cs="Times New Roman"/>
              </w:rPr>
              <w:t>4</w:t>
            </w:r>
            <w:r w:rsidR="00B75847">
              <w:rPr>
                <w:rFonts w:ascii="Times New Roman" w:hAnsi="Times New Roman" w:cs="Times New Roman"/>
              </w:rPr>
              <w:t>0</w:t>
            </w:r>
          </w:p>
        </w:tc>
        <w:tc>
          <w:tcPr>
            <w:tcW w:w="1573" w:type="dxa"/>
            <w:vAlign w:val="center"/>
          </w:tcPr>
          <w:p w:rsidRPr="004079DC" w:rsidR="004079DC" w:rsidP="004079DC" w:rsidRDefault="004079DC" w14:paraId="2872FE02" w14:textId="04FDAA08">
            <w:pPr>
              <w:ind w:left="720"/>
              <w:contextualSpacing/>
              <w:jc w:val="center"/>
              <w:rPr>
                <w:rFonts w:ascii="Times New Roman" w:hAnsi="Times New Roman" w:cs="Times New Roman"/>
              </w:rPr>
            </w:pPr>
            <w:r w:rsidRPr="004079DC">
              <w:rPr>
                <w:rFonts w:ascii="Times New Roman" w:hAnsi="Times New Roman" w:cs="Times New Roman"/>
              </w:rPr>
              <w:t>$4</w:t>
            </w:r>
            <w:r w:rsidR="00654EF9">
              <w:rPr>
                <w:rFonts w:ascii="Times New Roman" w:hAnsi="Times New Roman" w:cs="Times New Roman"/>
              </w:rPr>
              <w:t>2</w:t>
            </w:r>
            <w:r w:rsidRPr="004079DC">
              <w:rPr>
                <w:rFonts w:ascii="Times New Roman" w:hAnsi="Times New Roman" w:cs="Times New Roman"/>
              </w:rPr>
              <w:t>.</w:t>
            </w:r>
            <w:r w:rsidR="00654EF9">
              <w:rPr>
                <w:rFonts w:ascii="Times New Roman" w:hAnsi="Times New Roman" w:cs="Times New Roman"/>
              </w:rPr>
              <w:t>4</w:t>
            </w:r>
            <w:r w:rsidR="00B75847">
              <w:rPr>
                <w:rFonts w:ascii="Times New Roman" w:hAnsi="Times New Roman" w:cs="Times New Roman"/>
              </w:rPr>
              <w:t>0</w:t>
            </w:r>
          </w:p>
        </w:tc>
      </w:tr>
    </w:tbl>
    <w:p w:rsidRPr="004079DC" w:rsidR="004079DC" w:rsidP="004079DC" w:rsidRDefault="004079DC" w14:paraId="08C4F1BC"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67A7AB7" w14:textId="05073FA7">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201</w:t>
      </w:r>
      <w:r w:rsidR="00654EF9">
        <w:rPr>
          <w:rFonts w:ascii="Times New Roman" w:hAnsi="Times New Roman" w:cs="Times New Roman"/>
          <w:sz w:val="24"/>
          <w:szCs w:val="24"/>
        </w:rPr>
        <w:t>9</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w:t>
      </w:r>
      <w:r w:rsidR="009D16F8">
        <w:rPr>
          <w:rFonts w:ascii="Times New Roman" w:hAnsi="Times New Roman" w:cs="Times New Roman"/>
          <w:sz w:val="24"/>
          <w:szCs w:val="24"/>
        </w:rPr>
        <w:lastRenderedPageBreak/>
        <w:t xml:space="preserve">number of patients per facility is then multiplied by the number of required elements per patient-year for each measure and the estimated time per element entry, as shown in Table D1.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Pr="004079DC" w:rsidR="004079DC" w:rsidP="004079DC" w:rsidRDefault="004079DC" w14:paraId="23C2618D" w14:textId="12D0AFEC">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20</w:t>
      </w:r>
      <w:r w:rsidRPr="004079DC">
        <w:rPr>
          <w:rFonts w:ascii="Times New Roman" w:hAnsi="Times New Roman" w:cs="Times New Roman"/>
          <w:sz w:val="24"/>
          <w:szCs w:val="24"/>
        </w:rPr>
        <w:t xml:space="preserve"> National Occupational Employment and Wage Estimates.</w:t>
      </w:r>
      <w:r w:rsidRPr="004079DC">
        <w:rPr>
          <w:rFonts w:ascii="Times New Roman" w:hAnsi="Times New Roman" w:cs="Times New Roman"/>
          <w:sz w:val="24"/>
          <w:szCs w:val="24"/>
          <w:vertAlign w:val="superscript"/>
        </w:rPr>
        <w:footnoteReference w:id="10"/>
      </w:r>
      <w:r w:rsidRPr="004079DC">
        <w:rPr>
          <w:rFonts w:ascii="Times New Roman" w:hAnsi="Times New Roman" w:cs="Times New Roman"/>
          <w:sz w:val="24"/>
          <w:szCs w:val="24"/>
        </w:rPr>
        <w:t xml:space="preserve">  We anticipate that the labor required to collect and submit these data will be completed by either Medical Records and Health Information Technicians 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an hourly wage of a Medical Records and Health Information Technician is $2</w:t>
      </w:r>
      <w:r w:rsidR="00654EF9">
        <w:rPr>
          <w:rFonts w:ascii="Times New Roman" w:hAnsi="Times New Roman" w:cs="Times New Roman"/>
          <w:sz w:val="24"/>
          <w:szCs w:val="24"/>
        </w:rPr>
        <w:t>1</w:t>
      </w:r>
      <w:r w:rsidRPr="004079DC">
        <w:rPr>
          <w:rFonts w:ascii="Times New Roman" w:hAnsi="Times New Roman" w:cs="Times New Roman"/>
          <w:sz w:val="24"/>
          <w:szCs w:val="24"/>
        </w:rPr>
        <w:t>.</w:t>
      </w:r>
      <w:r w:rsidR="00654EF9">
        <w:rPr>
          <w:rFonts w:ascii="Times New Roman" w:hAnsi="Times New Roman" w:cs="Times New Roman"/>
          <w:sz w:val="24"/>
          <w:szCs w:val="24"/>
        </w:rPr>
        <w:t>2</w:t>
      </w:r>
      <w:r w:rsidR="00B75847">
        <w:rPr>
          <w:rFonts w:ascii="Times New Roman" w:hAnsi="Times New Roman" w:cs="Times New Roman"/>
          <w:sz w:val="24"/>
          <w:szCs w:val="24"/>
        </w:rPr>
        <w:t>0</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rsidRPr="004079DC" w:rsidR="004079DC" w:rsidP="004079DC" w:rsidRDefault="004079DC" w14:paraId="732511FF" w14:textId="019005CA">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an hourly labor cost of $4</w:t>
      </w:r>
      <w:r w:rsidR="00654EF9">
        <w:rPr>
          <w:rFonts w:ascii="Times New Roman" w:hAnsi="Times New Roman" w:cs="Times New Roman"/>
          <w:sz w:val="24"/>
          <w:szCs w:val="24"/>
        </w:rPr>
        <w:t>2</w:t>
      </w:r>
      <w:r w:rsidRPr="004079DC">
        <w:rPr>
          <w:rFonts w:ascii="Times New Roman" w:hAnsi="Times New Roman" w:cs="Times New Roman"/>
          <w:sz w:val="24"/>
          <w:szCs w:val="24"/>
        </w:rPr>
        <w:t>.</w:t>
      </w:r>
      <w:r w:rsidR="00654EF9">
        <w:rPr>
          <w:rFonts w:ascii="Times New Roman" w:hAnsi="Times New Roman" w:cs="Times New Roman"/>
          <w:sz w:val="24"/>
          <w:szCs w:val="24"/>
        </w:rPr>
        <w:t>4</w:t>
      </w:r>
      <w:r w:rsidR="00B75847">
        <w:rPr>
          <w:rFonts w:ascii="Times New Roman" w:hAnsi="Times New Roman" w:cs="Times New Roman"/>
          <w:sz w:val="24"/>
          <w:szCs w:val="24"/>
        </w:rPr>
        <w:t>0</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654EF9">
        <w:rPr>
          <w:rFonts w:ascii="Times New Roman" w:hAnsi="Times New Roman" w:cs="Times New Roman"/>
          <w:sz w:val="24"/>
          <w:szCs w:val="24"/>
        </w:rPr>
        <w:t>2</w:t>
      </w:r>
      <w:r w:rsidRPr="004079DC">
        <w:rPr>
          <w:rFonts w:ascii="Times New Roman" w:hAnsi="Times New Roman" w:cs="Times New Roman"/>
          <w:sz w:val="24"/>
          <w:szCs w:val="24"/>
        </w:rPr>
        <w:t>/PY 202</w:t>
      </w:r>
      <w:r w:rsidR="00654EF9">
        <w:rPr>
          <w:rFonts w:ascii="Times New Roman" w:hAnsi="Times New Roman" w:cs="Times New Roman"/>
          <w:sz w:val="24"/>
          <w:szCs w:val="24"/>
        </w:rPr>
        <w:t>4</w:t>
      </w:r>
      <w:r w:rsidRPr="004079DC">
        <w:rPr>
          <w:rFonts w:ascii="Times New Roman" w:hAnsi="Times New Roman" w:cs="Times New Roman"/>
          <w:sz w:val="24"/>
          <w:szCs w:val="24"/>
        </w:rPr>
        <w:t xml:space="preserve"> to be $</w:t>
      </w:r>
      <w:r w:rsidR="005C4BB0">
        <w:rPr>
          <w:rFonts w:ascii="Times New Roman" w:hAnsi="Times New Roman" w:cs="Times New Roman"/>
          <w:sz w:val="24"/>
          <w:szCs w:val="24"/>
        </w:rPr>
        <w:t>2</w:t>
      </w:r>
      <w:r w:rsidR="00654EF9">
        <w:rPr>
          <w:rFonts w:ascii="Times New Roman" w:hAnsi="Times New Roman" w:cs="Times New Roman"/>
          <w:sz w:val="24"/>
          <w:szCs w:val="24"/>
        </w:rPr>
        <w:t>15</w:t>
      </w:r>
      <w:r w:rsidR="005C4BB0">
        <w:rPr>
          <w:rFonts w:ascii="Times New Roman" w:hAnsi="Times New Roman" w:cs="Times New Roman"/>
          <w:sz w:val="24"/>
          <w:szCs w:val="24"/>
        </w:rPr>
        <w:t>,</w:t>
      </w:r>
      <w:r w:rsidR="00654EF9">
        <w:rPr>
          <w:rFonts w:ascii="Times New Roman" w:hAnsi="Times New Roman" w:cs="Times New Roman"/>
          <w:sz w:val="24"/>
          <w:szCs w:val="24"/>
        </w:rPr>
        <w:t>606</w:t>
      </w:r>
      <w:r w:rsidR="005C4BB0">
        <w:rPr>
          <w:rFonts w:ascii="Times New Roman" w:hAnsi="Times New Roman" w:cs="Times New Roman"/>
          <w:sz w:val="24"/>
          <w:szCs w:val="24"/>
        </w:rPr>
        <w:t>,</w:t>
      </w:r>
      <w:r w:rsidR="00654EF9">
        <w:rPr>
          <w:rFonts w:ascii="Times New Roman" w:hAnsi="Times New Roman" w:cs="Times New Roman"/>
          <w:sz w:val="24"/>
          <w:szCs w:val="24"/>
        </w:rPr>
        <w:t xml:space="preserve">118 </w:t>
      </w:r>
      <w:r w:rsidRPr="004079DC">
        <w:rPr>
          <w:rFonts w:ascii="Times New Roman" w:hAnsi="Times New Roman" w:cs="Times New Roman"/>
          <w:sz w:val="24"/>
          <w:szCs w:val="24"/>
        </w:rPr>
        <w:t xml:space="preserve">and the total annual burden for reporting measure data using the </w:t>
      </w:r>
      <w:r w:rsidR="00654EF9">
        <w:rPr>
          <w:rFonts w:ascii="Times New Roman" w:hAnsi="Times New Roman" w:cs="Times New Roman"/>
          <w:sz w:val="24"/>
          <w:szCs w:val="24"/>
        </w:rPr>
        <w:t>EQRS</w:t>
      </w:r>
      <w:r w:rsidRPr="004079DC">
        <w:rPr>
          <w:rFonts w:ascii="Times New Roman" w:hAnsi="Times New Roman" w:cs="Times New Roman"/>
          <w:sz w:val="24"/>
          <w:szCs w:val="24"/>
        </w:rPr>
        <w:t xml:space="preserve"> for CY 202</w:t>
      </w:r>
      <w:r w:rsidR="00654EF9">
        <w:rPr>
          <w:rFonts w:ascii="Times New Roman" w:hAnsi="Times New Roman" w:cs="Times New Roman"/>
          <w:sz w:val="24"/>
          <w:szCs w:val="24"/>
        </w:rPr>
        <w:t>3</w:t>
      </w:r>
      <w:r w:rsidRPr="004079DC">
        <w:rPr>
          <w:rFonts w:ascii="Times New Roman" w:hAnsi="Times New Roman" w:cs="Times New Roman"/>
          <w:sz w:val="24"/>
          <w:szCs w:val="24"/>
        </w:rPr>
        <w:t>/PY 202</w:t>
      </w:r>
      <w:r w:rsidR="00654EF9">
        <w:rPr>
          <w:rFonts w:ascii="Times New Roman" w:hAnsi="Times New Roman" w:cs="Times New Roman"/>
          <w:sz w:val="24"/>
          <w:szCs w:val="24"/>
        </w:rPr>
        <w:t>5</w:t>
      </w:r>
      <w:r w:rsidRPr="004079DC">
        <w:rPr>
          <w:rFonts w:ascii="Times New Roman" w:hAnsi="Times New Roman" w:cs="Times New Roman"/>
          <w:sz w:val="24"/>
          <w:szCs w:val="24"/>
        </w:rPr>
        <w:t xml:space="preserve"> is $</w:t>
      </w:r>
      <w:r w:rsidR="00654EF9">
        <w:rPr>
          <w:rFonts w:ascii="Times New Roman" w:hAnsi="Times New Roman" w:cs="Times New Roman"/>
          <w:sz w:val="24"/>
          <w:szCs w:val="24"/>
        </w:rPr>
        <w:t>215,606,118</w:t>
      </w:r>
      <w:r w:rsidRPr="004079DC">
        <w:rPr>
          <w:rFonts w:ascii="Times New Roman" w:hAnsi="Times New Roman" w:cs="Times New Roman"/>
          <w:sz w:val="24"/>
          <w:szCs w:val="24"/>
        </w:rPr>
        <w:t xml:space="preserve">.  </w:t>
      </w:r>
    </w:p>
    <w:p w:rsidRPr="004079DC" w:rsidR="004079DC" w:rsidP="004079DC" w:rsidRDefault="004079DC" w14:paraId="7030512E" w14:textId="77777777">
      <w:pPr>
        <w:rPr>
          <w:rFonts w:ascii="Times New Roman" w:hAnsi="Times New Roman" w:eastAsia="Times New Roman" w:cs="Times New Roman"/>
          <w:b/>
          <w:color w:val="000000"/>
          <w:sz w:val="24"/>
          <w:szCs w:val="24"/>
        </w:rPr>
      </w:pPr>
      <w:r w:rsidRPr="004079DC">
        <w:rPr>
          <w:b/>
          <w:color w:val="000000"/>
        </w:rPr>
        <w:br w:type="page"/>
      </w:r>
    </w:p>
    <w:p w:rsidRPr="004079DC" w:rsidR="004079DC" w:rsidP="004079DC" w:rsidRDefault="004079DC" w14:paraId="08A74122" w14:textId="57914EDE">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lastRenderedPageBreak/>
        <w:t>Table D1. CY 202</w:t>
      </w:r>
      <w:r w:rsidR="00654EF9">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654EF9">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w:t>
      </w:r>
      <w:r w:rsidR="00654EF9">
        <w:rPr>
          <w:rFonts w:ascii="Times New Roman" w:hAnsi="Times New Roman" w:eastAsia="Times New Roman" w:cs="Times New Roman"/>
          <w:b/>
          <w:color w:val="000000"/>
          <w:sz w:val="24"/>
          <w:szCs w:val="24"/>
        </w:rPr>
        <w:t>EQRS</w:t>
      </w:r>
      <w:r w:rsidRPr="004079DC" w:rsidR="00654EF9">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Collection Burden Per Measure</w:t>
      </w:r>
    </w:p>
    <w:p w:rsidRPr="004079DC" w:rsidR="004079DC" w:rsidP="004079DC" w:rsidRDefault="004079DC" w14:paraId="137A6CBA"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00025C" w14:paraId="14722056" w14:textId="77777777">
        <w:trPr>
          <w:cantSplit/>
          <w:trHeight w:val="315"/>
          <w:tblHeader/>
        </w:trPr>
        <w:tc>
          <w:tcPr>
            <w:tcW w:w="1525" w:type="dxa"/>
            <w:noWrap/>
            <w:vAlign w:val="bottom"/>
            <w:hideMark/>
          </w:tcPr>
          <w:p w:rsidRPr="004079DC" w:rsidR="004079DC" w:rsidP="004079DC" w:rsidRDefault="004079DC" w14:paraId="5AA9D7F6"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40CEE1A4"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5BB33249" w14:textId="5983B115">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00025C">
              <w:rPr>
                <w:rFonts w:ascii="Times New Roman" w:hAnsi="Times New Roman" w:eastAsia="Times New Roman" w:cs="Times New Roman"/>
                <w:b/>
                <w:color w:val="000000"/>
                <w:sz w:val="20"/>
                <w:szCs w:val="20"/>
              </w:rPr>
              <w:t>9</w:t>
            </w:r>
            <w:r w:rsidRPr="004079DC">
              <w:rPr>
                <w:rFonts w:ascii="Times New Roman" w:hAnsi="Times New Roman" w:eastAsia="Times New Roman" w:cs="Times New Roman"/>
                <w:b/>
                <w:color w:val="000000"/>
                <w:sz w:val="20"/>
                <w:szCs w:val="20"/>
              </w:rPr>
              <w:t xml:space="preserve"> Measure Set</w:t>
            </w:r>
          </w:p>
        </w:tc>
        <w:tc>
          <w:tcPr>
            <w:tcW w:w="1080" w:type="dxa"/>
            <w:noWrap/>
            <w:vAlign w:val="bottom"/>
            <w:hideMark/>
          </w:tcPr>
          <w:p w:rsidRPr="004079DC" w:rsidR="004079DC" w:rsidP="004079DC" w:rsidRDefault="004079DC" w14:paraId="049CEEF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1388486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E4E8C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568352CC"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70C3F3E"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7BE2ECE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4BA79A1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77CFFA9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00CC50B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39412D42"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FB2ACC" w14:paraId="287BE31A" w14:textId="77777777">
        <w:trPr>
          <w:cantSplit/>
          <w:trHeight w:val="315"/>
        </w:trPr>
        <w:tc>
          <w:tcPr>
            <w:tcW w:w="1525" w:type="dxa"/>
            <w:noWrap/>
          </w:tcPr>
          <w:p w:rsidRPr="004079DC" w:rsidR="004079DC" w:rsidP="004079DC" w:rsidRDefault="004079DC" w14:paraId="794F3CA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4079DC" w14:paraId="6FD6184C" w14:textId="49EA169A">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w:t>
            </w:r>
            <w:r w:rsidR="00D1761B">
              <w:rPr>
                <w:rFonts w:ascii="Times New Roman" w:hAnsi="Times New Roman" w:eastAsia="Times New Roman" w:cs="Times New Roman"/>
                <w:color w:val="000000"/>
                <w:sz w:val="20"/>
                <w:szCs w:val="20"/>
              </w:rPr>
              <w:t>7</w:t>
            </w:r>
            <w:r w:rsidR="00A02A23">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7</w:t>
            </w:r>
          </w:p>
        </w:tc>
        <w:tc>
          <w:tcPr>
            <w:tcW w:w="1170" w:type="dxa"/>
            <w:vAlign w:val="center"/>
          </w:tcPr>
          <w:p w:rsidRPr="004079DC" w:rsidR="004079DC" w:rsidP="004079DC" w:rsidRDefault="00A02A23" w14:paraId="036F08C9" w14:textId="2EAA5D4F">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55B0AD28" w14:textId="11864EA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75EFC2D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A121D0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3F1540F" w14:textId="0BD72E6F">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75847">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0C32C993" w14:textId="39A9602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w:t>
            </w:r>
            <w:r w:rsidR="00D1761B">
              <w:rPr>
                <w:rFonts w:ascii="Times New Roman" w:hAnsi="Times New Roman" w:cs="Times New Roman"/>
              </w:rPr>
              <w:t>4</w:t>
            </w:r>
            <w:r w:rsidRPr="004079DC">
              <w:rPr>
                <w:rFonts w:ascii="Times New Roman" w:hAnsi="Times New Roman" w:cs="Times New Roman"/>
              </w:rPr>
              <w:t>.</w:t>
            </w:r>
            <w:r w:rsidR="00D1761B">
              <w:rPr>
                <w:rFonts w:ascii="Times New Roman" w:hAnsi="Times New Roman" w:cs="Times New Roman"/>
              </w:rPr>
              <w:t>5</w:t>
            </w:r>
          </w:p>
        </w:tc>
        <w:tc>
          <w:tcPr>
            <w:tcW w:w="1260" w:type="dxa"/>
            <w:noWrap/>
            <w:vAlign w:val="center"/>
          </w:tcPr>
          <w:p w:rsidRPr="004079DC" w:rsidR="004079DC" w:rsidP="002248E3" w:rsidRDefault="004079DC" w14:paraId="136BC547" w14:textId="5E99601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D1761B">
              <w:rPr>
                <w:rFonts w:ascii="Times New Roman" w:hAnsi="Times New Roman" w:cs="Times New Roman"/>
              </w:rPr>
              <w:t>6</w:t>
            </w:r>
            <w:r w:rsidR="00654EF9">
              <w:rPr>
                <w:rFonts w:ascii="Times New Roman" w:hAnsi="Times New Roman" w:cs="Times New Roman"/>
              </w:rPr>
              <w:t>4</w:t>
            </w:r>
            <w:r w:rsidR="00A02A23">
              <w:rPr>
                <w:rFonts w:ascii="Times New Roman" w:hAnsi="Times New Roman" w:cs="Times New Roman"/>
              </w:rPr>
              <w:t>.</w:t>
            </w:r>
            <w:r w:rsidR="00D1761B">
              <w:rPr>
                <w:rFonts w:ascii="Times New Roman" w:hAnsi="Times New Roman" w:cs="Times New Roman"/>
              </w:rPr>
              <w:t>06</w:t>
            </w:r>
          </w:p>
        </w:tc>
      </w:tr>
      <w:tr w:rsidRPr="004079DC" w:rsidR="004079DC" w:rsidTr="00FB2ACC" w14:paraId="401010CA" w14:textId="77777777">
        <w:trPr>
          <w:cantSplit/>
          <w:trHeight w:val="315"/>
        </w:trPr>
        <w:tc>
          <w:tcPr>
            <w:tcW w:w="1525" w:type="dxa"/>
            <w:noWrap/>
          </w:tcPr>
          <w:p w:rsidRPr="004079DC" w:rsidR="004079DC" w:rsidP="004079DC" w:rsidRDefault="004079DC" w14:paraId="33C419A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A02A23" w14:paraId="05195199" w14:textId="1B69D438">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r w:rsidR="00D1761B">
              <w:rPr>
                <w:rFonts w:ascii="Times New Roman" w:hAnsi="Times New Roman" w:eastAsia="Times New Roman" w:cs="Times New Roman"/>
                <w:color w:val="000000"/>
                <w:sz w:val="20"/>
                <w:szCs w:val="20"/>
              </w:rPr>
              <w:t>7</w:t>
            </w:r>
            <w:r>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7</w:t>
            </w:r>
          </w:p>
        </w:tc>
        <w:tc>
          <w:tcPr>
            <w:tcW w:w="1170" w:type="dxa"/>
            <w:vAlign w:val="center"/>
          </w:tcPr>
          <w:p w:rsidRPr="004079DC" w:rsidR="004079DC" w:rsidP="004079DC" w:rsidRDefault="00A02A23" w14:paraId="375C0EF5" w14:textId="33C9116D">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61B6A591" w14:textId="45FF31A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36FAA05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E5FC5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5D0DEA5F" w14:textId="3550203A">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79E51FC4" w14:textId="5863CCF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w:t>
            </w:r>
            <w:r w:rsidR="00D1761B">
              <w:rPr>
                <w:rFonts w:ascii="Times New Roman" w:hAnsi="Times New Roman" w:cs="Times New Roman"/>
              </w:rPr>
              <w:t>4</w:t>
            </w:r>
            <w:r w:rsidRPr="004079DC">
              <w:rPr>
                <w:rFonts w:ascii="Times New Roman" w:hAnsi="Times New Roman" w:cs="Times New Roman"/>
              </w:rPr>
              <w:t>.</w:t>
            </w:r>
            <w:r w:rsidR="00D1761B">
              <w:rPr>
                <w:rFonts w:ascii="Times New Roman" w:hAnsi="Times New Roman" w:cs="Times New Roman"/>
              </w:rPr>
              <w:t>5</w:t>
            </w:r>
          </w:p>
        </w:tc>
        <w:tc>
          <w:tcPr>
            <w:tcW w:w="1260" w:type="dxa"/>
            <w:noWrap/>
            <w:vAlign w:val="center"/>
          </w:tcPr>
          <w:p w:rsidRPr="004079DC" w:rsidR="004079DC" w:rsidP="002248E3" w:rsidRDefault="004079DC" w14:paraId="66009990" w14:textId="7D07CCB2">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D1761B">
              <w:rPr>
                <w:rFonts w:ascii="Times New Roman" w:hAnsi="Times New Roman" w:cs="Times New Roman"/>
              </w:rPr>
              <w:t>64.06</w:t>
            </w:r>
          </w:p>
        </w:tc>
      </w:tr>
      <w:tr w:rsidRPr="004079DC" w:rsidR="004079DC" w:rsidTr="00FB2ACC" w14:paraId="6E51B289" w14:textId="77777777">
        <w:trPr>
          <w:cantSplit/>
          <w:trHeight w:val="315"/>
        </w:trPr>
        <w:tc>
          <w:tcPr>
            <w:tcW w:w="1525" w:type="dxa"/>
            <w:noWrap/>
            <w:vAlign w:val="bottom"/>
            <w:hideMark/>
          </w:tcPr>
          <w:p w:rsidRPr="004079DC" w:rsidR="004079DC" w:rsidP="004079DC" w:rsidRDefault="004079DC" w14:paraId="4360E94D"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A02A23" w14:paraId="77E31998" w14:textId="7E8FAABC">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r w:rsidR="00D1761B">
              <w:rPr>
                <w:rFonts w:ascii="Times New Roman" w:hAnsi="Times New Roman" w:eastAsia="Times New Roman" w:cs="Times New Roman"/>
                <w:color w:val="000000"/>
                <w:sz w:val="20"/>
                <w:szCs w:val="20"/>
              </w:rPr>
              <w:t>7</w:t>
            </w:r>
            <w:r>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7</w:t>
            </w:r>
          </w:p>
        </w:tc>
        <w:tc>
          <w:tcPr>
            <w:tcW w:w="1170" w:type="dxa"/>
            <w:vAlign w:val="center"/>
          </w:tcPr>
          <w:p w:rsidRPr="004079DC" w:rsidR="004079DC" w:rsidP="004079DC" w:rsidRDefault="00A02A23" w14:paraId="5E59C844" w14:textId="1E2285FC">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3564AFD8" w14:textId="6895E86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72BAD4D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48376F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2770917" w14:textId="532ADDE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6BA495C3" w14:textId="31DF8DF9">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w:t>
            </w:r>
            <w:r w:rsidR="00D1761B">
              <w:rPr>
                <w:rFonts w:ascii="Times New Roman" w:hAnsi="Times New Roman" w:cs="Times New Roman"/>
              </w:rPr>
              <w:t>4</w:t>
            </w:r>
            <w:r w:rsidRPr="004079DC">
              <w:rPr>
                <w:rFonts w:ascii="Times New Roman" w:hAnsi="Times New Roman" w:cs="Times New Roman"/>
              </w:rPr>
              <w:t>.</w:t>
            </w:r>
            <w:r w:rsidR="00D1761B">
              <w:rPr>
                <w:rFonts w:ascii="Times New Roman" w:hAnsi="Times New Roman" w:cs="Times New Roman"/>
              </w:rPr>
              <w:t>5</w:t>
            </w:r>
          </w:p>
        </w:tc>
        <w:tc>
          <w:tcPr>
            <w:tcW w:w="1260" w:type="dxa"/>
            <w:noWrap/>
            <w:vAlign w:val="center"/>
          </w:tcPr>
          <w:p w:rsidRPr="004079DC" w:rsidR="004079DC" w:rsidP="002248E3" w:rsidRDefault="004079DC" w14:paraId="241254F3" w14:textId="3BFB0C0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D1761B">
              <w:rPr>
                <w:rFonts w:ascii="Times New Roman" w:hAnsi="Times New Roman" w:cs="Times New Roman"/>
              </w:rPr>
              <w:t>64.06</w:t>
            </w:r>
          </w:p>
        </w:tc>
      </w:tr>
      <w:tr w:rsidRPr="004079DC" w:rsidR="004079DC" w:rsidTr="00FB2ACC" w14:paraId="17E882F9" w14:textId="77777777">
        <w:trPr>
          <w:cantSplit/>
          <w:trHeight w:val="315"/>
        </w:trPr>
        <w:tc>
          <w:tcPr>
            <w:tcW w:w="1525" w:type="dxa"/>
            <w:noWrap/>
            <w:vAlign w:val="bottom"/>
          </w:tcPr>
          <w:p w:rsidRPr="004079DC" w:rsidR="004079DC" w:rsidP="004079DC" w:rsidRDefault="004079DC" w14:paraId="4F3B1DD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A02A23" w14:paraId="29F3B212" w14:textId="00CC6727">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r w:rsidR="00D1761B">
              <w:rPr>
                <w:rFonts w:ascii="Times New Roman" w:hAnsi="Times New Roman" w:eastAsia="Times New Roman" w:cs="Times New Roman"/>
                <w:color w:val="000000"/>
                <w:sz w:val="20"/>
                <w:szCs w:val="20"/>
              </w:rPr>
              <w:t>7</w:t>
            </w:r>
            <w:r>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7</w:t>
            </w:r>
          </w:p>
        </w:tc>
        <w:tc>
          <w:tcPr>
            <w:tcW w:w="1170" w:type="dxa"/>
            <w:vAlign w:val="center"/>
          </w:tcPr>
          <w:p w:rsidRPr="004079DC" w:rsidR="004079DC" w:rsidP="004079DC" w:rsidRDefault="00A02A23" w14:paraId="05031989" w14:textId="67074959">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62F74AB3" w14:textId="3C9DE24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43F99C2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59E7756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F90D5D4" w14:textId="2A058FC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1267E9D4" w14:textId="203D8EA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w:t>
            </w:r>
            <w:r w:rsidR="00D1761B">
              <w:rPr>
                <w:rFonts w:ascii="Times New Roman" w:hAnsi="Times New Roman" w:cs="Times New Roman"/>
              </w:rPr>
              <w:t>4</w:t>
            </w:r>
            <w:r w:rsidRPr="004079DC">
              <w:rPr>
                <w:rFonts w:ascii="Times New Roman" w:hAnsi="Times New Roman" w:cs="Times New Roman"/>
              </w:rPr>
              <w:t>.</w:t>
            </w:r>
            <w:r w:rsidR="00D1761B">
              <w:rPr>
                <w:rFonts w:ascii="Times New Roman" w:hAnsi="Times New Roman" w:cs="Times New Roman"/>
              </w:rPr>
              <w:t>5</w:t>
            </w:r>
          </w:p>
        </w:tc>
        <w:tc>
          <w:tcPr>
            <w:tcW w:w="1260" w:type="dxa"/>
            <w:noWrap/>
            <w:vAlign w:val="center"/>
          </w:tcPr>
          <w:p w:rsidRPr="004079DC" w:rsidR="004079DC" w:rsidP="002248E3" w:rsidRDefault="004079DC" w14:paraId="37822C41" w14:textId="3F73BBC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D1761B">
              <w:rPr>
                <w:rFonts w:ascii="Times New Roman" w:hAnsi="Times New Roman" w:cs="Times New Roman"/>
              </w:rPr>
              <w:t>64.06</w:t>
            </w:r>
          </w:p>
        </w:tc>
      </w:tr>
      <w:tr w:rsidRPr="004079DC" w:rsidR="004079DC" w:rsidTr="00FB2ACC" w14:paraId="37BE6410" w14:textId="77777777">
        <w:trPr>
          <w:cantSplit/>
          <w:trHeight w:val="215"/>
        </w:trPr>
        <w:tc>
          <w:tcPr>
            <w:tcW w:w="1525" w:type="dxa"/>
            <w:noWrap/>
            <w:vAlign w:val="bottom"/>
            <w:hideMark/>
          </w:tcPr>
          <w:p w:rsidRPr="004079DC" w:rsidR="004079DC" w:rsidP="004079DC" w:rsidRDefault="004079DC" w14:paraId="4DF53743"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A02A23" w14:paraId="5355F701" w14:textId="3C8DC8D1">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r w:rsidR="00D1761B">
              <w:rPr>
                <w:rFonts w:ascii="Times New Roman" w:hAnsi="Times New Roman" w:eastAsia="Times New Roman" w:cs="Times New Roman"/>
                <w:color w:val="000000"/>
                <w:sz w:val="20"/>
                <w:szCs w:val="20"/>
              </w:rPr>
              <w:t>7</w:t>
            </w:r>
            <w:r>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7</w:t>
            </w:r>
          </w:p>
        </w:tc>
        <w:tc>
          <w:tcPr>
            <w:tcW w:w="1170" w:type="dxa"/>
            <w:vAlign w:val="center"/>
          </w:tcPr>
          <w:p w:rsidRPr="004079DC" w:rsidR="004079DC" w:rsidP="004079DC" w:rsidRDefault="00A02A23" w14:paraId="23F1D042" w14:textId="000AB40A">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0ECF473A" w14:textId="265DD32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40EC27F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3EC68C9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20C76D6" w14:textId="653335B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A02A23" w14:paraId="1337E4DC" w14:textId="787AD8E8">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2.</w:t>
            </w:r>
            <w:r w:rsidR="00D1761B">
              <w:rPr>
                <w:rFonts w:ascii="Times New Roman" w:hAnsi="Times New Roman" w:cs="Times New Roman"/>
              </w:rPr>
              <w:t>8</w:t>
            </w:r>
          </w:p>
        </w:tc>
        <w:tc>
          <w:tcPr>
            <w:tcW w:w="1260" w:type="dxa"/>
            <w:noWrap/>
            <w:vAlign w:val="center"/>
          </w:tcPr>
          <w:p w:rsidRPr="004079DC" w:rsidR="004079DC" w:rsidP="002248E3" w:rsidRDefault="004079DC" w14:paraId="62537BB9" w14:textId="039CFCE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w:t>
            </w:r>
            <w:r w:rsidR="00654EF9">
              <w:rPr>
                <w:rFonts w:ascii="Times New Roman" w:hAnsi="Times New Roman" w:cs="Times New Roman"/>
              </w:rPr>
              <w:t>2</w:t>
            </w:r>
            <w:r w:rsidR="00D1761B">
              <w:rPr>
                <w:rFonts w:ascii="Times New Roman" w:hAnsi="Times New Roman" w:cs="Times New Roman"/>
              </w:rPr>
              <w:t>2</w:t>
            </w:r>
            <w:r w:rsidR="00A02A23">
              <w:rPr>
                <w:rFonts w:ascii="Times New Roman" w:hAnsi="Times New Roman" w:cs="Times New Roman"/>
              </w:rPr>
              <w:t>.</w:t>
            </w:r>
            <w:r w:rsidR="00D1761B">
              <w:rPr>
                <w:rFonts w:ascii="Times New Roman" w:hAnsi="Times New Roman" w:cs="Times New Roman"/>
              </w:rPr>
              <w:t>00</w:t>
            </w:r>
          </w:p>
        </w:tc>
      </w:tr>
      <w:tr w:rsidRPr="004079DC" w:rsidR="004079DC" w:rsidTr="00FB2ACC" w14:paraId="228D9E8D" w14:textId="77777777">
        <w:trPr>
          <w:cantSplit/>
          <w:trHeight w:val="180"/>
        </w:trPr>
        <w:tc>
          <w:tcPr>
            <w:tcW w:w="1525" w:type="dxa"/>
            <w:noWrap/>
            <w:vAlign w:val="bottom"/>
          </w:tcPr>
          <w:p w:rsidRPr="004079DC" w:rsidR="004079DC" w:rsidP="004079DC" w:rsidRDefault="004079DC" w14:paraId="1E119D5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A02A23" w14:paraId="24CD0EA9" w14:textId="28094419">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r w:rsidR="00D1761B">
              <w:rPr>
                <w:rFonts w:ascii="Times New Roman" w:hAnsi="Times New Roman" w:eastAsia="Times New Roman" w:cs="Times New Roman"/>
                <w:color w:val="000000"/>
                <w:sz w:val="20"/>
                <w:szCs w:val="20"/>
              </w:rPr>
              <w:t>7</w:t>
            </w:r>
            <w:r>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7</w:t>
            </w:r>
          </w:p>
        </w:tc>
        <w:tc>
          <w:tcPr>
            <w:tcW w:w="1170" w:type="dxa"/>
            <w:vAlign w:val="center"/>
          </w:tcPr>
          <w:p w:rsidRPr="004079DC" w:rsidR="004079DC" w:rsidP="004079DC" w:rsidRDefault="00A02A23" w14:paraId="69B821E3" w14:textId="0342B024">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57F90005" w14:textId="0686455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068291A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5A1A018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2B9F77B" w14:textId="0F44B10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4079DC" w14:paraId="2357F630" w14:textId="0C4D77B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4</w:t>
            </w:r>
            <w:r w:rsidR="00D1761B">
              <w:rPr>
                <w:rFonts w:ascii="Times New Roman" w:hAnsi="Times New Roman" w:cs="Times New Roman"/>
              </w:rPr>
              <w:t>48</w:t>
            </w:r>
            <w:r w:rsidR="00A02A23">
              <w:rPr>
                <w:rFonts w:ascii="Times New Roman" w:hAnsi="Times New Roman" w:cs="Times New Roman"/>
              </w:rPr>
              <w:t>.</w:t>
            </w:r>
            <w:r w:rsidR="00D1761B">
              <w:rPr>
                <w:rFonts w:ascii="Times New Roman" w:hAnsi="Times New Roman" w:cs="Times New Roman"/>
              </w:rPr>
              <w:t>9</w:t>
            </w:r>
          </w:p>
        </w:tc>
        <w:tc>
          <w:tcPr>
            <w:tcW w:w="1260" w:type="dxa"/>
            <w:noWrap/>
            <w:vAlign w:val="center"/>
          </w:tcPr>
          <w:p w:rsidRPr="004079DC" w:rsidR="004079DC" w:rsidP="002248E3" w:rsidRDefault="004079DC" w14:paraId="008C5460" w14:textId="2C3E15F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1</w:t>
            </w:r>
            <w:r w:rsidR="00654EF9">
              <w:rPr>
                <w:rFonts w:ascii="Times New Roman" w:hAnsi="Times New Roman" w:cs="Times New Roman"/>
              </w:rPr>
              <w:t>9</w:t>
            </w:r>
            <w:r w:rsidR="00CE42FF">
              <w:rPr>
                <w:rFonts w:ascii="Times New Roman" w:hAnsi="Times New Roman" w:cs="Times New Roman"/>
              </w:rPr>
              <w:t>,</w:t>
            </w:r>
            <w:r w:rsidR="00D1761B">
              <w:rPr>
                <w:rFonts w:ascii="Times New Roman" w:hAnsi="Times New Roman" w:cs="Times New Roman"/>
              </w:rPr>
              <w:t>032</w:t>
            </w:r>
            <w:r w:rsidR="00A02A23">
              <w:rPr>
                <w:rFonts w:ascii="Times New Roman" w:hAnsi="Times New Roman" w:cs="Times New Roman"/>
              </w:rPr>
              <w:t>.</w:t>
            </w:r>
            <w:r w:rsidR="00D1761B">
              <w:rPr>
                <w:rFonts w:ascii="Times New Roman" w:hAnsi="Times New Roman" w:cs="Times New Roman"/>
              </w:rPr>
              <w:t>76</w:t>
            </w:r>
          </w:p>
        </w:tc>
      </w:tr>
      <w:tr w:rsidRPr="004079DC" w:rsidR="004079DC" w:rsidTr="00FB2ACC" w14:paraId="40CD6B84" w14:textId="77777777">
        <w:trPr>
          <w:cantSplit/>
          <w:trHeight w:val="180"/>
        </w:trPr>
        <w:tc>
          <w:tcPr>
            <w:tcW w:w="1525" w:type="dxa"/>
            <w:noWrap/>
            <w:vAlign w:val="bottom"/>
          </w:tcPr>
          <w:p w:rsidRPr="004079DC" w:rsidR="004079DC" w:rsidP="004079DC" w:rsidRDefault="004079DC" w14:paraId="2E08392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Medication Reconciliation for Patients Receiving Care at Dialysis Facilities Reporting Measure</w:t>
            </w:r>
          </w:p>
        </w:tc>
        <w:tc>
          <w:tcPr>
            <w:tcW w:w="1080" w:type="dxa"/>
            <w:noWrap/>
            <w:vAlign w:val="center"/>
          </w:tcPr>
          <w:p w:rsidRPr="004079DC" w:rsidR="004079DC" w:rsidP="004079DC" w:rsidRDefault="00A02A23" w14:paraId="0C8464EC" w14:textId="79821787">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r w:rsidR="00D1761B">
              <w:rPr>
                <w:rFonts w:ascii="Times New Roman" w:hAnsi="Times New Roman" w:eastAsia="Times New Roman" w:cs="Times New Roman"/>
                <w:color w:val="000000"/>
                <w:sz w:val="20"/>
                <w:szCs w:val="20"/>
              </w:rPr>
              <w:t>7</w:t>
            </w:r>
            <w:r>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7</w:t>
            </w:r>
          </w:p>
        </w:tc>
        <w:tc>
          <w:tcPr>
            <w:tcW w:w="1170" w:type="dxa"/>
            <w:vAlign w:val="center"/>
          </w:tcPr>
          <w:p w:rsidRPr="004079DC" w:rsidR="004079DC" w:rsidP="004079DC" w:rsidRDefault="00A02A23" w14:paraId="4E2056DC" w14:textId="16545215">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49B1230E" w14:textId="0ECD9B4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2B9AAC4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67CED6C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0511C392" w14:textId="732FF1A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654EF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654EF9">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D1761B" w14:paraId="15886B85" w14:textId="00CA580C">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69</w:t>
            </w:r>
            <w:r w:rsidRPr="004079DC" w:rsidR="004079DC">
              <w:rPr>
                <w:rFonts w:ascii="Times New Roman" w:hAnsi="Times New Roman" w:cs="Times New Roman"/>
              </w:rPr>
              <w:t>.</w:t>
            </w:r>
            <w:r w:rsidR="00A02A23">
              <w:rPr>
                <w:rFonts w:ascii="Times New Roman" w:hAnsi="Times New Roman" w:cs="Times New Roman"/>
              </w:rPr>
              <w:t>0</w:t>
            </w:r>
          </w:p>
        </w:tc>
        <w:tc>
          <w:tcPr>
            <w:tcW w:w="1260" w:type="dxa"/>
            <w:noWrap/>
            <w:vAlign w:val="center"/>
          </w:tcPr>
          <w:p w:rsidRPr="004079DC" w:rsidR="004079DC" w:rsidP="002248E3" w:rsidRDefault="004079DC" w14:paraId="2D9178A0" w14:textId="21772529">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2,</w:t>
            </w:r>
            <w:r w:rsidR="002776F2">
              <w:rPr>
                <w:rFonts w:ascii="Times New Roman" w:hAnsi="Times New Roman" w:cs="Times New Roman"/>
              </w:rPr>
              <w:t>9</w:t>
            </w:r>
            <w:r w:rsidR="00D1761B">
              <w:rPr>
                <w:rFonts w:ascii="Times New Roman" w:hAnsi="Times New Roman" w:cs="Times New Roman"/>
              </w:rPr>
              <w:t>28</w:t>
            </w:r>
            <w:r w:rsidR="00A02A23">
              <w:rPr>
                <w:rFonts w:ascii="Times New Roman" w:hAnsi="Times New Roman" w:cs="Times New Roman"/>
              </w:rPr>
              <w:t>.</w:t>
            </w:r>
            <w:r w:rsidR="00D1761B">
              <w:rPr>
                <w:rFonts w:ascii="Times New Roman" w:hAnsi="Times New Roman" w:cs="Times New Roman"/>
              </w:rPr>
              <w:t>1</w:t>
            </w:r>
            <w:r w:rsidR="00A02A23">
              <w:rPr>
                <w:rFonts w:ascii="Times New Roman" w:hAnsi="Times New Roman" w:cs="Times New Roman"/>
              </w:rPr>
              <w:t>2</w:t>
            </w:r>
          </w:p>
        </w:tc>
      </w:tr>
    </w:tbl>
    <w:p w:rsidRPr="004079DC" w:rsidR="004079DC" w:rsidP="004079DC" w:rsidRDefault="004079DC" w14:paraId="23A2752E"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2A763177" w14:textId="3032B74F">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E</w:t>
      </w:r>
      <w:r w:rsidR="00871F5F">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 CY 202</w:t>
      </w:r>
      <w:r w:rsidR="00354D32">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354D32">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w:t>
      </w:r>
      <w:r w:rsidR="00354D32">
        <w:rPr>
          <w:rFonts w:ascii="Times New Roman" w:hAnsi="Times New Roman" w:eastAsia="Times New Roman" w:cs="Times New Roman"/>
          <w:b/>
          <w:color w:val="000000"/>
          <w:sz w:val="24"/>
          <w:szCs w:val="24"/>
        </w:rPr>
        <w:t>EQRS</w:t>
      </w:r>
      <w:r w:rsidRPr="004079DC" w:rsidR="00354D32">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 xml:space="preserve">Total Data Collection Burden </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00025C" w14:paraId="573D3421" w14:textId="77777777">
        <w:trPr>
          <w:cantSplit/>
          <w:trHeight w:val="315"/>
          <w:tblHeader/>
        </w:trPr>
        <w:tc>
          <w:tcPr>
            <w:tcW w:w="1530" w:type="dxa"/>
            <w:vAlign w:val="center"/>
          </w:tcPr>
          <w:p w:rsidRPr="004079DC" w:rsidR="004079DC" w:rsidP="004079DC" w:rsidRDefault="004079DC" w14:paraId="13546E36"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2914C82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D4EBB3D"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7071C27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4FBA8440" w14:textId="77777777">
        <w:trPr>
          <w:cantSplit/>
          <w:trHeight w:val="348"/>
        </w:trPr>
        <w:tc>
          <w:tcPr>
            <w:tcW w:w="1530" w:type="dxa"/>
            <w:vAlign w:val="center"/>
          </w:tcPr>
          <w:p w:rsidRPr="004079DC" w:rsidR="004079DC" w:rsidP="004079DC" w:rsidRDefault="004079DC" w14:paraId="6205B02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530" w:type="dxa"/>
            <w:vAlign w:val="center"/>
          </w:tcPr>
          <w:p w:rsidRPr="004079DC" w:rsidR="004079DC" w:rsidP="004079DC" w:rsidRDefault="004079DC" w14:paraId="0F42A92C" w14:textId="17D1B14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5</w:t>
            </w:r>
            <w:r w:rsidRPr="004079DC">
              <w:rPr>
                <w:rFonts w:ascii="Times New Roman" w:hAnsi="Times New Roman" w:eastAsia="Times New Roman" w:cs="Times New Roman"/>
                <w:color w:val="000000"/>
                <w:sz w:val="20"/>
                <w:szCs w:val="20"/>
              </w:rPr>
              <w:t>,</w:t>
            </w:r>
            <w:r w:rsidR="00D1761B">
              <w:rPr>
                <w:rFonts w:ascii="Times New Roman" w:hAnsi="Times New Roman" w:eastAsia="Times New Roman" w:cs="Times New Roman"/>
                <w:color w:val="000000"/>
                <w:sz w:val="20"/>
                <w:szCs w:val="20"/>
              </w:rPr>
              <w:t>814</w:t>
            </w:r>
          </w:p>
        </w:tc>
        <w:tc>
          <w:tcPr>
            <w:tcW w:w="1710" w:type="dxa"/>
            <w:vAlign w:val="center"/>
          </w:tcPr>
          <w:p w:rsidRPr="004079DC" w:rsidR="004079DC" w:rsidP="004079DC" w:rsidRDefault="007C6031" w14:paraId="0B60C5E5" w14:textId="628BAAD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r w:rsidR="00D1761B">
              <w:rPr>
                <w:rFonts w:ascii="Times New Roman" w:hAnsi="Times New Roman" w:eastAsia="Times New Roman" w:cs="Times New Roman"/>
                <w:color w:val="000000"/>
                <w:sz w:val="20"/>
                <w:szCs w:val="20"/>
              </w:rPr>
              <w:t>59</w:t>
            </w:r>
          </w:p>
        </w:tc>
        <w:tc>
          <w:tcPr>
            <w:tcW w:w="1890" w:type="dxa"/>
            <w:vAlign w:val="center"/>
          </w:tcPr>
          <w:p w:rsidRPr="004079DC" w:rsidR="004079DC" w:rsidP="004079DC" w:rsidRDefault="004079DC" w14:paraId="1A948B8E" w14:textId="38400AF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79648B">
              <w:rPr>
                <w:rFonts w:ascii="Times New Roman" w:hAnsi="Times New Roman" w:eastAsia="Times New Roman" w:cs="Times New Roman"/>
                <w:color w:val="000000"/>
                <w:sz w:val="20"/>
                <w:szCs w:val="20"/>
              </w:rPr>
              <w:t>2</w:t>
            </w:r>
            <w:r w:rsidR="00D1761B">
              <w:rPr>
                <w:rFonts w:ascii="Times New Roman" w:hAnsi="Times New Roman" w:eastAsia="Times New Roman" w:cs="Times New Roman"/>
                <w:color w:val="000000"/>
                <w:sz w:val="20"/>
                <w:szCs w:val="20"/>
              </w:rPr>
              <w:t>7</w:t>
            </w:r>
            <w:r w:rsidR="0079648B">
              <w:rPr>
                <w:rFonts w:ascii="Times New Roman" w:hAnsi="Times New Roman" w:eastAsia="Times New Roman" w:cs="Times New Roman"/>
                <w:color w:val="000000"/>
                <w:sz w:val="20"/>
                <w:szCs w:val="20"/>
              </w:rPr>
              <w:t>,</w:t>
            </w:r>
            <w:r w:rsidR="00D1761B">
              <w:rPr>
                <w:rFonts w:ascii="Times New Roman" w:hAnsi="Times New Roman" w:eastAsia="Times New Roman" w:cs="Times New Roman"/>
                <w:color w:val="000000"/>
                <w:sz w:val="20"/>
                <w:szCs w:val="20"/>
              </w:rPr>
              <w:t>939</w:t>
            </w:r>
            <w:r w:rsidR="007C6031">
              <w:rPr>
                <w:rFonts w:ascii="Times New Roman" w:hAnsi="Times New Roman" w:eastAsia="Times New Roman" w:cs="Times New Roman"/>
                <w:color w:val="000000"/>
                <w:sz w:val="20"/>
                <w:szCs w:val="20"/>
              </w:rPr>
              <w:t>.</w:t>
            </w:r>
            <w:r w:rsidR="00D1761B">
              <w:rPr>
                <w:rFonts w:ascii="Times New Roman" w:hAnsi="Times New Roman" w:eastAsia="Times New Roman" w:cs="Times New Roman"/>
                <w:color w:val="000000"/>
                <w:sz w:val="20"/>
                <w:szCs w:val="20"/>
              </w:rPr>
              <w:t>11</w:t>
            </w:r>
          </w:p>
        </w:tc>
      </w:tr>
      <w:tr w:rsidRPr="004079DC" w:rsidR="004079DC" w:rsidTr="0000025C" w14:paraId="1BD64118" w14:textId="77777777">
        <w:trPr>
          <w:cantSplit/>
          <w:trHeight w:val="300"/>
        </w:trPr>
        <w:tc>
          <w:tcPr>
            <w:tcW w:w="1530" w:type="dxa"/>
            <w:vAlign w:val="center"/>
          </w:tcPr>
          <w:p w:rsidRPr="004079DC" w:rsidR="004079DC" w:rsidP="004079DC" w:rsidRDefault="004079DC" w14:paraId="417077E5"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530" w:type="dxa"/>
            <w:vAlign w:val="center"/>
          </w:tcPr>
          <w:p w:rsidRPr="004079DC" w:rsidR="004079DC" w:rsidP="004079DC" w:rsidRDefault="007C6031" w14:paraId="12B47492" w14:textId="58FCD97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122,041,199</w:t>
            </w:r>
            <w:r w:rsidRPr="004079DC" w:rsid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7C6031" w14:paraId="2FE8B97D" w14:textId="3FB279C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5,085,050</w:t>
            </w:r>
          </w:p>
        </w:tc>
        <w:tc>
          <w:tcPr>
            <w:tcW w:w="1890" w:type="dxa"/>
            <w:vAlign w:val="center"/>
          </w:tcPr>
          <w:p w:rsidRPr="004079DC" w:rsidR="004079DC" w:rsidP="004079DC" w:rsidRDefault="004079DC" w14:paraId="0E20CFF2" w14:textId="5A92CDB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7C6031">
              <w:rPr>
                <w:rFonts w:ascii="Times New Roman" w:hAnsi="Times New Roman" w:eastAsia="Times New Roman" w:cs="Times New Roman"/>
                <w:color w:val="000000"/>
                <w:sz w:val="20"/>
                <w:szCs w:val="20"/>
              </w:rPr>
              <w:t>2</w:t>
            </w:r>
            <w:r w:rsidR="00354D32">
              <w:rPr>
                <w:rFonts w:ascii="Times New Roman" w:hAnsi="Times New Roman" w:eastAsia="Times New Roman" w:cs="Times New Roman"/>
                <w:color w:val="000000"/>
                <w:sz w:val="20"/>
                <w:szCs w:val="20"/>
              </w:rPr>
              <w:t>15</w:t>
            </w:r>
            <w:r w:rsidR="007C6031">
              <w:rPr>
                <w:rFonts w:ascii="Times New Roman" w:hAnsi="Times New Roman" w:eastAsia="Times New Roman" w:cs="Times New Roman"/>
                <w:color w:val="000000"/>
                <w:sz w:val="20"/>
                <w:szCs w:val="20"/>
              </w:rPr>
              <w:t>,</w:t>
            </w:r>
            <w:r w:rsidR="00354D32">
              <w:rPr>
                <w:rFonts w:ascii="Times New Roman" w:hAnsi="Times New Roman" w:eastAsia="Times New Roman" w:cs="Times New Roman"/>
                <w:color w:val="000000"/>
                <w:sz w:val="20"/>
                <w:szCs w:val="20"/>
              </w:rPr>
              <w:t>606</w:t>
            </w:r>
            <w:r w:rsidR="007C6031">
              <w:rPr>
                <w:rFonts w:ascii="Times New Roman" w:hAnsi="Times New Roman" w:eastAsia="Times New Roman" w:cs="Times New Roman"/>
                <w:color w:val="000000"/>
                <w:sz w:val="20"/>
                <w:szCs w:val="20"/>
              </w:rPr>
              <w:t>,</w:t>
            </w:r>
            <w:r w:rsidR="00354D32">
              <w:rPr>
                <w:rFonts w:ascii="Times New Roman" w:hAnsi="Times New Roman" w:eastAsia="Times New Roman" w:cs="Times New Roman"/>
                <w:color w:val="000000"/>
                <w:sz w:val="20"/>
                <w:szCs w:val="20"/>
              </w:rPr>
              <w:t>118</w:t>
            </w:r>
          </w:p>
        </w:tc>
      </w:tr>
    </w:tbl>
    <w:p w:rsidRPr="004079DC" w:rsidR="004079DC" w:rsidP="004079DC" w:rsidRDefault="004079DC" w14:paraId="058C08D1"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color w:val="000000"/>
          <w:sz w:val="20"/>
          <w:szCs w:val="20"/>
        </w:rPr>
        <w:t>Note: Numbers may not add up due to rounding.</w:t>
      </w:r>
    </w:p>
    <w:p w:rsidRPr="004079DC" w:rsidR="004079DC" w:rsidP="004079DC" w:rsidRDefault="004079DC" w14:paraId="683AFE42"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A391CFE"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C1A0F2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EC3D43C"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9B1DAD0"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7242F4F" w14:textId="77777777">
      <w:pPr>
        <w:spacing w:after="0" w:line="240" w:lineRule="auto"/>
        <w:jc w:val="center"/>
        <w:rPr>
          <w:rFonts w:ascii="Times New Roman" w:hAnsi="Times New Roman" w:eastAsia="Times New Roman" w:cs="Times New Roman"/>
          <w:b/>
          <w:color w:val="000000"/>
          <w:sz w:val="24"/>
          <w:szCs w:val="24"/>
        </w:rPr>
      </w:pPr>
    </w:p>
    <w:p w:rsidR="008255D6" w:rsidP="008255D6" w:rsidRDefault="008255D6" w14:paraId="34ACFDFE" w14:textId="77777777">
      <w:pPr>
        <w:rPr>
          <w:rFonts w:ascii="Times New Roman" w:hAnsi="Times New Roman" w:eastAsia="Times New Roman" w:cs="Times New Roman"/>
          <w:b/>
          <w:color w:val="000000"/>
          <w:sz w:val="24"/>
          <w:szCs w:val="24"/>
        </w:rPr>
      </w:pPr>
    </w:p>
    <w:p w:rsidRPr="004079DC" w:rsidR="004079DC" w:rsidP="00F56E9A" w:rsidRDefault="004079DC" w14:paraId="1EDDF2B7" w14:textId="368FC8AB">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b/>
          <w:color w:val="000000"/>
          <w:sz w:val="24"/>
          <w:szCs w:val="24"/>
        </w:rPr>
        <w:lastRenderedPageBreak/>
        <w:t>Table D</w:t>
      </w:r>
      <w:r w:rsidR="00871F5F">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 CY 202</w:t>
      </w:r>
      <w:r w:rsidR="00354D32">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/PY 202</w:t>
      </w:r>
      <w:r w:rsidR="00354D32">
        <w:rPr>
          <w:rFonts w:ascii="Times New Roman" w:hAnsi="Times New Roman" w:eastAsia="Times New Roman" w:cs="Times New Roman"/>
          <w:b/>
          <w:color w:val="000000"/>
          <w:sz w:val="24"/>
          <w:szCs w:val="24"/>
        </w:rPr>
        <w:t>5</w:t>
      </w:r>
      <w:r w:rsidRPr="004079DC">
        <w:rPr>
          <w:rFonts w:ascii="Times New Roman" w:hAnsi="Times New Roman" w:eastAsia="Times New Roman" w:cs="Times New Roman"/>
          <w:b/>
          <w:color w:val="000000"/>
          <w:sz w:val="24"/>
          <w:szCs w:val="24"/>
        </w:rPr>
        <w:t xml:space="preserve"> </w:t>
      </w:r>
      <w:r w:rsidR="00354D32">
        <w:rPr>
          <w:rFonts w:ascii="Times New Roman" w:hAnsi="Times New Roman" w:eastAsia="Times New Roman" w:cs="Times New Roman"/>
          <w:b/>
          <w:color w:val="000000"/>
          <w:sz w:val="24"/>
          <w:szCs w:val="24"/>
        </w:rPr>
        <w:t>EQRS</w:t>
      </w:r>
      <w:r w:rsidRPr="004079DC" w:rsidR="00354D32">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Collection Burden Per Measure</w:t>
      </w:r>
    </w:p>
    <w:p w:rsidRPr="004079DC" w:rsidR="004079DC" w:rsidP="004079DC" w:rsidRDefault="004079DC" w14:paraId="43B51EF0"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00025C" w14:paraId="1E543BE1" w14:textId="77777777">
        <w:trPr>
          <w:cantSplit/>
          <w:trHeight w:val="315"/>
          <w:tblHeader/>
        </w:trPr>
        <w:tc>
          <w:tcPr>
            <w:tcW w:w="1525" w:type="dxa"/>
            <w:noWrap/>
            <w:vAlign w:val="bottom"/>
            <w:hideMark/>
          </w:tcPr>
          <w:p w:rsidRPr="004079DC" w:rsidR="004079DC" w:rsidP="004079DC" w:rsidRDefault="004079DC" w14:paraId="1670A97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7B22109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64E48E28" w14:textId="46D23A0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00025C">
              <w:rPr>
                <w:rFonts w:ascii="Times New Roman" w:hAnsi="Times New Roman" w:eastAsia="Times New Roman" w:cs="Times New Roman"/>
                <w:b/>
                <w:color w:val="000000"/>
                <w:sz w:val="20"/>
                <w:szCs w:val="20"/>
              </w:rPr>
              <w:t>9</w:t>
            </w:r>
            <w:r w:rsidRPr="004079DC">
              <w:rPr>
                <w:rFonts w:ascii="Times New Roman" w:hAnsi="Times New Roman" w:eastAsia="Times New Roman" w:cs="Times New Roman"/>
                <w:b/>
                <w:color w:val="000000"/>
                <w:sz w:val="20"/>
                <w:szCs w:val="20"/>
              </w:rPr>
              <w:t xml:space="preserve"> Measure Set</w:t>
            </w:r>
          </w:p>
        </w:tc>
        <w:tc>
          <w:tcPr>
            <w:tcW w:w="1080" w:type="dxa"/>
            <w:noWrap/>
            <w:vAlign w:val="bottom"/>
            <w:hideMark/>
          </w:tcPr>
          <w:p w:rsidRPr="004079DC" w:rsidR="004079DC" w:rsidP="004079DC" w:rsidRDefault="004079DC" w14:paraId="2F2E920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28A546A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7933C6B"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1681BB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A1516E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661C4E6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66F9490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0474139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74209DE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2257D35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FB2ACC" w14:paraId="65F89823" w14:textId="77777777">
        <w:trPr>
          <w:cantSplit/>
          <w:trHeight w:val="315"/>
        </w:trPr>
        <w:tc>
          <w:tcPr>
            <w:tcW w:w="1525" w:type="dxa"/>
            <w:noWrap/>
          </w:tcPr>
          <w:p w:rsidRPr="004079DC" w:rsidR="004079DC" w:rsidP="004079DC" w:rsidRDefault="004079DC" w14:paraId="2089D6D8"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A53441" w14:paraId="6303E778" w14:textId="70B44033">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r w:rsidR="00D1761B">
              <w:rPr>
                <w:rFonts w:ascii="Times New Roman" w:hAnsi="Times New Roman" w:eastAsia="Times New Roman" w:cs="Times New Roman"/>
                <w:color w:val="000000"/>
                <w:sz w:val="20"/>
                <w:szCs w:val="20"/>
              </w:rPr>
              <w:t>7</w:t>
            </w:r>
            <w:r>
              <w:rPr>
                <w:rFonts w:ascii="Times New Roman" w:hAnsi="Times New Roman" w:eastAsia="Times New Roman" w:cs="Times New Roman"/>
                <w:color w:val="000000"/>
                <w:sz w:val="20"/>
                <w:szCs w:val="20"/>
              </w:rPr>
              <w:t>1</w:t>
            </w:r>
            <w:r w:rsidR="00D1761B">
              <w:rPr>
                <w:rFonts w:ascii="Times New Roman" w:hAnsi="Times New Roman" w:eastAsia="Times New Roman" w:cs="Times New Roman"/>
                <w:color w:val="000000"/>
                <w:sz w:val="20"/>
                <w:szCs w:val="20"/>
              </w:rPr>
              <w:t>7</w:t>
            </w:r>
          </w:p>
        </w:tc>
        <w:tc>
          <w:tcPr>
            <w:tcW w:w="1170" w:type="dxa"/>
            <w:vAlign w:val="center"/>
          </w:tcPr>
          <w:p w:rsidRPr="004079DC" w:rsidR="004079DC" w:rsidP="004079DC" w:rsidRDefault="00A53441" w14:paraId="27D3DFFB" w14:textId="1067E084">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06445D8E" w14:textId="4E0FD49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07C5BB0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A39B2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A8340AA" w14:textId="5FD9782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D1761B" w14:paraId="4854A761" w14:textId="0D8F443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4</w:t>
            </w:r>
            <w:r w:rsidRPr="004079DC">
              <w:rPr>
                <w:rFonts w:ascii="Times New Roman" w:hAnsi="Times New Roman" w:cs="Times New Roman"/>
              </w:rPr>
              <w:t>.</w:t>
            </w:r>
            <w:r>
              <w:rPr>
                <w:rFonts w:ascii="Times New Roman" w:hAnsi="Times New Roman" w:cs="Times New Roman"/>
              </w:rPr>
              <w:t>5</w:t>
            </w:r>
          </w:p>
        </w:tc>
        <w:tc>
          <w:tcPr>
            <w:tcW w:w="1260" w:type="dxa"/>
            <w:noWrap/>
            <w:vAlign w:val="center"/>
          </w:tcPr>
          <w:p w:rsidRPr="004079DC" w:rsidR="004079DC" w:rsidP="002248E3" w:rsidRDefault="004079DC" w14:paraId="72A6041C" w14:textId="2FF1ED4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Pr="004079DC" w:rsidR="00CD5656">
              <w:rPr>
                <w:rFonts w:ascii="Times New Roman" w:hAnsi="Times New Roman" w:cs="Times New Roman"/>
              </w:rPr>
              <w:t>1,4</w:t>
            </w:r>
            <w:r w:rsidR="00CD5656">
              <w:rPr>
                <w:rFonts w:ascii="Times New Roman" w:hAnsi="Times New Roman" w:cs="Times New Roman"/>
              </w:rPr>
              <w:t>64.06</w:t>
            </w:r>
          </w:p>
        </w:tc>
      </w:tr>
      <w:tr w:rsidRPr="004079DC" w:rsidR="004079DC" w:rsidTr="00FB2ACC" w14:paraId="30ED3D0A" w14:textId="77777777">
        <w:trPr>
          <w:cantSplit/>
          <w:trHeight w:val="315"/>
        </w:trPr>
        <w:tc>
          <w:tcPr>
            <w:tcW w:w="1525" w:type="dxa"/>
            <w:noWrap/>
          </w:tcPr>
          <w:p w:rsidRPr="004079DC" w:rsidR="004079DC" w:rsidP="004079DC" w:rsidRDefault="004079DC" w14:paraId="0CF15B3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D1761B" w14:paraId="224456E5" w14:textId="6F296B6D">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7,717</w:t>
            </w:r>
          </w:p>
        </w:tc>
        <w:tc>
          <w:tcPr>
            <w:tcW w:w="1170" w:type="dxa"/>
            <w:vAlign w:val="center"/>
          </w:tcPr>
          <w:p w:rsidRPr="004079DC" w:rsidR="004079DC" w:rsidP="004079DC" w:rsidRDefault="00A53441" w14:paraId="32C65ED7" w14:textId="41520CD0">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7F313B2A" w14:textId="230B273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1EB7AB0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728ED4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822BBEB" w14:textId="3B12EEC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D1761B" w14:paraId="778FF006" w14:textId="0DCC3C5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4</w:t>
            </w:r>
            <w:r w:rsidRPr="004079DC">
              <w:rPr>
                <w:rFonts w:ascii="Times New Roman" w:hAnsi="Times New Roman" w:cs="Times New Roman"/>
              </w:rPr>
              <w:t>.</w:t>
            </w:r>
            <w:r>
              <w:rPr>
                <w:rFonts w:ascii="Times New Roman" w:hAnsi="Times New Roman" w:cs="Times New Roman"/>
              </w:rPr>
              <w:t>5</w:t>
            </w:r>
          </w:p>
        </w:tc>
        <w:tc>
          <w:tcPr>
            <w:tcW w:w="1260" w:type="dxa"/>
            <w:noWrap/>
            <w:vAlign w:val="center"/>
          </w:tcPr>
          <w:p w:rsidRPr="004079DC" w:rsidR="004079DC" w:rsidP="002248E3" w:rsidRDefault="004079DC" w14:paraId="67F80539" w14:textId="0F11CA4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Pr="004079DC" w:rsidR="00CD5656">
              <w:rPr>
                <w:rFonts w:ascii="Times New Roman" w:hAnsi="Times New Roman" w:cs="Times New Roman"/>
              </w:rPr>
              <w:t>1,4</w:t>
            </w:r>
            <w:r w:rsidR="00CD5656">
              <w:rPr>
                <w:rFonts w:ascii="Times New Roman" w:hAnsi="Times New Roman" w:cs="Times New Roman"/>
              </w:rPr>
              <w:t>64.06</w:t>
            </w:r>
          </w:p>
        </w:tc>
      </w:tr>
      <w:tr w:rsidRPr="004079DC" w:rsidR="004079DC" w:rsidTr="00FB2ACC" w14:paraId="46F0EA06" w14:textId="77777777">
        <w:trPr>
          <w:cantSplit/>
          <w:trHeight w:val="315"/>
        </w:trPr>
        <w:tc>
          <w:tcPr>
            <w:tcW w:w="1525" w:type="dxa"/>
            <w:noWrap/>
            <w:vAlign w:val="bottom"/>
            <w:hideMark/>
          </w:tcPr>
          <w:p w:rsidRPr="004079DC" w:rsidR="004079DC" w:rsidP="004079DC" w:rsidRDefault="004079DC" w14:paraId="184B809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D1761B" w14:paraId="239150DD" w14:textId="388984F8">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7,717</w:t>
            </w:r>
          </w:p>
        </w:tc>
        <w:tc>
          <w:tcPr>
            <w:tcW w:w="1170" w:type="dxa"/>
            <w:vAlign w:val="center"/>
          </w:tcPr>
          <w:p w:rsidRPr="004079DC" w:rsidR="004079DC" w:rsidP="004079DC" w:rsidRDefault="00A53441" w14:paraId="18D7FB9D" w14:textId="087A643C">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30DC7AE5" w14:textId="0EBEF80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15637A4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2456125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50B5234" w14:textId="29AF4A6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D1761B" w14:paraId="6E5D5540" w14:textId="7B68146A">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4</w:t>
            </w:r>
            <w:r w:rsidRPr="004079DC">
              <w:rPr>
                <w:rFonts w:ascii="Times New Roman" w:hAnsi="Times New Roman" w:cs="Times New Roman"/>
              </w:rPr>
              <w:t>.</w:t>
            </w:r>
            <w:r>
              <w:rPr>
                <w:rFonts w:ascii="Times New Roman" w:hAnsi="Times New Roman" w:cs="Times New Roman"/>
              </w:rPr>
              <w:t>5</w:t>
            </w:r>
          </w:p>
        </w:tc>
        <w:tc>
          <w:tcPr>
            <w:tcW w:w="1260" w:type="dxa"/>
            <w:noWrap/>
            <w:vAlign w:val="center"/>
          </w:tcPr>
          <w:p w:rsidRPr="004079DC" w:rsidR="004079DC" w:rsidP="002248E3" w:rsidRDefault="004079DC" w14:paraId="0D9C7994" w14:textId="727198A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Pr="004079DC" w:rsidR="00CD5656">
              <w:rPr>
                <w:rFonts w:ascii="Times New Roman" w:hAnsi="Times New Roman" w:cs="Times New Roman"/>
              </w:rPr>
              <w:t>1,4</w:t>
            </w:r>
            <w:r w:rsidR="00CD5656">
              <w:rPr>
                <w:rFonts w:ascii="Times New Roman" w:hAnsi="Times New Roman" w:cs="Times New Roman"/>
              </w:rPr>
              <w:t>64.06</w:t>
            </w:r>
          </w:p>
        </w:tc>
      </w:tr>
      <w:tr w:rsidRPr="004079DC" w:rsidR="004079DC" w:rsidTr="00FB2ACC" w14:paraId="03631698" w14:textId="77777777">
        <w:trPr>
          <w:cantSplit/>
          <w:trHeight w:val="315"/>
        </w:trPr>
        <w:tc>
          <w:tcPr>
            <w:tcW w:w="1525" w:type="dxa"/>
            <w:noWrap/>
            <w:vAlign w:val="bottom"/>
          </w:tcPr>
          <w:p w:rsidRPr="004079DC" w:rsidR="004079DC" w:rsidP="004079DC" w:rsidRDefault="004079DC" w14:paraId="234EB80E"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D1761B" w14:paraId="1DF7BCB1" w14:textId="0AF94224">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7,717</w:t>
            </w:r>
          </w:p>
        </w:tc>
        <w:tc>
          <w:tcPr>
            <w:tcW w:w="1170" w:type="dxa"/>
            <w:vAlign w:val="center"/>
          </w:tcPr>
          <w:p w:rsidRPr="004079DC" w:rsidR="004079DC" w:rsidP="004079DC" w:rsidRDefault="00A53441" w14:paraId="440E9057" w14:textId="02162082">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7DC442BA" w14:textId="176B170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6D40D3B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6B067D3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2FEF601" w14:textId="5222BF0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D1761B" w14:paraId="3A307FC5" w14:textId="3C0BC5C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4</w:t>
            </w:r>
            <w:r w:rsidRPr="004079DC">
              <w:rPr>
                <w:rFonts w:ascii="Times New Roman" w:hAnsi="Times New Roman" w:cs="Times New Roman"/>
              </w:rPr>
              <w:t>.</w:t>
            </w:r>
            <w:r>
              <w:rPr>
                <w:rFonts w:ascii="Times New Roman" w:hAnsi="Times New Roman" w:cs="Times New Roman"/>
              </w:rPr>
              <w:t>5</w:t>
            </w:r>
          </w:p>
        </w:tc>
        <w:tc>
          <w:tcPr>
            <w:tcW w:w="1260" w:type="dxa"/>
            <w:noWrap/>
            <w:vAlign w:val="center"/>
          </w:tcPr>
          <w:p w:rsidRPr="004079DC" w:rsidR="004079DC" w:rsidP="002248E3" w:rsidRDefault="004079DC" w14:paraId="71A288B2" w14:textId="576F3DD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Pr="004079DC" w:rsidR="00CD5656">
              <w:rPr>
                <w:rFonts w:ascii="Times New Roman" w:hAnsi="Times New Roman" w:cs="Times New Roman"/>
              </w:rPr>
              <w:t>1,4</w:t>
            </w:r>
            <w:r w:rsidR="00CD5656">
              <w:rPr>
                <w:rFonts w:ascii="Times New Roman" w:hAnsi="Times New Roman" w:cs="Times New Roman"/>
              </w:rPr>
              <w:t>64.06</w:t>
            </w:r>
          </w:p>
        </w:tc>
      </w:tr>
      <w:tr w:rsidRPr="004079DC" w:rsidR="004079DC" w:rsidTr="00FB2ACC" w14:paraId="2B4EEC24" w14:textId="77777777">
        <w:trPr>
          <w:cantSplit/>
          <w:trHeight w:val="215"/>
        </w:trPr>
        <w:tc>
          <w:tcPr>
            <w:tcW w:w="1525" w:type="dxa"/>
            <w:noWrap/>
            <w:vAlign w:val="bottom"/>
            <w:hideMark/>
          </w:tcPr>
          <w:p w:rsidRPr="004079DC" w:rsidR="004079DC" w:rsidP="004079DC" w:rsidRDefault="004079DC" w14:paraId="0B667780"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D1761B" w14:paraId="75031867" w14:textId="61A33AB0">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7,717</w:t>
            </w:r>
          </w:p>
        </w:tc>
        <w:tc>
          <w:tcPr>
            <w:tcW w:w="1170" w:type="dxa"/>
            <w:vAlign w:val="center"/>
          </w:tcPr>
          <w:p w:rsidRPr="004079DC" w:rsidR="004079DC" w:rsidP="004079DC" w:rsidRDefault="00A53441" w14:paraId="12CC1C62" w14:textId="1DA17385">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3B69A3E8" w14:textId="4E0F61E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5EC1DFF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4EBAA52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95FBF5C" w14:textId="7B35E118">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A53441" w14:paraId="193D0A9C" w14:textId="3F2ADCD0">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2.</w:t>
            </w:r>
            <w:r w:rsidR="00D1761B">
              <w:rPr>
                <w:rFonts w:ascii="Times New Roman" w:hAnsi="Times New Roman" w:cs="Times New Roman"/>
              </w:rPr>
              <w:t>8</w:t>
            </w:r>
          </w:p>
        </w:tc>
        <w:tc>
          <w:tcPr>
            <w:tcW w:w="1260" w:type="dxa"/>
            <w:noWrap/>
            <w:vAlign w:val="center"/>
          </w:tcPr>
          <w:p w:rsidRPr="004079DC" w:rsidR="004079DC" w:rsidP="002248E3" w:rsidRDefault="004079DC" w14:paraId="55CCC283" w14:textId="65A29A4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A53441">
              <w:rPr>
                <w:rFonts w:ascii="Times New Roman" w:hAnsi="Times New Roman" w:cs="Times New Roman"/>
              </w:rPr>
              <w:t>1</w:t>
            </w:r>
            <w:r w:rsidR="005D57CE">
              <w:rPr>
                <w:rFonts w:ascii="Times New Roman" w:hAnsi="Times New Roman" w:cs="Times New Roman"/>
              </w:rPr>
              <w:t>2</w:t>
            </w:r>
            <w:r w:rsidR="00CD5656">
              <w:rPr>
                <w:rFonts w:ascii="Times New Roman" w:hAnsi="Times New Roman" w:cs="Times New Roman"/>
              </w:rPr>
              <w:t>2</w:t>
            </w:r>
            <w:r w:rsidR="00A53441">
              <w:rPr>
                <w:rFonts w:ascii="Times New Roman" w:hAnsi="Times New Roman" w:cs="Times New Roman"/>
              </w:rPr>
              <w:t>.</w:t>
            </w:r>
            <w:r w:rsidR="00CD5656">
              <w:rPr>
                <w:rFonts w:ascii="Times New Roman" w:hAnsi="Times New Roman" w:cs="Times New Roman"/>
              </w:rPr>
              <w:t>00</w:t>
            </w:r>
          </w:p>
        </w:tc>
      </w:tr>
      <w:tr w:rsidRPr="004079DC" w:rsidR="004079DC" w:rsidTr="00FB2ACC" w14:paraId="716E4231" w14:textId="77777777">
        <w:trPr>
          <w:cantSplit/>
          <w:trHeight w:val="180"/>
        </w:trPr>
        <w:tc>
          <w:tcPr>
            <w:tcW w:w="1525" w:type="dxa"/>
            <w:noWrap/>
            <w:vAlign w:val="bottom"/>
          </w:tcPr>
          <w:p w:rsidRPr="004079DC" w:rsidR="004079DC" w:rsidP="004079DC" w:rsidRDefault="004079DC" w14:paraId="0DC5DEAC"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D1761B" w14:paraId="7AFC2BCC" w14:textId="2A066B05">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7,717</w:t>
            </w:r>
          </w:p>
        </w:tc>
        <w:tc>
          <w:tcPr>
            <w:tcW w:w="1170" w:type="dxa"/>
            <w:vAlign w:val="center"/>
          </w:tcPr>
          <w:p w:rsidRPr="004079DC" w:rsidR="004079DC" w:rsidP="004079DC" w:rsidRDefault="00A53441" w14:paraId="37291D9B" w14:textId="412EBDFA">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3F619DBF" w14:textId="534459A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1EED8B7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1A0B4CD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E8F7EF7" w14:textId="312D54E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D1761B" w14:paraId="22069FAD" w14:textId="002F8C4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4</w:t>
            </w:r>
            <w:r>
              <w:rPr>
                <w:rFonts w:ascii="Times New Roman" w:hAnsi="Times New Roman" w:cs="Times New Roman"/>
              </w:rPr>
              <w:t>48.9</w:t>
            </w:r>
          </w:p>
        </w:tc>
        <w:tc>
          <w:tcPr>
            <w:tcW w:w="1260" w:type="dxa"/>
            <w:noWrap/>
            <w:vAlign w:val="center"/>
          </w:tcPr>
          <w:p w:rsidRPr="004079DC" w:rsidR="004079DC" w:rsidP="002248E3" w:rsidRDefault="004079DC" w14:paraId="7328706F" w14:textId="71D522EF">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w:t>
            </w:r>
            <w:r w:rsidR="005D57CE">
              <w:rPr>
                <w:rFonts w:ascii="Times New Roman" w:hAnsi="Times New Roman" w:cs="Times New Roman"/>
              </w:rPr>
              <w:t>9</w:t>
            </w:r>
            <w:r w:rsidR="00FE3249">
              <w:rPr>
                <w:rFonts w:ascii="Times New Roman" w:hAnsi="Times New Roman" w:cs="Times New Roman"/>
              </w:rPr>
              <w:t>,</w:t>
            </w:r>
            <w:r w:rsidR="00CD5656">
              <w:rPr>
                <w:rFonts w:ascii="Times New Roman" w:hAnsi="Times New Roman" w:cs="Times New Roman"/>
              </w:rPr>
              <w:t>032</w:t>
            </w:r>
            <w:r w:rsidR="00A53441">
              <w:rPr>
                <w:rFonts w:ascii="Times New Roman" w:hAnsi="Times New Roman" w:cs="Times New Roman"/>
              </w:rPr>
              <w:t>.</w:t>
            </w:r>
            <w:r w:rsidR="00CD5656">
              <w:rPr>
                <w:rFonts w:ascii="Times New Roman" w:hAnsi="Times New Roman" w:cs="Times New Roman"/>
              </w:rPr>
              <w:t>76</w:t>
            </w:r>
          </w:p>
        </w:tc>
      </w:tr>
      <w:tr w:rsidRPr="004079DC" w:rsidR="004079DC" w:rsidTr="00FB2ACC" w14:paraId="76E31016" w14:textId="77777777">
        <w:trPr>
          <w:cantSplit/>
          <w:trHeight w:val="180"/>
        </w:trPr>
        <w:tc>
          <w:tcPr>
            <w:tcW w:w="1525" w:type="dxa"/>
            <w:noWrap/>
            <w:vAlign w:val="bottom"/>
          </w:tcPr>
          <w:p w:rsidRPr="004079DC" w:rsidR="004079DC" w:rsidP="004079DC" w:rsidRDefault="004079DC" w14:paraId="2DEE32FC" w14:textId="77777777">
            <w:pPr>
              <w:spacing w:after="0" w:line="240" w:lineRule="auto"/>
              <w:rPr>
                <w:rFonts w:ascii="Times New Roman" w:hAnsi="Times New Roman" w:eastAsia="Times New Roman" w:cs="Times New Roman"/>
                <w:color w:val="000000"/>
                <w:sz w:val="20"/>
                <w:szCs w:val="20"/>
              </w:rPr>
            </w:pPr>
            <w:bookmarkStart w:name="_Hlk513842264" w:id="4"/>
            <w:r w:rsidRPr="004079DC">
              <w:rPr>
                <w:rFonts w:ascii="Times New Roman" w:hAnsi="Times New Roman" w:eastAsia="Times New Roman" w:cs="Times New Roman"/>
                <w:color w:val="000000"/>
                <w:sz w:val="20"/>
                <w:szCs w:val="20"/>
              </w:rPr>
              <w:t>Medication Reconciliation for Patients Receiving Care at Dialysis Facilities Reporting Measure</w:t>
            </w:r>
            <w:bookmarkEnd w:id="4"/>
          </w:p>
        </w:tc>
        <w:tc>
          <w:tcPr>
            <w:tcW w:w="1080" w:type="dxa"/>
            <w:noWrap/>
            <w:vAlign w:val="center"/>
          </w:tcPr>
          <w:p w:rsidRPr="004079DC" w:rsidR="004079DC" w:rsidP="004079DC" w:rsidRDefault="00D1761B" w14:paraId="2626B7A7" w14:textId="18AA2B7B">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7,717</w:t>
            </w:r>
          </w:p>
        </w:tc>
        <w:tc>
          <w:tcPr>
            <w:tcW w:w="1170" w:type="dxa"/>
            <w:vAlign w:val="center"/>
          </w:tcPr>
          <w:p w:rsidRPr="004079DC" w:rsidR="004079DC" w:rsidP="004079DC" w:rsidRDefault="00A53441" w14:paraId="36604DCC" w14:textId="3FE54BF3">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D1761B" w14:paraId="27955391" w14:textId="5352BC8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w:t>
            </w:r>
          </w:p>
        </w:tc>
        <w:tc>
          <w:tcPr>
            <w:tcW w:w="1260" w:type="dxa"/>
            <w:vAlign w:val="center"/>
          </w:tcPr>
          <w:p w:rsidRPr="004079DC" w:rsidR="004079DC" w:rsidP="004079DC" w:rsidRDefault="004079DC" w14:paraId="26B3ADF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5625400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E165D4D" w14:textId="10BB49D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5D57CE">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0</w:t>
            </w:r>
          </w:p>
        </w:tc>
        <w:tc>
          <w:tcPr>
            <w:tcW w:w="1170" w:type="dxa"/>
            <w:vAlign w:val="center"/>
          </w:tcPr>
          <w:p w:rsidRPr="004079DC" w:rsidR="004079DC" w:rsidP="00894285" w:rsidRDefault="00CD5656" w14:paraId="6B06507A" w14:textId="2816DB96">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69</w:t>
            </w:r>
            <w:r w:rsidRPr="004079DC" w:rsidR="004079DC">
              <w:rPr>
                <w:rFonts w:ascii="Times New Roman" w:hAnsi="Times New Roman" w:cs="Times New Roman"/>
              </w:rPr>
              <w:t>.</w:t>
            </w:r>
            <w:r w:rsidR="00A53441">
              <w:rPr>
                <w:rFonts w:ascii="Times New Roman" w:hAnsi="Times New Roman" w:cs="Times New Roman"/>
              </w:rPr>
              <w:t>0</w:t>
            </w:r>
          </w:p>
        </w:tc>
        <w:tc>
          <w:tcPr>
            <w:tcW w:w="1260" w:type="dxa"/>
            <w:noWrap/>
            <w:vAlign w:val="center"/>
          </w:tcPr>
          <w:p w:rsidRPr="004079DC" w:rsidR="004079DC" w:rsidP="002248E3" w:rsidRDefault="004079DC" w14:paraId="6C4A3BBF" w14:textId="72029CD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2,</w:t>
            </w:r>
            <w:r w:rsidR="005D57CE">
              <w:rPr>
                <w:rFonts w:ascii="Times New Roman" w:hAnsi="Times New Roman" w:cs="Times New Roman"/>
              </w:rPr>
              <w:t>9</w:t>
            </w:r>
            <w:r w:rsidR="00CD5656">
              <w:rPr>
                <w:rFonts w:ascii="Times New Roman" w:hAnsi="Times New Roman" w:cs="Times New Roman"/>
              </w:rPr>
              <w:t>28</w:t>
            </w:r>
            <w:r w:rsidR="00A53441">
              <w:rPr>
                <w:rFonts w:ascii="Times New Roman" w:hAnsi="Times New Roman" w:cs="Times New Roman"/>
              </w:rPr>
              <w:t>.</w:t>
            </w:r>
            <w:r w:rsidR="00CD5656">
              <w:rPr>
                <w:rFonts w:ascii="Times New Roman" w:hAnsi="Times New Roman" w:cs="Times New Roman"/>
              </w:rPr>
              <w:t>1</w:t>
            </w:r>
            <w:r w:rsidR="00A53441">
              <w:rPr>
                <w:rFonts w:ascii="Times New Roman" w:hAnsi="Times New Roman" w:cs="Times New Roman"/>
              </w:rPr>
              <w:t>2</w:t>
            </w:r>
          </w:p>
        </w:tc>
      </w:tr>
    </w:tbl>
    <w:p w:rsidRPr="004079DC" w:rsidR="004079DC" w:rsidP="004079DC" w:rsidRDefault="004079DC" w14:paraId="7FED0603"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430CA231" w14:textId="3248E05D">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E2. CY 202</w:t>
      </w:r>
      <w:r w:rsidR="005D57CE">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/PY 202</w:t>
      </w:r>
      <w:r w:rsidR="005D57CE">
        <w:rPr>
          <w:rFonts w:ascii="Times New Roman" w:hAnsi="Times New Roman" w:eastAsia="Times New Roman" w:cs="Times New Roman"/>
          <w:b/>
          <w:color w:val="000000"/>
          <w:sz w:val="24"/>
          <w:szCs w:val="24"/>
        </w:rPr>
        <w:t>5</w:t>
      </w:r>
      <w:r w:rsidRPr="004079DC">
        <w:rPr>
          <w:rFonts w:ascii="Times New Roman" w:hAnsi="Times New Roman" w:eastAsia="Times New Roman" w:cs="Times New Roman"/>
          <w:b/>
          <w:color w:val="000000"/>
          <w:sz w:val="24"/>
          <w:szCs w:val="24"/>
        </w:rPr>
        <w:t xml:space="preserve"> </w:t>
      </w:r>
      <w:r w:rsidR="005D57CE">
        <w:rPr>
          <w:rFonts w:ascii="Times New Roman" w:hAnsi="Times New Roman" w:eastAsia="Times New Roman" w:cs="Times New Roman"/>
          <w:b/>
          <w:color w:val="000000"/>
          <w:sz w:val="24"/>
          <w:szCs w:val="24"/>
        </w:rPr>
        <w:t>EQRS</w:t>
      </w:r>
      <w:r w:rsidRPr="004079DC" w:rsidR="005D57CE">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 xml:space="preserve">Total Data Collection Burden </w:t>
      </w:r>
    </w:p>
    <w:p w:rsidRPr="004079DC" w:rsidR="004079DC" w:rsidP="004079DC" w:rsidRDefault="004079DC" w14:paraId="56B70A71"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00025C" w14:paraId="1871FD55" w14:textId="77777777">
        <w:trPr>
          <w:cantSplit/>
          <w:trHeight w:val="315"/>
          <w:tblHeader/>
        </w:trPr>
        <w:tc>
          <w:tcPr>
            <w:tcW w:w="1530" w:type="dxa"/>
            <w:vAlign w:val="center"/>
          </w:tcPr>
          <w:p w:rsidRPr="004079DC" w:rsidR="004079DC" w:rsidP="004079DC" w:rsidRDefault="004079DC" w14:paraId="47186652"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0E1A266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C3F929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4DE655AF"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5FEE2D01" w14:textId="77777777">
        <w:trPr>
          <w:cantSplit/>
          <w:trHeight w:val="348"/>
        </w:trPr>
        <w:tc>
          <w:tcPr>
            <w:tcW w:w="1530" w:type="dxa"/>
            <w:vAlign w:val="center"/>
          </w:tcPr>
          <w:p w:rsidRPr="004079DC" w:rsidR="004079DC" w:rsidP="004079DC" w:rsidRDefault="004079DC" w14:paraId="681068C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Each Facility</w:t>
            </w:r>
          </w:p>
        </w:tc>
        <w:tc>
          <w:tcPr>
            <w:tcW w:w="1530" w:type="dxa"/>
            <w:vAlign w:val="center"/>
          </w:tcPr>
          <w:p w:rsidRPr="004079DC" w:rsidR="004079DC" w:rsidP="004079DC" w:rsidRDefault="00CD5656" w14:paraId="5890EF17" w14:textId="70ECAFD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r>
              <w:rPr>
                <w:rFonts w:ascii="Times New Roman" w:hAnsi="Times New Roman" w:eastAsia="Times New Roman" w:cs="Times New Roman"/>
                <w:color w:val="000000"/>
                <w:sz w:val="20"/>
                <w:szCs w:val="20"/>
              </w:rPr>
              <w:t>5</w:t>
            </w:r>
            <w:r w:rsidRPr="004079DC">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814</w:t>
            </w:r>
          </w:p>
        </w:tc>
        <w:tc>
          <w:tcPr>
            <w:tcW w:w="1710" w:type="dxa"/>
            <w:vAlign w:val="center"/>
          </w:tcPr>
          <w:p w:rsidRPr="004079DC" w:rsidR="004079DC" w:rsidP="004079DC" w:rsidRDefault="00BC4709" w14:paraId="4B3119CD" w14:textId="43228B8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r w:rsidR="00CD5656">
              <w:rPr>
                <w:rFonts w:ascii="Times New Roman" w:hAnsi="Times New Roman" w:eastAsia="Times New Roman" w:cs="Times New Roman"/>
                <w:color w:val="000000"/>
                <w:sz w:val="20"/>
                <w:szCs w:val="20"/>
              </w:rPr>
              <w:t>59</w:t>
            </w:r>
          </w:p>
        </w:tc>
        <w:tc>
          <w:tcPr>
            <w:tcW w:w="1890" w:type="dxa"/>
            <w:vAlign w:val="center"/>
          </w:tcPr>
          <w:p w:rsidRPr="004079DC" w:rsidR="004079DC" w:rsidP="004079DC" w:rsidRDefault="004079DC" w14:paraId="35B79C26" w14:textId="61EC665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CD5656">
              <w:rPr>
                <w:rFonts w:ascii="Times New Roman" w:hAnsi="Times New Roman" w:eastAsia="Times New Roman" w:cs="Times New Roman"/>
                <w:color w:val="000000"/>
                <w:sz w:val="20"/>
                <w:szCs w:val="20"/>
              </w:rPr>
              <w:t>27,939.11</w:t>
            </w:r>
          </w:p>
        </w:tc>
      </w:tr>
      <w:tr w:rsidRPr="004079DC" w:rsidR="004079DC" w:rsidTr="0000025C" w14:paraId="2C2F880C" w14:textId="77777777">
        <w:trPr>
          <w:cantSplit/>
          <w:trHeight w:val="300"/>
        </w:trPr>
        <w:tc>
          <w:tcPr>
            <w:tcW w:w="1530" w:type="dxa"/>
            <w:vAlign w:val="center"/>
          </w:tcPr>
          <w:p w:rsidRPr="004079DC" w:rsidR="004079DC" w:rsidP="004079DC" w:rsidRDefault="004079DC" w14:paraId="4F4158F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National</w:t>
            </w:r>
          </w:p>
        </w:tc>
        <w:tc>
          <w:tcPr>
            <w:tcW w:w="1530" w:type="dxa"/>
            <w:vAlign w:val="center"/>
          </w:tcPr>
          <w:p w:rsidRPr="004079DC" w:rsidR="004079DC" w:rsidP="004079DC" w:rsidRDefault="00BC4709" w14:paraId="18FF51F4" w14:textId="34CB430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122,041,199</w:t>
            </w:r>
            <w:r w:rsidRPr="004079DC" w:rsid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BC4709" w14:paraId="15F7BD08" w14:textId="6F2A345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5,085,050</w:t>
            </w:r>
          </w:p>
        </w:tc>
        <w:tc>
          <w:tcPr>
            <w:tcW w:w="1890" w:type="dxa"/>
            <w:vAlign w:val="center"/>
          </w:tcPr>
          <w:p w:rsidRPr="004079DC" w:rsidR="004079DC" w:rsidP="004079DC" w:rsidRDefault="004079DC" w14:paraId="5C1BA902" w14:textId="69DCE3C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BC4709">
              <w:rPr>
                <w:rFonts w:ascii="Times New Roman" w:hAnsi="Times New Roman" w:eastAsia="Times New Roman" w:cs="Times New Roman"/>
                <w:color w:val="000000"/>
                <w:sz w:val="20"/>
                <w:szCs w:val="20"/>
              </w:rPr>
              <w:t>2</w:t>
            </w:r>
            <w:r w:rsidR="005D57CE">
              <w:rPr>
                <w:rFonts w:ascii="Times New Roman" w:hAnsi="Times New Roman" w:eastAsia="Times New Roman" w:cs="Times New Roman"/>
                <w:color w:val="000000"/>
                <w:sz w:val="20"/>
                <w:szCs w:val="20"/>
              </w:rPr>
              <w:t>15</w:t>
            </w:r>
            <w:r w:rsidR="00BC4709">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606</w:t>
            </w:r>
            <w:r w:rsidR="00BC4709">
              <w:rPr>
                <w:rFonts w:ascii="Times New Roman" w:hAnsi="Times New Roman" w:eastAsia="Times New Roman" w:cs="Times New Roman"/>
                <w:color w:val="000000"/>
                <w:sz w:val="20"/>
                <w:szCs w:val="20"/>
              </w:rPr>
              <w:t>,</w:t>
            </w:r>
            <w:r w:rsidR="005D57CE">
              <w:rPr>
                <w:rFonts w:ascii="Times New Roman" w:hAnsi="Times New Roman" w:eastAsia="Times New Roman" w:cs="Times New Roman"/>
                <w:color w:val="000000"/>
                <w:sz w:val="20"/>
                <w:szCs w:val="20"/>
              </w:rPr>
              <w:t>118</w:t>
            </w:r>
          </w:p>
        </w:tc>
      </w:tr>
    </w:tbl>
    <w:p w:rsidRPr="004079DC" w:rsidR="004079DC" w:rsidP="004079DC" w:rsidRDefault="004079DC" w14:paraId="3682F16D"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874BDDC" w14:textId="77777777">
      <w:pPr>
        <w:rPr>
          <w:rFonts w:ascii="Times New Roman" w:hAnsi="Times New Roman" w:eastAsia="Times New Roman" w:cs="Times New Roman"/>
          <w:b/>
          <w:color w:val="000000"/>
          <w:sz w:val="24"/>
          <w:szCs w:val="24"/>
        </w:rPr>
      </w:pPr>
      <w:r w:rsidRPr="004079DC">
        <w:rPr>
          <w:rFonts w:ascii="Times New Roman" w:hAnsi="Times New Roman" w:cs="Times New Roman"/>
          <w:b/>
          <w:color w:val="000000"/>
        </w:rPr>
        <w:br w:type="page"/>
      </w:r>
    </w:p>
    <w:p w:rsidRPr="004079DC" w:rsidR="004079DC" w:rsidP="004079DC" w:rsidRDefault="004079DC" w14:paraId="11A483E8" w14:textId="5A1BE1AC">
      <w:pPr>
        <w:spacing w:after="0" w:line="240" w:lineRule="auto"/>
        <w:ind w:left="72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lastRenderedPageBreak/>
        <w:t>b.</w:t>
      </w:r>
      <w:r w:rsidRPr="004079DC">
        <w:rPr>
          <w:rFonts w:ascii="Times New Roman" w:hAnsi="Times New Roman" w:eastAsia="Times New Roman" w:cs="Times New Roman"/>
          <w:sz w:val="24"/>
          <w:szCs w:val="24"/>
        </w:rPr>
        <w:tab/>
      </w:r>
      <w:r w:rsidR="005D57CE">
        <w:rPr>
          <w:rFonts w:ascii="Times New Roman" w:hAnsi="Times New Roman" w:eastAsia="Times New Roman" w:cs="Times New Roman"/>
          <w:sz w:val="24"/>
          <w:szCs w:val="24"/>
        </w:rPr>
        <w:t>EQRS</w:t>
      </w:r>
      <w:r w:rsidRPr="004079DC" w:rsidR="005D57CE">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Data Validation </w:t>
      </w:r>
    </w:p>
    <w:p w:rsidRPr="004079DC" w:rsidR="004079DC" w:rsidP="004079DC" w:rsidRDefault="004079DC" w14:paraId="6F650CBB"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12A65DA5" w14:textId="384A4C9E">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We have used the following equation to estimate the burden associated with the ongoing </w:t>
      </w:r>
      <w:r w:rsidR="005D57CE">
        <w:rPr>
          <w:rFonts w:ascii="Times New Roman" w:hAnsi="Times New Roman" w:eastAsia="Times New Roman" w:cs="Times New Roman"/>
          <w:sz w:val="24"/>
          <w:szCs w:val="24"/>
        </w:rPr>
        <w:t>EQRS</w:t>
      </w:r>
      <w:r w:rsidRPr="004079DC" w:rsidR="005D57CE">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data validation:</w:t>
      </w:r>
    </w:p>
    <w:p w:rsidRPr="004079DC" w:rsidR="004079DC" w:rsidP="004079DC" w:rsidRDefault="004079DC" w14:paraId="1363323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5F8A7FC9"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noProof/>
          <w:sz w:val="24"/>
          <w:szCs w:val="24"/>
        </w:rPr>
        <w:drawing>
          <wp:inline distT="0" distB="0" distL="0" distR="0" wp14:anchorId="1875C2C0" wp14:editId="78BD0548">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2">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Pr="004079DC" w:rsidR="004079DC" w:rsidP="004079DC" w:rsidRDefault="004079DC" w14:paraId="5F551C02"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F20585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76E9AC63" w14:textId="6BE71C86">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 xml:space="preserve">Table F. </w:t>
      </w:r>
      <w:r w:rsidR="005D57CE">
        <w:rPr>
          <w:rFonts w:ascii="Times New Roman" w:hAnsi="Times New Roman" w:eastAsia="Times New Roman" w:cs="Times New Roman"/>
          <w:b/>
          <w:color w:val="000000"/>
          <w:sz w:val="24"/>
          <w:szCs w:val="24"/>
        </w:rPr>
        <w:t>EQRS</w:t>
      </w:r>
      <w:r w:rsidRPr="004079DC" w:rsidR="005D57CE">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Validation Burden Estimate Elements</w:t>
      </w:r>
    </w:p>
    <w:p w:rsidRPr="004079DC" w:rsidR="004079DC" w:rsidP="004079DC" w:rsidRDefault="004079DC" w14:paraId="7D87474D" w14:textId="77777777">
      <w:pPr>
        <w:spacing w:after="0" w:line="240" w:lineRule="auto"/>
        <w:rPr>
          <w:rFonts w:ascii="Times New Roman" w:hAnsi="Times New Roman" w:eastAsia="Times New Roman" w:cs="Times New Roman"/>
          <w:sz w:val="24"/>
          <w:szCs w:val="24"/>
        </w:rPr>
      </w:pPr>
    </w:p>
    <w:tbl>
      <w:tblPr>
        <w:tblStyle w:val="TableGrid"/>
        <w:tblW w:w="0" w:type="auto"/>
        <w:jc w:val="center"/>
        <w:tblLook w:val="04A0" w:firstRow="1" w:lastRow="0" w:firstColumn="1" w:lastColumn="0" w:noHBand="0" w:noVBand="1"/>
      </w:tblPr>
      <w:tblGrid>
        <w:gridCol w:w="5395"/>
        <w:gridCol w:w="1978"/>
      </w:tblGrid>
      <w:tr w:rsidRPr="004079DC" w:rsidR="004079DC" w:rsidTr="0000025C" w14:paraId="2482BEBF" w14:textId="77777777">
        <w:trPr>
          <w:cantSplit/>
          <w:tblHeader/>
          <w:jc w:val="center"/>
        </w:trPr>
        <w:tc>
          <w:tcPr>
            <w:tcW w:w="5395" w:type="dxa"/>
          </w:tcPr>
          <w:p w:rsidRPr="004079DC" w:rsidR="004079DC" w:rsidP="004079DC" w:rsidRDefault="004079DC" w14:paraId="49C74032"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Pr="004079DC" w:rsidR="004079DC" w:rsidP="004079DC" w:rsidRDefault="004079DC" w14:paraId="7BF6954D" w14:textId="1C3E2EE7">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5D57CE">
              <w:rPr>
                <w:rFonts w:ascii="Times New Roman" w:hAnsi="Times New Roman" w:cs="Times New Roman"/>
                <w:b/>
                <w:color w:val="000000"/>
              </w:rPr>
              <w:t>2</w:t>
            </w:r>
            <w:r w:rsidRPr="004079DC">
              <w:rPr>
                <w:rFonts w:ascii="Times New Roman" w:hAnsi="Times New Roman" w:cs="Times New Roman"/>
                <w:b/>
                <w:color w:val="000000"/>
              </w:rPr>
              <w:t xml:space="preserve"> </w:t>
            </w:r>
          </w:p>
          <w:p w:rsidRPr="004079DC" w:rsidR="004079DC" w:rsidP="004079DC" w:rsidRDefault="004079DC" w14:paraId="3DCAB4B1" w14:textId="189A0EE4">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5D57CE">
              <w:rPr>
                <w:rFonts w:ascii="Times New Roman" w:hAnsi="Times New Roman" w:cs="Times New Roman"/>
                <w:b/>
                <w:color w:val="000000"/>
              </w:rPr>
              <w:t>4</w:t>
            </w:r>
            <w:r w:rsidRPr="004079DC">
              <w:rPr>
                <w:rFonts w:ascii="Times New Roman" w:hAnsi="Times New Roman" w:cs="Times New Roman"/>
                <w:b/>
                <w:color w:val="000000"/>
              </w:rPr>
              <w:t>)</w:t>
            </w:r>
          </w:p>
        </w:tc>
      </w:tr>
      <w:tr w:rsidRPr="004079DC" w:rsidR="004079DC" w:rsidTr="0000025C" w14:paraId="222CA1B5" w14:textId="77777777">
        <w:trPr>
          <w:cantSplit/>
          <w:jc w:val="center"/>
        </w:trPr>
        <w:tc>
          <w:tcPr>
            <w:tcW w:w="5395" w:type="dxa"/>
          </w:tcPr>
          <w:p w:rsidRPr="004079DC" w:rsidR="004079DC" w:rsidP="004079DC" w:rsidRDefault="004079DC" w14:paraId="46DC7410" w14:textId="031536DB">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Pr="004079DC" w:rsidR="004079DC" w:rsidP="004079DC" w:rsidRDefault="004079DC" w14:paraId="125D590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rsidRPr="004079DC" w:rsidR="004079DC" w:rsidTr="0000025C" w14:paraId="74D364A3" w14:textId="77777777">
        <w:trPr>
          <w:cantSplit/>
          <w:jc w:val="center"/>
        </w:trPr>
        <w:tc>
          <w:tcPr>
            <w:tcW w:w="5395" w:type="dxa"/>
          </w:tcPr>
          <w:p w:rsidRPr="004079DC" w:rsidR="004079DC" w:rsidP="004079DC" w:rsidRDefault="004079DC" w14:paraId="25445986"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Pr="004079DC" w:rsidR="004079DC" w:rsidP="004079DC" w:rsidRDefault="004079DC" w14:paraId="4A2B2912"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rsidRPr="004079DC" w:rsidR="004079DC" w:rsidTr="0000025C" w14:paraId="2165C11C" w14:textId="77777777">
        <w:trPr>
          <w:cantSplit/>
          <w:jc w:val="center"/>
        </w:trPr>
        <w:tc>
          <w:tcPr>
            <w:tcW w:w="5395" w:type="dxa"/>
          </w:tcPr>
          <w:p w:rsidRPr="004079DC" w:rsidR="004079DC" w:rsidP="004079DC" w:rsidRDefault="004079DC" w14:paraId="6CC8BDE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sidRPr="004079DC">
              <w:rPr>
                <w:rFonts w:ascii="Times New Roman" w:hAnsi="Times New Roman" w:cs="Times New Roman"/>
                <w:color w:val="000000"/>
                <w:vertAlign w:val="superscript"/>
              </w:rPr>
              <w:footnoteReference w:id="11"/>
            </w:r>
            <w:r w:rsidRPr="004079DC">
              <w:rPr>
                <w:rFonts w:ascii="Times New Roman" w:hAnsi="Times New Roman" w:cs="Times New Roman"/>
                <w:color w:val="000000"/>
              </w:rPr>
              <w:t xml:space="preserve"> </w:t>
            </w:r>
          </w:p>
        </w:tc>
        <w:tc>
          <w:tcPr>
            <w:tcW w:w="1978" w:type="dxa"/>
          </w:tcPr>
          <w:p w:rsidRPr="004079DC" w:rsidR="004079DC" w:rsidP="004079DC" w:rsidRDefault="004079DC" w14:paraId="6C29DD9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Pr="004079DC" w:rsidR="004079DC" w:rsidP="004079DC" w:rsidRDefault="004079DC" w14:paraId="1D27F81A"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rsidRPr="004079DC" w:rsidR="004079DC" w:rsidTr="0000025C" w14:paraId="1A49BC02" w14:textId="77777777">
        <w:trPr>
          <w:cantSplit/>
          <w:jc w:val="center"/>
        </w:trPr>
        <w:tc>
          <w:tcPr>
            <w:tcW w:w="5395" w:type="dxa"/>
          </w:tcPr>
          <w:p w:rsidRPr="004079DC" w:rsidR="004079DC" w:rsidP="004079DC" w:rsidRDefault="004079DC" w14:paraId="57AE037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sidRPr="004079DC">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Pr="004079DC" w:rsidR="004079DC" w:rsidP="004079DC" w:rsidRDefault="004079DC" w14:paraId="49C80A8E" w14:textId="6F16493D">
            <w:pPr>
              <w:ind w:left="720"/>
              <w:contextualSpacing/>
              <w:jc w:val="center"/>
              <w:rPr>
                <w:rFonts w:ascii="Times New Roman" w:hAnsi="Times New Roman" w:cs="Times New Roman"/>
              </w:rPr>
            </w:pPr>
            <w:r w:rsidRPr="004079DC">
              <w:rPr>
                <w:rFonts w:ascii="Times New Roman" w:hAnsi="Times New Roman" w:cs="Times New Roman"/>
              </w:rPr>
              <w:t>$4</w:t>
            </w:r>
            <w:r w:rsidR="004B2839">
              <w:rPr>
                <w:rFonts w:ascii="Times New Roman" w:hAnsi="Times New Roman" w:cs="Times New Roman"/>
              </w:rPr>
              <w:t>2</w:t>
            </w:r>
            <w:r w:rsidRPr="004079DC">
              <w:rPr>
                <w:rFonts w:ascii="Times New Roman" w:hAnsi="Times New Roman" w:cs="Times New Roman"/>
              </w:rPr>
              <w:t>.</w:t>
            </w:r>
            <w:r w:rsidR="004B2839">
              <w:rPr>
                <w:rFonts w:ascii="Times New Roman" w:hAnsi="Times New Roman" w:cs="Times New Roman"/>
              </w:rPr>
              <w:t>4</w:t>
            </w:r>
            <w:r w:rsidR="00B347D3">
              <w:rPr>
                <w:rFonts w:ascii="Times New Roman" w:hAnsi="Times New Roman" w:cs="Times New Roman"/>
              </w:rPr>
              <w:t>0</w:t>
            </w:r>
          </w:p>
        </w:tc>
      </w:tr>
    </w:tbl>
    <w:p w:rsidRPr="004079DC" w:rsidR="004079DC" w:rsidP="004079DC" w:rsidRDefault="004079DC" w14:paraId="19BE6B1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391E8348" w14:textId="66D74B7D">
      <w:pPr>
        <w:rPr>
          <w:rFonts w:ascii="Times New Roman" w:hAnsi="Times New Roman" w:eastAsia="Times New Roman" w:cs="Times New Roman"/>
          <w:color w:val="000000"/>
          <w:sz w:val="24"/>
          <w:szCs w:val="24"/>
        </w:rPr>
      </w:pPr>
      <w:r w:rsidRPr="004079DC">
        <w:rPr>
          <w:rFonts w:ascii="Times New Roman" w:hAnsi="Times New Roman" w:eastAsia="Times New Roman" w:cs="Times New Roman"/>
          <w:color w:val="000000"/>
          <w:sz w:val="24"/>
          <w:szCs w:val="24"/>
        </w:rPr>
        <w:t xml:space="preserve">Under the </w:t>
      </w:r>
      <w:r w:rsidR="004B2839">
        <w:rPr>
          <w:rFonts w:ascii="Times New Roman" w:hAnsi="Times New Roman" w:eastAsia="Times New Roman" w:cs="Times New Roman"/>
          <w:color w:val="000000"/>
          <w:sz w:val="24"/>
          <w:szCs w:val="24"/>
        </w:rPr>
        <w:t>EQRS</w:t>
      </w:r>
      <w:r w:rsidRPr="004079DC" w:rsidR="004B2839">
        <w:rPr>
          <w:rFonts w:ascii="Times New Roman" w:hAnsi="Times New Roman" w:eastAsia="Times New Roman" w:cs="Times New Roman"/>
          <w:color w:val="000000"/>
          <w:sz w:val="24"/>
          <w:szCs w:val="24"/>
        </w:rPr>
        <w:t xml:space="preserve"> </w:t>
      </w:r>
      <w:r w:rsidRPr="004079DC">
        <w:rPr>
          <w:rFonts w:ascii="Times New Roman" w:hAnsi="Times New Roman" w:eastAsia="Times New Roman" w:cs="Times New Roman"/>
          <w:color w:val="000000"/>
          <w:sz w:val="24"/>
          <w:szCs w:val="24"/>
        </w:rPr>
        <w:t xml:space="preserve">data validation,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w:t>
      </w:r>
      <w:r w:rsidR="004B2839">
        <w:rPr>
          <w:rFonts w:ascii="Times New Roman" w:hAnsi="Times New Roman" w:eastAsia="Times New Roman" w:cs="Times New Roman"/>
          <w:color w:val="000000"/>
          <w:sz w:val="24"/>
          <w:szCs w:val="24"/>
        </w:rPr>
        <w:t>EQRS</w:t>
      </w:r>
      <w:r w:rsidRPr="004079DC" w:rsidR="004B2839">
        <w:rPr>
          <w:rFonts w:ascii="Times New Roman" w:hAnsi="Times New Roman" w:eastAsia="Times New Roman" w:cs="Times New Roman"/>
          <w:color w:val="000000"/>
          <w:sz w:val="24"/>
          <w:szCs w:val="24"/>
        </w:rPr>
        <w:t xml:space="preserve"> </w:t>
      </w:r>
      <w:r w:rsidRPr="004079DC">
        <w:rPr>
          <w:rFonts w:ascii="Times New Roman" w:hAnsi="Times New Roman" w:eastAsia="Times New Roman" w:cs="Times New Roman"/>
          <w:color w:val="000000"/>
          <w:sz w:val="24"/>
          <w:szCs w:val="24"/>
        </w:rPr>
        <w:t>data validation for CY 202</w:t>
      </w:r>
      <w:r w:rsidR="004B2839">
        <w:rPr>
          <w:rFonts w:ascii="Times New Roman" w:hAnsi="Times New Roman" w:eastAsia="Times New Roman" w:cs="Times New Roman"/>
          <w:color w:val="000000"/>
          <w:sz w:val="24"/>
          <w:szCs w:val="24"/>
        </w:rPr>
        <w:t>2</w:t>
      </w:r>
      <w:r w:rsidRPr="004079DC">
        <w:rPr>
          <w:rFonts w:ascii="Times New Roman" w:hAnsi="Times New Roman" w:eastAsia="Times New Roman" w:cs="Times New Roman"/>
          <w:color w:val="000000"/>
          <w:sz w:val="24"/>
          <w:szCs w:val="24"/>
        </w:rPr>
        <w:t xml:space="preserve"> to be 750 hours.</w:t>
      </w:r>
    </w:p>
    <w:p w:rsidRPr="004079DC" w:rsidR="004079DC" w:rsidP="004079DC" w:rsidRDefault="004079DC" w14:paraId="629F30A7" w14:textId="7188B2CA">
      <w:pPr>
        <w:rPr>
          <w:rFonts w:ascii="Times New Roman" w:hAnsi="Times New Roman" w:cs="Times New Roman"/>
          <w:sz w:val="24"/>
          <w:szCs w:val="24"/>
        </w:rPr>
      </w:pPr>
      <w:r w:rsidRPr="004079DC">
        <w:rPr>
          <w:rFonts w:ascii="Times New Roman" w:hAnsi="Times New Roman" w:cs="Times New Roman"/>
          <w:sz w:val="24"/>
          <w:szCs w:val="24"/>
        </w:rPr>
        <w:t>Just as noted above, we anticipate that the labor required to collect and submit these data will be completed by either Medical Records and Health Information Technicians or similar administrative staff.  The me</w:t>
      </w:r>
      <w:r w:rsidR="00B347D3">
        <w:rPr>
          <w:rFonts w:ascii="Times New Roman" w:hAnsi="Times New Roman" w:cs="Times New Roman"/>
          <w:sz w:val="24"/>
          <w:szCs w:val="24"/>
        </w:rPr>
        <w:t>di</w:t>
      </w:r>
      <w:r w:rsidRPr="004079DC">
        <w:rPr>
          <w:rFonts w:ascii="Times New Roman" w:hAnsi="Times New Roman" w:cs="Times New Roman"/>
          <w:sz w:val="24"/>
          <w:szCs w:val="24"/>
        </w:rPr>
        <w:t>an hourly wage of a Medical Records and health information Technician is $2</w:t>
      </w:r>
      <w:r w:rsidR="004B2839">
        <w:rPr>
          <w:rFonts w:ascii="Times New Roman" w:hAnsi="Times New Roman" w:cs="Times New Roman"/>
          <w:sz w:val="24"/>
          <w:szCs w:val="24"/>
        </w:rPr>
        <w:t>1</w:t>
      </w:r>
      <w:r w:rsidRPr="004079DC">
        <w:rPr>
          <w:rFonts w:ascii="Times New Roman" w:hAnsi="Times New Roman" w:cs="Times New Roman"/>
          <w:sz w:val="24"/>
          <w:szCs w:val="24"/>
        </w:rPr>
        <w:t>.</w:t>
      </w:r>
      <w:r w:rsidR="004B2839">
        <w:rPr>
          <w:rFonts w:ascii="Times New Roman" w:hAnsi="Times New Roman" w:cs="Times New Roman"/>
          <w:sz w:val="24"/>
          <w:szCs w:val="24"/>
        </w:rPr>
        <w:t>2</w:t>
      </w:r>
      <w:r w:rsidR="00B347D3">
        <w:rPr>
          <w:rFonts w:ascii="Times New Roman" w:hAnsi="Times New Roman" w:cs="Times New Roman"/>
          <w:sz w:val="24"/>
          <w:szCs w:val="24"/>
        </w:rPr>
        <w:t>0</w:t>
      </w:r>
      <w:r w:rsidRPr="004079DC">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4B2839">
        <w:rPr>
          <w:rFonts w:ascii="Times New Roman" w:hAnsi="Times New Roman" w:cs="Times New Roman"/>
          <w:sz w:val="24"/>
          <w:szCs w:val="24"/>
        </w:rPr>
        <w:t>2</w:t>
      </w:r>
      <w:r w:rsidRPr="004079DC">
        <w:rPr>
          <w:rFonts w:ascii="Times New Roman" w:hAnsi="Times New Roman" w:cs="Times New Roman"/>
          <w:sz w:val="24"/>
          <w:szCs w:val="24"/>
        </w:rPr>
        <w:t>.</w:t>
      </w:r>
      <w:r w:rsidR="004B2839">
        <w:rPr>
          <w:rFonts w:ascii="Times New Roman" w:hAnsi="Times New Roman" w:cs="Times New Roman"/>
          <w:sz w:val="24"/>
          <w:szCs w:val="24"/>
        </w:rPr>
        <w:t>4</w:t>
      </w:r>
      <w:r w:rsidR="00B347D3">
        <w:rPr>
          <w:rFonts w:ascii="Times New Roman" w:hAnsi="Times New Roman" w:cs="Times New Roman"/>
          <w:sz w:val="24"/>
          <w:szCs w:val="24"/>
        </w:rPr>
        <w:t>0</w:t>
      </w:r>
      <w:r w:rsidRPr="004079DC">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w:t>
      </w:r>
      <w:r w:rsidRPr="004079DC">
        <w:rPr>
          <w:rFonts w:ascii="Times New Roman" w:hAnsi="Times New Roman" w:cs="Times New Roman"/>
          <w:sz w:val="24"/>
          <w:szCs w:val="24"/>
        </w:rPr>
        <w:lastRenderedPageBreak/>
        <w:t xml:space="preserve">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Pr>
          <w:rFonts w:ascii="Times New Roman" w:hAnsi="Times New Roman" w:cs="Times New Roman"/>
          <w:sz w:val="24"/>
          <w:szCs w:val="24"/>
        </w:rPr>
        <w:t>data validation for CY 202</w:t>
      </w:r>
      <w:r w:rsidR="004B2839">
        <w:rPr>
          <w:rFonts w:ascii="Times New Roman" w:hAnsi="Times New Roman" w:cs="Times New Roman"/>
          <w:sz w:val="24"/>
          <w:szCs w:val="24"/>
        </w:rPr>
        <w:t>2</w:t>
      </w:r>
      <w:r w:rsidRPr="004079DC">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4B2839">
        <w:rPr>
          <w:rFonts w:ascii="Times New Roman" w:hAnsi="Times New Roman" w:cs="Times New Roman"/>
          <w:sz w:val="24"/>
          <w:szCs w:val="24"/>
        </w:rPr>
        <w:t>1</w:t>
      </w:r>
      <w:r w:rsidR="00E43503">
        <w:rPr>
          <w:rFonts w:ascii="Times New Roman" w:hAnsi="Times New Roman" w:cs="Times New Roman"/>
          <w:sz w:val="24"/>
          <w:szCs w:val="24"/>
        </w:rPr>
        <w:t>,</w:t>
      </w:r>
      <w:r w:rsidR="004B2839">
        <w:rPr>
          <w:rFonts w:ascii="Times New Roman" w:hAnsi="Times New Roman" w:cs="Times New Roman"/>
          <w:sz w:val="24"/>
          <w:szCs w:val="24"/>
        </w:rPr>
        <w:t>80</w:t>
      </w:r>
      <w:r w:rsidR="00E43503">
        <w:rPr>
          <w:rFonts w:ascii="Times New Roman" w:hAnsi="Times New Roman" w:cs="Times New Roman"/>
          <w:sz w:val="24"/>
          <w:szCs w:val="24"/>
        </w:rPr>
        <w:t>0</w:t>
      </w:r>
      <w:r w:rsidRPr="004079DC">
        <w:rPr>
          <w:rFonts w:ascii="Times New Roman" w:hAnsi="Times New Roman" w:cs="Times New Roman"/>
          <w:sz w:val="24"/>
          <w:szCs w:val="24"/>
        </w:rPr>
        <w:t>.</w:t>
      </w:r>
    </w:p>
    <w:p w:rsidRPr="004079DC" w:rsidR="004079DC" w:rsidP="004079DC" w:rsidRDefault="004079DC" w14:paraId="101A6C29" w14:textId="5D478FB2">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G. CY 202</w:t>
      </w:r>
      <w:r w:rsidR="004B2839">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4B2839">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w:t>
      </w:r>
      <w:r w:rsidR="004B2839">
        <w:rPr>
          <w:rFonts w:ascii="Times New Roman" w:hAnsi="Times New Roman" w:eastAsia="Times New Roman" w:cs="Times New Roman"/>
          <w:b/>
          <w:color w:val="000000"/>
          <w:sz w:val="24"/>
          <w:szCs w:val="24"/>
        </w:rPr>
        <w:t>EQRS</w:t>
      </w:r>
      <w:r w:rsidRPr="004079DC" w:rsidR="004B2839">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7"/>
        <w:gridCol w:w="1169"/>
        <w:gridCol w:w="1080"/>
        <w:gridCol w:w="1290"/>
        <w:gridCol w:w="1589"/>
        <w:gridCol w:w="1621"/>
        <w:gridCol w:w="1624"/>
      </w:tblGrid>
      <w:tr w:rsidRPr="004079DC" w:rsidR="004079DC" w:rsidTr="0000025C" w14:paraId="2921C194" w14:textId="77777777">
        <w:trPr>
          <w:cantSplit/>
          <w:trHeight w:val="315"/>
          <w:tblHeader/>
        </w:trPr>
        <w:tc>
          <w:tcPr>
            <w:tcW w:w="1617" w:type="dxa"/>
            <w:noWrap/>
            <w:vAlign w:val="bottom"/>
            <w:hideMark/>
          </w:tcPr>
          <w:p w:rsidRPr="004079DC" w:rsidR="004079DC" w:rsidP="004079DC" w:rsidRDefault="004079DC" w14:paraId="60B40D2D"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DATA VALIDATION</w:t>
            </w:r>
          </w:p>
          <w:p w:rsidRPr="004079DC" w:rsidR="004079DC" w:rsidP="004079DC" w:rsidRDefault="004079DC" w14:paraId="766A5E99"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Renal Dialysis Facilities </w:t>
            </w:r>
          </w:p>
          <w:p w:rsidRPr="004079DC" w:rsidR="004079DC" w:rsidP="004079DC" w:rsidRDefault="004079DC" w14:paraId="69BBF8F5" w14:textId="403F2529">
            <w:pPr>
              <w:spacing w:after="0" w:line="276"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w:t>
            </w:r>
            <w:r w:rsidR="004046D5">
              <w:rPr>
                <w:rFonts w:ascii="Times New Roman" w:hAnsi="Times New Roman" w:eastAsia="Times New Roman" w:cs="Times New Roman"/>
                <w:b/>
                <w:color w:val="000000"/>
                <w:sz w:val="20"/>
                <w:szCs w:val="20"/>
              </w:rPr>
              <w:t>22</w:t>
            </w:r>
          </w:p>
        </w:tc>
        <w:tc>
          <w:tcPr>
            <w:tcW w:w="1169" w:type="dxa"/>
            <w:vAlign w:val="bottom"/>
          </w:tcPr>
          <w:p w:rsidRPr="004079DC" w:rsidR="004079DC" w:rsidP="004079DC" w:rsidRDefault="004079DC" w14:paraId="6B4AC61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080" w:type="dxa"/>
            <w:vAlign w:val="bottom"/>
          </w:tcPr>
          <w:p w:rsidRPr="004079DC" w:rsidR="004079DC" w:rsidP="004079DC" w:rsidRDefault="004079DC" w14:paraId="2E9D45B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Records per Year</w:t>
            </w:r>
          </w:p>
        </w:tc>
        <w:tc>
          <w:tcPr>
            <w:tcW w:w="1290" w:type="dxa"/>
            <w:noWrap/>
            <w:vAlign w:val="bottom"/>
            <w:hideMark/>
          </w:tcPr>
          <w:p w:rsidRPr="004079DC" w:rsidR="004079DC" w:rsidP="004079DC" w:rsidRDefault="004079DC" w14:paraId="6287E7D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per Record</w:t>
            </w:r>
          </w:p>
        </w:tc>
        <w:tc>
          <w:tcPr>
            <w:tcW w:w="1589" w:type="dxa"/>
            <w:vAlign w:val="bottom"/>
          </w:tcPr>
          <w:p w:rsidRPr="004079DC" w:rsidR="004079DC" w:rsidP="004079DC" w:rsidRDefault="004079DC" w14:paraId="12D576E7"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Record Collection</w:t>
            </w:r>
          </w:p>
        </w:tc>
        <w:tc>
          <w:tcPr>
            <w:tcW w:w="1621" w:type="dxa"/>
            <w:vAlign w:val="bottom"/>
          </w:tcPr>
          <w:p w:rsidRPr="004079DC" w:rsidR="004079DC" w:rsidP="004079DC" w:rsidRDefault="004079DC" w14:paraId="223F28F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624" w:type="dxa"/>
            <w:noWrap/>
            <w:vAlign w:val="bottom"/>
            <w:hideMark/>
          </w:tcPr>
          <w:p w:rsidRPr="004079DC" w:rsidR="004079DC" w:rsidP="004079DC" w:rsidRDefault="004079DC" w14:paraId="6C12D27C"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00025C" w14:paraId="595260A8" w14:textId="77777777">
        <w:trPr>
          <w:cantSplit/>
          <w:trHeight w:val="315"/>
        </w:trPr>
        <w:tc>
          <w:tcPr>
            <w:tcW w:w="1617" w:type="dxa"/>
            <w:noWrap/>
            <w:vAlign w:val="bottom"/>
          </w:tcPr>
          <w:p w:rsidRPr="004079DC" w:rsidR="004079DC" w:rsidP="004079DC" w:rsidRDefault="004046D5" w14:paraId="0F0C1F37" w14:textId="51815BCD">
            <w:pPr>
              <w:spacing w:after="0" w:line="276"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EQRS</w:t>
            </w:r>
            <w:r w:rsidRPr="004079DC">
              <w:rPr>
                <w:rFonts w:ascii="Times New Roman" w:hAnsi="Times New Roman" w:eastAsia="Times New Roman" w:cs="Times New Roman"/>
                <w:color w:val="000000"/>
                <w:sz w:val="20"/>
                <w:szCs w:val="20"/>
              </w:rPr>
              <w:t xml:space="preserve"> </w:t>
            </w:r>
            <w:r w:rsidRPr="004079DC" w:rsidR="004079DC">
              <w:rPr>
                <w:rFonts w:ascii="Times New Roman" w:hAnsi="Times New Roman" w:eastAsia="Times New Roman" w:cs="Times New Roman"/>
                <w:color w:val="000000"/>
                <w:sz w:val="20"/>
                <w:szCs w:val="20"/>
              </w:rPr>
              <w:t>Data Validation</w:t>
            </w:r>
          </w:p>
        </w:tc>
        <w:tc>
          <w:tcPr>
            <w:tcW w:w="1169" w:type="dxa"/>
            <w:vAlign w:val="bottom"/>
          </w:tcPr>
          <w:p w:rsidRPr="004079DC" w:rsidR="004079DC" w:rsidP="004079DC" w:rsidRDefault="004079DC" w14:paraId="5F1629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300</w:t>
            </w:r>
          </w:p>
        </w:tc>
        <w:tc>
          <w:tcPr>
            <w:tcW w:w="1080" w:type="dxa"/>
            <w:vAlign w:val="bottom"/>
          </w:tcPr>
          <w:p w:rsidRPr="004079DC" w:rsidR="004079DC" w:rsidP="004079DC" w:rsidRDefault="004079DC" w14:paraId="703AF171"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p>
        </w:tc>
        <w:tc>
          <w:tcPr>
            <w:tcW w:w="1290" w:type="dxa"/>
            <w:noWrap/>
            <w:vAlign w:val="bottom"/>
          </w:tcPr>
          <w:p w:rsidRPr="004079DC" w:rsidR="004079DC" w:rsidP="004079DC" w:rsidRDefault="004079DC" w14:paraId="204D7C08"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0.25</w:t>
            </w:r>
          </w:p>
        </w:tc>
        <w:tc>
          <w:tcPr>
            <w:tcW w:w="1589" w:type="dxa"/>
            <w:vAlign w:val="bottom"/>
          </w:tcPr>
          <w:p w:rsidRPr="004079DC" w:rsidR="004079DC" w:rsidP="004079DC" w:rsidRDefault="004079DC" w14:paraId="579BFBAC" w14:textId="1CC6E189">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4B2839">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4B2839">
              <w:rPr>
                <w:rFonts w:ascii="Times New Roman" w:hAnsi="Times New Roman" w:eastAsia="Times New Roman" w:cs="Times New Roman"/>
                <w:color w:val="000000"/>
                <w:sz w:val="20"/>
                <w:szCs w:val="20"/>
              </w:rPr>
              <w:t>4</w:t>
            </w:r>
            <w:r w:rsidR="00415513">
              <w:rPr>
                <w:rFonts w:ascii="Times New Roman" w:hAnsi="Times New Roman" w:eastAsia="Times New Roman" w:cs="Times New Roman"/>
                <w:color w:val="000000"/>
                <w:sz w:val="20"/>
                <w:szCs w:val="20"/>
              </w:rPr>
              <w:t>0</w:t>
            </w:r>
          </w:p>
        </w:tc>
        <w:tc>
          <w:tcPr>
            <w:tcW w:w="1621" w:type="dxa"/>
            <w:vAlign w:val="bottom"/>
          </w:tcPr>
          <w:p w:rsidRPr="004079DC" w:rsidR="004079DC" w:rsidP="004079DC" w:rsidRDefault="004079DC" w14:paraId="1612DB3D"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624" w:type="dxa"/>
            <w:noWrap/>
            <w:vAlign w:val="bottom"/>
          </w:tcPr>
          <w:p w:rsidRPr="004079DC" w:rsidR="004079DC" w:rsidP="004079DC" w:rsidRDefault="004079DC" w14:paraId="6C718042" w14:textId="3067D7F9">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r w:rsidR="004B2839">
              <w:rPr>
                <w:rFonts w:ascii="Times New Roman" w:hAnsi="Times New Roman" w:eastAsia="Times New Roman" w:cs="Times New Roman"/>
                <w:color w:val="000000"/>
                <w:sz w:val="20"/>
                <w:szCs w:val="20"/>
              </w:rPr>
              <w:t>6</w:t>
            </w:r>
            <w:r w:rsidRPr="004079DC">
              <w:rPr>
                <w:rFonts w:ascii="Times New Roman" w:hAnsi="Times New Roman" w:eastAsia="Times New Roman" w:cs="Times New Roman"/>
                <w:color w:val="000000"/>
                <w:sz w:val="20"/>
                <w:szCs w:val="20"/>
              </w:rPr>
              <w:t>.</w:t>
            </w:r>
            <w:r w:rsidR="004B2839">
              <w:rPr>
                <w:rFonts w:ascii="Times New Roman" w:hAnsi="Times New Roman" w:eastAsia="Times New Roman" w:cs="Times New Roman"/>
                <w:color w:val="000000"/>
                <w:sz w:val="20"/>
                <w:szCs w:val="20"/>
              </w:rPr>
              <w:t>0</w:t>
            </w:r>
            <w:r w:rsidRPr="004079DC">
              <w:rPr>
                <w:rFonts w:ascii="Times New Roman" w:hAnsi="Times New Roman" w:eastAsia="Times New Roman" w:cs="Times New Roman"/>
                <w:color w:val="000000"/>
                <w:sz w:val="20"/>
                <w:szCs w:val="20"/>
              </w:rPr>
              <w:t>0</w:t>
            </w:r>
          </w:p>
        </w:tc>
      </w:tr>
    </w:tbl>
    <w:p w:rsidRPr="004079DC" w:rsidR="004079DC" w:rsidP="004079DC" w:rsidRDefault="004079DC" w14:paraId="4852F076"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0DFBA22" w14:textId="1823DE33">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H. CY 202</w:t>
      </w:r>
      <w:r w:rsidR="004B2839">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4B2839">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w:t>
      </w:r>
      <w:r w:rsidR="004B2839">
        <w:rPr>
          <w:rFonts w:ascii="Times New Roman" w:hAnsi="Times New Roman" w:eastAsia="Times New Roman" w:cs="Times New Roman"/>
          <w:b/>
          <w:color w:val="000000"/>
          <w:sz w:val="24"/>
          <w:szCs w:val="24"/>
        </w:rPr>
        <w:t>EQRS</w:t>
      </w:r>
      <w:r w:rsidRPr="004079DC" w:rsidR="004B2839">
        <w:rPr>
          <w:rFonts w:ascii="Times New Roman" w:hAnsi="Times New Roman" w:eastAsia="Times New Roman" w:cs="Times New Roman"/>
          <w:b/>
          <w:color w:val="000000"/>
          <w:sz w:val="24"/>
          <w:szCs w:val="24"/>
        </w:rPr>
        <w:t xml:space="preserve"> </w:t>
      </w:r>
      <w:r w:rsidRPr="004079DC">
        <w:rPr>
          <w:rFonts w:ascii="Times New Roman" w:hAnsi="Times New Roman" w:eastAsia="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260"/>
        <w:gridCol w:w="1800"/>
      </w:tblGrid>
      <w:tr w:rsidRPr="004079DC" w:rsidR="004079DC" w:rsidTr="0000025C" w14:paraId="715AE97A" w14:textId="77777777">
        <w:trPr>
          <w:cantSplit/>
          <w:trHeight w:val="315"/>
          <w:tblHeader/>
        </w:trPr>
        <w:tc>
          <w:tcPr>
            <w:tcW w:w="1345" w:type="dxa"/>
            <w:vAlign w:val="center"/>
          </w:tcPr>
          <w:p w:rsidRPr="004079DC" w:rsidR="004079DC" w:rsidP="004079DC" w:rsidRDefault="004079DC" w14:paraId="11F466F9"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260" w:type="dxa"/>
            <w:vAlign w:val="center"/>
          </w:tcPr>
          <w:p w:rsidRPr="004079DC" w:rsidR="004079DC" w:rsidP="004079DC" w:rsidRDefault="004079DC" w14:paraId="681F0FE8"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00" w:type="dxa"/>
            <w:noWrap/>
            <w:vAlign w:val="center"/>
            <w:hideMark/>
          </w:tcPr>
          <w:p w:rsidRPr="004079DC" w:rsidR="004079DC" w:rsidP="004079DC" w:rsidRDefault="004079DC" w14:paraId="0AB232FE"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4DAF1E4E" w14:textId="77777777">
        <w:trPr>
          <w:cantSplit/>
          <w:trHeight w:val="353"/>
        </w:trPr>
        <w:tc>
          <w:tcPr>
            <w:tcW w:w="1345" w:type="dxa"/>
            <w:vAlign w:val="center"/>
          </w:tcPr>
          <w:p w:rsidRPr="004079DC" w:rsidR="004079DC" w:rsidP="004079DC" w:rsidRDefault="004079DC" w14:paraId="47BBD7CB"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260" w:type="dxa"/>
            <w:vAlign w:val="center"/>
          </w:tcPr>
          <w:p w:rsidRPr="004079DC" w:rsidR="004079DC" w:rsidP="004079DC" w:rsidRDefault="004079DC" w14:paraId="0C5264EF" w14:textId="77777777">
            <w:pPr>
              <w:tabs>
                <w:tab w:val="left" w:pos="522"/>
                <w:tab w:val="left" w:pos="582"/>
              </w:tabs>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800" w:type="dxa"/>
            <w:vAlign w:val="center"/>
          </w:tcPr>
          <w:p w:rsidRPr="004079DC" w:rsidR="004079DC" w:rsidP="004079DC" w:rsidRDefault="004079DC" w14:paraId="4FF6E4AA" w14:textId="40D76608">
            <w:pPr>
              <w:tabs>
                <w:tab w:val="left" w:pos="522"/>
                <w:tab w:val="left" w:pos="582"/>
              </w:tabs>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r w:rsidR="004B2839">
              <w:rPr>
                <w:rFonts w:ascii="Times New Roman" w:hAnsi="Times New Roman" w:eastAsia="Times New Roman" w:cs="Times New Roman"/>
                <w:color w:val="000000"/>
                <w:sz w:val="20"/>
                <w:szCs w:val="20"/>
              </w:rPr>
              <w:t>6</w:t>
            </w:r>
            <w:r w:rsidRPr="004079DC">
              <w:rPr>
                <w:rFonts w:ascii="Times New Roman" w:hAnsi="Times New Roman" w:eastAsia="Times New Roman" w:cs="Times New Roman"/>
                <w:color w:val="000000"/>
                <w:sz w:val="20"/>
                <w:szCs w:val="20"/>
              </w:rPr>
              <w:t>.</w:t>
            </w:r>
            <w:r w:rsidR="004B2839">
              <w:rPr>
                <w:rFonts w:ascii="Times New Roman" w:hAnsi="Times New Roman" w:eastAsia="Times New Roman" w:cs="Times New Roman"/>
                <w:color w:val="000000"/>
                <w:sz w:val="20"/>
                <w:szCs w:val="20"/>
              </w:rPr>
              <w:t>0</w:t>
            </w:r>
            <w:r w:rsidRPr="004079DC">
              <w:rPr>
                <w:rFonts w:ascii="Times New Roman" w:hAnsi="Times New Roman" w:eastAsia="Times New Roman" w:cs="Times New Roman"/>
                <w:color w:val="000000"/>
                <w:sz w:val="20"/>
                <w:szCs w:val="20"/>
              </w:rPr>
              <w:t>0</w:t>
            </w:r>
          </w:p>
        </w:tc>
      </w:tr>
      <w:tr w:rsidRPr="004079DC" w:rsidR="004079DC" w:rsidTr="0000025C" w14:paraId="66F9DFDA" w14:textId="77777777">
        <w:trPr>
          <w:cantSplit/>
          <w:trHeight w:val="300"/>
        </w:trPr>
        <w:tc>
          <w:tcPr>
            <w:tcW w:w="1345" w:type="dxa"/>
            <w:vAlign w:val="center"/>
          </w:tcPr>
          <w:p w:rsidRPr="004079DC" w:rsidR="004079DC" w:rsidP="004079DC" w:rsidRDefault="004079DC" w14:paraId="522A7A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260" w:type="dxa"/>
            <w:vAlign w:val="center"/>
          </w:tcPr>
          <w:p w:rsidRPr="004079DC" w:rsidR="004079DC" w:rsidP="004079DC" w:rsidRDefault="004079DC" w14:paraId="42A24E9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750</w:t>
            </w:r>
          </w:p>
        </w:tc>
        <w:tc>
          <w:tcPr>
            <w:tcW w:w="1800" w:type="dxa"/>
            <w:vAlign w:val="center"/>
          </w:tcPr>
          <w:p w:rsidRPr="004079DC" w:rsidR="004079DC" w:rsidP="004079DC" w:rsidRDefault="004079DC" w14:paraId="67ACB071" w14:textId="0CC9B676">
            <w:pPr>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E43503">
              <w:rPr>
                <w:rFonts w:ascii="Times New Roman" w:hAnsi="Times New Roman" w:eastAsia="Times New Roman" w:cs="Times New Roman"/>
                <w:color w:val="000000"/>
                <w:sz w:val="20"/>
                <w:szCs w:val="20"/>
              </w:rPr>
              <w:t>3</w:t>
            </w:r>
            <w:r w:rsidR="004B2839">
              <w:rPr>
                <w:rFonts w:ascii="Times New Roman" w:hAnsi="Times New Roman" w:eastAsia="Times New Roman" w:cs="Times New Roman"/>
                <w:color w:val="000000"/>
                <w:sz w:val="20"/>
                <w:szCs w:val="20"/>
              </w:rPr>
              <w:t>1</w:t>
            </w:r>
            <w:r w:rsidR="00E43503">
              <w:rPr>
                <w:rFonts w:ascii="Times New Roman" w:hAnsi="Times New Roman" w:eastAsia="Times New Roman" w:cs="Times New Roman"/>
                <w:color w:val="000000"/>
                <w:sz w:val="20"/>
                <w:szCs w:val="20"/>
              </w:rPr>
              <w:t>,</w:t>
            </w:r>
            <w:r w:rsidR="004B2839">
              <w:rPr>
                <w:rFonts w:ascii="Times New Roman" w:hAnsi="Times New Roman" w:eastAsia="Times New Roman" w:cs="Times New Roman"/>
                <w:color w:val="000000"/>
                <w:sz w:val="20"/>
                <w:szCs w:val="20"/>
              </w:rPr>
              <w:t>80</w:t>
            </w:r>
            <w:r w:rsidR="00E43503">
              <w:rPr>
                <w:rFonts w:ascii="Times New Roman" w:hAnsi="Times New Roman" w:eastAsia="Times New Roman" w:cs="Times New Roman"/>
                <w:color w:val="000000"/>
                <w:sz w:val="20"/>
                <w:szCs w:val="20"/>
              </w:rPr>
              <w:t>0</w:t>
            </w:r>
          </w:p>
        </w:tc>
      </w:tr>
    </w:tbl>
    <w:p w:rsidRPr="004079DC" w:rsidR="004079DC" w:rsidP="004079DC" w:rsidRDefault="004079DC" w14:paraId="1B0D9141"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728A2308" w14:textId="77777777">
      <w:pPr>
        <w:rPr>
          <w:rFonts w:ascii="Times New Roman" w:hAnsi="Times New Roman" w:eastAsia="Times New Roman" w:cs="Times New Roman"/>
          <w:b/>
          <w:color w:val="000000"/>
          <w:sz w:val="24"/>
          <w:szCs w:val="24"/>
        </w:rPr>
      </w:pPr>
    </w:p>
    <w:p w:rsidRPr="004079DC" w:rsidR="004079DC" w:rsidP="004079DC" w:rsidRDefault="004079DC" w14:paraId="386EE17E"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10CD74B8"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503776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6109A6D4"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A51F41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50F32B0" w14:textId="77777777">
      <w:pPr>
        <w:keepNext/>
        <w:keepLines/>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Capital Cost</w:t>
      </w:r>
    </w:p>
    <w:p w:rsidRPr="004079DC" w:rsidR="004079DC" w:rsidP="004079DC" w:rsidRDefault="004079DC" w14:paraId="73185337" w14:textId="77777777">
      <w:pPr>
        <w:keepNext/>
        <w:keepLines/>
        <w:spacing w:after="0" w:line="240" w:lineRule="auto"/>
        <w:rPr>
          <w:rFonts w:ascii="Times New Roman" w:hAnsi="Times New Roman" w:eastAsia="Times New Roman" w:cs="Times New Roman"/>
          <w:b/>
          <w:sz w:val="24"/>
          <w:szCs w:val="24"/>
        </w:rPr>
      </w:pPr>
    </w:p>
    <w:p w:rsidRPr="004079DC" w:rsidR="004079DC" w:rsidP="004079DC" w:rsidRDefault="004079DC" w14:paraId="073D578D"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There are no capital costs. </w:t>
      </w:r>
    </w:p>
    <w:p w:rsidRPr="004079DC" w:rsidR="004079DC" w:rsidP="004079DC" w:rsidRDefault="004079DC" w14:paraId="5754655B"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5BC1498B" w14:textId="77777777">
      <w:pPr>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Cost to Federal Government</w:t>
      </w:r>
    </w:p>
    <w:p w:rsidRPr="004079DC" w:rsidR="004079DC" w:rsidP="004079DC" w:rsidRDefault="004079DC" w14:paraId="212F5282"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2F7D061E" w14:textId="3306D3F9">
      <w:pPr>
        <w:spacing w:after="0" w:line="240" w:lineRule="auto"/>
        <w:rPr>
          <w:rFonts w:ascii="Times New Roman" w:hAnsi="Times New Roman" w:eastAsia="Times New Roman" w:cs="Times New Roman"/>
          <w:sz w:val="24"/>
          <w:szCs w:val="24"/>
        </w:rPr>
      </w:pPr>
      <w:bookmarkStart w:name="_Hlk13744612" w:id="5"/>
      <w:r w:rsidRPr="004079DC">
        <w:rPr>
          <w:rFonts w:ascii="Times New Roman" w:hAnsi="Times New Roman" w:eastAsia="Times New Roman" w:cs="Times New Roman"/>
          <w:sz w:val="24"/>
          <w:szCs w:val="24"/>
        </w:rPr>
        <w:t xml:space="preserve">The cost to the Federal Government includes costs associated with the collection and validation of the data.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 validation costs are an estimated $</w:t>
      </w:r>
      <w:r w:rsidR="00CF3FC6">
        <w:rPr>
          <w:rFonts w:ascii="Times New Roman" w:hAnsi="Times New Roman" w:eastAsia="Times New Roman" w:cs="Times New Roman"/>
          <w:sz w:val="24"/>
          <w:szCs w:val="24"/>
        </w:rPr>
        <w:t>535,295</w:t>
      </w:r>
      <w:r w:rsidRPr="004079DC">
        <w:rPr>
          <w:rFonts w:ascii="Times New Roman" w:hAnsi="Times New Roman" w:eastAsia="Times New Roman" w:cs="Times New Roman"/>
          <w:sz w:val="24"/>
          <w:szCs w:val="24"/>
        </w:rPr>
        <w:t xml:space="preserve"> (FY) annually for the validation contract.</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w:t>
      </w:r>
      <w:r w:rsidRPr="0084366D" w:rsidR="0084366D">
        <w:rPr>
          <w:rFonts w:ascii="Times New Roman" w:hAnsi="Times New Roman" w:eastAsia="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84366D">
        <w:rPr>
          <w:rFonts w:ascii="Times New Roman" w:hAnsi="Times New Roman" w:eastAsia="Times New Roman" w:cs="Times New Roman"/>
          <w:sz w:val="24"/>
          <w:szCs w:val="24"/>
        </w:rPr>
        <w:t>dialysis facilities</w:t>
      </w:r>
      <w:r w:rsidRPr="0084366D" w:rsidR="0084366D">
        <w:rPr>
          <w:rFonts w:ascii="Times New Roman" w:hAnsi="Times New Roman" w:eastAsia="Times New Roman" w:cs="Times New Roman"/>
          <w:sz w:val="24"/>
          <w:szCs w:val="24"/>
        </w:rPr>
        <w:t xml:space="preserve"> for claims-based measures.</w:t>
      </w:r>
      <w:r w:rsidR="0084366D">
        <w:rPr>
          <w:rFonts w:ascii="Times New Roman" w:hAnsi="Times New Roman" w:eastAsia="Times New Roman" w:cs="Times New Roman"/>
          <w:sz w:val="24"/>
          <w:szCs w:val="24"/>
        </w:rPr>
        <w:t xml:space="preserve">  </w:t>
      </w:r>
      <w:r w:rsidR="00124B14">
        <w:rPr>
          <w:rFonts w:ascii="Times New Roman" w:hAnsi="Times New Roman" w:eastAsia="Times New Roman" w:cs="Times New Roman"/>
          <w:sz w:val="24"/>
          <w:szCs w:val="24"/>
        </w:rPr>
        <w:t>Additionally, the ESRD QIP</w:t>
      </w:r>
      <w:r w:rsidR="00111A58">
        <w:rPr>
          <w:rFonts w:ascii="Times New Roman" w:hAnsi="Times New Roman" w:eastAsia="Times New Roman" w:cs="Times New Roman"/>
          <w:sz w:val="24"/>
          <w:szCs w:val="24"/>
        </w:rPr>
        <w:t xml:space="preserve"> program takes</w:t>
      </w:r>
      <w:r w:rsidRPr="004079DC">
        <w:rPr>
          <w:rFonts w:ascii="Times New Roman" w:hAnsi="Times New Roman" w:eastAsia="Times New Roman" w:cs="Times New Roman"/>
          <w:sz w:val="24"/>
          <w:szCs w:val="24"/>
        </w:rPr>
        <w:t xml:space="preserve"> t</w:t>
      </w:r>
      <w:r w:rsidR="00111A58">
        <w:rPr>
          <w:rFonts w:ascii="Times New Roman" w:hAnsi="Times New Roman" w:eastAsia="Times New Roman" w:cs="Times New Roman"/>
          <w:sz w:val="24"/>
          <w:szCs w:val="24"/>
        </w:rPr>
        <w:t>hree</w:t>
      </w:r>
      <w:r w:rsidRPr="004079DC">
        <w:rPr>
          <w:rFonts w:ascii="Times New Roman" w:hAnsi="Times New Roman" w:eastAsia="Times New Roman" w:cs="Times New Roman"/>
          <w:sz w:val="24"/>
          <w:szCs w:val="24"/>
        </w:rPr>
        <w:t xml:space="preserve"> CMS staff at the GS-13 </w:t>
      </w:r>
      <w:r w:rsidR="00D45062">
        <w:rPr>
          <w:rFonts w:ascii="Times New Roman" w:hAnsi="Times New Roman" w:eastAsia="Times New Roman" w:cs="Times New Roman"/>
          <w:sz w:val="24"/>
          <w:szCs w:val="24"/>
        </w:rPr>
        <w:t xml:space="preserve">Step 5 </w:t>
      </w:r>
      <w:r w:rsidRPr="004079DC">
        <w:rPr>
          <w:rFonts w:ascii="Times New Roman" w:hAnsi="Times New Roman" w:eastAsia="Times New Roman" w:cs="Times New Roman"/>
          <w:sz w:val="24"/>
          <w:szCs w:val="24"/>
        </w:rPr>
        <w:t>level (</w:t>
      </w:r>
      <w:r w:rsidR="00D45062">
        <w:rPr>
          <w:rFonts w:ascii="Times New Roman" w:hAnsi="Times New Roman" w:eastAsia="Times New Roman" w:cs="Times New Roman"/>
          <w:sz w:val="24"/>
          <w:szCs w:val="24"/>
        </w:rPr>
        <w:t>$</w:t>
      </w:r>
      <w:r w:rsidRPr="6ED3404E" w:rsidR="00D45062">
        <w:rPr>
          <w:rFonts w:ascii="Times New Roman" w:hAnsi="Times New Roman" w:eastAsia="Times New Roman" w:cs="Times New Roman"/>
          <w:sz w:val="24"/>
          <w:szCs w:val="24"/>
        </w:rPr>
        <w:t>11</w:t>
      </w:r>
      <w:r w:rsidRPr="6ED3404E" w:rsidR="0826DD15">
        <w:rPr>
          <w:rFonts w:ascii="Times New Roman" w:hAnsi="Times New Roman" w:eastAsia="Times New Roman" w:cs="Times New Roman"/>
          <w:sz w:val="24"/>
          <w:szCs w:val="24"/>
        </w:rPr>
        <w:t>7,516</w:t>
      </w:r>
      <w:r w:rsidR="00D45062">
        <w:rPr>
          <w:rFonts w:ascii="Times New Roman" w:hAnsi="Times New Roman" w:eastAsia="Times New Roman" w:cs="Times New Roman"/>
          <w:sz w:val="24"/>
          <w:szCs w:val="24"/>
        </w:rPr>
        <w:t xml:space="preserve"> annually</w:t>
      </w:r>
      <w:r w:rsidR="00111A58">
        <w:rPr>
          <w:rFonts w:ascii="Times New Roman" w:hAnsi="Times New Roman" w:eastAsia="Times New Roman" w:cs="Times New Roman"/>
          <w:sz w:val="24"/>
          <w:szCs w:val="24"/>
        </w:rPr>
        <w:t xml:space="preserve"> per staff member</w:t>
      </w:r>
      <w:r w:rsidRPr="004079DC">
        <w:rPr>
          <w:rFonts w:ascii="Times New Roman" w:hAnsi="Times New Roman" w:eastAsia="Times New Roman" w:cs="Times New Roman"/>
          <w:sz w:val="24"/>
          <w:szCs w:val="24"/>
        </w:rPr>
        <w:t xml:space="preserve">), for an additional cost of </w:t>
      </w:r>
      <w:r w:rsidRPr="00111A58" w:rsidR="00111A58">
        <w:rPr>
          <w:rFonts w:ascii="Times New Roman" w:hAnsi="Times New Roman" w:eastAsia="Times New Roman" w:cs="Times New Roman"/>
          <w:sz w:val="24"/>
          <w:szCs w:val="24"/>
        </w:rPr>
        <w:t>$</w:t>
      </w:r>
      <w:r w:rsidR="0084366D">
        <w:rPr>
          <w:rFonts w:ascii="Times New Roman" w:hAnsi="Times New Roman" w:eastAsia="Times New Roman" w:cs="Times New Roman"/>
          <w:sz w:val="24"/>
          <w:szCs w:val="24"/>
        </w:rPr>
        <w:t>352,548</w:t>
      </w:r>
      <w:r w:rsidRPr="004079DC">
        <w:rPr>
          <w:rFonts w:ascii="Times New Roman" w:hAnsi="Times New Roman" w:eastAsia="Times New Roman" w:cs="Times New Roman"/>
          <w:sz w:val="24"/>
          <w:szCs w:val="24"/>
        </w:rPr>
        <w:t xml:space="preserve">. </w:t>
      </w:r>
      <w:r w:rsidR="00902012">
        <w:rPr>
          <w:rFonts w:ascii="Times New Roman" w:hAnsi="Times New Roman" w:eastAsia="Times New Roman" w:cs="Times New Roman"/>
          <w:sz w:val="24"/>
          <w:szCs w:val="24"/>
        </w:rPr>
        <w:t xml:space="preserve"> </w:t>
      </w:r>
    </w:p>
    <w:bookmarkEnd w:id="5"/>
    <w:p w:rsidRPr="004079DC" w:rsidR="004079DC" w:rsidP="004079DC" w:rsidRDefault="004079DC" w14:paraId="6A606BE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1018C0A2" w14:textId="77777777">
      <w:pPr>
        <w:numPr>
          <w:ilvl w:val="0"/>
          <w:numId w:val="6"/>
        </w:numPr>
        <w:spacing w:line="240" w:lineRule="auto"/>
        <w:rPr>
          <w:rFonts w:ascii="Times New Roman" w:hAnsi="Times New Roman" w:eastAsia="Times New Roman" w:cs="Times New Roman"/>
          <w:b/>
          <w:sz w:val="24"/>
          <w:szCs w:val="24"/>
        </w:rPr>
      </w:pPr>
      <w:bookmarkStart w:name="_Hlk17976956" w:id="6"/>
      <w:r w:rsidRPr="004079DC">
        <w:rPr>
          <w:rFonts w:ascii="Times New Roman" w:hAnsi="Times New Roman" w:eastAsia="Times New Roman" w:cs="Times New Roman"/>
          <w:b/>
          <w:sz w:val="24"/>
          <w:szCs w:val="24"/>
        </w:rPr>
        <w:t>Changes to Burden</w:t>
      </w:r>
    </w:p>
    <w:p w:rsidRPr="004079DC" w:rsidR="00B15258" w:rsidP="00044391" w:rsidRDefault="004079DC" w14:paraId="4329265C" w14:textId="638D86BC">
      <w:pPr>
        <w:rPr>
          <w:rFonts w:ascii="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 CY 202</w:t>
      </w:r>
      <w:r w:rsidR="004B2839">
        <w:rPr>
          <w:rFonts w:ascii="Times New Roman" w:hAnsi="Times New Roman" w:cs="Times New Roman"/>
          <w:sz w:val="24"/>
          <w:szCs w:val="24"/>
        </w:rPr>
        <w:t>2</w:t>
      </w:r>
      <w:r w:rsidRPr="004079DC">
        <w:rPr>
          <w:rFonts w:ascii="Times New Roman" w:hAnsi="Times New Roman" w:cs="Times New Roman"/>
          <w:sz w:val="24"/>
          <w:szCs w:val="24"/>
        </w:rPr>
        <w:t xml:space="preserve">, we are </w:t>
      </w:r>
      <w:r w:rsidR="00D21079">
        <w:rPr>
          <w:rFonts w:ascii="Times New Roman" w:hAnsi="Times New Roman" w:cs="Times New Roman"/>
          <w:sz w:val="24"/>
          <w:szCs w:val="24"/>
        </w:rPr>
        <w:t xml:space="preserve">not adding any new measures to be collected using data entered in </w:t>
      </w:r>
      <w:r w:rsidR="00E14237">
        <w:rPr>
          <w:rFonts w:ascii="Times New Roman" w:hAnsi="Times New Roman" w:cs="Times New Roman"/>
          <w:sz w:val="24"/>
          <w:szCs w:val="24"/>
        </w:rPr>
        <w:t>EQRS</w:t>
      </w:r>
      <w:r w:rsidR="00D21079">
        <w:rPr>
          <w:rFonts w:ascii="Times New Roman" w:hAnsi="Times New Roman" w:cs="Times New Roman"/>
          <w:sz w:val="24"/>
          <w:szCs w:val="24"/>
        </w:rPr>
        <w:t xml:space="preserve">. </w:t>
      </w:r>
      <w:r w:rsidR="00902012">
        <w:rPr>
          <w:rFonts w:ascii="Times New Roman" w:hAnsi="Times New Roman" w:cs="Times New Roman"/>
          <w:sz w:val="24"/>
          <w:szCs w:val="24"/>
        </w:rPr>
        <w:t xml:space="preserve"> </w:t>
      </w:r>
      <w:r w:rsidR="00D21079">
        <w:rPr>
          <w:rFonts w:ascii="Times New Roman" w:hAnsi="Times New Roman" w:cs="Times New Roman"/>
          <w:sz w:val="24"/>
          <w:szCs w:val="24"/>
        </w:rPr>
        <w:t xml:space="preserve">Therefore, we do not estimate any increased burden </w:t>
      </w:r>
      <w:r w:rsidR="00044391">
        <w:rPr>
          <w:rFonts w:ascii="Times New Roman" w:hAnsi="Times New Roman" w:cs="Times New Roman"/>
          <w:sz w:val="24"/>
          <w:szCs w:val="24"/>
        </w:rPr>
        <w:t xml:space="preserve">hours </w:t>
      </w:r>
      <w:r w:rsidR="00D21079">
        <w:rPr>
          <w:rFonts w:ascii="Times New Roman" w:hAnsi="Times New Roman" w:cs="Times New Roman"/>
          <w:sz w:val="24"/>
          <w:szCs w:val="24"/>
        </w:rPr>
        <w:t xml:space="preserve">associated with new measures.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In addition, the PY 202</w:t>
      </w:r>
      <w:r w:rsidR="00E14237">
        <w:rPr>
          <w:rFonts w:ascii="Times New Roman" w:hAnsi="Times New Roman" w:cs="Times New Roman"/>
          <w:sz w:val="24"/>
          <w:szCs w:val="24"/>
        </w:rPr>
        <w:t>4</w:t>
      </w:r>
      <w:r w:rsidRPr="004079DC">
        <w:rPr>
          <w:rFonts w:ascii="Times New Roman" w:hAnsi="Times New Roman" w:cs="Times New Roman"/>
          <w:sz w:val="24"/>
          <w:szCs w:val="24"/>
        </w:rPr>
        <w:t xml:space="preserve">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 xml:space="preserve"> </w:t>
      </w:r>
      <w:r w:rsidRPr="004079DC">
        <w:rPr>
          <w:rFonts w:ascii="Times New Roman" w:hAnsi="Times New Roman" w:cs="Times New Roman"/>
          <w:sz w:val="24"/>
          <w:szCs w:val="24"/>
        </w:rPr>
        <w:t xml:space="preserve">reporting burden estimate in terms of dollars has </w:t>
      </w:r>
      <w:r w:rsidR="00E14237">
        <w:rPr>
          <w:rFonts w:ascii="Times New Roman" w:hAnsi="Times New Roman" w:cs="Times New Roman"/>
          <w:sz w:val="24"/>
          <w:szCs w:val="24"/>
        </w:rPr>
        <w:t xml:space="preserve">increased </w:t>
      </w:r>
      <w:r w:rsidRPr="004079DC">
        <w:rPr>
          <w:rFonts w:ascii="Times New Roman" w:hAnsi="Times New Roman" w:cs="Times New Roman"/>
          <w:sz w:val="24"/>
          <w:szCs w:val="24"/>
        </w:rPr>
        <w:t>from the PRA package associated with the CY 20</w:t>
      </w:r>
      <w:r w:rsidR="00D21079">
        <w:rPr>
          <w:rFonts w:ascii="Times New Roman" w:hAnsi="Times New Roman" w:cs="Times New Roman"/>
          <w:sz w:val="24"/>
          <w:szCs w:val="24"/>
        </w:rPr>
        <w:t>2</w:t>
      </w:r>
      <w:r w:rsidR="00E14237">
        <w:rPr>
          <w:rFonts w:ascii="Times New Roman" w:hAnsi="Times New Roman" w:cs="Times New Roman"/>
          <w:sz w:val="24"/>
          <w:szCs w:val="24"/>
        </w:rPr>
        <w:t>1</w:t>
      </w:r>
      <w:r w:rsidRPr="004079DC">
        <w:rPr>
          <w:rFonts w:ascii="Times New Roman" w:hAnsi="Times New Roman" w:cs="Times New Roman"/>
          <w:sz w:val="24"/>
          <w:szCs w:val="24"/>
        </w:rPr>
        <w:t xml:space="preserve"> ESRD PPS final rule, from $2</w:t>
      </w:r>
      <w:r w:rsidR="00E14237">
        <w:rPr>
          <w:rFonts w:ascii="Times New Roman" w:hAnsi="Times New Roman" w:cs="Times New Roman"/>
          <w:sz w:val="24"/>
          <w:szCs w:val="24"/>
        </w:rPr>
        <w:t>08</w:t>
      </w:r>
      <w:r w:rsidRPr="004079DC">
        <w:rPr>
          <w:rFonts w:ascii="Times New Roman" w:hAnsi="Times New Roman" w:cs="Times New Roman"/>
          <w:sz w:val="24"/>
          <w:szCs w:val="24"/>
        </w:rPr>
        <w:t xml:space="preserve"> million to $2</w:t>
      </w:r>
      <w:r w:rsidR="00E14237">
        <w:rPr>
          <w:rFonts w:ascii="Times New Roman" w:hAnsi="Times New Roman" w:cs="Times New Roman"/>
          <w:sz w:val="24"/>
          <w:szCs w:val="24"/>
        </w:rPr>
        <w:t>15</w:t>
      </w:r>
      <w:r w:rsidRPr="004079DC">
        <w:rPr>
          <w:rFonts w:ascii="Times New Roman" w:hAnsi="Times New Roman" w:cs="Times New Roman"/>
          <w:sz w:val="24"/>
          <w:szCs w:val="24"/>
        </w:rPr>
        <w:t xml:space="preserve"> million</w:t>
      </w:r>
      <w:r w:rsidR="00044391">
        <w:rPr>
          <w:rFonts w:ascii="Times New Roman" w:hAnsi="Times New Roman" w:cs="Times New Roman"/>
          <w:sz w:val="24"/>
          <w:szCs w:val="24"/>
        </w:rPr>
        <w:t>, due to t</w:t>
      </w:r>
      <w:r w:rsidRPr="004079DC">
        <w:rPr>
          <w:rFonts w:ascii="Times New Roman" w:hAnsi="Times New Roman" w:cs="Times New Roman"/>
          <w:sz w:val="24"/>
          <w:szCs w:val="24"/>
        </w:rPr>
        <w:t>he current PRA package us</w:t>
      </w:r>
      <w:r w:rsidR="00044391">
        <w:rPr>
          <w:rFonts w:ascii="Times New Roman" w:hAnsi="Times New Roman" w:cs="Times New Roman"/>
          <w:sz w:val="24"/>
          <w:szCs w:val="24"/>
        </w:rPr>
        <w:t>ing</w:t>
      </w:r>
      <w:r w:rsidRPr="004079DC">
        <w:rPr>
          <w:rFonts w:ascii="Times New Roman" w:hAnsi="Times New Roman" w:cs="Times New Roman"/>
          <w:sz w:val="24"/>
          <w:szCs w:val="24"/>
        </w:rPr>
        <w:t xml:space="preserve"> an updated </w:t>
      </w:r>
      <w:r w:rsidRPr="004079DC">
        <w:rPr>
          <w:rFonts w:ascii="Times New Roman" w:hAnsi="Times New Roman" w:cs="Times New Roman"/>
          <w:sz w:val="24"/>
          <w:szCs w:val="24"/>
        </w:rPr>
        <w:lastRenderedPageBreak/>
        <w:t xml:space="preserve">wage estimate for Medical Records and Health Information Technicians.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This estimate </w:t>
      </w:r>
      <w:r w:rsidR="00E14237">
        <w:rPr>
          <w:rFonts w:ascii="Times New Roman" w:hAnsi="Times New Roman" w:cs="Times New Roman"/>
          <w:sz w:val="24"/>
          <w:szCs w:val="24"/>
        </w:rPr>
        <w:t xml:space="preserve">is higher </w:t>
      </w:r>
      <w:r w:rsidRPr="004079DC">
        <w:rPr>
          <w:rFonts w:ascii="Times New Roman" w:hAnsi="Times New Roman" w:cs="Times New Roman"/>
          <w:sz w:val="24"/>
          <w:szCs w:val="24"/>
        </w:rPr>
        <w:t>the one used in the previous PRA package.</w:t>
      </w:r>
      <w:r w:rsidR="00871174">
        <w:rPr>
          <w:rFonts w:ascii="Times New Roman" w:hAnsi="Times New Roman" w:cs="Times New Roman"/>
          <w:sz w:val="24"/>
          <w:szCs w:val="24"/>
        </w:rPr>
        <w:t xml:space="preserve">  </w:t>
      </w:r>
    </w:p>
    <w:p w:rsidR="00D45062" w:rsidP="004079DC" w:rsidRDefault="00E43503" w14:paraId="56961DD2" w14:textId="08AA23EC">
      <w:pPr>
        <w:rPr>
          <w:rFonts w:ascii="Times New Roman" w:hAnsi="Times New Roman" w:cs="Times New Roman"/>
          <w:sz w:val="24"/>
          <w:szCs w:val="24"/>
        </w:rPr>
      </w:pPr>
      <w:r>
        <w:rPr>
          <w:rFonts w:ascii="Times New Roman" w:hAnsi="Times New Roman" w:cs="Times New Roman"/>
          <w:sz w:val="24"/>
          <w:szCs w:val="24"/>
        </w:rPr>
        <w:t>The</w:t>
      </w:r>
      <w:r w:rsidRPr="004079DC" w:rsidR="004079DC">
        <w:rPr>
          <w:rFonts w:ascii="Times New Roman" w:hAnsi="Times New Roman" w:cs="Times New Roman"/>
          <w:sz w:val="24"/>
          <w:szCs w:val="24"/>
        </w:rPr>
        <w:t xml:space="preserve"> PY 202</w:t>
      </w:r>
      <w:r w:rsidR="00E14237">
        <w:rPr>
          <w:rFonts w:ascii="Times New Roman" w:hAnsi="Times New Roman" w:cs="Times New Roman"/>
          <w:sz w:val="24"/>
          <w:szCs w:val="24"/>
        </w:rPr>
        <w:t>4</w:t>
      </w:r>
      <w:r w:rsidRPr="004079DC" w:rsidR="004079DC">
        <w:rPr>
          <w:rFonts w:ascii="Times New Roman" w:hAnsi="Times New Roman" w:cs="Times New Roman"/>
          <w:sz w:val="24"/>
          <w:szCs w:val="24"/>
        </w:rPr>
        <w:t xml:space="preserve">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reporting burden in terms of hours has </w:t>
      </w:r>
      <w:r w:rsidR="00E14237">
        <w:rPr>
          <w:rFonts w:ascii="Times New Roman" w:hAnsi="Times New Roman" w:cs="Times New Roman"/>
          <w:sz w:val="24"/>
          <w:szCs w:val="24"/>
        </w:rPr>
        <w:t>remained the same as</w:t>
      </w:r>
      <w:r>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the </w:t>
      </w:r>
      <w:r w:rsidR="00D45062">
        <w:rPr>
          <w:rFonts w:ascii="Times New Roman" w:hAnsi="Times New Roman" w:cs="Times New Roman"/>
          <w:sz w:val="24"/>
          <w:szCs w:val="24"/>
        </w:rPr>
        <w:t>currently approved</w:t>
      </w:r>
      <w:r w:rsidRPr="004079DC" w:rsidR="00D45062">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PRA package, </w:t>
      </w:r>
      <w:r w:rsidR="00E14237">
        <w:rPr>
          <w:rFonts w:ascii="Times New Roman" w:hAnsi="Times New Roman" w:cs="Times New Roman"/>
          <w:sz w:val="24"/>
          <w:szCs w:val="24"/>
        </w:rPr>
        <w:t xml:space="preserve">and is </w:t>
      </w:r>
      <w:r w:rsidR="00BC4709">
        <w:rPr>
          <w:rFonts w:ascii="Times New Roman" w:hAnsi="Times New Roman" w:cs="Times New Roman"/>
          <w:sz w:val="24"/>
          <w:szCs w:val="24"/>
        </w:rPr>
        <w:t>approximately 5.08 million hours</w:t>
      </w:r>
      <w:r w:rsidR="00044391">
        <w:rPr>
          <w:rFonts w:ascii="Times New Roman" w:hAnsi="Times New Roman" w:cs="Times New Roman"/>
          <w:sz w:val="24"/>
          <w:szCs w:val="24"/>
        </w:rPr>
        <w:t xml:space="preserve"> across all dialysis facilities</w:t>
      </w:r>
      <w:r w:rsidRPr="004079DC" w:rsidR="004079DC">
        <w:rPr>
          <w:rFonts w:ascii="Times New Roman" w:hAnsi="Times New Roman" w:cs="Times New Roman"/>
          <w:sz w:val="24"/>
          <w:szCs w:val="24"/>
        </w:rPr>
        <w:t>.</w:t>
      </w:r>
      <w:r w:rsidR="00290CC6">
        <w:rPr>
          <w:rFonts w:ascii="Times New Roman" w:hAnsi="Times New Roman" w:cs="Times New Roman"/>
          <w:sz w:val="24"/>
          <w:szCs w:val="24"/>
        </w:rPr>
        <w:t xml:space="preserve">  </w:t>
      </w:r>
      <w:r w:rsidR="00E14237">
        <w:rPr>
          <w:rFonts w:ascii="Times New Roman" w:hAnsi="Times New Roman" w:cs="Times New Roman"/>
          <w:sz w:val="24"/>
          <w:szCs w:val="24"/>
        </w:rPr>
        <w:t xml:space="preserve">This is due to </w:t>
      </w:r>
      <w:r w:rsidRPr="004C3BDC" w:rsidR="00E14237">
        <w:rPr>
          <w:rFonts w:ascii="Times New Roman" w:hAnsi="Times New Roman" w:cs="Times New Roman"/>
          <w:sz w:val="24"/>
          <w:szCs w:val="24"/>
        </w:rPr>
        <w:t xml:space="preserve">no changes </w:t>
      </w:r>
      <w:r w:rsidR="00E14237">
        <w:rPr>
          <w:rFonts w:ascii="Times New Roman" w:hAnsi="Times New Roman" w:cs="Times New Roman"/>
          <w:sz w:val="24"/>
          <w:szCs w:val="24"/>
        </w:rPr>
        <w:t>being</w:t>
      </w:r>
      <w:r w:rsidRPr="004C3BDC" w:rsidR="00E14237">
        <w:rPr>
          <w:rFonts w:ascii="Times New Roman" w:hAnsi="Times New Roman" w:cs="Times New Roman"/>
          <w:sz w:val="24"/>
          <w:szCs w:val="24"/>
        </w:rPr>
        <w:t xml:space="preserve"> </w:t>
      </w:r>
      <w:r w:rsidR="00D45C72">
        <w:rPr>
          <w:rFonts w:ascii="Times New Roman" w:hAnsi="Times New Roman" w:cs="Times New Roman"/>
          <w:sz w:val="24"/>
          <w:szCs w:val="24"/>
        </w:rPr>
        <w:t xml:space="preserve">finalized </w:t>
      </w:r>
      <w:r w:rsidRPr="004C3BDC" w:rsidR="00E14237">
        <w:rPr>
          <w:rFonts w:ascii="Times New Roman" w:hAnsi="Times New Roman" w:cs="Times New Roman"/>
          <w:sz w:val="24"/>
          <w:szCs w:val="24"/>
        </w:rPr>
        <w:t xml:space="preserve">to measures </w:t>
      </w:r>
      <w:r w:rsidR="00044391">
        <w:rPr>
          <w:rFonts w:ascii="Times New Roman" w:hAnsi="Times New Roman" w:cs="Times New Roman"/>
          <w:sz w:val="24"/>
          <w:szCs w:val="24"/>
        </w:rPr>
        <w:t xml:space="preserve">or program policies </w:t>
      </w:r>
      <w:r w:rsidRPr="004C3BDC" w:rsidR="00E14237">
        <w:rPr>
          <w:rFonts w:ascii="Times New Roman" w:hAnsi="Times New Roman" w:cs="Times New Roman"/>
          <w:sz w:val="24"/>
          <w:szCs w:val="24"/>
        </w:rPr>
        <w:t xml:space="preserve">which would affect requirements for reporting data in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w:t>
      </w:r>
    </w:p>
    <w:p w:rsidRPr="004079DC" w:rsidR="004079DC" w:rsidP="004079DC" w:rsidRDefault="004079DC" w14:paraId="6F3A9DD0" w14:textId="181BF8F9">
      <w:pPr>
        <w:rPr>
          <w:rFonts w:ascii="Times New Roman" w:hAnsi="Times New Roman" w:cs="Times New Roman"/>
          <w:sz w:val="24"/>
          <w:szCs w:val="24"/>
        </w:rPr>
      </w:pPr>
      <w:r w:rsidRPr="004079DC">
        <w:rPr>
          <w:rFonts w:ascii="Times New Roman" w:hAnsi="Times New Roman" w:cs="Times New Roman"/>
          <w:sz w:val="24"/>
          <w:szCs w:val="24"/>
        </w:rPr>
        <w:t xml:space="preserve">The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 xml:space="preserve"> </w:t>
      </w:r>
      <w:r w:rsidRPr="004079DC">
        <w:rPr>
          <w:rFonts w:ascii="Times New Roman" w:hAnsi="Times New Roman" w:cs="Times New Roman"/>
          <w:sz w:val="24"/>
          <w:szCs w:val="24"/>
        </w:rPr>
        <w:t>data validation finalized for CY 202</w:t>
      </w:r>
      <w:r w:rsidR="00E14237">
        <w:rPr>
          <w:rFonts w:ascii="Times New Roman" w:hAnsi="Times New Roman" w:cs="Times New Roman"/>
          <w:sz w:val="24"/>
          <w:szCs w:val="24"/>
        </w:rPr>
        <w:t>2</w:t>
      </w:r>
      <w:r w:rsidRPr="004079DC">
        <w:rPr>
          <w:rFonts w:ascii="Times New Roman" w:hAnsi="Times New Roman" w:cs="Times New Roman"/>
          <w:sz w:val="24"/>
          <w:szCs w:val="24"/>
        </w:rPr>
        <w:t xml:space="preserve"> is a continuation of the </w:t>
      </w:r>
      <w:r w:rsidR="00044391">
        <w:rPr>
          <w:rFonts w:ascii="Times New Roman" w:hAnsi="Times New Roman" w:cs="Times New Roman"/>
          <w:sz w:val="24"/>
          <w:szCs w:val="24"/>
        </w:rPr>
        <w:t>validation process</w:t>
      </w:r>
      <w:r w:rsidRPr="004079DC">
        <w:rPr>
          <w:rFonts w:ascii="Times New Roman" w:hAnsi="Times New Roman" w:cs="Times New Roman"/>
          <w:sz w:val="24"/>
          <w:szCs w:val="24"/>
        </w:rPr>
        <w:t xml:space="preserve"> previously finalized for CYs 2015, 2016, 2017, 2018, 2019</w:t>
      </w:r>
      <w:r w:rsidR="00717657">
        <w:rPr>
          <w:rFonts w:ascii="Times New Roman" w:hAnsi="Times New Roman" w:cs="Times New Roman"/>
          <w:sz w:val="24"/>
          <w:szCs w:val="24"/>
        </w:rPr>
        <w:t>, 2020</w:t>
      </w:r>
      <w:r w:rsidR="00576034">
        <w:rPr>
          <w:rFonts w:ascii="Times New Roman" w:hAnsi="Times New Roman" w:cs="Times New Roman"/>
          <w:sz w:val="24"/>
          <w:szCs w:val="24"/>
        </w:rPr>
        <w:t>, and 2021</w:t>
      </w:r>
      <w:r w:rsidRPr="004079DC">
        <w:rPr>
          <w:rFonts w:ascii="Times New Roman" w:hAnsi="Times New Roman" w:cs="Times New Roman"/>
          <w:sz w:val="24"/>
          <w:szCs w:val="24"/>
        </w:rPr>
        <w:t>.  The burden to renal dialysis facilities for CY 202</w:t>
      </w:r>
      <w:r w:rsidR="00576034">
        <w:rPr>
          <w:rFonts w:ascii="Times New Roman" w:hAnsi="Times New Roman" w:cs="Times New Roman"/>
          <w:sz w:val="24"/>
          <w:szCs w:val="24"/>
        </w:rPr>
        <w:t>2</w:t>
      </w:r>
      <w:r w:rsidRPr="004079DC">
        <w:rPr>
          <w:rFonts w:ascii="Times New Roman" w:hAnsi="Times New Roman" w:cs="Times New Roman"/>
          <w:sz w:val="24"/>
          <w:szCs w:val="24"/>
        </w:rPr>
        <w:t xml:space="preserve"> </w:t>
      </w:r>
      <w:r w:rsidR="00576034">
        <w:rPr>
          <w:rFonts w:ascii="Times New Roman" w:hAnsi="Times New Roman" w:cs="Times New Roman"/>
          <w:sz w:val="24"/>
          <w:szCs w:val="24"/>
        </w:rPr>
        <w:t>EQRS</w:t>
      </w:r>
      <w:r w:rsidRPr="004079DC" w:rsidR="00576034">
        <w:rPr>
          <w:rFonts w:ascii="Times New Roman" w:hAnsi="Times New Roman" w:cs="Times New Roman"/>
          <w:sz w:val="24"/>
          <w:szCs w:val="24"/>
        </w:rPr>
        <w:t xml:space="preserve"> </w:t>
      </w:r>
      <w:r w:rsidRPr="004079DC">
        <w:rPr>
          <w:rFonts w:ascii="Times New Roman" w:hAnsi="Times New Roman" w:cs="Times New Roman"/>
          <w:sz w:val="24"/>
          <w:szCs w:val="24"/>
        </w:rPr>
        <w:t xml:space="preserve">validation will be similar to the burden associated with </w:t>
      </w:r>
      <w:r w:rsidR="00044391">
        <w:rPr>
          <w:rFonts w:ascii="Times New Roman" w:hAnsi="Times New Roman" w:cs="Times New Roman"/>
          <w:sz w:val="24"/>
          <w:szCs w:val="24"/>
        </w:rPr>
        <w:t>va</w:t>
      </w:r>
      <w:r w:rsidR="00804D3E">
        <w:rPr>
          <w:rFonts w:ascii="Times New Roman" w:hAnsi="Times New Roman" w:cs="Times New Roman"/>
          <w:sz w:val="24"/>
          <w:szCs w:val="24"/>
        </w:rPr>
        <w:t>l</w:t>
      </w:r>
      <w:r w:rsidR="00044391">
        <w:rPr>
          <w:rFonts w:ascii="Times New Roman" w:hAnsi="Times New Roman" w:cs="Times New Roman"/>
          <w:sz w:val="24"/>
          <w:szCs w:val="24"/>
        </w:rPr>
        <w:t>idation</w:t>
      </w:r>
      <w:r w:rsidRPr="004079DC">
        <w:rPr>
          <w:rFonts w:ascii="Times New Roman" w:hAnsi="Times New Roman" w:cs="Times New Roman"/>
          <w:sz w:val="24"/>
          <w:szCs w:val="24"/>
        </w:rPr>
        <w:t xml:space="preserve"> conducted in prior years.</w:t>
      </w:r>
    </w:p>
    <w:p w:rsidRPr="004079DC" w:rsidR="004079DC" w:rsidP="004079DC" w:rsidRDefault="004079DC" w14:paraId="36C52482" w14:textId="2283A80D">
      <w:pPr>
        <w:rPr>
          <w:rFonts w:ascii="Times New Roman" w:hAnsi="Times New Roman" w:cs="Times New Roman"/>
          <w:sz w:val="24"/>
          <w:szCs w:val="24"/>
        </w:rPr>
      </w:pPr>
      <w:r w:rsidRPr="004079DC">
        <w:rPr>
          <w:rFonts w:ascii="Times New Roman" w:hAnsi="Times New Roman" w:cs="Times New Roman"/>
          <w:sz w:val="24"/>
          <w:szCs w:val="24"/>
        </w:rPr>
        <w:t xml:space="preserve">The </w:t>
      </w:r>
      <w:r w:rsidR="000465FC">
        <w:rPr>
          <w:rFonts w:ascii="Times New Roman" w:hAnsi="Times New Roman" w:cs="Times New Roman"/>
          <w:sz w:val="24"/>
          <w:szCs w:val="24"/>
        </w:rPr>
        <w:t>annual burden hours</w:t>
      </w:r>
      <w:r w:rsidRPr="004079DC">
        <w:rPr>
          <w:rFonts w:ascii="Times New Roman" w:hAnsi="Times New Roman" w:cs="Times New Roman"/>
          <w:sz w:val="24"/>
          <w:szCs w:val="24"/>
        </w:rPr>
        <w:t xml:space="preserve"> specified in this PRA package (for the CY 202</w:t>
      </w:r>
      <w:r w:rsidR="00576034">
        <w:rPr>
          <w:rFonts w:ascii="Times New Roman" w:hAnsi="Times New Roman" w:cs="Times New Roman"/>
          <w:sz w:val="24"/>
          <w:szCs w:val="24"/>
        </w:rPr>
        <w:t>2</w:t>
      </w:r>
      <w:r w:rsidRPr="004079DC">
        <w:rPr>
          <w:rFonts w:ascii="Times New Roman" w:hAnsi="Times New Roman" w:cs="Times New Roman"/>
          <w:sz w:val="24"/>
          <w:szCs w:val="24"/>
        </w:rPr>
        <w:t xml:space="preserve"> ESRD PPS </w:t>
      </w:r>
      <w:r w:rsidR="00D45C72">
        <w:rPr>
          <w:rFonts w:ascii="Times New Roman" w:hAnsi="Times New Roman" w:cs="Times New Roman"/>
          <w:sz w:val="24"/>
          <w:szCs w:val="24"/>
        </w:rPr>
        <w:t>final</w:t>
      </w:r>
      <w:r w:rsidRPr="004079DC" w:rsidR="00D45C72">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Pr="009D1C06" w:rsidR="00395198">
        <w:rPr>
          <w:rFonts w:ascii="Times New Roman" w:hAnsi="Times New Roman" w:cs="Times New Roman"/>
          <w:sz w:val="24"/>
          <w:szCs w:val="24"/>
        </w:rPr>
        <w:t xml:space="preserve">for the 3-year OMB approval period </w:t>
      </w:r>
      <w:r w:rsidR="00576034">
        <w:rPr>
          <w:rFonts w:ascii="Times New Roman" w:hAnsi="Times New Roman" w:cs="Times New Roman"/>
          <w:sz w:val="24"/>
          <w:szCs w:val="24"/>
        </w:rPr>
        <w:t>remain the same as the currently</w:t>
      </w:r>
      <w:r w:rsidR="00D45062">
        <w:rPr>
          <w:rFonts w:ascii="Times New Roman" w:hAnsi="Times New Roman" w:cs="Times New Roman"/>
          <w:sz w:val="24"/>
          <w:szCs w:val="24"/>
        </w:rPr>
        <w:t xml:space="preserve"> approved</w:t>
      </w:r>
      <w:r w:rsidRPr="004079DC" w:rsidR="00D45062">
        <w:rPr>
          <w:rFonts w:ascii="Times New Roman" w:hAnsi="Times New Roman" w:cs="Times New Roman"/>
          <w:sz w:val="24"/>
          <w:szCs w:val="24"/>
        </w:rPr>
        <w:t xml:space="preserve"> </w:t>
      </w:r>
      <w:r w:rsidRPr="004079DC">
        <w:rPr>
          <w:rFonts w:ascii="Times New Roman" w:hAnsi="Times New Roman" w:cs="Times New Roman"/>
          <w:sz w:val="24"/>
          <w:szCs w:val="24"/>
        </w:rPr>
        <w:t>PRA package (associated with the CY 20</w:t>
      </w:r>
      <w:r w:rsidR="00D21079">
        <w:rPr>
          <w:rFonts w:ascii="Times New Roman" w:hAnsi="Times New Roman" w:cs="Times New Roman"/>
          <w:sz w:val="24"/>
          <w:szCs w:val="24"/>
        </w:rPr>
        <w:t>2</w:t>
      </w:r>
      <w:r w:rsidR="00576034">
        <w:rPr>
          <w:rFonts w:ascii="Times New Roman" w:hAnsi="Times New Roman" w:cs="Times New Roman"/>
          <w:sz w:val="24"/>
          <w:szCs w:val="24"/>
        </w:rPr>
        <w:t>1</w:t>
      </w:r>
      <w:r w:rsidRPr="004079DC">
        <w:rPr>
          <w:rFonts w:ascii="Times New Roman" w:hAnsi="Times New Roman" w:cs="Times New Roman"/>
          <w:sz w:val="24"/>
          <w:szCs w:val="24"/>
        </w:rPr>
        <w:t xml:space="preserve"> ESRD PPS final rule)</w:t>
      </w:r>
      <w:r w:rsidR="000465FC">
        <w:rPr>
          <w:rFonts w:ascii="Times New Roman" w:hAnsi="Times New Roman" w:cs="Times New Roman"/>
          <w:sz w:val="24"/>
          <w:szCs w:val="24"/>
        </w:rPr>
        <w:t xml:space="preserve">, </w:t>
      </w:r>
      <w:r w:rsidR="00576034">
        <w:rPr>
          <w:rFonts w:ascii="Times New Roman" w:hAnsi="Times New Roman" w:cs="Times New Roman"/>
          <w:sz w:val="24"/>
          <w:szCs w:val="24"/>
        </w:rPr>
        <w:t>at</w:t>
      </w:r>
      <w:r w:rsidR="00183661">
        <w:rPr>
          <w:rFonts w:ascii="Times New Roman" w:hAnsi="Times New Roman" w:cs="Times New Roman"/>
          <w:sz w:val="24"/>
          <w:szCs w:val="24"/>
        </w:rPr>
        <w:t xml:space="preserve"> 3,390,283 hours</w:t>
      </w:r>
      <w:r w:rsidRPr="004079DC">
        <w:rPr>
          <w:rFonts w:ascii="Times New Roman" w:hAnsi="Times New Roman" w:cs="Times New Roman"/>
          <w:sz w:val="24"/>
          <w:szCs w:val="24"/>
        </w:rPr>
        <w:t xml:space="preserve">. </w:t>
      </w:r>
      <w:r w:rsidR="00395198">
        <w:rPr>
          <w:rFonts w:ascii="Times New Roman" w:hAnsi="Times New Roman" w:cs="Times New Roman"/>
          <w:sz w:val="24"/>
          <w:szCs w:val="24"/>
        </w:rPr>
        <w:t xml:space="preserve"> </w:t>
      </w:r>
    </w:p>
    <w:p w:rsidRPr="004079DC" w:rsidR="00B15258" w:rsidP="00B15258" w:rsidRDefault="00B15258" w14:paraId="17A7B509" w14:textId="77777777">
      <w:pPr>
        <w:ind w:left="720"/>
        <w:contextualSpacing/>
        <w:rPr>
          <w:rFonts w:ascii="Times New Roman" w:hAnsi="Times New Roman" w:cs="Times New Roman"/>
          <w:sz w:val="24"/>
          <w:szCs w:val="24"/>
        </w:rPr>
      </w:pPr>
    </w:p>
    <w:bookmarkEnd w:id="6"/>
    <w:p w:rsidRPr="004079DC" w:rsidR="004079DC" w:rsidP="004079DC" w:rsidRDefault="004079DC" w14:paraId="3478B680"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Publication/Tabulation Date</w:t>
      </w:r>
    </w:p>
    <w:p w:rsidRPr="004079DC" w:rsidR="004079DC" w:rsidP="004079DC" w:rsidRDefault="004079DC" w14:paraId="36614D4D" w14:textId="364ED9FB">
      <w:pPr>
        <w:rPr>
          <w:rFonts w:ascii="Times New Roman" w:hAnsi="Times New Roman" w:cs="Times New Roman"/>
          <w:sz w:val="24"/>
          <w:szCs w:val="24"/>
        </w:rPr>
      </w:pPr>
      <w:r w:rsidRPr="004079DC">
        <w:rPr>
          <w:rFonts w:ascii="Times New Roman" w:hAnsi="Times New Roman" w:eastAsia="Times New Roman" w:cs="Times New Roman"/>
          <w:sz w:val="24"/>
          <w:szCs w:val="24"/>
        </w:rPr>
        <w:t>The goal of the data collection is to evaluate facility performance on measures in the ESRD QIP measure set for the given year in order to assess the payment reductions required under section 1881(h)(1) of the Act.</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This data is also made publicly available pursuant to section 1881(h)(6) of the Act and is used in other programs within the Centers for Medicare and Medicaid Services, such as </w:t>
      </w:r>
      <w:r w:rsidR="00044391">
        <w:rPr>
          <w:rFonts w:ascii="Times New Roman" w:hAnsi="Times New Roman" w:eastAsia="Times New Roman" w:cs="Times New Roman"/>
          <w:sz w:val="24"/>
          <w:szCs w:val="24"/>
        </w:rPr>
        <w:t xml:space="preserve">public reporting of dialysis facility quality data on the CMS </w:t>
      </w:r>
      <w:r w:rsidRPr="00804D3E" w:rsidR="00044391">
        <w:rPr>
          <w:rFonts w:ascii="Times New Roman" w:hAnsi="Times New Roman" w:eastAsia="Times New Roman" w:cs="Times New Roman"/>
          <w:i/>
          <w:sz w:val="24"/>
          <w:szCs w:val="24"/>
        </w:rPr>
        <w:t>Care Compare</w:t>
      </w:r>
      <w:r w:rsidR="00044391">
        <w:rPr>
          <w:rFonts w:ascii="Times New Roman" w:hAnsi="Times New Roman" w:eastAsia="Times New Roman" w:cs="Times New Roman"/>
          <w:sz w:val="24"/>
          <w:szCs w:val="24"/>
        </w:rPr>
        <w:t xml:space="preserve"> website (formerly, </w:t>
      </w:r>
      <w:r w:rsidRPr="004079DC">
        <w:rPr>
          <w:rFonts w:ascii="Times New Roman" w:hAnsi="Times New Roman" w:eastAsia="Times New Roman" w:cs="Times New Roman"/>
          <w:sz w:val="24"/>
          <w:szCs w:val="24"/>
        </w:rPr>
        <w:t>Dialysis Facility Compare</w:t>
      </w:r>
      <w:r w:rsidR="00044391">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w:t>
      </w:r>
    </w:p>
    <w:p w:rsidRPr="004079DC" w:rsidR="004079DC" w:rsidP="004079DC" w:rsidRDefault="004079DC" w14:paraId="4DDF410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8CDF938"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Expiration Date</w:t>
      </w:r>
    </w:p>
    <w:p w:rsidRPr="004079DC" w:rsidR="004079DC" w:rsidP="004079DC" w:rsidRDefault="004079DC" w14:paraId="60DE86C0" w14:textId="77777777">
      <w:pPr>
        <w:spacing w:after="0"/>
        <w:rPr>
          <w:rFonts w:ascii="Times New Roman" w:hAnsi="Times New Roman" w:cs="Times New Roman"/>
          <w:b/>
        </w:rPr>
      </w:pPr>
      <w:r w:rsidRPr="004079DC">
        <w:rPr>
          <w:rFonts w:ascii="Times New Roman" w:hAnsi="Times New Roman" w:cs="Times New Roman"/>
          <w:sz w:val="24"/>
          <w:szCs w:val="24"/>
        </w:rPr>
        <w:t>CMS will display the expiration date on the collection instruments.</w:t>
      </w:r>
      <w:r w:rsidRPr="004079DC" w:rsidDel="00255A5D">
        <w:rPr>
          <w:rFonts w:ascii="Times New Roman" w:hAnsi="Times New Roman" w:cs="Times New Roman"/>
          <w:sz w:val="24"/>
          <w:szCs w:val="24"/>
        </w:rPr>
        <w:t xml:space="preserve"> </w:t>
      </w:r>
    </w:p>
    <w:p w:rsidRPr="004079DC" w:rsidR="004079DC" w:rsidP="004079DC" w:rsidRDefault="004079DC" w14:paraId="53E4506F" w14:textId="77777777">
      <w:pPr>
        <w:spacing w:after="0"/>
        <w:rPr>
          <w:rFonts w:ascii="Times New Roman" w:hAnsi="Times New Roman" w:cs="Times New Roman"/>
        </w:rPr>
      </w:pPr>
    </w:p>
    <w:p w:rsidRPr="00254788" w:rsidR="00254788" w:rsidP="00254788" w:rsidRDefault="00254788" w14:paraId="620E046A" w14:textId="17FC3C3F">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Pr="00857FAF" w:rsidR="00254788" w:rsidP="00254788" w:rsidRDefault="00254788" w14:paraId="4ECC47F3"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rsidRDefault="0000025C" w14:paraId="78EEA69C" w14:textId="77777777"/>
    <w:sectPr w:rsidR="0000025C">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B3C1" w16cex:dateUtc="2021-10-11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CDF30" w14:textId="77777777" w:rsidR="00C626F3" w:rsidRDefault="00C626F3" w:rsidP="004079DC">
      <w:pPr>
        <w:spacing w:after="0" w:line="240" w:lineRule="auto"/>
      </w:pPr>
      <w:r>
        <w:separator/>
      </w:r>
    </w:p>
  </w:endnote>
  <w:endnote w:type="continuationSeparator" w:id="0">
    <w:p w14:paraId="6BE492E9" w14:textId="77777777" w:rsidR="00C626F3" w:rsidRDefault="00C626F3" w:rsidP="004079DC">
      <w:pPr>
        <w:spacing w:after="0" w:line="240" w:lineRule="auto"/>
      </w:pPr>
      <w:r>
        <w:continuationSeparator/>
      </w:r>
    </w:p>
  </w:endnote>
  <w:endnote w:type="continuationNotice" w:id="1">
    <w:p w14:paraId="7B9DA5A5" w14:textId="77777777" w:rsidR="00C626F3" w:rsidRDefault="00C62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509228"/>
      <w:docPartObj>
        <w:docPartGallery w:val="Page Numbers (Bottom of Page)"/>
        <w:docPartUnique/>
      </w:docPartObj>
    </w:sdtPr>
    <w:sdtEndPr>
      <w:rPr>
        <w:rFonts w:ascii="Times New Roman" w:hAnsi="Times New Roman" w:cs="Times New Roman"/>
        <w:noProof/>
        <w:sz w:val="20"/>
        <w:szCs w:val="20"/>
      </w:rPr>
    </w:sdtEndPr>
    <w:sdtContent>
      <w:p w14:paraId="31627C9B" w14:textId="2C54C9F4" w:rsidR="00044391" w:rsidRPr="00A22013" w:rsidRDefault="00044391" w:rsidP="00A22013">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9BB62" w14:textId="77777777" w:rsidR="00C626F3" w:rsidRDefault="00C626F3" w:rsidP="004079DC">
      <w:pPr>
        <w:spacing w:after="0" w:line="240" w:lineRule="auto"/>
      </w:pPr>
      <w:r>
        <w:separator/>
      </w:r>
    </w:p>
  </w:footnote>
  <w:footnote w:type="continuationSeparator" w:id="0">
    <w:p w14:paraId="4E40A48D" w14:textId="77777777" w:rsidR="00C626F3" w:rsidRDefault="00C626F3" w:rsidP="004079DC">
      <w:pPr>
        <w:spacing w:after="0" w:line="240" w:lineRule="auto"/>
      </w:pPr>
      <w:r>
        <w:continuationSeparator/>
      </w:r>
    </w:p>
  </w:footnote>
  <w:footnote w:type="continuationNotice" w:id="1">
    <w:p w14:paraId="062DD99F" w14:textId="77777777" w:rsidR="00C626F3" w:rsidRDefault="00C626F3">
      <w:pPr>
        <w:spacing w:after="0" w:line="240" w:lineRule="auto"/>
      </w:pPr>
    </w:p>
  </w:footnote>
  <w:footnote w:id="2">
    <w:p w14:paraId="4809EDFE" w14:textId="77777777" w:rsidR="00044391" w:rsidRPr="002B59C4" w:rsidRDefault="00044391" w:rsidP="0014194D">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3">
    <w:p w14:paraId="5D8288DD" w14:textId="77777777" w:rsidR="00044391" w:rsidRPr="0001345E" w:rsidRDefault="00044391"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4">
    <w:p w14:paraId="73C972DA" w14:textId="77777777" w:rsidR="00044391" w:rsidRPr="0001345E" w:rsidRDefault="00044391"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5">
    <w:p w14:paraId="12481CF8" w14:textId="77777777" w:rsidR="00044391" w:rsidRPr="0001345E" w:rsidRDefault="00044391"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6">
    <w:p w14:paraId="4CF1A3AE" w14:textId="50669738" w:rsidR="00044391" w:rsidRPr="00345717" w:rsidRDefault="00044391">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Pr>
          <w:rFonts w:ascii="Times New Roman" w:hAnsi="Times New Roman" w:cs="Times New Roman"/>
        </w:rPr>
        <w:t>W</w:t>
      </w:r>
      <w:r w:rsidRPr="00345717">
        <w:rPr>
          <w:rFonts w:ascii="Times New Roman" w:hAnsi="Times New Roman" w:cs="Times New Roman"/>
        </w:rPr>
        <w:t xml:space="preserve">e note that </w:t>
      </w:r>
      <w:r w:rsidR="007C3F89">
        <w:rPr>
          <w:rFonts w:ascii="Times New Roman" w:hAnsi="Times New Roman" w:cs="Times New Roman"/>
        </w:rPr>
        <w:t>we are finalizing</w:t>
      </w:r>
      <w:r w:rsidRPr="00345717">
        <w:rPr>
          <w:rFonts w:ascii="Times New Roman" w:hAnsi="Times New Roman" w:cs="Times New Roman"/>
        </w:rPr>
        <w:t xml:space="preserve"> our PY 2022 scoring and payment p</w:t>
      </w:r>
      <w:r>
        <w:rPr>
          <w:rFonts w:ascii="Times New Roman" w:hAnsi="Times New Roman" w:cs="Times New Roman"/>
        </w:rPr>
        <w:t xml:space="preserve">roposals in the CY 2022 ESRD PPS </w:t>
      </w:r>
      <w:r w:rsidR="007C3F89">
        <w:rPr>
          <w:rFonts w:ascii="Times New Roman" w:hAnsi="Times New Roman" w:cs="Times New Roman"/>
        </w:rPr>
        <w:t xml:space="preserve">final </w:t>
      </w:r>
      <w:r>
        <w:rPr>
          <w:rFonts w:ascii="Times New Roman" w:hAnsi="Times New Roman" w:cs="Times New Roman"/>
        </w:rPr>
        <w:t>rule as proposed</w:t>
      </w:r>
      <w:r w:rsidRPr="00345717">
        <w:rPr>
          <w:rFonts w:ascii="Times New Roman" w:hAnsi="Times New Roman" w:cs="Times New Roman"/>
        </w:rPr>
        <w:t xml:space="preserve">, </w:t>
      </w:r>
      <w:r w:rsidR="007C3F89">
        <w:rPr>
          <w:rFonts w:ascii="Times New Roman" w:hAnsi="Times New Roman" w:cs="Times New Roman"/>
        </w:rPr>
        <w:t xml:space="preserve">and therefore </w:t>
      </w:r>
      <w:r w:rsidRPr="00345717">
        <w:rPr>
          <w:rFonts w:ascii="Times New Roman" w:hAnsi="Times New Roman" w:cs="Times New Roman"/>
        </w:rPr>
        <w:t>there will be no payment reductions for PY 2022.</w:t>
      </w:r>
    </w:p>
  </w:footnote>
  <w:footnote w:id="7">
    <w:p w14:paraId="738C0EA9" w14:textId="77777777" w:rsidR="00044391" w:rsidRPr="00BA1802" w:rsidRDefault="00044391" w:rsidP="004079DC">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8">
    <w:p w14:paraId="5F1B6EEA" w14:textId="77777777" w:rsidR="00044391" w:rsidRPr="00025283" w:rsidRDefault="00044391" w:rsidP="004079DC">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9">
    <w:p w14:paraId="3A7AFB39" w14:textId="0AECB1B5" w:rsidR="00044391" w:rsidRPr="00025283" w:rsidRDefault="00044391" w:rsidP="004079DC">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0">
    <w:p w14:paraId="1B0488FC" w14:textId="5D8849A7" w:rsidR="00044391" w:rsidRPr="00A22013" w:rsidRDefault="00044391" w:rsidP="004079DC">
      <w:pPr>
        <w:pStyle w:val="FootnoteText"/>
        <w:rPr>
          <w:rFonts w:ascii="Times New Roman" w:hAnsi="Times New Roman" w:cs="Times New Roman"/>
        </w:rPr>
      </w:pPr>
      <w:r w:rsidRPr="00B75847">
        <w:rPr>
          <w:rStyle w:val="FootnoteReference"/>
          <w:rFonts w:ascii="Times New Roman" w:hAnsi="Times New Roman" w:cs="Times New Roman"/>
        </w:rPr>
        <w:footnoteRef/>
      </w:r>
      <w:r w:rsidRPr="00B75847">
        <w:rPr>
          <w:rFonts w:ascii="Times New Roman" w:hAnsi="Times New Roman" w:cs="Times New Roman"/>
        </w:rPr>
        <w:t xml:space="preserve"> </w:t>
      </w:r>
      <w:hyperlink r:id="rId2" w:history="1">
        <w:r w:rsidRPr="00142EFF">
          <w:rPr>
            <w:rStyle w:val="Hyperlink"/>
            <w:rFonts w:ascii="Times New Roman" w:hAnsi="Times New Roman" w:cs="Times New Roman"/>
          </w:rPr>
          <w:t>https://www.bls.gov/oes/current/oes292098.htm</w:t>
        </w:r>
      </w:hyperlink>
      <w:r>
        <w:rPr>
          <w:rFonts w:ascii="Times New Roman" w:hAnsi="Times New Roman" w:cs="Times New Roman"/>
        </w:rPr>
        <w:t xml:space="preserve"> </w:t>
      </w:r>
      <w:r w:rsidRPr="00A22013">
        <w:rPr>
          <w:rFonts w:ascii="Times New Roman" w:hAnsi="Times New Roman" w:cs="Times New Roman"/>
        </w:rPr>
        <w:t>(Accessed on June 7, 2021)</w:t>
      </w:r>
    </w:p>
  </w:footnote>
  <w:footnote w:id="11">
    <w:p w14:paraId="1807E5C5" w14:textId="05E392AE" w:rsidR="00044391" w:rsidRPr="00BA1802" w:rsidRDefault="00044391"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2">
    <w:p w14:paraId="02066F37" w14:textId="4509D6F3" w:rsidR="00044391" w:rsidRPr="00E65EFD" w:rsidRDefault="00044391" w:rsidP="004079DC">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3" w:history="1">
        <w:r w:rsidRPr="002600F5">
          <w:rPr>
            <w:rStyle w:val="Hyperlink"/>
            <w:rFonts w:ascii="Times New Roman" w:hAnsi="Times New Roman" w:cs="Times New Roman"/>
            <w:sz w:val="20"/>
            <w:szCs w:val="20"/>
          </w:rPr>
          <w:t>https://www.bls.gov/oes/current/oes292098.htm</w:t>
        </w:r>
      </w:hyperlink>
      <w:r>
        <w:t xml:space="preserve"> </w:t>
      </w:r>
      <w:r w:rsidRPr="00E65EFD">
        <w:rPr>
          <w:rFonts w:ascii="Times New Roman" w:hAnsi="Times New Roman" w:cs="Times New Roman"/>
          <w:color w:val="000000"/>
          <w:sz w:val="20"/>
          <w:szCs w:val="20"/>
        </w:rPr>
        <w:t xml:space="preserve"> (Estimates are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C1B"/>
    <w:multiLevelType w:val="hybridMultilevel"/>
    <w:tmpl w:val="E3E2F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696B"/>
    <w:multiLevelType w:val="hybridMultilevel"/>
    <w:tmpl w:val="276EF06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073E2"/>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4D59"/>
    <w:multiLevelType w:val="hybridMultilevel"/>
    <w:tmpl w:val="032C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0057F"/>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71191"/>
    <w:multiLevelType w:val="hybridMultilevel"/>
    <w:tmpl w:val="DD6AC6A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C27C7"/>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1"/>
  </w:num>
  <w:num w:numId="4">
    <w:abstractNumId w:val="9"/>
  </w:num>
  <w:num w:numId="5">
    <w:abstractNumId w:val="10"/>
  </w:num>
  <w:num w:numId="6">
    <w:abstractNumId w:val="8"/>
  </w:num>
  <w:num w:numId="7">
    <w:abstractNumId w:val="6"/>
  </w:num>
  <w:num w:numId="8">
    <w:abstractNumId w:val="0"/>
  </w:num>
  <w:num w:numId="9">
    <w:abstractNumId w:val="2"/>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22944"/>
    <w:rsid w:val="00042D85"/>
    <w:rsid w:val="0004301A"/>
    <w:rsid w:val="00044391"/>
    <w:rsid w:val="000465FC"/>
    <w:rsid w:val="00050F10"/>
    <w:rsid w:val="00052308"/>
    <w:rsid w:val="000961F3"/>
    <w:rsid w:val="000A2FEA"/>
    <w:rsid w:val="000A5813"/>
    <w:rsid w:val="000B7E4F"/>
    <w:rsid w:val="000D0311"/>
    <w:rsid w:val="000D04F6"/>
    <w:rsid w:val="000E64A2"/>
    <w:rsid w:val="000F0859"/>
    <w:rsid w:val="00101D75"/>
    <w:rsid w:val="001020EC"/>
    <w:rsid w:val="001101A4"/>
    <w:rsid w:val="00111A58"/>
    <w:rsid w:val="00124B14"/>
    <w:rsid w:val="00135800"/>
    <w:rsid w:val="00140F93"/>
    <w:rsid w:val="0014194D"/>
    <w:rsid w:val="001557F6"/>
    <w:rsid w:val="00165DF2"/>
    <w:rsid w:val="0018256E"/>
    <w:rsid w:val="00183661"/>
    <w:rsid w:val="001838E4"/>
    <w:rsid w:val="0019558C"/>
    <w:rsid w:val="001A0798"/>
    <w:rsid w:val="001A0D3A"/>
    <w:rsid w:val="001B1056"/>
    <w:rsid w:val="001C4A0B"/>
    <w:rsid w:val="001D65E6"/>
    <w:rsid w:val="001D7BD8"/>
    <w:rsid w:val="002121A7"/>
    <w:rsid w:val="002248E3"/>
    <w:rsid w:val="0023340D"/>
    <w:rsid w:val="002418FC"/>
    <w:rsid w:val="00250A87"/>
    <w:rsid w:val="00254788"/>
    <w:rsid w:val="002600F5"/>
    <w:rsid w:val="00267CDD"/>
    <w:rsid w:val="002776F2"/>
    <w:rsid w:val="00283FF7"/>
    <w:rsid w:val="00290CC6"/>
    <w:rsid w:val="002B59C4"/>
    <w:rsid w:val="002E27D3"/>
    <w:rsid w:val="002F175F"/>
    <w:rsid w:val="002F67D5"/>
    <w:rsid w:val="00300FC7"/>
    <w:rsid w:val="00316CEE"/>
    <w:rsid w:val="00325F90"/>
    <w:rsid w:val="00327F74"/>
    <w:rsid w:val="00343380"/>
    <w:rsid w:val="00345717"/>
    <w:rsid w:val="00347FEC"/>
    <w:rsid w:val="00352B72"/>
    <w:rsid w:val="00354D32"/>
    <w:rsid w:val="00374DCF"/>
    <w:rsid w:val="003769D1"/>
    <w:rsid w:val="003828D0"/>
    <w:rsid w:val="003908CA"/>
    <w:rsid w:val="00395198"/>
    <w:rsid w:val="003B0C44"/>
    <w:rsid w:val="003B3491"/>
    <w:rsid w:val="003C1D95"/>
    <w:rsid w:val="003D03DF"/>
    <w:rsid w:val="003D7E06"/>
    <w:rsid w:val="003E3097"/>
    <w:rsid w:val="003F23C4"/>
    <w:rsid w:val="004046D5"/>
    <w:rsid w:val="004079DC"/>
    <w:rsid w:val="00410878"/>
    <w:rsid w:val="0041103D"/>
    <w:rsid w:val="00412C23"/>
    <w:rsid w:val="00412D23"/>
    <w:rsid w:val="00415513"/>
    <w:rsid w:val="00424F3A"/>
    <w:rsid w:val="0047505A"/>
    <w:rsid w:val="004878DC"/>
    <w:rsid w:val="004B2839"/>
    <w:rsid w:val="004B459A"/>
    <w:rsid w:val="004E0250"/>
    <w:rsid w:val="004E2156"/>
    <w:rsid w:val="004E251E"/>
    <w:rsid w:val="005117CA"/>
    <w:rsid w:val="00520C0C"/>
    <w:rsid w:val="00527291"/>
    <w:rsid w:val="00544B11"/>
    <w:rsid w:val="0055245D"/>
    <w:rsid w:val="00576034"/>
    <w:rsid w:val="0058382D"/>
    <w:rsid w:val="00593B09"/>
    <w:rsid w:val="005B24A9"/>
    <w:rsid w:val="005B574D"/>
    <w:rsid w:val="005B74AE"/>
    <w:rsid w:val="005C1E12"/>
    <w:rsid w:val="005C3B3D"/>
    <w:rsid w:val="005C4BB0"/>
    <w:rsid w:val="005D57CE"/>
    <w:rsid w:val="005F4384"/>
    <w:rsid w:val="00603E2C"/>
    <w:rsid w:val="00634405"/>
    <w:rsid w:val="0064492E"/>
    <w:rsid w:val="006539DE"/>
    <w:rsid w:val="00654EF9"/>
    <w:rsid w:val="00656E22"/>
    <w:rsid w:val="00670051"/>
    <w:rsid w:val="00671A6E"/>
    <w:rsid w:val="00676A62"/>
    <w:rsid w:val="006942B9"/>
    <w:rsid w:val="00694614"/>
    <w:rsid w:val="006D131E"/>
    <w:rsid w:val="006D5767"/>
    <w:rsid w:val="006F0370"/>
    <w:rsid w:val="0070703A"/>
    <w:rsid w:val="00712BEC"/>
    <w:rsid w:val="00717657"/>
    <w:rsid w:val="00735225"/>
    <w:rsid w:val="00750459"/>
    <w:rsid w:val="00761ECC"/>
    <w:rsid w:val="007942BE"/>
    <w:rsid w:val="0079648B"/>
    <w:rsid w:val="007A538D"/>
    <w:rsid w:val="007B7F7F"/>
    <w:rsid w:val="007C22C6"/>
    <w:rsid w:val="007C3F89"/>
    <w:rsid w:val="007C6031"/>
    <w:rsid w:val="007C6C31"/>
    <w:rsid w:val="007F5E66"/>
    <w:rsid w:val="00803F91"/>
    <w:rsid w:val="00804D3E"/>
    <w:rsid w:val="00805408"/>
    <w:rsid w:val="008255D6"/>
    <w:rsid w:val="0084366D"/>
    <w:rsid w:val="008546D8"/>
    <w:rsid w:val="008648F0"/>
    <w:rsid w:val="008662AB"/>
    <w:rsid w:val="0087064C"/>
    <w:rsid w:val="00870AC5"/>
    <w:rsid w:val="00871174"/>
    <w:rsid w:val="00871F5F"/>
    <w:rsid w:val="00874C40"/>
    <w:rsid w:val="00881028"/>
    <w:rsid w:val="008856F3"/>
    <w:rsid w:val="00894285"/>
    <w:rsid w:val="00896AA2"/>
    <w:rsid w:val="008B0603"/>
    <w:rsid w:val="008B31AF"/>
    <w:rsid w:val="008C3536"/>
    <w:rsid w:val="008C7797"/>
    <w:rsid w:val="008D1224"/>
    <w:rsid w:val="008E5242"/>
    <w:rsid w:val="009016C8"/>
    <w:rsid w:val="00902012"/>
    <w:rsid w:val="00907EAB"/>
    <w:rsid w:val="00922515"/>
    <w:rsid w:val="00925050"/>
    <w:rsid w:val="00925293"/>
    <w:rsid w:val="00926227"/>
    <w:rsid w:val="00932805"/>
    <w:rsid w:val="00935A3F"/>
    <w:rsid w:val="009374A1"/>
    <w:rsid w:val="00942E75"/>
    <w:rsid w:val="00965D8C"/>
    <w:rsid w:val="00974684"/>
    <w:rsid w:val="00983E07"/>
    <w:rsid w:val="00997BCD"/>
    <w:rsid w:val="009D16F8"/>
    <w:rsid w:val="009D1C06"/>
    <w:rsid w:val="009D6754"/>
    <w:rsid w:val="00A02A23"/>
    <w:rsid w:val="00A22013"/>
    <w:rsid w:val="00A349B3"/>
    <w:rsid w:val="00A4188C"/>
    <w:rsid w:val="00A53441"/>
    <w:rsid w:val="00A56971"/>
    <w:rsid w:val="00A9432C"/>
    <w:rsid w:val="00A95655"/>
    <w:rsid w:val="00A959D0"/>
    <w:rsid w:val="00AA42A3"/>
    <w:rsid w:val="00AC306B"/>
    <w:rsid w:val="00AD675D"/>
    <w:rsid w:val="00AE0ECC"/>
    <w:rsid w:val="00AE1B7B"/>
    <w:rsid w:val="00AE1C41"/>
    <w:rsid w:val="00AE3ED7"/>
    <w:rsid w:val="00B002E1"/>
    <w:rsid w:val="00B15258"/>
    <w:rsid w:val="00B23DF1"/>
    <w:rsid w:val="00B347D3"/>
    <w:rsid w:val="00B413BB"/>
    <w:rsid w:val="00B551B7"/>
    <w:rsid w:val="00B71B5C"/>
    <w:rsid w:val="00B740D6"/>
    <w:rsid w:val="00B75847"/>
    <w:rsid w:val="00B76E9B"/>
    <w:rsid w:val="00B91104"/>
    <w:rsid w:val="00B93559"/>
    <w:rsid w:val="00B9527F"/>
    <w:rsid w:val="00BC4709"/>
    <w:rsid w:val="00BD6576"/>
    <w:rsid w:val="00C1193D"/>
    <w:rsid w:val="00C336DA"/>
    <w:rsid w:val="00C4681F"/>
    <w:rsid w:val="00C53125"/>
    <w:rsid w:val="00C626F3"/>
    <w:rsid w:val="00C649D1"/>
    <w:rsid w:val="00C9192E"/>
    <w:rsid w:val="00CA698E"/>
    <w:rsid w:val="00CC7747"/>
    <w:rsid w:val="00CD5656"/>
    <w:rsid w:val="00CE42FF"/>
    <w:rsid w:val="00CF3FC6"/>
    <w:rsid w:val="00CF5CDA"/>
    <w:rsid w:val="00D162EE"/>
    <w:rsid w:val="00D17424"/>
    <w:rsid w:val="00D1761B"/>
    <w:rsid w:val="00D21079"/>
    <w:rsid w:val="00D377D6"/>
    <w:rsid w:val="00D445F9"/>
    <w:rsid w:val="00D45062"/>
    <w:rsid w:val="00D45C72"/>
    <w:rsid w:val="00D47CFD"/>
    <w:rsid w:val="00D508EB"/>
    <w:rsid w:val="00D55143"/>
    <w:rsid w:val="00D84C59"/>
    <w:rsid w:val="00D85777"/>
    <w:rsid w:val="00DA55A5"/>
    <w:rsid w:val="00DA683D"/>
    <w:rsid w:val="00DE233F"/>
    <w:rsid w:val="00DF01B1"/>
    <w:rsid w:val="00DF3C17"/>
    <w:rsid w:val="00E059F4"/>
    <w:rsid w:val="00E14237"/>
    <w:rsid w:val="00E165E9"/>
    <w:rsid w:val="00E43503"/>
    <w:rsid w:val="00E47DEE"/>
    <w:rsid w:val="00E86DAE"/>
    <w:rsid w:val="00EB3A51"/>
    <w:rsid w:val="00EB6228"/>
    <w:rsid w:val="00ED1D12"/>
    <w:rsid w:val="00EE4A7C"/>
    <w:rsid w:val="00F16E55"/>
    <w:rsid w:val="00F17A5C"/>
    <w:rsid w:val="00F5225A"/>
    <w:rsid w:val="00F56E9A"/>
    <w:rsid w:val="00F7209F"/>
    <w:rsid w:val="00F82DD2"/>
    <w:rsid w:val="00F83189"/>
    <w:rsid w:val="00F87BB5"/>
    <w:rsid w:val="00F952E9"/>
    <w:rsid w:val="00F95676"/>
    <w:rsid w:val="00FA27FF"/>
    <w:rsid w:val="00FA33CB"/>
    <w:rsid w:val="00FB2ACC"/>
    <w:rsid w:val="00FB391B"/>
    <w:rsid w:val="00FB7C22"/>
    <w:rsid w:val="00FE1739"/>
    <w:rsid w:val="00FE3249"/>
    <w:rsid w:val="00FE4499"/>
    <w:rsid w:val="06D53A3C"/>
    <w:rsid w:val="0826DD15"/>
    <w:rsid w:val="0E9B7545"/>
    <w:rsid w:val="16A4D380"/>
    <w:rsid w:val="2D1AB1A1"/>
    <w:rsid w:val="39648953"/>
    <w:rsid w:val="478405C2"/>
    <w:rsid w:val="57E215D3"/>
    <w:rsid w:val="58F7212E"/>
    <w:rsid w:val="62BC469C"/>
    <w:rsid w:val="6ED3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2B1B"/>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ootnote Text Char Char,Footnote Text Char Char Char Char,F1,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ootnote Text Char Char Char,Footnote Text Char Char Char Char Char,F1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number,richiamo note eggsi,fr"/>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84523">
      <w:bodyDiv w:val="1"/>
      <w:marLeft w:val="0"/>
      <w:marRight w:val="0"/>
      <w:marTop w:val="0"/>
      <w:marBottom w:val="0"/>
      <w:divBdr>
        <w:top w:val="none" w:sz="0" w:space="0" w:color="auto"/>
        <w:left w:val="none" w:sz="0" w:space="0" w:color="auto"/>
        <w:bottom w:val="none" w:sz="0" w:space="0" w:color="auto"/>
        <w:right w:val="none" w:sz="0" w:space="0" w:color="auto"/>
      </w:divBdr>
    </w:div>
    <w:div w:id="21244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2098.htm" TargetMode="External"/><Relationship Id="rId2" Type="http://schemas.openxmlformats.org/officeDocument/2006/relationships/hyperlink" Target="https://www.bls.gov/oes/current/oes292098.htm" TargetMode="External"/><Relationship Id="rId1" Type="http://schemas.openxmlformats.org/officeDocument/2006/relationships/hyperlink" Target="https://mycrownweb.org/2020/11/november-2020-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BEFA-F2B6-4C8B-8FCA-E071F6739B7A}">
  <ds:schemaRefs>
    <ds:schemaRef ds:uri="http://schemas.microsoft.com/sharepoint/v3/contenttype/forms"/>
  </ds:schemaRefs>
</ds:datastoreItem>
</file>

<file path=customXml/itemProps2.xml><?xml version="1.0" encoding="utf-8"?>
<ds:datastoreItem xmlns:ds="http://schemas.openxmlformats.org/officeDocument/2006/customXml" ds:itemID="{A5B60EC1-8A90-46DD-B495-3E9D0F6A9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 ds:uri="7a6cbc9a-5e8b-4bd4-9cc4-751128cb03df"/>
  </ds:schemaRefs>
</ds:datastoreItem>
</file>

<file path=customXml/itemProps4.xml><?xml version="1.0" encoding="utf-8"?>
<ds:datastoreItem xmlns:ds="http://schemas.openxmlformats.org/officeDocument/2006/customXml" ds:itemID="{8131882D-975B-443E-B4D6-47B18EDC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15</Pages>
  <Words>4951</Words>
  <Characters>28225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Lobel, Devra</dc:creator>
  <cp:keywords/>
  <dc:description/>
  <cp:lastModifiedBy>Denise King</cp:lastModifiedBy>
  <cp:revision>29</cp:revision>
  <dcterms:created xsi:type="dcterms:W3CDTF">2021-06-23T17:34:00Z</dcterms:created>
  <dcterms:modified xsi:type="dcterms:W3CDTF">2021-11-10T12:20:00Z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