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3A" w:rsidRDefault="00E57F3A" w14:paraId="054CA921" w14:textId="77777777">
      <w:pPr>
        <w:pStyle w:val="BodyText"/>
        <w:spacing w:before="2"/>
        <w:rPr>
          <w:rFonts w:ascii="Times New Roman"/>
          <w:b w:val="0"/>
          <w:sz w:val="12"/>
        </w:rPr>
      </w:pPr>
      <w:bookmarkStart w:name="_GoBack" w:id="0"/>
      <w:bookmarkEnd w:id="0"/>
    </w:p>
    <w:tbl>
      <w:tblPr>
        <w:tblW w:w="13606" w:type="dxa"/>
        <w:tblInd w:w="6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6030"/>
        <w:gridCol w:w="6660"/>
      </w:tblGrid>
      <w:tr w:rsidRPr="00770E64" w:rsidR="005C45C7" w:rsidTr="00E83AA2" w14:paraId="7E159A18" w14:textId="77777777">
        <w:trPr>
          <w:trHeight w:val="645"/>
          <w:tblHeader/>
        </w:trPr>
        <w:tc>
          <w:tcPr>
            <w:tcW w:w="916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56A64" w:rsidR="005C45C7" w:rsidP="008B29FF" w:rsidRDefault="00604A14" w14:paraId="6900F987" w14:textId="0A9BBB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56A64">
              <w:rPr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6030" w:type="dxa"/>
            <w:tcBorders>
              <w:top w:val="sing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56A64" w:rsidR="005C45C7" w:rsidRDefault="005C5DA6" w14:paraId="6571A621" w14:textId="77777777">
            <w:pPr>
              <w:rPr>
                <w:b/>
                <w:color w:val="000000"/>
                <w:sz w:val="24"/>
                <w:szCs w:val="24"/>
              </w:rPr>
            </w:pPr>
            <w:r w:rsidRPr="00256A64">
              <w:rPr>
                <w:b/>
                <w:color w:val="000000"/>
                <w:sz w:val="24"/>
                <w:szCs w:val="24"/>
              </w:rPr>
              <w:t>Existing d</w:t>
            </w:r>
            <w:r w:rsidRPr="00256A64" w:rsidR="001A0CAA">
              <w:rPr>
                <w:b/>
                <w:color w:val="000000"/>
                <w:sz w:val="24"/>
                <w:szCs w:val="24"/>
              </w:rPr>
              <w:t xml:space="preserve">ropdown list of </w:t>
            </w:r>
            <w:r w:rsidRPr="00256A64" w:rsidR="00770E64">
              <w:rPr>
                <w:b/>
                <w:color w:val="000000"/>
                <w:sz w:val="24"/>
                <w:szCs w:val="24"/>
              </w:rPr>
              <w:t xml:space="preserve">Medicaid/CHIP </w:t>
            </w:r>
            <w:r w:rsidRPr="00256A64" w:rsidR="001A0CAA">
              <w:rPr>
                <w:b/>
                <w:color w:val="000000"/>
                <w:sz w:val="24"/>
                <w:szCs w:val="24"/>
              </w:rPr>
              <w:t>f</w:t>
            </w:r>
            <w:r w:rsidRPr="00256A64" w:rsidR="00770E64">
              <w:rPr>
                <w:b/>
                <w:color w:val="000000"/>
                <w:sz w:val="24"/>
                <w:szCs w:val="24"/>
              </w:rPr>
              <w:t>lexibi</w:t>
            </w:r>
            <w:r w:rsidRPr="00256A64" w:rsidR="001A0CAA">
              <w:rPr>
                <w:b/>
                <w:color w:val="000000"/>
                <w:sz w:val="24"/>
                <w:szCs w:val="24"/>
              </w:rPr>
              <w:t>lities</w:t>
            </w:r>
            <w:r w:rsidRPr="00256A64" w:rsidR="00770E64">
              <w:rPr>
                <w:b/>
                <w:color w:val="000000"/>
                <w:sz w:val="24"/>
                <w:szCs w:val="24"/>
              </w:rPr>
              <w:t xml:space="preserve"> in </w:t>
            </w:r>
            <w:r w:rsidRPr="00256A64" w:rsidR="001A0CAA">
              <w:rPr>
                <w:b/>
                <w:color w:val="000000"/>
                <w:sz w:val="24"/>
                <w:szCs w:val="24"/>
              </w:rPr>
              <w:t>the c</w:t>
            </w:r>
            <w:r w:rsidRPr="00256A64" w:rsidR="00770E64">
              <w:rPr>
                <w:b/>
                <w:color w:val="000000"/>
                <w:sz w:val="24"/>
                <w:szCs w:val="24"/>
              </w:rPr>
              <w:t xml:space="preserve">urrent </w:t>
            </w:r>
            <w:r w:rsidRPr="00256A64" w:rsidR="003E6700">
              <w:rPr>
                <w:b/>
                <w:color w:val="000000"/>
                <w:sz w:val="24"/>
                <w:szCs w:val="24"/>
              </w:rPr>
              <w:t xml:space="preserve">approved </w:t>
            </w:r>
            <w:r w:rsidRPr="00256A64" w:rsidR="00770E64">
              <w:rPr>
                <w:b/>
                <w:color w:val="000000"/>
                <w:sz w:val="24"/>
                <w:szCs w:val="24"/>
              </w:rPr>
              <w:t>1135 Portal (</w:t>
            </w:r>
            <w:r w:rsidRPr="00256A64" w:rsidR="00770E64">
              <w:rPr>
                <w:b/>
                <w:i/>
                <w:color w:val="000000"/>
                <w:sz w:val="24"/>
                <w:szCs w:val="24"/>
              </w:rPr>
              <w:t>OMB</w:t>
            </w:r>
            <w:r w:rsidRPr="00256A64" w:rsidR="001A0CAA">
              <w:rPr>
                <w:b/>
                <w:i/>
                <w:color w:val="000000"/>
                <w:sz w:val="24"/>
                <w:szCs w:val="24"/>
              </w:rPr>
              <w:t xml:space="preserve"> approved</w:t>
            </w:r>
            <w:r w:rsidRPr="00256A64" w:rsidR="00770E64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6660" w:type="dxa"/>
            <w:tcBorders>
              <w:top w:val="sing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6D9F1" w:themeFill="text2" w:themeFillTint="33"/>
          </w:tcPr>
          <w:p w:rsidRPr="00256A64" w:rsidR="005C45C7" w:rsidP="005C5DA6" w:rsidRDefault="005C5DA6" w14:paraId="53FF2404" w14:textId="77777777">
            <w:pPr>
              <w:rPr>
                <w:b/>
                <w:color w:val="000000"/>
                <w:sz w:val="24"/>
                <w:szCs w:val="24"/>
              </w:rPr>
            </w:pPr>
            <w:r w:rsidRPr="00256A64">
              <w:rPr>
                <w:b/>
                <w:color w:val="000000"/>
                <w:sz w:val="24"/>
                <w:szCs w:val="24"/>
              </w:rPr>
              <w:t>Non-substantive</w:t>
            </w:r>
            <w:r w:rsidRPr="00256A64" w:rsidR="003E6700">
              <w:rPr>
                <w:b/>
                <w:color w:val="000000"/>
                <w:sz w:val="24"/>
                <w:szCs w:val="24"/>
              </w:rPr>
              <w:t xml:space="preserve"> changes/</w:t>
            </w:r>
            <w:r w:rsidRPr="00256A64" w:rsidR="000279C7">
              <w:rPr>
                <w:b/>
                <w:color w:val="000000"/>
                <w:sz w:val="24"/>
                <w:szCs w:val="24"/>
              </w:rPr>
              <w:t>clarifications</w:t>
            </w:r>
            <w:r w:rsidRPr="00256A64">
              <w:rPr>
                <w:b/>
                <w:color w:val="000000"/>
                <w:sz w:val="24"/>
                <w:szCs w:val="24"/>
              </w:rPr>
              <w:t xml:space="preserve"> to </w:t>
            </w:r>
            <w:r w:rsidRPr="00256A64" w:rsidR="00DD22F4">
              <w:rPr>
                <w:b/>
                <w:color w:val="000000"/>
                <w:sz w:val="24"/>
                <w:szCs w:val="24"/>
              </w:rPr>
              <w:t>list of Medicaid/CHIP flexibilities</w:t>
            </w:r>
            <w:r w:rsidRPr="00256A64" w:rsidR="00C94993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Pr="00770E64" w:rsidR="005C45C7" w:rsidTr="00E83AA2" w14:paraId="3E308370" w14:textId="77777777">
        <w:trPr>
          <w:trHeight w:val="645"/>
        </w:trPr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04A14" w:rsidR="005C45C7" w:rsidP="00604A14" w:rsidRDefault="005C45C7" w14:paraId="1DC59976" w14:textId="696F40A5">
            <w:pPr>
              <w:pStyle w:val="ListParagraph"/>
              <w:numPr>
                <w:ilvl w:val="0"/>
                <w:numId w:val="1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70E64" w:rsidR="005C45C7" w:rsidRDefault="005C45C7" w14:paraId="409CF864" w14:textId="77777777">
            <w:pPr>
              <w:rPr>
                <w:color w:val="000000"/>
                <w:sz w:val="24"/>
                <w:szCs w:val="24"/>
              </w:rPr>
            </w:pPr>
            <w:r w:rsidRPr="00770E64">
              <w:rPr>
                <w:color w:val="000000"/>
                <w:sz w:val="24"/>
                <w:szCs w:val="24"/>
              </w:rPr>
              <w:t>Temporary suspension of fee-for-service prior authorization requirements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770E64" w:rsidR="005C45C7" w:rsidP="00DA7C12" w:rsidRDefault="00AC46A6" w14:paraId="60F1FAD4" w14:textId="77777777">
            <w:pPr>
              <w:rPr>
                <w:color w:val="000000"/>
                <w:sz w:val="24"/>
                <w:szCs w:val="24"/>
              </w:rPr>
            </w:pPr>
            <w:r w:rsidRPr="00AC46A6">
              <w:rPr>
                <w:color w:val="000000"/>
                <w:sz w:val="24"/>
                <w:szCs w:val="24"/>
              </w:rPr>
              <w:t>Medicaid Authorizations - Suspend fee-for-service prior authorizations</w:t>
            </w:r>
          </w:p>
        </w:tc>
      </w:tr>
      <w:tr w:rsidRPr="00770E64" w:rsidR="005C45C7" w:rsidTr="00E83AA2" w14:paraId="5FF93200" w14:textId="77777777">
        <w:trPr>
          <w:trHeight w:val="645"/>
        </w:trPr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04A14" w:rsidR="005C45C7" w:rsidP="00604A14" w:rsidRDefault="005C45C7" w14:paraId="662F3328" w14:textId="6C0FF712">
            <w:pPr>
              <w:pStyle w:val="ListParagraph"/>
              <w:numPr>
                <w:ilvl w:val="0"/>
                <w:numId w:val="1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70E64" w:rsidR="005C45C7" w:rsidRDefault="005C45C7" w14:paraId="3BCA6CB5" w14:textId="77777777">
            <w:pPr>
              <w:rPr>
                <w:color w:val="000000"/>
                <w:sz w:val="24"/>
                <w:szCs w:val="24"/>
              </w:rPr>
            </w:pPr>
            <w:r w:rsidRPr="00770E64">
              <w:rPr>
                <w:color w:val="000000"/>
                <w:sz w:val="24"/>
                <w:szCs w:val="24"/>
              </w:rPr>
              <w:t>Extension of pre-existing fee-for-service prior authorizations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770E64" w:rsidR="005C45C7" w:rsidP="00DA7C12" w:rsidRDefault="00290DDC" w14:paraId="5FB93A29" w14:textId="77777777">
            <w:pPr>
              <w:rPr>
                <w:color w:val="000000"/>
                <w:sz w:val="24"/>
                <w:szCs w:val="24"/>
              </w:rPr>
            </w:pPr>
            <w:r w:rsidRPr="00290DDC">
              <w:rPr>
                <w:color w:val="000000"/>
                <w:sz w:val="24"/>
                <w:szCs w:val="24"/>
              </w:rPr>
              <w:t>Medicaid Authorizations - Extend pre-existing authorizations</w:t>
            </w:r>
          </w:p>
        </w:tc>
      </w:tr>
      <w:tr w:rsidRPr="00770E64" w:rsidR="005C45C7" w:rsidTr="00E83AA2" w14:paraId="44DF03F6" w14:textId="77777777">
        <w:trPr>
          <w:trHeight w:val="960"/>
        </w:trPr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04A14" w:rsidR="005C45C7" w:rsidP="00604A14" w:rsidRDefault="005C45C7" w14:paraId="7600148C" w14:textId="3B86546B">
            <w:pPr>
              <w:pStyle w:val="ListParagraph"/>
              <w:numPr>
                <w:ilvl w:val="0"/>
                <w:numId w:val="1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70E64" w:rsidR="005C45C7" w:rsidRDefault="005C45C7" w14:paraId="7C2123EF" w14:textId="77777777">
            <w:pPr>
              <w:rPr>
                <w:color w:val="000000"/>
                <w:sz w:val="24"/>
                <w:szCs w:val="24"/>
              </w:rPr>
            </w:pPr>
            <w:r w:rsidRPr="00770E64">
              <w:rPr>
                <w:color w:val="000000"/>
                <w:sz w:val="24"/>
                <w:szCs w:val="24"/>
              </w:rPr>
              <w:t>Temporary suspension of Pre-Admission Screening and Annual Resident Review (PASRR) Level I and Level II assessments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770E64" w:rsidR="005C45C7" w:rsidP="00DA7C12" w:rsidRDefault="0080036D" w14:paraId="1E6C8961" w14:textId="77777777">
            <w:pPr>
              <w:rPr>
                <w:color w:val="000000"/>
                <w:sz w:val="24"/>
                <w:szCs w:val="24"/>
              </w:rPr>
            </w:pPr>
            <w:r w:rsidRPr="0080036D">
              <w:rPr>
                <w:color w:val="000000"/>
                <w:sz w:val="24"/>
                <w:szCs w:val="24"/>
              </w:rPr>
              <w:t>Long Term Services and Supports (LTSS) - PASRR</w:t>
            </w:r>
          </w:p>
        </w:tc>
      </w:tr>
      <w:tr w:rsidRPr="00770E64" w:rsidR="005C45C7" w:rsidTr="00E83AA2" w14:paraId="154E932C" w14:textId="77777777">
        <w:trPr>
          <w:trHeight w:val="645"/>
        </w:trPr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04A14" w:rsidR="005C45C7" w:rsidP="00604A14" w:rsidRDefault="005C45C7" w14:paraId="3AA7D746" w14:textId="2B614F7C">
            <w:pPr>
              <w:pStyle w:val="ListParagraph"/>
              <w:numPr>
                <w:ilvl w:val="0"/>
                <w:numId w:val="1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70E64" w:rsidR="005C45C7" w:rsidRDefault="005C45C7" w14:paraId="53FA6947" w14:textId="77777777">
            <w:pPr>
              <w:rPr>
                <w:color w:val="000000"/>
                <w:sz w:val="24"/>
                <w:szCs w:val="24"/>
              </w:rPr>
            </w:pPr>
            <w:r w:rsidRPr="00770E64">
              <w:rPr>
                <w:color w:val="000000"/>
                <w:sz w:val="24"/>
                <w:szCs w:val="24"/>
              </w:rPr>
              <w:t>Extension of timelines for service authorization decisions for managed care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="005C45C7" w:rsidP="000E7329" w:rsidRDefault="001D3863" w14:paraId="6E78948E" w14:textId="64E99760">
            <w:pPr>
              <w:rPr>
                <w:bCs/>
                <w:sz w:val="24"/>
                <w:szCs w:val="24"/>
              </w:rPr>
            </w:pPr>
            <w:r w:rsidRPr="004C0F47">
              <w:rPr>
                <w:bCs/>
                <w:sz w:val="24"/>
                <w:szCs w:val="24"/>
              </w:rPr>
              <w:t>Managed Care Appeals, Fair Hearings, and Continuation of Benefits – Modify authorization decision timelines</w:t>
            </w:r>
          </w:p>
          <w:p w:rsidR="00BA2295" w:rsidP="000E7329" w:rsidRDefault="00BA2295" w14:paraId="24B8B1EF" w14:textId="5C8ED92A">
            <w:pPr>
              <w:rPr>
                <w:bCs/>
                <w:sz w:val="24"/>
                <w:szCs w:val="24"/>
              </w:rPr>
            </w:pPr>
          </w:p>
          <w:p w:rsidR="00BA2295" w:rsidP="000E7329" w:rsidRDefault="00BA2295" w14:paraId="6F2E1B10" w14:textId="56D129D9">
            <w:pPr>
              <w:rPr>
                <w:bCs/>
                <w:sz w:val="24"/>
                <w:szCs w:val="24"/>
              </w:rPr>
            </w:pPr>
            <w:r w:rsidRPr="00AE034C">
              <w:rPr>
                <w:color w:val="000000"/>
                <w:sz w:val="24"/>
                <w:szCs w:val="24"/>
              </w:rPr>
              <w:t>Managed Care Appeals, Fair Hearings, and Continuation of Benefits-Modify continuation of benefits timelines</w:t>
            </w:r>
          </w:p>
          <w:p w:rsidRPr="00770E64" w:rsidR="00B572B1" w:rsidP="00B572B1" w:rsidRDefault="00B572B1" w14:paraId="48A5A242" w14:textId="48BF504E">
            <w:pPr>
              <w:rPr>
                <w:color w:val="000000"/>
                <w:sz w:val="24"/>
                <w:szCs w:val="24"/>
              </w:rPr>
            </w:pPr>
          </w:p>
        </w:tc>
      </w:tr>
      <w:tr w:rsidRPr="00770E64" w:rsidR="005C45C7" w:rsidTr="00E83AA2" w14:paraId="0A584198" w14:textId="77777777">
        <w:trPr>
          <w:trHeight w:val="645"/>
        </w:trPr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04A14" w:rsidR="005C45C7" w:rsidP="00604A14" w:rsidRDefault="005C45C7" w14:paraId="0270C69F" w14:textId="4F330DE1">
            <w:pPr>
              <w:pStyle w:val="ListParagraph"/>
              <w:numPr>
                <w:ilvl w:val="0"/>
                <w:numId w:val="1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70E64" w:rsidR="005C45C7" w:rsidRDefault="005C45C7" w14:paraId="3B8067C0" w14:textId="77777777">
            <w:pPr>
              <w:rPr>
                <w:color w:val="000000"/>
                <w:sz w:val="24"/>
                <w:szCs w:val="24"/>
              </w:rPr>
            </w:pPr>
            <w:r w:rsidRPr="00770E64">
              <w:rPr>
                <w:color w:val="000000"/>
                <w:sz w:val="24"/>
                <w:szCs w:val="24"/>
              </w:rPr>
              <w:t>Extension of timelines for appeal requirements for managed care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="000E7329" w:rsidP="000E7329" w:rsidRDefault="000E7329" w14:paraId="48190E1D" w14:textId="5F7DD634">
            <w:pPr>
              <w:rPr>
                <w:color w:val="000000"/>
                <w:sz w:val="24"/>
                <w:szCs w:val="24"/>
              </w:rPr>
            </w:pPr>
            <w:r w:rsidRPr="000E7329">
              <w:rPr>
                <w:color w:val="000000"/>
                <w:sz w:val="24"/>
                <w:szCs w:val="24"/>
              </w:rPr>
              <w:t>Managed Care Appeals, Fair Hearings, and Continuation of Benefits-Modify adverse benefit appeals filing timelines</w:t>
            </w:r>
          </w:p>
          <w:p w:rsidRPr="000E7329" w:rsidR="00B572B1" w:rsidP="000E7329" w:rsidRDefault="00B572B1" w14:paraId="798F7CBA" w14:textId="77777777">
            <w:pPr>
              <w:rPr>
                <w:color w:val="000000"/>
                <w:sz w:val="24"/>
                <w:szCs w:val="24"/>
              </w:rPr>
            </w:pPr>
          </w:p>
          <w:p w:rsidR="005C45C7" w:rsidP="000E7329" w:rsidRDefault="000E7329" w14:paraId="6C089CB0" w14:textId="2A12D042">
            <w:pPr>
              <w:rPr>
                <w:color w:val="000000"/>
                <w:sz w:val="24"/>
                <w:szCs w:val="24"/>
              </w:rPr>
            </w:pPr>
            <w:r w:rsidRPr="000E7329">
              <w:rPr>
                <w:color w:val="000000"/>
                <w:sz w:val="24"/>
                <w:szCs w:val="24"/>
              </w:rPr>
              <w:t>Managed Care Appeals, Fair Hearings, and Continuation of Benefits-Modify timelines</w:t>
            </w:r>
            <w:r w:rsidR="004C0F47">
              <w:rPr>
                <w:color w:val="000000"/>
                <w:sz w:val="24"/>
                <w:szCs w:val="24"/>
              </w:rPr>
              <w:t xml:space="preserve"> to resolve appeals</w:t>
            </w:r>
          </w:p>
          <w:p w:rsidR="00B572B1" w:rsidP="000E7329" w:rsidRDefault="00B572B1" w14:paraId="6D43A8D5" w14:textId="77777777">
            <w:pPr>
              <w:rPr>
                <w:color w:val="000000"/>
                <w:sz w:val="24"/>
                <w:szCs w:val="24"/>
              </w:rPr>
            </w:pPr>
          </w:p>
          <w:p w:rsidR="00B572B1" w:rsidP="00B572B1" w:rsidRDefault="00B572B1" w14:paraId="216FF7B0" w14:textId="4A21246F">
            <w:pPr>
              <w:rPr>
                <w:color w:val="000000"/>
                <w:sz w:val="24"/>
                <w:szCs w:val="24"/>
              </w:rPr>
            </w:pPr>
            <w:r w:rsidRPr="00AE034C">
              <w:rPr>
                <w:color w:val="000000"/>
                <w:sz w:val="24"/>
                <w:szCs w:val="24"/>
              </w:rPr>
              <w:t>Managed Care Appeals, Fair Hearings, and Continuation of Benefits-Modify state fair hearings timelines</w:t>
            </w:r>
          </w:p>
          <w:p w:rsidR="00BA2295" w:rsidP="00B572B1" w:rsidRDefault="00BA2295" w14:paraId="747F9D7F" w14:textId="5ECA15E8">
            <w:pPr>
              <w:rPr>
                <w:color w:val="000000"/>
                <w:sz w:val="24"/>
                <w:szCs w:val="24"/>
              </w:rPr>
            </w:pPr>
          </w:p>
          <w:p w:rsidR="00BA2295" w:rsidP="00BA2295" w:rsidRDefault="00BA2295" w14:paraId="5AF9A083" w14:textId="7FE1D58C">
            <w:pPr>
              <w:rPr>
                <w:color w:val="000000"/>
                <w:sz w:val="24"/>
                <w:szCs w:val="24"/>
              </w:rPr>
            </w:pPr>
            <w:r w:rsidRPr="00AE034C">
              <w:rPr>
                <w:color w:val="000000"/>
                <w:sz w:val="24"/>
                <w:szCs w:val="24"/>
              </w:rPr>
              <w:t xml:space="preserve">Managed Care Appeals, Fair Hearings, and Continuation of Benefits-Modify </w:t>
            </w:r>
            <w:r>
              <w:rPr>
                <w:color w:val="000000"/>
                <w:sz w:val="24"/>
                <w:szCs w:val="24"/>
              </w:rPr>
              <w:t>standard appeals timelines</w:t>
            </w:r>
          </w:p>
          <w:p w:rsidR="00BA2295" w:rsidP="00B572B1" w:rsidRDefault="00BA2295" w14:paraId="09B76064" w14:textId="77777777">
            <w:pPr>
              <w:rPr>
                <w:color w:val="000000"/>
                <w:sz w:val="24"/>
                <w:szCs w:val="24"/>
              </w:rPr>
            </w:pPr>
          </w:p>
          <w:p w:rsidRPr="00770E64" w:rsidR="00B572B1" w:rsidP="000E7329" w:rsidRDefault="00B572B1" w14:paraId="043F4575" w14:textId="40E3538A">
            <w:pPr>
              <w:rPr>
                <w:color w:val="000000"/>
                <w:sz w:val="24"/>
                <w:szCs w:val="24"/>
              </w:rPr>
            </w:pPr>
          </w:p>
        </w:tc>
      </w:tr>
      <w:tr w:rsidRPr="00770E64" w:rsidR="005C45C7" w:rsidTr="00E83AA2" w14:paraId="5E8BF62A" w14:textId="77777777">
        <w:trPr>
          <w:trHeight w:val="645"/>
        </w:trPr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04A14" w:rsidR="005C45C7" w:rsidP="00604A14" w:rsidRDefault="005C45C7" w14:paraId="76D91E83" w14:textId="74A855AA">
            <w:pPr>
              <w:pStyle w:val="ListParagraph"/>
              <w:numPr>
                <w:ilvl w:val="0"/>
                <w:numId w:val="1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70E64" w:rsidR="005C45C7" w:rsidRDefault="005C45C7" w14:paraId="02746D92" w14:textId="77777777">
            <w:pPr>
              <w:rPr>
                <w:color w:val="000000"/>
                <w:sz w:val="24"/>
                <w:szCs w:val="24"/>
              </w:rPr>
            </w:pPr>
            <w:r w:rsidRPr="00770E64">
              <w:rPr>
                <w:color w:val="000000"/>
                <w:sz w:val="24"/>
                <w:szCs w:val="24"/>
              </w:rPr>
              <w:t xml:space="preserve">Extension of timelines for state fair hearing requests and appeals 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="005C45C7" w:rsidP="00FE6402" w:rsidRDefault="00FE6402" w14:paraId="479C35C2" w14:textId="77777777">
            <w:pPr>
              <w:rPr>
                <w:color w:val="000000"/>
                <w:sz w:val="24"/>
                <w:szCs w:val="24"/>
              </w:rPr>
            </w:pPr>
            <w:r w:rsidRPr="00FE6402">
              <w:rPr>
                <w:color w:val="000000"/>
                <w:sz w:val="24"/>
                <w:szCs w:val="24"/>
              </w:rPr>
              <w:t>Fee for Service and Eligibility Fair Hearings-Extend fair hearing request timelines</w:t>
            </w:r>
          </w:p>
          <w:p w:rsidRPr="00AE034C" w:rsidR="00AE034C" w:rsidP="00AE034C" w:rsidRDefault="00AE034C" w14:paraId="61D22DC7" w14:textId="6015F074">
            <w:pPr>
              <w:rPr>
                <w:color w:val="000000"/>
                <w:sz w:val="24"/>
                <w:szCs w:val="24"/>
              </w:rPr>
            </w:pPr>
          </w:p>
          <w:p w:rsidRPr="00770E64" w:rsidR="00AE034C" w:rsidP="00AE034C" w:rsidRDefault="00AE034C" w14:paraId="57331A7C" w14:textId="44B66E27">
            <w:pPr>
              <w:rPr>
                <w:color w:val="000000"/>
                <w:sz w:val="24"/>
                <w:szCs w:val="24"/>
              </w:rPr>
            </w:pPr>
          </w:p>
        </w:tc>
      </w:tr>
      <w:tr w:rsidRPr="00770E64" w:rsidR="005C45C7" w:rsidTr="00E83AA2" w14:paraId="485129D1" w14:textId="77777777">
        <w:trPr>
          <w:trHeight w:val="960"/>
        </w:trPr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04A14" w:rsidR="005C45C7" w:rsidP="00604A14" w:rsidRDefault="005C45C7" w14:paraId="3A6F9169" w14:textId="78EB4E4B">
            <w:pPr>
              <w:pStyle w:val="ListParagraph"/>
              <w:numPr>
                <w:ilvl w:val="0"/>
                <w:numId w:val="1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70E64" w:rsidR="005C45C7" w:rsidRDefault="005C45C7" w14:paraId="652A2F0D" w14:textId="77777777">
            <w:pPr>
              <w:rPr>
                <w:color w:val="000000"/>
                <w:sz w:val="24"/>
                <w:szCs w:val="24"/>
              </w:rPr>
            </w:pPr>
            <w:r w:rsidRPr="00770E64">
              <w:rPr>
                <w:color w:val="000000"/>
                <w:sz w:val="24"/>
                <w:szCs w:val="24"/>
              </w:rPr>
              <w:t>Extension of timeframe for reinstatement of services and benefits for a fair hearing request after the date of action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770E64" w:rsidR="005C45C7" w:rsidP="00DA7C12" w:rsidRDefault="00FE6402" w14:paraId="1E5BF19F" w14:textId="77777777">
            <w:pPr>
              <w:rPr>
                <w:color w:val="000000"/>
                <w:sz w:val="24"/>
                <w:szCs w:val="24"/>
              </w:rPr>
            </w:pPr>
            <w:r w:rsidRPr="00FE6402">
              <w:rPr>
                <w:color w:val="000000"/>
                <w:sz w:val="24"/>
                <w:szCs w:val="24"/>
              </w:rPr>
              <w:t>Fee for Service and Eligibility Fair Hearings-Extend timelines for reinstatement of benefits</w:t>
            </w:r>
          </w:p>
        </w:tc>
      </w:tr>
      <w:tr w:rsidRPr="00770E64" w:rsidR="00454AF2" w:rsidTr="00E83AA2" w14:paraId="72000B50" w14:textId="77777777">
        <w:trPr>
          <w:trHeight w:val="330"/>
        </w:trPr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04A14" w:rsidR="00454AF2" w:rsidP="00604A14" w:rsidRDefault="00454AF2" w14:paraId="6CBE1495" w14:textId="7627970B">
            <w:pPr>
              <w:pStyle w:val="ListParagraph"/>
              <w:numPr>
                <w:ilvl w:val="0"/>
                <w:numId w:val="1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70E64" w:rsidR="00454AF2" w:rsidP="00454AF2" w:rsidRDefault="00454AF2" w14:paraId="53289A47" w14:textId="77777777">
            <w:pPr>
              <w:rPr>
                <w:color w:val="000000"/>
                <w:sz w:val="24"/>
                <w:szCs w:val="24"/>
              </w:rPr>
            </w:pPr>
            <w:r w:rsidRPr="00770E64">
              <w:rPr>
                <w:color w:val="000000"/>
                <w:sz w:val="24"/>
                <w:szCs w:val="24"/>
              </w:rPr>
              <w:t>Waiver of certain provider enrollment requirements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="008735E2" w:rsidP="00AF755C" w:rsidRDefault="008735E2" w14:paraId="57B38343" w14:textId="7EF9B53E">
            <w:pPr>
              <w:rPr>
                <w:color w:val="000000"/>
                <w:sz w:val="24"/>
                <w:szCs w:val="24"/>
              </w:rPr>
            </w:pPr>
            <w:r w:rsidRPr="00AF755C">
              <w:rPr>
                <w:color w:val="000000"/>
                <w:sz w:val="24"/>
                <w:szCs w:val="24"/>
              </w:rPr>
              <w:t>Provider Enrollment-Pause revalidation deadlines</w:t>
            </w:r>
          </w:p>
          <w:p w:rsidRPr="00AF755C" w:rsidR="00CC279A" w:rsidP="00AF755C" w:rsidRDefault="00CC279A" w14:paraId="4CAAFFF6" w14:textId="77777777">
            <w:pPr>
              <w:rPr>
                <w:color w:val="000000"/>
                <w:sz w:val="24"/>
                <w:szCs w:val="24"/>
              </w:rPr>
            </w:pPr>
          </w:p>
          <w:p w:rsidR="005735EF" w:rsidP="00AF755C" w:rsidRDefault="005735EF" w14:paraId="1CBF89A4" w14:textId="572A64B2">
            <w:pPr>
              <w:rPr>
                <w:color w:val="000000"/>
                <w:sz w:val="24"/>
                <w:szCs w:val="24"/>
              </w:rPr>
            </w:pPr>
            <w:r w:rsidRPr="00AF755C">
              <w:rPr>
                <w:color w:val="000000"/>
                <w:sz w:val="24"/>
                <w:szCs w:val="24"/>
              </w:rPr>
              <w:t>Provider Enrollment-Waive application fees</w:t>
            </w:r>
          </w:p>
          <w:p w:rsidRPr="00AF755C" w:rsidR="00CC279A" w:rsidP="00AF755C" w:rsidRDefault="00CC279A" w14:paraId="1065E2D3" w14:textId="77777777">
            <w:pPr>
              <w:rPr>
                <w:color w:val="000000"/>
                <w:sz w:val="24"/>
                <w:szCs w:val="24"/>
              </w:rPr>
            </w:pPr>
          </w:p>
          <w:p w:rsidR="005735EF" w:rsidP="00AF755C" w:rsidRDefault="005735EF" w14:paraId="7B102C6B" w14:textId="2FBB6A2E">
            <w:pPr>
              <w:rPr>
                <w:color w:val="000000"/>
                <w:sz w:val="24"/>
                <w:szCs w:val="24"/>
              </w:rPr>
            </w:pPr>
            <w:r w:rsidRPr="00AF755C">
              <w:rPr>
                <w:color w:val="000000"/>
                <w:sz w:val="24"/>
                <w:szCs w:val="24"/>
              </w:rPr>
              <w:t>Provider Enrollment-Waive criminal background checks</w:t>
            </w:r>
          </w:p>
          <w:p w:rsidRPr="00AF755C" w:rsidR="00CC279A" w:rsidP="00AF755C" w:rsidRDefault="00CC279A" w14:paraId="43E54306" w14:textId="77777777">
            <w:pPr>
              <w:rPr>
                <w:color w:val="000000"/>
                <w:sz w:val="24"/>
                <w:szCs w:val="24"/>
              </w:rPr>
            </w:pPr>
          </w:p>
          <w:p w:rsidR="005735EF" w:rsidP="00AF755C" w:rsidRDefault="005735EF" w14:paraId="36850EE4" w14:textId="4D490EA0">
            <w:pPr>
              <w:rPr>
                <w:color w:val="000000"/>
                <w:sz w:val="24"/>
                <w:szCs w:val="24"/>
              </w:rPr>
            </w:pPr>
            <w:r w:rsidRPr="00AF755C">
              <w:rPr>
                <w:color w:val="000000"/>
                <w:sz w:val="24"/>
                <w:szCs w:val="24"/>
              </w:rPr>
              <w:t>Provider Enrollment-Waive site visits</w:t>
            </w:r>
          </w:p>
          <w:p w:rsidRPr="00AF755C" w:rsidR="00CC279A" w:rsidP="00AF755C" w:rsidRDefault="00CC279A" w14:paraId="06C2FAFA" w14:textId="77777777">
            <w:pPr>
              <w:rPr>
                <w:color w:val="000000"/>
                <w:sz w:val="24"/>
                <w:szCs w:val="24"/>
              </w:rPr>
            </w:pPr>
          </w:p>
          <w:p w:rsidR="005735EF" w:rsidP="00AF755C" w:rsidRDefault="005735EF" w14:paraId="29990AC9" w14:textId="0122FD0D">
            <w:pPr>
              <w:rPr>
                <w:color w:val="000000"/>
                <w:sz w:val="24"/>
                <w:szCs w:val="24"/>
              </w:rPr>
            </w:pPr>
            <w:r w:rsidRPr="00AF755C">
              <w:rPr>
                <w:color w:val="000000"/>
                <w:sz w:val="24"/>
                <w:szCs w:val="24"/>
              </w:rPr>
              <w:t>Provider Enrollment-Allow out-of-state provider reimbursement</w:t>
            </w:r>
          </w:p>
          <w:p w:rsidRPr="00AF755C" w:rsidR="00CC279A" w:rsidP="00AF755C" w:rsidRDefault="00CC279A" w14:paraId="36527FFD" w14:textId="77777777">
            <w:pPr>
              <w:rPr>
                <w:color w:val="000000"/>
                <w:sz w:val="24"/>
                <w:szCs w:val="24"/>
              </w:rPr>
            </w:pPr>
          </w:p>
          <w:p w:rsidRPr="00AF755C" w:rsidR="000B4891" w:rsidP="00AF755C" w:rsidRDefault="000B4891" w14:paraId="6F3F7F35" w14:textId="77777777">
            <w:pPr>
              <w:rPr>
                <w:color w:val="000000"/>
                <w:sz w:val="24"/>
                <w:szCs w:val="24"/>
              </w:rPr>
            </w:pPr>
            <w:r w:rsidRPr="00AF755C">
              <w:rPr>
                <w:color w:val="000000"/>
                <w:sz w:val="24"/>
                <w:szCs w:val="24"/>
              </w:rPr>
              <w:t>Provider Enrollment-Waive licensing requirements</w:t>
            </w:r>
          </w:p>
        </w:tc>
      </w:tr>
      <w:tr w:rsidRPr="00770E64" w:rsidR="00454AF2" w:rsidTr="00E83AA2" w14:paraId="28645876" w14:textId="77777777">
        <w:trPr>
          <w:trHeight w:val="645"/>
        </w:trPr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04A14" w:rsidR="00454AF2" w:rsidP="00604A14" w:rsidRDefault="00454AF2" w14:paraId="22E643C0" w14:textId="67DA6E50">
            <w:pPr>
              <w:pStyle w:val="ListParagraph"/>
              <w:numPr>
                <w:ilvl w:val="0"/>
                <w:numId w:val="1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70E64" w:rsidR="00454AF2" w:rsidP="00454AF2" w:rsidRDefault="00454AF2" w14:paraId="76C1EA86" w14:textId="77777777">
            <w:pPr>
              <w:rPr>
                <w:color w:val="000000"/>
                <w:sz w:val="24"/>
                <w:szCs w:val="24"/>
              </w:rPr>
            </w:pPr>
            <w:r w:rsidRPr="00770E64">
              <w:rPr>
                <w:color w:val="000000"/>
                <w:sz w:val="24"/>
                <w:szCs w:val="24"/>
              </w:rPr>
              <w:t xml:space="preserve">Modification of deadline for initial level of care determinations for 1915(k) state plan benefits 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="00EC37B8" w:rsidP="00454AF2" w:rsidRDefault="00EC37B8" w14:paraId="498A5852" w14:textId="1CDCB72D">
            <w:pPr>
              <w:rPr>
                <w:color w:val="000000"/>
                <w:sz w:val="24"/>
                <w:szCs w:val="24"/>
              </w:rPr>
            </w:pPr>
          </w:p>
          <w:p w:rsidR="003A17A7" w:rsidP="00454AF2" w:rsidRDefault="003A17A7" w14:paraId="5A8D0C1C" w14:textId="65B570F9">
            <w:pPr>
              <w:rPr>
                <w:color w:val="000000"/>
                <w:sz w:val="24"/>
                <w:szCs w:val="24"/>
              </w:rPr>
            </w:pPr>
            <w:r w:rsidRPr="003A17A7">
              <w:rPr>
                <w:color w:val="000000"/>
                <w:sz w:val="24"/>
                <w:szCs w:val="24"/>
              </w:rPr>
              <w:t>Long Term Services and Supports (LTSS)-1915(k) State Plan Benefit-Level of Care Determinations</w:t>
            </w:r>
          </w:p>
          <w:p w:rsidR="009B26C0" w:rsidP="00454AF2" w:rsidRDefault="009B26C0" w14:paraId="7CBBF7AA" w14:textId="52193496">
            <w:pPr>
              <w:rPr>
                <w:color w:val="000000"/>
                <w:sz w:val="24"/>
                <w:szCs w:val="24"/>
              </w:rPr>
            </w:pPr>
          </w:p>
          <w:p w:rsidRPr="00770E64" w:rsidR="00D001B7" w:rsidP="00454AF2" w:rsidRDefault="009B26C0" w14:paraId="701673C6" w14:textId="58F06B28">
            <w:pPr>
              <w:rPr>
                <w:color w:val="000000"/>
                <w:sz w:val="24"/>
                <w:szCs w:val="24"/>
              </w:rPr>
            </w:pPr>
            <w:r w:rsidRPr="00B1782D">
              <w:rPr>
                <w:color w:val="000000"/>
                <w:sz w:val="24"/>
                <w:szCs w:val="24"/>
              </w:rPr>
              <w:t>Long Term Services and Supports (LTSS)-1915(k) State Plan Benefit-Person-Centered Service Plan Reviews</w:t>
            </w:r>
          </w:p>
        </w:tc>
      </w:tr>
      <w:tr w:rsidRPr="00770E64" w:rsidR="00454AF2" w:rsidTr="00E83AA2" w14:paraId="31AC3C53" w14:textId="77777777">
        <w:trPr>
          <w:trHeight w:val="645"/>
        </w:trPr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04A14" w:rsidR="00454AF2" w:rsidP="00604A14" w:rsidRDefault="00454AF2" w14:paraId="2CA25F24" w14:textId="41C6F3DD">
            <w:pPr>
              <w:pStyle w:val="ListParagraph"/>
              <w:numPr>
                <w:ilvl w:val="0"/>
                <w:numId w:val="1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70E64" w:rsidR="00454AF2" w:rsidP="00454AF2" w:rsidRDefault="00454AF2" w14:paraId="6C28AB5D" w14:textId="77777777">
            <w:pPr>
              <w:rPr>
                <w:color w:val="000000"/>
                <w:sz w:val="24"/>
                <w:szCs w:val="24"/>
              </w:rPr>
            </w:pPr>
            <w:r w:rsidRPr="00770E64">
              <w:rPr>
                <w:color w:val="000000"/>
                <w:sz w:val="24"/>
                <w:szCs w:val="24"/>
              </w:rPr>
              <w:t>Modification of deadline for initial level of care determinations for 1915(c) HCBS waivers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="00BB5FD3" w:rsidP="005541B0" w:rsidRDefault="00BB5FD3" w14:paraId="6F42ECF8" w14:textId="36A58640">
            <w:pPr>
              <w:rPr>
                <w:color w:val="000000"/>
                <w:sz w:val="24"/>
                <w:szCs w:val="24"/>
              </w:rPr>
            </w:pPr>
            <w:r w:rsidRPr="00BB5FD3">
              <w:rPr>
                <w:color w:val="000000"/>
                <w:sz w:val="24"/>
                <w:szCs w:val="24"/>
              </w:rPr>
              <w:t>Long Term Services and Supports (LTSS)-1915(c) Level of Care and Person-Centered Service Plan Timelines-Initial Evaluation of Need</w:t>
            </w:r>
          </w:p>
          <w:p w:rsidR="003F001B" w:rsidP="005541B0" w:rsidRDefault="003F001B" w14:paraId="071C2173" w14:textId="77777777">
            <w:pPr>
              <w:rPr>
                <w:color w:val="000000"/>
                <w:sz w:val="24"/>
                <w:szCs w:val="24"/>
              </w:rPr>
            </w:pPr>
          </w:p>
          <w:p w:rsidRPr="00770E64" w:rsidR="00974823" w:rsidP="005541B0" w:rsidRDefault="00974823" w14:paraId="4272301A" w14:textId="77777777">
            <w:pPr>
              <w:rPr>
                <w:color w:val="000000"/>
                <w:sz w:val="24"/>
                <w:szCs w:val="24"/>
              </w:rPr>
            </w:pPr>
            <w:r w:rsidRPr="00974823">
              <w:rPr>
                <w:color w:val="000000"/>
                <w:sz w:val="24"/>
                <w:szCs w:val="24"/>
              </w:rPr>
              <w:t>Long Term Services and Supports (LTSS)-1915(c) Level of Care and Person-Centered Service Plan Timelines-Review and Revision of Person-Centered Service Plan</w:t>
            </w:r>
          </w:p>
        </w:tc>
      </w:tr>
      <w:tr w:rsidRPr="00770E64" w:rsidR="00454AF2" w:rsidTr="00E83AA2" w14:paraId="5BDFAA80" w14:textId="77777777">
        <w:trPr>
          <w:trHeight w:val="960"/>
        </w:trPr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04A14" w:rsidR="00454AF2" w:rsidP="00604A14" w:rsidRDefault="00454AF2" w14:paraId="3792FEB1" w14:textId="08864858">
            <w:pPr>
              <w:pStyle w:val="ListParagraph"/>
              <w:numPr>
                <w:ilvl w:val="0"/>
                <w:numId w:val="1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0E64" w:rsidR="00454AF2" w:rsidP="00454AF2" w:rsidRDefault="00454AF2" w14:paraId="1D418B2B" w14:textId="77777777">
            <w:pPr>
              <w:rPr>
                <w:color w:val="000000"/>
                <w:sz w:val="24"/>
                <w:szCs w:val="24"/>
              </w:rPr>
            </w:pPr>
            <w:r w:rsidRPr="00770E64">
              <w:rPr>
                <w:iCs/>
                <w:color w:val="000000"/>
                <w:sz w:val="24"/>
                <w:szCs w:val="24"/>
              </w:rPr>
              <w:t>Modification of deadline for initial level of care determinations for 1915(k) state plan benefits and 1915(c) HCBS waivers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770E64" w:rsidR="00454AF2" w:rsidP="00454AF2" w:rsidRDefault="009240C2" w14:paraId="7684B34E" w14:textId="777777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Please </w:t>
            </w:r>
            <w:r w:rsidR="005541B0">
              <w:rPr>
                <w:color w:val="000000"/>
                <w:sz w:val="24"/>
                <w:szCs w:val="24"/>
              </w:rPr>
              <w:t xml:space="preserve">See </w:t>
            </w:r>
            <w:r>
              <w:rPr>
                <w:color w:val="000000"/>
                <w:sz w:val="24"/>
                <w:szCs w:val="24"/>
              </w:rPr>
              <w:t xml:space="preserve">items # </w:t>
            </w:r>
            <w:r w:rsidR="005541B0">
              <w:rPr>
                <w:color w:val="000000"/>
                <w:sz w:val="24"/>
                <w:szCs w:val="24"/>
              </w:rPr>
              <w:t>10 and 11</w:t>
            </w:r>
            <w:r>
              <w:rPr>
                <w:color w:val="000000"/>
                <w:sz w:val="24"/>
                <w:szCs w:val="24"/>
              </w:rPr>
              <w:t xml:space="preserve"> above</w:t>
            </w:r>
            <w:r w:rsidR="008C1D86">
              <w:rPr>
                <w:color w:val="000000"/>
                <w:sz w:val="24"/>
                <w:szCs w:val="24"/>
              </w:rPr>
              <w:t xml:space="preserve"> for a breakout of </w:t>
            </w:r>
            <w:r w:rsidRPr="008C1D86" w:rsidR="008C1D86">
              <w:rPr>
                <w:color w:val="000000"/>
                <w:sz w:val="24"/>
                <w:szCs w:val="24"/>
              </w:rPr>
              <w:t>1915(k) state plan benefits and 1915(c) HCBS waivers</w:t>
            </w:r>
            <w:r w:rsidR="008C1D86">
              <w:rPr>
                <w:color w:val="000000"/>
                <w:sz w:val="24"/>
                <w:szCs w:val="24"/>
              </w:rPr>
              <w:t xml:space="preserve"> that clarifies the selections for end users.</w:t>
            </w:r>
          </w:p>
        </w:tc>
      </w:tr>
      <w:tr w:rsidRPr="00770E64" w:rsidR="00454AF2" w:rsidTr="00E83AA2" w14:paraId="4D0B9A5C" w14:textId="77777777">
        <w:trPr>
          <w:trHeight w:val="645"/>
        </w:trPr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04A14" w:rsidR="00454AF2" w:rsidP="00604A14" w:rsidRDefault="00454AF2" w14:paraId="2E9CD162" w14:textId="22921064">
            <w:pPr>
              <w:pStyle w:val="ListParagraph"/>
              <w:numPr>
                <w:ilvl w:val="0"/>
                <w:numId w:val="1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70E64" w:rsidR="00454AF2" w:rsidP="00454AF2" w:rsidRDefault="00454AF2" w14:paraId="5119711F" w14:textId="77777777">
            <w:pPr>
              <w:rPr>
                <w:color w:val="000000"/>
                <w:sz w:val="24"/>
                <w:szCs w:val="24"/>
              </w:rPr>
            </w:pPr>
            <w:r w:rsidRPr="00770E64">
              <w:rPr>
                <w:color w:val="000000"/>
                <w:sz w:val="24"/>
                <w:szCs w:val="24"/>
              </w:rPr>
              <w:t>Modification of deadline for level of care redeterminations for 1915(c) HCBS waivers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770E64" w:rsidR="00454AF2" w:rsidP="00454AF2" w:rsidRDefault="00BB35CC" w14:paraId="581587E7" w14:textId="18ED13B4">
            <w:pPr>
              <w:rPr>
                <w:color w:val="000000"/>
                <w:sz w:val="24"/>
                <w:szCs w:val="24"/>
              </w:rPr>
            </w:pPr>
            <w:r w:rsidRPr="00BB35CC">
              <w:rPr>
                <w:color w:val="000000"/>
                <w:sz w:val="24"/>
                <w:szCs w:val="24"/>
              </w:rPr>
              <w:t>Long Term Services and Supports (LTSS)-1915(</w:t>
            </w:r>
            <w:r w:rsidR="003F001B">
              <w:rPr>
                <w:color w:val="000000"/>
                <w:sz w:val="24"/>
                <w:szCs w:val="24"/>
              </w:rPr>
              <w:t>c</w:t>
            </w:r>
            <w:r w:rsidRPr="00BB35CC">
              <w:rPr>
                <w:color w:val="000000"/>
                <w:sz w:val="24"/>
                <w:szCs w:val="24"/>
              </w:rPr>
              <w:t>) Level of Care</w:t>
            </w:r>
            <w:r w:rsidR="003F001B">
              <w:rPr>
                <w:color w:val="000000"/>
                <w:sz w:val="24"/>
                <w:szCs w:val="24"/>
              </w:rPr>
              <w:t xml:space="preserve"> and Person-Centered Service Plan Timelines - </w:t>
            </w:r>
            <w:r w:rsidRPr="00BB35CC">
              <w:rPr>
                <w:color w:val="000000"/>
                <w:sz w:val="24"/>
                <w:szCs w:val="24"/>
              </w:rPr>
              <w:t xml:space="preserve"> Re</w:t>
            </w:r>
            <w:r w:rsidR="003F001B">
              <w:rPr>
                <w:color w:val="000000"/>
                <w:sz w:val="24"/>
                <w:szCs w:val="24"/>
              </w:rPr>
              <w:t>evaluation</w:t>
            </w:r>
          </w:p>
        </w:tc>
      </w:tr>
      <w:tr w:rsidRPr="00770E64" w:rsidR="00454AF2" w:rsidTr="00E83AA2" w14:paraId="08858C1A" w14:textId="77777777">
        <w:trPr>
          <w:trHeight w:val="960"/>
        </w:trPr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04A14" w:rsidR="00454AF2" w:rsidP="00604A14" w:rsidRDefault="00454AF2" w14:paraId="512D9569" w14:textId="588B9D8D">
            <w:pPr>
              <w:pStyle w:val="ListParagraph"/>
              <w:numPr>
                <w:ilvl w:val="0"/>
                <w:numId w:val="1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70E64" w:rsidR="00454AF2" w:rsidP="00454AF2" w:rsidRDefault="00454AF2" w14:paraId="5CC9BCC0" w14:textId="77777777">
            <w:pPr>
              <w:rPr>
                <w:color w:val="000000"/>
                <w:sz w:val="24"/>
                <w:szCs w:val="24"/>
              </w:rPr>
            </w:pPr>
            <w:r w:rsidRPr="00770E64">
              <w:rPr>
                <w:color w:val="000000"/>
                <w:sz w:val="24"/>
                <w:szCs w:val="24"/>
              </w:rPr>
              <w:t>Modification of deadline for initial evaluations of eligibility and assessments of functional needs for 1915(i) state plan benefits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="00454AF2" w:rsidP="00454AF2" w:rsidRDefault="007D2EB5" w14:paraId="425B0943" w14:textId="69CDAE91">
            <w:pPr>
              <w:rPr>
                <w:color w:val="000000"/>
                <w:sz w:val="24"/>
                <w:szCs w:val="24"/>
              </w:rPr>
            </w:pPr>
            <w:r w:rsidRPr="007D2EB5">
              <w:rPr>
                <w:color w:val="000000"/>
                <w:sz w:val="24"/>
                <w:szCs w:val="24"/>
              </w:rPr>
              <w:t>Long Term Services and Supports (LTSS)-1915(i) Evaluations, Assessments and Person-Centered Service Plans-Initial Evaluation of 1915(i) Eligibility</w:t>
            </w:r>
          </w:p>
          <w:p w:rsidR="00EC37B8" w:rsidP="00454AF2" w:rsidRDefault="00EC37B8" w14:paraId="12AEEE1C" w14:textId="77777777">
            <w:pPr>
              <w:rPr>
                <w:color w:val="000000"/>
                <w:sz w:val="24"/>
                <w:szCs w:val="24"/>
              </w:rPr>
            </w:pPr>
          </w:p>
          <w:p w:rsidR="005F2F96" w:rsidP="00454AF2" w:rsidRDefault="00376B31" w14:paraId="397F1E51" w14:textId="5BF15E32">
            <w:pPr>
              <w:rPr>
                <w:color w:val="000000"/>
                <w:sz w:val="24"/>
                <w:szCs w:val="24"/>
              </w:rPr>
            </w:pPr>
            <w:r w:rsidRPr="00376B31">
              <w:rPr>
                <w:color w:val="000000"/>
                <w:sz w:val="24"/>
                <w:szCs w:val="24"/>
              </w:rPr>
              <w:t xml:space="preserve">Long Term Services and Supports (LTSS)-1915(i) </w:t>
            </w:r>
            <w:r w:rsidRPr="005F2F96" w:rsidR="005F2F96">
              <w:rPr>
                <w:color w:val="000000"/>
                <w:sz w:val="24"/>
                <w:szCs w:val="24"/>
              </w:rPr>
              <w:t>Long Term Services and Supports (LTSS)-1915(i) Evaluations, Assessments and Person-Centered Service Plans-Initial Independent Assessment of Need</w:t>
            </w:r>
          </w:p>
          <w:p w:rsidR="00EC37B8" w:rsidP="00454AF2" w:rsidRDefault="00EC37B8" w14:paraId="55B77C94" w14:textId="77777777">
            <w:pPr>
              <w:rPr>
                <w:color w:val="000000"/>
                <w:sz w:val="24"/>
                <w:szCs w:val="24"/>
              </w:rPr>
            </w:pPr>
          </w:p>
          <w:p w:rsidR="00B30660" w:rsidP="00454AF2" w:rsidRDefault="00B30660" w14:paraId="5CBACE22" w14:textId="7B33207D">
            <w:pPr>
              <w:rPr>
                <w:color w:val="000000"/>
                <w:sz w:val="24"/>
                <w:szCs w:val="24"/>
              </w:rPr>
            </w:pPr>
            <w:r w:rsidRPr="00B30660">
              <w:rPr>
                <w:color w:val="000000"/>
                <w:sz w:val="24"/>
                <w:szCs w:val="24"/>
              </w:rPr>
              <w:t>Long Term Services and Supports (LTSS)-1915(i) Evaluations, Assessments and Person-Centered Service Plans-Reassessments of Need</w:t>
            </w:r>
          </w:p>
          <w:p w:rsidR="00EC37B8" w:rsidP="00454AF2" w:rsidRDefault="00EC37B8" w14:paraId="73725CBC" w14:textId="77777777">
            <w:pPr>
              <w:rPr>
                <w:color w:val="000000"/>
                <w:sz w:val="24"/>
                <w:szCs w:val="24"/>
              </w:rPr>
            </w:pPr>
          </w:p>
          <w:p w:rsidRPr="00770E64" w:rsidR="00DF7CBC" w:rsidP="00454AF2" w:rsidRDefault="00DF7CBC" w14:paraId="0582DDD9" w14:textId="77777777">
            <w:pPr>
              <w:rPr>
                <w:color w:val="000000"/>
                <w:sz w:val="24"/>
                <w:szCs w:val="24"/>
              </w:rPr>
            </w:pPr>
            <w:r w:rsidRPr="00DF7CBC">
              <w:rPr>
                <w:color w:val="000000"/>
                <w:sz w:val="24"/>
                <w:szCs w:val="24"/>
              </w:rPr>
              <w:t>Long Term Services and Supports (LTSS)-1915(i) Evaluations, Assessments and Person-Centered Service Plans-Review and Revision of the Person-Centered Service Plan</w:t>
            </w:r>
          </w:p>
        </w:tc>
      </w:tr>
      <w:tr w:rsidRPr="00770E64" w:rsidR="00454AF2" w:rsidTr="00E83AA2" w14:paraId="4032CE54" w14:textId="77777777">
        <w:trPr>
          <w:trHeight w:val="960"/>
        </w:trPr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04A14" w:rsidR="00454AF2" w:rsidP="00604A14" w:rsidRDefault="00454AF2" w14:paraId="065C72C1" w14:textId="7F280029">
            <w:pPr>
              <w:pStyle w:val="ListParagraph"/>
              <w:numPr>
                <w:ilvl w:val="0"/>
                <w:numId w:val="1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70E64" w:rsidR="00454AF2" w:rsidP="00454AF2" w:rsidRDefault="00454AF2" w14:paraId="23AAF729" w14:textId="77777777">
            <w:pPr>
              <w:rPr>
                <w:color w:val="000000"/>
                <w:sz w:val="24"/>
                <w:szCs w:val="24"/>
              </w:rPr>
            </w:pPr>
            <w:r w:rsidRPr="00770E64">
              <w:rPr>
                <w:color w:val="000000"/>
                <w:sz w:val="24"/>
                <w:szCs w:val="24"/>
              </w:rPr>
              <w:t xml:space="preserve">Modification of deadline for re-evaluations of eligibility and reassessments of functional needs for 1915(i) state plan benefits 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210FEE" w:rsidR="00454AF2" w:rsidP="00454AF2" w:rsidRDefault="00210FEE" w14:paraId="70D89757" w14:textId="670E60CF">
            <w:pPr>
              <w:rPr>
                <w:color w:val="000000"/>
                <w:sz w:val="24"/>
                <w:szCs w:val="24"/>
              </w:rPr>
            </w:pPr>
            <w:r w:rsidRPr="00210FEE">
              <w:rPr>
                <w:color w:val="000000"/>
                <w:sz w:val="24"/>
                <w:szCs w:val="24"/>
              </w:rPr>
              <w:t xml:space="preserve">Long Term Services and Supports (LTSS)-1915(i) </w:t>
            </w:r>
            <w:r w:rsidRPr="00802BF3" w:rsidR="00B32023">
              <w:rPr>
                <w:color w:val="000000"/>
                <w:sz w:val="24"/>
                <w:szCs w:val="24"/>
              </w:rPr>
              <w:t>Evaluations, Assessments and Person-Centered Service Plans-Reevaluation of 1915(i) Eligibility</w:t>
            </w:r>
          </w:p>
        </w:tc>
      </w:tr>
      <w:tr w:rsidRPr="00770E64" w:rsidR="00454AF2" w:rsidTr="00E83AA2" w14:paraId="2C2611F1" w14:textId="77777777">
        <w:trPr>
          <w:trHeight w:val="645"/>
        </w:trPr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04A14" w:rsidR="00454AF2" w:rsidP="00604A14" w:rsidRDefault="00454AF2" w14:paraId="782251BE" w14:textId="3C9B3236">
            <w:pPr>
              <w:pStyle w:val="ListParagraph"/>
              <w:numPr>
                <w:ilvl w:val="0"/>
                <w:numId w:val="1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70E64" w:rsidR="00454AF2" w:rsidP="00454AF2" w:rsidRDefault="00454AF2" w14:paraId="57A6CF12" w14:textId="77777777">
            <w:pPr>
              <w:rPr>
                <w:color w:val="000000"/>
                <w:sz w:val="24"/>
                <w:szCs w:val="24"/>
              </w:rPr>
            </w:pPr>
            <w:r w:rsidRPr="00770E64">
              <w:rPr>
                <w:color w:val="000000"/>
                <w:sz w:val="24"/>
                <w:szCs w:val="24"/>
              </w:rPr>
              <w:t>Modifications of deadline for initial assessments of functional need for 1915(k) state plan benefits 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770E64" w:rsidR="00454AF2" w:rsidP="00454AF2" w:rsidRDefault="00B32023" w14:paraId="3562D8DB" w14:textId="77777777">
            <w:pPr>
              <w:rPr>
                <w:color w:val="000000"/>
                <w:sz w:val="24"/>
                <w:szCs w:val="24"/>
              </w:rPr>
            </w:pPr>
            <w:r w:rsidRPr="00B32023">
              <w:rPr>
                <w:color w:val="000000"/>
                <w:sz w:val="24"/>
                <w:szCs w:val="24"/>
              </w:rPr>
              <w:t>Long Term Services and Supports (LTSS)-1915(k) State Plan Benefit-Initial Assessments</w:t>
            </w:r>
          </w:p>
        </w:tc>
      </w:tr>
      <w:tr w:rsidRPr="00770E64" w:rsidR="00454AF2" w:rsidTr="00E83AA2" w14:paraId="2B1139FF" w14:textId="77777777">
        <w:trPr>
          <w:trHeight w:val="960"/>
        </w:trPr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04A14" w:rsidR="00454AF2" w:rsidP="00604A14" w:rsidRDefault="00454AF2" w14:paraId="4B8B0FDC" w14:textId="28E20B46">
            <w:pPr>
              <w:pStyle w:val="ListParagraph"/>
              <w:numPr>
                <w:ilvl w:val="0"/>
                <w:numId w:val="1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70E64" w:rsidR="00454AF2" w:rsidP="00454AF2" w:rsidRDefault="00454AF2" w14:paraId="30EC4570" w14:textId="77777777">
            <w:pPr>
              <w:rPr>
                <w:color w:val="000000"/>
                <w:sz w:val="24"/>
                <w:szCs w:val="24"/>
              </w:rPr>
            </w:pPr>
            <w:r w:rsidRPr="00770E64">
              <w:rPr>
                <w:color w:val="000000"/>
                <w:sz w:val="24"/>
                <w:szCs w:val="24"/>
              </w:rPr>
              <w:t>Modification of deadline for reassessments of functional need for 1915(k) state plan benefits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770E64" w:rsidR="00454AF2" w:rsidP="00454AF2" w:rsidRDefault="00D001B7" w14:paraId="73309D58" w14:textId="77777777">
            <w:pPr>
              <w:rPr>
                <w:color w:val="000000"/>
                <w:sz w:val="24"/>
                <w:szCs w:val="24"/>
              </w:rPr>
            </w:pPr>
            <w:r w:rsidRPr="00D001B7">
              <w:rPr>
                <w:color w:val="000000"/>
                <w:sz w:val="24"/>
                <w:szCs w:val="24"/>
              </w:rPr>
              <w:t>Long Term Services and Supports (LTSS)-1915(k) State Plan Benefit-Annual Reassessments</w:t>
            </w:r>
          </w:p>
        </w:tc>
      </w:tr>
      <w:tr w:rsidRPr="00770E64" w:rsidR="00454AF2" w:rsidTr="00E83AA2" w14:paraId="62669115" w14:textId="77777777">
        <w:trPr>
          <w:trHeight w:val="960"/>
        </w:trPr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04A14" w:rsidR="00454AF2" w:rsidP="00604A14" w:rsidRDefault="00454AF2" w14:paraId="4EEABD62" w14:textId="02D7451D">
            <w:pPr>
              <w:pStyle w:val="ListParagraph"/>
              <w:numPr>
                <w:ilvl w:val="0"/>
                <w:numId w:val="1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70E64" w:rsidR="00454AF2" w:rsidP="00454AF2" w:rsidRDefault="00454AF2" w14:paraId="1E7038F6" w14:textId="77777777">
            <w:pPr>
              <w:rPr>
                <w:color w:val="000000"/>
                <w:sz w:val="24"/>
                <w:szCs w:val="24"/>
              </w:rPr>
            </w:pPr>
            <w:r w:rsidRPr="00770E64">
              <w:rPr>
                <w:color w:val="000000"/>
                <w:sz w:val="24"/>
                <w:szCs w:val="24"/>
              </w:rPr>
              <w:t xml:space="preserve">Modification of deadline for conducting initial assessments for 1915(j) self-directed Personal Assistance Services 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770E64" w:rsidR="00454AF2" w:rsidP="00454AF2" w:rsidRDefault="000D6D65" w14:paraId="5245FF78" w14:textId="77777777">
            <w:pPr>
              <w:rPr>
                <w:color w:val="000000"/>
                <w:sz w:val="24"/>
                <w:szCs w:val="24"/>
              </w:rPr>
            </w:pPr>
            <w:r w:rsidRPr="000D6D65">
              <w:rPr>
                <w:color w:val="000000"/>
                <w:sz w:val="24"/>
                <w:szCs w:val="24"/>
              </w:rPr>
              <w:t>Long Term Services and Supports (LTSS)-1915(j) State Plan Benefit-Initial Assessments</w:t>
            </w:r>
          </w:p>
        </w:tc>
      </w:tr>
      <w:tr w:rsidRPr="00770E64" w:rsidR="00454AF2" w:rsidTr="00E83AA2" w14:paraId="628612CB" w14:textId="77777777">
        <w:trPr>
          <w:trHeight w:val="960"/>
        </w:trPr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04A14" w:rsidR="00454AF2" w:rsidP="00604A14" w:rsidRDefault="00454AF2" w14:paraId="13D8C173" w14:textId="1783245B">
            <w:pPr>
              <w:pStyle w:val="ListParagraph"/>
              <w:numPr>
                <w:ilvl w:val="0"/>
                <w:numId w:val="1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AF2" w:rsidP="00454AF2" w:rsidRDefault="00454AF2" w14:paraId="7D82250D" w14:textId="77777777">
            <w:pPr>
              <w:rPr>
                <w:color w:val="000000"/>
                <w:sz w:val="24"/>
                <w:szCs w:val="24"/>
              </w:rPr>
            </w:pPr>
            <w:r w:rsidRPr="00770E64">
              <w:rPr>
                <w:color w:val="000000"/>
                <w:sz w:val="24"/>
                <w:szCs w:val="24"/>
              </w:rPr>
              <w:t xml:space="preserve">Modification of deadline </w:t>
            </w:r>
            <w:r w:rsidRPr="00770E64">
              <w:rPr>
                <w:color w:val="212121"/>
                <w:sz w:val="24"/>
                <w:szCs w:val="24"/>
              </w:rPr>
              <w:t>for annual review of the service plan required for the 1915(j) state plan benefit.</w:t>
            </w:r>
            <w:r>
              <w:rPr>
                <w:color w:val="212121"/>
                <w:sz w:val="24"/>
                <w:szCs w:val="24"/>
              </w:rPr>
              <w:t xml:space="preserve">  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770E64" w:rsidR="00454AF2" w:rsidP="00454AF2" w:rsidRDefault="00AD2A29" w14:paraId="04D4607B" w14:textId="77777777">
            <w:pPr>
              <w:rPr>
                <w:color w:val="000000"/>
                <w:sz w:val="24"/>
                <w:szCs w:val="24"/>
              </w:rPr>
            </w:pPr>
            <w:r w:rsidRPr="00AD2A29">
              <w:rPr>
                <w:color w:val="000000"/>
                <w:sz w:val="24"/>
                <w:szCs w:val="24"/>
              </w:rPr>
              <w:t>Long Term Services and Supports (LTSS)-1915(j) State Plan Benefit-Annual Reviews</w:t>
            </w:r>
          </w:p>
        </w:tc>
      </w:tr>
      <w:tr w:rsidRPr="00770E64" w:rsidR="00454AF2" w:rsidTr="00E83AA2" w14:paraId="6BB55516" w14:textId="77777777">
        <w:trPr>
          <w:trHeight w:val="960"/>
        </w:trPr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04A14" w:rsidR="00454AF2" w:rsidP="00604A14" w:rsidRDefault="00454AF2" w14:paraId="4C8BD3DB" w14:textId="1D168118">
            <w:pPr>
              <w:pStyle w:val="ListParagraph"/>
              <w:numPr>
                <w:ilvl w:val="0"/>
                <w:numId w:val="1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770E64" w:rsidR="00454AF2" w:rsidP="00454AF2" w:rsidRDefault="00454AF2" w14:paraId="2B4B57CB" w14:textId="77777777">
            <w:pPr>
              <w:rPr>
                <w:color w:val="000000"/>
                <w:sz w:val="24"/>
                <w:szCs w:val="24"/>
              </w:rPr>
            </w:pPr>
            <w:r w:rsidRPr="0004084C">
              <w:rPr>
                <w:color w:val="000000"/>
                <w:sz w:val="24"/>
                <w:szCs w:val="24"/>
              </w:rPr>
              <w:t>Allowing legally responsible individuals to render personal care services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770E64" w:rsidR="00454AF2" w:rsidP="00454AF2" w:rsidRDefault="009805EC" w14:paraId="0473DB6B" w14:textId="77777777">
            <w:pPr>
              <w:rPr>
                <w:color w:val="000000"/>
                <w:sz w:val="24"/>
                <w:szCs w:val="24"/>
              </w:rPr>
            </w:pPr>
            <w:r w:rsidRPr="009805EC">
              <w:rPr>
                <w:color w:val="000000"/>
                <w:sz w:val="24"/>
                <w:szCs w:val="24"/>
              </w:rPr>
              <w:t>Use of Legally Responsible Individuals to Render Personal Care Services</w:t>
            </w:r>
          </w:p>
        </w:tc>
      </w:tr>
      <w:tr w:rsidRPr="00770E64" w:rsidR="00454AF2" w:rsidTr="00E83AA2" w14:paraId="4DF4FF54" w14:textId="77777777">
        <w:trPr>
          <w:trHeight w:val="960"/>
        </w:trPr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04A14" w:rsidR="00454AF2" w:rsidP="00604A14" w:rsidRDefault="00454AF2" w14:paraId="268E1632" w14:textId="03632B85">
            <w:pPr>
              <w:pStyle w:val="ListParagraph"/>
              <w:numPr>
                <w:ilvl w:val="0"/>
                <w:numId w:val="1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770E64" w:rsidR="00454AF2" w:rsidP="00454AF2" w:rsidRDefault="00454AF2" w14:paraId="33F6308A" w14:textId="77777777">
            <w:pPr>
              <w:rPr>
                <w:color w:val="000000"/>
                <w:sz w:val="24"/>
                <w:szCs w:val="24"/>
              </w:rPr>
            </w:pPr>
            <w:r w:rsidRPr="0004084C">
              <w:rPr>
                <w:color w:val="000000"/>
                <w:sz w:val="24"/>
                <w:szCs w:val="24"/>
              </w:rPr>
              <w:t>Temporary provision of HCBS in specified settings that have not been determined to meet HCBS settings criteria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="00454AF2" w:rsidP="00454AF2" w:rsidRDefault="00454AF2" w14:paraId="34B034E8" w14:textId="01750AF0">
            <w:pPr>
              <w:rPr>
                <w:color w:val="000000"/>
                <w:sz w:val="24"/>
                <w:szCs w:val="24"/>
              </w:rPr>
            </w:pPr>
            <w:r w:rsidRPr="00355A8F">
              <w:rPr>
                <w:color w:val="000000"/>
                <w:sz w:val="24"/>
                <w:szCs w:val="24"/>
              </w:rPr>
              <w:t>Long Term Services and Supports (LTSS)-HCBS Settings Requirements-1915(c)</w:t>
            </w:r>
          </w:p>
          <w:p w:rsidR="00CC279A" w:rsidP="00454AF2" w:rsidRDefault="00CC279A" w14:paraId="02314C98" w14:textId="77777777">
            <w:pPr>
              <w:rPr>
                <w:color w:val="000000"/>
                <w:sz w:val="24"/>
                <w:szCs w:val="24"/>
              </w:rPr>
            </w:pPr>
          </w:p>
          <w:p w:rsidR="004C0F47" w:rsidP="004C0F47" w:rsidRDefault="004C0F47" w14:paraId="66EA717C" w14:textId="38540790">
            <w:pPr>
              <w:rPr>
                <w:color w:val="000000"/>
                <w:sz w:val="24"/>
                <w:szCs w:val="24"/>
              </w:rPr>
            </w:pPr>
            <w:r w:rsidRPr="009B1B00">
              <w:rPr>
                <w:color w:val="000000"/>
                <w:sz w:val="24"/>
                <w:szCs w:val="24"/>
              </w:rPr>
              <w:t>Long Term Services and Supports (LTSS)-HCBS Settings Requirements-1915(i)</w:t>
            </w:r>
          </w:p>
          <w:p w:rsidR="00CC279A" w:rsidP="004C0F47" w:rsidRDefault="00CC279A" w14:paraId="0AB2E1F6" w14:textId="77777777">
            <w:pPr>
              <w:rPr>
                <w:color w:val="000000"/>
                <w:sz w:val="24"/>
                <w:szCs w:val="24"/>
              </w:rPr>
            </w:pPr>
          </w:p>
          <w:p w:rsidR="004C0F47" w:rsidP="004C0F47" w:rsidRDefault="004C0F47" w14:paraId="4B108DA5" w14:textId="0B935FE7">
            <w:pPr>
              <w:rPr>
                <w:color w:val="000000"/>
                <w:sz w:val="24"/>
                <w:szCs w:val="24"/>
              </w:rPr>
            </w:pPr>
            <w:r w:rsidRPr="009B1B00">
              <w:rPr>
                <w:color w:val="000000"/>
                <w:sz w:val="24"/>
                <w:szCs w:val="24"/>
              </w:rPr>
              <w:t>Long Term Services and Supports (LTSS)-HCBS Settings Requirements-1915(k)</w:t>
            </w:r>
          </w:p>
          <w:p w:rsidR="00CC279A" w:rsidP="004C0F47" w:rsidRDefault="00CC279A" w14:paraId="2FD2E9F9" w14:textId="77777777">
            <w:pPr>
              <w:rPr>
                <w:color w:val="000000"/>
                <w:sz w:val="24"/>
                <w:szCs w:val="24"/>
              </w:rPr>
            </w:pPr>
          </w:p>
          <w:p w:rsidRPr="00770E64" w:rsidR="004C0F47" w:rsidP="004C0F47" w:rsidRDefault="004C0F47" w14:paraId="06B0F6B4" w14:textId="5516C67C">
            <w:pPr>
              <w:rPr>
                <w:color w:val="000000"/>
                <w:sz w:val="24"/>
                <w:szCs w:val="24"/>
              </w:rPr>
            </w:pPr>
            <w:r w:rsidRPr="009B1B00">
              <w:rPr>
                <w:color w:val="000000"/>
                <w:sz w:val="24"/>
                <w:szCs w:val="24"/>
              </w:rPr>
              <w:t>Long Term Services and Supports (LTSS)-HCBS Settings Requirements-HCBS services in approved 1115 Demonstration</w:t>
            </w:r>
          </w:p>
        </w:tc>
      </w:tr>
      <w:tr w:rsidRPr="00770E64" w:rsidR="00454AF2" w:rsidTr="00E83AA2" w14:paraId="32F68D76" w14:textId="77777777">
        <w:trPr>
          <w:trHeight w:val="960"/>
        </w:trPr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04A14" w:rsidR="00454AF2" w:rsidP="00604A14" w:rsidRDefault="00454AF2" w14:paraId="4AF40C3C" w14:textId="0E8950D5">
            <w:pPr>
              <w:pStyle w:val="ListParagraph"/>
              <w:numPr>
                <w:ilvl w:val="0"/>
                <w:numId w:val="1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770E64" w:rsidR="00454AF2" w:rsidP="00454AF2" w:rsidRDefault="00454AF2" w14:paraId="0F864805" w14:textId="77777777">
            <w:pPr>
              <w:rPr>
                <w:color w:val="000000"/>
                <w:sz w:val="24"/>
                <w:szCs w:val="24"/>
              </w:rPr>
            </w:pPr>
            <w:r w:rsidRPr="0004084C">
              <w:rPr>
                <w:color w:val="000000"/>
                <w:sz w:val="24"/>
                <w:szCs w:val="24"/>
              </w:rPr>
              <w:t xml:space="preserve">Temporary provision of HCBS by entities also providing case management services under a temporary waiver of conflict of interest requirements </w:t>
            </w:r>
            <w:r w:rsidRPr="0004084C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="00AF6FE4" w:rsidP="00AF6FE4" w:rsidRDefault="00AF6FE4" w14:paraId="2D85A2B6" w14:textId="4966D31E">
            <w:pPr>
              <w:rPr>
                <w:color w:val="000000"/>
                <w:sz w:val="24"/>
                <w:szCs w:val="24"/>
              </w:rPr>
            </w:pPr>
            <w:r w:rsidRPr="00AF6FE4">
              <w:rPr>
                <w:color w:val="000000"/>
                <w:sz w:val="24"/>
                <w:szCs w:val="24"/>
              </w:rPr>
              <w:t>Long Term Services and Supports (LTSS)-Conflict of Interest Requirements-1915(c)</w:t>
            </w:r>
          </w:p>
          <w:p w:rsidRPr="00AF6FE4" w:rsidR="00CC279A" w:rsidP="00AF6FE4" w:rsidRDefault="00CC279A" w14:paraId="08BE01B0" w14:textId="77777777">
            <w:pPr>
              <w:rPr>
                <w:color w:val="000000"/>
                <w:sz w:val="24"/>
                <w:szCs w:val="24"/>
              </w:rPr>
            </w:pPr>
          </w:p>
          <w:p w:rsidR="00AF6FE4" w:rsidP="00AF6FE4" w:rsidRDefault="00AF6FE4" w14:paraId="7ABFF11D" w14:textId="7C5383F7">
            <w:pPr>
              <w:rPr>
                <w:color w:val="000000"/>
                <w:sz w:val="24"/>
                <w:szCs w:val="24"/>
              </w:rPr>
            </w:pPr>
            <w:r w:rsidRPr="00AF6FE4">
              <w:rPr>
                <w:color w:val="000000"/>
                <w:sz w:val="24"/>
                <w:szCs w:val="24"/>
              </w:rPr>
              <w:t>Long Term Services and Supports (LTSS)-Conflict of Interest Requirements-1915(i)</w:t>
            </w:r>
          </w:p>
          <w:p w:rsidRPr="00AF6FE4" w:rsidR="00CC279A" w:rsidP="00AF6FE4" w:rsidRDefault="00CC279A" w14:paraId="2AFAA26D" w14:textId="77777777">
            <w:pPr>
              <w:rPr>
                <w:color w:val="000000"/>
                <w:sz w:val="24"/>
                <w:szCs w:val="24"/>
              </w:rPr>
            </w:pPr>
          </w:p>
          <w:p w:rsidR="00AF6FE4" w:rsidP="00AF6FE4" w:rsidRDefault="00AF6FE4" w14:paraId="3091CCF0" w14:textId="6C3607A3">
            <w:pPr>
              <w:rPr>
                <w:color w:val="000000"/>
                <w:sz w:val="24"/>
                <w:szCs w:val="24"/>
              </w:rPr>
            </w:pPr>
            <w:r w:rsidRPr="00AF6FE4">
              <w:rPr>
                <w:color w:val="000000"/>
                <w:sz w:val="24"/>
                <w:szCs w:val="24"/>
              </w:rPr>
              <w:t>Long Term Services and Supports (LTSS)-Conflict of Interest Requirements-1915(k)</w:t>
            </w:r>
          </w:p>
          <w:p w:rsidRPr="00AF6FE4" w:rsidR="00CC279A" w:rsidP="00AF6FE4" w:rsidRDefault="00CC279A" w14:paraId="6FCFE276" w14:textId="77777777">
            <w:pPr>
              <w:rPr>
                <w:color w:val="000000"/>
                <w:sz w:val="24"/>
                <w:szCs w:val="24"/>
              </w:rPr>
            </w:pPr>
          </w:p>
          <w:p w:rsidRPr="00770E64" w:rsidR="00454AF2" w:rsidP="00AF6FE4" w:rsidRDefault="00AF6FE4" w14:paraId="646FE023" w14:textId="77777777">
            <w:pPr>
              <w:rPr>
                <w:color w:val="000000"/>
                <w:sz w:val="24"/>
                <w:szCs w:val="24"/>
              </w:rPr>
            </w:pPr>
            <w:r w:rsidRPr="00AF6FE4">
              <w:rPr>
                <w:color w:val="000000"/>
                <w:sz w:val="24"/>
                <w:szCs w:val="24"/>
              </w:rPr>
              <w:t>Long Term Services and Supports (LTSS)-Conflict of Interest Requirements-HCBS services in approved 1115 Demonstration</w:t>
            </w:r>
          </w:p>
        </w:tc>
      </w:tr>
      <w:tr w:rsidRPr="00770E64" w:rsidR="00454AF2" w:rsidTr="00E83AA2" w14:paraId="6C993FC4" w14:textId="77777777">
        <w:trPr>
          <w:trHeight w:val="960"/>
        </w:trPr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04A14" w:rsidR="00454AF2" w:rsidP="00604A14" w:rsidRDefault="00454AF2" w14:paraId="379DAD2D" w14:textId="44EEA1BE">
            <w:pPr>
              <w:pStyle w:val="ListParagraph"/>
              <w:numPr>
                <w:ilvl w:val="0"/>
                <w:numId w:val="1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770E64" w:rsidR="00454AF2" w:rsidP="00454AF2" w:rsidRDefault="00454AF2" w14:paraId="370971DD" w14:textId="77777777">
            <w:pPr>
              <w:rPr>
                <w:color w:val="000000"/>
                <w:sz w:val="24"/>
                <w:szCs w:val="24"/>
              </w:rPr>
            </w:pPr>
            <w:r w:rsidRPr="0004084C">
              <w:rPr>
                <w:color w:val="000000"/>
                <w:sz w:val="24"/>
                <w:szCs w:val="24"/>
              </w:rPr>
              <w:t>Waive beneficiary and provider written consent of new or amended HCBS person-centered service plans</w:t>
            </w:r>
            <w:r w:rsidRPr="0004084C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="00643B67" w:rsidP="00643B67" w:rsidRDefault="00643B67" w14:paraId="0061EEF3" w14:textId="152FB897">
            <w:pPr>
              <w:rPr>
                <w:color w:val="000000"/>
                <w:sz w:val="24"/>
                <w:szCs w:val="24"/>
              </w:rPr>
            </w:pPr>
            <w:r w:rsidRPr="00643B67">
              <w:rPr>
                <w:color w:val="000000"/>
                <w:sz w:val="24"/>
                <w:szCs w:val="24"/>
              </w:rPr>
              <w:t>Long Term Services and Supports (LTSS)-Person-Centered Plan Beneficiary and Provider Signatures-1915(k)</w:t>
            </w:r>
          </w:p>
          <w:p w:rsidRPr="00643B67" w:rsidR="00CC279A" w:rsidP="00643B67" w:rsidRDefault="00CC279A" w14:paraId="62C925BC" w14:textId="77777777">
            <w:pPr>
              <w:rPr>
                <w:color w:val="000000"/>
                <w:sz w:val="24"/>
                <w:szCs w:val="24"/>
              </w:rPr>
            </w:pPr>
          </w:p>
          <w:p w:rsidR="00643B67" w:rsidP="00643B67" w:rsidRDefault="00643B67" w14:paraId="48189494" w14:textId="59B995EE">
            <w:pPr>
              <w:rPr>
                <w:color w:val="000000"/>
                <w:sz w:val="24"/>
                <w:szCs w:val="24"/>
              </w:rPr>
            </w:pPr>
            <w:r w:rsidRPr="00643B67">
              <w:rPr>
                <w:color w:val="000000"/>
                <w:sz w:val="24"/>
                <w:szCs w:val="24"/>
              </w:rPr>
              <w:t>Long Term Services and Supports (LTSS)-Person-Centered Plan Beneficiary and Provider Signatures-1915(c)</w:t>
            </w:r>
          </w:p>
          <w:p w:rsidRPr="00643B67" w:rsidR="00CC279A" w:rsidP="00643B67" w:rsidRDefault="00CC279A" w14:paraId="3FB9B63C" w14:textId="77777777">
            <w:pPr>
              <w:rPr>
                <w:color w:val="000000"/>
                <w:sz w:val="24"/>
                <w:szCs w:val="24"/>
              </w:rPr>
            </w:pPr>
          </w:p>
          <w:p w:rsidR="00643B67" w:rsidP="00643B67" w:rsidRDefault="00643B67" w14:paraId="7208C35C" w14:textId="5290EF6B">
            <w:pPr>
              <w:rPr>
                <w:color w:val="000000"/>
                <w:sz w:val="24"/>
                <w:szCs w:val="24"/>
              </w:rPr>
            </w:pPr>
            <w:r w:rsidRPr="00643B67">
              <w:rPr>
                <w:color w:val="000000"/>
                <w:sz w:val="24"/>
                <w:szCs w:val="24"/>
              </w:rPr>
              <w:t>Long Term Services and Supports (LTSS)-Person-Centered Plan Beneficiary and Provider Signatures-1915(i)</w:t>
            </w:r>
          </w:p>
          <w:p w:rsidRPr="00643B67" w:rsidR="00CC279A" w:rsidP="00643B67" w:rsidRDefault="00CC279A" w14:paraId="1D3DAAA0" w14:textId="77777777">
            <w:pPr>
              <w:rPr>
                <w:color w:val="000000"/>
                <w:sz w:val="24"/>
                <w:szCs w:val="24"/>
              </w:rPr>
            </w:pPr>
          </w:p>
          <w:p w:rsidRPr="00770E64" w:rsidR="00454AF2" w:rsidP="00643B67" w:rsidRDefault="00643B67" w14:paraId="553BA797" w14:textId="77777777">
            <w:pPr>
              <w:rPr>
                <w:color w:val="000000"/>
                <w:sz w:val="24"/>
                <w:szCs w:val="24"/>
              </w:rPr>
            </w:pPr>
            <w:r w:rsidRPr="00643B67">
              <w:rPr>
                <w:color w:val="000000"/>
                <w:sz w:val="24"/>
                <w:szCs w:val="24"/>
              </w:rPr>
              <w:t>Long Term Services and Supports (LTSS)-Person-Centered Plan Beneficiary and Provider Signatures-HCBS services in approved 1115 Demonstration</w:t>
            </w:r>
          </w:p>
        </w:tc>
      </w:tr>
      <w:tr w:rsidRPr="00770E64" w:rsidR="00454AF2" w:rsidTr="00E83AA2" w14:paraId="05F84B37" w14:textId="77777777">
        <w:trPr>
          <w:trHeight w:val="960"/>
        </w:trPr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04A14" w:rsidR="00454AF2" w:rsidP="00604A14" w:rsidRDefault="00454AF2" w14:paraId="4E304254" w14:textId="11BFCFDE">
            <w:pPr>
              <w:pStyle w:val="ListParagraph"/>
              <w:numPr>
                <w:ilvl w:val="0"/>
                <w:numId w:val="1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770E64" w:rsidR="00454AF2" w:rsidP="00454AF2" w:rsidRDefault="00454AF2" w14:paraId="2C6D81BC" w14:textId="77777777">
            <w:pPr>
              <w:rPr>
                <w:color w:val="000000"/>
                <w:sz w:val="24"/>
                <w:szCs w:val="24"/>
              </w:rPr>
            </w:pPr>
            <w:r w:rsidRPr="00CC3606">
              <w:rPr>
                <w:color w:val="000000"/>
                <w:sz w:val="24"/>
                <w:szCs w:val="24"/>
              </w:rPr>
              <w:t>Modification of deadline for a face-to-face encounter for 1905(a)(7) home health state plan services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770E64" w:rsidR="00454AF2" w:rsidP="00454AF2" w:rsidRDefault="00B00D35" w14:paraId="0016CE63" w14:textId="77777777">
            <w:pPr>
              <w:rPr>
                <w:color w:val="000000"/>
                <w:sz w:val="24"/>
                <w:szCs w:val="24"/>
              </w:rPr>
            </w:pPr>
            <w:r w:rsidRPr="00B00D35">
              <w:rPr>
                <w:color w:val="000000"/>
                <w:sz w:val="24"/>
                <w:szCs w:val="24"/>
              </w:rPr>
              <w:t>Home Health State Plan Services Timeframe (Face-to-Face Encounters)</w:t>
            </w:r>
          </w:p>
        </w:tc>
      </w:tr>
      <w:tr w:rsidRPr="00770E64" w:rsidR="00454AF2" w:rsidTr="00E83AA2" w14:paraId="311DB5EE" w14:textId="77777777">
        <w:trPr>
          <w:trHeight w:val="960"/>
        </w:trPr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04A14" w:rsidR="00454AF2" w:rsidP="00604A14" w:rsidRDefault="00454AF2" w14:paraId="216A26A5" w14:textId="069622F6">
            <w:pPr>
              <w:pStyle w:val="ListParagraph"/>
              <w:numPr>
                <w:ilvl w:val="0"/>
                <w:numId w:val="1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770E64" w:rsidR="00454AF2" w:rsidP="00454AF2" w:rsidRDefault="00454AF2" w14:paraId="005948C7" w14:textId="77777777">
            <w:pPr>
              <w:rPr>
                <w:color w:val="000000"/>
                <w:sz w:val="24"/>
                <w:szCs w:val="24"/>
              </w:rPr>
            </w:pPr>
            <w:r w:rsidRPr="00CC3606">
              <w:rPr>
                <w:color w:val="000000"/>
                <w:sz w:val="24"/>
                <w:szCs w:val="24"/>
              </w:rPr>
              <w:t>Allow individual’s representative to render 1915(j) services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770E64" w:rsidR="00454AF2" w:rsidP="00454AF2" w:rsidRDefault="00AD2A29" w14:paraId="7C49AA78" w14:textId="77777777">
            <w:pPr>
              <w:rPr>
                <w:color w:val="000000"/>
                <w:sz w:val="24"/>
                <w:szCs w:val="24"/>
              </w:rPr>
            </w:pPr>
            <w:r w:rsidRPr="00AD2A29">
              <w:rPr>
                <w:color w:val="000000"/>
                <w:sz w:val="24"/>
                <w:szCs w:val="24"/>
              </w:rPr>
              <w:t>Long Term Services and Supports (LTSS)-1915(j) State Plan Benefit-Use of Representatives</w:t>
            </w:r>
          </w:p>
        </w:tc>
      </w:tr>
      <w:tr w:rsidRPr="00770E64" w:rsidR="00454AF2" w:rsidTr="00E83AA2" w14:paraId="31BD276F" w14:textId="77777777">
        <w:trPr>
          <w:trHeight w:val="960"/>
        </w:trPr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04A14" w:rsidR="00454AF2" w:rsidP="00604A14" w:rsidRDefault="00454AF2" w14:paraId="5BD948BF" w14:textId="48C7EA65">
            <w:pPr>
              <w:pStyle w:val="ListParagraph"/>
              <w:numPr>
                <w:ilvl w:val="0"/>
                <w:numId w:val="1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770E64" w:rsidR="00454AF2" w:rsidP="00454AF2" w:rsidRDefault="00454AF2" w14:paraId="39C8A6B2" w14:textId="77777777">
            <w:pPr>
              <w:rPr>
                <w:color w:val="000000"/>
                <w:sz w:val="24"/>
                <w:szCs w:val="24"/>
              </w:rPr>
            </w:pPr>
            <w:r w:rsidRPr="00CC3606">
              <w:rPr>
                <w:color w:val="000000"/>
                <w:sz w:val="24"/>
                <w:szCs w:val="24"/>
              </w:rPr>
              <w:t>Allow individual’s representative to render 1915(k) services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770E64" w:rsidR="00454AF2" w:rsidP="00454AF2" w:rsidRDefault="006373DF" w14:paraId="61AFD64D" w14:textId="77777777">
            <w:pPr>
              <w:rPr>
                <w:color w:val="000000"/>
                <w:sz w:val="24"/>
                <w:szCs w:val="24"/>
              </w:rPr>
            </w:pPr>
            <w:r w:rsidRPr="006373DF">
              <w:rPr>
                <w:color w:val="000000"/>
                <w:sz w:val="24"/>
                <w:szCs w:val="24"/>
              </w:rPr>
              <w:t>Long Term Services and Supports (LTSS)-1915(k) State Plan Benefit-Use of Representatives</w:t>
            </w:r>
          </w:p>
        </w:tc>
      </w:tr>
      <w:tr w:rsidRPr="00770E64" w:rsidR="00454AF2" w:rsidTr="00E83AA2" w14:paraId="4F9E9C8D" w14:textId="77777777">
        <w:trPr>
          <w:trHeight w:val="960"/>
        </w:trPr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04A14" w:rsidR="00454AF2" w:rsidP="00604A14" w:rsidRDefault="00454AF2" w14:paraId="409E9089" w14:textId="3877F2EB">
            <w:pPr>
              <w:pStyle w:val="ListParagraph"/>
              <w:numPr>
                <w:ilvl w:val="0"/>
                <w:numId w:val="1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770E64" w:rsidR="00454AF2" w:rsidP="00454AF2" w:rsidRDefault="00454AF2" w14:paraId="1E1BAEFD" w14:textId="77777777">
            <w:pPr>
              <w:rPr>
                <w:color w:val="000000"/>
                <w:sz w:val="24"/>
                <w:szCs w:val="24"/>
              </w:rPr>
            </w:pPr>
            <w:r w:rsidRPr="00CC3606">
              <w:rPr>
                <w:color w:val="000000"/>
                <w:sz w:val="24"/>
                <w:szCs w:val="24"/>
              </w:rPr>
              <w:t>Allow Private Duty Nursing (PDN) services to be delivered by a graduate registered nurse and/or graduate licensed practical nurse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="00454AF2" w:rsidP="00454AF2" w:rsidRDefault="00212E8D" w14:paraId="2714E3DF" w14:textId="77777777">
            <w:pPr>
              <w:rPr>
                <w:color w:val="000000"/>
                <w:sz w:val="24"/>
                <w:szCs w:val="24"/>
              </w:rPr>
            </w:pPr>
            <w:r w:rsidRPr="00212E8D">
              <w:rPr>
                <w:color w:val="000000"/>
                <w:sz w:val="24"/>
                <w:szCs w:val="24"/>
              </w:rPr>
              <w:t>Private Duty Nursing-Modify practitioner requirements</w:t>
            </w:r>
          </w:p>
          <w:p w:rsidRPr="00770E64" w:rsidR="0031179B" w:rsidP="00454AF2" w:rsidRDefault="0031179B" w14:paraId="6776B22F" w14:textId="77777777">
            <w:pPr>
              <w:rPr>
                <w:color w:val="000000"/>
                <w:sz w:val="24"/>
                <w:szCs w:val="24"/>
              </w:rPr>
            </w:pPr>
            <w:r w:rsidRPr="0031179B">
              <w:rPr>
                <w:color w:val="000000"/>
                <w:sz w:val="24"/>
                <w:szCs w:val="24"/>
              </w:rPr>
              <w:t>Private Duty Nursing-Modify supervision requirements</w:t>
            </w:r>
          </w:p>
        </w:tc>
      </w:tr>
      <w:tr w:rsidRPr="00770E64" w:rsidR="00454AF2" w:rsidTr="00E83AA2" w14:paraId="09D9B814" w14:textId="77777777">
        <w:trPr>
          <w:trHeight w:val="960"/>
        </w:trPr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04A14" w:rsidR="00454AF2" w:rsidP="00604A14" w:rsidRDefault="00454AF2" w14:paraId="12E8A125" w14:textId="6CAEED1F">
            <w:pPr>
              <w:pStyle w:val="ListParagraph"/>
              <w:numPr>
                <w:ilvl w:val="0"/>
                <w:numId w:val="1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770E64" w:rsidR="00454AF2" w:rsidP="00454AF2" w:rsidRDefault="00454AF2" w14:paraId="017ACCB5" w14:textId="77777777">
            <w:pPr>
              <w:rPr>
                <w:color w:val="000000"/>
                <w:sz w:val="24"/>
                <w:szCs w:val="24"/>
              </w:rPr>
            </w:pPr>
            <w:r w:rsidRPr="002A6AB3">
              <w:rPr>
                <w:color w:val="000000"/>
                <w:sz w:val="24"/>
                <w:szCs w:val="24"/>
              </w:rPr>
              <w:t xml:space="preserve">Permit state and clinic to temporarily designate a clinic practitioner’s location as part of the clinic facility so that clinic services may be provided via telehealth </w:t>
            </w:r>
            <w:r w:rsidRPr="002A6AB3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="00454AF2" w:rsidP="00454AF2" w:rsidRDefault="0031179B" w14:paraId="5F0BDB13" w14:textId="4A3D52DB">
            <w:pPr>
              <w:rPr>
                <w:color w:val="000000"/>
                <w:sz w:val="24"/>
                <w:szCs w:val="24"/>
              </w:rPr>
            </w:pPr>
            <w:r w:rsidRPr="0031179B">
              <w:rPr>
                <w:color w:val="000000"/>
                <w:sz w:val="24"/>
                <w:szCs w:val="24"/>
              </w:rPr>
              <w:t>Clinic Facility Requirement-Allow provision of clinic services via telehealth</w:t>
            </w:r>
          </w:p>
          <w:p w:rsidR="0039056E" w:rsidP="00454AF2" w:rsidRDefault="0039056E" w14:paraId="2DA071BA" w14:textId="77777777">
            <w:pPr>
              <w:rPr>
                <w:color w:val="000000"/>
                <w:sz w:val="24"/>
                <w:szCs w:val="24"/>
              </w:rPr>
            </w:pPr>
          </w:p>
          <w:p w:rsidRPr="00770E64" w:rsidR="00963244" w:rsidP="00454AF2" w:rsidRDefault="00963244" w14:paraId="64E03EE5" w14:textId="77777777">
            <w:pPr>
              <w:rPr>
                <w:color w:val="000000"/>
                <w:sz w:val="24"/>
                <w:szCs w:val="24"/>
              </w:rPr>
            </w:pPr>
            <w:r w:rsidRPr="00963244">
              <w:rPr>
                <w:color w:val="000000"/>
                <w:sz w:val="24"/>
                <w:szCs w:val="24"/>
              </w:rPr>
              <w:t>Clinic Facility Requirement-Allow provision of clinic services in alternative settings</w:t>
            </w:r>
          </w:p>
        </w:tc>
      </w:tr>
      <w:tr w:rsidRPr="00770E64" w:rsidR="00454AF2" w:rsidTr="00E83AA2" w14:paraId="15572E6A" w14:textId="77777777">
        <w:trPr>
          <w:trHeight w:val="960"/>
        </w:trPr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04A14" w:rsidR="00454AF2" w:rsidP="00604A14" w:rsidRDefault="00454AF2" w14:paraId="0077856D" w14:textId="0DCBB09B">
            <w:pPr>
              <w:pStyle w:val="ListParagraph"/>
              <w:numPr>
                <w:ilvl w:val="0"/>
                <w:numId w:val="1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770E64" w:rsidR="00454AF2" w:rsidP="00454AF2" w:rsidRDefault="00454AF2" w14:paraId="044655E2" w14:textId="77777777">
            <w:pPr>
              <w:rPr>
                <w:color w:val="000000"/>
                <w:sz w:val="24"/>
                <w:szCs w:val="24"/>
              </w:rPr>
            </w:pPr>
            <w:r w:rsidRPr="002A6AB3">
              <w:rPr>
                <w:color w:val="000000"/>
                <w:sz w:val="24"/>
                <w:szCs w:val="24"/>
              </w:rPr>
              <w:t>Provision of clinic services within scope without supervision of physician or dentist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770E64" w:rsidR="00454AF2" w:rsidP="00454AF2" w:rsidRDefault="006050E3" w14:paraId="195963D2" w14:textId="77777777">
            <w:pPr>
              <w:rPr>
                <w:color w:val="000000"/>
                <w:sz w:val="24"/>
                <w:szCs w:val="24"/>
              </w:rPr>
            </w:pPr>
            <w:r w:rsidRPr="006050E3">
              <w:rPr>
                <w:color w:val="000000"/>
                <w:sz w:val="24"/>
                <w:szCs w:val="24"/>
              </w:rPr>
              <w:t>Physician Direction-Allow clinic services to be directed by other licensed professionals</w:t>
            </w:r>
          </w:p>
        </w:tc>
      </w:tr>
      <w:tr w:rsidRPr="00770E64" w:rsidR="00454AF2" w:rsidTr="00E83AA2" w14:paraId="7472CE1C" w14:textId="77777777">
        <w:trPr>
          <w:trHeight w:val="960"/>
        </w:trPr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04A14" w:rsidR="00454AF2" w:rsidP="00604A14" w:rsidRDefault="00454AF2" w14:paraId="4C9C58C7" w14:textId="5A42E4FA">
            <w:pPr>
              <w:pStyle w:val="ListParagraph"/>
              <w:numPr>
                <w:ilvl w:val="0"/>
                <w:numId w:val="1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770E64" w:rsidR="00454AF2" w:rsidP="00454AF2" w:rsidRDefault="00454AF2" w14:paraId="2506A623" w14:textId="77777777">
            <w:pPr>
              <w:rPr>
                <w:color w:val="000000"/>
                <w:sz w:val="24"/>
                <w:szCs w:val="24"/>
              </w:rPr>
            </w:pPr>
            <w:r w:rsidRPr="002A6AB3">
              <w:rPr>
                <w:color w:val="000000"/>
                <w:sz w:val="24"/>
                <w:szCs w:val="24"/>
              </w:rPr>
              <w:t>Provision of psychiatric services under age 21 within scope without supervision of physician or dentist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770E64" w:rsidR="00454AF2" w:rsidP="00454AF2" w:rsidRDefault="002F7B97" w14:paraId="0B206296" w14:textId="77777777">
            <w:pPr>
              <w:rPr>
                <w:color w:val="000000"/>
                <w:sz w:val="24"/>
                <w:szCs w:val="24"/>
              </w:rPr>
            </w:pPr>
            <w:r w:rsidRPr="002F7B97">
              <w:rPr>
                <w:color w:val="000000"/>
                <w:sz w:val="24"/>
                <w:szCs w:val="24"/>
              </w:rPr>
              <w:t>Physician Direction-Allow inpatient psychiatric services for under 21 to be directed by other licensed professionals</w:t>
            </w:r>
          </w:p>
        </w:tc>
      </w:tr>
      <w:tr w:rsidRPr="00770E64" w:rsidR="00530A0E" w:rsidTr="00E83AA2" w14:paraId="3B06344C" w14:textId="77777777">
        <w:trPr>
          <w:trHeight w:val="960"/>
        </w:trPr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04A14" w:rsidR="00530A0E" w:rsidP="00604A14" w:rsidRDefault="00530A0E" w14:paraId="7359FC28" w14:textId="53572D46">
            <w:pPr>
              <w:pStyle w:val="ListParagraph"/>
              <w:numPr>
                <w:ilvl w:val="0"/>
                <w:numId w:val="1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770E64" w:rsidR="00530A0E" w:rsidP="00530A0E" w:rsidRDefault="00530A0E" w14:paraId="5E2B91A0" w14:textId="77777777">
            <w:pPr>
              <w:rPr>
                <w:color w:val="000000"/>
                <w:sz w:val="24"/>
                <w:szCs w:val="24"/>
              </w:rPr>
            </w:pPr>
            <w:r w:rsidRPr="002A6AB3">
              <w:rPr>
                <w:color w:val="000000"/>
                <w:sz w:val="24"/>
                <w:szCs w:val="24"/>
              </w:rPr>
              <w:t>Modification of deadline for conducting annual monitoring and follow-up activities for targeted case managemen</w:t>
            </w:r>
            <w:r>
              <w:rPr>
                <w:color w:val="000000"/>
                <w:sz w:val="24"/>
                <w:szCs w:val="24"/>
              </w:rPr>
              <w:t>t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770E64" w:rsidR="00530A0E" w:rsidP="00530A0E" w:rsidRDefault="00530A0E" w14:paraId="487E9425" w14:textId="77777777">
            <w:pPr>
              <w:rPr>
                <w:color w:val="000000"/>
                <w:sz w:val="24"/>
                <w:szCs w:val="24"/>
              </w:rPr>
            </w:pPr>
            <w:r w:rsidRPr="00110377">
              <w:rPr>
                <w:color w:val="000000"/>
                <w:sz w:val="24"/>
                <w:szCs w:val="24"/>
              </w:rPr>
              <w:t>Targeted Case Management Timeline - Monitoring and Follow-Up Activities</w:t>
            </w:r>
          </w:p>
        </w:tc>
      </w:tr>
      <w:tr w:rsidRPr="00770E64" w:rsidR="00530A0E" w:rsidTr="00E83AA2" w14:paraId="2653A5B9" w14:textId="77777777">
        <w:trPr>
          <w:trHeight w:val="960"/>
        </w:trPr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04A14" w:rsidR="00530A0E" w:rsidP="00604A14" w:rsidRDefault="00530A0E" w14:paraId="78110DD0" w14:textId="5270CA31">
            <w:pPr>
              <w:pStyle w:val="ListParagraph"/>
              <w:numPr>
                <w:ilvl w:val="0"/>
                <w:numId w:val="1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770E64" w:rsidR="00530A0E" w:rsidP="00530A0E" w:rsidRDefault="00530A0E" w14:paraId="414BEC55" w14:textId="777777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770E64" w:rsidR="00530A0E" w:rsidP="00530A0E" w:rsidRDefault="00530A0E" w14:paraId="18B657D1" w14:textId="77777777">
            <w:pPr>
              <w:rPr>
                <w:color w:val="000000"/>
                <w:sz w:val="24"/>
                <w:szCs w:val="24"/>
              </w:rPr>
            </w:pPr>
            <w:r w:rsidRPr="00530A0E">
              <w:rPr>
                <w:color w:val="000000"/>
                <w:sz w:val="24"/>
                <w:szCs w:val="24"/>
              </w:rPr>
              <w:t>Other Section 1135 Waiver Flexibilities</w:t>
            </w:r>
          </w:p>
        </w:tc>
      </w:tr>
    </w:tbl>
    <w:p w:rsidR="00D22F20" w:rsidP="00CD6C71" w:rsidRDefault="00D22F20" w14:paraId="720977E8" w14:textId="6C0FAAF8">
      <w:pPr>
        <w:pStyle w:val="TableParagraph"/>
        <w:spacing w:line="230" w:lineRule="exact"/>
        <w:ind w:left="118"/>
        <w:rPr>
          <w:sz w:val="20"/>
          <w:szCs w:val="20"/>
        </w:rPr>
      </w:pPr>
    </w:p>
    <w:p w:rsidRPr="005E4EB6" w:rsidR="005E4EB6" w:rsidP="005E4EB6" w:rsidRDefault="005E4EB6" w14:paraId="37D2E551" w14:textId="64942D37">
      <w:pPr>
        <w:ind w:left="720"/>
        <w:rPr>
          <w:rFonts w:ascii="Calibri" w:hAnsi="Calibri" w:cs="Calibri" w:eastAsiaTheme="minorHAnsi"/>
          <w:sz w:val="24"/>
          <w:szCs w:val="24"/>
        </w:rPr>
      </w:pPr>
      <w:r w:rsidRPr="005E4EB6">
        <w:rPr>
          <w:sz w:val="24"/>
          <w:szCs w:val="24"/>
        </w:rPr>
        <w:t xml:space="preserve">Note:  The following 1135 Flexibility </w:t>
      </w:r>
      <w:r>
        <w:rPr>
          <w:sz w:val="24"/>
          <w:szCs w:val="24"/>
        </w:rPr>
        <w:t xml:space="preserve">will be </w:t>
      </w:r>
      <w:r w:rsidRPr="005E4EB6">
        <w:rPr>
          <w:sz w:val="24"/>
          <w:szCs w:val="24"/>
        </w:rPr>
        <w:t>deactivated in the portal</w:t>
      </w:r>
      <w:r>
        <w:rPr>
          <w:sz w:val="24"/>
          <w:szCs w:val="24"/>
        </w:rPr>
        <w:t xml:space="preserve"> and will no longer be visible to users when using the drop down menu:</w:t>
      </w:r>
      <w:r w:rsidRPr="005E4EB6">
        <w:rPr>
          <w:sz w:val="24"/>
          <w:szCs w:val="24"/>
        </w:rPr>
        <w:t xml:space="preserve"> "Medicaid and CHIP (as of 3/13/2020)"</w:t>
      </w:r>
      <w:r>
        <w:rPr>
          <w:sz w:val="24"/>
          <w:szCs w:val="24"/>
        </w:rPr>
        <w:t xml:space="preserve">. </w:t>
      </w:r>
      <w:r w:rsidRPr="005E4EB6">
        <w:rPr>
          <w:sz w:val="24"/>
          <w:szCs w:val="24"/>
        </w:rPr>
        <w:t xml:space="preserve"> </w:t>
      </w:r>
      <w:r>
        <w:rPr>
          <w:sz w:val="24"/>
          <w:szCs w:val="24"/>
        </w:rPr>
        <w:t>This item</w:t>
      </w:r>
      <w:r w:rsidRPr="005E4EB6">
        <w:rPr>
          <w:sz w:val="24"/>
          <w:szCs w:val="24"/>
        </w:rPr>
        <w:t xml:space="preserve"> is no longer relevant to 1135 Medicaid / CHIP waivers.</w:t>
      </w:r>
    </w:p>
    <w:p w:rsidRPr="005E4EB6" w:rsidR="005E4EB6" w:rsidP="00CD6C71" w:rsidRDefault="005E4EB6" w14:paraId="301EDE36" w14:textId="50243033">
      <w:pPr>
        <w:pStyle w:val="TableParagraph"/>
        <w:spacing w:line="230" w:lineRule="exact"/>
        <w:ind w:left="118"/>
        <w:rPr>
          <w:sz w:val="24"/>
          <w:szCs w:val="24"/>
        </w:rPr>
      </w:pPr>
    </w:p>
    <w:sectPr w:rsidRPr="005E4EB6" w:rsidR="005E4EB6" w:rsidSect="00A20697">
      <w:headerReference w:type="default" r:id="rId13"/>
      <w:footerReference w:type="default" r:id="rId14"/>
      <w:pgSz w:w="15840" w:h="12240" w:orient="landscape"/>
      <w:pgMar w:top="720" w:right="720" w:bottom="720" w:left="720" w:header="715" w:footer="10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211B3" w14:textId="77777777" w:rsidR="00A359D3" w:rsidRDefault="00A359D3">
      <w:r>
        <w:separator/>
      </w:r>
    </w:p>
  </w:endnote>
  <w:endnote w:type="continuationSeparator" w:id="0">
    <w:p w14:paraId="10F4F8A9" w14:textId="77777777" w:rsidR="00A359D3" w:rsidRDefault="00A359D3">
      <w:r>
        <w:continuationSeparator/>
      </w:r>
    </w:p>
  </w:endnote>
  <w:endnote w:type="continuationNotice" w:id="1">
    <w:p w14:paraId="519E93AE" w14:textId="77777777" w:rsidR="00A359D3" w:rsidRDefault="00A359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16499" w14:textId="77777777" w:rsidR="00793C88" w:rsidRDefault="00793C88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A19469D" wp14:editId="16B6D060">
              <wp:simplePos x="0" y="0"/>
              <wp:positionH relativeFrom="page">
                <wp:posOffset>4950460</wp:posOffset>
              </wp:positionH>
              <wp:positionV relativeFrom="page">
                <wp:posOffset>6953250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9331B0" w14:textId="0FCFC148" w:rsidR="00793C88" w:rsidRDefault="00793C88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4471C4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126B">
                            <w:rPr>
                              <w:rFonts w:ascii="Times New Roman"/>
                              <w:noProof/>
                              <w:color w:val="4471C4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1946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9.8pt;margin-top:547.5pt;width:12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Gyhcj3hAAAADQEAAA8A&#10;AAAAAAAAAAAAAAAABQUAAGRycy9kb3ducmV2LnhtbFBLBQYAAAAABAAEAPMAAAATBgAAAAA=&#10;" filled="f" stroked="f">
              <v:textbox inset="0,0,0,0">
                <w:txbxContent>
                  <w:p w14:paraId="229331B0" w14:textId="0FCFC148" w:rsidR="00793C88" w:rsidRDefault="00793C88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4471C4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B126B">
                      <w:rPr>
                        <w:rFonts w:ascii="Times New Roman"/>
                        <w:noProof/>
                        <w:color w:val="4471C4"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4430A" w14:textId="77777777" w:rsidR="00A359D3" w:rsidRDefault="00A359D3">
      <w:r>
        <w:separator/>
      </w:r>
    </w:p>
  </w:footnote>
  <w:footnote w:type="continuationSeparator" w:id="0">
    <w:p w14:paraId="4F83A459" w14:textId="77777777" w:rsidR="00A359D3" w:rsidRDefault="00A359D3">
      <w:r>
        <w:continuationSeparator/>
      </w:r>
    </w:p>
  </w:footnote>
  <w:footnote w:type="continuationNotice" w:id="1">
    <w:p w14:paraId="521AF2AA" w14:textId="77777777" w:rsidR="00A359D3" w:rsidRDefault="00A359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F1402" w14:textId="77777777" w:rsidR="00793C88" w:rsidRDefault="00793C88" w:rsidP="00D070F4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CMS </w:t>
    </w:r>
    <w:r w:rsidRPr="00D070F4">
      <w:rPr>
        <w:b/>
        <w:bCs/>
        <w:sz w:val="24"/>
        <w:szCs w:val="24"/>
      </w:rPr>
      <w:t>1135 Flex</w:t>
    </w:r>
    <w:r>
      <w:rPr>
        <w:b/>
        <w:bCs/>
        <w:sz w:val="24"/>
        <w:szCs w:val="24"/>
      </w:rPr>
      <w:t xml:space="preserve">ibility </w:t>
    </w:r>
  </w:p>
  <w:p w14:paraId="4F1F6F10" w14:textId="77777777" w:rsidR="00793C88" w:rsidRDefault="00793C88" w:rsidP="000B547F">
    <w:pPr>
      <w:pStyle w:val="Header"/>
      <w:tabs>
        <w:tab w:val="left" w:pos="2970"/>
        <w:tab w:val="center" w:pos="7410"/>
      </w:tabs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 w:rsidRPr="00D070F4">
      <w:rPr>
        <w:b/>
        <w:bCs/>
        <w:sz w:val="24"/>
        <w:szCs w:val="24"/>
      </w:rPr>
      <w:t>Crosswalk</w:t>
    </w:r>
    <w:r>
      <w:rPr>
        <w:b/>
        <w:bCs/>
        <w:sz w:val="24"/>
        <w:szCs w:val="24"/>
      </w:rPr>
      <w:t xml:space="preserve"> to Non-substantive Clarifications</w:t>
    </w:r>
  </w:p>
  <w:p w14:paraId="03F48698" w14:textId="77777777" w:rsidR="00793C88" w:rsidRPr="00D070F4" w:rsidRDefault="00793C88" w:rsidP="00D070F4">
    <w:pPr>
      <w:pStyle w:val="Header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7BD"/>
    <w:multiLevelType w:val="hybridMultilevel"/>
    <w:tmpl w:val="274CF1B8"/>
    <w:lvl w:ilvl="0" w:tplc="C3C4AF1C">
      <w:numFmt w:val="bullet"/>
      <w:lvlText w:val=""/>
      <w:lvlJc w:val="left"/>
      <w:pPr>
        <w:ind w:left="822" w:hanging="353"/>
      </w:pPr>
      <w:rPr>
        <w:rFonts w:ascii="Symbol" w:eastAsia="Symbol" w:hAnsi="Symbol" w:cs="Symbol" w:hint="default"/>
        <w:w w:val="99"/>
        <w:sz w:val="21"/>
        <w:szCs w:val="21"/>
        <w:lang w:val="en-US" w:eastAsia="en-US" w:bidi="ar-SA"/>
      </w:rPr>
    </w:lvl>
    <w:lvl w:ilvl="1" w:tplc="3D00A402">
      <w:numFmt w:val="bullet"/>
      <w:lvlText w:val="•"/>
      <w:lvlJc w:val="left"/>
      <w:pPr>
        <w:ind w:left="1264" w:hanging="353"/>
      </w:pPr>
      <w:rPr>
        <w:rFonts w:hint="default"/>
        <w:lang w:val="en-US" w:eastAsia="en-US" w:bidi="ar-SA"/>
      </w:rPr>
    </w:lvl>
    <w:lvl w:ilvl="2" w:tplc="94922846">
      <w:numFmt w:val="bullet"/>
      <w:lvlText w:val="•"/>
      <w:lvlJc w:val="left"/>
      <w:pPr>
        <w:ind w:left="1708" w:hanging="353"/>
      </w:pPr>
      <w:rPr>
        <w:rFonts w:hint="default"/>
        <w:lang w:val="en-US" w:eastAsia="en-US" w:bidi="ar-SA"/>
      </w:rPr>
    </w:lvl>
    <w:lvl w:ilvl="3" w:tplc="9088437C">
      <w:numFmt w:val="bullet"/>
      <w:lvlText w:val="•"/>
      <w:lvlJc w:val="left"/>
      <w:pPr>
        <w:ind w:left="2152" w:hanging="353"/>
      </w:pPr>
      <w:rPr>
        <w:rFonts w:hint="default"/>
        <w:lang w:val="en-US" w:eastAsia="en-US" w:bidi="ar-SA"/>
      </w:rPr>
    </w:lvl>
    <w:lvl w:ilvl="4" w:tplc="4F640820">
      <w:numFmt w:val="bullet"/>
      <w:lvlText w:val="•"/>
      <w:lvlJc w:val="left"/>
      <w:pPr>
        <w:ind w:left="2596" w:hanging="353"/>
      </w:pPr>
      <w:rPr>
        <w:rFonts w:hint="default"/>
        <w:lang w:val="en-US" w:eastAsia="en-US" w:bidi="ar-SA"/>
      </w:rPr>
    </w:lvl>
    <w:lvl w:ilvl="5" w:tplc="FA7ADDA2">
      <w:numFmt w:val="bullet"/>
      <w:lvlText w:val="•"/>
      <w:lvlJc w:val="left"/>
      <w:pPr>
        <w:ind w:left="3040" w:hanging="353"/>
      </w:pPr>
      <w:rPr>
        <w:rFonts w:hint="default"/>
        <w:lang w:val="en-US" w:eastAsia="en-US" w:bidi="ar-SA"/>
      </w:rPr>
    </w:lvl>
    <w:lvl w:ilvl="6" w:tplc="27F081FC">
      <w:numFmt w:val="bullet"/>
      <w:lvlText w:val="•"/>
      <w:lvlJc w:val="left"/>
      <w:pPr>
        <w:ind w:left="3484" w:hanging="353"/>
      </w:pPr>
      <w:rPr>
        <w:rFonts w:hint="default"/>
        <w:lang w:val="en-US" w:eastAsia="en-US" w:bidi="ar-SA"/>
      </w:rPr>
    </w:lvl>
    <w:lvl w:ilvl="7" w:tplc="35ECEE58">
      <w:numFmt w:val="bullet"/>
      <w:lvlText w:val="•"/>
      <w:lvlJc w:val="left"/>
      <w:pPr>
        <w:ind w:left="3928" w:hanging="353"/>
      </w:pPr>
      <w:rPr>
        <w:rFonts w:hint="default"/>
        <w:lang w:val="en-US" w:eastAsia="en-US" w:bidi="ar-SA"/>
      </w:rPr>
    </w:lvl>
    <w:lvl w:ilvl="8" w:tplc="5ABC4566">
      <w:numFmt w:val="bullet"/>
      <w:lvlText w:val="•"/>
      <w:lvlJc w:val="left"/>
      <w:pPr>
        <w:ind w:left="4372" w:hanging="353"/>
      </w:pPr>
      <w:rPr>
        <w:rFonts w:hint="default"/>
        <w:lang w:val="en-US" w:eastAsia="en-US" w:bidi="ar-SA"/>
      </w:rPr>
    </w:lvl>
  </w:abstractNum>
  <w:abstractNum w:abstractNumId="1" w15:restartNumberingAfterBreak="0">
    <w:nsid w:val="04462037"/>
    <w:multiLevelType w:val="hybridMultilevel"/>
    <w:tmpl w:val="51BE3786"/>
    <w:lvl w:ilvl="0" w:tplc="6ABE84CE">
      <w:numFmt w:val="bullet"/>
      <w:lvlText w:val=""/>
      <w:lvlJc w:val="left"/>
      <w:pPr>
        <w:ind w:left="822" w:hanging="353"/>
      </w:pPr>
      <w:rPr>
        <w:rFonts w:ascii="Symbol" w:eastAsia="Symbol" w:hAnsi="Symbol" w:cs="Symbol" w:hint="default"/>
        <w:w w:val="99"/>
        <w:sz w:val="21"/>
        <w:szCs w:val="21"/>
        <w:lang w:val="en-US" w:eastAsia="en-US" w:bidi="ar-SA"/>
      </w:rPr>
    </w:lvl>
    <w:lvl w:ilvl="1" w:tplc="32DED748">
      <w:numFmt w:val="bullet"/>
      <w:lvlText w:val="•"/>
      <w:lvlJc w:val="left"/>
      <w:pPr>
        <w:ind w:left="1264" w:hanging="353"/>
      </w:pPr>
      <w:rPr>
        <w:rFonts w:hint="default"/>
        <w:lang w:val="en-US" w:eastAsia="en-US" w:bidi="ar-SA"/>
      </w:rPr>
    </w:lvl>
    <w:lvl w:ilvl="2" w:tplc="7FB02B6A">
      <w:numFmt w:val="bullet"/>
      <w:lvlText w:val="•"/>
      <w:lvlJc w:val="left"/>
      <w:pPr>
        <w:ind w:left="1708" w:hanging="353"/>
      </w:pPr>
      <w:rPr>
        <w:rFonts w:hint="default"/>
        <w:lang w:val="en-US" w:eastAsia="en-US" w:bidi="ar-SA"/>
      </w:rPr>
    </w:lvl>
    <w:lvl w:ilvl="3" w:tplc="D406657E">
      <w:numFmt w:val="bullet"/>
      <w:lvlText w:val="•"/>
      <w:lvlJc w:val="left"/>
      <w:pPr>
        <w:ind w:left="2152" w:hanging="353"/>
      </w:pPr>
      <w:rPr>
        <w:rFonts w:hint="default"/>
        <w:lang w:val="en-US" w:eastAsia="en-US" w:bidi="ar-SA"/>
      </w:rPr>
    </w:lvl>
    <w:lvl w:ilvl="4" w:tplc="0154765C">
      <w:numFmt w:val="bullet"/>
      <w:lvlText w:val="•"/>
      <w:lvlJc w:val="left"/>
      <w:pPr>
        <w:ind w:left="2596" w:hanging="353"/>
      </w:pPr>
      <w:rPr>
        <w:rFonts w:hint="default"/>
        <w:lang w:val="en-US" w:eastAsia="en-US" w:bidi="ar-SA"/>
      </w:rPr>
    </w:lvl>
    <w:lvl w:ilvl="5" w:tplc="14B4BA08">
      <w:numFmt w:val="bullet"/>
      <w:lvlText w:val="•"/>
      <w:lvlJc w:val="left"/>
      <w:pPr>
        <w:ind w:left="3040" w:hanging="353"/>
      </w:pPr>
      <w:rPr>
        <w:rFonts w:hint="default"/>
        <w:lang w:val="en-US" w:eastAsia="en-US" w:bidi="ar-SA"/>
      </w:rPr>
    </w:lvl>
    <w:lvl w:ilvl="6" w:tplc="47060EE0">
      <w:numFmt w:val="bullet"/>
      <w:lvlText w:val="•"/>
      <w:lvlJc w:val="left"/>
      <w:pPr>
        <w:ind w:left="3484" w:hanging="353"/>
      </w:pPr>
      <w:rPr>
        <w:rFonts w:hint="default"/>
        <w:lang w:val="en-US" w:eastAsia="en-US" w:bidi="ar-SA"/>
      </w:rPr>
    </w:lvl>
    <w:lvl w:ilvl="7" w:tplc="06BA7A92">
      <w:numFmt w:val="bullet"/>
      <w:lvlText w:val="•"/>
      <w:lvlJc w:val="left"/>
      <w:pPr>
        <w:ind w:left="3928" w:hanging="353"/>
      </w:pPr>
      <w:rPr>
        <w:rFonts w:hint="default"/>
        <w:lang w:val="en-US" w:eastAsia="en-US" w:bidi="ar-SA"/>
      </w:rPr>
    </w:lvl>
    <w:lvl w:ilvl="8" w:tplc="98E6399C">
      <w:numFmt w:val="bullet"/>
      <w:lvlText w:val="•"/>
      <w:lvlJc w:val="left"/>
      <w:pPr>
        <w:ind w:left="4372" w:hanging="353"/>
      </w:pPr>
      <w:rPr>
        <w:rFonts w:hint="default"/>
        <w:lang w:val="en-US" w:eastAsia="en-US" w:bidi="ar-SA"/>
      </w:rPr>
    </w:lvl>
  </w:abstractNum>
  <w:abstractNum w:abstractNumId="2" w15:restartNumberingAfterBreak="0">
    <w:nsid w:val="0F210A31"/>
    <w:multiLevelType w:val="hybridMultilevel"/>
    <w:tmpl w:val="492A5FFA"/>
    <w:lvl w:ilvl="0" w:tplc="90DCEA90">
      <w:numFmt w:val="bullet"/>
      <w:lvlText w:val=""/>
      <w:lvlJc w:val="left"/>
      <w:pPr>
        <w:ind w:left="822" w:hanging="353"/>
      </w:pPr>
      <w:rPr>
        <w:rFonts w:ascii="Symbol" w:eastAsia="Symbol" w:hAnsi="Symbol" w:cs="Symbol" w:hint="default"/>
        <w:w w:val="99"/>
        <w:sz w:val="21"/>
        <w:szCs w:val="21"/>
        <w:lang w:val="en-US" w:eastAsia="en-US" w:bidi="ar-SA"/>
      </w:rPr>
    </w:lvl>
    <w:lvl w:ilvl="1" w:tplc="1AC4185C">
      <w:numFmt w:val="bullet"/>
      <w:lvlText w:val="•"/>
      <w:lvlJc w:val="left"/>
      <w:pPr>
        <w:ind w:left="1264" w:hanging="353"/>
      </w:pPr>
      <w:rPr>
        <w:rFonts w:hint="default"/>
        <w:lang w:val="en-US" w:eastAsia="en-US" w:bidi="ar-SA"/>
      </w:rPr>
    </w:lvl>
    <w:lvl w:ilvl="2" w:tplc="0220D590">
      <w:numFmt w:val="bullet"/>
      <w:lvlText w:val="•"/>
      <w:lvlJc w:val="left"/>
      <w:pPr>
        <w:ind w:left="1708" w:hanging="353"/>
      </w:pPr>
      <w:rPr>
        <w:rFonts w:hint="default"/>
        <w:lang w:val="en-US" w:eastAsia="en-US" w:bidi="ar-SA"/>
      </w:rPr>
    </w:lvl>
    <w:lvl w:ilvl="3" w:tplc="951272B4">
      <w:numFmt w:val="bullet"/>
      <w:lvlText w:val="•"/>
      <w:lvlJc w:val="left"/>
      <w:pPr>
        <w:ind w:left="2152" w:hanging="353"/>
      </w:pPr>
      <w:rPr>
        <w:rFonts w:hint="default"/>
        <w:lang w:val="en-US" w:eastAsia="en-US" w:bidi="ar-SA"/>
      </w:rPr>
    </w:lvl>
    <w:lvl w:ilvl="4" w:tplc="C45C7D70">
      <w:numFmt w:val="bullet"/>
      <w:lvlText w:val="•"/>
      <w:lvlJc w:val="left"/>
      <w:pPr>
        <w:ind w:left="2596" w:hanging="353"/>
      </w:pPr>
      <w:rPr>
        <w:rFonts w:hint="default"/>
        <w:lang w:val="en-US" w:eastAsia="en-US" w:bidi="ar-SA"/>
      </w:rPr>
    </w:lvl>
    <w:lvl w:ilvl="5" w:tplc="911EC510">
      <w:numFmt w:val="bullet"/>
      <w:lvlText w:val="•"/>
      <w:lvlJc w:val="left"/>
      <w:pPr>
        <w:ind w:left="3040" w:hanging="353"/>
      </w:pPr>
      <w:rPr>
        <w:rFonts w:hint="default"/>
        <w:lang w:val="en-US" w:eastAsia="en-US" w:bidi="ar-SA"/>
      </w:rPr>
    </w:lvl>
    <w:lvl w:ilvl="6" w:tplc="B2B67194">
      <w:numFmt w:val="bullet"/>
      <w:lvlText w:val="•"/>
      <w:lvlJc w:val="left"/>
      <w:pPr>
        <w:ind w:left="3484" w:hanging="353"/>
      </w:pPr>
      <w:rPr>
        <w:rFonts w:hint="default"/>
        <w:lang w:val="en-US" w:eastAsia="en-US" w:bidi="ar-SA"/>
      </w:rPr>
    </w:lvl>
    <w:lvl w:ilvl="7" w:tplc="C8D65DC8">
      <w:numFmt w:val="bullet"/>
      <w:lvlText w:val="•"/>
      <w:lvlJc w:val="left"/>
      <w:pPr>
        <w:ind w:left="3928" w:hanging="353"/>
      </w:pPr>
      <w:rPr>
        <w:rFonts w:hint="default"/>
        <w:lang w:val="en-US" w:eastAsia="en-US" w:bidi="ar-SA"/>
      </w:rPr>
    </w:lvl>
    <w:lvl w:ilvl="8" w:tplc="35B497DC">
      <w:numFmt w:val="bullet"/>
      <w:lvlText w:val="•"/>
      <w:lvlJc w:val="left"/>
      <w:pPr>
        <w:ind w:left="4372" w:hanging="353"/>
      </w:pPr>
      <w:rPr>
        <w:rFonts w:hint="default"/>
        <w:lang w:val="en-US" w:eastAsia="en-US" w:bidi="ar-SA"/>
      </w:rPr>
    </w:lvl>
  </w:abstractNum>
  <w:abstractNum w:abstractNumId="3" w15:restartNumberingAfterBreak="0">
    <w:nsid w:val="2960089D"/>
    <w:multiLevelType w:val="hybridMultilevel"/>
    <w:tmpl w:val="2CA891B4"/>
    <w:lvl w:ilvl="0" w:tplc="1C3C8AF4">
      <w:numFmt w:val="bullet"/>
      <w:lvlText w:val=""/>
      <w:lvlJc w:val="left"/>
      <w:pPr>
        <w:ind w:left="822" w:hanging="353"/>
      </w:pPr>
      <w:rPr>
        <w:rFonts w:ascii="Symbol" w:eastAsia="Symbol" w:hAnsi="Symbol" w:cs="Symbol" w:hint="default"/>
        <w:w w:val="99"/>
        <w:sz w:val="21"/>
        <w:szCs w:val="21"/>
        <w:lang w:val="en-US" w:eastAsia="en-US" w:bidi="ar-SA"/>
      </w:rPr>
    </w:lvl>
    <w:lvl w:ilvl="1" w:tplc="189221BE">
      <w:numFmt w:val="bullet"/>
      <w:lvlText w:val="•"/>
      <w:lvlJc w:val="left"/>
      <w:pPr>
        <w:ind w:left="1264" w:hanging="353"/>
      </w:pPr>
      <w:rPr>
        <w:rFonts w:hint="default"/>
        <w:lang w:val="en-US" w:eastAsia="en-US" w:bidi="ar-SA"/>
      </w:rPr>
    </w:lvl>
    <w:lvl w:ilvl="2" w:tplc="C5EC8B2C">
      <w:numFmt w:val="bullet"/>
      <w:lvlText w:val="•"/>
      <w:lvlJc w:val="left"/>
      <w:pPr>
        <w:ind w:left="1708" w:hanging="353"/>
      </w:pPr>
      <w:rPr>
        <w:rFonts w:hint="default"/>
        <w:lang w:val="en-US" w:eastAsia="en-US" w:bidi="ar-SA"/>
      </w:rPr>
    </w:lvl>
    <w:lvl w:ilvl="3" w:tplc="95E627D0">
      <w:numFmt w:val="bullet"/>
      <w:lvlText w:val="•"/>
      <w:lvlJc w:val="left"/>
      <w:pPr>
        <w:ind w:left="2152" w:hanging="353"/>
      </w:pPr>
      <w:rPr>
        <w:rFonts w:hint="default"/>
        <w:lang w:val="en-US" w:eastAsia="en-US" w:bidi="ar-SA"/>
      </w:rPr>
    </w:lvl>
    <w:lvl w:ilvl="4" w:tplc="D5FCD998">
      <w:numFmt w:val="bullet"/>
      <w:lvlText w:val="•"/>
      <w:lvlJc w:val="left"/>
      <w:pPr>
        <w:ind w:left="2596" w:hanging="353"/>
      </w:pPr>
      <w:rPr>
        <w:rFonts w:hint="default"/>
        <w:lang w:val="en-US" w:eastAsia="en-US" w:bidi="ar-SA"/>
      </w:rPr>
    </w:lvl>
    <w:lvl w:ilvl="5" w:tplc="522241E2">
      <w:numFmt w:val="bullet"/>
      <w:lvlText w:val="•"/>
      <w:lvlJc w:val="left"/>
      <w:pPr>
        <w:ind w:left="3040" w:hanging="353"/>
      </w:pPr>
      <w:rPr>
        <w:rFonts w:hint="default"/>
        <w:lang w:val="en-US" w:eastAsia="en-US" w:bidi="ar-SA"/>
      </w:rPr>
    </w:lvl>
    <w:lvl w:ilvl="6" w:tplc="CFB62040">
      <w:numFmt w:val="bullet"/>
      <w:lvlText w:val="•"/>
      <w:lvlJc w:val="left"/>
      <w:pPr>
        <w:ind w:left="3484" w:hanging="353"/>
      </w:pPr>
      <w:rPr>
        <w:rFonts w:hint="default"/>
        <w:lang w:val="en-US" w:eastAsia="en-US" w:bidi="ar-SA"/>
      </w:rPr>
    </w:lvl>
    <w:lvl w:ilvl="7" w:tplc="7B6C553E">
      <w:numFmt w:val="bullet"/>
      <w:lvlText w:val="•"/>
      <w:lvlJc w:val="left"/>
      <w:pPr>
        <w:ind w:left="3928" w:hanging="353"/>
      </w:pPr>
      <w:rPr>
        <w:rFonts w:hint="default"/>
        <w:lang w:val="en-US" w:eastAsia="en-US" w:bidi="ar-SA"/>
      </w:rPr>
    </w:lvl>
    <w:lvl w:ilvl="8" w:tplc="88C209D4">
      <w:numFmt w:val="bullet"/>
      <w:lvlText w:val="•"/>
      <w:lvlJc w:val="left"/>
      <w:pPr>
        <w:ind w:left="4372" w:hanging="353"/>
      </w:pPr>
      <w:rPr>
        <w:rFonts w:hint="default"/>
        <w:lang w:val="en-US" w:eastAsia="en-US" w:bidi="ar-SA"/>
      </w:rPr>
    </w:lvl>
  </w:abstractNum>
  <w:abstractNum w:abstractNumId="4" w15:restartNumberingAfterBreak="0">
    <w:nsid w:val="32B056E8"/>
    <w:multiLevelType w:val="hybridMultilevel"/>
    <w:tmpl w:val="B3E02364"/>
    <w:lvl w:ilvl="0" w:tplc="2E723C1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16EBE"/>
    <w:multiLevelType w:val="hybridMultilevel"/>
    <w:tmpl w:val="810AFAE0"/>
    <w:lvl w:ilvl="0" w:tplc="30D4C672">
      <w:numFmt w:val="bullet"/>
      <w:lvlText w:val=""/>
      <w:lvlJc w:val="left"/>
      <w:pPr>
        <w:ind w:left="822" w:hanging="353"/>
      </w:pPr>
      <w:rPr>
        <w:rFonts w:ascii="Symbol" w:eastAsia="Symbol" w:hAnsi="Symbol" w:cs="Symbol" w:hint="default"/>
        <w:w w:val="99"/>
        <w:sz w:val="21"/>
        <w:szCs w:val="21"/>
        <w:lang w:val="en-US" w:eastAsia="en-US" w:bidi="ar-SA"/>
      </w:rPr>
    </w:lvl>
    <w:lvl w:ilvl="1" w:tplc="847042BC">
      <w:numFmt w:val="bullet"/>
      <w:lvlText w:val="•"/>
      <w:lvlJc w:val="left"/>
      <w:pPr>
        <w:ind w:left="1264" w:hanging="353"/>
      </w:pPr>
      <w:rPr>
        <w:rFonts w:hint="default"/>
        <w:lang w:val="en-US" w:eastAsia="en-US" w:bidi="ar-SA"/>
      </w:rPr>
    </w:lvl>
    <w:lvl w:ilvl="2" w:tplc="B42EE0DA">
      <w:numFmt w:val="bullet"/>
      <w:lvlText w:val="•"/>
      <w:lvlJc w:val="left"/>
      <w:pPr>
        <w:ind w:left="1708" w:hanging="353"/>
      </w:pPr>
      <w:rPr>
        <w:rFonts w:hint="default"/>
        <w:lang w:val="en-US" w:eastAsia="en-US" w:bidi="ar-SA"/>
      </w:rPr>
    </w:lvl>
    <w:lvl w:ilvl="3" w:tplc="B44AFE86">
      <w:numFmt w:val="bullet"/>
      <w:lvlText w:val="•"/>
      <w:lvlJc w:val="left"/>
      <w:pPr>
        <w:ind w:left="2152" w:hanging="353"/>
      </w:pPr>
      <w:rPr>
        <w:rFonts w:hint="default"/>
        <w:lang w:val="en-US" w:eastAsia="en-US" w:bidi="ar-SA"/>
      </w:rPr>
    </w:lvl>
    <w:lvl w:ilvl="4" w:tplc="E2CAF67C">
      <w:numFmt w:val="bullet"/>
      <w:lvlText w:val="•"/>
      <w:lvlJc w:val="left"/>
      <w:pPr>
        <w:ind w:left="2596" w:hanging="353"/>
      </w:pPr>
      <w:rPr>
        <w:rFonts w:hint="default"/>
        <w:lang w:val="en-US" w:eastAsia="en-US" w:bidi="ar-SA"/>
      </w:rPr>
    </w:lvl>
    <w:lvl w:ilvl="5" w:tplc="8B9C5DE8">
      <w:numFmt w:val="bullet"/>
      <w:lvlText w:val="•"/>
      <w:lvlJc w:val="left"/>
      <w:pPr>
        <w:ind w:left="3040" w:hanging="353"/>
      </w:pPr>
      <w:rPr>
        <w:rFonts w:hint="default"/>
        <w:lang w:val="en-US" w:eastAsia="en-US" w:bidi="ar-SA"/>
      </w:rPr>
    </w:lvl>
    <w:lvl w:ilvl="6" w:tplc="24ECE580">
      <w:numFmt w:val="bullet"/>
      <w:lvlText w:val="•"/>
      <w:lvlJc w:val="left"/>
      <w:pPr>
        <w:ind w:left="3484" w:hanging="353"/>
      </w:pPr>
      <w:rPr>
        <w:rFonts w:hint="default"/>
        <w:lang w:val="en-US" w:eastAsia="en-US" w:bidi="ar-SA"/>
      </w:rPr>
    </w:lvl>
    <w:lvl w:ilvl="7" w:tplc="F942F5DE">
      <w:numFmt w:val="bullet"/>
      <w:lvlText w:val="•"/>
      <w:lvlJc w:val="left"/>
      <w:pPr>
        <w:ind w:left="3928" w:hanging="353"/>
      </w:pPr>
      <w:rPr>
        <w:rFonts w:hint="default"/>
        <w:lang w:val="en-US" w:eastAsia="en-US" w:bidi="ar-SA"/>
      </w:rPr>
    </w:lvl>
    <w:lvl w:ilvl="8" w:tplc="E58E1362">
      <w:numFmt w:val="bullet"/>
      <w:lvlText w:val="•"/>
      <w:lvlJc w:val="left"/>
      <w:pPr>
        <w:ind w:left="4372" w:hanging="353"/>
      </w:pPr>
      <w:rPr>
        <w:rFonts w:hint="default"/>
        <w:lang w:val="en-US" w:eastAsia="en-US" w:bidi="ar-SA"/>
      </w:rPr>
    </w:lvl>
  </w:abstractNum>
  <w:abstractNum w:abstractNumId="6" w15:restartNumberingAfterBreak="0">
    <w:nsid w:val="3BA86AE3"/>
    <w:multiLevelType w:val="hybridMultilevel"/>
    <w:tmpl w:val="B61CEFB0"/>
    <w:lvl w:ilvl="0" w:tplc="D8BC39F0">
      <w:numFmt w:val="bullet"/>
      <w:lvlText w:val=""/>
      <w:lvlJc w:val="left"/>
      <w:pPr>
        <w:ind w:left="822" w:hanging="353"/>
      </w:pPr>
      <w:rPr>
        <w:rFonts w:ascii="Symbol" w:eastAsia="Symbol" w:hAnsi="Symbol" w:cs="Symbol" w:hint="default"/>
        <w:w w:val="99"/>
        <w:sz w:val="21"/>
        <w:szCs w:val="21"/>
        <w:lang w:val="en-US" w:eastAsia="en-US" w:bidi="ar-SA"/>
      </w:rPr>
    </w:lvl>
    <w:lvl w:ilvl="1" w:tplc="0B44B21A">
      <w:numFmt w:val="bullet"/>
      <w:lvlText w:val="•"/>
      <w:lvlJc w:val="left"/>
      <w:pPr>
        <w:ind w:left="1264" w:hanging="353"/>
      </w:pPr>
      <w:rPr>
        <w:rFonts w:hint="default"/>
        <w:lang w:val="en-US" w:eastAsia="en-US" w:bidi="ar-SA"/>
      </w:rPr>
    </w:lvl>
    <w:lvl w:ilvl="2" w:tplc="162E33F2">
      <w:numFmt w:val="bullet"/>
      <w:lvlText w:val="•"/>
      <w:lvlJc w:val="left"/>
      <w:pPr>
        <w:ind w:left="1708" w:hanging="353"/>
      </w:pPr>
      <w:rPr>
        <w:rFonts w:hint="default"/>
        <w:lang w:val="en-US" w:eastAsia="en-US" w:bidi="ar-SA"/>
      </w:rPr>
    </w:lvl>
    <w:lvl w:ilvl="3" w:tplc="3AECBD1C">
      <w:numFmt w:val="bullet"/>
      <w:lvlText w:val="•"/>
      <w:lvlJc w:val="left"/>
      <w:pPr>
        <w:ind w:left="2152" w:hanging="353"/>
      </w:pPr>
      <w:rPr>
        <w:rFonts w:hint="default"/>
        <w:lang w:val="en-US" w:eastAsia="en-US" w:bidi="ar-SA"/>
      </w:rPr>
    </w:lvl>
    <w:lvl w:ilvl="4" w:tplc="8542D59A">
      <w:numFmt w:val="bullet"/>
      <w:lvlText w:val="•"/>
      <w:lvlJc w:val="left"/>
      <w:pPr>
        <w:ind w:left="2596" w:hanging="353"/>
      </w:pPr>
      <w:rPr>
        <w:rFonts w:hint="default"/>
        <w:lang w:val="en-US" w:eastAsia="en-US" w:bidi="ar-SA"/>
      </w:rPr>
    </w:lvl>
    <w:lvl w:ilvl="5" w:tplc="11DA1FDE">
      <w:numFmt w:val="bullet"/>
      <w:lvlText w:val="•"/>
      <w:lvlJc w:val="left"/>
      <w:pPr>
        <w:ind w:left="3040" w:hanging="353"/>
      </w:pPr>
      <w:rPr>
        <w:rFonts w:hint="default"/>
        <w:lang w:val="en-US" w:eastAsia="en-US" w:bidi="ar-SA"/>
      </w:rPr>
    </w:lvl>
    <w:lvl w:ilvl="6" w:tplc="FE9A2112">
      <w:numFmt w:val="bullet"/>
      <w:lvlText w:val="•"/>
      <w:lvlJc w:val="left"/>
      <w:pPr>
        <w:ind w:left="3484" w:hanging="353"/>
      </w:pPr>
      <w:rPr>
        <w:rFonts w:hint="default"/>
        <w:lang w:val="en-US" w:eastAsia="en-US" w:bidi="ar-SA"/>
      </w:rPr>
    </w:lvl>
    <w:lvl w:ilvl="7" w:tplc="3176D8D0">
      <w:numFmt w:val="bullet"/>
      <w:lvlText w:val="•"/>
      <w:lvlJc w:val="left"/>
      <w:pPr>
        <w:ind w:left="3928" w:hanging="353"/>
      </w:pPr>
      <w:rPr>
        <w:rFonts w:hint="default"/>
        <w:lang w:val="en-US" w:eastAsia="en-US" w:bidi="ar-SA"/>
      </w:rPr>
    </w:lvl>
    <w:lvl w:ilvl="8" w:tplc="5C6CEFD6">
      <w:numFmt w:val="bullet"/>
      <w:lvlText w:val="•"/>
      <w:lvlJc w:val="left"/>
      <w:pPr>
        <w:ind w:left="4372" w:hanging="353"/>
      </w:pPr>
      <w:rPr>
        <w:rFonts w:hint="default"/>
        <w:lang w:val="en-US" w:eastAsia="en-US" w:bidi="ar-SA"/>
      </w:rPr>
    </w:lvl>
  </w:abstractNum>
  <w:abstractNum w:abstractNumId="7" w15:restartNumberingAfterBreak="0">
    <w:nsid w:val="44C90E26"/>
    <w:multiLevelType w:val="hybridMultilevel"/>
    <w:tmpl w:val="D9ECF1BC"/>
    <w:lvl w:ilvl="0" w:tplc="631C90B0">
      <w:numFmt w:val="bullet"/>
      <w:lvlText w:val=""/>
      <w:lvlJc w:val="left"/>
      <w:pPr>
        <w:ind w:left="822" w:hanging="353"/>
      </w:pPr>
      <w:rPr>
        <w:rFonts w:ascii="Symbol" w:eastAsia="Symbol" w:hAnsi="Symbol" w:cs="Symbol" w:hint="default"/>
        <w:w w:val="99"/>
        <w:sz w:val="21"/>
        <w:szCs w:val="21"/>
        <w:lang w:val="en-US" w:eastAsia="en-US" w:bidi="ar-SA"/>
      </w:rPr>
    </w:lvl>
    <w:lvl w:ilvl="1" w:tplc="5BC8A102">
      <w:numFmt w:val="bullet"/>
      <w:lvlText w:val="•"/>
      <w:lvlJc w:val="left"/>
      <w:pPr>
        <w:ind w:left="1264" w:hanging="353"/>
      </w:pPr>
      <w:rPr>
        <w:rFonts w:hint="default"/>
        <w:lang w:val="en-US" w:eastAsia="en-US" w:bidi="ar-SA"/>
      </w:rPr>
    </w:lvl>
    <w:lvl w:ilvl="2" w:tplc="3BA4967C">
      <w:numFmt w:val="bullet"/>
      <w:lvlText w:val="•"/>
      <w:lvlJc w:val="left"/>
      <w:pPr>
        <w:ind w:left="1708" w:hanging="353"/>
      </w:pPr>
      <w:rPr>
        <w:rFonts w:hint="default"/>
        <w:lang w:val="en-US" w:eastAsia="en-US" w:bidi="ar-SA"/>
      </w:rPr>
    </w:lvl>
    <w:lvl w:ilvl="3" w:tplc="8EC46672">
      <w:numFmt w:val="bullet"/>
      <w:lvlText w:val="•"/>
      <w:lvlJc w:val="left"/>
      <w:pPr>
        <w:ind w:left="2152" w:hanging="353"/>
      </w:pPr>
      <w:rPr>
        <w:rFonts w:hint="default"/>
        <w:lang w:val="en-US" w:eastAsia="en-US" w:bidi="ar-SA"/>
      </w:rPr>
    </w:lvl>
    <w:lvl w:ilvl="4" w:tplc="BE4024D6">
      <w:numFmt w:val="bullet"/>
      <w:lvlText w:val="•"/>
      <w:lvlJc w:val="left"/>
      <w:pPr>
        <w:ind w:left="2596" w:hanging="353"/>
      </w:pPr>
      <w:rPr>
        <w:rFonts w:hint="default"/>
        <w:lang w:val="en-US" w:eastAsia="en-US" w:bidi="ar-SA"/>
      </w:rPr>
    </w:lvl>
    <w:lvl w:ilvl="5" w:tplc="A282E2F0">
      <w:numFmt w:val="bullet"/>
      <w:lvlText w:val="•"/>
      <w:lvlJc w:val="left"/>
      <w:pPr>
        <w:ind w:left="3040" w:hanging="353"/>
      </w:pPr>
      <w:rPr>
        <w:rFonts w:hint="default"/>
        <w:lang w:val="en-US" w:eastAsia="en-US" w:bidi="ar-SA"/>
      </w:rPr>
    </w:lvl>
    <w:lvl w:ilvl="6" w:tplc="8B84B7DC">
      <w:numFmt w:val="bullet"/>
      <w:lvlText w:val="•"/>
      <w:lvlJc w:val="left"/>
      <w:pPr>
        <w:ind w:left="3484" w:hanging="353"/>
      </w:pPr>
      <w:rPr>
        <w:rFonts w:hint="default"/>
        <w:lang w:val="en-US" w:eastAsia="en-US" w:bidi="ar-SA"/>
      </w:rPr>
    </w:lvl>
    <w:lvl w:ilvl="7" w:tplc="E6469B26">
      <w:numFmt w:val="bullet"/>
      <w:lvlText w:val="•"/>
      <w:lvlJc w:val="left"/>
      <w:pPr>
        <w:ind w:left="3928" w:hanging="353"/>
      </w:pPr>
      <w:rPr>
        <w:rFonts w:hint="default"/>
        <w:lang w:val="en-US" w:eastAsia="en-US" w:bidi="ar-SA"/>
      </w:rPr>
    </w:lvl>
    <w:lvl w:ilvl="8" w:tplc="7D5E1F90">
      <w:numFmt w:val="bullet"/>
      <w:lvlText w:val="•"/>
      <w:lvlJc w:val="left"/>
      <w:pPr>
        <w:ind w:left="4372" w:hanging="353"/>
      </w:pPr>
      <w:rPr>
        <w:rFonts w:hint="default"/>
        <w:lang w:val="en-US" w:eastAsia="en-US" w:bidi="ar-SA"/>
      </w:rPr>
    </w:lvl>
  </w:abstractNum>
  <w:abstractNum w:abstractNumId="8" w15:restartNumberingAfterBreak="0">
    <w:nsid w:val="52486D5E"/>
    <w:multiLevelType w:val="hybridMultilevel"/>
    <w:tmpl w:val="F7586DAC"/>
    <w:lvl w:ilvl="0" w:tplc="2E723C1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507E2"/>
    <w:multiLevelType w:val="hybridMultilevel"/>
    <w:tmpl w:val="2B329706"/>
    <w:lvl w:ilvl="0" w:tplc="3428307E">
      <w:numFmt w:val="bullet"/>
      <w:lvlText w:val=""/>
      <w:lvlJc w:val="left"/>
      <w:pPr>
        <w:ind w:left="822" w:hanging="353"/>
      </w:pPr>
      <w:rPr>
        <w:rFonts w:ascii="Symbol" w:eastAsia="Symbol" w:hAnsi="Symbol" w:cs="Symbol" w:hint="default"/>
        <w:w w:val="99"/>
        <w:sz w:val="21"/>
        <w:szCs w:val="21"/>
        <w:lang w:val="en-US" w:eastAsia="en-US" w:bidi="ar-SA"/>
      </w:rPr>
    </w:lvl>
    <w:lvl w:ilvl="1" w:tplc="CAA8288A">
      <w:numFmt w:val="bullet"/>
      <w:lvlText w:val="•"/>
      <w:lvlJc w:val="left"/>
      <w:pPr>
        <w:ind w:left="1264" w:hanging="353"/>
      </w:pPr>
      <w:rPr>
        <w:rFonts w:hint="default"/>
        <w:lang w:val="en-US" w:eastAsia="en-US" w:bidi="ar-SA"/>
      </w:rPr>
    </w:lvl>
    <w:lvl w:ilvl="2" w:tplc="BE36B9B0">
      <w:numFmt w:val="bullet"/>
      <w:lvlText w:val="•"/>
      <w:lvlJc w:val="left"/>
      <w:pPr>
        <w:ind w:left="1708" w:hanging="353"/>
      </w:pPr>
      <w:rPr>
        <w:rFonts w:hint="default"/>
        <w:lang w:val="en-US" w:eastAsia="en-US" w:bidi="ar-SA"/>
      </w:rPr>
    </w:lvl>
    <w:lvl w:ilvl="3" w:tplc="4D76202E">
      <w:numFmt w:val="bullet"/>
      <w:lvlText w:val="•"/>
      <w:lvlJc w:val="left"/>
      <w:pPr>
        <w:ind w:left="2152" w:hanging="353"/>
      </w:pPr>
      <w:rPr>
        <w:rFonts w:hint="default"/>
        <w:lang w:val="en-US" w:eastAsia="en-US" w:bidi="ar-SA"/>
      </w:rPr>
    </w:lvl>
    <w:lvl w:ilvl="4" w:tplc="D63C7CCC">
      <w:numFmt w:val="bullet"/>
      <w:lvlText w:val="•"/>
      <w:lvlJc w:val="left"/>
      <w:pPr>
        <w:ind w:left="2596" w:hanging="353"/>
      </w:pPr>
      <w:rPr>
        <w:rFonts w:hint="default"/>
        <w:lang w:val="en-US" w:eastAsia="en-US" w:bidi="ar-SA"/>
      </w:rPr>
    </w:lvl>
    <w:lvl w:ilvl="5" w:tplc="2084DB78">
      <w:numFmt w:val="bullet"/>
      <w:lvlText w:val="•"/>
      <w:lvlJc w:val="left"/>
      <w:pPr>
        <w:ind w:left="3040" w:hanging="353"/>
      </w:pPr>
      <w:rPr>
        <w:rFonts w:hint="default"/>
        <w:lang w:val="en-US" w:eastAsia="en-US" w:bidi="ar-SA"/>
      </w:rPr>
    </w:lvl>
    <w:lvl w:ilvl="6" w:tplc="086E9FD0">
      <w:numFmt w:val="bullet"/>
      <w:lvlText w:val="•"/>
      <w:lvlJc w:val="left"/>
      <w:pPr>
        <w:ind w:left="3484" w:hanging="353"/>
      </w:pPr>
      <w:rPr>
        <w:rFonts w:hint="default"/>
        <w:lang w:val="en-US" w:eastAsia="en-US" w:bidi="ar-SA"/>
      </w:rPr>
    </w:lvl>
    <w:lvl w:ilvl="7" w:tplc="5620861E">
      <w:numFmt w:val="bullet"/>
      <w:lvlText w:val="•"/>
      <w:lvlJc w:val="left"/>
      <w:pPr>
        <w:ind w:left="3928" w:hanging="353"/>
      </w:pPr>
      <w:rPr>
        <w:rFonts w:hint="default"/>
        <w:lang w:val="en-US" w:eastAsia="en-US" w:bidi="ar-SA"/>
      </w:rPr>
    </w:lvl>
    <w:lvl w:ilvl="8" w:tplc="B9881544">
      <w:numFmt w:val="bullet"/>
      <w:lvlText w:val="•"/>
      <w:lvlJc w:val="left"/>
      <w:pPr>
        <w:ind w:left="4372" w:hanging="353"/>
      </w:pPr>
      <w:rPr>
        <w:rFonts w:hint="default"/>
        <w:lang w:val="en-US" w:eastAsia="en-US" w:bidi="ar-SA"/>
      </w:rPr>
    </w:lvl>
  </w:abstractNum>
  <w:abstractNum w:abstractNumId="10" w15:restartNumberingAfterBreak="0">
    <w:nsid w:val="67A91C8B"/>
    <w:multiLevelType w:val="hybridMultilevel"/>
    <w:tmpl w:val="610C8BFC"/>
    <w:lvl w:ilvl="0" w:tplc="AC2A3D04">
      <w:numFmt w:val="bullet"/>
      <w:lvlText w:val=""/>
      <w:lvlJc w:val="left"/>
      <w:pPr>
        <w:ind w:left="822" w:hanging="353"/>
      </w:pPr>
      <w:rPr>
        <w:rFonts w:ascii="Symbol" w:eastAsia="Symbol" w:hAnsi="Symbol" w:cs="Symbol" w:hint="default"/>
        <w:w w:val="99"/>
        <w:sz w:val="21"/>
        <w:szCs w:val="21"/>
        <w:lang w:val="en-US" w:eastAsia="en-US" w:bidi="ar-SA"/>
      </w:rPr>
    </w:lvl>
    <w:lvl w:ilvl="1" w:tplc="4C62AD36">
      <w:numFmt w:val="bullet"/>
      <w:lvlText w:val="•"/>
      <w:lvlJc w:val="left"/>
      <w:pPr>
        <w:ind w:left="1264" w:hanging="353"/>
      </w:pPr>
      <w:rPr>
        <w:rFonts w:hint="default"/>
        <w:lang w:val="en-US" w:eastAsia="en-US" w:bidi="ar-SA"/>
      </w:rPr>
    </w:lvl>
    <w:lvl w:ilvl="2" w:tplc="9FE0C956">
      <w:numFmt w:val="bullet"/>
      <w:lvlText w:val="•"/>
      <w:lvlJc w:val="left"/>
      <w:pPr>
        <w:ind w:left="1708" w:hanging="353"/>
      </w:pPr>
      <w:rPr>
        <w:rFonts w:hint="default"/>
        <w:lang w:val="en-US" w:eastAsia="en-US" w:bidi="ar-SA"/>
      </w:rPr>
    </w:lvl>
    <w:lvl w:ilvl="3" w:tplc="71D6AB3E">
      <w:numFmt w:val="bullet"/>
      <w:lvlText w:val="•"/>
      <w:lvlJc w:val="left"/>
      <w:pPr>
        <w:ind w:left="2152" w:hanging="353"/>
      </w:pPr>
      <w:rPr>
        <w:rFonts w:hint="default"/>
        <w:lang w:val="en-US" w:eastAsia="en-US" w:bidi="ar-SA"/>
      </w:rPr>
    </w:lvl>
    <w:lvl w:ilvl="4" w:tplc="05D61B40">
      <w:numFmt w:val="bullet"/>
      <w:lvlText w:val="•"/>
      <w:lvlJc w:val="left"/>
      <w:pPr>
        <w:ind w:left="2596" w:hanging="353"/>
      </w:pPr>
      <w:rPr>
        <w:rFonts w:hint="default"/>
        <w:lang w:val="en-US" w:eastAsia="en-US" w:bidi="ar-SA"/>
      </w:rPr>
    </w:lvl>
    <w:lvl w:ilvl="5" w:tplc="C1B4B91E">
      <w:numFmt w:val="bullet"/>
      <w:lvlText w:val="•"/>
      <w:lvlJc w:val="left"/>
      <w:pPr>
        <w:ind w:left="3040" w:hanging="353"/>
      </w:pPr>
      <w:rPr>
        <w:rFonts w:hint="default"/>
        <w:lang w:val="en-US" w:eastAsia="en-US" w:bidi="ar-SA"/>
      </w:rPr>
    </w:lvl>
    <w:lvl w:ilvl="6" w:tplc="424261D4">
      <w:numFmt w:val="bullet"/>
      <w:lvlText w:val="•"/>
      <w:lvlJc w:val="left"/>
      <w:pPr>
        <w:ind w:left="3484" w:hanging="353"/>
      </w:pPr>
      <w:rPr>
        <w:rFonts w:hint="default"/>
        <w:lang w:val="en-US" w:eastAsia="en-US" w:bidi="ar-SA"/>
      </w:rPr>
    </w:lvl>
    <w:lvl w:ilvl="7" w:tplc="8842D4E6">
      <w:numFmt w:val="bullet"/>
      <w:lvlText w:val="•"/>
      <w:lvlJc w:val="left"/>
      <w:pPr>
        <w:ind w:left="3928" w:hanging="353"/>
      </w:pPr>
      <w:rPr>
        <w:rFonts w:hint="default"/>
        <w:lang w:val="en-US" w:eastAsia="en-US" w:bidi="ar-SA"/>
      </w:rPr>
    </w:lvl>
    <w:lvl w:ilvl="8" w:tplc="FD94D362">
      <w:numFmt w:val="bullet"/>
      <w:lvlText w:val="•"/>
      <w:lvlJc w:val="left"/>
      <w:pPr>
        <w:ind w:left="4372" w:hanging="353"/>
      </w:pPr>
      <w:rPr>
        <w:rFonts w:hint="default"/>
        <w:lang w:val="en-US" w:eastAsia="en-US" w:bidi="ar-SA"/>
      </w:rPr>
    </w:lvl>
  </w:abstractNum>
  <w:abstractNum w:abstractNumId="11" w15:restartNumberingAfterBreak="0">
    <w:nsid w:val="6ADF2EA9"/>
    <w:multiLevelType w:val="hybridMultilevel"/>
    <w:tmpl w:val="93A23A08"/>
    <w:lvl w:ilvl="0" w:tplc="2E723C1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94D16"/>
    <w:multiLevelType w:val="hybridMultilevel"/>
    <w:tmpl w:val="09E0342E"/>
    <w:lvl w:ilvl="0" w:tplc="2E723C1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10"/>
  </w:num>
  <w:num w:numId="9">
    <w:abstractNumId w:val="1"/>
  </w:num>
  <w:num w:numId="10">
    <w:abstractNumId w:val="8"/>
  </w:num>
  <w:num w:numId="11">
    <w:abstractNumId w:val="11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3A"/>
    <w:rsid w:val="00012A01"/>
    <w:rsid w:val="000279C7"/>
    <w:rsid w:val="00032F7C"/>
    <w:rsid w:val="0004084C"/>
    <w:rsid w:val="0006404F"/>
    <w:rsid w:val="00065A9E"/>
    <w:rsid w:val="000854F4"/>
    <w:rsid w:val="000B4891"/>
    <w:rsid w:val="000B547F"/>
    <w:rsid w:val="000B70E5"/>
    <w:rsid w:val="000D2A83"/>
    <w:rsid w:val="000D6D65"/>
    <w:rsid w:val="000E7329"/>
    <w:rsid w:val="0010757F"/>
    <w:rsid w:val="00110377"/>
    <w:rsid w:val="00117DA9"/>
    <w:rsid w:val="00185D18"/>
    <w:rsid w:val="001A0CAA"/>
    <w:rsid w:val="001B7F58"/>
    <w:rsid w:val="001C0846"/>
    <w:rsid w:val="001D3863"/>
    <w:rsid w:val="001F3B8D"/>
    <w:rsid w:val="002050F4"/>
    <w:rsid w:val="00210FEE"/>
    <w:rsid w:val="00212E8D"/>
    <w:rsid w:val="00247C97"/>
    <w:rsid w:val="002552D6"/>
    <w:rsid w:val="00256A64"/>
    <w:rsid w:val="00262B99"/>
    <w:rsid w:val="00270631"/>
    <w:rsid w:val="00290DDC"/>
    <w:rsid w:val="002A4EA5"/>
    <w:rsid w:val="002A6AB3"/>
    <w:rsid w:val="002A6ECD"/>
    <w:rsid w:val="002B080E"/>
    <w:rsid w:val="002B0C89"/>
    <w:rsid w:val="002B12C8"/>
    <w:rsid w:val="002B23DA"/>
    <w:rsid w:val="002B75EC"/>
    <w:rsid w:val="002D2D4F"/>
    <w:rsid w:val="002D4296"/>
    <w:rsid w:val="002E592F"/>
    <w:rsid w:val="002F7B97"/>
    <w:rsid w:val="00300B0B"/>
    <w:rsid w:val="00307D89"/>
    <w:rsid w:val="0031179B"/>
    <w:rsid w:val="00316EDB"/>
    <w:rsid w:val="00355A8F"/>
    <w:rsid w:val="00357F01"/>
    <w:rsid w:val="00376B31"/>
    <w:rsid w:val="0039056E"/>
    <w:rsid w:val="00394931"/>
    <w:rsid w:val="003A17A7"/>
    <w:rsid w:val="003A4A6F"/>
    <w:rsid w:val="003B0BF2"/>
    <w:rsid w:val="003B126B"/>
    <w:rsid w:val="003D7E9D"/>
    <w:rsid w:val="003E6700"/>
    <w:rsid w:val="003F001B"/>
    <w:rsid w:val="00402DD6"/>
    <w:rsid w:val="004043FB"/>
    <w:rsid w:val="00413190"/>
    <w:rsid w:val="00414D60"/>
    <w:rsid w:val="00422795"/>
    <w:rsid w:val="004402C9"/>
    <w:rsid w:val="00453535"/>
    <w:rsid w:val="00454AF2"/>
    <w:rsid w:val="00477435"/>
    <w:rsid w:val="004A597A"/>
    <w:rsid w:val="004C0F47"/>
    <w:rsid w:val="004E38BB"/>
    <w:rsid w:val="004E6FA6"/>
    <w:rsid w:val="004F1986"/>
    <w:rsid w:val="004F73B3"/>
    <w:rsid w:val="00503375"/>
    <w:rsid w:val="0051259E"/>
    <w:rsid w:val="00517703"/>
    <w:rsid w:val="00530A0E"/>
    <w:rsid w:val="00544A31"/>
    <w:rsid w:val="005541B0"/>
    <w:rsid w:val="005577A3"/>
    <w:rsid w:val="00557AEB"/>
    <w:rsid w:val="0057270F"/>
    <w:rsid w:val="005735EF"/>
    <w:rsid w:val="005834E1"/>
    <w:rsid w:val="005905B8"/>
    <w:rsid w:val="005C45C7"/>
    <w:rsid w:val="005C5DA6"/>
    <w:rsid w:val="005E4EB6"/>
    <w:rsid w:val="005F2F96"/>
    <w:rsid w:val="00604A14"/>
    <w:rsid w:val="006050E3"/>
    <w:rsid w:val="00606665"/>
    <w:rsid w:val="006279CB"/>
    <w:rsid w:val="006353EC"/>
    <w:rsid w:val="006373DF"/>
    <w:rsid w:val="00640BDA"/>
    <w:rsid w:val="00643B67"/>
    <w:rsid w:val="006466AA"/>
    <w:rsid w:val="00652210"/>
    <w:rsid w:val="00665780"/>
    <w:rsid w:val="006670AC"/>
    <w:rsid w:val="0069053A"/>
    <w:rsid w:val="00693A42"/>
    <w:rsid w:val="006B589C"/>
    <w:rsid w:val="006C297D"/>
    <w:rsid w:val="006D330C"/>
    <w:rsid w:val="006F0497"/>
    <w:rsid w:val="0072605D"/>
    <w:rsid w:val="007657B5"/>
    <w:rsid w:val="00770E64"/>
    <w:rsid w:val="00787508"/>
    <w:rsid w:val="00793C88"/>
    <w:rsid w:val="007A3FC6"/>
    <w:rsid w:val="007A5FCD"/>
    <w:rsid w:val="007C6399"/>
    <w:rsid w:val="007D2EB5"/>
    <w:rsid w:val="007E1D69"/>
    <w:rsid w:val="007E3B89"/>
    <w:rsid w:val="0080036D"/>
    <w:rsid w:val="00802BF3"/>
    <w:rsid w:val="008057D4"/>
    <w:rsid w:val="00856B3A"/>
    <w:rsid w:val="00857EDD"/>
    <w:rsid w:val="00862FC9"/>
    <w:rsid w:val="008735E2"/>
    <w:rsid w:val="00887B16"/>
    <w:rsid w:val="008B29FF"/>
    <w:rsid w:val="008B53C9"/>
    <w:rsid w:val="008C1D86"/>
    <w:rsid w:val="008E514F"/>
    <w:rsid w:val="009240C2"/>
    <w:rsid w:val="0094231A"/>
    <w:rsid w:val="00951142"/>
    <w:rsid w:val="00963244"/>
    <w:rsid w:val="0097156E"/>
    <w:rsid w:val="00974823"/>
    <w:rsid w:val="009805EC"/>
    <w:rsid w:val="009B10AF"/>
    <w:rsid w:val="009B1B00"/>
    <w:rsid w:val="009B26C0"/>
    <w:rsid w:val="009B5739"/>
    <w:rsid w:val="009C5B1E"/>
    <w:rsid w:val="009D5886"/>
    <w:rsid w:val="009D718E"/>
    <w:rsid w:val="009D72EA"/>
    <w:rsid w:val="00A013C7"/>
    <w:rsid w:val="00A03CDE"/>
    <w:rsid w:val="00A13734"/>
    <w:rsid w:val="00A20697"/>
    <w:rsid w:val="00A22F12"/>
    <w:rsid w:val="00A359D3"/>
    <w:rsid w:val="00A87B7B"/>
    <w:rsid w:val="00AA7B9B"/>
    <w:rsid w:val="00AC39CA"/>
    <w:rsid w:val="00AC46A6"/>
    <w:rsid w:val="00AD2A29"/>
    <w:rsid w:val="00AE034C"/>
    <w:rsid w:val="00AF6FE4"/>
    <w:rsid w:val="00AF755C"/>
    <w:rsid w:val="00B00D35"/>
    <w:rsid w:val="00B140B7"/>
    <w:rsid w:val="00B1597F"/>
    <w:rsid w:val="00B1782D"/>
    <w:rsid w:val="00B30660"/>
    <w:rsid w:val="00B32023"/>
    <w:rsid w:val="00B365CF"/>
    <w:rsid w:val="00B572B1"/>
    <w:rsid w:val="00B73C9A"/>
    <w:rsid w:val="00B7534A"/>
    <w:rsid w:val="00B7710D"/>
    <w:rsid w:val="00B81046"/>
    <w:rsid w:val="00B9166B"/>
    <w:rsid w:val="00B97DE1"/>
    <w:rsid w:val="00BA2295"/>
    <w:rsid w:val="00BB35CC"/>
    <w:rsid w:val="00BB5FD3"/>
    <w:rsid w:val="00BD45C7"/>
    <w:rsid w:val="00BD7399"/>
    <w:rsid w:val="00BF1C9F"/>
    <w:rsid w:val="00C04A24"/>
    <w:rsid w:val="00C14B6E"/>
    <w:rsid w:val="00C211C3"/>
    <w:rsid w:val="00C3021F"/>
    <w:rsid w:val="00C30706"/>
    <w:rsid w:val="00C403A0"/>
    <w:rsid w:val="00C4529C"/>
    <w:rsid w:val="00C51E87"/>
    <w:rsid w:val="00C52221"/>
    <w:rsid w:val="00C7404A"/>
    <w:rsid w:val="00C741E3"/>
    <w:rsid w:val="00C859AF"/>
    <w:rsid w:val="00C93711"/>
    <w:rsid w:val="00C94993"/>
    <w:rsid w:val="00CC279A"/>
    <w:rsid w:val="00CC3606"/>
    <w:rsid w:val="00CD6C71"/>
    <w:rsid w:val="00CF2E27"/>
    <w:rsid w:val="00CF4B6F"/>
    <w:rsid w:val="00D001B7"/>
    <w:rsid w:val="00D070F4"/>
    <w:rsid w:val="00D22F20"/>
    <w:rsid w:val="00D34C13"/>
    <w:rsid w:val="00D3529D"/>
    <w:rsid w:val="00D4400F"/>
    <w:rsid w:val="00D57ED0"/>
    <w:rsid w:val="00D86C9C"/>
    <w:rsid w:val="00D9684F"/>
    <w:rsid w:val="00DA7C12"/>
    <w:rsid w:val="00DC334F"/>
    <w:rsid w:val="00DD22F4"/>
    <w:rsid w:val="00DD2649"/>
    <w:rsid w:val="00DD777B"/>
    <w:rsid w:val="00DF26F5"/>
    <w:rsid w:val="00DF7CBC"/>
    <w:rsid w:val="00E026CB"/>
    <w:rsid w:val="00E12625"/>
    <w:rsid w:val="00E17AFB"/>
    <w:rsid w:val="00E45687"/>
    <w:rsid w:val="00E57F3A"/>
    <w:rsid w:val="00E83AA2"/>
    <w:rsid w:val="00E842B5"/>
    <w:rsid w:val="00E92D4F"/>
    <w:rsid w:val="00EA0F16"/>
    <w:rsid w:val="00EA2385"/>
    <w:rsid w:val="00EB0953"/>
    <w:rsid w:val="00EC37B8"/>
    <w:rsid w:val="00ED0873"/>
    <w:rsid w:val="00ED1EE4"/>
    <w:rsid w:val="00F0518C"/>
    <w:rsid w:val="00F3235F"/>
    <w:rsid w:val="00F328DB"/>
    <w:rsid w:val="00F431ED"/>
    <w:rsid w:val="00F4765D"/>
    <w:rsid w:val="00F60C0A"/>
    <w:rsid w:val="00F626DE"/>
    <w:rsid w:val="00F71A91"/>
    <w:rsid w:val="00FB627E"/>
    <w:rsid w:val="00FB740C"/>
    <w:rsid w:val="00FD41CA"/>
    <w:rsid w:val="00FE595D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98417"/>
  <w15:docId w15:val="{5385D31C-0B6E-4A45-9F71-EF234AC1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2"/>
    </w:pPr>
  </w:style>
  <w:style w:type="paragraph" w:styleId="Header">
    <w:name w:val="header"/>
    <w:basedOn w:val="Normal"/>
    <w:link w:val="HeaderChar"/>
    <w:uiPriority w:val="99"/>
    <w:unhideWhenUsed/>
    <w:rsid w:val="00693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A4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93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A42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D38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8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86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863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8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863"/>
    <w:rPr>
      <w:rFonts w:ascii="Segoe UI" w:eastAsia="Arial" w:hAnsi="Segoe UI" w:cs="Segoe UI"/>
      <w:sz w:val="18"/>
      <w:szCs w:val="18"/>
    </w:rPr>
  </w:style>
  <w:style w:type="character" w:customStyle="1" w:styleId="normaltextrun1">
    <w:name w:val="normaltextrun1"/>
    <w:basedOn w:val="DefaultParagraphFont"/>
    <w:rsid w:val="00802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4ea41b-304c-4c03-99c4-debb02094f92">CMCS-116481650-729</_dlc_DocId>
    <_dlc_DocIdUrl xmlns="144ea41b-304c-4c03-99c4-debb02094f92">
      <Url>https://share.cms.gov/center/CMCS/OSG/MCOG Resources/_layouts/15/DocIdRedir.aspx?ID=CMCS-116481650-729</Url>
      <Description>CMCS-116481650-729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2165CAE276E4C973119D2A3291293" ma:contentTypeVersion="21" ma:contentTypeDescription="Create a new document." ma:contentTypeScope="" ma:versionID="81505f49714be8c4fd80678202fb15cd">
  <xsd:schema xmlns:xsd="http://www.w3.org/2001/XMLSchema" xmlns:xs="http://www.w3.org/2001/XMLSchema" xmlns:p="http://schemas.microsoft.com/office/2006/metadata/properties" xmlns:ns2="144ea41b-304c-4c03-99c4-debb02094f92" targetNamespace="http://schemas.microsoft.com/office/2006/metadata/properties" ma:root="true" ma:fieldsID="dbd67a5198f09e70ce9365b7ad406034" ns2:_="">
    <xsd:import namespace="144ea41b-304c-4c03-99c4-debb02094f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ea41b-304c-4c03-99c4-debb02094f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86a8e296-5f29-4af2-954b-0de0d1e1f8bc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B074D-DD75-4FD8-ABD5-D48EEC5E993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8394F23-85CE-4EAF-AAF4-F17C037512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58D1E0-4D35-488A-B0A0-8F1AD89D0E05}">
  <ds:schemaRefs>
    <ds:schemaRef ds:uri="http://schemas.microsoft.com/office/2006/metadata/properties"/>
    <ds:schemaRef ds:uri="http://schemas.microsoft.com/office/infopath/2007/PartnerControls"/>
    <ds:schemaRef ds:uri="144ea41b-304c-4c03-99c4-debb02094f92"/>
  </ds:schemaRefs>
</ds:datastoreItem>
</file>

<file path=customXml/itemProps4.xml><?xml version="1.0" encoding="utf-8"?>
<ds:datastoreItem xmlns:ds="http://schemas.openxmlformats.org/officeDocument/2006/customXml" ds:itemID="{4474AC73-56E8-4474-BD42-62D22B81C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4ea41b-304c-4c03-99c4-debb02094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8E3D1D-2F2D-45FB-9D8A-CDEA2827E323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25BD9585-CC53-4F95-A2F7-9D64C3ABF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Rooke</dc:creator>
  <cp:lastModifiedBy>ADRIANE SAUNDERS</cp:lastModifiedBy>
  <cp:revision>2</cp:revision>
  <dcterms:created xsi:type="dcterms:W3CDTF">2021-11-09T16:04:00Z</dcterms:created>
  <dcterms:modified xsi:type="dcterms:W3CDTF">2021-11-09T16:04:00Z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2021-10-10T00:00:00Z</vt:filetime>
  </property>
  <property fmtid="{D5CDD505-2E9C-101B-9397-08002B2CF9AE}" pid="5" name="ContentTypeId">
    <vt:lpwstr>0x0101005872165CAE276E4C973119D2A3291293</vt:lpwstr>
  </property>
  <property fmtid="{D5CDD505-2E9C-101B-9397-08002B2CF9AE}" pid="6" name="_dlc_DocIdItemGuid">
    <vt:lpwstr>cac59fea-027a-4ce5-bbf9-2584a0970345</vt:lpwstr>
  </property>
</Properties>
</file>