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EF2D68" w:rsidR="00B2047E" w:rsidP="00C611DC" w:rsidRDefault="009F1DEA" w14:paraId="238D9043" w14:textId="16BF6160">
      <w:pPr>
        <w:jc w:val="center"/>
        <w:rPr>
          <w:rFonts w:ascii="Times New Roman" w:hAnsi="Times New Roman"/>
          <w:b/>
        </w:rPr>
      </w:pPr>
      <w:r w:rsidRPr="009F1DEA">
        <w:rPr>
          <w:rFonts w:ascii="Times New Roman" w:hAnsi="Times New Roman"/>
          <w:b/>
        </w:rPr>
        <w:t xml:space="preserve">Addendum to </w:t>
      </w:r>
      <w:r w:rsidR="009B4423">
        <w:rPr>
          <w:rFonts w:ascii="Times New Roman" w:hAnsi="Times New Roman"/>
          <w:b/>
        </w:rPr>
        <w:t xml:space="preserve">the </w:t>
      </w:r>
      <w:r w:rsidRPr="009F1DEA">
        <w:rPr>
          <w:rFonts w:ascii="Times New Roman" w:hAnsi="Times New Roman"/>
          <w:b/>
        </w:rPr>
        <w:t xml:space="preserve">Supporting Statement for Form </w:t>
      </w:r>
      <w:r>
        <w:rPr>
          <w:rFonts w:ascii="Times New Roman" w:hAnsi="Times New Roman"/>
          <w:b/>
        </w:rPr>
        <w:t>S</w:t>
      </w:r>
      <w:r w:rsidRPr="00EF2D68" w:rsidR="00B2047E">
        <w:rPr>
          <w:rFonts w:ascii="Times New Roman" w:hAnsi="Times New Roman"/>
          <w:b/>
        </w:rPr>
        <w:t>SA-821-BK</w:t>
      </w:r>
    </w:p>
    <w:p w:rsidRPr="009B4423" w:rsidR="009B4423" w:rsidP="009B4423" w:rsidRDefault="009B4423" w14:paraId="4667C36E" w14:textId="77777777">
      <w:pPr>
        <w:jc w:val="center"/>
        <w:rPr>
          <w:rFonts w:ascii="Times New Roman" w:hAnsi="Times New Roman"/>
          <w:b/>
        </w:rPr>
      </w:pPr>
      <w:r w:rsidRPr="009B4423">
        <w:rPr>
          <w:rFonts w:ascii="Times New Roman" w:hAnsi="Times New Roman"/>
          <w:b/>
        </w:rPr>
        <w:t>Work Activity Report – Employee</w:t>
      </w:r>
    </w:p>
    <w:p w:rsidRPr="009B4423" w:rsidR="009B4423" w:rsidP="009B4423" w:rsidRDefault="009B4423" w14:paraId="15C1283B" w14:textId="77777777">
      <w:pPr>
        <w:jc w:val="center"/>
        <w:rPr>
          <w:rFonts w:ascii="Times New Roman" w:hAnsi="Times New Roman"/>
          <w:b/>
          <w:bCs/>
        </w:rPr>
      </w:pPr>
      <w:r w:rsidRPr="009B4423">
        <w:rPr>
          <w:rFonts w:ascii="Times New Roman" w:hAnsi="Times New Roman"/>
          <w:b/>
          <w:bCs/>
        </w:rPr>
        <w:t xml:space="preserve">20 CFR 404.1520(b), 404.1571-404.1576, </w:t>
      </w:r>
    </w:p>
    <w:p w:rsidRPr="009B4423" w:rsidR="009B4423" w:rsidP="009B4423" w:rsidRDefault="009B4423" w14:paraId="2E312E09" w14:textId="77777777">
      <w:pPr>
        <w:jc w:val="center"/>
        <w:rPr>
          <w:rFonts w:ascii="Times New Roman" w:hAnsi="Times New Roman"/>
          <w:b/>
        </w:rPr>
      </w:pPr>
      <w:r w:rsidRPr="009B4423">
        <w:rPr>
          <w:rFonts w:ascii="Times New Roman" w:hAnsi="Times New Roman"/>
          <w:b/>
          <w:bCs/>
        </w:rPr>
        <w:t>404.1584-404.1593, and 416.971-416.976</w:t>
      </w:r>
    </w:p>
    <w:p w:rsidRPr="00EF2D68" w:rsidR="00B2047E" w:rsidP="009B4423" w:rsidRDefault="009B4423" w14:paraId="0558C246" w14:textId="2FBFD780">
      <w:pPr>
        <w:jc w:val="center"/>
        <w:rPr>
          <w:rFonts w:ascii="Times New Roman" w:hAnsi="Times New Roman"/>
          <w:b/>
        </w:rPr>
      </w:pPr>
      <w:r w:rsidRPr="009B4423">
        <w:rPr>
          <w:rFonts w:ascii="Times New Roman" w:hAnsi="Times New Roman"/>
          <w:b/>
        </w:rPr>
        <w:t>OMB No. 0960-0059</w:t>
      </w:r>
    </w:p>
    <w:p w:rsidRPr="00EF2D68" w:rsidR="00794B5F" w:rsidP="00794B5F" w:rsidRDefault="00794B5F" w14:paraId="592274EC" w14:textId="77777777">
      <w:pPr>
        <w:widowControl/>
        <w:snapToGrid/>
        <w:ind w:left="720" w:hanging="360"/>
        <w:jc w:val="center"/>
        <w:rPr>
          <w:rFonts w:ascii="Times New Roman" w:hAnsi="Times New Roman" w:eastAsia="Calibri"/>
        </w:rPr>
      </w:pPr>
    </w:p>
    <w:p w:rsidRPr="00EF2D68" w:rsidR="00A55739" w:rsidP="00A55739" w:rsidRDefault="00794B5F" w14:paraId="19EC5D86" w14:textId="77777777">
      <w:pPr>
        <w:keepNext/>
        <w:outlineLvl w:val="6"/>
        <w:rPr>
          <w:rFonts w:ascii="Times New Roman" w:hAnsi="Times New Roman"/>
          <w:b/>
          <w:bCs/>
          <w:u w:val="single"/>
        </w:rPr>
      </w:pPr>
      <w:r w:rsidRPr="00EF2D68">
        <w:rPr>
          <w:rFonts w:ascii="Times New Roman" w:hAnsi="Times New Roman"/>
          <w:b/>
          <w:bCs/>
          <w:u w:val="single"/>
        </w:rPr>
        <w:t>Revisions to the Collection Instrument</w:t>
      </w:r>
    </w:p>
    <w:p w:rsidRPr="00EF2D68" w:rsidR="00B2047E" w:rsidP="00A55739" w:rsidRDefault="00B2047E" w14:paraId="1BCCA4B7" w14:textId="77777777">
      <w:pPr>
        <w:keepNext/>
        <w:outlineLvl w:val="6"/>
        <w:rPr>
          <w:rFonts w:ascii="Times New Roman" w:hAnsi="Times New Roman"/>
          <w:b/>
          <w:bCs/>
          <w:u w:val="single"/>
        </w:rPr>
      </w:pPr>
    </w:p>
    <w:p w:rsidRPr="00EF2D68" w:rsidR="00B2047E" w:rsidP="00A55739" w:rsidRDefault="00B2047E" w14:paraId="14D7BB74" w14:textId="77777777">
      <w:pPr>
        <w:keepNext/>
        <w:outlineLvl w:val="6"/>
        <w:rPr>
          <w:rFonts w:ascii="Times New Roman" w:hAnsi="Times New Roman"/>
        </w:rPr>
      </w:pPr>
      <w:r w:rsidRPr="00EF2D68">
        <w:rPr>
          <w:rFonts w:ascii="Times New Roman" w:hAnsi="Times New Roman"/>
        </w:rPr>
        <w:t>SSA is making the following revisions:</w:t>
      </w:r>
    </w:p>
    <w:p w:rsidRPr="00EF2D68" w:rsidR="00453947" w:rsidP="00A55739" w:rsidRDefault="00453947" w14:paraId="333F02BF" w14:textId="77777777">
      <w:pPr>
        <w:keepNext/>
        <w:outlineLvl w:val="6"/>
        <w:rPr>
          <w:rFonts w:ascii="Times New Roman" w:hAnsi="Times New Roman"/>
        </w:rPr>
      </w:pPr>
    </w:p>
    <w:p w:rsidRPr="00EF2D68" w:rsidR="00965144" w:rsidP="00DF428D" w:rsidRDefault="00441000" w14:paraId="1359164E" w14:textId="77777777">
      <w:pPr>
        <w:pStyle w:val="ListParagraph"/>
        <w:keepNext/>
        <w:numPr>
          <w:ilvl w:val="0"/>
          <w:numId w:val="9"/>
        </w:numPr>
        <w:ind w:left="360"/>
        <w:outlineLvl w:val="6"/>
        <w:rPr>
          <w:rFonts w:ascii="Times New Roman" w:hAnsi="Times New Roman"/>
          <w:sz w:val="24"/>
          <w:szCs w:val="24"/>
        </w:rPr>
      </w:pPr>
      <w:r w:rsidRPr="00EF2D68">
        <w:rPr>
          <w:rFonts w:ascii="Times New Roman" w:hAnsi="Times New Roman"/>
          <w:b/>
          <w:sz w:val="24"/>
          <w:szCs w:val="24"/>
          <w:u w:val="single"/>
        </w:rPr>
        <w:t>Change</w:t>
      </w:r>
      <w:r w:rsidRPr="00EF2D68" w:rsidR="00B60D29">
        <w:rPr>
          <w:rFonts w:ascii="Times New Roman" w:hAnsi="Times New Roman"/>
          <w:b/>
          <w:sz w:val="24"/>
          <w:szCs w:val="24"/>
          <w:u w:val="single"/>
        </w:rPr>
        <w:t xml:space="preserve"> #1</w:t>
      </w:r>
      <w:r w:rsidRPr="00EF2D68">
        <w:rPr>
          <w:rFonts w:ascii="Times New Roman" w:hAnsi="Times New Roman"/>
          <w:sz w:val="24"/>
          <w:szCs w:val="24"/>
        </w:rPr>
        <w:t xml:space="preserve">:  </w:t>
      </w:r>
      <w:r w:rsidRPr="00EF2D68" w:rsidR="007D2E15">
        <w:rPr>
          <w:rFonts w:ascii="Times New Roman" w:hAnsi="Times New Roman"/>
          <w:sz w:val="24"/>
          <w:szCs w:val="24"/>
        </w:rPr>
        <w:t xml:space="preserve">We are revising the </w:t>
      </w:r>
      <w:r w:rsidR="007C079E">
        <w:rPr>
          <w:rFonts w:ascii="Times New Roman" w:hAnsi="Times New Roman"/>
          <w:sz w:val="24"/>
          <w:szCs w:val="24"/>
        </w:rPr>
        <w:t xml:space="preserve">first </w:t>
      </w:r>
      <w:r w:rsidR="00764925">
        <w:rPr>
          <w:rFonts w:ascii="Times New Roman" w:hAnsi="Times New Roman"/>
          <w:sz w:val="24"/>
          <w:szCs w:val="24"/>
        </w:rPr>
        <w:t xml:space="preserve">paragraph </w:t>
      </w:r>
      <w:r w:rsidRPr="00EF2D68" w:rsidR="007D2E15">
        <w:rPr>
          <w:rFonts w:ascii="Times New Roman" w:hAnsi="Times New Roman"/>
          <w:sz w:val="24"/>
          <w:szCs w:val="24"/>
        </w:rPr>
        <w:t xml:space="preserve">language </w:t>
      </w:r>
      <w:r w:rsidR="007C079E">
        <w:rPr>
          <w:rFonts w:ascii="Times New Roman" w:hAnsi="Times New Roman"/>
          <w:sz w:val="24"/>
          <w:szCs w:val="24"/>
        </w:rPr>
        <w:t>of the cover letter o</w:t>
      </w:r>
      <w:r w:rsidRPr="00EF2D68" w:rsidR="007D2E15">
        <w:rPr>
          <w:rFonts w:ascii="Times New Roman" w:hAnsi="Times New Roman"/>
          <w:sz w:val="24"/>
          <w:szCs w:val="24"/>
        </w:rPr>
        <w:t xml:space="preserve">n </w:t>
      </w:r>
      <w:r w:rsidRPr="00EF2D68" w:rsidR="00A55739">
        <w:rPr>
          <w:rFonts w:ascii="Times New Roman" w:hAnsi="Times New Roman"/>
          <w:sz w:val="24"/>
          <w:szCs w:val="24"/>
        </w:rPr>
        <w:t xml:space="preserve">Page </w:t>
      </w:r>
      <w:r w:rsidR="007C079E">
        <w:rPr>
          <w:rFonts w:ascii="Times New Roman" w:hAnsi="Times New Roman"/>
          <w:sz w:val="24"/>
          <w:szCs w:val="24"/>
        </w:rPr>
        <w:t>1 of 12.</w:t>
      </w:r>
    </w:p>
    <w:p w:rsidRPr="00EF2D68" w:rsidR="00965144" w:rsidP="00DF428D" w:rsidRDefault="00965144" w14:paraId="5BB97BA9" w14:textId="77777777">
      <w:pPr>
        <w:keepNext/>
        <w:ind w:left="360"/>
        <w:outlineLvl w:val="6"/>
        <w:rPr>
          <w:rFonts w:ascii="Times New Roman" w:hAnsi="Times New Roman"/>
        </w:rPr>
      </w:pPr>
    </w:p>
    <w:p w:rsidR="007C079E" w:rsidP="00DF428D" w:rsidRDefault="00965144" w14:paraId="75C9ED9D" w14:textId="77777777">
      <w:pPr>
        <w:pStyle w:val="Default"/>
        <w:ind w:left="360"/>
        <w:rPr>
          <w:rFonts w:ascii="Times New Roman" w:hAnsi="Times New Roman" w:cs="Times New Roman"/>
        </w:rPr>
      </w:pPr>
      <w:r w:rsidRPr="00AA1A05">
        <w:rPr>
          <w:rFonts w:ascii="Times New Roman" w:hAnsi="Times New Roman" w:cs="Times New Roman"/>
          <w:b/>
        </w:rPr>
        <w:t>Current Language</w:t>
      </w:r>
      <w:r w:rsidRPr="00EF2D68">
        <w:rPr>
          <w:rFonts w:ascii="Times New Roman" w:hAnsi="Times New Roman" w:cs="Times New Roman"/>
        </w:rPr>
        <w:t xml:space="preserve">:  </w:t>
      </w:r>
      <w:r w:rsidRPr="007C079E" w:rsidR="007C079E">
        <w:rPr>
          <w:rFonts w:ascii="Times New Roman" w:hAnsi="Times New Roman" w:cs="Times New Roman"/>
        </w:rPr>
        <w:t xml:space="preserve">We are writing to you because </w:t>
      </w:r>
      <w:r w:rsidR="00973221">
        <w:rPr>
          <w:rFonts w:ascii="Times New Roman" w:hAnsi="Times New Roman" w:cs="Times New Roman"/>
        </w:rPr>
        <w:t>we need to know more about your work.  P</w:t>
      </w:r>
      <w:r w:rsidRPr="007C079E" w:rsidR="007C079E">
        <w:rPr>
          <w:rFonts w:ascii="Times New Roman" w:hAnsi="Times New Roman" w:cs="Times New Roman"/>
        </w:rPr>
        <w:t>lease tell us about your work since __________________</w:t>
      </w:r>
      <w:r w:rsidR="007C079E">
        <w:rPr>
          <w:rFonts w:ascii="Times New Roman" w:hAnsi="Times New Roman" w:cs="Times New Roman"/>
        </w:rPr>
        <w:t>.  We will use this information to decide if you can receive or continue to receive disability benefits.</w:t>
      </w:r>
    </w:p>
    <w:p w:rsidR="007C079E" w:rsidP="00DF428D" w:rsidRDefault="007C079E" w14:paraId="5EAD9D77" w14:textId="77777777">
      <w:pPr>
        <w:pStyle w:val="Default"/>
        <w:ind w:left="360"/>
        <w:rPr>
          <w:rFonts w:ascii="Times New Roman" w:hAnsi="Times New Roman" w:cs="Times New Roman"/>
          <w:b/>
        </w:rPr>
      </w:pPr>
    </w:p>
    <w:p w:rsidRPr="00833F97" w:rsidR="007C079E" w:rsidP="00DF428D" w:rsidRDefault="00965144" w14:paraId="457EBAC4" w14:textId="77777777">
      <w:pPr>
        <w:pStyle w:val="Default"/>
        <w:ind w:left="360"/>
        <w:rPr>
          <w:rFonts w:ascii="Times New Roman" w:hAnsi="Times New Roman" w:cs="Times New Roman"/>
        </w:rPr>
      </w:pPr>
      <w:r w:rsidRPr="00833F97">
        <w:rPr>
          <w:rFonts w:ascii="Times New Roman" w:hAnsi="Times New Roman" w:cs="Times New Roman"/>
          <w:b/>
        </w:rPr>
        <w:t>Revised Language</w:t>
      </w:r>
      <w:r w:rsidRPr="00833F97" w:rsidR="00B60D29">
        <w:rPr>
          <w:rFonts w:ascii="Times New Roman" w:hAnsi="Times New Roman" w:cs="Times New Roman"/>
        </w:rPr>
        <w:t xml:space="preserve">:  </w:t>
      </w:r>
      <w:r w:rsidRPr="00833F97" w:rsidR="007C079E">
        <w:rPr>
          <w:rFonts w:ascii="Times New Roman" w:hAnsi="Times New Roman" w:cs="Times New Roman"/>
        </w:rPr>
        <w:t>We are writing to you because we believe you may have recent work activity and we need to know more about this work activity.  Please tell us about your work since __________________.  If you are applying for disability benefits, the information you provide will help us decide if you can receive benefits. If you are currently receiving disability benefits, the information you provide helps us decide if you can continue to receive benefits.</w:t>
      </w:r>
    </w:p>
    <w:p w:rsidRPr="00833F97" w:rsidR="007C079E" w:rsidP="00DF428D" w:rsidRDefault="007C079E" w14:paraId="29CFD78F" w14:textId="77777777">
      <w:pPr>
        <w:keepNext/>
        <w:ind w:left="360"/>
        <w:outlineLvl w:val="6"/>
        <w:rPr>
          <w:rFonts w:ascii="Times New Roman" w:hAnsi="Times New Roman" w:eastAsia="Calibri"/>
        </w:rPr>
      </w:pPr>
    </w:p>
    <w:p w:rsidRPr="00EF2D68" w:rsidR="0062777E" w:rsidP="00DF428D" w:rsidRDefault="00A55739" w14:paraId="258D4113" w14:textId="021E861D">
      <w:pPr>
        <w:keepNext/>
        <w:ind w:left="360"/>
        <w:outlineLvl w:val="6"/>
        <w:rPr>
          <w:rFonts w:ascii="Times New Roman" w:hAnsi="Times New Roman"/>
          <w:color w:val="000000"/>
        </w:rPr>
      </w:pPr>
      <w:r w:rsidRPr="00833F97">
        <w:rPr>
          <w:rFonts w:ascii="Times New Roman" w:hAnsi="Times New Roman"/>
          <w:b/>
          <w:color w:val="000000"/>
          <w:u w:val="single"/>
        </w:rPr>
        <w:t>Justification</w:t>
      </w:r>
      <w:r w:rsidRPr="00833F97" w:rsidR="003F36FA">
        <w:rPr>
          <w:rFonts w:ascii="Times New Roman" w:hAnsi="Times New Roman"/>
          <w:b/>
          <w:color w:val="000000"/>
          <w:u w:val="single"/>
        </w:rPr>
        <w:t xml:space="preserve"> </w:t>
      </w:r>
      <w:r w:rsidRPr="00833F97" w:rsidR="00B60D29">
        <w:rPr>
          <w:rFonts w:ascii="Times New Roman" w:hAnsi="Times New Roman"/>
          <w:b/>
          <w:color w:val="000000"/>
          <w:u w:val="single"/>
        </w:rPr>
        <w:t>#1</w:t>
      </w:r>
      <w:r w:rsidRPr="00833F97">
        <w:rPr>
          <w:rFonts w:ascii="Times New Roman" w:hAnsi="Times New Roman"/>
          <w:color w:val="000000"/>
        </w:rPr>
        <w:t xml:space="preserve">:  </w:t>
      </w:r>
      <w:r w:rsidRPr="00833F97" w:rsidR="0004736E">
        <w:rPr>
          <w:rFonts w:ascii="Times New Roman" w:hAnsi="Times New Roman"/>
          <w:color w:val="000000"/>
        </w:rPr>
        <w:t xml:space="preserve">We are revising this paragraph per </w:t>
      </w:r>
      <w:r w:rsidRPr="00833F97" w:rsidR="00A929D6">
        <w:rPr>
          <w:rFonts w:ascii="Times New Roman" w:hAnsi="Times New Roman"/>
          <w:color w:val="000000"/>
        </w:rPr>
        <w:t>the Office of Management and Budget’s (OMB)</w:t>
      </w:r>
      <w:r w:rsidR="00CA21ED">
        <w:rPr>
          <w:rFonts w:ascii="Times New Roman" w:hAnsi="Times New Roman"/>
          <w:color w:val="000000"/>
        </w:rPr>
        <w:t xml:space="preserve"> </w:t>
      </w:r>
      <w:r w:rsidRPr="00833F97" w:rsidR="0004736E">
        <w:rPr>
          <w:rFonts w:ascii="Times New Roman" w:hAnsi="Times New Roman"/>
          <w:color w:val="000000"/>
        </w:rPr>
        <w:t xml:space="preserve">request to explicitly state the two scenarios—initial claim </w:t>
      </w:r>
      <w:r w:rsidRPr="00833F97" w:rsidR="00F2496F">
        <w:rPr>
          <w:rFonts w:ascii="Times New Roman" w:hAnsi="Times New Roman"/>
          <w:color w:val="000000"/>
        </w:rPr>
        <w:t xml:space="preserve">eligibility </w:t>
      </w:r>
      <w:r w:rsidRPr="00833F97" w:rsidR="0004736E">
        <w:rPr>
          <w:rFonts w:ascii="Times New Roman" w:hAnsi="Times New Roman"/>
          <w:color w:val="000000"/>
        </w:rPr>
        <w:t>and post</w:t>
      </w:r>
      <w:r w:rsidR="00CA21ED">
        <w:rPr>
          <w:rFonts w:ascii="Times New Roman" w:hAnsi="Times New Roman"/>
          <w:color w:val="000000"/>
        </w:rPr>
        <w:noBreakHyphen/>
      </w:r>
      <w:r w:rsidRPr="00833F97" w:rsidR="0004736E">
        <w:rPr>
          <w:rFonts w:ascii="Times New Roman" w:hAnsi="Times New Roman"/>
          <w:color w:val="000000"/>
        </w:rPr>
        <w:t xml:space="preserve">entitlement </w:t>
      </w:r>
      <w:r w:rsidRPr="00833F97" w:rsidR="00F2496F">
        <w:rPr>
          <w:rFonts w:ascii="Times New Roman" w:hAnsi="Times New Roman"/>
          <w:color w:val="000000"/>
        </w:rPr>
        <w:t>eligibility</w:t>
      </w:r>
      <w:r w:rsidR="00F2496F">
        <w:rPr>
          <w:rFonts w:ascii="Times New Roman" w:hAnsi="Times New Roman"/>
          <w:color w:val="000000"/>
        </w:rPr>
        <w:t xml:space="preserve"> </w:t>
      </w:r>
      <w:r w:rsidR="0004736E">
        <w:rPr>
          <w:rFonts w:ascii="Times New Roman" w:hAnsi="Times New Roman"/>
          <w:color w:val="000000"/>
        </w:rPr>
        <w:t>review</w:t>
      </w:r>
      <w:r w:rsidR="006F18FB">
        <w:rPr>
          <w:rFonts w:ascii="Times New Roman" w:hAnsi="Times New Roman"/>
          <w:color w:val="000000"/>
        </w:rPr>
        <w:t>—in which SSA is collecting the information for.</w:t>
      </w:r>
    </w:p>
    <w:p w:rsidRPr="00EF2D68" w:rsidR="0062777E" w:rsidP="00DF428D" w:rsidRDefault="0062777E" w14:paraId="37062B41" w14:textId="77777777">
      <w:pPr>
        <w:keepNext/>
        <w:ind w:left="360"/>
        <w:outlineLvl w:val="6"/>
        <w:rPr>
          <w:rFonts w:ascii="Times New Roman" w:hAnsi="Times New Roman"/>
          <w:color w:val="000000"/>
        </w:rPr>
      </w:pPr>
    </w:p>
    <w:p w:rsidR="00140ADE" w:rsidP="00DF428D" w:rsidRDefault="00140ADE" w14:paraId="02B61CAE" w14:textId="2AD8F349">
      <w:pPr>
        <w:widowControl/>
        <w:numPr>
          <w:ilvl w:val="0"/>
          <w:numId w:val="10"/>
        </w:numPr>
        <w:snapToGrid/>
        <w:rPr>
          <w:rFonts w:ascii="Times New Roman" w:hAnsi="Times New Roman"/>
        </w:rPr>
      </w:pPr>
      <w:r>
        <w:rPr>
          <w:rFonts w:ascii="Times New Roman" w:hAnsi="Times New Roman" w:eastAsia="Calibri"/>
          <w:b/>
          <w:u w:val="single"/>
        </w:rPr>
        <w:t>Change #2</w:t>
      </w:r>
      <w:r>
        <w:rPr>
          <w:rFonts w:ascii="Times New Roman" w:hAnsi="Times New Roman" w:eastAsia="Calibri"/>
          <w:b/>
        </w:rPr>
        <w:t>:</w:t>
      </w:r>
      <w:r>
        <w:rPr>
          <w:rFonts w:ascii="Times New Roman" w:hAnsi="Times New Roman" w:eastAsia="Calibri"/>
        </w:rPr>
        <w:t xml:space="preserve">  </w:t>
      </w:r>
      <w:r w:rsidRPr="00DF428D" w:rsidR="00DF428D">
        <w:rPr>
          <w:rFonts w:ascii="Times New Roman" w:hAnsi="Times New Roman"/>
        </w:rPr>
        <w:t>We are revising the PRA statement on this form</w:t>
      </w:r>
      <w:r>
        <w:rPr>
          <w:rFonts w:ascii="Times New Roman" w:hAnsi="Times New Roman"/>
        </w:rPr>
        <w:t>.</w:t>
      </w:r>
    </w:p>
    <w:p w:rsidR="00140ADE" w:rsidP="00DF428D" w:rsidRDefault="00140ADE" w14:paraId="1F76FE4E" w14:textId="77777777">
      <w:pPr>
        <w:widowControl/>
        <w:snapToGrid/>
        <w:ind w:left="360"/>
        <w:rPr>
          <w:rFonts w:ascii="Times New Roman" w:hAnsi="Times New Roman"/>
          <w:u w:val="single"/>
        </w:rPr>
      </w:pPr>
    </w:p>
    <w:p w:rsidR="00140ADE" w:rsidP="00DF428D" w:rsidRDefault="00140ADE" w14:paraId="3306A791" w14:textId="254457E8">
      <w:pPr>
        <w:widowControl/>
        <w:snapToGrid/>
        <w:ind w:left="360"/>
        <w:contextualSpacing/>
        <w:rPr>
          <w:rFonts w:ascii="Times New Roman" w:hAnsi="Times New Roman" w:eastAsia="Calibri"/>
        </w:rPr>
      </w:pPr>
      <w:r>
        <w:rPr>
          <w:rFonts w:ascii="Times New Roman" w:hAnsi="Times New Roman"/>
          <w:b/>
          <w:u w:val="single"/>
        </w:rPr>
        <w:t>Justification #2</w:t>
      </w:r>
      <w:r>
        <w:rPr>
          <w:rFonts w:ascii="Times New Roman" w:hAnsi="Times New Roman"/>
          <w:b/>
        </w:rPr>
        <w:t>:</w:t>
      </w:r>
      <w:r>
        <w:rPr>
          <w:rFonts w:ascii="Times New Roman" w:hAnsi="Times New Roman"/>
        </w:rPr>
        <w:t xml:space="preserve">  </w:t>
      </w:r>
      <w:r w:rsidRPr="00DF428D" w:rsidR="00DF428D">
        <w:rPr>
          <w:rFonts w:ascii="Times New Roman" w:hAnsi="Times New Roman"/>
        </w:rPr>
        <w:t xml:space="preserve">We are revising the PRA statement to reflect our current boilerplate language.  The current language, which </w:t>
      </w:r>
      <w:proofErr w:type="gramStart"/>
      <w:r w:rsidRPr="00DF428D" w:rsidR="00DF428D">
        <w:rPr>
          <w:rFonts w:ascii="Times New Roman" w:hAnsi="Times New Roman"/>
        </w:rPr>
        <w:t>dates back to</w:t>
      </w:r>
      <w:proofErr w:type="gramEnd"/>
      <w:r w:rsidRPr="00DF428D" w:rsidR="00DF428D">
        <w:rPr>
          <w:rFonts w:ascii="Times New Roman" w:hAnsi="Times New Roman"/>
        </w:rPr>
        <w:t xml:space="preserve"> the last reprint of the form, is now outdated</w:t>
      </w:r>
      <w:r>
        <w:rPr>
          <w:rFonts w:ascii="Times New Roman" w:hAnsi="Times New Roman"/>
        </w:rPr>
        <w:t>.</w:t>
      </w:r>
    </w:p>
    <w:p w:rsidR="00140ADE" w:rsidP="00DF428D" w:rsidRDefault="00140ADE" w14:paraId="21573D1F" w14:textId="77777777">
      <w:pPr>
        <w:widowControl/>
        <w:snapToGrid/>
        <w:ind w:left="360"/>
        <w:rPr>
          <w:rFonts w:ascii="Times New Roman" w:hAnsi="Times New Roman" w:eastAsia="Calibri"/>
        </w:rPr>
      </w:pPr>
    </w:p>
    <w:p w:rsidR="00140ADE" w:rsidP="00DF428D" w:rsidRDefault="00140ADE" w14:paraId="2AD080C4" w14:textId="17ED0A55">
      <w:pPr>
        <w:widowControl/>
        <w:numPr>
          <w:ilvl w:val="0"/>
          <w:numId w:val="10"/>
        </w:numPr>
        <w:snapToGrid/>
        <w:contextualSpacing/>
        <w:rPr>
          <w:rFonts w:ascii="Times New Roman" w:hAnsi="Times New Roman" w:eastAsia="Calibri"/>
        </w:rPr>
      </w:pPr>
      <w:r>
        <w:rPr>
          <w:rFonts w:ascii="Times New Roman" w:hAnsi="Times New Roman" w:eastAsia="Calibri"/>
          <w:b/>
          <w:u w:val="single"/>
        </w:rPr>
        <w:t>Change #3</w:t>
      </w:r>
      <w:r>
        <w:rPr>
          <w:rFonts w:ascii="Times New Roman" w:hAnsi="Times New Roman" w:eastAsia="Calibri"/>
          <w:b/>
        </w:rPr>
        <w:t>:</w:t>
      </w:r>
      <w:r>
        <w:rPr>
          <w:rFonts w:ascii="Times New Roman" w:hAnsi="Times New Roman" w:eastAsia="Calibri"/>
        </w:rPr>
        <w:t xml:space="preserve">  </w:t>
      </w:r>
      <w:r w:rsidRPr="00DF428D" w:rsidR="00DF428D">
        <w:rPr>
          <w:rFonts w:ascii="Times New Roman" w:hAnsi="Times New Roman" w:eastAsia="Calibri"/>
        </w:rPr>
        <w:t>We are revising the Privacy Act Statement on this form</w:t>
      </w:r>
      <w:r>
        <w:rPr>
          <w:rFonts w:ascii="Times New Roman" w:hAnsi="Times New Roman" w:eastAsia="Calibri"/>
        </w:rPr>
        <w:t>.</w:t>
      </w:r>
    </w:p>
    <w:p w:rsidR="00140ADE" w:rsidP="00DF428D" w:rsidRDefault="00140ADE" w14:paraId="1BE8A304" w14:textId="77777777">
      <w:pPr>
        <w:widowControl/>
        <w:snapToGrid/>
        <w:ind w:left="360"/>
        <w:contextualSpacing/>
        <w:rPr>
          <w:rFonts w:ascii="Times New Roman" w:hAnsi="Times New Roman" w:eastAsia="Calibri"/>
          <w:b/>
          <w:u w:val="single"/>
        </w:rPr>
      </w:pPr>
    </w:p>
    <w:p w:rsidR="00140ADE" w:rsidP="00DF428D" w:rsidRDefault="00140ADE" w14:paraId="46C292B1" w14:textId="6ED35656">
      <w:pPr>
        <w:ind w:left="360"/>
        <w:rPr>
          <w:rFonts w:ascii="Times New Roman" w:hAnsi="Times New Roman" w:eastAsia="Calibri"/>
        </w:rPr>
      </w:pPr>
      <w:r>
        <w:rPr>
          <w:rFonts w:ascii="Times New Roman" w:hAnsi="Times New Roman" w:eastAsia="Calibri"/>
          <w:b/>
          <w:u w:val="single"/>
        </w:rPr>
        <w:t>Justification #3</w:t>
      </w:r>
      <w:r>
        <w:rPr>
          <w:rFonts w:ascii="Times New Roman" w:hAnsi="Times New Roman" w:eastAsia="Calibri"/>
          <w:b/>
        </w:rPr>
        <w:t>:</w:t>
      </w:r>
      <w:r>
        <w:rPr>
          <w:rFonts w:ascii="Times New Roman" w:hAnsi="Times New Roman" w:eastAsia="Calibri"/>
        </w:rPr>
        <w:t xml:space="preserve">  </w:t>
      </w:r>
      <w:r w:rsidRPr="00DF428D" w:rsidR="00DF428D">
        <w:rPr>
          <w:rFonts w:ascii="Times New Roman" w:hAnsi="Times New Roman"/>
        </w:rPr>
        <w:t>SSA’s Office of the General Counsel is conducting a systematic review of SSA’s Privacy Act Statements on agency forms.  As a result, SSA is updating the Privacy Act Statement on this form</w:t>
      </w:r>
      <w:r>
        <w:rPr>
          <w:rFonts w:ascii="Times New Roman" w:hAnsi="Times New Roman" w:eastAsia="Calibri"/>
        </w:rPr>
        <w:t>.</w:t>
      </w:r>
    </w:p>
    <w:p w:rsidR="00140ADE" w:rsidP="00140ADE" w:rsidRDefault="00140ADE" w14:paraId="318259A8" w14:textId="77777777">
      <w:pPr>
        <w:rPr>
          <w:rFonts w:ascii="Times New Roman" w:hAnsi="Times New Roman" w:eastAsia="Calibri"/>
          <w:b/>
          <w:u w:val="single"/>
        </w:rPr>
      </w:pPr>
    </w:p>
    <w:sectPr w:rsidR="00140ADE" w:rsidSect="00A5573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ED5087" w14:textId="77777777" w:rsidR="000B0721" w:rsidRDefault="000B0721">
      <w:r>
        <w:separator/>
      </w:r>
    </w:p>
  </w:endnote>
  <w:endnote w:type="continuationSeparator" w:id="0">
    <w:p w14:paraId="2ADC6049" w14:textId="77777777" w:rsidR="000B0721" w:rsidRDefault="000B07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689F56" w14:textId="77777777" w:rsidR="000B0721" w:rsidRDefault="000B0721">
      <w:r>
        <w:separator/>
      </w:r>
    </w:p>
  </w:footnote>
  <w:footnote w:type="continuationSeparator" w:id="0">
    <w:p w14:paraId="00086DF0" w14:textId="77777777" w:rsidR="000B0721" w:rsidRDefault="000B07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710C52"/>
    <w:multiLevelType w:val="hybridMultilevel"/>
    <w:tmpl w:val="4E14D4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961326"/>
    <w:multiLevelType w:val="hybridMultilevel"/>
    <w:tmpl w:val="A3B60D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0DF3A76"/>
    <w:multiLevelType w:val="hybridMultilevel"/>
    <w:tmpl w:val="4246EDA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Times New Roman"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Times New Roman"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Times New Roman"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301A0FCD"/>
    <w:multiLevelType w:val="hybridMultilevel"/>
    <w:tmpl w:val="706664A4"/>
    <w:lvl w:ilvl="0" w:tplc="72848CB8">
      <w:start w:val="410"/>
      <w:numFmt w:val="bullet"/>
      <w:lvlText w:val="-"/>
      <w:lvlJc w:val="left"/>
      <w:pPr>
        <w:ind w:left="1440" w:hanging="360"/>
      </w:pPr>
      <w:rPr>
        <w:rFonts w:ascii="Cambria" w:eastAsia="Times New Roman" w:hAnsi="Cambria" w:hint="default"/>
      </w:rPr>
    </w:lvl>
    <w:lvl w:ilvl="1" w:tplc="04090003">
      <w:start w:val="1"/>
      <w:numFmt w:val="bullet"/>
      <w:lvlText w:val="o"/>
      <w:lvlJc w:val="left"/>
      <w:pPr>
        <w:ind w:left="2160" w:hanging="360"/>
      </w:pPr>
      <w:rPr>
        <w:rFonts w:ascii="Courier New" w:hAnsi="Courier New" w:cs="Times New Roman"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Times New Roman"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Times New Roman" w:hint="default"/>
      </w:rPr>
    </w:lvl>
    <w:lvl w:ilvl="8" w:tplc="04090005">
      <w:start w:val="1"/>
      <w:numFmt w:val="bullet"/>
      <w:lvlText w:val=""/>
      <w:lvlJc w:val="left"/>
      <w:pPr>
        <w:ind w:left="7200" w:hanging="360"/>
      </w:pPr>
      <w:rPr>
        <w:rFonts w:ascii="Wingdings" w:hAnsi="Wingdings" w:hint="default"/>
      </w:rPr>
    </w:lvl>
  </w:abstractNum>
  <w:abstractNum w:abstractNumId="4" w15:restartNumberingAfterBreak="0">
    <w:nsid w:val="3BF017F4"/>
    <w:multiLevelType w:val="hybridMultilevel"/>
    <w:tmpl w:val="3F785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DD303D"/>
    <w:multiLevelType w:val="hybridMultilevel"/>
    <w:tmpl w:val="A3D253A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4C1B7DE1"/>
    <w:multiLevelType w:val="hybridMultilevel"/>
    <w:tmpl w:val="7562B306"/>
    <w:lvl w:ilvl="0" w:tplc="8FDEAF9E">
      <w:start w:val="410"/>
      <w:numFmt w:val="bullet"/>
      <w:lvlText w:val=""/>
      <w:lvlJc w:val="left"/>
      <w:pPr>
        <w:ind w:left="1080" w:hanging="360"/>
      </w:pPr>
      <w:rPr>
        <w:rFonts w:ascii="Wingdings" w:eastAsia="Times New Roman" w:hAnsi="Wingdings" w:hint="default"/>
      </w:rPr>
    </w:lvl>
    <w:lvl w:ilvl="1" w:tplc="04090003">
      <w:start w:val="1"/>
      <w:numFmt w:val="bullet"/>
      <w:lvlText w:val="o"/>
      <w:lvlJc w:val="left"/>
      <w:pPr>
        <w:ind w:left="1800" w:hanging="360"/>
      </w:pPr>
      <w:rPr>
        <w:rFonts w:ascii="Courier New" w:hAnsi="Courier New" w:cs="Times New Roman"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Times New Roman"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Times New Roman"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587F4874"/>
    <w:multiLevelType w:val="hybridMultilevel"/>
    <w:tmpl w:val="2740225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8" w15:restartNumberingAfterBreak="0">
    <w:nsid w:val="5E676D10"/>
    <w:multiLevelType w:val="hybridMultilevel"/>
    <w:tmpl w:val="961E6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3"/>
  </w:num>
  <w:num w:numId="4">
    <w:abstractNumId w:val="8"/>
  </w:num>
  <w:num w:numId="5">
    <w:abstractNumId w:val="5"/>
  </w:num>
  <w:num w:numId="6">
    <w:abstractNumId w:val="2"/>
  </w:num>
  <w:num w:numId="7">
    <w:abstractNumId w:val="2"/>
  </w:num>
  <w:num w:numId="8">
    <w:abstractNumId w:val="4"/>
  </w:num>
  <w:num w:numId="9">
    <w:abstractNumId w:val="0"/>
  </w:num>
  <w:num w:numId="10">
    <w:abstractNumId w:val="7"/>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3AB6"/>
    <w:rsid w:val="000235A8"/>
    <w:rsid w:val="000260C9"/>
    <w:rsid w:val="0004736E"/>
    <w:rsid w:val="000571DB"/>
    <w:rsid w:val="0007066E"/>
    <w:rsid w:val="000A7445"/>
    <w:rsid w:val="000B0721"/>
    <w:rsid w:val="00122DD8"/>
    <w:rsid w:val="0012653D"/>
    <w:rsid w:val="00133D7B"/>
    <w:rsid w:val="00135CBE"/>
    <w:rsid w:val="00140ADE"/>
    <w:rsid w:val="00154820"/>
    <w:rsid w:val="00181D38"/>
    <w:rsid w:val="0018516A"/>
    <w:rsid w:val="001C3D2F"/>
    <w:rsid w:val="001D56BC"/>
    <w:rsid w:val="00201D7D"/>
    <w:rsid w:val="00214D04"/>
    <w:rsid w:val="002361C9"/>
    <w:rsid w:val="00272E12"/>
    <w:rsid w:val="002B31A2"/>
    <w:rsid w:val="002C409B"/>
    <w:rsid w:val="0030529D"/>
    <w:rsid w:val="0035556B"/>
    <w:rsid w:val="003558D6"/>
    <w:rsid w:val="003676EF"/>
    <w:rsid w:val="003A28ED"/>
    <w:rsid w:val="003F36FA"/>
    <w:rsid w:val="003F49AE"/>
    <w:rsid w:val="00421E92"/>
    <w:rsid w:val="00426137"/>
    <w:rsid w:val="00433383"/>
    <w:rsid w:val="00441000"/>
    <w:rsid w:val="00447B44"/>
    <w:rsid w:val="00453947"/>
    <w:rsid w:val="00457C8A"/>
    <w:rsid w:val="0046234E"/>
    <w:rsid w:val="0048378B"/>
    <w:rsid w:val="00486BFE"/>
    <w:rsid w:val="004D728B"/>
    <w:rsid w:val="004D78A5"/>
    <w:rsid w:val="004F2E20"/>
    <w:rsid w:val="004F3503"/>
    <w:rsid w:val="00513FE3"/>
    <w:rsid w:val="005163C1"/>
    <w:rsid w:val="00545EA0"/>
    <w:rsid w:val="00552A4F"/>
    <w:rsid w:val="00561E3B"/>
    <w:rsid w:val="0056458C"/>
    <w:rsid w:val="005776F7"/>
    <w:rsid w:val="0058295F"/>
    <w:rsid w:val="00595AD0"/>
    <w:rsid w:val="005A3316"/>
    <w:rsid w:val="005A55A1"/>
    <w:rsid w:val="00605B16"/>
    <w:rsid w:val="00617992"/>
    <w:rsid w:val="0062777E"/>
    <w:rsid w:val="00642EC5"/>
    <w:rsid w:val="00680ADA"/>
    <w:rsid w:val="00681AFC"/>
    <w:rsid w:val="006915E7"/>
    <w:rsid w:val="006D6EE1"/>
    <w:rsid w:val="006E4ED0"/>
    <w:rsid w:val="006F18FB"/>
    <w:rsid w:val="00705DDF"/>
    <w:rsid w:val="00716600"/>
    <w:rsid w:val="00741CD6"/>
    <w:rsid w:val="00764925"/>
    <w:rsid w:val="007749D9"/>
    <w:rsid w:val="00794759"/>
    <w:rsid w:val="00794B5F"/>
    <w:rsid w:val="007C079E"/>
    <w:rsid w:val="007C5A05"/>
    <w:rsid w:val="007D2E15"/>
    <w:rsid w:val="007F0E37"/>
    <w:rsid w:val="00830080"/>
    <w:rsid w:val="00833F97"/>
    <w:rsid w:val="008435A6"/>
    <w:rsid w:val="00845EEB"/>
    <w:rsid w:val="00855A46"/>
    <w:rsid w:val="00857928"/>
    <w:rsid w:val="00891133"/>
    <w:rsid w:val="008C5D51"/>
    <w:rsid w:val="008D40B6"/>
    <w:rsid w:val="008D7F84"/>
    <w:rsid w:val="008F4A10"/>
    <w:rsid w:val="008F7CD9"/>
    <w:rsid w:val="00965144"/>
    <w:rsid w:val="00973221"/>
    <w:rsid w:val="00985658"/>
    <w:rsid w:val="00997D6F"/>
    <w:rsid w:val="009B4423"/>
    <w:rsid w:val="009D048F"/>
    <w:rsid w:val="009E06FB"/>
    <w:rsid w:val="009F1DEA"/>
    <w:rsid w:val="00A136FD"/>
    <w:rsid w:val="00A1370A"/>
    <w:rsid w:val="00A260E2"/>
    <w:rsid w:val="00A31968"/>
    <w:rsid w:val="00A4318E"/>
    <w:rsid w:val="00A47B9C"/>
    <w:rsid w:val="00A51F00"/>
    <w:rsid w:val="00A55739"/>
    <w:rsid w:val="00A73AB6"/>
    <w:rsid w:val="00A929D6"/>
    <w:rsid w:val="00AA1A05"/>
    <w:rsid w:val="00AD45D8"/>
    <w:rsid w:val="00B032FB"/>
    <w:rsid w:val="00B2047E"/>
    <w:rsid w:val="00B56143"/>
    <w:rsid w:val="00B60D29"/>
    <w:rsid w:val="00BA04E9"/>
    <w:rsid w:val="00BA3E2E"/>
    <w:rsid w:val="00BB5EE2"/>
    <w:rsid w:val="00BF326B"/>
    <w:rsid w:val="00BF4DF3"/>
    <w:rsid w:val="00C00382"/>
    <w:rsid w:val="00C10FA4"/>
    <w:rsid w:val="00C1425A"/>
    <w:rsid w:val="00C239E0"/>
    <w:rsid w:val="00C611DC"/>
    <w:rsid w:val="00C62C79"/>
    <w:rsid w:val="00C75C49"/>
    <w:rsid w:val="00C80781"/>
    <w:rsid w:val="00C84E19"/>
    <w:rsid w:val="00CA21ED"/>
    <w:rsid w:val="00D339E9"/>
    <w:rsid w:val="00D34531"/>
    <w:rsid w:val="00D4042C"/>
    <w:rsid w:val="00D52475"/>
    <w:rsid w:val="00D63EA4"/>
    <w:rsid w:val="00D64229"/>
    <w:rsid w:val="00DA0B8A"/>
    <w:rsid w:val="00DA4D88"/>
    <w:rsid w:val="00DD63D9"/>
    <w:rsid w:val="00DF2D82"/>
    <w:rsid w:val="00DF3403"/>
    <w:rsid w:val="00DF428D"/>
    <w:rsid w:val="00E04D04"/>
    <w:rsid w:val="00E5707B"/>
    <w:rsid w:val="00E6298E"/>
    <w:rsid w:val="00E730E9"/>
    <w:rsid w:val="00E904C6"/>
    <w:rsid w:val="00EF2D68"/>
    <w:rsid w:val="00F018BB"/>
    <w:rsid w:val="00F23393"/>
    <w:rsid w:val="00F2496F"/>
    <w:rsid w:val="00F5611C"/>
    <w:rsid w:val="00F95F7A"/>
    <w:rsid w:val="00FA3941"/>
    <w:rsid w:val="00FA3C86"/>
    <w:rsid w:val="00FB4001"/>
    <w:rsid w:val="00FB7F37"/>
    <w:rsid w:val="00FF4FFA"/>
  </w:rsids>
  <m:mathPr>
    <m:mathFont m:val="Cambria Math"/>
    <m:brkBin m:val="before"/>
    <m:brkBinSub m:val="--"/>
    <m:smallFrac m:val="0"/>
    <m:dispDef/>
    <m:lMargin m:val="0"/>
    <m:rMargin m:val="0"/>
    <m:defJc m:val="centerGroup"/>
    <m:wrapIndent m:val="1440"/>
    <m:intLim m:val="subSup"/>
    <m:naryLim m:val="undOvr"/>
  </m:mathPr>
  <w:themeFontLang w:val="en-US" w:bidi="my-MM"/>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8CFAB01"/>
  <w15:chartTrackingRefBased/>
  <w15:docId w15:val="{47B38C24-6842-4BBC-860A-82DD46E1D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1" w:unhideWhenUsed="1" w:qFormat="1"/>
    <w:lsdException w:name="heading 3" w:semiHidden="1" w:uiPriority="2"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3" w:unhideWhenUsed="1" w:qFormat="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7" w:qFormat="1"/>
    <w:lsdException w:name="Closing" w:semiHidden="1" w:unhideWhenUsed="1"/>
    <w:lsdException w:name="Signature" w:semiHidden="1" w:uiPriority="29"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3AB6"/>
    <w:pPr>
      <w:widowControl w:val="0"/>
      <w:snapToGrid w:val="0"/>
      <w:spacing w:after="0" w:line="240" w:lineRule="auto"/>
    </w:pPr>
    <w:rPr>
      <w:rFonts w:ascii="Courier" w:hAnsi="Courier" w:cs="Times New Roman"/>
      <w:sz w:val="24"/>
      <w:szCs w:val="24"/>
    </w:rPr>
  </w:style>
  <w:style w:type="paragraph" w:styleId="Heading1">
    <w:name w:val="heading 1"/>
    <w:next w:val="Normal"/>
    <w:link w:val="Heading1Char"/>
    <w:rsid w:val="00F23393"/>
    <w:pPr>
      <w:keepNext/>
      <w:spacing w:after="0" w:line="240" w:lineRule="auto"/>
      <w:jc w:val="center"/>
      <w:outlineLvl w:val="0"/>
    </w:pPr>
    <w:rPr>
      <w:rFonts w:asciiTheme="majorHAnsi" w:eastAsiaTheme="majorEastAsia" w:hAnsiTheme="majorHAnsi" w:cstheme="majorBidi"/>
      <w:b/>
      <w:bCs/>
      <w:kern w:val="28"/>
      <w:sz w:val="28"/>
      <w:szCs w:val="32"/>
    </w:rPr>
  </w:style>
  <w:style w:type="paragraph" w:styleId="Heading2">
    <w:name w:val="heading 2"/>
    <w:basedOn w:val="Heading1"/>
    <w:next w:val="Normal"/>
    <w:link w:val="Heading2Char"/>
    <w:uiPriority w:val="1"/>
    <w:rsid w:val="00F23393"/>
    <w:pPr>
      <w:jc w:val="left"/>
      <w:outlineLvl w:val="1"/>
    </w:pPr>
    <w:rPr>
      <w:rFonts w:ascii="Times New Roman" w:hAnsi="Times New Roman"/>
      <w:b w:val="0"/>
      <w:bCs w:val="0"/>
      <w:i/>
      <w:iCs/>
      <w:sz w:val="24"/>
      <w:szCs w:val="28"/>
      <w:u w:val="single"/>
    </w:rPr>
  </w:style>
  <w:style w:type="paragraph" w:styleId="Heading3">
    <w:name w:val="heading 3"/>
    <w:basedOn w:val="Heading2"/>
    <w:next w:val="Normal"/>
    <w:link w:val="Heading3Char"/>
    <w:uiPriority w:val="2"/>
    <w:rsid w:val="00F23393"/>
    <w:pPr>
      <w:outlineLvl w:val="2"/>
    </w:pPr>
    <w:rPr>
      <w:bCs/>
      <w:szCs w:val="26"/>
      <w:u w:val="none"/>
    </w:rPr>
  </w:style>
  <w:style w:type="paragraph" w:styleId="Heading4">
    <w:name w:val="heading 4"/>
    <w:basedOn w:val="Heading3"/>
    <w:next w:val="Normal"/>
    <w:link w:val="Heading4Char"/>
    <w:uiPriority w:val="9"/>
    <w:unhideWhenUsed/>
    <w:rsid w:val="00F23393"/>
    <w:pPr>
      <w:outlineLvl w:val="3"/>
    </w:pPr>
    <w:rPr>
      <w:rFonts w:asciiTheme="majorHAnsi" w:eastAsiaTheme="minorEastAsia" w:hAnsiTheme="majorHAnsi" w:cstheme="minorBidi"/>
      <w:szCs w:val="28"/>
    </w:rPr>
  </w:style>
  <w:style w:type="paragraph" w:styleId="Heading7">
    <w:name w:val="heading 7"/>
    <w:basedOn w:val="Normal"/>
    <w:next w:val="Normal"/>
    <w:link w:val="Heading7Char"/>
    <w:qFormat/>
    <w:rsid w:val="00A73AB6"/>
    <w:pPr>
      <w:keepNext/>
      <w:outlineLvl w:val="6"/>
    </w:pPr>
    <w:rPr>
      <w:rFonts w:ascii="Times New Roman" w:hAnsi="Times New Roman"/>
      <w:b/>
      <w:bCs/>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F23393"/>
    <w:rPr>
      <w:i/>
      <w:iCs/>
    </w:rPr>
  </w:style>
  <w:style w:type="paragraph" w:customStyle="1" w:styleId="FirstlineIndent">
    <w:name w:val="First line Indent"/>
    <w:basedOn w:val="Normal"/>
    <w:uiPriority w:val="3"/>
    <w:rsid w:val="00F23393"/>
    <w:pPr>
      <w:ind w:firstLine="360"/>
    </w:pPr>
  </w:style>
  <w:style w:type="paragraph" w:styleId="Footer">
    <w:name w:val="footer"/>
    <w:basedOn w:val="Normal"/>
    <w:link w:val="FooterChar"/>
    <w:uiPriority w:val="99"/>
    <w:rsid w:val="00F23393"/>
    <w:pPr>
      <w:tabs>
        <w:tab w:val="center" w:pos="4680"/>
        <w:tab w:val="right" w:pos="9360"/>
      </w:tabs>
    </w:pPr>
  </w:style>
  <w:style w:type="character" w:customStyle="1" w:styleId="FooterChar">
    <w:name w:val="Footer Char"/>
    <w:basedOn w:val="DefaultParagraphFont"/>
    <w:link w:val="Footer"/>
    <w:uiPriority w:val="99"/>
    <w:rsid w:val="00A4318E"/>
    <w:rPr>
      <w:rFonts w:cs="Times New Roman"/>
      <w:sz w:val="24"/>
      <w:szCs w:val="20"/>
    </w:rPr>
  </w:style>
  <w:style w:type="paragraph" w:styleId="Header">
    <w:name w:val="header"/>
    <w:basedOn w:val="Normal"/>
    <w:link w:val="HeaderChar"/>
    <w:uiPriority w:val="99"/>
    <w:rsid w:val="00F23393"/>
    <w:pPr>
      <w:tabs>
        <w:tab w:val="center" w:pos="4320"/>
        <w:tab w:val="right" w:pos="8640"/>
      </w:tabs>
      <w:jc w:val="center"/>
    </w:pPr>
    <w:rPr>
      <w:sz w:val="20"/>
    </w:rPr>
  </w:style>
  <w:style w:type="character" w:customStyle="1" w:styleId="HeaderChar">
    <w:name w:val="Header Char"/>
    <w:basedOn w:val="DefaultParagraphFont"/>
    <w:link w:val="Header"/>
    <w:uiPriority w:val="99"/>
    <w:rsid w:val="00A4318E"/>
    <w:rPr>
      <w:rFonts w:cs="Times New Roman"/>
      <w:sz w:val="20"/>
      <w:szCs w:val="20"/>
    </w:rPr>
  </w:style>
  <w:style w:type="character" w:customStyle="1" w:styleId="Heading1Char">
    <w:name w:val="Heading 1 Char"/>
    <w:basedOn w:val="DefaultParagraphFont"/>
    <w:link w:val="Heading1"/>
    <w:rsid w:val="00A4318E"/>
    <w:rPr>
      <w:rFonts w:asciiTheme="majorHAnsi" w:eastAsiaTheme="majorEastAsia" w:hAnsiTheme="majorHAnsi" w:cstheme="majorBidi"/>
      <w:b/>
      <w:bCs/>
      <w:kern w:val="28"/>
      <w:sz w:val="28"/>
      <w:szCs w:val="32"/>
    </w:rPr>
  </w:style>
  <w:style w:type="character" w:customStyle="1" w:styleId="Heading2Char">
    <w:name w:val="Heading 2 Char"/>
    <w:basedOn w:val="DefaultParagraphFont"/>
    <w:link w:val="Heading2"/>
    <w:uiPriority w:val="1"/>
    <w:rsid w:val="00A4318E"/>
    <w:rPr>
      <w:rFonts w:ascii="Times New Roman" w:eastAsiaTheme="majorEastAsia" w:hAnsi="Times New Roman" w:cstheme="majorBidi"/>
      <w:i/>
      <w:iCs/>
      <w:kern w:val="28"/>
      <w:sz w:val="24"/>
      <w:szCs w:val="28"/>
      <w:u w:val="single"/>
    </w:rPr>
  </w:style>
  <w:style w:type="character" w:customStyle="1" w:styleId="Heading3Char">
    <w:name w:val="Heading 3 Char"/>
    <w:basedOn w:val="DefaultParagraphFont"/>
    <w:link w:val="Heading3"/>
    <w:uiPriority w:val="2"/>
    <w:rsid w:val="00A4318E"/>
    <w:rPr>
      <w:rFonts w:ascii="Times New Roman" w:eastAsiaTheme="majorEastAsia" w:hAnsi="Times New Roman" w:cstheme="majorBidi"/>
      <w:bCs/>
      <w:i/>
      <w:iCs/>
      <w:kern w:val="28"/>
      <w:sz w:val="24"/>
      <w:szCs w:val="26"/>
    </w:rPr>
  </w:style>
  <w:style w:type="character" w:customStyle="1" w:styleId="Heading4Char">
    <w:name w:val="Heading 4 Char"/>
    <w:basedOn w:val="DefaultParagraphFont"/>
    <w:link w:val="Heading4"/>
    <w:uiPriority w:val="9"/>
    <w:rsid w:val="00A4318E"/>
    <w:rPr>
      <w:rFonts w:asciiTheme="majorHAnsi" w:eastAsiaTheme="minorEastAsia" w:hAnsiTheme="majorHAnsi"/>
      <w:bCs/>
      <w:i/>
      <w:iCs/>
      <w:kern w:val="28"/>
      <w:sz w:val="24"/>
      <w:szCs w:val="28"/>
    </w:rPr>
  </w:style>
  <w:style w:type="paragraph" w:customStyle="1" w:styleId="Memootherelement">
    <w:name w:val="Memo other element"/>
    <w:rsid w:val="00F23393"/>
    <w:pPr>
      <w:tabs>
        <w:tab w:val="left" w:pos="0"/>
      </w:tabs>
      <w:spacing w:after="280" w:line="240" w:lineRule="auto"/>
      <w:ind w:hanging="850"/>
    </w:pPr>
    <w:rPr>
      <w:rFonts w:ascii="Times New Roman" w:hAnsi="Times New Roman" w:cs="Times New Roman"/>
      <w:sz w:val="24"/>
      <w:szCs w:val="20"/>
    </w:rPr>
  </w:style>
  <w:style w:type="paragraph" w:customStyle="1" w:styleId="MemoDate">
    <w:name w:val="Memo Date"/>
    <w:aliases w:val="Refer to"/>
    <w:basedOn w:val="Memootherelement"/>
    <w:next w:val="Memootherelement"/>
    <w:rsid w:val="00F23393"/>
    <w:pPr>
      <w:tabs>
        <w:tab w:val="left" w:pos="7768"/>
      </w:tabs>
      <w:ind w:left="6911" w:hanging="7762"/>
    </w:pPr>
  </w:style>
  <w:style w:type="character" w:customStyle="1" w:styleId="Memoelementchar">
    <w:name w:val="Memo element char"/>
    <w:uiPriority w:val="1"/>
    <w:rsid w:val="00F23393"/>
    <w:rPr>
      <w:color w:val="0000FF"/>
      <w:position w:val="4"/>
      <w:sz w:val="20"/>
    </w:rPr>
  </w:style>
  <w:style w:type="character" w:customStyle="1" w:styleId="Memoelementcharlevel">
    <w:name w:val="Memo element char (level)"/>
    <w:basedOn w:val="Memoelementchar"/>
    <w:uiPriority w:val="1"/>
    <w:rsid w:val="00F23393"/>
    <w:rPr>
      <w:color w:val="0000FF"/>
      <w:position w:val="0"/>
      <w:sz w:val="20"/>
    </w:rPr>
  </w:style>
  <w:style w:type="paragraph" w:customStyle="1" w:styleId="MemoHeaderTitle">
    <w:name w:val="Memo Header Title"/>
    <w:rsid w:val="00F23393"/>
    <w:pPr>
      <w:spacing w:after="520" w:line="240" w:lineRule="auto"/>
      <w:ind w:left="-851"/>
      <w:outlineLvl w:val="0"/>
    </w:pPr>
    <w:rPr>
      <w:rFonts w:ascii="Times New Roman" w:hAnsi="Times New Roman" w:cs="Times New Roman"/>
      <w:caps/>
      <w:color w:val="0000FF"/>
      <w:sz w:val="24"/>
      <w:szCs w:val="20"/>
    </w:rPr>
  </w:style>
  <w:style w:type="paragraph" w:styleId="NoSpacing">
    <w:name w:val="No Spacing"/>
    <w:link w:val="NoSpacingChar"/>
    <w:uiPriority w:val="1"/>
    <w:qFormat/>
    <w:rsid w:val="00F23393"/>
    <w:pPr>
      <w:spacing w:after="0" w:line="240" w:lineRule="auto"/>
    </w:pPr>
    <w:rPr>
      <w:rFonts w:cs="Times New Roman"/>
      <w:sz w:val="24"/>
      <w:szCs w:val="20"/>
    </w:rPr>
  </w:style>
  <w:style w:type="paragraph" w:styleId="NormalIndent">
    <w:name w:val="Normal Indent"/>
    <w:basedOn w:val="Normal"/>
    <w:uiPriority w:val="3"/>
    <w:rsid w:val="00F23393"/>
    <w:pPr>
      <w:ind w:left="720"/>
    </w:pPr>
  </w:style>
  <w:style w:type="character" w:styleId="PageNumber">
    <w:name w:val="page number"/>
    <w:basedOn w:val="DefaultParagraphFont"/>
    <w:uiPriority w:val="9"/>
    <w:rsid w:val="00F23393"/>
  </w:style>
  <w:style w:type="paragraph" w:styleId="Quote">
    <w:name w:val="Quote"/>
    <w:basedOn w:val="Normal"/>
    <w:next w:val="Normal"/>
    <w:link w:val="QuoteChar"/>
    <w:uiPriority w:val="29"/>
    <w:rsid w:val="00F23393"/>
    <w:pPr>
      <w:ind w:left="1440" w:right="1440"/>
    </w:pPr>
    <w:rPr>
      <w:iCs/>
    </w:rPr>
  </w:style>
  <w:style w:type="character" w:customStyle="1" w:styleId="QuoteChar">
    <w:name w:val="Quote Char"/>
    <w:basedOn w:val="DefaultParagraphFont"/>
    <w:link w:val="Quote"/>
    <w:uiPriority w:val="29"/>
    <w:rsid w:val="00A4318E"/>
    <w:rPr>
      <w:rFonts w:cs="Times New Roman"/>
      <w:iCs/>
      <w:sz w:val="24"/>
      <w:szCs w:val="20"/>
    </w:rPr>
  </w:style>
  <w:style w:type="paragraph" w:styleId="Signature">
    <w:name w:val="Signature"/>
    <w:basedOn w:val="Normal"/>
    <w:link w:val="SignatureChar"/>
    <w:uiPriority w:val="29"/>
    <w:rsid w:val="00F23393"/>
    <w:pPr>
      <w:ind w:left="4320"/>
    </w:pPr>
  </w:style>
  <w:style w:type="character" w:customStyle="1" w:styleId="SignatureChar">
    <w:name w:val="Signature Char"/>
    <w:basedOn w:val="DefaultParagraphFont"/>
    <w:link w:val="Signature"/>
    <w:uiPriority w:val="29"/>
    <w:rsid w:val="00A4318E"/>
    <w:rPr>
      <w:rFonts w:cs="Times New Roman"/>
      <w:sz w:val="24"/>
      <w:szCs w:val="20"/>
    </w:rPr>
  </w:style>
  <w:style w:type="paragraph" w:customStyle="1" w:styleId="SSALogo">
    <w:name w:val="SSA Logo"/>
    <w:uiPriority w:val="3"/>
    <w:rsid w:val="00F23393"/>
    <w:pPr>
      <w:spacing w:after="0" w:line="240" w:lineRule="auto"/>
      <w:jc w:val="center"/>
    </w:pPr>
    <w:rPr>
      <w:rFonts w:asciiTheme="majorHAnsi" w:hAnsiTheme="majorHAnsi" w:cs="Times New Roman"/>
      <w:sz w:val="24"/>
      <w:szCs w:val="20"/>
    </w:rPr>
  </w:style>
  <w:style w:type="character" w:styleId="Strong">
    <w:name w:val="Strong"/>
    <w:basedOn w:val="DefaultParagraphFont"/>
    <w:rsid w:val="00F23393"/>
    <w:rPr>
      <w:b/>
      <w:bCs/>
    </w:rPr>
  </w:style>
  <w:style w:type="table" w:styleId="TableGrid">
    <w:name w:val="Table Grid"/>
    <w:basedOn w:val="TableNormal"/>
    <w:uiPriority w:val="59"/>
    <w:rsid w:val="00F23393"/>
    <w:pPr>
      <w:spacing w:after="0" w:line="240" w:lineRule="auto"/>
    </w:pPr>
    <w:rPr>
      <w:rFonts w:cs="Times New Roman"/>
      <w:sz w:val="24"/>
      <w:szCs w:val="20"/>
    </w:rPr>
    <w:tblPr/>
  </w:style>
  <w:style w:type="table" w:customStyle="1" w:styleId="TableSSADefault">
    <w:name w:val="Table SSA Default"/>
    <w:basedOn w:val="TableNormal"/>
    <w:uiPriority w:val="99"/>
    <w:rsid w:val="00F23393"/>
    <w:pPr>
      <w:spacing w:after="0" w:line="240" w:lineRule="auto"/>
      <w:jc w:val="center"/>
    </w:pPr>
    <w:rPr>
      <w:rFonts w:cs="Times New Roman"/>
      <w:sz w:val="24"/>
      <w:szCs w:val="20"/>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pPr>
        <w:jc w:val="left"/>
      </w:pPr>
      <w:rPr>
        <w:b/>
      </w:rPr>
      <w:tblPr/>
      <w:tcPr>
        <w:tcBorders>
          <w:top w:val="single" w:sz="4" w:space="0" w:color="auto"/>
          <w:left w:val="single" w:sz="4" w:space="0" w:color="auto"/>
          <w:bottom w:val="single" w:sz="24" w:space="0" w:color="auto"/>
          <w:right w:val="single" w:sz="4" w:space="0" w:color="auto"/>
          <w:insideH w:val="nil"/>
          <w:insideV w:val="single" w:sz="4" w:space="0" w:color="auto"/>
          <w:tl2br w:val="nil"/>
          <w:tr2bl w:val="nil"/>
        </w:tcBorders>
        <w:shd w:val="clear" w:color="auto" w:fill="8064A2" w:themeFill="accent4"/>
      </w:tcPr>
    </w:tblStylePr>
    <w:tblStylePr w:type="lastRow">
      <w:pPr>
        <w:jc w:val="right"/>
      </w:pPr>
      <w:rPr>
        <w:b/>
        <w:i/>
      </w:rPr>
      <w:tblPr/>
      <w:tcPr>
        <w:tcBorders>
          <w:top w:val="single" w:sz="24" w:space="0" w:color="auto"/>
          <w:left w:val="single" w:sz="4" w:space="0" w:color="auto"/>
          <w:bottom w:val="single" w:sz="24" w:space="0" w:color="auto"/>
          <w:right w:val="single" w:sz="4" w:space="0" w:color="auto"/>
          <w:insideH w:val="nil"/>
          <w:insideV w:val="single" w:sz="4" w:space="0" w:color="auto"/>
          <w:tl2br w:val="nil"/>
          <w:tr2bl w:val="nil"/>
        </w:tcBorders>
        <w:shd w:val="clear" w:color="auto" w:fill="BFBFBF" w:themeFill="background1" w:themeFillShade="BF"/>
      </w:tcPr>
    </w:tblStylePr>
    <w:tblStylePr w:type="firstCol">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8064A2" w:themeFill="accent4"/>
      </w:tcPr>
    </w:tblStylePr>
    <w:tblStylePr w:type="lastCol">
      <w:pPr>
        <w:jc w:val="right"/>
      </w:pPr>
      <w:rPr>
        <w:b/>
      </w:rPr>
    </w:tblStylePr>
    <w:tblStylePr w:type="band2Vert">
      <w:tblPr/>
      <w:tcPr>
        <w:shd w:val="clear" w:color="auto" w:fill="D9D9D9" w:themeFill="background1" w:themeFillShade="D9"/>
      </w:tcPr>
    </w:tblStylePr>
    <w:tblStylePr w:type="band2Horz">
      <w:tblPr/>
      <w:tcPr>
        <w:shd w:val="clear" w:color="auto" w:fill="D9D9D9" w:themeFill="background1" w:themeFillShade="D9"/>
      </w:tcPr>
    </w:tblStylePr>
  </w:style>
  <w:style w:type="paragraph" w:styleId="Title">
    <w:name w:val="Title"/>
    <w:basedOn w:val="Normal"/>
    <w:next w:val="Normal"/>
    <w:link w:val="TitleChar"/>
    <w:uiPriority w:val="7"/>
    <w:rsid w:val="00F23393"/>
    <w:pPr>
      <w:keepNext/>
      <w:spacing w:after="760"/>
      <w:jc w:val="center"/>
    </w:pPr>
    <w:rPr>
      <w:rFonts w:asciiTheme="majorHAnsi" w:eastAsiaTheme="majorEastAsia" w:hAnsiTheme="majorHAnsi" w:cstheme="majorBidi"/>
      <w:caps/>
      <w:color w:val="0070C0"/>
      <w:kern w:val="28"/>
      <w:sz w:val="36"/>
      <w:szCs w:val="52"/>
      <w:u w:val="single"/>
    </w:rPr>
  </w:style>
  <w:style w:type="character" w:customStyle="1" w:styleId="TitleChar">
    <w:name w:val="Title Char"/>
    <w:basedOn w:val="DefaultParagraphFont"/>
    <w:link w:val="Title"/>
    <w:uiPriority w:val="7"/>
    <w:rsid w:val="00A4318E"/>
    <w:rPr>
      <w:rFonts w:asciiTheme="majorHAnsi" w:eastAsiaTheme="majorEastAsia" w:hAnsiTheme="majorHAnsi" w:cstheme="majorBidi"/>
      <w:caps/>
      <w:color w:val="0070C0"/>
      <w:kern w:val="28"/>
      <w:sz w:val="36"/>
      <w:szCs w:val="52"/>
      <w:u w:val="single"/>
    </w:rPr>
  </w:style>
  <w:style w:type="paragraph" w:styleId="TOC1">
    <w:name w:val="toc 1"/>
    <w:basedOn w:val="Normal"/>
    <w:next w:val="Normal"/>
    <w:autoRedefine/>
    <w:uiPriority w:val="39"/>
    <w:rsid w:val="00F23393"/>
    <w:pPr>
      <w:spacing w:after="100"/>
    </w:pPr>
  </w:style>
  <w:style w:type="paragraph" w:styleId="TOC2">
    <w:name w:val="toc 2"/>
    <w:basedOn w:val="Normal"/>
    <w:next w:val="Normal"/>
    <w:autoRedefine/>
    <w:uiPriority w:val="39"/>
    <w:rsid w:val="00F23393"/>
    <w:pPr>
      <w:spacing w:after="100"/>
      <w:ind w:left="240"/>
    </w:pPr>
  </w:style>
  <w:style w:type="paragraph" w:styleId="TOC3">
    <w:name w:val="toc 3"/>
    <w:basedOn w:val="Normal"/>
    <w:next w:val="Normal"/>
    <w:autoRedefine/>
    <w:uiPriority w:val="39"/>
    <w:rsid w:val="00F23393"/>
    <w:pPr>
      <w:spacing w:after="100"/>
      <w:ind w:left="480"/>
    </w:pPr>
  </w:style>
  <w:style w:type="paragraph" w:customStyle="1" w:styleId="SSAFooter">
    <w:name w:val="SSA Footer"/>
    <w:rsid w:val="00F23393"/>
    <w:pPr>
      <w:spacing w:after="0" w:line="240" w:lineRule="auto"/>
    </w:pPr>
    <w:rPr>
      <w:rFonts w:ascii="Times New Roman" w:hAnsi="Times New Roman" w:cs="Times New Roman"/>
      <w:color w:val="0000FF"/>
      <w:sz w:val="24"/>
      <w:szCs w:val="20"/>
    </w:rPr>
  </w:style>
  <w:style w:type="paragraph" w:customStyle="1" w:styleId="SSATitle">
    <w:name w:val="SSA Title"/>
    <w:rsid w:val="00F23393"/>
    <w:pPr>
      <w:spacing w:after="0" w:line="240" w:lineRule="auto"/>
      <w:jc w:val="center"/>
      <w:outlineLvl w:val="0"/>
    </w:pPr>
    <w:rPr>
      <w:rFonts w:asciiTheme="majorHAnsi" w:hAnsiTheme="majorHAnsi" w:cs="Times New Roman"/>
      <w:noProof/>
      <w:color w:val="0000FF"/>
      <w:sz w:val="36"/>
      <w:szCs w:val="20"/>
      <w:u w:val="single"/>
    </w:rPr>
  </w:style>
  <w:style w:type="paragraph" w:customStyle="1" w:styleId="SSASubtitle">
    <w:name w:val="SSA Subtitle"/>
    <w:basedOn w:val="SSATitle"/>
    <w:rsid w:val="00F23393"/>
    <w:rPr>
      <w:sz w:val="24"/>
      <w:u w:val="none"/>
    </w:rPr>
  </w:style>
  <w:style w:type="paragraph" w:styleId="BalloonText">
    <w:name w:val="Balloon Text"/>
    <w:basedOn w:val="Normal"/>
    <w:link w:val="BalloonTextChar"/>
    <w:rsid w:val="00F23393"/>
    <w:rPr>
      <w:rFonts w:ascii="Tahoma" w:hAnsi="Tahoma" w:cs="Tahoma"/>
      <w:sz w:val="16"/>
      <w:szCs w:val="16"/>
    </w:rPr>
  </w:style>
  <w:style w:type="character" w:customStyle="1" w:styleId="BalloonTextChar">
    <w:name w:val="Balloon Text Char"/>
    <w:basedOn w:val="DefaultParagraphFont"/>
    <w:link w:val="BalloonText"/>
    <w:rsid w:val="00F23393"/>
    <w:rPr>
      <w:rFonts w:ascii="Tahoma" w:hAnsi="Tahoma" w:cs="Tahoma"/>
      <w:sz w:val="16"/>
      <w:szCs w:val="16"/>
    </w:rPr>
  </w:style>
  <w:style w:type="paragraph" w:styleId="Caption">
    <w:name w:val="caption"/>
    <w:basedOn w:val="Normal"/>
    <w:next w:val="Normal"/>
    <w:uiPriority w:val="9"/>
    <w:unhideWhenUsed/>
    <w:qFormat/>
    <w:rsid w:val="00F23393"/>
    <w:pPr>
      <w:spacing w:before="240"/>
      <w:ind w:left="1440" w:right="1440"/>
    </w:pPr>
    <w:rPr>
      <w:b/>
      <w:bCs/>
      <w:sz w:val="20"/>
      <w:szCs w:val="18"/>
    </w:rPr>
  </w:style>
  <w:style w:type="character" w:customStyle="1" w:styleId="Heading7Char">
    <w:name w:val="Heading 7 Char"/>
    <w:basedOn w:val="DefaultParagraphFont"/>
    <w:link w:val="Heading7"/>
    <w:rsid w:val="00A73AB6"/>
    <w:rPr>
      <w:rFonts w:ascii="Times New Roman" w:hAnsi="Times New Roman" w:cs="Times New Roman"/>
      <w:b/>
      <w:bCs/>
      <w:sz w:val="24"/>
      <w:szCs w:val="24"/>
      <w:u w:val="single"/>
    </w:rPr>
  </w:style>
  <w:style w:type="character" w:styleId="Hyperlink">
    <w:name w:val="Hyperlink"/>
    <w:uiPriority w:val="99"/>
    <w:unhideWhenUsed/>
    <w:rsid w:val="00A73AB6"/>
    <w:rPr>
      <w:color w:val="0563C1"/>
      <w:u w:val="single"/>
    </w:rPr>
  </w:style>
  <w:style w:type="paragraph" w:styleId="ListParagraph">
    <w:name w:val="List Paragraph"/>
    <w:basedOn w:val="Normal"/>
    <w:uiPriority w:val="34"/>
    <w:qFormat/>
    <w:rsid w:val="00A73AB6"/>
    <w:pPr>
      <w:widowControl/>
      <w:snapToGrid/>
      <w:ind w:left="720"/>
    </w:pPr>
    <w:rPr>
      <w:rFonts w:ascii="Calibri" w:eastAsia="Calibri" w:hAnsi="Calibri"/>
      <w:sz w:val="22"/>
      <w:szCs w:val="22"/>
    </w:rPr>
  </w:style>
  <w:style w:type="character" w:customStyle="1" w:styleId="CharacterStyle2">
    <w:name w:val="Character Style 2"/>
    <w:rsid w:val="008435A6"/>
    <w:rPr>
      <w:sz w:val="20"/>
    </w:rPr>
  </w:style>
  <w:style w:type="character" w:customStyle="1" w:styleId="NoSpacingChar">
    <w:name w:val="No Spacing Char"/>
    <w:link w:val="NoSpacing"/>
    <w:uiPriority w:val="1"/>
    <w:locked/>
    <w:rsid w:val="008435A6"/>
    <w:rPr>
      <w:rFonts w:cs="Times New Roman"/>
      <w:sz w:val="24"/>
      <w:szCs w:val="20"/>
    </w:rPr>
  </w:style>
  <w:style w:type="paragraph" w:customStyle="1" w:styleId="Default">
    <w:name w:val="Default"/>
    <w:rsid w:val="00965144"/>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0A7445"/>
    <w:rPr>
      <w:sz w:val="16"/>
      <w:szCs w:val="16"/>
    </w:rPr>
  </w:style>
  <w:style w:type="paragraph" w:styleId="CommentText">
    <w:name w:val="annotation text"/>
    <w:basedOn w:val="Normal"/>
    <w:link w:val="CommentTextChar"/>
    <w:uiPriority w:val="99"/>
    <w:semiHidden/>
    <w:unhideWhenUsed/>
    <w:rsid w:val="000A7445"/>
    <w:rPr>
      <w:sz w:val="20"/>
      <w:szCs w:val="20"/>
    </w:rPr>
  </w:style>
  <w:style w:type="character" w:customStyle="1" w:styleId="CommentTextChar">
    <w:name w:val="Comment Text Char"/>
    <w:basedOn w:val="DefaultParagraphFont"/>
    <w:link w:val="CommentText"/>
    <w:uiPriority w:val="99"/>
    <w:semiHidden/>
    <w:rsid w:val="000A7445"/>
    <w:rPr>
      <w:rFonts w:ascii="Courier" w:hAnsi="Courier" w:cs="Times New Roman"/>
      <w:sz w:val="20"/>
      <w:szCs w:val="20"/>
    </w:rPr>
  </w:style>
  <w:style w:type="paragraph" w:styleId="CommentSubject">
    <w:name w:val="annotation subject"/>
    <w:basedOn w:val="CommentText"/>
    <w:next w:val="CommentText"/>
    <w:link w:val="CommentSubjectChar"/>
    <w:uiPriority w:val="99"/>
    <w:semiHidden/>
    <w:unhideWhenUsed/>
    <w:rsid w:val="000A7445"/>
    <w:rPr>
      <w:b/>
      <w:bCs/>
    </w:rPr>
  </w:style>
  <w:style w:type="character" w:customStyle="1" w:styleId="CommentSubjectChar">
    <w:name w:val="Comment Subject Char"/>
    <w:basedOn w:val="CommentTextChar"/>
    <w:link w:val="CommentSubject"/>
    <w:uiPriority w:val="99"/>
    <w:semiHidden/>
    <w:rsid w:val="000A7445"/>
    <w:rPr>
      <w:rFonts w:ascii="Courier" w:hAnsi="Courier"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1098880">
      <w:bodyDiv w:val="1"/>
      <w:marLeft w:val="0"/>
      <w:marRight w:val="0"/>
      <w:marTop w:val="0"/>
      <w:marBottom w:val="0"/>
      <w:divBdr>
        <w:top w:val="none" w:sz="0" w:space="0" w:color="auto"/>
        <w:left w:val="none" w:sz="0" w:space="0" w:color="auto"/>
        <w:bottom w:val="none" w:sz="0" w:space="0" w:color="auto"/>
        <w:right w:val="none" w:sz="0" w:space="0" w:color="auto"/>
      </w:divBdr>
    </w:div>
    <w:div w:id="365378107">
      <w:bodyDiv w:val="1"/>
      <w:marLeft w:val="0"/>
      <w:marRight w:val="0"/>
      <w:marTop w:val="0"/>
      <w:marBottom w:val="0"/>
      <w:divBdr>
        <w:top w:val="none" w:sz="0" w:space="0" w:color="auto"/>
        <w:left w:val="none" w:sz="0" w:space="0" w:color="auto"/>
        <w:bottom w:val="none" w:sz="0" w:space="0" w:color="auto"/>
        <w:right w:val="none" w:sz="0" w:space="0" w:color="auto"/>
      </w:divBdr>
    </w:div>
    <w:div w:id="595482936">
      <w:bodyDiv w:val="1"/>
      <w:marLeft w:val="0"/>
      <w:marRight w:val="0"/>
      <w:marTop w:val="0"/>
      <w:marBottom w:val="0"/>
      <w:divBdr>
        <w:top w:val="none" w:sz="0" w:space="0" w:color="auto"/>
        <w:left w:val="none" w:sz="0" w:space="0" w:color="auto"/>
        <w:bottom w:val="none" w:sz="0" w:space="0" w:color="auto"/>
        <w:right w:val="none" w:sz="0" w:space="0" w:color="auto"/>
      </w:divBdr>
    </w:div>
    <w:div w:id="835026107">
      <w:bodyDiv w:val="1"/>
      <w:marLeft w:val="0"/>
      <w:marRight w:val="0"/>
      <w:marTop w:val="0"/>
      <w:marBottom w:val="0"/>
      <w:divBdr>
        <w:top w:val="none" w:sz="0" w:space="0" w:color="auto"/>
        <w:left w:val="none" w:sz="0" w:space="0" w:color="auto"/>
        <w:bottom w:val="none" w:sz="0" w:space="0" w:color="auto"/>
        <w:right w:val="none" w:sz="0" w:space="0" w:color="auto"/>
      </w:divBdr>
    </w:div>
    <w:div w:id="896552819">
      <w:bodyDiv w:val="1"/>
      <w:marLeft w:val="0"/>
      <w:marRight w:val="0"/>
      <w:marTop w:val="0"/>
      <w:marBottom w:val="0"/>
      <w:divBdr>
        <w:top w:val="none" w:sz="0" w:space="0" w:color="auto"/>
        <w:left w:val="none" w:sz="0" w:space="0" w:color="auto"/>
        <w:bottom w:val="none" w:sz="0" w:space="0" w:color="auto"/>
        <w:right w:val="none" w:sz="0" w:space="0" w:color="auto"/>
      </w:divBdr>
    </w:div>
    <w:div w:id="1116024174">
      <w:bodyDiv w:val="1"/>
      <w:marLeft w:val="0"/>
      <w:marRight w:val="0"/>
      <w:marTop w:val="0"/>
      <w:marBottom w:val="0"/>
      <w:divBdr>
        <w:top w:val="none" w:sz="0" w:space="0" w:color="auto"/>
        <w:left w:val="none" w:sz="0" w:space="0" w:color="auto"/>
        <w:bottom w:val="none" w:sz="0" w:space="0" w:color="auto"/>
        <w:right w:val="none" w:sz="0" w:space="0" w:color="auto"/>
      </w:divBdr>
    </w:div>
    <w:div w:id="1158039121">
      <w:bodyDiv w:val="1"/>
      <w:marLeft w:val="0"/>
      <w:marRight w:val="0"/>
      <w:marTop w:val="0"/>
      <w:marBottom w:val="0"/>
      <w:divBdr>
        <w:top w:val="none" w:sz="0" w:space="0" w:color="auto"/>
        <w:left w:val="none" w:sz="0" w:space="0" w:color="auto"/>
        <w:bottom w:val="none" w:sz="0" w:space="0" w:color="auto"/>
        <w:right w:val="none" w:sz="0" w:space="0" w:color="auto"/>
      </w:divBdr>
    </w:div>
    <w:div w:id="1429540422">
      <w:bodyDiv w:val="1"/>
      <w:marLeft w:val="0"/>
      <w:marRight w:val="0"/>
      <w:marTop w:val="0"/>
      <w:marBottom w:val="0"/>
      <w:divBdr>
        <w:top w:val="none" w:sz="0" w:space="0" w:color="auto"/>
        <w:left w:val="none" w:sz="0" w:space="0" w:color="auto"/>
        <w:bottom w:val="none" w:sz="0" w:space="0" w:color="auto"/>
        <w:right w:val="none" w:sz="0" w:space="0" w:color="auto"/>
      </w:divBdr>
    </w:div>
    <w:div w:id="1598757571">
      <w:bodyDiv w:val="1"/>
      <w:marLeft w:val="0"/>
      <w:marRight w:val="0"/>
      <w:marTop w:val="0"/>
      <w:marBottom w:val="0"/>
      <w:divBdr>
        <w:top w:val="none" w:sz="0" w:space="0" w:color="auto"/>
        <w:left w:val="none" w:sz="0" w:space="0" w:color="auto"/>
        <w:bottom w:val="none" w:sz="0" w:space="0" w:color="auto"/>
        <w:right w:val="none" w:sz="0" w:space="0" w:color="auto"/>
      </w:divBdr>
    </w:div>
    <w:div w:id="1889755936">
      <w:bodyDiv w:val="1"/>
      <w:marLeft w:val="0"/>
      <w:marRight w:val="0"/>
      <w:marTop w:val="0"/>
      <w:marBottom w:val="0"/>
      <w:divBdr>
        <w:top w:val="none" w:sz="0" w:space="0" w:color="auto"/>
        <w:left w:val="none" w:sz="0" w:space="0" w:color="auto"/>
        <w:bottom w:val="none" w:sz="0" w:space="0" w:color="auto"/>
        <w:right w:val="none" w:sz="0" w:space="0" w:color="auto"/>
      </w:divBdr>
    </w:div>
    <w:div w:id="1939365234">
      <w:bodyDiv w:val="1"/>
      <w:marLeft w:val="0"/>
      <w:marRight w:val="0"/>
      <w:marTop w:val="0"/>
      <w:marBottom w:val="0"/>
      <w:divBdr>
        <w:top w:val="none" w:sz="0" w:space="0" w:color="auto"/>
        <w:left w:val="none" w:sz="0" w:space="0" w:color="auto"/>
        <w:bottom w:val="none" w:sz="0" w:space="0" w:color="auto"/>
        <w:right w:val="none" w:sz="0" w:space="0" w:color="auto"/>
      </w:divBdr>
    </w:div>
    <w:div w:id="2119254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277</Words>
  <Characters>1585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1859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Robinson-Vaden, Marsha V.</dc:creator>
  <cp:keywords/>
  <dc:description/>
  <cp:lastModifiedBy>Lowman, Eric</cp:lastModifiedBy>
  <cp:revision>4</cp:revision>
  <dcterms:created xsi:type="dcterms:W3CDTF">2021-11-09T20:24:00Z</dcterms:created>
  <dcterms:modified xsi:type="dcterms:W3CDTF">2021-11-12T12:38:00Z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804754340</vt:i4>
  </property>
  <property fmtid="{D5CDD505-2E9C-101B-9397-08002B2CF9AE}" pid="3" name="_NewReviewCycle">
    <vt:lpwstr/>
  </property>
  <property fmtid="{D5CDD505-2E9C-101B-9397-08002B2CF9AE}" pid="4" name="_EmailSubject">
    <vt:lpwstr>OMB Expiration Notice: 0960-0059 (SSA-821-BK)</vt:lpwstr>
  </property>
  <property fmtid="{D5CDD505-2E9C-101B-9397-08002B2CF9AE}" pid="5" name="_AuthorEmail">
    <vt:lpwstr>Rachel.Vincent@ssa.gov</vt:lpwstr>
  </property>
  <property fmtid="{D5CDD505-2E9C-101B-9397-08002B2CF9AE}" pid="6" name="_AuthorEmailDisplayName">
    <vt:lpwstr>Vincent, Rachel</vt:lpwstr>
  </property>
  <property fmtid="{D5CDD505-2E9C-101B-9397-08002B2CF9AE}" pid="7" name="_PreviousAdHocReviewCycleID">
    <vt:i4>438183658</vt:i4>
  </property>
  <property fmtid="{D5CDD505-2E9C-101B-9397-08002B2CF9AE}" pid="8" name="_ReviewingToolsShownOnce">
    <vt:lpwstr/>
  </property>
</Properties>
</file>