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06E0" w:rsidP="00E406E0" w:rsidRDefault="00E406E0" w14:paraId="523C0866" w14:textId="77777777">
      <w:pPr>
        <w:pStyle w:val="Heading1"/>
      </w:pPr>
      <w:bookmarkStart w:name="_Toc413140575" w:id="0"/>
      <w:r>
        <w:t xml:space="preserve">Attachment 5-- </w:t>
      </w:r>
      <w:bookmarkStart w:name="_Toc256071670" w:id="1"/>
      <w:bookmarkStart w:name="_Toc200267048" w:id="2"/>
      <w:bookmarkStart w:name="_Toc413140576" w:id="3"/>
      <w:bookmarkEnd w:id="0"/>
      <w:r>
        <w:t xml:space="preserve">Changes to the </w:t>
      </w:r>
      <w:r w:rsidRPr="00065C7C">
        <w:rPr>
          <w:sz w:val="24"/>
          <w:szCs w:val="24"/>
        </w:rPr>
        <w:t>NLSY97</w:t>
      </w:r>
      <w:r>
        <w:t xml:space="preserve"> Questionnaire from Rounds 1</w:t>
      </w:r>
      <w:r w:rsidR="00DB59F3">
        <w:t xml:space="preserve">9 </w:t>
      </w:r>
      <w:r>
        <w:t xml:space="preserve">to </w:t>
      </w:r>
      <w:r w:rsidR="00DB59F3">
        <w:t>20</w:t>
      </w:r>
      <w:bookmarkEnd w:id="1"/>
      <w:bookmarkEnd w:id="2"/>
      <w:bookmarkEnd w:id="3"/>
      <w:r>
        <w:t xml:space="preserve"> </w:t>
      </w:r>
    </w:p>
    <w:p w:rsidR="00E406E0" w:rsidP="00E406E0" w:rsidRDefault="00E406E0" w14:paraId="641B0559" w14:textId="77777777"/>
    <w:p w:rsidR="00E406E0" w:rsidP="00E406E0" w:rsidRDefault="00DB59F3" w14:paraId="7BA90E6E" w14:textId="77777777">
      <w:r>
        <w:t>In Round 20</w:t>
      </w:r>
      <w:r w:rsidRPr="00F16413" w:rsidR="00E406E0">
        <w:t xml:space="preserve">, </w:t>
      </w:r>
      <w:r>
        <w:t xml:space="preserve">we have made additions to </w:t>
      </w:r>
      <w:r w:rsidR="00817F99">
        <w:t xml:space="preserve">the </w:t>
      </w:r>
      <w:r>
        <w:t>questionnaire to collect some of the effects of the Coronavirus pandemic</w:t>
      </w:r>
      <w:r w:rsidR="00CE483E">
        <w:t xml:space="preserve"> on the NLSY97 cohort</w:t>
      </w:r>
      <w:r>
        <w:t xml:space="preserve">. </w:t>
      </w:r>
      <w:r w:rsidR="00A040EA">
        <w:t xml:space="preserve">Though the field period for Round 19 went into July 2020, almost 90 percent of interviews were conducted before March 2020. A supplemental survey was conducted in </w:t>
      </w:r>
      <w:r w:rsidR="00CE483E">
        <w:t>spring</w:t>
      </w:r>
      <w:r w:rsidR="00A040EA">
        <w:t xml:space="preserve"> 2021 to ask about effects of the Coronavirus pandemic on employment and health, but </w:t>
      </w:r>
      <w:r w:rsidR="004B6AAE">
        <w:t xml:space="preserve">it </w:t>
      </w:r>
      <w:r w:rsidR="00A040EA">
        <w:t xml:space="preserve">was not extensive enough to collect information by job that could be integrated into the NLSY97 employment event history.  </w:t>
      </w:r>
    </w:p>
    <w:p w:rsidR="00A040EA" w:rsidP="00E406E0" w:rsidRDefault="00A040EA" w14:paraId="1F9B8FC5" w14:textId="77777777"/>
    <w:p w:rsidR="00C87A4E" w:rsidP="00E406E0" w:rsidRDefault="00CE483E" w14:paraId="2DA16586" w14:textId="357C6E37">
      <w:r>
        <w:t>In addition, w</w:t>
      </w:r>
      <w:r w:rsidR="00E406E0">
        <w:t xml:space="preserve">e have added a few items on </w:t>
      </w:r>
      <w:r w:rsidR="00A040EA">
        <w:t xml:space="preserve">the value of on-going jobs </w:t>
      </w:r>
      <w:r w:rsidR="00E406E0">
        <w:t xml:space="preserve">that we believe will let researchers study labor market outcomes </w:t>
      </w:r>
      <w:r w:rsidR="00A040EA">
        <w:t xml:space="preserve">such as compensating differentials and </w:t>
      </w:r>
      <w:r w:rsidR="00E406E0">
        <w:t>job search over the lifecycle.</w:t>
      </w:r>
      <w:r>
        <w:t xml:space="preserve"> We have added questions on criminal background checks that, with the NLSY97 event histories on employment and interaction with the criminal justice system, will help researchers study the labor market effects of having a criminal record. </w:t>
      </w:r>
      <w:r w:rsidR="00A040EA">
        <w:t xml:space="preserve">In addition, we have added questions on internet access and </w:t>
      </w:r>
      <w:r w:rsidR="00665C16">
        <w:t>respondents’</w:t>
      </w:r>
      <w:r w:rsidR="00A040EA">
        <w:t xml:space="preserve"> experiences with the supplemental Coronavirus survey that may help inform future survey methodology for the NLSY97.</w:t>
      </w:r>
    </w:p>
    <w:p w:rsidR="00C87A4E" w:rsidP="00E406E0" w:rsidRDefault="00C87A4E" w14:paraId="019D0E20" w14:textId="77777777"/>
    <w:p w:rsidR="00C87A4E" w:rsidP="00E406E0" w:rsidRDefault="00C87A4E" w14:paraId="01338273" w14:textId="47B7EC71">
      <w:r>
        <w:t xml:space="preserve">Where possible, we have modified the wording in questions about or that refer to the sex of children, spouses, and partners to be more inclusive of family members with non-binary sexual identities. </w:t>
      </w:r>
    </w:p>
    <w:p w:rsidR="00CA62B5" w:rsidP="00E406E0" w:rsidRDefault="00CA62B5" w14:paraId="186EF539" w14:textId="77777777"/>
    <w:p w:rsidRPr="00DC14EA" w:rsidR="00CA62B5" w:rsidP="00E406E0" w:rsidRDefault="00CA62B5" w14:paraId="73C249D2" w14:textId="77777777">
      <w:r>
        <w:t>We have streamlined the questionnaire where possible to make room for the additional items about the Coronavirus pandemic.</w:t>
      </w:r>
    </w:p>
    <w:p w:rsidR="00E406E0" w:rsidP="00E406E0" w:rsidRDefault="00E406E0" w14:paraId="7F96ED61" w14:textId="77777777"/>
    <w:p w:rsidRPr="00F16413" w:rsidR="00E406E0" w:rsidP="00E406E0" w:rsidRDefault="00BA3D3D" w14:paraId="5C1D9840" w14:textId="005C94BA">
      <w:r>
        <w:t>Details are below on</w:t>
      </w:r>
      <w:r w:rsidRPr="00F16413" w:rsidR="00E406E0">
        <w:t xml:space="preserve"> the changes made to the questionnaire by section.</w:t>
      </w:r>
    </w:p>
    <w:p w:rsidRPr="00F16413" w:rsidR="00E406E0" w:rsidP="00E406E0" w:rsidRDefault="00E406E0" w14:paraId="7666AC62" w14:textId="77777777"/>
    <w:p w:rsidRPr="00F16413" w:rsidR="00E406E0" w:rsidP="00E406E0" w:rsidRDefault="00E406E0" w14:paraId="5BF02356" w14:textId="77777777">
      <w:pPr>
        <w:rPr>
          <w:b/>
          <w:u w:val="single"/>
        </w:rPr>
      </w:pPr>
      <w:r w:rsidRPr="00F16413">
        <w:rPr>
          <w:b/>
          <w:u w:val="single"/>
        </w:rPr>
        <w:t>Household Information</w:t>
      </w:r>
    </w:p>
    <w:p w:rsidR="00E406E0" w:rsidP="00E406E0" w:rsidRDefault="00E406E0" w14:paraId="26887E46" w14:textId="77777777"/>
    <w:p w:rsidRPr="00665C16" w:rsidR="00665C16" w:rsidP="00665C16" w:rsidRDefault="00665C16" w14:paraId="5D6109B6" w14:textId="77777777">
      <w:pPr>
        <w:pStyle w:val="ListParagraph"/>
        <w:numPr>
          <w:ilvl w:val="0"/>
          <w:numId w:val="18"/>
        </w:numPr>
      </w:pPr>
      <w:r>
        <w:rPr>
          <w:rFonts w:cstheme="minorHAnsi"/>
        </w:rPr>
        <w:t>Add a statement to the start of the interview that acknowledges that we’ll be asking additional questions on topics associated with the Coronavirus pandemic</w:t>
      </w:r>
      <w:r w:rsidR="004B6AAE">
        <w:rPr>
          <w:rFonts w:cstheme="minorHAnsi"/>
        </w:rPr>
        <w:t>:</w:t>
      </w:r>
      <w:r>
        <w:rPr>
          <w:rFonts w:cstheme="minorHAnsi"/>
        </w:rPr>
        <w:t xml:space="preserve"> </w:t>
      </w:r>
    </w:p>
    <w:p w:rsidRPr="00F16413" w:rsidR="00665C16" w:rsidP="00665C16" w:rsidRDefault="00665C16" w14:paraId="6EBE737D" w14:textId="5FA79FB8">
      <w:pPr>
        <w:pStyle w:val="ListParagraph"/>
      </w:pPr>
      <w:r>
        <w:rPr>
          <w:rFonts w:cstheme="minorHAnsi"/>
        </w:rPr>
        <w:t xml:space="preserve">“The </w:t>
      </w:r>
      <w:r w:rsidR="00F649C1">
        <w:rPr>
          <w:rFonts w:cstheme="minorHAnsi"/>
        </w:rPr>
        <w:t>C</w:t>
      </w:r>
      <w:r>
        <w:rPr>
          <w:rFonts w:cstheme="minorHAnsi"/>
        </w:rPr>
        <w:t xml:space="preserve">oronavirus pandemic </w:t>
      </w:r>
      <w:r w:rsidRPr="00E16ACB">
        <w:rPr>
          <w:rFonts w:cstheme="minorHAnsi"/>
        </w:rPr>
        <w:t>may have affected your life</w:t>
      </w:r>
      <w:r>
        <w:rPr>
          <w:rFonts w:cstheme="minorHAnsi"/>
        </w:rPr>
        <w:t xml:space="preserve">. The questions that I ask you during this interview try to capture changes in your life, including those due to the outbreak of </w:t>
      </w:r>
      <w:r w:rsidR="00F649C1">
        <w:rPr>
          <w:rFonts w:cstheme="minorHAnsi"/>
        </w:rPr>
        <w:t>c</w:t>
      </w:r>
      <w:r w:rsidRPr="00E16ACB">
        <w:rPr>
          <w:rFonts w:cstheme="minorHAnsi"/>
        </w:rPr>
        <w:t>oronavirus</w:t>
      </w:r>
      <w:r>
        <w:rPr>
          <w:rFonts w:cstheme="minorHAnsi"/>
        </w:rPr>
        <w:t>.”</w:t>
      </w:r>
    </w:p>
    <w:p w:rsidR="00E406E0" w:rsidP="00014150" w:rsidRDefault="00E406E0" w14:paraId="1B618397" w14:textId="3CA74A48">
      <w:pPr>
        <w:spacing w:before="100" w:beforeAutospacing="1" w:after="100" w:afterAutospacing="1"/>
      </w:pPr>
      <w:r w:rsidRPr="00F16413">
        <w:rPr>
          <w:b/>
          <w:u w:val="single"/>
        </w:rPr>
        <w:t>Schooling</w:t>
      </w:r>
      <w:r w:rsidRPr="00665C16" w:rsidR="00665C16">
        <w:t xml:space="preserve"> </w:t>
      </w:r>
    </w:p>
    <w:p w:rsidRPr="00665C16" w:rsidR="00CA62B5" w:rsidP="00CA62B5" w:rsidRDefault="00CA62B5" w14:paraId="0701F108" w14:textId="77777777">
      <w:pPr>
        <w:pStyle w:val="ListParagraph"/>
        <w:numPr>
          <w:ilvl w:val="0"/>
          <w:numId w:val="21"/>
        </w:numPr>
        <w:spacing w:before="100" w:beforeAutospacing="1" w:after="100" w:afterAutospacing="1"/>
      </w:pPr>
      <w:r>
        <w:t>Drop YSCH-13900. Verbatim question that explains how respondent could have enrolled in college without having a GED or high school diploma.</w:t>
      </w:r>
    </w:p>
    <w:p w:rsidR="00E406E0" w:rsidP="00014150" w:rsidRDefault="00E406E0" w14:paraId="708863B8" w14:textId="77777777">
      <w:pPr>
        <w:spacing w:before="100" w:beforeAutospacing="1" w:after="100" w:afterAutospacing="1"/>
        <w:rPr>
          <w:b/>
          <w:u w:val="single"/>
        </w:rPr>
      </w:pPr>
      <w:r w:rsidRPr="00F77F25">
        <w:rPr>
          <w:b/>
          <w:u w:val="single"/>
        </w:rPr>
        <w:t>Employment</w:t>
      </w:r>
    </w:p>
    <w:p w:rsidR="00406A83" w:rsidP="00665C16" w:rsidRDefault="00406A83" w14:paraId="3B66834E" w14:textId="77777777">
      <w:pPr>
        <w:pStyle w:val="ListParagraph"/>
        <w:numPr>
          <w:ilvl w:val="0"/>
          <w:numId w:val="19"/>
        </w:numPr>
        <w:spacing w:after="160" w:line="259" w:lineRule="auto"/>
      </w:pPr>
      <w:r>
        <w:t xml:space="preserve">Change the question wording </w:t>
      </w:r>
      <w:r w:rsidR="00CE483E">
        <w:t xml:space="preserve">to </w:t>
      </w:r>
      <w:r>
        <w:t xml:space="preserve">include clients as well as employers in </w:t>
      </w:r>
      <w:r w:rsidR="00CE483E">
        <w:t xml:space="preserve">item </w:t>
      </w:r>
      <w:r>
        <w:t xml:space="preserve">that asks about employment through a </w:t>
      </w:r>
      <w:r w:rsidR="00665C16">
        <w:t>temporary help agency</w:t>
      </w:r>
      <w:r w:rsidR="004B6AAE">
        <w:t>:</w:t>
      </w:r>
    </w:p>
    <w:p w:rsidR="00665C16" w:rsidP="00406A83" w:rsidRDefault="004B6AAE" w14:paraId="66C80BBE" w14:textId="77777777">
      <w:pPr>
        <w:pStyle w:val="ListParagraph"/>
        <w:spacing w:after="160" w:line="259" w:lineRule="auto"/>
      </w:pPr>
      <w:r>
        <w:t>(</w:t>
      </w:r>
      <w:r w:rsidR="00406A83">
        <w:t>YEMP-9899WDX</w:t>
      </w:r>
      <w:r>
        <w:t>)</w:t>
      </w:r>
      <w:r w:rsidR="00CE483E">
        <w:tab/>
      </w:r>
      <w:r>
        <w:t>“</w:t>
      </w:r>
      <w:r w:rsidR="00665C16">
        <w:t xml:space="preserve">On this job, were you paid by a temporary help agency that assigned you to assist other employers </w:t>
      </w:r>
      <w:r w:rsidRPr="00A2709B" w:rsidR="00665C16">
        <w:t>or clients</w:t>
      </w:r>
      <w:r w:rsidR="00665C16">
        <w:t>?</w:t>
      </w:r>
      <w:r>
        <w:t>”</w:t>
      </w:r>
    </w:p>
    <w:p w:rsidR="00665C16" w:rsidP="00665C16" w:rsidRDefault="00665C16" w14:paraId="23777202" w14:textId="77777777"/>
    <w:p w:rsidRPr="00665C16" w:rsidR="00665C16" w:rsidP="00665C16" w:rsidRDefault="00CE483E" w14:paraId="385D857A" w14:textId="77777777">
      <w:pPr>
        <w:pStyle w:val="ListParagraph"/>
        <w:numPr>
          <w:ilvl w:val="0"/>
          <w:numId w:val="19"/>
        </w:numPr>
        <w:spacing w:after="160" w:line="259" w:lineRule="auto"/>
        <w:rPr>
          <w:rFonts w:cstheme="minorHAnsi"/>
        </w:rPr>
      </w:pPr>
      <w:r>
        <w:rPr>
          <w:rFonts w:cstheme="minorHAnsi"/>
          <w:bCs/>
        </w:rPr>
        <w:t>A</w:t>
      </w:r>
      <w:r w:rsidR="00665C16">
        <w:rPr>
          <w:rFonts w:cstheme="minorHAnsi"/>
          <w:bCs/>
        </w:rPr>
        <w:t>fter collecting hours worked at a job</w:t>
      </w:r>
      <w:r>
        <w:rPr>
          <w:rFonts w:cstheme="minorHAnsi"/>
          <w:bCs/>
        </w:rPr>
        <w:t xml:space="preserve">, add </w:t>
      </w:r>
      <w:r w:rsidR="00687D34">
        <w:rPr>
          <w:rFonts w:cstheme="minorHAnsi"/>
          <w:bCs/>
        </w:rPr>
        <w:t xml:space="preserve">a </w:t>
      </w:r>
      <w:r>
        <w:rPr>
          <w:rFonts w:cstheme="minorHAnsi"/>
          <w:bCs/>
        </w:rPr>
        <w:t>follow-up question that asks how many of these</w:t>
      </w:r>
      <w:r w:rsidRPr="00665C16">
        <w:rPr>
          <w:rFonts w:cstheme="minorHAnsi"/>
          <w:bCs/>
        </w:rPr>
        <w:t xml:space="preserve"> hours </w:t>
      </w:r>
      <w:r>
        <w:rPr>
          <w:rFonts w:cstheme="minorHAnsi"/>
          <w:bCs/>
        </w:rPr>
        <w:t xml:space="preserve">were </w:t>
      </w:r>
      <w:r w:rsidRPr="00665C16">
        <w:rPr>
          <w:rFonts w:cstheme="minorHAnsi"/>
          <w:bCs/>
        </w:rPr>
        <w:t>worked from home</w:t>
      </w:r>
      <w:r w:rsidR="00665C16">
        <w:rPr>
          <w:rFonts w:cstheme="minorHAnsi"/>
          <w:bCs/>
        </w:rPr>
        <w:t xml:space="preserve">: </w:t>
      </w:r>
      <w:r>
        <w:rPr>
          <w:rFonts w:cstheme="minorHAnsi"/>
          <w:bCs/>
        </w:rPr>
        <w:t>“</w:t>
      </w:r>
      <w:r w:rsidRPr="00665C16" w:rsidR="00665C16">
        <w:rPr>
          <w:rFonts w:cstheme="minorHAnsi"/>
        </w:rPr>
        <w:t>How many of those [hours/</w:t>
      </w:r>
      <w:proofErr w:type="spellStart"/>
      <w:r w:rsidRPr="00665C16" w:rsidR="00665C16">
        <w:rPr>
          <w:rFonts w:cstheme="minorHAnsi"/>
        </w:rPr>
        <w:t>wk</w:t>
      </w:r>
      <w:proofErr w:type="spellEnd"/>
      <w:r w:rsidRPr="00665C16" w:rsidR="00665C16">
        <w:rPr>
          <w:rFonts w:cstheme="minorHAnsi"/>
        </w:rPr>
        <w:t xml:space="preserve"> usually worked for employer] hours per week [do/did] you usually work at [(this job/current assignment or on-call job/business)] at home?</w:t>
      </w:r>
      <w:r>
        <w:rPr>
          <w:rFonts w:cstheme="minorHAnsi"/>
        </w:rPr>
        <w:t>”</w:t>
      </w:r>
    </w:p>
    <w:p w:rsidRPr="00CC2E48" w:rsidR="00665C16" w:rsidP="00665C16" w:rsidRDefault="00665C16" w14:paraId="76D66F7C" w14:textId="77777777">
      <w:pPr>
        <w:rPr>
          <w:rFonts w:cstheme="minorHAnsi"/>
        </w:rPr>
      </w:pPr>
    </w:p>
    <w:p w:rsidR="00665C16" w:rsidP="00665C16" w:rsidRDefault="00687D34" w14:paraId="1B7FE3E8" w14:textId="78D99055">
      <w:pPr>
        <w:pStyle w:val="ListParagraph"/>
        <w:numPr>
          <w:ilvl w:val="0"/>
          <w:numId w:val="19"/>
        </w:numPr>
        <w:spacing w:after="160" w:line="259" w:lineRule="auto"/>
      </w:pPr>
      <w:r>
        <w:t>F</w:t>
      </w:r>
      <w:r w:rsidR="00EF521F">
        <w:t>or all jobs at which the respondent</w:t>
      </w:r>
      <w:r w:rsidR="00665C16">
        <w:t xml:space="preserve"> worked after March</w:t>
      </w:r>
      <w:r w:rsidR="00EF521F">
        <w:t xml:space="preserve"> 1, 2020,</w:t>
      </w:r>
      <w:r w:rsidR="00665C16">
        <w:t xml:space="preserve"> add </w:t>
      </w:r>
      <w:r>
        <w:t xml:space="preserve">a </w:t>
      </w:r>
      <w:r w:rsidR="00665C16">
        <w:t xml:space="preserve">question </w:t>
      </w:r>
      <w:r>
        <w:t xml:space="preserve">asking </w:t>
      </w:r>
      <w:r w:rsidR="00665C16">
        <w:t xml:space="preserve">about changes to hours/location/earnings due to </w:t>
      </w:r>
      <w:r w:rsidR="00F649C1">
        <w:t>C</w:t>
      </w:r>
      <w:r w:rsidR="00665C16">
        <w:t>oronavirus pandemic</w:t>
      </w:r>
      <w:r w:rsidR="004B6AAE">
        <w:t>:</w:t>
      </w:r>
      <w:r w:rsidR="00665C16">
        <w:t xml:space="preserve"> </w:t>
      </w:r>
    </w:p>
    <w:p w:rsidR="00665C16" w:rsidP="00665C16" w:rsidRDefault="004B6AAE" w14:paraId="1456F880" w14:textId="4D830776">
      <w:pPr>
        <w:pStyle w:val="ListParagraph"/>
        <w:spacing w:after="160" w:line="259" w:lineRule="auto"/>
      </w:pPr>
      <w:r>
        <w:t>“</w:t>
      </w:r>
      <w:r w:rsidR="00665C16">
        <w:t xml:space="preserve">At any point that you held this job have there been changes due to the </w:t>
      </w:r>
      <w:r w:rsidR="00F649C1">
        <w:t>C</w:t>
      </w:r>
      <w:r w:rsidR="00665C16">
        <w:t>oronavirus pandemic?</w:t>
      </w:r>
    </w:p>
    <w:p w:rsidRPr="00665C16" w:rsidR="00665C16" w:rsidP="00665C16" w:rsidRDefault="00665C16" w14:paraId="67880955" w14:textId="1DBCC685">
      <w:pPr>
        <w:pStyle w:val="CommentText"/>
        <w:ind w:left="810"/>
        <w:rPr>
          <w:i/>
        </w:rPr>
      </w:pPr>
      <w:r w:rsidRPr="00665C16">
        <w:rPr>
          <w:i/>
        </w:rPr>
        <w:t xml:space="preserve">Read if Necessary: For example, did this change occur because of governmental restrictions on people’s activities, because of your or others’ </w:t>
      </w:r>
      <w:r w:rsidR="003828EC">
        <w:rPr>
          <w:i/>
        </w:rPr>
        <w:t xml:space="preserve">Coronavirus or </w:t>
      </w:r>
      <w:r w:rsidRPr="00665C16">
        <w:rPr>
          <w:i/>
        </w:rPr>
        <w:t xml:space="preserve">COVID-related illnesses, because of school closings, or because of the overall changes in the economy because of </w:t>
      </w:r>
      <w:r w:rsidR="003828EC">
        <w:rPr>
          <w:i/>
        </w:rPr>
        <w:t xml:space="preserve">the Coronavirus or </w:t>
      </w:r>
      <w:r w:rsidRPr="00665C16">
        <w:rPr>
          <w:i/>
        </w:rPr>
        <w:t>COVID.</w:t>
      </w:r>
    </w:p>
    <w:p w:rsidR="00665C16" w:rsidP="00665C16" w:rsidRDefault="00665C16" w14:paraId="68DB02FA" w14:textId="77777777">
      <w:pPr>
        <w:pStyle w:val="ListParagraph"/>
        <w:numPr>
          <w:ilvl w:val="0"/>
          <w:numId w:val="20"/>
        </w:numPr>
        <w:ind w:left="810" w:firstLine="0"/>
        <w:rPr>
          <w:rFonts w:cstheme="minorHAnsi"/>
        </w:rPr>
      </w:pPr>
      <w:r w:rsidRPr="00C87E10">
        <w:rPr>
          <w:rFonts w:cstheme="minorHAnsi"/>
        </w:rPr>
        <w:t xml:space="preserve"> I stopped working for this employer (yes/no)</w:t>
      </w:r>
    </w:p>
    <w:p w:rsidRPr="00C87E10" w:rsidR="00665C16" w:rsidP="00665C16" w:rsidRDefault="00665C16" w14:paraId="350E2FC0" w14:textId="77777777">
      <w:pPr>
        <w:pStyle w:val="ListParagraph"/>
        <w:numPr>
          <w:ilvl w:val="0"/>
          <w:numId w:val="20"/>
        </w:numPr>
        <w:ind w:left="810" w:firstLine="0"/>
        <w:rPr>
          <w:rFonts w:cstheme="minorHAnsi"/>
        </w:rPr>
      </w:pPr>
      <w:r>
        <w:rPr>
          <w:rFonts w:cstheme="minorHAnsi"/>
        </w:rPr>
        <w:t xml:space="preserve"> I started working for this employer (yes/no)</w:t>
      </w:r>
    </w:p>
    <w:p w:rsidRPr="00C87E10" w:rsidR="00665C16" w:rsidP="00665C16" w:rsidRDefault="00665C16" w14:paraId="7C4AA70C" w14:textId="77777777">
      <w:pPr>
        <w:pStyle w:val="ListParagraph"/>
        <w:numPr>
          <w:ilvl w:val="0"/>
          <w:numId w:val="20"/>
        </w:numPr>
        <w:ind w:left="810" w:firstLine="0"/>
        <w:rPr>
          <w:rFonts w:cstheme="minorHAnsi"/>
        </w:rPr>
      </w:pPr>
      <w:r w:rsidRPr="00C87E10">
        <w:rPr>
          <w:rFonts w:cstheme="minorHAnsi"/>
        </w:rPr>
        <w:t xml:space="preserve"> I worked reduced hours (yes/no)</w:t>
      </w:r>
    </w:p>
    <w:p w:rsidRPr="00C87E10" w:rsidR="00665C16" w:rsidP="00665C16" w:rsidRDefault="00665C16" w14:paraId="56F77071" w14:textId="77777777">
      <w:pPr>
        <w:pStyle w:val="ListParagraph"/>
        <w:numPr>
          <w:ilvl w:val="0"/>
          <w:numId w:val="20"/>
        </w:numPr>
        <w:ind w:left="810" w:firstLine="0"/>
        <w:rPr>
          <w:rFonts w:cstheme="minorHAnsi"/>
        </w:rPr>
      </w:pPr>
      <w:r w:rsidRPr="00C87E10">
        <w:rPr>
          <w:rFonts w:cstheme="minorHAnsi"/>
        </w:rPr>
        <w:t xml:space="preserve"> I worked increased hours (yes/no)</w:t>
      </w:r>
    </w:p>
    <w:p w:rsidRPr="00C87E10" w:rsidR="00665C16" w:rsidP="00665C16" w:rsidRDefault="002D1910" w14:paraId="6DA18D45" w14:textId="1C967990">
      <w:pPr>
        <w:pStyle w:val="ListParagraph"/>
        <w:numPr>
          <w:ilvl w:val="0"/>
          <w:numId w:val="20"/>
        </w:numPr>
        <w:ind w:left="810" w:firstLine="0"/>
        <w:rPr>
          <w:rFonts w:cstheme="minorHAnsi"/>
        </w:rPr>
      </w:pPr>
      <w:r>
        <w:rPr>
          <w:rFonts w:cstheme="minorHAnsi"/>
        </w:rPr>
        <w:t xml:space="preserve"> </w:t>
      </w:r>
      <w:r w:rsidRPr="00C87E10" w:rsidR="00665C16">
        <w:rPr>
          <w:rFonts w:cstheme="minorHAnsi"/>
        </w:rPr>
        <w:t xml:space="preserve">My earnings (including any overtime pay, tips, and commissions) decreased (yes/no) </w:t>
      </w:r>
    </w:p>
    <w:p w:rsidRPr="00C87E10" w:rsidR="00665C16" w:rsidP="00665C16" w:rsidRDefault="00665C16" w14:paraId="69B57152" w14:textId="77777777">
      <w:pPr>
        <w:pStyle w:val="ListParagraph"/>
        <w:numPr>
          <w:ilvl w:val="0"/>
          <w:numId w:val="20"/>
        </w:numPr>
        <w:ind w:left="810" w:firstLine="0"/>
        <w:rPr>
          <w:rFonts w:cstheme="minorHAnsi"/>
        </w:rPr>
      </w:pPr>
      <w:r w:rsidRPr="00C87E10">
        <w:rPr>
          <w:rFonts w:cstheme="minorHAnsi"/>
        </w:rPr>
        <w:t xml:space="preserve"> My earnings (including any overtime pay, tips, and commissions) increased (yes/no)</w:t>
      </w:r>
      <w:r w:rsidR="004B6AAE">
        <w:rPr>
          <w:rFonts w:cstheme="minorHAnsi"/>
        </w:rPr>
        <w:t>”</w:t>
      </w:r>
    </w:p>
    <w:p w:rsidR="00665C16" w:rsidP="00665C16" w:rsidRDefault="00665C16" w14:paraId="70C94E4C" w14:textId="77777777">
      <w:pPr>
        <w:pStyle w:val="ListParagraph"/>
        <w:ind w:left="1080"/>
      </w:pPr>
    </w:p>
    <w:p w:rsidRPr="00AF7DD4" w:rsidR="00665C16" w:rsidP="00665C16" w:rsidRDefault="00665C16" w14:paraId="75CDAEF2" w14:textId="77777777">
      <w:pPr>
        <w:pStyle w:val="ListParagraph"/>
        <w:numPr>
          <w:ilvl w:val="0"/>
          <w:numId w:val="19"/>
        </w:numPr>
        <w:spacing w:after="160" w:line="259" w:lineRule="auto"/>
      </w:pPr>
      <w:r>
        <w:t>Drop que</w:t>
      </w:r>
      <w:r w:rsidR="00AF7DD4">
        <w:t>stion on about how confident the respondent is that she has a non-compete agreement for an on-going job</w:t>
      </w:r>
      <w:r>
        <w:t>.</w:t>
      </w:r>
      <w:r w:rsidRPr="001D4600">
        <w:rPr>
          <w:rFonts w:cstheme="minorHAnsi"/>
        </w:rPr>
        <w:t xml:space="preserve"> </w:t>
      </w:r>
      <w:r w:rsidR="00EF521F">
        <w:rPr>
          <w:rFonts w:cstheme="minorHAnsi"/>
        </w:rPr>
        <w:t xml:space="preserve">The </w:t>
      </w:r>
      <w:r w:rsidR="00AF7DD4">
        <w:rPr>
          <w:rFonts w:cstheme="minorHAnsi"/>
        </w:rPr>
        <w:t>following items</w:t>
      </w:r>
      <w:r w:rsidR="00EF521F">
        <w:rPr>
          <w:rFonts w:cstheme="minorHAnsi"/>
        </w:rPr>
        <w:t xml:space="preserve"> would be dropped</w:t>
      </w:r>
      <w:r w:rsidR="00AF7DD4">
        <w:rPr>
          <w:rFonts w:cstheme="minorHAnsi"/>
        </w:rPr>
        <w:t xml:space="preserve">: </w:t>
      </w:r>
      <w:r w:rsidRPr="001D4600">
        <w:rPr>
          <w:rFonts w:cstheme="minorHAnsi"/>
          <w:bCs/>
        </w:rPr>
        <w:t xml:space="preserve">YEMP-NCA2D, </w:t>
      </w:r>
      <w:bookmarkStart w:name="YEMP-PDIIDA" w:id="4"/>
      <w:r w:rsidRPr="001D4600">
        <w:rPr>
          <w:rFonts w:cstheme="minorHAnsi"/>
          <w:bCs/>
        </w:rPr>
        <w:t>YEMP-NCA2A</w:t>
      </w:r>
      <w:bookmarkEnd w:id="4"/>
      <w:r w:rsidRPr="001D4600">
        <w:rPr>
          <w:rFonts w:cstheme="minorHAnsi"/>
          <w:bCs/>
        </w:rPr>
        <w:t>, YEMP-NCA2B, YEMP-NCA2C</w:t>
      </w:r>
      <w:r w:rsidR="00AF7DD4">
        <w:rPr>
          <w:rFonts w:cstheme="minorHAnsi"/>
          <w:bCs/>
        </w:rPr>
        <w:t>.</w:t>
      </w:r>
    </w:p>
    <w:p w:rsidR="00AF7DD4" w:rsidP="00AF7DD4" w:rsidRDefault="00AF7DD4" w14:paraId="6EBD6522" w14:textId="77777777">
      <w:pPr>
        <w:pStyle w:val="ListParagraph"/>
        <w:spacing w:after="160" w:line="259" w:lineRule="auto"/>
        <w:rPr>
          <w:rFonts w:cstheme="minorHAnsi"/>
          <w:bCs/>
        </w:rPr>
      </w:pPr>
    </w:p>
    <w:p w:rsidRPr="000F728A" w:rsidR="00E913C3" w:rsidP="005822CC" w:rsidRDefault="00AF7DD4" w14:paraId="72DDC6DB" w14:textId="08E865CE">
      <w:pPr>
        <w:pStyle w:val="ListParagraph"/>
        <w:numPr>
          <w:ilvl w:val="0"/>
          <w:numId w:val="19"/>
        </w:numPr>
      </w:pPr>
      <w:r>
        <w:t xml:space="preserve">Add a follow up question after items that collect the reason that respondents left their employer, were not working, and were not looking for a job that asks if the reason was due to the Coronavirus pandemic: </w:t>
      </w:r>
      <w:r w:rsidRPr="00AF7DD4">
        <w:rPr>
          <w:rFonts w:cstheme="minorHAnsi"/>
          <w:bCs/>
        </w:rPr>
        <w:t xml:space="preserve">“Was that due to the </w:t>
      </w:r>
      <w:r w:rsidR="00F649C1">
        <w:rPr>
          <w:rFonts w:cstheme="minorHAnsi"/>
          <w:bCs/>
        </w:rPr>
        <w:t>C</w:t>
      </w:r>
      <w:r w:rsidRPr="00AF7DD4">
        <w:rPr>
          <w:rFonts w:cstheme="minorHAnsi"/>
          <w:bCs/>
        </w:rPr>
        <w:t>oronavirus pandemic?”</w:t>
      </w:r>
      <w:r>
        <w:t xml:space="preserve"> The f</w:t>
      </w:r>
      <w:r w:rsidR="00665C16">
        <w:t xml:space="preserve">ollow up </w:t>
      </w:r>
      <w:r w:rsidR="00687D34">
        <w:t xml:space="preserve">items would come after </w:t>
      </w:r>
      <w:r>
        <w:t>items</w:t>
      </w:r>
      <w:r w:rsidR="00665C16">
        <w:t xml:space="preserve"> </w:t>
      </w:r>
      <w:r w:rsidRPr="00AF7DD4" w:rsidR="00665C16">
        <w:rPr>
          <w:rFonts w:cstheme="minorHAnsi"/>
          <w:bCs/>
        </w:rPr>
        <w:t>YEMP-58400A-REV, YEMP-58400, YEMP-103500, YEMP-105800, YEMP-105932, YEMP-105960, YEMP-119410D, YEMP-119650</w:t>
      </w:r>
      <w:r w:rsidR="00E913C3">
        <w:rPr>
          <w:rFonts w:cstheme="minorHAnsi"/>
          <w:bCs/>
        </w:rPr>
        <w:t xml:space="preserve"> for </w:t>
      </w:r>
      <w:r w:rsidR="00687D34">
        <w:rPr>
          <w:rFonts w:cstheme="minorHAnsi"/>
          <w:bCs/>
        </w:rPr>
        <w:t xml:space="preserve">those </w:t>
      </w:r>
      <w:r w:rsidR="00E913C3">
        <w:rPr>
          <w:rFonts w:cstheme="minorHAnsi"/>
          <w:bCs/>
        </w:rPr>
        <w:t xml:space="preserve">jobs that </w:t>
      </w:r>
      <w:r w:rsidR="00687D34">
        <w:rPr>
          <w:rFonts w:cstheme="minorHAnsi"/>
          <w:bCs/>
        </w:rPr>
        <w:t xml:space="preserve">ended after </w:t>
      </w:r>
      <w:r w:rsidR="00E913C3">
        <w:rPr>
          <w:rFonts w:cstheme="minorHAnsi"/>
          <w:bCs/>
        </w:rPr>
        <w:t xml:space="preserve">March 1, 2020 and </w:t>
      </w:r>
      <w:r w:rsidR="00687D34">
        <w:rPr>
          <w:rFonts w:cstheme="minorHAnsi"/>
          <w:bCs/>
        </w:rPr>
        <w:t xml:space="preserve">for </w:t>
      </w:r>
      <w:r w:rsidR="00E913C3">
        <w:rPr>
          <w:rFonts w:cstheme="minorHAnsi"/>
          <w:bCs/>
        </w:rPr>
        <w:t>periods of non-work after March 1, 2020</w:t>
      </w:r>
      <w:r>
        <w:rPr>
          <w:rFonts w:cstheme="minorHAnsi"/>
          <w:bCs/>
        </w:rPr>
        <w:t>.</w:t>
      </w:r>
      <w:r w:rsidR="00E913C3">
        <w:rPr>
          <w:rFonts w:cstheme="minorHAnsi"/>
          <w:bCs/>
        </w:rPr>
        <w:t xml:space="preserve"> We will evaluate adding an end dat</w:t>
      </w:r>
      <w:r w:rsidR="00817F99">
        <w:rPr>
          <w:rFonts w:cstheme="minorHAnsi"/>
          <w:bCs/>
        </w:rPr>
        <w:t>e</w:t>
      </w:r>
      <w:r w:rsidR="00E913C3">
        <w:rPr>
          <w:rFonts w:cstheme="minorHAnsi"/>
          <w:bCs/>
        </w:rPr>
        <w:t xml:space="preserve"> past which these questions are not asked once the Coronavirus pandemic has passed.</w:t>
      </w:r>
    </w:p>
    <w:p w:rsidR="000F728A" w:rsidP="000F728A" w:rsidRDefault="000F728A" w14:paraId="4122A2FD" w14:textId="77777777">
      <w:pPr>
        <w:pStyle w:val="ListParagraph"/>
      </w:pPr>
    </w:p>
    <w:p w:rsidRPr="00BD5416" w:rsidR="0071577B" w:rsidP="0071577B" w:rsidRDefault="000F728A" w14:paraId="68D39F3F" w14:textId="77777777">
      <w:pPr>
        <w:pStyle w:val="ListParagraph"/>
        <w:numPr>
          <w:ilvl w:val="0"/>
          <w:numId w:val="19"/>
        </w:numPr>
      </w:pPr>
      <w:r w:rsidRPr="00EF521F">
        <w:rPr>
          <w:bCs/>
        </w:rPr>
        <w:t>Add a question on value of a job: “</w:t>
      </w:r>
      <w:r w:rsidRPr="00EF521F">
        <w:rPr>
          <w:color w:val="212121"/>
        </w:rPr>
        <w:t>Imagine that your employer in this job offers you a one-time payment on the condition that you end your employment immediately.  For what minimum dollar amount would you accept the offer to quit your job immediately?”</w:t>
      </w:r>
    </w:p>
    <w:p w:rsidR="00BD5416" w:rsidP="00BD5416" w:rsidRDefault="00BD5416" w14:paraId="19911DD7" w14:textId="77777777">
      <w:pPr>
        <w:pStyle w:val="ListParagraph"/>
      </w:pPr>
    </w:p>
    <w:p w:rsidR="00BE2782" w:rsidP="0071577B" w:rsidRDefault="00BE2782" w14:paraId="6F326E6F" w14:textId="77777777">
      <w:pPr>
        <w:pStyle w:val="ListParagraph"/>
        <w:numPr>
          <w:ilvl w:val="0"/>
          <w:numId w:val="19"/>
        </w:numPr>
      </w:pPr>
      <w:r>
        <w:t>Add questions on applications for Unemployment insurance that occurred after March 1, 2020.</w:t>
      </w:r>
      <w:r w:rsidR="0071577B">
        <w:t xml:space="preserve"> These questions will only be asked of those who report a gap between jobs that begins after March 1, 2020.</w:t>
      </w:r>
    </w:p>
    <w:p w:rsidRPr="00EF521F" w:rsidR="00BE2782" w:rsidP="00065C7C" w:rsidRDefault="004B6AAE" w14:paraId="7CC39467" w14:textId="77777777">
      <w:pPr>
        <w:pStyle w:val="ListParagraph"/>
        <w:spacing w:before="240" w:after="240" w:line="336" w:lineRule="atLeast"/>
        <w:ind w:left="1080" w:hanging="270"/>
        <w:contextualSpacing w:val="0"/>
        <w:textAlignment w:val="baseline"/>
        <w:rPr>
          <w:color w:val="333333"/>
        </w:rPr>
      </w:pPr>
      <w:r>
        <w:rPr>
          <w:color w:val="333333"/>
        </w:rPr>
        <w:t>(</w:t>
      </w:r>
      <w:r w:rsidRPr="00EF521F" w:rsidR="00BE2782">
        <w:rPr>
          <w:color w:val="333333"/>
        </w:rPr>
        <w:t>Q1_UIAPP</w:t>
      </w:r>
      <w:r>
        <w:rPr>
          <w:color w:val="333333"/>
        </w:rPr>
        <w:t>)</w:t>
      </w:r>
      <w:r w:rsidRPr="00EF521F" w:rsidR="00BE2782">
        <w:rPr>
          <w:color w:val="333333"/>
        </w:rPr>
        <w:t xml:space="preserve"> </w:t>
      </w:r>
      <w:r>
        <w:rPr>
          <w:color w:val="333333"/>
        </w:rPr>
        <w:t>“</w:t>
      </w:r>
      <w:r w:rsidRPr="00EF521F" w:rsidR="00BE2782">
        <w:rPr>
          <w:color w:val="333333"/>
        </w:rPr>
        <w:t xml:space="preserve">Did you apply for unemployment insurance since March 1, 2020? </w:t>
      </w:r>
    </w:p>
    <w:p w:rsidRPr="00EF521F" w:rsidR="00BE2782" w:rsidP="00065C7C" w:rsidRDefault="00BE2782" w14:paraId="76212BD3" w14:textId="77777777">
      <w:pPr>
        <w:pStyle w:val="ListParagraph"/>
        <w:numPr>
          <w:ilvl w:val="0"/>
          <w:numId w:val="23"/>
        </w:numPr>
        <w:tabs>
          <w:tab w:val="clear" w:pos="720"/>
          <w:tab w:val="num" w:pos="1980"/>
        </w:tabs>
        <w:spacing w:after="120" w:line="336" w:lineRule="atLeast"/>
        <w:ind w:left="1080" w:hanging="270"/>
        <w:contextualSpacing w:val="0"/>
        <w:textAlignment w:val="baseline"/>
        <w:rPr>
          <w:color w:val="333333"/>
        </w:rPr>
      </w:pPr>
      <w:r w:rsidRPr="00EF521F">
        <w:rPr>
          <w:color w:val="333333"/>
        </w:rPr>
        <w:t>I did not apply.</w:t>
      </w:r>
    </w:p>
    <w:p w:rsidRPr="00EF521F" w:rsidR="00BE2782" w:rsidP="00065C7C" w:rsidRDefault="00BE2782" w14:paraId="719B39F5" w14:textId="77777777">
      <w:pPr>
        <w:pStyle w:val="ListParagraph"/>
        <w:numPr>
          <w:ilvl w:val="0"/>
          <w:numId w:val="23"/>
        </w:numPr>
        <w:tabs>
          <w:tab w:val="clear" w:pos="720"/>
          <w:tab w:val="num" w:pos="1980"/>
        </w:tabs>
        <w:spacing w:after="120" w:line="336" w:lineRule="atLeast"/>
        <w:ind w:left="1080" w:hanging="270"/>
        <w:contextualSpacing w:val="0"/>
        <w:textAlignment w:val="baseline"/>
        <w:rPr>
          <w:color w:val="333333"/>
        </w:rPr>
      </w:pPr>
      <w:r w:rsidRPr="00EF521F">
        <w:rPr>
          <w:color w:val="333333"/>
        </w:rPr>
        <w:t>I tried but my application was rejected (follow up? Go to Q2_UIAPP)</w:t>
      </w:r>
    </w:p>
    <w:p w:rsidRPr="00EF521F" w:rsidR="00BE2782" w:rsidP="00065C7C" w:rsidRDefault="00BE2782" w14:paraId="6B0B5307" w14:textId="77777777">
      <w:pPr>
        <w:pStyle w:val="ListParagraph"/>
        <w:numPr>
          <w:ilvl w:val="0"/>
          <w:numId w:val="23"/>
        </w:numPr>
        <w:tabs>
          <w:tab w:val="clear" w:pos="720"/>
          <w:tab w:val="num" w:pos="1980"/>
        </w:tabs>
        <w:spacing w:after="120" w:line="336" w:lineRule="atLeast"/>
        <w:ind w:left="1080" w:hanging="270"/>
        <w:contextualSpacing w:val="0"/>
        <w:textAlignment w:val="baseline"/>
        <w:rPr>
          <w:color w:val="333333"/>
        </w:rPr>
      </w:pPr>
      <w:r w:rsidRPr="00EF521F">
        <w:rPr>
          <w:color w:val="333333"/>
        </w:rPr>
        <w:t xml:space="preserve">I tried but I could not get through </w:t>
      </w:r>
    </w:p>
    <w:p w:rsidRPr="00EF521F" w:rsidR="00BE2782" w:rsidP="00065C7C" w:rsidRDefault="00BE2782" w14:paraId="2C7D2A75" w14:textId="77777777">
      <w:pPr>
        <w:numPr>
          <w:ilvl w:val="0"/>
          <w:numId w:val="23"/>
        </w:numPr>
        <w:tabs>
          <w:tab w:val="clear" w:pos="720"/>
          <w:tab w:val="num" w:pos="1980"/>
        </w:tabs>
        <w:spacing w:after="120" w:line="336" w:lineRule="atLeast"/>
        <w:ind w:left="1080" w:hanging="270"/>
        <w:textAlignment w:val="baseline"/>
        <w:rPr>
          <w:color w:val="333333"/>
        </w:rPr>
      </w:pPr>
      <w:r w:rsidRPr="00EF521F">
        <w:rPr>
          <w:color w:val="333333"/>
        </w:rPr>
        <w:t>I applied successfully (follow up? Go to Q2-UIAPP)</w:t>
      </w:r>
      <w:r w:rsidR="004B6AAE">
        <w:rPr>
          <w:color w:val="333333"/>
        </w:rPr>
        <w:t>”</w:t>
      </w:r>
    </w:p>
    <w:p w:rsidRPr="00EF521F" w:rsidR="00BE2782" w:rsidP="00065C7C" w:rsidRDefault="00BE2782" w14:paraId="58D2882B" w14:textId="77777777">
      <w:pPr>
        <w:spacing w:after="120" w:line="336" w:lineRule="atLeast"/>
        <w:ind w:left="1080"/>
        <w:textAlignment w:val="baseline"/>
        <w:rPr>
          <w:color w:val="333333"/>
        </w:rPr>
      </w:pPr>
    </w:p>
    <w:p w:rsidRPr="00EF521F" w:rsidR="00BE2782" w:rsidP="00065C7C" w:rsidRDefault="004B6AAE" w14:paraId="1FBEC645" w14:textId="77777777">
      <w:pPr>
        <w:spacing w:after="120" w:line="336" w:lineRule="atLeast"/>
        <w:ind w:left="1080" w:hanging="270"/>
        <w:textAlignment w:val="baseline"/>
        <w:rPr>
          <w:color w:val="333333"/>
        </w:rPr>
      </w:pPr>
      <w:r>
        <w:rPr>
          <w:color w:val="333333"/>
        </w:rPr>
        <w:t>(</w:t>
      </w:r>
      <w:r w:rsidRPr="00EF521F" w:rsidR="00BE2782">
        <w:rPr>
          <w:color w:val="333333"/>
        </w:rPr>
        <w:t>Q2_UIAPP</w:t>
      </w:r>
      <w:r>
        <w:rPr>
          <w:color w:val="333333"/>
        </w:rPr>
        <w:t>)</w:t>
      </w:r>
      <w:r w:rsidRPr="00EF521F" w:rsidR="00BE2782">
        <w:rPr>
          <w:color w:val="333333"/>
        </w:rPr>
        <w:t xml:space="preserve"> </w:t>
      </w:r>
      <w:r>
        <w:rPr>
          <w:color w:val="333333"/>
        </w:rPr>
        <w:t>“</w:t>
      </w:r>
      <w:r w:rsidRPr="00EF521F" w:rsidR="00BE2782">
        <w:rPr>
          <w:color w:val="333333"/>
        </w:rPr>
        <w:t>When did you first apply for unemployment insurance? (approximate month/year)</w:t>
      </w:r>
    </w:p>
    <w:p w:rsidRPr="00EF521F" w:rsidR="00BE2782" w:rsidP="00065C7C" w:rsidRDefault="00BE2782" w14:paraId="74C90713" w14:textId="77777777">
      <w:pPr>
        <w:spacing w:after="120" w:line="336" w:lineRule="atLeast"/>
        <w:ind w:left="1080" w:firstLine="1710"/>
        <w:textAlignment w:val="baseline"/>
        <w:rPr>
          <w:i/>
          <w:color w:val="333333"/>
        </w:rPr>
      </w:pPr>
      <w:r w:rsidRPr="00EF521F">
        <w:rPr>
          <w:i/>
          <w:color w:val="333333"/>
        </w:rPr>
        <w:t>If Q1_UIAPP =2 go to Q3_UIAPP.</w:t>
      </w:r>
    </w:p>
    <w:p w:rsidRPr="00EF521F" w:rsidR="00BE2782" w:rsidP="00065C7C" w:rsidRDefault="00BE2782" w14:paraId="5F216514" w14:textId="77777777">
      <w:pPr>
        <w:spacing w:after="120" w:line="336" w:lineRule="atLeast"/>
        <w:ind w:left="1080" w:firstLine="1710"/>
        <w:textAlignment w:val="baseline"/>
        <w:rPr>
          <w:i/>
          <w:color w:val="333333"/>
        </w:rPr>
      </w:pPr>
      <w:r w:rsidRPr="00EF521F">
        <w:rPr>
          <w:i/>
          <w:color w:val="333333"/>
        </w:rPr>
        <w:t>If Q1_UIAPP =4 go to Q4_UIAPP.</w:t>
      </w:r>
      <w:r w:rsidR="004B6AAE">
        <w:rPr>
          <w:i/>
          <w:color w:val="333333"/>
        </w:rPr>
        <w:t>”</w:t>
      </w:r>
    </w:p>
    <w:p w:rsidRPr="00EF521F" w:rsidR="00BE2782" w:rsidP="00065C7C" w:rsidRDefault="00BE2782" w14:paraId="1F2F8FCD" w14:textId="77777777">
      <w:pPr>
        <w:spacing w:after="120" w:line="336" w:lineRule="atLeast"/>
        <w:ind w:left="1080"/>
        <w:textAlignment w:val="baseline"/>
        <w:rPr>
          <w:color w:val="333333"/>
        </w:rPr>
      </w:pPr>
    </w:p>
    <w:p w:rsidRPr="00EF521F" w:rsidR="00BE2782" w:rsidP="00065C7C" w:rsidRDefault="004B6AAE" w14:paraId="7EAC75A6" w14:textId="77777777">
      <w:pPr>
        <w:spacing w:after="120" w:line="336" w:lineRule="atLeast"/>
        <w:ind w:left="810"/>
        <w:textAlignment w:val="baseline"/>
        <w:rPr>
          <w:color w:val="1F497D"/>
        </w:rPr>
      </w:pPr>
      <w:r>
        <w:rPr>
          <w:color w:val="333333"/>
        </w:rPr>
        <w:t>(</w:t>
      </w:r>
      <w:r w:rsidRPr="00EF521F" w:rsidR="00BE2782">
        <w:rPr>
          <w:color w:val="333333"/>
        </w:rPr>
        <w:t>Q3_UIAPP</w:t>
      </w:r>
      <w:r>
        <w:rPr>
          <w:color w:val="333333"/>
        </w:rPr>
        <w:t>)</w:t>
      </w:r>
      <w:r w:rsidRPr="00EF521F" w:rsidR="00BE2782">
        <w:rPr>
          <w:color w:val="333333"/>
        </w:rPr>
        <w:t xml:space="preserve"> </w:t>
      </w:r>
      <w:r>
        <w:rPr>
          <w:color w:val="333333"/>
        </w:rPr>
        <w:t>“</w:t>
      </w:r>
      <w:r w:rsidRPr="00EF521F" w:rsidR="00BE2782">
        <w:rPr>
          <w:color w:val="333333"/>
        </w:rPr>
        <w:t>When did you receive notification that your claim was rejected? (approximate month/year)</w:t>
      </w:r>
      <w:r>
        <w:rPr>
          <w:color w:val="333333"/>
        </w:rPr>
        <w:t>”</w:t>
      </w:r>
    </w:p>
    <w:p w:rsidRPr="00EF521F" w:rsidR="00BE2782" w:rsidP="00065C7C" w:rsidRDefault="004B6AAE" w14:paraId="392A5AC4" w14:textId="77777777">
      <w:pPr>
        <w:spacing w:after="120" w:line="336" w:lineRule="atLeast"/>
        <w:ind w:left="810"/>
        <w:textAlignment w:val="baseline"/>
        <w:rPr>
          <w:color w:val="1F497D"/>
        </w:rPr>
      </w:pPr>
      <w:r>
        <w:rPr>
          <w:color w:val="333333"/>
        </w:rPr>
        <w:t>(</w:t>
      </w:r>
      <w:r w:rsidRPr="00EF521F" w:rsidR="00BE2782">
        <w:rPr>
          <w:color w:val="333333"/>
        </w:rPr>
        <w:t>Q4_UIAPP</w:t>
      </w:r>
      <w:r>
        <w:rPr>
          <w:color w:val="333333"/>
        </w:rPr>
        <w:t>)</w:t>
      </w:r>
      <w:r w:rsidRPr="00EF521F" w:rsidR="00BE2782">
        <w:rPr>
          <w:color w:val="333333"/>
        </w:rPr>
        <w:t xml:space="preserve"> </w:t>
      </w:r>
      <w:r>
        <w:rPr>
          <w:color w:val="333333"/>
        </w:rPr>
        <w:t>“</w:t>
      </w:r>
      <w:r w:rsidRPr="00EF521F" w:rsidR="00BE2782">
        <w:rPr>
          <w:color w:val="333333"/>
        </w:rPr>
        <w:t>When did you receive notification that your claim was accepted? (approximate month/year)</w:t>
      </w:r>
      <w:r>
        <w:rPr>
          <w:color w:val="333333"/>
        </w:rPr>
        <w:t>”</w:t>
      </w:r>
    </w:p>
    <w:p w:rsidRPr="000F728A" w:rsidR="00BE2782" w:rsidP="00065C7C" w:rsidRDefault="00BE2782" w14:paraId="28E8D59D" w14:textId="77777777">
      <w:pPr>
        <w:pStyle w:val="ListParagraph"/>
        <w:ind w:left="810"/>
      </w:pPr>
    </w:p>
    <w:p w:rsidR="000F728A" w:rsidP="00065C7C" w:rsidRDefault="000F728A" w14:paraId="0757BBA9" w14:textId="77777777">
      <w:pPr>
        <w:pStyle w:val="ListParagraph"/>
        <w:ind w:left="810"/>
      </w:pPr>
    </w:p>
    <w:p w:rsidR="000F728A" w:rsidP="000F728A" w:rsidRDefault="000F728A" w14:paraId="4BC6EAC8" w14:textId="77777777">
      <w:pPr>
        <w:pStyle w:val="ListParagraph"/>
      </w:pPr>
    </w:p>
    <w:p w:rsidR="00E406E0" w:rsidP="00E406E0" w:rsidRDefault="00E406E0" w14:paraId="2929D0D3" w14:textId="77777777">
      <w:pPr>
        <w:rPr>
          <w:b/>
          <w:u w:val="single"/>
        </w:rPr>
      </w:pPr>
      <w:r w:rsidRPr="00F16413">
        <w:rPr>
          <w:rFonts w:eastAsia="Calibri"/>
          <w:b/>
          <w:u w:val="single"/>
        </w:rPr>
        <w:t>Training</w:t>
      </w:r>
      <w:r w:rsidR="005822CC">
        <w:rPr>
          <w:rFonts w:eastAsia="Calibri"/>
          <w:b/>
          <w:u w:val="single"/>
        </w:rPr>
        <w:t>:</w:t>
      </w:r>
      <w:r w:rsidRPr="005822CC" w:rsidR="005822CC">
        <w:rPr>
          <w:rFonts w:eastAsia="Calibri"/>
        </w:rPr>
        <w:t xml:space="preserve"> No changes</w:t>
      </w:r>
      <w:r w:rsidR="004B6AAE">
        <w:rPr>
          <w:rFonts w:eastAsia="Calibri"/>
        </w:rPr>
        <w:t>.</w:t>
      </w:r>
    </w:p>
    <w:p w:rsidR="00E406E0" w:rsidP="00E406E0" w:rsidRDefault="00E406E0" w14:paraId="443D0425" w14:textId="77777777"/>
    <w:p w:rsidR="00E406E0" w:rsidP="00E406E0" w:rsidRDefault="00E406E0" w14:paraId="73D4E2F1" w14:textId="688044FE">
      <w:r w:rsidRPr="00246D7C">
        <w:rPr>
          <w:b/>
          <w:u w:val="single"/>
        </w:rPr>
        <w:t>Marriage</w:t>
      </w:r>
      <w:r w:rsidR="005822CC">
        <w:rPr>
          <w:b/>
          <w:u w:val="single"/>
        </w:rPr>
        <w:t>:</w:t>
      </w:r>
      <w:r w:rsidRPr="005822CC" w:rsidR="005822CC">
        <w:t xml:space="preserve"> </w:t>
      </w:r>
    </w:p>
    <w:p w:rsidR="00C87A4E" w:rsidP="00E406E0" w:rsidRDefault="00C87A4E" w14:paraId="1675025D" w14:textId="77777777"/>
    <w:p w:rsidR="00C87A4E" w:rsidP="00A55058" w:rsidRDefault="00C87A4E" w14:paraId="21E856E5" w14:textId="12466D65">
      <w:pPr>
        <w:pStyle w:val="ListParagraph"/>
        <w:numPr>
          <w:ilvl w:val="3"/>
          <w:numId w:val="20"/>
        </w:numPr>
        <w:ind w:left="810"/>
      </w:pPr>
      <w:r w:rsidRPr="00A55058">
        <w:t>C</w:t>
      </w:r>
      <w:r w:rsidRPr="00E82AE0" w:rsidR="0022560F">
        <w:t>hange the</w:t>
      </w:r>
      <w:r w:rsidRPr="00A55058">
        <w:t xml:space="preserve"> wording from “What is (partner’s name)’s gender?” to “What is (partner’s name)’s sex?</w:t>
      </w:r>
      <w:r w:rsidRPr="00A55058" w:rsidR="00436118">
        <w:t>” T</w:t>
      </w:r>
      <w:r w:rsidRPr="00CC6A24" w:rsidR="00CC6A24">
        <w:t>he following items will</w:t>
      </w:r>
      <w:r w:rsidRPr="00A55058" w:rsidR="00436118">
        <w:t xml:space="preserve"> be modified: YMAR-3033, YMAR-710XC, YMAR-710YC, YMAR-714FA, YMAR-716FA, YMAR-716SA, YMAR-717FA.</w:t>
      </w:r>
    </w:p>
    <w:p w:rsidRPr="00A55058" w:rsidR="00014150" w:rsidP="00014150" w:rsidRDefault="00014150" w14:paraId="32DF7EC1" w14:textId="77777777">
      <w:pPr>
        <w:ind w:left="450"/>
      </w:pPr>
    </w:p>
    <w:p w:rsidRPr="00A55058" w:rsidR="00436118" w:rsidP="00A55058" w:rsidRDefault="00436118" w14:paraId="66D9C256" w14:textId="5ED25926">
      <w:pPr>
        <w:pStyle w:val="ListParagraph"/>
        <w:numPr>
          <w:ilvl w:val="3"/>
          <w:numId w:val="20"/>
        </w:numPr>
        <w:ind w:left="810"/>
      </w:pPr>
      <w:r w:rsidRPr="00A55058">
        <w:t xml:space="preserve">Change the reference to male/female pronouns to a more inclusive reference to an individual. </w:t>
      </w:r>
    </w:p>
    <w:p w:rsidRPr="00A55058" w:rsidR="00436118" w:rsidP="00A55058" w:rsidRDefault="00436118" w14:paraId="1E3E8072" w14:textId="0043622F">
      <w:pPr>
        <w:pStyle w:val="ListParagraph"/>
        <w:numPr>
          <w:ilvl w:val="4"/>
          <w:numId w:val="20"/>
        </w:numPr>
        <w:ind w:left="1440" w:hanging="630"/>
      </w:pPr>
      <w:r w:rsidRPr="00A55058">
        <w:t>In YMAR-4050, the wording of the item</w:t>
      </w:r>
      <w:r w:rsidR="00CC6A24">
        <w:t xml:space="preserve"> will</w:t>
      </w:r>
      <w:r w:rsidRPr="00A55058">
        <w:t xml:space="preserve"> </w:t>
      </w:r>
      <w:r w:rsidR="00E82AE0">
        <w:t xml:space="preserve">change </w:t>
      </w:r>
      <w:r w:rsidRPr="00A55058">
        <w:t>from</w:t>
      </w:r>
      <w:r w:rsidRPr="00EA5122">
        <w:t>,</w:t>
      </w:r>
      <w:r w:rsidRPr="00A55058">
        <w:t xml:space="preserve"> “What is your best estimate of (his/her) monthly income at the time you began living together?” to “What is your best estimate of that person's monthly income at the time you began living together?”</w:t>
      </w:r>
    </w:p>
    <w:p w:rsidRPr="00A55058" w:rsidR="00436118" w:rsidP="00A55058" w:rsidRDefault="00436118" w14:paraId="1B8E617D" w14:textId="7081F961">
      <w:pPr>
        <w:pStyle w:val="ListParagraph"/>
        <w:numPr>
          <w:ilvl w:val="4"/>
          <w:numId w:val="20"/>
        </w:numPr>
        <w:ind w:left="1440" w:hanging="630"/>
        <w:rPr>
          <w:color w:val="000000"/>
        </w:rPr>
      </w:pPr>
      <w:r w:rsidRPr="00EA5122">
        <w:t xml:space="preserve">In YMAR-652Rev, the wording of the item </w:t>
      </w:r>
      <w:r w:rsidR="00CC6A24">
        <w:t>will</w:t>
      </w:r>
      <w:r w:rsidR="00E82AE0">
        <w:t xml:space="preserve"> change </w:t>
      </w:r>
      <w:r w:rsidRPr="00EA5122">
        <w:t xml:space="preserve">from, “How far in advance does [PARTNERS.NAME([{Y9-LOOP-1}])] usually know what days and hours [{PARTNERS_HIS_HER}] </w:t>
      </w:r>
      <w:r w:rsidRPr="00A55058">
        <w:t>main employer will need [{PARTNERS_HIM_HER}] to work?” to “</w:t>
      </w:r>
      <w:r w:rsidRPr="00A55058">
        <w:rPr>
          <w:color w:val="000000"/>
        </w:rPr>
        <w:t>How far in advance does [PARTNERS.NAME([{Y9-LOOP-1}])] usually know what days and hours that person's main employer will need them to work?”</w:t>
      </w:r>
    </w:p>
    <w:p w:rsidRPr="00A55058" w:rsidR="00EA5122" w:rsidP="00A55058" w:rsidRDefault="00436118" w14:paraId="122F2253" w14:textId="2A62C6D8">
      <w:pPr>
        <w:pStyle w:val="ListParagraph"/>
        <w:numPr>
          <w:ilvl w:val="4"/>
          <w:numId w:val="20"/>
        </w:numPr>
        <w:ind w:left="1440" w:hanging="630"/>
        <w:rPr>
          <w:color w:val="000000"/>
        </w:rPr>
      </w:pPr>
      <w:r w:rsidRPr="00A55058">
        <w:t>In YMAR-653,</w:t>
      </w:r>
      <w:r w:rsidRPr="00A55058" w:rsidR="00D022C8">
        <w:t xml:space="preserve"> the word</w:t>
      </w:r>
      <w:r w:rsidRPr="00A55058">
        <w:t xml:space="preserve">ing of the </w:t>
      </w:r>
      <w:r w:rsidRPr="00A55058" w:rsidR="00D022C8">
        <w:t xml:space="preserve">response categories </w:t>
      </w:r>
      <w:r w:rsidRPr="00A55058" w:rsidR="00CC6A24">
        <w:t>will</w:t>
      </w:r>
      <w:r w:rsidRPr="00A55058" w:rsidR="00E82AE0">
        <w:t xml:space="preserve"> change </w:t>
      </w:r>
      <w:r w:rsidRPr="00A55058">
        <w:t>from, “</w:t>
      </w:r>
      <w:r w:rsidRPr="00A55058">
        <w:rPr>
          <w:color w:val="000000"/>
        </w:rPr>
        <w:t xml:space="preserve">Which of the following statements best describes how [PARTNERS.NAME([{Y9-LOOP-1}])]'s working hours are decided at [{PARTNERS_HIS_HER}] main employer? </w:t>
      </w:r>
    </w:p>
    <w:p w:rsidRPr="00A55058" w:rsidR="00EA5122" w:rsidP="00EA5122" w:rsidRDefault="00EA5122" w14:paraId="1EB7051F" w14:textId="77B53F34">
      <w:pPr>
        <w:ind w:left="1620"/>
        <w:rPr>
          <w:color w:val="000000"/>
        </w:rPr>
      </w:pPr>
      <w:r w:rsidRPr="00A55058">
        <w:rPr>
          <w:color w:val="000000"/>
        </w:rPr>
        <w:t xml:space="preserve">Previous response categories: </w:t>
      </w:r>
    </w:p>
    <w:p w:rsidRPr="00A55058" w:rsidR="00EA5122" w:rsidP="00EA5122" w:rsidRDefault="00D022C8" w14:paraId="7F469AD5" w14:textId="213DFE14">
      <w:pPr>
        <w:ind w:left="1620"/>
        <w:rPr>
          <w:color w:val="000000"/>
        </w:rPr>
      </w:pPr>
      <w:r w:rsidRPr="00A55058">
        <w:rPr>
          <w:color w:val="000000"/>
        </w:rPr>
        <w:t>1   Starting and finishing times are decided by his/her employer and he/she cannot change them on his/her own;</w:t>
      </w:r>
      <w:r w:rsidRPr="00A55058">
        <w:rPr>
          <w:color w:val="000000"/>
        </w:rPr>
        <w:br/>
        <w:t>2   Starting and finishing times are decided by his/her employer but with his/her input;</w:t>
      </w:r>
      <w:r w:rsidRPr="00A55058">
        <w:rPr>
          <w:color w:val="000000"/>
        </w:rPr>
        <w:br/>
        <w:t>3   He/she can decide the time he/she starts and finishes work, within certain limits;</w:t>
      </w:r>
      <w:r w:rsidRPr="00A55058">
        <w:rPr>
          <w:color w:val="000000"/>
        </w:rPr>
        <w:br/>
        <w:t>4   He/she is entirely free to decide when he/she starts and finishes work.</w:t>
      </w:r>
      <w:r w:rsidRPr="00A55058">
        <w:rPr>
          <w:color w:val="000000"/>
        </w:rPr>
        <w:br/>
        <w:t>5   Starting and finishing work times depend on things outside of his/her control and outside of the employer's control</w:t>
      </w:r>
      <w:r w:rsidRPr="00A55058" w:rsidR="00EA5122">
        <w:rPr>
          <w:color w:val="000000"/>
        </w:rPr>
        <w:t>.</w:t>
      </w:r>
    </w:p>
    <w:p w:rsidRPr="00A55058" w:rsidR="00EA5122" w:rsidP="00EA5122" w:rsidRDefault="00EA5122" w14:paraId="771F01E1" w14:textId="77777777">
      <w:pPr>
        <w:ind w:left="1620"/>
        <w:rPr>
          <w:color w:val="000000"/>
        </w:rPr>
      </w:pPr>
    </w:p>
    <w:p w:rsidRPr="00A55058" w:rsidR="00EA5122" w:rsidP="00EA5122" w:rsidRDefault="00EA5122" w14:paraId="7B980A26" w14:textId="1DA3F390">
      <w:pPr>
        <w:ind w:left="1620"/>
        <w:rPr>
          <w:color w:val="000000"/>
        </w:rPr>
      </w:pPr>
      <w:r w:rsidRPr="00A55058">
        <w:rPr>
          <w:color w:val="000000"/>
        </w:rPr>
        <w:t>Revised response categories:</w:t>
      </w:r>
    </w:p>
    <w:p w:rsidRPr="00A55058" w:rsidR="00EA5122" w:rsidP="00EA5122" w:rsidRDefault="00EA5122" w14:paraId="729210EB" w14:textId="77777777">
      <w:pPr>
        <w:ind w:left="1620"/>
        <w:rPr>
          <w:color w:val="000000"/>
        </w:rPr>
      </w:pPr>
      <w:r w:rsidRPr="00A55058">
        <w:rPr>
          <w:color w:val="000000"/>
        </w:rPr>
        <w:t xml:space="preserve">1   Starting and finishing times are decided by their employer and they cannot change them on their </w:t>
      </w:r>
      <w:proofErr w:type="gramStart"/>
      <w:r w:rsidRPr="00A55058">
        <w:rPr>
          <w:color w:val="000000"/>
        </w:rPr>
        <w:t>own;</w:t>
      </w:r>
      <w:proofErr w:type="gramEnd"/>
    </w:p>
    <w:p w:rsidRPr="00A55058" w:rsidR="00EA5122" w:rsidP="00EA5122" w:rsidRDefault="00EA5122" w14:paraId="689FEEFF" w14:textId="77777777">
      <w:pPr>
        <w:ind w:left="1620"/>
        <w:rPr>
          <w:color w:val="000000"/>
        </w:rPr>
      </w:pPr>
      <w:r w:rsidRPr="00A55058">
        <w:rPr>
          <w:color w:val="000000"/>
        </w:rPr>
        <w:t xml:space="preserve">2   Starting and finishing times are decided by their employer but with their </w:t>
      </w:r>
      <w:proofErr w:type="gramStart"/>
      <w:r w:rsidRPr="00A55058">
        <w:rPr>
          <w:color w:val="000000"/>
        </w:rPr>
        <w:t>input;</w:t>
      </w:r>
      <w:proofErr w:type="gramEnd"/>
    </w:p>
    <w:p w:rsidRPr="00A55058" w:rsidR="00EA5122" w:rsidP="00EA5122" w:rsidRDefault="00EA5122" w14:paraId="5AA08E91" w14:textId="77777777">
      <w:pPr>
        <w:ind w:left="1620"/>
        <w:rPr>
          <w:color w:val="000000"/>
        </w:rPr>
      </w:pPr>
      <w:r w:rsidRPr="00A55058">
        <w:rPr>
          <w:color w:val="000000"/>
        </w:rPr>
        <w:t xml:space="preserve">3   They can decide the time they start and finish work, within certain </w:t>
      </w:r>
      <w:proofErr w:type="gramStart"/>
      <w:r w:rsidRPr="00A55058">
        <w:rPr>
          <w:color w:val="000000"/>
        </w:rPr>
        <w:t>limits;</w:t>
      </w:r>
      <w:proofErr w:type="gramEnd"/>
    </w:p>
    <w:p w:rsidRPr="00A55058" w:rsidR="00EA5122" w:rsidP="00EA5122" w:rsidRDefault="00EA5122" w14:paraId="5C8A3A06" w14:textId="77777777">
      <w:pPr>
        <w:ind w:left="1620"/>
        <w:rPr>
          <w:color w:val="000000"/>
        </w:rPr>
      </w:pPr>
      <w:r w:rsidRPr="00A55058">
        <w:rPr>
          <w:color w:val="000000"/>
        </w:rPr>
        <w:t>4   They are entirely free to decide when they start and finish work.</w:t>
      </w:r>
    </w:p>
    <w:p w:rsidRPr="00A55058" w:rsidR="00EA5122" w:rsidP="00EA5122" w:rsidRDefault="00EA5122" w14:paraId="6249075A" w14:textId="3283CF46">
      <w:pPr>
        <w:ind w:left="1620"/>
        <w:rPr>
          <w:color w:val="000000"/>
        </w:rPr>
      </w:pPr>
      <w:r w:rsidRPr="00A55058">
        <w:rPr>
          <w:color w:val="000000"/>
        </w:rPr>
        <w:t>5   Starting and finishing work times depend on things outside of their control and outside of the employer's control.</w:t>
      </w:r>
    </w:p>
    <w:p w:rsidRPr="00F16413" w:rsidR="00E406E0" w:rsidP="00E406E0" w:rsidRDefault="00E406E0" w14:paraId="49134025" w14:textId="77777777">
      <w:pPr>
        <w:rPr>
          <w:b/>
        </w:rPr>
      </w:pPr>
    </w:p>
    <w:p w:rsidR="00E406E0" w:rsidP="00E406E0" w:rsidRDefault="00E406E0" w14:paraId="0290AA61" w14:textId="77777777">
      <w:pPr>
        <w:rPr>
          <w:b/>
          <w:u w:val="single"/>
        </w:rPr>
      </w:pPr>
      <w:r w:rsidRPr="00246D7C">
        <w:rPr>
          <w:b/>
          <w:u w:val="single"/>
        </w:rPr>
        <w:t>Fertility</w:t>
      </w:r>
    </w:p>
    <w:p w:rsidR="00E406E0" w:rsidP="00E406E0" w:rsidRDefault="00E406E0" w14:paraId="02E5040A" w14:textId="77777777"/>
    <w:p w:rsidRPr="008D2496" w:rsidR="00E406E0" w:rsidP="00A55058" w:rsidRDefault="005822CC" w14:paraId="26D89AF9" w14:textId="39852BDA">
      <w:pPr>
        <w:pStyle w:val="ListParagraph"/>
        <w:numPr>
          <w:ilvl w:val="6"/>
          <w:numId w:val="20"/>
        </w:numPr>
        <w:ind w:left="900" w:hanging="450"/>
      </w:pPr>
      <w:r w:rsidRPr="008D2496">
        <w:t xml:space="preserve">Skip men and women who have reported surgical sterilization in past rounds out of questions </w:t>
      </w:r>
      <w:r w:rsidRPr="008D2496" w:rsidR="00BD5416">
        <w:t>on methods and use of birth control</w:t>
      </w:r>
      <w:r w:rsidRPr="008D2496">
        <w:t>.</w:t>
      </w:r>
    </w:p>
    <w:p w:rsidRPr="00E82AE0" w:rsidR="00EA5122" w:rsidP="00A55058" w:rsidRDefault="00EA5122" w14:paraId="186CB1FD" w14:textId="196451FE">
      <w:pPr>
        <w:pStyle w:val="ListParagraph"/>
        <w:numPr>
          <w:ilvl w:val="6"/>
          <w:numId w:val="20"/>
        </w:numPr>
        <w:ind w:left="900" w:hanging="450"/>
      </w:pPr>
      <w:r w:rsidRPr="0022560F">
        <w:t>In YFER</w:t>
      </w:r>
      <w:r w:rsidRPr="0022560F" w:rsidR="008D2FA8">
        <w:t xml:space="preserve">-1600 and YFER-5700, </w:t>
      </w:r>
      <w:r w:rsidRPr="0022560F">
        <w:t xml:space="preserve">the response categories </w:t>
      </w:r>
      <w:r w:rsidR="00CC6A24">
        <w:t>will</w:t>
      </w:r>
      <w:r w:rsidR="00E82AE0">
        <w:t xml:space="preserve"> change</w:t>
      </w:r>
      <w:r w:rsidRPr="0022560F" w:rsidR="008D2FA8">
        <w:t xml:space="preserve"> </w:t>
      </w:r>
      <w:r w:rsidRPr="0022560F">
        <w:t>from “Boy”</w:t>
      </w:r>
      <w:r w:rsidRPr="00E82AE0">
        <w:t xml:space="preserve"> and “Girl” to “Male” and “Female”.</w:t>
      </w:r>
    </w:p>
    <w:p w:rsidR="008D2FA8" w:rsidP="00A55058" w:rsidRDefault="008D2FA8" w14:paraId="4F81A075" w14:textId="72A3F46B">
      <w:pPr>
        <w:pStyle w:val="ListParagraph"/>
        <w:numPr>
          <w:ilvl w:val="3"/>
          <w:numId w:val="20"/>
        </w:numPr>
        <w:ind w:left="900" w:hanging="450"/>
        <w:rPr>
          <w:color w:val="000000"/>
        </w:rPr>
      </w:pPr>
      <w:r w:rsidRPr="00E82AE0">
        <w:t>In YFER-BCINTRO, the text “</w:t>
      </w:r>
      <w:r w:rsidRPr="00A55058">
        <w:rPr>
          <w:color w:val="000000"/>
        </w:rPr>
        <w:t>Now I'd like to ask you some questions about your use of birth control. In order to collect information about birth control I will also ask about your sexual activity,”</w:t>
      </w:r>
      <w:r w:rsidR="00CC6A24">
        <w:rPr>
          <w:color w:val="000000"/>
        </w:rPr>
        <w:t xml:space="preserve"> will</w:t>
      </w:r>
      <w:r w:rsidRPr="00E82AE0" w:rsidR="00E82AE0">
        <w:rPr>
          <w:color w:val="000000"/>
        </w:rPr>
        <w:t xml:space="preserve"> be</w:t>
      </w:r>
      <w:r w:rsidRPr="00CC6A24" w:rsidR="00CC6A24">
        <w:rPr>
          <w:color w:val="000000"/>
        </w:rPr>
        <w:t xml:space="preserve"> </w:t>
      </w:r>
      <w:r w:rsidRPr="00A55058">
        <w:rPr>
          <w:color w:val="000000"/>
        </w:rPr>
        <w:t>removed and replaced with, “These next questions are about public health issues. They involve topics like sexual activity and birth control.”</w:t>
      </w:r>
    </w:p>
    <w:p w:rsidRPr="00A55058" w:rsidR="00FD1CB8" w:rsidP="00A55058" w:rsidRDefault="008D2496" w14:paraId="183D80D4" w14:textId="1BE3A53C">
      <w:pPr>
        <w:pStyle w:val="ListParagraph"/>
        <w:numPr>
          <w:ilvl w:val="3"/>
          <w:numId w:val="20"/>
        </w:numPr>
        <w:ind w:left="900" w:hanging="450"/>
        <w:rPr>
          <w:color w:val="000000"/>
        </w:rPr>
      </w:pPr>
      <w:r>
        <w:rPr>
          <w:color w:val="000000"/>
        </w:rPr>
        <w:t>In YFER-49290, YFER-4930, YFER-4972, YFER-9030,</w:t>
      </w:r>
      <w:r w:rsidR="003C1836">
        <w:rPr>
          <w:color w:val="000000"/>
        </w:rPr>
        <w:t xml:space="preserve"> YFER-4940, YFER-4950, YFER-4960, and YFER-4970</w:t>
      </w:r>
      <w:r>
        <w:rPr>
          <w:color w:val="000000"/>
        </w:rPr>
        <w:t xml:space="preserve"> references in the item wording to “mother” and “father” </w:t>
      </w:r>
      <w:r w:rsidR="00CC6A24">
        <w:rPr>
          <w:color w:val="000000"/>
        </w:rPr>
        <w:t>will</w:t>
      </w:r>
      <w:r w:rsidR="00E82AE0">
        <w:rPr>
          <w:color w:val="000000"/>
        </w:rPr>
        <w:t xml:space="preserve"> </w:t>
      </w:r>
      <w:r w:rsidR="00CC6A24">
        <w:rPr>
          <w:color w:val="000000"/>
        </w:rPr>
        <w:t>change</w:t>
      </w:r>
      <w:r>
        <w:rPr>
          <w:color w:val="000000"/>
        </w:rPr>
        <w:t xml:space="preserve"> to “parent” or filled with the parent’s name.</w:t>
      </w:r>
    </w:p>
    <w:p w:rsidRPr="00F16413" w:rsidR="00E406E0" w:rsidP="00A55058" w:rsidRDefault="00E406E0" w14:paraId="5EBE1ACB" w14:textId="77777777">
      <w:pPr>
        <w:pStyle w:val="ListParagraph"/>
        <w:ind w:left="900"/>
      </w:pPr>
    </w:p>
    <w:p w:rsidR="00E406E0" w:rsidP="00E406E0" w:rsidRDefault="00E406E0" w14:paraId="3E16B5DD" w14:textId="77777777">
      <w:r>
        <w:rPr>
          <w:b/>
          <w:u w:val="single"/>
        </w:rPr>
        <w:t>Child Care</w:t>
      </w:r>
      <w:r w:rsidR="006323AC">
        <w:rPr>
          <w:b/>
          <w:u w:val="single"/>
        </w:rPr>
        <w:t>:</w:t>
      </w:r>
      <w:r w:rsidRPr="006323AC" w:rsidR="006323AC">
        <w:t xml:space="preserve"> </w:t>
      </w:r>
      <w:r>
        <w:t xml:space="preserve">No changes. </w:t>
      </w:r>
    </w:p>
    <w:p w:rsidR="00E406E0" w:rsidP="00E406E0" w:rsidRDefault="00E406E0" w14:paraId="084BAA24" w14:textId="77777777"/>
    <w:p w:rsidRPr="00F16413" w:rsidR="00E406E0" w:rsidP="006B0BE7" w:rsidRDefault="00E406E0" w14:paraId="59CAEC29" w14:textId="77777777">
      <w:pPr>
        <w:spacing w:after="160" w:line="259" w:lineRule="auto"/>
        <w:rPr>
          <w:b/>
          <w:u w:val="single"/>
        </w:rPr>
      </w:pPr>
      <w:r w:rsidRPr="007D2BF5">
        <w:rPr>
          <w:b/>
          <w:u w:val="single"/>
        </w:rPr>
        <w:lastRenderedPageBreak/>
        <w:t>Income</w:t>
      </w:r>
    </w:p>
    <w:p w:rsidR="00E406E0" w:rsidP="00014150" w:rsidRDefault="00E406E0" w14:paraId="58D2CCDD" w14:textId="20E50A0A">
      <w:pPr>
        <w:pStyle w:val="ListParagraph"/>
        <w:numPr>
          <w:ilvl w:val="0"/>
          <w:numId w:val="15"/>
        </w:numPr>
        <w:ind w:left="720"/>
      </w:pPr>
      <w:r w:rsidRPr="004A628B">
        <w:t>Change year reference:</w:t>
      </w:r>
      <w:r w:rsidRPr="00142B8E">
        <w:t xml:space="preserve"> </w:t>
      </w:r>
      <w:r w:rsidRPr="00F16413">
        <w:t>Adjust year references from 201</w:t>
      </w:r>
      <w:r w:rsidR="00CA62B5">
        <w:t>7</w:t>
      </w:r>
      <w:r w:rsidRPr="00F16413">
        <w:t xml:space="preserve"> to 201</w:t>
      </w:r>
      <w:r w:rsidR="00CA62B5">
        <w:t>9</w:t>
      </w:r>
      <w:r w:rsidRPr="00F16413">
        <w:t xml:space="preserve"> and from 201</w:t>
      </w:r>
      <w:r w:rsidR="00CA62B5">
        <w:t>8 to 2020</w:t>
      </w:r>
      <w:r w:rsidRPr="00F16413">
        <w:t>.</w:t>
      </w:r>
    </w:p>
    <w:p w:rsidR="00014150" w:rsidP="00014150" w:rsidRDefault="00014150" w14:paraId="0DBEE166" w14:textId="77777777">
      <w:pPr>
        <w:ind w:left="360"/>
      </w:pPr>
    </w:p>
    <w:p w:rsidR="003C1836" w:rsidP="00014150" w:rsidRDefault="003C1836" w14:paraId="154E9C22" w14:textId="0AC9B346">
      <w:pPr>
        <w:pStyle w:val="ListParagraph"/>
        <w:numPr>
          <w:ilvl w:val="0"/>
          <w:numId w:val="15"/>
        </w:numPr>
        <w:ind w:left="720"/>
      </w:pPr>
      <w:r>
        <w:t>In YINC-2520, change reference to partner from “his” or “her” to “that person.”</w:t>
      </w:r>
    </w:p>
    <w:p w:rsidRPr="005A5F14" w:rsidR="00E406E0" w:rsidP="00E406E0" w:rsidRDefault="00E406E0" w14:paraId="2A0A30AC" w14:textId="77777777">
      <w:pPr>
        <w:rPr>
          <w:rFonts w:asciiTheme="minorHAnsi" w:hAnsiTheme="minorHAnsi"/>
          <w:sz w:val="22"/>
          <w:szCs w:val="22"/>
        </w:rPr>
      </w:pPr>
    </w:p>
    <w:p w:rsidR="00E406E0" w:rsidP="00E406E0" w:rsidRDefault="00E406E0" w14:paraId="63FA1006" w14:textId="77777777">
      <w:pPr>
        <w:rPr>
          <w:b/>
          <w:u w:val="single"/>
        </w:rPr>
      </w:pPr>
      <w:r w:rsidRPr="004A628B">
        <w:rPr>
          <w:b/>
          <w:u w:val="single"/>
        </w:rPr>
        <w:t>Assets</w:t>
      </w:r>
    </w:p>
    <w:p w:rsidRPr="00900A23" w:rsidR="00E406E0" w:rsidP="00E406E0" w:rsidRDefault="00E406E0" w14:paraId="0B459258" w14:textId="77777777"/>
    <w:p w:rsidRPr="00F16413" w:rsidR="000F728A" w:rsidP="00014150" w:rsidRDefault="00E406E0" w14:paraId="070BFD7C" w14:textId="77777777">
      <w:pPr>
        <w:pStyle w:val="ListParagraph"/>
        <w:numPr>
          <w:ilvl w:val="3"/>
          <w:numId w:val="2"/>
        </w:numPr>
        <w:ind w:left="720"/>
      </w:pPr>
      <w:r w:rsidRPr="00F16413">
        <w:t xml:space="preserve">Assets at age 35: </w:t>
      </w:r>
      <w:r w:rsidRPr="00F16413" w:rsidR="000F728A">
        <w:t xml:space="preserve">Questions on the value of assets and debts at age </w:t>
      </w:r>
      <w:r w:rsidR="000F728A">
        <w:t>35</w:t>
      </w:r>
      <w:r w:rsidRPr="00F16413" w:rsidR="000F728A">
        <w:t xml:space="preserve"> will </w:t>
      </w:r>
      <w:r w:rsidR="000F728A">
        <w:t>be asked only of respondents who did not participate in the interview when th</w:t>
      </w:r>
      <w:r w:rsidR="00BD5416">
        <w:t>eir birth cohorts reached age 35, and have not yet reached age 40</w:t>
      </w:r>
      <w:r w:rsidR="000F728A">
        <w:t xml:space="preserve">. </w:t>
      </w:r>
      <w:r w:rsidRPr="00F16413" w:rsidR="000F728A">
        <w:t>Questions on wealth have been collected at five-year age increments the first-time the respondent is a given age or older (but has not yet reached the</w:t>
      </w:r>
      <w:r w:rsidR="000F728A">
        <w:t xml:space="preserve"> </w:t>
      </w:r>
      <w:r w:rsidRPr="00F16413" w:rsidR="000F728A">
        <w:t>next age at which assets information is collected</w:t>
      </w:r>
      <w:r w:rsidR="000F728A">
        <w:t>)</w:t>
      </w:r>
      <w:r w:rsidRPr="00F16413" w:rsidR="000F728A">
        <w:t xml:space="preserve">. </w:t>
      </w:r>
    </w:p>
    <w:p w:rsidR="000F728A" w:rsidP="000F728A" w:rsidRDefault="000F728A" w14:paraId="72082468" w14:textId="77777777">
      <w:pPr>
        <w:pStyle w:val="ListParagraph"/>
        <w:spacing w:after="160" w:line="259" w:lineRule="auto"/>
      </w:pPr>
    </w:p>
    <w:p w:rsidR="00E406E0" w:rsidP="00E406E0" w:rsidRDefault="006323AC" w14:paraId="3D69A9FC" w14:textId="609AE376">
      <w:pPr>
        <w:pStyle w:val="ListParagraph"/>
        <w:numPr>
          <w:ilvl w:val="0"/>
          <w:numId w:val="13"/>
        </w:numPr>
        <w:spacing w:after="160" w:line="259" w:lineRule="auto"/>
      </w:pPr>
      <w:r>
        <w:t xml:space="preserve">Assets at age 40: </w:t>
      </w:r>
      <w:r w:rsidRPr="00F16413" w:rsidR="00E406E0">
        <w:t>Because respondents will turn ages 3</w:t>
      </w:r>
      <w:r>
        <w:t>7 to 41 in 2021 when fielding of Round 20</w:t>
      </w:r>
      <w:r w:rsidRPr="00F16413" w:rsidR="00E406E0">
        <w:t xml:space="preserve"> begins, quest</w:t>
      </w:r>
      <w:r>
        <w:t>ions collecting assets at age 40</w:t>
      </w:r>
      <w:r w:rsidRPr="00F16413" w:rsidR="00E406E0">
        <w:t xml:space="preserve"> (or higher) will be co</w:t>
      </w:r>
      <w:r>
        <w:t>llected. All those born in 1980</w:t>
      </w:r>
      <w:r w:rsidRPr="00F16413" w:rsidR="00E406E0">
        <w:t xml:space="preserve"> </w:t>
      </w:r>
      <w:r>
        <w:t>and 1981</w:t>
      </w:r>
      <w:r w:rsidRPr="00F16413" w:rsidR="00E406E0">
        <w:t xml:space="preserve"> </w:t>
      </w:r>
      <w:r w:rsidR="00E406E0">
        <w:t xml:space="preserve">will go through </w:t>
      </w:r>
      <w:r>
        <w:t>the Assets 40</w:t>
      </w:r>
      <w:r w:rsidRPr="00F16413" w:rsidR="00E406E0">
        <w:t xml:space="preserve"> module</w:t>
      </w:r>
      <w:r>
        <w:t xml:space="preserve"> in Round 20</w:t>
      </w:r>
      <w:r w:rsidR="00E406E0">
        <w:t xml:space="preserve">. </w:t>
      </w:r>
      <w:r>
        <w:t>The Assets at 40 module matches the Assets at 35 module in terms of assets/debts</w:t>
      </w:r>
      <w:r w:rsidR="00116964">
        <w:t xml:space="preserve"> collected and question wording with the exception that two items on loans for remodeling from friends and family will be dropped due to very low incidence.</w:t>
      </w:r>
    </w:p>
    <w:p w:rsidR="0022560F" w:rsidP="00A55058" w:rsidRDefault="0022560F" w14:paraId="5332A283" w14:textId="77777777">
      <w:pPr>
        <w:pStyle w:val="ListParagraph"/>
        <w:spacing w:after="160" w:line="259" w:lineRule="auto"/>
      </w:pPr>
    </w:p>
    <w:p w:rsidRPr="00F16413" w:rsidR="003C1836" w:rsidP="00014150" w:rsidRDefault="003C1836" w14:paraId="76EF44CA" w14:textId="52FB2061">
      <w:pPr>
        <w:pStyle w:val="ListParagraph"/>
        <w:numPr>
          <w:ilvl w:val="0"/>
          <w:numId w:val="13"/>
        </w:numPr>
      </w:pPr>
      <w:r>
        <w:t xml:space="preserve">In YAST35_5040_NEW, YAST35-5280, YAST35-5320, and in YAST40_5040_NEW, YAST40-5280, YAST40-5320, </w:t>
      </w:r>
      <w:r w:rsidR="0022560F">
        <w:t>replace male and female pronouns with “partner” or “spouse” or fill with the partner or spouse’s name.</w:t>
      </w:r>
    </w:p>
    <w:p w:rsidRPr="004A73DD" w:rsidR="00E406E0" w:rsidP="00E406E0" w:rsidRDefault="00E406E0" w14:paraId="19AAFA4C" w14:textId="77777777"/>
    <w:p w:rsidRPr="006B0BE7" w:rsidR="0022560F" w:rsidP="006B0BE7" w:rsidRDefault="00E406E0" w14:paraId="6251FFB8" w14:textId="77777777">
      <w:pPr>
        <w:spacing w:after="160" w:line="259" w:lineRule="auto"/>
        <w:rPr>
          <w:b/>
          <w:u w:val="single"/>
        </w:rPr>
      </w:pPr>
      <w:r w:rsidRPr="00F16413">
        <w:rPr>
          <w:b/>
          <w:u w:val="single"/>
        </w:rPr>
        <w:t>Program Participation</w:t>
      </w:r>
      <w:r w:rsidR="00EF521F">
        <w:rPr>
          <w:b/>
          <w:u w:val="single"/>
        </w:rPr>
        <w:t>:</w:t>
      </w:r>
      <w:r w:rsidRPr="006B0BE7" w:rsidR="00EF521F">
        <w:rPr>
          <w:b/>
          <w:u w:val="single"/>
        </w:rPr>
        <w:t xml:space="preserve"> </w:t>
      </w:r>
    </w:p>
    <w:p w:rsidRPr="00EF521F" w:rsidR="00E406E0" w:rsidP="00A55058" w:rsidRDefault="0022560F" w14:paraId="4F50EF9A" w14:textId="19FFF248">
      <w:pPr>
        <w:pStyle w:val="ListParagraph"/>
        <w:numPr>
          <w:ilvl w:val="6"/>
          <w:numId w:val="2"/>
        </w:numPr>
        <w:ind w:left="720" w:hanging="270"/>
      </w:pPr>
      <w:r>
        <w:t>In PRG-9000_UPD and PRG-9710_UPD, replace male and female pronouns with “that person.”</w:t>
      </w:r>
    </w:p>
    <w:p w:rsidRPr="00F16413" w:rsidR="00E406E0" w:rsidP="00E406E0" w:rsidRDefault="00E406E0" w14:paraId="5CEC3AAB" w14:textId="77777777"/>
    <w:p w:rsidRPr="00762E71" w:rsidR="00E406E0" w:rsidP="00E406E0" w:rsidRDefault="00E406E0" w14:paraId="6D93A4C2" w14:textId="77777777">
      <w:r w:rsidRPr="00F16413">
        <w:rPr>
          <w:b/>
          <w:u w:val="single"/>
        </w:rPr>
        <w:t>Self-Administered</w:t>
      </w:r>
      <w:r w:rsidR="00762E71">
        <w:rPr>
          <w:b/>
          <w:u w:val="single"/>
        </w:rPr>
        <w:t>:</w:t>
      </w:r>
      <w:r w:rsidR="00762E71">
        <w:t xml:space="preserve"> No changes.</w:t>
      </w:r>
    </w:p>
    <w:p w:rsidRPr="004A628B" w:rsidR="00E406E0" w:rsidP="00014150" w:rsidRDefault="00E406E0" w14:paraId="1C96F8E9" w14:textId="77777777">
      <w:pPr>
        <w:pStyle w:val="ListParagraph"/>
      </w:pPr>
    </w:p>
    <w:p w:rsidR="00E406E0" w:rsidP="00E406E0" w:rsidRDefault="00E406E0" w14:paraId="66D7BA64" w14:textId="77777777">
      <w:pPr>
        <w:spacing w:after="160" w:line="256" w:lineRule="auto"/>
        <w:rPr>
          <w:b/>
          <w:bCs/>
          <w:u w:val="single"/>
        </w:rPr>
      </w:pPr>
      <w:r w:rsidRPr="00F16413">
        <w:rPr>
          <w:b/>
          <w:bCs/>
          <w:u w:val="single"/>
        </w:rPr>
        <w:t>Health</w:t>
      </w:r>
    </w:p>
    <w:p w:rsidRPr="00EF521F" w:rsidR="00762E71" w:rsidP="00EF521F" w:rsidRDefault="00762E71" w14:paraId="7D166D8F" w14:textId="622F778F">
      <w:pPr>
        <w:pStyle w:val="ListParagraph"/>
        <w:numPr>
          <w:ilvl w:val="0"/>
          <w:numId w:val="25"/>
        </w:numPr>
        <w:spacing w:after="160" w:line="259" w:lineRule="auto"/>
        <w:ind w:left="720"/>
        <w:rPr>
          <w:b/>
          <w:u w:val="single"/>
        </w:rPr>
      </w:pPr>
      <w:r w:rsidRPr="00EF521F">
        <w:rPr>
          <w:color w:val="000000"/>
        </w:rPr>
        <w:t xml:space="preserve">Add </w:t>
      </w:r>
      <w:r w:rsidRPr="00EF521F" w:rsidR="00406A83">
        <w:rPr>
          <w:color w:val="000000"/>
        </w:rPr>
        <w:t xml:space="preserve">two </w:t>
      </w:r>
      <w:r w:rsidRPr="00EF521F">
        <w:rPr>
          <w:color w:val="000000"/>
        </w:rPr>
        <w:t xml:space="preserve">questions </w:t>
      </w:r>
      <w:r w:rsidRPr="00EF521F" w:rsidR="00406A83">
        <w:rPr>
          <w:color w:val="000000"/>
        </w:rPr>
        <w:t xml:space="preserve">to gauge </w:t>
      </w:r>
      <w:r w:rsidRPr="00EF521F">
        <w:rPr>
          <w:color w:val="000000"/>
        </w:rPr>
        <w:t xml:space="preserve">whether the respondent contracted </w:t>
      </w:r>
      <w:r w:rsidR="003828EC">
        <w:rPr>
          <w:color w:val="000000"/>
        </w:rPr>
        <w:t xml:space="preserve">the Coronavirus or </w:t>
      </w:r>
      <w:r w:rsidRPr="00EF521F">
        <w:rPr>
          <w:color w:val="000000"/>
        </w:rPr>
        <w:t>COVID-19</w:t>
      </w:r>
    </w:p>
    <w:p w:rsidRPr="00EF521F" w:rsidR="00762E71" w:rsidP="00BD5416" w:rsidRDefault="004B6AAE" w14:paraId="607601FB" w14:textId="311513B7">
      <w:pPr>
        <w:autoSpaceDE w:val="0"/>
        <w:autoSpaceDN w:val="0"/>
        <w:adjustRightInd w:val="0"/>
        <w:ind w:left="1080" w:hanging="270"/>
      </w:pPr>
      <w:r>
        <w:t>(</w:t>
      </w:r>
      <w:r w:rsidRPr="00EF521F" w:rsidR="00762E71">
        <w:t>YHEA-COVID_1</w:t>
      </w:r>
      <w:r>
        <w:t>)</w:t>
      </w:r>
      <w:r w:rsidR="005B1059">
        <w:t xml:space="preserve">  </w:t>
      </w:r>
      <w:r>
        <w:t>“</w:t>
      </w:r>
      <w:r w:rsidRPr="00EF521F" w:rsidR="00762E71">
        <w:t xml:space="preserve">Has a doctor or another healthcare professional ever told you that you had the </w:t>
      </w:r>
      <w:r w:rsidR="00F649C1">
        <w:t>C</w:t>
      </w:r>
      <w:r w:rsidRPr="00EF521F" w:rsidR="00762E71">
        <w:t xml:space="preserve">oronavirus or COVID-19? </w:t>
      </w:r>
    </w:p>
    <w:p w:rsidRPr="00EF521F" w:rsidR="00762E71" w:rsidP="00BD5416" w:rsidRDefault="00762E71" w14:paraId="2A36DDEA" w14:textId="77777777">
      <w:pPr>
        <w:autoSpaceDE w:val="0"/>
        <w:autoSpaceDN w:val="0"/>
        <w:adjustRightInd w:val="0"/>
        <w:ind w:left="1080" w:hanging="270"/>
      </w:pPr>
      <w:r w:rsidRPr="00EF521F">
        <w:t>1. Yes</w:t>
      </w:r>
    </w:p>
    <w:p w:rsidRPr="00EF521F" w:rsidR="00762E71" w:rsidP="00BD5416" w:rsidRDefault="00762E71" w14:paraId="15EC2AC9" w14:textId="77777777">
      <w:pPr>
        <w:autoSpaceDE w:val="0"/>
        <w:autoSpaceDN w:val="0"/>
        <w:adjustRightInd w:val="0"/>
        <w:ind w:left="1080" w:hanging="270"/>
      </w:pPr>
      <w:r w:rsidRPr="00EF521F">
        <w:t>2. No</w:t>
      </w:r>
      <w:r w:rsidR="004B6AAE">
        <w:t>”</w:t>
      </w:r>
    </w:p>
    <w:p w:rsidRPr="00EF521F" w:rsidR="00762E71" w:rsidP="00BD5416" w:rsidRDefault="00762E71" w14:paraId="20320D28" w14:textId="77777777">
      <w:pPr>
        <w:autoSpaceDE w:val="0"/>
        <w:autoSpaceDN w:val="0"/>
        <w:adjustRightInd w:val="0"/>
        <w:ind w:left="1080" w:hanging="270"/>
      </w:pPr>
    </w:p>
    <w:p w:rsidRPr="00EF521F" w:rsidR="00762E71" w:rsidP="00BD5416" w:rsidRDefault="00762E71" w14:paraId="3B2F6A7C" w14:textId="77777777">
      <w:pPr>
        <w:autoSpaceDE w:val="0"/>
        <w:autoSpaceDN w:val="0"/>
        <w:adjustRightInd w:val="0"/>
        <w:ind w:left="1080" w:hanging="270"/>
      </w:pPr>
      <w:r w:rsidRPr="00EF521F">
        <w:t>If YHEA-COVID_1 ne 1 go to YHEA-COVID_2</w:t>
      </w:r>
    </w:p>
    <w:p w:rsidRPr="00EF521F" w:rsidR="00762E71" w:rsidP="00BD5416" w:rsidRDefault="00762E71" w14:paraId="2514DE4E" w14:textId="77777777">
      <w:pPr>
        <w:autoSpaceDE w:val="0"/>
        <w:autoSpaceDN w:val="0"/>
        <w:adjustRightInd w:val="0"/>
        <w:ind w:left="1080" w:hanging="270"/>
      </w:pPr>
    </w:p>
    <w:p w:rsidRPr="00EF521F" w:rsidR="00762E71" w:rsidP="00BD5416" w:rsidRDefault="004B6AAE" w14:paraId="2CA12636" w14:textId="10A211E6">
      <w:pPr>
        <w:autoSpaceDE w:val="0"/>
        <w:autoSpaceDN w:val="0"/>
        <w:adjustRightInd w:val="0"/>
        <w:ind w:left="1080" w:hanging="270"/>
      </w:pPr>
      <w:r>
        <w:t>(</w:t>
      </w:r>
      <w:r w:rsidRPr="00EF521F" w:rsidR="00762E71">
        <w:t>YHEA-COVID_2</w:t>
      </w:r>
      <w:r>
        <w:t>)</w:t>
      </w:r>
      <w:r w:rsidRPr="00EF521F" w:rsidR="00762E71">
        <w:t xml:space="preserve"> </w:t>
      </w:r>
      <w:r w:rsidRPr="00EF521F" w:rsidR="00762E71">
        <w:rPr>
          <w:bCs/>
        </w:rPr>
        <w:t xml:space="preserve"> </w:t>
      </w:r>
      <w:r>
        <w:rPr>
          <w:bCs/>
        </w:rPr>
        <w:t>“</w:t>
      </w:r>
      <w:r w:rsidRPr="00EF521F" w:rsidR="00762E71">
        <w:rPr>
          <w:bCs/>
        </w:rPr>
        <w:t xml:space="preserve">Do you suspect that you have ever had the Coronavirus or </w:t>
      </w:r>
      <w:r w:rsidR="003828EC">
        <w:rPr>
          <w:bCs/>
        </w:rPr>
        <w:t>COVID</w:t>
      </w:r>
      <w:r w:rsidRPr="00EF521F" w:rsidR="00762E71">
        <w:rPr>
          <w:bCs/>
        </w:rPr>
        <w:t>-19?</w:t>
      </w:r>
    </w:p>
    <w:p w:rsidRPr="00EF521F" w:rsidR="00762E71" w:rsidP="00BD5416" w:rsidRDefault="00762E71" w14:paraId="3D43B138" w14:textId="77777777">
      <w:pPr>
        <w:pStyle w:val="ListParagraph"/>
        <w:numPr>
          <w:ilvl w:val="0"/>
          <w:numId w:val="24"/>
        </w:numPr>
        <w:autoSpaceDE w:val="0"/>
        <w:autoSpaceDN w:val="0"/>
        <w:adjustRightInd w:val="0"/>
        <w:ind w:hanging="270"/>
      </w:pPr>
      <w:r w:rsidRPr="00EF521F">
        <w:t>Yes</w:t>
      </w:r>
    </w:p>
    <w:p w:rsidRPr="00EF521F" w:rsidR="00762E71" w:rsidP="00BD5416" w:rsidRDefault="00762E71" w14:paraId="68F295BF" w14:textId="77777777">
      <w:pPr>
        <w:pStyle w:val="ListParagraph"/>
        <w:numPr>
          <w:ilvl w:val="0"/>
          <w:numId w:val="24"/>
        </w:numPr>
        <w:autoSpaceDE w:val="0"/>
        <w:autoSpaceDN w:val="0"/>
        <w:adjustRightInd w:val="0"/>
        <w:ind w:hanging="270"/>
      </w:pPr>
      <w:r w:rsidRPr="00EF521F">
        <w:t>No</w:t>
      </w:r>
      <w:r w:rsidR="004B6AAE">
        <w:t>”</w:t>
      </w:r>
    </w:p>
    <w:p w:rsidRPr="00EF521F" w:rsidR="00762E71" w:rsidP="00EF521F" w:rsidRDefault="00762E71" w14:paraId="3D67A983" w14:textId="77777777">
      <w:pPr>
        <w:autoSpaceDE w:val="0"/>
        <w:autoSpaceDN w:val="0"/>
        <w:adjustRightInd w:val="0"/>
        <w:ind w:left="720" w:hanging="360"/>
      </w:pPr>
    </w:p>
    <w:p w:rsidRPr="00057B04" w:rsidR="00762E71" w:rsidP="00EF521F" w:rsidRDefault="00762E71" w14:paraId="4CDEDA5C" w14:textId="77777777">
      <w:pPr>
        <w:pStyle w:val="xxmsonormal"/>
        <w:numPr>
          <w:ilvl w:val="0"/>
          <w:numId w:val="25"/>
        </w:numPr>
        <w:tabs>
          <w:tab w:val="left" w:pos="1080"/>
        </w:tabs>
        <w:ind w:left="720"/>
        <w:rPr>
          <w:rFonts w:ascii="Times New Roman" w:hAnsi="Times New Roman" w:eastAsia="Times New Roman" w:cs="Times New Roman"/>
          <w:sz w:val="20"/>
          <w:szCs w:val="20"/>
        </w:rPr>
      </w:pPr>
      <w:r w:rsidRPr="00057B04">
        <w:rPr>
          <w:rFonts w:ascii="Times New Roman" w:hAnsi="Times New Roman" w:eastAsia="Times New Roman" w:cs="Times New Roman"/>
          <w:sz w:val="20"/>
          <w:szCs w:val="20"/>
        </w:rPr>
        <w:t xml:space="preserve">Add </w:t>
      </w:r>
      <w:r w:rsidRPr="00057B04" w:rsidR="00BD5416">
        <w:rPr>
          <w:rFonts w:ascii="Times New Roman" w:hAnsi="Times New Roman" w:eastAsia="Times New Roman" w:cs="Times New Roman"/>
          <w:sz w:val="20"/>
          <w:szCs w:val="20"/>
        </w:rPr>
        <w:t xml:space="preserve">a </w:t>
      </w:r>
      <w:r w:rsidRPr="00057B04">
        <w:rPr>
          <w:rFonts w:ascii="Times New Roman" w:hAnsi="Times New Roman" w:eastAsia="Times New Roman" w:cs="Times New Roman"/>
          <w:sz w:val="20"/>
          <w:szCs w:val="20"/>
        </w:rPr>
        <w:t>question on whether respondent received a Coronavirus vaccine</w:t>
      </w:r>
      <w:r w:rsidRPr="00057B04" w:rsidR="004B6AAE">
        <w:rPr>
          <w:rFonts w:ascii="Times New Roman" w:hAnsi="Times New Roman" w:eastAsia="Times New Roman" w:cs="Times New Roman"/>
          <w:sz w:val="20"/>
          <w:szCs w:val="20"/>
        </w:rPr>
        <w:t>:</w:t>
      </w:r>
    </w:p>
    <w:p w:rsidRPr="00057B04" w:rsidR="00762E71" w:rsidP="00EF521F" w:rsidRDefault="00762E71" w14:paraId="1C6BD81C" w14:textId="77777777">
      <w:pPr>
        <w:pStyle w:val="xxmsonormal"/>
        <w:tabs>
          <w:tab w:val="left" w:pos="1080"/>
        </w:tabs>
        <w:ind w:left="720" w:hanging="360"/>
        <w:rPr>
          <w:rFonts w:ascii="Times New Roman" w:hAnsi="Times New Roman" w:eastAsia="Times New Roman" w:cs="Times New Roman"/>
          <w:sz w:val="20"/>
          <w:szCs w:val="20"/>
        </w:rPr>
      </w:pPr>
    </w:p>
    <w:p w:rsidRPr="00057B04" w:rsidR="00762E71" w:rsidP="00BD5416" w:rsidRDefault="004B6AAE" w14:paraId="704E7818" w14:textId="77777777">
      <w:pPr>
        <w:pStyle w:val="xxmsonormal"/>
        <w:tabs>
          <w:tab w:val="left" w:pos="1080"/>
        </w:tabs>
        <w:ind w:left="1080" w:hanging="270"/>
        <w:rPr>
          <w:rFonts w:ascii="Times New Roman" w:hAnsi="Times New Roman" w:eastAsia="Times New Roman" w:cs="Times New Roman"/>
          <w:color w:val="7030A0"/>
          <w:sz w:val="20"/>
          <w:szCs w:val="20"/>
        </w:rPr>
      </w:pPr>
      <w:r w:rsidRPr="00057B04">
        <w:rPr>
          <w:rFonts w:ascii="Times New Roman" w:hAnsi="Times New Roman" w:eastAsia="Times New Roman" w:cs="Times New Roman"/>
          <w:sz w:val="20"/>
          <w:szCs w:val="20"/>
        </w:rPr>
        <w:t>(</w:t>
      </w:r>
      <w:r w:rsidRPr="00057B04" w:rsidR="00762E71">
        <w:rPr>
          <w:rFonts w:ascii="Times New Roman" w:hAnsi="Times New Roman" w:eastAsia="Times New Roman" w:cs="Times New Roman"/>
          <w:sz w:val="20"/>
          <w:szCs w:val="20"/>
        </w:rPr>
        <w:t>YHEA-COVID_3</w:t>
      </w:r>
      <w:r w:rsidRPr="00057B04">
        <w:rPr>
          <w:rFonts w:ascii="Times New Roman" w:hAnsi="Times New Roman" w:eastAsia="Times New Roman" w:cs="Times New Roman"/>
          <w:sz w:val="20"/>
          <w:szCs w:val="20"/>
        </w:rPr>
        <w:t>)</w:t>
      </w:r>
      <w:r w:rsidRPr="00057B04" w:rsidR="00762E71">
        <w:rPr>
          <w:rFonts w:ascii="Times New Roman" w:hAnsi="Times New Roman" w:eastAsia="Times New Roman" w:cs="Times New Roman"/>
          <w:sz w:val="20"/>
          <w:szCs w:val="20"/>
        </w:rPr>
        <w:t xml:space="preserve"> </w:t>
      </w:r>
      <w:r w:rsidRPr="00057B04">
        <w:rPr>
          <w:rFonts w:ascii="Times New Roman" w:hAnsi="Times New Roman" w:eastAsia="Times New Roman" w:cs="Times New Roman"/>
          <w:sz w:val="20"/>
          <w:szCs w:val="20"/>
        </w:rPr>
        <w:t>“</w:t>
      </w:r>
      <w:r w:rsidRPr="00057B04" w:rsidR="00762E71">
        <w:rPr>
          <w:rFonts w:ascii="Times New Roman" w:hAnsi="Times New Roman" w:eastAsia="Times New Roman" w:cs="Times New Roman"/>
          <w:sz w:val="20"/>
          <w:szCs w:val="20"/>
        </w:rPr>
        <w:t>Have you received a C</w:t>
      </w:r>
      <w:r w:rsidRPr="00057B04" w:rsidR="005B1059">
        <w:rPr>
          <w:rFonts w:ascii="Times New Roman" w:hAnsi="Times New Roman" w:eastAsia="Times New Roman" w:cs="Times New Roman"/>
          <w:sz w:val="20"/>
          <w:szCs w:val="20"/>
        </w:rPr>
        <w:t>oronavirus or COVID-19 vaccine?</w:t>
      </w:r>
    </w:p>
    <w:p w:rsidRPr="000E01D6" w:rsidR="00406A83" w:rsidP="00BD5416" w:rsidRDefault="00406A83" w14:paraId="0D622D54" w14:textId="77777777">
      <w:pPr>
        <w:pStyle w:val="ListParagraph"/>
        <w:numPr>
          <w:ilvl w:val="0"/>
          <w:numId w:val="26"/>
        </w:numPr>
        <w:autoSpaceDE w:val="0"/>
        <w:autoSpaceDN w:val="0"/>
        <w:adjustRightInd w:val="0"/>
        <w:ind w:left="1080" w:hanging="270"/>
      </w:pPr>
      <w:r w:rsidRPr="000E01D6">
        <w:t>Yes</w:t>
      </w:r>
    </w:p>
    <w:p w:rsidRPr="00603529" w:rsidR="00406A83" w:rsidP="00BD5416" w:rsidRDefault="00406A83" w14:paraId="0A71A5B1" w14:textId="77777777">
      <w:pPr>
        <w:pStyle w:val="ListParagraph"/>
        <w:numPr>
          <w:ilvl w:val="0"/>
          <w:numId w:val="26"/>
        </w:numPr>
        <w:autoSpaceDE w:val="0"/>
        <w:autoSpaceDN w:val="0"/>
        <w:adjustRightInd w:val="0"/>
        <w:ind w:left="1080" w:hanging="270"/>
      </w:pPr>
      <w:r w:rsidRPr="00FA3B6D">
        <w:t>No</w:t>
      </w:r>
      <w:r w:rsidRPr="00FA3B6D" w:rsidR="004B6AAE">
        <w:t>”</w:t>
      </w:r>
    </w:p>
    <w:p w:rsidRPr="00EF521F" w:rsidR="00406A83" w:rsidP="00014150" w:rsidRDefault="00406A83" w14:paraId="44EE374A" w14:textId="2F700E57">
      <w:pPr>
        <w:pStyle w:val="xxmsonormal"/>
        <w:tabs>
          <w:tab w:val="left" w:pos="1080"/>
        </w:tabs>
        <w:ind w:left="1080" w:hanging="274"/>
        <w:rPr>
          <w:rFonts w:ascii="Times New Roman" w:hAnsi="Times New Roman" w:eastAsia="Times New Roman" w:cs="Times New Roman"/>
        </w:rPr>
      </w:pPr>
    </w:p>
    <w:p w:rsidRPr="00EF521F" w:rsidR="00406A83" w:rsidP="00014150" w:rsidRDefault="00406A83" w14:paraId="01CBF05F" w14:textId="77777777">
      <w:pPr>
        <w:pStyle w:val="ListParagraph"/>
        <w:numPr>
          <w:ilvl w:val="0"/>
          <w:numId w:val="25"/>
        </w:numPr>
        <w:ind w:left="720"/>
        <w:rPr>
          <w:color w:val="7030A0"/>
        </w:rPr>
      </w:pPr>
      <w:r w:rsidRPr="00EF521F">
        <w:t>Add a question asking whether the respondent has received a flu shot in the past 24 months</w:t>
      </w:r>
      <w:r w:rsidR="004B6AAE">
        <w:t>:</w:t>
      </w:r>
      <w:r w:rsidRPr="00EF521F">
        <w:t xml:space="preserve"> </w:t>
      </w:r>
    </w:p>
    <w:p w:rsidRPr="00EF521F" w:rsidR="00762E71" w:rsidP="00BD5416" w:rsidRDefault="004B6AAE" w14:paraId="07D121DD" w14:textId="349563CC">
      <w:pPr>
        <w:pStyle w:val="ListParagraph"/>
        <w:spacing w:before="100" w:beforeAutospacing="1" w:after="100" w:afterAutospacing="1"/>
        <w:ind w:left="1080" w:hanging="270"/>
        <w:rPr>
          <w:color w:val="7030A0"/>
        </w:rPr>
      </w:pPr>
      <w:r>
        <w:rPr>
          <w:color w:val="000000"/>
        </w:rPr>
        <w:t>”</w:t>
      </w:r>
      <w:r w:rsidRPr="00EF521F" w:rsidR="00762E71">
        <w:rPr>
          <w:color w:val="000000"/>
        </w:rPr>
        <w:t xml:space="preserve">During the past 24 months, that is since [{refdate_24mo~X}], have you had a flu shot? </w:t>
      </w:r>
    </w:p>
    <w:p w:rsidRPr="00EF521F" w:rsidR="00406A83" w:rsidP="00BD5416" w:rsidRDefault="00406A83" w14:paraId="7D0CDB59" w14:textId="77777777">
      <w:pPr>
        <w:pStyle w:val="ListParagraph"/>
        <w:numPr>
          <w:ilvl w:val="1"/>
          <w:numId w:val="28"/>
        </w:numPr>
        <w:autoSpaceDE w:val="0"/>
        <w:autoSpaceDN w:val="0"/>
        <w:adjustRightInd w:val="0"/>
        <w:ind w:left="1080" w:hanging="270"/>
      </w:pPr>
      <w:r w:rsidRPr="00EF521F">
        <w:t>Yes</w:t>
      </w:r>
    </w:p>
    <w:p w:rsidRPr="00EF521F" w:rsidR="00406A83" w:rsidP="00BD5416" w:rsidRDefault="00406A83" w14:paraId="7147E1C7" w14:textId="77777777">
      <w:pPr>
        <w:pStyle w:val="ListParagraph"/>
        <w:numPr>
          <w:ilvl w:val="1"/>
          <w:numId w:val="28"/>
        </w:numPr>
        <w:autoSpaceDE w:val="0"/>
        <w:autoSpaceDN w:val="0"/>
        <w:adjustRightInd w:val="0"/>
        <w:ind w:left="1080" w:hanging="270"/>
      </w:pPr>
      <w:r w:rsidRPr="00EF521F">
        <w:t>No</w:t>
      </w:r>
      <w:r w:rsidR="004B6AAE">
        <w:t>”</w:t>
      </w:r>
    </w:p>
    <w:p w:rsidRPr="00EF521F" w:rsidR="00406A83" w:rsidP="00EF521F" w:rsidRDefault="00406A83" w14:paraId="6DAD74F8" w14:textId="77777777">
      <w:pPr>
        <w:pStyle w:val="ListParagraph"/>
        <w:spacing w:before="100" w:beforeAutospacing="1" w:after="100" w:afterAutospacing="1"/>
        <w:ind w:hanging="360"/>
        <w:rPr>
          <w:color w:val="7030A0"/>
        </w:rPr>
      </w:pPr>
    </w:p>
    <w:p w:rsidRPr="005B1059" w:rsidR="00406A83" w:rsidP="00EF521F" w:rsidRDefault="00762E71" w14:paraId="326D3AAA" w14:textId="77777777">
      <w:pPr>
        <w:pStyle w:val="ListParagraph"/>
        <w:numPr>
          <w:ilvl w:val="0"/>
          <w:numId w:val="25"/>
        </w:numPr>
        <w:spacing w:after="160" w:line="259" w:lineRule="auto"/>
        <w:ind w:left="720"/>
      </w:pPr>
      <w:r w:rsidRPr="005B1059">
        <w:lastRenderedPageBreak/>
        <w:t xml:space="preserve">Change time period </w:t>
      </w:r>
      <w:r w:rsidRPr="005B1059" w:rsidR="00406A83">
        <w:t xml:space="preserve">from 12 months to 24 months </w:t>
      </w:r>
      <w:r w:rsidRPr="005B1059">
        <w:t xml:space="preserve">on </w:t>
      </w:r>
      <w:r w:rsidRPr="005B1059" w:rsidR="00406A83">
        <w:t xml:space="preserve">the </w:t>
      </w:r>
      <w:r w:rsidRPr="005B1059">
        <w:t>question</w:t>
      </w:r>
      <w:r w:rsidRPr="005B1059" w:rsidR="00406A83">
        <w:t xml:space="preserve"> that asks whether the respondent has received a routine check-up</w:t>
      </w:r>
      <w:r w:rsidR="004B6AAE">
        <w:t>:</w:t>
      </w:r>
      <w:r w:rsidRPr="005B1059" w:rsidR="00406A83">
        <w:t xml:space="preserve"> </w:t>
      </w:r>
    </w:p>
    <w:p w:rsidRPr="005B1059" w:rsidR="00762E71" w:rsidP="00BD5416" w:rsidRDefault="004B6AAE" w14:paraId="23706D3E" w14:textId="77777777">
      <w:pPr>
        <w:pStyle w:val="ListParagraph"/>
        <w:spacing w:after="160" w:line="259" w:lineRule="auto"/>
        <w:ind w:left="1080" w:hanging="180"/>
      </w:pPr>
      <w:bookmarkStart w:name="YHEA-1940A" w:id="5"/>
      <w:r>
        <w:rPr>
          <w:bCs/>
        </w:rPr>
        <w:t>(</w:t>
      </w:r>
      <w:r w:rsidRPr="005B1059" w:rsidR="00762E71">
        <w:rPr>
          <w:bCs/>
        </w:rPr>
        <w:t>YHEA-1940A</w:t>
      </w:r>
      <w:bookmarkEnd w:id="5"/>
      <w:r>
        <w:rPr>
          <w:bCs/>
        </w:rPr>
        <w:t>)</w:t>
      </w:r>
      <w:r w:rsidRPr="005B1059" w:rsidR="00406A83">
        <w:rPr>
          <w:bCs/>
        </w:rPr>
        <w:t xml:space="preserve"> </w:t>
      </w:r>
      <w:r>
        <w:rPr>
          <w:bCs/>
        </w:rPr>
        <w:t>“</w:t>
      </w:r>
      <w:r w:rsidRPr="00014150" w:rsidR="00762E71">
        <w:rPr>
          <w:color w:val="000000"/>
        </w:rPr>
        <w:t>During the past 24 months, that is since [{refdate_24mo~X}]</w:t>
      </w:r>
      <w:r w:rsidRPr="00552C0C" w:rsidR="00762E71">
        <w:rPr>
          <w:color w:val="000000"/>
        </w:rPr>
        <w:t>,</w:t>
      </w:r>
      <w:r w:rsidRPr="005B1059" w:rsidR="00762E71">
        <w:rPr>
          <w:color w:val="000000"/>
        </w:rPr>
        <w:t xml:space="preserve"> have you visited a doctor for a routine checkup?</w:t>
      </w:r>
      <w:r>
        <w:rPr>
          <w:color w:val="000000"/>
        </w:rPr>
        <w:t>”</w:t>
      </w:r>
    </w:p>
    <w:p w:rsidRPr="005B1059" w:rsidR="00762E71" w:rsidP="00EF521F" w:rsidRDefault="005B1059" w14:paraId="2B1BA310" w14:textId="74E2DD6B">
      <w:pPr>
        <w:pStyle w:val="xxmsonormal"/>
        <w:numPr>
          <w:ilvl w:val="0"/>
          <w:numId w:val="25"/>
        </w:numPr>
        <w:tabs>
          <w:tab w:val="left" w:pos="1080"/>
        </w:tabs>
        <w:ind w:left="720"/>
        <w:rPr>
          <w:rFonts w:ascii="Times New Roman" w:hAnsi="Times New Roman" w:eastAsia="Times New Roman" w:cs="Times New Roman"/>
          <w:sz w:val="20"/>
          <w:szCs w:val="20"/>
        </w:rPr>
      </w:pPr>
      <w:r w:rsidRPr="005B1059">
        <w:rPr>
          <w:rFonts w:ascii="Times New Roman" w:hAnsi="Times New Roman" w:eastAsia="Times New Roman" w:cs="Times New Roman"/>
          <w:sz w:val="20"/>
          <w:szCs w:val="20"/>
        </w:rPr>
        <w:t>Drop questions that ask about</w:t>
      </w:r>
      <w:r w:rsidRPr="005B1059" w:rsidR="00762E71">
        <w:rPr>
          <w:rFonts w:ascii="Times New Roman" w:hAnsi="Times New Roman" w:eastAsia="Times New Roman" w:cs="Times New Roman"/>
          <w:sz w:val="20"/>
          <w:szCs w:val="20"/>
        </w:rPr>
        <w:t xml:space="preserve"> chronic pain and </w:t>
      </w:r>
      <w:r w:rsidRPr="005B1059">
        <w:rPr>
          <w:rFonts w:ascii="Times New Roman" w:hAnsi="Times New Roman" w:eastAsia="Times New Roman" w:cs="Times New Roman"/>
          <w:sz w:val="20"/>
          <w:szCs w:val="20"/>
        </w:rPr>
        <w:t xml:space="preserve">the </w:t>
      </w:r>
      <w:r w:rsidR="00BD5416">
        <w:rPr>
          <w:rFonts w:ascii="Times New Roman" w:hAnsi="Times New Roman" w:eastAsia="Times New Roman" w:cs="Times New Roman"/>
          <w:sz w:val="20"/>
          <w:szCs w:val="20"/>
        </w:rPr>
        <w:t xml:space="preserve">use of painkillers; these topics are covered in items </w:t>
      </w:r>
      <w:r w:rsidRPr="005B1059" w:rsidR="00762E71">
        <w:rPr>
          <w:rFonts w:ascii="Times New Roman" w:hAnsi="Times New Roman" w:eastAsia="Times New Roman" w:cs="Times New Roman"/>
          <w:sz w:val="20"/>
          <w:szCs w:val="20"/>
        </w:rPr>
        <w:t>YHEA-Pain-1 and YHEA-Pa</w:t>
      </w:r>
      <w:r w:rsidRPr="005B1059">
        <w:rPr>
          <w:rFonts w:ascii="Times New Roman" w:hAnsi="Times New Roman" w:eastAsia="Times New Roman" w:cs="Times New Roman"/>
          <w:sz w:val="20"/>
          <w:szCs w:val="20"/>
        </w:rPr>
        <w:t>in-2 and YHEA-PK_1 to YHEA-PK-3</w:t>
      </w:r>
      <w:r w:rsidR="000E01D6">
        <w:rPr>
          <w:rFonts w:ascii="Times New Roman" w:hAnsi="Times New Roman" w:eastAsia="Times New Roman" w:cs="Times New Roman"/>
          <w:sz w:val="20"/>
          <w:szCs w:val="20"/>
        </w:rPr>
        <w:t>.</w:t>
      </w:r>
    </w:p>
    <w:p w:rsidRPr="005B1059" w:rsidR="005B1059" w:rsidP="005B1059" w:rsidRDefault="005B1059" w14:paraId="5E4B77D9" w14:textId="77777777">
      <w:pPr>
        <w:pStyle w:val="xxmsonormal"/>
        <w:tabs>
          <w:tab w:val="left" w:pos="1080"/>
        </w:tabs>
        <w:ind w:left="720"/>
        <w:rPr>
          <w:rFonts w:ascii="Times New Roman" w:hAnsi="Times New Roman" w:eastAsia="Times New Roman" w:cs="Times New Roman"/>
          <w:sz w:val="20"/>
          <w:szCs w:val="20"/>
        </w:rPr>
      </w:pPr>
    </w:p>
    <w:p w:rsidR="005B1059" w:rsidP="005B1059" w:rsidRDefault="005B1059" w14:paraId="1041B446" w14:textId="62224846">
      <w:pPr>
        <w:pStyle w:val="xxmsonormal"/>
        <w:numPr>
          <w:ilvl w:val="0"/>
          <w:numId w:val="25"/>
        </w:numPr>
        <w:tabs>
          <w:tab w:val="left" w:pos="1080"/>
        </w:tabs>
        <w:ind w:left="720"/>
        <w:rPr>
          <w:rFonts w:ascii="Times New Roman" w:hAnsi="Times New Roman" w:eastAsia="Times New Roman" w:cs="Times New Roman"/>
          <w:sz w:val="20"/>
          <w:szCs w:val="20"/>
        </w:rPr>
      </w:pPr>
      <w:r w:rsidRPr="005B1059">
        <w:rPr>
          <w:rFonts w:ascii="Times New Roman" w:hAnsi="Times New Roman" w:eastAsia="Times New Roman" w:cs="Times New Roman"/>
          <w:sz w:val="20"/>
          <w:szCs w:val="20"/>
        </w:rPr>
        <w:t xml:space="preserve">As </w:t>
      </w:r>
      <w:r w:rsidR="00BD5416">
        <w:rPr>
          <w:rFonts w:ascii="Times New Roman" w:hAnsi="Times New Roman" w:eastAsia="Times New Roman" w:cs="Times New Roman"/>
          <w:sz w:val="20"/>
          <w:szCs w:val="20"/>
        </w:rPr>
        <w:t xml:space="preserve">previously </w:t>
      </w:r>
      <w:r w:rsidRPr="005B1059">
        <w:rPr>
          <w:rFonts w:ascii="Times New Roman" w:hAnsi="Times New Roman" w:eastAsia="Times New Roman" w:cs="Times New Roman"/>
          <w:sz w:val="20"/>
          <w:szCs w:val="20"/>
        </w:rPr>
        <w:t xml:space="preserve">stated in the Round 19 OMB package, we will drop the </w:t>
      </w:r>
      <w:r w:rsidRPr="005B1059" w:rsidR="00762E71">
        <w:rPr>
          <w:rFonts w:ascii="Times New Roman" w:hAnsi="Times New Roman" w:eastAsia="Times New Roman" w:cs="Times New Roman"/>
          <w:sz w:val="20"/>
          <w:szCs w:val="20"/>
        </w:rPr>
        <w:t>M</w:t>
      </w:r>
      <w:r w:rsidRPr="005B1059">
        <w:rPr>
          <w:rFonts w:ascii="Times New Roman" w:hAnsi="Times New Roman" w:eastAsia="Times New Roman" w:cs="Times New Roman"/>
          <w:sz w:val="20"/>
          <w:szCs w:val="20"/>
        </w:rPr>
        <w:t xml:space="preserve">edical </w:t>
      </w:r>
      <w:r w:rsidRPr="005B1059" w:rsidR="00762E71">
        <w:rPr>
          <w:rFonts w:ascii="Times New Roman" w:hAnsi="Times New Roman" w:eastAsia="Times New Roman" w:cs="Times New Roman"/>
          <w:sz w:val="20"/>
          <w:szCs w:val="20"/>
        </w:rPr>
        <w:t>O</w:t>
      </w:r>
      <w:r w:rsidRPr="005B1059">
        <w:rPr>
          <w:rFonts w:ascii="Times New Roman" w:hAnsi="Times New Roman" w:eastAsia="Times New Roman" w:cs="Times New Roman"/>
          <w:sz w:val="20"/>
          <w:szCs w:val="20"/>
        </w:rPr>
        <w:t xml:space="preserve">utcomes </w:t>
      </w:r>
      <w:r w:rsidRPr="005B1059" w:rsidR="00762E71">
        <w:rPr>
          <w:rFonts w:ascii="Times New Roman" w:hAnsi="Times New Roman" w:eastAsia="Times New Roman" w:cs="Times New Roman"/>
          <w:sz w:val="20"/>
          <w:szCs w:val="20"/>
        </w:rPr>
        <w:t>S</w:t>
      </w:r>
      <w:r w:rsidRPr="005B1059">
        <w:rPr>
          <w:rFonts w:ascii="Times New Roman" w:hAnsi="Times New Roman" w:eastAsia="Times New Roman" w:cs="Times New Roman"/>
          <w:sz w:val="20"/>
          <w:szCs w:val="20"/>
        </w:rPr>
        <w:t>tudy</w:t>
      </w:r>
      <w:r w:rsidR="00BD5416">
        <w:rPr>
          <w:rFonts w:ascii="Times New Roman" w:hAnsi="Times New Roman" w:eastAsia="Times New Roman" w:cs="Times New Roman"/>
          <w:sz w:val="20"/>
          <w:szCs w:val="20"/>
        </w:rPr>
        <w:t xml:space="preserve"> (MOS)</w:t>
      </w:r>
      <w:r w:rsidRPr="005B1059">
        <w:rPr>
          <w:rFonts w:ascii="Times New Roman" w:hAnsi="Times New Roman" w:eastAsia="Times New Roman" w:cs="Times New Roman"/>
          <w:sz w:val="20"/>
          <w:szCs w:val="20"/>
        </w:rPr>
        <w:t xml:space="preserve"> mental health</w:t>
      </w:r>
      <w:r w:rsidRPr="005B1059" w:rsidR="00762E71">
        <w:rPr>
          <w:rFonts w:ascii="Times New Roman" w:hAnsi="Times New Roman" w:eastAsia="Times New Roman" w:cs="Times New Roman"/>
          <w:sz w:val="20"/>
          <w:szCs w:val="20"/>
        </w:rPr>
        <w:t xml:space="preserve"> </w:t>
      </w:r>
      <w:r w:rsidRPr="005B1059">
        <w:rPr>
          <w:rFonts w:ascii="Times New Roman" w:hAnsi="Times New Roman" w:eastAsia="Times New Roman" w:cs="Times New Roman"/>
          <w:sz w:val="20"/>
          <w:szCs w:val="20"/>
        </w:rPr>
        <w:t xml:space="preserve">scale </w:t>
      </w:r>
      <w:r w:rsidRPr="005B1059" w:rsidR="00762E71">
        <w:rPr>
          <w:rFonts w:ascii="Times New Roman" w:hAnsi="Times New Roman" w:eastAsia="Times New Roman" w:cs="Times New Roman"/>
          <w:sz w:val="20"/>
          <w:szCs w:val="20"/>
        </w:rPr>
        <w:t xml:space="preserve">for all </w:t>
      </w:r>
      <w:r w:rsidRPr="005B1059">
        <w:rPr>
          <w:rFonts w:ascii="Times New Roman" w:hAnsi="Times New Roman" w:eastAsia="Times New Roman" w:cs="Times New Roman"/>
          <w:sz w:val="20"/>
          <w:szCs w:val="20"/>
        </w:rPr>
        <w:t xml:space="preserve">respondents </w:t>
      </w:r>
      <w:r w:rsidRPr="005B1059" w:rsidR="00762E71">
        <w:rPr>
          <w:rFonts w:ascii="Times New Roman" w:hAnsi="Times New Roman" w:eastAsia="Times New Roman" w:cs="Times New Roman"/>
          <w:sz w:val="20"/>
          <w:szCs w:val="20"/>
        </w:rPr>
        <w:t xml:space="preserve">in Round 20. </w:t>
      </w:r>
      <w:r w:rsidR="00BD5416">
        <w:rPr>
          <w:rFonts w:ascii="Times New Roman" w:hAnsi="Times New Roman" w:eastAsia="Times New Roman" w:cs="Times New Roman"/>
          <w:sz w:val="20"/>
          <w:szCs w:val="20"/>
        </w:rPr>
        <w:t>In Round 19, the MOS scale was asked only of the 1984 birth cohort. The MOS</w:t>
      </w:r>
      <w:r w:rsidRPr="005B1059">
        <w:rPr>
          <w:rFonts w:ascii="Times New Roman" w:hAnsi="Times New Roman" w:eastAsia="Times New Roman" w:cs="Times New Roman"/>
          <w:sz w:val="20"/>
          <w:szCs w:val="20"/>
        </w:rPr>
        <w:t xml:space="preserve"> was replaced by the </w:t>
      </w:r>
      <w:r w:rsidRPr="005B1059">
        <w:rPr>
          <w:rFonts w:ascii="Times New Roman" w:hAnsi="Times New Roman" w:cs="Times New Roman"/>
          <w:sz w:val="20"/>
          <w:szCs w:val="20"/>
        </w:rPr>
        <w:t xml:space="preserve">Center for Epidemiological Depression Scale </w:t>
      </w:r>
      <w:r w:rsidR="00BD5416">
        <w:rPr>
          <w:rFonts w:ascii="Times New Roman" w:hAnsi="Times New Roman" w:cs="Times New Roman"/>
          <w:sz w:val="20"/>
          <w:szCs w:val="20"/>
        </w:rPr>
        <w:t>(</w:t>
      </w:r>
      <w:r w:rsidR="00BD5416">
        <w:rPr>
          <w:rFonts w:ascii="Times New Roman" w:hAnsi="Times New Roman" w:eastAsia="Times New Roman" w:cs="Times New Roman"/>
          <w:sz w:val="20"/>
          <w:szCs w:val="20"/>
        </w:rPr>
        <w:t xml:space="preserve">CES-D) in Round 19. The CES-D </w:t>
      </w:r>
      <w:r w:rsidRPr="005B1059">
        <w:rPr>
          <w:rFonts w:ascii="Times New Roman" w:hAnsi="Times New Roman" w:eastAsia="Times New Roman" w:cs="Times New Roman"/>
          <w:sz w:val="20"/>
          <w:szCs w:val="20"/>
        </w:rPr>
        <w:t xml:space="preserve">will be asked </w:t>
      </w:r>
      <w:r w:rsidR="00BD5416">
        <w:rPr>
          <w:rFonts w:ascii="Times New Roman" w:hAnsi="Times New Roman" w:eastAsia="Times New Roman" w:cs="Times New Roman"/>
          <w:sz w:val="20"/>
          <w:szCs w:val="20"/>
        </w:rPr>
        <w:t xml:space="preserve">again </w:t>
      </w:r>
      <w:r w:rsidRPr="005B1059">
        <w:rPr>
          <w:rFonts w:ascii="Times New Roman" w:hAnsi="Times New Roman" w:eastAsia="Times New Roman" w:cs="Times New Roman"/>
          <w:sz w:val="20"/>
          <w:szCs w:val="20"/>
        </w:rPr>
        <w:t>in Round 20.</w:t>
      </w:r>
    </w:p>
    <w:p w:rsidR="005B1059" w:rsidP="005B1059" w:rsidRDefault="005B1059" w14:paraId="43AD9F3F" w14:textId="77777777">
      <w:pPr>
        <w:pStyle w:val="ListParagraph"/>
        <w:rPr>
          <w:u w:val="single"/>
        </w:rPr>
      </w:pPr>
    </w:p>
    <w:p w:rsidRPr="002311FE" w:rsidR="00E406E0" w:rsidP="005B1059" w:rsidRDefault="00E406E0" w14:paraId="76C3081A" w14:textId="583B83FD">
      <w:pPr>
        <w:pStyle w:val="xxmsonormal"/>
        <w:numPr>
          <w:ilvl w:val="0"/>
          <w:numId w:val="25"/>
        </w:numPr>
        <w:tabs>
          <w:tab w:val="left" w:pos="1080"/>
        </w:tabs>
        <w:ind w:left="720"/>
        <w:rPr>
          <w:rFonts w:ascii="Times New Roman" w:hAnsi="Times New Roman" w:eastAsia="Times New Roman" w:cs="Times New Roman"/>
          <w:sz w:val="20"/>
          <w:szCs w:val="20"/>
        </w:rPr>
      </w:pPr>
      <w:r w:rsidRPr="005B1059">
        <w:rPr>
          <w:rFonts w:ascii="Times New Roman" w:hAnsi="Times New Roman" w:cs="Times New Roman"/>
          <w:sz w:val="20"/>
          <w:szCs w:val="20"/>
          <w:u w:val="single"/>
        </w:rPr>
        <w:t>Health 38/39</w:t>
      </w:r>
      <w:r w:rsidRPr="005B1059">
        <w:rPr>
          <w:rFonts w:ascii="Times New Roman" w:hAnsi="Times New Roman" w:cs="Times New Roman"/>
          <w:sz w:val="20"/>
          <w:szCs w:val="20"/>
        </w:rPr>
        <w:t xml:space="preserve">: We propose to </w:t>
      </w:r>
      <w:r w:rsidRPr="005B1059" w:rsidR="005B1059">
        <w:rPr>
          <w:rFonts w:ascii="Times New Roman" w:hAnsi="Times New Roman" w:cs="Times New Roman"/>
          <w:sz w:val="20"/>
          <w:szCs w:val="20"/>
        </w:rPr>
        <w:t xml:space="preserve">continue the </w:t>
      </w:r>
      <w:r w:rsidR="00BD5416">
        <w:rPr>
          <w:rFonts w:ascii="Times New Roman" w:hAnsi="Times New Roman" w:cs="Times New Roman"/>
          <w:sz w:val="20"/>
          <w:szCs w:val="20"/>
        </w:rPr>
        <w:t>health module that</w:t>
      </w:r>
      <w:r w:rsidRPr="005B1059">
        <w:rPr>
          <w:rFonts w:ascii="Times New Roman" w:hAnsi="Times New Roman" w:cs="Times New Roman"/>
          <w:sz w:val="20"/>
          <w:szCs w:val="20"/>
        </w:rPr>
        <w:t xml:space="preserve"> assess</w:t>
      </w:r>
      <w:r w:rsidR="00BD5416">
        <w:rPr>
          <w:rFonts w:ascii="Times New Roman" w:hAnsi="Times New Roman" w:cs="Times New Roman"/>
          <w:sz w:val="20"/>
          <w:szCs w:val="20"/>
        </w:rPr>
        <w:t>es</w:t>
      </w:r>
      <w:r w:rsidRPr="005B1059">
        <w:rPr>
          <w:rFonts w:ascii="Times New Roman" w:hAnsi="Times New Roman" w:cs="Times New Roman"/>
          <w:sz w:val="20"/>
          <w:szCs w:val="20"/>
        </w:rPr>
        <w:t xml:space="preserve"> aspects of health at ages 38 and 39.  In Round 19, the two oldest birth years of the NLSY97 cohort, b</w:t>
      </w:r>
      <w:r w:rsidRPr="005B1059" w:rsidR="005B1059">
        <w:rPr>
          <w:rFonts w:ascii="Times New Roman" w:hAnsi="Times New Roman" w:cs="Times New Roman"/>
          <w:sz w:val="20"/>
          <w:szCs w:val="20"/>
        </w:rPr>
        <w:t>irth years 1980 and 1981 went</w:t>
      </w:r>
      <w:r w:rsidRPr="005B1059">
        <w:rPr>
          <w:rFonts w:ascii="Times New Roman" w:hAnsi="Times New Roman" w:cs="Times New Roman"/>
          <w:sz w:val="20"/>
          <w:szCs w:val="20"/>
        </w:rPr>
        <w:t xml:space="preserve"> through this section. The younger birth cohorts</w:t>
      </w:r>
      <w:r w:rsidRPr="005B1059" w:rsidR="005B1059">
        <w:rPr>
          <w:rFonts w:ascii="Times New Roman" w:hAnsi="Times New Roman" w:cs="Times New Roman"/>
          <w:sz w:val="20"/>
          <w:szCs w:val="20"/>
        </w:rPr>
        <w:t xml:space="preserve"> of 1982 and 1983</w:t>
      </w:r>
      <w:r w:rsidR="005B1059">
        <w:rPr>
          <w:rFonts w:ascii="Times New Roman" w:hAnsi="Times New Roman" w:cs="Times New Roman"/>
          <w:sz w:val="20"/>
          <w:szCs w:val="20"/>
        </w:rPr>
        <w:t xml:space="preserve"> would be asked</w:t>
      </w:r>
      <w:r w:rsidRPr="005B1059">
        <w:rPr>
          <w:rFonts w:ascii="Times New Roman" w:hAnsi="Times New Roman" w:cs="Times New Roman"/>
          <w:sz w:val="20"/>
          <w:szCs w:val="20"/>
        </w:rPr>
        <w:t xml:space="preserve"> these questions in </w:t>
      </w:r>
      <w:r w:rsidRPr="005B1059" w:rsidR="005B1059">
        <w:rPr>
          <w:rFonts w:ascii="Times New Roman" w:hAnsi="Times New Roman" w:cs="Times New Roman"/>
          <w:sz w:val="20"/>
          <w:szCs w:val="20"/>
        </w:rPr>
        <w:t>Round 20, as well as those sample members from birth years 1980 and 1981 who missed Round 19, but participate in Round 20</w:t>
      </w:r>
      <w:r w:rsidRPr="005B1059">
        <w:rPr>
          <w:rFonts w:ascii="Times New Roman" w:hAnsi="Times New Roman" w:cs="Times New Roman"/>
          <w:sz w:val="20"/>
          <w:szCs w:val="20"/>
        </w:rPr>
        <w:t xml:space="preserve">. </w:t>
      </w:r>
    </w:p>
    <w:p w:rsidR="00CC6A24" w:rsidP="002311FE" w:rsidRDefault="00CC6A24" w14:paraId="6982B241" w14:textId="77777777">
      <w:pPr>
        <w:pStyle w:val="ListParagraph"/>
      </w:pPr>
    </w:p>
    <w:p w:rsidR="00E406E0" w:rsidP="00E406E0" w:rsidRDefault="00E406E0" w14:paraId="2741A031" w14:textId="6378B69D">
      <w:pPr>
        <w:spacing w:after="160" w:line="256" w:lineRule="auto"/>
        <w:rPr>
          <w:b/>
          <w:u w:val="single"/>
        </w:rPr>
      </w:pPr>
      <w:r w:rsidRPr="005A5F14">
        <w:rPr>
          <w:b/>
          <w:u w:val="single"/>
        </w:rPr>
        <w:t>End of Interview</w:t>
      </w:r>
    </w:p>
    <w:p w:rsidR="00BD5416" w:rsidP="00057B04" w:rsidRDefault="00E406E0" w14:paraId="1BAB30E6" w14:textId="77777777">
      <w:pPr>
        <w:pStyle w:val="ListParagraph"/>
        <w:numPr>
          <w:ilvl w:val="0"/>
          <w:numId w:val="10"/>
        </w:numPr>
        <w:spacing w:after="160" w:line="480" w:lineRule="auto"/>
        <w:ind w:left="720"/>
      </w:pPr>
      <w:r>
        <w:t xml:space="preserve">We propose to </w:t>
      </w:r>
      <w:r w:rsidR="00555FF7">
        <w:t xml:space="preserve">drop </w:t>
      </w:r>
      <w:r>
        <w:t xml:space="preserve">three </w:t>
      </w:r>
      <w:r w:rsidR="00555FF7">
        <w:t>questions on device ownership that were asked in</w:t>
      </w:r>
      <w:r>
        <w:t xml:space="preserve"> Round 19.  </w:t>
      </w:r>
    </w:p>
    <w:p w:rsidR="00FA3B6D" w:rsidP="002B2A24" w:rsidRDefault="00BD2896" w14:paraId="27ACFF88" w14:textId="7E436396">
      <w:pPr>
        <w:pStyle w:val="ListParagraph"/>
        <w:numPr>
          <w:ilvl w:val="0"/>
          <w:numId w:val="10"/>
        </w:numPr>
        <w:spacing w:after="160" w:line="257" w:lineRule="auto"/>
        <w:ind w:left="720"/>
      </w:pPr>
      <w:r>
        <w:t xml:space="preserve">We propose to add two questions on criminal background checks. </w:t>
      </w:r>
      <w:r w:rsidRPr="00C95EEA">
        <w:t>An initial question would ask how long it has been since the respondent applied for a job. The second question would ask when in the application process the potential employer asked if the respondent had been convicted of a crime.</w:t>
      </w:r>
      <w:r>
        <w:t xml:space="preserve"> </w:t>
      </w:r>
      <w:r w:rsidRPr="00C95EEA">
        <w:t xml:space="preserve">Including such items in NLSY97 would permit researchers to access </w:t>
      </w:r>
      <w:r>
        <w:t xml:space="preserve">the </w:t>
      </w:r>
      <w:r w:rsidRPr="00C95EEA">
        <w:t>life a</w:t>
      </w:r>
      <w:r>
        <w:t>nd employment history data</w:t>
      </w:r>
      <w:r w:rsidRPr="00C95EEA">
        <w:t xml:space="preserve"> that are not available in other surveys</w:t>
      </w:r>
      <w:r>
        <w:t xml:space="preserve"> when examining the effects of criminal records inquiries on labor market outcomes</w:t>
      </w:r>
      <w:r w:rsidRPr="00C95EEA">
        <w:t>.</w:t>
      </w:r>
      <w:r>
        <w:t xml:space="preserve"> </w:t>
      </w:r>
    </w:p>
    <w:p w:rsidR="00BD2896" w:rsidP="00057B04" w:rsidRDefault="00BD2896" w14:paraId="117FAAC5" w14:textId="32D3C1D9">
      <w:pPr>
        <w:spacing w:after="160" w:line="257" w:lineRule="auto"/>
        <w:ind w:left="720"/>
      </w:pPr>
      <w:r>
        <w:t>The questions are provided here</w:t>
      </w:r>
      <w:r w:rsidR="00371F79">
        <w:t>:</w:t>
      </w:r>
    </w:p>
    <w:p w:rsidRPr="00BD2896" w:rsidR="00BD2896" w:rsidP="00BD5416" w:rsidRDefault="00371F79" w14:paraId="69C6F86B" w14:textId="77777777">
      <w:pPr>
        <w:ind w:left="990"/>
        <w:rPr>
          <w:rFonts w:cstheme="minorHAnsi"/>
        </w:rPr>
      </w:pPr>
      <w:r>
        <w:rPr>
          <w:rFonts w:cstheme="minorHAnsi"/>
        </w:rPr>
        <w:t>(</w:t>
      </w:r>
      <w:r w:rsidRPr="00BD2896" w:rsidR="00BD2896">
        <w:rPr>
          <w:rFonts w:cstheme="minorHAnsi"/>
        </w:rPr>
        <w:t>YEND-BACKGR1</w:t>
      </w:r>
      <w:r>
        <w:rPr>
          <w:rFonts w:cstheme="minorHAnsi"/>
        </w:rPr>
        <w:t>)</w:t>
      </w:r>
      <w:r w:rsidRPr="00BD2896" w:rsidR="00BD2896">
        <w:rPr>
          <w:rFonts w:cstheme="minorHAnsi"/>
        </w:rPr>
        <w:t xml:space="preserve"> </w:t>
      </w:r>
      <w:r>
        <w:rPr>
          <w:rFonts w:cstheme="minorHAnsi"/>
        </w:rPr>
        <w:t>“</w:t>
      </w:r>
      <w:r w:rsidRPr="00BD2896" w:rsidR="00BD2896">
        <w:rPr>
          <w:rFonts w:cstheme="minorHAnsi"/>
        </w:rPr>
        <w:t>How long has it been since you last applied for a job?</w:t>
      </w:r>
    </w:p>
    <w:p w:rsidRPr="00BD2896" w:rsidR="00BD2896" w:rsidP="00BD5416" w:rsidRDefault="00BD2896" w14:paraId="11350B33" w14:textId="77777777">
      <w:pPr>
        <w:pStyle w:val="ListParagraph"/>
        <w:numPr>
          <w:ilvl w:val="0"/>
          <w:numId w:val="32"/>
        </w:numPr>
        <w:spacing w:after="160" w:line="259" w:lineRule="auto"/>
        <w:ind w:left="990" w:firstLine="0"/>
        <w:rPr>
          <w:rFonts w:cstheme="minorHAnsi"/>
        </w:rPr>
      </w:pPr>
      <w:r w:rsidRPr="00BD2896">
        <w:rPr>
          <w:rFonts w:cstheme="minorHAnsi"/>
        </w:rPr>
        <w:t>I have never applied for a job (go to YEND-INTRO-3)</w:t>
      </w:r>
    </w:p>
    <w:p w:rsidRPr="00BD2896" w:rsidR="00BD2896" w:rsidP="00BD5416" w:rsidRDefault="00BD2896" w14:paraId="3AFB4D57" w14:textId="77777777">
      <w:pPr>
        <w:pStyle w:val="ListParagraph"/>
        <w:numPr>
          <w:ilvl w:val="0"/>
          <w:numId w:val="32"/>
        </w:numPr>
        <w:spacing w:after="160" w:line="259" w:lineRule="auto"/>
        <w:ind w:left="990" w:firstLine="0"/>
        <w:rPr>
          <w:rFonts w:cstheme="minorHAnsi"/>
        </w:rPr>
      </w:pPr>
      <w:r w:rsidRPr="00BD2896">
        <w:rPr>
          <w:rFonts w:cstheme="minorHAnsi"/>
        </w:rPr>
        <w:t>Less than 1 year</w:t>
      </w:r>
    </w:p>
    <w:p w:rsidRPr="00BD2896" w:rsidR="00BD2896" w:rsidP="00BD5416" w:rsidRDefault="00BD2896" w14:paraId="55D2C3B8" w14:textId="77777777">
      <w:pPr>
        <w:pStyle w:val="ListParagraph"/>
        <w:numPr>
          <w:ilvl w:val="0"/>
          <w:numId w:val="32"/>
        </w:numPr>
        <w:spacing w:after="160" w:line="259" w:lineRule="auto"/>
        <w:ind w:left="990" w:firstLine="0"/>
        <w:rPr>
          <w:rFonts w:cstheme="minorHAnsi"/>
        </w:rPr>
      </w:pPr>
      <w:r w:rsidRPr="00BD2896">
        <w:rPr>
          <w:rFonts w:cstheme="minorHAnsi"/>
        </w:rPr>
        <w:t>1 to 2 years</w:t>
      </w:r>
    </w:p>
    <w:p w:rsidRPr="00BD2896" w:rsidR="00BD2896" w:rsidP="00BD5416" w:rsidRDefault="00BD2896" w14:paraId="11AB3DC4" w14:textId="77777777">
      <w:pPr>
        <w:pStyle w:val="ListParagraph"/>
        <w:numPr>
          <w:ilvl w:val="0"/>
          <w:numId w:val="32"/>
        </w:numPr>
        <w:spacing w:after="160" w:line="259" w:lineRule="auto"/>
        <w:ind w:left="990" w:firstLine="0"/>
        <w:rPr>
          <w:rFonts w:cstheme="minorHAnsi"/>
        </w:rPr>
      </w:pPr>
      <w:r w:rsidRPr="00BD2896">
        <w:rPr>
          <w:rFonts w:cstheme="minorHAnsi"/>
        </w:rPr>
        <w:t xml:space="preserve">3 to 4 years  </w:t>
      </w:r>
    </w:p>
    <w:p w:rsidRPr="00BD2896" w:rsidR="00BD2896" w:rsidP="00BD5416" w:rsidRDefault="00BD2896" w14:paraId="716D4C76" w14:textId="77777777">
      <w:pPr>
        <w:pStyle w:val="ListParagraph"/>
        <w:numPr>
          <w:ilvl w:val="0"/>
          <w:numId w:val="32"/>
        </w:numPr>
        <w:spacing w:after="160" w:line="259" w:lineRule="auto"/>
        <w:ind w:left="990" w:firstLine="0"/>
        <w:rPr>
          <w:rFonts w:cstheme="minorHAnsi"/>
        </w:rPr>
      </w:pPr>
      <w:r w:rsidRPr="00BD2896">
        <w:rPr>
          <w:rFonts w:cstheme="minorHAnsi"/>
        </w:rPr>
        <w:t>5 to 10 years</w:t>
      </w:r>
    </w:p>
    <w:p w:rsidRPr="00BD2896" w:rsidR="00BD2896" w:rsidP="00BD5416" w:rsidRDefault="00BD2896" w14:paraId="091B36EB" w14:textId="77777777">
      <w:pPr>
        <w:pStyle w:val="ListParagraph"/>
        <w:numPr>
          <w:ilvl w:val="0"/>
          <w:numId w:val="32"/>
        </w:numPr>
        <w:spacing w:after="160" w:line="259" w:lineRule="auto"/>
        <w:ind w:left="990" w:firstLine="0"/>
        <w:rPr>
          <w:rFonts w:cstheme="minorHAnsi"/>
        </w:rPr>
      </w:pPr>
      <w:r w:rsidRPr="00BD2896">
        <w:rPr>
          <w:rFonts w:cstheme="minorHAnsi"/>
        </w:rPr>
        <w:t>More than 10 years</w:t>
      </w:r>
      <w:r w:rsidR="00371F79">
        <w:rPr>
          <w:rFonts w:cstheme="minorHAnsi"/>
        </w:rPr>
        <w:t>”</w:t>
      </w:r>
    </w:p>
    <w:p w:rsidRPr="00BD2896" w:rsidR="00BD2896" w:rsidP="00BD5416" w:rsidRDefault="00BD2896" w14:paraId="74168626" w14:textId="77777777">
      <w:pPr>
        <w:ind w:left="990"/>
        <w:rPr>
          <w:rFonts w:cstheme="minorHAnsi"/>
        </w:rPr>
      </w:pPr>
      <w:r w:rsidRPr="00BD2896">
        <w:rPr>
          <w:rFonts w:cstheme="minorHAnsi"/>
        </w:rPr>
        <w:t>Default next: YEND-BACKGR2</w:t>
      </w:r>
    </w:p>
    <w:p w:rsidRPr="00BD2896" w:rsidR="00BD2896" w:rsidP="00BD5416" w:rsidRDefault="00BD2896" w14:paraId="1F254329" w14:textId="77777777">
      <w:pPr>
        <w:ind w:left="990"/>
        <w:rPr>
          <w:rFonts w:cstheme="minorHAnsi"/>
        </w:rPr>
      </w:pPr>
    </w:p>
    <w:p w:rsidRPr="00BD2896" w:rsidR="00BD2896" w:rsidP="00BD5416" w:rsidRDefault="00371F79" w14:paraId="738E5056" w14:textId="77777777">
      <w:pPr>
        <w:ind w:left="990"/>
        <w:rPr>
          <w:rFonts w:cstheme="minorHAnsi"/>
        </w:rPr>
      </w:pPr>
      <w:r>
        <w:rPr>
          <w:rFonts w:cstheme="minorHAnsi"/>
        </w:rPr>
        <w:t>(</w:t>
      </w:r>
      <w:r w:rsidRPr="00BD2896" w:rsidR="00BD2896">
        <w:rPr>
          <w:rFonts w:cstheme="minorHAnsi"/>
        </w:rPr>
        <w:t>YEND-BACKGR2</w:t>
      </w:r>
      <w:r>
        <w:rPr>
          <w:rFonts w:cstheme="minorHAnsi"/>
        </w:rPr>
        <w:t>)</w:t>
      </w:r>
      <w:r w:rsidRPr="00BD2896" w:rsidR="00BD2896">
        <w:rPr>
          <w:rFonts w:cstheme="minorHAnsi"/>
        </w:rPr>
        <w:t xml:space="preserve"> </w:t>
      </w:r>
      <w:r>
        <w:rPr>
          <w:rFonts w:cstheme="minorHAnsi"/>
        </w:rPr>
        <w:t>“</w:t>
      </w:r>
      <w:r w:rsidRPr="00BD2896" w:rsidR="00BD2896">
        <w:rPr>
          <w:rFonts w:cstheme="minorHAnsi"/>
        </w:rPr>
        <w:t xml:space="preserve">Please think about the last time you applied for a job. When did the employer first ask you if you had ever been convicted of a crime, or were you never asked?   </w:t>
      </w:r>
    </w:p>
    <w:p w:rsidRPr="00BD2896" w:rsidR="00BD2896" w:rsidP="00BD5416" w:rsidRDefault="00BD2896" w14:paraId="35ACE848" w14:textId="77777777">
      <w:pPr>
        <w:ind w:left="990"/>
        <w:rPr>
          <w:rFonts w:cstheme="minorHAnsi"/>
          <w:b/>
        </w:rPr>
      </w:pPr>
      <w:r w:rsidRPr="00BD2896">
        <w:rPr>
          <w:rFonts w:cstheme="minorHAnsi"/>
          <w:b/>
        </w:rPr>
        <w:t xml:space="preserve">FI INSTRUCTION: </w:t>
      </w:r>
      <w:r w:rsidRPr="00BD2896">
        <w:rPr>
          <w:rFonts w:cstheme="minorHAnsi"/>
          <w:b/>
          <w:i/>
        </w:rPr>
        <w:t>If respondent is unsure, please select “Do not know”</w:t>
      </w:r>
    </w:p>
    <w:p w:rsidRPr="00BD2896" w:rsidR="00BD2896" w:rsidP="00BD5416" w:rsidRDefault="00BD2896" w14:paraId="4557E181" w14:textId="77777777">
      <w:pPr>
        <w:pStyle w:val="ListParagraph"/>
        <w:numPr>
          <w:ilvl w:val="0"/>
          <w:numId w:val="33"/>
        </w:numPr>
        <w:spacing w:after="160" w:line="259" w:lineRule="auto"/>
        <w:ind w:left="990" w:firstLine="0"/>
        <w:rPr>
          <w:rFonts w:cstheme="minorHAnsi"/>
        </w:rPr>
      </w:pPr>
      <w:r w:rsidRPr="00BD2896">
        <w:rPr>
          <w:rFonts w:cstheme="minorHAnsi"/>
        </w:rPr>
        <w:t xml:space="preserve">At the initial application stage (i.e., on the application form) </w:t>
      </w:r>
    </w:p>
    <w:p w:rsidRPr="00BD2896" w:rsidR="00BD2896" w:rsidP="00BD5416" w:rsidRDefault="00BD2896" w14:paraId="5772F96A" w14:textId="77777777">
      <w:pPr>
        <w:pStyle w:val="ListParagraph"/>
        <w:numPr>
          <w:ilvl w:val="0"/>
          <w:numId w:val="33"/>
        </w:numPr>
        <w:spacing w:after="160" w:line="259" w:lineRule="auto"/>
        <w:ind w:left="990" w:firstLine="0"/>
        <w:rPr>
          <w:rFonts w:cstheme="minorHAnsi"/>
        </w:rPr>
      </w:pPr>
      <w:r w:rsidRPr="00BD2896">
        <w:rPr>
          <w:rFonts w:cstheme="minorHAnsi"/>
        </w:rPr>
        <w:t xml:space="preserve">At the interview stage, before the final hiring decision </w:t>
      </w:r>
    </w:p>
    <w:p w:rsidRPr="00BD2896" w:rsidR="00BD2896" w:rsidP="00BD5416" w:rsidRDefault="00BD2896" w14:paraId="70D73265" w14:textId="77777777">
      <w:pPr>
        <w:pStyle w:val="ListParagraph"/>
        <w:numPr>
          <w:ilvl w:val="0"/>
          <w:numId w:val="33"/>
        </w:numPr>
        <w:spacing w:after="160" w:line="259" w:lineRule="auto"/>
        <w:ind w:left="990" w:firstLine="0"/>
        <w:rPr>
          <w:rFonts w:cstheme="minorHAnsi"/>
        </w:rPr>
      </w:pPr>
      <w:r w:rsidRPr="00BD2896">
        <w:rPr>
          <w:rFonts w:cstheme="minorHAnsi"/>
        </w:rPr>
        <w:t xml:space="preserve">After the final hiring decision, before beginning work </w:t>
      </w:r>
    </w:p>
    <w:p w:rsidR="00BD2896" w:rsidP="00BD5416" w:rsidRDefault="00BD2896" w14:paraId="0AB53332" w14:textId="77777777">
      <w:pPr>
        <w:pStyle w:val="ListParagraph"/>
        <w:numPr>
          <w:ilvl w:val="0"/>
          <w:numId w:val="33"/>
        </w:numPr>
        <w:spacing w:after="160" w:line="259" w:lineRule="auto"/>
        <w:ind w:left="990" w:firstLine="0"/>
        <w:rPr>
          <w:rFonts w:cstheme="minorHAnsi"/>
        </w:rPr>
      </w:pPr>
      <w:r w:rsidRPr="00BD2896">
        <w:rPr>
          <w:rFonts w:cstheme="minorHAnsi"/>
        </w:rPr>
        <w:t>Never, the employer didn’t ask</w:t>
      </w:r>
      <w:r w:rsidR="00371F79">
        <w:rPr>
          <w:rFonts w:cstheme="minorHAnsi"/>
        </w:rPr>
        <w:t>”</w:t>
      </w:r>
    </w:p>
    <w:p w:rsidRPr="00BD2896" w:rsidR="00371F79" w:rsidP="00065C7C" w:rsidRDefault="00371F79" w14:paraId="6479CB38" w14:textId="77777777">
      <w:pPr>
        <w:pStyle w:val="ListParagraph"/>
        <w:spacing w:after="160" w:line="259" w:lineRule="auto"/>
        <w:ind w:left="990"/>
        <w:rPr>
          <w:rFonts w:cstheme="minorHAnsi"/>
        </w:rPr>
      </w:pPr>
    </w:p>
    <w:p w:rsidR="00555FF7" w:rsidP="00555FF7" w:rsidRDefault="00C9212C" w14:paraId="2F761D2E" w14:textId="78177A66">
      <w:pPr>
        <w:pStyle w:val="ListParagraph"/>
        <w:numPr>
          <w:ilvl w:val="0"/>
          <w:numId w:val="10"/>
        </w:numPr>
        <w:spacing w:after="160" w:line="257" w:lineRule="auto"/>
        <w:ind w:left="720"/>
      </w:pPr>
      <w:r>
        <w:t xml:space="preserve">We propose to add </w:t>
      </w:r>
      <w:r w:rsidR="00CC6A24">
        <w:t>three</w:t>
      </w:r>
      <w:r w:rsidR="00BD2896">
        <w:t xml:space="preserve"> questions on internet </w:t>
      </w:r>
      <w:r w:rsidR="00FD1CB8">
        <w:t xml:space="preserve">access </w:t>
      </w:r>
      <w:r w:rsidR="00BD2896">
        <w:t>at home</w:t>
      </w:r>
      <w:r w:rsidR="00555FF7">
        <w:t xml:space="preserve">. </w:t>
      </w:r>
      <w:r w:rsidR="00CC6A24">
        <w:t xml:space="preserve">The first two come from the American Community Survey and </w:t>
      </w:r>
      <w:r w:rsidR="005350E2">
        <w:t>have been asked there since 2013</w:t>
      </w:r>
      <w:r w:rsidR="00CC6A24">
        <w:t xml:space="preserve">. The third question </w:t>
      </w:r>
      <w:r w:rsidR="00555FF7">
        <w:t>ha</w:t>
      </w:r>
      <w:r w:rsidR="00CC6A24">
        <w:t xml:space="preserve">s </w:t>
      </w:r>
      <w:r w:rsidR="00555FF7">
        <w:t>been</w:t>
      </w:r>
      <w:r>
        <w:t xml:space="preserve"> asked in Pew surveys since 2015</w:t>
      </w:r>
      <w:r w:rsidR="00555FF7">
        <w:t xml:space="preserve">. Such items measure </w:t>
      </w:r>
      <w:r w:rsidR="00B9363D">
        <w:t xml:space="preserve">an </w:t>
      </w:r>
      <w:r w:rsidR="00555FF7">
        <w:t>aspect of the “digital divide” and permit researchers to study the relationships between internet access</w:t>
      </w:r>
      <w:r w:rsidR="00FD1CB8">
        <w:t>ibility</w:t>
      </w:r>
      <w:r w:rsidR="00555FF7">
        <w:t xml:space="preserve">, skills in the labor market, job </w:t>
      </w:r>
      <w:r w:rsidR="00555FF7">
        <w:lastRenderedPageBreak/>
        <w:t xml:space="preserve">search, and </w:t>
      </w:r>
      <w:r w:rsidR="00B83303">
        <w:t xml:space="preserve">the ability to work from home </w:t>
      </w:r>
      <w:r w:rsidR="00555FF7">
        <w:t xml:space="preserve">especially during the Coronavirus pandemic. </w:t>
      </w:r>
      <w:r w:rsidR="00B83303">
        <w:t>The</w:t>
      </w:r>
      <w:r w:rsidR="00CC6A24">
        <w:t xml:space="preserve"> third</w:t>
      </w:r>
      <w:r w:rsidR="00B83303">
        <w:t xml:space="preserve"> item</w:t>
      </w:r>
      <w:r w:rsidR="00CC6A24">
        <w:t xml:space="preserve"> may </w:t>
      </w:r>
      <w:r w:rsidR="00B83303">
        <w:t xml:space="preserve">inform future internet data collection for the NLSY97. </w:t>
      </w:r>
      <w:r w:rsidR="00555FF7">
        <w:t xml:space="preserve">The items are listed here: </w:t>
      </w:r>
    </w:p>
    <w:p w:rsidRPr="00C9212C" w:rsidR="00B83303" w:rsidP="002311FE" w:rsidRDefault="00B83303" w14:paraId="1E00D5C4" w14:textId="438D7F56"/>
    <w:p w:rsidR="00CC6A24" w:rsidP="00CC6A24" w:rsidRDefault="00CC6A24" w14:paraId="18C19B3F" w14:textId="77777777">
      <w:pPr>
        <w:ind w:left="1080" w:hanging="270"/>
      </w:pPr>
      <w:r>
        <w:t>YEND-</w:t>
      </w:r>
      <w:proofErr w:type="spellStart"/>
      <w:r>
        <w:t>InternetA</w:t>
      </w:r>
      <w:proofErr w:type="spellEnd"/>
    </w:p>
    <w:p w:rsidR="00CC6A24" w:rsidP="00CC6A24" w:rsidRDefault="00CC6A24" w14:paraId="566D6E1E" w14:textId="77777777">
      <w:pPr>
        <w:ind w:left="1080"/>
      </w:pPr>
      <w:r>
        <w:t>Do you have access to the internet at home?</w:t>
      </w:r>
    </w:p>
    <w:p w:rsidR="00CC6A24" w:rsidP="00CC6A24" w:rsidRDefault="00CC6A24" w14:paraId="3F265183" w14:textId="77777777">
      <w:pPr>
        <w:pStyle w:val="ListParagraph"/>
        <w:numPr>
          <w:ilvl w:val="0"/>
          <w:numId w:val="34"/>
        </w:numPr>
        <w:spacing w:after="160" w:line="256" w:lineRule="auto"/>
        <w:ind w:left="1080" w:firstLine="180"/>
      </w:pPr>
      <w:r>
        <w:t>Yes (go to YEND-</w:t>
      </w:r>
      <w:proofErr w:type="spellStart"/>
      <w:r>
        <w:t>InternetB</w:t>
      </w:r>
      <w:proofErr w:type="spellEnd"/>
      <w:r>
        <w:t>)</w:t>
      </w:r>
    </w:p>
    <w:p w:rsidR="00CC6A24" w:rsidP="00CC6A24" w:rsidRDefault="00CC6A24" w14:paraId="3C11D58C" w14:textId="77777777">
      <w:pPr>
        <w:pStyle w:val="ListParagraph"/>
        <w:numPr>
          <w:ilvl w:val="0"/>
          <w:numId w:val="34"/>
        </w:numPr>
        <w:spacing w:after="160" w:line="256" w:lineRule="auto"/>
        <w:ind w:left="1080" w:firstLine="180"/>
      </w:pPr>
      <w:r>
        <w:t>No (go to YEND-PROXY1)</w:t>
      </w:r>
    </w:p>
    <w:p w:rsidR="00CC6A24" w:rsidP="00CC6A24" w:rsidRDefault="00CC6A24" w14:paraId="133A363A" w14:textId="77777777">
      <w:pPr>
        <w:ind w:left="1080" w:hanging="270"/>
      </w:pPr>
      <w:r>
        <w:t>YEND-</w:t>
      </w:r>
      <w:proofErr w:type="spellStart"/>
      <w:r>
        <w:t>InternetB</w:t>
      </w:r>
      <w:proofErr w:type="spellEnd"/>
      <w:r>
        <w:t xml:space="preserve"> </w:t>
      </w:r>
    </w:p>
    <w:p w:rsidR="00CC6A24" w:rsidP="00CC6A24" w:rsidRDefault="00CC6A24" w14:paraId="3B3F04CB" w14:textId="77777777">
      <w:pPr>
        <w:ind w:left="1080"/>
      </w:pPr>
      <w:r>
        <w:t>How do you access to the internet at home? (Select all that apply)</w:t>
      </w:r>
    </w:p>
    <w:p w:rsidR="00CC6A24" w:rsidP="00CC6A24" w:rsidRDefault="00CC6A24" w14:paraId="7BA7C2A6" w14:textId="77777777">
      <w:pPr>
        <w:pStyle w:val="ListParagraph"/>
        <w:numPr>
          <w:ilvl w:val="0"/>
          <w:numId w:val="35"/>
        </w:numPr>
        <w:spacing w:after="160" w:line="256" w:lineRule="auto"/>
        <w:ind w:left="1260" w:firstLine="0"/>
      </w:pPr>
      <w:r>
        <w:t>A cellular plan for a smartphone or other mobile device</w:t>
      </w:r>
    </w:p>
    <w:p w:rsidR="00CC6A24" w:rsidP="00CC6A24" w:rsidRDefault="00CC6A24" w14:paraId="6DE35183" w14:textId="77777777">
      <w:pPr>
        <w:pStyle w:val="ListParagraph"/>
        <w:numPr>
          <w:ilvl w:val="0"/>
          <w:numId w:val="35"/>
        </w:numPr>
        <w:spacing w:after="160" w:line="256" w:lineRule="auto"/>
        <w:ind w:left="1260" w:firstLine="0"/>
      </w:pPr>
      <w:r>
        <w:t>Broadband (high speed) internet service such as cable, fiber optic, or DSL service installed in your home</w:t>
      </w:r>
    </w:p>
    <w:p w:rsidR="00CC6A24" w:rsidP="00CC6A24" w:rsidRDefault="00CC6A24" w14:paraId="44BB0E7E" w14:textId="77777777">
      <w:pPr>
        <w:pStyle w:val="ListParagraph"/>
        <w:numPr>
          <w:ilvl w:val="0"/>
          <w:numId w:val="35"/>
        </w:numPr>
        <w:spacing w:after="160" w:line="256" w:lineRule="auto"/>
        <w:ind w:left="1260" w:firstLine="0"/>
      </w:pPr>
      <w:r>
        <w:t>Satellite internet service installed in your home</w:t>
      </w:r>
    </w:p>
    <w:p w:rsidR="00CC6A24" w:rsidP="00CC6A24" w:rsidRDefault="00CC6A24" w14:paraId="5727D402" w14:textId="77777777">
      <w:pPr>
        <w:pStyle w:val="ListParagraph"/>
        <w:numPr>
          <w:ilvl w:val="0"/>
          <w:numId w:val="35"/>
        </w:numPr>
        <w:spacing w:after="160" w:line="256" w:lineRule="auto"/>
        <w:ind w:left="1260" w:firstLine="0"/>
      </w:pPr>
      <w:r>
        <w:t>Dial-up internet service installed in your home</w:t>
      </w:r>
    </w:p>
    <w:p w:rsidR="00CC6A24" w:rsidP="00CC6A24" w:rsidRDefault="00CC6A24" w14:paraId="2DFD4192" w14:textId="77777777">
      <w:pPr>
        <w:pStyle w:val="ListParagraph"/>
        <w:numPr>
          <w:ilvl w:val="0"/>
          <w:numId w:val="35"/>
        </w:numPr>
        <w:spacing w:after="160" w:line="256" w:lineRule="auto"/>
        <w:ind w:left="1260" w:firstLine="0"/>
      </w:pPr>
      <w:r>
        <w:t>Some other service</w:t>
      </w:r>
    </w:p>
    <w:p w:rsidR="00CC6A24" w:rsidP="00CC6A24" w:rsidRDefault="00CC6A24" w14:paraId="67C946A4" w14:textId="77777777">
      <w:pPr>
        <w:pStyle w:val="ListParagraph"/>
        <w:ind w:left="1080" w:hanging="270"/>
      </w:pPr>
    </w:p>
    <w:p w:rsidR="00CC6A24" w:rsidP="00CC6A24" w:rsidRDefault="00CC6A24" w14:paraId="2FA80228" w14:textId="77777777">
      <w:pPr>
        <w:pStyle w:val="ListParagraph"/>
        <w:numPr>
          <w:ilvl w:val="0"/>
          <w:numId w:val="36"/>
        </w:numPr>
        <w:spacing w:after="160" w:line="256" w:lineRule="auto"/>
        <w:ind w:left="1260" w:firstLine="0"/>
      </w:pPr>
      <w:r>
        <w:t>Yes</w:t>
      </w:r>
    </w:p>
    <w:p w:rsidR="00CC6A24" w:rsidP="00CC6A24" w:rsidRDefault="00CC6A24" w14:paraId="5B6786AE" w14:textId="77777777">
      <w:pPr>
        <w:pStyle w:val="ListParagraph"/>
        <w:numPr>
          <w:ilvl w:val="0"/>
          <w:numId w:val="36"/>
        </w:numPr>
        <w:spacing w:after="160" w:line="256" w:lineRule="auto"/>
        <w:ind w:left="1260" w:firstLine="0"/>
      </w:pPr>
      <w:r>
        <w:t>No</w:t>
      </w:r>
    </w:p>
    <w:p w:rsidR="00FD1CB8" w:rsidP="002311FE" w:rsidRDefault="00CC6A24" w14:paraId="3FBF901A" w14:textId="49371349">
      <w:pPr>
        <w:spacing w:after="160"/>
        <w:ind w:left="994" w:hanging="184"/>
        <w:contextualSpacing/>
      </w:pPr>
      <w:r>
        <w:t xml:space="preserve"> </w:t>
      </w:r>
      <w:r w:rsidR="00FD1CB8">
        <w:t>YEND-</w:t>
      </w:r>
      <w:r w:rsidRPr="00C9212C" w:rsidR="00B83303">
        <w:t>Internet4</w:t>
      </w:r>
    </w:p>
    <w:p w:rsidRPr="00C9212C" w:rsidR="00B83303" w:rsidP="002311FE" w:rsidRDefault="00B83303" w14:paraId="2115716F" w14:textId="6E8E1AA1">
      <w:pPr>
        <w:spacing w:after="160"/>
        <w:ind w:left="994"/>
        <w:contextualSpacing/>
      </w:pPr>
      <w:r w:rsidRPr="00C9212C">
        <w:t xml:space="preserve">Overall, when you use the internet, do you do that mostly using a cell phone or mostly using some other device like a desktop, </w:t>
      </w:r>
      <w:proofErr w:type="gramStart"/>
      <w:r w:rsidRPr="00C9212C">
        <w:t>laptop</w:t>
      </w:r>
      <w:proofErr w:type="gramEnd"/>
      <w:r w:rsidRPr="00C9212C">
        <w:t xml:space="preserve"> or tablet computer?</w:t>
      </w:r>
    </w:p>
    <w:p w:rsidRPr="00C9212C" w:rsidR="00B83303" w:rsidP="00BD5416" w:rsidRDefault="00B83303" w14:paraId="4EAD6FC3" w14:textId="77777777">
      <w:pPr>
        <w:pStyle w:val="ListParagraph"/>
        <w:numPr>
          <w:ilvl w:val="0"/>
          <w:numId w:val="29"/>
        </w:numPr>
        <w:spacing w:after="160" w:line="257" w:lineRule="auto"/>
        <w:ind w:left="990" w:firstLine="0"/>
      </w:pPr>
      <w:r w:rsidRPr="00C9212C">
        <w:t>Mostly on cell phone</w:t>
      </w:r>
    </w:p>
    <w:p w:rsidRPr="00C9212C" w:rsidR="00B83303" w:rsidP="00BD5416" w:rsidRDefault="00B83303" w14:paraId="6EA56DC5" w14:textId="77777777">
      <w:pPr>
        <w:pStyle w:val="ListParagraph"/>
        <w:numPr>
          <w:ilvl w:val="0"/>
          <w:numId w:val="29"/>
        </w:numPr>
        <w:spacing w:after="160" w:line="257" w:lineRule="auto"/>
        <w:ind w:left="990" w:firstLine="0"/>
      </w:pPr>
      <w:r w:rsidRPr="00C9212C">
        <w:t>Mostly on something else</w:t>
      </w:r>
    </w:p>
    <w:p w:rsidR="00B83303" w:rsidP="00BD5416" w:rsidRDefault="00B83303" w14:paraId="5B7107EA" w14:textId="77777777">
      <w:pPr>
        <w:pStyle w:val="ListParagraph"/>
        <w:numPr>
          <w:ilvl w:val="0"/>
          <w:numId w:val="29"/>
        </w:numPr>
        <w:spacing w:after="160" w:line="257" w:lineRule="auto"/>
        <w:ind w:left="990" w:firstLine="0"/>
      </w:pPr>
      <w:r w:rsidRPr="00C9212C">
        <w:t>Both equally</w:t>
      </w:r>
    </w:p>
    <w:p w:rsidRPr="00C9212C" w:rsidR="00C9212C" w:rsidP="00BD5416" w:rsidRDefault="00BD5416" w14:paraId="1A4984D6" w14:textId="77777777">
      <w:pPr>
        <w:pStyle w:val="ListParagraph"/>
        <w:numPr>
          <w:ilvl w:val="0"/>
          <w:numId w:val="29"/>
        </w:numPr>
        <w:spacing w:after="160" w:line="257" w:lineRule="auto"/>
        <w:ind w:left="990" w:firstLine="0"/>
      </w:pPr>
      <w:r>
        <w:t>Don’t use</w:t>
      </w:r>
      <w:r w:rsidR="00C9212C">
        <w:t xml:space="preserve"> the internet</w:t>
      </w:r>
      <w:r w:rsidR="00371F79">
        <w:t>”</w:t>
      </w:r>
    </w:p>
    <w:sectPr w:rsidRPr="00C9212C" w:rsidR="00C9212C" w:rsidSect="00E406E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A8D5D" w14:textId="77777777" w:rsidR="00FA3B6D" w:rsidRDefault="00FA3B6D" w:rsidP="00FA3B6D">
      <w:r>
        <w:separator/>
      </w:r>
    </w:p>
  </w:endnote>
  <w:endnote w:type="continuationSeparator" w:id="0">
    <w:p w14:paraId="7D9755C6" w14:textId="77777777" w:rsidR="00FA3B6D" w:rsidRDefault="00FA3B6D" w:rsidP="00FA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mp;quo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224637"/>
      <w:docPartObj>
        <w:docPartGallery w:val="Page Numbers (Bottom of Page)"/>
        <w:docPartUnique/>
      </w:docPartObj>
    </w:sdtPr>
    <w:sdtEndPr>
      <w:rPr>
        <w:noProof/>
      </w:rPr>
    </w:sdtEndPr>
    <w:sdtContent>
      <w:p w14:paraId="7340018F" w14:textId="0D6285E3" w:rsidR="00FA3B6D" w:rsidRDefault="00FA3B6D">
        <w:pPr>
          <w:pStyle w:val="Footer"/>
          <w:jc w:val="center"/>
        </w:pPr>
        <w:r>
          <w:fldChar w:fldCharType="begin"/>
        </w:r>
        <w:r>
          <w:instrText xml:space="preserve"> PAGE   \* MERGEFORMAT </w:instrText>
        </w:r>
        <w:r>
          <w:fldChar w:fldCharType="separate"/>
        </w:r>
        <w:r w:rsidR="005350E2">
          <w:rPr>
            <w:noProof/>
          </w:rPr>
          <w:t>6</w:t>
        </w:r>
        <w:r>
          <w:rPr>
            <w:noProof/>
          </w:rPr>
          <w:fldChar w:fldCharType="end"/>
        </w:r>
      </w:p>
    </w:sdtContent>
  </w:sdt>
  <w:p w14:paraId="70D9705C" w14:textId="77777777" w:rsidR="00FA3B6D" w:rsidRDefault="00FA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8BFAC" w14:textId="77777777" w:rsidR="00FA3B6D" w:rsidRDefault="00FA3B6D" w:rsidP="00FA3B6D">
      <w:r>
        <w:separator/>
      </w:r>
    </w:p>
  </w:footnote>
  <w:footnote w:type="continuationSeparator" w:id="0">
    <w:p w14:paraId="519947D5" w14:textId="77777777" w:rsidR="00FA3B6D" w:rsidRDefault="00FA3B6D" w:rsidP="00FA3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5F6"/>
    <w:multiLevelType w:val="hybridMultilevel"/>
    <w:tmpl w:val="FAEEFEB8"/>
    <w:lvl w:ilvl="0" w:tplc="6512D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CF6C38"/>
    <w:multiLevelType w:val="hybridMultilevel"/>
    <w:tmpl w:val="7748983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E7C5C"/>
    <w:multiLevelType w:val="hybridMultilevel"/>
    <w:tmpl w:val="E7B23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F55BA"/>
    <w:multiLevelType w:val="hybridMultilevel"/>
    <w:tmpl w:val="EFD2D410"/>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65D17"/>
    <w:multiLevelType w:val="hybridMultilevel"/>
    <w:tmpl w:val="D28E3866"/>
    <w:lvl w:ilvl="0" w:tplc="2A763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603ACD"/>
    <w:multiLevelType w:val="hybridMultilevel"/>
    <w:tmpl w:val="164CD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4623FE"/>
    <w:multiLevelType w:val="hybridMultilevel"/>
    <w:tmpl w:val="1BDE54BE"/>
    <w:lvl w:ilvl="0" w:tplc="FBA8272C">
      <w:start w:val="1"/>
      <w:numFmt w:val="lowerLetter"/>
      <w:lvlText w:val="%1."/>
      <w:lvlJc w:val="left"/>
      <w:pPr>
        <w:ind w:left="1800" w:hanging="360"/>
      </w:pPr>
      <w:rPr>
        <w:rFonts w:ascii="Times New Roman" w:eastAsia="Times New Roman" w:hAnsi="Times New Roman" w:cs="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C591ADC"/>
    <w:multiLevelType w:val="hybridMultilevel"/>
    <w:tmpl w:val="561CDB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6F1F00"/>
    <w:multiLevelType w:val="hybridMultilevel"/>
    <w:tmpl w:val="F3A0F3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E3A82"/>
    <w:multiLevelType w:val="multilevel"/>
    <w:tmpl w:val="0BB0C342"/>
    <w:lvl w:ilvl="0">
      <w:start w:val="1"/>
      <w:numFmt w:val="decimal"/>
      <w:lvlText w:val="%1"/>
      <w:lvlJc w:val="left"/>
      <w:pPr>
        <w:tabs>
          <w:tab w:val="num" w:pos="720"/>
        </w:tabs>
        <w:ind w:left="720" w:hanging="360"/>
      </w:pPr>
      <w:rPr>
        <w:rFonts w:ascii="&amp;quot" w:eastAsia="Calibri" w:hAnsi="&amp;quot" w:cs="Calibri"/>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47388"/>
    <w:multiLevelType w:val="hybridMultilevel"/>
    <w:tmpl w:val="9192045E"/>
    <w:lvl w:ilvl="0" w:tplc="0D76A5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A436D"/>
    <w:multiLevelType w:val="hybridMultilevel"/>
    <w:tmpl w:val="4306A052"/>
    <w:lvl w:ilvl="0" w:tplc="1BAA8F6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A0432"/>
    <w:multiLevelType w:val="hybridMultilevel"/>
    <w:tmpl w:val="6D083E4A"/>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C5B2498"/>
    <w:multiLevelType w:val="hybridMultilevel"/>
    <w:tmpl w:val="063EE79A"/>
    <w:lvl w:ilvl="0" w:tplc="7C2043D0">
      <w:start w:val="1"/>
      <w:numFmt w:val="decimal"/>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833A34"/>
    <w:multiLevelType w:val="hybridMultilevel"/>
    <w:tmpl w:val="5C76A9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0A67322"/>
    <w:multiLevelType w:val="hybridMultilevel"/>
    <w:tmpl w:val="B590D3D2"/>
    <w:lvl w:ilvl="0" w:tplc="E88CEBF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446973"/>
    <w:multiLevelType w:val="hybridMultilevel"/>
    <w:tmpl w:val="0EF63B4A"/>
    <w:lvl w:ilvl="0" w:tplc="F716A97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143A4"/>
    <w:multiLevelType w:val="hybridMultilevel"/>
    <w:tmpl w:val="B4989D80"/>
    <w:lvl w:ilvl="0" w:tplc="B3928D22">
      <w:start w:val="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F2B52"/>
    <w:multiLevelType w:val="hybridMultilevel"/>
    <w:tmpl w:val="8DDA5106"/>
    <w:lvl w:ilvl="0" w:tplc="87D20F9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E21196">
      <w:start w:val="1"/>
      <w:numFmt w:val="decimal"/>
      <w:lvlText w:val="%4."/>
      <w:lvlJc w:val="left"/>
      <w:pPr>
        <w:ind w:left="2880" w:hanging="360"/>
      </w:pPr>
      <w:rPr>
        <w:sz w:val="20"/>
        <w:szCs w:val="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AF37710"/>
    <w:multiLevelType w:val="hybridMultilevel"/>
    <w:tmpl w:val="57D04AD2"/>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0114995"/>
    <w:multiLevelType w:val="hybridMultilevel"/>
    <w:tmpl w:val="32207B80"/>
    <w:lvl w:ilvl="0" w:tplc="78E2F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717F56"/>
    <w:multiLevelType w:val="hybridMultilevel"/>
    <w:tmpl w:val="8EE8E6E6"/>
    <w:lvl w:ilvl="0" w:tplc="3BB4FAF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D4991"/>
    <w:multiLevelType w:val="hybridMultilevel"/>
    <w:tmpl w:val="063EE79A"/>
    <w:lvl w:ilvl="0" w:tplc="7C2043D0">
      <w:start w:val="1"/>
      <w:numFmt w:val="decimal"/>
      <w:lvlText w:val="%1."/>
      <w:lvlJc w:val="left"/>
      <w:pPr>
        <w:ind w:left="1800" w:hanging="360"/>
      </w:pPr>
      <w:rPr>
        <w:rFonts w:asciiTheme="minorHAnsi" w:eastAsiaTheme="minorHAnsi"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95246BD"/>
    <w:multiLevelType w:val="hybridMultilevel"/>
    <w:tmpl w:val="18BAD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827AC7"/>
    <w:multiLevelType w:val="hybridMultilevel"/>
    <w:tmpl w:val="049ACE94"/>
    <w:lvl w:ilvl="0" w:tplc="89CA9F22">
      <w:start w:val="1"/>
      <w:numFmt w:val="decimal"/>
      <w:lvlText w:val="%1."/>
      <w:lvlJc w:val="left"/>
      <w:pPr>
        <w:ind w:left="720" w:hanging="360"/>
      </w:pPr>
      <w:rPr>
        <w:rFonts w:asciiTheme="minorHAnsi" w:hAnsiTheme="minorHAnsi" w:cs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823E36"/>
    <w:multiLevelType w:val="hybridMultilevel"/>
    <w:tmpl w:val="77347F72"/>
    <w:lvl w:ilvl="0" w:tplc="B3E26C6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DA5B4B"/>
    <w:multiLevelType w:val="hybridMultilevel"/>
    <w:tmpl w:val="FF24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919AF"/>
    <w:multiLevelType w:val="hybridMultilevel"/>
    <w:tmpl w:val="FBD849CA"/>
    <w:lvl w:ilvl="0" w:tplc="60CA9C78">
      <w:start w:val="1"/>
      <w:numFmt w:val="decimal"/>
      <w:lvlText w:val="%1."/>
      <w:lvlJc w:val="left"/>
      <w:pPr>
        <w:ind w:left="2610" w:hanging="360"/>
      </w:pPr>
      <w:rPr>
        <w:rFonts w:ascii="Times New Roman" w:eastAsia="Times New Roman" w:hAnsi="Times New Roman" w:cs="Times New Roman"/>
        <w:sz w:val="20"/>
        <w:szCs w:val="20"/>
      </w:rPr>
    </w:lvl>
    <w:lvl w:ilvl="1" w:tplc="04090019">
      <w:start w:val="1"/>
      <w:numFmt w:val="lowerLetter"/>
      <w:lvlText w:val="%2."/>
      <w:lvlJc w:val="left"/>
      <w:pPr>
        <w:ind w:left="333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8" w15:restartNumberingAfterBreak="0">
    <w:nsid w:val="70F64E73"/>
    <w:multiLevelType w:val="hybridMultilevel"/>
    <w:tmpl w:val="5F18B6D8"/>
    <w:lvl w:ilvl="0" w:tplc="D522346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F46D55"/>
    <w:multiLevelType w:val="hybridMultilevel"/>
    <w:tmpl w:val="9EC0B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4070DC3"/>
    <w:multiLevelType w:val="hybridMultilevel"/>
    <w:tmpl w:val="574C4F26"/>
    <w:lvl w:ilvl="0" w:tplc="111CC16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50B90"/>
    <w:multiLevelType w:val="hybridMultilevel"/>
    <w:tmpl w:val="9DC4E924"/>
    <w:lvl w:ilvl="0" w:tplc="22F0D0B2">
      <w:start w:val="1"/>
      <w:numFmt w:val="decimal"/>
      <w:lvlText w:val="%1."/>
      <w:lvlJc w:val="left"/>
      <w:pPr>
        <w:ind w:left="1080" w:hanging="360"/>
      </w:pPr>
      <w:rPr>
        <w:rFonts w:hint="default"/>
        <w:b w:val="0"/>
        <w:color w:val="000000"/>
        <w:u w:val="none"/>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9C4C69"/>
    <w:multiLevelType w:val="hybridMultilevel"/>
    <w:tmpl w:val="B8D6A2FC"/>
    <w:lvl w:ilvl="0" w:tplc="22F0D0B2">
      <w:start w:val="1"/>
      <w:numFmt w:val="decimal"/>
      <w:lvlText w:val="%1."/>
      <w:lvlJc w:val="left"/>
      <w:pPr>
        <w:ind w:left="1080" w:hanging="360"/>
      </w:pPr>
      <w:rPr>
        <w:rFonts w:hint="default"/>
        <w:b w:val="0"/>
        <w:color w:val="000000"/>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4E5BD2"/>
    <w:multiLevelType w:val="hybridMultilevel"/>
    <w:tmpl w:val="56CC34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F664391"/>
    <w:multiLevelType w:val="hybridMultilevel"/>
    <w:tmpl w:val="B4661B6C"/>
    <w:lvl w:ilvl="0" w:tplc="1360A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num>
  <w:num w:numId="6">
    <w:abstractNumId w:val="0"/>
  </w:num>
  <w:num w:numId="7">
    <w:abstractNumId w:val="26"/>
  </w:num>
  <w:num w:numId="8">
    <w:abstractNumId w:val="15"/>
  </w:num>
  <w:num w:numId="9">
    <w:abstractNumId w:val="11"/>
  </w:num>
  <w:num w:numId="10">
    <w:abstractNumId w:val="4"/>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7"/>
  </w:num>
  <w:num w:numId="14">
    <w:abstractNumId w:val="30"/>
  </w:num>
  <w:num w:numId="15">
    <w:abstractNumId w:val="21"/>
  </w:num>
  <w:num w:numId="16">
    <w:abstractNumId w:val="19"/>
  </w:num>
  <w:num w:numId="17">
    <w:abstractNumId w:val="8"/>
  </w:num>
  <w:num w:numId="18">
    <w:abstractNumId w:val="2"/>
  </w:num>
  <w:num w:numId="19">
    <w:abstractNumId w:val="2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13"/>
  </w:num>
  <w:num w:numId="25">
    <w:abstractNumId w:val="32"/>
  </w:num>
  <w:num w:numId="26">
    <w:abstractNumId w:val="22"/>
  </w:num>
  <w:num w:numId="27">
    <w:abstractNumId w:val="14"/>
  </w:num>
  <w:num w:numId="28">
    <w:abstractNumId w:val="31"/>
  </w:num>
  <w:num w:numId="29">
    <w:abstractNumId w:val="28"/>
  </w:num>
  <w:num w:numId="30">
    <w:abstractNumId w:val="34"/>
  </w:num>
  <w:num w:numId="31">
    <w:abstractNumId w:val="20"/>
  </w:num>
  <w:num w:numId="32">
    <w:abstractNumId w:val="16"/>
  </w:num>
  <w:num w:numId="33">
    <w:abstractNumId w:val="10"/>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E0"/>
    <w:rsid w:val="00014150"/>
    <w:rsid w:val="00057B04"/>
    <w:rsid w:val="00065C7C"/>
    <w:rsid w:val="000909D6"/>
    <w:rsid w:val="000E01D6"/>
    <w:rsid w:val="000F728A"/>
    <w:rsid w:val="00116964"/>
    <w:rsid w:val="001B0A98"/>
    <w:rsid w:val="0022528E"/>
    <w:rsid w:val="0022560F"/>
    <w:rsid w:val="002311FE"/>
    <w:rsid w:val="00246DA1"/>
    <w:rsid w:val="002C4EED"/>
    <w:rsid w:val="002D1910"/>
    <w:rsid w:val="00371F79"/>
    <w:rsid w:val="003828EC"/>
    <w:rsid w:val="003C1836"/>
    <w:rsid w:val="00406A83"/>
    <w:rsid w:val="00436118"/>
    <w:rsid w:val="004B6AAE"/>
    <w:rsid w:val="005350E2"/>
    <w:rsid w:val="00552C0C"/>
    <w:rsid w:val="00555FF7"/>
    <w:rsid w:val="005822CC"/>
    <w:rsid w:val="005B1059"/>
    <w:rsid w:val="00603529"/>
    <w:rsid w:val="006323AC"/>
    <w:rsid w:val="00665C16"/>
    <w:rsid w:val="00687D34"/>
    <w:rsid w:val="006B0BE7"/>
    <w:rsid w:val="006C49FC"/>
    <w:rsid w:val="0071577B"/>
    <w:rsid w:val="00762E71"/>
    <w:rsid w:val="00817F99"/>
    <w:rsid w:val="00865038"/>
    <w:rsid w:val="008B595B"/>
    <w:rsid w:val="008D2496"/>
    <w:rsid w:val="008D2FA8"/>
    <w:rsid w:val="008E4E30"/>
    <w:rsid w:val="00987509"/>
    <w:rsid w:val="00A040EA"/>
    <w:rsid w:val="00A163D5"/>
    <w:rsid w:val="00A2709B"/>
    <w:rsid w:val="00A55058"/>
    <w:rsid w:val="00AF7DD4"/>
    <w:rsid w:val="00B83303"/>
    <w:rsid w:val="00B9363D"/>
    <w:rsid w:val="00BA3D3D"/>
    <w:rsid w:val="00BD2896"/>
    <w:rsid w:val="00BD5416"/>
    <w:rsid w:val="00BE2782"/>
    <w:rsid w:val="00C70F48"/>
    <w:rsid w:val="00C87A4E"/>
    <w:rsid w:val="00C9212C"/>
    <w:rsid w:val="00CA62B5"/>
    <w:rsid w:val="00CC6A24"/>
    <w:rsid w:val="00CC76CA"/>
    <w:rsid w:val="00CE483E"/>
    <w:rsid w:val="00D022C8"/>
    <w:rsid w:val="00D509C8"/>
    <w:rsid w:val="00DB59F3"/>
    <w:rsid w:val="00E406E0"/>
    <w:rsid w:val="00E82AE0"/>
    <w:rsid w:val="00E913C3"/>
    <w:rsid w:val="00EA5122"/>
    <w:rsid w:val="00EF521F"/>
    <w:rsid w:val="00F555A1"/>
    <w:rsid w:val="00F649C1"/>
    <w:rsid w:val="00FA3B6D"/>
    <w:rsid w:val="00FD1CB8"/>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E7D3"/>
  <w15:chartTrackingRefBased/>
  <w15:docId w15:val="{3459BA7D-A64D-48CD-90BB-32C294B4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6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406E0"/>
    <w:pPr>
      <w:keepNext/>
      <w:spacing w:before="240" w:after="60"/>
      <w:jc w:val="center"/>
      <w:outlineLvl w:val="0"/>
    </w:pPr>
    <w:rPr>
      <w:b/>
      <w:smallCaps/>
      <w:kern w:val="28"/>
      <w:sz w:val="28"/>
    </w:rPr>
  </w:style>
  <w:style w:type="paragraph" w:styleId="Heading2">
    <w:name w:val="heading 2"/>
    <w:basedOn w:val="Normal"/>
    <w:next w:val="Normal"/>
    <w:link w:val="Heading2Char"/>
    <w:qFormat/>
    <w:rsid w:val="00E406E0"/>
    <w:pPr>
      <w:keepNext/>
      <w:spacing w:before="6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6E0"/>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E406E0"/>
    <w:rPr>
      <w:rFonts w:ascii="Times New Roman" w:eastAsia="Times New Roman" w:hAnsi="Times New Roman" w:cs="Times New Roman"/>
      <w:b/>
      <w:i/>
      <w:sz w:val="20"/>
      <w:szCs w:val="20"/>
    </w:rPr>
  </w:style>
  <w:style w:type="character" w:styleId="CommentReference">
    <w:name w:val="annotation reference"/>
    <w:basedOn w:val="DefaultParagraphFont"/>
    <w:uiPriority w:val="99"/>
    <w:rsid w:val="00E406E0"/>
    <w:rPr>
      <w:sz w:val="16"/>
    </w:rPr>
  </w:style>
  <w:style w:type="paragraph" w:styleId="CommentText">
    <w:name w:val="annotation text"/>
    <w:basedOn w:val="Normal"/>
    <w:link w:val="CommentTextChar"/>
    <w:uiPriority w:val="99"/>
    <w:rsid w:val="00E406E0"/>
  </w:style>
  <w:style w:type="character" w:customStyle="1" w:styleId="CommentTextChar">
    <w:name w:val="Comment Text Char"/>
    <w:basedOn w:val="DefaultParagraphFont"/>
    <w:link w:val="CommentText"/>
    <w:uiPriority w:val="99"/>
    <w:rsid w:val="00E406E0"/>
    <w:rPr>
      <w:rFonts w:ascii="Times New Roman" w:eastAsia="Times New Roman" w:hAnsi="Times New Roman" w:cs="Times New Roman"/>
      <w:sz w:val="20"/>
      <w:szCs w:val="20"/>
    </w:rPr>
  </w:style>
  <w:style w:type="character" w:styleId="Hyperlink">
    <w:name w:val="Hyperlink"/>
    <w:basedOn w:val="DefaultParagraphFont"/>
    <w:uiPriority w:val="99"/>
    <w:rsid w:val="00E406E0"/>
    <w:rPr>
      <w:color w:val="0000FF"/>
      <w:u w:val="single"/>
    </w:rPr>
  </w:style>
  <w:style w:type="character" w:styleId="Emphasis">
    <w:name w:val="Emphasis"/>
    <w:basedOn w:val="DefaultParagraphFont"/>
    <w:uiPriority w:val="20"/>
    <w:qFormat/>
    <w:rsid w:val="00E406E0"/>
    <w:rPr>
      <w:i/>
      <w:iCs/>
    </w:rPr>
  </w:style>
  <w:style w:type="paragraph" w:styleId="ListParagraph">
    <w:name w:val="List Paragraph"/>
    <w:basedOn w:val="Normal"/>
    <w:uiPriority w:val="34"/>
    <w:qFormat/>
    <w:rsid w:val="00E406E0"/>
    <w:pPr>
      <w:ind w:left="720"/>
      <w:contextualSpacing/>
    </w:pPr>
  </w:style>
  <w:style w:type="paragraph" w:styleId="BalloonText">
    <w:name w:val="Balloon Text"/>
    <w:basedOn w:val="Normal"/>
    <w:link w:val="BalloonTextChar"/>
    <w:uiPriority w:val="99"/>
    <w:semiHidden/>
    <w:unhideWhenUsed/>
    <w:rsid w:val="00E40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6E0"/>
    <w:rPr>
      <w:rFonts w:ascii="Segoe UI" w:eastAsia="Times New Roman" w:hAnsi="Segoe UI" w:cs="Segoe UI"/>
      <w:sz w:val="18"/>
      <w:szCs w:val="18"/>
    </w:rPr>
  </w:style>
  <w:style w:type="character" w:customStyle="1" w:styleId="qname1">
    <w:name w:val="qname1"/>
    <w:basedOn w:val="DefaultParagraphFont"/>
    <w:rsid w:val="00665C16"/>
    <w:rPr>
      <w:rFonts w:ascii="Helvetica" w:hAnsi="Helvetica" w:cs="Helvetica" w:hint="default"/>
      <w:b/>
      <w:bCs/>
      <w:color w:val="0000FF"/>
      <w:u w:val="single"/>
    </w:rPr>
  </w:style>
  <w:style w:type="character" w:customStyle="1" w:styleId="jump1">
    <w:name w:val="jump1"/>
    <w:basedOn w:val="DefaultParagraphFont"/>
    <w:rsid w:val="00665C16"/>
    <w:rPr>
      <w:sz w:val="20"/>
      <w:szCs w:val="20"/>
    </w:rPr>
  </w:style>
  <w:style w:type="paragraph" w:customStyle="1" w:styleId="xxmsonormal">
    <w:name w:val="x_xmsonormal"/>
    <w:basedOn w:val="Normal"/>
    <w:uiPriority w:val="99"/>
    <w:rsid w:val="00762E71"/>
    <w:rPr>
      <w:rFonts w:ascii="Calibri" w:eastAsiaTheme="minorHAnsi" w:hAnsi="Calibri" w:cs="Calibri"/>
      <w:sz w:val="22"/>
      <w:szCs w:val="22"/>
    </w:rPr>
  </w:style>
  <w:style w:type="paragraph" w:customStyle="1" w:styleId="Default">
    <w:name w:val="Default"/>
    <w:rsid w:val="00B83303"/>
    <w:pPr>
      <w:autoSpaceDE w:val="0"/>
      <w:autoSpaceDN w:val="0"/>
      <w:adjustRightInd w:val="0"/>
      <w:spacing w:after="0" w:line="240" w:lineRule="auto"/>
    </w:pPr>
    <w:rPr>
      <w:rFonts w:ascii="Tahoma" w:hAnsi="Tahoma" w:cs="Tahoma"/>
      <w:color w:val="000000"/>
      <w:sz w:val="24"/>
      <w:szCs w:val="24"/>
    </w:rPr>
  </w:style>
  <w:style w:type="paragraph" w:styleId="CommentSubject">
    <w:name w:val="annotation subject"/>
    <w:basedOn w:val="CommentText"/>
    <w:next w:val="CommentText"/>
    <w:link w:val="CommentSubjectChar"/>
    <w:uiPriority w:val="99"/>
    <w:semiHidden/>
    <w:unhideWhenUsed/>
    <w:rsid w:val="00817F99"/>
    <w:rPr>
      <w:b/>
      <w:bCs/>
    </w:rPr>
  </w:style>
  <w:style w:type="character" w:customStyle="1" w:styleId="CommentSubjectChar">
    <w:name w:val="Comment Subject Char"/>
    <w:basedOn w:val="CommentTextChar"/>
    <w:link w:val="CommentSubject"/>
    <w:uiPriority w:val="99"/>
    <w:semiHidden/>
    <w:rsid w:val="00817F9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A3B6D"/>
    <w:pPr>
      <w:tabs>
        <w:tab w:val="center" w:pos="4680"/>
        <w:tab w:val="right" w:pos="9360"/>
      </w:tabs>
    </w:pPr>
  </w:style>
  <w:style w:type="character" w:customStyle="1" w:styleId="HeaderChar">
    <w:name w:val="Header Char"/>
    <w:basedOn w:val="DefaultParagraphFont"/>
    <w:link w:val="Header"/>
    <w:uiPriority w:val="99"/>
    <w:rsid w:val="00FA3B6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A3B6D"/>
    <w:pPr>
      <w:tabs>
        <w:tab w:val="center" w:pos="4680"/>
        <w:tab w:val="right" w:pos="9360"/>
      </w:tabs>
    </w:pPr>
  </w:style>
  <w:style w:type="character" w:customStyle="1" w:styleId="FooterChar">
    <w:name w:val="Footer Char"/>
    <w:basedOn w:val="DefaultParagraphFont"/>
    <w:link w:val="Footer"/>
    <w:uiPriority w:val="99"/>
    <w:rsid w:val="00FA3B6D"/>
    <w:rPr>
      <w:rFonts w:ascii="Times New Roman" w:eastAsia="Times New Roman" w:hAnsi="Times New Roman" w:cs="Times New Roman"/>
      <w:sz w:val="20"/>
      <w:szCs w:val="20"/>
    </w:rPr>
  </w:style>
  <w:style w:type="paragraph" w:styleId="Revision">
    <w:name w:val="Revision"/>
    <w:hidden/>
    <w:uiPriority w:val="99"/>
    <w:semiHidden/>
    <w:rsid w:val="0060352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6049">
      <w:bodyDiv w:val="1"/>
      <w:marLeft w:val="0"/>
      <w:marRight w:val="0"/>
      <w:marTop w:val="0"/>
      <w:marBottom w:val="0"/>
      <w:divBdr>
        <w:top w:val="none" w:sz="0" w:space="0" w:color="auto"/>
        <w:left w:val="none" w:sz="0" w:space="0" w:color="auto"/>
        <w:bottom w:val="none" w:sz="0" w:space="0" w:color="auto"/>
        <w:right w:val="none" w:sz="0" w:space="0" w:color="auto"/>
      </w:divBdr>
    </w:div>
    <w:div w:id="327829285">
      <w:bodyDiv w:val="1"/>
      <w:marLeft w:val="0"/>
      <w:marRight w:val="0"/>
      <w:marTop w:val="0"/>
      <w:marBottom w:val="0"/>
      <w:divBdr>
        <w:top w:val="none" w:sz="0" w:space="0" w:color="auto"/>
        <w:left w:val="none" w:sz="0" w:space="0" w:color="auto"/>
        <w:bottom w:val="none" w:sz="0" w:space="0" w:color="auto"/>
        <w:right w:val="none" w:sz="0" w:space="0" w:color="auto"/>
      </w:divBdr>
    </w:div>
    <w:div w:id="341392363">
      <w:bodyDiv w:val="1"/>
      <w:marLeft w:val="0"/>
      <w:marRight w:val="0"/>
      <w:marTop w:val="0"/>
      <w:marBottom w:val="0"/>
      <w:divBdr>
        <w:top w:val="none" w:sz="0" w:space="0" w:color="auto"/>
        <w:left w:val="none" w:sz="0" w:space="0" w:color="auto"/>
        <w:bottom w:val="none" w:sz="0" w:space="0" w:color="auto"/>
        <w:right w:val="none" w:sz="0" w:space="0" w:color="auto"/>
      </w:divBdr>
    </w:div>
    <w:div w:id="640694530">
      <w:bodyDiv w:val="1"/>
      <w:marLeft w:val="0"/>
      <w:marRight w:val="0"/>
      <w:marTop w:val="0"/>
      <w:marBottom w:val="0"/>
      <w:divBdr>
        <w:top w:val="none" w:sz="0" w:space="0" w:color="auto"/>
        <w:left w:val="none" w:sz="0" w:space="0" w:color="auto"/>
        <w:bottom w:val="none" w:sz="0" w:space="0" w:color="auto"/>
        <w:right w:val="none" w:sz="0" w:space="0" w:color="auto"/>
      </w:divBdr>
    </w:div>
    <w:div w:id="762264136">
      <w:bodyDiv w:val="1"/>
      <w:marLeft w:val="0"/>
      <w:marRight w:val="0"/>
      <w:marTop w:val="0"/>
      <w:marBottom w:val="0"/>
      <w:divBdr>
        <w:top w:val="none" w:sz="0" w:space="0" w:color="auto"/>
        <w:left w:val="none" w:sz="0" w:space="0" w:color="auto"/>
        <w:bottom w:val="none" w:sz="0" w:space="0" w:color="auto"/>
        <w:right w:val="none" w:sz="0" w:space="0" w:color="auto"/>
      </w:divBdr>
    </w:div>
    <w:div w:id="1203444852">
      <w:bodyDiv w:val="1"/>
      <w:marLeft w:val="0"/>
      <w:marRight w:val="0"/>
      <w:marTop w:val="0"/>
      <w:marBottom w:val="0"/>
      <w:divBdr>
        <w:top w:val="none" w:sz="0" w:space="0" w:color="auto"/>
        <w:left w:val="none" w:sz="0" w:space="0" w:color="auto"/>
        <w:bottom w:val="none" w:sz="0" w:space="0" w:color="auto"/>
        <w:right w:val="none" w:sz="0" w:space="0" w:color="auto"/>
      </w:divBdr>
    </w:div>
    <w:div w:id="127559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C0582-86AF-42F1-AC20-7F242ECF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Aughinbaugh, Alison - BLS</dc:creator>
  <cp:keywords/>
  <dc:description/>
  <cp:lastModifiedBy>Rowan, Carol - BLS</cp:lastModifiedBy>
  <cp:revision>5</cp:revision>
  <dcterms:created xsi:type="dcterms:W3CDTF">2021-06-17T15:17:00Z</dcterms:created>
  <dcterms:modified xsi:type="dcterms:W3CDTF">2021-06-17T15:39:00Z</dcterms:modified>
</cp:coreProperties>
</file>