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9D" w:rsidP="00CD15C7" w:rsidRDefault="00F8619D">
      <w:pPr>
        <w:spacing w:after="0"/>
      </w:pPr>
      <w:bookmarkStart w:name="_GoBack" w:id="0"/>
      <w:bookmarkEnd w:id="0"/>
    </w:p>
    <w:p w:rsidRPr="008854AF" w:rsidR="008854AF" w:rsidP="008854AF" w:rsidRDefault="008854AF">
      <w:pPr>
        <w:rPr>
          <w:rFonts w:cstheme="minorHAnsi"/>
        </w:rPr>
      </w:pPr>
      <w:r w:rsidRPr="008854AF">
        <w:rPr>
          <w:rFonts w:cstheme="minorHAnsi"/>
        </w:rPr>
        <w:t xml:space="preserve">OMB No. 1513–0040, Application for Operating Permit </w:t>
      </w:r>
      <w:r w:rsidRPr="008854AF" w:rsidR="002D2548">
        <w:rPr>
          <w:rFonts w:cstheme="minorHAnsi"/>
        </w:rPr>
        <w:t>under</w:t>
      </w:r>
      <w:r w:rsidRPr="008854AF">
        <w:rPr>
          <w:rFonts w:cstheme="minorHAnsi"/>
        </w:rPr>
        <w:t xml:space="preserve"> 26 U.S.C. 5171(d), is included within the Distilled Spirits Plant Application portion of TTB’s “Permits Online” system (PONL) at </w:t>
      </w:r>
      <w:hyperlink w:history="1" r:id="rId7">
        <w:r w:rsidRPr="008854AF">
          <w:rPr>
            <w:rStyle w:val="Hyperlink"/>
            <w:rFonts w:cstheme="minorHAnsi"/>
          </w:rPr>
          <w:t>https://www.ttbonline.gov/permitsonline/</w:t>
        </w:r>
      </w:hyperlink>
      <w:r>
        <w:rPr>
          <w:rFonts w:cstheme="minorHAnsi"/>
        </w:rPr>
        <w:t xml:space="preserve">.  </w:t>
      </w:r>
      <w:r w:rsidR="006271BF">
        <w:rPr>
          <w:rFonts w:cstheme="minorHAnsi"/>
        </w:rPr>
        <w:t xml:space="preserve">This PONL application is equivalent to form TTB F 5110.25.  </w:t>
      </w:r>
      <w:r w:rsidRPr="008854AF">
        <w:rPr>
          <w:rFonts w:cstheme="minorHAnsi"/>
        </w:rPr>
        <w:t xml:space="preserve">Screen shots for the Distilled Spirits Plant </w:t>
      </w:r>
      <w:r w:rsidR="0079456D">
        <w:rPr>
          <w:rFonts w:cstheme="minorHAnsi"/>
        </w:rPr>
        <w:t xml:space="preserve">Operating Permit </w:t>
      </w:r>
      <w:r w:rsidRPr="008854AF">
        <w:rPr>
          <w:rFonts w:cstheme="minorHAnsi"/>
        </w:rPr>
        <w:t xml:space="preserve">Application follow: </w:t>
      </w:r>
    </w:p>
    <w:p w:rsidRPr="008854AF" w:rsidR="00CD15C7" w:rsidP="00CD15C7" w:rsidRDefault="00CD15C7">
      <w:pPr>
        <w:spacing w:after="0"/>
        <w:rPr>
          <w:rFonts w:cstheme="minorHAnsi"/>
        </w:rPr>
      </w:pPr>
      <w:r w:rsidRPr="008854AF">
        <w:rPr>
          <w:rFonts w:cstheme="minorHAnsi"/>
        </w:rPr>
        <w:t xml:space="preserve">PONL Log-in Screen: </w:t>
      </w:r>
    </w:p>
    <w:p w:rsidRPr="008854AF" w:rsidR="00CD15C7" w:rsidP="00CD15C7" w:rsidRDefault="00CD15C7">
      <w:pPr>
        <w:spacing w:after="0"/>
        <w:rPr>
          <w:rFonts w:cstheme="minorHAnsi"/>
        </w:rPr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131E714F" wp14:editId="11EDB1A1">
            <wp:extent cx="8010525" cy="50065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3566" cy="5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8854AF" w:rsidP="00CD15C7" w:rsidRDefault="008854AF">
      <w:pPr>
        <w:spacing w:after="0"/>
      </w:pPr>
    </w:p>
    <w:p w:rsidR="00CD15C7" w:rsidP="00CD15C7" w:rsidRDefault="00CD15C7">
      <w:pPr>
        <w:spacing w:after="0"/>
      </w:pPr>
      <w:r>
        <w:t xml:space="preserve">PONL Log-in Screen (continued):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66C41D5E" wp14:editId="0CA77B9D">
            <wp:extent cx="8778240" cy="5486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Screen shown after successful log-in: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103DEF0F" wp14:editId="3308CEB1">
            <wp:extent cx="877824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After clicking appropriate “What do you want to do today?” link, the Penalty of Perjury screen appears: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73EE37A3" wp14:editId="14D9522B">
            <wp:extent cx="8778240" cy="5486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 xml:space="preserve">After accepting perjury statement, the New Applications wizard screen appears.  The Application Contact information auto fills from PONL registration information: </w:t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  <w:r>
        <w:rPr>
          <w:noProof/>
        </w:rPr>
        <w:drawing>
          <wp:inline distT="0" distB="0" distL="0" distR="0" wp14:anchorId="7031E8F3" wp14:editId="45C2AE5C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 xml:space="preserve">New Application Wizard screen continued: </w:t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  <w:r>
        <w:rPr>
          <w:noProof/>
        </w:rPr>
        <w:drawing>
          <wp:inline distT="0" distB="0" distL="0" distR="0" wp14:anchorId="58A7D178" wp14:editId="391BBE76">
            <wp:extent cx="8778240" cy="54864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4E5A53" w:rsidP="004E5A53" w:rsidRDefault="004E5A53">
      <w:pPr>
        <w:spacing w:after="0"/>
      </w:pPr>
      <w:r>
        <w:t xml:space="preserve">New Application Wizard screen continued: </w:t>
      </w: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rPr>
          <w:noProof/>
        </w:rPr>
        <w:drawing>
          <wp:inline distT="0" distB="0" distL="0" distR="0" wp14:anchorId="786694D9" wp14:editId="12693CD3">
            <wp:extent cx="8778240" cy="5486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>Selecting “Alcohol” and “</w:t>
      </w:r>
      <w:r w:rsidR="003904E7">
        <w:t xml:space="preserve">Spirits (distillery / industrial use)” </w:t>
      </w:r>
      <w:r>
        <w:t>in the Commodity Selection section, then “</w:t>
      </w:r>
      <w:r w:rsidR="00D837CF">
        <w:t xml:space="preserve">Distilled Spirits Plant” </w:t>
      </w:r>
      <w:r>
        <w:t>in the “Application Types” section results in th</w:t>
      </w:r>
      <w:r w:rsidR="00AE61F9">
        <w:t>ese addition data fields appearing (similar data fields appear for other types of alcohol commodity selections):</w:t>
      </w:r>
      <w:r>
        <w:t xml:space="preserve"> </w:t>
      </w:r>
    </w:p>
    <w:p w:rsidR="004E5A53" w:rsidP="00CD15C7" w:rsidRDefault="004E5A53">
      <w:pPr>
        <w:spacing w:after="0"/>
      </w:pPr>
    </w:p>
    <w:p w:rsidR="004E5A53" w:rsidP="00CD15C7" w:rsidRDefault="00D837CF">
      <w:pPr>
        <w:spacing w:after="0"/>
      </w:pPr>
      <w:r>
        <w:rPr>
          <w:noProof/>
        </w:rPr>
        <w:drawing>
          <wp:inline distT="0" distB="0" distL="0" distR="0" wp14:anchorId="6A4F2505" wp14:editId="794C1DC2">
            <wp:extent cx="8778240" cy="4935220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P="00CD15C7" w:rsidRDefault="004E5A53">
      <w:pPr>
        <w:spacing w:after="0"/>
      </w:pPr>
    </w:p>
    <w:p w:rsidR="00D837CF" w:rsidRDefault="00D837CF">
      <w:r>
        <w:br w:type="page"/>
      </w:r>
    </w:p>
    <w:p w:rsidR="004E5A53" w:rsidP="00CD15C7" w:rsidRDefault="004E5A53">
      <w:pPr>
        <w:spacing w:after="0"/>
      </w:pPr>
    </w:p>
    <w:p w:rsidR="004E5A53" w:rsidP="00CD15C7" w:rsidRDefault="00AE61F9">
      <w:pPr>
        <w:spacing w:after="0"/>
      </w:pPr>
      <w:r>
        <w:t>Selecting “</w:t>
      </w:r>
      <w:r w:rsidR="00D837CF">
        <w:t>Corporation</w:t>
      </w:r>
      <w:r>
        <w:t xml:space="preserve">” in the Business Entity section, leads to this screen, including a confirmation statement: </w:t>
      </w:r>
    </w:p>
    <w:p w:rsidR="004E5A53" w:rsidP="00CD15C7" w:rsidRDefault="004E5A53">
      <w:pPr>
        <w:spacing w:after="0"/>
      </w:pPr>
    </w:p>
    <w:p w:rsidR="004E5A53" w:rsidP="00CD15C7" w:rsidRDefault="00D837CF">
      <w:pPr>
        <w:spacing w:after="0"/>
      </w:pPr>
      <w:r>
        <w:rPr>
          <w:noProof/>
        </w:rPr>
        <w:drawing>
          <wp:inline distT="0" distB="0" distL="0" distR="0" wp14:anchorId="781E9FB9" wp14:editId="49E26CF9">
            <wp:extent cx="8778240" cy="4935220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</w:p>
    <w:p w:rsidR="00D837CF" w:rsidRDefault="00D837CF">
      <w:r>
        <w:br w:type="page"/>
      </w:r>
    </w:p>
    <w:p w:rsidR="004E5A53" w:rsidP="00CD15C7" w:rsidRDefault="004E5A53">
      <w:pPr>
        <w:spacing w:after="0"/>
      </w:pPr>
    </w:p>
    <w:p w:rsidR="00CD15C7" w:rsidP="00CD15C7" w:rsidRDefault="00AE61F9">
      <w:pPr>
        <w:spacing w:after="0"/>
      </w:pPr>
      <w:r>
        <w:t xml:space="preserve">After confirmation is made, the next screen allows the applicant to review the information submitted to this point in the PONL application: </w:t>
      </w:r>
    </w:p>
    <w:p w:rsidR="00CD15C7" w:rsidP="00CD15C7" w:rsidRDefault="00CD15C7">
      <w:pPr>
        <w:spacing w:after="0"/>
      </w:pPr>
    </w:p>
    <w:p w:rsidR="009F4B42" w:rsidP="00CD15C7" w:rsidRDefault="008E0718">
      <w:pPr>
        <w:spacing w:after="0"/>
      </w:pPr>
      <w:r>
        <w:rPr>
          <w:noProof/>
        </w:rPr>
        <w:drawing>
          <wp:inline distT="0" distB="0" distL="0" distR="0" wp14:anchorId="0E7B7489" wp14:editId="31326AB6">
            <wp:extent cx="8778240" cy="49377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F743D6" w:rsidP="00CD15C7" w:rsidRDefault="008E0718">
      <w:pPr>
        <w:spacing w:after="0"/>
      </w:pPr>
      <w:r>
        <w:t>New Application Wizard—Review of Information (continued)</w:t>
      </w:r>
    </w:p>
    <w:p w:rsidR="00F743D6" w:rsidP="00CD15C7" w:rsidRDefault="00F743D6">
      <w:pPr>
        <w:spacing w:after="0"/>
      </w:pPr>
    </w:p>
    <w:p w:rsidR="00F743D6" w:rsidP="00CD15C7" w:rsidRDefault="008E0718">
      <w:pPr>
        <w:spacing w:after="0"/>
      </w:pPr>
      <w:r>
        <w:rPr>
          <w:noProof/>
        </w:rPr>
        <w:drawing>
          <wp:inline distT="0" distB="0" distL="0" distR="0" wp14:anchorId="763491C5" wp14:editId="59C9219C">
            <wp:extent cx="8778240" cy="49377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B95C15">
      <w:pPr>
        <w:spacing w:after="0"/>
      </w:pPr>
      <w:r>
        <w:t>Application for a Distilled Spirits Plant—Initial Page</w:t>
      </w:r>
    </w:p>
    <w:p w:rsidR="00F743D6" w:rsidP="00CD15C7" w:rsidRDefault="00F743D6">
      <w:pPr>
        <w:spacing w:after="0"/>
      </w:pPr>
    </w:p>
    <w:p w:rsidR="00F743D6" w:rsidP="00CD15C7" w:rsidRDefault="00F107C5">
      <w:pPr>
        <w:spacing w:after="0"/>
      </w:pPr>
      <w:r>
        <w:rPr>
          <w:noProof/>
        </w:rPr>
        <w:drawing>
          <wp:inline distT="0" distB="0" distL="0" distR="0" wp14:anchorId="141B3EDB" wp14:editId="74472196">
            <wp:extent cx="8778240" cy="49377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P="00CD15C7" w:rsidRDefault="00F743D6">
      <w:pPr>
        <w:spacing w:after="0"/>
      </w:pPr>
    </w:p>
    <w:p w:rsidR="00F743D6" w:rsidRDefault="00F743D6"/>
    <w:p w:rsidR="00F107C5" w:rsidP="00F107C5" w:rsidRDefault="00F107C5">
      <w:pPr>
        <w:spacing w:after="0"/>
      </w:pPr>
      <w:r>
        <w:t>Application for a Distilled Spirits Plant—Initial Page (continued)</w:t>
      </w:r>
    </w:p>
    <w:p w:rsidR="00F743D6" w:rsidRDefault="00F743D6"/>
    <w:p w:rsidR="00F743D6" w:rsidRDefault="00F107C5">
      <w:r>
        <w:rPr>
          <w:noProof/>
        </w:rPr>
        <w:drawing>
          <wp:inline distT="0" distB="0" distL="0" distR="0" wp14:anchorId="67E06303" wp14:editId="26435D1B">
            <wp:extent cx="8778240" cy="49377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D6" w:rsidRDefault="00F743D6"/>
    <w:p w:rsidR="00F743D6" w:rsidRDefault="00F743D6"/>
    <w:p w:rsidR="00E17008" w:rsidRDefault="00E17008"/>
    <w:p w:rsidR="00E17008" w:rsidRDefault="00E17008">
      <w:r>
        <w:t>Application for a Distilled Spirits Plant—Operations Description</w:t>
      </w:r>
    </w:p>
    <w:p w:rsidR="00E17008" w:rsidRDefault="00E17008"/>
    <w:p w:rsidR="00E17008" w:rsidRDefault="00E17008">
      <w:r>
        <w:rPr>
          <w:noProof/>
        </w:rPr>
        <w:drawing>
          <wp:inline distT="0" distB="0" distL="0" distR="0" wp14:anchorId="0157A7AF" wp14:editId="1AC89402">
            <wp:extent cx="8778240" cy="49377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08" w:rsidRDefault="00E17008"/>
    <w:p w:rsidR="00E17008" w:rsidRDefault="00E17008"/>
    <w:p w:rsidR="00E17008" w:rsidRDefault="00E17008"/>
    <w:p w:rsidR="00E17008" w:rsidP="00E17008" w:rsidRDefault="00E17008">
      <w:r>
        <w:t>Application for a Distilled Spirits Plant—Operations Description (continued)</w:t>
      </w:r>
    </w:p>
    <w:p w:rsidR="00E17008" w:rsidRDefault="00E17008"/>
    <w:p w:rsidR="00E17008" w:rsidRDefault="00B921AF">
      <w:r>
        <w:rPr>
          <w:noProof/>
        </w:rPr>
        <w:drawing>
          <wp:inline distT="0" distB="0" distL="0" distR="0" wp14:anchorId="1BE2C362" wp14:editId="656E3D7C">
            <wp:extent cx="8778240" cy="49377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08" w:rsidRDefault="00E17008"/>
    <w:p w:rsidR="00B921AF" w:rsidRDefault="00B921AF"/>
    <w:p w:rsidR="00B921AF" w:rsidP="00B921AF" w:rsidRDefault="00B921AF"/>
    <w:p w:rsidR="00B921AF" w:rsidP="00B921AF" w:rsidRDefault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5139AD0D" wp14:editId="2CB0BCA4">
            <wp:extent cx="8778240" cy="493776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AF" w:rsidRDefault="00B921AF"/>
    <w:p w:rsidR="00B921AF" w:rsidRDefault="00B921AF"/>
    <w:p w:rsidR="00B921AF" w:rsidRDefault="00B921AF"/>
    <w:p w:rsidR="00B921AF" w:rsidP="00B921AF" w:rsidRDefault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1341AF28" wp14:editId="59E94142">
            <wp:extent cx="8778240" cy="49377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08" w:rsidRDefault="00E17008"/>
    <w:p w:rsidR="00B921AF" w:rsidRDefault="00B921AF"/>
    <w:p w:rsidR="00B921AF" w:rsidRDefault="00B921AF"/>
    <w:p w:rsidR="00B921AF" w:rsidP="00B921AF" w:rsidRDefault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647975DD" wp14:editId="22AB86EA">
            <wp:extent cx="8778240" cy="49377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AF" w:rsidRDefault="00B921AF"/>
    <w:p w:rsidR="00B921AF" w:rsidRDefault="00B921AF"/>
    <w:p w:rsidR="00B921AF" w:rsidRDefault="00B921AF"/>
    <w:p w:rsidR="00B921AF" w:rsidP="00B921AF" w:rsidRDefault="00B921AF">
      <w:r>
        <w:t>Application for a Distilled Spirits Plant—Operations Description (continued)</w:t>
      </w:r>
    </w:p>
    <w:p w:rsidR="00B921AF" w:rsidRDefault="00B921AF"/>
    <w:p w:rsidR="00B921AF" w:rsidRDefault="00B921AF">
      <w:r>
        <w:rPr>
          <w:noProof/>
        </w:rPr>
        <w:drawing>
          <wp:inline distT="0" distB="0" distL="0" distR="0" wp14:anchorId="29637A81" wp14:editId="685F62E1">
            <wp:extent cx="8778240" cy="49377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AF" w:rsidRDefault="00B921AF"/>
    <w:p w:rsidR="00B921AF" w:rsidRDefault="00B921AF"/>
    <w:p w:rsidR="005325A5" w:rsidRDefault="005325A5"/>
    <w:p w:rsidR="005325A5" w:rsidRDefault="00751900">
      <w:r>
        <w:t>Application for a Distilled Spirits Plant—Environmental and Bond Information</w:t>
      </w:r>
    </w:p>
    <w:p w:rsidR="005325A5" w:rsidRDefault="005325A5"/>
    <w:p w:rsidR="00465471" w:rsidRDefault="00465471">
      <w:r>
        <w:rPr>
          <w:noProof/>
        </w:rPr>
        <w:drawing>
          <wp:inline distT="0" distB="0" distL="0" distR="0" wp14:anchorId="2E613E89" wp14:editId="63A8DDB7">
            <wp:extent cx="8778240" cy="49377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71" w:rsidRDefault="00465471"/>
    <w:p w:rsidR="0076244E" w:rsidRDefault="0076244E"/>
    <w:p w:rsidR="0076244E" w:rsidP="0076244E" w:rsidRDefault="0076244E"/>
    <w:p w:rsidR="0076244E" w:rsidRDefault="0076244E">
      <w:r>
        <w:t>Application for a Distilled Spirits Plant—Environmental and Bond Information (continued)</w:t>
      </w:r>
      <w:r w:rsidR="002D2548">
        <w:t xml:space="preserve"> — </w:t>
      </w:r>
      <w:r>
        <w:t>Adding DSP Equipment</w:t>
      </w:r>
      <w:r w:rsidR="002D2548">
        <w:t xml:space="preserve">: </w:t>
      </w:r>
    </w:p>
    <w:p w:rsidR="002D2548" w:rsidRDefault="002D2548"/>
    <w:p w:rsidR="0076244E" w:rsidRDefault="0076244E">
      <w:r>
        <w:rPr>
          <w:noProof/>
        </w:rPr>
        <w:drawing>
          <wp:inline distT="0" distB="0" distL="0" distR="0" wp14:anchorId="604EAE6A" wp14:editId="4585F8CA">
            <wp:extent cx="8778240" cy="493776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4E" w:rsidRDefault="0076244E"/>
    <w:p w:rsidR="0076244E" w:rsidRDefault="0076244E"/>
    <w:p w:rsidR="0076244E" w:rsidRDefault="0076244E"/>
    <w:p w:rsidR="00465471" w:rsidP="00465471" w:rsidRDefault="00465471">
      <w:r>
        <w:t>Application for a Distilled Spirits Plant—Environmental and Bond Information (continued)</w:t>
      </w:r>
    </w:p>
    <w:p w:rsidR="00465471" w:rsidRDefault="00465471"/>
    <w:p w:rsidR="00465471" w:rsidRDefault="00485378">
      <w:r>
        <w:rPr>
          <w:noProof/>
        </w:rPr>
        <w:drawing>
          <wp:inline distT="0" distB="0" distL="0" distR="0" wp14:anchorId="3FA646E2" wp14:editId="68FA1C59">
            <wp:extent cx="8778240" cy="49377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71" w:rsidRDefault="00465471"/>
    <w:p w:rsidR="00DA6F78" w:rsidRDefault="00DA6F78"/>
    <w:p w:rsidR="00DA6F78" w:rsidRDefault="00DA6F78"/>
    <w:p w:rsidR="00DA6F78" w:rsidP="00DA6F78" w:rsidRDefault="00DA6F78">
      <w:r>
        <w:t>Application for a Distilled Spirits Plant—Environmental and Bond Information (continued)</w:t>
      </w:r>
      <w:r w:rsidR="002D2548">
        <w:t xml:space="preserve"> — </w:t>
      </w:r>
      <w:r>
        <w:t>Adding a DSP Bond</w:t>
      </w:r>
    </w:p>
    <w:p w:rsidR="00DA6F78" w:rsidRDefault="00DA6F78"/>
    <w:p w:rsidR="00DA6F78" w:rsidRDefault="005B2A33">
      <w:r>
        <w:rPr>
          <w:noProof/>
        </w:rPr>
        <w:drawing>
          <wp:inline distT="0" distB="0" distL="0" distR="0" wp14:anchorId="5E1E70C6" wp14:editId="50D95217">
            <wp:extent cx="8778240" cy="49377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78" w:rsidRDefault="00DA6F78"/>
    <w:p w:rsidR="00DA6F78" w:rsidRDefault="00DA6F78">
      <w:r>
        <w:br w:type="page"/>
      </w:r>
    </w:p>
    <w:p w:rsidR="00485378" w:rsidRDefault="00485378"/>
    <w:p w:rsidR="00485378" w:rsidP="00485378" w:rsidRDefault="00485378">
      <w:r>
        <w:t>Application for a Distilled Spirits Plant—Environmental and Bond Information (continued)</w:t>
      </w:r>
    </w:p>
    <w:p w:rsidR="00485378" w:rsidRDefault="00485378"/>
    <w:p w:rsidR="00485378" w:rsidRDefault="005B3C9E">
      <w:r>
        <w:rPr>
          <w:noProof/>
        </w:rPr>
        <w:drawing>
          <wp:inline distT="0" distB="0" distL="0" distR="0" wp14:anchorId="3C2F275B" wp14:editId="78059038">
            <wp:extent cx="8778240" cy="49377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78" w:rsidRDefault="00485378"/>
    <w:p w:rsidR="00485378" w:rsidRDefault="00485378"/>
    <w:p w:rsidR="005B3C9E" w:rsidRDefault="005B3C9E"/>
    <w:p w:rsidR="005B3C9E" w:rsidP="005B3C9E" w:rsidRDefault="005B3C9E">
      <w:r>
        <w:t>Application for a Distilled Spirits Plant—Environmental and Bond Information (continued)</w:t>
      </w:r>
    </w:p>
    <w:p w:rsidR="005B3C9E" w:rsidRDefault="005B3C9E"/>
    <w:p w:rsidR="005B3C9E" w:rsidRDefault="005B3C9E">
      <w:r>
        <w:rPr>
          <w:noProof/>
        </w:rPr>
        <w:drawing>
          <wp:inline distT="0" distB="0" distL="0" distR="0" wp14:anchorId="087A9D19" wp14:editId="62E97902">
            <wp:extent cx="8778240" cy="49377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9E" w:rsidRDefault="005B3C9E"/>
    <w:p w:rsidR="005B3C9E" w:rsidRDefault="005B3C9E"/>
    <w:p w:rsidR="005B3C9E" w:rsidRDefault="005B3C9E"/>
    <w:p w:rsidR="005B7E16" w:rsidRDefault="005B7E16">
      <w:r>
        <w:t>Application for Distilled Spirit Plant –Required Document Checklist</w:t>
      </w:r>
    </w:p>
    <w:p w:rsidR="005B7E16" w:rsidRDefault="005B7E16"/>
    <w:p w:rsidR="005B7E16" w:rsidRDefault="005B7E16">
      <w:r>
        <w:rPr>
          <w:noProof/>
        </w:rPr>
        <w:drawing>
          <wp:inline distT="0" distB="0" distL="0" distR="0" wp14:anchorId="31D43305" wp14:editId="34B612DF">
            <wp:extent cx="8778240" cy="49377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16" w:rsidRDefault="005B7E16"/>
    <w:p w:rsidR="005B7E16" w:rsidRDefault="005B7E16"/>
    <w:p w:rsidR="00485378" w:rsidRDefault="00485378"/>
    <w:p w:rsidR="005B7E16" w:rsidP="005B7E16" w:rsidRDefault="005B7E16">
      <w:r>
        <w:t>Application for Distilled Spirit Plant –Required Document Checklist (Continued)</w:t>
      </w:r>
    </w:p>
    <w:p w:rsidR="005B7E16" w:rsidRDefault="005B7E16"/>
    <w:p w:rsidR="005B7E16" w:rsidRDefault="00CF577F">
      <w:r>
        <w:rPr>
          <w:noProof/>
        </w:rPr>
        <w:drawing>
          <wp:inline distT="0" distB="0" distL="0" distR="0" wp14:anchorId="47FEB680" wp14:editId="11AC1CE7">
            <wp:extent cx="8778240" cy="493776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16" w:rsidRDefault="005B7E16"/>
    <w:p w:rsidR="001032BA" w:rsidRDefault="001032BA"/>
    <w:p w:rsidR="001032BA" w:rsidRDefault="001032BA"/>
    <w:p w:rsidR="001032BA" w:rsidRDefault="001032BA">
      <w:r>
        <w:t xml:space="preserve">Application for Distilled Spirit Plant---Declare and Acknowledge </w:t>
      </w:r>
    </w:p>
    <w:p w:rsidR="001032BA" w:rsidRDefault="001032BA"/>
    <w:p w:rsidR="001032BA" w:rsidRDefault="001032BA">
      <w:r>
        <w:rPr>
          <w:noProof/>
        </w:rPr>
        <w:drawing>
          <wp:inline distT="0" distB="0" distL="0" distR="0" wp14:anchorId="12DD7993" wp14:editId="558DC3F5">
            <wp:extent cx="8778240" cy="49377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BA" w:rsidRDefault="001032BA"/>
    <w:p w:rsidR="001A1C8F" w:rsidRDefault="001A1C8F"/>
    <w:p w:rsidR="001A1C8F" w:rsidRDefault="001A1C8F"/>
    <w:p w:rsidR="001A1C8F" w:rsidP="001A1C8F" w:rsidRDefault="001A1C8F">
      <w:r>
        <w:t xml:space="preserve">Application for Distilled Spirit Plant---Review </w:t>
      </w:r>
    </w:p>
    <w:p w:rsidR="001A1C8F" w:rsidRDefault="001A1C8F"/>
    <w:p w:rsidR="001A1C8F" w:rsidRDefault="001A1C8F">
      <w:r>
        <w:rPr>
          <w:noProof/>
        </w:rPr>
        <w:drawing>
          <wp:inline distT="0" distB="0" distL="0" distR="0" wp14:anchorId="3AA379C0" wp14:editId="2C829C3C">
            <wp:extent cx="8778240" cy="49377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8F" w:rsidRDefault="001A1C8F"/>
    <w:p w:rsidR="00723448" w:rsidRDefault="00723448"/>
    <w:p w:rsidR="00723448" w:rsidRDefault="00723448"/>
    <w:p w:rsidR="00723448" w:rsidP="00723448" w:rsidRDefault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29B06956" wp14:editId="6FC5E347">
            <wp:extent cx="8778240" cy="49377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8F" w:rsidRDefault="001A1C8F"/>
    <w:p w:rsidR="00723448" w:rsidRDefault="00723448"/>
    <w:p w:rsidR="00723448" w:rsidRDefault="00723448"/>
    <w:p w:rsidR="00723448" w:rsidP="00723448" w:rsidRDefault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15AD0F3C" wp14:editId="2B2E2E9D">
            <wp:extent cx="8778240" cy="49377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48" w:rsidRDefault="00723448"/>
    <w:p w:rsidR="00723448" w:rsidRDefault="00723448"/>
    <w:p w:rsidR="00723448" w:rsidRDefault="00723448"/>
    <w:p w:rsidR="00723448" w:rsidP="00723448" w:rsidRDefault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25BF1142" wp14:editId="2E05CABF">
            <wp:extent cx="8778240" cy="493776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48" w:rsidRDefault="00723448"/>
    <w:p w:rsidR="00723448" w:rsidRDefault="00723448"/>
    <w:p w:rsidR="00723448" w:rsidRDefault="00723448"/>
    <w:p w:rsidR="00723448" w:rsidP="00723448" w:rsidRDefault="00723448">
      <w:r>
        <w:t>Application for Distilled Spirit Plant---Review (Continued)</w:t>
      </w:r>
    </w:p>
    <w:p w:rsidR="00723448" w:rsidRDefault="00723448"/>
    <w:p w:rsidR="00723448" w:rsidRDefault="00723448">
      <w:r>
        <w:rPr>
          <w:noProof/>
        </w:rPr>
        <w:drawing>
          <wp:inline distT="0" distB="0" distL="0" distR="0" wp14:anchorId="2F3FDCF3" wp14:editId="400C2EC5">
            <wp:extent cx="8778240" cy="493776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48" w:rsidRDefault="00723448"/>
    <w:p w:rsidR="00693A75" w:rsidRDefault="00693A75">
      <w:r>
        <w:br w:type="page"/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>Privacy Act</w:t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2E6B02E6" wp14:editId="5A5B0865">
            <wp:extent cx="8778240" cy="493776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343650" w:rsidP="00CD15C7" w:rsidRDefault="00343650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 xml:space="preserve">Privacy Impact Assessment </w:t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715DF889" wp14:editId="3D14848C">
            <wp:extent cx="8778240" cy="493776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>Privacy Impact Assessment (continued)</w:t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572DD489" wp14:editId="143F7845">
            <wp:extent cx="8778240" cy="493776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4F1717">
      <w:pPr>
        <w:spacing w:after="0"/>
      </w:pPr>
      <w:r>
        <w:t>PRA Notice</w:t>
      </w: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  <w:r>
        <w:rPr>
          <w:noProof/>
        </w:rPr>
        <w:drawing>
          <wp:inline distT="0" distB="0" distL="0" distR="0" wp14:anchorId="61F5A324" wp14:editId="27807F23">
            <wp:extent cx="8778240" cy="493776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  <w:r>
        <w:t>PRA Notice (Continued)</w:t>
      </w: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  <w:r>
        <w:rPr>
          <w:noProof/>
        </w:rPr>
        <w:drawing>
          <wp:inline distT="0" distB="0" distL="0" distR="0" wp14:anchorId="079A1A24" wp14:editId="3DE981F0">
            <wp:extent cx="8778240" cy="493776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P="00CD15C7" w:rsidRDefault="004F1717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sectPr w:rsidR="009F4B42" w:rsidSect="00CD15C7">
      <w:headerReference w:type="default" r:id="rId46"/>
      <w:footerReference w:type="default" r:id="rId47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C7" w:rsidRDefault="00CD15C7" w:rsidP="00CD15C7">
      <w:pPr>
        <w:spacing w:after="0" w:line="240" w:lineRule="auto"/>
      </w:pPr>
      <w:r>
        <w:separator/>
      </w:r>
    </w:p>
  </w:endnote>
  <w:end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930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C7" w:rsidRDefault="00CD15C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73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C7" w:rsidRDefault="00CD15C7" w:rsidP="00CD15C7">
      <w:pPr>
        <w:spacing w:after="0" w:line="240" w:lineRule="auto"/>
      </w:pPr>
      <w:r>
        <w:separator/>
      </w:r>
    </w:p>
  </w:footnote>
  <w:foot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5C7" w:rsidRDefault="006271BF">
    <w:pPr>
      <w:pStyle w:val="Header"/>
    </w:pPr>
    <w:r>
      <w:t xml:space="preserve">Permits Online (PONL) Screen Shots — </w:t>
    </w:r>
    <w:r w:rsidR="003904E7">
      <w:t>Distilled Spirits Plant Operating Permit</w:t>
    </w:r>
    <w:r>
      <w:t xml:space="preserve">, OMB Control No. 1513–0040 </w:t>
    </w:r>
    <w:r w:rsidR="00CD15C7">
      <w:t xml:space="preserve">(10-2018)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C7"/>
    <w:rsid w:val="00062E5D"/>
    <w:rsid w:val="000A6E07"/>
    <w:rsid w:val="001032BA"/>
    <w:rsid w:val="00105E24"/>
    <w:rsid w:val="00146DC5"/>
    <w:rsid w:val="00163316"/>
    <w:rsid w:val="001A1C8F"/>
    <w:rsid w:val="00232A90"/>
    <w:rsid w:val="00236166"/>
    <w:rsid w:val="00281A7C"/>
    <w:rsid w:val="002A2A14"/>
    <w:rsid w:val="002D2548"/>
    <w:rsid w:val="00343650"/>
    <w:rsid w:val="00343FEF"/>
    <w:rsid w:val="003904E7"/>
    <w:rsid w:val="003B4FAC"/>
    <w:rsid w:val="003D10E7"/>
    <w:rsid w:val="00446384"/>
    <w:rsid w:val="0045141C"/>
    <w:rsid w:val="00465471"/>
    <w:rsid w:val="00485378"/>
    <w:rsid w:val="004878E8"/>
    <w:rsid w:val="004A3184"/>
    <w:rsid w:val="004B20CC"/>
    <w:rsid w:val="004E5A53"/>
    <w:rsid w:val="004F1717"/>
    <w:rsid w:val="005325A5"/>
    <w:rsid w:val="005B2A33"/>
    <w:rsid w:val="005B3C9E"/>
    <w:rsid w:val="005B7E16"/>
    <w:rsid w:val="00612898"/>
    <w:rsid w:val="006271BF"/>
    <w:rsid w:val="00693A75"/>
    <w:rsid w:val="00723448"/>
    <w:rsid w:val="0074615D"/>
    <w:rsid w:val="00751900"/>
    <w:rsid w:val="0076244E"/>
    <w:rsid w:val="0079456D"/>
    <w:rsid w:val="007B09FF"/>
    <w:rsid w:val="008854AF"/>
    <w:rsid w:val="008E0718"/>
    <w:rsid w:val="008E243B"/>
    <w:rsid w:val="009F4B42"/>
    <w:rsid w:val="00AE61F9"/>
    <w:rsid w:val="00AE791E"/>
    <w:rsid w:val="00AF353F"/>
    <w:rsid w:val="00B141C4"/>
    <w:rsid w:val="00B539AA"/>
    <w:rsid w:val="00B71099"/>
    <w:rsid w:val="00B760FA"/>
    <w:rsid w:val="00B921AF"/>
    <w:rsid w:val="00B95C15"/>
    <w:rsid w:val="00C14D13"/>
    <w:rsid w:val="00C4122E"/>
    <w:rsid w:val="00C45E58"/>
    <w:rsid w:val="00C628EF"/>
    <w:rsid w:val="00CD15C7"/>
    <w:rsid w:val="00CF01F3"/>
    <w:rsid w:val="00CF577F"/>
    <w:rsid w:val="00D235BC"/>
    <w:rsid w:val="00D47B84"/>
    <w:rsid w:val="00D64DB5"/>
    <w:rsid w:val="00D837CF"/>
    <w:rsid w:val="00DA6F78"/>
    <w:rsid w:val="00DC3C7E"/>
    <w:rsid w:val="00E17008"/>
    <w:rsid w:val="00EB7385"/>
    <w:rsid w:val="00F107C5"/>
    <w:rsid w:val="00F743D6"/>
    <w:rsid w:val="00F8619D"/>
    <w:rsid w:val="00FD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styleId="Hyperlink">
    <w:name w:val="Hyperlink"/>
    <w:basedOn w:val="DefaultParagraphFont"/>
    <w:uiPriority w:val="99"/>
    <w:unhideWhenUsed/>
    <w:rsid w:val="008854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styleId="Hyperlink">
    <w:name w:val="Hyperlink"/>
    <w:basedOn w:val="DefaultParagraphFont"/>
    <w:uiPriority w:val="99"/>
    <w:unhideWhenUsed/>
    <w:rsid w:val="008854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hyperlink" Target="https://www.ttbonline.gov/permitsonlin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2018-10-06T01:31:00Z</dcterms:created>
  <dcterms:modified xsi:type="dcterms:W3CDTF">2018-10-06T01:31:00Z</dcterms:modified>
</cp:coreProperties>
</file>