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09"/>
        <w:gridCol w:w="5187"/>
        <w:gridCol w:w="2394"/>
      </w:tblGrid>
      <w:tr w:rsidRPr="00B94B97" w:rsidR="0025366D" w:rsidTr="00620414" w14:paraId="1E9FEE27" w14:textId="77777777">
        <w:tc>
          <w:tcPr>
            <w:tcW w:w="3258" w:type="dxa"/>
          </w:tcPr>
          <w:p w:rsidRPr="00E049FB" w:rsidR="0025366D" w:rsidP="00620414" w:rsidRDefault="0025366D" w14:paraId="65BEEF14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E049FB">
              <w:rPr>
                <w:rFonts w:ascii="Arial" w:hAnsi="Arial" w:cs="Arial"/>
              </w:rPr>
              <w:t xml:space="preserve">U.S. DEPARTMENT OF </w:t>
            </w:r>
          </w:p>
          <w:p w:rsidRPr="00E049FB" w:rsidR="0025366D" w:rsidP="00620414" w:rsidRDefault="0025366D" w14:paraId="68E6C4C1" w14:textId="77777777">
            <w:pPr>
              <w:spacing w:before="120"/>
              <w:rPr>
                <w:rFonts w:ascii="Arial" w:hAnsi="Arial" w:cs="Arial"/>
              </w:rPr>
            </w:pPr>
            <w:r w:rsidRPr="00E049FB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 w14:paraId="78170EEE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E049FB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22655A" w:rsidR="0025366D" w:rsidP="00E049FB" w:rsidRDefault="00C04594" w14:paraId="27A4B31A" w14:textId="777777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22655A">
              <w:rPr>
                <w:rFonts w:ascii="Arial" w:hAnsi="Arial" w:cs="Arial"/>
              </w:rPr>
              <w:t>R</w:t>
            </w:r>
            <w:r w:rsidRPr="0022655A" w:rsidR="00E049FB">
              <w:rPr>
                <w:rFonts w:ascii="Arial" w:hAnsi="Arial" w:cs="Arial"/>
              </w:rPr>
              <w:t xml:space="preserve">equest for </w:t>
            </w:r>
            <w:r w:rsidRPr="0022655A">
              <w:rPr>
                <w:rFonts w:ascii="Arial" w:hAnsi="Arial" w:cs="Arial"/>
              </w:rPr>
              <w:t>D</w:t>
            </w:r>
            <w:r w:rsidRPr="0022655A" w:rsidR="00E049FB">
              <w:rPr>
                <w:rFonts w:ascii="Arial" w:hAnsi="Arial" w:cs="Arial"/>
              </w:rPr>
              <w:t xml:space="preserve">esignation and Exemption of </w:t>
            </w:r>
            <w:r w:rsidRPr="0022655A">
              <w:rPr>
                <w:rFonts w:ascii="Arial" w:hAnsi="Arial" w:cs="Arial"/>
              </w:rPr>
              <w:t>O</w:t>
            </w:r>
            <w:r w:rsidRPr="0022655A" w:rsidR="00E049FB">
              <w:rPr>
                <w:rFonts w:ascii="Arial" w:hAnsi="Arial" w:cs="Arial"/>
              </w:rPr>
              <w:t>ceanographic</w:t>
            </w:r>
            <w:r w:rsidRPr="0022655A">
              <w:rPr>
                <w:rFonts w:ascii="Arial" w:hAnsi="Arial" w:cs="Arial"/>
              </w:rPr>
              <w:t xml:space="preserve"> R</w:t>
            </w:r>
            <w:r w:rsidRPr="0022655A" w:rsidR="00E049FB">
              <w:rPr>
                <w:rFonts w:ascii="Arial" w:hAnsi="Arial" w:cs="Arial"/>
              </w:rPr>
              <w:t>esearch</w:t>
            </w:r>
            <w:r w:rsidRPr="0022655A">
              <w:rPr>
                <w:rFonts w:ascii="Arial" w:hAnsi="Arial" w:cs="Arial"/>
              </w:rPr>
              <w:t xml:space="preserve"> V</w:t>
            </w:r>
            <w:r w:rsidRPr="0022655A" w:rsidR="00E049FB">
              <w:rPr>
                <w:rFonts w:ascii="Arial" w:hAnsi="Arial" w:cs="Arial"/>
              </w:rPr>
              <w:t xml:space="preserve">essels </w:t>
            </w:r>
          </w:p>
        </w:tc>
        <w:tc>
          <w:tcPr>
            <w:tcW w:w="2430" w:type="dxa"/>
          </w:tcPr>
          <w:p w:rsidR="0025366D" w:rsidP="00620414" w:rsidRDefault="0025366D" w14:paraId="7477C2FC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</w:t>
            </w:r>
            <w:r w:rsidR="00E049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No. 1625-</w:t>
            </w:r>
            <w:r w:rsidR="00C04594">
              <w:rPr>
                <w:rFonts w:ascii="Arial" w:hAnsi="Arial" w:cs="Arial"/>
              </w:rPr>
              <w:t>0014</w:t>
            </w:r>
          </w:p>
          <w:p w:rsidRPr="0025366D" w:rsidR="0025366D" w:rsidP="007A1027" w:rsidRDefault="0025366D" w14:paraId="318035E2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7A1027">
              <w:rPr>
                <w:rFonts w:ascii="Arial" w:hAnsi="Arial" w:cs="Arial"/>
              </w:rPr>
              <w:t>04</w:t>
            </w:r>
            <w:r w:rsidR="00E049FB">
              <w:rPr>
                <w:rFonts w:ascii="Arial" w:hAnsi="Arial" w:cs="Arial"/>
              </w:rPr>
              <w:t>/3</w:t>
            </w:r>
            <w:r w:rsidR="007A1027">
              <w:rPr>
                <w:rFonts w:ascii="Arial" w:hAnsi="Arial" w:cs="Arial"/>
              </w:rPr>
              <w:t>0</w:t>
            </w:r>
            <w:r w:rsidR="00E049FB">
              <w:rPr>
                <w:rFonts w:ascii="Arial" w:hAnsi="Arial" w:cs="Arial"/>
              </w:rPr>
              <w:t>/</w:t>
            </w:r>
            <w:r w:rsidR="00373BFF">
              <w:rPr>
                <w:rFonts w:ascii="Arial" w:hAnsi="Arial" w:cs="Arial"/>
              </w:rPr>
              <w:t>20</w:t>
            </w:r>
            <w:r w:rsidR="007A1027">
              <w:rPr>
                <w:rFonts w:ascii="Arial" w:hAnsi="Arial" w:cs="Arial"/>
              </w:rPr>
              <w:t>22</w:t>
            </w:r>
          </w:p>
        </w:tc>
      </w:tr>
    </w:tbl>
    <w:p w:rsidRPr="00B94B97" w:rsidR="00FE4C8A" w:rsidP="007A543D" w:rsidRDefault="00FE4C8A" w14:paraId="788019D8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72413D2F" w14:textId="77777777">
        <w:tc>
          <w:tcPr>
            <w:tcW w:w="3258" w:type="dxa"/>
          </w:tcPr>
          <w:p w:rsidRPr="009A06C7" w:rsidR="00043525" w:rsidP="00927CE3" w:rsidRDefault="00043525" w14:paraId="656C5ED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C04594" w:rsidR="00043525" w:rsidP="00927CE3" w:rsidRDefault="00C04594" w14:paraId="097F4330" w14:textId="77777777">
            <w:pPr>
              <w:spacing w:before="120" w:after="120"/>
              <w:rPr>
                <w:rFonts w:ascii="Arial" w:hAnsi="Arial" w:cs="Arial"/>
              </w:rPr>
            </w:pPr>
            <w:r w:rsidRPr="00C04594">
              <w:rPr>
                <w:rFonts w:ascii="Arial" w:hAnsi="Arial" w:cs="Arial"/>
              </w:rPr>
              <w:t>Owners or operators of vessels.</w:t>
            </w:r>
          </w:p>
        </w:tc>
      </w:tr>
      <w:tr w:rsidRPr="00927CE3" w:rsidR="00CA2732" w:rsidTr="00007FCB" w14:paraId="1A346A7E" w14:textId="77777777">
        <w:tc>
          <w:tcPr>
            <w:tcW w:w="3258" w:type="dxa"/>
          </w:tcPr>
          <w:p w:rsidRPr="009A06C7" w:rsidR="00043525" w:rsidP="00927CE3" w:rsidRDefault="00043525" w14:paraId="4BD52F7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C04594" w:rsidR="00043525" w:rsidP="00927CE3" w:rsidRDefault="00C04594" w14:paraId="4C8B61D1" w14:textId="77777777">
            <w:pPr>
              <w:spacing w:before="120" w:after="120"/>
              <w:rPr>
                <w:rFonts w:ascii="Arial" w:hAnsi="Arial" w:cs="Arial"/>
              </w:rPr>
            </w:pPr>
            <w:r w:rsidRPr="00C04594">
              <w:rPr>
                <w:rFonts w:ascii="Arial" w:hAnsi="Arial" w:cs="Arial"/>
              </w:rPr>
              <w:t xml:space="preserve">This information is used by the </w:t>
            </w:r>
            <w:r w:rsidR="00444845">
              <w:rPr>
                <w:rFonts w:ascii="Arial" w:hAnsi="Arial" w:cs="Arial"/>
              </w:rPr>
              <w:t xml:space="preserve">Coast Guard’s (CG) </w:t>
            </w:r>
            <w:r w:rsidRPr="00C04594">
              <w:rPr>
                <w:rFonts w:ascii="Arial" w:hAnsi="Arial" w:cs="Arial"/>
              </w:rPr>
              <w:t xml:space="preserve">Officer in Charge, Marine Inspection </w:t>
            </w:r>
            <w:r w:rsidR="00731014">
              <w:rPr>
                <w:rFonts w:ascii="Arial" w:hAnsi="Arial" w:cs="Arial"/>
              </w:rPr>
              <w:t xml:space="preserve">(OCMI) </w:t>
            </w:r>
            <w:r w:rsidRPr="00C04594">
              <w:rPr>
                <w:rFonts w:ascii="Arial" w:hAnsi="Arial" w:cs="Arial"/>
              </w:rPr>
              <w:t xml:space="preserve">to determine:  1) if a vessel can be designated as an </w:t>
            </w:r>
            <w:r w:rsidR="00731014">
              <w:rPr>
                <w:rFonts w:ascii="Arial" w:hAnsi="Arial" w:cs="Arial"/>
              </w:rPr>
              <w:t>Oceanographic Research Vessel (</w:t>
            </w:r>
            <w:r w:rsidRPr="00C04594">
              <w:rPr>
                <w:rFonts w:ascii="Arial" w:hAnsi="Arial" w:cs="Arial"/>
              </w:rPr>
              <w:t>ORV</w:t>
            </w:r>
            <w:r w:rsidR="00731014">
              <w:rPr>
                <w:rFonts w:ascii="Arial" w:hAnsi="Arial" w:cs="Arial"/>
              </w:rPr>
              <w:t>)</w:t>
            </w:r>
            <w:r w:rsidRPr="00C04594">
              <w:rPr>
                <w:rFonts w:ascii="Arial" w:hAnsi="Arial" w:cs="Arial"/>
              </w:rPr>
              <w:t>; and 2) can be exempted from specific inspection and/or manning requirements</w:t>
            </w:r>
            <w:r w:rsidRPr="00C04594" w:rsidR="00A3451A">
              <w:rPr>
                <w:rFonts w:ascii="Arial" w:hAnsi="Arial" w:cs="Arial"/>
              </w:rPr>
              <w:t>.</w:t>
            </w:r>
          </w:p>
        </w:tc>
      </w:tr>
      <w:tr w:rsidRPr="00927CE3" w:rsidR="00CA2732" w:rsidTr="00007FCB" w14:paraId="20739C18" w14:textId="77777777">
        <w:tc>
          <w:tcPr>
            <w:tcW w:w="3258" w:type="dxa"/>
          </w:tcPr>
          <w:p w:rsidRPr="009A06C7" w:rsidR="00043525" w:rsidP="00927CE3" w:rsidRDefault="00043525" w14:paraId="67E615E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C04594" w:rsidR="00B94B97" w:rsidP="00E82896" w:rsidRDefault="00C04594" w14:paraId="00E30641" w14:textId="77777777">
            <w:pPr>
              <w:spacing w:before="120" w:after="120"/>
              <w:rPr>
                <w:rFonts w:ascii="Arial" w:hAnsi="Arial" w:cs="Arial"/>
              </w:rPr>
            </w:pPr>
            <w:r w:rsidRPr="00C04594">
              <w:rPr>
                <w:rFonts w:ascii="Arial" w:hAnsi="Arial" w:cs="Arial"/>
              </w:rPr>
              <w:t>Title 46 CFR</w:t>
            </w:r>
            <w:r w:rsidR="00731014">
              <w:rPr>
                <w:rFonts w:ascii="Arial" w:hAnsi="Arial" w:cs="Arial"/>
              </w:rPr>
              <w:t xml:space="preserve"> </w:t>
            </w:r>
            <w:r w:rsidR="00444845">
              <w:rPr>
                <w:rFonts w:ascii="Arial" w:hAnsi="Arial" w:cs="Arial"/>
              </w:rPr>
              <w:t xml:space="preserve">Parts </w:t>
            </w:r>
            <w:r w:rsidR="00731014">
              <w:rPr>
                <w:rFonts w:ascii="Arial" w:hAnsi="Arial" w:cs="Arial"/>
              </w:rPr>
              <w:t>3 and 14, are</w:t>
            </w:r>
            <w:r w:rsidRPr="00C04594">
              <w:rPr>
                <w:rFonts w:ascii="Arial" w:hAnsi="Arial" w:cs="Arial"/>
              </w:rPr>
              <w:t xml:space="preserve"> available at—</w:t>
            </w:r>
            <w:hyperlink w:history="1" r:id="rId11">
              <w:r w:rsidRPr="00373BFF" w:rsidR="00373BFF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C04594">
              <w:rPr>
                <w:rFonts w:ascii="Arial" w:hAnsi="Arial" w:cs="Arial"/>
              </w:rPr>
              <w:t>, select TITLE 46 – SHIPPING, and follow to Part</w:t>
            </w:r>
            <w:r w:rsidR="00731014">
              <w:rPr>
                <w:rFonts w:ascii="Arial" w:hAnsi="Arial" w:cs="Arial"/>
              </w:rPr>
              <w:t>s</w:t>
            </w:r>
            <w:r w:rsidRPr="00C04594">
              <w:rPr>
                <w:rFonts w:ascii="Arial" w:hAnsi="Arial" w:cs="Arial"/>
              </w:rPr>
              <w:t xml:space="preserve"> 3 and 14 </w:t>
            </w:r>
            <w:r w:rsidR="00FA53F1">
              <w:rPr>
                <w:rFonts w:ascii="Arial" w:hAnsi="Arial" w:cs="Arial"/>
              </w:rPr>
              <w:t xml:space="preserve">(Subpart D) </w:t>
            </w:r>
            <w:r w:rsidRPr="00C04594">
              <w:rPr>
                <w:rFonts w:ascii="Arial" w:hAnsi="Arial" w:cs="Arial"/>
              </w:rPr>
              <w:t>respectively.</w:t>
            </w:r>
          </w:p>
        </w:tc>
      </w:tr>
      <w:tr w:rsidRPr="00927CE3" w:rsidR="00CA2732" w:rsidTr="00007FCB" w14:paraId="7E7B0315" w14:textId="77777777">
        <w:tc>
          <w:tcPr>
            <w:tcW w:w="3258" w:type="dxa"/>
          </w:tcPr>
          <w:p w:rsidRPr="009A06C7" w:rsidR="00043525" w:rsidP="00927CE3" w:rsidRDefault="00043525" w14:paraId="0E380C3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C04594" w:rsidR="00043525" w:rsidP="00444845" w:rsidRDefault="00731014" w14:paraId="1738F0CF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</w:t>
            </w:r>
            <w:r w:rsidR="00444845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vessel seeking an initial designation as an ORV, </w:t>
            </w:r>
            <w:r w:rsidR="00444845">
              <w:rPr>
                <w:rFonts w:ascii="Arial" w:hAnsi="Arial" w:cs="Arial"/>
              </w:rPr>
              <w:t xml:space="preserve">the </w:t>
            </w:r>
            <w:r w:rsidR="00151833">
              <w:rPr>
                <w:rFonts w:ascii="Arial" w:hAnsi="Arial" w:cs="Arial"/>
              </w:rPr>
              <w:t>information</w:t>
            </w:r>
            <w:r>
              <w:rPr>
                <w:rFonts w:ascii="Arial" w:hAnsi="Arial" w:cs="Arial"/>
              </w:rPr>
              <w:t xml:space="preserve"> must be submitted to the CG before </w:t>
            </w:r>
            <w:r w:rsidR="00151833">
              <w:rPr>
                <w:rFonts w:ascii="Arial" w:hAnsi="Arial" w:cs="Arial"/>
              </w:rPr>
              <w:t xml:space="preserve">a determination can be made.  For </w:t>
            </w:r>
            <w:r w:rsidR="00444845">
              <w:rPr>
                <w:rFonts w:ascii="Arial" w:hAnsi="Arial" w:cs="Arial"/>
              </w:rPr>
              <w:t xml:space="preserve">a </w:t>
            </w:r>
            <w:r w:rsidR="00151833">
              <w:rPr>
                <w:rFonts w:ascii="Arial" w:hAnsi="Arial" w:cs="Arial"/>
              </w:rPr>
              <w:t>vessel that ha</w:t>
            </w:r>
            <w:r w:rsidR="00444845">
              <w:rPr>
                <w:rFonts w:ascii="Arial" w:hAnsi="Arial" w:cs="Arial"/>
              </w:rPr>
              <w:t>s</w:t>
            </w:r>
            <w:r w:rsidR="00151833">
              <w:rPr>
                <w:rFonts w:ascii="Arial" w:hAnsi="Arial" w:cs="Arial"/>
              </w:rPr>
              <w:t xml:space="preserve"> previously been designated an ORV and seek</w:t>
            </w:r>
            <w:r w:rsidR="00444845">
              <w:rPr>
                <w:rFonts w:ascii="Arial" w:hAnsi="Arial" w:cs="Arial"/>
              </w:rPr>
              <w:t>s</w:t>
            </w:r>
            <w:r w:rsidR="00151833">
              <w:rPr>
                <w:rFonts w:ascii="Arial" w:hAnsi="Arial" w:cs="Arial"/>
              </w:rPr>
              <w:t xml:space="preserve"> a renewal</w:t>
            </w:r>
            <w:r w:rsidR="00444845">
              <w:rPr>
                <w:rFonts w:ascii="Arial" w:hAnsi="Arial" w:cs="Arial"/>
              </w:rPr>
              <w:t xml:space="preserve"> of the designation</w:t>
            </w:r>
            <w:r w:rsidR="00151833">
              <w:rPr>
                <w:rFonts w:ascii="Arial" w:hAnsi="Arial" w:cs="Arial"/>
              </w:rPr>
              <w:t xml:space="preserve">, </w:t>
            </w:r>
            <w:r w:rsidR="00444845">
              <w:rPr>
                <w:rFonts w:ascii="Arial" w:hAnsi="Arial" w:cs="Arial"/>
              </w:rPr>
              <w:t xml:space="preserve">the information must be submitted </w:t>
            </w:r>
            <w:r w:rsidR="00151833">
              <w:rPr>
                <w:rFonts w:ascii="Arial" w:hAnsi="Arial" w:cs="Arial"/>
              </w:rPr>
              <w:t>a</w:t>
            </w:r>
            <w:r w:rsidRPr="00C04594" w:rsidR="00C04594">
              <w:rPr>
                <w:rFonts w:ascii="Arial" w:hAnsi="Arial" w:cs="Arial"/>
              </w:rPr>
              <w:t>t least 60 days prior to the expiration date of the Letter of Designation or Certificate of Inspection.</w:t>
            </w:r>
          </w:p>
        </w:tc>
      </w:tr>
      <w:tr w:rsidRPr="00927CE3" w:rsidR="00CA2732" w:rsidTr="00007FCB" w14:paraId="018AAE44" w14:textId="77777777">
        <w:tc>
          <w:tcPr>
            <w:tcW w:w="3258" w:type="dxa"/>
          </w:tcPr>
          <w:p w:rsidRPr="009A06C7" w:rsidR="00043525" w:rsidP="00927CE3" w:rsidRDefault="00043525" w14:paraId="503248E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C04594" w:rsidR="00CA2732" w:rsidP="00770276" w:rsidRDefault="00770276" w14:paraId="3424C447" w14:textId="77777777">
            <w:pPr>
              <w:spacing w:before="120" w:after="120"/>
              <w:rPr>
                <w:rFonts w:ascii="Arial" w:hAnsi="Arial" w:cs="Arial"/>
              </w:rPr>
            </w:pPr>
            <w:r w:rsidRPr="008D3354">
              <w:rPr>
                <w:rFonts w:ascii="Arial" w:hAnsi="Arial" w:cs="Arial"/>
              </w:rPr>
              <w:t xml:space="preserve">By mail, fax </w:t>
            </w:r>
            <w:r w:rsidRPr="008D3354" w:rsidR="00151833">
              <w:rPr>
                <w:rFonts w:ascii="Arial" w:hAnsi="Arial" w:cs="Arial"/>
              </w:rPr>
              <w:t>or electronically</w:t>
            </w:r>
            <w:r w:rsidRPr="008D3354" w:rsidR="00444845">
              <w:rPr>
                <w:rFonts w:ascii="Arial" w:hAnsi="Arial" w:cs="Arial"/>
              </w:rPr>
              <w:t xml:space="preserve"> </w:t>
            </w:r>
            <w:r w:rsidRPr="008D3354" w:rsidR="00CE0304">
              <w:rPr>
                <w:rFonts w:ascii="Arial" w:hAnsi="Arial" w:cs="Arial"/>
              </w:rPr>
              <w:t xml:space="preserve">submitted </w:t>
            </w:r>
            <w:r w:rsidRPr="008D3354" w:rsidR="00675B0F">
              <w:rPr>
                <w:rFonts w:ascii="Arial" w:hAnsi="Arial" w:cs="Arial"/>
              </w:rPr>
              <w:t xml:space="preserve">via </w:t>
            </w:r>
            <w:r w:rsidRPr="008D3354" w:rsidR="00CE0304">
              <w:rPr>
                <w:rFonts w:ascii="Arial" w:hAnsi="Arial" w:cs="Arial"/>
              </w:rPr>
              <w:t xml:space="preserve">e-mail </w:t>
            </w:r>
            <w:r w:rsidRPr="008D3354" w:rsidR="00444845">
              <w:rPr>
                <w:rFonts w:ascii="Arial" w:hAnsi="Arial" w:cs="Arial"/>
              </w:rPr>
              <w:t>to the OCMI</w:t>
            </w:r>
            <w:r w:rsidRPr="008D3354" w:rsidR="00151833">
              <w:rPr>
                <w:rFonts w:ascii="Arial" w:hAnsi="Arial" w:cs="Arial"/>
              </w:rPr>
              <w:t xml:space="preserve">. </w:t>
            </w:r>
            <w:r w:rsidR="008D3354">
              <w:rPr>
                <w:rFonts w:ascii="Arial" w:hAnsi="Arial" w:cs="Arial"/>
              </w:rPr>
              <w:t xml:space="preserve"> </w:t>
            </w:r>
            <w:r w:rsidRPr="008D3354" w:rsidR="008D3354">
              <w:rPr>
                <w:rFonts w:ascii="Arial" w:hAnsi="Arial" w:cs="Arial"/>
              </w:rPr>
              <w:t xml:space="preserve">A list of Coast Guard sectors, as part of a comprehensive list of Coast Guard units, can be found at: </w:t>
            </w:r>
            <w:hyperlink w:history="1" r:id="rId12">
              <w:r w:rsidRPr="00E15719" w:rsidR="00373BFF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8D3354" w:rsidR="008D3354">
              <w:rPr>
                <w:rFonts w:ascii="Arial" w:hAnsi="Arial" w:cs="Arial"/>
              </w:rPr>
              <w:t xml:space="preserve">. </w:t>
            </w:r>
          </w:p>
        </w:tc>
      </w:tr>
      <w:tr w:rsidRPr="00927CE3" w:rsidR="006821C9" w:rsidTr="00007FCB" w14:paraId="39D22924" w14:textId="77777777">
        <w:tc>
          <w:tcPr>
            <w:tcW w:w="3258" w:type="dxa"/>
          </w:tcPr>
          <w:p w:rsidRPr="009A06C7" w:rsidR="006821C9" w:rsidP="00927CE3" w:rsidRDefault="009A06C7" w14:paraId="404C0B5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444845" w:rsidP="00444845" w:rsidRDefault="00151833" w14:paraId="405C01FE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CG will review the information and determine if </w:t>
            </w:r>
            <w:r w:rsidR="00444845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vessel is eligible to receive a designation as an ORV.  </w:t>
            </w:r>
            <w:r w:rsidR="00444845">
              <w:rPr>
                <w:rFonts w:ascii="Arial" w:hAnsi="Arial" w:cs="Arial"/>
              </w:rPr>
              <w:t>If it qualifies, a</w:t>
            </w:r>
            <w:r w:rsidRPr="00C04594" w:rsidR="00C04594">
              <w:rPr>
                <w:rFonts w:ascii="Arial" w:hAnsi="Arial" w:cs="Arial"/>
              </w:rPr>
              <w:t xml:space="preserve">n ORV </w:t>
            </w:r>
            <w:r w:rsidR="00444845">
              <w:rPr>
                <w:rFonts w:ascii="Arial" w:hAnsi="Arial" w:cs="Arial"/>
              </w:rPr>
              <w:t>will receive—</w:t>
            </w:r>
          </w:p>
          <w:p w:rsidR="00444845" w:rsidP="00444845" w:rsidRDefault="00C04594" w14:paraId="24C5361B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C04594">
              <w:rPr>
                <w:rFonts w:ascii="Arial" w:hAnsi="Arial" w:cs="Arial"/>
              </w:rPr>
              <w:t>a Letter of Designation</w:t>
            </w:r>
            <w:r w:rsidR="00444845">
              <w:rPr>
                <w:rFonts w:ascii="Arial" w:hAnsi="Arial" w:cs="Arial"/>
              </w:rPr>
              <w:t xml:space="preserve"> (if an uninspected vessel); or</w:t>
            </w:r>
          </w:p>
          <w:p w:rsidR="00444845" w:rsidP="00444845" w:rsidRDefault="00444845" w14:paraId="3CB97291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04594" w:rsidR="00C04594">
              <w:rPr>
                <w:rFonts w:ascii="Arial" w:hAnsi="Arial" w:cs="Arial"/>
              </w:rPr>
              <w:t xml:space="preserve"> designation on its Certificate of Inspection</w:t>
            </w:r>
            <w:r>
              <w:rPr>
                <w:rFonts w:ascii="Arial" w:hAnsi="Arial" w:cs="Arial"/>
              </w:rPr>
              <w:t xml:space="preserve"> (if an inspected vessel)</w:t>
            </w:r>
            <w:r w:rsidRPr="00C04594" w:rsidR="00C04594">
              <w:rPr>
                <w:rFonts w:ascii="Arial" w:hAnsi="Arial" w:cs="Arial"/>
              </w:rPr>
              <w:t xml:space="preserve">.  </w:t>
            </w:r>
          </w:p>
          <w:p w:rsidRPr="00C04594" w:rsidR="006821C9" w:rsidP="00444845" w:rsidRDefault="00C04594" w14:paraId="316CE677" w14:textId="77777777">
            <w:pPr>
              <w:spacing w:before="120" w:after="120"/>
              <w:rPr>
                <w:rFonts w:ascii="Arial" w:hAnsi="Arial" w:cs="Arial"/>
              </w:rPr>
            </w:pPr>
            <w:r w:rsidRPr="00C04594">
              <w:rPr>
                <w:rFonts w:ascii="Arial" w:hAnsi="Arial" w:cs="Arial"/>
              </w:rPr>
              <w:t>A Letter of Designation is valid for two years and a Certificate of Inspection is valid for five years.</w:t>
            </w:r>
          </w:p>
        </w:tc>
      </w:tr>
      <w:tr w:rsidRPr="00927CE3" w:rsidR="00CA2732" w:rsidTr="00007FCB" w14:paraId="63AAA03D" w14:textId="77777777">
        <w:tc>
          <w:tcPr>
            <w:tcW w:w="3258" w:type="dxa"/>
          </w:tcPr>
          <w:p w:rsidRPr="009A06C7" w:rsidR="00043525" w:rsidP="00927CE3" w:rsidRDefault="00043525" w14:paraId="4E810F9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731014" w:rsidR="00731014" w:rsidP="00731014" w:rsidRDefault="00731014" w14:paraId="4840C317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731014">
              <w:rPr>
                <w:rFonts w:ascii="Arial" w:hAnsi="Arial" w:cs="Arial"/>
                <w:color w:val="000000"/>
              </w:rPr>
              <w:t xml:space="preserve">Your local CG Sector Office.  </w:t>
            </w:r>
          </w:p>
          <w:p w:rsidRPr="00C04594" w:rsidR="00232252" w:rsidP="00731014" w:rsidRDefault="00731014" w14:paraId="77892703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731014">
              <w:rPr>
                <w:rFonts w:ascii="Arial" w:hAnsi="Arial" w:cs="Arial"/>
                <w:color w:val="000000"/>
              </w:rPr>
              <w:t xml:space="preserve">A list of Coast Guard sectors, as part of a comprehensive list of Coast Guard units, can be found at </w:t>
            </w:r>
            <w:hyperlink w:history="1" r:id="rId13">
              <w:r w:rsidRPr="00E15719" w:rsidR="00373BFF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731014">
              <w:rPr>
                <w:rFonts w:ascii="Arial" w:hAnsi="Arial" w:cs="Arial"/>
                <w:color w:val="000000"/>
              </w:rPr>
              <w:t xml:space="preserve">.  </w:t>
            </w:r>
          </w:p>
        </w:tc>
      </w:tr>
    </w:tbl>
    <w:p w:rsidR="00043525" w:rsidP="007A543D" w:rsidRDefault="00043525" w14:paraId="23D231A2" w14:textId="77777777"/>
    <w:sectPr w:rsidR="00043525" w:rsidSect="00822567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49EB6" w14:textId="77777777" w:rsidR="005B53A5" w:rsidRDefault="005B53A5" w:rsidP="00E224F3">
      <w:r>
        <w:separator/>
      </w:r>
    </w:p>
  </w:endnote>
  <w:endnote w:type="continuationSeparator" w:id="0">
    <w:p w14:paraId="1B92D19C" w14:textId="77777777" w:rsidR="005B53A5" w:rsidRDefault="005B53A5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86419" w14:textId="77777777" w:rsidR="00D75179" w:rsidRDefault="00D75179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7ED4ECC5" w14:textId="77777777" w:rsidR="00D75179" w:rsidRDefault="00D75179" w:rsidP="00620414">
    <w:pPr>
      <w:pStyle w:val="Footer"/>
    </w:pPr>
    <w:r>
      <w:rPr>
        <w:rFonts w:ascii="Arial" w:hAnsi="Arial" w:cs="Arial"/>
        <w:sz w:val="20"/>
        <w:szCs w:val="16"/>
      </w:rPr>
      <w:t xml:space="preserve">The Coast Guard estimates that the average burden for this report is </w:t>
    </w:r>
    <w:r w:rsidR="00444845">
      <w:rPr>
        <w:rFonts w:ascii="Arial" w:hAnsi="Arial" w:cs="Arial"/>
        <w:sz w:val="20"/>
        <w:szCs w:val="16"/>
      </w:rPr>
      <w:t>1 hour</w:t>
    </w:r>
    <w:r>
      <w:rPr>
        <w:rFonts w:ascii="Arial" w:hAnsi="Arial" w:cs="Arial"/>
        <w:sz w:val="20"/>
        <w:szCs w:val="16"/>
      </w:rPr>
      <w:t xml:space="preserve">.  You may submit any comments concerning the accuracy of this burden estimate or any suggestions for reducing the burden to: Commandant </w:t>
    </w:r>
    <w:r w:rsidR="00373BFF">
      <w:rPr>
        <w:rFonts w:ascii="Arial" w:hAnsi="Arial" w:cs="Arial"/>
        <w:sz w:val="20"/>
        <w:szCs w:val="16"/>
      </w:rPr>
      <w:t>(</w:t>
    </w:r>
    <w:r w:rsidR="00E049FB" w:rsidRPr="00E049FB">
      <w:rPr>
        <w:rFonts w:ascii="Arial" w:hAnsi="Arial" w:cs="Arial"/>
        <w:sz w:val="20"/>
        <w:szCs w:val="16"/>
      </w:rPr>
      <w:t>CG-CVC), U.S. Coast Guard Stop 7501, 2703 Martin Luther King Jr Ave SE, Washington, DC 20593-7501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</w:t>
    </w:r>
    <w:r w:rsidR="00C04594">
      <w:rPr>
        <w:rFonts w:ascii="Arial" w:hAnsi="Arial" w:cs="Arial"/>
        <w:sz w:val="20"/>
        <w:szCs w:val="16"/>
      </w:rPr>
      <w:t>0014</w:t>
    </w:r>
    <w:r>
      <w:rPr>
        <w:rFonts w:ascii="Arial" w:hAnsi="Arial" w:cs="Arial"/>
        <w:sz w:val="20"/>
        <w:szCs w:val="16"/>
      </w:rPr>
      <w:t>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47A3A" w14:textId="77777777" w:rsidR="005B53A5" w:rsidRDefault="005B53A5" w:rsidP="00E224F3">
      <w:r>
        <w:separator/>
      </w:r>
    </w:p>
  </w:footnote>
  <w:footnote w:type="continuationSeparator" w:id="0">
    <w:p w14:paraId="718D375F" w14:textId="77777777" w:rsidR="005B53A5" w:rsidRDefault="005B53A5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4635"/>
    <w:multiLevelType w:val="hybridMultilevel"/>
    <w:tmpl w:val="3050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85FAA"/>
    <w:multiLevelType w:val="hybridMultilevel"/>
    <w:tmpl w:val="7AFC7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37C93"/>
    <w:rsid w:val="00043525"/>
    <w:rsid w:val="0006326F"/>
    <w:rsid w:val="000763D5"/>
    <w:rsid w:val="00087C84"/>
    <w:rsid w:val="00094F4E"/>
    <w:rsid w:val="00132A77"/>
    <w:rsid w:val="00151833"/>
    <w:rsid w:val="00174557"/>
    <w:rsid w:val="001D2976"/>
    <w:rsid w:val="001E389E"/>
    <w:rsid w:val="0022655A"/>
    <w:rsid w:val="00232252"/>
    <w:rsid w:val="00236AF8"/>
    <w:rsid w:val="00252EBE"/>
    <w:rsid w:val="0025366D"/>
    <w:rsid w:val="0028484A"/>
    <w:rsid w:val="002878CE"/>
    <w:rsid w:val="002901ED"/>
    <w:rsid w:val="00292874"/>
    <w:rsid w:val="002F7B9A"/>
    <w:rsid w:val="00304007"/>
    <w:rsid w:val="003139BB"/>
    <w:rsid w:val="003273E9"/>
    <w:rsid w:val="00337C48"/>
    <w:rsid w:val="00350ACA"/>
    <w:rsid w:val="00373BFF"/>
    <w:rsid w:val="0038171B"/>
    <w:rsid w:val="003948EF"/>
    <w:rsid w:val="003C3FEA"/>
    <w:rsid w:val="003D51DE"/>
    <w:rsid w:val="003F2E0C"/>
    <w:rsid w:val="00421BE6"/>
    <w:rsid w:val="00444845"/>
    <w:rsid w:val="004D7CE8"/>
    <w:rsid w:val="00546BC2"/>
    <w:rsid w:val="005737D1"/>
    <w:rsid w:val="0057628B"/>
    <w:rsid w:val="00584658"/>
    <w:rsid w:val="005B53A5"/>
    <w:rsid w:val="005E6739"/>
    <w:rsid w:val="00620414"/>
    <w:rsid w:val="0062680F"/>
    <w:rsid w:val="00632C34"/>
    <w:rsid w:val="006473A2"/>
    <w:rsid w:val="00675B0F"/>
    <w:rsid w:val="006821C9"/>
    <w:rsid w:val="00683838"/>
    <w:rsid w:val="006A60BC"/>
    <w:rsid w:val="006C74A2"/>
    <w:rsid w:val="006D66B7"/>
    <w:rsid w:val="007214D8"/>
    <w:rsid w:val="00731014"/>
    <w:rsid w:val="007464D2"/>
    <w:rsid w:val="00770276"/>
    <w:rsid w:val="00775D19"/>
    <w:rsid w:val="007A1027"/>
    <w:rsid w:val="007A207A"/>
    <w:rsid w:val="007A543D"/>
    <w:rsid w:val="00815A63"/>
    <w:rsid w:val="00822567"/>
    <w:rsid w:val="00855595"/>
    <w:rsid w:val="00862E84"/>
    <w:rsid w:val="008631BD"/>
    <w:rsid w:val="00865369"/>
    <w:rsid w:val="00884460"/>
    <w:rsid w:val="008B3956"/>
    <w:rsid w:val="008B7EAA"/>
    <w:rsid w:val="008C0AD9"/>
    <w:rsid w:val="008C3D13"/>
    <w:rsid w:val="008C7986"/>
    <w:rsid w:val="008D3354"/>
    <w:rsid w:val="008F6479"/>
    <w:rsid w:val="00927CE3"/>
    <w:rsid w:val="00935599"/>
    <w:rsid w:val="00991813"/>
    <w:rsid w:val="009A06C7"/>
    <w:rsid w:val="009B255E"/>
    <w:rsid w:val="009E160F"/>
    <w:rsid w:val="009E1F6F"/>
    <w:rsid w:val="009E3822"/>
    <w:rsid w:val="009F0E55"/>
    <w:rsid w:val="00A17D7E"/>
    <w:rsid w:val="00A3451A"/>
    <w:rsid w:val="00A35CAB"/>
    <w:rsid w:val="00A6223F"/>
    <w:rsid w:val="00A742C8"/>
    <w:rsid w:val="00A77D0E"/>
    <w:rsid w:val="00B46299"/>
    <w:rsid w:val="00B66DA2"/>
    <w:rsid w:val="00B86CEE"/>
    <w:rsid w:val="00B92470"/>
    <w:rsid w:val="00B94B97"/>
    <w:rsid w:val="00BF6CA7"/>
    <w:rsid w:val="00C04594"/>
    <w:rsid w:val="00C16733"/>
    <w:rsid w:val="00C22CA0"/>
    <w:rsid w:val="00C51EC8"/>
    <w:rsid w:val="00C62A38"/>
    <w:rsid w:val="00CA069F"/>
    <w:rsid w:val="00CA2732"/>
    <w:rsid w:val="00CB4C5F"/>
    <w:rsid w:val="00CE0304"/>
    <w:rsid w:val="00CF5422"/>
    <w:rsid w:val="00D45B75"/>
    <w:rsid w:val="00D70CFF"/>
    <w:rsid w:val="00D75179"/>
    <w:rsid w:val="00DB3433"/>
    <w:rsid w:val="00E04836"/>
    <w:rsid w:val="00E049FB"/>
    <w:rsid w:val="00E205C3"/>
    <w:rsid w:val="00E224F3"/>
    <w:rsid w:val="00E2309F"/>
    <w:rsid w:val="00E439E3"/>
    <w:rsid w:val="00E82896"/>
    <w:rsid w:val="00E92AAA"/>
    <w:rsid w:val="00EB1CFA"/>
    <w:rsid w:val="00F47F88"/>
    <w:rsid w:val="00F71453"/>
    <w:rsid w:val="00F811BA"/>
    <w:rsid w:val="00FA03F0"/>
    <w:rsid w:val="00FA53F1"/>
    <w:rsid w:val="00FE4C8A"/>
    <w:rsid w:val="00FF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7DBB00A1"/>
  <w15:chartTrackingRefBased/>
  <w15:docId w15:val="{3AAE074A-3C06-4733-8C08-A56CBF71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cg.mil/Units/Organizatio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cg.mil/Units/Organizatio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41F90-4ABE-42A1-9ED8-58EB2B5CD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B33DF3-7FA4-4C1D-A9BB-1B4B6EE48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E8C43-EF0D-43C7-B60D-B97251AE0363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ec982078-58fc-43d5-97a5-a7b933997b7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D6E46F0-531E-4808-B8E4-48597162D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1868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United States Coast Guard</Company>
  <LinksUpToDate>false</LinksUpToDate>
  <CharactersWithSpaces>2187</CharactersWithSpaces>
  <SharedDoc>false</SharedDoc>
  <HLinks>
    <vt:vector size="18" baseType="variant">
      <vt:variant>
        <vt:i4>1703959</vt:i4>
      </vt:variant>
      <vt:variant>
        <vt:i4>6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1703959</vt:i4>
      </vt:variant>
      <vt:variant>
        <vt:i4>3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dcterms:created xsi:type="dcterms:W3CDTF">2021-11-13T15:36:00Z</dcterms:created>
  <dcterms:modified xsi:type="dcterms:W3CDTF">2021-11-13T15:36:00Z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0x010100CF773F178B7A024FB2588595540D0C1E</vt:lpwstr>
  </property>
</Properties>
</file>