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3C6" w:rsidP="005C0B07" w:rsidRDefault="004D6118" w14:paraId="35C1B252" w14:textId="3F62D1DE">
      <w:pPr>
        <w:pStyle w:val="Body"/>
        <w:widowControl/>
        <w:rPr>
          <w:rFonts w:ascii="Arial Narrow" w:hAnsi="Arial Narrow" w:eastAsiaTheme="minorEastAsia" w:cstheme="minorBidi"/>
          <w:b/>
          <w:bCs/>
          <w:color w:val="20BBED"/>
          <w:sz w:val="28"/>
          <w:szCs w:val="28"/>
        </w:rPr>
      </w:pPr>
      <w:r>
        <w:rPr>
          <w:rFonts w:ascii="Arial" w:hAnsi="Arial"/>
          <w:b/>
          <w:noProof/>
          <w:sz w:val="22"/>
        </w:rPr>
        <mc:AlternateContent>
          <mc:Choice Requires="wps">
            <w:drawing>
              <wp:anchor distT="0" distB="0" distL="114300" distR="114300" simplePos="0" relativeHeight="251651584" behindDoc="0" locked="0" layoutInCell="1" allowOverlap="1" wp14:editId="3C3B37C2" wp14:anchorId="62837C3E">
                <wp:simplePos x="0" y="0"/>
                <wp:positionH relativeFrom="margin">
                  <wp:posOffset>428625</wp:posOffset>
                </wp:positionH>
                <wp:positionV relativeFrom="paragraph">
                  <wp:posOffset>5715</wp:posOffset>
                </wp:positionV>
                <wp:extent cx="6057900" cy="17430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743075"/>
                        </a:xfrm>
                        <a:prstGeom prst="rect">
                          <a:avLst/>
                        </a:prstGeom>
                        <a:solidFill>
                          <a:srgbClr val="FFFFFF"/>
                        </a:solidFill>
                        <a:ln w="9525">
                          <a:solidFill>
                            <a:srgbClr val="000000"/>
                          </a:solidFill>
                          <a:miter lim="800000"/>
                          <a:headEnd/>
                          <a:tailEnd/>
                        </a:ln>
                      </wps:spPr>
                      <wps:txbx>
                        <w:txbxContent>
                          <w:p w:rsidR="001542AB" w:rsidP="004C63C6" w:rsidRDefault="001542AB" w14:paraId="62837C54" w14:textId="07D240D5">
                            <w:pPr>
                              <w:pStyle w:val="Body"/>
                              <w:rPr>
                                <w:rFonts w:ascii="Arial" w:hAnsi="Arial"/>
                                <w:sz w:val="22"/>
                              </w:rPr>
                            </w:pPr>
                            <w:r w:rsidRPr="00191D73">
                              <w:rPr>
                                <w:rFonts w:ascii="Arial Narrow" w:hAnsi="Arial Narrow" w:eastAsiaTheme="minorEastAsia" w:cstheme="minorBidi"/>
                                <w:b/>
                                <w:color w:val="20BBED"/>
                                <w:sz w:val="28"/>
                                <w:szCs w:val="28"/>
                              </w:rPr>
                              <w:t>Apply for Another Award?</w:t>
                            </w:r>
                            <w:r>
                              <w:rPr>
                                <w:rFonts w:ascii="Arial" w:hAnsi="Arial"/>
                                <w:sz w:val="22"/>
                              </w:rPr>
                              <w:t xml:space="preserve"> </w:t>
                            </w:r>
                            <w:r w:rsidR="00E13704">
                              <w:rPr>
                                <w:rFonts w:ascii="Arial" w:hAnsi="Arial"/>
                                <w:sz w:val="22"/>
                              </w:rPr>
                              <w:t xml:space="preserve">Instead of submitting two award category applications, you are welcome to describe your ENERGY STAR </w:t>
                            </w:r>
                            <w:r w:rsidR="00ED3119">
                              <w:rPr>
                                <w:rFonts w:ascii="Arial" w:hAnsi="Arial"/>
                                <w:sz w:val="22"/>
                              </w:rPr>
                              <w:t>marketing effort</w:t>
                            </w:r>
                            <w:r w:rsidR="00E13704">
                              <w:rPr>
                                <w:rFonts w:ascii="Arial" w:hAnsi="Arial"/>
                                <w:sz w:val="22"/>
                              </w:rPr>
                              <w:t xml:space="preserve"> when applying for one of the non-marketing award categories. It</w:t>
                            </w:r>
                            <w:r>
                              <w:rPr>
                                <w:rFonts w:ascii="Arial" w:hAnsi="Arial"/>
                                <w:sz w:val="22"/>
                              </w:rPr>
                              <w:t xml:space="preserve"> is unlikely that two awards will be issued to the same organization</w:t>
                            </w:r>
                            <w:r w:rsidR="00E13704">
                              <w:rPr>
                                <w:rFonts w:ascii="Arial" w:hAnsi="Arial"/>
                                <w:sz w:val="22"/>
                              </w:rPr>
                              <w:t>: one for marketing award and one for non-marketing award. However,</w:t>
                            </w:r>
                            <w:r>
                              <w:rPr>
                                <w:rFonts w:ascii="Arial" w:hAnsi="Arial"/>
                                <w:sz w:val="22"/>
                              </w:rPr>
                              <w:t xml:space="preserve"> the award committee will evaluate your application for both awards assuming you have clearly and fully addressed the award criteria for both.</w:t>
                            </w:r>
                          </w:p>
                          <w:p w:rsidR="004C63C6" w:rsidP="004C63C6" w:rsidRDefault="004C63C6" w14:paraId="43F9BA66" w14:textId="77777777">
                            <w:pPr>
                              <w:pStyle w:val="Body"/>
                              <w:rPr>
                                <w:rFonts w:ascii="Arial" w:hAnsi="Arial"/>
                                <w:sz w:val="22"/>
                              </w:rPr>
                            </w:pPr>
                          </w:p>
                          <w:p w:rsidR="001542AB" w:rsidP="001542AB" w:rsidRDefault="001542AB" w14:paraId="62837C55" w14:textId="5A1AC0E6">
                            <w:pPr>
                              <w:pStyle w:val="Body"/>
                              <w:numPr>
                                <w:ilvl w:val="0"/>
                                <w:numId w:val="16"/>
                              </w:numPr>
                              <w:rPr>
                                <w:rFonts w:ascii="Arial" w:hAnsi="Arial"/>
                                <w:sz w:val="22"/>
                              </w:rPr>
                            </w:pPr>
                            <w:r>
                              <w:rPr>
                                <w:rFonts w:ascii="Arial" w:hAnsi="Arial"/>
                                <w:sz w:val="22"/>
                              </w:rPr>
                              <w:t xml:space="preserve">Retailers, manufacturers, and/or energy efficiency program sponsors that work together on a </w:t>
                            </w:r>
                            <w:r w:rsidR="00B649CF">
                              <w:rPr>
                                <w:rFonts w:ascii="Arial" w:hAnsi="Arial"/>
                                <w:sz w:val="22"/>
                              </w:rPr>
                              <w:t>marketing program</w:t>
                            </w:r>
                            <w:r>
                              <w:rPr>
                                <w:rFonts w:ascii="Arial" w:hAnsi="Arial"/>
                                <w:sz w:val="22"/>
                              </w:rPr>
                              <w:t xml:space="preserve"> are encouraged to apply as a group.</w:t>
                            </w:r>
                          </w:p>
                          <w:p w:rsidR="001542AB" w:rsidP="001542AB" w:rsidRDefault="001542AB" w14:paraId="62837C5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837C3E">
                <v:stroke joinstyle="miter"/>
                <v:path gradientshapeok="t" o:connecttype="rect"/>
              </v:shapetype>
              <v:shape id="Text Box 5" style="position:absolute;margin-left:33.75pt;margin-top:.45pt;width:477pt;height:137.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">
                <v:textbox>
                  <w:txbxContent>
                    <w:p w:rsidR="001542AB" w:rsidP="004C63C6" w:rsidRDefault="001542AB" w14:paraId="62837C54" w14:textId="07D240D5">
                      <w:pPr>
                        <w:pStyle w:val="Body"/>
                        <w:rPr>
                          <w:rFonts w:ascii="Arial" w:hAnsi="Arial"/>
                          <w:sz w:val="22"/>
                        </w:rPr>
                      </w:pPr>
                      <w:r w:rsidRPr="00191D73">
                        <w:rPr>
                          <w:rFonts w:ascii="Arial Narrow" w:hAnsi="Arial Narrow" w:eastAsiaTheme="minorEastAsia" w:cstheme="minorBidi"/>
                          <w:b/>
                          <w:color w:val="20BBED"/>
                          <w:sz w:val="28"/>
                          <w:szCs w:val="28"/>
                        </w:rPr>
                        <w:t>Apply for Another Award?</w:t>
                      </w:r>
                      <w:r>
                        <w:rPr>
                          <w:rFonts w:ascii="Arial" w:hAnsi="Arial"/>
                          <w:sz w:val="22"/>
                        </w:rPr>
                        <w:t xml:space="preserve"> </w:t>
                      </w:r>
                      <w:r w:rsidR="00E13704">
                        <w:rPr>
                          <w:rFonts w:ascii="Arial" w:hAnsi="Arial"/>
                          <w:sz w:val="22"/>
                        </w:rPr>
                        <w:t xml:space="preserve">Instead of submitting two award category applications, you are welcome to describe your ENERGY STAR </w:t>
                      </w:r>
                      <w:r w:rsidR="00ED3119">
                        <w:rPr>
                          <w:rFonts w:ascii="Arial" w:hAnsi="Arial"/>
                          <w:sz w:val="22"/>
                        </w:rPr>
                        <w:t>marketing effort</w:t>
                      </w:r>
                      <w:r w:rsidR="00E13704">
                        <w:rPr>
                          <w:rFonts w:ascii="Arial" w:hAnsi="Arial"/>
                          <w:sz w:val="22"/>
                        </w:rPr>
                        <w:t xml:space="preserve"> when applying for one of the non-marketing award categories. It</w:t>
                      </w:r>
                      <w:r>
                        <w:rPr>
                          <w:rFonts w:ascii="Arial" w:hAnsi="Arial"/>
                          <w:sz w:val="22"/>
                        </w:rPr>
                        <w:t xml:space="preserve"> is unlikely that two awards will be issued to the same organization</w:t>
                      </w:r>
                      <w:r w:rsidR="00E13704">
                        <w:rPr>
                          <w:rFonts w:ascii="Arial" w:hAnsi="Arial"/>
                          <w:sz w:val="22"/>
                        </w:rPr>
                        <w:t>: one for marketing award and one for non-marketing award. However,</w:t>
                      </w:r>
                      <w:r>
                        <w:rPr>
                          <w:rFonts w:ascii="Arial" w:hAnsi="Arial"/>
                          <w:sz w:val="22"/>
                        </w:rPr>
                        <w:t xml:space="preserve"> the award committee will evaluate your application for both awards assuming you have clearly and fully addressed the award criteria for both.</w:t>
                      </w:r>
                    </w:p>
                    <w:p w:rsidR="004C63C6" w:rsidP="004C63C6" w:rsidRDefault="004C63C6" w14:paraId="43F9BA66" w14:textId="77777777">
                      <w:pPr>
                        <w:pStyle w:val="Body"/>
                        <w:rPr>
                          <w:rFonts w:ascii="Arial" w:hAnsi="Arial"/>
                          <w:sz w:val="22"/>
                        </w:rPr>
                      </w:pPr>
                    </w:p>
                    <w:p w:rsidR="001542AB" w:rsidP="001542AB" w:rsidRDefault="001542AB" w14:paraId="62837C55" w14:textId="5A1AC0E6">
                      <w:pPr>
                        <w:pStyle w:val="Body"/>
                        <w:numPr>
                          <w:ilvl w:val="0"/>
                          <w:numId w:val="16"/>
                        </w:numPr>
                        <w:rPr>
                          <w:rFonts w:ascii="Arial" w:hAnsi="Arial"/>
                          <w:sz w:val="22"/>
                        </w:rPr>
                      </w:pPr>
                      <w:r>
                        <w:rPr>
                          <w:rFonts w:ascii="Arial" w:hAnsi="Arial"/>
                          <w:sz w:val="22"/>
                        </w:rPr>
                        <w:t xml:space="preserve">Retailers, manufacturers, and/or energy efficiency program sponsors that work together on a </w:t>
                      </w:r>
                      <w:r w:rsidR="00B649CF">
                        <w:rPr>
                          <w:rFonts w:ascii="Arial" w:hAnsi="Arial"/>
                          <w:sz w:val="22"/>
                        </w:rPr>
                        <w:t>marketing program</w:t>
                      </w:r>
                      <w:r>
                        <w:rPr>
                          <w:rFonts w:ascii="Arial" w:hAnsi="Arial"/>
                          <w:sz w:val="22"/>
                        </w:rPr>
                        <w:t xml:space="preserve"> are encouraged to apply as a group.</w:t>
                      </w:r>
                    </w:p>
                    <w:p w:rsidR="001542AB" w:rsidP="001542AB" w:rsidRDefault="001542AB" w14:paraId="62837C56" w14:textId="77777777"/>
                  </w:txbxContent>
                </v:textbox>
                <w10:wrap type="square" anchorx="margin"/>
              </v:shape>
            </w:pict>
          </mc:Fallback>
        </mc:AlternateContent>
      </w:r>
    </w:p>
    <w:p w:rsidR="00E40BDD" w:rsidP="005C0B07" w:rsidRDefault="001542AB" w14:paraId="32D2CCAB" w14:textId="6AEE21D2">
      <w:pPr>
        <w:pStyle w:val="Body"/>
        <w:widowControl/>
        <w:spacing w:before="480"/>
        <w:ind w:left="1440" w:hanging="1440"/>
        <w:rPr>
          <w:rFonts w:ascii="Arial" w:hAnsi="Arial"/>
          <w:b/>
          <w:sz w:val="22"/>
        </w:rPr>
      </w:pPr>
      <w:r w:rsidRPr="30E9DF77">
        <w:rPr>
          <w:rFonts w:ascii="Arial Narrow" w:hAnsi="Arial Narrow" w:eastAsiaTheme="minorEastAsia" w:cstheme="minorBidi"/>
          <w:b/>
          <w:bCs/>
          <w:color w:val="20BBED"/>
          <w:sz w:val="28"/>
          <w:szCs w:val="28"/>
        </w:rPr>
        <w:t>Eligibility:</w:t>
      </w:r>
    </w:p>
    <w:p w:rsidR="00E40BDD" w:rsidP="00767A7A" w:rsidRDefault="00E40BDD" w14:paraId="5D904A79" w14:textId="77777777">
      <w:pPr>
        <w:pStyle w:val="Body"/>
        <w:widowControl/>
        <w:ind w:left="1440" w:hanging="1440"/>
        <w:rPr>
          <w:rFonts w:ascii="Arial" w:hAnsi="Arial"/>
          <w:b/>
          <w:sz w:val="22"/>
        </w:rPr>
      </w:pPr>
    </w:p>
    <w:p w:rsidRPr="007133B8" w:rsidR="001542AB" w:rsidRDefault="00E40BDD" w14:paraId="62837BD4" w14:textId="61DA6FAA">
      <w:pPr>
        <w:pStyle w:val="Body"/>
        <w:widowControl/>
        <w:ind w:left="1008"/>
        <w:rPr>
          <w:rFonts w:ascii="Arial" w:hAnsi="Arial"/>
          <w:b/>
          <w:bCs/>
          <w:sz w:val="22"/>
          <w:szCs w:val="22"/>
          <w:u w:val="single"/>
        </w:rPr>
      </w:pPr>
      <w:r>
        <w:rPr>
          <w:rFonts w:ascii="Arial" w:hAnsi="Arial"/>
          <w:sz w:val="22"/>
          <w:szCs w:val="22"/>
        </w:rPr>
        <w:t>A</w:t>
      </w:r>
      <w:r w:rsidRPr="30E9DF77" w:rsidR="001542AB">
        <w:rPr>
          <w:rFonts w:ascii="Arial" w:hAnsi="Arial"/>
          <w:sz w:val="22"/>
          <w:szCs w:val="22"/>
        </w:rPr>
        <w:t xml:space="preserve">ll ENERGY STAR </w:t>
      </w:r>
      <w:r w:rsidRPr="30E9DF77" w:rsidR="09203EDC">
        <w:rPr>
          <w:rFonts w:ascii="Arial" w:hAnsi="Arial"/>
          <w:sz w:val="22"/>
          <w:szCs w:val="22"/>
        </w:rPr>
        <w:t>P</w:t>
      </w:r>
      <w:r w:rsidRPr="30E9DF77" w:rsidR="2B206907">
        <w:rPr>
          <w:rFonts w:ascii="Arial" w:hAnsi="Arial"/>
          <w:sz w:val="22"/>
          <w:szCs w:val="22"/>
        </w:rPr>
        <w:t xml:space="preserve">roduct, </w:t>
      </w:r>
      <w:r w:rsidRPr="30E9DF77" w:rsidR="09203EDC">
        <w:rPr>
          <w:rFonts w:ascii="Arial" w:hAnsi="Arial"/>
          <w:sz w:val="22"/>
          <w:szCs w:val="22"/>
        </w:rPr>
        <w:t>C</w:t>
      </w:r>
      <w:r w:rsidRPr="30E9DF77" w:rsidR="799451EB">
        <w:rPr>
          <w:rFonts w:ascii="Arial" w:hAnsi="Arial"/>
          <w:sz w:val="22"/>
          <w:szCs w:val="22"/>
        </w:rPr>
        <w:t>ommercial and</w:t>
      </w:r>
      <w:r w:rsidRPr="30E9DF77" w:rsidR="2B206907">
        <w:rPr>
          <w:rFonts w:ascii="Arial" w:hAnsi="Arial"/>
          <w:sz w:val="22"/>
          <w:szCs w:val="22"/>
        </w:rPr>
        <w:t xml:space="preserve"> </w:t>
      </w:r>
      <w:r w:rsidRPr="30E9DF77" w:rsidR="09203EDC">
        <w:rPr>
          <w:rFonts w:ascii="Arial" w:hAnsi="Arial"/>
          <w:sz w:val="22"/>
          <w:szCs w:val="22"/>
        </w:rPr>
        <w:t>I</w:t>
      </w:r>
      <w:r w:rsidRPr="30E9DF77" w:rsidR="2B206907">
        <w:rPr>
          <w:rFonts w:ascii="Arial" w:hAnsi="Arial"/>
          <w:sz w:val="22"/>
          <w:szCs w:val="22"/>
        </w:rPr>
        <w:t>n</w:t>
      </w:r>
      <w:r w:rsidRPr="30E9DF77" w:rsidR="799451EB">
        <w:rPr>
          <w:rFonts w:ascii="Arial" w:hAnsi="Arial"/>
          <w:sz w:val="22"/>
          <w:szCs w:val="22"/>
        </w:rPr>
        <w:t xml:space="preserve">dustrial, </w:t>
      </w:r>
      <w:r w:rsidRPr="30E9DF77" w:rsidR="09203EDC">
        <w:rPr>
          <w:rFonts w:ascii="Arial" w:hAnsi="Arial"/>
          <w:sz w:val="22"/>
          <w:szCs w:val="22"/>
        </w:rPr>
        <w:t>H</w:t>
      </w:r>
      <w:r w:rsidRPr="30E9DF77" w:rsidR="799451EB">
        <w:rPr>
          <w:rFonts w:ascii="Arial" w:hAnsi="Arial"/>
          <w:sz w:val="22"/>
          <w:szCs w:val="22"/>
        </w:rPr>
        <w:t>omes</w:t>
      </w:r>
      <w:r w:rsidRPr="30E9DF77" w:rsidR="655B5907">
        <w:rPr>
          <w:rFonts w:ascii="Arial" w:hAnsi="Arial"/>
          <w:sz w:val="22"/>
          <w:szCs w:val="22"/>
        </w:rPr>
        <w:t xml:space="preserve">, and </w:t>
      </w:r>
      <w:r w:rsidRPr="007133B8" w:rsidR="09203EDC">
        <w:rPr>
          <w:rFonts w:ascii="Arial" w:hAnsi="Arial"/>
          <w:sz w:val="22"/>
          <w:szCs w:val="22"/>
        </w:rPr>
        <w:t>Re</w:t>
      </w:r>
      <w:r w:rsidRPr="007133B8" w:rsidR="4EDCD312">
        <w:rPr>
          <w:rFonts w:ascii="Arial" w:hAnsi="Arial"/>
          <w:sz w:val="22"/>
          <w:szCs w:val="22"/>
        </w:rPr>
        <w:t>sidential p</w:t>
      </w:r>
      <w:r w:rsidRPr="30E9DF77" w:rsidR="001542AB">
        <w:rPr>
          <w:rFonts w:ascii="Arial" w:hAnsi="Arial"/>
          <w:sz w:val="22"/>
          <w:szCs w:val="22"/>
        </w:rPr>
        <w:t>artner</w:t>
      </w:r>
      <w:r w:rsidRPr="30E9DF77" w:rsidR="193BE7B4">
        <w:rPr>
          <w:rFonts w:ascii="Arial" w:hAnsi="Arial"/>
          <w:sz w:val="22"/>
          <w:szCs w:val="22"/>
        </w:rPr>
        <w:t>s,</w:t>
      </w:r>
      <w:r w:rsidRPr="30E9DF77" w:rsidR="001542AB">
        <w:rPr>
          <w:rFonts w:ascii="Arial" w:hAnsi="Arial"/>
          <w:sz w:val="22"/>
          <w:szCs w:val="22"/>
        </w:rPr>
        <w:t xml:space="preserve"> </w:t>
      </w:r>
      <w:r w:rsidRPr="30E9DF77" w:rsidR="193BE7B4">
        <w:rPr>
          <w:rFonts w:ascii="Arial" w:hAnsi="Arial"/>
          <w:sz w:val="22"/>
          <w:szCs w:val="22"/>
        </w:rPr>
        <w:t xml:space="preserve">including </w:t>
      </w:r>
      <w:r w:rsidRPr="30E9DF77" w:rsidR="001542AB">
        <w:rPr>
          <w:rFonts w:ascii="Arial" w:hAnsi="Arial"/>
          <w:sz w:val="22"/>
          <w:szCs w:val="22"/>
        </w:rPr>
        <w:t>retailers, manufacturers, energy efficiency program sponsors, or other organizations that planned and executed a successful</w:t>
      </w:r>
      <w:r w:rsidR="003E5AA4">
        <w:rPr>
          <w:rFonts w:ascii="Arial" w:hAnsi="Arial"/>
          <w:sz w:val="22"/>
          <w:szCs w:val="22"/>
        </w:rPr>
        <w:t xml:space="preserve"> ENERGY STAR </w:t>
      </w:r>
      <w:r w:rsidR="00B649CF">
        <w:rPr>
          <w:rFonts w:ascii="Arial" w:hAnsi="Arial"/>
          <w:sz w:val="22"/>
          <w:szCs w:val="22"/>
        </w:rPr>
        <w:t>energy-efficiency marketing effort</w:t>
      </w:r>
      <w:r w:rsidR="00680094">
        <w:rPr>
          <w:rFonts w:ascii="Arial" w:hAnsi="Arial"/>
          <w:sz w:val="22"/>
          <w:szCs w:val="22"/>
        </w:rPr>
        <w:t>.</w:t>
      </w:r>
      <w:r w:rsidR="003E5AA4">
        <w:rPr>
          <w:rFonts w:ascii="Arial" w:hAnsi="Arial"/>
          <w:sz w:val="22"/>
          <w:szCs w:val="22"/>
        </w:rPr>
        <w:t xml:space="preserve"> </w:t>
      </w:r>
      <w:r w:rsidRPr="30E9DF77" w:rsidR="001542AB">
        <w:rPr>
          <w:rFonts w:ascii="Arial" w:hAnsi="Arial"/>
          <w:b/>
          <w:bCs/>
          <w:sz w:val="22"/>
          <w:szCs w:val="22"/>
        </w:rPr>
        <w:t xml:space="preserve">Please remember to review </w:t>
      </w:r>
      <w:r w:rsidR="000E4135">
        <w:rPr>
          <w:rFonts w:ascii="Arial" w:hAnsi="Arial"/>
          <w:b/>
          <w:bCs/>
          <w:sz w:val="22"/>
          <w:szCs w:val="22"/>
        </w:rPr>
        <w:t xml:space="preserve">and complete </w:t>
      </w:r>
      <w:r w:rsidRPr="007133B8" w:rsidR="000E4135">
        <w:rPr>
          <w:rFonts w:ascii="Arial" w:hAnsi="Arial" w:cs="Arial"/>
          <w:b/>
          <w:bCs/>
          <w:sz w:val="22"/>
          <w:szCs w:val="22"/>
          <w:u w:val="single"/>
        </w:rPr>
        <w:t>PART 1</w:t>
      </w:r>
      <w:r w:rsidRPr="000E4135" w:rsidR="000E4135">
        <w:rPr>
          <w:rFonts w:ascii="Arial" w:hAnsi="Arial" w:cs="Arial"/>
          <w:sz w:val="22"/>
          <w:szCs w:val="22"/>
          <w:u w:val="single"/>
        </w:rPr>
        <w:t xml:space="preserve">: </w:t>
      </w:r>
      <w:r w:rsidRPr="007133B8" w:rsidR="000E4135">
        <w:rPr>
          <w:rFonts w:ascii="Arial" w:hAnsi="Arial"/>
          <w:b/>
          <w:bCs/>
          <w:sz w:val="22"/>
          <w:szCs w:val="22"/>
          <w:u w:val="single"/>
        </w:rPr>
        <w:t>General Instructions &amp; Executive Summary</w:t>
      </w:r>
      <w:r w:rsidRPr="007133B8" w:rsidR="00680094">
        <w:rPr>
          <w:rFonts w:ascii="Arial" w:hAnsi="Arial"/>
          <w:b/>
          <w:bCs/>
          <w:sz w:val="22"/>
          <w:szCs w:val="22"/>
          <w:u w:val="single"/>
        </w:rPr>
        <w:t>.</w:t>
      </w:r>
    </w:p>
    <w:p w:rsidR="000E4135" w:rsidP="005C0B07" w:rsidRDefault="000E4135" w14:paraId="7661BE68" w14:textId="1D9E0BBA">
      <w:pPr>
        <w:pStyle w:val="Body"/>
        <w:widowControl/>
        <w:rPr>
          <w:rFonts w:ascii="Arial" w:hAnsi="Arial"/>
          <w:sz w:val="22"/>
        </w:rPr>
      </w:pPr>
    </w:p>
    <w:p w:rsidR="001542AB" w:rsidP="005C0B07" w:rsidRDefault="001542AB" w14:paraId="62837BD5" w14:textId="6415341E">
      <w:pPr>
        <w:pStyle w:val="Body"/>
        <w:rPr>
          <w:rFonts w:ascii="Arial" w:hAnsi="Arial"/>
          <w:sz w:val="22"/>
        </w:rPr>
      </w:pPr>
    </w:p>
    <w:p w:rsidR="00E40BDD" w:rsidP="00767A7A" w:rsidRDefault="001542AB" w14:paraId="5022447D" w14:textId="77777777">
      <w:pPr>
        <w:pStyle w:val="Body"/>
        <w:ind w:left="1440" w:hanging="1440"/>
        <w:rPr>
          <w:rFonts w:ascii="Arial" w:hAnsi="Arial"/>
          <w:b/>
          <w:sz w:val="22"/>
        </w:rPr>
      </w:pPr>
      <w:r w:rsidRPr="30E9DF77">
        <w:rPr>
          <w:rFonts w:ascii="Arial Narrow" w:hAnsi="Arial Narrow" w:eastAsiaTheme="minorEastAsia" w:cstheme="minorBidi"/>
          <w:b/>
          <w:bCs/>
          <w:color w:val="20BBED"/>
          <w:sz w:val="28"/>
          <w:szCs w:val="28"/>
        </w:rPr>
        <w:t>Description:</w:t>
      </w:r>
    </w:p>
    <w:p w:rsidR="00E40BDD" w:rsidP="00767A7A" w:rsidRDefault="00E40BDD" w14:paraId="7EA1E8D8" w14:textId="77777777">
      <w:pPr>
        <w:pStyle w:val="Body"/>
        <w:ind w:left="1440" w:hanging="1440"/>
        <w:rPr>
          <w:rFonts w:ascii="Arial" w:hAnsi="Arial"/>
          <w:b/>
          <w:sz w:val="22"/>
        </w:rPr>
      </w:pPr>
    </w:p>
    <w:p w:rsidR="004D6118" w:rsidP="00166250" w:rsidRDefault="001542AB" w14:paraId="4FA00721" w14:textId="7B93FFB4">
      <w:pPr>
        <w:pStyle w:val="Body"/>
        <w:spacing w:after="1440"/>
        <w:ind w:left="1008"/>
        <w:rPr>
          <w:rFonts w:ascii="Arial" w:hAnsi="Arial"/>
          <w:sz w:val="22"/>
          <w:szCs w:val="22"/>
        </w:rPr>
      </w:pPr>
      <w:r w:rsidRPr="30E9DF77">
        <w:rPr>
          <w:rFonts w:ascii="Arial" w:hAnsi="Arial"/>
          <w:b/>
          <w:bCs/>
          <w:sz w:val="22"/>
          <w:szCs w:val="22"/>
        </w:rPr>
        <w:t xml:space="preserve">This award recognizes specific, exemplary ENERGY STAR </w:t>
      </w:r>
      <w:r w:rsidR="00774B05">
        <w:rPr>
          <w:rFonts w:ascii="Arial" w:hAnsi="Arial"/>
          <w:b/>
          <w:bCs/>
          <w:sz w:val="22"/>
          <w:szCs w:val="22"/>
        </w:rPr>
        <w:t xml:space="preserve">energy-efficiency </w:t>
      </w:r>
      <w:r w:rsidR="00441346">
        <w:rPr>
          <w:rFonts w:ascii="Arial" w:hAnsi="Arial"/>
          <w:b/>
          <w:bCs/>
          <w:sz w:val="22"/>
          <w:szCs w:val="22"/>
        </w:rPr>
        <w:t>marketing campaigns</w:t>
      </w:r>
      <w:r w:rsidRPr="30E9DF77" w:rsidR="00441346">
        <w:rPr>
          <w:rFonts w:ascii="Arial" w:hAnsi="Arial"/>
          <w:b/>
          <w:bCs/>
          <w:sz w:val="22"/>
          <w:szCs w:val="22"/>
        </w:rPr>
        <w:t xml:space="preserve"> </w:t>
      </w:r>
      <w:r w:rsidRPr="30E9DF77">
        <w:rPr>
          <w:rFonts w:ascii="Arial" w:hAnsi="Arial"/>
          <w:b/>
          <w:bCs/>
          <w:sz w:val="22"/>
          <w:szCs w:val="22"/>
        </w:rPr>
        <w:t xml:space="preserve">or </w:t>
      </w:r>
      <w:r w:rsidR="003E5AA4">
        <w:rPr>
          <w:rFonts w:ascii="Arial" w:hAnsi="Arial"/>
          <w:b/>
          <w:bCs/>
          <w:sz w:val="22"/>
          <w:szCs w:val="22"/>
        </w:rPr>
        <w:t xml:space="preserve">other </w:t>
      </w:r>
      <w:r w:rsidRPr="30E9DF77">
        <w:rPr>
          <w:rFonts w:ascii="Arial" w:hAnsi="Arial"/>
          <w:b/>
          <w:bCs/>
          <w:sz w:val="22"/>
          <w:szCs w:val="22"/>
        </w:rPr>
        <w:t xml:space="preserve">consumer outreach </w:t>
      </w:r>
      <w:r w:rsidR="003E5AA4">
        <w:rPr>
          <w:rFonts w:ascii="Arial" w:hAnsi="Arial"/>
          <w:b/>
          <w:bCs/>
          <w:sz w:val="22"/>
          <w:szCs w:val="22"/>
        </w:rPr>
        <w:t>initiatives</w:t>
      </w:r>
      <w:r w:rsidR="00857FDA">
        <w:rPr>
          <w:rFonts w:ascii="Arial" w:hAnsi="Arial"/>
          <w:b/>
          <w:bCs/>
          <w:sz w:val="22"/>
          <w:szCs w:val="22"/>
        </w:rPr>
        <w:t xml:space="preserve"> that feature ENERGY STAR </w:t>
      </w:r>
      <w:r w:rsidR="009A78E9">
        <w:rPr>
          <w:rFonts w:ascii="Arial" w:hAnsi="Arial"/>
          <w:b/>
          <w:bCs/>
          <w:sz w:val="22"/>
          <w:szCs w:val="22"/>
        </w:rPr>
        <w:t>—</w:t>
      </w:r>
      <w:r w:rsidRPr="30E9DF77" w:rsidR="008462A8">
        <w:rPr>
          <w:rFonts w:ascii="Arial" w:hAnsi="Arial"/>
          <w:b/>
          <w:bCs/>
          <w:sz w:val="22"/>
          <w:szCs w:val="22"/>
        </w:rPr>
        <w:t>as opposed to</w:t>
      </w:r>
      <w:r w:rsidRPr="30E9DF77">
        <w:rPr>
          <w:rFonts w:ascii="Arial" w:hAnsi="Arial"/>
          <w:b/>
          <w:bCs/>
          <w:sz w:val="22"/>
          <w:szCs w:val="22"/>
        </w:rPr>
        <w:t xml:space="preserve"> ongoing efficiency program</w:t>
      </w:r>
      <w:r w:rsidR="009A78E9">
        <w:rPr>
          <w:rFonts w:ascii="Arial" w:hAnsi="Arial"/>
          <w:b/>
          <w:bCs/>
          <w:sz w:val="22"/>
          <w:szCs w:val="22"/>
        </w:rPr>
        <w:t>s—</w:t>
      </w:r>
      <w:r w:rsidRPr="30E9DF77">
        <w:rPr>
          <w:rFonts w:ascii="Arial" w:hAnsi="Arial"/>
          <w:b/>
          <w:bCs/>
          <w:sz w:val="22"/>
          <w:szCs w:val="22"/>
        </w:rPr>
        <w:t xml:space="preserve">that took place during calendar year </w:t>
      </w:r>
      <w:r w:rsidR="00322A76">
        <w:rPr>
          <w:rFonts w:ascii="Arial" w:hAnsi="Arial"/>
          <w:b/>
          <w:bCs/>
          <w:sz w:val="22"/>
          <w:szCs w:val="22"/>
        </w:rPr>
        <w:t>2020</w:t>
      </w:r>
      <w:r w:rsidRPr="30E9DF77">
        <w:rPr>
          <w:rFonts w:ascii="Arial" w:hAnsi="Arial"/>
          <w:sz w:val="22"/>
          <w:szCs w:val="22"/>
        </w:rPr>
        <w:t xml:space="preserve">. </w:t>
      </w:r>
      <w:r w:rsidRPr="30E9DF77" w:rsidR="001C1D29">
        <w:rPr>
          <w:rFonts w:ascii="Arial" w:hAnsi="Arial"/>
          <w:sz w:val="22"/>
          <w:szCs w:val="22"/>
        </w:rPr>
        <w:t xml:space="preserve">Applications should highlight </w:t>
      </w:r>
      <w:r w:rsidRPr="30E9DF77" w:rsidR="00E02CD5">
        <w:rPr>
          <w:rFonts w:ascii="Arial" w:hAnsi="Arial"/>
          <w:sz w:val="22"/>
          <w:szCs w:val="22"/>
        </w:rPr>
        <w:t>specific</w:t>
      </w:r>
      <w:r w:rsidR="009A78E9">
        <w:rPr>
          <w:rFonts w:ascii="Arial" w:hAnsi="Arial"/>
          <w:sz w:val="22"/>
          <w:szCs w:val="22"/>
        </w:rPr>
        <w:t>, one-time</w:t>
      </w:r>
      <w:r w:rsidRPr="30E9DF77" w:rsidR="00E02CD5">
        <w:rPr>
          <w:rFonts w:ascii="Arial" w:hAnsi="Arial"/>
          <w:sz w:val="22"/>
          <w:szCs w:val="22"/>
        </w:rPr>
        <w:t xml:space="preserve"> activities your organization undertook to </w:t>
      </w:r>
      <w:r w:rsidR="00B649CF">
        <w:rPr>
          <w:rFonts w:ascii="Arial" w:hAnsi="Arial"/>
          <w:sz w:val="22"/>
          <w:szCs w:val="22"/>
        </w:rPr>
        <w:t>market</w:t>
      </w:r>
      <w:r w:rsidRPr="30E9DF77" w:rsidR="00B649CF">
        <w:rPr>
          <w:rFonts w:ascii="Arial" w:hAnsi="Arial"/>
          <w:sz w:val="22"/>
          <w:szCs w:val="22"/>
        </w:rPr>
        <w:t xml:space="preserve"> </w:t>
      </w:r>
      <w:r w:rsidRPr="30E9DF77" w:rsidR="00E02CD5">
        <w:rPr>
          <w:rFonts w:ascii="Arial" w:hAnsi="Arial"/>
          <w:sz w:val="22"/>
          <w:szCs w:val="22"/>
        </w:rPr>
        <w:t>ENERGY STAR certified products</w:t>
      </w:r>
      <w:r w:rsidRPr="30E9DF77" w:rsidR="6F2D0328">
        <w:rPr>
          <w:rFonts w:ascii="Arial" w:hAnsi="Arial"/>
          <w:sz w:val="22"/>
          <w:szCs w:val="22"/>
        </w:rPr>
        <w:t>,</w:t>
      </w:r>
      <w:r w:rsidRPr="30E9DF77" w:rsidR="00E02CD5">
        <w:rPr>
          <w:rFonts w:ascii="Arial" w:hAnsi="Arial"/>
          <w:sz w:val="22"/>
          <w:szCs w:val="22"/>
        </w:rPr>
        <w:t xml:space="preserve"> </w:t>
      </w:r>
      <w:r w:rsidRPr="30E9DF77" w:rsidR="5629EEE3">
        <w:rPr>
          <w:rFonts w:ascii="Arial" w:hAnsi="Arial"/>
          <w:sz w:val="22"/>
          <w:szCs w:val="22"/>
        </w:rPr>
        <w:t>b</w:t>
      </w:r>
      <w:r w:rsidRPr="30E9DF77" w:rsidR="26402ED6">
        <w:rPr>
          <w:rFonts w:ascii="Arial" w:hAnsi="Arial"/>
          <w:sz w:val="22"/>
          <w:szCs w:val="22"/>
        </w:rPr>
        <w:t>uildings</w:t>
      </w:r>
      <w:r w:rsidRPr="30E9DF77" w:rsidR="5629EEE3">
        <w:rPr>
          <w:rFonts w:ascii="Arial" w:hAnsi="Arial"/>
          <w:sz w:val="22"/>
          <w:szCs w:val="22"/>
        </w:rPr>
        <w:t xml:space="preserve">/plants, </w:t>
      </w:r>
      <w:proofErr w:type="gramStart"/>
      <w:r w:rsidRPr="30E9DF77" w:rsidR="5629EEE3">
        <w:rPr>
          <w:rFonts w:ascii="Arial" w:hAnsi="Arial"/>
          <w:sz w:val="22"/>
          <w:szCs w:val="22"/>
        </w:rPr>
        <w:t>homes</w:t>
      </w:r>
      <w:proofErr w:type="gramEnd"/>
      <w:r w:rsidRPr="30E9DF77" w:rsidR="5629EEE3">
        <w:rPr>
          <w:rFonts w:ascii="Arial" w:hAnsi="Arial"/>
          <w:sz w:val="22"/>
          <w:szCs w:val="22"/>
        </w:rPr>
        <w:t xml:space="preserve"> o</w:t>
      </w:r>
      <w:r w:rsidRPr="30E9DF77" w:rsidR="26402ED6">
        <w:rPr>
          <w:rFonts w:ascii="Arial" w:hAnsi="Arial"/>
          <w:sz w:val="22"/>
          <w:szCs w:val="22"/>
        </w:rPr>
        <w:t>r</w:t>
      </w:r>
      <w:r w:rsidRPr="30E9DF77" w:rsidR="5629EEE3">
        <w:rPr>
          <w:rFonts w:ascii="Arial" w:hAnsi="Arial"/>
          <w:sz w:val="22"/>
          <w:szCs w:val="22"/>
        </w:rPr>
        <w:t xml:space="preserve"> </w:t>
      </w:r>
      <w:r w:rsidRPr="30E9DF77" w:rsidR="26402ED6">
        <w:rPr>
          <w:rFonts w:ascii="Arial" w:hAnsi="Arial"/>
          <w:sz w:val="22"/>
          <w:szCs w:val="22"/>
        </w:rPr>
        <w:t xml:space="preserve">other </w:t>
      </w:r>
      <w:r w:rsidRPr="30E9DF77" w:rsidR="5629EEE3">
        <w:rPr>
          <w:rFonts w:ascii="Arial" w:hAnsi="Arial"/>
          <w:sz w:val="22"/>
          <w:szCs w:val="22"/>
        </w:rPr>
        <w:t>ENERGY STAR</w:t>
      </w:r>
      <w:r w:rsidR="009A78E9">
        <w:rPr>
          <w:rFonts w:ascii="Arial" w:hAnsi="Arial"/>
          <w:sz w:val="22"/>
          <w:szCs w:val="22"/>
        </w:rPr>
        <w:t xml:space="preserve"> initiatives</w:t>
      </w:r>
      <w:r w:rsidRPr="30E9DF77" w:rsidR="00E02CD5">
        <w:rPr>
          <w:rFonts w:ascii="Arial" w:hAnsi="Arial"/>
          <w:sz w:val="22"/>
          <w:szCs w:val="22"/>
        </w:rPr>
        <w:t xml:space="preserve">. </w:t>
      </w:r>
      <w:r w:rsidR="00F86837">
        <w:rPr>
          <w:rFonts w:ascii="Arial" w:hAnsi="Arial"/>
          <w:sz w:val="22"/>
          <w:szCs w:val="22"/>
        </w:rPr>
        <w:t xml:space="preserve">This </w:t>
      </w:r>
      <w:r w:rsidRPr="30E9DF77" w:rsidR="00E02CD5">
        <w:rPr>
          <w:rFonts w:ascii="Arial" w:hAnsi="Arial"/>
          <w:sz w:val="22"/>
          <w:szCs w:val="22"/>
        </w:rPr>
        <w:t>could include</w:t>
      </w:r>
      <w:r w:rsidR="00774B05">
        <w:rPr>
          <w:rFonts w:ascii="Arial" w:hAnsi="Arial"/>
          <w:sz w:val="22"/>
          <w:szCs w:val="22"/>
        </w:rPr>
        <w:t xml:space="preserve"> marketing campaigns initiated by the partner and/or</w:t>
      </w:r>
      <w:r w:rsidRPr="30E9DF77" w:rsidR="00E02CD5">
        <w:rPr>
          <w:rFonts w:ascii="Arial" w:hAnsi="Arial"/>
          <w:sz w:val="22"/>
          <w:szCs w:val="22"/>
        </w:rPr>
        <w:t xml:space="preserve"> </w:t>
      </w:r>
      <w:r w:rsidRPr="30E9DF77" w:rsidR="001C1D29">
        <w:rPr>
          <w:rFonts w:ascii="Arial" w:hAnsi="Arial"/>
          <w:sz w:val="22"/>
          <w:szCs w:val="22"/>
        </w:rPr>
        <w:t xml:space="preserve">participation in </w:t>
      </w:r>
      <w:r w:rsidRPr="30E9DF77" w:rsidR="00E02CD5">
        <w:rPr>
          <w:rFonts w:ascii="Arial" w:hAnsi="Arial"/>
          <w:sz w:val="22"/>
          <w:szCs w:val="22"/>
        </w:rPr>
        <w:t>one or more</w:t>
      </w:r>
      <w:r w:rsidRPr="30E9DF77" w:rsidR="001C1D29">
        <w:rPr>
          <w:rFonts w:ascii="Arial" w:hAnsi="Arial"/>
          <w:sz w:val="22"/>
          <w:szCs w:val="22"/>
        </w:rPr>
        <w:t xml:space="preserve"> of EPA’s ENERGY STAR </w:t>
      </w:r>
      <w:r w:rsidR="00322A76">
        <w:rPr>
          <w:rFonts w:ascii="Arial" w:hAnsi="Arial"/>
          <w:sz w:val="22"/>
          <w:szCs w:val="22"/>
        </w:rPr>
        <w:t>2020</w:t>
      </w:r>
      <w:r w:rsidRPr="30E9DF77" w:rsidR="00E02CD5">
        <w:rPr>
          <w:rFonts w:ascii="Arial" w:hAnsi="Arial"/>
          <w:sz w:val="22"/>
          <w:szCs w:val="22"/>
        </w:rPr>
        <w:t xml:space="preserve"> </w:t>
      </w:r>
      <w:r w:rsidRPr="30E9DF77" w:rsidR="2682CCFD">
        <w:rPr>
          <w:rFonts w:ascii="Arial" w:hAnsi="Arial"/>
          <w:sz w:val="22"/>
          <w:szCs w:val="22"/>
        </w:rPr>
        <w:t>outreach</w:t>
      </w:r>
      <w:r w:rsidRPr="30E9DF77" w:rsidR="00E02CD5">
        <w:rPr>
          <w:rFonts w:ascii="Arial" w:hAnsi="Arial"/>
          <w:sz w:val="22"/>
          <w:szCs w:val="22"/>
        </w:rPr>
        <w:t xml:space="preserve"> </w:t>
      </w:r>
      <w:r w:rsidRPr="30E9DF77" w:rsidR="2682CCFD">
        <w:rPr>
          <w:rFonts w:ascii="Arial" w:hAnsi="Arial"/>
          <w:sz w:val="22"/>
          <w:szCs w:val="22"/>
        </w:rPr>
        <w:t>activities, suc</w:t>
      </w:r>
      <w:r w:rsidRPr="30E9DF77" w:rsidR="19BAE1A1">
        <w:rPr>
          <w:rFonts w:ascii="Arial" w:hAnsi="Arial"/>
          <w:sz w:val="22"/>
          <w:szCs w:val="22"/>
        </w:rPr>
        <w:t>h</w:t>
      </w:r>
      <w:r w:rsidRPr="30E9DF77" w:rsidR="2682CCFD">
        <w:rPr>
          <w:rFonts w:ascii="Arial" w:hAnsi="Arial"/>
          <w:sz w:val="22"/>
          <w:szCs w:val="22"/>
        </w:rPr>
        <w:t xml:space="preserve"> as the </w:t>
      </w:r>
      <w:r w:rsidRPr="30E9DF77" w:rsidR="71A309BE">
        <w:rPr>
          <w:rFonts w:ascii="Arial" w:hAnsi="Arial"/>
          <w:sz w:val="22"/>
          <w:szCs w:val="22"/>
        </w:rPr>
        <w:t xml:space="preserve">ENERGY STAR </w:t>
      </w:r>
      <w:r w:rsidRPr="007133B8" w:rsidR="71A309BE">
        <w:rPr>
          <w:rFonts w:ascii="Arial" w:hAnsi="Arial"/>
          <w:sz w:val="22"/>
          <w:szCs w:val="22"/>
        </w:rPr>
        <w:t>annual product promotions</w:t>
      </w:r>
      <w:r w:rsidR="009A78E9">
        <w:rPr>
          <w:rFonts w:ascii="Arial" w:hAnsi="Arial"/>
          <w:sz w:val="22"/>
          <w:szCs w:val="22"/>
        </w:rPr>
        <w:t>.</w:t>
      </w:r>
    </w:p>
    <w:p w:rsidR="004D6118" w:rsidP="005C0B07" w:rsidRDefault="004D6118" w14:paraId="7E9B94CC" w14:textId="3D2883EB">
      <w:pPr>
        <w:pStyle w:val="ListParagraph"/>
        <w:tabs>
          <w:tab w:val="left" w:pos="5220"/>
        </w:tabs>
        <w:spacing w:after="192" w:afterLines="80"/>
        <w:ind w:left="0" w:right="-720"/>
        <w:rPr>
          <w:rFonts w:cstheme="minorHAnsi"/>
          <w:b/>
          <w:sz w:val="40"/>
        </w:rPr>
      </w:pPr>
    </w:p>
    <w:p w:rsidR="004D6118" w:rsidRDefault="004D6118" w14:paraId="106E03FB" w14:textId="5BD93109">
      <w:pPr>
        <w:rPr>
          <w:rFonts w:ascii="Arial" w:hAnsi="Arial" w:eastAsia="Times New Roman" w:cs="Times New Roman"/>
        </w:rPr>
      </w:pPr>
    </w:p>
    <w:tbl>
      <w:tblPr>
        <w:tblStyle w:val="TableGrid"/>
        <w:tblpPr w:leftFromText="180" w:rightFromText="180" w:vertAnchor="text" w:horzAnchor="margin" w:tblpXSpec="center" w:tblpY="-18"/>
        <w:tblW w:w="0" w:type="auto"/>
        <w:tblLook w:val="04A0" w:firstRow="1" w:lastRow="0" w:firstColumn="1" w:lastColumn="0" w:noHBand="0" w:noVBand="1"/>
        <w:tblDescription w:val="      PART 2:  &#10;Award Accomplishments Document&#10;                (use the following information to create a Word or PDF &#10;"/>
      </w:tblPr>
      <w:tblGrid>
        <w:gridCol w:w="9746"/>
      </w:tblGrid>
      <w:tr w:rsidRPr="00DE3625" w:rsidR="004D6118" w:rsidTr="00166250" w14:paraId="676577C3" w14:textId="77777777">
        <w:trPr>
          <w:trHeight w:val="890"/>
          <w:tblHeader/>
        </w:trPr>
        <w:tc>
          <w:tcPr>
            <w:tcW w:w="9746" w:type="dxa"/>
            <w:shd w:val="clear" w:color="auto" w:fill="DBE5F1" w:themeFill="accent1" w:themeFillTint="33"/>
          </w:tcPr>
          <w:p w:rsidR="004D6118" w:rsidP="00D84267" w:rsidRDefault="004D6118" w14:paraId="0F86868A" w14:textId="38E11191">
            <w:pPr>
              <w:ind w:left="698" w:hanging="1008"/>
              <w:jc w:val="center"/>
              <w:rPr>
                <w:rFonts w:ascii="Arial" w:hAnsi="Arial" w:cs="Arial"/>
                <w:b/>
                <w:color w:val="000000"/>
                <w:sz w:val="32"/>
                <w:lang w:eastAsia="x-none"/>
              </w:rPr>
            </w:pPr>
            <w:r w:rsidRPr="00473F0D">
              <w:rPr>
                <w:rFonts w:ascii="Arial" w:hAnsi="Arial" w:cs="Arial"/>
                <w:b/>
                <w:color w:val="000000"/>
                <w:sz w:val="36"/>
                <w:lang w:eastAsia="x-none"/>
              </w:rPr>
              <w:t>PART 2:</w:t>
            </w:r>
            <w:r w:rsidR="00545945">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rsidRPr="00DE3625" w:rsidR="004D6118" w:rsidP="00D84267" w:rsidRDefault="004D6118" w14:paraId="36E4177A" w14:textId="13C2F46E">
            <w:pPr>
              <w:ind w:left="1958" w:hanging="1260"/>
              <w:jc w:val="center"/>
              <w:rPr>
                <w:rFonts w:ascii="Arial" w:hAnsi="Arial" w:cs="Arial"/>
                <w:i/>
                <w:color w:val="000000"/>
                <w:lang w:eastAsia="x-none"/>
              </w:rPr>
            </w:pPr>
            <w:r w:rsidRPr="00DE3625">
              <w:rPr>
                <w:rFonts w:ascii="Arial" w:hAnsi="Arial" w:cs="Arial"/>
                <w:i/>
                <w:sz w:val="24"/>
                <w:lang w:eastAsia="x-none"/>
              </w:rPr>
              <w:t>(use the following information to create a Word or PDF file)</w:t>
            </w:r>
          </w:p>
        </w:tc>
      </w:tr>
    </w:tbl>
    <w:p w:rsidR="004D6118" w:rsidP="004D6118" w:rsidRDefault="004D6118" w14:paraId="155C9C9B" w14:textId="4EA2B0DE">
      <w:pPr>
        <w:pStyle w:val="Body"/>
        <w:rPr>
          <w:rFonts w:ascii="Arial" w:hAnsi="Arial"/>
          <w:sz w:val="22"/>
          <w:szCs w:val="22"/>
        </w:rPr>
      </w:pPr>
    </w:p>
    <w:p w:rsidR="004D6118" w:rsidP="005C0B07" w:rsidRDefault="004D6118" w14:paraId="5268026C" w14:textId="77777777">
      <w:pPr>
        <w:pStyle w:val="Body"/>
        <w:rPr>
          <w:rFonts w:ascii="Arial" w:hAnsi="Arial"/>
          <w:sz w:val="22"/>
          <w:szCs w:val="22"/>
        </w:rPr>
      </w:pPr>
    </w:p>
    <w:p w:rsidR="004D6118" w:rsidP="004D6118" w:rsidRDefault="004D6118" w14:paraId="1623648D" w14:textId="6CB53417">
      <w:pPr>
        <w:pStyle w:val="Body"/>
        <w:ind w:left="1440" w:hanging="1440"/>
        <w:rPr>
          <w:rFonts w:ascii="Arial Narrow" w:hAnsi="Arial Narrow" w:eastAsiaTheme="minorEastAsia" w:cstheme="minorBidi"/>
          <w:b/>
          <w:bCs/>
          <w:color w:val="20BBED"/>
          <w:sz w:val="28"/>
          <w:szCs w:val="28"/>
        </w:rPr>
      </w:pPr>
      <w:r>
        <w:rPr>
          <w:rFonts w:ascii="Arial Narrow" w:hAnsi="Arial Narrow" w:eastAsiaTheme="minorEastAsia" w:cstheme="minorBidi"/>
          <w:b/>
          <w:bCs/>
          <w:color w:val="20BBED"/>
          <w:sz w:val="28"/>
          <w:szCs w:val="28"/>
        </w:rPr>
        <w:t>Accomplishments N</w:t>
      </w:r>
      <w:r w:rsidRPr="30E9DF77">
        <w:rPr>
          <w:rFonts w:ascii="Arial Narrow" w:hAnsi="Arial Narrow" w:eastAsiaTheme="minorEastAsia" w:cstheme="minorBidi"/>
          <w:b/>
          <w:bCs/>
          <w:color w:val="20BBED"/>
          <w:sz w:val="28"/>
          <w:szCs w:val="28"/>
        </w:rPr>
        <w:t>arrative:</w:t>
      </w:r>
    </w:p>
    <w:p w:rsidR="004D6118" w:rsidP="004D6118" w:rsidRDefault="004D6118" w14:paraId="7E9C40AD" w14:textId="77777777">
      <w:pPr>
        <w:pStyle w:val="Body"/>
        <w:ind w:left="1440" w:hanging="1440"/>
        <w:rPr>
          <w:rFonts w:ascii="Arial Narrow" w:hAnsi="Arial Narrow" w:eastAsiaTheme="minorEastAsia" w:cstheme="minorBidi"/>
          <w:b/>
          <w:bCs/>
          <w:color w:val="20BBED"/>
          <w:sz w:val="28"/>
          <w:szCs w:val="28"/>
        </w:rPr>
      </w:pPr>
    </w:p>
    <w:p w:rsidRPr="00567EC4" w:rsidR="004D6118" w:rsidP="004D6118" w:rsidRDefault="004D6118" w14:paraId="46B91AB4" w14:textId="51569888">
      <w:pPr>
        <w:pStyle w:val="Body"/>
        <w:ind w:left="1008"/>
        <w:rPr>
          <w:rFonts w:ascii="Arial" w:hAnsi="Arial"/>
          <w:sz w:val="22"/>
          <w:szCs w:val="22"/>
        </w:rPr>
      </w:pPr>
      <w:r w:rsidRPr="30E9DF77">
        <w:rPr>
          <w:rFonts w:ascii="Arial" w:hAnsi="Arial"/>
          <w:sz w:val="22"/>
          <w:szCs w:val="22"/>
        </w:rPr>
        <w:t xml:space="preserve">Your narrative description should be no more than </w:t>
      </w:r>
      <w:r w:rsidRPr="30E9DF77">
        <w:rPr>
          <w:rFonts w:ascii="Arial" w:hAnsi="Arial"/>
          <w:b/>
          <w:bCs/>
          <w:sz w:val="22"/>
          <w:szCs w:val="22"/>
          <w:u w:val="single"/>
        </w:rPr>
        <w:t>three pages</w:t>
      </w:r>
      <w:r w:rsidRPr="30E9DF77">
        <w:rPr>
          <w:rFonts w:ascii="Arial" w:hAnsi="Arial"/>
          <w:sz w:val="22"/>
          <w:szCs w:val="22"/>
        </w:rPr>
        <w:t xml:space="preserve"> but may be accompanied by electronic samples of your </w:t>
      </w:r>
      <w:r w:rsidR="00EB0BB4">
        <w:rPr>
          <w:rFonts w:ascii="Arial" w:hAnsi="Arial"/>
          <w:sz w:val="22"/>
          <w:szCs w:val="22"/>
        </w:rPr>
        <w:t xml:space="preserve">marketing </w:t>
      </w:r>
      <w:r>
        <w:rPr>
          <w:rFonts w:ascii="Arial" w:hAnsi="Arial"/>
          <w:sz w:val="22"/>
          <w:szCs w:val="22"/>
        </w:rPr>
        <w:t>materials.</w:t>
      </w:r>
      <w:r w:rsidRPr="30E9DF77">
        <w:rPr>
          <w:rFonts w:ascii="Arial" w:hAnsi="Arial"/>
          <w:sz w:val="22"/>
          <w:szCs w:val="22"/>
        </w:rPr>
        <w:t xml:space="preserve"> These supp</w:t>
      </w:r>
      <w:r w:rsidR="00680094">
        <w:rPr>
          <w:rFonts w:ascii="Arial" w:hAnsi="Arial"/>
          <w:sz w:val="22"/>
          <w:szCs w:val="22"/>
        </w:rPr>
        <w:t>orting</w:t>
      </w:r>
      <w:r w:rsidRPr="30E9DF77">
        <w:rPr>
          <w:rFonts w:ascii="Arial" w:hAnsi="Arial"/>
          <w:sz w:val="22"/>
          <w:szCs w:val="22"/>
        </w:rPr>
        <w:t xml:space="preserve"> materials will </w:t>
      </w:r>
      <w:r w:rsidRPr="30E9DF77">
        <w:rPr>
          <w:rFonts w:ascii="Arial" w:hAnsi="Arial"/>
          <w:b/>
          <w:bCs/>
          <w:sz w:val="22"/>
          <w:szCs w:val="22"/>
        </w:rPr>
        <w:t>not</w:t>
      </w:r>
      <w:r w:rsidRPr="30E9DF77">
        <w:rPr>
          <w:rFonts w:ascii="Arial" w:hAnsi="Arial"/>
          <w:sz w:val="22"/>
          <w:szCs w:val="22"/>
        </w:rPr>
        <w:t xml:space="preserve"> count toward the page limit.</w:t>
      </w:r>
    </w:p>
    <w:p w:rsidR="004D6118" w:rsidP="005C0B07" w:rsidRDefault="004D6118" w14:paraId="464236D8" w14:textId="41637206">
      <w:pPr>
        <w:pStyle w:val="Body"/>
        <w:rPr>
          <w:rFonts w:ascii="Arial" w:hAnsi="Arial"/>
          <w:b/>
          <w:sz w:val="22"/>
        </w:rPr>
      </w:pPr>
    </w:p>
    <w:p w:rsidR="004D6118" w:rsidP="004D6118" w:rsidRDefault="004D6118" w14:paraId="0FEEEDA2" w14:textId="56C28F7B">
      <w:pPr>
        <w:pStyle w:val="PlainText"/>
        <w:numPr>
          <w:ilvl w:val="0"/>
          <w:numId w:val="17"/>
        </w:numPr>
        <w:tabs>
          <w:tab w:val="clear" w:pos="720"/>
          <w:tab w:val="num" w:pos="1080"/>
        </w:tabs>
        <w:ind w:left="1350"/>
        <w:rPr>
          <w:rFonts w:ascii="Arial" w:hAnsi="Arial" w:cs="Arial"/>
          <w:sz w:val="22"/>
          <w:szCs w:val="22"/>
        </w:rPr>
      </w:pPr>
      <w:r w:rsidRPr="000A4BD2">
        <w:rPr>
          <w:rFonts w:ascii="Arial Narrow" w:hAnsi="Arial Narrow" w:eastAsiaTheme="minorEastAsia" w:cstheme="minorBidi"/>
          <w:b/>
          <w:bCs/>
          <w:color w:val="20BBED"/>
          <w:sz w:val="24"/>
          <w:szCs w:val="24"/>
          <w:lang w:val="en-US" w:eastAsia="en-US"/>
        </w:rPr>
        <w:t>Accomplishments</w:t>
      </w:r>
      <w:r w:rsidRPr="000A4BD2" w:rsidR="009A78E9">
        <w:rPr>
          <w:rFonts w:ascii="Arial Narrow" w:hAnsi="Arial Narrow" w:eastAsiaTheme="minorEastAsia" w:cstheme="minorBidi"/>
          <w:b/>
          <w:bCs/>
          <w:color w:val="20BBED"/>
          <w:sz w:val="24"/>
          <w:szCs w:val="24"/>
          <w:lang w:val="en-US" w:eastAsia="en-US"/>
        </w:rPr>
        <w:t xml:space="preserve"> (Required)</w:t>
      </w:r>
      <w:r w:rsidRPr="30E9DF77">
        <w:rPr>
          <w:rFonts w:ascii="Arial" w:hAnsi="Arial" w:cs="Arial"/>
          <w:sz w:val="22"/>
          <w:szCs w:val="22"/>
        </w:rPr>
        <w:t xml:space="preserve">—Organizations applying for this award should provide </w:t>
      </w:r>
      <w:r w:rsidRPr="30E9DF77">
        <w:rPr>
          <w:rFonts w:ascii="Arial" w:hAnsi="Arial" w:cs="Arial"/>
          <w:b/>
          <w:bCs/>
          <w:sz w:val="22"/>
          <w:szCs w:val="22"/>
        </w:rPr>
        <w:t xml:space="preserve">a detailed description of </w:t>
      </w:r>
      <w:r w:rsidR="00322A76">
        <w:rPr>
          <w:rFonts w:ascii="Arial" w:hAnsi="Arial" w:cs="Arial"/>
          <w:b/>
          <w:bCs/>
          <w:sz w:val="22"/>
          <w:szCs w:val="22"/>
          <w:lang w:val="en-US"/>
        </w:rPr>
        <w:t>2020</w:t>
      </w:r>
      <w:r w:rsidRPr="30E9DF77">
        <w:rPr>
          <w:rFonts w:ascii="Arial" w:hAnsi="Arial" w:cs="Arial"/>
          <w:b/>
          <w:bCs/>
          <w:sz w:val="22"/>
          <w:szCs w:val="22"/>
          <w:lang w:val="en-US"/>
        </w:rPr>
        <w:t xml:space="preserve"> </w:t>
      </w:r>
      <w:r w:rsidRPr="30E9DF77">
        <w:rPr>
          <w:rFonts w:ascii="Arial" w:hAnsi="Arial" w:cs="Arial"/>
          <w:b/>
          <w:bCs/>
          <w:sz w:val="22"/>
          <w:szCs w:val="22"/>
        </w:rPr>
        <w:t>accomplishments</w:t>
      </w:r>
      <w:r w:rsidRPr="30E9DF77">
        <w:rPr>
          <w:rFonts w:ascii="Arial" w:hAnsi="Arial" w:cs="Arial"/>
          <w:sz w:val="22"/>
          <w:szCs w:val="22"/>
        </w:rPr>
        <w:t xml:space="preserve"> demonstrating how you have met t</w:t>
      </w:r>
      <w:r w:rsidR="005C0B07">
        <w:rPr>
          <w:rFonts w:ascii="Arial" w:hAnsi="Arial" w:cs="Arial"/>
          <w:sz w:val="22"/>
          <w:szCs w:val="22"/>
        </w:rPr>
        <w:t>he following required criteria.</w:t>
      </w:r>
    </w:p>
    <w:p w:rsidR="004D6118" w:rsidP="005C0B07" w:rsidRDefault="004D6118" w14:paraId="5C1F1640" w14:textId="77777777">
      <w:pPr>
        <w:pStyle w:val="PlainText"/>
        <w:rPr>
          <w:rFonts w:ascii="Arial" w:hAnsi="Arial" w:cs="Arial"/>
          <w:sz w:val="22"/>
          <w:szCs w:val="22"/>
        </w:rPr>
      </w:pPr>
    </w:p>
    <w:p w:rsidR="004D6118" w:rsidP="004D6118" w:rsidRDefault="004D6118" w14:paraId="2FA56A25" w14:textId="0246428D">
      <w:pPr>
        <w:pStyle w:val="PlainText"/>
        <w:numPr>
          <w:ilvl w:val="0"/>
          <w:numId w:val="17"/>
        </w:numPr>
        <w:tabs>
          <w:tab w:val="clear" w:pos="720"/>
          <w:tab w:val="num" w:pos="1080"/>
        </w:tabs>
        <w:ind w:left="1350"/>
        <w:rPr>
          <w:rFonts w:ascii="Arial" w:hAnsi="Arial" w:cs="Arial"/>
          <w:sz w:val="22"/>
          <w:szCs w:val="22"/>
        </w:rPr>
      </w:pPr>
      <w:r w:rsidRPr="000A4BD2">
        <w:rPr>
          <w:rFonts w:ascii="Arial Narrow" w:hAnsi="Arial Narrow" w:eastAsiaTheme="minorEastAsia" w:cstheme="minorBidi"/>
          <w:b/>
          <w:bCs/>
          <w:color w:val="20BBED"/>
          <w:sz w:val="24"/>
          <w:szCs w:val="24"/>
          <w:lang w:val="en-US" w:eastAsia="en-US"/>
        </w:rPr>
        <w:t>Cumulative Accomplishments</w:t>
      </w:r>
      <w:r w:rsidRPr="000A4BD2" w:rsidR="009A78E9">
        <w:rPr>
          <w:rFonts w:ascii="Arial Narrow" w:hAnsi="Arial Narrow" w:eastAsiaTheme="minorEastAsia" w:cstheme="minorBidi"/>
          <w:b/>
          <w:bCs/>
          <w:color w:val="20BBED"/>
          <w:sz w:val="24"/>
          <w:szCs w:val="24"/>
          <w:lang w:val="en-US" w:eastAsia="en-US"/>
        </w:rPr>
        <w:t xml:space="preserve"> (Optional)</w:t>
      </w:r>
      <w:r w:rsidRPr="30E9DF77">
        <w:rPr>
          <w:rFonts w:ascii="Arial" w:hAnsi="Arial" w:cs="Arial"/>
          <w:sz w:val="22"/>
          <w:szCs w:val="22"/>
        </w:rPr>
        <w:t xml:space="preserve">—When highlighting cumulative accomplishments, please ensure that you include a timeframe (e.g., </w:t>
      </w:r>
      <w:r w:rsidRPr="30E9DF77">
        <w:rPr>
          <w:rFonts w:ascii="Arial" w:hAnsi="Arial" w:cs="Arial"/>
          <w:sz w:val="22"/>
          <w:szCs w:val="22"/>
          <w:lang w:val="en-US"/>
        </w:rPr>
        <w:t>“</w:t>
      </w:r>
      <w:r w:rsidRPr="30E9DF77">
        <w:rPr>
          <w:rFonts w:ascii="Arial" w:hAnsi="Arial" w:cs="Arial"/>
          <w:sz w:val="22"/>
          <w:szCs w:val="22"/>
        </w:rPr>
        <w:t xml:space="preserve">saved $3 million in </w:t>
      </w:r>
      <w:r w:rsidR="00322A76">
        <w:rPr>
          <w:rFonts w:ascii="Arial" w:hAnsi="Arial" w:cs="Arial"/>
          <w:sz w:val="22"/>
          <w:szCs w:val="22"/>
          <w:lang w:val="en-US"/>
        </w:rPr>
        <w:t>2020</w:t>
      </w:r>
      <w:r w:rsidRPr="30E9DF77">
        <w:rPr>
          <w:rFonts w:ascii="Arial" w:hAnsi="Arial" w:cs="Arial"/>
          <w:sz w:val="22"/>
          <w:szCs w:val="22"/>
        </w:rPr>
        <w:t xml:space="preserve"> and more than </w:t>
      </w:r>
      <w:r w:rsidR="005C0B07">
        <w:rPr>
          <w:rFonts w:ascii="Arial" w:hAnsi="Arial" w:cs="Arial"/>
          <w:sz w:val="22"/>
          <w:szCs w:val="22"/>
        </w:rPr>
        <w:t>$10 million since 2001”).</w:t>
      </w:r>
    </w:p>
    <w:p w:rsidRPr="00A012D4" w:rsidR="004D6118" w:rsidP="004D6118" w:rsidRDefault="004D6118" w14:paraId="29D1BC51" w14:textId="572A83C8">
      <w:pPr>
        <w:pStyle w:val="PlainText"/>
        <w:rPr>
          <w:rFonts w:ascii="Arial" w:hAnsi="Arial" w:cs="Arial"/>
          <w:sz w:val="22"/>
          <w:szCs w:val="22"/>
        </w:rPr>
      </w:pPr>
    </w:p>
    <w:p w:rsidR="008A144C" w:rsidRDefault="004D6118" w14:paraId="512C4E40" w14:textId="73F28D2F">
      <w:pPr>
        <w:pStyle w:val="Body"/>
        <w:rPr>
          <w:rFonts w:ascii="Arial" w:hAnsi="Arial"/>
          <w:sz w:val="22"/>
          <w:szCs w:val="22"/>
        </w:rPr>
      </w:pPr>
      <w:r w:rsidRPr="007133B8">
        <w:rPr>
          <w:rFonts w:ascii="Arial" w:hAnsi="Arial"/>
          <w:sz w:val="22"/>
          <w:szCs w:val="22"/>
        </w:rPr>
        <w:t>Please include a</w:t>
      </w:r>
      <w:r w:rsidRPr="30E9DF77">
        <w:rPr>
          <w:rFonts w:ascii="Arial" w:hAnsi="Arial"/>
          <w:sz w:val="22"/>
          <w:szCs w:val="22"/>
        </w:rPr>
        <w:t xml:space="preserve"> detailed description of </w:t>
      </w:r>
      <w:r w:rsidR="003772A2">
        <w:rPr>
          <w:rFonts w:ascii="Arial" w:hAnsi="Arial"/>
          <w:sz w:val="22"/>
          <w:szCs w:val="22"/>
        </w:rPr>
        <w:t xml:space="preserve">an energy-efficiency marketing effort that </w:t>
      </w:r>
      <w:r w:rsidR="00F86837">
        <w:rPr>
          <w:rFonts w:ascii="Arial" w:hAnsi="Arial"/>
          <w:sz w:val="22"/>
          <w:szCs w:val="22"/>
        </w:rPr>
        <w:t>encouraged the</w:t>
      </w:r>
      <w:r w:rsidR="003772A2">
        <w:rPr>
          <w:rFonts w:ascii="Arial" w:hAnsi="Arial"/>
          <w:sz w:val="22"/>
          <w:szCs w:val="22"/>
        </w:rPr>
        <w:t xml:space="preserve"> adoption of </w:t>
      </w:r>
      <w:r w:rsidR="00526AAB">
        <w:rPr>
          <w:rFonts w:ascii="Arial" w:hAnsi="Arial"/>
          <w:sz w:val="22"/>
          <w:szCs w:val="22"/>
        </w:rPr>
        <w:t xml:space="preserve">one or more of the following: </w:t>
      </w:r>
      <w:r w:rsidR="003772A2">
        <w:rPr>
          <w:rFonts w:ascii="Arial" w:hAnsi="Arial"/>
          <w:sz w:val="22"/>
          <w:szCs w:val="22"/>
        </w:rPr>
        <w:t>ENERGY STAR certified residential and commercial products</w:t>
      </w:r>
      <w:r w:rsidR="00F86837">
        <w:rPr>
          <w:rFonts w:ascii="Arial" w:hAnsi="Arial"/>
          <w:sz w:val="22"/>
          <w:szCs w:val="22"/>
        </w:rPr>
        <w:t xml:space="preserve">, </w:t>
      </w:r>
      <w:proofErr w:type="gramStart"/>
      <w:r w:rsidR="00F86837">
        <w:rPr>
          <w:rFonts w:ascii="Arial" w:hAnsi="Arial"/>
          <w:sz w:val="22"/>
          <w:szCs w:val="22"/>
        </w:rPr>
        <w:t>sealing</w:t>
      </w:r>
      <w:proofErr w:type="gramEnd"/>
      <w:r w:rsidR="00F86837">
        <w:rPr>
          <w:rFonts w:ascii="Arial" w:hAnsi="Arial"/>
          <w:sz w:val="22"/>
          <w:szCs w:val="22"/>
        </w:rPr>
        <w:t xml:space="preserve"> and insulating of homes</w:t>
      </w:r>
      <w:r w:rsidR="006345B1">
        <w:rPr>
          <w:rFonts w:ascii="Arial" w:hAnsi="Arial"/>
          <w:sz w:val="22"/>
          <w:szCs w:val="22"/>
        </w:rPr>
        <w:t xml:space="preserve"> through ENERGY STAR</w:t>
      </w:r>
      <w:r w:rsidR="00F86837">
        <w:rPr>
          <w:rFonts w:ascii="Arial" w:hAnsi="Arial"/>
          <w:sz w:val="22"/>
          <w:szCs w:val="22"/>
        </w:rPr>
        <w:t>, ENERGY STAR certified homes, ENERGY STAR certified buildings and plants, and ENERGY STAR certified vehicle chargers</w:t>
      </w:r>
      <w:r w:rsidR="00526AAB">
        <w:rPr>
          <w:rFonts w:ascii="Arial" w:hAnsi="Arial"/>
          <w:sz w:val="22"/>
          <w:szCs w:val="22"/>
        </w:rPr>
        <w:t xml:space="preserve">. </w:t>
      </w:r>
      <w:r w:rsidR="00B54AFB">
        <w:rPr>
          <w:rFonts w:ascii="Arial" w:hAnsi="Arial"/>
          <w:sz w:val="22"/>
          <w:szCs w:val="22"/>
        </w:rPr>
        <w:t xml:space="preserve">We are looking for your </w:t>
      </w:r>
      <w:r w:rsidR="00A870CD">
        <w:rPr>
          <w:rFonts w:ascii="Arial" w:hAnsi="Arial"/>
          <w:sz w:val="22"/>
          <w:szCs w:val="22"/>
        </w:rPr>
        <w:t xml:space="preserve">energy efficiency marketing initiatives as well as </w:t>
      </w:r>
      <w:r w:rsidR="002524A3">
        <w:rPr>
          <w:rFonts w:ascii="Arial" w:hAnsi="Arial"/>
          <w:sz w:val="22"/>
          <w:szCs w:val="22"/>
        </w:rPr>
        <w:t>p</w:t>
      </w:r>
      <w:r w:rsidR="007165AA">
        <w:rPr>
          <w:rFonts w:ascii="Arial" w:hAnsi="Arial"/>
          <w:sz w:val="22"/>
          <w:szCs w:val="22"/>
        </w:rPr>
        <w:t xml:space="preserve">articipation in </w:t>
      </w:r>
      <w:r w:rsidR="003772A2">
        <w:rPr>
          <w:rFonts w:ascii="Arial" w:hAnsi="Arial"/>
          <w:sz w:val="22"/>
          <w:szCs w:val="22"/>
        </w:rPr>
        <w:t>ENERGY STAR campaign initiatives such as the ENERGY STAR certified product promotions, Rule</w:t>
      </w:r>
      <w:r w:rsidR="005C0B07">
        <w:rPr>
          <w:rFonts w:ascii="Arial" w:hAnsi="Arial"/>
          <w:sz w:val="22"/>
          <w:szCs w:val="22"/>
        </w:rPr>
        <w:t xml:space="preserve"> Your Attic or ENERGY STAR Day.</w:t>
      </w:r>
    </w:p>
    <w:p w:rsidR="008A144C" w:rsidRDefault="008A144C" w14:paraId="6B2E6596" w14:textId="77777777">
      <w:pPr>
        <w:pStyle w:val="Body"/>
        <w:rPr>
          <w:rFonts w:ascii="Arial" w:hAnsi="Arial"/>
          <w:sz w:val="22"/>
          <w:szCs w:val="22"/>
        </w:rPr>
      </w:pPr>
    </w:p>
    <w:p w:rsidRPr="007133B8" w:rsidR="004D6118" w:rsidRDefault="003772A2" w14:paraId="68B85858" w14:textId="153DF133">
      <w:pPr>
        <w:pStyle w:val="Body"/>
        <w:rPr>
          <w:rFonts w:ascii="Arial" w:hAnsi="Arial"/>
          <w:sz w:val="22"/>
          <w:szCs w:val="22"/>
        </w:rPr>
      </w:pPr>
      <w:r w:rsidRPr="004C63C6">
        <w:rPr>
          <w:rFonts w:ascii="Arial" w:hAnsi="Arial"/>
          <w:b/>
          <w:bCs/>
          <w:sz w:val="22"/>
          <w:szCs w:val="22"/>
        </w:rPr>
        <w:t xml:space="preserve">For </w:t>
      </w:r>
      <w:r w:rsidRPr="004C63C6" w:rsidR="008A144C">
        <w:rPr>
          <w:rFonts w:ascii="Arial" w:hAnsi="Arial"/>
          <w:b/>
          <w:bCs/>
          <w:sz w:val="22"/>
          <w:szCs w:val="22"/>
        </w:rPr>
        <w:t>C</w:t>
      </w:r>
      <w:r w:rsidRPr="004C63C6">
        <w:rPr>
          <w:rFonts w:ascii="Arial" w:hAnsi="Arial"/>
          <w:b/>
          <w:bCs/>
          <w:sz w:val="22"/>
          <w:szCs w:val="22"/>
        </w:rPr>
        <w:t xml:space="preserve">ommercial and </w:t>
      </w:r>
      <w:r w:rsidRPr="004C63C6" w:rsidR="008A144C">
        <w:rPr>
          <w:rFonts w:ascii="Arial" w:hAnsi="Arial"/>
          <w:b/>
          <w:bCs/>
          <w:sz w:val="22"/>
          <w:szCs w:val="22"/>
        </w:rPr>
        <w:t>I</w:t>
      </w:r>
      <w:r w:rsidRPr="004C63C6">
        <w:rPr>
          <w:rFonts w:ascii="Arial" w:hAnsi="Arial"/>
          <w:b/>
          <w:bCs/>
          <w:sz w:val="22"/>
          <w:szCs w:val="22"/>
        </w:rPr>
        <w:t>ndustrial partners,</w:t>
      </w:r>
      <w:r>
        <w:rPr>
          <w:rFonts w:ascii="Arial" w:hAnsi="Arial"/>
          <w:sz w:val="22"/>
          <w:szCs w:val="22"/>
        </w:rPr>
        <w:t xml:space="preserve"> marketing efforts could include the following:</w:t>
      </w:r>
    </w:p>
    <w:p w:rsidRPr="007133B8" w:rsidR="004D6118" w:rsidRDefault="004D6118" w14:paraId="6FFAC359" w14:textId="600F4904">
      <w:pPr>
        <w:pStyle w:val="Body"/>
        <w:rPr>
          <w:rFonts w:ascii="Arial" w:hAnsi="Arial"/>
          <w:sz w:val="22"/>
          <w:szCs w:val="22"/>
        </w:rPr>
      </w:pPr>
    </w:p>
    <w:p w:rsidRPr="007133B8" w:rsidR="2E9F2969" w:rsidP="007133B8" w:rsidRDefault="2E9F2969" w14:paraId="74239462" w14:textId="4115169A">
      <w:pPr>
        <w:pStyle w:val="Body"/>
        <w:numPr>
          <w:ilvl w:val="0"/>
          <w:numId w:val="1"/>
        </w:numPr>
      </w:pPr>
      <w:r w:rsidRPr="007133B8">
        <w:rPr>
          <w:rFonts w:ascii="Arial" w:hAnsi="Arial"/>
          <w:sz w:val="22"/>
          <w:szCs w:val="22"/>
        </w:rPr>
        <w:t>Hosting ENERGY STAR Battle of the Buildings competition</w:t>
      </w:r>
      <w:r w:rsidR="006345B1">
        <w:rPr>
          <w:rFonts w:ascii="Arial" w:hAnsi="Arial"/>
          <w:sz w:val="22"/>
          <w:szCs w:val="22"/>
        </w:rPr>
        <w:t>s</w:t>
      </w:r>
    </w:p>
    <w:p w:rsidRPr="007133B8" w:rsidR="2E9F2969" w:rsidP="007133B8" w:rsidRDefault="7A70A756" w14:paraId="6F390018" w14:textId="5C6730A5">
      <w:pPr>
        <w:pStyle w:val="Body"/>
        <w:numPr>
          <w:ilvl w:val="0"/>
          <w:numId w:val="1"/>
        </w:numPr>
      </w:pPr>
      <w:r w:rsidRPr="007133B8">
        <w:rPr>
          <w:rFonts w:ascii="Arial" w:hAnsi="Arial"/>
          <w:sz w:val="22"/>
          <w:szCs w:val="22"/>
        </w:rPr>
        <w:t>Promoting ENERGY STAR Treasure Hunts</w:t>
      </w:r>
    </w:p>
    <w:p w:rsidRPr="004C63C6" w:rsidR="42C54334" w:rsidP="004C63C6" w:rsidRDefault="7A70A756" w14:paraId="1D96058B" w14:textId="6110F992">
      <w:pPr>
        <w:pStyle w:val="Body"/>
        <w:numPr>
          <w:ilvl w:val="0"/>
          <w:numId w:val="1"/>
        </w:numPr>
        <w:rPr>
          <w:rFonts w:ascii="Arial" w:hAnsi="Arial"/>
        </w:rPr>
      </w:pPr>
      <w:r w:rsidRPr="007133B8">
        <w:rPr>
          <w:rFonts w:ascii="Arial" w:hAnsi="Arial"/>
          <w:sz w:val="22"/>
          <w:szCs w:val="22"/>
        </w:rPr>
        <w:t>Running campaigns that foster benchm</w:t>
      </w:r>
      <w:r w:rsidRPr="007133B8" w:rsidR="64043794">
        <w:rPr>
          <w:rFonts w:ascii="Arial" w:hAnsi="Arial"/>
          <w:sz w:val="22"/>
          <w:szCs w:val="22"/>
        </w:rPr>
        <w:t>arking in ENERGY STAR Portfolio Manager, en</w:t>
      </w:r>
      <w:r w:rsidRPr="007133B8" w:rsidR="7B039A84">
        <w:rPr>
          <w:rFonts w:ascii="Arial" w:hAnsi="Arial"/>
          <w:sz w:val="22"/>
          <w:szCs w:val="22"/>
        </w:rPr>
        <w:t>courage the adoption of energy-efficiency best practices, or engage building occu</w:t>
      </w:r>
      <w:r w:rsidRPr="007133B8" w:rsidR="45EBBB2D">
        <w:rPr>
          <w:rFonts w:ascii="Arial" w:hAnsi="Arial"/>
          <w:sz w:val="22"/>
          <w:szCs w:val="22"/>
        </w:rPr>
        <w:t>p</w:t>
      </w:r>
      <w:r w:rsidRPr="007133B8" w:rsidR="7B039A84">
        <w:rPr>
          <w:rFonts w:ascii="Arial" w:hAnsi="Arial"/>
          <w:sz w:val="22"/>
          <w:szCs w:val="22"/>
        </w:rPr>
        <w:t>ants in energy-efficie</w:t>
      </w:r>
      <w:r w:rsidRPr="007133B8" w:rsidR="45EBBB2D">
        <w:rPr>
          <w:rFonts w:ascii="Arial" w:hAnsi="Arial"/>
          <w:sz w:val="22"/>
          <w:szCs w:val="22"/>
        </w:rPr>
        <w:t>nt behaviors.</w:t>
      </w:r>
    </w:p>
    <w:p w:rsidR="004C63C6" w:rsidRDefault="004C63C6" w14:paraId="5C9E2584" w14:textId="77777777">
      <w:pPr>
        <w:rPr>
          <w:rFonts w:ascii="Arial" w:hAnsi="Arial" w:eastAsia="Times New Roman" w:cs="Arial"/>
          <w:color w:val="FF0000"/>
          <w:sz w:val="24"/>
          <w:szCs w:val="20"/>
        </w:rPr>
      </w:pPr>
      <w:r>
        <w:rPr>
          <w:rFonts w:ascii="Arial" w:hAnsi="Arial" w:cs="Arial"/>
          <w:color w:val="FF0000"/>
        </w:rPr>
        <w:br w:type="page"/>
      </w:r>
    </w:p>
    <w:p w:rsidR="00545945" w:rsidRDefault="00996EC9" w14:paraId="0B291175" w14:textId="625A742C">
      <w:pPr>
        <w:pStyle w:val="Body"/>
        <w:rPr>
          <w:rFonts w:ascii="Arial" w:hAnsi="Arial"/>
          <w:sz w:val="22"/>
          <w:szCs w:val="22"/>
        </w:rPr>
      </w:pPr>
      <w:r w:rsidRPr="004C63C6">
        <w:rPr>
          <w:rFonts w:ascii="Arial" w:hAnsi="Arial" w:cs="Arial"/>
          <w:b/>
          <w:bCs/>
          <w:sz w:val="22"/>
          <w:szCs w:val="18"/>
        </w:rPr>
        <w:lastRenderedPageBreak/>
        <w:t>ENERGY STAR Residential New Construction partners</w:t>
      </w:r>
      <w:r w:rsidRPr="004C63C6">
        <w:rPr>
          <w:rFonts w:ascii="Arial" w:hAnsi="Arial" w:cs="Arial"/>
          <w:sz w:val="22"/>
          <w:szCs w:val="18"/>
        </w:rPr>
        <w:t xml:space="preserve"> (New Home Builder/Affordable Housing builders, Multifamily developers, and Home Energy Raters) are eli</w:t>
      </w:r>
      <w:r w:rsidR="00B90807">
        <w:rPr>
          <w:rFonts w:ascii="Arial" w:hAnsi="Arial" w:cs="Arial"/>
          <w:sz w:val="22"/>
          <w:szCs w:val="18"/>
        </w:rPr>
        <w:t xml:space="preserve">gible to apply for this award. </w:t>
      </w:r>
      <w:r w:rsidRPr="004C63C6">
        <w:rPr>
          <w:rFonts w:ascii="Arial" w:hAnsi="Arial" w:cs="Arial"/>
          <w:sz w:val="22"/>
          <w:szCs w:val="18"/>
        </w:rPr>
        <w:t xml:space="preserve">However, EPA recommends that partners consider applying for the Partner of the Year/Sustained Excellence award for their corresponding sector </w:t>
      </w:r>
      <w:proofErr w:type="gramStart"/>
      <w:r w:rsidRPr="004C63C6">
        <w:rPr>
          <w:rFonts w:ascii="Arial" w:hAnsi="Arial" w:cs="Arial"/>
          <w:sz w:val="22"/>
          <w:szCs w:val="18"/>
        </w:rPr>
        <w:t>instead, if</w:t>
      </w:r>
      <w:proofErr w:type="gramEnd"/>
      <w:r w:rsidRPr="004C63C6">
        <w:rPr>
          <w:rFonts w:ascii="Arial" w:hAnsi="Arial" w:cs="Arial"/>
          <w:sz w:val="22"/>
          <w:szCs w:val="18"/>
        </w:rPr>
        <w:t xml:space="preserve"> they meet the appl</w:t>
      </w:r>
      <w:r w:rsidR="00B90807">
        <w:rPr>
          <w:rFonts w:ascii="Arial" w:hAnsi="Arial" w:cs="Arial"/>
          <w:sz w:val="22"/>
          <w:szCs w:val="18"/>
        </w:rPr>
        <w:t>ication’s eligibility criteria.</w:t>
      </w:r>
      <w:r w:rsidRPr="004C63C6">
        <w:rPr>
          <w:rFonts w:ascii="Arial" w:hAnsi="Arial" w:cs="Arial"/>
          <w:sz w:val="22"/>
          <w:szCs w:val="18"/>
        </w:rPr>
        <w:t xml:space="preserve"> Please email us at </w:t>
      </w:r>
      <w:hyperlink w:history="1" r:id="rId11">
        <w:r w:rsidRPr="004C63C6">
          <w:rPr>
            <w:rStyle w:val="Hyperlink"/>
            <w:rFonts w:ascii="Arial" w:hAnsi="Arial" w:cs="Arial"/>
            <w:color w:val="0070C0"/>
            <w:sz w:val="22"/>
            <w:szCs w:val="18"/>
          </w:rPr>
          <w:t>energystarhomes@energystar.gov</w:t>
        </w:r>
      </w:hyperlink>
      <w:r w:rsidRPr="004C63C6" w:rsidR="004C63C6">
        <w:rPr>
          <w:rStyle w:val="Hyperlink"/>
          <w:rFonts w:ascii="Arial" w:hAnsi="Arial" w:cs="Arial"/>
          <w:color w:val="0070C0"/>
          <w:sz w:val="22"/>
          <w:szCs w:val="18"/>
        </w:rPr>
        <w:t xml:space="preserve"> </w:t>
      </w:r>
      <w:r w:rsidRPr="004C63C6">
        <w:rPr>
          <w:rFonts w:ascii="Arial" w:hAnsi="Arial" w:cs="Arial"/>
          <w:sz w:val="22"/>
          <w:szCs w:val="18"/>
        </w:rPr>
        <w:t>before the application deadline if you have additional questions</w:t>
      </w:r>
      <w:r w:rsidRPr="004C63C6">
        <w:rPr>
          <w:rFonts w:ascii="Arial" w:hAnsi="Arial" w:cs="Arial"/>
          <w:color w:val="FF0000"/>
          <w:sz w:val="22"/>
          <w:szCs w:val="18"/>
        </w:rPr>
        <w:t>.</w:t>
      </w:r>
      <w:r w:rsidR="004C63C6">
        <w:rPr>
          <w:rFonts w:ascii="Arial" w:hAnsi="Arial" w:cs="Arial"/>
          <w:color w:val="FF0000"/>
        </w:rPr>
        <w:br/>
      </w:r>
      <w:r w:rsidR="004C63C6">
        <w:rPr>
          <w:rFonts w:ascii="Arial" w:hAnsi="Arial" w:cs="Arial"/>
          <w:color w:val="FF0000"/>
        </w:rPr>
        <w:br/>
      </w:r>
      <w:r w:rsidR="00545945">
        <w:rPr>
          <w:rFonts w:ascii="Arial" w:hAnsi="Arial"/>
          <w:sz w:val="22"/>
          <w:szCs w:val="22"/>
        </w:rPr>
        <w:t>For each effort, provide the following:</w:t>
      </w:r>
    </w:p>
    <w:p w:rsidR="00545945" w:rsidP="005C0B07" w:rsidRDefault="00545945" w14:paraId="24F1C6E1" w14:textId="77777777">
      <w:pPr>
        <w:pStyle w:val="Body"/>
        <w:rPr>
          <w:rFonts w:ascii="Arial" w:hAnsi="Arial"/>
          <w:sz w:val="22"/>
          <w:szCs w:val="22"/>
        </w:rPr>
      </w:pPr>
    </w:p>
    <w:p w:rsidR="00545945" w:rsidP="00545945" w:rsidRDefault="00545945" w14:paraId="299D2959" w14:textId="13DEE86A">
      <w:pPr>
        <w:pStyle w:val="Body"/>
        <w:numPr>
          <w:ilvl w:val="0"/>
          <w:numId w:val="13"/>
        </w:numPr>
        <w:tabs>
          <w:tab w:val="clear" w:pos="360"/>
          <w:tab w:val="num" w:pos="-648"/>
        </w:tabs>
        <w:ind w:left="360" w:hanging="360"/>
        <w:rPr>
          <w:rFonts w:ascii="Arial" w:hAnsi="Arial"/>
          <w:sz w:val="22"/>
          <w:szCs w:val="22"/>
        </w:rPr>
      </w:pPr>
      <w:r>
        <w:rPr>
          <w:rFonts w:ascii="Arial" w:hAnsi="Arial"/>
          <w:sz w:val="22"/>
          <w:szCs w:val="22"/>
        </w:rPr>
        <w:t>Description of the effort and specific tactics used,</w:t>
      </w:r>
      <w:r w:rsidRPr="30E9DF77">
        <w:rPr>
          <w:rFonts w:ascii="Arial" w:hAnsi="Arial"/>
          <w:sz w:val="22"/>
          <w:szCs w:val="22"/>
        </w:rPr>
        <w:t xml:space="preserve"> </w:t>
      </w:r>
      <w:r>
        <w:rPr>
          <w:rFonts w:ascii="Arial" w:hAnsi="Arial"/>
          <w:sz w:val="22"/>
          <w:szCs w:val="22"/>
        </w:rPr>
        <w:t xml:space="preserve">such as Web / online / digital media, </w:t>
      </w:r>
      <w:r w:rsidRPr="30E9DF77">
        <w:rPr>
          <w:rFonts w:ascii="Arial" w:hAnsi="Arial"/>
          <w:sz w:val="22"/>
          <w:szCs w:val="22"/>
        </w:rPr>
        <w:t xml:space="preserve">in-store activities (signage/events), advertising, public relations, </w:t>
      </w:r>
      <w:r>
        <w:rPr>
          <w:rFonts w:ascii="Arial" w:hAnsi="Arial"/>
          <w:sz w:val="22"/>
          <w:szCs w:val="22"/>
        </w:rPr>
        <w:t>social</w:t>
      </w:r>
      <w:r w:rsidRPr="30E9DF77">
        <w:rPr>
          <w:rFonts w:ascii="Arial" w:hAnsi="Arial"/>
          <w:sz w:val="22"/>
          <w:szCs w:val="22"/>
        </w:rPr>
        <w:t xml:space="preserve"> media, direct mail,</w:t>
      </w:r>
      <w:r w:rsidR="005C0B07">
        <w:rPr>
          <w:rFonts w:ascii="Arial" w:hAnsi="Arial"/>
          <w:sz w:val="22"/>
          <w:szCs w:val="22"/>
        </w:rPr>
        <w:t xml:space="preserve"> etc.</w:t>
      </w:r>
    </w:p>
    <w:p w:rsidR="00545945" w:rsidP="005C0B07" w:rsidRDefault="00545945" w14:paraId="16C5A995" w14:textId="77777777">
      <w:pPr>
        <w:pStyle w:val="Body"/>
        <w:rPr>
          <w:rFonts w:ascii="Arial" w:hAnsi="Arial"/>
          <w:sz w:val="22"/>
          <w:szCs w:val="22"/>
        </w:rPr>
      </w:pPr>
    </w:p>
    <w:p w:rsidR="00545945" w:rsidP="00545945" w:rsidRDefault="00545945" w14:paraId="0D47F3C2" w14:textId="2A2E8C38">
      <w:pPr>
        <w:pStyle w:val="Body"/>
        <w:numPr>
          <w:ilvl w:val="0"/>
          <w:numId w:val="13"/>
        </w:numPr>
        <w:tabs>
          <w:tab w:val="clear" w:pos="360"/>
          <w:tab w:val="num" w:pos="-648"/>
        </w:tabs>
        <w:ind w:left="360" w:hanging="360"/>
        <w:rPr>
          <w:rFonts w:ascii="Arial" w:hAnsi="Arial"/>
          <w:sz w:val="22"/>
          <w:szCs w:val="22"/>
        </w:rPr>
      </w:pPr>
      <w:r w:rsidRPr="30E9DF77">
        <w:rPr>
          <w:rFonts w:ascii="Arial" w:hAnsi="Arial"/>
          <w:sz w:val="22"/>
          <w:szCs w:val="22"/>
        </w:rPr>
        <w:t>Intended audi</w:t>
      </w:r>
      <w:r>
        <w:rPr>
          <w:rFonts w:ascii="Arial" w:hAnsi="Arial"/>
          <w:sz w:val="22"/>
          <w:szCs w:val="22"/>
        </w:rPr>
        <w:t>ence for the marketing/ effort, such as demographics, etc.</w:t>
      </w:r>
    </w:p>
    <w:p w:rsidR="00545945" w:rsidP="00545945" w:rsidRDefault="00545945" w14:paraId="5B2963E4" w14:textId="181B307A">
      <w:pPr>
        <w:pStyle w:val="Body"/>
        <w:rPr>
          <w:rFonts w:ascii="Arial" w:hAnsi="Arial"/>
          <w:sz w:val="22"/>
          <w:szCs w:val="22"/>
        </w:rPr>
      </w:pPr>
    </w:p>
    <w:p w:rsidR="00545945" w:rsidP="00545945" w:rsidRDefault="00545945" w14:paraId="1C5F0457" w14:textId="7BA6E1DE">
      <w:pPr>
        <w:pStyle w:val="Body"/>
        <w:numPr>
          <w:ilvl w:val="0"/>
          <w:numId w:val="13"/>
        </w:numPr>
        <w:tabs>
          <w:tab w:val="clear" w:pos="360"/>
          <w:tab w:val="num" w:pos="-648"/>
        </w:tabs>
        <w:ind w:left="360" w:hanging="360"/>
        <w:rPr>
          <w:rFonts w:ascii="Arial" w:hAnsi="Arial"/>
          <w:sz w:val="22"/>
          <w:szCs w:val="22"/>
        </w:rPr>
      </w:pPr>
      <w:r w:rsidRPr="30E9DF77">
        <w:rPr>
          <w:rFonts w:ascii="Arial" w:hAnsi="Arial"/>
          <w:sz w:val="22"/>
          <w:szCs w:val="22"/>
        </w:rPr>
        <w:t>Dates and location of activity(ies)</w:t>
      </w:r>
    </w:p>
    <w:p w:rsidR="00545945" w:rsidP="00545945" w:rsidRDefault="00545945" w14:paraId="4C33EAEC" w14:textId="63C8A064">
      <w:pPr>
        <w:pStyle w:val="Body"/>
        <w:rPr>
          <w:rFonts w:ascii="Arial" w:hAnsi="Arial"/>
          <w:sz w:val="22"/>
          <w:szCs w:val="22"/>
        </w:rPr>
      </w:pPr>
    </w:p>
    <w:p w:rsidRPr="00941548" w:rsidR="00545945" w:rsidP="00545945" w:rsidRDefault="00545945" w14:paraId="04362D30" w14:textId="77777777">
      <w:pPr>
        <w:numPr>
          <w:ilvl w:val="0"/>
          <w:numId w:val="26"/>
        </w:numPr>
        <w:spacing w:after="0" w:line="240" w:lineRule="auto"/>
        <w:rPr>
          <w:rFonts w:ascii="Arial" w:hAnsi="Arial"/>
        </w:rPr>
      </w:pPr>
      <w:r>
        <w:rPr>
          <w:rFonts w:ascii="Arial" w:hAnsi="Arial"/>
        </w:rPr>
        <w:t>Data</w:t>
      </w:r>
      <w:r w:rsidRPr="03A75DAF">
        <w:rPr>
          <w:rFonts w:ascii="Arial" w:hAnsi="Arial"/>
        </w:rPr>
        <w:t xml:space="preserve"> on the impact of the effort, such as:</w:t>
      </w:r>
    </w:p>
    <w:p w:rsidRPr="00941548" w:rsidR="00545945" w:rsidP="00545945" w:rsidRDefault="00545945" w14:paraId="2D704B07" w14:textId="77777777">
      <w:pPr>
        <w:numPr>
          <w:ilvl w:val="1"/>
          <w:numId w:val="26"/>
        </w:numPr>
        <w:spacing w:after="0" w:line="240" w:lineRule="auto"/>
        <w:rPr>
          <w:rFonts w:ascii="Arial" w:hAnsi="Arial"/>
        </w:rPr>
      </w:pPr>
      <w:r w:rsidRPr="03A75DAF">
        <w:rPr>
          <w:rFonts w:ascii="Arial" w:hAnsi="Arial"/>
        </w:rPr>
        <w:t>Quantity of materials/efforts</w:t>
      </w:r>
    </w:p>
    <w:p w:rsidRPr="00941548" w:rsidR="00545945" w:rsidP="00545945" w:rsidRDefault="00545945" w14:paraId="47FB150C" w14:textId="77777777">
      <w:pPr>
        <w:numPr>
          <w:ilvl w:val="1"/>
          <w:numId w:val="26"/>
        </w:numPr>
        <w:spacing w:after="0" w:line="240" w:lineRule="auto"/>
        <w:rPr>
          <w:rFonts w:ascii="Arial" w:hAnsi="Arial"/>
        </w:rPr>
      </w:pPr>
      <w:r w:rsidRPr="03A75DAF">
        <w:rPr>
          <w:rFonts w:ascii="Arial" w:hAnsi="Arial"/>
        </w:rPr>
        <w:t>Frequency of efforts</w:t>
      </w:r>
    </w:p>
    <w:p w:rsidRPr="00941548" w:rsidR="00545945" w:rsidP="00545945" w:rsidRDefault="00545945" w14:paraId="06634E78" w14:textId="5B9CE710">
      <w:pPr>
        <w:numPr>
          <w:ilvl w:val="1"/>
          <w:numId w:val="26"/>
        </w:numPr>
        <w:spacing w:after="0" w:line="240" w:lineRule="auto"/>
        <w:rPr>
          <w:rFonts w:ascii="Arial" w:hAnsi="Arial"/>
        </w:rPr>
      </w:pPr>
      <w:r w:rsidRPr="03A75DAF">
        <w:rPr>
          <w:rFonts w:ascii="Arial" w:hAnsi="Arial"/>
        </w:rPr>
        <w:t>Reach/Impressions</w:t>
      </w:r>
      <w:r w:rsidR="00A870CD">
        <w:rPr>
          <w:rFonts w:ascii="Arial" w:hAnsi="Arial"/>
        </w:rPr>
        <w:t>, click-thru-rates, view rates, etc.</w:t>
      </w:r>
    </w:p>
    <w:p w:rsidRPr="00941548" w:rsidR="00545945" w:rsidP="00545945" w:rsidRDefault="00545945" w14:paraId="2AC614A8" w14:textId="4ABA0581">
      <w:pPr>
        <w:numPr>
          <w:ilvl w:val="1"/>
          <w:numId w:val="26"/>
        </w:numPr>
        <w:spacing w:after="0" w:line="240" w:lineRule="auto"/>
        <w:rPr>
          <w:rFonts w:ascii="Arial" w:hAnsi="Arial"/>
        </w:rPr>
      </w:pPr>
      <w:r w:rsidRPr="03A75DAF">
        <w:rPr>
          <w:rFonts w:ascii="Arial" w:hAnsi="Arial"/>
        </w:rPr>
        <w:t xml:space="preserve">Web data - such as number of </w:t>
      </w:r>
      <w:r w:rsidR="00A870CD">
        <w:rPr>
          <w:rFonts w:ascii="Arial" w:hAnsi="Arial"/>
        </w:rPr>
        <w:t xml:space="preserve">page </w:t>
      </w:r>
      <w:r w:rsidRPr="03A75DAF">
        <w:rPr>
          <w:rFonts w:ascii="Arial" w:hAnsi="Arial"/>
        </w:rPr>
        <w:t>views, unique visitors, or average view times</w:t>
      </w:r>
      <w:r>
        <w:rPr>
          <w:rFonts w:ascii="Arial" w:hAnsi="Arial"/>
        </w:rPr>
        <w:br/>
      </w:r>
    </w:p>
    <w:p w:rsidR="00545945" w:rsidP="00545945" w:rsidRDefault="00545945" w14:paraId="0C133A51" w14:textId="56C61889">
      <w:pPr>
        <w:pStyle w:val="Body"/>
        <w:numPr>
          <w:ilvl w:val="0"/>
          <w:numId w:val="26"/>
        </w:numPr>
        <w:rPr>
          <w:rFonts w:ascii="Arial" w:hAnsi="Arial"/>
          <w:sz w:val="22"/>
          <w:szCs w:val="22"/>
        </w:rPr>
      </w:pPr>
      <w:r w:rsidRPr="30E9DF77">
        <w:rPr>
          <w:rFonts w:ascii="Arial" w:hAnsi="Arial"/>
          <w:sz w:val="22"/>
          <w:szCs w:val="22"/>
        </w:rPr>
        <w:t xml:space="preserve">Brief description of any </w:t>
      </w:r>
      <w:r w:rsidR="00A870CD">
        <w:rPr>
          <w:rFonts w:ascii="Arial" w:hAnsi="Arial"/>
          <w:sz w:val="22"/>
          <w:szCs w:val="22"/>
        </w:rPr>
        <w:t>co-marketing efforts with other partners/stakeholders</w:t>
      </w:r>
    </w:p>
    <w:p w:rsidR="00545945" w:rsidP="00545945" w:rsidRDefault="00545945" w14:paraId="58B0DB43" w14:textId="77777777">
      <w:pPr>
        <w:pStyle w:val="Body"/>
        <w:ind w:left="360"/>
        <w:rPr>
          <w:rFonts w:ascii="Arial" w:hAnsi="Arial"/>
          <w:sz w:val="22"/>
          <w:szCs w:val="22"/>
        </w:rPr>
      </w:pPr>
    </w:p>
    <w:p w:rsidR="00545945" w:rsidP="00545945" w:rsidRDefault="00545945" w14:paraId="13D88F21" w14:textId="44960C03">
      <w:pPr>
        <w:pStyle w:val="Body"/>
        <w:numPr>
          <w:ilvl w:val="0"/>
          <w:numId w:val="26"/>
        </w:numPr>
        <w:rPr>
          <w:rFonts w:ascii="Arial" w:hAnsi="Arial"/>
          <w:sz w:val="22"/>
          <w:szCs w:val="22"/>
        </w:rPr>
      </w:pPr>
      <w:r w:rsidRPr="30E9DF77">
        <w:rPr>
          <w:rFonts w:ascii="Arial" w:hAnsi="Arial"/>
          <w:sz w:val="22"/>
          <w:szCs w:val="22"/>
        </w:rPr>
        <w:t>Other qualitative or quantitative consumer/community feedback, including measures demonstrating behavioral change</w:t>
      </w:r>
      <w:r>
        <w:rPr>
          <w:rFonts w:ascii="Arial" w:hAnsi="Arial"/>
          <w:sz w:val="22"/>
          <w:szCs w:val="22"/>
        </w:rPr>
        <w:t>.</w:t>
      </w:r>
      <w:r>
        <w:rPr>
          <w:rFonts w:ascii="Arial" w:hAnsi="Arial"/>
          <w:sz w:val="22"/>
          <w:szCs w:val="22"/>
        </w:rPr>
        <w:br/>
      </w:r>
    </w:p>
    <w:p w:rsidR="00CA06A0" w:rsidP="00C528E7" w:rsidRDefault="00545945" w14:paraId="6D0ADD53" w14:textId="1310CF04">
      <w:pPr>
        <w:pStyle w:val="Body"/>
        <w:numPr>
          <w:ilvl w:val="0"/>
          <w:numId w:val="26"/>
        </w:numPr>
        <w:rPr>
          <w:rFonts w:ascii="Arial" w:hAnsi="Arial" w:eastAsia="Arial" w:cs="Arial"/>
          <w:color w:val="000000" w:themeColor="text1"/>
          <w:sz w:val="22"/>
          <w:szCs w:val="22"/>
        </w:rPr>
        <w:sectPr w:rsidR="00CA06A0" w:rsidSect="008A06C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60" w:right="900" w:bottom="1260" w:left="720" w:header="720" w:footer="0" w:gutter="0"/>
          <w:cols w:space="720"/>
          <w:titlePg/>
          <w:docGrid w:linePitch="360"/>
        </w:sectPr>
      </w:pPr>
      <w:r w:rsidRPr="005C0B07">
        <w:rPr>
          <w:rFonts w:ascii="Arial" w:hAnsi="Arial"/>
          <w:sz w:val="22"/>
          <w:szCs w:val="22"/>
        </w:rPr>
        <w:t xml:space="preserve">Graphic examples of materials to demonstrate the integration of ENERGY STAR </w:t>
      </w:r>
      <w:r w:rsidRPr="005C0B07" w:rsidR="00A870CD">
        <w:rPr>
          <w:rFonts w:ascii="Arial" w:hAnsi="Arial"/>
          <w:sz w:val="22"/>
          <w:szCs w:val="22"/>
        </w:rPr>
        <w:t xml:space="preserve">branding </w:t>
      </w:r>
      <w:r w:rsidRPr="005C0B07">
        <w:rPr>
          <w:rFonts w:ascii="Arial" w:hAnsi="Arial"/>
          <w:sz w:val="22"/>
          <w:szCs w:val="22"/>
        </w:rPr>
        <w:t>and messaging. Please provide all graphic examples in a single PDF and organize the examples so they can be easily referenced in the app</w:t>
      </w:r>
      <w:r w:rsidR="005C0B07">
        <w:rPr>
          <w:rFonts w:ascii="Arial" w:hAnsi="Arial"/>
          <w:sz w:val="22"/>
          <w:szCs w:val="22"/>
        </w:rPr>
        <w:t>lication narrativ</w:t>
      </w:r>
      <w:r w:rsidR="00D55A7B">
        <w:rPr>
          <w:rFonts w:ascii="Arial" w:hAnsi="Arial"/>
          <w:sz w:val="22"/>
          <w:szCs w:val="22"/>
        </w:rPr>
        <w:t>e</w:t>
      </w:r>
      <w:r w:rsidR="00463875">
        <w:rPr>
          <w:rFonts w:ascii="Arial" w:hAnsi="Arial"/>
          <w:sz w:val="22"/>
          <w:szCs w:val="22"/>
        </w:rPr>
        <w:t>.</w:t>
      </w:r>
    </w:p>
    <w:p w:rsidRPr="003E5AA4" w:rsidR="00545945" w:rsidP="00545945" w:rsidRDefault="00545945" w14:paraId="387E4748" w14:textId="1244090C">
      <w:pPr>
        <w:pStyle w:val="Body"/>
        <w:rPr>
          <w:rFonts w:ascii="Arial" w:hAnsi="Arial"/>
          <w:sz w:val="22"/>
          <w:szCs w:val="22"/>
        </w:rPr>
      </w:pPr>
      <w:r w:rsidRPr="007524D0">
        <w:rPr>
          <w:rFonts w:ascii="Arial" w:hAnsi="Arial" w:eastAsia="Arial" w:cs="Arial"/>
          <w:color w:val="000000" w:themeColor="text1"/>
          <w:sz w:val="22"/>
          <w:szCs w:val="22"/>
        </w:rPr>
        <w:lastRenderedPageBreak/>
        <w:t xml:space="preserve">To be considered, </w:t>
      </w:r>
      <w:r>
        <w:rPr>
          <w:rFonts w:ascii="Arial" w:hAnsi="Arial"/>
          <w:sz w:val="22"/>
          <w:szCs w:val="22"/>
        </w:rPr>
        <w:t xml:space="preserve">graphics examples representing the </w:t>
      </w:r>
      <w:r w:rsidR="00A870CD">
        <w:rPr>
          <w:rFonts w:ascii="Arial" w:hAnsi="Arial"/>
          <w:sz w:val="22"/>
          <w:szCs w:val="22"/>
        </w:rPr>
        <w:t xml:space="preserve">marketing campaign </w:t>
      </w:r>
      <w:r>
        <w:rPr>
          <w:rFonts w:ascii="Arial" w:hAnsi="Arial"/>
          <w:sz w:val="22"/>
          <w:szCs w:val="22"/>
        </w:rPr>
        <w:t>described in the narrative must be included</w:t>
      </w:r>
      <w:r>
        <w:rPr>
          <w:rFonts w:ascii="Arial" w:hAnsi="Arial" w:eastAsia="Arial" w:cs="Arial"/>
          <w:color w:val="000000" w:themeColor="text1"/>
          <w:sz w:val="22"/>
          <w:szCs w:val="22"/>
        </w:rPr>
        <w:t xml:space="preserve"> in the application. These files should be uploaded under the </w:t>
      </w:r>
      <w:r w:rsidRPr="003947E0">
        <w:rPr>
          <w:rFonts w:ascii="Arial" w:hAnsi="Arial" w:eastAsia="Arial" w:cs="Arial"/>
          <w:b/>
          <w:color w:val="000000" w:themeColor="text1"/>
          <w:sz w:val="22"/>
          <w:szCs w:val="22"/>
        </w:rPr>
        <w:t>PART 3: Supporting Materials</w:t>
      </w:r>
      <w:r>
        <w:rPr>
          <w:rFonts w:ascii="Arial" w:hAnsi="Arial" w:eastAsia="Arial" w:cs="Arial"/>
          <w:color w:val="000000" w:themeColor="text1"/>
          <w:sz w:val="22"/>
          <w:szCs w:val="22"/>
        </w:rPr>
        <w:t xml:space="preserve"> section of this application process. </w:t>
      </w:r>
      <w:r w:rsidRPr="003947E0">
        <w:rPr>
          <w:rFonts w:ascii="Arial" w:hAnsi="Arial" w:cs="Arial"/>
          <w:i/>
          <w:color w:val="FF0000"/>
          <w:sz w:val="22"/>
        </w:rPr>
        <w:t>(minimum of 1 required)</w:t>
      </w:r>
      <w:r>
        <w:rPr>
          <w:rFonts w:ascii="Arial" w:hAnsi="Arial" w:cs="Arial"/>
          <w:i/>
          <w:color w:val="FF0000"/>
          <w:sz w:val="22"/>
        </w:rPr>
        <w:t xml:space="preserve"> </w:t>
      </w:r>
      <w:r>
        <w:rPr>
          <w:rFonts w:ascii="Arial" w:hAnsi="Arial" w:eastAsia="Arial" w:cs="Arial"/>
          <w:color w:val="000000" w:themeColor="text1"/>
          <w:sz w:val="22"/>
          <w:szCs w:val="22"/>
        </w:rPr>
        <w:t xml:space="preserve">Each example must also include the </w:t>
      </w:r>
      <w:r>
        <w:rPr>
          <w:rFonts w:ascii="Arial" w:hAnsi="Arial"/>
          <w:sz w:val="22"/>
          <w:szCs w:val="22"/>
        </w:rPr>
        <w:t>c</w:t>
      </w:r>
      <w:r w:rsidRPr="30E9DF77">
        <w:rPr>
          <w:rFonts w:ascii="Arial" w:hAnsi="Arial"/>
          <w:sz w:val="22"/>
          <w:szCs w:val="22"/>
        </w:rPr>
        <w:t>orrect use of the ENERGY STAR brand (and marks) and association with energy efficiency</w:t>
      </w:r>
      <w:r>
        <w:rPr>
          <w:rFonts w:ascii="Arial" w:hAnsi="Arial"/>
          <w:sz w:val="22"/>
          <w:szCs w:val="22"/>
        </w:rPr>
        <w:t xml:space="preserve"> and environmental protection</w:t>
      </w:r>
      <w:r w:rsidRPr="30E9DF77">
        <w:rPr>
          <w:rFonts w:ascii="Arial" w:hAnsi="Arial"/>
          <w:sz w:val="22"/>
          <w:szCs w:val="22"/>
        </w:rPr>
        <w:t>.</w:t>
      </w:r>
      <w:r w:rsidRPr="007524D0">
        <w:rPr>
          <w:rFonts w:ascii="Arial" w:hAnsi="Arial" w:eastAsia="Arial" w:cs="Arial"/>
          <w:color w:val="000000" w:themeColor="text1"/>
          <w:sz w:val="22"/>
          <w:szCs w:val="22"/>
        </w:rPr>
        <w:t xml:space="preserve"> (</w:t>
      </w:r>
      <w:r>
        <w:rPr>
          <w:rFonts w:ascii="Arial" w:hAnsi="Arial" w:eastAsia="Arial" w:cs="Arial"/>
          <w:color w:val="000000" w:themeColor="text1"/>
          <w:sz w:val="22"/>
          <w:szCs w:val="22"/>
        </w:rPr>
        <w:t>Examples</w:t>
      </w:r>
      <w:r w:rsidRPr="007524D0">
        <w:rPr>
          <w:rFonts w:ascii="Arial" w:hAnsi="Arial" w:eastAsia="Arial" w:cs="Arial"/>
          <w:color w:val="000000" w:themeColor="text1"/>
          <w:sz w:val="22"/>
          <w:szCs w:val="22"/>
        </w:rPr>
        <w:t xml:space="preserve"> that </w:t>
      </w:r>
      <w:r>
        <w:rPr>
          <w:rFonts w:ascii="Arial" w:hAnsi="Arial" w:eastAsia="Arial" w:cs="Arial"/>
          <w:color w:val="000000" w:themeColor="text1"/>
          <w:sz w:val="22"/>
          <w:szCs w:val="22"/>
        </w:rPr>
        <w:t xml:space="preserve">do not include ENERGY STAR </w:t>
      </w:r>
      <w:r w:rsidRPr="007524D0">
        <w:rPr>
          <w:rFonts w:ascii="Arial" w:hAnsi="Arial" w:eastAsia="Arial" w:cs="Arial"/>
          <w:color w:val="000000" w:themeColor="text1"/>
          <w:sz w:val="22"/>
          <w:szCs w:val="22"/>
        </w:rPr>
        <w:t>will not be considered</w:t>
      </w:r>
      <w:r>
        <w:rPr>
          <w:rFonts w:ascii="Arial" w:hAnsi="Arial" w:eastAsia="Arial" w:cs="Arial"/>
          <w:color w:val="000000" w:themeColor="text1"/>
          <w:sz w:val="22"/>
          <w:szCs w:val="22"/>
        </w:rPr>
        <w:t xml:space="preserve">.) Also, materials must include links to </w:t>
      </w:r>
      <w:hyperlink w:tooltip="ENERGY STAR" w:history="1" r:id="rId18">
        <w:r w:rsidRPr="001C4DAF">
          <w:rPr>
            <w:rStyle w:val="Hyperlink"/>
            <w:rFonts w:ascii="Arial" w:hAnsi="Arial" w:eastAsia="Arial" w:cs="Arial"/>
            <w:sz w:val="22"/>
            <w:szCs w:val="22"/>
          </w:rPr>
          <w:t>www.energystar.gov</w:t>
        </w:r>
      </w:hyperlink>
      <w:r w:rsidR="005C0B07">
        <w:rPr>
          <w:rFonts w:ascii="Arial" w:hAnsi="Arial" w:eastAsia="Arial" w:cs="Arial"/>
          <w:color w:val="000000" w:themeColor="text1"/>
          <w:sz w:val="22"/>
          <w:szCs w:val="22"/>
        </w:rPr>
        <w:t xml:space="preserve"> </w:t>
      </w:r>
      <w:r>
        <w:rPr>
          <w:rFonts w:ascii="Arial" w:hAnsi="Arial" w:eastAsia="Arial" w:cs="Arial"/>
          <w:color w:val="000000" w:themeColor="text1"/>
          <w:sz w:val="22"/>
          <w:szCs w:val="22"/>
        </w:rPr>
        <w:t xml:space="preserve">through reference in materials or links from </w:t>
      </w:r>
      <w:r w:rsidR="00A870CD">
        <w:rPr>
          <w:rFonts w:ascii="Arial" w:hAnsi="Arial" w:eastAsia="Arial" w:cs="Arial"/>
          <w:color w:val="000000" w:themeColor="text1"/>
          <w:sz w:val="22"/>
          <w:szCs w:val="22"/>
        </w:rPr>
        <w:t xml:space="preserve">campaign </w:t>
      </w:r>
      <w:r>
        <w:rPr>
          <w:rFonts w:ascii="Arial" w:hAnsi="Arial" w:eastAsia="Arial" w:cs="Arial"/>
          <w:color w:val="000000" w:themeColor="text1"/>
          <w:sz w:val="22"/>
          <w:szCs w:val="22"/>
        </w:rPr>
        <w:t>landing pages.</w:t>
      </w:r>
    </w:p>
    <w:p w:rsidRPr="00767A7A" w:rsidR="00545945" w:rsidP="00545945" w:rsidRDefault="00545945" w14:paraId="5F8165A1" w14:textId="77777777">
      <w:pPr>
        <w:pStyle w:val="Body"/>
        <w:rPr>
          <w:rFonts w:ascii="Arial" w:hAnsi="Arial"/>
          <w:bCs/>
          <w:sz w:val="22"/>
          <w:szCs w:val="22"/>
        </w:rPr>
      </w:pPr>
    </w:p>
    <w:p w:rsidR="00A870CD" w:rsidP="00680094" w:rsidRDefault="00545945" w14:paraId="7B9A1E2E" w14:textId="77777777">
      <w:pPr>
        <w:pStyle w:val="Body"/>
        <w:ind w:left="720"/>
        <w:rPr>
          <w:rFonts w:ascii="Arial" w:hAnsi="Arial"/>
          <w:sz w:val="22"/>
        </w:rPr>
      </w:pPr>
      <w:r w:rsidRPr="00545945">
        <w:rPr>
          <w:rFonts w:ascii="Arial" w:hAnsi="Arial"/>
          <w:sz w:val="22"/>
        </w:rPr>
        <w:t xml:space="preserve">Special consideration will be given to partners that integrate </w:t>
      </w:r>
      <w:r w:rsidR="00A870CD">
        <w:rPr>
          <w:rFonts w:ascii="Arial" w:hAnsi="Arial"/>
          <w:sz w:val="22"/>
        </w:rPr>
        <w:t>links to ENERGY STAR tools into their marketing campaigns, including:</w:t>
      </w:r>
    </w:p>
    <w:p w:rsidR="00A870CD" w:rsidP="00680094" w:rsidRDefault="00A870CD" w14:paraId="185B67EF" w14:textId="77777777">
      <w:pPr>
        <w:pStyle w:val="Body"/>
        <w:ind w:left="720"/>
        <w:rPr>
          <w:rFonts w:ascii="Arial" w:hAnsi="Arial"/>
          <w:sz w:val="22"/>
        </w:rPr>
      </w:pPr>
    </w:p>
    <w:p w:rsidR="00A870CD" w:rsidP="00680094" w:rsidRDefault="00A870CD" w14:paraId="004492B2" w14:textId="2231D028">
      <w:pPr>
        <w:pStyle w:val="Body"/>
        <w:ind w:left="720"/>
        <w:rPr>
          <w:rFonts w:ascii="Arial" w:hAnsi="Arial"/>
          <w:sz w:val="22"/>
        </w:rPr>
      </w:pPr>
      <w:r>
        <w:rPr>
          <w:rFonts w:ascii="Arial" w:hAnsi="Arial"/>
          <w:sz w:val="22"/>
        </w:rPr>
        <w:t>Ways to Save Tips web service</w:t>
      </w:r>
    </w:p>
    <w:p w:rsidR="00A870CD" w:rsidP="00680094" w:rsidRDefault="00A870CD" w14:paraId="613DEEF1" w14:textId="77777777">
      <w:pPr>
        <w:pStyle w:val="Body"/>
        <w:ind w:left="720"/>
        <w:rPr>
          <w:rFonts w:ascii="Arial" w:hAnsi="Arial"/>
          <w:sz w:val="22"/>
        </w:rPr>
      </w:pPr>
      <w:r>
        <w:rPr>
          <w:rFonts w:ascii="Arial" w:hAnsi="Arial"/>
          <w:sz w:val="22"/>
        </w:rPr>
        <w:t>Choose a Light Guide</w:t>
      </w:r>
    </w:p>
    <w:p w:rsidR="00A870CD" w:rsidP="00680094" w:rsidRDefault="00A870CD" w14:paraId="77848D83" w14:textId="77777777">
      <w:pPr>
        <w:pStyle w:val="Body"/>
        <w:ind w:left="720"/>
        <w:rPr>
          <w:rFonts w:ascii="Arial" w:hAnsi="Arial"/>
          <w:sz w:val="22"/>
        </w:rPr>
      </w:pPr>
      <w:r>
        <w:rPr>
          <w:rFonts w:ascii="Arial" w:hAnsi="Arial"/>
          <w:sz w:val="22"/>
        </w:rPr>
        <w:t>Water Heater Replacement Guide</w:t>
      </w:r>
    </w:p>
    <w:p w:rsidR="00A870CD" w:rsidP="00A870CD" w:rsidRDefault="00A870CD" w14:paraId="60BD12FC" w14:textId="77777777">
      <w:pPr>
        <w:pStyle w:val="Body"/>
        <w:ind w:left="720"/>
        <w:rPr>
          <w:rFonts w:ascii="Arial" w:hAnsi="Arial"/>
          <w:sz w:val="22"/>
        </w:rPr>
      </w:pPr>
      <w:r>
        <w:rPr>
          <w:rFonts w:ascii="Arial" w:hAnsi="Arial"/>
          <w:sz w:val="22"/>
        </w:rPr>
        <w:t>Heating and Cooling Guide</w:t>
      </w:r>
    </w:p>
    <w:p w:rsidR="00A870CD" w:rsidP="00A870CD" w:rsidRDefault="00A870CD" w14:paraId="78C0702D" w14:textId="77777777">
      <w:pPr>
        <w:pStyle w:val="Body"/>
        <w:ind w:left="720"/>
        <w:rPr>
          <w:rFonts w:ascii="Arial" w:hAnsi="Arial"/>
          <w:sz w:val="22"/>
        </w:rPr>
      </w:pPr>
    </w:p>
    <w:p w:rsidR="00D827E2" w:rsidP="005C0B07" w:rsidRDefault="00D827E2" w14:paraId="2BFEC30A" w14:textId="77777777">
      <w:pPr>
        <w:pStyle w:val="Body"/>
        <w:spacing w:after="2160"/>
        <w:rPr>
          <w:rFonts w:ascii="Arial" w:hAnsi="Arial"/>
          <w:sz w:val="22"/>
        </w:rPr>
      </w:pPr>
      <w:r>
        <w:rPr>
          <w:rFonts w:ascii="Arial" w:hAnsi="Arial"/>
          <w:sz w:val="22"/>
        </w:rPr>
        <w:t xml:space="preserve">All are available on our Marketing Materials page </w:t>
      </w:r>
      <w:hyperlink w:history="1" r:id="rId19">
        <w:r w:rsidRPr="006127C9">
          <w:rPr>
            <w:rStyle w:val="Hyperlink"/>
            <w:rFonts w:ascii="Arial" w:hAnsi="Arial" w:eastAsiaTheme="minorEastAsia"/>
            <w:sz w:val="22"/>
          </w:rPr>
          <w:t>here</w:t>
        </w:r>
      </w:hyperlink>
      <w:r>
        <w:rPr>
          <w:rFonts w:ascii="Arial" w:hAnsi="Arial"/>
          <w:sz w:val="22"/>
        </w:rPr>
        <w:t>.</w:t>
      </w: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545945" w:rsidTr="00EA7A7D" w14:paraId="2A586A15" w14:textId="77777777">
        <w:trPr>
          <w:trHeight w:val="437"/>
          <w:tblHeader/>
        </w:trPr>
        <w:tc>
          <w:tcPr>
            <w:tcW w:w="9746" w:type="dxa"/>
            <w:shd w:val="clear" w:color="auto" w:fill="DBE5F1" w:themeFill="accent1" w:themeFillTint="33"/>
          </w:tcPr>
          <w:p w:rsidRPr="004C6F89" w:rsidR="00545945" w:rsidP="003947E0" w:rsidRDefault="00545945" w14:paraId="2EB329D4" w14:textId="77777777">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rsidRPr="00B71D68" w:rsidR="00545945" w:rsidP="00545945" w:rsidRDefault="00545945" w14:paraId="1CEA66B9" w14:textId="77777777">
      <w:pPr>
        <w:pStyle w:val="ListParagraph"/>
        <w:rPr>
          <w:rFonts w:ascii="Arial Narrow" w:hAnsi="Arial Narrow"/>
          <w:b/>
          <w:color w:val="20BBED"/>
          <w:sz w:val="28"/>
          <w:szCs w:val="28"/>
        </w:rPr>
      </w:pPr>
    </w:p>
    <w:p w:rsidR="00545945" w:rsidP="00545945" w:rsidRDefault="00545945" w14:paraId="6773786F" w14:textId="77777777">
      <w:pPr>
        <w:pStyle w:val="ListParagraph"/>
        <w:tabs>
          <w:tab w:val="num" w:pos="-1980"/>
        </w:tabs>
        <w:rPr>
          <w:rFonts w:ascii="Arial Narrow" w:hAnsi="Arial Narrow"/>
          <w:b/>
          <w:color w:val="20BBED"/>
          <w:sz w:val="28"/>
          <w:szCs w:val="28"/>
        </w:rPr>
      </w:pPr>
    </w:p>
    <w:p w:rsidRPr="00BE734E" w:rsidR="00545945" w:rsidP="00DD3078" w:rsidRDefault="00545945" w14:paraId="53E02120" w14:textId="2D1E537A">
      <w:pPr>
        <w:pStyle w:val="ListParagraph"/>
        <w:tabs>
          <w:tab w:val="num" w:pos="-1980"/>
        </w:tabs>
        <w:ind w:left="0"/>
        <w:rPr>
          <w:rFonts w:ascii="Arial Narrow" w:hAnsi="Arial Narrow"/>
          <w:b/>
          <w:color w:val="20BBED"/>
          <w:sz w:val="28"/>
          <w:szCs w:val="28"/>
        </w:rPr>
      </w:pPr>
      <w:r w:rsidRPr="00BE734E">
        <w:rPr>
          <w:rFonts w:ascii="Arial Narrow" w:hAnsi="Arial Narrow"/>
          <w:b/>
          <w:color w:val="20BBED"/>
          <w:sz w:val="28"/>
          <w:szCs w:val="28"/>
        </w:rPr>
        <w:t xml:space="preserve">PART 3: Supporting Materials </w:t>
      </w:r>
      <w:r w:rsidRPr="00BE734E">
        <w:rPr>
          <w:rFonts w:ascii="Arial Narrow" w:hAnsi="Arial Narrow"/>
          <w:b/>
          <w:color w:val="FF0000"/>
          <w:sz w:val="24"/>
          <w:szCs w:val="24"/>
        </w:rPr>
        <w:t xml:space="preserve">(at least one required, </w:t>
      </w:r>
      <w:hyperlink w:history="1" w:anchor="RequiredSupportingMaterials">
        <w:r w:rsidRPr="00BE734E">
          <w:rPr>
            <w:rStyle w:val="Hyperlink"/>
            <w:rFonts w:ascii="Arial Narrow" w:hAnsi="Arial Narrow"/>
            <w:sz w:val="24"/>
            <w:szCs w:val="24"/>
          </w:rPr>
          <w:t>as described</w:t>
        </w:r>
      </w:hyperlink>
      <w:r w:rsidRPr="00BE734E">
        <w:rPr>
          <w:rFonts w:ascii="Arial Narrow" w:hAnsi="Arial Narrow"/>
          <w:b/>
          <w:color w:val="FF0000"/>
          <w:sz w:val="24"/>
          <w:szCs w:val="24"/>
        </w:rPr>
        <w:t xml:space="preserve"> in the Application Instructions above)</w:t>
      </w:r>
    </w:p>
    <w:p w:rsidRPr="00166250" w:rsidR="00191D73" w:rsidP="00166250" w:rsidRDefault="005B6A38" w14:paraId="62837C3D" w14:textId="0EED4899">
      <w:pPr>
        <w:spacing w:after="1800"/>
        <w:rPr>
          <w:rFonts w:ascii="Arial Narrow" w:hAnsi="Arial Narrow"/>
          <w:b/>
          <w:color w:val="20BBED"/>
          <w:sz w:val="28"/>
          <w:szCs w:val="28"/>
        </w:rPr>
      </w:pPr>
      <w:r w:rsidRPr="00D93E5B">
        <w:rPr>
          <w:noProof/>
        </w:rPr>
        <mc:AlternateContent>
          <mc:Choice Requires="wps">
            <w:drawing>
              <wp:anchor distT="0" distB="0" distL="114300" distR="114300" simplePos="0" relativeHeight="251653632" behindDoc="0" locked="0" layoutInCell="1" allowOverlap="1" wp14:editId="352F6DDE" wp14:anchorId="6D67BC85">
                <wp:simplePos x="0" y="0"/>
                <wp:positionH relativeFrom="margin">
                  <wp:posOffset>76200</wp:posOffset>
                </wp:positionH>
                <wp:positionV relativeFrom="paragraph">
                  <wp:posOffset>443230</wp:posOffset>
                </wp:positionV>
                <wp:extent cx="6858000" cy="6172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6858000" cy="61722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Pr="001C1181" w:rsidR="00A66EEC" w:rsidP="00A66EEC" w:rsidRDefault="00A66EEC" w14:paraId="1D046A27" w14:textId="5E926E56">
                            <w:pPr>
                              <w:rPr>
                                <w:rFonts w:ascii="Arial" w:hAnsi="Arial" w:cs="Arial" w:eastAsiaTheme="minorHAnsi"/>
                              </w:rPr>
                            </w:pPr>
                            <w:r w:rsidRPr="001C1181">
                              <w:rPr>
                                <w:rFonts w:ascii="Arial" w:hAnsi="Arial" w:cs="Arial"/>
                              </w:rPr>
                              <w:t>ENERGY STAR</w:t>
                            </w:r>
                            <w:r w:rsidRPr="001C1181">
                              <w:rPr>
                                <w:rFonts w:ascii="Arial" w:hAnsi="Arial" w:cs="Arial"/>
                                <w:vertAlign w:val="superscript"/>
                              </w:rPr>
                              <w:t>®</w:t>
                            </w:r>
                            <w:r w:rsidRPr="001C1181">
                              <w:rPr>
                                <w:rFonts w:ascii="Arial" w:hAnsi="Arial" w:cs="Arial"/>
                              </w:rPr>
                              <w:t xml:space="preserve"> is the government-backed symbol for energy efficiency, providing simple, credible, and unbiased information that consumers and businesses rely on to make well-informed decisions.</w:t>
                            </w:r>
                          </w:p>
                          <w:p w:rsidR="00545945" w:rsidP="00545945" w:rsidRDefault="00545945" w14:paraId="120FDA9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6pt;margin-top:34.9pt;width:540pt;height:48.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" w14:anchorId="6D67BC85">
                <v:textbox>
                  <w:txbxContent>
                    <w:p w:rsidRPr="001C1181" w:rsidR="00A66EEC" w:rsidP="00A66EEC" w:rsidRDefault="00A66EEC" w14:paraId="1D046A27" w14:textId="5E926E56">
                      <w:pPr>
                        <w:rPr>
                          <w:rFonts w:ascii="Arial" w:hAnsi="Arial" w:cs="Arial" w:eastAsiaTheme="minorHAnsi"/>
                        </w:rPr>
                      </w:pPr>
                      <w:r w:rsidRPr="001C1181">
                        <w:rPr>
                          <w:rFonts w:ascii="Arial" w:hAnsi="Arial" w:cs="Arial"/>
                        </w:rPr>
                        <w:t>ENERGY STAR</w:t>
                      </w:r>
                      <w:r w:rsidRPr="001C1181">
                        <w:rPr>
                          <w:rFonts w:ascii="Arial" w:hAnsi="Arial" w:cs="Arial"/>
                          <w:vertAlign w:val="superscript"/>
                        </w:rPr>
                        <w:t>®</w:t>
                      </w:r>
                      <w:r w:rsidRPr="001C1181">
                        <w:rPr>
                          <w:rFonts w:ascii="Arial" w:hAnsi="Arial" w:cs="Arial"/>
                        </w:rPr>
                        <w:t xml:space="preserve"> is the government-backed symbol for energy efficiency, providing simple, credible, and unbiased information that consumers and businesses rely on to make well-informed decisions.</w:t>
                      </w:r>
                    </w:p>
                    <w:p w:rsidR="00545945" w:rsidP="00545945" w:rsidRDefault="00545945" w14:paraId="120FDA9B" w14:textId="77777777"/>
                  </w:txbxContent>
                </v:textbox>
                <w10:wrap anchorx="margin"/>
              </v:shape>
            </w:pict>
          </mc:Fallback>
        </mc:AlternateContent>
      </w:r>
      <w:r w:rsidRPr="00BE734E" w:rsidR="00545945">
        <w:rPr>
          <w:rFonts w:ascii="Arial Narrow" w:hAnsi="Arial Narrow"/>
          <w:b/>
          <w:color w:val="20BBED"/>
          <w:sz w:val="28"/>
          <w:szCs w:val="28"/>
        </w:rPr>
        <w:t xml:space="preserve">PART 4: Organization’s High-Resolution Logo </w:t>
      </w:r>
      <w:r w:rsidRPr="00BE734E" w:rsidR="00545945">
        <w:rPr>
          <w:rFonts w:ascii="Arial Narrow" w:hAnsi="Arial Narrow"/>
          <w:b/>
          <w:color w:val="FF0000"/>
          <w:sz w:val="24"/>
          <w:szCs w:val="24"/>
        </w:rPr>
        <w:t>(required)</w:t>
      </w:r>
    </w:p>
    <w:sectPr w:rsidRPr="00166250" w:rsidR="00191D73" w:rsidSect="00251914">
      <w:footerReference w:type="default" r:id="rId20"/>
      <w:pgSz w:w="12240" w:h="15840"/>
      <w:pgMar w:top="360" w:right="900" w:bottom="12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30A6" w14:textId="77777777" w:rsidR="00801E9A" w:rsidRDefault="00801E9A" w:rsidP="00A86540">
      <w:pPr>
        <w:spacing w:after="0" w:line="240" w:lineRule="auto"/>
      </w:pPr>
      <w:r>
        <w:separator/>
      </w:r>
    </w:p>
  </w:endnote>
  <w:endnote w:type="continuationSeparator" w:id="0">
    <w:p w14:paraId="4B134F56" w14:textId="77777777" w:rsidR="00801E9A" w:rsidRDefault="00801E9A"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E176" w14:textId="77777777" w:rsidR="00463875" w:rsidRDefault="00463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E71B" w14:textId="085285A3" w:rsidR="007133B8" w:rsidRDefault="007133B8">
    <w:pPr>
      <w:pStyle w:val="Footer"/>
      <w:jc w:val="center"/>
    </w:pPr>
    <w:r>
      <w:rPr>
        <w:noProof/>
      </w:rPr>
      <mc:AlternateContent>
        <mc:Choice Requires="wps">
          <w:drawing>
            <wp:inline distT="0" distB="0" distL="0" distR="0" wp14:anchorId="52C03E31" wp14:editId="770D632E">
              <wp:extent cx="7071360" cy="7620"/>
              <wp:effectExtent l="0" t="0" r="34290" b="30480"/>
              <wp:docPr id="9" name="Straight Connector 9" title="&quot;"/>
              <wp:cNvGraphicFramePr/>
              <a:graphic xmlns:a="http://schemas.openxmlformats.org/drawingml/2006/main">
                <a:graphicData uri="http://schemas.microsoft.com/office/word/2010/wordprocessingShape">
                  <wps:wsp>
                    <wps:cNvCnPr/>
                    <wps:spPr>
                      <a:xfrm flipV="1">
                        <a:off x="0" y="0"/>
                        <a:ext cx="7071360" cy="762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2B9737" id="Straight Connector 9" o:spid="_x0000_s1026" alt="Title: &quot;" style="flip:y;visibility:visible;mso-wrap-style:square;mso-left-percent:-10001;mso-top-percent:-10001;mso-position-horizontal:absolute;mso-position-horizontal-relative:char;mso-position-vertical:absolute;mso-position-vertical-relative:line;mso-left-percent:-10001;mso-top-percent:-10001" from="0,0" to="55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" strokecolor="#7f7f7f [1612]" strokeweight="1pt">
              <w10:anchorlock/>
            </v:line>
          </w:pict>
        </mc:Fallback>
      </mc:AlternateContent>
    </w:r>
  </w:p>
  <w:sdt>
    <w:sdtPr>
      <w:id w:val="-780340443"/>
      <w:docPartObj>
        <w:docPartGallery w:val="Page Numbers (Bottom of Page)"/>
        <w:docPartUnique/>
      </w:docPartObj>
    </w:sdtPr>
    <w:sdtEndPr>
      <w:rPr>
        <w:noProof/>
      </w:rPr>
    </w:sdtEndPr>
    <w:sdtContent>
      <w:p w14:paraId="0A78E495" w14:textId="0E60D8D5" w:rsidR="007133B8" w:rsidRDefault="007133B8">
        <w:pPr>
          <w:pStyle w:val="Footer"/>
          <w:jc w:val="center"/>
          <w:rPr>
            <w:noProof/>
          </w:rPr>
        </w:pPr>
        <w:r>
          <w:fldChar w:fldCharType="begin"/>
        </w:r>
        <w:r>
          <w:instrText xml:space="preserve"> PAGE   \* MERGEFORMAT </w:instrText>
        </w:r>
        <w:r>
          <w:fldChar w:fldCharType="separate"/>
        </w:r>
        <w:r w:rsidR="004F1C29">
          <w:rPr>
            <w:noProof/>
          </w:rPr>
          <w:t>3</w:t>
        </w:r>
        <w:r>
          <w:rPr>
            <w:noProof/>
          </w:rPr>
          <w:fldChar w:fldCharType="end"/>
        </w:r>
      </w:p>
      <w:p w14:paraId="3588FFC7" w14:textId="77777777" w:rsidR="007133B8" w:rsidRDefault="007133B8" w:rsidP="007133B8">
        <w:pPr>
          <w:pStyle w:val="Footer"/>
        </w:pPr>
        <w:r>
          <w:rPr>
            <w:noProof/>
          </w:rPr>
          <w:drawing>
            <wp:inline distT="0" distB="0" distL="0" distR="0" wp14:anchorId="5E07F134" wp14:editId="71BD4642">
              <wp:extent cx="1838325" cy="255323"/>
              <wp:effectExtent l="0" t="0" r="0" b="0"/>
              <wp:docPr id="3" name="Picture 3"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14C99851" w14:textId="4155D481" w:rsidR="007133B8" w:rsidRPr="002C1306" w:rsidRDefault="007133B8" w:rsidP="007133B8">
        <w:pPr>
          <w:rPr>
            <w:rFonts w:ascii="Arial" w:hAnsi="Arial" w:cs="Arial"/>
            <w:sz w:val="16"/>
            <w:szCs w:val="16"/>
          </w:rPr>
        </w:pPr>
        <w:r>
          <w:br/>
        </w:r>
        <w:bookmarkStart w:id="0" w:name="_Hlk14761120"/>
        <w:bookmarkStart w:id="1" w:name="_Hlk11687405"/>
        <w:bookmarkStart w:id="2" w:name="_Hlk11687406"/>
        <w:bookmarkStart w:id="3" w:name="_Hlk11687800"/>
        <w:bookmarkStart w:id="4" w:name="_Hlk11687801"/>
        <w:bookmarkStart w:id="5" w:name="_Hlk11687849"/>
        <w:bookmarkStart w:id="6" w:name="_Hlk11687850"/>
        <w:bookmarkStart w:id="7" w:name="_Hlk11688597"/>
        <w:bookmarkStart w:id="8" w:name="_Hlk11688598"/>
        <w:bookmarkStart w:id="9" w:name="_Hlk11741810"/>
        <w:bookmarkStart w:id="10" w:name="_Hlk11741811"/>
        <w:bookmarkStart w:id="11" w:name="_Hlk11741812"/>
        <w:bookmarkStart w:id="12" w:name="_Hlk11741813"/>
        <w:bookmarkStart w:id="13" w:name="_Hlk11746908"/>
        <w:bookmarkStart w:id="14" w:name="_Hlk11746909"/>
        <w:bookmarkStart w:id="15" w:name="_Hlk11688266"/>
        <w:bookmarkStart w:id="16" w:name="_Hlk11688267"/>
        <w:r w:rsidRPr="002C1306">
          <w:rPr>
            <w:rFonts w:ascii="Arial" w:hAnsi="Arial" w:cs="Arial"/>
            <w:sz w:val="16"/>
            <w:szCs w:val="16"/>
          </w:rPr>
          <w:t xml:space="preserve">EPA Form No. </w:t>
        </w:r>
        <w:bookmarkEnd w:id="0"/>
        <w:r w:rsidRPr="002C1306">
          <w:rPr>
            <w:rFonts w:ascii="Arial" w:hAnsi="Arial" w:cs="Arial"/>
            <w:sz w:val="16"/>
            <w:szCs w:val="16"/>
          </w:rPr>
          <w:t>5900-34</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6FBAECD" w14:textId="01AE28D2" w:rsidR="007133B8" w:rsidRDefault="00801E9A" w:rsidP="007133B8">
        <w:pPr>
          <w:pStyle w:val="Footer"/>
        </w:pPr>
      </w:p>
    </w:sdtContent>
  </w:sdt>
  <w:p w14:paraId="5DAF2D8C" w14:textId="77777777" w:rsidR="007133B8" w:rsidRDefault="007133B8" w:rsidP="00713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917586"/>
      <w:docPartObj>
        <w:docPartGallery w:val="Page Numbers (Bottom of Page)"/>
        <w:docPartUnique/>
      </w:docPartObj>
    </w:sdtPr>
    <w:sdtEndPr>
      <w:rPr>
        <w:noProof/>
      </w:rPr>
    </w:sdtEndPr>
    <w:sdtContent>
      <w:p w14:paraId="6F0C111D" w14:textId="77777777" w:rsidR="008A06C3" w:rsidRDefault="008A06C3" w:rsidP="008A06C3">
        <w:pPr>
          <w:pStyle w:val="Footer"/>
          <w:spacing w:before="240"/>
          <w:jc w:val="center"/>
          <w:rPr>
            <w:noProof/>
          </w:rPr>
        </w:pPr>
        <w:r>
          <w:rPr>
            <w:noProof/>
          </w:rPr>
          <w:drawing>
            <wp:anchor distT="0" distB="0" distL="114300" distR="114300" simplePos="0" relativeHeight="251671552" behindDoc="0" locked="0" layoutInCell="1" allowOverlap="1" wp14:anchorId="07434668" wp14:editId="3AF0B263">
              <wp:simplePos x="0" y="0"/>
              <wp:positionH relativeFrom="margin">
                <wp:posOffset>0</wp:posOffset>
              </wp:positionH>
              <wp:positionV relativeFrom="paragraph">
                <wp:posOffset>125458</wp:posOffset>
              </wp:positionV>
              <wp:extent cx="1838325" cy="255270"/>
              <wp:effectExtent l="0" t="0" r="9525" b="0"/>
              <wp:wrapNone/>
              <wp:docPr id="10" name="Picture 10"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fldChar w:fldCharType="begin"/>
        </w:r>
        <w:r>
          <w:instrText xml:space="preserve"> PAGE   \* MERGEFORMAT </w:instrText>
        </w:r>
        <w:r>
          <w:fldChar w:fldCharType="separate"/>
        </w:r>
        <w:r>
          <w:t>1</w:t>
        </w:r>
        <w:r>
          <w:rPr>
            <w:noProof/>
          </w:rPr>
          <w:fldChar w:fldCharType="end"/>
        </w:r>
      </w:p>
      <w:p w14:paraId="3CF96A77" w14:textId="77777777" w:rsidR="008A06C3" w:rsidRDefault="008A06C3" w:rsidP="008A06C3">
        <w:pPr>
          <w:pStyle w:val="Footer"/>
          <w:spacing w:before="240"/>
          <w:jc w:val="center"/>
          <w:rPr>
            <w:noProof/>
          </w:rPr>
        </w:pPr>
      </w:p>
      <w:p w14:paraId="4776247B" w14:textId="77777777" w:rsidR="008A06C3" w:rsidRPr="00B63CD4" w:rsidRDefault="008A06C3" w:rsidP="008A06C3">
        <w:pPr>
          <w:pStyle w:val="Footer"/>
          <w:tabs>
            <w:tab w:val="clear" w:pos="4680"/>
            <w:tab w:val="clear" w:pos="9360"/>
            <w:tab w:val="left" w:pos="8088"/>
          </w:tabs>
          <w:ind w:right="-180"/>
          <w:rPr>
            <w:sz w:val="14"/>
            <w:szCs w:val="14"/>
          </w:rPr>
        </w:pPr>
        <w:r w:rsidRPr="00B63CD4">
          <w:rPr>
            <w:rFonts w:ascii="Calibri" w:hAnsi="Calibri" w:cs="Calibri"/>
            <w:color w:val="444444"/>
            <w:sz w:val="18"/>
            <w:szCs w:val="18"/>
            <w:shd w:val="clear" w:color="auto" w:fill="FFFFFF"/>
          </w:rPr>
          <w:t xml:space="preserve">This collection of information is approved by OMB under the Paperwork Reduction Act, 44 U.S.C. 3501 et seq. (OMB Control No. 2060-0528). Responses to this collection of information are voluntary (Section103(g)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Calibri" w:hAnsi="Calibri" w:cs="Calibri"/>
            <w:color w:val="444444"/>
            <w:sz w:val="18"/>
            <w:szCs w:val="18"/>
            <w:shd w:val="clear" w:color="auto" w:fill="FFFFFF"/>
          </w:rPr>
          <w:t>be 73 hours</w:t>
        </w:r>
        <w:r w:rsidRPr="00B63CD4">
          <w:rPr>
            <w:rFonts w:ascii="Calibri" w:hAnsi="Calibri" w:cs="Calibri"/>
            <w:color w:val="444444"/>
            <w:sz w:val="18"/>
            <w:szCs w:val="18"/>
            <w:shd w:val="clear" w:color="auto" w:fill="FFFFFF"/>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14:paraId="1A6266F1" w14:textId="77777777" w:rsidR="008A06C3" w:rsidRDefault="008A06C3" w:rsidP="008A06C3">
        <w:pPr>
          <w:pStyle w:val="Footer"/>
        </w:pPr>
      </w:p>
      <w:p w14:paraId="4C13E060" w14:textId="77777777" w:rsidR="008A06C3" w:rsidRDefault="008A06C3" w:rsidP="008A06C3">
        <w:pPr>
          <w:rPr>
            <w:rFonts w:ascii="Arial" w:eastAsia="Times New Roman" w:hAnsi="Arial" w:cs="Arial"/>
            <w:sz w:val="16"/>
            <w:szCs w:val="16"/>
          </w:rPr>
        </w:pPr>
        <w:r>
          <w:rPr>
            <w:rFonts w:ascii="Arial" w:hAnsi="Arial" w:cs="Arial"/>
            <w:sz w:val="16"/>
            <w:szCs w:val="16"/>
          </w:rPr>
          <w:t>EPA Form No. 5900-34</w:t>
        </w:r>
      </w:p>
      <w:p w14:paraId="31939EE3" w14:textId="77777777" w:rsidR="008A06C3" w:rsidRDefault="00801E9A" w:rsidP="008A06C3">
        <w:pPr>
          <w:pStyle w:val="Footer"/>
          <w:rPr>
            <w:noProof/>
          </w:rPr>
        </w:pPr>
      </w:p>
    </w:sdtContent>
  </w:sdt>
  <w:p w14:paraId="6CA50EAA" w14:textId="77777777" w:rsidR="008A06C3" w:rsidRDefault="008A06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49B3" w14:textId="1864C26F" w:rsidR="00251914" w:rsidRDefault="00251914" w:rsidP="00251914">
    <w:pPr>
      <w:pStyle w:val="Footer"/>
      <w:tabs>
        <w:tab w:val="center" w:pos="5310"/>
        <w:tab w:val="right" w:pos="10620"/>
      </w:tabs>
    </w:pPr>
    <w:r>
      <w:tab/>
    </w:r>
    <w:r>
      <w:tab/>
    </w:r>
    <w:r>
      <w:rPr>
        <w:noProof/>
      </w:rPr>
      <mc:AlternateContent>
        <mc:Choice Requires="wps">
          <w:drawing>
            <wp:inline distT="0" distB="0" distL="0" distR="0" wp14:anchorId="0EF97D65" wp14:editId="0A6FE5CF">
              <wp:extent cx="7071360" cy="7620"/>
              <wp:effectExtent l="0" t="0" r="34290" b="30480"/>
              <wp:docPr id="214" name="Straight Connector 214" title="&quot;"/>
              <wp:cNvGraphicFramePr/>
              <a:graphic xmlns:a="http://schemas.openxmlformats.org/drawingml/2006/main">
                <a:graphicData uri="http://schemas.microsoft.com/office/word/2010/wordprocessingShape">
                  <wps:wsp>
                    <wps:cNvCnPr/>
                    <wps:spPr>
                      <a:xfrm flipV="1">
                        <a:off x="0" y="0"/>
                        <a:ext cx="7071360" cy="762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BEF70F6" id="Straight Connector 214" o:spid="_x0000_s1026" alt="Title: &quot;" style="flip:y;visibility:visible;mso-wrap-style:square;mso-left-percent:-10001;mso-top-percent:-10001;mso-position-horizontal:absolute;mso-position-horizontal-relative:char;mso-position-vertical:absolute;mso-position-vertical-relative:line;mso-left-percent:-10001;mso-top-percent:-10001" from="0,0" to="55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" strokecolor="#7f7f7f [1612]" strokeweight="1pt">
              <w10:anchorlock/>
            </v:line>
          </w:pict>
        </mc:Fallback>
      </mc:AlternateContent>
    </w:r>
  </w:p>
  <w:sdt>
    <w:sdtPr>
      <w:id w:val="1327016591"/>
      <w:docPartObj>
        <w:docPartGallery w:val="Page Numbers (Bottom of Page)"/>
        <w:docPartUnique/>
      </w:docPartObj>
    </w:sdtPr>
    <w:sdtEndPr>
      <w:rPr>
        <w:noProof/>
      </w:rPr>
    </w:sdtEndPr>
    <w:sdtContent>
      <w:p w14:paraId="5E0420EE" w14:textId="704AFAF7" w:rsidR="00251914" w:rsidRDefault="00251914">
        <w:pPr>
          <w:pStyle w:val="Footer"/>
          <w:jc w:val="center"/>
          <w:rPr>
            <w:noProof/>
          </w:rPr>
        </w:pPr>
        <w:r>
          <w:fldChar w:fldCharType="begin"/>
        </w:r>
        <w:r>
          <w:instrText xml:space="preserve"> PAGE   \* MERGEFORMAT </w:instrText>
        </w:r>
        <w:r>
          <w:fldChar w:fldCharType="separate"/>
        </w:r>
        <w:r w:rsidR="004F1C29">
          <w:rPr>
            <w:noProof/>
          </w:rPr>
          <w:t>4</w:t>
        </w:r>
        <w:r>
          <w:rPr>
            <w:noProof/>
          </w:rPr>
          <w:fldChar w:fldCharType="end"/>
        </w:r>
      </w:p>
      <w:p w14:paraId="5F70408C" w14:textId="77777777" w:rsidR="00251914" w:rsidRDefault="00251914" w:rsidP="007133B8">
        <w:pPr>
          <w:pStyle w:val="Footer"/>
        </w:pPr>
        <w:r>
          <w:rPr>
            <w:noProof/>
          </w:rPr>
          <w:drawing>
            <wp:inline distT="0" distB="0" distL="0" distR="0" wp14:anchorId="1B6DBE67" wp14:editId="5C2E4178">
              <wp:extent cx="1838325" cy="255323"/>
              <wp:effectExtent l="0" t="0" r="0" b="0"/>
              <wp:docPr id="215" name="Picture 215"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39E3CEEE" w14:textId="06E28D6B" w:rsidR="00251914" w:rsidRPr="002C1306" w:rsidRDefault="00251914" w:rsidP="00413779">
        <w:pPr>
          <w:pStyle w:val="Body"/>
          <w:rPr>
            <w:rFonts w:ascii="Arial" w:hAnsi="Arial" w:cs="Arial"/>
            <w:sz w:val="16"/>
            <w:szCs w:val="16"/>
          </w:rPr>
        </w:pPr>
        <w:r>
          <w:br/>
        </w:r>
      </w:p>
      <w:p w14:paraId="70691EE3" w14:textId="05CC404F" w:rsidR="00251914" w:rsidRPr="002C1306" w:rsidRDefault="00463875" w:rsidP="007133B8">
        <w:pPr>
          <w:rPr>
            <w:rFonts w:ascii="Arial" w:hAnsi="Arial" w:cs="Arial"/>
            <w:sz w:val="16"/>
            <w:szCs w:val="16"/>
          </w:rPr>
        </w:pPr>
        <w:r w:rsidRPr="002C1306">
          <w:rPr>
            <w:rFonts w:ascii="Arial" w:hAnsi="Arial" w:cs="Arial"/>
            <w:sz w:val="16"/>
            <w:szCs w:val="16"/>
          </w:rPr>
          <w:t>EPA Form No. 5900-34</w:t>
        </w:r>
      </w:p>
      <w:p w14:paraId="0BD2D71D" w14:textId="64668CBC" w:rsidR="00251914" w:rsidRDefault="00801E9A" w:rsidP="007133B8">
        <w:pPr>
          <w:pStyle w:val="Footer"/>
        </w:pPr>
      </w:p>
    </w:sdtContent>
  </w:sdt>
  <w:p w14:paraId="329335B3" w14:textId="77777777" w:rsidR="00251914" w:rsidRDefault="00251914" w:rsidP="0071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9FB2" w14:textId="77777777" w:rsidR="00801E9A" w:rsidRDefault="00801E9A" w:rsidP="00A86540">
      <w:pPr>
        <w:spacing w:after="0" w:line="240" w:lineRule="auto"/>
      </w:pPr>
      <w:r>
        <w:separator/>
      </w:r>
    </w:p>
  </w:footnote>
  <w:footnote w:type="continuationSeparator" w:id="0">
    <w:p w14:paraId="3D6B0185" w14:textId="77777777" w:rsidR="00801E9A" w:rsidRDefault="00801E9A" w:rsidP="00A86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B417" w14:textId="77777777" w:rsidR="00463875" w:rsidRDefault="00463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7C46" w14:textId="7A024600" w:rsidR="00DA7202" w:rsidRDefault="00924819">
    <w:pPr>
      <w:pStyle w:val="Header"/>
    </w:pPr>
    <w:r w:rsidRPr="00B4445E">
      <w:rPr>
        <w:noProof/>
      </w:rPr>
      <w:drawing>
        <wp:anchor distT="0" distB="0" distL="114300" distR="114300" simplePos="0" relativeHeight="251669504" behindDoc="0" locked="0" layoutInCell="1" allowOverlap="1" wp14:anchorId="62837C4F" wp14:editId="4437A004">
          <wp:simplePos x="0" y="0"/>
          <wp:positionH relativeFrom="column">
            <wp:posOffset>5975350</wp:posOffset>
          </wp:positionH>
          <wp:positionV relativeFrom="paragraph">
            <wp:posOffset>171450</wp:posOffset>
          </wp:positionV>
          <wp:extent cx="673860" cy="689610"/>
          <wp:effectExtent l="57150" t="76200" r="50165" b="72390"/>
          <wp:wrapNone/>
          <wp:docPr id="2" name="Picture 2"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73860" cy="6896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B4445E">
      <w:rPr>
        <w:noProof/>
      </w:rPr>
      <mc:AlternateContent>
        <mc:Choice Requires="wps">
          <w:drawing>
            <wp:anchor distT="0" distB="0" distL="114300" distR="114300" simplePos="0" relativeHeight="251664384" behindDoc="0" locked="0" layoutInCell="1" allowOverlap="1" wp14:anchorId="62837C4D" wp14:editId="1A6DD0C5">
              <wp:simplePos x="0" y="0"/>
              <wp:positionH relativeFrom="column">
                <wp:posOffset>4914900</wp:posOffset>
              </wp:positionH>
              <wp:positionV relativeFrom="paragraph">
                <wp:posOffset>107950</wp:posOffset>
              </wp:positionV>
              <wp:extent cx="927100" cy="698500"/>
              <wp:effectExtent l="0" t="0" r="6350" b="6350"/>
              <wp:wrapTight wrapText="bothSides">
                <wp:wrapPolygon edited="0">
                  <wp:start x="0" y="0"/>
                  <wp:lineTo x="0" y="21207"/>
                  <wp:lineTo x="21304" y="21207"/>
                  <wp:lineTo x="2130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698500"/>
                      </a:xfrm>
                      <a:prstGeom prst="rect">
                        <a:avLst/>
                      </a:prstGeom>
                      <a:solidFill>
                        <a:srgbClr val="F37720"/>
                      </a:solidFill>
                      <a:ln w="9525">
                        <a:noFill/>
                        <a:miter lim="800000"/>
                        <a:headEnd/>
                        <a:tailEnd/>
                      </a:ln>
                    </wps:spPr>
                    <wps:txbx>
                      <w:txbxContent>
                        <w:p w14:paraId="62837C5D" w14:textId="597004D8" w:rsidR="00B4445E" w:rsidRDefault="00166250" w:rsidP="00B4445E">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Pr>
                              <w:rFonts w:ascii="Arial Narrow" w:hAnsi="Arial Narrow"/>
                              <w:color w:val="FFFFFF" w:themeColor="background1"/>
                              <w:sz w:val="20"/>
                              <w:szCs w:val="20"/>
                              <w14:textFill>
                                <w14:solidFill>
                                  <w14:schemeClr w14:val="bg1">
                                    <w14:alpha w14:val="30000"/>
                                  </w14:schemeClr>
                                </w14:solidFill>
                              </w14:textFill>
                            </w:rPr>
                            <w:t>The simple choice for</w:t>
                          </w:r>
                          <w:r w:rsidR="00B4445E" w:rsidRPr="002F5ECA">
                            <w:rPr>
                              <w:rFonts w:ascii="Arial Narrow" w:hAnsi="Arial Narrow"/>
                              <w:color w:val="FFFFFF" w:themeColor="background1"/>
                              <w:sz w:val="20"/>
                              <w:szCs w:val="20"/>
                              <w14:textFill>
                                <w14:solidFill>
                                  <w14:schemeClr w14:val="bg1">
                                    <w14:alpha w14:val="30000"/>
                                  </w14:schemeClr>
                                </w14:solidFill>
                              </w14:textFill>
                            </w:rPr>
                            <w:t xml:space="preserve"> energy</w:t>
                          </w:r>
                          <w:r w:rsidR="00B4445E">
                            <w:rPr>
                              <w:rFonts w:ascii="Arial Narrow" w:hAnsi="Arial Narrow" w:cs="Arial"/>
                              <w:color w:val="FFFFFF" w:themeColor="background1"/>
                              <w:sz w:val="20"/>
                              <w14:textFill>
                                <w14:solidFill>
                                  <w14:schemeClr w14:val="bg1">
                                    <w14:alpha w14:val="30000"/>
                                  </w14:schemeClr>
                                </w14:solidFill>
                              </w14:textFill>
                            </w:rPr>
                            <w:t xml:space="preserve"> </w:t>
                          </w:r>
                          <w:r w:rsidR="00B4445E" w:rsidRPr="002F5ECA">
                            <w:rPr>
                              <w:rFonts w:ascii="Arial Narrow" w:hAnsi="Arial Narrow"/>
                              <w:color w:val="FFFFFF" w:themeColor="background1"/>
                              <w:sz w:val="20"/>
                              <w:szCs w:val="20"/>
                              <w14:textFill>
                                <w14:solidFill>
                                  <w14:schemeClr w14:val="bg1">
                                    <w14:alpha w14:val="30000"/>
                                  </w14:schemeClr>
                                </w14:solidFill>
                              </w14:textFill>
                            </w:rPr>
                            <w:t>efficiency.</w:t>
                          </w:r>
                        </w:p>
                        <w:p w14:paraId="62837C5E" w14:textId="77777777" w:rsidR="00B4445E" w:rsidRPr="002F5ECA" w:rsidRDefault="00B4445E" w:rsidP="00B4445E">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37C4D" id="_x0000_t202" coordsize="21600,21600" o:spt="202" path="m,l,21600r21600,l21600,xe">
              <v:stroke joinstyle="miter"/>
              <v:path gradientshapeok="t" o:connecttype="rect"/>
            </v:shapetype>
            <v:shape id="Text Box 2" o:spid="_x0000_s1028" type="#_x0000_t202" style="position:absolute;margin-left:387pt;margin-top:8.5pt;width:73pt;height: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" fillcolor="#f37720" stroked="f">
              <v:textbox>
                <w:txbxContent>
                  <w:p w14:paraId="62837C5D" w14:textId="597004D8" w:rsidR="00B4445E" w:rsidRDefault="00166250" w:rsidP="00B4445E">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Pr>
                        <w:rFonts w:ascii="Arial Narrow" w:hAnsi="Arial Narrow"/>
                        <w:color w:val="FFFFFF" w:themeColor="background1"/>
                        <w:sz w:val="20"/>
                        <w:szCs w:val="20"/>
                        <w14:textFill>
                          <w14:solidFill>
                            <w14:schemeClr w14:val="bg1">
                              <w14:alpha w14:val="30000"/>
                            </w14:schemeClr>
                          </w14:solidFill>
                        </w14:textFill>
                      </w:rPr>
                      <w:t>The simple choice for</w:t>
                    </w:r>
                    <w:r w:rsidR="00B4445E" w:rsidRPr="002F5ECA">
                      <w:rPr>
                        <w:rFonts w:ascii="Arial Narrow" w:hAnsi="Arial Narrow"/>
                        <w:color w:val="FFFFFF" w:themeColor="background1"/>
                        <w:sz w:val="20"/>
                        <w:szCs w:val="20"/>
                        <w14:textFill>
                          <w14:solidFill>
                            <w14:schemeClr w14:val="bg1">
                              <w14:alpha w14:val="30000"/>
                            </w14:schemeClr>
                          </w14:solidFill>
                        </w14:textFill>
                      </w:rPr>
                      <w:t xml:space="preserve"> energy</w:t>
                    </w:r>
                    <w:r w:rsidR="00B4445E">
                      <w:rPr>
                        <w:rFonts w:ascii="Arial Narrow" w:hAnsi="Arial Narrow" w:cs="Arial"/>
                        <w:color w:val="FFFFFF" w:themeColor="background1"/>
                        <w:sz w:val="20"/>
                        <w14:textFill>
                          <w14:solidFill>
                            <w14:schemeClr w14:val="bg1">
                              <w14:alpha w14:val="30000"/>
                            </w14:schemeClr>
                          </w14:solidFill>
                        </w14:textFill>
                      </w:rPr>
                      <w:t xml:space="preserve"> </w:t>
                    </w:r>
                    <w:r w:rsidR="00B4445E" w:rsidRPr="002F5ECA">
                      <w:rPr>
                        <w:rFonts w:ascii="Arial Narrow" w:hAnsi="Arial Narrow"/>
                        <w:color w:val="FFFFFF" w:themeColor="background1"/>
                        <w:sz w:val="20"/>
                        <w:szCs w:val="20"/>
                        <w14:textFill>
                          <w14:solidFill>
                            <w14:schemeClr w14:val="bg1">
                              <w14:alpha w14:val="30000"/>
                            </w14:schemeClr>
                          </w14:solidFill>
                        </w14:textFill>
                      </w:rPr>
                      <w:t>efficiency.</w:t>
                    </w:r>
                  </w:p>
                  <w:p w14:paraId="62837C5E" w14:textId="77777777" w:rsidR="00B4445E" w:rsidRPr="002F5ECA" w:rsidRDefault="00B4445E" w:rsidP="00B4445E">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00EB6069" w:rsidRPr="00B4445E">
      <w:rPr>
        <w:noProof/>
      </w:rPr>
      <mc:AlternateContent>
        <mc:Choice Requires="wps">
          <w:drawing>
            <wp:anchor distT="0" distB="0" distL="114300" distR="114300" simplePos="0" relativeHeight="251650048" behindDoc="0" locked="0" layoutInCell="1" allowOverlap="1" wp14:anchorId="62837C4B" wp14:editId="137ED28A">
              <wp:simplePos x="0" y="0"/>
              <wp:positionH relativeFrom="column">
                <wp:posOffset>-196215</wp:posOffset>
              </wp:positionH>
              <wp:positionV relativeFrom="paragraph">
                <wp:posOffset>-228600</wp:posOffset>
              </wp:positionV>
              <wp:extent cx="7237095" cy="1257300"/>
              <wp:effectExtent l="0" t="0" r="1905" b="12700"/>
              <wp:wrapTight wrapText="bothSides">
                <wp:wrapPolygon edited="0">
                  <wp:start x="0" y="0"/>
                  <wp:lineTo x="0" y="21382"/>
                  <wp:lineTo x="21530" y="21382"/>
                  <wp:lineTo x="21530" y="0"/>
                  <wp:lineTo x="0" y="0"/>
                </wp:wrapPolygon>
              </wp:wrapTight>
              <wp:docPr id="217" name="Text Box 2" descr="PART 2: Excellence Award Application &#10;ENERGY STAR Promotion&#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257300"/>
                      </a:xfrm>
                      <a:prstGeom prst="rect">
                        <a:avLst/>
                      </a:prstGeom>
                      <a:solidFill>
                        <a:srgbClr val="F37720"/>
                      </a:solidFill>
                      <a:ln w="9525">
                        <a:noFill/>
                        <a:miter lim="800000"/>
                        <a:headEnd/>
                        <a:tailEnd/>
                      </a:ln>
                    </wps:spPr>
                    <wps:txbx>
                      <w:txbxContent>
                        <w:p w14:paraId="2C69CBEA" w14:textId="5D3155A6" w:rsidR="00F379F6" w:rsidRDefault="00F379F6" w:rsidP="00F379F6">
                          <w:pPr>
                            <w:pStyle w:val="BalloonText"/>
                            <w:jc w:val="right"/>
                          </w:pPr>
                          <w:r w:rsidRPr="004864AC">
                            <w:t>OMB Control No. 2060-0528</w:t>
                          </w:r>
                        </w:p>
                        <w:p w14:paraId="16359137" w14:textId="77777777" w:rsidR="00924819" w:rsidRDefault="00924819" w:rsidP="00924819">
                          <w:pPr>
                            <w:pStyle w:val="BalloonText"/>
                            <w:jc w:val="right"/>
                          </w:pPr>
                          <w:r>
                            <w:t>Expiration Date: 1/31/2022</w:t>
                          </w:r>
                        </w:p>
                        <w:p w14:paraId="48AFAABB" w14:textId="77777777" w:rsidR="00924819" w:rsidRPr="002C1306" w:rsidRDefault="00924819" w:rsidP="00F379F6">
                          <w:pPr>
                            <w:pStyle w:val="BalloonText"/>
                            <w:jc w:val="right"/>
                          </w:pPr>
                        </w:p>
                        <w:p w14:paraId="62837C5C" w14:textId="77777777" w:rsidR="00B4445E" w:rsidRPr="00B4445E" w:rsidRDefault="00B4445E" w:rsidP="007133B8">
                          <w:pPr>
                            <w:pStyle w:val="BalloonText"/>
                            <w:jc w:val="right"/>
                            <w:rPr>
                              <w:color w:val="DC5820"/>
                            </w:rPr>
                          </w:pPr>
                        </w:p>
                      </w:txbxContent>
                    </wps:txbx>
                    <wps:bodyPr rot="0" vert="horz" wrap="square" lIns="91440" tIns="45720" rIns="91440" bIns="45720" anchor="t" anchorCtr="0">
                      <a:noAutofit/>
                    </wps:bodyPr>
                  </wps:wsp>
                </a:graphicData>
              </a:graphic>
            </wp:anchor>
          </w:drawing>
        </mc:Choice>
        <mc:Fallback>
          <w:pict>
            <v:shapetype w14:anchorId="62837C4B" id="_x0000_t202" coordsize="21600,21600" o:spt="202" path="m,l,21600r21600,l21600,xe">
              <v:stroke joinstyle="miter"/>
              <v:path gradientshapeok="t" o:connecttype="rect"/>
            </v:shapetype>
            <v:shape id="_x0000_s1029" type="#_x0000_t202" alt="Title: 2019 ENERGY STAR® Awards - Description: PART 2: Excellence Award Application &#10;ENERGY STAR Promotion&#10;" style="position:absolute;margin-left:-15.45pt;margin-top:-18pt;width:569.85pt;height:9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" fillcolor="#f37720" stroked="f">
              <v:textbox>
                <w:txbxContent>
                  <w:p w14:paraId="2C69CBEA" w14:textId="5D3155A6" w:rsidR="00F379F6" w:rsidRDefault="00F379F6" w:rsidP="00F379F6">
                    <w:pPr>
                      <w:pStyle w:val="BalloonText"/>
                      <w:jc w:val="right"/>
                    </w:pPr>
                    <w:r w:rsidRPr="004864AC">
                      <w:t>OMB Control No. 2060-0528</w:t>
                    </w:r>
                  </w:p>
                  <w:p w14:paraId="16359137" w14:textId="77777777" w:rsidR="00924819" w:rsidRDefault="00924819" w:rsidP="00924819">
                    <w:pPr>
                      <w:pStyle w:val="BalloonText"/>
                      <w:jc w:val="right"/>
                    </w:pPr>
                    <w:r>
                      <w:t>Expiration Date: 1/31/2022</w:t>
                    </w:r>
                  </w:p>
                  <w:p w14:paraId="48AFAABB" w14:textId="77777777" w:rsidR="00924819" w:rsidRPr="002C1306" w:rsidRDefault="00924819" w:rsidP="00F379F6">
                    <w:pPr>
                      <w:pStyle w:val="BalloonText"/>
                      <w:jc w:val="right"/>
                    </w:pPr>
                  </w:p>
                  <w:p w14:paraId="62837C5C" w14:textId="77777777" w:rsidR="00B4445E" w:rsidRPr="00B4445E" w:rsidRDefault="00B4445E" w:rsidP="007133B8">
                    <w:pPr>
                      <w:pStyle w:val="BalloonText"/>
                      <w:jc w:val="right"/>
                      <w:rPr>
                        <w:color w:val="DC5820"/>
                      </w:rPr>
                    </w:pPr>
                  </w:p>
                </w:txbxContent>
              </v:textbox>
              <w10:wrap type="tight"/>
            </v:shape>
          </w:pict>
        </mc:Fallback>
      </mc:AlternateContent>
    </w:r>
    <w:r w:rsidR="00037DD1" w:rsidRPr="00364FD4">
      <w:rPr>
        <w:rFonts w:ascii="Univers LT Std 57 Cn" w:hAnsi="Univers LT Std 57 Cn"/>
        <w:noProof/>
      </w:rPr>
      <mc:AlternateContent>
        <mc:Choice Requires="wps">
          <w:drawing>
            <wp:anchor distT="0" distB="0" distL="114300" distR="114300" simplePos="0" relativeHeight="251659264" behindDoc="0" locked="0" layoutInCell="1" allowOverlap="1" wp14:anchorId="62837C49" wp14:editId="7F0BA804">
              <wp:simplePos x="0" y="0"/>
              <wp:positionH relativeFrom="column">
                <wp:posOffset>-57150</wp:posOffset>
              </wp:positionH>
              <wp:positionV relativeFrom="paragraph">
                <wp:posOffset>-142876</wp:posOffset>
              </wp:positionV>
              <wp:extent cx="5191125" cy="1076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076325"/>
                      </a:xfrm>
                      <a:prstGeom prst="rect">
                        <a:avLst/>
                      </a:prstGeom>
                      <a:noFill/>
                      <a:ln w="9525">
                        <a:noFill/>
                        <a:miter lim="800000"/>
                        <a:headEnd/>
                        <a:tailEnd/>
                      </a:ln>
                    </wps:spPr>
                    <wps:txbx>
                      <w:txbxContent>
                        <w:p w14:paraId="62837C59" w14:textId="05360566" w:rsidR="004871F4" w:rsidRDefault="00322A76" w:rsidP="004871F4">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006D3A39">
                            <w:rPr>
                              <w:rFonts w:ascii="Univers LT Std 57 Cn" w:hAnsi="Univers LT Std 57 Cn"/>
                              <w:b/>
                              <w:color w:val="FFFFFF" w:themeColor="background1"/>
                              <w:sz w:val="44"/>
                              <w:szCs w:val="44"/>
                            </w:rPr>
                            <w:t xml:space="preserve"> </w:t>
                          </w:r>
                          <w:r w:rsidR="004871F4" w:rsidRPr="003A168F">
                            <w:rPr>
                              <w:rFonts w:ascii="Univers LT Std 57 Cn" w:hAnsi="Univers LT Std 57 Cn"/>
                              <w:b/>
                              <w:color w:val="FFFFFF" w:themeColor="background1"/>
                              <w:sz w:val="44"/>
                              <w:szCs w:val="44"/>
                            </w:rPr>
                            <w:t>ENERGY STAR</w:t>
                          </w:r>
                          <w:r w:rsidR="004871F4" w:rsidRPr="00500CC4">
                            <w:rPr>
                              <w:rFonts w:ascii="Univers LT Std 57 Cn" w:hAnsi="Univers LT Std 57 Cn"/>
                              <w:b/>
                              <w:color w:val="FFFFFF" w:themeColor="background1"/>
                              <w:sz w:val="44"/>
                              <w:szCs w:val="44"/>
                              <w:vertAlign w:val="superscript"/>
                            </w:rPr>
                            <w:t>®</w:t>
                          </w:r>
                          <w:r w:rsidR="004871F4" w:rsidRPr="00500CC4">
                            <w:rPr>
                              <w:rFonts w:ascii="Univers LT Std 57 Cn" w:hAnsi="Univers LT Std 57 Cn"/>
                              <w:b/>
                              <w:color w:val="FFFFFF" w:themeColor="background1"/>
                              <w:sz w:val="44"/>
                              <w:szCs w:val="44"/>
                            </w:rPr>
                            <w:t xml:space="preserve"> </w:t>
                          </w:r>
                          <w:r w:rsidR="00500CC4" w:rsidRPr="00500CC4">
                            <w:rPr>
                              <w:rFonts w:ascii="Univers LT Std 57 Cn" w:hAnsi="Univers LT Std 57 Cn"/>
                              <w:b/>
                              <w:color w:val="FFFFFF" w:themeColor="background1"/>
                              <w:sz w:val="44"/>
                              <w:szCs w:val="44"/>
                            </w:rPr>
                            <w:t>Awards</w:t>
                          </w:r>
                          <w:r w:rsidR="004871F4">
                            <w:rPr>
                              <w:rFonts w:ascii="Univers LT Std 57 Cn" w:hAnsi="Univers LT Std 57 Cn"/>
                              <w:color w:val="FFFFFF" w:themeColor="background1"/>
                              <w:sz w:val="44"/>
                              <w:szCs w:val="44"/>
                            </w:rPr>
                            <w:br/>
                          </w:r>
                          <w:r w:rsidR="00EA311C" w:rsidRPr="00D00B6A">
                            <w:rPr>
                              <w:rFonts w:ascii="Univers LT Std 57 Cn" w:hAnsi="Univers LT Std 57 Cn"/>
                              <w:b/>
                              <w:color w:val="FFFFFF" w:themeColor="background1"/>
                              <w:sz w:val="44"/>
                              <w:szCs w:val="44"/>
                            </w:rPr>
                            <w:t>PART 2</w:t>
                          </w:r>
                          <w:r w:rsidR="00EA311C">
                            <w:rPr>
                              <w:rFonts w:ascii="Univers LT Std 57 Cn" w:hAnsi="Univers LT Std 57 Cn"/>
                              <w:color w:val="FFFFFF" w:themeColor="background1"/>
                              <w:sz w:val="44"/>
                              <w:szCs w:val="44"/>
                            </w:rPr>
                            <w:t xml:space="preserve">: </w:t>
                          </w:r>
                          <w:r w:rsidR="004871F4">
                            <w:rPr>
                              <w:rFonts w:ascii="Univers LT Std 57 Cn" w:hAnsi="Univers LT Std 57 Cn"/>
                              <w:color w:val="FFFFFF" w:themeColor="background1"/>
                              <w:sz w:val="44"/>
                              <w:szCs w:val="44"/>
                            </w:rPr>
                            <w:t>Excellence</w:t>
                          </w:r>
                          <w:r w:rsidR="004871F4" w:rsidRPr="003A168F">
                            <w:rPr>
                              <w:rFonts w:ascii="Univers LT Std 57 Cn" w:hAnsi="Univers LT Std 57 Cn"/>
                              <w:color w:val="FFFFFF" w:themeColor="background1"/>
                              <w:sz w:val="44"/>
                              <w:szCs w:val="44"/>
                            </w:rPr>
                            <w:t xml:space="preserve"> Award Application </w:t>
                          </w:r>
                        </w:p>
                        <w:p w14:paraId="62837C5A" w14:textId="35CE7D8B" w:rsidR="004871F4" w:rsidRPr="003A168F" w:rsidRDefault="004871F4" w:rsidP="004871F4">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 xml:space="preserve">ENERGY STAR </w:t>
                          </w:r>
                          <w:r w:rsidR="00B649CF">
                            <w:rPr>
                              <w:rFonts w:ascii="Univers LT Std 57 Cn" w:hAnsi="Univers LT Std 57 Cn"/>
                              <w:color w:val="FFFFFF" w:themeColor="background1"/>
                              <w:sz w:val="44"/>
                              <w:szCs w:val="44"/>
                            </w:rPr>
                            <w:t>Marketing</w:t>
                          </w:r>
                        </w:p>
                        <w:p w14:paraId="62837C5B" w14:textId="77777777" w:rsidR="00364FD4" w:rsidRPr="00037DD1" w:rsidRDefault="00364FD4" w:rsidP="00364FD4">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837C49" id="_x0000_s1030" type="#_x0000_t202" style="position:absolute;margin-left:-4.5pt;margin-top:-11.25pt;width:408.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" filled="f" stroked="f">
              <v:textbox>
                <w:txbxContent>
                  <w:p w14:paraId="62837C59" w14:textId="05360566" w:rsidR="004871F4" w:rsidRDefault="00322A76" w:rsidP="004871F4">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006D3A39">
                      <w:rPr>
                        <w:rFonts w:ascii="Univers LT Std 57 Cn" w:hAnsi="Univers LT Std 57 Cn"/>
                        <w:b/>
                        <w:color w:val="FFFFFF" w:themeColor="background1"/>
                        <w:sz w:val="44"/>
                        <w:szCs w:val="44"/>
                      </w:rPr>
                      <w:t xml:space="preserve"> </w:t>
                    </w:r>
                    <w:r w:rsidR="004871F4" w:rsidRPr="003A168F">
                      <w:rPr>
                        <w:rFonts w:ascii="Univers LT Std 57 Cn" w:hAnsi="Univers LT Std 57 Cn"/>
                        <w:b/>
                        <w:color w:val="FFFFFF" w:themeColor="background1"/>
                        <w:sz w:val="44"/>
                        <w:szCs w:val="44"/>
                      </w:rPr>
                      <w:t>ENERGY STAR</w:t>
                    </w:r>
                    <w:r w:rsidR="004871F4" w:rsidRPr="00500CC4">
                      <w:rPr>
                        <w:rFonts w:ascii="Univers LT Std 57 Cn" w:hAnsi="Univers LT Std 57 Cn"/>
                        <w:b/>
                        <w:color w:val="FFFFFF" w:themeColor="background1"/>
                        <w:sz w:val="44"/>
                        <w:szCs w:val="44"/>
                        <w:vertAlign w:val="superscript"/>
                      </w:rPr>
                      <w:t>®</w:t>
                    </w:r>
                    <w:r w:rsidR="004871F4" w:rsidRPr="00500CC4">
                      <w:rPr>
                        <w:rFonts w:ascii="Univers LT Std 57 Cn" w:hAnsi="Univers LT Std 57 Cn"/>
                        <w:b/>
                        <w:color w:val="FFFFFF" w:themeColor="background1"/>
                        <w:sz w:val="44"/>
                        <w:szCs w:val="44"/>
                      </w:rPr>
                      <w:t xml:space="preserve"> </w:t>
                    </w:r>
                    <w:r w:rsidR="00500CC4" w:rsidRPr="00500CC4">
                      <w:rPr>
                        <w:rFonts w:ascii="Univers LT Std 57 Cn" w:hAnsi="Univers LT Std 57 Cn"/>
                        <w:b/>
                        <w:color w:val="FFFFFF" w:themeColor="background1"/>
                        <w:sz w:val="44"/>
                        <w:szCs w:val="44"/>
                      </w:rPr>
                      <w:t>Awards</w:t>
                    </w:r>
                    <w:r w:rsidR="004871F4">
                      <w:rPr>
                        <w:rFonts w:ascii="Univers LT Std 57 Cn" w:hAnsi="Univers LT Std 57 Cn"/>
                        <w:color w:val="FFFFFF" w:themeColor="background1"/>
                        <w:sz w:val="44"/>
                        <w:szCs w:val="44"/>
                      </w:rPr>
                      <w:br/>
                    </w:r>
                    <w:r w:rsidR="00EA311C" w:rsidRPr="00D00B6A">
                      <w:rPr>
                        <w:rFonts w:ascii="Univers LT Std 57 Cn" w:hAnsi="Univers LT Std 57 Cn"/>
                        <w:b/>
                        <w:color w:val="FFFFFF" w:themeColor="background1"/>
                        <w:sz w:val="44"/>
                        <w:szCs w:val="44"/>
                      </w:rPr>
                      <w:t>PART 2</w:t>
                    </w:r>
                    <w:r w:rsidR="00EA311C">
                      <w:rPr>
                        <w:rFonts w:ascii="Univers LT Std 57 Cn" w:hAnsi="Univers LT Std 57 Cn"/>
                        <w:color w:val="FFFFFF" w:themeColor="background1"/>
                        <w:sz w:val="44"/>
                        <w:szCs w:val="44"/>
                      </w:rPr>
                      <w:t xml:space="preserve">: </w:t>
                    </w:r>
                    <w:r w:rsidR="004871F4">
                      <w:rPr>
                        <w:rFonts w:ascii="Univers LT Std 57 Cn" w:hAnsi="Univers LT Std 57 Cn"/>
                        <w:color w:val="FFFFFF" w:themeColor="background1"/>
                        <w:sz w:val="44"/>
                        <w:szCs w:val="44"/>
                      </w:rPr>
                      <w:t>Excellence</w:t>
                    </w:r>
                    <w:r w:rsidR="004871F4" w:rsidRPr="003A168F">
                      <w:rPr>
                        <w:rFonts w:ascii="Univers LT Std 57 Cn" w:hAnsi="Univers LT Std 57 Cn"/>
                        <w:color w:val="FFFFFF" w:themeColor="background1"/>
                        <w:sz w:val="44"/>
                        <w:szCs w:val="44"/>
                      </w:rPr>
                      <w:t xml:space="preserve"> Award Application </w:t>
                    </w:r>
                  </w:p>
                  <w:p w14:paraId="62837C5A" w14:textId="35CE7D8B" w:rsidR="004871F4" w:rsidRPr="003A168F" w:rsidRDefault="004871F4" w:rsidP="004871F4">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 xml:space="preserve">ENERGY STAR </w:t>
                    </w:r>
                    <w:r w:rsidR="00B649CF">
                      <w:rPr>
                        <w:rFonts w:ascii="Univers LT Std 57 Cn" w:hAnsi="Univers LT Std 57 Cn"/>
                        <w:color w:val="FFFFFF" w:themeColor="background1"/>
                        <w:sz w:val="44"/>
                        <w:szCs w:val="44"/>
                      </w:rPr>
                      <w:t>Marketing</w:t>
                    </w:r>
                  </w:p>
                  <w:p w14:paraId="62837C5B" w14:textId="77777777" w:rsidR="00364FD4" w:rsidRPr="00037DD1" w:rsidRDefault="00364FD4" w:rsidP="00364FD4">
                    <w:pPr>
                      <w:pStyle w:val="NoSpacing"/>
                      <w:rPr>
                        <w:rFonts w:ascii="Univers LT Std 57 Cn" w:hAnsi="Univers LT Std 57 Cn"/>
                        <w:color w:val="FFFFFF" w:themeColor="background1"/>
                        <w:sz w:val="48"/>
                        <w:szCs w:val="4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21D3" w14:textId="2BBD740D" w:rsidR="008A06C3" w:rsidRDefault="00150E5B" w:rsidP="008A06C3">
    <w:pPr>
      <w:pStyle w:val="Header"/>
    </w:pPr>
    <w:r w:rsidRPr="00B4445E">
      <w:rPr>
        <w:noProof/>
      </w:rPr>
      <mc:AlternateContent>
        <mc:Choice Requires="wps">
          <w:drawing>
            <wp:anchor distT="0" distB="0" distL="114300" distR="114300" simplePos="0" relativeHeight="251675648" behindDoc="0" locked="0" layoutInCell="1" allowOverlap="1" wp14:anchorId="65657B63" wp14:editId="2E7F87FD">
              <wp:simplePos x="0" y="0"/>
              <wp:positionH relativeFrom="column">
                <wp:posOffset>4914900</wp:posOffset>
              </wp:positionH>
              <wp:positionV relativeFrom="paragraph">
                <wp:posOffset>120650</wp:posOffset>
              </wp:positionV>
              <wp:extent cx="831850" cy="652780"/>
              <wp:effectExtent l="0" t="0" r="6350" b="0"/>
              <wp:wrapTight wrapText="bothSides">
                <wp:wrapPolygon edited="0">
                  <wp:start x="0" y="0"/>
                  <wp:lineTo x="0" y="20802"/>
                  <wp:lineTo x="21270" y="20802"/>
                  <wp:lineTo x="2127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652780"/>
                      </a:xfrm>
                      <a:prstGeom prst="rect">
                        <a:avLst/>
                      </a:prstGeom>
                      <a:solidFill>
                        <a:srgbClr val="F37720"/>
                      </a:solidFill>
                      <a:ln w="9525">
                        <a:noFill/>
                        <a:miter lim="800000"/>
                        <a:headEnd/>
                        <a:tailEnd/>
                      </a:ln>
                    </wps:spPr>
                    <wps:txbx>
                      <w:txbxContent>
                        <w:p w14:paraId="7B80FD2A" w14:textId="77777777" w:rsidR="008A06C3" w:rsidRDefault="008A06C3" w:rsidP="008A06C3">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Pr>
                              <w:rFonts w:ascii="Arial Narrow" w:hAnsi="Arial Narrow"/>
                              <w:color w:val="FFFFFF" w:themeColor="background1"/>
                              <w:sz w:val="20"/>
                              <w:szCs w:val="20"/>
                              <w14:textFill>
                                <w14:solidFill>
                                  <w14:schemeClr w14:val="bg1">
                                    <w14:alpha w14:val="30000"/>
                                  </w14:schemeClr>
                                </w14:solidFill>
                              </w14:textFill>
                            </w:rPr>
                            <w:t>The simple choice for</w:t>
                          </w:r>
                          <w:r w:rsidRPr="002F5ECA">
                            <w:rPr>
                              <w:rFonts w:ascii="Arial Narrow" w:hAnsi="Arial Narrow"/>
                              <w:color w:val="FFFFFF" w:themeColor="background1"/>
                              <w:sz w:val="20"/>
                              <w:szCs w:val="20"/>
                              <w14:textFill>
                                <w14:solidFill>
                                  <w14:schemeClr w14:val="bg1">
                                    <w14:alpha w14:val="30000"/>
                                  </w14:schemeClr>
                                </w14:solidFill>
                              </w14:textFill>
                            </w:rPr>
                            <w:t xml:space="preserve">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1E7D2A92" w14:textId="77777777" w:rsidR="008A06C3" w:rsidRPr="002F5ECA" w:rsidRDefault="008A06C3" w:rsidP="008A06C3">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57B63" id="_x0000_t202" coordsize="21600,21600" o:spt="202" path="m,l,21600r21600,l21600,xe">
              <v:stroke joinstyle="miter"/>
              <v:path gradientshapeok="t" o:connecttype="rect"/>
            </v:shapetype>
            <v:shape id="_x0000_s1031" type="#_x0000_t202" style="position:absolute;margin-left:387pt;margin-top:9.5pt;width:65.5pt;height:5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" fillcolor="#f37720" stroked="f">
              <v:textbox>
                <w:txbxContent>
                  <w:p w14:paraId="7B80FD2A" w14:textId="77777777" w:rsidR="008A06C3" w:rsidRDefault="008A06C3" w:rsidP="008A06C3">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Pr>
                        <w:rFonts w:ascii="Arial Narrow" w:hAnsi="Arial Narrow"/>
                        <w:color w:val="FFFFFF" w:themeColor="background1"/>
                        <w:sz w:val="20"/>
                        <w:szCs w:val="20"/>
                        <w14:textFill>
                          <w14:solidFill>
                            <w14:schemeClr w14:val="bg1">
                              <w14:alpha w14:val="30000"/>
                            </w14:schemeClr>
                          </w14:solidFill>
                        </w14:textFill>
                      </w:rPr>
                      <w:t>The simple choice for</w:t>
                    </w:r>
                    <w:r w:rsidRPr="002F5ECA">
                      <w:rPr>
                        <w:rFonts w:ascii="Arial Narrow" w:hAnsi="Arial Narrow"/>
                        <w:color w:val="FFFFFF" w:themeColor="background1"/>
                        <w:sz w:val="20"/>
                        <w:szCs w:val="20"/>
                        <w14:textFill>
                          <w14:solidFill>
                            <w14:schemeClr w14:val="bg1">
                              <w14:alpha w14:val="30000"/>
                            </w14:schemeClr>
                          </w14:solidFill>
                        </w14:textFill>
                      </w:rPr>
                      <w:t xml:space="preserve">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1E7D2A92" w14:textId="77777777" w:rsidR="008A06C3" w:rsidRPr="002F5ECA" w:rsidRDefault="008A06C3" w:rsidP="008A06C3">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B4445E">
      <w:rPr>
        <w:noProof/>
      </w:rPr>
      <w:drawing>
        <wp:anchor distT="0" distB="0" distL="114300" distR="114300" simplePos="0" relativeHeight="251676672" behindDoc="0" locked="0" layoutInCell="1" allowOverlap="1" wp14:anchorId="63035935" wp14:editId="41AC994A">
          <wp:simplePos x="0" y="0"/>
          <wp:positionH relativeFrom="column">
            <wp:posOffset>5943600</wp:posOffset>
          </wp:positionH>
          <wp:positionV relativeFrom="paragraph">
            <wp:posOffset>139700</wp:posOffset>
          </wp:positionV>
          <wp:extent cx="661450" cy="676910"/>
          <wp:effectExtent l="57150" t="76200" r="62865" b="85090"/>
          <wp:wrapNone/>
          <wp:docPr id="11" name="Picture 11"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1450" cy="6769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A06C3" w:rsidRPr="00B4445E">
      <w:rPr>
        <w:noProof/>
      </w:rPr>
      <mc:AlternateContent>
        <mc:Choice Requires="wps">
          <w:drawing>
            <wp:anchor distT="0" distB="0" distL="114300" distR="114300" simplePos="0" relativeHeight="251673600" behindDoc="0" locked="0" layoutInCell="1" allowOverlap="1" wp14:anchorId="3FCA8108" wp14:editId="56C4E087">
              <wp:simplePos x="0" y="0"/>
              <wp:positionH relativeFrom="column">
                <wp:posOffset>-196215</wp:posOffset>
              </wp:positionH>
              <wp:positionV relativeFrom="paragraph">
                <wp:posOffset>-228600</wp:posOffset>
              </wp:positionV>
              <wp:extent cx="7237095" cy="1257300"/>
              <wp:effectExtent l="0" t="0" r="1905" b="12700"/>
              <wp:wrapTight wrapText="bothSides">
                <wp:wrapPolygon edited="0">
                  <wp:start x="0" y="0"/>
                  <wp:lineTo x="0" y="21382"/>
                  <wp:lineTo x="21530" y="21382"/>
                  <wp:lineTo x="21530" y="0"/>
                  <wp:lineTo x="0" y="0"/>
                </wp:wrapPolygon>
              </wp:wrapTight>
              <wp:docPr id="6" name="Text Box 2" descr="PART 2: Excellence Award Application &#10;ENERGY STAR Promotion&#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257300"/>
                      </a:xfrm>
                      <a:prstGeom prst="rect">
                        <a:avLst/>
                      </a:prstGeom>
                      <a:solidFill>
                        <a:srgbClr val="F37720"/>
                      </a:solidFill>
                      <a:ln w="9525">
                        <a:noFill/>
                        <a:miter lim="800000"/>
                        <a:headEnd/>
                        <a:tailEnd/>
                      </a:ln>
                    </wps:spPr>
                    <wps:txbx>
                      <w:txbxContent>
                        <w:p w14:paraId="7321484E" w14:textId="5E6EEC97" w:rsidR="008A06C3" w:rsidRDefault="008A06C3" w:rsidP="008A06C3">
                          <w:pPr>
                            <w:pStyle w:val="BalloonText"/>
                            <w:jc w:val="right"/>
                          </w:pPr>
                          <w:r w:rsidRPr="004864AC">
                            <w:t>OMB Control No. 2060-0528</w:t>
                          </w:r>
                        </w:p>
                        <w:p w14:paraId="5CCFAA6A" w14:textId="77777777" w:rsidR="00924819" w:rsidRDefault="00924819" w:rsidP="00924819">
                          <w:pPr>
                            <w:pStyle w:val="BalloonText"/>
                            <w:jc w:val="right"/>
                          </w:pPr>
                          <w:r>
                            <w:t>Expiration Date: 1/31/2022</w:t>
                          </w:r>
                        </w:p>
                        <w:p w14:paraId="6077539D" w14:textId="77777777" w:rsidR="00924819" w:rsidRPr="002C1306" w:rsidRDefault="00924819" w:rsidP="008A06C3">
                          <w:pPr>
                            <w:pStyle w:val="BalloonText"/>
                            <w:jc w:val="right"/>
                          </w:pPr>
                        </w:p>
                        <w:p w14:paraId="5EDFCF19" w14:textId="77777777" w:rsidR="008A06C3" w:rsidRPr="00B4445E" w:rsidRDefault="008A06C3" w:rsidP="008A06C3">
                          <w:pPr>
                            <w:pStyle w:val="BalloonText"/>
                            <w:jc w:val="right"/>
                            <w:rPr>
                              <w:color w:val="DC5820"/>
                            </w:rPr>
                          </w:pPr>
                        </w:p>
                      </w:txbxContent>
                    </wps:txbx>
                    <wps:bodyPr rot="0" vert="horz" wrap="square" lIns="91440" tIns="45720" rIns="91440" bIns="45720" anchor="t" anchorCtr="0">
                      <a:noAutofit/>
                    </wps:bodyPr>
                  </wps:wsp>
                </a:graphicData>
              </a:graphic>
            </wp:anchor>
          </w:drawing>
        </mc:Choice>
        <mc:Fallback>
          <w:pict>
            <v:shapetype w14:anchorId="3FCA8108" id="_x0000_t202" coordsize="21600,21600" o:spt="202" path="m,l,21600r21600,l21600,xe">
              <v:stroke joinstyle="miter"/>
              <v:path gradientshapeok="t" o:connecttype="rect"/>
            </v:shapetype>
            <v:shape id="_x0000_s1032" type="#_x0000_t202" alt="Title: 2019 ENERGY STAR® Awards - Description: PART 2: Excellence Award Application &#10;ENERGY STAR Promotion&#10;" style="position:absolute;margin-left:-15.45pt;margin-top:-18pt;width:569.85pt;height:9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" fillcolor="#f37720" stroked="f">
              <v:textbox>
                <w:txbxContent>
                  <w:p w14:paraId="7321484E" w14:textId="5E6EEC97" w:rsidR="008A06C3" w:rsidRDefault="008A06C3" w:rsidP="008A06C3">
                    <w:pPr>
                      <w:pStyle w:val="BalloonText"/>
                      <w:jc w:val="right"/>
                    </w:pPr>
                    <w:r w:rsidRPr="004864AC">
                      <w:t>OMB Control No. 2060-0528</w:t>
                    </w:r>
                  </w:p>
                  <w:p w14:paraId="5CCFAA6A" w14:textId="77777777" w:rsidR="00924819" w:rsidRDefault="00924819" w:rsidP="00924819">
                    <w:pPr>
                      <w:pStyle w:val="BalloonText"/>
                      <w:jc w:val="right"/>
                    </w:pPr>
                    <w:r>
                      <w:t>Expiration Date: 1/31/2022</w:t>
                    </w:r>
                  </w:p>
                  <w:p w14:paraId="6077539D" w14:textId="77777777" w:rsidR="00924819" w:rsidRPr="002C1306" w:rsidRDefault="00924819" w:rsidP="008A06C3">
                    <w:pPr>
                      <w:pStyle w:val="BalloonText"/>
                      <w:jc w:val="right"/>
                    </w:pPr>
                  </w:p>
                  <w:p w14:paraId="5EDFCF19" w14:textId="77777777" w:rsidR="008A06C3" w:rsidRPr="00B4445E" w:rsidRDefault="008A06C3" w:rsidP="008A06C3">
                    <w:pPr>
                      <w:pStyle w:val="BalloonText"/>
                      <w:jc w:val="right"/>
                      <w:rPr>
                        <w:color w:val="DC5820"/>
                      </w:rPr>
                    </w:pPr>
                  </w:p>
                </w:txbxContent>
              </v:textbox>
              <w10:wrap type="tight"/>
            </v:shape>
          </w:pict>
        </mc:Fallback>
      </mc:AlternateContent>
    </w:r>
    <w:r w:rsidR="008A06C3" w:rsidRPr="00364FD4">
      <w:rPr>
        <w:rFonts w:ascii="Univers LT Std 57 Cn" w:hAnsi="Univers LT Std 57 Cn"/>
        <w:noProof/>
      </w:rPr>
      <mc:AlternateContent>
        <mc:Choice Requires="wps">
          <w:drawing>
            <wp:anchor distT="0" distB="0" distL="114300" distR="114300" simplePos="0" relativeHeight="251674624" behindDoc="0" locked="0" layoutInCell="1" allowOverlap="1" wp14:anchorId="59E685F7" wp14:editId="477DA06C">
              <wp:simplePos x="0" y="0"/>
              <wp:positionH relativeFrom="column">
                <wp:posOffset>-57150</wp:posOffset>
              </wp:positionH>
              <wp:positionV relativeFrom="paragraph">
                <wp:posOffset>-142876</wp:posOffset>
              </wp:positionV>
              <wp:extent cx="5191125" cy="10763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076325"/>
                      </a:xfrm>
                      <a:prstGeom prst="rect">
                        <a:avLst/>
                      </a:prstGeom>
                      <a:noFill/>
                      <a:ln w="9525">
                        <a:noFill/>
                        <a:miter lim="800000"/>
                        <a:headEnd/>
                        <a:tailEnd/>
                      </a:ln>
                    </wps:spPr>
                    <wps:txbx>
                      <w:txbxContent>
                        <w:p w14:paraId="10C434E0" w14:textId="77777777" w:rsidR="008A06C3" w:rsidRDefault="008A06C3" w:rsidP="008A06C3">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 xml:space="preserve">2021 </w:t>
                          </w:r>
                          <w:r w:rsidRPr="003A168F">
                            <w:rPr>
                              <w:rFonts w:ascii="Univers LT Std 57 Cn" w:hAnsi="Univers LT Std 57 Cn"/>
                              <w:b/>
                              <w:color w:val="FFFFFF" w:themeColor="background1"/>
                              <w:sz w:val="44"/>
                              <w:szCs w:val="44"/>
                            </w:rPr>
                            <w:t>ENERGY STAR</w:t>
                          </w:r>
                          <w:r w:rsidRPr="00500CC4">
                            <w:rPr>
                              <w:rFonts w:ascii="Univers LT Std 57 Cn" w:hAnsi="Univers LT Std 57 Cn"/>
                              <w:b/>
                              <w:color w:val="FFFFFF" w:themeColor="background1"/>
                              <w:sz w:val="44"/>
                              <w:szCs w:val="44"/>
                              <w:vertAlign w:val="superscript"/>
                            </w:rPr>
                            <w:t>®</w:t>
                          </w:r>
                          <w:r w:rsidRPr="00500CC4">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sidRPr="00D00B6A">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Excellence</w:t>
                          </w:r>
                          <w:r w:rsidRPr="003A168F">
                            <w:rPr>
                              <w:rFonts w:ascii="Univers LT Std 57 Cn" w:hAnsi="Univers LT Std 57 Cn"/>
                              <w:color w:val="FFFFFF" w:themeColor="background1"/>
                              <w:sz w:val="44"/>
                              <w:szCs w:val="44"/>
                            </w:rPr>
                            <w:t xml:space="preserve"> Award Application </w:t>
                          </w:r>
                        </w:p>
                        <w:p w14:paraId="522D36A3" w14:textId="77777777" w:rsidR="008A06C3" w:rsidRPr="003A168F" w:rsidRDefault="008A06C3" w:rsidP="008A06C3">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ENERGY STAR Marketing</w:t>
                          </w:r>
                        </w:p>
                        <w:p w14:paraId="2B95ED13" w14:textId="77777777" w:rsidR="008A06C3" w:rsidRPr="00037DD1" w:rsidRDefault="008A06C3" w:rsidP="008A06C3">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685F7" id="_x0000_s1033" type="#_x0000_t202" style="position:absolute;margin-left:-4.5pt;margin-top:-11.25pt;width:408.75pt;height:8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" filled="f" stroked="f">
              <v:textbox>
                <w:txbxContent>
                  <w:p w14:paraId="10C434E0" w14:textId="77777777" w:rsidR="008A06C3" w:rsidRDefault="008A06C3" w:rsidP="008A06C3">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 xml:space="preserve">2021 </w:t>
                    </w:r>
                    <w:r w:rsidRPr="003A168F">
                      <w:rPr>
                        <w:rFonts w:ascii="Univers LT Std 57 Cn" w:hAnsi="Univers LT Std 57 Cn"/>
                        <w:b/>
                        <w:color w:val="FFFFFF" w:themeColor="background1"/>
                        <w:sz w:val="44"/>
                        <w:szCs w:val="44"/>
                      </w:rPr>
                      <w:t>ENERGY STAR</w:t>
                    </w:r>
                    <w:r w:rsidRPr="00500CC4">
                      <w:rPr>
                        <w:rFonts w:ascii="Univers LT Std 57 Cn" w:hAnsi="Univers LT Std 57 Cn"/>
                        <w:b/>
                        <w:color w:val="FFFFFF" w:themeColor="background1"/>
                        <w:sz w:val="44"/>
                        <w:szCs w:val="44"/>
                        <w:vertAlign w:val="superscript"/>
                      </w:rPr>
                      <w:t>®</w:t>
                    </w:r>
                    <w:r w:rsidRPr="00500CC4">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sidRPr="00D00B6A">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Excellence</w:t>
                    </w:r>
                    <w:r w:rsidRPr="003A168F">
                      <w:rPr>
                        <w:rFonts w:ascii="Univers LT Std 57 Cn" w:hAnsi="Univers LT Std 57 Cn"/>
                        <w:color w:val="FFFFFF" w:themeColor="background1"/>
                        <w:sz w:val="44"/>
                        <w:szCs w:val="44"/>
                      </w:rPr>
                      <w:t xml:space="preserve"> Award Application </w:t>
                    </w:r>
                  </w:p>
                  <w:p w14:paraId="522D36A3" w14:textId="77777777" w:rsidR="008A06C3" w:rsidRPr="003A168F" w:rsidRDefault="008A06C3" w:rsidP="008A06C3">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ENERGY STAR Marketing</w:t>
                    </w:r>
                  </w:p>
                  <w:p w14:paraId="2B95ED13" w14:textId="77777777" w:rsidR="008A06C3" w:rsidRPr="00037DD1" w:rsidRDefault="008A06C3" w:rsidP="008A06C3">
                    <w:pPr>
                      <w:pStyle w:val="NoSpacing"/>
                      <w:rPr>
                        <w:rFonts w:ascii="Univers LT Std 57 Cn" w:hAnsi="Univers LT Std 57 Cn"/>
                        <w:color w:val="FFFFFF" w:themeColor="background1"/>
                        <w:sz w:val="48"/>
                        <w:szCs w:val="48"/>
                      </w:rPr>
                    </w:pPr>
                  </w:p>
                </w:txbxContent>
              </v:textbox>
            </v:shape>
          </w:pict>
        </mc:Fallback>
      </mc:AlternateContent>
    </w:r>
  </w:p>
  <w:p w14:paraId="52C3A9B5" w14:textId="77777777" w:rsidR="008A06C3" w:rsidRPr="008A06C3" w:rsidRDefault="008A06C3" w:rsidP="008A0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21AB"/>
    <w:multiLevelType w:val="hybridMultilevel"/>
    <w:tmpl w:val="8B1A0B56"/>
    <w:lvl w:ilvl="0" w:tplc="647A39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76FE2"/>
    <w:multiLevelType w:val="hybridMultilevel"/>
    <w:tmpl w:val="E5A215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557010"/>
    <w:multiLevelType w:val="hybridMultilevel"/>
    <w:tmpl w:val="BE1603E8"/>
    <w:lvl w:ilvl="0" w:tplc="19ECC372">
      <w:start w:val="1"/>
      <w:numFmt w:val="bullet"/>
      <w:lvlText w:val=""/>
      <w:lvlJc w:val="left"/>
      <w:pPr>
        <w:ind w:left="720" w:hanging="360"/>
      </w:pPr>
      <w:rPr>
        <w:rFonts w:ascii="Symbol" w:hAnsi="Symbol" w:hint="default"/>
      </w:rPr>
    </w:lvl>
    <w:lvl w:ilvl="1" w:tplc="9F46E266">
      <w:start w:val="1"/>
      <w:numFmt w:val="bullet"/>
      <w:lvlText w:val="o"/>
      <w:lvlJc w:val="left"/>
      <w:pPr>
        <w:ind w:left="1440" w:hanging="360"/>
      </w:pPr>
      <w:rPr>
        <w:rFonts w:ascii="Courier New" w:hAnsi="Courier New" w:hint="default"/>
      </w:rPr>
    </w:lvl>
    <w:lvl w:ilvl="2" w:tplc="DEC6164A">
      <w:start w:val="1"/>
      <w:numFmt w:val="bullet"/>
      <w:lvlText w:val=""/>
      <w:lvlJc w:val="left"/>
      <w:pPr>
        <w:ind w:left="2160" w:hanging="360"/>
      </w:pPr>
      <w:rPr>
        <w:rFonts w:ascii="Wingdings" w:hAnsi="Wingdings" w:hint="default"/>
      </w:rPr>
    </w:lvl>
    <w:lvl w:ilvl="3" w:tplc="89CA7DFA">
      <w:start w:val="1"/>
      <w:numFmt w:val="bullet"/>
      <w:lvlText w:val=""/>
      <w:lvlJc w:val="left"/>
      <w:pPr>
        <w:ind w:left="2880" w:hanging="360"/>
      </w:pPr>
      <w:rPr>
        <w:rFonts w:ascii="Symbol" w:hAnsi="Symbol" w:hint="default"/>
      </w:rPr>
    </w:lvl>
    <w:lvl w:ilvl="4" w:tplc="4BDEDD6E">
      <w:start w:val="1"/>
      <w:numFmt w:val="bullet"/>
      <w:lvlText w:val="o"/>
      <w:lvlJc w:val="left"/>
      <w:pPr>
        <w:ind w:left="3600" w:hanging="360"/>
      </w:pPr>
      <w:rPr>
        <w:rFonts w:ascii="Courier New" w:hAnsi="Courier New" w:hint="default"/>
      </w:rPr>
    </w:lvl>
    <w:lvl w:ilvl="5" w:tplc="5FC0C03A">
      <w:start w:val="1"/>
      <w:numFmt w:val="bullet"/>
      <w:lvlText w:val=""/>
      <w:lvlJc w:val="left"/>
      <w:pPr>
        <w:ind w:left="4320" w:hanging="360"/>
      </w:pPr>
      <w:rPr>
        <w:rFonts w:ascii="Wingdings" w:hAnsi="Wingdings" w:hint="default"/>
      </w:rPr>
    </w:lvl>
    <w:lvl w:ilvl="6" w:tplc="E1D897B2">
      <w:start w:val="1"/>
      <w:numFmt w:val="bullet"/>
      <w:lvlText w:val=""/>
      <w:lvlJc w:val="left"/>
      <w:pPr>
        <w:ind w:left="5040" w:hanging="360"/>
      </w:pPr>
      <w:rPr>
        <w:rFonts w:ascii="Symbol" w:hAnsi="Symbol" w:hint="default"/>
      </w:rPr>
    </w:lvl>
    <w:lvl w:ilvl="7" w:tplc="18B65D22">
      <w:start w:val="1"/>
      <w:numFmt w:val="bullet"/>
      <w:lvlText w:val="o"/>
      <w:lvlJc w:val="left"/>
      <w:pPr>
        <w:ind w:left="5760" w:hanging="360"/>
      </w:pPr>
      <w:rPr>
        <w:rFonts w:ascii="Courier New" w:hAnsi="Courier New" w:hint="default"/>
      </w:rPr>
    </w:lvl>
    <w:lvl w:ilvl="8" w:tplc="34AE56F6">
      <w:start w:val="1"/>
      <w:numFmt w:val="bullet"/>
      <w:lvlText w:val=""/>
      <w:lvlJc w:val="left"/>
      <w:pPr>
        <w:ind w:left="6480" w:hanging="360"/>
      </w:pPr>
      <w:rPr>
        <w:rFonts w:ascii="Wingdings" w:hAnsi="Wingdings" w:hint="default"/>
      </w:rPr>
    </w:lvl>
  </w:abstractNum>
  <w:abstractNum w:abstractNumId="3" w15:restartNumberingAfterBreak="0">
    <w:nsid w:val="0E395E42"/>
    <w:multiLevelType w:val="hybridMultilevel"/>
    <w:tmpl w:val="2B827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D52AE4"/>
    <w:multiLevelType w:val="hybridMultilevel"/>
    <w:tmpl w:val="35DEE1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2264D6"/>
    <w:multiLevelType w:val="hybridMultilevel"/>
    <w:tmpl w:val="615A37CE"/>
    <w:lvl w:ilvl="0" w:tplc="D3842932">
      <w:start w:val="1"/>
      <w:numFmt w:val="bullet"/>
      <w:lvlText w:val="+"/>
      <w:lvlJc w:val="left"/>
      <w:pPr>
        <w:tabs>
          <w:tab w:val="num" w:pos="360"/>
        </w:tabs>
        <w:ind w:left="360" w:hanging="360"/>
      </w:pPr>
      <w:rPr>
        <w:rFonts w:ascii="Univers" w:hAnsi="Univer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C2F52"/>
    <w:multiLevelType w:val="hybridMultilevel"/>
    <w:tmpl w:val="4126DE8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4471E8"/>
    <w:multiLevelType w:val="hybridMultilevel"/>
    <w:tmpl w:val="216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97EF2"/>
    <w:multiLevelType w:val="hybridMultilevel"/>
    <w:tmpl w:val="DFD6CA2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15:restartNumberingAfterBreak="0">
    <w:nsid w:val="320A66BD"/>
    <w:multiLevelType w:val="hybridMultilevel"/>
    <w:tmpl w:val="13D2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52C3C"/>
    <w:multiLevelType w:val="hybridMultilevel"/>
    <w:tmpl w:val="8D7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A38C2"/>
    <w:multiLevelType w:val="hybridMultilevel"/>
    <w:tmpl w:val="76A8A75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41F45FA5"/>
    <w:multiLevelType w:val="hybridMultilevel"/>
    <w:tmpl w:val="50AC2D3A"/>
    <w:lvl w:ilvl="0" w:tplc="98625706">
      <w:start w:val="1"/>
      <w:numFmt w:val="decimal"/>
      <w:lvlText w:val="%1."/>
      <w:lvlJc w:val="left"/>
      <w:pPr>
        <w:ind w:left="720" w:hanging="360"/>
      </w:pPr>
      <w:rPr>
        <w:rFonts w:hint="default"/>
        <w:b w:val="0"/>
        <w:bCs w:val="0"/>
        <w:color w:val="F377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D2597"/>
    <w:multiLevelType w:val="singleLevel"/>
    <w:tmpl w:val="3F10C68E"/>
    <w:lvl w:ilvl="0">
      <w:numFmt w:val="bullet"/>
      <w:lvlText w:val=""/>
      <w:lvlJc w:val="left"/>
      <w:pPr>
        <w:tabs>
          <w:tab w:val="num" w:pos="360"/>
        </w:tabs>
        <w:ind w:left="0" w:firstLine="0"/>
      </w:pPr>
      <w:rPr>
        <w:rFonts w:ascii="Symbol" w:hAnsi="Symbol" w:hint="default"/>
      </w:rPr>
    </w:lvl>
  </w:abstractNum>
  <w:abstractNum w:abstractNumId="15" w15:restartNumberingAfterBreak="0">
    <w:nsid w:val="467A0322"/>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6" w15:restartNumberingAfterBreak="0">
    <w:nsid w:val="52903162"/>
    <w:multiLevelType w:val="hybridMultilevel"/>
    <w:tmpl w:val="8F9842A0"/>
    <w:lvl w:ilvl="0" w:tplc="FFFFFFFF">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7" w15:restartNumberingAfterBreak="0">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20819DD"/>
    <w:multiLevelType w:val="hybridMultilevel"/>
    <w:tmpl w:val="CE5AE33E"/>
    <w:lvl w:ilvl="0" w:tplc="0409000D">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9" w15:restartNumberingAfterBreak="0">
    <w:nsid w:val="669E155E"/>
    <w:multiLevelType w:val="hybridMultilevel"/>
    <w:tmpl w:val="F130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D61FA"/>
    <w:multiLevelType w:val="hybridMultilevel"/>
    <w:tmpl w:val="0C5A520C"/>
    <w:lvl w:ilvl="0" w:tplc="280E0BB6">
      <w:start w:val="1"/>
      <w:numFmt w:val="bullet"/>
      <w:lvlText w:val=""/>
      <w:lvlJc w:val="left"/>
      <w:pPr>
        <w:ind w:left="720" w:hanging="360"/>
      </w:pPr>
      <w:rPr>
        <w:rFonts w:ascii="Symbol" w:hAnsi="Symbol" w:hint="default"/>
        <w:color w:val="E36C0A" w:themeColor="accent6" w:themeShade="BF"/>
        <w:sz w:val="36"/>
        <w:szCs w:val="36"/>
        <w:u w:color="309E39"/>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C0FE6"/>
    <w:multiLevelType w:val="hybridMultilevel"/>
    <w:tmpl w:val="273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83D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911B30"/>
    <w:multiLevelType w:val="hybridMultilevel"/>
    <w:tmpl w:val="80DCEA9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37358DC"/>
    <w:multiLevelType w:val="multilevel"/>
    <w:tmpl w:val="CFB00C74"/>
    <w:lvl w:ilvl="0">
      <w:start w:val="1"/>
      <w:numFmt w:val="decimal"/>
      <w:lvlText w:val="%1."/>
      <w:lvlJc w:val="left"/>
      <w:pPr>
        <w:ind w:left="720" w:hanging="360"/>
      </w:pPr>
      <w:rPr>
        <w:rFonts w:hint="default"/>
        <w:b w:val="0"/>
        <w:bCs w:val="0"/>
        <w:color w:val="309E3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F44092"/>
    <w:multiLevelType w:val="multilevel"/>
    <w:tmpl w:val="96A0F7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18"/>
  </w:num>
  <w:num w:numId="5">
    <w:abstractNumId w:val="7"/>
  </w:num>
  <w:num w:numId="6">
    <w:abstractNumId w:val="22"/>
  </w:num>
  <w:num w:numId="7">
    <w:abstractNumId w:val="19"/>
  </w:num>
  <w:num w:numId="8">
    <w:abstractNumId w:val="13"/>
  </w:num>
  <w:num w:numId="9">
    <w:abstractNumId w:val="26"/>
  </w:num>
  <w:num w:numId="10">
    <w:abstractNumId w:val="25"/>
  </w:num>
  <w:num w:numId="11">
    <w:abstractNumId w:val="21"/>
  </w:num>
  <w:num w:numId="12">
    <w:abstractNumId w:val="23"/>
  </w:num>
  <w:num w:numId="13">
    <w:abstractNumId w:val="14"/>
  </w:num>
  <w:num w:numId="14">
    <w:abstractNumId w:val="15"/>
  </w:num>
  <w:num w:numId="15">
    <w:abstractNumId w:val="4"/>
  </w:num>
  <w:num w:numId="16">
    <w:abstractNumId w:val="5"/>
  </w:num>
  <w:num w:numId="17">
    <w:abstractNumId w:val="20"/>
  </w:num>
  <w:num w:numId="18">
    <w:abstractNumId w:val="0"/>
  </w:num>
  <w:num w:numId="19">
    <w:abstractNumId w:val="24"/>
  </w:num>
  <w:num w:numId="20">
    <w:abstractNumId w:val="9"/>
  </w:num>
  <w:num w:numId="21">
    <w:abstractNumId w:val="12"/>
  </w:num>
  <w:num w:numId="22">
    <w:abstractNumId w:val="16"/>
  </w:num>
  <w:num w:numId="23">
    <w:abstractNumId w:val="6"/>
  </w:num>
  <w:num w:numId="24">
    <w:abstractNumId w:val="8"/>
  </w:num>
  <w:num w:numId="25">
    <w:abstractNumId w:val="1"/>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2F"/>
    <w:rsid w:val="00000933"/>
    <w:rsid w:val="0000589B"/>
    <w:rsid w:val="00022083"/>
    <w:rsid w:val="00023126"/>
    <w:rsid w:val="000310B2"/>
    <w:rsid w:val="00037DD1"/>
    <w:rsid w:val="00041959"/>
    <w:rsid w:val="00043DF2"/>
    <w:rsid w:val="00044F42"/>
    <w:rsid w:val="00045BC3"/>
    <w:rsid w:val="0005034C"/>
    <w:rsid w:val="00051267"/>
    <w:rsid w:val="000707BD"/>
    <w:rsid w:val="00074D5A"/>
    <w:rsid w:val="00090848"/>
    <w:rsid w:val="000A4BD2"/>
    <w:rsid w:val="000C09C0"/>
    <w:rsid w:val="000C5EDC"/>
    <w:rsid w:val="000D252F"/>
    <w:rsid w:val="000D5E51"/>
    <w:rsid w:val="000E4135"/>
    <w:rsid w:val="000F6532"/>
    <w:rsid w:val="00113EAA"/>
    <w:rsid w:val="00122D70"/>
    <w:rsid w:val="00140672"/>
    <w:rsid w:val="001476B5"/>
    <w:rsid w:val="00150E5B"/>
    <w:rsid w:val="00152A03"/>
    <w:rsid w:val="001542AB"/>
    <w:rsid w:val="00166250"/>
    <w:rsid w:val="00191D73"/>
    <w:rsid w:val="001C1D29"/>
    <w:rsid w:val="00203C7F"/>
    <w:rsid w:val="00251914"/>
    <w:rsid w:val="002524A3"/>
    <w:rsid w:val="0027069C"/>
    <w:rsid w:val="002759A8"/>
    <w:rsid w:val="00276B41"/>
    <w:rsid w:val="002826B8"/>
    <w:rsid w:val="00292E80"/>
    <w:rsid w:val="003164AF"/>
    <w:rsid w:val="003168A6"/>
    <w:rsid w:val="00322A76"/>
    <w:rsid w:val="00345DB7"/>
    <w:rsid w:val="00364FD4"/>
    <w:rsid w:val="003772A2"/>
    <w:rsid w:val="00395243"/>
    <w:rsid w:val="003D2F08"/>
    <w:rsid w:val="003E5AA4"/>
    <w:rsid w:val="003F3B2D"/>
    <w:rsid w:val="00413779"/>
    <w:rsid w:val="00441346"/>
    <w:rsid w:val="004467AA"/>
    <w:rsid w:val="00463875"/>
    <w:rsid w:val="004871F4"/>
    <w:rsid w:val="00491C81"/>
    <w:rsid w:val="004C554B"/>
    <w:rsid w:val="004C63C6"/>
    <w:rsid w:val="004D6118"/>
    <w:rsid w:val="004E2ECC"/>
    <w:rsid w:val="004F1C29"/>
    <w:rsid w:val="00500CC4"/>
    <w:rsid w:val="00503E3E"/>
    <w:rsid w:val="00505216"/>
    <w:rsid w:val="00511161"/>
    <w:rsid w:val="00521100"/>
    <w:rsid w:val="00526AAB"/>
    <w:rsid w:val="00545945"/>
    <w:rsid w:val="005714ED"/>
    <w:rsid w:val="0057328E"/>
    <w:rsid w:val="005859FB"/>
    <w:rsid w:val="0059245A"/>
    <w:rsid w:val="00597DD5"/>
    <w:rsid w:val="005B6A38"/>
    <w:rsid w:val="005C0B07"/>
    <w:rsid w:val="005C245A"/>
    <w:rsid w:val="005D6AC6"/>
    <w:rsid w:val="0061543B"/>
    <w:rsid w:val="006345B1"/>
    <w:rsid w:val="00641D6F"/>
    <w:rsid w:val="00642469"/>
    <w:rsid w:val="00647F90"/>
    <w:rsid w:val="006608F5"/>
    <w:rsid w:val="00676132"/>
    <w:rsid w:val="00680094"/>
    <w:rsid w:val="006B7EC0"/>
    <w:rsid w:val="006D3A39"/>
    <w:rsid w:val="006E3A81"/>
    <w:rsid w:val="007133B8"/>
    <w:rsid w:val="007165AA"/>
    <w:rsid w:val="00741307"/>
    <w:rsid w:val="007524D0"/>
    <w:rsid w:val="00767A7A"/>
    <w:rsid w:val="00774B05"/>
    <w:rsid w:val="00801E9A"/>
    <w:rsid w:val="00810003"/>
    <w:rsid w:val="008462A8"/>
    <w:rsid w:val="00857FDA"/>
    <w:rsid w:val="0087313E"/>
    <w:rsid w:val="0088449D"/>
    <w:rsid w:val="0088528D"/>
    <w:rsid w:val="00891A0B"/>
    <w:rsid w:val="00894624"/>
    <w:rsid w:val="008A06C3"/>
    <w:rsid w:val="008A144C"/>
    <w:rsid w:val="008A2D30"/>
    <w:rsid w:val="008A5F67"/>
    <w:rsid w:val="008D0F30"/>
    <w:rsid w:val="008D202C"/>
    <w:rsid w:val="008D4823"/>
    <w:rsid w:val="008E1B51"/>
    <w:rsid w:val="008F2F82"/>
    <w:rsid w:val="00924504"/>
    <w:rsid w:val="00924819"/>
    <w:rsid w:val="00942D55"/>
    <w:rsid w:val="00992C8E"/>
    <w:rsid w:val="00994BCA"/>
    <w:rsid w:val="00996EC9"/>
    <w:rsid w:val="009A78E9"/>
    <w:rsid w:val="009B1D14"/>
    <w:rsid w:val="009C0591"/>
    <w:rsid w:val="009E71D7"/>
    <w:rsid w:val="009F45D1"/>
    <w:rsid w:val="00A15D01"/>
    <w:rsid w:val="00A57F62"/>
    <w:rsid w:val="00A66EEC"/>
    <w:rsid w:val="00A710CB"/>
    <w:rsid w:val="00A86540"/>
    <w:rsid w:val="00A8686B"/>
    <w:rsid w:val="00A86D0A"/>
    <w:rsid w:val="00A870CD"/>
    <w:rsid w:val="00A92E41"/>
    <w:rsid w:val="00B0113F"/>
    <w:rsid w:val="00B246B5"/>
    <w:rsid w:val="00B4445E"/>
    <w:rsid w:val="00B54AFB"/>
    <w:rsid w:val="00B56775"/>
    <w:rsid w:val="00B649CF"/>
    <w:rsid w:val="00B6767E"/>
    <w:rsid w:val="00B67B90"/>
    <w:rsid w:val="00B90807"/>
    <w:rsid w:val="00BB1656"/>
    <w:rsid w:val="00BB6129"/>
    <w:rsid w:val="00BC42F6"/>
    <w:rsid w:val="00BD0824"/>
    <w:rsid w:val="00BE734E"/>
    <w:rsid w:val="00BF0291"/>
    <w:rsid w:val="00C1778D"/>
    <w:rsid w:val="00C25CDD"/>
    <w:rsid w:val="00C30301"/>
    <w:rsid w:val="00C41490"/>
    <w:rsid w:val="00C528E7"/>
    <w:rsid w:val="00C63EC0"/>
    <w:rsid w:val="00C71276"/>
    <w:rsid w:val="00C85196"/>
    <w:rsid w:val="00C86849"/>
    <w:rsid w:val="00CA06A0"/>
    <w:rsid w:val="00CA60A6"/>
    <w:rsid w:val="00CB0087"/>
    <w:rsid w:val="00CE18F7"/>
    <w:rsid w:val="00D00B6A"/>
    <w:rsid w:val="00D071DD"/>
    <w:rsid w:val="00D51A6D"/>
    <w:rsid w:val="00D55A7B"/>
    <w:rsid w:val="00D57B1A"/>
    <w:rsid w:val="00D64BFB"/>
    <w:rsid w:val="00D65573"/>
    <w:rsid w:val="00D8262B"/>
    <w:rsid w:val="00D827E2"/>
    <w:rsid w:val="00D84267"/>
    <w:rsid w:val="00DA36AC"/>
    <w:rsid w:val="00DA7202"/>
    <w:rsid w:val="00DB3A60"/>
    <w:rsid w:val="00DD3078"/>
    <w:rsid w:val="00DE2C3F"/>
    <w:rsid w:val="00E007B5"/>
    <w:rsid w:val="00E02CD5"/>
    <w:rsid w:val="00E13704"/>
    <w:rsid w:val="00E21463"/>
    <w:rsid w:val="00E332B7"/>
    <w:rsid w:val="00E40BDD"/>
    <w:rsid w:val="00E45216"/>
    <w:rsid w:val="00E91EE4"/>
    <w:rsid w:val="00E978F1"/>
    <w:rsid w:val="00EA311C"/>
    <w:rsid w:val="00EA4DB6"/>
    <w:rsid w:val="00EA7A7D"/>
    <w:rsid w:val="00EB0BB4"/>
    <w:rsid w:val="00EB6069"/>
    <w:rsid w:val="00ED3119"/>
    <w:rsid w:val="00F12483"/>
    <w:rsid w:val="00F379F6"/>
    <w:rsid w:val="00F4094F"/>
    <w:rsid w:val="00F77BA8"/>
    <w:rsid w:val="00F85DEF"/>
    <w:rsid w:val="00F86837"/>
    <w:rsid w:val="00F969E2"/>
    <w:rsid w:val="00FA1936"/>
    <w:rsid w:val="00FB736C"/>
    <w:rsid w:val="00FC4ED6"/>
    <w:rsid w:val="00FE1068"/>
    <w:rsid w:val="00FE3FF3"/>
    <w:rsid w:val="00FE66E4"/>
    <w:rsid w:val="040CC87D"/>
    <w:rsid w:val="04AD6015"/>
    <w:rsid w:val="05208118"/>
    <w:rsid w:val="05D18104"/>
    <w:rsid w:val="09203EDC"/>
    <w:rsid w:val="093F50EE"/>
    <w:rsid w:val="09A2C5DF"/>
    <w:rsid w:val="09CBF9DD"/>
    <w:rsid w:val="0CF5B9C7"/>
    <w:rsid w:val="0F0153D0"/>
    <w:rsid w:val="104B1572"/>
    <w:rsid w:val="11406BFC"/>
    <w:rsid w:val="117603AC"/>
    <w:rsid w:val="12003310"/>
    <w:rsid w:val="12826F12"/>
    <w:rsid w:val="15179629"/>
    <w:rsid w:val="18B1F3A1"/>
    <w:rsid w:val="193BE7B4"/>
    <w:rsid w:val="19547899"/>
    <w:rsid w:val="19BAE1A1"/>
    <w:rsid w:val="1E2FE542"/>
    <w:rsid w:val="2088589C"/>
    <w:rsid w:val="26402ED6"/>
    <w:rsid w:val="2678FDAA"/>
    <w:rsid w:val="2682CCFD"/>
    <w:rsid w:val="291B2203"/>
    <w:rsid w:val="2B206907"/>
    <w:rsid w:val="2C61EEED"/>
    <w:rsid w:val="2CC10328"/>
    <w:rsid w:val="2E9F2969"/>
    <w:rsid w:val="2F11175F"/>
    <w:rsid w:val="30E9DF77"/>
    <w:rsid w:val="322F6AE4"/>
    <w:rsid w:val="363CF1F2"/>
    <w:rsid w:val="36406897"/>
    <w:rsid w:val="3861702E"/>
    <w:rsid w:val="3B56D13B"/>
    <w:rsid w:val="3C1C1D17"/>
    <w:rsid w:val="3E31121C"/>
    <w:rsid w:val="41FFACB3"/>
    <w:rsid w:val="42C54334"/>
    <w:rsid w:val="45EBBB2D"/>
    <w:rsid w:val="4ABD2CE2"/>
    <w:rsid w:val="4EDCD312"/>
    <w:rsid w:val="5629EEE3"/>
    <w:rsid w:val="5659D9AD"/>
    <w:rsid w:val="60259AF9"/>
    <w:rsid w:val="64043794"/>
    <w:rsid w:val="655B5907"/>
    <w:rsid w:val="66114C65"/>
    <w:rsid w:val="6B4DE853"/>
    <w:rsid w:val="6BBB4064"/>
    <w:rsid w:val="6C0BED1C"/>
    <w:rsid w:val="6E7EF6D5"/>
    <w:rsid w:val="6F2D0328"/>
    <w:rsid w:val="6FE0B8A5"/>
    <w:rsid w:val="71A309BE"/>
    <w:rsid w:val="799451EB"/>
    <w:rsid w:val="7A70A756"/>
    <w:rsid w:val="7B039A84"/>
    <w:rsid w:val="7B9FE01B"/>
    <w:rsid w:val="7E8E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837BD3"/>
  <w15:docId w15:val="{D939287A-E57A-4E55-86F4-4A159C40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6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styleId="ListParagraph">
    <w:name w:val="List Paragraph"/>
    <w:basedOn w:val="Normal"/>
    <w:uiPriority w:val="34"/>
    <w:qFormat/>
    <w:rsid w:val="009F45D1"/>
    <w:pPr>
      <w:ind w:left="720"/>
      <w:contextualSpacing/>
    </w:pPr>
  </w:style>
  <w:style w:type="paragraph" w:customStyle="1" w:styleId="level1">
    <w:name w:val="_level1"/>
    <w:basedOn w:val="Normal"/>
    <w:rsid w:val="001542AB"/>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Body">
    <w:name w:val="Body"/>
    <w:basedOn w:val="Normal"/>
    <w:rsid w:val="001542AB"/>
    <w:pPr>
      <w:widowControl w:val="0"/>
      <w:spacing w:after="0" w:line="240" w:lineRule="auto"/>
    </w:pPr>
    <w:rPr>
      <w:rFonts w:ascii="BernhardMod BT" w:eastAsia="Times New Roman" w:hAnsi="BernhardMod BT" w:cs="Times New Roman"/>
      <w:sz w:val="24"/>
      <w:szCs w:val="20"/>
    </w:rPr>
  </w:style>
  <w:style w:type="paragraph" w:styleId="PlainText">
    <w:name w:val="Plain Text"/>
    <w:basedOn w:val="Normal"/>
    <w:link w:val="PlainTextChar"/>
    <w:rsid w:val="001542AB"/>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1542AB"/>
    <w:rPr>
      <w:rFonts w:ascii="Courier New" w:eastAsia="Times New Roman" w:hAnsi="Courier New" w:cs="Times New Roman"/>
      <w:color w:val="000000"/>
      <w:sz w:val="20"/>
      <w:szCs w:val="20"/>
      <w:lang w:val="x-none" w:eastAsia="x-none"/>
    </w:rPr>
  </w:style>
  <w:style w:type="paragraph" w:customStyle="1" w:styleId="a">
    <w:name w:val="_"/>
    <w:basedOn w:val="Normal"/>
    <w:rsid w:val="00A15D01"/>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D202C"/>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8D202C"/>
    <w:rPr>
      <w:rFonts w:eastAsiaTheme="minorEastAsia"/>
      <w:b/>
      <w:bCs/>
      <w:sz w:val="20"/>
      <w:szCs w:val="20"/>
    </w:rPr>
  </w:style>
  <w:style w:type="character" w:customStyle="1" w:styleId="UnresolvedMention1">
    <w:name w:val="Unresolved Mention1"/>
    <w:basedOn w:val="DefaultParagraphFont"/>
    <w:uiPriority w:val="99"/>
    <w:semiHidden/>
    <w:unhideWhenUsed/>
    <w:rsid w:val="004C554B"/>
    <w:rPr>
      <w:color w:val="808080"/>
      <w:shd w:val="clear" w:color="auto" w:fill="E6E6E6"/>
    </w:rPr>
  </w:style>
  <w:style w:type="paragraph" w:styleId="Revision">
    <w:name w:val="Revision"/>
    <w:hidden/>
    <w:uiPriority w:val="99"/>
    <w:semiHidden/>
    <w:rsid w:val="00F8683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ergystar.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ystarhomes@energystar.gov"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nergystar.gov/products/tools_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mesa</TermName>
          <TermId xmlns="http://schemas.microsoft.com/office/infopath/2007/PartnerControls">2bfb463f-4fca-44b3-a9ef-26d57f50d0bd</TermId>
        </TermInfo>
        <TermInfo xmlns="http://schemas.microsoft.com/office/infopath/2007/PartnerControls">
          <TermName xmlns="http://schemas.microsoft.com/office/infopath/2007/PartnerControls">applicants</TermName>
          <TermId xmlns="http://schemas.microsoft.com/office/infopath/2007/PartnerControls">0bdd3ab4-56f1-4b1d-90c4-3e541524a1af</TermId>
        </TermInfo>
        <TermInfo xmlns="http://schemas.microsoft.com/office/infopath/2007/PartnerControls">
          <TermName xmlns="http://schemas.microsoft.com/office/infopath/2007/PartnerControls">My ENERGY STAR account</TermName>
          <TermId xmlns="http://schemas.microsoft.com/office/infopath/2007/PartnerControls">131143de-5a38-4b77-a16f-b6b48e8a0882</TermId>
        </TermInfo>
        <TermInfo xmlns="http://schemas.microsoft.com/office/infopath/2007/PartnerControls">
          <TermName xmlns="http://schemas.microsoft.com/office/infopath/2007/PartnerControls">supporting materials</TermName>
          <TermId xmlns="http://schemas.microsoft.com/office/infopath/2007/PartnerControls">ba9cdf45-c73b-4f95-9fb9-79d31221a3e8</TermId>
        </TermInfo>
        <TermInfo xmlns="http://schemas.microsoft.com/office/infopath/2007/PartnerControls">
          <TermName xmlns="http://schemas.microsoft.com/office/infopath/2007/PartnerControls">accomplishments</TermName>
          <TermId xmlns="http://schemas.microsoft.com/office/infopath/2007/PartnerControls">2d214ff1-0145-466e-8369-b607e0aec4ef</TermId>
        </TermInfo>
      </Terms>
    </TaxKeywordTaxHTField>
    <Record xmlns="4ffa91fb-a0ff-4ac5-b2db-65c790d184a4">Shared</Record>
    <Rights xmlns="4ffa91fb-a0ff-4ac5-b2db-65c790d184a4" xsi:nil="true"/>
    <Document_x0020_Creation_x0020_Date xmlns="4ffa91fb-a0ff-4ac5-b2db-65c790d184a4">2021-09-30T00:59:15+00:00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82</Value>
      <Value>80</Value>
      <Value>79</Value>
      <Value>78</Value>
      <Value>84</Value>
    </TaxCatchAll>
    <_dlc_DocId xmlns="873eef3d-c45e-416c-9195-e2e1d140b1da">UYSPFTQ5ESQU-1324364933-756</_dlc_DocId>
    <_dlc_DocIdUrl xmlns="873eef3d-c45e-416c-9195-e2e1d140b1da">
      <Url>https://usepa.sharepoint.com/sites/OAP/_layouts/15/DocIdRedir.aspx?ID=UYSPFTQ5ESQU-1324364933-756</Url>
      <Description>UYSPFTQ5ESQU-1324364933-756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5640EF83456048A4D594961B26B91B" ma:contentTypeVersion="13" ma:contentTypeDescription="Create a new document." ma:contentTypeScope="" ma:versionID="4c309281393dac9b25baded1f58e31c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62c6d0-4849-4e29-98ca-618f815c853d" xmlns:ns6="873eef3d-c45e-416c-9195-e2e1d140b1da" targetNamespace="http://schemas.microsoft.com/office/2006/metadata/properties" ma:root="true" ma:fieldsID="76cf4a95a3c8308f233360832175c122" ns1:_="" ns2:_="" ns3:_="" ns4:_="" ns5:_="" ns6:_="">
    <xsd:import namespace="http://schemas.microsoft.com/sharepoint/v3"/>
    <xsd:import namespace="4ffa91fb-a0ff-4ac5-b2db-65c790d184a4"/>
    <xsd:import namespace="http://schemas.microsoft.com/sharepoint.v3"/>
    <xsd:import namespace="http://schemas.microsoft.com/sharepoint/v3/fields"/>
    <xsd:import namespace="2b62c6d0-4849-4e29-98ca-618f815c853d"/>
    <xsd:import namespace="873eef3d-c45e-416c-9195-e2e1d140b1d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5:MediaServiceLocation" minOccurs="0"/>
                <xsd:element ref="ns5:MediaServiceOCR" minOccurs="0"/>
                <xsd:element ref="ns6:SharedWithUsers" minOccurs="0"/>
                <xsd:element ref="ns6:SharedWithDetails" minOccurs="0"/>
                <xsd:element ref="ns5:MediaLengthInSecond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f498b7d-16d4-4b10-83bf-10f569e50b55}" ma:internalName="TaxCatchAllLabel" ma:readOnly="true" ma:showField="CatchAllDataLabel" ma:web="873eef3d-c45e-416c-9195-e2e1d140b1d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f498b7d-16d4-4b10-83bf-10f569e50b55}" ma:internalName="TaxCatchAll" ma:showField="CatchAllData" ma:web="873eef3d-c45e-416c-9195-e2e1d140b1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2c6d0-4849-4e29-98ca-618f815c853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eef3d-c45e-416c-9195-e2e1d140b1d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18E2E7-E5A0-4CB8-883E-B451DC00C2B6}">
  <ds:schemaRefs>
    <ds:schemaRef ds:uri="http://schemas.openxmlformats.org/officeDocument/2006/bibliography"/>
  </ds:schemaRefs>
</ds:datastoreItem>
</file>

<file path=customXml/itemProps2.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3.xml><?xml version="1.0" encoding="utf-8"?>
<ds:datastoreItem xmlns:ds="http://schemas.openxmlformats.org/officeDocument/2006/customXml" ds:itemID="{C7A1D767-5631-4DE3-84AA-2C7DE9B3A9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DB7B5-2C00-4C51-87B8-6DF94F353597}"/>
</file>

<file path=customXml/itemProps5.xml><?xml version="1.0" encoding="utf-8"?>
<ds:datastoreItem xmlns:ds="http://schemas.openxmlformats.org/officeDocument/2006/customXml" ds:itemID="{EA2C5CDB-5A5E-48D8-9947-DB12E60395C7}"/>
</file>

<file path=customXml/itemProps6.xml><?xml version="1.0" encoding="utf-8"?>
<ds:datastoreItem xmlns:ds="http://schemas.openxmlformats.org/officeDocument/2006/customXml" ds:itemID="{65639EF7-B6AC-4697-B55A-598EDBF367EF}"/>
</file>

<file path=docProps/app.xml><?xml version="1.0" encoding="utf-8"?>
<Properties xmlns="http://schemas.openxmlformats.org/officeDocument/2006/extended-properties" xmlns:vt="http://schemas.openxmlformats.org/officeDocument/2006/docPropsVTypes">
  <Template>Normal</Template>
  <TotalTime>7</TotalTime>
  <Pages>4</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2020 ES Awards Part 2 - Excellence Award Application</vt:lpstr>
    </vt:vector>
  </TitlesOfParts>
  <Company>Microsoft</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ES Awards Part 2 - Excellence Award Application ENERGY STAR Marketing</dc:title>
  <dc:subject>Award Description, Eligibility Requirements and Application Instructions</dc:subject>
  <dc:creator>Katie M. Kattermann;US EPA;ENERGYSTARCampaign@csra.com</dc:creator>
  <cp:keywords>My ENERGY STAR account ; MESA ; applicants ; accomplishments ; supporting materials</cp:keywords>
  <cp:lastModifiedBy>Averyt, Mollie</cp:lastModifiedBy>
  <cp:revision>11</cp:revision>
  <cp:lastPrinted>2016-06-28T18:47:00Z</cp:lastPrinted>
  <dcterms:created xsi:type="dcterms:W3CDTF">2021-05-21T15:48:00Z</dcterms:created>
  <dcterms:modified xsi:type="dcterms:W3CDTF">2021-09-28T14:45:00Z</dcterms:modified>
  <cp:category>FINAL FOR POSTING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0x0101006B5640EF83456048A4D594961B26B91B</vt:lpwstr>
  </property>
  <property fmtid="{D5CDD505-2E9C-101B-9397-08002B2CF9AE}" pid="3" name="TaxKeyword">
    <vt:lpwstr>82;#mesa|2bfb463f-4fca-44b3-a9ef-26d57f50d0bd;#80;#applicants|0bdd3ab4-56f1-4b1d-90c4-3e541524a1af;#79;#My ENERGY STAR account|131143de-5a38-4b77-a16f-b6b48e8a0882;#78;#supporting materials|ba9cdf45-c73b-4f95-9fb9-79d31221a3e8;#84;#accomplishments|2d214ff1-0145-466e-8369-b607e0aec4ef</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y fmtid="{D5CDD505-2E9C-101B-9397-08002B2CF9AE}" pid="14" name="_dlc_DocIdItemGuid">
    <vt:lpwstr>92b1430d-cf5e-4e90-817f-95fba1b990e2</vt:lpwstr>
  </property>
</Properties>
</file>